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77AC3" w14:textId="17CA0AC1" w:rsidR="00C07A0C" w:rsidRPr="00E04939" w:rsidRDefault="00C07A0C" w:rsidP="00C07A0C">
      <w:pPr>
        <w:pStyle w:val="NormalWeb"/>
        <w:spacing w:before="0" w:beforeAutospacing="0" w:after="0" w:afterAutospacing="0"/>
        <w:ind w:left="-180" w:right="-334"/>
        <w:rPr>
          <w:noProof/>
        </w:rPr>
      </w:pPr>
      <w:r w:rsidRPr="00E04939">
        <w:rPr>
          <w:noProof/>
          <w:lang w:eastAsia="en-US" w:bidi="he-IL"/>
        </w:rPr>
        <w:drawing>
          <wp:inline distT="0" distB="0" distL="0" distR="0" wp14:anchorId="253A72EB" wp14:editId="31F1795F">
            <wp:extent cx="1905000" cy="635000"/>
            <wp:effectExtent l="19050" t="19050" r="19050" b="1270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D0D5912" w14:textId="77777777" w:rsidR="00C07A0C" w:rsidRPr="00E04939" w:rsidRDefault="00C07A0C" w:rsidP="00C07A0C">
      <w:pPr>
        <w:pStyle w:val="NormalWeb"/>
        <w:spacing w:before="0" w:beforeAutospacing="0" w:after="0" w:afterAutospacing="0"/>
        <w:ind w:left="-180" w:right="-334"/>
        <w:rPr>
          <w:noProof/>
        </w:rPr>
      </w:pPr>
    </w:p>
    <w:p w14:paraId="37DCF270" w14:textId="77777777" w:rsidR="00C07A0C" w:rsidRPr="00E04939" w:rsidRDefault="00C07A0C" w:rsidP="00C07A0C">
      <w:pPr>
        <w:pStyle w:val="NormalWeb"/>
        <w:spacing w:before="0" w:beforeAutospacing="0" w:after="0" w:afterAutospacing="0"/>
        <w:ind w:left="-180" w:right="-334"/>
        <w:jc w:val="center"/>
        <w:rPr>
          <w:rFonts w:ascii="Arial" w:hAnsi="Arial" w:cs="Arial"/>
          <w:b/>
          <w:noProof/>
          <w:sz w:val="28"/>
          <w:szCs w:val="28"/>
        </w:rPr>
      </w:pPr>
      <w:r w:rsidRPr="00E04939">
        <w:rPr>
          <w:rFonts w:ascii="Arial" w:hAnsi="Arial" w:cs="Arial"/>
          <w:b/>
          <w:noProof/>
          <w:sz w:val="28"/>
          <w:szCs w:val="28"/>
        </w:rPr>
        <w:t xml:space="preserve">Postgraduate/Distance Learning </w:t>
      </w:r>
    </w:p>
    <w:p w14:paraId="324D9392" w14:textId="77777777" w:rsidR="00C07A0C" w:rsidRPr="00E04939" w:rsidRDefault="00C07A0C" w:rsidP="00C07A0C">
      <w:pPr>
        <w:pStyle w:val="NormalWeb"/>
        <w:spacing w:before="0" w:beforeAutospacing="0" w:after="0" w:afterAutospacing="0"/>
        <w:ind w:left="-180" w:right="-334"/>
        <w:jc w:val="center"/>
        <w:rPr>
          <w:rFonts w:ascii="Arial" w:hAnsi="Arial" w:cs="Arial"/>
          <w:b/>
          <w:noProof/>
          <w:sz w:val="28"/>
          <w:szCs w:val="28"/>
        </w:rPr>
      </w:pPr>
      <w:r w:rsidRPr="00E04939">
        <w:rPr>
          <w:rFonts w:ascii="Arial" w:hAnsi="Arial" w:cs="Arial"/>
          <w:b/>
          <w:noProof/>
          <w:sz w:val="28"/>
          <w:szCs w:val="28"/>
        </w:rPr>
        <w:t>Assignment coversheet &amp; feedback form</w:t>
      </w:r>
    </w:p>
    <w:p w14:paraId="65231C8E" w14:textId="77777777" w:rsidR="00C07A0C" w:rsidRPr="00E04939" w:rsidRDefault="00C07A0C" w:rsidP="007F6F93">
      <w:pPr>
        <w:spacing w:after="0" w:line="240" w:lineRule="auto"/>
        <w:rPr>
          <w:rFonts w:ascii="Arial" w:hAnsi="Arial" w:cs="Arial"/>
          <w:noProof/>
          <w:sz w:val="28"/>
          <w:szCs w:val="28"/>
          <w:lang w:val="en-GB"/>
        </w:rPr>
      </w:pPr>
    </w:p>
    <w:p w14:paraId="0F0B6F98" w14:textId="77777777" w:rsidR="00C07A0C" w:rsidRPr="00E04939" w:rsidRDefault="00C07A0C" w:rsidP="00C07A0C">
      <w:pPr>
        <w:pStyle w:val="Heading3"/>
        <w:jc w:val="center"/>
        <w:rPr>
          <w:noProof/>
        </w:rPr>
      </w:pPr>
      <w:r w:rsidRPr="00E04939">
        <w:rPr>
          <w:noProof/>
        </w:rPr>
        <w:t>THIS SHEET MUST BE THE FIRST PAGE OF THE ASSIGNMENT YOU ARE SUBMITTING  (DO NOT SEND AS A SEPARATE FILE)</w:t>
      </w:r>
    </w:p>
    <w:p w14:paraId="44C4E54C" w14:textId="77777777" w:rsidR="00C07A0C" w:rsidRPr="00E04939" w:rsidRDefault="00C07A0C" w:rsidP="00C07A0C">
      <w:pPr>
        <w:pStyle w:val="Heading3"/>
        <w:jc w:val="center"/>
        <w:rPr>
          <w:rFonts w:ascii="Trebuchet MS" w:hAnsi="Trebuchet MS"/>
          <w:noProof/>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0C" w:rsidRPr="00E04939" w14:paraId="42A8C331" w14:textId="77777777" w:rsidTr="006654D2">
        <w:trPr>
          <w:trHeight w:val="614"/>
        </w:trPr>
        <w:tc>
          <w:tcPr>
            <w:tcW w:w="8856" w:type="dxa"/>
            <w:gridSpan w:val="5"/>
          </w:tcPr>
          <w:p w14:paraId="509D6E99"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b/>
                <w:noProof/>
                <w:sz w:val="22"/>
                <w:szCs w:val="22"/>
              </w:rPr>
              <w:t>For completion by the student</w:t>
            </w:r>
            <w:r w:rsidRPr="00E04939">
              <w:rPr>
                <w:rFonts w:ascii="Arial" w:hAnsi="Arial" w:cs="Arial"/>
                <w:noProof/>
                <w:sz w:val="22"/>
                <w:szCs w:val="22"/>
              </w:rPr>
              <w:t>:</w:t>
            </w:r>
          </w:p>
        </w:tc>
      </w:tr>
      <w:tr w:rsidR="00C07A0C" w:rsidRPr="00E04939" w14:paraId="722E2F48" w14:textId="77777777" w:rsidTr="006654D2">
        <w:trPr>
          <w:trHeight w:val="718"/>
        </w:trPr>
        <w:tc>
          <w:tcPr>
            <w:tcW w:w="8856" w:type="dxa"/>
            <w:gridSpan w:val="5"/>
          </w:tcPr>
          <w:p w14:paraId="5F54FFF2"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Student Name:</w:t>
            </w:r>
          </w:p>
          <w:p w14:paraId="5AEBDC40"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 xml:space="preserve">Maya Galimidi </w:t>
            </w:r>
          </w:p>
          <w:p w14:paraId="256D6E53"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 xml:space="preserve">Student </w:t>
            </w:r>
            <w:r w:rsidRPr="00E04939">
              <w:rPr>
                <w:rFonts w:ascii="Arial" w:hAnsi="Arial" w:cs="Arial"/>
                <w:b/>
                <w:bCs/>
                <w:noProof/>
                <w:sz w:val="22"/>
                <w:szCs w:val="22"/>
                <w:u w:val="single"/>
              </w:rPr>
              <w:t>University</w:t>
            </w:r>
            <w:r w:rsidRPr="00E04939">
              <w:rPr>
                <w:rFonts w:ascii="Arial" w:hAnsi="Arial" w:cs="Arial"/>
                <w:noProof/>
                <w:sz w:val="22"/>
                <w:szCs w:val="22"/>
              </w:rPr>
              <w:t xml:space="preserve"> Email: 2014078@student.uwtsd.ac.uk</w:t>
            </w:r>
          </w:p>
        </w:tc>
      </w:tr>
      <w:tr w:rsidR="00C07A0C" w:rsidRPr="00E04939" w14:paraId="77A8342D" w14:textId="77777777" w:rsidTr="006654D2">
        <w:trPr>
          <w:trHeight w:val="849"/>
        </w:trPr>
        <w:tc>
          <w:tcPr>
            <w:tcW w:w="4788" w:type="dxa"/>
          </w:tcPr>
          <w:p w14:paraId="70D8C1C8"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Module code:</w:t>
            </w:r>
          </w:p>
          <w:p w14:paraId="468F13C3" w14:textId="733A2523" w:rsidR="00C07A0C" w:rsidRPr="00E04939" w:rsidRDefault="001E0891"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HPCA70</w:t>
            </w:r>
            <w:r w:rsidR="008C35EC" w:rsidRPr="00E04939">
              <w:rPr>
                <w:rFonts w:ascii="Arial" w:hAnsi="Arial" w:cs="Arial"/>
                <w:noProof/>
                <w:sz w:val="22"/>
                <w:szCs w:val="22"/>
              </w:rPr>
              <w:t>16</w:t>
            </w:r>
          </w:p>
          <w:p w14:paraId="79F5EE49" w14:textId="610D9EFE"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Module title:</w:t>
            </w:r>
            <w:r w:rsidR="001E0891" w:rsidRPr="00E04939">
              <w:rPr>
                <w:rFonts w:ascii="Arial" w:hAnsi="Arial" w:cs="Arial"/>
                <w:noProof/>
                <w:sz w:val="22"/>
                <w:szCs w:val="22"/>
              </w:rPr>
              <w:t xml:space="preserve"> </w:t>
            </w:r>
            <w:r w:rsidR="00CB4B61" w:rsidRPr="00E04939">
              <w:rPr>
                <w:rFonts w:ascii="Arial" w:hAnsi="Arial" w:cs="Arial"/>
                <w:noProof/>
                <w:sz w:val="22"/>
                <w:szCs w:val="22"/>
              </w:rPr>
              <w:t>Researching Contemporary Cosmologies</w:t>
            </w:r>
            <w:r w:rsidRPr="00E04939">
              <w:rPr>
                <w:rFonts w:ascii="Arial" w:hAnsi="Arial" w:cs="Arial"/>
                <w:noProof/>
                <w:sz w:val="22"/>
                <w:szCs w:val="22"/>
              </w:rPr>
              <w:t xml:space="preserve"> </w:t>
            </w:r>
          </w:p>
          <w:p w14:paraId="664E2D42"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p>
        </w:tc>
        <w:tc>
          <w:tcPr>
            <w:tcW w:w="2266" w:type="dxa"/>
            <w:gridSpan w:val="3"/>
          </w:tcPr>
          <w:p w14:paraId="602B2CEB"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Student ID number:</w:t>
            </w:r>
          </w:p>
          <w:p w14:paraId="73671B72"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2014078</w:t>
            </w:r>
          </w:p>
        </w:tc>
        <w:tc>
          <w:tcPr>
            <w:tcW w:w="1802" w:type="dxa"/>
          </w:tcPr>
          <w:p w14:paraId="5594C9B7"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Educational support needs:</w:t>
            </w:r>
          </w:p>
          <w:p w14:paraId="5C5045D0" w14:textId="77777777" w:rsidR="00C07A0C" w:rsidRPr="00E04939" w:rsidRDefault="00C07A0C" w:rsidP="006654D2">
            <w:pPr>
              <w:pStyle w:val="NormalWeb"/>
              <w:spacing w:before="0" w:beforeAutospacing="0" w:after="0" w:afterAutospacing="0"/>
              <w:ind w:right="34"/>
              <w:rPr>
                <w:rFonts w:ascii="Arial" w:hAnsi="Arial" w:cs="Arial"/>
                <w:b/>
                <w:bCs/>
                <w:noProof/>
                <w:sz w:val="22"/>
                <w:szCs w:val="22"/>
              </w:rPr>
            </w:pPr>
            <w:r w:rsidRPr="00E04939">
              <w:rPr>
                <w:rFonts w:ascii="Arial" w:hAnsi="Arial" w:cs="Arial"/>
                <w:b/>
                <w:bCs/>
                <w:noProof/>
                <w:sz w:val="22"/>
                <w:szCs w:val="22"/>
              </w:rPr>
              <w:t>Yes</w:t>
            </w:r>
          </w:p>
          <w:p w14:paraId="480B6180" w14:textId="4680834E" w:rsidR="00CB4B61" w:rsidRPr="00E04939" w:rsidRDefault="00CB4B61" w:rsidP="006654D2">
            <w:pPr>
              <w:pStyle w:val="NormalWeb"/>
              <w:spacing w:before="0" w:beforeAutospacing="0" w:after="0" w:afterAutospacing="0"/>
              <w:ind w:right="34"/>
              <w:rPr>
                <w:rFonts w:ascii="Arial" w:hAnsi="Arial" w:cs="Arial"/>
                <w:noProof/>
                <w:sz w:val="22"/>
                <w:szCs w:val="22"/>
              </w:rPr>
            </w:pPr>
            <w:r w:rsidRPr="00E04939">
              <w:rPr>
                <w:rFonts w:ascii="Arial" w:hAnsi="Arial" w:cs="Arial"/>
                <w:b/>
                <w:bCs/>
                <w:noProof/>
                <w:sz w:val="22"/>
                <w:szCs w:val="22"/>
              </w:rPr>
              <w:t xml:space="preserve">I have Dyslexia and Dysgraphia </w:t>
            </w:r>
          </w:p>
        </w:tc>
      </w:tr>
      <w:tr w:rsidR="00C07A0C" w:rsidRPr="00E04939" w14:paraId="5ADC71BD" w14:textId="77777777" w:rsidTr="006654D2">
        <w:trPr>
          <w:trHeight w:val="1139"/>
        </w:trPr>
        <w:tc>
          <w:tcPr>
            <w:tcW w:w="8856" w:type="dxa"/>
            <w:gridSpan w:val="5"/>
          </w:tcPr>
          <w:p w14:paraId="05C76569" w14:textId="4329C5A9" w:rsidR="000B6033" w:rsidRPr="00E04939" w:rsidRDefault="00C07A0C" w:rsidP="000B6033">
            <w:pPr>
              <w:rPr>
                <w:rFonts w:ascii="Cambria" w:hAnsi="Cambria" w:cs="Times New Roman"/>
                <w:noProof/>
                <w:sz w:val="24"/>
                <w:szCs w:val="24"/>
                <w:lang w:val="en-GB"/>
              </w:rPr>
            </w:pPr>
            <w:r w:rsidRPr="00E04939">
              <w:rPr>
                <w:rFonts w:ascii="Arial" w:hAnsi="Arial" w:cs="Arial"/>
                <w:noProof/>
                <w:lang w:val="en-GB"/>
              </w:rPr>
              <w:t xml:space="preserve">Assignment title: </w:t>
            </w:r>
            <w:r w:rsidR="000B6033" w:rsidRPr="00E04939">
              <w:rPr>
                <w:rFonts w:ascii="Cambria" w:hAnsi="Cambria" w:cs="Times New Roman"/>
                <w:noProof/>
                <w:sz w:val="24"/>
                <w:szCs w:val="24"/>
                <w:lang w:val="en-GB"/>
              </w:rPr>
              <w:t xml:space="preserve">'Does being in a rural or urban environment affect the </w:t>
            </w:r>
            <w:r w:rsidR="00503D8F" w:rsidRPr="00E04939">
              <w:rPr>
                <w:rFonts w:ascii="Cambria" w:hAnsi="Cambria" w:cs="Times New Roman"/>
                <w:noProof/>
                <w:sz w:val="24"/>
                <w:szCs w:val="24"/>
                <w:lang w:val="en-GB"/>
              </w:rPr>
              <w:t xml:space="preserve">human </w:t>
            </w:r>
            <w:r w:rsidR="000B6033" w:rsidRPr="00E04939">
              <w:rPr>
                <w:rFonts w:ascii="Cambria" w:hAnsi="Cambria" w:cs="Times New Roman"/>
                <w:noProof/>
                <w:sz w:val="24"/>
                <w:szCs w:val="24"/>
                <w:lang w:val="en-GB"/>
              </w:rPr>
              <w:t xml:space="preserve">connectedness with the changes and cycles of the moon?' </w:t>
            </w:r>
          </w:p>
          <w:p w14:paraId="0360AE1F" w14:textId="4D8A2B26" w:rsidR="00C07A0C" w:rsidRPr="00E04939" w:rsidRDefault="00C07A0C" w:rsidP="006654D2">
            <w:pPr>
              <w:pStyle w:val="NormalWeb"/>
              <w:spacing w:before="0" w:beforeAutospacing="0" w:after="0" w:afterAutospacing="0"/>
              <w:ind w:right="34"/>
              <w:rPr>
                <w:rFonts w:ascii="Arial" w:hAnsi="Arial" w:cs="Arial"/>
                <w:noProof/>
                <w:sz w:val="22"/>
                <w:szCs w:val="22"/>
              </w:rPr>
            </w:pPr>
          </w:p>
          <w:p w14:paraId="2F04812D" w14:textId="31ED660F"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Assignment due date:</w:t>
            </w:r>
            <w:r w:rsidR="00E92087" w:rsidRPr="00E04939">
              <w:rPr>
                <w:rFonts w:ascii="Arial" w:hAnsi="Arial" w:cs="Arial"/>
                <w:noProof/>
                <w:sz w:val="22"/>
                <w:szCs w:val="22"/>
              </w:rPr>
              <w:t>14</w:t>
            </w:r>
            <w:r w:rsidR="00CB4B61" w:rsidRPr="00E04939">
              <w:rPr>
                <w:rFonts w:ascii="Arial" w:hAnsi="Arial" w:cs="Arial"/>
                <w:noProof/>
                <w:sz w:val="22"/>
                <w:szCs w:val="22"/>
              </w:rPr>
              <w:t>.0</w:t>
            </w:r>
            <w:r w:rsidR="00E92087" w:rsidRPr="00E04939">
              <w:rPr>
                <w:rFonts w:ascii="Arial" w:hAnsi="Arial" w:cs="Arial"/>
                <w:noProof/>
                <w:sz w:val="22"/>
                <w:szCs w:val="22"/>
              </w:rPr>
              <w:t>5</w:t>
            </w:r>
            <w:r w:rsidR="00CB4B61" w:rsidRPr="00E04939">
              <w:rPr>
                <w:rFonts w:ascii="Arial" w:hAnsi="Arial" w:cs="Arial"/>
                <w:noProof/>
                <w:sz w:val="22"/>
                <w:szCs w:val="22"/>
              </w:rPr>
              <w:t>.2021</w:t>
            </w:r>
          </w:p>
        </w:tc>
      </w:tr>
      <w:tr w:rsidR="00C07A0C" w:rsidRPr="00E04939" w14:paraId="16E29C37" w14:textId="77777777" w:rsidTr="006654D2">
        <w:trPr>
          <w:trHeight w:val="978"/>
        </w:trPr>
        <w:tc>
          <w:tcPr>
            <w:tcW w:w="8856" w:type="dxa"/>
            <w:gridSpan w:val="5"/>
            <w:tcBorders>
              <w:bottom w:val="single" w:sz="4" w:space="0" w:color="000000"/>
            </w:tcBorders>
          </w:tcPr>
          <w:p w14:paraId="56044A0F" w14:textId="77777777" w:rsidR="00C07A0C" w:rsidRPr="00E04939" w:rsidRDefault="00C07A0C" w:rsidP="006654D2">
            <w:pPr>
              <w:rPr>
                <w:rFonts w:ascii="Arial" w:hAnsi="Arial" w:cs="Arial"/>
                <w:noProof/>
                <w:lang w:val="en-GB"/>
              </w:rPr>
            </w:pPr>
            <w:r w:rsidRPr="00E04939">
              <w:rPr>
                <w:rFonts w:ascii="Arial" w:hAnsi="Arial" w:cs="Arial"/>
                <w:noProof/>
                <w:lang w:val="en-GB"/>
              </w:rPr>
              <w:t>This assignment is for the       1</w:t>
            </w:r>
            <w:r w:rsidRPr="00E04939">
              <w:rPr>
                <w:rFonts w:ascii="Arial" w:hAnsi="Arial" w:cs="Arial"/>
                <w:noProof/>
                <w:vertAlign w:val="superscript"/>
                <w:lang w:val="en-GB"/>
              </w:rPr>
              <w:t xml:space="preserve">st </w:t>
            </w:r>
            <w:r w:rsidRPr="00E04939">
              <w:rPr>
                <w:rFonts w:ascii="Arial" w:hAnsi="Arial" w:cs="Arial"/>
                <w:noProof/>
                <w:lang w:val="en-GB"/>
              </w:rPr>
              <w:fldChar w:fldCharType="begin">
                <w:ffData>
                  <w:name w:val="Check13"/>
                  <w:enabled/>
                  <w:calcOnExit w:val="0"/>
                  <w:checkBox>
                    <w:sizeAuto/>
                    <w:default w:val="0"/>
                  </w:checkBox>
                </w:ffData>
              </w:fldChar>
            </w:r>
            <w:bookmarkStart w:id="0" w:name="Check13"/>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0"/>
            <w:r w:rsidRPr="00E04939">
              <w:rPr>
                <w:rFonts w:ascii="Arial" w:hAnsi="Arial" w:cs="Arial"/>
                <w:noProof/>
                <w:lang w:val="en-GB"/>
              </w:rPr>
              <w:t xml:space="preserve">    2</w:t>
            </w:r>
            <w:r w:rsidRPr="00E04939">
              <w:rPr>
                <w:rFonts w:ascii="Arial" w:hAnsi="Arial" w:cs="Arial"/>
                <w:noProof/>
                <w:vertAlign w:val="superscript"/>
                <w:lang w:val="en-GB"/>
              </w:rPr>
              <w:t>nd</w:t>
            </w:r>
            <w:r w:rsidRPr="00E04939">
              <w:rPr>
                <w:rFonts w:ascii="Arial" w:hAnsi="Arial" w:cs="Arial"/>
                <w:noProof/>
                <w:lang w:val="en-GB"/>
              </w:rPr>
              <w:t xml:space="preserve">  </w:t>
            </w:r>
            <w:r w:rsidRPr="00E04939">
              <w:rPr>
                <w:rFonts w:ascii="Arial" w:hAnsi="Arial" w:cs="Arial"/>
                <w:noProof/>
                <w:lang w:val="en-GB"/>
              </w:rPr>
              <w:fldChar w:fldCharType="begin">
                <w:ffData>
                  <w:name w:val="Check14"/>
                  <w:enabled/>
                  <w:calcOnExit w:val="0"/>
                  <w:checkBox>
                    <w:sizeAuto/>
                    <w:default w:val="0"/>
                  </w:checkBox>
                </w:ffData>
              </w:fldChar>
            </w:r>
            <w:bookmarkStart w:id="1" w:name="Check14"/>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1"/>
            <w:r w:rsidRPr="00E04939">
              <w:rPr>
                <w:rFonts w:ascii="Arial" w:hAnsi="Arial" w:cs="Arial"/>
                <w:noProof/>
                <w:lang w:val="en-GB"/>
              </w:rPr>
              <w:t xml:space="preserve">     3</w:t>
            </w:r>
            <w:r w:rsidRPr="00E04939">
              <w:rPr>
                <w:rFonts w:ascii="Arial" w:hAnsi="Arial" w:cs="Arial"/>
                <w:noProof/>
                <w:vertAlign w:val="superscript"/>
                <w:lang w:val="en-GB"/>
              </w:rPr>
              <w:t>rd</w:t>
            </w:r>
            <w:r w:rsidRPr="00E04939">
              <w:rPr>
                <w:rFonts w:ascii="Arial" w:hAnsi="Arial" w:cs="Arial"/>
                <w:noProof/>
                <w:lang w:val="en-GB"/>
              </w:rPr>
              <w:t xml:space="preserve">  </w:t>
            </w:r>
            <w:r w:rsidRPr="00E04939">
              <w:rPr>
                <w:rFonts w:ascii="Arial" w:hAnsi="Arial" w:cs="Arial"/>
                <w:noProof/>
                <w:lang w:val="en-GB"/>
              </w:rPr>
              <w:fldChar w:fldCharType="begin">
                <w:ffData>
                  <w:name w:val="Check15"/>
                  <w:enabled/>
                  <w:calcOnExit w:val="0"/>
                  <w:checkBox>
                    <w:sizeAuto/>
                    <w:default w:val="0"/>
                  </w:checkBox>
                </w:ffData>
              </w:fldChar>
            </w:r>
            <w:bookmarkStart w:id="2" w:name="Check15"/>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2"/>
            <w:r w:rsidRPr="00E04939">
              <w:rPr>
                <w:rFonts w:ascii="Arial" w:hAnsi="Arial" w:cs="Arial"/>
                <w:noProof/>
                <w:lang w:val="en-GB"/>
              </w:rPr>
              <w:t xml:space="preserve">      4</w:t>
            </w:r>
            <w:r w:rsidRPr="00E04939">
              <w:rPr>
                <w:rFonts w:ascii="Arial" w:hAnsi="Arial" w:cs="Arial"/>
                <w:noProof/>
                <w:vertAlign w:val="superscript"/>
                <w:lang w:val="en-GB"/>
              </w:rPr>
              <w:t>th</w:t>
            </w:r>
            <w:r w:rsidRPr="00E04939">
              <w:rPr>
                <w:rFonts w:ascii="Arial" w:hAnsi="Arial" w:cs="Arial"/>
                <w:noProof/>
                <w:lang w:val="en-GB"/>
              </w:rPr>
              <w:t xml:space="preserve"> </w:t>
            </w:r>
            <w:r w:rsidRPr="00E04939">
              <w:rPr>
                <w:rFonts w:ascii="Arial" w:hAnsi="Arial" w:cs="Arial"/>
                <w:noProof/>
                <w:lang w:val="en-GB"/>
              </w:rPr>
              <w:fldChar w:fldCharType="begin">
                <w:ffData>
                  <w:name w:val="Check16"/>
                  <w:enabled/>
                  <w:calcOnExit w:val="0"/>
                  <w:checkBox>
                    <w:sizeAuto/>
                    <w:default w:val="0"/>
                  </w:checkBox>
                </w:ffData>
              </w:fldChar>
            </w:r>
            <w:bookmarkStart w:id="3" w:name="Check16"/>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3"/>
            <w:r w:rsidRPr="00E04939">
              <w:rPr>
                <w:rFonts w:ascii="Arial" w:hAnsi="Arial" w:cs="Arial"/>
                <w:noProof/>
                <w:lang w:val="en-GB"/>
              </w:rPr>
              <w:t xml:space="preserve">      5</w:t>
            </w:r>
            <w:r w:rsidRPr="00E04939">
              <w:rPr>
                <w:rFonts w:ascii="Arial" w:hAnsi="Arial" w:cs="Arial"/>
                <w:noProof/>
                <w:vertAlign w:val="superscript"/>
                <w:lang w:val="en-GB"/>
              </w:rPr>
              <w:t>th</w:t>
            </w:r>
            <w:r w:rsidRPr="00E04939">
              <w:rPr>
                <w:rFonts w:ascii="Arial" w:hAnsi="Arial" w:cs="Arial"/>
                <w:noProof/>
                <w:lang w:val="en-GB"/>
              </w:rPr>
              <w:t xml:space="preserve"> </w:t>
            </w:r>
            <w:r w:rsidRPr="00E04939">
              <w:rPr>
                <w:rFonts w:ascii="Arial" w:hAnsi="Arial" w:cs="Arial"/>
                <w:noProof/>
                <w:lang w:val="en-GB"/>
              </w:rPr>
              <w:fldChar w:fldCharType="begin">
                <w:ffData>
                  <w:name w:val="Check17"/>
                  <w:enabled/>
                  <w:calcOnExit w:val="0"/>
                  <w:checkBox>
                    <w:sizeAuto/>
                    <w:default w:val="0"/>
                  </w:checkBox>
                </w:ffData>
              </w:fldChar>
            </w:r>
            <w:bookmarkStart w:id="4" w:name="Check17"/>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4"/>
            <w:r w:rsidRPr="00E04939">
              <w:rPr>
                <w:rFonts w:ascii="Arial" w:hAnsi="Arial" w:cs="Arial"/>
                <w:noProof/>
                <w:lang w:val="en-GB"/>
              </w:rPr>
              <w:t xml:space="preserve">      6</w:t>
            </w:r>
            <w:r w:rsidRPr="00E04939">
              <w:rPr>
                <w:rFonts w:ascii="Arial" w:hAnsi="Arial" w:cs="Arial"/>
                <w:noProof/>
                <w:vertAlign w:val="superscript"/>
                <w:lang w:val="en-GB"/>
              </w:rPr>
              <w:t>th</w:t>
            </w:r>
            <w:r w:rsidRPr="00E04939">
              <w:rPr>
                <w:rFonts w:ascii="Arial" w:hAnsi="Arial" w:cs="Arial"/>
                <w:noProof/>
                <w:lang w:val="en-GB"/>
              </w:rPr>
              <w:t xml:space="preserve"> </w:t>
            </w:r>
            <w:r w:rsidRPr="00E04939">
              <w:rPr>
                <w:rFonts w:ascii="Arial" w:hAnsi="Arial" w:cs="Arial"/>
                <w:noProof/>
                <w:lang w:val="en-GB"/>
              </w:rPr>
              <w:fldChar w:fldCharType="begin">
                <w:ffData>
                  <w:name w:val="Check18"/>
                  <w:enabled/>
                  <w:calcOnExit w:val="0"/>
                  <w:checkBox>
                    <w:sizeAuto/>
                    <w:default w:val="0"/>
                  </w:checkBox>
                </w:ffData>
              </w:fldChar>
            </w:r>
            <w:bookmarkStart w:id="5" w:name="Check18"/>
            <w:r w:rsidRPr="00E04939">
              <w:rPr>
                <w:rFonts w:ascii="Arial" w:hAnsi="Arial" w:cs="Arial"/>
                <w:noProof/>
                <w:lang w:val="en-GB"/>
              </w:rPr>
              <w:instrText xml:space="preserve"> FORMCHECKBOX </w:instrText>
            </w:r>
            <w:r w:rsidR="0009062A" w:rsidRPr="00E04939">
              <w:rPr>
                <w:rFonts w:ascii="Arial" w:hAnsi="Arial" w:cs="Arial"/>
                <w:noProof/>
                <w:lang w:val="en-GB"/>
              </w:rPr>
            </w:r>
            <w:r w:rsidR="0009062A" w:rsidRPr="00E04939">
              <w:rPr>
                <w:rFonts w:ascii="Arial" w:hAnsi="Arial" w:cs="Arial"/>
                <w:noProof/>
                <w:lang w:val="en-GB"/>
              </w:rPr>
              <w:fldChar w:fldCharType="separate"/>
            </w:r>
            <w:r w:rsidRPr="00E04939">
              <w:rPr>
                <w:rFonts w:ascii="Arial" w:hAnsi="Arial" w:cs="Arial"/>
                <w:noProof/>
                <w:lang w:val="en-GB"/>
              </w:rPr>
              <w:fldChar w:fldCharType="end"/>
            </w:r>
            <w:bookmarkEnd w:id="5"/>
            <w:r w:rsidRPr="00E04939">
              <w:rPr>
                <w:rFonts w:ascii="Arial" w:hAnsi="Arial" w:cs="Arial"/>
                <w:b/>
                <w:noProof/>
                <w:lang w:val="en-GB"/>
              </w:rPr>
              <w:t xml:space="preserve">   </w:t>
            </w:r>
            <w:r w:rsidRPr="00E04939">
              <w:rPr>
                <w:rFonts w:ascii="Arial" w:hAnsi="Arial" w:cs="Arial"/>
                <w:noProof/>
                <w:lang w:val="en-GB"/>
              </w:rPr>
              <w:t xml:space="preserve">module of the degree               x </w:t>
            </w:r>
          </w:p>
          <w:p w14:paraId="7D99F896" w14:textId="7EF76E33" w:rsidR="00C07A0C" w:rsidRPr="00E04939" w:rsidRDefault="00C07A0C" w:rsidP="006654D2">
            <w:pPr>
              <w:rPr>
                <w:rFonts w:ascii="Arial" w:hAnsi="Arial" w:cs="Arial"/>
                <w:noProof/>
                <w:lang w:val="en-GB"/>
              </w:rPr>
            </w:pPr>
            <w:r w:rsidRPr="00E04939">
              <w:rPr>
                <w:rFonts w:ascii="Arial" w:hAnsi="Arial" w:cs="Arial"/>
                <w:noProof/>
                <w:lang w:val="en-GB"/>
              </w:rPr>
              <w:t xml:space="preserve">                                                 </w:t>
            </w:r>
            <w:r w:rsidR="00E92087" w:rsidRPr="00E04939">
              <w:rPr>
                <w:rFonts w:ascii="Arial" w:hAnsi="Arial" w:cs="Arial"/>
                <w:noProof/>
                <w:lang w:val="en-GB"/>
              </w:rPr>
              <w:t>Second</w:t>
            </w:r>
            <w:r w:rsidRPr="00E04939">
              <w:rPr>
                <w:rFonts w:ascii="Arial" w:hAnsi="Arial" w:cs="Arial"/>
                <w:noProof/>
                <w:lang w:val="en-GB"/>
              </w:rPr>
              <w:t xml:space="preserve"> assignment </w:t>
            </w:r>
          </w:p>
        </w:tc>
      </w:tr>
      <w:tr w:rsidR="00C07A0C" w:rsidRPr="00E04939" w14:paraId="4FD15BA6" w14:textId="77777777" w:rsidTr="006654D2">
        <w:trPr>
          <w:trHeight w:val="978"/>
        </w:trPr>
        <w:tc>
          <w:tcPr>
            <w:tcW w:w="8856" w:type="dxa"/>
            <w:gridSpan w:val="5"/>
            <w:shd w:val="clear" w:color="auto" w:fill="D9D9D9"/>
          </w:tcPr>
          <w:p w14:paraId="0E8F9811"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I confirm that this is my original work and that I have adhered to the University policy on plagiarism.</w:t>
            </w:r>
          </w:p>
          <w:p w14:paraId="35C96C7D" w14:textId="1FF56D00"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Arial" w:hAnsi="Arial" w:cs="Arial"/>
                <w:noProof/>
                <w:sz w:val="22"/>
                <w:szCs w:val="22"/>
              </w:rPr>
              <w:t>Signed: M. Galimidi ………………………………………………………</w:t>
            </w:r>
          </w:p>
          <w:p w14:paraId="0B53C69D" w14:textId="77777777" w:rsidR="00C07A0C" w:rsidRPr="00E04939" w:rsidRDefault="00C07A0C" w:rsidP="006654D2">
            <w:pPr>
              <w:pStyle w:val="NormalWeb"/>
              <w:spacing w:before="0" w:beforeAutospacing="0" w:after="0" w:afterAutospacing="0"/>
              <w:ind w:right="34"/>
              <w:rPr>
                <w:rFonts w:ascii="Calibri" w:hAnsi="Calibri" w:cs="Calibri"/>
                <w:b/>
                <w:noProof/>
                <w:sz w:val="44"/>
                <w:szCs w:val="44"/>
              </w:rPr>
            </w:pPr>
            <w:r w:rsidRPr="00E04939">
              <w:rPr>
                <w:rFonts w:ascii="Calibri" w:hAnsi="Calibri" w:cs="Tahoma"/>
                <w:b/>
                <w:noProof/>
                <w:sz w:val="24"/>
                <w:szCs w:val="24"/>
              </w:rPr>
              <w:t>Email submission: If you are submitting this form via email, please tick this box x</w:t>
            </w:r>
            <w:r w:rsidRPr="00E04939">
              <w:rPr>
                <w:rFonts w:ascii="Calibri" w:hAnsi="Calibri" w:cs="Calibri"/>
                <w:b/>
                <w:noProof/>
                <w:sz w:val="44"/>
                <w:szCs w:val="44"/>
              </w:rPr>
              <w:t>□</w:t>
            </w:r>
          </w:p>
          <w:p w14:paraId="27F7284A" w14:textId="77777777" w:rsidR="00C07A0C" w:rsidRPr="00E04939" w:rsidRDefault="00C07A0C" w:rsidP="006654D2">
            <w:pPr>
              <w:pStyle w:val="NormalWeb"/>
              <w:spacing w:before="0" w:beforeAutospacing="0" w:after="0" w:afterAutospacing="0"/>
              <w:ind w:right="34"/>
              <w:rPr>
                <w:rFonts w:ascii="Arial" w:hAnsi="Arial" w:cs="Arial"/>
                <w:noProof/>
                <w:sz w:val="22"/>
                <w:szCs w:val="22"/>
              </w:rPr>
            </w:pPr>
            <w:r w:rsidRPr="00E04939">
              <w:rPr>
                <w:rFonts w:ascii="Calibri" w:hAnsi="Calibri" w:cs="Tahoma"/>
                <w:b/>
                <w:noProof/>
                <w:sz w:val="24"/>
                <w:szCs w:val="24"/>
              </w:rPr>
              <w:t>(as a substitute for your signature) to confirm that you agree to the above declaration.</w:t>
            </w:r>
          </w:p>
        </w:tc>
      </w:tr>
      <w:tr w:rsidR="00C07A0C" w:rsidRPr="00E04939" w14:paraId="6D8772D8" w14:textId="77777777" w:rsidTr="006654D2">
        <w:trPr>
          <w:trHeight w:val="3972"/>
        </w:trPr>
        <w:tc>
          <w:tcPr>
            <w:tcW w:w="8856" w:type="dxa"/>
            <w:gridSpan w:val="5"/>
          </w:tcPr>
          <w:p w14:paraId="2DB5D50F" w14:textId="77777777" w:rsidR="00C07A0C" w:rsidRPr="00E04939" w:rsidRDefault="00C07A0C" w:rsidP="006654D2">
            <w:pPr>
              <w:rPr>
                <w:rFonts w:ascii="Arial" w:hAnsi="Arial"/>
                <w:b/>
                <w:noProof/>
                <w:lang w:val="en-GB"/>
              </w:rPr>
            </w:pPr>
          </w:p>
          <w:p w14:paraId="33BB6D8D" w14:textId="77777777" w:rsidR="00C07A0C" w:rsidRPr="00E04939" w:rsidRDefault="00C07A0C" w:rsidP="006654D2">
            <w:pPr>
              <w:rPr>
                <w:rFonts w:ascii="Arial" w:hAnsi="Arial"/>
                <w:noProof/>
                <w:lang w:val="en-GB"/>
              </w:rPr>
            </w:pPr>
            <w:r w:rsidRPr="00E04939">
              <w:rPr>
                <w:rFonts w:ascii="Arial" w:hAnsi="Arial"/>
                <w:b/>
                <w:noProof/>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0C" w:rsidRPr="00E04939" w14:paraId="4207E662" w14:textId="77777777" w:rsidTr="006654D2">
              <w:tc>
                <w:tcPr>
                  <w:tcW w:w="6970" w:type="dxa"/>
                </w:tcPr>
                <w:p w14:paraId="3866908A" w14:textId="77777777" w:rsidR="00C07A0C" w:rsidRPr="00E04939" w:rsidRDefault="00C07A0C" w:rsidP="006654D2">
                  <w:pPr>
                    <w:rPr>
                      <w:rFonts w:ascii="Arial" w:hAnsi="Arial"/>
                      <w:noProof/>
                      <w:sz w:val="20"/>
                      <w:szCs w:val="20"/>
                      <w:lang w:val="en-GB"/>
                    </w:rPr>
                  </w:pPr>
                </w:p>
                <w:p w14:paraId="51C3E190" w14:textId="44257A05" w:rsidR="00C07A0C" w:rsidRPr="00E04939" w:rsidRDefault="00C07A0C" w:rsidP="00A104D0">
                  <w:pPr>
                    <w:rPr>
                      <w:rFonts w:ascii="Arial" w:hAnsi="Arial"/>
                      <w:noProof/>
                      <w:sz w:val="20"/>
                      <w:szCs w:val="20"/>
                      <w:lang w:val="en-GB"/>
                    </w:rPr>
                  </w:pPr>
                  <w:r w:rsidRPr="00E04939">
                    <w:rPr>
                      <w:rFonts w:ascii="Arial" w:hAnsi="Arial"/>
                      <w:noProof/>
                      <w:sz w:val="20"/>
                      <w:szCs w:val="20"/>
                      <w:lang w:val="en-GB"/>
                    </w:rPr>
                    <w:t>1</w:t>
                  </w:r>
                  <w:r w:rsidRPr="00E04939">
                    <w:rPr>
                      <w:rFonts w:ascii="Arial" w:hAnsi="Arial"/>
                      <w:noProof/>
                      <w:sz w:val="20"/>
                      <w:szCs w:val="20"/>
                      <w:vertAlign w:val="superscript"/>
                      <w:lang w:val="en-GB"/>
                    </w:rPr>
                    <w:t>st</w:t>
                  </w:r>
                  <w:r w:rsidRPr="00E04939">
                    <w:rPr>
                      <w:rFonts w:ascii="Arial" w:hAnsi="Arial"/>
                      <w:noProof/>
                      <w:sz w:val="20"/>
                      <w:szCs w:val="20"/>
                      <w:lang w:val="en-GB"/>
                    </w:rPr>
                    <w:t xml:space="preserve"> Marker</w:t>
                  </w:r>
                  <w:r w:rsidR="00A104D0" w:rsidRPr="00E04939">
                    <w:rPr>
                      <w:rFonts w:ascii="Arial" w:hAnsi="Arial"/>
                      <w:noProof/>
                      <w:sz w:val="20"/>
                      <w:szCs w:val="20"/>
                      <w:lang w:val="en-GB"/>
                    </w:rPr>
                    <w:t>'</w:t>
                  </w:r>
                  <w:r w:rsidRPr="00E04939">
                    <w:rPr>
                      <w:rFonts w:ascii="Arial" w:hAnsi="Arial"/>
                      <w:noProof/>
                      <w:sz w:val="20"/>
                      <w:szCs w:val="20"/>
                      <w:lang w:val="en-GB"/>
                    </w:rPr>
                    <w:t>s Provisional mark</w:t>
                  </w:r>
                </w:p>
              </w:tc>
              <w:tc>
                <w:tcPr>
                  <w:tcW w:w="1660" w:type="dxa"/>
                </w:tcPr>
                <w:p w14:paraId="62B12C93" w14:textId="77777777" w:rsidR="00C07A0C" w:rsidRPr="00E04939" w:rsidRDefault="00C07A0C" w:rsidP="006654D2">
                  <w:pPr>
                    <w:rPr>
                      <w:rFonts w:ascii="Arial" w:hAnsi="Arial"/>
                      <w:noProof/>
                      <w:sz w:val="20"/>
                      <w:szCs w:val="20"/>
                      <w:lang w:val="en-GB"/>
                    </w:rPr>
                  </w:pPr>
                </w:p>
              </w:tc>
            </w:tr>
            <w:tr w:rsidR="00C07A0C" w:rsidRPr="00E04939" w14:paraId="722A8354" w14:textId="77777777" w:rsidTr="006654D2">
              <w:tc>
                <w:tcPr>
                  <w:tcW w:w="6970" w:type="dxa"/>
                </w:tcPr>
                <w:p w14:paraId="441E156B" w14:textId="77777777" w:rsidR="00C07A0C" w:rsidRPr="00E04939" w:rsidRDefault="00C07A0C" w:rsidP="006654D2">
                  <w:pPr>
                    <w:rPr>
                      <w:rFonts w:ascii="Arial" w:hAnsi="Arial"/>
                      <w:noProof/>
                      <w:sz w:val="20"/>
                      <w:szCs w:val="20"/>
                      <w:lang w:val="en-GB"/>
                    </w:rPr>
                  </w:pPr>
                </w:p>
                <w:p w14:paraId="51287F37" w14:textId="1A7D7FCA" w:rsidR="00C07A0C" w:rsidRPr="00E04939" w:rsidRDefault="00C07A0C" w:rsidP="00A104D0">
                  <w:pPr>
                    <w:rPr>
                      <w:rFonts w:ascii="Arial" w:hAnsi="Arial"/>
                      <w:noProof/>
                      <w:sz w:val="20"/>
                      <w:szCs w:val="20"/>
                      <w:lang w:val="en-GB"/>
                    </w:rPr>
                  </w:pPr>
                  <w:r w:rsidRPr="00E04939">
                    <w:rPr>
                      <w:rFonts w:ascii="Arial" w:hAnsi="Arial"/>
                      <w:noProof/>
                      <w:sz w:val="20"/>
                      <w:szCs w:val="20"/>
                      <w:lang w:val="en-GB"/>
                    </w:rPr>
                    <w:t>2</w:t>
                  </w:r>
                  <w:r w:rsidRPr="00E04939">
                    <w:rPr>
                      <w:rFonts w:ascii="Arial" w:hAnsi="Arial"/>
                      <w:noProof/>
                      <w:sz w:val="20"/>
                      <w:szCs w:val="20"/>
                      <w:vertAlign w:val="superscript"/>
                      <w:lang w:val="en-GB"/>
                    </w:rPr>
                    <w:t>nd</w:t>
                  </w:r>
                  <w:r w:rsidRPr="00E04939">
                    <w:rPr>
                      <w:rFonts w:ascii="Arial" w:hAnsi="Arial"/>
                      <w:noProof/>
                      <w:sz w:val="20"/>
                      <w:szCs w:val="20"/>
                      <w:lang w:val="en-GB"/>
                    </w:rPr>
                    <w:t xml:space="preserve"> Marker</w:t>
                  </w:r>
                  <w:r w:rsidR="00A104D0" w:rsidRPr="00E04939">
                    <w:rPr>
                      <w:rFonts w:ascii="Arial" w:hAnsi="Arial"/>
                      <w:noProof/>
                      <w:sz w:val="20"/>
                      <w:szCs w:val="20"/>
                      <w:lang w:val="en-GB"/>
                    </w:rPr>
                    <w:t>'s/Moderator'</w:t>
                  </w:r>
                  <w:r w:rsidRPr="00E04939">
                    <w:rPr>
                      <w:rFonts w:ascii="Arial" w:hAnsi="Arial"/>
                      <w:noProof/>
                      <w:sz w:val="20"/>
                      <w:szCs w:val="20"/>
                      <w:lang w:val="en-GB"/>
                    </w:rPr>
                    <w:t>s provisional mark</w:t>
                  </w:r>
                </w:p>
              </w:tc>
              <w:tc>
                <w:tcPr>
                  <w:tcW w:w="1660" w:type="dxa"/>
                </w:tcPr>
                <w:p w14:paraId="19A5368D" w14:textId="77777777" w:rsidR="00C07A0C" w:rsidRPr="00E04939" w:rsidRDefault="00C07A0C" w:rsidP="006654D2">
                  <w:pPr>
                    <w:rPr>
                      <w:rFonts w:ascii="Arial" w:hAnsi="Arial"/>
                      <w:noProof/>
                      <w:sz w:val="20"/>
                      <w:szCs w:val="20"/>
                      <w:lang w:val="en-GB"/>
                    </w:rPr>
                  </w:pPr>
                </w:p>
              </w:tc>
            </w:tr>
            <w:tr w:rsidR="00C07A0C" w:rsidRPr="00E04939" w14:paraId="207CBBC1" w14:textId="77777777" w:rsidTr="006654D2">
              <w:tc>
                <w:tcPr>
                  <w:tcW w:w="6970" w:type="dxa"/>
                </w:tcPr>
                <w:p w14:paraId="63FD31FD" w14:textId="77777777" w:rsidR="00C07A0C" w:rsidRPr="00E04939" w:rsidRDefault="00C07A0C" w:rsidP="006654D2">
                  <w:pPr>
                    <w:rPr>
                      <w:rFonts w:ascii="Arial" w:hAnsi="Arial"/>
                      <w:noProof/>
                      <w:sz w:val="20"/>
                      <w:szCs w:val="20"/>
                      <w:lang w:val="en-GB"/>
                    </w:rPr>
                  </w:pPr>
                </w:p>
                <w:p w14:paraId="03739626" w14:textId="5C4EF077" w:rsidR="00C07A0C" w:rsidRPr="00E04939" w:rsidRDefault="00C07A0C" w:rsidP="00A104D0">
                  <w:pPr>
                    <w:rPr>
                      <w:rFonts w:ascii="Arial" w:hAnsi="Arial"/>
                      <w:noProof/>
                      <w:sz w:val="20"/>
                      <w:szCs w:val="20"/>
                      <w:lang w:val="en-GB"/>
                    </w:rPr>
                  </w:pPr>
                  <w:r w:rsidRPr="00E04939">
                    <w:rPr>
                      <w:rFonts w:ascii="Arial" w:hAnsi="Arial"/>
                      <w:noProof/>
                      <w:sz w:val="20"/>
                      <w:szCs w:val="20"/>
                      <w:lang w:val="en-GB"/>
                    </w:rPr>
                    <w:t>External Examiner</w:t>
                  </w:r>
                  <w:r w:rsidR="00A104D0" w:rsidRPr="00E04939">
                    <w:rPr>
                      <w:rFonts w:ascii="Arial" w:hAnsi="Arial"/>
                      <w:noProof/>
                      <w:sz w:val="20"/>
                      <w:szCs w:val="20"/>
                      <w:lang w:val="en-GB"/>
                    </w:rPr>
                    <w:t>'</w:t>
                  </w:r>
                  <w:r w:rsidRPr="00E04939">
                    <w:rPr>
                      <w:rFonts w:ascii="Arial" w:hAnsi="Arial"/>
                      <w:noProof/>
                      <w:sz w:val="20"/>
                      <w:szCs w:val="20"/>
                      <w:lang w:val="en-GB"/>
                    </w:rPr>
                    <w:t>s mark (if relevant)</w:t>
                  </w:r>
                </w:p>
              </w:tc>
              <w:tc>
                <w:tcPr>
                  <w:tcW w:w="1660" w:type="dxa"/>
                </w:tcPr>
                <w:p w14:paraId="0453DE1D" w14:textId="77777777" w:rsidR="00C07A0C" w:rsidRPr="00E04939" w:rsidRDefault="00C07A0C" w:rsidP="006654D2">
                  <w:pPr>
                    <w:rPr>
                      <w:rFonts w:ascii="Arial" w:hAnsi="Arial"/>
                      <w:noProof/>
                      <w:sz w:val="20"/>
                      <w:szCs w:val="20"/>
                      <w:lang w:val="en-GB"/>
                    </w:rPr>
                  </w:pPr>
                </w:p>
              </w:tc>
            </w:tr>
            <w:tr w:rsidR="00C07A0C" w:rsidRPr="00E04939" w14:paraId="76C559A8" w14:textId="77777777" w:rsidTr="006654D2">
              <w:tc>
                <w:tcPr>
                  <w:tcW w:w="6970" w:type="dxa"/>
                </w:tcPr>
                <w:p w14:paraId="6C3B9DF2" w14:textId="77777777" w:rsidR="00C07A0C" w:rsidRPr="00E04939" w:rsidRDefault="00C07A0C" w:rsidP="006654D2">
                  <w:pPr>
                    <w:rPr>
                      <w:rFonts w:ascii="Arial" w:hAnsi="Arial"/>
                      <w:noProof/>
                      <w:sz w:val="20"/>
                      <w:szCs w:val="20"/>
                      <w:lang w:val="en-GB"/>
                    </w:rPr>
                  </w:pPr>
                </w:p>
                <w:p w14:paraId="46274E04" w14:textId="77777777" w:rsidR="00C07A0C" w:rsidRPr="00E04939" w:rsidRDefault="00C07A0C" w:rsidP="006654D2">
                  <w:pPr>
                    <w:rPr>
                      <w:rFonts w:ascii="Arial" w:hAnsi="Arial"/>
                      <w:b/>
                      <w:noProof/>
                      <w:sz w:val="20"/>
                      <w:szCs w:val="20"/>
                      <w:lang w:val="en-GB"/>
                    </w:rPr>
                  </w:pPr>
                  <w:r w:rsidRPr="00E04939">
                    <w:rPr>
                      <w:rFonts w:ascii="Arial" w:hAnsi="Arial"/>
                      <w:b/>
                      <w:noProof/>
                      <w:sz w:val="20"/>
                      <w:szCs w:val="20"/>
                      <w:lang w:val="en-GB"/>
                    </w:rPr>
                    <w:t>Final Mark</w:t>
                  </w:r>
                </w:p>
                <w:p w14:paraId="6CE8C817" w14:textId="77777777" w:rsidR="00C07A0C" w:rsidRPr="00E04939" w:rsidRDefault="00C07A0C" w:rsidP="006654D2">
                  <w:pPr>
                    <w:rPr>
                      <w:rFonts w:ascii="Arial" w:hAnsi="Arial"/>
                      <w:noProof/>
                      <w:sz w:val="20"/>
                      <w:szCs w:val="20"/>
                      <w:lang w:val="en-GB"/>
                    </w:rPr>
                  </w:pPr>
                </w:p>
              </w:tc>
              <w:tc>
                <w:tcPr>
                  <w:tcW w:w="1660" w:type="dxa"/>
                </w:tcPr>
                <w:p w14:paraId="395115FD" w14:textId="77777777" w:rsidR="00C07A0C" w:rsidRPr="00E04939" w:rsidRDefault="00C07A0C" w:rsidP="006654D2">
                  <w:pPr>
                    <w:rPr>
                      <w:rFonts w:ascii="Arial" w:hAnsi="Arial"/>
                      <w:noProof/>
                      <w:sz w:val="20"/>
                      <w:szCs w:val="20"/>
                      <w:lang w:val="en-GB"/>
                    </w:rPr>
                  </w:pPr>
                </w:p>
              </w:tc>
            </w:tr>
          </w:tbl>
          <w:p w14:paraId="0C0D7E91" w14:textId="77777777" w:rsidR="00C07A0C" w:rsidRPr="00E04939" w:rsidRDefault="00C07A0C" w:rsidP="006654D2">
            <w:pPr>
              <w:pStyle w:val="NormalWeb"/>
              <w:spacing w:before="0" w:beforeAutospacing="0" w:after="0" w:afterAutospacing="0"/>
              <w:ind w:left="142" w:right="34"/>
              <w:rPr>
                <w:rFonts w:ascii="Arial" w:hAnsi="Arial" w:cs="Arial"/>
                <w:b/>
                <w:noProof/>
                <w:sz w:val="22"/>
                <w:szCs w:val="22"/>
              </w:rPr>
            </w:pPr>
          </w:p>
          <w:p w14:paraId="7CBD2FF4" w14:textId="77777777" w:rsidR="00C07A0C" w:rsidRPr="00E04939" w:rsidRDefault="00C07A0C" w:rsidP="006654D2">
            <w:pPr>
              <w:pStyle w:val="NormalWeb"/>
              <w:spacing w:before="0" w:beforeAutospacing="0" w:after="0" w:afterAutospacing="0"/>
              <w:ind w:left="142" w:right="34"/>
              <w:rPr>
                <w:rFonts w:ascii="Arial" w:hAnsi="Arial" w:cs="Arial"/>
                <w:noProof/>
                <w:sz w:val="22"/>
                <w:szCs w:val="22"/>
              </w:rPr>
            </w:pPr>
            <w:r w:rsidRPr="00E04939">
              <w:rPr>
                <w:rFonts w:ascii="Arial" w:hAnsi="Arial" w:cs="Arial"/>
                <w:b/>
                <w:noProof/>
                <w:sz w:val="22"/>
                <w:szCs w:val="22"/>
              </w:rPr>
              <w:t>NB.</w:t>
            </w:r>
            <w:r w:rsidRPr="00E04939">
              <w:rPr>
                <w:rFonts w:ascii="Arial" w:hAnsi="Arial" w:cs="Arial"/>
                <w:noProof/>
                <w:sz w:val="22"/>
                <w:szCs w:val="22"/>
              </w:rPr>
              <w:t xml:space="preserve">  All marks are provisional until confirmed by the Final Examination Board.</w:t>
            </w:r>
          </w:p>
          <w:p w14:paraId="00E59516" w14:textId="77777777" w:rsidR="00C07A0C" w:rsidRPr="00E04939" w:rsidRDefault="00C07A0C" w:rsidP="006654D2">
            <w:pPr>
              <w:pStyle w:val="NormalWeb"/>
              <w:spacing w:before="0" w:beforeAutospacing="0" w:after="0" w:afterAutospacing="0"/>
              <w:rPr>
                <w:rFonts w:ascii="Arial" w:hAnsi="Arial" w:cs="Arial"/>
                <w:b/>
                <w:noProof/>
                <w:sz w:val="22"/>
                <w:szCs w:val="22"/>
              </w:rPr>
            </w:pPr>
          </w:p>
          <w:p w14:paraId="029520C6" w14:textId="77777777" w:rsidR="00C07A0C" w:rsidRPr="00E04939" w:rsidRDefault="00C07A0C" w:rsidP="006654D2">
            <w:pPr>
              <w:pStyle w:val="NormalWeb"/>
              <w:spacing w:before="0" w:beforeAutospacing="0" w:after="0" w:afterAutospacing="0"/>
              <w:rPr>
                <w:rFonts w:ascii="Arial" w:hAnsi="Arial" w:cs="Arial"/>
                <w:b/>
                <w:noProof/>
                <w:sz w:val="22"/>
                <w:szCs w:val="22"/>
              </w:rPr>
            </w:pPr>
          </w:p>
          <w:p w14:paraId="2E16ECC0" w14:textId="77777777" w:rsidR="00C07A0C" w:rsidRPr="00E04939" w:rsidRDefault="00C07A0C" w:rsidP="006654D2">
            <w:pPr>
              <w:pStyle w:val="NormalWeb"/>
              <w:spacing w:before="0" w:beforeAutospacing="0" w:after="0" w:afterAutospacing="0"/>
              <w:rPr>
                <w:rFonts w:ascii="Arial" w:hAnsi="Arial" w:cs="Arial"/>
                <w:b/>
                <w:noProof/>
                <w:sz w:val="22"/>
                <w:szCs w:val="22"/>
              </w:rPr>
            </w:pPr>
          </w:p>
          <w:p w14:paraId="40855628" w14:textId="77777777" w:rsidR="00C07A0C" w:rsidRPr="00E04939" w:rsidRDefault="00C07A0C" w:rsidP="006654D2">
            <w:pPr>
              <w:pStyle w:val="NormalWeb"/>
              <w:spacing w:before="0" w:beforeAutospacing="0" w:after="0" w:afterAutospacing="0"/>
              <w:rPr>
                <w:rFonts w:ascii="Arial" w:hAnsi="Arial" w:cs="Arial"/>
                <w:b/>
                <w:noProof/>
                <w:sz w:val="22"/>
                <w:szCs w:val="22"/>
              </w:rPr>
            </w:pPr>
          </w:p>
          <w:p w14:paraId="564703E6" w14:textId="77777777" w:rsidR="00C07A0C" w:rsidRPr="00E04939" w:rsidRDefault="00C07A0C" w:rsidP="006654D2">
            <w:pPr>
              <w:pStyle w:val="NormalWeb"/>
              <w:spacing w:before="0" w:beforeAutospacing="0" w:after="0" w:afterAutospacing="0"/>
              <w:rPr>
                <w:rFonts w:ascii="Arial" w:hAnsi="Arial" w:cs="Arial"/>
                <w:b/>
                <w:noProof/>
                <w:sz w:val="22"/>
                <w:szCs w:val="22"/>
              </w:rPr>
            </w:pPr>
          </w:p>
          <w:p w14:paraId="7D6D7C19" w14:textId="77777777" w:rsidR="00C07A0C" w:rsidRPr="00E04939" w:rsidRDefault="00C07A0C" w:rsidP="006654D2">
            <w:pPr>
              <w:pStyle w:val="NormalWeb"/>
              <w:spacing w:before="0" w:beforeAutospacing="0" w:after="0" w:afterAutospacing="0"/>
              <w:rPr>
                <w:rFonts w:ascii="Arial" w:hAnsi="Arial" w:cs="Arial"/>
                <w:b/>
                <w:noProof/>
                <w:sz w:val="22"/>
                <w:szCs w:val="22"/>
              </w:rPr>
            </w:pPr>
            <w:r w:rsidRPr="00E04939">
              <w:rPr>
                <w:rFonts w:ascii="Arial" w:hAnsi="Arial" w:cs="Arial"/>
                <w:b/>
                <w:noProof/>
                <w:sz w:val="22"/>
                <w:szCs w:val="22"/>
              </w:rPr>
              <w:t>For completion by Marker 1:</w:t>
            </w:r>
          </w:p>
          <w:p w14:paraId="6C3EBA59" w14:textId="77777777" w:rsidR="00C07A0C" w:rsidRPr="00E04939" w:rsidRDefault="00C07A0C" w:rsidP="006654D2">
            <w:pPr>
              <w:pStyle w:val="NormalWeb"/>
              <w:rPr>
                <w:rFonts w:ascii="Arial" w:hAnsi="Arial" w:cs="Arial"/>
                <w:noProof/>
                <w:sz w:val="22"/>
                <w:szCs w:val="22"/>
              </w:rPr>
            </w:pPr>
            <w:r w:rsidRPr="00E04939">
              <w:rPr>
                <w:rFonts w:ascii="Arial" w:hAnsi="Arial" w:cs="Arial"/>
                <w:noProof/>
                <w:sz w:val="22"/>
                <w:szCs w:val="22"/>
              </w:rPr>
              <w:t>Comments:</w:t>
            </w:r>
          </w:p>
          <w:p w14:paraId="3D7FDE7F" w14:textId="77777777" w:rsidR="00C07A0C" w:rsidRPr="00E04939" w:rsidRDefault="00C07A0C" w:rsidP="006654D2">
            <w:pPr>
              <w:pStyle w:val="NormalWeb"/>
              <w:rPr>
                <w:rFonts w:ascii="Arial" w:hAnsi="Arial" w:cs="Arial"/>
                <w:noProof/>
                <w:sz w:val="22"/>
                <w:szCs w:val="22"/>
              </w:rPr>
            </w:pPr>
          </w:p>
        </w:tc>
      </w:tr>
      <w:tr w:rsidR="00C07A0C" w:rsidRPr="00E04939" w14:paraId="050BDA4F" w14:textId="77777777" w:rsidTr="006654D2">
        <w:trPr>
          <w:trHeight w:val="492"/>
        </w:trPr>
        <w:tc>
          <w:tcPr>
            <w:tcW w:w="6768" w:type="dxa"/>
            <w:gridSpan w:val="3"/>
          </w:tcPr>
          <w:p w14:paraId="004DB7F7" w14:textId="43D1E94B" w:rsidR="00C07A0C" w:rsidRPr="00E04939" w:rsidRDefault="00C07A0C" w:rsidP="00A104D0">
            <w:pPr>
              <w:pStyle w:val="NormalWeb"/>
              <w:ind w:left="142" w:right="34"/>
              <w:rPr>
                <w:rFonts w:ascii="Arial" w:hAnsi="Arial" w:cs="Arial"/>
                <w:noProof/>
                <w:sz w:val="22"/>
                <w:szCs w:val="22"/>
              </w:rPr>
            </w:pPr>
            <w:r w:rsidRPr="00E04939">
              <w:rPr>
                <w:rFonts w:ascii="Arial" w:hAnsi="Arial" w:cs="Arial"/>
                <w:noProof/>
                <w:sz w:val="22"/>
                <w:szCs w:val="22"/>
              </w:rPr>
              <w:t>Marker</w:t>
            </w:r>
            <w:r w:rsidR="00A104D0" w:rsidRPr="00E04939">
              <w:rPr>
                <w:rFonts w:ascii="Arial" w:hAnsi="Arial" w:cs="Arial"/>
                <w:noProof/>
                <w:sz w:val="22"/>
                <w:szCs w:val="22"/>
              </w:rPr>
              <w:t>'</w:t>
            </w:r>
            <w:r w:rsidRPr="00E04939">
              <w:rPr>
                <w:rFonts w:ascii="Arial" w:hAnsi="Arial" w:cs="Arial"/>
                <w:noProof/>
                <w:sz w:val="22"/>
                <w:szCs w:val="22"/>
              </w:rPr>
              <w:t>s signature:</w:t>
            </w:r>
          </w:p>
        </w:tc>
        <w:tc>
          <w:tcPr>
            <w:tcW w:w="2088" w:type="dxa"/>
            <w:gridSpan w:val="2"/>
          </w:tcPr>
          <w:p w14:paraId="40973CFF" w14:textId="77777777" w:rsidR="00C07A0C" w:rsidRPr="00E04939" w:rsidRDefault="00C07A0C" w:rsidP="006654D2">
            <w:pPr>
              <w:pStyle w:val="NormalWeb"/>
              <w:spacing w:after="0"/>
              <w:ind w:left="142" w:right="34"/>
              <w:rPr>
                <w:rFonts w:ascii="Arial" w:hAnsi="Arial" w:cs="Arial"/>
                <w:noProof/>
                <w:sz w:val="22"/>
                <w:szCs w:val="22"/>
              </w:rPr>
            </w:pPr>
            <w:r w:rsidRPr="00E04939">
              <w:rPr>
                <w:rFonts w:ascii="Arial" w:hAnsi="Arial" w:cs="Arial"/>
                <w:noProof/>
                <w:sz w:val="22"/>
                <w:szCs w:val="22"/>
              </w:rPr>
              <w:t>Date:</w:t>
            </w:r>
          </w:p>
        </w:tc>
      </w:tr>
      <w:tr w:rsidR="00C07A0C" w:rsidRPr="00E04939" w14:paraId="12AAF62F" w14:textId="77777777" w:rsidTr="006654D2">
        <w:tc>
          <w:tcPr>
            <w:tcW w:w="8856" w:type="dxa"/>
            <w:gridSpan w:val="5"/>
          </w:tcPr>
          <w:p w14:paraId="32C2B821" w14:textId="77777777" w:rsidR="00C07A0C" w:rsidRPr="00E04939" w:rsidRDefault="00C07A0C" w:rsidP="006654D2">
            <w:pPr>
              <w:pStyle w:val="NormalWeb"/>
              <w:spacing w:before="0" w:beforeAutospacing="0" w:after="0" w:afterAutospacing="0"/>
              <w:ind w:right="-334"/>
              <w:rPr>
                <w:rFonts w:ascii="Arial" w:hAnsi="Arial" w:cs="Arial"/>
                <w:bCs/>
                <w:i/>
                <w:noProof/>
                <w:sz w:val="22"/>
                <w:szCs w:val="22"/>
              </w:rPr>
            </w:pPr>
          </w:p>
          <w:p w14:paraId="731EA300" w14:textId="77777777" w:rsidR="00C07A0C" w:rsidRPr="00E04939" w:rsidRDefault="00C07A0C" w:rsidP="006654D2">
            <w:pPr>
              <w:pStyle w:val="NormalWeb"/>
              <w:spacing w:before="0" w:beforeAutospacing="0" w:after="0" w:afterAutospacing="0"/>
              <w:ind w:right="-334"/>
              <w:rPr>
                <w:rFonts w:ascii="Arial" w:hAnsi="Arial" w:cs="Arial"/>
                <w:b/>
                <w:bCs/>
                <w:noProof/>
                <w:sz w:val="22"/>
                <w:szCs w:val="22"/>
              </w:rPr>
            </w:pPr>
            <w:r w:rsidRPr="00E04939">
              <w:rPr>
                <w:rFonts w:ascii="Arial" w:hAnsi="Arial" w:cs="Arial"/>
                <w:b/>
                <w:bCs/>
                <w:noProof/>
                <w:sz w:val="22"/>
                <w:szCs w:val="22"/>
              </w:rPr>
              <w:t>For completion by Marker 2/Moderator:</w:t>
            </w:r>
          </w:p>
          <w:p w14:paraId="79602F1B" w14:textId="77777777" w:rsidR="00C07A0C" w:rsidRPr="00E04939" w:rsidRDefault="00C07A0C" w:rsidP="006654D2">
            <w:pPr>
              <w:pStyle w:val="NormalWeb"/>
              <w:spacing w:before="0" w:beforeAutospacing="0" w:after="0" w:afterAutospacing="0"/>
              <w:ind w:right="-334"/>
              <w:rPr>
                <w:rFonts w:ascii="Arial" w:hAnsi="Arial" w:cs="Arial"/>
                <w:b/>
                <w:bCs/>
                <w:noProof/>
                <w:sz w:val="22"/>
                <w:szCs w:val="22"/>
              </w:rPr>
            </w:pPr>
          </w:p>
          <w:p w14:paraId="79FC259A"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r w:rsidRPr="00E04939">
              <w:rPr>
                <w:rFonts w:ascii="Arial" w:hAnsi="Arial" w:cs="Arial"/>
                <w:bCs/>
                <w:noProof/>
                <w:sz w:val="22"/>
                <w:szCs w:val="22"/>
              </w:rPr>
              <w:t>Comments:</w:t>
            </w:r>
          </w:p>
          <w:p w14:paraId="593B7C74"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5A22638D"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74520A43"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0A6097B7"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36A90632"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0D5F8748"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4D583D7"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E2F88CD"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709FF510"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438969CA"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09AC3158"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DEDB0F8"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tc>
      </w:tr>
      <w:tr w:rsidR="00C07A0C" w:rsidRPr="00E04939" w14:paraId="67051D59" w14:textId="77777777" w:rsidTr="006654D2">
        <w:trPr>
          <w:trHeight w:val="720"/>
        </w:trPr>
        <w:tc>
          <w:tcPr>
            <w:tcW w:w="5211" w:type="dxa"/>
            <w:gridSpan w:val="2"/>
          </w:tcPr>
          <w:p w14:paraId="43B3259E" w14:textId="0889B686" w:rsidR="00C07A0C" w:rsidRPr="00E04939" w:rsidRDefault="00C07A0C" w:rsidP="00A104D0">
            <w:pPr>
              <w:pStyle w:val="NormalWeb"/>
              <w:spacing w:before="0" w:beforeAutospacing="0" w:after="0" w:afterAutospacing="0"/>
              <w:ind w:right="-334"/>
              <w:rPr>
                <w:rFonts w:ascii="Arial" w:hAnsi="Arial" w:cs="Arial"/>
                <w:bCs/>
                <w:noProof/>
                <w:sz w:val="22"/>
                <w:szCs w:val="22"/>
              </w:rPr>
            </w:pPr>
            <w:r w:rsidRPr="00E04939">
              <w:rPr>
                <w:rFonts w:ascii="Arial" w:hAnsi="Arial" w:cs="Arial"/>
                <w:bCs/>
                <w:noProof/>
                <w:sz w:val="22"/>
                <w:szCs w:val="22"/>
              </w:rPr>
              <w:t>Marker</w:t>
            </w:r>
            <w:r w:rsidR="00A104D0" w:rsidRPr="00E04939">
              <w:rPr>
                <w:rFonts w:ascii="Arial" w:hAnsi="Arial" w:cs="Arial"/>
                <w:bCs/>
                <w:noProof/>
                <w:sz w:val="22"/>
                <w:szCs w:val="22"/>
              </w:rPr>
              <w:t>'</w:t>
            </w:r>
            <w:r w:rsidRPr="00E04939">
              <w:rPr>
                <w:rFonts w:ascii="Arial" w:hAnsi="Arial" w:cs="Arial"/>
                <w:bCs/>
                <w:noProof/>
                <w:sz w:val="22"/>
                <w:szCs w:val="22"/>
              </w:rPr>
              <w:t>s Signature:</w:t>
            </w:r>
          </w:p>
        </w:tc>
        <w:tc>
          <w:tcPr>
            <w:tcW w:w="3645" w:type="dxa"/>
            <w:gridSpan w:val="3"/>
          </w:tcPr>
          <w:p w14:paraId="4AB6EF3F"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r w:rsidRPr="00E04939">
              <w:rPr>
                <w:rFonts w:ascii="Arial" w:hAnsi="Arial" w:cs="Arial"/>
                <w:bCs/>
                <w:noProof/>
                <w:sz w:val="22"/>
                <w:szCs w:val="22"/>
              </w:rPr>
              <w:t>Date:</w:t>
            </w:r>
          </w:p>
        </w:tc>
      </w:tr>
      <w:tr w:rsidR="00C07A0C" w:rsidRPr="00E04939" w14:paraId="2C927C35" w14:textId="77777777" w:rsidTr="006654D2">
        <w:trPr>
          <w:trHeight w:val="720"/>
        </w:trPr>
        <w:tc>
          <w:tcPr>
            <w:tcW w:w="8856" w:type="dxa"/>
            <w:gridSpan w:val="5"/>
          </w:tcPr>
          <w:p w14:paraId="4A43DAE3" w14:textId="5700A6F4" w:rsidR="00C07A0C" w:rsidRPr="00E04939" w:rsidRDefault="00C07A0C" w:rsidP="00A104D0">
            <w:pPr>
              <w:rPr>
                <w:rFonts w:ascii="Arial" w:hAnsi="Arial" w:cs="Arial"/>
                <w:b/>
                <w:noProof/>
                <w:lang w:val="en-GB"/>
              </w:rPr>
            </w:pPr>
            <w:r w:rsidRPr="00E04939">
              <w:rPr>
                <w:rFonts w:ascii="Arial" w:hAnsi="Arial" w:cs="Arial"/>
                <w:b/>
                <w:noProof/>
                <w:lang w:val="en-GB"/>
              </w:rPr>
              <w:t>External Examiner</w:t>
            </w:r>
            <w:r w:rsidR="00A104D0" w:rsidRPr="00E04939">
              <w:rPr>
                <w:rFonts w:ascii="Arial" w:hAnsi="Arial" w:cs="Arial"/>
                <w:b/>
                <w:noProof/>
                <w:lang w:val="en-GB"/>
              </w:rPr>
              <w:t>'</w:t>
            </w:r>
            <w:r w:rsidRPr="00E04939">
              <w:rPr>
                <w:rFonts w:ascii="Arial" w:hAnsi="Arial" w:cs="Arial"/>
                <w:b/>
                <w:noProof/>
                <w:lang w:val="en-GB"/>
              </w:rPr>
              <w:t>s comments (if relevant)</w:t>
            </w:r>
          </w:p>
          <w:p w14:paraId="28312476"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00508F39"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D9334B5"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0359C3AC"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5B45D07"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13618A38"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2000546C"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47B3710D"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4A04D3F1"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3643A4AF"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p w14:paraId="5C11A923" w14:textId="77777777" w:rsidR="00C07A0C" w:rsidRPr="00E04939" w:rsidRDefault="00C07A0C" w:rsidP="006654D2">
            <w:pPr>
              <w:pStyle w:val="NormalWeb"/>
              <w:spacing w:before="0" w:beforeAutospacing="0" w:after="0" w:afterAutospacing="0"/>
              <w:ind w:right="-334"/>
              <w:rPr>
                <w:rFonts w:ascii="Arial" w:hAnsi="Arial" w:cs="Arial"/>
                <w:bCs/>
                <w:noProof/>
                <w:sz w:val="22"/>
                <w:szCs w:val="22"/>
              </w:rPr>
            </w:pPr>
          </w:p>
        </w:tc>
      </w:tr>
      <w:tr w:rsidR="00C07A0C" w:rsidRPr="00E04939" w14:paraId="0FCCFBBA" w14:textId="77777777" w:rsidTr="006654D2">
        <w:trPr>
          <w:trHeight w:val="720"/>
        </w:trPr>
        <w:tc>
          <w:tcPr>
            <w:tcW w:w="5211" w:type="dxa"/>
            <w:gridSpan w:val="2"/>
          </w:tcPr>
          <w:p w14:paraId="0AB3C497" w14:textId="671F7BE5" w:rsidR="00C07A0C" w:rsidRPr="00E04939" w:rsidRDefault="00C07A0C" w:rsidP="00A104D0">
            <w:pPr>
              <w:rPr>
                <w:rFonts w:ascii="Arial" w:hAnsi="Arial" w:cs="Arial"/>
                <w:noProof/>
                <w:lang w:val="en-GB"/>
              </w:rPr>
            </w:pPr>
            <w:r w:rsidRPr="00E04939">
              <w:rPr>
                <w:rFonts w:ascii="Arial" w:hAnsi="Arial" w:cs="Arial"/>
                <w:noProof/>
                <w:lang w:val="en-GB"/>
              </w:rPr>
              <w:lastRenderedPageBreak/>
              <w:t>External Examiner</w:t>
            </w:r>
            <w:r w:rsidR="00A104D0" w:rsidRPr="00E04939">
              <w:rPr>
                <w:rFonts w:ascii="Arial" w:hAnsi="Arial" w:cs="Arial"/>
                <w:noProof/>
                <w:lang w:val="en-GB"/>
              </w:rPr>
              <w:t>'</w:t>
            </w:r>
            <w:r w:rsidRPr="00E04939">
              <w:rPr>
                <w:rFonts w:ascii="Arial" w:hAnsi="Arial" w:cs="Arial"/>
                <w:noProof/>
                <w:lang w:val="en-GB"/>
              </w:rPr>
              <w:t>s Signature:</w:t>
            </w:r>
          </w:p>
        </w:tc>
        <w:tc>
          <w:tcPr>
            <w:tcW w:w="3645" w:type="dxa"/>
            <w:gridSpan w:val="3"/>
          </w:tcPr>
          <w:p w14:paraId="2D898556" w14:textId="77777777" w:rsidR="00C07A0C" w:rsidRPr="00E04939" w:rsidRDefault="00C07A0C" w:rsidP="006654D2">
            <w:pPr>
              <w:rPr>
                <w:rFonts w:ascii="Arial" w:hAnsi="Arial" w:cs="Arial"/>
                <w:noProof/>
                <w:lang w:val="en-GB"/>
              </w:rPr>
            </w:pPr>
            <w:r w:rsidRPr="00E04939">
              <w:rPr>
                <w:rFonts w:ascii="Arial" w:hAnsi="Arial" w:cs="Arial"/>
                <w:noProof/>
                <w:lang w:val="en-GB"/>
              </w:rPr>
              <w:t>Date:</w:t>
            </w:r>
          </w:p>
        </w:tc>
      </w:tr>
    </w:tbl>
    <w:p w14:paraId="45E1CCFC" w14:textId="3D3EA59C" w:rsidR="00C07A0C" w:rsidRPr="00E04939" w:rsidRDefault="00C07A0C" w:rsidP="00C07A0C">
      <w:pPr>
        <w:pStyle w:val="NormalWeb"/>
        <w:spacing w:before="0" w:beforeAutospacing="0" w:after="0" w:afterAutospacing="0"/>
        <w:ind w:right="-334"/>
        <w:rPr>
          <w:rFonts w:ascii="Trebuchet MS" w:hAnsi="Trebuchet MS" w:cs="Tahoma"/>
          <w:bCs/>
          <w:noProof/>
          <w:sz w:val="24"/>
          <w:szCs w:val="24"/>
        </w:rPr>
      </w:pPr>
    </w:p>
    <w:p w14:paraId="22A4B46A" w14:textId="77777777" w:rsidR="00BC2483" w:rsidRPr="00E04939" w:rsidRDefault="00BC2483" w:rsidP="00BC2483">
      <w:pPr>
        <w:pStyle w:val="Body"/>
        <w:rPr>
          <w:rFonts w:ascii="Arial" w:eastAsia="Arial" w:hAnsi="Arial" w:cs="Arial"/>
          <w:i/>
          <w:iCs/>
          <w:noProof/>
          <w:lang w:val="en-GB"/>
        </w:rPr>
      </w:pPr>
    </w:p>
    <w:p w14:paraId="41ADBD23" w14:textId="5011F548" w:rsidR="00BC2483" w:rsidRPr="00E04939" w:rsidRDefault="00BC2483" w:rsidP="00BC2483">
      <w:pPr>
        <w:rPr>
          <w:rFonts w:ascii="Cambria" w:hAnsi="Cambria" w:cs="Times New Roman"/>
          <w:noProof/>
          <w:sz w:val="24"/>
          <w:szCs w:val="24"/>
          <w:lang w:val="en-GB"/>
        </w:rPr>
      </w:pPr>
      <w:r w:rsidRPr="00E04939">
        <w:rPr>
          <w:rFonts w:ascii="Cambria" w:hAnsi="Cambria" w:cs="Times New Roman"/>
          <w:noProof/>
          <w:sz w:val="24"/>
          <w:szCs w:val="24"/>
          <w:lang w:val="en-GB"/>
        </w:rPr>
        <w:t>'Does being in a rural or urban environment affect the</w:t>
      </w:r>
      <w:r w:rsidR="003A39B4" w:rsidRPr="00E04939">
        <w:rPr>
          <w:rFonts w:ascii="Cambria" w:hAnsi="Cambria" w:cs="Times New Roman"/>
          <w:noProof/>
          <w:sz w:val="24"/>
          <w:szCs w:val="24"/>
          <w:lang w:val="en-GB"/>
        </w:rPr>
        <w:t xml:space="preserve"> human</w:t>
      </w:r>
      <w:r w:rsidRPr="00E04939">
        <w:rPr>
          <w:rFonts w:ascii="Cambria" w:hAnsi="Cambria" w:cs="Times New Roman"/>
          <w:noProof/>
          <w:sz w:val="24"/>
          <w:szCs w:val="24"/>
          <w:lang w:val="en-GB"/>
        </w:rPr>
        <w:t xml:space="preserve"> connectedness with the changes and cycles of the moon?' </w:t>
      </w:r>
    </w:p>
    <w:p w14:paraId="0A158A73" w14:textId="4298CD18" w:rsidR="00A026D4" w:rsidRPr="00E04939" w:rsidRDefault="00AB202B" w:rsidP="00BC2483">
      <w:pPr>
        <w:rPr>
          <w:rFonts w:ascii="Cambria" w:hAnsi="Cambria" w:cs="Times New Roman"/>
          <w:noProof/>
          <w:sz w:val="24"/>
          <w:szCs w:val="24"/>
          <w:lang w:val="en-GB"/>
        </w:rPr>
      </w:pPr>
      <w:r w:rsidRPr="00E04939">
        <w:rPr>
          <w:rFonts w:ascii="Cambria" w:hAnsi="Cambria" w:cs="Times New Roman"/>
          <w:noProof/>
          <w:sz w:val="24"/>
          <w:szCs w:val="24"/>
          <w:lang w:val="en-GB"/>
        </w:rPr>
        <w:t xml:space="preserve">Word Count: </w:t>
      </w:r>
      <w:r w:rsidR="00D47A86" w:rsidRPr="00E04939">
        <w:rPr>
          <w:rFonts w:ascii="Cambria" w:hAnsi="Cambria" w:cs="Times New Roman"/>
          <w:noProof/>
          <w:sz w:val="24"/>
          <w:szCs w:val="24"/>
          <w:lang w:val="en-GB"/>
        </w:rPr>
        <w:t>5</w:t>
      </w:r>
      <w:r w:rsidR="007B23CB" w:rsidRPr="00E04939">
        <w:rPr>
          <w:rFonts w:ascii="Cambria" w:hAnsi="Cambria" w:cs="Times New Roman"/>
          <w:noProof/>
          <w:sz w:val="24"/>
          <w:szCs w:val="24"/>
          <w:lang w:val="en-GB"/>
        </w:rPr>
        <w:t>2</w:t>
      </w:r>
      <w:r w:rsidR="00791A2C" w:rsidRPr="00E04939">
        <w:rPr>
          <w:rFonts w:ascii="Cambria" w:hAnsi="Cambria" w:cs="Times New Roman"/>
          <w:noProof/>
          <w:sz w:val="24"/>
          <w:szCs w:val="24"/>
          <w:lang w:val="en-GB"/>
        </w:rPr>
        <w:t>48</w:t>
      </w:r>
    </w:p>
    <w:p w14:paraId="0A14C4C3" w14:textId="77777777" w:rsidR="00A95973" w:rsidRPr="00E04939" w:rsidRDefault="00A95973" w:rsidP="00A95973">
      <w:pPr>
        <w:rPr>
          <w:rFonts w:ascii="Cambria" w:hAnsi="Cambria" w:cs="Times New Roman"/>
          <w:b/>
          <w:bCs/>
          <w:noProof/>
          <w:sz w:val="24"/>
          <w:szCs w:val="24"/>
          <w:lang w:val="en-GB"/>
        </w:rPr>
      </w:pPr>
      <w:bookmarkStart w:id="6" w:name="_Hlk67675262"/>
      <w:bookmarkStart w:id="7" w:name="_Hlk71727372"/>
      <w:bookmarkStart w:id="8" w:name="_Hlk67911401"/>
      <w:r w:rsidRPr="00E04939">
        <w:rPr>
          <w:rFonts w:ascii="Cambria" w:hAnsi="Cambria" w:cs="Times New Roman"/>
          <w:b/>
          <w:bCs/>
          <w:noProof/>
          <w:sz w:val="24"/>
          <w:szCs w:val="24"/>
          <w:lang w:val="en-GB"/>
        </w:rPr>
        <w:t>Introduction</w:t>
      </w:r>
    </w:p>
    <w:p w14:paraId="27557400" w14:textId="2E3B285A" w:rsidR="00D47A86" w:rsidRPr="00E04939" w:rsidRDefault="00B452C9" w:rsidP="00D47A86">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This research aim</w:t>
      </w:r>
      <w:r w:rsidR="00D47A86" w:rsidRPr="00E04939">
        <w:rPr>
          <w:rFonts w:ascii="Cambria" w:hAnsi="Cambria" w:cs="Times New Roman"/>
          <w:noProof/>
          <w:sz w:val="24"/>
          <w:szCs w:val="24"/>
          <w:lang w:val="en-GB"/>
        </w:rPr>
        <w:t>s to compare human relationships with the moon in urban and rural area</w:t>
      </w:r>
      <w:r w:rsidR="003A39B4" w:rsidRPr="00E04939">
        <w:rPr>
          <w:rFonts w:ascii="Cambria" w:hAnsi="Cambria" w:cs="Times New Roman"/>
          <w:noProof/>
          <w:sz w:val="24"/>
          <w:szCs w:val="24"/>
          <w:lang w:val="en-GB"/>
        </w:rPr>
        <w:t>s</w:t>
      </w:r>
      <w:r w:rsidR="00D47A86" w:rsidRPr="00E04939">
        <w:rPr>
          <w:rFonts w:ascii="Cambria" w:hAnsi="Cambria" w:cs="Times New Roman"/>
          <w:noProof/>
          <w:sz w:val="24"/>
          <w:szCs w:val="24"/>
          <w:lang w:val="en-GB"/>
        </w:rPr>
        <w:t xml:space="preserve">. The research will look at the daily human relationship with the moon. This relationship will be looked at from a phenomenological </w:t>
      </w:r>
      <w:r w:rsidR="001C5E3C" w:rsidRPr="00E04939">
        <w:rPr>
          <w:rFonts w:ascii="Cambria" w:hAnsi="Cambria" w:cs="Times New Roman"/>
          <w:noProof/>
          <w:sz w:val="24"/>
          <w:szCs w:val="24"/>
          <w:lang w:val="en-GB"/>
        </w:rPr>
        <w:t>perspective. Tim</w:t>
      </w:r>
      <w:r w:rsidR="00D47A86" w:rsidRPr="00E04939">
        <w:rPr>
          <w:rFonts w:ascii="Cambria" w:hAnsi="Cambria" w:cs="Times New Roman"/>
          <w:noProof/>
          <w:sz w:val="24"/>
          <w:szCs w:val="24"/>
          <w:lang w:val="en-GB"/>
        </w:rPr>
        <w:t xml:space="preserve"> Ingold argues, 'our view of the world is altered by living most of our life indoors, inside and that we lack contact with the 'outside".</w:t>
      </w:r>
      <w:r w:rsidR="00D47A86" w:rsidRPr="00E04939">
        <w:rPr>
          <w:rStyle w:val="FootnoteReference"/>
          <w:rFonts w:ascii="Cambria" w:hAnsi="Cambria" w:cs="Times New Roman"/>
          <w:noProof/>
          <w:sz w:val="24"/>
          <w:szCs w:val="24"/>
          <w:lang w:val="en-GB"/>
        </w:rPr>
        <w:footnoteReference w:id="1"/>
      </w:r>
      <w:r w:rsidR="00D47A86" w:rsidRPr="00E04939">
        <w:rPr>
          <w:rFonts w:ascii="Cambria" w:hAnsi="Cambria" w:cs="Times New Roman"/>
          <w:noProof/>
          <w:sz w:val="24"/>
          <w:szCs w:val="24"/>
          <w:lang w:val="en-GB"/>
        </w:rPr>
        <w:t xml:space="preserve"> The research will be looking at whether people are losing their connection with the moon by living indoors. This question will be examined by half of the group of people living in </w:t>
      </w:r>
      <w:r w:rsidR="001C5E3C" w:rsidRPr="00E04939">
        <w:rPr>
          <w:rFonts w:ascii="Cambria" w:hAnsi="Cambria" w:cs="Times New Roman"/>
          <w:noProof/>
          <w:sz w:val="24"/>
          <w:szCs w:val="24"/>
          <w:lang w:val="en-GB"/>
        </w:rPr>
        <w:t xml:space="preserve">a </w:t>
      </w:r>
      <w:r w:rsidR="00D47A86" w:rsidRPr="00E04939">
        <w:rPr>
          <w:rFonts w:ascii="Cambria" w:hAnsi="Cambria" w:cs="Times New Roman"/>
          <w:noProof/>
          <w:sz w:val="24"/>
          <w:szCs w:val="24"/>
          <w:lang w:val="en-GB"/>
        </w:rPr>
        <w:t>natur</w:t>
      </w:r>
      <w:r w:rsidR="001C5E3C" w:rsidRPr="00E04939">
        <w:rPr>
          <w:rFonts w:ascii="Cambria" w:hAnsi="Cambria" w:cs="Times New Roman"/>
          <w:noProof/>
          <w:sz w:val="24"/>
          <w:szCs w:val="24"/>
          <w:lang w:val="en-GB"/>
        </w:rPr>
        <w:t>al</w:t>
      </w:r>
      <w:r w:rsidR="00D47A86" w:rsidRPr="00E04939">
        <w:rPr>
          <w:rFonts w:ascii="Cambria" w:hAnsi="Cambria" w:cs="Times New Roman"/>
          <w:noProof/>
          <w:sz w:val="24"/>
          <w:szCs w:val="24"/>
          <w:lang w:val="en-GB"/>
        </w:rPr>
        <w:t xml:space="preserve"> </w:t>
      </w:r>
      <w:r w:rsidR="001C5E3C" w:rsidRPr="00E04939">
        <w:rPr>
          <w:rFonts w:ascii="Cambria" w:hAnsi="Cambria" w:cs="Times New Roman"/>
          <w:noProof/>
          <w:sz w:val="24"/>
          <w:szCs w:val="24"/>
          <w:lang w:val="en-GB"/>
        </w:rPr>
        <w:t xml:space="preserve">rural area </w:t>
      </w:r>
      <w:r w:rsidR="00D47A86" w:rsidRPr="00E04939">
        <w:rPr>
          <w:rFonts w:ascii="Cambria" w:hAnsi="Cambria" w:cs="Times New Roman"/>
          <w:noProof/>
          <w:sz w:val="24"/>
          <w:szCs w:val="24"/>
          <w:lang w:val="en-GB"/>
        </w:rPr>
        <w:t>and the other half living in</w:t>
      </w:r>
      <w:r w:rsidR="001C5E3C" w:rsidRPr="00E04939">
        <w:rPr>
          <w:rFonts w:ascii="Cambria" w:hAnsi="Cambria" w:cs="Times New Roman"/>
          <w:noProof/>
          <w:sz w:val="24"/>
          <w:szCs w:val="24"/>
          <w:lang w:val="en-GB"/>
        </w:rPr>
        <w:t xml:space="preserve"> urban life</w:t>
      </w:r>
      <w:r w:rsidR="00D47A86" w:rsidRPr="00E04939">
        <w:rPr>
          <w:rFonts w:ascii="Cambria" w:hAnsi="Cambria" w:cs="Times New Roman"/>
          <w:noProof/>
          <w:sz w:val="24"/>
          <w:szCs w:val="24"/>
          <w:lang w:val="en-GB"/>
        </w:rPr>
        <w:t xml:space="preserve">. Nicholas Campion argues that 'the sky has always held a sense of awe and wonder for humanity'. </w:t>
      </w:r>
      <w:r w:rsidR="00D47A86" w:rsidRPr="00E04939">
        <w:rPr>
          <w:rStyle w:val="FootnoteReference"/>
          <w:rFonts w:ascii="Cambria" w:hAnsi="Cambria" w:cs="Times New Roman"/>
          <w:noProof/>
          <w:sz w:val="24"/>
          <w:szCs w:val="24"/>
          <w:lang w:val="en-GB"/>
        </w:rPr>
        <w:footnoteReference w:id="2"/>
      </w:r>
      <w:r w:rsidR="00D47A86" w:rsidRPr="00E04939">
        <w:rPr>
          <w:rFonts w:ascii="Cambria" w:hAnsi="Cambria" w:cs="Times New Roman"/>
          <w:noProof/>
          <w:sz w:val="24"/>
          <w:szCs w:val="24"/>
          <w:lang w:val="en-GB"/>
        </w:rPr>
        <w:t xml:space="preserve"> This research will examine Ingold's statement and consider Campion's question as to whether contemporary humans still seek a connection to the sky and the outside; do they have anything they do in their daily life that makes them feel connected to the moon</w:t>
      </w:r>
      <w:r w:rsidR="003A39B4" w:rsidRPr="00E04939">
        <w:rPr>
          <w:rFonts w:ascii="Cambria" w:hAnsi="Cambria" w:cs="Times New Roman"/>
          <w:noProof/>
          <w:sz w:val="24"/>
          <w:szCs w:val="24"/>
          <w:lang w:val="en-GB"/>
        </w:rPr>
        <w:t>?</w:t>
      </w:r>
      <w:r w:rsidR="00D47A86" w:rsidRPr="00E04939">
        <w:rPr>
          <w:rFonts w:ascii="Cambria" w:hAnsi="Cambria" w:cs="Times New Roman"/>
          <w:noProof/>
          <w:sz w:val="24"/>
          <w:szCs w:val="24"/>
          <w:lang w:val="en-GB"/>
        </w:rPr>
        <w:t xml:space="preserve"> </w:t>
      </w:r>
      <w:r w:rsidR="001C5E3C" w:rsidRPr="00E04939">
        <w:rPr>
          <w:rFonts w:ascii="Cambria" w:hAnsi="Cambria" w:cs="Times New Roman"/>
          <w:noProof/>
          <w:sz w:val="24"/>
          <w:szCs w:val="24"/>
          <w:lang w:val="en-GB"/>
        </w:rPr>
        <w:t xml:space="preserve">The research will also look at how the moon's cycles affect human emotion, body, rituals, time, and calendar to </w:t>
      </w:r>
      <w:r w:rsidR="00503D8F" w:rsidRPr="00E04939">
        <w:rPr>
          <w:rFonts w:ascii="Cambria" w:hAnsi="Cambria" w:cs="Times New Roman"/>
          <w:noProof/>
          <w:sz w:val="24"/>
          <w:szCs w:val="24"/>
          <w:lang w:val="en-GB"/>
        </w:rPr>
        <w:t>connect</w:t>
      </w:r>
      <w:r w:rsidR="001C5E3C" w:rsidRPr="00E04939">
        <w:rPr>
          <w:rFonts w:ascii="Cambria" w:hAnsi="Cambria" w:cs="Times New Roman"/>
          <w:noProof/>
          <w:sz w:val="24"/>
          <w:szCs w:val="24"/>
          <w:lang w:val="en-GB"/>
        </w:rPr>
        <w:t xml:space="preserve"> with the moon. </w:t>
      </w:r>
    </w:p>
    <w:p w14:paraId="5023FCD6" w14:textId="77777777" w:rsidR="001C5E3C" w:rsidRPr="00E04939" w:rsidRDefault="001C5E3C" w:rsidP="00D47A86">
      <w:pPr>
        <w:pStyle w:val="Body"/>
        <w:ind w:firstLine="720"/>
        <w:rPr>
          <w:rFonts w:ascii="Cambria" w:hAnsi="Cambria" w:cs="Times New Roman"/>
          <w:noProof/>
          <w:sz w:val="24"/>
          <w:szCs w:val="24"/>
          <w:lang w:val="en-GB"/>
        </w:rPr>
      </w:pPr>
    </w:p>
    <w:p w14:paraId="0B2D7014" w14:textId="2B8E152B" w:rsidR="00A95973" w:rsidRPr="00E04939" w:rsidRDefault="00D47A86" w:rsidP="00D47A86">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 xml:space="preserve">This research focuses </w:t>
      </w:r>
      <w:r w:rsidR="00503D8F" w:rsidRPr="00E04939">
        <w:rPr>
          <w:rFonts w:ascii="Cambria" w:hAnsi="Cambria" w:cs="Times New Roman"/>
          <w:noProof/>
          <w:sz w:val="24"/>
          <w:szCs w:val="24"/>
          <w:lang w:val="en-GB"/>
        </w:rPr>
        <w:t xml:space="preserve">on </w:t>
      </w:r>
      <w:r w:rsidRPr="00E04939">
        <w:rPr>
          <w:rFonts w:ascii="Cambria" w:hAnsi="Cambria" w:cs="Times New Roman"/>
          <w:noProof/>
          <w:sz w:val="24"/>
          <w:szCs w:val="24"/>
          <w:lang w:val="en-GB"/>
        </w:rPr>
        <w:t>people connected</w:t>
      </w:r>
      <w:r w:rsidR="003A39B4" w:rsidRPr="00E04939">
        <w:rPr>
          <w:rFonts w:ascii="Cambria" w:hAnsi="Cambria" w:cs="Times New Roman"/>
          <w:noProof/>
          <w:sz w:val="24"/>
          <w:szCs w:val="24"/>
          <w:lang w:val="en-GB"/>
        </w:rPr>
        <w:t>ness</w:t>
      </w:r>
      <w:r w:rsidRPr="00E04939">
        <w:rPr>
          <w:rFonts w:ascii="Cambria" w:hAnsi="Cambria" w:cs="Times New Roman"/>
          <w:noProof/>
          <w:sz w:val="24"/>
          <w:szCs w:val="24"/>
          <w:lang w:val="en-GB"/>
        </w:rPr>
        <w:t xml:space="preserve"> with the moon</w:t>
      </w:r>
      <w:r w:rsidR="003A39B4"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cycles and whether influenced by living in an urban or rural environment. This question will be examined through case studies about how people who live in a small desert kibbutz with the moon's openness connect with the moon, compared to people who live in a big city like Istanbul.</w:t>
      </w:r>
      <w:r w:rsidRPr="00E04939">
        <w:rPr>
          <w:rFonts w:ascii="Segoe UI" w:eastAsia="Segoe UI" w:hAnsi="Segoe UI" w:cs="Segoe UI"/>
          <w:i/>
          <w:iCs/>
          <w:noProof/>
          <w:color w:val="201F1E"/>
          <w:sz w:val="23"/>
          <w:szCs w:val="23"/>
          <w:shd w:val="clear" w:color="auto" w:fill="FFFFFF"/>
          <w:lang w:val="en-GB"/>
        </w:rPr>
        <w:t xml:space="preserve"> </w:t>
      </w:r>
      <w:r w:rsidRPr="00E04939">
        <w:rPr>
          <w:rFonts w:ascii="Cambria" w:hAnsi="Cambria" w:cs="Times New Roman"/>
          <w:noProof/>
          <w:sz w:val="24"/>
          <w:szCs w:val="24"/>
          <w:lang w:val="en-GB"/>
        </w:rPr>
        <w:t>After a brief review of the survey data on connection with the moon, I summarised the questionnaire findings</w:t>
      </w:r>
      <w:r w:rsidR="004F5CE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and according to this</w:t>
      </w:r>
      <w:r w:rsidR="004F5CE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I c</w:t>
      </w:r>
      <w:r w:rsidR="003A39B4" w:rsidRPr="00E04939">
        <w:rPr>
          <w:rFonts w:ascii="Cambria" w:hAnsi="Cambria" w:cs="Times New Roman"/>
          <w:noProof/>
          <w:sz w:val="24"/>
          <w:szCs w:val="24"/>
          <w:lang w:val="en-GB"/>
        </w:rPr>
        <w:t>onducted</w:t>
      </w:r>
      <w:r w:rsidRPr="00E04939">
        <w:rPr>
          <w:rFonts w:ascii="Cambria" w:hAnsi="Cambria" w:cs="Times New Roman"/>
          <w:noProof/>
          <w:sz w:val="24"/>
          <w:szCs w:val="24"/>
          <w:lang w:val="en-GB"/>
        </w:rPr>
        <w:t xml:space="preserve"> interviews with a small number of people from rural and urban areas.</w:t>
      </w:r>
    </w:p>
    <w:p w14:paraId="7A110FB8" w14:textId="77777777" w:rsidR="00D47A86" w:rsidRPr="00E04939" w:rsidRDefault="00D47A86" w:rsidP="00D47A86">
      <w:pPr>
        <w:pStyle w:val="Body"/>
        <w:ind w:firstLine="720"/>
        <w:rPr>
          <w:rFonts w:ascii="Cambria" w:hAnsi="Cambria" w:cs="Times New Roman"/>
          <w:noProof/>
          <w:sz w:val="24"/>
          <w:szCs w:val="24"/>
          <w:highlight w:val="yellow"/>
          <w:lang w:val="en-GB"/>
        </w:rPr>
      </w:pPr>
    </w:p>
    <w:p w14:paraId="0D57CF7C" w14:textId="016CD382" w:rsidR="00D47A86" w:rsidRPr="00E04939" w:rsidRDefault="00D47A86" w:rsidP="00D47A86">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I concluded that</w:t>
      </w:r>
      <w:r w:rsidR="003A39B4" w:rsidRPr="00E04939">
        <w:rPr>
          <w:rFonts w:ascii="Cambria" w:hAnsi="Cambria" w:cs="Times New Roman"/>
          <w:noProof/>
          <w:sz w:val="24"/>
          <w:szCs w:val="24"/>
          <w:lang w:val="en-GB"/>
        </w:rPr>
        <w:t xml:space="preserve"> being able to see</w:t>
      </w:r>
      <w:r w:rsidRPr="00E04939">
        <w:rPr>
          <w:rFonts w:ascii="Cambria" w:hAnsi="Cambria" w:cs="Times New Roman"/>
          <w:noProof/>
          <w:sz w:val="24"/>
          <w:szCs w:val="24"/>
          <w:lang w:val="en-GB"/>
        </w:rPr>
        <w:t xml:space="preserve"> </w:t>
      </w:r>
      <w:r w:rsidR="003A39B4" w:rsidRPr="00E04939">
        <w:rPr>
          <w:rFonts w:ascii="Cambria" w:hAnsi="Cambria" w:cs="Times New Roman"/>
          <w:noProof/>
          <w:sz w:val="24"/>
          <w:szCs w:val="24"/>
          <w:lang w:val="en-GB"/>
        </w:rPr>
        <w:t xml:space="preserve">the moon plays </w:t>
      </w:r>
      <w:r w:rsidR="00BC2483" w:rsidRPr="00E04939">
        <w:rPr>
          <w:rFonts w:ascii="Cambria" w:hAnsi="Cambria" w:cs="Times New Roman"/>
          <w:noProof/>
          <w:sz w:val="24"/>
          <w:szCs w:val="24"/>
          <w:lang w:val="en-GB"/>
        </w:rPr>
        <w:t xml:space="preserve">a </w:t>
      </w:r>
      <w:r w:rsidR="004F5CE7" w:rsidRPr="00E04939">
        <w:rPr>
          <w:rFonts w:ascii="Cambria" w:hAnsi="Cambria" w:cs="Times New Roman"/>
          <w:noProof/>
          <w:sz w:val="24"/>
          <w:szCs w:val="24"/>
          <w:lang w:val="en-GB"/>
        </w:rPr>
        <w:t>significant</w:t>
      </w:r>
      <w:r w:rsidR="00BC2483" w:rsidRPr="00E04939">
        <w:rPr>
          <w:rFonts w:ascii="Cambria" w:hAnsi="Cambria" w:cs="Times New Roman"/>
          <w:noProof/>
          <w:sz w:val="24"/>
          <w:szCs w:val="24"/>
          <w:lang w:val="en-GB"/>
        </w:rPr>
        <w:t xml:space="preserve"> factor.</w:t>
      </w:r>
      <w:r w:rsidR="001C5E3C" w:rsidRPr="00E04939">
        <w:rPr>
          <w:rFonts w:ascii="Cambria" w:hAnsi="Cambria" w:cs="Times New Roman"/>
          <w:noProof/>
          <w:sz w:val="24"/>
          <w:szCs w:val="24"/>
          <w:lang w:val="en-GB"/>
        </w:rPr>
        <w:t xml:space="preserve"> Even </w:t>
      </w:r>
      <w:r w:rsidR="003A39B4" w:rsidRPr="00E04939">
        <w:rPr>
          <w:rFonts w:ascii="Cambria" w:hAnsi="Cambria" w:cs="Times New Roman"/>
          <w:noProof/>
          <w:sz w:val="24"/>
          <w:szCs w:val="24"/>
          <w:lang w:val="en-GB"/>
        </w:rPr>
        <w:t xml:space="preserve">if </w:t>
      </w:r>
      <w:r w:rsidR="001C5E3C" w:rsidRPr="00E04939">
        <w:rPr>
          <w:rFonts w:ascii="Cambria" w:hAnsi="Cambria" w:cs="Times New Roman"/>
          <w:noProof/>
          <w:sz w:val="24"/>
          <w:szCs w:val="24"/>
          <w:lang w:val="en-GB"/>
        </w:rPr>
        <w:t>people do rituals, keep moon calendars</w:t>
      </w:r>
      <w:r w:rsidR="007B23CB" w:rsidRPr="00E04939">
        <w:rPr>
          <w:rFonts w:ascii="Cambria" w:hAnsi="Cambria" w:cs="Times New Roman"/>
          <w:noProof/>
          <w:sz w:val="24"/>
          <w:szCs w:val="24"/>
          <w:lang w:val="en-GB"/>
        </w:rPr>
        <w:t>,</w:t>
      </w:r>
      <w:r w:rsidR="001C5E3C" w:rsidRPr="00E04939">
        <w:rPr>
          <w:rFonts w:ascii="Cambria" w:hAnsi="Cambria" w:cs="Times New Roman"/>
          <w:noProof/>
          <w:sz w:val="24"/>
          <w:szCs w:val="24"/>
          <w:lang w:val="en-GB"/>
        </w:rPr>
        <w:t xml:space="preserve"> the primary connection comes </w:t>
      </w:r>
      <w:r w:rsidR="003A39B4" w:rsidRPr="00E04939">
        <w:rPr>
          <w:rFonts w:ascii="Cambria" w:hAnsi="Cambria" w:cs="Times New Roman"/>
          <w:noProof/>
          <w:sz w:val="24"/>
          <w:szCs w:val="24"/>
          <w:lang w:val="en-GB"/>
        </w:rPr>
        <w:t xml:space="preserve">from seeing the moon, feeling the changes emotionally and bodily through the </w:t>
      </w:r>
      <w:r w:rsidR="007B23CB" w:rsidRPr="00E04939">
        <w:rPr>
          <w:rFonts w:ascii="Cambria" w:hAnsi="Cambria" w:cs="Times New Roman"/>
          <w:noProof/>
          <w:sz w:val="24"/>
          <w:szCs w:val="24"/>
          <w:lang w:val="en-GB"/>
        </w:rPr>
        <w:t>moon's cycles</w:t>
      </w:r>
      <w:r w:rsidR="003A39B4" w:rsidRPr="00E04939">
        <w:rPr>
          <w:rFonts w:ascii="Cambria" w:hAnsi="Cambria" w:cs="Times New Roman"/>
          <w:noProof/>
          <w:sz w:val="24"/>
          <w:szCs w:val="24"/>
          <w:lang w:val="en-GB"/>
        </w:rPr>
        <w:t>.</w:t>
      </w:r>
    </w:p>
    <w:p w14:paraId="7C714606" w14:textId="77777777" w:rsidR="00D47A86" w:rsidRPr="00E04939" w:rsidRDefault="00D47A86" w:rsidP="00D47A86">
      <w:pPr>
        <w:pStyle w:val="Body"/>
        <w:ind w:firstLine="720"/>
        <w:rPr>
          <w:rFonts w:ascii="Arial" w:eastAsia="Arial" w:hAnsi="Arial" w:cs="Arial"/>
          <w:i/>
          <w:iCs/>
          <w:noProof/>
          <w:lang w:val="en-GB"/>
        </w:rPr>
      </w:pPr>
    </w:p>
    <w:bookmarkEnd w:id="6"/>
    <w:p w14:paraId="6BBBD709" w14:textId="2C96137A" w:rsidR="00D47A86" w:rsidRPr="00E04939" w:rsidRDefault="00D47A86"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lastRenderedPageBreak/>
        <w:t xml:space="preserve">Methodology </w:t>
      </w:r>
    </w:p>
    <w:p w14:paraId="6A69943A" w14:textId="552FDB29" w:rsidR="00D47A86" w:rsidRPr="00E04939" w:rsidRDefault="7BB50DBB" w:rsidP="7BB50DBB">
      <w:pPr>
        <w:pStyle w:val="Body"/>
        <w:ind w:firstLine="720"/>
        <w:rPr>
          <w:rFonts w:ascii="Cambria" w:hAnsi="Cambria" w:cs="Times New Roman"/>
          <w:noProof/>
          <w:sz w:val="24"/>
          <w:szCs w:val="24"/>
          <w:highlight w:val="red"/>
          <w:lang w:val="en-GB"/>
        </w:rPr>
      </w:pPr>
      <w:bookmarkStart w:id="9" w:name="_Hlk67735579"/>
      <w:r w:rsidRPr="00E04939">
        <w:rPr>
          <w:rFonts w:ascii="Cambria" w:hAnsi="Cambria" w:cs="Times New Roman"/>
          <w:noProof/>
          <w:sz w:val="24"/>
          <w:szCs w:val="24"/>
          <w:lang w:val="en-GB"/>
        </w:rPr>
        <w:t xml:space="preserve">I reached people who live in </w:t>
      </w:r>
      <w:r w:rsidR="004F5CE7" w:rsidRPr="00E04939">
        <w:rPr>
          <w:rFonts w:ascii="Cambria" w:hAnsi="Cambria" w:cs="Times New Roman"/>
          <w:noProof/>
          <w:sz w:val="24"/>
          <w:szCs w:val="24"/>
          <w:lang w:val="en-GB"/>
        </w:rPr>
        <w:t xml:space="preserve">the </w:t>
      </w:r>
      <w:r w:rsidR="00E82AAE" w:rsidRPr="00E04939">
        <w:rPr>
          <w:rFonts w:ascii="Cambria" w:hAnsi="Cambria" w:cs="Times New Roman"/>
          <w:noProof/>
          <w:sz w:val="24"/>
          <w:szCs w:val="24"/>
          <w:lang w:val="en-GB"/>
        </w:rPr>
        <w:t xml:space="preserve">Negev Desert </w:t>
      </w:r>
      <w:r w:rsidR="001C5E3C" w:rsidRPr="00E04939">
        <w:rPr>
          <w:rFonts w:ascii="Cambria" w:hAnsi="Cambria" w:cs="Times New Roman"/>
          <w:noProof/>
          <w:sz w:val="24"/>
          <w:szCs w:val="24"/>
          <w:lang w:val="en-GB"/>
        </w:rPr>
        <w:t xml:space="preserve">in Israel </w:t>
      </w:r>
      <w:r w:rsidR="00E82AAE" w:rsidRPr="00E04939">
        <w:rPr>
          <w:rFonts w:ascii="Cambria" w:hAnsi="Cambria" w:cs="Times New Roman"/>
          <w:noProof/>
          <w:sz w:val="24"/>
          <w:szCs w:val="24"/>
          <w:lang w:val="en-GB"/>
        </w:rPr>
        <w:t>and Istanbul</w:t>
      </w:r>
      <w:r w:rsidR="001C5E3C" w:rsidRPr="00E04939">
        <w:rPr>
          <w:rFonts w:ascii="Cambria" w:hAnsi="Cambria" w:cs="Times New Roman"/>
          <w:noProof/>
          <w:sz w:val="24"/>
          <w:szCs w:val="24"/>
          <w:lang w:val="en-GB"/>
        </w:rPr>
        <w:t xml:space="preserve"> in Turkey</w:t>
      </w:r>
      <w:r w:rsidRPr="00E04939">
        <w:rPr>
          <w:rFonts w:ascii="Cambria" w:hAnsi="Cambria" w:cs="Times New Roman"/>
          <w:noProof/>
          <w:sz w:val="24"/>
          <w:szCs w:val="24"/>
          <w:lang w:val="en-GB"/>
        </w:rPr>
        <w:t xml:space="preserve">. The participants were half living in urban (Istanbul) and </w:t>
      </w:r>
      <w:r w:rsidR="00E82AAE" w:rsidRPr="00E04939">
        <w:rPr>
          <w:rFonts w:ascii="Cambria" w:hAnsi="Cambria" w:cs="Times New Roman"/>
          <w:noProof/>
          <w:sz w:val="24"/>
          <w:szCs w:val="24"/>
          <w:lang w:val="en-GB"/>
        </w:rPr>
        <w:t xml:space="preserve">a </w:t>
      </w:r>
      <w:r w:rsidRPr="00E04939">
        <w:rPr>
          <w:rFonts w:ascii="Cambria" w:hAnsi="Cambria" w:cs="Times New Roman"/>
          <w:noProof/>
          <w:sz w:val="24"/>
          <w:szCs w:val="24"/>
          <w:lang w:val="en-GB"/>
        </w:rPr>
        <w:t>half living in rural (Negev Desert) areas. I interviewed a small group of people who were not professionals in astronomy but felt connected with the moon. Deliberately this group is selected without an astro</w:t>
      </w:r>
      <w:r w:rsidR="00E82AAE" w:rsidRPr="00E04939">
        <w:rPr>
          <w:rFonts w:ascii="Cambria" w:hAnsi="Cambria" w:cs="Times New Roman"/>
          <w:noProof/>
          <w:sz w:val="24"/>
          <w:szCs w:val="24"/>
          <w:lang w:val="en-GB"/>
        </w:rPr>
        <w:t>nomy</w:t>
      </w:r>
      <w:r w:rsidRPr="00E04939">
        <w:rPr>
          <w:rFonts w:ascii="Cambria" w:hAnsi="Cambria" w:cs="Times New Roman"/>
          <w:noProof/>
          <w:sz w:val="24"/>
          <w:szCs w:val="24"/>
          <w:lang w:val="en-GB"/>
        </w:rPr>
        <w:t xml:space="preserve"> background in order to understand a daily human moon interaction. </w:t>
      </w:r>
    </w:p>
    <w:p w14:paraId="2071537E" w14:textId="77777777" w:rsidR="00BC2483" w:rsidRPr="00E04939" w:rsidRDefault="00BC2483" w:rsidP="00D47A86">
      <w:pPr>
        <w:pStyle w:val="Body"/>
        <w:ind w:firstLine="720"/>
        <w:rPr>
          <w:rFonts w:ascii="Cambria" w:hAnsi="Cambria" w:cs="Times New Roman"/>
          <w:noProof/>
          <w:sz w:val="24"/>
          <w:szCs w:val="24"/>
          <w:lang w:val="en-GB"/>
        </w:rPr>
      </w:pPr>
    </w:p>
    <w:p w14:paraId="6694D8F4" w14:textId="2D8548A6" w:rsidR="00D47A86" w:rsidRPr="00E04939" w:rsidRDefault="00D47A86" w:rsidP="00D47A86">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 xml:space="preserve">The </w:t>
      </w:r>
      <w:r w:rsidR="00E65A64" w:rsidRPr="00E04939">
        <w:rPr>
          <w:rFonts w:ascii="Cambria" w:hAnsi="Cambria" w:cs="Times New Roman"/>
          <w:noProof/>
          <w:sz w:val="24"/>
          <w:szCs w:val="24"/>
          <w:lang w:val="en-GB"/>
        </w:rPr>
        <w:t>research aim</w:t>
      </w:r>
      <w:r w:rsidRPr="00E04939">
        <w:rPr>
          <w:rFonts w:ascii="Cambria" w:hAnsi="Cambria" w:cs="Times New Roman"/>
          <w:noProof/>
          <w:sz w:val="24"/>
          <w:szCs w:val="24"/>
          <w:lang w:val="en-GB"/>
        </w:rPr>
        <w:t xml:space="preserve">s to see the contrast of people living in urban and rural life connected with nature. The research will use a method completed through questionnaires and interviews. I have researched thirteen people. Eight people were from </w:t>
      </w:r>
      <w:r w:rsidR="00D01854" w:rsidRPr="00E04939">
        <w:rPr>
          <w:rFonts w:ascii="Cambria" w:hAnsi="Cambria" w:cs="Times New Roman"/>
          <w:noProof/>
          <w:sz w:val="24"/>
          <w:szCs w:val="24"/>
          <w:lang w:val="en-GB"/>
        </w:rPr>
        <w:t xml:space="preserve">the </w:t>
      </w:r>
      <w:r w:rsidRPr="00E04939">
        <w:rPr>
          <w:rFonts w:ascii="Cambria" w:hAnsi="Cambria" w:cs="Times New Roman"/>
          <w:noProof/>
          <w:sz w:val="24"/>
          <w:szCs w:val="24"/>
          <w:lang w:val="en-GB"/>
        </w:rPr>
        <w:t>rural area</w:t>
      </w:r>
      <w:r w:rsidR="00D01854"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and five were from an u</w:t>
      </w:r>
      <w:r w:rsidR="00D01854" w:rsidRPr="00E04939">
        <w:rPr>
          <w:rFonts w:ascii="Cambria" w:hAnsi="Cambria" w:cs="Times New Roman"/>
          <w:noProof/>
          <w:sz w:val="24"/>
          <w:szCs w:val="24"/>
          <w:lang w:val="en-GB"/>
        </w:rPr>
        <w:t>r</w:t>
      </w:r>
      <w:r w:rsidRPr="00E04939">
        <w:rPr>
          <w:rFonts w:ascii="Cambria" w:hAnsi="Cambria" w:cs="Times New Roman"/>
          <w:noProof/>
          <w:sz w:val="24"/>
          <w:szCs w:val="24"/>
          <w:lang w:val="en-GB"/>
        </w:rPr>
        <w:t>ban area. As Judith Bell explains, ‘a mixed method of using questionnaires with interviews provides an overview via the questionary. However, more in-depth options via the interviews’.</w:t>
      </w:r>
      <w:r w:rsidRPr="00E04939">
        <w:rPr>
          <w:rStyle w:val="FootnoteReference"/>
          <w:rFonts w:ascii="Cambria" w:hAnsi="Cambria" w:cs="Times New Roman"/>
          <w:noProof/>
          <w:sz w:val="24"/>
          <w:szCs w:val="24"/>
          <w:lang w:val="en-GB"/>
        </w:rPr>
        <w:footnoteReference w:id="3"/>
      </w:r>
      <w:r w:rsidRPr="00E04939">
        <w:rPr>
          <w:rFonts w:ascii="Cambria" w:hAnsi="Cambria" w:cs="Times New Roman"/>
          <w:noProof/>
          <w:sz w:val="24"/>
          <w:szCs w:val="24"/>
          <w:lang w:val="en-GB"/>
        </w:rPr>
        <w:t xml:space="preserve"> </w:t>
      </w:r>
      <w:r w:rsidR="00E65A64" w:rsidRPr="00E04939">
        <w:rPr>
          <w:rFonts w:ascii="Cambria" w:hAnsi="Cambria" w:cs="Times New Roman"/>
          <w:noProof/>
          <w:sz w:val="24"/>
          <w:szCs w:val="24"/>
          <w:lang w:val="en-GB"/>
        </w:rPr>
        <w:t xml:space="preserve">Therefore </w:t>
      </w:r>
      <w:r w:rsidR="00E82AAE" w:rsidRPr="00E04939">
        <w:rPr>
          <w:rFonts w:ascii="Cambria" w:hAnsi="Cambria" w:cs="Times New Roman"/>
          <w:noProof/>
          <w:sz w:val="24"/>
          <w:szCs w:val="24"/>
          <w:lang w:val="en-GB"/>
        </w:rPr>
        <w:t>thirteen people who have been filled the questioner are the quantitative part of the research—t</w:t>
      </w:r>
      <w:r w:rsidR="00E65A64" w:rsidRPr="00E04939">
        <w:rPr>
          <w:rFonts w:ascii="Cambria" w:hAnsi="Cambria" w:cs="Times New Roman"/>
          <w:noProof/>
          <w:sz w:val="24"/>
          <w:szCs w:val="24"/>
          <w:lang w:val="en-GB"/>
        </w:rPr>
        <w:t>he inter</w:t>
      </w:r>
      <w:r w:rsidR="00E82AAE" w:rsidRPr="00E04939">
        <w:rPr>
          <w:rFonts w:ascii="Cambria" w:hAnsi="Cambria" w:cs="Times New Roman"/>
          <w:noProof/>
          <w:sz w:val="24"/>
          <w:szCs w:val="24"/>
          <w:lang w:val="en-GB"/>
        </w:rPr>
        <w:t>viewers</w:t>
      </w:r>
      <w:r w:rsidR="00E65A64" w:rsidRPr="00E04939">
        <w:rPr>
          <w:rFonts w:ascii="Cambria" w:hAnsi="Cambria" w:cs="Times New Roman"/>
          <w:noProof/>
          <w:sz w:val="24"/>
          <w:szCs w:val="24"/>
          <w:lang w:val="en-GB"/>
        </w:rPr>
        <w:t xml:space="preserve"> selected from the pool of respondents to go further qualitative interview with four people. </w:t>
      </w:r>
      <w:r w:rsidR="00E82AAE" w:rsidRPr="00E04939">
        <w:rPr>
          <w:rFonts w:ascii="Cambria" w:hAnsi="Cambria" w:cs="Times New Roman"/>
          <w:noProof/>
          <w:sz w:val="24"/>
          <w:szCs w:val="24"/>
          <w:lang w:val="en-GB"/>
        </w:rPr>
        <w:t>The interviews with the four people were g</w:t>
      </w:r>
      <w:r w:rsidR="004F5CE7" w:rsidRPr="00E04939">
        <w:rPr>
          <w:rFonts w:ascii="Cambria" w:hAnsi="Cambria" w:cs="Times New Roman"/>
          <w:noProof/>
          <w:sz w:val="24"/>
          <w:szCs w:val="24"/>
          <w:lang w:val="en-GB"/>
        </w:rPr>
        <w:t>o</w:t>
      </w:r>
      <w:r w:rsidR="00E82AAE" w:rsidRPr="00E04939">
        <w:rPr>
          <w:rFonts w:ascii="Cambria" w:hAnsi="Cambria" w:cs="Times New Roman"/>
          <w:noProof/>
          <w:sz w:val="24"/>
          <w:szCs w:val="24"/>
          <w:lang w:val="en-GB"/>
        </w:rPr>
        <w:t>ne deeper and tr</w:t>
      </w:r>
      <w:r w:rsidR="004F5CE7" w:rsidRPr="00E04939">
        <w:rPr>
          <w:rFonts w:ascii="Cambria" w:hAnsi="Cambria" w:cs="Times New Roman"/>
          <w:noProof/>
          <w:sz w:val="24"/>
          <w:szCs w:val="24"/>
          <w:lang w:val="en-GB"/>
        </w:rPr>
        <w:t>ied</w:t>
      </w:r>
      <w:r w:rsidR="00E82AAE" w:rsidRPr="00E04939">
        <w:rPr>
          <w:rFonts w:ascii="Cambria" w:hAnsi="Cambria" w:cs="Times New Roman"/>
          <w:noProof/>
          <w:sz w:val="24"/>
          <w:szCs w:val="24"/>
          <w:lang w:val="en-GB"/>
        </w:rPr>
        <w:t xml:space="preserve"> to get to the qualitative research method.</w:t>
      </w:r>
      <w:r w:rsidRPr="00E04939">
        <w:rPr>
          <w:rFonts w:ascii="Cambria" w:hAnsi="Cambria" w:cs="Times New Roman"/>
          <w:noProof/>
          <w:sz w:val="24"/>
          <w:szCs w:val="24"/>
          <w:lang w:val="en-GB"/>
        </w:rPr>
        <w:t xml:space="preserve"> </w:t>
      </w:r>
    </w:p>
    <w:p w14:paraId="24808EB0" w14:textId="77777777" w:rsidR="00D47A86" w:rsidRPr="00E04939" w:rsidRDefault="00D47A86" w:rsidP="00D47A86">
      <w:pPr>
        <w:pStyle w:val="Body"/>
        <w:ind w:firstLine="720"/>
        <w:rPr>
          <w:rFonts w:ascii="Cambria" w:hAnsi="Cambria" w:cs="Times New Roman"/>
          <w:noProof/>
          <w:sz w:val="24"/>
          <w:szCs w:val="24"/>
          <w:lang w:val="en-GB"/>
        </w:rPr>
      </w:pPr>
    </w:p>
    <w:p w14:paraId="2F1E7B23" w14:textId="5F7831CB" w:rsidR="00D01854" w:rsidRPr="00E04939" w:rsidRDefault="00D47A86" w:rsidP="00E65A64">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Hennik, Hutter and Bailey state that '</w:t>
      </w:r>
      <w:r w:rsidR="001C5E3C" w:rsidRPr="00E04939">
        <w:rPr>
          <w:rFonts w:ascii="Cambria" w:hAnsi="Cambria" w:cs="Times New Roman"/>
          <w:noProof/>
          <w:sz w:val="24"/>
          <w:szCs w:val="24"/>
          <w:lang w:val="en-GB"/>
        </w:rPr>
        <w:t>t</w:t>
      </w:r>
      <w:r w:rsidRPr="00E04939">
        <w:rPr>
          <w:rFonts w:ascii="Cambria" w:hAnsi="Cambria" w:cs="Times New Roman"/>
          <w:noProof/>
          <w:sz w:val="24"/>
          <w:szCs w:val="24"/>
          <w:lang w:val="en-GB"/>
        </w:rPr>
        <w:t>he purpose of qualitative research is to understand</w:t>
      </w:r>
      <w:r w:rsidR="00AE3555"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or explain behaviour and beliefs within the context of people's experiences’.</w:t>
      </w:r>
      <w:r w:rsidRPr="00E04939">
        <w:rPr>
          <w:rStyle w:val="FootnoteReference"/>
          <w:rFonts w:ascii="Cambria" w:hAnsi="Cambria" w:cs="Times New Roman"/>
          <w:noProof/>
          <w:sz w:val="24"/>
          <w:szCs w:val="24"/>
          <w:lang w:val="en-GB"/>
        </w:rPr>
        <w:footnoteReference w:id="4"/>
      </w:r>
      <w:r w:rsidR="00B452C9"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 xml:space="preserve">To gain this understanding, only a few participants would be enough when working with in-depth interview tools. People who will complete the interviews are not into astrology or cosmology. It will look at a small group of people who have some connections or rituals with the moon but not as professionals. They will be a group of people in both places are some have connections with the moon. </w:t>
      </w:r>
    </w:p>
    <w:p w14:paraId="4A5048E2" w14:textId="77777777" w:rsidR="00D47A86" w:rsidRPr="00E04939" w:rsidRDefault="00D47A86" w:rsidP="00D47A86">
      <w:pPr>
        <w:pStyle w:val="Body"/>
        <w:ind w:firstLine="720"/>
        <w:rPr>
          <w:rFonts w:ascii="Cambria" w:hAnsi="Cambria" w:cs="Times New Roman"/>
          <w:noProof/>
          <w:sz w:val="24"/>
          <w:szCs w:val="24"/>
          <w:lang w:val="en-GB"/>
        </w:rPr>
      </w:pPr>
    </w:p>
    <w:p w14:paraId="08A89647" w14:textId="199BCF2A" w:rsidR="00D47A86" w:rsidRPr="00E04939" w:rsidRDefault="7BB50DBB" w:rsidP="00D01854">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 xml:space="preserve">The questions asked are according to BERA Ethics Guidelines and UWTSD Research Data Management Policy of Data Protection; the interviewers are informed about the BERA Ethics guidelines and data protection policies. Participants were informed that they do not need to answer any questions they do not wish to, and it could be taken off the interview or questionnaire. Participants were also informed that they would remain anonymous. </w:t>
      </w:r>
      <w:r w:rsidR="00E65A64" w:rsidRPr="00E04939">
        <w:rPr>
          <w:rFonts w:ascii="Cambria" w:hAnsi="Cambria" w:cs="Times New Roman"/>
          <w:noProof/>
          <w:sz w:val="24"/>
          <w:szCs w:val="24"/>
          <w:lang w:val="en-GB"/>
        </w:rPr>
        <w:t>An ethics protocol form sent to have them sign. The participants asked if they would like to discuss the protoc</w:t>
      </w:r>
      <w:r w:rsidR="00E82AAE" w:rsidRPr="00E04939">
        <w:rPr>
          <w:rFonts w:ascii="Cambria" w:hAnsi="Cambria" w:cs="Times New Roman"/>
          <w:noProof/>
          <w:sz w:val="24"/>
          <w:szCs w:val="24"/>
          <w:lang w:val="en-GB"/>
        </w:rPr>
        <w:t>o</w:t>
      </w:r>
      <w:r w:rsidR="00E65A64" w:rsidRPr="00E04939">
        <w:rPr>
          <w:rFonts w:ascii="Cambria" w:hAnsi="Cambria" w:cs="Times New Roman"/>
          <w:noProof/>
          <w:sz w:val="24"/>
          <w:szCs w:val="24"/>
          <w:lang w:val="en-GB"/>
        </w:rPr>
        <w:t xml:space="preserve">l before </w:t>
      </w:r>
      <w:r w:rsidR="00E82AAE" w:rsidRPr="00E04939">
        <w:rPr>
          <w:rFonts w:ascii="Cambria" w:hAnsi="Cambria" w:cs="Times New Roman"/>
          <w:noProof/>
          <w:sz w:val="24"/>
          <w:szCs w:val="24"/>
          <w:lang w:val="en-GB"/>
        </w:rPr>
        <w:t xml:space="preserve">filling the </w:t>
      </w:r>
      <w:r w:rsidR="004F5CE7" w:rsidRPr="00E04939">
        <w:rPr>
          <w:rFonts w:ascii="Cambria" w:hAnsi="Cambria" w:cs="Times New Roman"/>
          <w:noProof/>
          <w:sz w:val="24"/>
          <w:szCs w:val="24"/>
          <w:lang w:val="en-GB"/>
        </w:rPr>
        <w:t>questionnaire</w:t>
      </w:r>
      <w:r w:rsidR="00E65A64" w:rsidRPr="00E04939">
        <w:rPr>
          <w:rFonts w:ascii="Cambria" w:hAnsi="Cambria" w:cs="Times New Roman"/>
          <w:noProof/>
          <w:sz w:val="24"/>
          <w:szCs w:val="24"/>
          <w:lang w:val="en-GB"/>
        </w:rPr>
        <w:t xml:space="preserve"> and</w:t>
      </w:r>
      <w:r w:rsidR="00E82AAE" w:rsidRPr="00E04939">
        <w:rPr>
          <w:rFonts w:ascii="Cambria" w:hAnsi="Cambria" w:cs="Times New Roman"/>
          <w:noProof/>
          <w:sz w:val="24"/>
          <w:szCs w:val="24"/>
          <w:lang w:val="en-GB"/>
        </w:rPr>
        <w:t xml:space="preserve"> answering the</w:t>
      </w:r>
      <w:r w:rsidR="00E65A64" w:rsidRPr="00E04939">
        <w:rPr>
          <w:rFonts w:ascii="Cambria" w:hAnsi="Cambria" w:cs="Times New Roman"/>
          <w:noProof/>
          <w:sz w:val="24"/>
          <w:szCs w:val="24"/>
          <w:lang w:val="en-GB"/>
        </w:rPr>
        <w:t xml:space="preserve"> interviews. </w:t>
      </w:r>
      <w:r w:rsidRPr="00E04939">
        <w:rPr>
          <w:rFonts w:ascii="Cambria" w:hAnsi="Cambria" w:cs="Times New Roman"/>
          <w:noProof/>
          <w:sz w:val="24"/>
          <w:szCs w:val="24"/>
          <w:lang w:val="en-GB"/>
        </w:rPr>
        <w:t xml:space="preserve">Twenty four questions were asked to participants who were all over 18 years of age. </w:t>
      </w:r>
      <w:r w:rsidR="007B23CB" w:rsidRPr="00E04939">
        <w:rPr>
          <w:rFonts w:ascii="Cambria" w:hAnsi="Cambria" w:cs="Times New Roman"/>
          <w:noProof/>
          <w:sz w:val="24"/>
          <w:szCs w:val="24"/>
          <w:lang w:val="en-GB"/>
        </w:rPr>
        <w:t>E</w:t>
      </w:r>
      <w:r w:rsidRPr="00E04939">
        <w:rPr>
          <w:rFonts w:ascii="Cambria" w:hAnsi="Cambria" w:cs="Times New Roman"/>
          <w:noProof/>
          <w:sz w:val="24"/>
          <w:szCs w:val="24"/>
          <w:lang w:val="en-GB"/>
        </w:rPr>
        <w:t>ach participant was sent a consent form to complete first</w:t>
      </w:r>
      <w:r w:rsidR="00E65A64"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and foll</w:t>
      </w:r>
      <w:r w:rsidR="00E65A64" w:rsidRPr="00E04939">
        <w:rPr>
          <w:rFonts w:ascii="Cambria" w:hAnsi="Cambria" w:cs="Times New Roman"/>
          <w:noProof/>
          <w:sz w:val="24"/>
          <w:szCs w:val="24"/>
          <w:lang w:val="en-GB"/>
        </w:rPr>
        <w:t>ow</w:t>
      </w:r>
      <w:r w:rsidRPr="00E04939">
        <w:rPr>
          <w:rFonts w:ascii="Cambria" w:hAnsi="Cambria" w:cs="Times New Roman"/>
          <w:noProof/>
          <w:sz w:val="24"/>
          <w:szCs w:val="24"/>
          <w:lang w:val="en-GB"/>
        </w:rPr>
        <w:t>ing this</w:t>
      </w:r>
      <w:r w:rsidR="00E65A64"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the questions wer</w:t>
      </w:r>
      <w:r w:rsidR="00E65A64" w:rsidRPr="00E04939">
        <w:rPr>
          <w:rFonts w:ascii="Cambria" w:hAnsi="Cambria" w:cs="Times New Roman"/>
          <w:noProof/>
          <w:sz w:val="24"/>
          <w:szCs w:val="24"/>
          <w:lang w:val="en-GB"/>
        </w:rPr>
        <w:t>e</w:t>
      </w:r>
      <w:r w:rsidRPr="00E04939">
        <w:rPr>
          <w:rFonts w:ascii="Cambria" w:hAnsi="Cambria" w:cs="Times New Roman"/>
          <w:noProof/>
          <w:sz w:val="24"/>
          <w:szCs w:val="24"/>
          <w:lang w:val="en-GB"/>
        </w:rPr>
        <w:t xml:space="preserve"> sent to them. The questions can be viewed within the appendix. </w:t>
      </w:r>
    </w:p>
    <w:p w14:paraId="3B199259" w14:textId="77777777" w:rsidR="00D47A86" w:rsidRPr="00E04939" w:rsidRDefault="00D47A86" w:rsidP="00D47A86">
      <w:pPr>
        <w:pStyle w:val="Body"/>
        <w:ind w:firstLine="720"/>
        <w:rPr>
          <w:rFonts w:ascii="Cambria" w:hAnsi="Cambria" w:cs="Times New Roman"/>
          <w:noProof/>
          <w:sz w:val="24"/>
          <w:szCs w:val="24"/>
          <w:lang w:val="en-GB"/>
        </w:rPr>
      </w:pPr>
    </w:p>
    <w:p w14:paraId="1475FE99" w14:textId="6412A5C8" w:rsidR="00D47A86" w:rsidRPr="00E04939" w:rsidRDefault="7BB50DBB" w:rsidP="00D47A86">
      <w:pPr>
        <w:pStyle w:val="Body"/>
        <w:ind w:firstLine="720"/>
        <w:rPr>
          <w:rFonts w:ascii="Cambria" w:hAnsi="Cambria" w:cs="Times New Roman"/>
          <w:noProof/>
          <w:sz w:val="24"/>
          <w:szCs w:val="24"/>
          <w:lang w:val="en-GB"/>
        </w:rPr>
      </w:pPr>
      <w:r w:rsidRPr="00E04939">
        <w:rPr>
          <w:rFonts w:ascii="Cambria" w:hAnsi="Cambria" w:cs="Times New Roman"/>
          <w:noProof/>
          <w:sz w:val="24"/>
          <w:szCs w:val="24"/>
          <w:lang w:val="en-GB"/>
        </w:rPr>
        <w:t>The material collected will be using one-to-one in-depth interviews consisting of around four participants from a pool of respondents, and the initial questionnaire indicates participation in a personal interview.</w:t>
      </w:r>
      <w:bookmarkEnd w:id="9"/>
      <w:r w:rsidRPr="00E04939">
        <w:rPr>
          <w:rFonts w:ascii="Cambria" w:hAnsi="Cambria" w:cs="Times New Roman"/>
          <w:noProof/>
          <w:sz w:val="24"/>
          <w:szCs w:val="24"/>
          <w:lang w:val="en-GB"/>
        </w:rPr>
        <w:t xml:space="preserve"> Two of the participants are from a rural area, and two are from an urban area. Approximately ten questions are asked to each interviewee. The main categories in the questionnaire included awareness of the phases </w:t>
      </w:r>
      <w:r w:rsidRPr="00E04939">
        <w:rPr>
          <w:rFonts w:ascii="Cambria" w:hAnsi="Cambria" w:cs="Times New Roman"/>
          <w:noProof/>
          <w:sz w:val="24"/>
          <w:szCs w:val="24"/>
          <w:lang w:val="en-GB"/>
        </w:rPr>
        <w:lastRenderedPageBreak/>
        <w:t xml:space="preserve">of the moon, the connection between calendars, rituals and rhythm of nature, effects of the moonlight and light pollution, full moon and affiliations with the moon. </w:t>
      </w:r>
    </w:p>
    <w:p w14:paraId="0D11EBD7" w14:textId="77777777" w:rsidR="00D01854" w:rsidRPr="00E04939" w:rsidRDefault="00D01854" w:rsidP="00D47A86">
      <w:pPr>
        <w:pStyle w:val="Body"/>
        <w:ind w:firstLine="720"/>
        <w:rPr>
          <w:rFonts w:ascii="Cambria" w:hAnsi="Cambria" w:cs="Times New Roman"/>
          <w:noProof/>
          <w:sz w:val="24"/>
          <w:szCs w:val="24"/>
          <w:lang w:val="en-GB"/>
        </w:rPr>
      </w:pPr>
    </w:p>
    <w:p w14:paraId="0EE523A9" w14:textId="10C4AEF9" w:rsidR="00D01854" w:rsidRPr="00E04939" w:rsidRDefault="00D01854"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Reflexivity </w:t>
      </w:r>
    </w:p>
    <w:p w14:paraId="1E38C88D" w14:textId="7D224BFC" w:rsidR="00E65A64" w:rsidRPr="00E04939" w:rsidRDefault="00E246C8" w:rsidP="00E65A64">
      <w:pPr>
        <w:ind w:firstLine="720"/>
        <w:rPr>
          <w:rFonts w:ascii="Cambria" w:hAnsi="Cambria" w:cs="Times New Roman"/>
          <w:noProof/>
          <w:sz w:val="24"/>
          <w:szCs w:val="24"/>
          <w:lang w:val="en-GB"/>
        </w:rPr>
      </w:pPr>
      <w:r w:rsidRPr="00E04939">
        <w:rPr>
          <w:rFonts w:ascii="Cambria" w:hAnsi="Cambria" w:cs="Times New Roman"/>
          <w:noProof/>
          <w:sz w:val="24"/>
          <w:szCs w:val="24"/>
          <w:lang w:val="en-GB"/>
        </w:rPr>
        <w:t>I w</w:t>
      </w:r>
      <w:r w:rsidR="00E65A64" w:rsidRPr="00E04939">
        <w:rPr>
          <w:rFonts w:ascii="Cambria" w:hAnsi="Cambria" w:cs="Times New Roman"/>
          <w:noProof/>
          <w:sz w:val="24"/>
          <w:szCs w:val="24"/>
          <w:lang w:val="en-GB"/>
        </w:rPr>
        <w:t>ant</w:t>
      </w:r>
      <w:r w:rsidRPr="00E04939">
        <w:rPr>
          <w:rFonts w:ascii="Cambria" w:hAnsi="Cambria" w:cs="Times New Roman"/>
          <w:noProof/>
          <w:sz w:val="24"/>
          <w:szCs w:val="24"/>
          <w:lang w:val="en-GB"/>
        </w:rPr>
        <w:t xml:space="preserve"> to express my reason for the research. As</w:t>
      </w:r>
      <w:r w:rsidRPr="00E04939">
        <w:rPr>
          <w:noProof/>
          <w:lang w:val="en-GB"/>
        </w:rPr>
        <w:t xml:space="preserve"> </w:t>
      </w:r>
      <w:r w:rsidRPr="00E04939">
        <w:rPr>
          <w:rFonts w:ascii="Cambria" w:hAnsi="Cambria" w:cs="Times New Roman"/>
          <w:noProof/>
          <w:sz w:val="24"/>
          <w:szCs w:val="24"/>
          <w:lang w:val="en-GB"/>
        </w:rPr>
        <w:t>Marilys Guillemin</w:t>
      </w:r>
      <w:r w:rsidR="00BC2483"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and Lynn Gillam states ‘draws on the notion of reflexivity as a helpful way of understanding both the nature of ethics in qualitative research and how ethical practice in research can be achieved.’</w:t>
      </w:r>
      <w:r w:rsidRPr="00E04939">
        <w:rPr>
          <w:rStyle w:val="FootnoteReference"/>
          <w:rFonts w:ascii="Cambria" w:hAnsi="Cambria" w:cs="Times New Roman"/>
          <w:noProof/>
          <w:sz w:val="24"/>
          <w:szCs w:val="24"/>
          <w:lang w:val="en-GB"/>
        </w:rPr>
        <w:footnoteReference w:id="5"/>
      </w:r>
      <w:r w:rsidRPr="00E04939">
        <w:rPr>
          <w:rFonts w:ascii="Cambria" w:hAnsi="Cambria" w:cs="Times New Roman"/>
          <w:noProof/>
          <w:sz w:val="24"/>
          <w:szCs w:val="24"/>
          <w:lang w:val="en-GB"/>
        </w:rPr>
        <w:t xml:space="preserve"> The nature of my qualitative research connects with my life story. </w:t>
      </w:r>
      <w:r w:rsidR="00D01854" w:rsidRPr="00E04939">
        <w:rPr>
          <w:rFonts w:ascii="Cambria" w:hAnsi="Cambria" w:cs="Times New Roman"/>
          <w:noProof/>
          <w:sz w:val="24"/>
          <w:szCs w:val="24"/>
          <w:lang w:val="en-GB"/>
        </w:rPr>
        <w:t xml:space="preserve">I am a woman born and raised in Istanbul. I </w:t>
      </w:r>
      <w:r w:rsidR="004E6C4B" w:rsidRPr="00E04939">
        <w:rPr>
          <w:rFonts w:ascii="Cambria" w:hAnsi="Cambria" w:cs="Times New Roman"/>
          <w:noProof/>
          <w:sz w:val="24"/>
          <w:szCs w:val="24"/>
          <w:lang w:val="en-GB"/>
        </w:rPr>
        <w:t>have come</w:t>
      </w:r>
      <w:r w:rsidR="00D01854" w:rsidRPr="00E04939">
        <w:rPr>
          <w:rFonts w:ascii="Cambria" w:hAnsi="Cambria" w:cs="Times New Roman"/>
          <w:noProof/>
          <w:sz w:val="24"/>
          <w:szCs w:val="24"/>
          <w:lang w:val="en-GB"/>
        </w:rPr>
        <w:t xml:space="preserve"> from city life and lived in various cities. However, I spent my last four years in the Negev</w:t>
      </w:r>
      <w:r w:rsidR="004E6C4B" w:rsidRPr="00E04939">
        <w:rPr>
          <w:rFonts w:ascii="Cambria" w:hAnsi="Cambria" w:cs="Times New Roman"/>
          <w:noProof/>
          <w:sz w:val="24"/>
          <w:szCs w:val="24"/>
          <w:lang w:val="en-GB"/>
        </w:rPr>
        <w:t xml:space="preserve"> </w:t>
      </w:r>
      <w:r w:rsidR="001C5E3C" w:rsidRPr="00E04939">
        <w:rPr>
          <w:rFonts w:ascii="Cambria" w:hAnsi="Cambria" w:cs="Times New Roman"/>
          <w:noProof/>
          <w:sz w:val="24"/>
          <w:szCs w:val="24"/>
          <w:lang w:val="en-GB"/>
        </w:rPr>
        <w:t>D</w:t>
      </w:r>
      <w:r w:rsidR="004E6C4B" w:rsidRPr="00E04939">
        <w:rPr>
          <w:rFonts w:ascii="Cambria" w:hAnsi="Cambria" w:cs="Times New Roman"/>
          <w:noProof/>
          <w:sz w:val="24"/>
          <w:szCs w:val="24"/>
          <w:lang w:val="en-GB"/>
        </w:rPr>
        <w:t xml:space="preserve">esert at </w:t>
      </w:r>
      <w:r w:rsidR="00D01854" w:rsidRPr="00E04939">
        <w:rPr>
          <w:rFonts w:ascii="Cambria" w:hAnsi="Cambria" w:cs="Times New Roman"/>
          <w:noProof/>
          <w:sz w:val="24"/>
          <w:szCs w:val="24"/>
          <w:lang w:val="en-GB"/>
        </w:rPr>
        <w:t>Kibbutz Lotan</w:t>
      </w:r>
      <w:r w:rsidR="004F5CE7" w:rsidRPr="00E04939">
        <w:rPr>
          <w:rFonts w:ascii="Cambria" w:hAnsi="Cambria" w:cs="Times New Roman"/>
          <w:noProof/>
          <w:sz w:val="24"/>
          <w:szCs w:val="24"/>
          <w:lang w:val="en-GB"/>
        </w:rPr>
        <w:t>,</w:t>
      </w:r>
      <w:r w:rsidR="00D01854" w:rsidRPr="00E04939">
        <w:rPr>
          <w:rFonts w:ascii="Cambria" w:hAnsi="Cambria" w:cs="Times New Roman"/>
          <w:noProof/>
          <w:sz w:val="24"/>
          <w:szCs w:val="24"/>
          <w:lang w:val="en-GB"/>
        </w:rPr>
        <w:t xml:space="preserve"> </w:t>
      </w:r>
      <w:r w:rsidR="004F5CE7" w:rsidRPr="00E04939">
        <w:rPr>
          <w:rFonts w:ascii="Cambria" w:hAnsi="Cambria" w:cs="Times New Roman"/>
          <w:noProof/>
          <w:sz w:val="24"/>
          <w:szCs w:val="24"/>
          <w:lang w:val="en-GB"/>
        </w:rPr>
        <w:t xml:space="preserve">which </w:t>
      </w:r>
      <w:r w:rsidR="004E6C4B" w:rsidRPr="00E04939">
        <w:rPr>
          <w:rFonts w:ascii="Cambria" w:hAnsi="Cambria" w:cs="Times New Roman"/>
          <w:noProof/>
          <w:sz w:val="24"/>
          <w:szCs w:val="24"/>
          <w:lang w:val="en-GB"/>
        </w:rPr>
        <w:t>is a small and isolated single storey kibbutz</w:t>
      </w:r>
      <w:r w:rsidR="00E65A64" w:rsidRPr="00E04939">
        <w:rPr>
          <w:rFonts w:ascii="Cambria" w:hAnsi="Cambria" w:cs="Times New Roman"/>
          <w:noProof/>
          <w:sz w:val="24"/>
          <w:szCs w:val="24"/>
          <w:lang w:val="en-GB"/>
        </w:rPr>
        <w:t xml:space="preserve">. </w:t>
      </w:r>
      <w:r w:rsidR="004E6C4B" w:rsidRPr="00E04939">
        <w:rPr>
          <w:rFonts w:ascii="Cambria" w:hAnsi="Cambria" w:cs="Times New Roman"/>
          <w:noProof/>
          <w:sz w:val="24"/>
          <w:szCs w:val="24"/>
          <w:lang w:val="en-GB"/>
        </w:rPr>
        <w:t>This place is vast, open with</w:t>
      </w:r>
      <w:r w:rsidR="00E65A64" w:rsidRPr="00E04939">
        <w:rPr>
          <w:rFonts w:ascii="Cambria" w:hAnsi="Cambria" w:cs="Times New Roman"/>
          <w:noProof/>
          <w:sz w:val="24"/>
          <w:szCs w:val="24"/>
          <w:lang w:val="en-GB"/>
        </w:rPr>
        <w:t xml:space="preserve"> almost no light pollution. </w:t>
      </w:r>
      <w:r w:rsidR="00D01854" w:rsidRPr="00E04939">
        <w:rPr>
          <w:rFonts w:ascii="Cambria" w:hAnsi="Cambria" w:cs="Times New Roman"/>
          <w:noProof/>
          <w:sz w:val="24"/>
          <w:szCs w:val="24"/>
          <w:lang w:val="en-GB"/>
        </w:rPr>
        <w:t xml:space="preserve">The weather </w:t>
      </w:r>
      <w:r w:rsidR="00E65A64" w:rsidRPr="00E04939">
        <w:rPr>
          <w:rFonts w:ascii="Cambria" w:hAnsi="Cambria" w:cs="Times New Roman"/>
          <w:noProof/>
          <w:sz w:val="24"/>
          <w:szCs w:val="24"/>
          <w:lang w:val="en-GB"/>
        </w:rPr>
        <w:t>and skies</w:t>
      </w:r>
      <w:r w:rsidR="00D01854" w:rsidRPr="00E04939">
        <w:rPr>
          <w:rFonts w:ascii="Cambria" w:hAnsi="Cambria" w:cs="Times New Roman"/>
          <w:noProof/>
          <w:sz w:val="24"/>
          <w:szCs w:val="24"/>
          <w:lang w:val="en-GB"/>
        </w:rPr>
        <w:t xml:space="preserve"> shaped </w:t>
      </w:r>
      <w:r w:rsidR="004E6C4B" w:rsidRPr="00E04939">
        <w:rPr>
          <w:rFonts w:ascii="Cambria" w:hAnsi="Cambria" w:cs="Times New Roman"/>
          <w:noProof/>
          <w:sz w:val="24"/>
          <w:szCs w:val="24"/>
          <w:lang w:val="en-GB"/>
        </w:rPr>
        <w:t>the</w:t>
      </w:r>
      <w:r w:rsidR="00E65A64" w:rsidRPr="00E04939">
        <w:rPr>
          <w:rFonts w:ascii="Cambria" w:hAnsi="Cambria" w:cs="Times New Roman"/>
          <w:noProof/>
          <w:sz w:val="24"/>
          <w:szCs w:val="24"/>
          <w:lang w:val="en-GB"/>
        </w:rPr>
        <w:t xml:space="preserve"> community’s working hours and schedules. </w:t>
      </w:r>
      <w:r w:rsidR="004E6C4B" w:rsidRPr="00E04939">
        <w:rPr>
          <w:rFonts w:ascii="Cambria" w:hAnsi="Cambria" w:cs="Times New Roman"/>
          <w:noProof/>
          <w:sz w:val="24"/>
          <w:szCs w:val="24"/>
          <w:lang w:val="en-GB"/>
        </w:rPr>
        <w:t xml:space="preserve"> </w:t>
      </w:r>
      <w:r w:rsidR="00D01854" w:rsidRPr="00E04939">
        <w:rPr>
          <w:rFonts w:ascii="Cambria" w:hAnsi="Cambria" w:cs="Times New Roman"/>
          <w:noProof/>
          <w:sz w:val="24"/>
          <w:szCs w:val="24"/>
          <w:lang w:val="en-GB"/>
        </w:rPr>
        <w:t>When it was a full moon</w:t>
      </w:r>
      <w:r w:rsidR="00921792" w:rsidRPr="00E04939">
        <w:rPr>
          <w:rFonts w:ascii="Cambria" w:hAnsi="Cambria" w:cs="Times New Roman"/>
          <w:noProof/>
          <w:sz w:val="24"/>
          <w:szCs w:val="24"/>
          <w:lang w:val="en-GB"/>
        </w:rPr>
        <w:t>,</w:t>
      </w:r>
      <w:r w:rsidR="00D01854" w:rsidRPr="00E04939">
        <w:rPr>
          <w:rFonts w:ascii="Cambria" w:hAnsi="Cambria" w:cs="Times New Roman"/>
          <w:noProof/>
          <w:sz w:val="24"/>
          <w:szCs w:val="24"/>
          <w:lang w:val="en-GB"/>
        </w:rPr>
        <w:t xml:space="preserve"> the light of the moon </w:t>
      </w:r>
      <w:r w:rsidR="004E6C4B" w:rsidRPr="00E04939">
        <w:rPr>
          <w:rFonts w:ascii="Cambria" w:hAnsi="Cambria" w:cs="Times New Roman"/>
          <w:noProof/>
          <w:sz w:val="24"/>
          <w:szCs w:val="24"/>
          <w:lang w:val="en-GB"/>
        </w:rPr>
        <w:t>lit</w:t>
      </w:r>
      <w:r w:rsidR="00D01854" w:rsidRPr="00E04939">
        <w:rPr>
          <w:rFonts w:ascii="Cambria" w:hAnsi="Cambria" w:cs="Times New Roman"/>
          <w:noProof/>
          <w:sz w:val="24"/>
          <w:szCs w:val="24"/>
          <w:lang w:val="en-GB"/>
        </w:rPr>
        <w:t xml:space="preserve"> up the whole place. </w:t>
      </w:r>
      <w:r w:rsidR="004E6C4B" w:rsidRPr="00E04939">
        <w:rPr>
          <w:rFonts w:ascii="Cambria" w:hAnsi="Cambria" w:cs="Times New Roman"/>
          <w:noProof/>
          <w:sz w:val="24"/>
          <w:szCs w:val="24"/>
          <w:lang w:val="en-GB"/>
        </w:rPr>
        <w:t>The</w:t>
      </w:r>
      <w:r w:rsidR="00D01854" w:rsidRPr="00E04939">
        <w:rPr>
          <w:rFonts w:ascii="Cambria" w:hAnsi="Cambria" w:cs="Times New Roman"/>
          <w:noProof/>
          <w:sz w:val="24"/>
          <w:szCs w:val="24"/>
          <w:lang w:val="en-GB"/>
        </w:rPr>
        <w:t xml:space="preserve"> cycles and rhythms of the moon and </w:t>
      </w:r>
      <w:r w:rsidR="004E6C4B" w:rsidRPr="00E04939">
        <w:rPr>
          <w:rFonts w:ascii="Cambria" w:hAnsi="Cambria" w:cs="Times New Roman"/>
          <w:noProof/>
          <w:sz w:val="24"/>
          <w:szCs w:val="24"/>
          <w:lang w:val="en-GB"/>
        </w:rPr>
        <w:t xml:space="preserve">resonated in </w:t>
      </w:r>
      <w:r w:rsidR="00D01854" w:rsidRPr="00E04939">
        <w:rPr>
          <w:rFonts w:ascii="Cambria" w:hAnsi="Cambria" w:cs="Times New Roman"/>
          <w:noProof/>
          <w:sz w:val="24"/>
          <w:szCs w:val="24"/>
          <w:lang w:val="en-GB"/>
        </w:rPr>
        <w:t>my body, and sometimes my moods synch</w:t>
      </w:r>
      <w:r w:rsidR="00E65A64" w:rsidRPr="00E04939">
        <w:rPr>
          <w:rFonts w:ascii="Cambria" w:hAnsi="Cambria" w:cs="Times New Roman"/>
          <w:noProof/>
          <w:sz w:val="24"/>
          <w:szCs w:val="24"/>
          <w:lang w:val="en-GB"/>
        </w:rPr>
        <w:t>ron</w:t>
      </w:r>
      <w:r w:rsidR="00D01854" w:rsidRPr="00E04939">
        <w:rPr>
          <w:rFonts w:ascii="Cambria" w:hAnsi="Cambria" w:cs="Times New Roman"/>
          <w:noProof/>
          <w:sz w:val="24"/>
          <w:szCs w:val="24"/>
          <w:lang w:val="en-GB"/>
        </w:rPr>
        <w:t xml:space="preserve">ised with the moon's phases. </w:t>
      </w:r>
      <w:r w:rsidR="00E65A64" w:rsidRPr="00E04939">
        <w:rPr>
          <w:rFonts w:ascii="Cambria" w:hAnsi="Cambria" w:cs="Times New Roman"/>
          <w:noProof/>
          <w:sz w:val="24"/>
          <w:szCs w:val="24"/>
          <w:lang w:val="en-GB"/>
        </w:rPr>
        <w:t xml:space="preserve">Being an insider </w:t>
      </w:r>
      <w:r w:rsidR="004E6C4B" w:rsidRPr="00E04939">
        <w:rPr>
          <w:rFonts w:ascii="Cambria" w:hAnsi="Cambria" w:cs="Times New Roman"/>
          <w:noProof/>
          <w:sz w:val="24"/>
          <w:szCs w:val="24"/>
          <w:lang w:val="en-GB"/>
        </w:rPr>
        <w:t>enables me to</w:t>
      </w:r>
      <w:r w:rsidR="00E65A64" w:rsidRPr="00E04939">
        <w:rPr>
          <w:rFonts w:ascii="Cambria" w:hAnsi="Cambria" w:cs="Times New Roman"/>
          <w:noProof/>
          <w:sz w:val="24"/>
          <w:szCs w:val="24"/>
          <w:lang w:val="en-GB"/>
        </w:rPr>
        <w:t xml:space="preserve"> understand the lifestyle of people </w:t>
      </w:r>
      <w:r w:rsidR="004E6C4B" w:rsidRPr="00E04939">
        <w:rPr>
          <w:rFonts w:ascii="Cambria" w:hAnsi="Cambria" w:cs="Times New Roman"/>
          <w:noProof/>
          <w:sz w:val="24"/>
          <w:szCs w:val="24"/>
          <w:lang w:val="en-GB"/>
        </w:rPr>
        <w:t>from</w:t>
      </w:r>
      <w:r w:rsidR="00E65A64" w:rsidRPr="00E04939">
        <w:rPr>
          <w:rFonts w:ascii="Cambria" w:hAnsi="Cambria" w:cs="Times New Roman"/>
          <w:noProof/>
          <w:sz w:val="24"/>
          <w:szCs w:val="24"/>
          <w:lang w:val="en-GB"/>
        </w:rPr>
        <w:t xml:space="preserve"> Kibbutz Lotan and their environment. </w:t>
      </w:r>
    </w:p>
    <w:p w14:paraId="0982C1F7" w14:textId="2CC64837" w:rsidR="00E65A64" w:rsidRPr="00E04939" w:rsidRDefault="004E6C4B" w:rsidP="00E65A64">
      <w:pPr>
        <w:ind w:firstLine="720"/>
        <w:rPr>
          <w:rFonts w:ascii="Cambria" w:hAnsi="Cambria" w:cs="Times New Roman"/>
          <w:noProof/>
          <w:sz w:val="24"/>
          <w:szCs w:val="24"/>
          <w:lang w:val="en-GB"/>
        </w:rPr>
      </w:pPr>
      <w:r w:rsidRPr="00E04939">
        <w:rPr>
          <w:rFonts w:ascii="Cambria" w:hAnsi="Cambria" w:cs="Times New Roman"/>
          <w:noProof/>
          <w:sz w:val="24"/>
          <w:szCs w:val="24"/>
          <w:lang w:val="en-GB"/>
        </w:rPr>
        <w:t>I returned to</w:t>
      </w:r>
      <w:r w:rsidR="00D01854" w:rsidRPr="00E04939">
        <w:rPr>
          <w:rFonts w:ascii="Cambria" w:hAnsi="Cambria" w:cs="Times New Roman"/>
          <w:noProof/>
          <w:sz w:val="24"/>
          <w:szCs w:val="24"/>
          <w:lang w:val="en-GB"/>
        </w:rPr>
        <w:t xml:space="preserve"> Istanbul</w:t>
      </w:r>
      <w:r w:rsidR="00E65A64"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with its</w:t>
      </w:r>
      <w:r w:rsidR="00E65A64" w:rsidRPr="00E04939">
        <w:rPr>
          <w:rFonts w:ascii="Cambria" w:hAnsi="Cambria" w:cs="Times New Roman"/>
          <w:noProof/>
          <w:sz w:val="24"/>
          <w:szCs w:val="24"/>
          <w:lang w:val="en-GB"/>
        </w:rPr>
        <w:t xml:space="preserve"> high buildings, skyscrapers</w:t>
      </w:r>
      <w:r w:rsidR="004F5CE7" w:rsidRPr="00E04939">
        <w:rPr>
          <w:rFonts w:ascii="Cambria" w:hAnsi="Cambria" w:cs="Times New Roman"/>
          <w:noProof/>
          <w:sz w:val="24"/>
          <w:szCs w:val="24"/>
          <w:lang w:val="en-GB"/>
        </w:rPr>
        <w:t>,</w:t>
      </w:r>
      <w:r w:rsidR="00E65A64" w:rsidRPr="00E04939">
        <w:rPr>
          <w:rFonts w:ascii="Cambria" w:hAnsi="Cambria" w:cs="Times New Roman"/>
          <w:noProof/>
          <w:sz w:val="24"/>
          <w:szCs w:val="24"/>
          <w:lang w:val="en-GB"/>
        </w:rPr>
        <w:t xml:space="preserve"> and light pollution</w:t>
      </w:r>
      <w:r w:rsidR="00D01854" w:rsidRPr="00E04939">
        <w:rPr>
          <w:rFonts w:ascii="Cambria" w:hAnsi="Cambria" w:cs="Times New Roman"/>
          <w:noProof/>
          <w:sz w:val="24"/>
          <w:szCs w:val="24"/>
          <w:lang w:val="en-GB"/>
        </w:rPr>
        <w:t xml:space="preserve"> made me more focused on connecting with nature</w:t>
      </w:r>
      <w:r w:rsidRPr="00E04939">
        <w:rPr>
          <w:rFonts w:ascii="Cambria" w:hAnsi="Cambria" w:cs="Times New Roman"/>
          <w:noProof/>
          <w:sz w:val="24"/>
          <w:szCs w:val="24"/>
          <w:lang w:val="en-GB"/>
        </w:rPr>
        <w:t xml:space="preserve">. </w:t>
      </w:r>
      <w:r w:rsidR="00D01854" w:rsidRPr="00E04939">
        <w:rPr>
          <w:rFonts w:ascii="Cambria" w:hAnsi="Cambria" w:cs="Times New Roman"/>
          <w:noProof/>
          <w:sz w:val="24"/>
          <w:szCs w:val="24"/>
          <w:lang w:val="en-GB"/>
        </w:rPr>
        <w:t xml:space="preserve">I wanted to do this research as I believe everyone </w:t>
      </w:r>
      <w:r w:rsidR="00B67D39" w:rsidRPr="00E04939">
        <w:rPr>
          <w:rFonts w:ascii="Cambria" w:hAnsi="Cambria" w:cs="Times New Roman"/>
          <w:noProof/>
          <w:sz w:val="24"/>
          <w:szCs w:val="24"/>
          <w:lang w:val="en-GB"/>
        </w:rPr>
        <w:t>can connect with</w:t>
      </w:r>
      <w:r w:rsidR="00D01854" w:rsidRPr="00E04939">
        <w:rPr>
          <w:rFonts w:ascii="Cambria" w:hAnsi="Cambria" w:cs="Times New Roman"/>
          <w:noProof/>
          <w:sz w:val="24"/>
          <w:szCs w:val="24"/>
          <w:lang w:val="en-GB"/>
        </w:rPr>
        <w:t xml:space="preserve"> nature wherever they are.</w:t>
      </w:r>
      <w:r w:rsidR="00E65A64" w:rsidRPr="00E04939">
        <w:rPr>
          <w:rFonts w:ascii="Cambria" w:hAnsi="Cambria" w:cs="Times New Roman"/>
          <w:noProof/>
          <w:sz w:val="24"/>
          <w:szCs w:val="24"/>
          <w:lang w:val="en-GB"/>
        </w:rPr>
        <w:t xml:space="preserve"> Being also an insider to city life</w:t>
      </w:r>
      <w:r w:rsidR="00921792" w:rsidRPr="00E04939">
        <w:rPr>
          <w:rFonts w:ascii="Cambria" w:hAnsi="Cambria" w:cs="Times New Roman"/>
          <w:noProof/>
          <w:sz w:val="24"/>
          <w:szCs w:val="24"/>
          <w:lang w:val="en-GB"/>
        </w:rPr>
        <w:t>,</w:t>
      </w:r>
      <w:r w:rsidR="00E65A64" w:rsidRPr="00E04939">
        <w:rPr>
          <w:rFonts w:ascii="Cambria" w:hAnsi="Cambria" w:cs="Times New Roman"/>
          <w:noProof/>
          <w:sz w:val="24"/>
          <w:szCs w:val="24"/>
          <w:lang w:val="en-GB"/>
        </w:rPr>
        <w:t xml:space="preserve"> it was easier to conduct the questions to understand what makes people disconnected and connected with </w:t>
      </w:r>
      <w:r w:rsidR="00921792" w:rsidRPr="00E04939">
        <w:rPr>
          <w:rFonts w:ascii="Cambria" w:hAnsi="Cambria" w:cs="Times New Roman"/>
          <w:noProof/>
          <w:sz w:val="24"/>
          <w:szCs w:val="24"/>
          <w:lang w:val="en-GB"/>
        </w:rPr>
        <w:t xml:space="preserve">the </w:t>
      </w:r>
      <w:r w:rsidR="00E65A64" w:rsidRPr="00E04939">
        <w:rPr>
          <w:rFonts w:ascii="Cambria" w:hAnsi="Cambria" w:cs="Times New Roman"/>
          <w:noProof/>
          <w:sz w:val="24"/>
          <w:szCs w:val="24"/>
          <w:lang w:val="en-GB"/>
        </w:rPr>
        <w:t xml:space="preserve">moon. </w:t>
      </w:r>
    </w:p>
    <w:p w14:paraId="18C9CCDB" w14:textId="67AA53A5" w:rsidR="00D01854" w:rsidRPr="00E04939" w:rsidRDefault="00D01854" w:rsidP="00E65A64">
      <w:pPr>
        <w:ind w:firstLine="720"/>
        <w:rPr>
          <w:rFonts w:ascii="Cambria" w:hAnsi="Cambria" w:cs="Times New Roman"/>
          <w:noProof/>
          <w:sz w:val="24"/>
          <w:szCs w:val="24"/>
          <w:lang w:val="en-GB"/>
        </w:rPr>
      </w:pPr>
      <w:r w:rsidRPr="00E04939">
        <w:rPr>
          <w:rFonts w:ascii="Cambria" w:hAnsi="Cambria" w:cs="Times New Roman"/>
          <w:noProof/>
          <w:sz w:val="24"/>
          <w:szCs w:val="24"/>
          <w:lang w:val="en-GB"/>
        </w:rPr>
        <w:t xml:space="preserve">I wanted to do this research </w:t>
      </w:r>
      <w:r w:rsidR="00E65A64" w:rsidRPr="00E04939">
        <w:rPr>
          <w:rFonts w:ascii="Cambria" w:hAnsi="Cambria" w:cs="Times New Roman"/>
          <w:noProof/>
          <w:sz w:val="24"/>
          <w:szCs w:val="24"/>
          <w:lang w:val="en-GB"/>
        </w:rPr>
        <w:t xml:space="preserve">as an insider </w:t>
      </w:r>
      <w:r w:rsidR="00B67D39" w:rsidRPr="00E04939">
        <w:rPr>
          <w:rFonts w:ascii="Cambria" w:hAnsi="Cambria" w:cs="Times New Roman"/>
          <w:noProof/>
          <w:sz w:val="24"/>
          <w:szCs w:val="24"/>
          <w:lang w:val="en-GB"/>
        </w:rPr>
        <w:t>conducting research as an outsider</w:t>
      </w:r>
      <w:r w:rsidR="00E65A64" w:rsidRPr="00E04939">
        <w:rPr>
          <w:rFonts w:ascii="Cambria" w:hAnsi="Cambria" w:cs="Times New Roman"/>
          <w:noProof/>
          <w:sz w:val="24"/>
          <w:szCs w:val="24"/>
          <w:lang w:val="en-GB"/>
        </w:rPr>
        <w:t xml:space="preserve"> to understand how much</w:t>
      </w:r>
      <w:r w:rsidRPr="00E04939">
        <w:rPr>
          <w:rFonts w:ascii="Cambria" w:hAnsi="Cambria" w:cs="Times New Roman"/>
          <w:noProof/>
          <w:sz w:val="24"/>
          <w:szCs w:val="24"/>
          <w:lang w:val="en-GB"/>
        </w:rPr>
        <w:t xml:space="preserve"> </w:t>
      </w:r>
      <w:r w:rsidR="00E65A64" w:rsidRPr="00E04939">
        <w:rPr>
          <w:rFonts w:ascii="Cambria" w:hAnsi="Cambria" w:cs="Times New Roman"/>
          <w:noProof/>
          <w:sz w:val="24"/>
          <w:szCs w:val="24"/>
          <w:lang w:val="en-GB"/>
        </w:rPr>
        <w:t>people’s</w:t>
      </w:r>
      <w:r w:rsidRPr="00E04939">
        <w:rPr>
          <w:rFonts w:ascii="Cambria" w:hAnsi="Cambria" w:cs="Times New Roman"/>
          <w:noProof/>
          <w:sz w:val="24"/>
          <w:szCs w:val="24"/>
          <w:lang w:val="en-GB"/>
        </w:rPr>
        <w:t xml:space="preserve"> live</w:t>
      </w:r>
      <w:r w:rsidR="00E65A64" w:rsidRPr="00E04939">
        <w:rPr>
          <w:rFonts w:ascii="Cambria" w:hAnsi="Cambria" w:cs="Times New Roman"/>
          <w:noProof/>
          <w:sz w:val="24"/>
          <w:szCs w:val="24"/>
          <w:lang w:val="en-GB"/>
        </w:rPr>
        <w:t>s</w:t>
      </w:r>
      <w:r w:rsidRPr="00E04939">
        <w:rPr>
          <w:rFonts w:ascii="Cambria" w:hAnsi="Cambria" w:cs="Times New Roman"/>
          <w:noProof/>
          <w:sz w:val="24"/>
          <w:szCs w:val="24"/>
          <w:lang w:val="en-GB"/>
        </w:rPr>
        <w:t xml:space="preserve"> affect</w:t>
      </w:r>
      <w:r w:rsidR="00E65A64" w:rsidRPr="00E04939">
        <w:rPr>
          <w:rFonts w:ascii="Cambria" w:hAnsi="Cambria" w:cs="Times New Roman"/>
          <w:noProof/>
          <w:sz w:val="24"/>
          <w:szCs w:val="24"/>
          <w:lang w:val="en-GB"/>
        </w:rPr>
        <w:t xml:space="preserve">ed </w:t>
      </w:r>
      <w:r w:rsidR="00B67D39" w:rsidRPr="00E04939">
        <w:rPr>
          <w:rFonts w:ascii="Cambria" w:hAnsi="Cambria" w:cs="Times New Roman"/>
          <w:noProof/>
          <w:sz w:val="24"/>
          <w:szCs w:val="24"/>
          <w:lang w:val="en-GB"/>
        </w:rPr>
        <w:t xml:space="preserve">their </w:t>
      </w:r>
      <w:r w:rsidRPr="00E04939">
        <w:rPr>
          <w:rFonts w:ascii="Cambria" w:hAnsi="Cambria" w:cs="Times New Roman"/>
          <w:noProof/>
          <w:sz w:val="24"/>
          <w:szCs w:val="24"/>
          <w:lang w:val="en-GB"/>
        </w:rPr>
        <w:t xml:space="preserve">connection with </w:t>
      </w:r>
      <w:r w:rsidR="00921792" w:rsidRPr="00E04939">
        <w:rPr>
          <w:rFonts w:ascii="Cambria" w:hAnsi="Cambria" w:cs="Times New Roman"/>
          <w:noProof/>
          <w:sz w:val="24"/>
          <w:szCs w:val="24"/>
          <w:lang w:val="en-GB"/>
        </w:rPr>
        <w:t xml:space="preserve">the </w:t>
      </w:r>
      <w:r w:rsidR="00E65A64" w:rsidRPr="00E04939">
        <w:rPr>
          <w:rFonts w:ascii="Cambria" w:hAnsi="Cambria" w:cs="Times New Roman"/>
          <w:noProof/>
          <w:sz w:val="24"/>
          <w:szCs w:val="24"/>
          <w:lang w:val="en-GB"/>
        </w:rPr>
        <w:t>moon according to where they live</w:t>
      </w:r>
      <w:r w:rsidRPr="00E04939">
        <w:rPr>
          <w:rFonts w:ascii="Cambria" w:hAnsi="Cambria" w:cs="Times New Roman"/>
          <w:noProof/>
          <w:sz w:val="24"/>
          <w:szCs w:val="24"/>
          <w:lang w:val="en-GB"/>
        </w:rPr>
        <w:t>.</w:t>
      </w:r>
      <w:r w:rsidR="00E65A64" w:rsidRPr="00E04939">
        <w:rPr>
          <w:rFonts w:ascii="Cambria" w:hAnsi="Cambria" w:cs="Times New Roman"/>
          <w:noProof/>
          <w:sz w:val="24"/>
          <w:szCs w:val="24"/>
          <w:lang w:val="en-GB"/>
        </w:rPr>
        <w:t xml:space="preserve"> As </w:t>
      </w:r>
      <w:r w:rsidR="00E82AAE" w:rsidRPr="00E04939">
        <w:rPr>
          <w:rFonts w:ascii="Cambria" w:hAnsi="Cambria" w:cs="Times New Roman"/>
          <w:noProof/>
          <w:sz w:val="24"/>
          <w:szCs w:val="24"/>
          <w:lang w:val="en-GB"/>
        </w:rPr>
        <w:t>J</w:t>
      </w:r>
      <w:r w:rsidR="00E65A64" w:rsidRPr="00E04939">
        <w:rPr>
          <w:rFonts w:ascii="Cambria" w:hAnsi="Cambria" w:cs="Times New Roman"/>
          <w:noProof/>
          <w:sz w:val="24"/>
          <w:szCs w:val="24"/>
          <w:lang w:val="en-GB"/>
        </w:rPr>
        <w:t xml:space="preserve">o Pearson cited </w:t>
      </w:r>
      <w:r w:rsidR="00503D8F" w:rsidRPr="00E04939">
        <w:rPr>
          <w:rFonts w:ascii="Cambria" w:hAnsi="Cambria" w:cs="Times New Roman"/>
          <w:noProof/>
          <w:sz w:val="24"/>
          <w:szCs w:val="24"/>
          <w:lang w:val="en-GB"/>
        </w:rPr>
        <w:t xml:space="preserve">by </w:t>
      </w:r>
      <w:r w:rsidR="00E65A64" w:rsidRPr="00E04939">
        <w:rPr>
          <w:rFonts w:ascii="Cambria" w:hAnsi="Cambria" w:cs="Times New Roman"/>
          <w:noProof/>
          <w:sz w:val="24"/>
          <w:szCs w:val="24"/>
          <w:lang w:val="en-GB"/>
        </w:rPr>
        <w:t xml:space="preserve">Elizabeth Puttick, </w:t>
      </w:r>
      <w:r w:rsidR="00503D8F" w:rsidRPr="00E04939">
        <w:rPr>
          <w:rFonts w:ascii="Cambria" w:hAnsi="Cambria" w:cs="Times New Roman"/>
          <w:noProof/>
          <w:sz w:val="24"/>
          <w:szCs w:val="24"/>
          <w:lang w:val="en-GB"/>
        </w:rPr>
        <w:t xml:space="preserve">he </w:t>
      </w:r>
      <w:r w:rsidR="00E65A64" w:rsidRPr="00E04939">
        <w:rPr>
          <w:rFonts w:ascii="Cambria" w:hAnsi="Cambria" w:cs="Times New Roman"/>
          <w:noProof/>
          <w:sz w:val="24"/>
          <w:szCs w:val="24"/>
          <w:lang w:val="en-GB"/>
        </w:rPr>
        <w:t>describes h</w:t>
      </w:r>
      <w:r w:rsidR="00503D8F" w:rsidRPr="00E04939">
        <w:rPr>
          <w:rFonts w:ascii="Cambria" w:hAnsi="Cambria" w:cs="Times New Roman"/>
          <w:noProof/>
          <w:sz w:val="24"/>
          <w:szCs w:val="24"/>
          <w:lang w:val="en-GB"/>
        </w:rPr>
        <w:t>imself</w:t>
      </w:r>
      <w:r w:rsidR="00E65A64" w:rsidRPr="00E04939">
        <w:rPr>
          <w:rFonts w:ascii="Cambria" w:hAnsi="Cambria" w:cs="Times New Roman"/>
          <w:noProof/>
          <w:sz w:val="24"/>
          <w:szCs w:val="24"/>
          <w:lang w:val="en-GB"/>
        </w:rPr>
        <w:t xml:space="preserve"> as ‘insider going outsider, going native in reverse’, arguing that ‘the insider perspective is at least as valuable as that of the outsider.’</w:t>
      </w:r>
      <w:r w:rsidR="00E65A64" w:rsidRPr="00E04939">
        <w:rPr>
          <w:rStyle w:val="FootnoteReference"/>
          <w:rFonts w:ascii="Cambria" w:hAnsi="Cambria" w:cs="Times New Roman"/>
          <w:noProof/>
          <w:sz w:val="24"/>
          <w:szCs w:val="24"/>
          <w:lang w:val="en-GB"/>
        </w:rPr>
        <w:footnoteReference w:id="6"/>
      </w:r>
      <w:r w:rsidR="00E65A64" w:rsidRPr="00E04939">
        <w:rPr>
          <w:rFonts w:ascii="Cambria" w:hAnsi="Cambria" w:cs="Times New Roman"/>
          <w:noProof/>
          <w:sz w:val="24"/>
          <w:szCs w:val="24"/>
          <w:lang w:val="en-GB"/>
        </w:rPr>
        <w:t xml:space="preserve"> </w:t>
      </w:r>
      <w:r w:rsidR="00B67D39" w:rsidRPr="00E04939">
        <w:rPr>
          <w:rFonts w:ascii="Cambria" w:hAnsi="Cambria" w:cs="Times New Roman"/>
          <w:noProof/>
          <w:sz w:val="24"/>
          <w:szCs w:val="24"/>
          <w:lang w:val="en-GB"/>
        </w:rPr>
        <w:t>The m</w:t>
      </w:r>
      <w:r w:rsidR="00E65A64" w:rsidRPr="00E04939">
        <w:rPr>
          <w:rFonts w:ascii="Cambria" w:hAnsi="Cambria" w:cs="Times New Roman"/>
          <w:noProof/>
          <w:sz w:val="24"/>
          <w:szCs w:val="24"/>
          <w:lang w:val="en-GB"/>
        </w:rPr>
        <w:t xml:space="preserve">oon was selected as the subject of the research as it is not even on our planet, not the first thing that comes to people's mind when one speaks about nature; on the other hand, people </w:t>
      </w:r>
      <w:r w:rsidR="00B67D39" w:rsidRPr="00E04939">
        <w:rPr>
          <w:rFonts w:ascii="Cambria" w:hAnsi="Cambria" w:cs="Times New Roman"/>
          <w:noProof/>
          <w:sz w:val="24"/>
          <w:szCs w:val="24"/>
          <w:lang w:val="en-GB"/>
        </w:rPr>
        <w:t>have</w:t>
      </w:r>
      <w:r w:rsidR="00E65A64" w:rsidRPr="00E04939">
        <w:rPr>
          <w:rFonts w:ascii="Cambria" w:hAnsi="Cambria" w:cs="Times New Roman"/>
          <w:noProof/>
          <w:sz w:val="24"/>
          <w:szCs w:val="24"/>
          <w:lang w:val="en-GB"/>
        </w:rPr>
        <w:t xml:space="preserve"> rituals, calendars, cycles, and wonders to the moon. </w:t>
      </w:r>
    </w:p>
    <w:p w14:paraId="0B453395" w14:textId="5B1C1AC9" w:rsidR="00D47A86" w:rsidRPr="00E04939" w:rsidRDefault="00D47A86"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Literature review </w:t>
      </w:r>
    </w:p>
    <w:p w14:paraId="7A5CD657" w14:textId="778B9C25" w:rsidR="00D80631" w:rsidRPr="00E04939" w:rsidRDefault="005E271C"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Phenomelogy and </w:t>
      </w:r>
      <w:r w:rsidR="00D80631" w:rsidRPr="00E04939">
        <w:rPr>
          <w:rFonts w:ascii="Cambria" w:hAnsi="Cambria" w:cs="Times New Roman"/>
          <w:b/>
          <w:bCs/>
          <w:noProof/>
          <w:sz w:val="24"/>
          <w:szCs w:val="24"/>
          <w:lang w:val="en-GB"/>
        </w:rPr>
        <w:t xml:space="preserve">Being Inside </w:t>
      </w:r>
    </w:p>
    <w:p w14:paraId="2E85AABA" w14:textId="77777777" w:rsidR="00503D8F" w:rsidRPr="00E04939" w:rsidRDefault="00D80631" w:rsidP="00800FF3">
      <w:pPr>
        <w:ind w:firstLine="720"/>
        <w:rPr>
          <w:rFonts w:ascii="Cambria" w:hAnsi="Cambria" w:cs="Times New Roman"/>
          <w:noProof/>
          <w:sz w:val="24"/>
          <w:szCs w:val="24"/>
          <w:lang w:val="en-GB"/>
        </w:rPr>
      </w:pPr>
      <w:r w:rsidRPr="00E04939">
        <w:rPr>
          <w:rFonts w:ascii="Cambria" w:hAnsi="Cambria" w:cs="Times New Roman"/>
          <w:noProof/>
          <w:sz w:val="24"/>
          <w:szCs w:val="24"/>
          <w:lang w:val="en-GB"/>
        </w:rPr>
        <w:t>To experience nature change</w:t>
      </w:r>
      <w:r w:rsidR="00800FF3" w:rsidRPr="00E04939">
        <w:rPr>
          <w:rFonts w:ascii="Cambria" w:hAnsi="Cambria" w:cs="Times New Roman"/>
          <w:noProof/>
          <w:sz w:val="24"/>
          <w:szCs w:val="24"/>
          <w:lang w:val="en-GB"/>
        </w:rPr>
        <w:t>s</w:t>
      </w:r>
      <w:r w:rsidRPr="00E04939">
        <w:rPr>
          <w:rFonts w:ascii="Cambria" w:hAnsi="Cambria" w:cs="Times New Roman"/>
          <w:noProof/>
          <w:sz w:val="24"/>
          <w:szCs w:val="24"/>
          <w:lang w:val="en-GB"/>
        </w:rPr>
        <w:t xml:space="preserve"> our con</w:t>
      </w:r>
      <w:r w:rsidR="009905B8" w:rsidRPr="00E04939">
        <w:rPr>
          <w:rFonts w:ascii="Cambria" w:hAnsi="Cambria" w:cs="Times New Roman"/>
          <w:noProof/>
          <w:sz w:val="24"/>
          <w:szCs w:val="24"/>
          <w:lang w:val="en-GB"/>
        </w:rPr>
        <w:t>scio</w:t>
      </w:r>
      <w:r w:rsidRPr="00E04939">
        <w:rPr>
          <w:rFonts w:ascii="Cambria" w:hAnsi="Cambria" w:cs="Times New Roman"/>
          <w:noProof/>
          <w:sz w:val="24"/>
          <w:szCs w:val="24"/>
          <w:lang w:val="en-GB"/>
        </w:rPr>
        <w:t>usness. Mathew Johnson explains phenomelogy</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‘study of the structures of human experience and consciousness . . . which claims also to have moved beyond dualisms of the mind and body with its emphasis on the sense and on everyday activity’</w:t>
      </w:r>
      <w:r w:rsidR="00800FF3" w:rsidRPr="00E04939">
        <w:rPr>
          <w:rStyle w:val="FootnoteReference"/>
          <w:rFonts w:ascii="Cambria" w:hAnsi="Cambria" w:cs="Times New Roman"/>
          <w:noProof/>
          <w:sz w:val="24"/>
          <w:szCs w:val="24"/>
          <w:lang w:val="en-GB"/>
        </w:rPr>
        <w:footnoteReference w:id="7"/>
      </w:r>
      <w:r w:rsidRPr="00E04939">
        <w:rPr>
          <w:rFonts w:ascii="Cambria" w:hAnsi="Cambria" w:cs="Times New Roman"/>
          <w:noProof/>
          <w:sz w:val="24"/>
          <w:szCs w:val="24"/>
          <w:lang w:val="en-GB"/>
        </w:rPr>
        <w:t>.</w:t>
      </w:r>
      <w:r w:rsidR="00B67D39" w:rsidRPr="00E04939">
        <w:rPr>
          <w:rFonts w:ascii="Cambria" w:hAnsi="Cambria" w:cs="Times New Roman"/>
          <w:noProof/>
          <w:sz w:val="24"/>
          <w:szCs w:val="24"/>
          <w:lang w:val="en-GB"/>
        </w:rPr>
        <w:t xml:space="preserve"> The m</w:t>
      </w:r>
      <w:r w:rsidRPr="00E04939">
        <w:rPr>
          <w:rFonts w:ascii="Cambria" w:hAnsi="Cambria" w:cs="Times New Roman"/>
          <w:noProof/>
          <w:sz w:val="24"/>
          <w:szCs w:val="24"/>
          <w:lang w:val="en-GB"/>
        </w:rPr>
        <w:t xml:space="preserve">oon being </w:t>
      </w:r>
      <w:r w:rsidR="00B67D39" w:rsidRPr="00E04939">
        <w:rPr>
          <w:rFonts w:ascii="Cambria" w:hAnsi="Cambria" w:cs="Times New Roman"/>
          <w:noProof/>
          <w:sz w:val="24"/>
          <w:szCs w:val="24"/>
          <w:lang w:val="en-GB"/>
        </w:rPr>
        <w:t>in the sky,</w:t>
      </w:r>
      <w:r w:rsidRPr="00E04939">
        <w:rPr>
          <w:rFonts w:ascii="Cambria" w:hAnsi="Cambria" w:cs="Times New Roman"/>
          <w:noProof/>
          <w:sz w:val="24"/>
          <w:szCs w:val="24"/>
          <w:lang w:val="en-GB"/>
        </w:rPr>
        <w:t xml:space="preserve"> how people sense the </w:t>
      </w:r>
      <w:r w:rsidRPr="00E04939">
        <w:rPr>
          <w:rFonts w:ascii="Cambria" w:hAnsi="Cambria" w:cs="Times New Roman"/>
          <w:noProof/>
          <w:sz w:val="24"/>
          <w:szCs w:val="24"/>
          <w:lang w:val="en-GB"/>
        </w:rPr>
        <w:lastRenderedPageBreak/>
        <w:t>moon and connect with</w:t>
      </w:r>
      <w:r w:rsidR="00B67D39" w:rsidRPr="00E04939">
        <w:rPr>
          <w:rFonts w:ascii="Cambria" w:hAnsi="Cambria" w:cs="Times New Roman"/>
          <w:noProof/>
          <w:sz w:val="24"/>
          <w:szCs w:val="24"/>
          <w:lang w:val="en-GB"/>
        </w:rPr>
        <w:t xml:space="preserve"> it</w:t>
      </w:r>
      <w:r w:rsidRPr="00E04939">
        <w:rPr>
          <w:rFonts w:ascii="Cambria" w:hAnsi="Cambria" w:cs="Times New Roman"/>
          <w:noProof/>
          <w:sz w:val="24"/>
          <w:szCs w:val="24"/>
          <w:lang w:val="en-GB"/>
        </w:rPr>
        <w:t xml:space="preserve"> creates aw</w:t>
      </w:r>
      <w:r w:rsidR="009905B8" w:rsidRPr="00E04939">
        <w:rPr>
          <w:rFonts w:ascii="Cambria" w:hAnsi="Cambria" w:cs="Times New Roman"/>
          <w:noProof/>
          <w:sz w:val="24"/>
          <w:szCs w:val="24"/>
          <w:lang w:val="en-GB"/>
        </w:rPr>
        <w:t>a</w:t>
      </w:r>
      <w:r w:rsidRPr="00E04939">
        <w:rPr>
          <w:rFonts w:ascii="Cambria" w:hAnsi="Cambria" w:cs="Times New Roman"/>
          <w:noProof/>
          <w:sz w:val="24"/>
          <w:szCs w:val="24"/>
          <w:lang w:val="en-GB"/>
        </w:rPr>
        <w:t xml:space="preserve">reness </w:t>
      </w:r>
      <w:r w:rsidR="00B67D39" w:rsidRPr="00E04939">
        <w:rPr>
          <w:rFonts w:ascii="Cambria" w:hAnsi="Cambria" w:cs="Times New Roman"/>
          <w:noProof/>
          <w:sz w:val="24"/>
          <w:szCs w:val="24"/>
          <w:lang w:val="en-GB"/>
        </w:rPr>
        <w:t>of</w:t>
      </w:r>
      <w:r w:rsidRPr="00E04939">
        <w:rPr>
          <w:rFonts w:ascii="Cambria" w:hAnsi="Cambria" w:cs="Times New Roman"/>
          <w:noProof/>
          <w:sz w:val="24"/>
          <w:szCs w:val="24"/>
          <w:lang w:val="en-GB"/>
        </w:rPr>
        <w:t xml:space="preserve"> the moon and</w:t>
      </w:r>
      <w:r w:rsidR="00800FF3" w:rsidRPr="00E04939">
        <w:rPr>
          <w:rFonts w:ascii="Cambria" w:hAnsi="Cambria" w:cs="Times New Roman"/>
          <w:noProof/>
          <w:sz w:val="24"/>
          <w:szCs w:val="24"/>
          <w:lang w:val="en-GB"/>
        </w:rPr>
        <w:t xml:space="preserve"> its </w:t>
      </w:r>
      <w:r w:rsidRPr="00E04939">
        <w:rPr>
          <w:rFonts w:ascii="Cambria" w:hAnsi="Cambria" w:cs="Times New Roman"/>
          <w:noProof/>
          <w:sz w:val="24"/>
          <w:szCs w:val="24"/>
          <w:lang w:val="en-GB"/>
        </w:rPr>
        <w:t>cy</w:t>
      </w:r>
      <w:r w:rsidR="009905B8" w:rsidRPr="00E04939">
        <w:rPr>
          <w:rFonts w:ascii="Cambria" w:hAnsi="Cambria" w:cs="Times New Roman"/>
          <w:noProof/>
          <w:sz w:val="24"/>
          <w:szCs w:val="24"/>
          <w:lang w:val="en-GB"/>
        </w:rPr>
        <w:t>c</w:t>
      </w:r>
      <w:r w:rsidRPr="00E04939">
        <w:rPr>
          <w:rFonts w:ascii="Cambria" w:hAnsi="Cambria" w:cs="Times New Roman"/>
          <w:noProof/>
          <w:sz w:val="24"/>
          <w:szCs w:val="24"/>
          <w:lang w:val="en-GB"/>
        </w:rPr>
        <w:t xml:space="preserve">le. </w:t>
      </w:r>
      <w:r w:rsidR="00800FF3" w:rsidRPr="00E04939">
        <w:rPr>
          <w:rFonts w:ascii="Cambria" w:hAnsi="Cambria" w:cs="Times New Roman"/>
          <w:noProof/>
          <w:sz w:val="24"/>
          <w:szCs w:val="24"/>
          <w:lang w:val="en-GB"/>
        </w:rPr>
        <w:t xml:space="preserve">As Christopher Tilley explains about phenomenology as a field </w:t>
      </w:r>
    </w:p>
    <w:p w14:paraId="0E84CBD2" w14:textId="2E81B79E" w:rsidR="00503D8F" w:rsidRPr="00E04939" w:rsidRDefault="00800FF3" w:rsidP="00503D8F">
      <w:pPr>
        <w:ind w:left="720"/>
        <w:rPr>
          <w:rFonts w:ascii="Cambria" w:hAnsi="Cambria" w:cs="Times New Roman"/>
          <w:noProof/>
          <w:sz w:val="24"/>
          <w:szCs w:val="24"/>
          <w:lang w:val="en-GB"/>
        </w:rPr>
      </w:pPr>
      <w:r w:rsidRPr="00E04939">
        <w:rPr>
          <w:rFonts w:ascii="Cambria" w:hAnsi="Cambria" w:cs="Times New Roman"/>
          <w:noProof/>
          <w:sz w:val="24"/>
          <w:szCs w:val="24"/>
          <w:lang w:val="en-GB"/>
        </w:rPr>
        <w:t>that sacrifices absolute truth for the allowance that “. . . ‘object’ and ‘subject’, ‘nature’ and consciousness’ are dialectically related moments of a totality which is constituted through the Being of the body in the world.</w:t>
      </w:r>
      <w:r w:rsidR="00503D8F" w:rsidRPr="00E04939">
        <w:rPr>
          <w:rFonts w:ascii="Cambria" w:hAnsi="Cambria" w:cs="Times New Roman"/>
          <w:noProof/>
          <w:sz w:val="24"/>
          <w:szCs w:val="24"/>
          <w:lang w:val="en-GB"/>
        </w:rPr>
        <w:t xml:space="preserve"> </w:t>
      </w:r>
      <w:r w:rsidRPr="00E04939">
        <w:rPr>
          <w:rStyle w:val="FootnoteReference"/>
          <w:rFonts w:ascii="Cambria" w:hAnsi="Cambria" w:cs="Times New Roman"/>
          <w:noProof/>
          <w:sz w:val="24"/>
          <w:szCs w:val="24"/>
          <w:lang w:val="en-GB"/>
        </w:rPr>
        <w:footnoteReference w:id="8"/>
      </w:r>
      <w:r w:rsidRPr="00E04939">
        <w:rPr>
          <w:rFonts w:ascii="Cambria" w:hAnsi="Cambria" w:cs="Times New Roman"/>
          <w:noProof/>
          <w:sz w:val="24"/>
          <w:szCs w:val="24"/>
          <w:lang w:val="en-GB"/>
        </w:rPr>
        <w:t xml:space="preserve"> </w:t>
      </w:r>
    </w:p>
    <w:p w14:paraId="2DE29DA5" w14:textId="5ED09507" w:rsidR="00800FF3" w:rsidRPr="00E04939" w:rsidRDefault="00800FF3" w:rsidP="00503D8F">
      <w:pPr>
        <w:rPr>
          <w:rFonts w:ascii="Cambria" w:hAnsi="Cambria" w:cs="Times New Roman"/>
          <w:noProof/>
          <w:sz w:val="24"/>
          <w:szCs w:val="24"/>
          <w:lang w:val="en-GB"/>
        </w:rPr>
      </w:pPr>
      <w:r w:rsidRPr="00E04939">
        <w:rPr>
          <w:rFonts w:ascii="Cambria" w:hAnsi="Cambria" w:cs="Times New Roman"/>
          <w:noProof/>
          <w:sz w:val="24"/>
          <w:szCs w:val="24"/>
          <w:lang w:val="en-GB"/>
        </w:rPr>
        <w:t>According to Tilley</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the body is the medium</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and through our senses</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we </w:t>
      </w:r>
      <w:r w:rsidR="00B67D39" w:rsidRPr="00E04939">
        <w:rPr>
          <w:rFonts w:ascii="Cambria" w:hAnsi="Cambria" w:cs="Times New Roman"/>
          <w:noProof/>
          <w:sz w:val="24"/>
          <w:szCs w:val="24"/>
          <w:lang w:val="en-GB"/>
        </w:rPr>
        <w:t>become</w:t>
      </w:r>
      <w:r w:rsidRPr="00E04939">
        <w:rPr>
          <w:rFonts w:ascii="Cambria" w:hAnsi="Cambria" w:cs="Times New Roman"/>
          <w:noProof/>
          <w:sz w:val="24"/>
          <w:szCs w:val="24"/>
          <w:lang w:val="en-GB"/>
        </w:rPr>
        <w:t xml:space="preserve"> aw</w:t>
      </w:r>
      <w:r w:rsidR="009905B8" w:rsidRPr="00E04939">
        <w:rPr>
          <w:rFonts w:ascii="Cambria" w:hAnsi="Cambria" w:cs="Times New Roman"/>
          <w:noProof/>
          <w:sz w:val="24"/>
          <w:szCs w:val="24"/>
          <w:lang w:val="en-GB"/>
        </w:rPr>
        <w:t>are</w:t>
      </w:r>
      <w:r w:rsidRPr="00E04939">
        <w:rPr>
          <w:rFonts w:ascii="Cambria" w:hAnsi="Cambria" w:cs="Times New Roman"/>
          <w:noProof/>
          <w:sz w:val="24"/>
          <w:szCs w:val="24"/>
          <w:lang w:val="en-GB"/>
        </w:rPr>
        <w:t xml:space="preserve"> </w:t>
      </w:r>
      <w:r w:rsidR="009905B8" w:rsidRPr="00E04939">
        <w:rPr>
          <w:rFonts w:ascii="Cambria" w:hAnsi="Cambria" w:cs="Times New Roman"/>
          <w:noProof/>
          <w:sz w:val="24"/>
          <w:szCs w:val="24"/>
          <w:lang w:val="en-GB"/>
        </w:rPr>
        <w:t>of</w:t>
      </w:r>
      <w:r w:rsidRPr="00E04939">
        <w:rPr>
          <w:rFonts w:ascii="Cambria" w:hAnsi="Cambria" w:cs="Times New Roman"/>
          <w:noProof/>
          <w:sz w:val="24"/>
          <w:szCs w:val="24"/>
          <w:lang w:val="en-GB"/>
        </w:rPr>
        <w:t xml:space="preserve"> our environment. </w:t>
      </w:r>
      <w:r w:rsidR="00D80631" w:rsidRPr="00E04939">
        <w:rPr>
          <w:rFonts w:ascii="Cambria" w:hAnsi="Cambria" w:cs="Times New Roman"/>
          <w:noProof/>
          <w:sz w:val="24"/>
          <w:szCs w:val="24"/>
          <w:lang w:val="en-GB"/>
        </w:rPr>
        <w:t>James Gibson suggests that the medium to understand</w:t>
      </w:r>
      <w:r w:rsidR="00B67D39" w:rsidRPr="00E04939">
        <w:rPr>
          <w:rFonts w:ascii="Cambria" w:hAnsi="Cambria" w:cs="Times New Roman"/>
          <w:noProof/>
          <w:sz w:val="24"/>
          <w:szCs w:val="24"/>
          <w:lang w:val="en-GB"/>
        </w:rPr>
        <w:t>ing the</w:t>
      </w:r>
      <w:r w:rsidR="00D80631" w:rsidRPr="00E04939">
        <w:rPr>
          <w:rFonts w:ascii="Cambria" w:hAnsi="Cambria" w:cs="Times New Roman"/>
          <w:noProof/>
          <w:sz w:val="24"/>
          <w:szCs w:val="24"/>
          <w:lang w:val="en-GB"/>
        </w:rPr>
        <w:t xml:space="preserve"> skies is ‘movement and perception’.</w:t>
      </w:r>
      <w:r w:rsidRPr="00E04939">
        <w:rPr>
          <w:rStyle w:val="FootnoteReference"/>
          <w:rFonts w:ascii="Cambria" w:hAnsi="Cambria" w:cs="Times New Roman"/>
          <w:noProof/>
          <w:sz w:val="24"/>
          <w:szCs w:val="24"/>
          <w:lang w:val="en-GB"/>
        </w:rPr>
        <w:footnoteReference w:id="9"/>
      </w:r>
      <w:r w:rsidR="00D80631" w:rsidRPr="00E04939">
        <w:rPr>
          <w:rFonts w:ascii="Cambria" w:hAnsi="Cambria" w:cs="Times New Roman"/>
          <w:noProof/>
          <w:sz w:val="24"/>
          <w:szCs w:val="24"/>
          <w:lang w:val="en-GB"/>
        </w:rPr>
        <w:t xml:space="preserve"> The movemen</w:t>
      </w:r>
      <w:r w:rsidR="009905B8" w:rsidRPr="00E04939">
        <w:rPr>
          <w:rFonts w:ascii="Cambria" w:hAnsi="Cambria" w:cs="Times New Roman"/>
          <w:noProof/>
          <w:sz w:val="24"/>
          <w:szCs w:val="24"/>
          <w:lang w:val="en-GB"/>
        </w:rPr>
        <w:t>t</w:t>
      </w:r>
      <w:r w:rsidR="00D80631" w:rsidRPr="00E04939">
        <w:rPr>
          <w:rFonts w:ascii="Cambria" w:hAnsi="Cambria" w:cs="Times New Roman"/>
          <w:noProof/>
          <w:sz w:val="24"/>
          <w:szCs w:val="24"/>
          <w:lang w:val="en-GB"/>
        </w:rPr>
        <w:t xml:space="preserve"> and cy</w:t>
      </w:r>
      <w:r w:rsidR="009905B8" w:rsidRPr="00E04939">
        <w:rPr>
          <w:rFonts w:ascii="Cambria" w:hAnsi="Cambria" w:cs="Times New Roman"/>
          <w:noProof/>
          <w:sz w:val="24"/>
          <w:szCs w:val="24"/>
          <w:lang w:val="en-GB"/>
        </w:rPr>
        <w:t>c</w:t>
      </w:r>
      <w:r w:rsidR="00D80631" w:rsidRPr="00E04939">
        <w:rPr>
          <w:rFonts w:ascii="Cambria" w:hAnsi="Cambria" w:cs="Times New Roman"/>
          <w:noProof/>
          <w:sz w:val="24"/>
          <w:szCs w:val="24"/>
          <w:lang w:val="en-GB"/>
        </w:rPr>
        <w:t xml:space="preserve">les of the moon is also a way people could connect and experience </w:t>
      </w:r>
      <w:r w:rsidR="00B67D39" w:rsidRPr="00E04939">
        <w:rPr>
          <w:rFonts w:ascii="Cambria" w:hAnsi="Cambria" w:cs="Times New Roman"/>
          <w:noProof/>
          <w:sz w:val="24"/>
          <w:szCs w:val="24"/>
          <w:lang w:val="en-GB"/>
        </w:rPr>
        <w:t xml:space="preserve">the </w:t>
      </w:r>
      <w:r w:rsidR="00D80631" w:rsidRPr="00E04939">
        <w:rPr>
          <w:rFonts w:ascii="Cambria" w:hAnsi="Cambria" w:cs="Times New Roman"/>
          <w:noProof/>
          <w:sz w:val="24"/>
          <w:szCs w:val="24"/>
          <w:lang w:val="en-GB"/>
        </w:rPr>
        <w:t xml:space="preserve">skies. </w:t>
      </w:r>
      <w:r w:rsidR="009905B8" w:rsidRPr="00E04939">
        <w:rPr>
          <w:rFonts w:ascii="Cambria" w:hAnsi="Cambria" w:cs="Times New Roman"/>
          <w:noProof/>
          <w:sz w:val="24"/>
          <w:szCs w:val="24"/>
          <w:lang w:val="en-GB"/>
        </w:rPr>
        <w:t xml:space="preserve">The </w:t>
      </w:r>
      <w:r w:rsidR="005272EE" w:rsidRPr="00E04939">
        <w:rPr>
          <w:rFonts w:ascii="Cambria" w:hAnsi="Cambria" w:cs="Times New Roman"/>
          <w:noProof/>
          <w:sz w:val="24"/>
          <w:szCs w:val="24"/>
          <w:lang w:val="en-GB"/>
        </w:rPr>
        <w:t xml:space="preserve">life of every being </w:t>
      </w:r>
      <w:r w:rsidR="009905B8" w:rsidRPr="00E04939">
        <w:rPr>
          <w:rFonts w:ascii="Cambria" w:hAnsi="Cambria" w:cs="Times New Roman"/>
          <w:noProof/>
          <w:sz w:val="24"/>
          <w:szCs w:val="24"/>
          <w:lang w:val="en-GB"/>
        </w:rPr>
        <w:t>is between earth and skies</w:t>
      </w:r>
      <w:r w:rsidR="004F5CE7" w:rsidRPr="00E04939">
        <w:rPr>
          <w:rFonts w:ascii="Cambria" w:hAnsi="Cambria" w:cs="Times New Roman"/>
          <w:noProof/>
          <w:sz w:val="24"/>
          <w:szCs w:val="24"/>
          <w:lang w:val="en-GB"/>
        </w:rPr>
        <w:t>;</w:t>
      </w:r>
      <w:r w:rsidR="009905B8" w:rsidRPr="00E04939">
        <w:rPr>
          <w:rFonts w:ascii="Cambria" w:hAnsi="Cambria" w:cs="Times New Roman"/>
          <w:noProof/>
          <w:sz w:val="24"/>
          <w:szCs w:val="24"/>
          <w:lang w:val="en-GB"/>
        </w:rPr>
        <w:t xml:space="preserve"> </w:t>
      </w:r>
      <w:r w:rsidR="00B67D39" w:rsidRPr="00E04939">
        <w:rPr>
          <w:rFonts w:ascii="Cambria" w:hAnsi="Cambria" w:cs="Times New Roman"/>
          <w:noProof/>
          <w:sz w:val="24"/>
          <w:szCs w:val="24"/>
          <w:lang w:val="en-GB"/>
        </w:rPr>
        <w:t xml:space="preserve">this research </w:t>
      </w:r>
      <w:r w:rsidR="009905B8" w:rsidRPr="00E04939">
        <w:rPr>
          <w:rFonts w:ascii="Cambria" w:hAnsi="Cambria" w:cs="Times New Roman"/>
          <w:noProof/>
          <w:sz w:val="24"/>
          <w:szCs w:val="24"/>
          <w:lang w:val="en-GB"/>
        </w:rPr>
        <w:t>looks</w:t>
      </w:r>
      <w:r w:rsidR="005272EE" w:rsidRPr="00E04939">
        <w:rPr>
          <w:rFonts w:ascii="Cambria" w:hAnsi="Cambria" w:cs="Times New Roman"/>
          <w:noProof/>
          <w:sz w:val="24"/>
          <w:szCs w:val="24"/>
          <w:lang w:val="en-GB"/>
        </w:rPr>
        <w:t xml:space="preserve"> </w:t>
      </w:r>
      <w:r w:rsidR="009905B8" w:rsidRPr="00E04939">
        <w:rPr>
          <w:rFonts w:ascii="Cambria" w:hAnsi="Cambria" w:cs="Times New Roman"/>
          <w:noProof/>
          <w:sz w:val="24"/>
          <w:szCs w:val="24"/>
          <w:lang w:val="en-GB"/>
        </w:rPr>
        <w:t xml:space="preserve">at </w:t>
      </w:r>
      <w:r w:rsidR="005272EE" w:rsidRPr="00E04939">
        <w:rPr>
          <w:rFonts w:ascii="Cambria" w:hAnsi="Cambria" w:cs="Times New Roman"/>
          <w:noProof/>
          <w:sz w:val="24"/>
          <w:szCs w:val="24"/>
          <w:lang w:val="en-GB"/>
        </w:rPr>
        <w:t>how the moon affects us. However</w:t>
      </w:r>
      <w:r w:rsidR="009905B8" w:rsidRPr="00E04939">
        <w:rPr>
          <w:rFonts w:ascii="Cambria" w:hAnsi="Cambria" w:cs="Times New Roman"/>
          <w:noProof/>
          <w:sz w:val="24"/>
          <w:szCs w:val="24"/>
          <w:lang w:val="en-GB"/>
        </w:rPr>
        <w:t>,</w:t>
      </w:r>
      <w:r w:rsidR="005272EE" w:rsidRPr="00E04939">
        <w:rPr>
          <w:rFonts w:ascii="Cambria" w:hAnsi="Cambria" w:cs="Times New Roman"/>
          <w:noProof/>
          <w:sz w:val="24"/>
          <w:szCs w:val="24"/>
          <w:lang w:val="en-GB"/>
        </w:rPr>
        <w:t xml:space="preserve"> Ingold questions the idea of being open to feel</w:t>
      </w:r>
      <w:r w:rsidR="009905B8" w:rsidRPr="00E04939">
        <w:rPr>
          <w:rFonts w:ascii="Cambria" w:hAnsi="Cambria" w:cs="Times New Roman"/>
          <w:noProof/>
          <w:sz w:val="24"/>
          <w:szCs w:val="24"/>
          <w:lang w:val="en-GB"/>
        </w:rPr>
        <w:t>ing</w:t>
      </w:r>
      <w:r w:rsidR="005272EE" w:rsidRPr="00E04939">
        <w:rPr>
          <w:rFonts w:ascii="Cambria" w:hAnsi="Cambria" w:cs="Times New Roman"/>
          <w:noProof/>
          <w:sz w:val="24"/>
          <w:szCs w:val="24"/>
          <w:lang w:val="en-GB"/>
        </w:rPr>
        <w:t xml:space="preserve"> the movement of skies as ‘</w:t>
      </w:r>
      <w:r w:rsidRPr="00E04939">
        <w:rPr>
          <w:rFonts w:ascii="Cambria" w:hAnsi="Cambria" w:cs="Times New Roman"/>
          <w:noProof/>
          <w:sz w:val="24"/>
          <w:szCs w:val="24"/>
          <w:lang w:val="en-GB"/>
        </w:rPr>
        <w:t>I have already observed that in the open world there are no insides and outsides, only comings and goings</w:t>
      </w:r>
      <w:r w:rsidR="005272EE" w:rsidRPr="00E04939">
        <w:rPr>
          <w:rFonts w:ascii="Cambria" w:hAnsi="Cambria" w:cs="Times New Roman"/>
          <w:noProof/>
          <w:sz w:val="24"/>
          <w:szCs w:val="24"/>
          <w:lang w:val="en-GB"/>
        </w:rPr>
        <w:t>.</w:t>
      </w:r>
      <w:r w:rsidRPr="00E04939">
        <w:rPr>
          <w:rFonts w:ascii="Cambria" w:hAnsi="Cambria" w:cs="Times New Roman"/>
          <w:noProof/>
          <w:sz w:val="24"/>
          <w:szCs w:val="24"/>
          <w:lang w:val="en-GB"/>
        </w:rPr>
        <w:t>’</w:t>
      </w:r>
      <w:r w:rsidRPr="00E04939">
        <w:rPr>
          <w:rStyle w:val="FootnoteReference"/>
          <w:rFonts w:ascii="Cambria" w:hAnsi="Cambria" w:cs="Times New Roman"/>
          <w:noProof/>
          <w:sz w:val="24"/>
          <w:szCs w:val="24"/>
          <w:lang w:val="en-GB"/>
        </w:rPr>
        <w:footnoteReference w:id="10"/>
      </w:r>
      <w:r w:rsidR="005E55A3" w:rsidRPr="00E04939">
        <w:rPr>
          <w:rFonts w:ascii="Cambria" w:hAnsi="Cambria" w:cs="Times New Roman"/>
          <w:noProof/>
          <w:sz w:val="24"/>
          <w:szCs w:val="24"/>
          <w:lang w:val="en-GB"/>
        </w:rPr>
        <w:t xml:space="preserve"> In our worlds spending most of our time indoors. Our habitats, shades</w:t>
      </w:r>
      <w:r w:rsidR="009905B8" w:rsidRPr="00E04939">
        <w:rPr>
          <w:rFonts w:ascii="Cambria" w:hAnsi="Cambria" w:cs="Times New Roman"/>
          <w:noProof/>
          <w:sz w:val="24"/>
          <w:szCs w:val="24"/>
          <w:lang w:val="en-GB"/>
        </w:rPr>
        <w:t>, are all protecting from</w:t>
      </w:r>
      <w:r w:rsidR="005E55A3" w:rsidRPr="00E04939">
        <w:rPr>
          <w:rFonts w:ascii="Cambria" w:hAnsi="Cambria" w:cs="Times New Roman"/>
          <w:noProof/>
          <w:sz w:val="24"/>
          <w:szCs w:val="24"/>
          <w:lang w:val="en-GB"/>
        </w:rPr>
        <w:t xml:space="preserve"> nature and the constant movement and change of nature.</w:t>
      </w:r>
      <w:r w:rsidRPr="00E04939">
        <w:rPr>
          <w:rFonts w:ascii="Cambria" w:hAnsi="Cambria" w:cs="Times New Roman"/>
          <w:noProof/>
          <w:sz w:val="24"/>
          <w:szCs w:val="24"/>
          <w:lang w:val="en-GB"/>
        </w:rPr>
        <w:t xml:space="preserve"> According to Ingold</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people look at sky such as stars, moon, clouds as </w:t>
      </w:r>
      <w:r w:rsidR="009905B8" w:rsidRPr="00E04939">
        <w:rPr>
          <w:rFonts w:ascii="Cambria" w:hAnsi="Cambria" w:cs="Times New Roman"/>
          <w:noProof/>
          <w:sz w:val="24"/>
          <w:szCs w:val="24"/>
          <w:lang w:val="en-GB"/>
        </w:rPr>
        <w:t xml:space="preserve">an </w:t>
      </w:r>
      <w:r w:rsidRPr="00E04939">
        <w:rPr>
          <w:rFonts w:ascii="Cambria" w:hAnsi="Cambria" w:cs="Times New Roman"/>
          <w:noProof/>
          <w:sz w:val="24"/>
          <w:szCs w:val="24"/>
          <w:lang w:val="en-GB"/>
        </w:rPr>
        <w:t>object like fur</w:t>
      </w:r>
      <w:r w:rsidR="009905B8" w:rsidRPr="00E04939">
        <w:rPr>
          <w:rFonts w:ascii="Cambria" w:hAnsi="Cambria" w:cs="Times New Roman"/>
          <w:noProof/>
          <w:sz w:val="24"/>
          <w:szCs w:val="24"/>
          <w:lang w:val="en-GB"/>
        </w:rPr>
        <w:t>ni</w:t>
      </w:r>
      <w:r w:rsidRPr="00E04939">
        <w:rPr>
          <w:rFonts w:ascii="Cambria" w:hAnsi="Cambria" w:cs="Times New Roman"/>
          <w:noProof/>
          <w:sz w:val="24"/>
          <w:szCs w:val="24"/>
          <w:lang w:val="en-GB"/>
        </w:rPr>
        <w:t>ture of a house. As Ingold state</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‘There could be no life in a world where medium and substance do not mix, or where the earth is locked inside - and the sky locked out - of a solid’.</w:t>
      </w:r>
      <w:r w:rsidRPr="00E04939">
        <w:rPr>
          <w:rStyle w:val="FootnoteReference"/>
          <w:rFonts w:ascii="Cambria" w:hAnsi="Cambria" w:cs="Times New Roman"/>
          <w:noProof/>
          <w:sz w:val="24"/>
          <w:szCs w:val="24"/>
          <w:lang w:val="en-GB"/>
        </w:rPr>
        <w:footnoteReference w:id="11"/>
      </w:r>
      <w:r w:rsidRPr="00E04939">
        <w:rPr>
          <w:rFonts w:ascii="Cambria" w:hAnsi="Cambria" w:cs="Times New Roman"/>
          <w:noProof/>
          <w:sz w:val="24"/>
          <w:szCs w:val="24"/>
          <w:lang w:val="en-GB"/>
        </w:rPr>
        <w:t xml:space="preserve"> </w:t>
      </w:r>
      <w:r w:rsidR="005E55A3" w:rsidRPr="00E04939">
        <w:rPr>
          <w:rFonts w:ascii="Cambria" w:hAnsi="Cambria" w:cs="Times New Roman"/>
          <w:noProof/>
          <w:sz w:val="24"/>
          <w:szCs w:val="24"/>
          <w:lang w:val="en-GB"/>
        </w:rPr>
        <w:t>Therefore, Ingold points out how</w:t>
      </w:r>
      <w:r w:rsidRPr="00E04939">
        <w:rPr>
          <w:rFonts w:ascii="Cambria" w:hAnsi="Cambria" w:cs="Times New Roman"/>
          <w:noProof/>
          <w:sz w:val="24"/>
          <w:szCs w:val="24"/>
          <w:lang w:val="en-GB"/>
        </w:rPr>
        <w:t xml:space="preserve"> </w:t>
      </w:r>
      <w:r w:rsidR="00905444" w:rsidRPr="00E04939">
        <w:rPr>
          <w:rFonts w:ascii="Cambria" w:hAnsi="Cambria" w:cs="Times New Roman"/>
          <w:noProof/>
          <w:sz w:val="24"/>
          <w:szCs w:val="24"/>
          <w:lang w:val="en-GB"/>
        </w:rPr>
        <w:t>can one</w:t>
      </w:r>
      <w:r w:rsidR="005E55A3" w:rsidRPr="00E04939">
        <w:rPr>
          <w:rFonts w:ascii="Cambria" w:hAnsi="Cambria" w:cs="Times New Roman"/>
          <w:noProof/>
          <w:sz w:val="24"/>
          <w:szCs w:val="24"/>
          <w:lang w:val="en-GB"/>
        </w:rPr>
        <w:t xml:space="preserve"> connect with </w:t>
      </w:r>
      <w:r w:rsidR="009905B8" w:rsidRPr="00E04939">
        <w:rPr>
          <w:rFonts w:ascii="Cambria" w:hAnsi="Cambria" w:cs="Times New Roman"/>
          <w:noProof/>
          <w:sz w:val="24"/>
          <w:szCs w:val="24"/>
          <w:lang w:val="en-GB"/>
        </w:rPr>
        <w:t xml:space="preserve">the </w:t>
      </w:r>
      <w:r w:rsidR="005E55A3" w:rsidRPr="00E04939">
        <w:rPr>
          <w:rFonts w:ascii="Cambria" w:hAnsi="Cambria" w:cs="Times New Roman"/>
          <w:noProof/>
          <w:sz w:val="24"/>
          <w:szCs w:val="24"/>
          <w:lang w:val="en-GB"/>
        </w:rPr>
        <w:t>skies when one lives indoors</w:t>
      </w:r>
      <w:r w:rsidRPr="00E04939">
        <w:rPr>
          <w:rFonts w:ascii="Cambria" w:hAnsi="Cambria" w:cs="Times New Roman"/>
          <w:noProof/>
          <w:sz w:val="24"/>
          <w:szCs w:val="24"/>
          <w:lang w:val="en-GB"/>
        </w:rPr>
        <w:t xml:space="preserve"> as one cannot feel the movement, cycles, and body </w:t>
      </w:r>
      <w:r w:rsidR="009905B8" w:rsidRPr="00E04939">
        <w:rPr>
          <w:rFonts w:ascii="Cambria" w:hAnsi="Cambria" w:cs="Times New Roman"/>
          <w:noProof/>
          <w:sz w:val="24"/>
          <w:szCs w:val="24"/>
          <w:lang w:val="en-GB"/>
        </w:rPr>
        <w:t>is</w:t>
      </w:r>
      <w:r w:rsidRPr="00E04939">
        <w:rPr>
          <w:rFonts w:ascii="Cambria" w:hAnsi="Cambria" w:cs="Times New Roman"/>
          <w:noProof/>
          <w:sz w:val="24"/>
          <w:szCs w:val="24"/>
          <w:lang w:val="en-GB"/>
        </w:rPr>
        <w:t xml:space="preserve"> the medium </w:t>
      </w:r>
      <w:r w:rsidR="009905B8" w:rsidRPr="00E04939">
        <w:rPr>
          <w:rFonts w:ascii="Cambria" w:hAnsi="Cambria" w:cs="Times New Roman"/>
          <w:noProof/>
          <w:sz w:val="24"/>
          <w:szCs w:val="24"/>
          <w:lang w:val="en-GB"/>
        </w:rPr>
        <w:t>when it is</w:t>
      </w:r>
      <w:r w:rsidRPr="00E04939">
        <w:rPr>
          <w:rFonts w:ascii="Cambria" w:hAnsi="Cambria" w:cs="Times New Roman"/>
          <w:noProof/>
          <w:sz w:val="24"/>
          <w:szCs w:val="24"/>
          <w:lang w:val="en-GB"/>
        </w:rPr>
        <w:t xml:space="preserve"> in the openness of the skies.</w:t>
      </w:r>
      <w:r w:rsidR="005E55A3" w:rsidRPr="00E04939">
        <w:rPr>
          <w:noProof/>
          <w:lang w:val="en-GB"/>
        </w:rPr>
        <w:t xml:space="preserve"> </w:t>
      </w:r>
    </w:p>
    <w:p w14:paraId="30DC9CE0" w14:textId="36A28F17" w:rsidR="00D80631" w:rsidRPr="00E04939" w:rsidRDefault="00D80631" w:rsidP="00D80631">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Wondering about skies </w:t>
      </w:r>
    </w:p>
    <w:p w14:paraId="15583A7B" w14:textId="490143C0" w:rsidR="00800FF3" w:rsidRPr="00E04939" w:rsidRDefault="00800FF3" w:rsidP="005E271C">
      <w:pPr>
        <w:ind w:firstLine="720"/>
        <w:rPr>
          <w:noProof/>
          <w:lang w:val="en-GB"/>
        </w:rPr>
      </w:pPr>
      <w:r w:rsidRPr="00E04939">
        <w:rPr>
          <w:rFonts w:ascii="Cambria" w:hAnsi="Cambria" w:cs="Times New Roman"/>
          <w:noProof/>
          <w:sz w:val="24"/>
          <w:szCs w:val="24"/>
          <w:lang w:val="en-GB"/>
        </w:rPr>
        <w:t xml:space="preserve">Humanity </w:t>
      </w:r>
      <w:r w:rsidR="005E271C" w:rsidRPr="00E04939">
        <w:rPr>
          <w:rFonts w:ascii="Cambria" w:hAnsi="Cambria" w:cs="Times New Roman"/>
          <w:noProof/>
          <w:sz w:val="24"/>
          <w:szCs w:val="24"/>
          <w:lang w:val="en-GB"/>
        </w:rPr>
        <w:t>has an urge</w:t>
      </w:r>
      <w:r w:rsidRPr="00E04939">
        <w:rPr>
          <w:rFonts w:ascii="Cambria" w:hAnsi="Cambria" w:cs="Times New Roman"/>
          <w:noProof/>
          <w:sz w:val="24"/>
          <w:szCs w:val="24"/>
          <w:lang w:val="en-GB"/>
        </w:rPr>
        <w:t xml:space="preserve"> to wonder, ask questions, feel hopeful, and </w:t>
      </w:r>
      <w:r w:rsidR="009905B8" w:rsidRPr="00E04939">
        <w:rPr>
          <w:rFonts w:ascii="Cambria" w:hAnsi="Cambria" w:cs="Times New Roman"/>
          <w:noProof/>
          <w:sz w:val="24"/>
          <w:szCs w:val="24"/>
          <w:lang w:val="en-GB"/>
        </w:rPr>
        <w:t xml:space="preserve">the </w:t>
      </w:r>
      <w:r w:rsidRPr="00E04939">
        <w:rPr>
          <w:rFonts w:ascii="Cambria" w:hAnsi="Cambria" w:cs="Times New Roman"/>
          <w:noProof/>
          <w:sz w:val="24"/>
          <w:szCs w:val="24"/>
          <w:lang w:val="en-GB"/>
        </w:rPr>
        <w:t xml:space="preserve">skies </w:t>
      </w:r>
      <w:r w:rsidR="009905B8" w:rsidRPr="00E04939">
        <w:rPr>
          <w:rFonts w:ascii="Cambria" w:hAnsi="Cambria" w:cs="Times New Roman"/>
          <w:noProof/>
          <w:sz w:val="24"/>
          <w:szCs w:val="24"/>
          <w:lang w:val="en-GB"/>
        </w:rPr>
        <w:t>are</w:t>
      </w:r>
      <w:r w:rsidRPr="00E04939">
        <w:rPr>
          <w:rFonts w:ascii="Cambria" w:hAnsi="Cambria" w:cs="Times New Roman"/>
          <w:noProof/>
          <w:sz w:val="24"/>
          <w:szCs w:val="24"/>
          <w:lang w:val="en-GB"/>
        </w:rPr>
        <w:t xml:space="preserve"> inspiration</w:t>
      </w:r>
      <w:r w:rsidR="00905444" w:rsidRPr="00E04939">
        <w:rPr>
          <w:rFonts w:ascii="Cambria" w:hAnsi="Cambria" w:cs="Times New Roman"/>
          <w:noProof/>
          <w:sz w:val="24"/>
          <w:szCs w:val="24"/>
          <w:lang w:val="en-GB"/>
        </w:rPr>
        <w:t>al</w:t>
      </w:r>
      <w:r w:rsidRPr="00E04939">
        <w:rPr>
          <w:rFonts w:ascii="Cambria" w:hAnsi="Cambria" w:cs="Times New Roman"/>
          <w:noProof/>
          <w:sz w:val="24"/>
          <w:szCs w:val="24"/>
          <w:lang w:val="en-GB"/>
        </w:rPr>
        <w:t xml:space="preserve">. </w:t>
      </w:r>
      <w:r w:rsidR="005E271C" w:rsidRPr="00E04939">
        <w:rPr>
          <w:rFonts w:ascii="Cambria" w:hAnsi="Cambria" w:cs="Times New Roman"/>
          <w:noProof/>
          <w:sz w:val="24"/>
          <w:szCs w:val="24"/>
          <w:lang w:val="en-GB"/>
        </w:rPr>
        <w:t>Looking at the skies from a cosmological perspective</w:t>
      </w:r>
      <w:r w:rsidR="009905B8" w:rsidRPr="00E04939">
        <w:rPr>
          <w:rFonts w:ascii="Cambria" w:hAnsi="Cambria" w:cs="Times New Roman"/>
          <w:noProof/>
          <w:sz w:val="24"/>
          <w:szCs w:val="24"/>
          <w:lang w:val="en-GB"/>
        </w:rPr>
        <w:t>,</w:t>
      </w:r>
      <w:r w:rsidR="005E271C" w:rsidRPr="00E04939">
        <w:rPr>
          <w:rFonts w:ascii="Cambria" w:hAnsi="Cambria" w:cs="Times New Roman"/>
          <w:noProof/>
          <w:sz w:val="24"/>
          <w:szCs w:val="24"/>
          <w:lang w:val="en-GB"/>
        </w:rPr>
        <w:t xml:space="preserve"> Campion s</w:t>
      </w:r>
      <w:r w:rsidR="009905B8" w:rsidRPr="00E04939">
        <w:rPr>
          <w:rFonts w:ascii="Cambria" w:hAnsi="Cambria" w:cs="Times New Roman"/>
          <w:noProof/>
          <w:sz w:val="24"/>
          <w:szCs w:val="24"/>
          <w:lang w:val="en-GB"/>
        </w:rPr>
        <w:t>t</w:t>
      </w:r>
      <w:r w:rsidR="005E271C" w:rsidRPr="00E04939">
        <w:rPr>
          <w:rFonts w:ascii="Cambria" w:hAnsi="Cambria" w:cs="Times New Roman"/>
          <w:noProof/>
          <w:sz w:val="24"/>
          <w:szCs w:val="24"/>
          <w:lang w:val="en-GB"/>
        </w:rPr>
        <w:t>ates ‘</w:t>
      </w:r>
      <w:r w:rsidR="005E271C" w:rsidRPr="00E04939">
        <w:rPr>
          <w:rFonts w:ascii="Cambria" w:hAnsi="Cambria"/>
          <w:noProof/>
          <w:sz w:val="24"/>
          <w:szCs w:val="24"/>
          <w:lang w:val="en-GB"/>
        </w:rPr>
        <w:t xml:space="preserve">common ways of seeing the cosmos as an integrated, interdependent whole in which the sky and the earth are reflections of each other and the movements of the heavenly bodies function simultaneously as a demonstration of universal order and constant variety.’ </w:t>
      </w:r>
      <w:r w:rsidR="005E271C" w:rsidRPr="00E04939">
        <w:rPr>
          <w:rStyle w:val="FootnoteReference"/>
          <w:rFonts w:ascii="Cambria" w:hAnsi="Cambria"/>
          <w:noProof/>
          <w:sz w:val="24"/>
          <w:szCs w:val="24"/>
          <w:lang w:val="en-GB"/>
        </w:rPr>
        <w:footnoteReference w:id="12"/>
      </w:r>
      <w:r w:rsidR="005E271C" w:rsidRPr="00E04939">
        <w:rPr>
          <w:rFonts w:ascii="Cambria" w:hAnsi="Cambria"/>
          <w:noProof/>
          <w:sz w:val="24"/>
          <w:szCs w:val="24"/>
          <w:lang w:val="en-GB"/>
        </w:rPr>
        <w:t xml:space="preserve"> </w:t>
      </w:r>
      <w:r w:rsidRPr="00E04939">
        <w:rPr>
          <w:rFonts w:ascii="Cambria" w:hAnsi="Cambria" w:cs="Times New Roman"/>
          <w:noProof/>
          <w:sz w:val="24"/>
          <w:szCs w:val="24"/>
          <w:lang w:val="en-GB"/>
        </w:rPr>
        <w:t xml:space="preserve">As </w:t>
      </w:r>
      <w:r w:rsidRPr="00E04939">
        <w:rPr>
          <w:rFonts w:ascii="Cambria" w:hAnsi="Cambria"/>
          <w:noProof/>
          <w:sz w:val="24"/>
          <w:szCs w:val="24"/>
          <w:lang w:val="en-GB"/>
        </w:rPr>
        <w:t>John Goldsmith explains</w:t>
      </w:r>
      <w:r w:rsidR="009905B8" w:rsidRPr="00E04939">
        <w:rPr>
          <w:rFonts w:ascii="Cambria" w:hAnsi="Cambria"/>
          <w:noProof/>
          <w:sz w:val="24"/>
          <w:szCs w:val="24"/>
          <w:lang w:val="en-GB"/>
        </w:rPr>
        <w:t>,</w:t>
      </w:r>
      <w:r w:rsidRPr="00E04939">
        <w:rPr>
          <w:rFonts w:ascii="Cambria" w:hAnsi="Cambria"/>
          <w:noProof/>
          <w:sz w:val="24"/>
          <w:szCs w:val="24"/>
          <w:lang w:val="en-GB"/>
        </w:rPr>
        <w:t xml:space="preserve"> ‘</w:t>
      </w:r>
      <w:bookmarkStart w:id="11" w:name="_Hlk65509751"/>
      <w:r w:rsidRPr="00E04939">
        <w:rPr>
          <w:rFonts w:ascii="Cambria" w:hAnsi="Cambria"/>
          <w:noProof/>
          <w:sz w:val="24"/>
          <w:szCs w:val="24"/>
          <w:lang w:val="en-GB"/>
        </w:rPr>
        <w:t>The cosmos, in its complexity, elegance and mystery, inspires humanity to wonder, imagine, and to expand its understanding of its place in the cosmos.</w:t>
      </w:r>
      <w:bookmarkEnd w:id="11"/>
      <w:r w:rsidRPr="00E04939">
        <w:rPr>
          <w:rFonts w:ascii="Cambria" w:hAnsi="Cambria"/>
          <w:noProof/>
          <w:sz w:val="24"/>
          <w:szCs w:val="24"/>
          <w:lang w:val="en-GB"/>
        </w:rPr>
        <w:t>’</w:t>
      </w:r>
      <w:r w:rsidRPr="00E04939">
        <w:rPr>
          <w:rStyle w:val="FootnoteReference"/>
          <w:rFonts w:ascii="Cambria" w:hAnsi="Cambria"/>
          <w:noProof/>
          <w:sz w:val="24"/>
          <w:szCs w:val="24"/>
          <w:lang w:val="en-GB"/>
        </w:rPr>
        <w:footnoteReference w:id="13"/>
      </w:r>
      <w:r w:rsidRPr="00E04939">
        <w:rPr>
          <w:rFonts w:ascii="Cambria" w:hAnsi="Cambria"/>
          <w:noProof/>
          <w:sz w:val="24"/>
          <w:szCs w:val="24"/>
          <w:lang w:val="en-GB"/>
        </w:rPr>
        <w:t xml:space="preserve"> As humanity was interested </w:t>
      </w:r>
      <w:r w:rsidR="009905B8" w:rsidRPr="00E04939">
        <w:rPr>
          <w:rFonts w:ascii="Cambria" w:hAnsi="Cambria"/>
          <w:noProof/>
          <w:sz w:val="24"/>
          <w:szCs w:val="24"/>
          <w:lang w:val="en-GB"/>
        </w:rPr>
        <w:t>in</w:t>
      </w:r>
      <w:r w:rsidRPr="00E04939">
        <w:rPr>
          <w:rFonts w:ascii="Cambria" w:hAnsi="Cambria"/>
          <w:noProof/>
          <w:sz w:val="24"/>
          <w:szCs w:val="24"/>
          <w:lang w:val="en-GB"/>
        </w:rPr>
        <w:t xml:space="preserve"> the mystery of skies and wonder</w:t>
      </w:r>
      <w:r w:rsidR="009905B8" w:rsidRPr="00E04939">
        <w:rPr>
          <w:rFonts w:ascii="Cambria" w:hAnsi="Cambria"/>
          <w:noProof/>
          <w:sz w:val="24"/>
          <w:szCs w:val="24"/>
          <w:lang w:val="en-GB"/>
        </w:rPr>
        <w:t>,</w:t>
      </w:r>
      <w:r w:rsidRPr="00E04939">
        <w:rPr>
          <w:rFonts w:ascii="Cambria" w:hAnsi="Cambria"/>
          <w:noProof/>
          <w:sz w:val="24"/>
          <w:szCs w:val="24"/>
          <w:lang w:val="en-GB"/>
        </w:rPr>
        <w:t xml:space="preserve"> this creates a connection between humanity and skies. Campion explains the connection with skies will always be there as ‘the sky has always held a sense of awe and wonder for humanity</w:t>
      </w:r>
      <w:r w:rsidRPr="00E04939">
        <w:rPr>
          <w:rFonts w:ascii="Arial" w:hAnsi="Arial" w:cs="Arial"/>
          <w:noProof/>
          <w:lang w:val="en-GB"/>
        </w:rPr>
        <w:t>.</w:t>
      </w:r>
      <w:r w:rsidRPr="00E04939">
        <w:rPr>
          <w:rStyle w:val="FootnoteReference"/>
          <w:rFonts w:ascii="Arial" w:hAnsi="Arial" w:cs="Arial"/>
          <w:noProof/>
          <w:lang w:val="en-GB"/>
        </w:rPr>
        <w:footnoteReference w:id="14"/>
      </w:r>
      <w:r w:rsidRPr="00E04939">
        <w:rPr>
          <w:rFonts w:ascii="Arial" w:hAnsi="Arial" w:cs="Arial"/>
          <w:noProof/>
          <w:lang w:val="en-GB"/>
        </w:rPr>
        <w:t xml:space="preserve"> </w:t>
      </w:r>
      <w:r w:rsidRPr="00E04939">
        <w:rPr>
          <w:rFonts w:ascii="Cambria" w:hAnsi="Cambria"/>
          <w:noProof/>
          <w:sz w:val="24"/>
          <w:szCs w:val="24"/>
          <w:lang w:val="en-GB"/>
        </w:rPr>
        <w:t xml:space="preserve">The sense of wonder </w:t>
      </w:r>
      <w:r w:rsidR="005E271C" w:rsidRPr="00E04939">
        <w:rPr>
          <w:rFonts w:ascii="Cambria" w:hAnsi="Cambria"/>
          <w:noProof/>
          <w:sz w:val="24"/>
          <w:szCs w:val="24"/>
          <w:lang w:val="en-GB"/>
        </w:rPr>
        <w:t xml:space="preserve">could create </w:t>
      </w:r>
      <w:r w:rsidR="009905B8" w:rsidRPr="00E04939">
        <w:rPr>
          <w:rFonts w:ascii="Cambria" w:hAnsi="Cambria"/>
          <w:noProof/>
          <w:sz w:val="24"/>
          <w:szCs w:val="24"/>
          <w:lang w:val="en-GB"/>
        </w:rPr>
        <w:t>a</w:t>
      </w:r>
      <w:r w:rsidR="005E271C" w:rsidRPr="00E04939">
        <w:rPr>
          <w:rFonts w:ascii="Cambria" w:hAnsi="Cambria"/>
          <w:noProof/>
          <w:sz w:val="24"/>
          <w:szCs w:val="24"/>
          <w:lang w:val="en-GB"/>
        </w:rPr>
        <w:t xml:space="preserve"> connection for humanity also with </w:t>
      </w:r>
      <w:r w:rsidR="00921792" w:rsidRPr="00E04939">
        <w:rPr>
          <w:rFonts w:ascii="Cambria" w:hAnsi="Cambria"/>
          <w:noProof/>
          <w:sz w:val="24"/>
          <w:szCs w:val="24"/>
          <w:lang w:val="en-GB"/>
        </w:rPr>
        <w:t xml:space="preserve">the </w:t>
      </w:r>
      <w:r w:rsidR="005E271C" w:rsidRPr="00E04939">
        <w:rPr>
          <w:rFonts w:ascii="Cambria" w:hAnsi="Cambria"/>
          <w:noProof/>
          <w:sz w:val="24"/>
          <w:szCs w:val="24"/>
          <w:lang w:val="en-GB"/>
        </w:rPr>
        <w:t>moon.</w:t>
      </w:r>
      <w:r w:rsidRPr="00E04939">
        <w:rPr>
          <w:rFonts w:ascii="Cambria" w:hAnsi="Cambria" w:cs="Times New Roman"/>
          <w:noProof/>
          <w:sz w:val="24"/>
          <w:szCs w:val="24"/>
          <w:lang w:val="en-GB"/>
        </w:rPr>
        <w:t xml:space="preserve"> </w:t>
      </w:r>
    </w:p>
    <w:p w14:paraId="0F24C750" w14:textId="597EB3CE" w:rsidR="00800FF3" w:rsidRPr="00E04939" w:rsidRDefault="009905B8" w:rsidP="00800FF3">
      <w:pPr>
        <w:rPr>
          <w:rFonts w:ascii="Cambria" w:hAnsi="Cambria" w:cs="Times New Roman"/>
          <w:b/>
          <w:bCs/>
          <w:noProof/>
          <w:sz w:val="24"/>
          <w:szCs w:val="24"/>
          <w:lang w:val="en-GB"/>
        </w:rPr>
      </w:pPr>
      <w:r w:rsidRPr="00E04939">
        <w:rPr>
          <w:rFonts w:ascii="Cambria" w:hAnsi="Cambria" w:cs="Times New Roman"/>
          <w:b/>
          <w:bCs/>
          <w:noProof/>
          <w:sz w:val="24"/>
          <w:szCs w:val="24"/>
          <w:lang w:val="en-GB"/>
        </w:rPr>
        <w:t>The r</w:t>
      </w:r>
      <w:r w:rsidR="00800FF3" w:rsidRPr="00E04939">
        <w:rPr>
          <w:rFonts w:ascii="Cambria" w:hAnsi="Cambria" w:cs="Times New Roman"/>
          <w:b/>
          <w:bCs/>
          <w:noProof/>
          <w:sz w:val="24"/>
          <w:szCs w:val="24"/>
          <w:lang w:val="en-GB"/>
        </w:rPr>
        <w:t>hythm of nature and distr</w:t>
      </w:r>
      <w:r w:rsidRPr="00E04939">
        <w:rPr>
          <w:rFonts w:ascii="Cambria" w:hAnsi="Cambria" w:cs="Times New Roman"/>
          <w:b/>
          <w:bCs/>
          <w:noProof/>
          <w:sz w:val="24"/>
          <w:szCs w:val="24"/>
          <w:lang w:val="en-GB"/>
        </w:rPr>
        <w:t>a</w:t>
      </w:r>
      <w:r w:rsidR="00800FF3" w:rsidRPr="00E04939">
        <w:rPr>
          <w:rFonts w:ascii="Cambria" w:hAnsi="Cambria" w:cs="Times New Roman"/>
          <w:b/>
          <w:bCs/>
          <w:noProof/>
          <w:sz w:val="24"/>
          <w:szCs w:val="24"/>
          <w:lang w:val="en-GB"/>
        </w:rPr>
        <w:t xml:space="preserve">ctions </w:t>
      </w:r>
    </w:p>
    <w:p w14:paraId="78EE27C8" w14:textId="38920ACD" w:rsidR="005E271C" w:rsidRPr="00E04939" w:rsidRDefault="005E271C" w:rsidP="005E271C">
      <w:pPr>
        <w:ind w:firstLine="720"/>
        <w:rPr>
          <w:rFonts w:ascii="Cambria" w:hAnsi="Cambria"/>
          <w:noProof/>
          <w:sz w:val="24"/>
          <w:szCs w:val="24"/>
          <w:lang w:val="en-GB"/>
        </w:rPr>
      </w:pPr>
      <w:r w:rsidRPr="00E04939">
        <w:rPr>
          <w:rFonts w:ascii="Cambria" w:hAnsi="Cambria"/>
          <w:noProof/>
          <w:sz w:val="24"/>
          <w:szCs w:val="24"/>
          <w:lang w:val="en-GB"/>
        </w:rPr>
        <w:lastRenderedPageBreak/>
        <w:t xml:space="preserve">Cyles of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 xml:space="preserve">moon, movement of nature has a rhythm to life and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universe. How much this r</w:t>
      </w:r>
      <w:r w:rsidR="009905B8" w:rsidRPr="00E04939">
        <w:rPr>
          <w:rFonts w:ascii="Cambria" w:hAnsi="Cambria"/>
          <w:noProof/>
          <w:sz w:val="24"/>
          <w:szCs w:val="24"/>
          <w:lang w:val="en-GB"/>
        </w:rPr>
        <w:t>h</w:t>
      </w:r>
      <w:r w:rsidRPr="00E04939">
        <w:rPr>
          <w:rFonts w:ascii="Cambria" w:hAnsi="Cambria"/>
          <w:noProof/>
          <w:sz w:val="24"/>
          <w:szCs w:val="24"/>
          <w:lang w:val="en-GB"/>
        </w:rPr>
        <w:t>ythm affects humanity or how much of it people are aw</w:t>
      </w:r>
      <w:r w:rsidR="009905B8" w:rsidRPr="00E04939">
        <w:rPr>
          <w:rFonts w:ascii="Cambria" w:hAnsi="Cambria"/>
          <w:noProof/>
          <w:sz w:val="24"/>
          <w:szCs w:val="24"/>
          <w:lang w:val="en-GB"/>
        </w:rPr>
        <w:t>a</w:t>
      </w:r>
      <w:r w:rsidRPr="00E04939">
        <w:rPr>
          <w:rFonts w:ascii="Cambria" w:hAnsi="Cambria"/>
          <w:noProof/>
          <w:sz w:val="24"/>
          <w:szCs w:val="24"/>
          <w:lang w:val="en-GB"/>
        </w:rPr>
        <w:t>re of i</w:t>
      </w:r>
      <w:r w:rsidR="009905B8" w:rsidRPr="00E04939">
        <w:rPr>
          <w:rFonts w:ascii="Cambria" w:hAnsi="Cambria"/>
          <w:noProof/>
          <w:sz w:val="24"/>
          <w:szCs w:val="24"/>
          <w:lang w:val="en-GB"/>
        </w:rPr>
        <w:t>s an</w:t>
      </w:r>
      <w:r w:rsidRPr="00E04939">
        <w:rPr>
          <w:rFonts w:ascii="Cambria" w:hAnsi="Cambria"/>
          <w:noProof/>
          <w:sz w:val="24"/>
          <w:szCs w:val="24"/>
          <w:lang w:val="en-GB"/>
        </w:rPr>
        <w:t xml:space="preserve">other question. In various cultures, people are connected with </w:t>
      </w:r>
      <w:r w:rsidR="009905B8" w:rsidRPr="00E04939">
        <w:rPr>
          <w:rFonts w:ascii="Cambria" w:hAnsi="Cambria"/>
          <w:noProof/>
          <w:sz w:val="24"/>
          <w:szCs w:val="24"/>
          <w:lang w:val="en-GB"/>
        </w:rPr>
        <w:t>the m</w:t>
      </w:r>
      <w:r w:rsidRPr="00E04939">
        <w:rPr>
          <w:rFonts w:ascii="Cambria" w:hAnsi="Cambria"/>
          <w:noProof/>
          <w:sz w:val="24"/>
          <w:szCs w:val="24"/>
          <w:lang w:val="en-GB"/>
        </w:rPr>
        <w:t>oon calend</w:t>
      </w:r>
      <w:r w:rsidR="009905B8" w:rsidRPr="00E04939">
        <w:rPr>
          <w:rFonts w:ascii="Cambria" w:hAnsi="Cambria"/>
          <w:noProof/>
          <w:sz w:val="24"/>
          <w:szCs w:val="24"/>
          <w:lang w:val="en-GB"/>
        </w:rPr>
        <w:t>a</w:t>
      </w:r>
      <w:r w:rsidRPr="00E04939">
        <w:rPr>
          <w:rFonts w:ascii="Cambria" w:hAnsi="Cambria"/>
          <w:noProof/>
          <w:sz w:val="24"/>
          <w:szCs w:val="24"/>
          <w:lang w:val="en-GB"/>
        </w:rPr>
        <w:t>r, cer</w:t>
      </w:r>
      <w:r w:rsidR="009905B8" w:rsidRPr="00E04939">
        <w:rPr>
          <w:rFonts w:ascii="Cambria" w:hAnsi="Cambria"/>
          <w:noProof/>
          <w:sz w:val="24"/>
          <w:szCs w:val="24"/>
          <w:lang w:val="en-GB"/>
        </w:rPr>
        <w:t>e</w:t>
      </w:r>
      <w:r w:rsidRPr="00E04939">
        <w:rPr>
          <w:rFonts w:ascii="Cambria" w:hAnsi="Cambria"/>
          <w:noProof/>
          <w:sz w:val="24"/>
          <w:szCs w:val="24"/>
          <w:lang w:val="en-GB"/>
        </w:rPr>
        <w:t xml:space="preserve">monies and rituals. </w:t>
      </w:r>
      <w:bookmarkStart w:id="14" w:name="_Hlk71647696"/>
      <w:r w:rsidRPr="00E04939">
        <w:rPr>
          <w:rFonts w:ascii="Cambria" w:hAnsi="Cambria"/>
          <w:noProof/>
          <w:sz w:val="24"/>
          <w:szCs w:val="24"/>
          <w:lang w:val="en-GB"/>
        </w:rPr>
        <w:t>Campion gives an example from the Mayan beli</w:t>
      </w:r>
      <w:r w:rsidR="009905B8" w:rsidRPr="00E04939">
        <w:rPr>
          <w:rFonts w:ascii="Cambria" w:hAnsi="Cambria"/>
          <w:noProof/>
          <w:sz w:val="24"/>
          <w:szCs w:val="24"/>
          <w:lang w:val="en-GB"/>
        </w:rPr>
        <w:t>ef</w:t>
      </w:r>
      <w:r w:rsidRPr="00E04939">
        <w:rPr>
          <w:rFonts w:ascii="Cambria" w:hAnsi="Cambria"/>
          <w:noProof/>
          <w:sz w:val="24"/>
          <w:szCs w:val="24"/>
          <w:lang w:val="en-GB"/>
        </w:rPr>
        <w:t>s, ‘</w:t>
      </w:r>
      <w:r w:rsidR="00882A58" w:rsidRPr="00E04939">
        <w:rPr>
          <w:rFonts w:ascii="Cambria" w:hAnsi="Cambria"/>
          <w:noProof/>
          <w:sz w:val="24"/>
          <w:szCs w:val="24"/>
          <w:lang w:val="en-GB"/>
        </w:rPr>
        <w:t>t</w:t>
      </w:r>
      <w:r w:rsidRPr="00E04939">
        <w:rPr>
          <w:rFonts w:ascii="Cambria" w:hAnsi="Cambria"/>
          <w:noProof/>
          <w:sz w:val="24"/>
          <w:szCs w:val="24"/>
          <w:lang w:val="en-GB"/>
        </w:rPr>
        <w:t>he sky is a great pageant that replays creation in the pattern of its yearly movements. Many cultures also assume the relativity of time and space.’</w:t>
      </w:r>
      <w:r w:rsidRPr="00E04939">
        <w:rPr>
          <w:rStyle w:val="FootnoteReference"/>
          <w:rFonts w:ascii="Cambria" w:hAnsi="Cambria"/>
          <w:noProof/>
          <w:sz w:val="24"/>
          <w:szCs w:val="24"/>
          <w:lang w:val="en-GB"/>
        </w:rPr>
        <w:footnoteReference w:id="15"/>
      </w:r>
      <w:r w:rsidRPr="00E04939">
        <w:rPr>
          <w:rFonts w:ascii="Cambria" w:hAnsi="Cambria"/>
          <w:noProof/>
          <w:sz w:val="24"/>
          <w:szCs w:val="24"/>
          <w:lang w:val="en-GB"/>
        </w:rPr>
        <w:t xml:space="preserve"> </w:t>
      </w:r>
      <w:bookmarkEnd w:id="14"/>
      <w:r w:rsidRPr="00E04939">
        <w:rPr>
          <w:rFonts w:ascii="Cambria" w:hAnsi="Cambria"/>
          <w:noProof/>
          <w:sz w:val="24"/>
          <w:szCs w:val="24"/>
          <w:lang w:val="en-GB"/>
        </w:rPr>
        <w:t>In Islam and Judai</w:t>
      </w:r>
      <w:r w:rsidR="009905B8" w:rsidRPr="00E04939">
        <w:rPr>
          <w:rFonts w:ascii="Cambria" w:hAnsi="Cambria"/>
          <w:noProof/>
          <w:sz w:val="24"/>
          <w:szCs w:val="24"/>
          <w:lang w:val="en-GB"/>
        </w:rPr>
        <w:t>s</w:t>
      </w:r>
      <w:r w:rsidRPr="00E04939">
        <w:rPr>
          <w:rFonts w:ascii="Cambria" w:hAnsi="Cambria"/>
          <w:noProof/>
          <w:sz w:val="24"/>
          <w:szCs w:val="24"/>
          <w:lang w:val="en-GB"/>
        </w:rPr>
        <w:t>m</w:t>
      </w:r>
      <w:r w:rsidR="009905B8" w:rsidRPr="00E04939">
        <w:rPr>
          <w:rFonts w:ascii="Cambria" w:hAnsi="Cambria"/>
          <w:noProof/>
          <w:sz w:val="24"/>
          <w:szCs w:val="24"/>
          <w:lang w:val="en-GB"/>
        </w:rPr>
        <w:t>,</w:t>
      </w:r>
      <w:r w:rsidRPr="00E04939">
        <w:rPr>
          <w:rFonts w:ascii="Cambria" w:hAnsi="Cambria"/>
          <w:noProof/>
          <w:sz w:val="24"/>
          <w:szCs w:val="24"/>
          <w:lang w:val="en-GB"/>
        </w:rPr>
        <w:t xml:space="preserve"> it</w:t>
      </w:r>
      <w:r w:rsidR="009905B8" w:rsidRPr="00E04939">
        <w:rPr>
          <w:rFonts w:ascii="Cambria" w:hAnsi="Cambria"/>
          <w:noProof/>
          <w:sz w:val="24"/>
          <w:szCs w:val="24"/>
          <w:lang w:val="en-GB"/>
        </w:rPr>
        <w:t xml:space="preserve"> i</w:t>
      </w:r>
      <w:r w:rsidRPr="00E04939">
        <w:rPr>
          <w:rFonts w:ascii="Cambria" w:hAnsi="Cambria"/>
          <w:noProof/>
          <w:sz w:val="24"/>
          <w:szCs w:val="24"/>
          <w:lang w:val="en-GB"/>
        </w:rPr>
        <w:t>s a lunar calend</w:t>
      </w:r>
      <w:r w:rsidR="009905B8" w:rsidRPr="00E04939">
        <w:rPr>
          <w:rFonts w:ascii="Cambria" w:hAnsi="Cambria"/>
          <w:noProof/>
          <w:sz w:val="24"/>
          <w:szCs w:val="24"/>
          <w:lang w:val="en-GB"/>
        </w:rPr>
        <w:t>a</w:t>
      </w:r>
      <w:r w:rsidRPr="00E04939">
        <w:rPr>
          <w:rFonts w:ascii="Cambria" w:hAnsi="Cambria"/>
          <w:noProof/>
          <w:sz w:val="24"/>
          <w:szCs w:val="24"/>
          <w:lang w:val="en-GB"/>
        </w:rPr>
        <w:t xml:space="preserve">r. The </w:t>
      </w:r>
      <w:r w:rsidR="00D864AE" w:rsidRPr="00E04939">
        <w:rPr>
          <w:rFonts w:ascii="Cambria" w:hAnsi="Cambria"/>
          <w:noProof/>
          <w:sz w:val="24"/>
          <w:szCs w:val="24"/>
          <w:lang w:val="en-GB"/>
        </w:rPr>
        <w:t>cycles</w:t>
      </w:r>
      <w:r w:rsidRPr="00E04939">
        <w:rPr>
          <w:rFonts w:ascii="Cambria" w:hAnsi="Cambria"/>
          <w:noProof/>
          <w:sz w:val="24"/>
          <w:szCs w:val="24"/>
          <w:lang w:val="en-GB"/>
        </w:rPr>
        <w:t xml:space="preserve"> and time are connected with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belief in various cultures. Also</w:t>
      </w:r>
      <w:r w:rsidR="009905B8" w:rsidRPr="00E04939">
        <w:rPr>
          <w:rFonts w:ascii="Cambria" w:hAnsi="Cambria"/>
          <w:noProof/>
          <w:sz w:val="24"/>
          <w:szCs w:val="24"/>
          <w:lang w:val="en-GB"/>
        </w:rPr>
        <w:t>,</w:t>
      </w:r>
      <w:r w:rsidRPr="00E04939">
        <w:rPr>
          <w:rFonts w:ascii="Cambria" w:hAnsi="Cambria"/>
          <w:noProof/>
          <w:sz w:val="24"/>
          <w:szCs w:val="24"/>
          <w:lang w:val="en-GB"/>
        </w:rPr>
        <w:t xml:space="preserve"> it</w:t>
      </w:r>
      <w:r w:rsidR="009905B8" w:rsidRPr="00E04939">
        <w:rPr>
          <w:rFonts w:ascii="Cambria" w:hAnsi="Cambria"/>
          <w:noProof/>
          <w:sz w:val="24"/>
          <w:szCs w:val="24"/>
          <w:lang w:val="en-GB"/>
        </w:rPr>
        <w:t xml:space="preserve"> i</w:t>
      </w:r>
      <w:r w:rsidRPr="00E04939">
        <w:rPr>
          <w:rFonts w:ascii="Cambria" w:hAnsi="Cambria"/>
          <w:noProof/>
          <w:sz w:val="24"/>
          <w:szCs w:val="24"/>
          <w:lang w:val="en-GB"/>
        </w:rPr>
        <w:t>s not only human belief timing</w:t>
      </w:r>
      <w:r w:rsidR="009905B8" w:rsidRPr="00E04939">
        <w:rPr>
          <w:rFonts w:ascii="Cambria" w:hAnsi="Cambria"/>
          <w:noProof/>
          <w:sz w:val="24"/>
          <w:szCs w:val="24"/>
          <w:lang w:val="en-GB"/>
        </w:rPr>
        <w:t xml:space="preserve"> but also the </w:t>
      </w:r>
      <w:r w:rsidR="00921792" w:rsidRPr="00E04939">
        <w:rPr>
          <w:rFonts w:ascii="Cambria" w:hAnsi="Cambria"/>
          <w:noProof/>
          <w:sz w:val="24"/>
          <w:szCs w:val="24"/>
          <w:lang w:val="en-GB"/>
        </w:rPr>
        <w:t>moon's cycles</w:t>
      </w:r>
      <w:r w:rsidR="009905B8" w:rsidRPr="00E04939">
        <w:rPr>
          <w:rFonts w:ascii="Cambria" w:hAnsi="Cambria"/>
          <w:noProof/>
          <w:sz w:val="24"/>
          <w:szCs w:val="24"/>
          <w:lang w:val="en-GB"/>
        </w:rPr>
        <w:t>; the lunar calendar is used for agriculture and affects</w:t>
      </w:r>
      <w:r w:rsidRPr="00E04939">
        <w:rPr>
          <w:rFonts w:ascii="Cambria" w:hAnsi="Cambria"/>
          <w:noProof/>
          <w:sz w:val="24"/>
          <w:szCs w:val="24"/>
          <w:lang w:val="en-GB"/>
        </w:rPr>
        <w:t xml:space="preserve"> all beings.</w:t>
      </w:r>
      <w:r w:rsidRPr="00E04939">
        <w:rPr>
          <w:noProof/>
          <w:lang w:val="en-GB"/>
        </w:rPr>
        <w:t xml:space="preserve"> </w:t>
      </w:r>
      <w:r w:rsidRPr="00E04939">
        <w:rPr>
          <w:rFonts w:ascii="Cambria" w:hAnsi="Cambria"/>
          <w:noProof/>
          <w:sz w:val="24"/>
          <w:szCs w:val="24"/>
          <w:lang w:val="en-GB"/>
        </w:rPr>
        <w:t>As Jacob Rabinowitz expresses</w:t>
      </w:r>
      <w:r w:rsidR="009905B8" w:rsidRPr="00E04939">
        <w:rPr>
          <w:rFonts w:ascii="Cambria" w:hAnsi="Cambria"/>
          <w:noProof/>
          <w:sz w:val="24"/>
          <w:szCs w:val="24"/>
          <w:lang w:val="en-GB"/>
        </w:rPr>
        <w:t>,</w:t>
      </w:r>
      <w:r w:rsidRPr="00E04939">
        <w:rPr>
          <w:rFonts w:ascii="Cambria" w:hAnsi="Cambria"/>
          <w:noProof/>
          <w:sz w:val="24"/>
          <w:szCs w:val="24"/>
          <w:lang w:val="en-GB"/>
        </w:rPr>
        <w:t xml:space="preserve"> the moon agriculture calend</w:t>
      </w:r>
      <w:r w:rsidR="009905B8" w:rsidRPr="00E04939">
        <w:rPr>
          <w:rFonts w:ascii="Cambria" w:hAnsi="Cambria"/>
          <w:noProof/>
          <w:sz w:val="24"/>
          <w:szCs w:val="24"/>
          <w:lang w:val="en-GB"/>
        </w:rPr>
        <w:t>a</w:t>
      </w:r>
      <w:r w:rsidRPr="00E04939">
        <w:rPr>
          <w:rFonts w:ascii="Cambria" w:hAnsi="Cambria"/>
          <w:noProof/>
          <w:sz w:val="24"/>
          <w:szCs w:val="24"/>
          <w:lang w:val="en-GB"/>
        </w:rPr>
        <w:t xml:space="preserve">r </w:t>
      </w:r>
      <w:r w:rsidR="009905B8" w:rsidRPr="00E04939">
        <w:rPr>
          <w:rFonts w:ascii="Cambria" w:hAnsi="Cambria"/>
          <w:noProof/>
          <w:sz w:val="24"/>
          <w:szCs w:val="24"/>
          <w:lang w:val="en-GB"/>
        </w:rPr>
        <w:t>i</w:t>
      </w:r>
      <w:r w:rsidRPr="00E04939">
        <w:rPr>
          <w:rFonts w:ascii="Cambria" w:hAnsi="Cambria"/>
          <w:noProof/>
          <w:sz w:val="24"/>
          <w:szCs w:val="24"/>
          <w:lang w:val="en-GB"/>
        </w:rPr>
        <w:t xml:space="preserve">s ‘ the agricultural cycle which provided a sacral paradigm for all existence, that is, a symbol of the promise that all that dies may return to life in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season as do the buried seeds.’</w:t>
      </w:r>
      <w:r w:rsidRPr="00E04939">
        <w:rPr>
          <w:rStyle w:val="FootnoteReference"/>
          <w:rFonts w:ascii="Cambria" w:hAnsi="Cambria"/>
          <w:noProof/>
          <w:sz w:val="24"/>
          <w:szCs w:val="24"/>
          <w:lang w:val="en-GB"/>
        </w:rPr>
        <w:footnoteReference w:id="16"/>
      </w:r>
      <w:r w:rsidRPr="00E04939">
        <w:rPr>
          <w:rFonts w:ascii="Cambria" w:hAnsi="Cambria"/>
          <w:noProof/>
          <w:sz w:val="24"/>
          <w:szCs w:val="24"/>
          <w:lang w:val="en-GB"/>
        </w:rPr>
        <w:t xml:space="preserve"> </w:t>
      </w:r>
      <w:r w:rsidR="009905B8" w:rsidRPr="00E04939">
        <w:rPr>
          <w:rFonts w:ascii="Cambria" w:hAnsi="Cambria"/>
          <w:noProof/>
          <w:sz w:val="24"/>
          <w:szCs w:val="24"/>
          <w:lang w:val="en-GB"/>
        </w:rPr>
        <w:t>The n</w:t>
      </w:r>
      <w:r w:rsidRPr="00E04939">
        <w:rPr>
          <w:rFonts w:ascii="Cambria" w:hAnsi="Cambria"/>
          <w:noProof/>
          <w:sz w:val="24"/>
          <w:szCs w:val="24"/>
          <w:lang w:val="en-GB"/>
        </w:rPr>
        <w:t>ew moon in both Islam and J</w:t>
      </w:r>
      <w:r w:rsidR="009905B8" w:rsidRPr="00E04939">
        <w:rPr>
          <w:rFonts w:ascii="Cambria" w:hAnsi="Cambria"/>
          <w:noProof/>
          <w:sz w:val="24"/>
          <w:szCs w:val="24"/>
          <w:lang w:val="en-GB"/>
        </w:rPr>
        <w:t>u</w:t>
      </w:r>
      <w:r w:rsidRPr="00E04939">
        <w:rPr>
          <w:rFonts w:ascii="Cambria" w:hAnsi="Cambria"/>
          <w:noProof/>
          <w:sz w:val="24"/>
          <w:szCs w:val="24"/>
          <w:lang w:val="en-GB"/>
        </w:rPr>
        <w:t>daism has an impact. In Judaism</w:t>
      </w:r>
      <w:r w:rsidR="009905B8" w:rsidRPr="00E04939">
        <w:rPr>
          <w:rFonts w:ascii="Cambria" w:hAnsi="Cambria"/>
          <w:noProof/>
          <w:sz w:val="24"/>
          <w:szCs w:val="24"/>
          <w:lang w:val="en-GB"/>
        </w:rPr>
        <w:t>,</w:t>
      </w:r>
      <w:r w:rsidRPr="00E04939">
        <w:rPr>
          <w:rFonts w:ascii="Cambria" w:hAnsi="Cambria"/>
          <w:noProof/>
          <w:sz w:val="24"/>
          <w:szCs w:val="24"/>
          <w:lang w:val="en-GB"/>
        </w:rPr>
        <w:t xml:space="preserve"> as David M Rosen.</w:t>
      </w:r>
      <w:r w:rsidR="009905B8" w:rsidRPr="00E04939">
        <w:rPr>
          <w:rFonts w:ascii="Cambria" w:hAnsi="Cambria"/>
          <w:noProof/>
          <w:sz w:val="24"/>
          <w:szCs w:val="24"/>
          <w:lang w:val="en-GB"/>
        </w:rPr>
        <w:t xml:space="preserve"> </w:t>
      </w:r>
      <w:r w:rsidRPr="00E04939">
        <w:rPr>
          <w:rFonts w:ascii="Cambria" w:hAnsi="Cambria"/>
          <w:noProof/>
          <w:sz w:val="24"/>
          <w:szCs w:val="24"/>
          <w:lang w:val="en-GB"/>
        </w:rPr>
        <w:t>and Victoria P. Rosen point</w:t>
      </w:r>
      <w:r w:rsidR="00D864AE" w:rsidRPr="00E04939">
        <w:rPr>
          <w:rFonts w:ascii="Cambria" w:hAnsi="Cambria"/>
          <w:noProof/>
          <w:sz w:val="24"/>
          <w:szCs w:val="24"/>
          <w:lang w:val="en-GB"/>
        </w:rPr>
        <w:t>ed</w:t>
      </w:r>
      <w:r w:rsidRPr="00E04939">
        <w:rPr>
          <w:rFonts w:ascii="Cambria" w:hAnsi="Cambria"/>
          <w:noProof/>
          <w:sz w:val="24"/>
          <w:szCs w:val="24"/>
          <w:lang w:val="en-GB"/>
        </w:rPr>
        <w:t xml:space="preserve"> out</w:t>
      </w:r>
      <w:r w:rsidR="009905B8" w:rsidRPr="00E04939">
        <w:rPr>
          <w:rFonts w:ascii="Cambria" w:hAnsi="Cambria"/>
          <w:noProof/>
          <w:sz w:val="24"/>
          <w:szCs w:val="24"/>
          <w:lang w:val="en-GB"/>
        </w:rPr>
        <w:t>,</w:t>
      </w:r>
      <w:r w:rsidRPr="00E04939">
        <w:rPr>
          <w:rFonts w:ascii="Cambria" w:hAnsi="Cambria"/>
          <w:noProof/>
          <w:sz w:val="24"/>
          <w:szCs w:val="24"/>
          <w:lang w:val="en-GB"/>
        </w:rPr>
        <w:t xml:space="preserve"> ‘Birkut Rosh Chodesh: the Blessing of the New Month’</w:t>
      </w:r>
      <w:r w:rsidR="00F1493E" w:rsidRPr="00E04939">
        <w:rPr>
          <w:rStyle w:val="FootnoteReference"/>
          <w:rFonts w:ascii="Cambria" w:hAnsi="Cambria"/>
          <w:noProof/>
          <w:sz w:val="24"/>
          <w:szCs w:val="24"/>
          <w:lang w:val="en-GB"/>
        </w:rPr>
        <w:footnoteReference w:id="17"/>
      </w:r>
      <w:r w:rsidRPr="00E04939">
        <w:rPr>
          <w:rFonts w:ascii="Cambria" w:hAnsi="Cambria"/>
          <w:noProof/>
          <w:sz w:val="24"/>
          <w:szCs w:val="24"/>
          <w:lang w:val="en-GB"/>
        </w:rPr>
        <w:t xml:space="preserve"> is a practice in </w:t>
      </w:r>
      <w:r w:rsidR="00D864AE" w:rsidRPr="00E04939">
        <w:rPr>
          <w:rFonts w:ascii="Cambria" w:hAnsi="Cambria"/>
          <w:noProof/>
          <w:sz w:val="24"/>
          <w:szCs w:val="24"/>
          <w:lang w:val="en-GB"/>
        </w:rPr>
        <w:t>synagogues</w:t>
      </w:r>
      <w:r w:rsidRPr="00E04939">
        <w:rPr>
          <w:rFonts w:ascii="Cambria" w:hAnsi="Cambria"/>
          <w:noProof/>
          <w:sz w:val="24"/>
          <w:szCs w:val="24"/>
          <w:lang w:val="en-GB"/>
        </w:rPr>
        <w:t>. Also</w:t>
      </w:r>
      <w:r w:rsidR="009905B8" w:rsidRPr="00E04939">
        <w:rPr>
          <w:rFonts w:ascii="Cambria" w:hAnsi="Cambria"/>
          <w:noProof/>
          <w:sz w:val="24"/>
          <w:szCs w:val="24"/>
          <w:lang w:val="en-GB"/>
        </w:rPr>
        <w:t>,</w:t>
      </w:r>
      <w:r w:rsidRPr="00E04939">
        <w:rPr>
          <w:rFonts w:ascii="Cambria" w:hAnsi="Cambria"/>
          <w:noProof/>
          <w:sz w:val="24"/>
          <w:szCs w:val="24"/>
          <w:lang w:val="en-GB"/>
        </w:rPr>
        <w:t xml:space="preserve"> in Islam</w:t>
      </w:r>
      <w:r w:rsidR="004F5CE7" w:rsidRPr="00E04939">
        <w:rPr>
          <w:rFonts w:ascii="Cambria" w:hAnsi="Cambria"/>
          <w:noProof/>
          <w:sz w:val="24"/>
          <w:szCs w:val="24"/>
          <w:lang w:val="en-GB"/>
        </w:rPr>
        <w:t>,</w:t>
      </w:r>
      <w:r w:rsidRPr="00E04939">
        <w:rPr>
          <w:rFonts w:ascii="Cambria" w:hAnsi="Cambria"/>
          <w:noProof/>
          <w:sz w:val="24"/>
          <w:szCs w:val="24"/>
          <w:lang w:val="en-GB"/>
        </w:rPr>
        <w:t xml:space="preserve"> as Henry Corbin points out</w:t>
      </w:r>
      <w:r w:rsidR="009905B8" w:rsidRPr="00E04939">
        <w:rPr>
          <w:rFonts w:ascii="Cambria" w:hAnsi="Cambria"/>
          <w:noProof/>
          <w:sz w:val="24"/>
          <w:szCs w:val="24"/>
          <w:lang w:val="en-GB"/>
        </w:rPr>
        <w:t>,</w:t>
      </w:r>
      <w:r w:rsidRPr="00E04939">
        <w:rPr>
          <w:rFonts w:ascii="Cambria" w:hAnsi="Cambria"/>
          <w:noProof/>
          <w:sz w:val="24"/>
          <w:szCs w:val="24"/>
          <w:lang w:val="en-GB"/>
        </w:rPr>
        <w:t xml:space="preserve"> ‘Islamic cosmology is a reverence for order as expressed in time through the appearance of the new crescent moon and the precise observation of the lunar calendar, as well as daily times for prayer.</w:t>
      </w:r>
      <w:r w:rsidRPr="00E04939">
        <w:rPr>
          <w:rFonts w:ascii="Helvetica" w:hAnsi="Helvetica" w:cs="Helvetica"/>
          <w:noProof/>
          <w:color w:val="000000"/>
          <w:spacing w:val="-5"/>
          <w:shd w:val="clear" w:color="auto" w:fill="FFFFFF"/>
          <w:lang w:val="en-GB"/>
        </w:rPr>
        <w:t>’</w:t>
      </w:r>
      <w:r w:rsidRPr="00E04939">
        <w:rPr>
          <w:rStyle w:val="FootnoteReference"/>
          <w:rFonts w:ascii="Helvetica" w:hAnsi="Helvetica" w:cs="Helvetica"/>
          <w:noProof/>
          <w:color w:val="000000"/>
          <w:spacing w:val="-5"/>
          <w:shd w:val="clear" w:color="auto" w:fill="FFFFFF"/>
          <w:lang w:val="en-GB"/>
        </w:rPr>
        <w:footnoteReference w:id="18"/>
      </w:r>
      <w:r w:rsidRPr="00E04939">
        <w:rPr>
          <w:rFonts w:ascii="Helvetica" w:hAnsi="Helvetica" w:cs="Helvetica"/>
          <w:noProof/>
          <w:color w:val="000000"/>
          <w:spacing w:val="-5"/>
          <w:shd w:val="clear" w:color="auto" w:fill="FFFFFF"/>
          <w:lang w:val="en-GB"/>
        </w:rPr>
        <w:t xml:space="preserve"> </w:t>
      </w:r>
      <w:r w:rsidRPr="00E04939">
        <w:rPr>
          <w:rFonts w:ascii="Cambria" w:hAnsi="Cambria"/>
          <w:noProof/>
          <w:sz w:val="24"/>
          <w:szCs w:val="24"/>
          <w:lang w:val="en-GB"/>
        </w:rPr>
        <w:t xml:space="preserve">As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new moon has significance</w:t>
      </w:r>
      <w:r w:rsidR="009905B8" w:rsidRPr="00E04939">
        <w:rPr>
          <w:rFonts w:ascii="Cambria" w:hAnsi="Cambria"/>
          <w:noProof/>
          <w:sz w:val="24"/>
          <w:szCs w:val="24"/>
          <w:lang w:val="en-GB"/>
        </w:rPr>
        <w:t>,</w:t>
      </w:r>
      <w:r w:rsidRPr="00E04939">
        <w:rPr>
          <w:rFonts w:ascii="Cambria" w:hAnsi="Cambria"/>
          <w:noProof/>
          <w:sz w:val="24"/>
          <w:szCs w:val="24"/>
          <w:lang w:val="en-GB"/>
        </w:rPr>
        <w:t xml:space="preserve"> also</w:t>
      </w:r>
      <w:r w:rsidR="00D864AE" w:rsidRPr="00E04939">
        <w:rPr>
          <w:rFonts w:ascii="Cambria" w:hAnsi="Cambria"/>
          <w:noProof/>
          <w:sz w:val="24"/>
          <w:szCs w:val="24"/>
          <w:lang w:val="en-GB"/>
        </w:rPr>
        <w:t xml:space="preserve"> the</w:t>
      </w:r>
      <w:r w:rsidRPr="00E04939">
        <w:rPr>
          <w:rFonts w:ascii="Cambria" w:hAnsi="Cambria"/>
          <w:noProof/>
          <w:sz w:val="24"/>
          <w:szCs w:val="24"/>
          <w:lang w:val="en-GB"/>
        </w:rPr>
        <w:t xml:space="preserve"> full moon has a significant place</w:t>
      </w:r>
      <w:r w:rsidR="009905B8" w:rsidRPr="00E04939">
        <w:rPr>
          <w:rFonts w:ascii="Cambria" w:hAnsi="Cambria"/>
          <w:noProof/>
          <w:sz w:val="24"/>
          <w:szCs w:val="24"/>
          <w:lang w:val="en-GB"/>
        </w:rPr>
        <w:t>. A</w:t>
      </w:r>
      <w:r w:rsidRPr="00E04939">
        <w:rPr>
          <w:rFonts w:ascii="Cambria" w:hAnsi="Cambria"/>
          <w:noProof/>
          <w:sz w:val="24"/>
          <w:szCs w:val="24"/>
          <w:lang w:val="en-GB"/>
        </w:rPr>
        <w:t>s Bob Riddle explains</w:t>
      </w:r>
      <w:r w:rsidR="009905B8" w:rsidRPr="00E04939">
        <w:rPr>
          <w:rFonts w:ascii="Cambria" w:hAnsi="Cambria"/>
          <w:noProof/>
          <w:sz w:val="24"/>
          <w:szCs w:val="24"/>
          <w:lang w:val="en-GB"/>
        </w:rPr>
        <w:t>,</w:t>
      </w:r>
      <w:r w:rsidRPr="00E04939">
        <w:rPr>
          <w:rFonts w:ascii="Cambria" w:hAnsi="Cambria"/>
          <w:noProof/>
          <w:sz w:val="24"/>
          <w:szCs w:val="24"/>
          <w:lang w:val="en-GB"/>
        </w:rPr>
        <w:t xml:space="preserve"> ‘there are different names for each monthly full Moon coming from various cultures and periods</w:t>
      </w:r>
      <w:r w:rsidRPr="00E04939">
        <w:rPr>
          <w:rFonts w:ascii="Helvetica" w:hAnsi="Helvetica" w:cs="Helvetica"/>
          <w:noProof/>
          <w:color w:val="000000"/>
          <w:spacing w:val="-5"/>
          <w:shd w:val="clear" w:color="auto" w:fill="FFFFFF"/>
          <w:lang w:val="en-GB"/>
        </w:rPr>
        <w:t>.’</w:t>
      </w:r>
      <w:r w:rsidRPr="00E04939">
        <w:rPr>
          <w:rStyle w:val="FootnoteReference"/>
          <w:rFonts w:ascii="Helvetica" w:hAnsi="Helvetica" w:cs="Helvetica"/>
          <w:noProof/>
          <w:color w:val="000000"/>
          <w:spacing w:val="-5"/>
          <w:shd w:val="clear" w:color="auto" w:fill="FFFFFF"/>
          <w:lang w:val="en-GB"/>
        </w:rPr>
        <w:footnoteReference w:id="19"/>
      </w:r>
      <w:r w:rsidRPr="00E04939">
        <w:rPr>
          <w:rFonts w:ascii="Helvetica" w:hAnsi="Helvetica" w:cs="Helvetica"/>
          <w:noProof/>
          <w:color w:val="000000"/>
          <w:spacing w:val="-5"/>
          <w:shd w:val="clear" w:color="auto" w:fill="FFFFFF"/>
          <w:lang w:val="en-GB"/>
        </w:rPr>
        <w:t xml:space="preserve"> </w:t>
      </w:r>
      <w:r w:rsidR="007B23CB" w:rsidRPr="00E04939">
        <w:rPr>
          <w:rFonts w:ascii="Cambria" w:hAnsi="Cambria"/>
          <w:noProof/>
          <w:sz w:val="24"/>
          <w:szCs w:val="24"/>
          <w:lang w:val="en-GB"/>
        </w:rPr>
        <w:t>F</w:t>
      </w:r>
      <w:r w:rsidRPr="00E04939">
        <w:rPr>
          <w:rFonts w:ascii="Cambria" w:hAnsi="Cambria"/>
          <w:noProof/>
          <w:sz w:val="24"/>
          <w:szCs w:val="24"/>
          <w:lang w:val="en-GB"/>
        </w:rPr>
        <w:t xml:space="preserve">rom ancient civilizations to </w:t>
      </w:r>
      <w:r w:rsidR="00D864AE" w:rsidRPr="00E04939">
        <w:rPr>
          <w:rFonts w:ascii="Cambria" w:hAnsi="Cambria"/>
          <w:noProof/>
          <w:sz w:val="24"/>
          <w:szCs w:val="24"/>
          <w:lang w:val="en-GB"/>
        </w:rPr>
        <w:t>Indigenous</w:t>
      </w:r>
      <w:r w:rsidRPr="00E04939">
        <w:rPr>
          <w:rFonts w:ascii="Cambria" w:hAnsi="Cambria"/>
          <w:noProof/>
          <w:sz w:val="24"/>
          <w:szCs w:val="24"/>
          <w:lang w:val="en-GB"/>
        </w:rPr>
        <w:t xml:space="preserve"> cultures to modern relig</w:t>
      </w:r>
      <w:r w:rsidR="009905B8" w:rsidRPr="00E04939">
        <w:rPr>
          <w:rFonts w:ascii="Cambria" w:hAnsi="Cambria"/>
          <w:noProof/>
          <w:sz w:val="24"/>
          <w:szCs w:val="24"/>
          <w:lang w:val="en-GB"/>
        </w:rPr>
        <w:t>iou</w:t>
      </w:r>
      <w:r w:rsidRPr="00E04939">
        <w:rPr>
          <w:rFonts w:ascii="Cambria" w:hAnsi="Cambria"/>
          <w:noProof/>
          <w:sz w:val="24"/>
          <w:szCs w:val="24"/>
          <w:lang w:val="en-GB"/>
        </w:rPr>
        <w:t xml:space="preserve">s </w:t>
      </w:r>
      <w:r w:rsidR="009905B8" w:rsidRPr="00E04939">
        <w:rPr>
          <w:rFonts w:ascii="Cambria" w:hAnsi="Cambria"/>
          <w:noProof/>
          <w:sz w:val="24"/>
          <w:szCs w:val="24"/>
          <w:lang w:val="en-GB"/>
        </w:rPr>
        <w:t>m</w:t>
      </w:r>
      <w:r w:rsidRPr="00E04939">
        <w:rPr>
          <w:rFonts w:ascii="Cambria" w:hAnsi="Cambria"/>
          <w:noProof/>
          <w:sz w:val="24"/>
          <w:szCs w:val="24"/>
          <w:lang w:val="en-GB"/>
        </w:rPr>
        <w:t>oon and cosmology</w:t>
      </w:r>
      <w:r w:rsidR="009905B8" w:rsidRPr="00E04939">
        <w:rPr>
          <w:rFonts w:ascii="Cambria" w:hAnsi="Cambria"/>
          <w:noProof/>
          <w:sz w:val="24"/>
          <w:szCs w:val="24"/>
          <w:lang w:val="en-GB"/>
        </w:rPr>
        <w:t>,</w:t>
      </w:r>
      <w:r w:rsidRPr="00E04939">
        <w:rPr>
          <w:rFonts w:ascii="Cambria" w:hAnsi="Cambria"/>
          <w:noProof/>
          <w:sz w:val="24"/>
          <w:szCs w:val="24"/>
          <w:lang w:val="en-GB"/>
        </w:rPr>
        <w:t xml:space="preserve"> its cy</w:t>
      </w:r>
      <w:r w:rsidR="009905B8" w:rsidRPr="00E04939">
        <w:rPr>
          <w:rFonts w:ascii="Cambria" w:hAnsi="Cambria"/>
          <w:noProof/>
          <w:sz w:val="24"/>
          <w:szCs w:val="24"/>
          <w:lang w:val="en-GB"/>
        </w:rPr>
        <w:t>c</w:t>
      </w:r>
      <w:r w:rsidRPr="00E04939">
        <w:rPr>
          <w:rFonts w:ascii="Cambria" w:hAnsi="Cambria"/>
          <w:noProof/>
          <w:sz w:val="24"/>
          <w:szCs w:val="24"/>
          <w:lang w:val="en-GB"/>
        </w:rPr>
        <w:t xml:space="preserve">les play a role in </w:t>
      </w:r>
      <w:r w:rsidR="009905B8" w:rsidRPr="00E04939">
        <w:rPr>
          <w:rFonts w:ascii="Cambria" w:hAnsi="Cambria"/>
          <w:noProof/>
          <w:sz w:val="24"/>
          <w:szCs w:val="24"/>
          <w:lang w:val="en-GB"/>
        </w:rPr>
        <w:t xml:space="preserve">the </w:t>
      </w:r>
      <w:r w:rsidRPr="00E04939">
        <w:rPr>
          <w:rFonts w:ascii="Cambria" w:hAnsi="Cambria"/>
          <w:noProof/>
          <w:sz w:val="24"/>
          <w:szCs w:val="24"/>
          <w:lang w:val="en-GB"/>
        </w:rPr>
        <w:t xml:space="preserve">engineering timing of humanity. </w:t>
      </w:r>
    </w:p>
    <w:p w14:paraId="35EF084C" w14:textId="54090361" w:rsidR="005E271C" w:rsidRPr="00E04939" w:rsidRDefault="005E271C" w:rsidP="005E271C">
      <w:pPr>
        <w:ind w:firstLine="720"/>
        <w:rPr>
          <w:rFonts w:ascii="Cambria" w:hAnsi="Cambria"/>
          <w:noProof/>
          <w:sz w:val="24"/>
          <w:szCs w:val="24"/>
          <w:lang w:val="en-GB"/>
        </w:rPr>
      </w:pPr>
      <w:r w:rsidRPr="00E04939">
        <w:rPr>
          <w:rFonts w:ascii="Cambria" w:hAnsi="Cambria"/>
          <w:noProof/>
          <w:sz w:val="24"/>
          <w:szCs w:val="24"/>
          <w:lang w:val="en-GB"/>
        </w:rPr>
        <w:t>However</w:t>
      </w:r>
      <w:r w:rsidR="009905B8" w:rsidRPr="00E04939">
        <w:rPr>
          <w:rFonts w:ascii="Cambria" w:hAnsi="Cambria"/>
          <w:noProof/>
          <w:sz w:val="24"/>
          <w:szCs w:val="24"/>
          <w:lang w:val="en-GB"/>
        </w:rPr>
        <w:t>,</w:t>
      </w:r>
      <w:r w:rsidRPr="00E04939">
        <w:rPr>
          <w:rFonts w:ascii="Cambria" w:hAnsi="Cambria"/>
          <w:noProof/>
          <w:sz w:val="24"/>
          <w:szCs w:val="24"/>
          <w:lang w:val="en-GB"/>
        </w:rPr>
        <w:t xml:space="preserve"> </w:t>
      </w:r>
      <w:r w:rsidR="00D864AE" w:rsidRPr="00E04939">
        <w:rPr>
          <w:rFonts w:ascii="Cambria" w:hAnsi="Cambria"/>
          <w:noProof/>
          <w:sz w:val="24"/>
          <w:szCs w:val="24"/>
          <w:lang w:val="en-GB"/>
        </w:rPr>
        <w:t>the moon is obscured from humanity</w:t>
      </w:r>
      <w:r w:rsidRPr="00E04939">
        <w:rPr>
          <w:rFonts w:ascii="Cambria" w:hAnsi="Cambria"/>
          <w:noProof/>
          <w:sz w:val="24"/>
          <w:szCs w:val="24"/>
          <w:lang w:val="en-GB"/>
        </w:rPr>
        <w:t>. Campion states</w:t>
      </w:r>
      <w:r w:rsidR="009905B8" w:rsidRPr="00E04939">
        <w:rPr>
          <w:rFonts w:ascii="Cambria" w:hAnsi="Cambria"/>
          <w:noProof/>
          <w:sz w:val="24"/>
          <w:szCs w:val="24"/>
          <w:lang w:val="en-GB"/>
        </w:rPr>
        <w:t>,</w:t>
      </w:r>
      <w:r w:rsidRPr="00E04939">
        <w:rPr>
          <w:rFonts w:ascii="Cambria" w:hAnsi="Cambria"/>
          <w:noProof/>
          <w:sz w:val="24"/>
          <w:szCs w:val="24"/>
          <w:lang w:val="en-GB"/>
        </w:rPr>
        <w:t xml:space="preserve"> ‘</w:t>
      </w:r>
      <w:r w:rsidR="00882A58" w:rsidRPr="00E04939">
        <w:rPr>
          <w:rFonts w:ascii="Cambria" w:hAnsi="Cambria"/>
          <w:noProof/>
          <w:sz w:val="24"/>
          <w:szCs w:val="24"/>
          <w:lang w:val="en-GB"/>
        </w:rPr>
        <w:t>s</w:t>
      </w:r>
      <w:r w:rsidRPr="00E04939">
        <w:rPr>
          <w:rFonts w:ascii="Cambria" w:hAnsi="Cambria"/>
          <w:noProof/>
          <w:sz w:val="24"/>
          <w:szCs w:val="24"/>
          <w:lang w:val="en-GB"/>
        </w:rPr>
        <w:t xml:space="preserve">ight the most important sense for our experience of </w:t>
      </w:r>
      <w:r w:rsidR="00921792" w:rsidRPr="00E04939">
        <w:rPr>
          <w:rFonts w:ascii="Cambria" w:hAnsi="Cambria"/>
          <w:noProof/>
          <w:sz w:val="24"/>
          <w:szCs w:val="24"/>
          <w:lang w:val="en-GB"/>
        </w:rPr>
        <w:t xml:space="preserve">the </w:t>
      </w:r>
      <w:r w:rsidRPr="00E04939">
        <w:rPr>
          <w:rFonts w:ascii="Cambria" w:hAnsi="Cambria"/>
          <w:noProof/>
          <w:sz w:val="24"/>
          <w:szCs w:val="24"/>
          <w:lang w:val="en-GB"/>
        </w:rPr>
        <w:t>sky’.</w:t>
      </w:r>
      <w:r w:rsidRPr="00E04939">
        <w:rPr>
          <w:rStyle w:val="FootnoteReference"/>
          <w:rFonts w:ascii="Cambria" w:hAnsi="Cambria"/>
          <w:noProof/>
          <w:sz w:val="24"/>
          <w:szCs w:val="24"/>
          <w:lang w:val="en-GB"/>
        </w:rPr>
        <w:footnoteReference w:id="20"/>
      </w:r>
      <w:r w:rsidRPr="00E04939">
        <w:rPr>
          <w:rFonts w:ascii="Cambria" w:hAnsi="Cambria"/>
          <w:noProof/>
          <w:sz w:val="24"/>
          <w:szCs w:val="24"/>
          <w:lang w:val="en-GB"/>
        </w:rPr>
        <w:t xml:space="preserve"> So the aw</w:t>
      </w:r>
      <w:r w:rsidR="009905B8" w:rsidRPr="00E04939">
        <w:rPr>
          <w:rFonts w:ascii="Cambria" w:hAnsi="Cambria"/>
          <w:noProof/>
          <w:sz w:val="24"/>
          <w:szCs w:val="24"/>
          <w:lang w:val="en-GB"/>
        </w:rPr>
        <w:t>are</w:t>
      </w:r>
      <w:r w:rsidRPr="00E04939">
        <w:rPr>
          <w:rFonts w:ascii="Cambria" w:hAnsi="Cambria"/>
          <w:noProof/>
          <w:sz w:val="24"/>
          <w:szCs w:val="24"/>
          <w:lang w:val="en-GB"/>
        </w:rPr>
        <w:t xml:space="preserve">ness about </w:t>
      </w:r>
      <w:r w:rsidR="00921792" w:rsidRPr="00E04939">
        <w:rPr>
          <w:rFonts w:ascii="Cambria" w:hAnsi="Cambria"/>
          <w:noProof/>
          <w:sz w:val="24"/>
          <w:szCs w:val="24"/>
          <w:lang w:val="en-GB"/>
        </w:rPr>
        <w:t xml:space="preserve">the </w:t>
      </w:r>
      <w:r w:rsidRPr="00E04939">
        <w:rPr>
          <w:rFonts w:ascii="Cambria" w:hAnsi="Cambria"/>
          <w:noProof/>
          <w:sz w:val="24"/>
          <w:szCs w:val="24"/>
          <w:lang w:val="en-GB"/>
        </w:rPr>
        <w:t>moon calend</w:t>
      </w:r>
      <w:r w:rsidR="009905B8" w:rsidRPr="00E04939">
        <w:rPr>
          <w:rFonts w:ascii="Cambria" w:hAnsi="Cambria"/>
          <w:noProof/>
          <w:sz w:val="24"/>
          <w:szCs w:val="24"/>
          <w:lang w:val="en-GB"/>
        </w:rPr>
        <w:t>ar</w:t>
      </w:r>
      <w:r w:rsidRPr="00E04939">
        <w:rPr>
          <w:rFonts w:ascii="Cambria" w:hAnsi="Cambria"/>
          <w:noProof/>
          <w:sz w:val="24"/>
          <w:szCs w:val="24"/>
          <w:lang w:val="en-GB"/>
        </w:rPr>
        <w:t xml:space="preserve">, rituals also comes </w:t>
      </w:r>
      <w:r w:rsidR="009905B8" w:rsidRPr="00E04939">
        <w:rPr>
          <w:rFonts w:ascii="Cambria" w:hAnsi="Cambria"/>
          <w:noProof/>
          <w:sz w:val="24"/>
          <w:szCs w:val="24"/>
          <w:lang w:val="en-GB"/>
        </w:rPr>
        <w:t>from seeing the moon, the moon's movements,</w:t>
      </w:r>
      <w:r w:rsidRPr="00E04939">
        <w:rPr>
          <w:rFonts w:ascii="Cambria" w:hAnsi="Cambria"/>
          <w:noProof/>
          <w:sz w:val="24"/>
          <w:szCs w:val="24"/>
          <w:lang w:val="en-GB"/>
        </w:rPr>
        <w:t xml:space="preserve"> and its phases.</w:t>
      </w:r>
      <w:r w:rsidR="009905B8" w:rsidRPr="00E04939">
        <w:rPr>
          <w:rFonts w:ascii="Cambria" w:hAnsi="Cambria"/>
          <w:noProof/>
          <w:sz w:val="24"/>
          <w:szCs w:val="24"/>
          <w:lang w:val="en-GB"/>
        </w:rPr>
        <w:t xml:space="preserve"> </w:t>
      </w:r>
      <w:r w:rsidR="00FF46A9" w:rsidRPr="00E04939">
        <w:rPr>
          <w:rFonts w:ascii="Cambria" w:hAnsi="Cambria"/>
          <w:noProof/>
          <w:sz w:val="24"/>
          <w:szCs w:val="24"/>
          <w:lang w:val="en-GB"/>
        </w:rPr>
        <w:t xml:space="preserve">In </w:t>
      </w:r>
      <w:r w:rsidRPr="00E04939">
        <w:rPr>
          <w:rFonts w:ascii="Cambria" w:hAnsi="Cambria"/>
          <w:noProof/>
          <w:sz w:val="24"/>
          <w:szCs w:val="24"/>
          <w:lang w:val="en-GB"/>
        </w:rPr>
        <w:t>urban places</w:t>
      </w:r>
      <w:r w:rsidR="009905B8" w:rsidRPr="00E04939">
        <w:rPr>
          <w:rFonts w:ascii="Cambria" w:hAnsi="Cambria"/>
          <w:noProof/>
          <w:sz w:val="24"/>
          <w:szCs w:val="24"/>
          <w:lang w:val="en-GB"/>
        </w:rPr>
        <w:t>,</w:t>
      </w:r>
      <w:r w:rsidRPr="00E04939">
        <w:rPr>
          <w:rFonts w:ascii="Cambria" w:hAnsi="Cambria"/>
          <w:noProof/>
          <w:sz w:val="24"/>
          <w:szCs w:val="24"/>
          <w:lang w:val="en-GB"/>
        </w:rPr>
        <w:t xml:space="preserve"> </w:t>
      </w:r>
      <w:r w:rsidR="00FF46A9" w:rsidRPr="00E04939">
        <w:rPr>
          <w:rFonts w:ascii="Cambria" w:hAnsi="Cambria"/>
          <w:noProof/>
          <w:sz w:val="24"/>
          <w:szCs w:val="24"/>
          <w:lang w:val="en-GB"/>
        </w:rPr>
        <w:t>the moon is hidden by</w:t>
      </w:r>
      <w:r w:rsidRPr="00E04939">
        <w:rPr>
          <w:rFonts w:ascii="Cambria" w:hAnsi="Cambria"/>
          <w:noProof/>
          <w:sz w:val="24"/>
          <w:szCs w:val="24"/>
          <w:lang w:val="en-GB"/>
        </w:rPr>
        <w:t xml:space="preserve"> skyscrape</w:t>
      </w:r>
      <w:r w:rsidR="009905B8" w:rsidRPr="00E04939">
        <w:rPr>
          <w:rFonts w:ascii="Cambria" w:hAnsi="Cambria"/>
          <w:noProof/>
          <w:sz w:val="24"/>
          <w:szCs w:val="24"/>
          <w:lang w:val="en-GB"/>
        </w:rPr>
        <w:t>r</w:t>
      </w:r>
      <w:r w:rsidRPr="00E04939">
        <w:rPr>
          <w:rFonts w:ascii="Cambria" w:hAnsi="Cambria"/>
          <w:noProof/>
          <w:sz w:val="24"/>
          <w:szCs w:val="24"/>
          <w:lang w:val="en-GB"/>
        </w:rPr>
        <w:t xml:space="preserve">s </w:t>
      </w:r>
      <w:r w:rsidR="00FF46A9" w:rsidRPr="00E04939">
        <w:rPr>
          <w:rFonts w:ascii="Cambria" w:hAnsi="Cambria"/>
          <w:noProof/>
          <w:sz w:val="24"/>
          <w:szCs w:val="24"/>
          <w:lang w:val="en-GB"/>
        </w:rPr>
        <w:t>because of</w:t>
      </w:r>
      <w:r w:rsidRPr="00E04939">
        <w:rPr>
          <w:rFonts w:ascii="Cambria" w:hAnsi="Cambria"/>
          <w:noProof/>
          <w:sz w:val="24"/>
          <w:szCs w:val="24"/>
          <w:lang w:val="en-GB"/>
        </w:rPr>
        <w:t xml:space="preserve"> constr</w:t>
      </w:r>
      <w:r w:rsidR="009905B8" w:rsidRPr="00E04939">
        <w:rPr>
          <w:rFonts w:ascii="Cambria" w:hAnsi="Cambria"/>
          <w:noProof/>
          <w:sz w:val="24"/>
          <w:szCs w:val="24"/>
          <w:lang w:val="en-GB"/>
        </w:rPr>
        <w:t>u</w:t>
      </w:r>
      <w:r w:rsidRPr="00E04939">
        <w:rPr>
          <w:rFonts w:ascii="Cambria" w:hAnsi="Cambria"/>
          <w:noProof/>
          <w:sz w:val="24"/>
          <w:szCs w:val="24"/>
          <w:lang w:val="en-GB"/>
        </w:rPr>
        <w:t xml:space="preserve">cted skies and light pollution. As </w:t>
      </w:r>
      <w:r w:rsidRPr="00E04939">
        <w:rPr>
          <w:rFonts w:ascii="Cambria" w:hAnsi="Cambria" w:cs="Times New Roman"/>
          <w:noProof/>
          <w:sz w:val="24"/>
          <w:szCs w:val="24"/>
          <w:lang w:val="en-GB"/>
        </w:rPr>
        <w:t>Bender emphasi</w:t>
      </w:r>
      <w:r w:rsidR="00FF46A9" w:rsidRPr="00E04939">
        <w:rPr>
          <w:rFonts w:ascii="Cambria" w:hAnsi="Cambria" w:cs="Times New Roman"/>
          <w:noProof/>
          <w:sz w:val="24"/>
          <w:szCs w:val="24"/>
          <w:lang w:val="en-GB"/>
        </w:rPr>
        <w:t>s</w:t>
      </w:r>
      <w:r w:rsidRPr="00E04939">
        <w:rPr>
          <w:rFonts w:ascii="Cambria" w:hAnsi="Cambria" w:cs="Times New Roman"/>
          <w:noProof/>
          <w:sz w:val="24"/>
          <w:szCs w:val="24"/>
          <w:lang w:val="en-GB"/>
        </w:rPr>
        <w:t xml:space="preserve">es </w:t>
      </w:r>
      <w:r w:rsidR="009905B8" w:rsidRPr="00E04939">
        <w:rPr>
          <w:rFonts w:ascii="Cambria" w:hAnsi="Cambria" w:cs="Times New Roman"/>
          <w:noProof/>
          <w:sz w:val="24"/>
          <w:szCs w:val="24"/>
          <w:lang w:val="en-GB"/>
        </w:rPr>
        <w:t>in</w:t>
      </w:r>
      <w:r w:rsidRPr="00E04939">
        <w:rPr>
          <w:rFonts w:ascii="Cambria" w:hAnsi="Cambria" w:cs="Times New Roman"/>
          <w:noProof/>
          <w:sz w:val="24"/>
          <w:szCs w:val="24"/>
          <w:lang w:val="en-GB"/>
        </w:rPr>
        <w:t xml:space="preserve"> her constructed lands chapter</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‘it also explains the disconnect between landscapes and people due to interference from political and religious authorities throughout history and from modern capitalism, as sites are designed to capitalize.’</w:t>
      </w:r>
      <w:r w:rsidRPr="00E04939">
        <w:rPr>
          <w:rStyle w:val="FootnoteReference"/>
          <w:rFonts w:ascii="Cambria" w:hAnsi="Cambria" w:cs="Times New Roman"/>
          <w:noProof/>
          <w:sz w:val="24"/>
          <w:szCs w:val="24"/>
          <w:lang w:val="en-GB"/>
        </w:rPr>
        <w:footnoteReference w:id="21"/>
      </w:r>
      <w:r w:rsidRPr="00E04939">
        <w:rPr>
          <w:rFonts w:ascii="Cambria" w:hAnsi="Cambria" w:cs="Times New Roman"/>
          <w:noProof/>
          <w:sz w:val="24"/>
          <w:szCs w:val="24"/>
          <w:lang w:val="en-GB"/>
        </w:rPr>
        <w:t xml:space="preserve"> According to Bender</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the land is constructed</w:t>
      </w:r>
      <w:r w:rsidR="00921792"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t>
      </w:r>
      <w:r w:rsidR="009905B8" w:rsidRPr="00E04939">
        <w:rPr>
          <w:rFonts w:ascii="Cambria" w:hAnsi="Cambria" w:cs="Times New Roman"/>
          <w:noProof/>
          <w:sz w:val="24"/>
          <w:szCs w:val="24"/>
          <w:lang w:val="en-GB"/>
        </w:rPr>
        <w:t>one</w:t>
      </w:r>
      <w:r w:rsidRPr="00E04939">
        <w:rPr>
          <w:rFonts w:ascii="Cambria" w:hAnsi="Cambria" w:cs="Times New Roman"/>
          <w:noProof/>
          <w:sz w:val="24"/>
          <w:szCs w:val="24"/>
          <w:lang w:val="en-GB"/>
        </w:rPr>
        <w:t xml:space="preserve"> could not fully see, touch or sense. </w:t>
      </w:r>
      <w:r w:rsidR="00FF46A9" w:rsidRPr="00E04939">
        <w:rPr>
          <w:rFonts w:ascii="Cambria" w:hAnsi="Cambria" w:cs="Times New Roman"/>
          <w:noProof/>
          <w:sz w:val="24"/>
          <w:szCs w:val="24"/>
          <w:lang w:val="en-GB"/>
        </w:rPr>
        <w:t>It is the same</w:t>
      </w:r>
      <w:r w:rsidRPr="00E04939">
        <w:rPr>
          <w:rFonts w:ascii="Cambria" w:hAnsi="Cambria" w:cs="Times New Roman"/>
          <w:noProof/>
          <w:sz w:val="24"/>
          <w:szCs w:val="24"/>
          <w:lang w:val="en-GB"/>
        </w:rPr>
        <w:t xml:space="preserve"> regarding </w:t>
      </w:r>
      <w:r w:rsidR="009905B8" w:rsidRPr="00E04939">
        <w:rPr>
          <w:rFonts w:ascii="Cambria" w:hAnsi="Cambria" w:cs="Times New Roman"/>
          <w:noProof/>
          <w:sz w:val="24"/>
          <w:szCs w:val="24"/>
          <w:lang w:val="en-GB"/>
        </w:rPr>
        <w:t>skies as with scrape</w:t>
      </w:r>
      <w:r w:rsidR="00FF46A9" w:rsidRPr="00E04939">
        <w:rPr>
          <w:rFonts w:ascii="Cambria" w:hAnsi="Cambria" w:cs="Times New Roman"/>
          <w:noProof/>
          <w:sz w:val="24"/>
          <w:szCs w:val="24"/>
          <w:lang w:val="en-GB"/>
        </w:rPr>
        <w:t>r</w:t>
      </w:r>
      <w:r w:rsidR="009905B8" w:rsidRPr="00E04939">
        <w:rPr>
          <w:rFonts w:ascii="Cambria" w:hAnsi="Cambria" w:cs="Times New Roman"/>
          <w:noProof/>
          <w:sz w:val="24"/>
          <w:szCs w:val="24"/>
          <w:lang w:val="en-GB"/>
        </w:rPr>
        <w:t>s, tall buildings</w:t>
      </w:r>
      <w:r w:rsidR="004F5CE7" w:rsidRPr="00E04939">
        <w:rPr>
          <w:rFonts w:ascii="Cambria" w:hAnsi="Cambria" w:cs="Times New Roman"/>
          <w:noProof/>
          <w:sz w:val="24"/>
          <w:szCs w:val="24"/>
          <w:lang w:val="en-GB"/>
        </w:rPr>
        <w:t>;</w:t>
      </w:r>
      <w:r w:rsidR="009905B8" w:rsidRPr="00E04939">
        <w:rPr>
          <w:rFonts w:ascii="Cambria" w:hAnsi="Cambria" w:cs="Times New Roman"/>
          <w:noProof/>
          <w:sz w:val="24"/>
          <w:szCs w:val="24"/>
          <w:lang w:val="en-GB"/>
        </w:rPr>
        <w:t xml:space="preserve"> one</w:t>
      </w:r>
      <w:r w:rsidR="00FF46A9" w:rsidRPr="00E04939">
        <w:rPr>
          <w:rFonts w:ascii="Cambria" w:hAnsi="Cambria" w:cs="Times New Roman"/>
          <w:noProof/>
          <w:sz w:val="24"/>
          <w:szCs w:val="24"/>
          <w:lang w:val="en-GB"/>
        </w:rPr>
        <w:t xml:space="preserve"> cannot</w:t>
      </w:r>
      <w:r w:rsidR="009905B8" w:rsidRPr="00E04939">
        <w:rPr>
          <w:rFonts w:ascii="Cambria" w:hAnsi="Cambria" w:cs="Times New Roman"/>
          <w:noProof/>
          <w:sz w:val="24"/>
          <w:szCs w:val="24"/>
          <w:lang w:val="en-GB"/>
        </w:rPr>
        <w:t xml:space="preserve"> fully see the skies being</w:t>
      </w:r>
      <w:r w:rsidRPr="00E04939">
        <w:rPr>
          <w:rFonts w:ascii="Cambria" w:hAnsi="Cambria" w:cs="Times New Roman"/>
          <w:noProof/>
          <w:sz w:val="24"/>
          <w:szCs w:val="24"/>
          <w:lang w:val="en-GB"/>
        </w:rPr>
        <w:t xml:space="preserve"> constr</w:t>
      </w:r>
      <w:r w:rsidR="009905B8" w:rsidRPr="00E04939">
        <w:rPr>
          <w:rFonts w:ascii="Cambria" w:hAnsi="Cambria" w:cs="Times New Roman"/>
          <w:noProof/>
          <w:sz w:val="24"/>
          <w:szCs w:val="24"/>
          <w:lang w:val="en-GB"/>
        </w:rPr>
        <w:t>u</w:t>
      </w:r>
      <w:r w:rsidRPr="00E04939">
        <w:rPr>
          <w:rFonts w:ascii="Cambria" w:hAnsi="Cambria" w:cs="Times New Roman"/>
          <w:noProof/>
          <w:sz w:val="24"/>
          <w:szCs w:val="24"/>
          <w:lang w:val="en-GB"/>
        </w:rPr>
        <w:t>cted as the landscape. However</w:t>
      </w:r>
      <w:r w:rsidR="009905B8"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t>
      </w:r>
      <w:r w:rsidRPr="00E04939">
        <w:rPr>
          <w:rFonts w:ascii="Cambria" w:hAnsi="Cambria"/>
          <w:noProof/>
          <w:sz w:val="24"/>
          <w:szCs w:val="24"/>
          <w:lang w:val="en-GB"/>
        </w:rPr>
        <w:t xml:space="preserve">Fabio Silva wrote that’ Skyscapes extended this (the landscape) Upwards to encompass </w:t>
      </w:r>
      <w:r w:rsidRPr="00E04939">
        <w:rPr>
          <w:rFonts w:ascii="Cambria" w:hAnsi="Cambria"/>
          <w:noProof/>
          <w:sz w:val="24"/>
          <w:szCs w:val="24"/>
          <w:lang w:val="en-GB"/>
        </w:rPr>
        <w:lastRenderedPageBreak/>
        <w:t>the celestial bodies and how they relate down to human beliefs and practices, to their notions of time and place, to their structures and material remains.’</w:t>
      </w:r>
      <w:r w:rsidRPr="00E04939">
        <w:rPr>
          <w:rStyle w:val="FootnoteReference"/>
          <w:rFonts w:ascii="Cambria" w:hAnsi="Cambria"/>
          <w:noProof/>
          <w:sz w:val="24"/>
          <w:szCs w:val="24"/>
          <w:lang w:val="en-GB"/>
        </w:rPr>
        <w:footnoteReference w:id="22"/>
      </w:r>
      <w:r w:rsidRPr="00E04939">
        <w:rPr>
          <w:rFonts w:ascii="Cambria" w:hAnsi="Cambria"/>
          <w:noProof/>
          <w:sz w:val="24"/>
          <w:szCs w:val="24"/>
          <w:lang w:val="en-GB"/>
        </w:rPr>
        <w:t xml:space="preserve"> Therefore Silva also points out the </w:t>
      </w:r>
      <w:r w:rsidR="009905B8" w:rsidRPr="00E04939">
        <w:rPr>
          <w:rFonts w:ascii="Cambria" w:hAnsi="Cambria"/>
          <w:noProof/>
          <w:sz w:val="24"/>
          <w:szCs w:val="24"/>
          <w:lang w:val="en-GB"/>
        </w:rPr>
        <w:t>skyscrapers' construction and</w:t>
      </w:r>
      <w:r w:rsidRPr="00E04939">
        <w:rPr>
          <w:rFonts w:ascii="Cambria" w:hAnsi="Cambria"/>
          <w:noProof/>
          <w:sz w:val="24"/>
          <w:szCs w:val="24"/>
          <w:lang w:val="en-GB"/>
        </w:rPr>
        <w:t xml:space="preserve"> shows the sky</w:t>
      </w:r>
      <w:r w:rsidR="009905B8" w:rsidRPr="00E04939">
        <w:rPr>
          <w:rFonts w:ascii="Cambria" w:hAnsi="Cambria"/>
          <w:noProof/>
          <w:sz w:val="24"/>
          <w:szCs w:val="24"/>
          <w:lang w:val="en-GB"/>
        </w:rPr>
        <w:t>scraper</w:t>
      </w:r>
      <w:r w:rsidRPr="00E04939">
        <w:rPr>
          <w:rFonts w:ascii="Cambria" w:hAnsi="Cambria"/>
          <w:noProof/>
          <w:sz w:val="24"/>
          <w:szCs w:val="24"/>
          <w:lang w:val="en-GB"/>
        </w:rPr>
        <w:t>s as the medium of human expression between skies and earth. However</w:t>
      </w:r>
      <w:r w:rsidR="009905B8" w:rsidRPr="00E04939">
        <w:rPr>
          <w:rFonts w:ascii="Cambria" w:hAnsi="Cambria"/>
          <w:noProof/>
          <w:sz w:val="24"/>
          <w:szCs w:val="24"/>
          <w:lang w:val="en-GB"/>
        </w:rPr>
        <w:t>,</w:t>
      </w:r>
      <w:r w:rsidRPr="00E04939">
        <w:rPr>
          <w:rFonts w:ascii="Cambria" w:hAnsi="Cambria"/>
          <w:noProof/>
          <w:sz w:val="24"/>
          <w:szCs w:val="24"/>
          <w:lang w:val="en-GB"/>
        </w:rPr>
        <w:t xml:space="preserve"> t</w:t>
      </w:r>
      <w:r w:rsidR="009905B8" w:rsidRPr="00E04939">
        <w:rPr>
          <w:rFonts w:ascii="Cambria" w:hAnsi="Cambria"/>
          <w:noProof/>
          <w:sz w:val="24"/>
          <w:szCs w:val="24"/>
          <w:lang w:val="en-GB"/>
        </w:rPr>
        <w:t>he</w:t>
      </w:r>
      <w:r w:rsidRPr="00E04939">
        <w:rPr>
          <w:rFonts w:ascii="Cambria" w:hAnsi="Cambria"/>
          <w:noProof/>
          <w:sz w:val="24"/>
          <w:szCs w:val="24"/>
          <w:lang w:val="en-GB"/>
        </w:rPr>
        <w:t xml:space="preserve"> phenome</w:t>
      </w:r>
      <w:r w:rsidR="009905B8" w:rsidRPr="00E04939">
        <w:rPr>
          <w:rFonts w:ascii="Cambria" w:hAnsi="Cambria"/>
          <w:noProof/>
          <w:sz w:val="24"/>
          <w:szCs w:val="24"/>
          <w:lang w:val="en-GB"/>
        </w:rPr>
        <w:t>no</w:t>
      </w:r>
      <w:r w:rsidRPr="00E04939">
        <w:rPr>
          <w:rFonts w:ascii="Cambria" w:hAnsi="Cambria"/>
          <w:noProof/>
          <w:sz w:val="24"/>
          <w:szCs w:val="24"/>
          <w:lang w:val="en-GB"/>
        </w:rPr>
        <w:t>logical argum</w:t>
      </w:r>
      <w:r w:rsidR="009905B8" w:rsidRPr="00E04939">
        <w:rPr>
          <w:rFonts w:ascii="Cambria" w:hAnsi="Cambria"/>
          <w:noProof/>
          <w:sz w:val="24"/>
          <w:szCs w:val="24"/>
          <w:lang w:val="en-GB"/>
        </w:rPr>
        <w:t>e</w:t>
      </w:r>
      <w:r w:rsidRPr="00E04939">
        <w:rPr>
          <w:rFonts w:ascii="Cambria" w:hAnsi="Cambria"/>
          <w:noProof/>
          <w:sz w:val="24"/>
          <w:szCs w:val="24"/>
          <w:lang w:val="en-GB"/>
        </w:rPr>
        <w:t xml:space="preserve">nt is </w:t>
      </w:r>
      <w:r w:rsidR="009905B8" w:rsidRPr="00E04939">
        <w:rPr>
          <w:rFonts w:ascii="Cambria" w:hAnsi="Cambria"/>
          <w:noProof/>
          <w:sz w:val="24"/>
          <w:szCs w:val="24"/>
          <w:lang w:val="en-GB"/>
        </w:rPr>
        <w:t xml:space="preserve">that </w:t>
      </w:r>
      <w:r w:rsidRPr="00E04939">
        <w:rPr>
          <w:rFonts w:ascii="Cambria" w:hAnsi="Cambria"/>
          <w:noProof/>
          <w:sz w:val="24"/>
          <w:szCs w:val="24"/>
          <w:lang w:val="en-GB"/>
        </w:rPr>
        <w:t xml:space="preserve">the human body is the medium of experiencing and understanding the environment. </w:t>
      </w:r>
    </w:p>
    <w:p w14:paraId="43A52080" w14:textId="70CC7E74" w:rsidR="00D80631" w:rsidRPr="00E04939" w:rsidRDefault="005E271C" w:rsidP="002E00BE">
      <w:pPr>
        <w:ind w:firstLine="720"/>
        <w:rPr>
          <w:rFonts w:ascii="Cambria" w:hAnsi="Cambria"/>
          <w:noProof/>
          <w:sz w:val="24"/>
          <w:szCs w:val="24"/>
          <w:lang w:val="en-GB"/>
        </w:rPr>
      </w:pPr>
      <w:r w:rsidRPr="00E04939">
        <w:rPr>
          <w:rFonts w:ascii="Cambria" w:hAnsi="Cambria"/>
          <w:noProof/>
          <w:sz w:val="24"/>
          <w:szCs w:val="24"/>
          <w:lang w:val="en-GB"/>
        </w:rPr>
        <w:t xml:space="preserve">Light pollution </w:t>
      </w:r>
      <w:r w:rsidR="009905B8" w:rsidRPr="00E04939">
        <w:rPr>
          <w:rFonts w:ascii="Cambria" w:hAnsi="Cambria"/>
          <w:noProof/>
          <w:sz w:val="24"/>
          <w:szCs w:val="24"/>
          <w:lang w:val="en-GB"/>
        </w:rPr>
        <w:t xml:space="preserve">is the other </w:t>
      </w:r>
      <w:r w:rsidR="00FF46A9" w:rsidRPr="00E04939">
        <w:rPr>
          <w:rFonts w:ascii="Cambria" w:hAnsi="Cambria"/>
          <w:noProof/>
          <w:sz w:val="24"/>
          <w:szCs w:val="24"/>
          <w:lang w:val="en-GB"/>
        </w:rPr>
        <w:t>reason</w:t>
      </w:r>
      <w:r w:rsidR="009905B8" w:rsidRPr="00E04939">
        <w:rPr>
          <w:rFonts w:ascii="Cambria" w:hAnsi="Cambria"/>
          <w:noProof/>
          <w:sz w:val="24"/>
          <w:szCs w:val="24"/>
          <w:lang w:val="en-GB"/>
        </w:rPr>
        <w:t xml:space="preserve"> people </w:t>
      </w:r>
      <w:r w:rsidR="00FF46A9" w:rsidRPr="00E04939">
        <w:rPr>
          <w:rFonts w:ascii="Cambria" w:hAnsi="Cambria"/>
          <w:noProof/>
          <w:sz w:val="24"/>
          <w:szCs w:val="24"/>
          <w:lang w:val="en-GB"/>
        </w:rPr>
        <w:t xml:space="preserve">do </w:t>
      </w:r>
      <w:r w:rsidR="009905B8" w:rsidRPr="00E04939">
        <w:rPr>
          <w:rFonts w:ascii="Cambria" w:hAnsi="Cambria"/>
          <w:noProof/>
          <w:sz w:val="24"/>
          <w:szCs w:val="24"/>
          <w:lang w:val="en-GB"/>
        </w:rPr>
        <w:t>not</w:t>
      </w:r>
      <w:r w:rsidRPr="00E04939">
        <w:rPr>
          <w:rFonts w:ascii="Cambria" w:hAnsi="Cambria"/>
          <w:noProof/>
          <w:sz w:val="24"/>
          <w:szCs w:val="24"/>
          <w:lang w:val="en-GB"/>
        </w:rPr>
        <w:t xml:space="preserve"> connect with the moonlight and</w:t>
      </w:r>
      <w:r w:rsidR="00921792" w:rsidRPr="00E04939">
        <w:rPr>
          <w:rFonts w:ascii="Cambria" w:hAnsi="Cambria"/>
          <w:noProof/>
          <w:sz w:val="24"/>
          <w:szCs w:val="24"/>
          <w:lang w:val="en-GB"/>
        </w:rPr>
        <w:t xml:space="preserve"> the</w:t>
      </w:r>
      <w:r w:rsidRPr="00E04939">
        <w:rPr>
          <w:rFonts w:ascii="Cambria" w:hAnsi="Cambria"/>
          <w:noProof/>
          <w:sz w:val="24"/>
          <w:szCs w:val="24"/>
          <w:lang w:val="en-GB"/>
        </w:rPr>
        <w:t xml:space="preserve"> moon itself. Daniel Brown states</w:t>
      </w:r>
      <w:r w:rsidR="009905B8" w:rsidRPr="00E04939">
        <w:rPr>
          <w:rFonts w:ascii="Cambria" w:hAnsi="Cambria"/>
          <w:noProof/>
          <w:sz w:val="24"/>
          <w:szCs w:val="24"/>
          <w:lang w:val="en-GB"/>
        </w:rPr>
        <w:t>,</w:t>
      </w:r>
      <w:r w:rsidRPr="00E04939">
        <w:rPr>
          <w:rFonts w:ascii="Cambria" w:hAnsi="Cambria"/>
          <w:noProof/>
          <w:sz w:val="24"/>
          <w:szCs w:val="24"/>
          <w:lang w:val="en-GB"/>
        </w:rPr>
        <w:t xml:space="preserve"> ‘The night sky has been radically altered by light pollution, artificially produced light that obscures the stars.’</w:t>
      </w:r>
      <w:r w:rsidRPr="00E04939">
        <w:rPr>
          <w:rStyle w:val="FootnoteReference"/>
          <w:rFonts w:ascii="Cambria" w:hAnsi="Cambria"/>
          <w:noProof/>
          <w:sz w:val="24"/>
          <w:szCs w:val="24"/>
          <w:lang w:val="en-GB"/>
        </w:rPr>
        <w:footnoteReference w:id="23"/>
      </w:r>
      <w:r w:rsidRPr="00E04939">
        <w:rPr>
          <w:rFonts w:ascii="Cambria" w:hAnsi="Cambria"/>
          <w:noProof/>
          <w:sz w:val="24"/>
          <w:szCs w:val="24"/>
          <w:lang w:val="en-GB"/>
        </w:rPr>
        <w:t xml:space="preserve"> </w:t>
      </w:r>
      <w:r w:rsidR="004F5CE7" w:rsidRPr="00E04939">
        <w:rPr>
          <w:rFonts w:ascii="Cambria" w:hAnsi="Cambria"/>
          <w:noProof/>
          <w:sz w:val="24"/>
          <w:szCs w:val="24"/>
          <w:lang w:val="en-GB"/>
        </w:rPr>
        <w:t>A</w:t>
      </w:r>
      <w:r w:rsidRPr="00E04939">
        <w:rPr>
          <w:rFonts w:ascii="Cambria" w:hAnsi="Cambria"/>
          <w:noProof/>
          <w:sz w:val="24"/>
          <w:szCs w:val="24"/>
          <w:lang w:val="en-GB"/>
        </w:rPr>
        <w:t xml:space="preserve">rtificial light has </w:t>
      </w:r>
      <w:r w:rsidR="00FF46A9" w:rsidRPr="00E04939">
        <w:rPr>
          <w:rFonts w:ascii="Cambria" w:hAnsi="Cambria"/>
          <w:noProof/>
          <w:sz w:val="24"/>
          <w:szCs w:val="24"/>
          <w:lang w:val="en-GB"/>
        </w:rPr>
        <w:t>a</w:t>
      </w:r>
      <w:r w:rsidR="009905B8" w:rsidRPr="00E04939">
        <w:rPr>
          <w:rFonts w:ascii="Cambria" w:hAnsi="Cambria"/>
          <w:noProof/>
          <w:sz w:val="24"/>
          <w:szCs w:val="24"/>
          <w:lang w:val="en-GB"/>
        </w:rPr>
        <w:t xml:space="preserve"> </w:t>
      </w:r>
      <w:r w:rsidRPr="00E04939">
        <w:rPr>
          <w:rFonts w:ascii="Cambria" w:hAnsi="Cambria"/>
          <w:noProof/>
          <w:sz w:val="24"/>
          <w:szCs w:val="24"/>
          <w:lang w:val="en-GB"/>
        </w:rPr>
        <w:t>significan</w:t>
      </w:r>
      <w:r w:rsidR="004F5CE7" w:rsidRPr="00E04939">
        <w:rPr>
          <w:rFonts w:ascii="Cambria" w:hAnsi="Cambria"/>
          <w:noProof/>
          <w:sz w:val="24"/>
          <w:szCs w:val="24"/>
          <w:lang w:val="en-GB"/>
        </w:rPr>
        <w:t>t</w:t>
      </w:r>
      <w:r w:rsidR="00FF46A9" w:rsidRPr="00E04939">
        <w:rPr>
          <w:rFonts w:ascii="Cambria" w:hAnsi="Cambria"/>
          <w:noProof/>
          <w:sz w:val="24"/>
          <w:szCs w:val="24"/>
          <w:lang w:val="en-GB"/>
        </w:rPr>
        <w:t xml:space="preserve"> effect on</w:t>
      </w:r>
      <w:r w:rsidRPr="00E04939">
        <w:rPr>
          <w:rFonts w:ascii="Cambria" w:hAnsi="Cambria"/>
          <w:noProof/>
          <w:sz w:val="24"/>
          <w:szCs w:val="24"/>
          <w:lang w:val="en-GB"/>
        </w:rPr>
        <w:t xml:space="preserve"> all beings</w:t>
      </w:r>
      <w:r w:rsidR="00FF46A9" w:rsidRPr="00E04939">
        <w:rPr>
          <w:rFonts w:ascii="Cambria" w:hAnsi="Cambria"/>
          <w:noProof/>
          <w:sz w:val="24"/>
          <w:szCs w:val="24"/>
          <w:lang w:val="en-GB"/>
        </w:rPr>
        <w:t>,</w:t>
      </w:r>
      <w:r w:rsidRPr="00E04939">
        <w:rPr>
          <w:rFonts w:ascii="Cambria" w:hAnsi="Cambria"/>
          <w:noProof/>
          <w:sz w:val="24"/>
          <w:szCs w:val="24"/>
          <w:lang w:val="en-GB"/>
        </w:rPr>
        <w:t xml:space="preserve"> </w:t>
      </w:r>
      <w:r w:rsidR="004F5CE7" w:rsidRPr="00E04939">
        <w:rPr>
          <w:rFonts w:ascii="Cambria" w:hAnsi="Cambria"/>
          <w:noProof/>
          <w:sz w:val="24"/>
          <w:szCs w:val="24"/>
          <w:lang w:val="en-GB"/>
        </w:rPr>
        <w:t>losing the connection to the moon's cycle</w:t>
      </w:r>
      <w:r w:rsidRPr="00E04939">
        <w:rPr>
          <w:rFonts w:ascii="Cambria" w:hAnsi="Cambria"/>
          <w:noProof/>
          <w:sz w:val="24"/>
          <w:szCs w:val="24"/>
          <w:lang w:val="en-GB"/>
        </w:rPr>
        <w:t xml:space="preserve">. Animals and plants </w:t>
      </w:r>
      <w:r w:rsidR="00FF46A9" w:rsidRPr="00E04939">
        <w:rPr>
          <w:rFonts w:ascii="Cambria" w:hAnsi="Cambria"/>
          <w:noProof/>
          <w:sz w:val="24"/>
          <w:szCs w:val="24"/>
          <w:lang w:val="en-GB"/>
        </w:rPr>
        <w:t>are</w:t>
      </w:r>
      <w:r w:rsidRPr="00E04939">
        <w:rPr>
          <w:rFonts w:ascii="Cambria" w:hAnsi="Cambria"/>
          <w:noProof/>
          <w:sz w:val="24"/>
          <w:szCs w:val="24"/>
          <w:lang w:val="en-GB"/>
        </w:rPr>
        <w:t xml:space="preserve"> significant</w:t>
      </w:r>
      <w:r w:rsidR="00FF46A9" w:rsidRPr="00E04939">
        <w:rPr>
          <w:rFonts w:ascii="Cambria" w:hAnsi="Cambria"/>
          <w:noProof/>
          <w:sz w:val="24"/>
          <w:szCs w:val="24"/>
          <w:lang w:val="en-GB"/>
        </w:rPr>
        <w:t>ly</w:t>
      </w:r>
      <w:r w:rsidRPr="00E04939">
        <w:rPr>
          <w:rFonts w:ascii="Cambria" w:hAnsi="Cambria"/>
          <w:noProof/>
          <w:sz w:val="24"/>
          <w:szCs w:val="24"/>
          <w:lang w:val="en-GB"/>
        </w:rPr>
        <w:t xml:space="preserve"> impact</w:t>
      </w:r>
      <w:r w:rsidR="00FF46A9" w:rsidRPr="00E04939">
        <w:rPr>
          <w:rFonts w:ascii="Cambria" w:hAnsi="Cambria"/>
          <w:noProof/>
          <w:sz w:val="24"/>
          <w:szCs w:val="24"/>
          <w:lang w:val="en-GB"/>
        </w:rPr>
        <w:t>ed</w:t>
      </w:r>
      <w:r w:rsidRPr="00E04939">
        <w:rPr>
          <w:rFonts w:ascii="Cambria" w:hAnsi="Cambria"/>
          <w:noProof/>
          <w:sz w:val="24"/>
          <w:szCs w:val="24"/>
          <w:lang w:val="en-GB"/>
        </w:rPr>
        <w:t xml:space="preserve"> </w:t>
      </w:r>
      <w:r w:rsidR="00FF46A9" w:rsidRPr="00E04939">
        <w:rPr>
          <w:rFonts w:ascii="Cambria" w:hAnsi="Cambria"/>
          <w:noProof/>
          <w:sz w:val="24"/>
          <w:szCs w:val="24"/>
          <w:lang w:val="en-GB"/>
        </w:rPr>
        <w:t>by</w:t>
      </w:r>
      <w:r w:rsidRPr="00E04939">
        <w:rPr>
          <w:rFonts w:ascii="Cambria" w:hAnsi="Cambria"/>
          <w:noProof/>
          <w:sz w:val="24"/>
          <w:szCs w:val="24"/>
          <w:lang w:val="en-GB"/>
        </w:rPr>
        <w:t xml:space="preserve"> artific</w:t>
      </w:r>
      <w:r w:rsidR="009905B8" w:rsidRPr="00E04939">
        <w:rPr>
          <w:rFonts w:ascii="Cambria" w:hAnsi="Cambria"/>
          <w:noProof/>
          <w:sz w:val="24"/>
          <w:szCs w:val="24"/>
          <w:lang w:val="en-GB"/>
        </w:rPr>
        <w:t>i</w:t>
      </w:r>
      <w:r w:rsidRPr="00E04939">
        <w:rPr>
          <w:rFonts w:ascii="Cambria" w:hAnsi="Cambria"/>
          <w:noProof/>
          <w:sz w:val="24"/>
          <w:szCs w:val="24"/>
          <w:lang w:val="en-GB"/>
        </w:rPr>
        <w:t>al light pollution as Travis Longcore</w:t>
      </w:r>
      <w:r w:rsidR="004F5CE7" w:rsidRPr="00E04939">
        <w:rPr>
          <w:rFonts w:ascii="Cambria" w:hAnsi="Cambria"/>
          <w:noProof/>
          <w:sz w:val="24"/>
          <w:szCs w:val="24"/>
          <w:lang w:val="en-GB"/>
        </w:rPr>
        <w:t>,</w:t>
      </w:r>
      <w:r w:rsidRPr="00E04939">
        <w:rPr>
          <w:rFonts w:ascii="Cambria" w:hAnsi="Cambria"/>
          <w:noProof/>
          <w:sz w:val="24"/>
          <w:szCs w:val="24"/>
          <w:lang w:val="en-GB"/>
        </w:rPr>
        <w:t xml:space="preserve"> and Catherine Rich examine </w:t>
      </w:r>
      <w:r w:rsidR="009905B8" w:rsidRPr="00E04939">
        <w:rPr>
          <w:rFonts w:ascii="Cambria" w:hAnsi="Cambria"/>
          <w:noProof/>
          <w:sz w:val="24"/>
          <w:szCs w:val="24"/>
          <w:lang w:val="en-GB"/>
        </w:rPr>
        <w:t>in</w:t>
      </w:r>
      <w:r w:rsidRPr="00E04939">
        <w:rPr>
          <w:rFonts w:ascii="Cambria" w:hAnsi="Cambria"/>
          <w:noProof/>
          <w:sz w:val="24"/>
          <w:szCs w:val="24"/>
          <w:lang w:val="en-GB"/>
        </w:rPr>
        <w:t xml:space="preserve"> their research the effects on the behavioural ecology of organisms in natural settings ‘effects derive from changes in orientation, disorientation, or misorientation, and attraction or repulsion from the altered light environment, which in turn may affect foraging, reproduction, migration, and communication.’</w:t>
      </w:r>
      <w:r w:rsidRPr="00E04939">
        <w:rPr>
          <w:rStyle w:val="FootnoteReference"/>
          <w:rFonts w:ascii="Cambria" w:hAnsi="Cambria"/>
          <w:noProof/>
          <w:sz w:val="24"/>
          <w:szCs w:val="24"/>
          <w:lang w:val="en-GB"/>
        </w:rPr>
        <w:footnoteReference w:id="24"/>
      </w:r>
      <w:r w:rsidRPr="00E04939">
        <w:rPr>
          <w:rFonts w:ascii="Cambria" w:hAnsi="Cambria"/>
          <w:noProof/>
          <w:sz w:val="24"/>
          <w:szCs w:val="24"/>
          <w:lang w:val="en-GB"/>
        </w:rPr>
        <w:t xml:space="preserve"> The behavio</w:t>
      </w:r>
      <w:r w:rsidR="009905B8" w:rsidRPr="00E04939">
        <w:rPr>
          <w:rFonts w:ascii="Cambria" w:hAnsi="Cambria"/>
          <w:noProof/>
          <w:sz w:val="24"/>
          <w:szCs w:val="24"/>
          <w:lang w:val="en-GB"/>
        </w:rPr>
        <w:t>u</w:t>
      </w:r>
      <w:r w:rsidRPr="00E04939">
        <w:rPr>
          <w:rFonts w:ascii="Cambria" w:hAnsi="Cambria"/>
          <w:noProof/>
          <w:sz w:val="24"/>
          <w:szCs w:val="24"/>
          <w:lang w:val="en-GB"/>
        </w:rPr>
        <w:t xml:space="preserve">ral change of </w:t>
      </w:r>
      <w:r w:rsidR="00FF46A9" w:rsidRPr="00E04939">
        <w:rPr>
          <w:rFonts w:ascii="Cambria" w:hAnsi="Cambria"/>
          <w:noProof/>
          <w:sz w:val="24"/>
          <w:szCs w:val="24"/>
          <w:lang w:val="en-GB"/>
        </w:rPr>
        <w:t xml:space="preserve">the </w:t>
      </w:r>
      <w:r w:rsidRPr="00E04939">
        <w:rPr>
          <w:rFonts w:ascii="Cambria" w:hAnsi="Cambria"/>
          <w:noProof/>
          <w:sz w:val="24"/>
          <w:szCs w:val="24"/>
          <w:lang w:val="en-GB"/>
        </w:rPr>
        <w:t>moon effect and light pollution on human</w:t>
      </w:r>
      <w:r w:rsidR="009905B8" w:rsidRPr="00E04939">
        <w:rPr>
          <w:rFonts w:ascii="Cambria" w:hAnsi="Cambria"/>
          <w:noProof/>
          <w:sz w:val="24"/>
          <w:szCs w:val="24"/>
          <w:lang w:val="en-GB"/>
        </w:rPr>
        <w:t xml:space="preserve"> </w:t>
      </w:r>
      <w:r w:rsidRPr="00E04939">
        <w:rPr>
          <w:rFonts w:ascii="Cambria" w:hAnsi="Cambria"/>
          <w:noProof/>
          <w:sz w:val="24"/>
          <w:szCs w:val="24"/>
          <w:lang w:val="en-GB"/>
        </w:rPr>
        <w:t xml:space="preserve">beings </w:t>
      </w:r>
      <w:r w:rsidR="00FF46A9" w:rsidRPr="00E04939">
        <w:rPr>
          <w:rFonts w:ascii="Cambria" w:hAnsi="Cambria"/>
          <w:noProof/>
          <w:sz w:val="24"/>
          <w:szCs w:val="24"/>
          <w:lang w:val="en-GB"/>
        </w:rPr>
        <w:t>is also</w:t>
      </w:r>
      <w:r w:rsidRPr="00E04939">
        <w:rPr>
          <w:rFonts w:ascii="Cambria" w:hAnsi="Cambria"/>
          <w:noProof/>
          <w:sz w:val="24"/>
          <w:szCs w:val="24"/>
          <w:lang w:val="en-GB"/>
        </w:rPr>
        <w:t xml:space="preserve"> affected. </w:t>
      </w:r>
      <w:r w:rsidR="009905B8" w:rsidRPr="00E04939">
        <w:rPr>
          <w:rFonts w:ascii="Cambria" w:hAnsi="Cambria"/>
          <w:noProof/>
          <w:sz w:val="24"/>
          <w:szCs w:val="24"/>
          <w:lang w:val="en-GB"/>
        </w:rPr>
        <w:t>O</w:t>
      </w:r>
      <w:r w:rsidRPr="00E04939">
        <w:rPr>
          <w:rFonts w:ascii="Cambria" w:hAnsi="Cambria"/>
          <w:noProof/>
          <w:sz w:val="24"/>
          <w:szCs w:val="24"/>
          <w:lang w:val="en-GB"/>
        </w:rPr>
        <w:t xml:space="preserve">ther research </w:t>
      </w:r>
      <w:r w:rsidR="00FF46A9" w:rsidRPr="00E04939">
        <w:rPr>
          <w:rFonts w:ascii="Cambria" w:hAnsi="Cambria"/>
          <w:noProof/>
          <w:sz w:val="24"/>
          <w:szCs w:val="24"/>
          <w:lang w:val="en-GB"/>
        </w:rPr>
        <w:t>completed</w:t>
      </w:r>
      <w:r w:rsidRPr="00E04939">
        <w:rPr>
          <w:rFonts w:ascii="Cambria" w:hAnsi="Cambria"/>
          <w:noProof/>
          <w:sz w:val="24"/>
          <w:szCs w:val="24"/>
          <w:lang w:val="en-GB"/>
        </w:rPr>
        <w:t xml:space="preserve"> by Thomas LeTallec, et al</w:t>
      </w:r>
      <w:r w:rsidR="009905B8" w:rsidRPr="00E04939">
        <w:rPr>
          <w:rFonts w:ascii="Cambria" w:hAnsi="Cambria"/>
          <w:noProof/>
          <w:sz w:val="24"/>
          <w:szCs w:val="24"/>
          <w:lang w:val="en-GB"/>
        </w:rPr>
        <w:t>.</w:t>
      </w:r>
      <w:r w:rsidRPr="00E04939">
        <w:rPr>
          <w:rFonts w:ascii="Cambria" w:hAnsi="Cambria"/>
          <w:noProof/>
          <w:sz w:val="24"/>
          <w:szCs w:val="24"/>
          <w:lang w:val="en-GB"/>
        </w:rPr>
        <w:t xml:space="preserve"> about </w:t>
      </w:r>
      <w:r w:rsidR="00FF46A9" w:rsidRPr="00E04939">
        <w:rPr>
          <w:rFonts w:ascii="Cambria" w:hAnsi="Cambria"/>
          <w:noProof/>
          <w:sz w:val="24"/>
          <w:szCs w:val="24"/>
          <w:lang w:val="en-GB"/>
        </w:rPr>
        <w:t>d</w:t>
      </w:r>
      <w:r w:rsidRPr="00E04939">
        <w:rPr>
          <w:rFonts w:ascii="Cambria" w:hAnsi="Cambria"/>
          <w:noProof/>
          <w:sz w:val="24"/>
          <w:szCs w:val="24"/>
          <w:lang w:val="en-GB"/>
        </w:rPr>
        <w:t>aily r</w:t>
      </w:r>
      <w:r w:rsidR="009905B8" w:rsidRPr="00E04939">
        <w:rPr>
          <w:rFonts w:ascii="Cambria" w:hAnsi="Cambria"/>
          <w:noProof/>
          <w:sz w:val="24"/>
          <w:szCs w:val="24"/>
          <w:lang w:val="en-GB"/>
        </w:rPr>
        <w:t>h</w:t>
      </w:r>
      <w:r w:rsidRPr="00E04939">
        <w:rPr>
          <w:rFonts w:ascii="Cambria" w:hAnsi="Cambria"/>
          <w:noProof/>
          <w:sz w:val="24"/>
          <w:szCs w:val="24"/>
          <w:lang w:val="en-GB"/>
        </w:rPr>
        <w:t>ythms on ma</w:t>
      </w:r>
      <w:r w:rsidR="009905B8" w:rsidRPr="00E04939">
        <w:rPr>
          <w:rFonts w:ascii="Cambria" w:hAnsi="Cambria"/>
          <w:noProof/>
          <w:sz w:val="24"/>
          <w:szCs w:val="24"/>
          <w:lang w:val="en-GB"/>
        </w:rPr>
        <w:t>m</w:t>
      </w:r>
      <w:r w:rsidRPr="00E04939">
        <w:rPr>
          <w:rFonts w:ascii="Cambria" w:hAnsi="Cambria"/>
          <w:noProof/>
          <w:sz w:val="24"/>
          <w:szCs w:val="24"/>
          <w:lang w:val="en-GB"/>
        </w:rPr>
        <w:t>mals shows ‘the daily rhythms profiles of females exposed to light pollution showed significant changes that mimicked long-day acclimati</w:t>
      </w:r>
      <w:r w:rsidR="00FF46A9" w:rsidRPr="00E04939">
        <w:rPr>
          <w:rFonts w:ascii="Cambria" w:hAnsi="Cambria"/>
          <w:noProof/>
          <w:sz w:val="24"/>
          <w:szCs w:val="24"/>
          <w:lang w:val="en-GB"/>
        </w:rPr>
        <w:t>s</w:t>
      </w:r>
      <w:r w:rsidRPr="00E04939">
        <w:rPr>
          <w:rFonts w:ascii="Cambria" w:hAnsi="Cambria"/>
          <w:noProof/>
          <w:sz w:val="24"/>
          <w:szCs w:val="24"/>
          <w:lang w:val="en-GB"/>
        </w:rPr>
        <w:t>ation</w:t>
      </w:r>
      <w:r w:rsidRPr="00E04939">
        <w:rPr>
          <w:rFonts w:ascii="Helvetica" w:hAnsi="Helvetica" w:cs="Helvetica"/>
          <w:noProof/>
          <w:color w:val="000000"/>
          <w:spacing w:val="-5"/>
          <w:shd w:val="clear" w:color="auto" w:fill="FFFFFF"/>
          <w:lang w:val="en-GB"/>
        </w:rPr>
        <w:t>.’</w:t>
      </w:r>
      <w:r w:rsidRPr="00E04939">
        <w:rPr>
          <w:rStyle w:val="FootnoteReference"/>
          <w:rFonts w:ascii="Helvetica" w:hAnsi="Helvetica" w:cs="Helvetica"/>
          <w:noProof/>
          <w:color w:val="000000"/>
          <w:spacing w:val="-5"/>
          <w:shd w:val="clear" w:color="auto" w:fill="FFFFFF"/>
          <w:lang w:val="en-GB"/>
        </w:rPr>
        <w:footnoteReference w:id="25"/>
      </w:r>
      <w:r w:rsidRPr="00E04939">
        <w:rPr>
          <w:rFonts w:ascii="Helvetica" w:hAnsi="Helvetica" w:cs="Helvetica"/>
          <w:noProof/>
          <w:color w:val="000000"/>
          <w:spacing w:val="-5"/>
          <w:shd w:val="clear" w:color="auto" w:fill="FFFFFF"/>
          <w:lang w:val="en-GB"/>
        </w:rPr>
        <w:t xml:space="preserve"> </w:t>
      </w:r>
      <w:r w:rsidR="009905B8" w:rsidRPr="00E04939">
        <w:rPr>
          <w:rFonts w:ascii="Cambria" w:hAnsi="Cambria"/>
          <w:noProof/>
          <w:sz w:val="24"/>
          <w:szCs w:val="24"/>
          <w:lang w:val="en-GB"/>
        </w:rPr>
        <w:t>Research</w:t>
      </w:r>
      <w:r w:rsidRPr="00E04939">
        <w:rPr>
          <w:rFonts w:ascii="Cambria" w:hAnsi="Cambria"/>
          <w:noProof/>
          <w:sz w:val="24"/>
          <w:szCs w:val="24"/>
          <w:lang w:val="en-GB"/>
        </w:rPr>
        <w:t xml:space="preserve"> on animals and plants shows that light pollution changes the r</w:t>
      </w:r>
      <w:r w:rsidR="009905B8" w:rsidRPr="00E04939">
        <w:rPr>
          <w:rFonts w:ascii="Cambria" w:hAnsi="Cambria"/>
          <w:noProof/>
          <w:sz w:val="24"/>
          <w:szCs w:val="24"/>
          <w:lang w:val="en-GB"/>
        </w:rPr>
        <w:t>h</w:t>
      </w:r>
      <w:r w:rsidRPr="00E04939">
        <w:rPr>
          <w:rFonts w:ascii="Cambria" w:hAnsi="Cambria"/>
          <w:noProof/>
          <w:sz w:val="24"/>
          <w:szCs w:val="24"/>
          <w:lang w:val="en-GB"/>
        </w:rPr>
        <w:t>ythm, population, behavio</w:t>
      </w:r>
      <w:r w:rsidR="009905B8" w:rsidRPr="00E04939">
        <w:rPr>
          <w:rFonts w:ascii="Cambria" w:hAnsi="Cambria"/>
          <w:noProof/>
          <w:sz w:val="24"/>
          <w:szCs w:val="24"/>
          <w:lang w:val="en-GB"/>
        </w:rPr>
        <w:t>u</w:t>
      </w:r>
      <w:r w:rsidRPr="00E04939">
        <w:rPr>
          <w:rFonts w:ascii="Cambria" w:hAnsi="Cambria"/>
          <w:noProof/>
          <w:sz w:val="24"/>
          <w:szCs w:val="24"/>
          <w:lang w:val="en-GB"/>
        </w:rPr>
        <w:t>r of beings.</w:t>
      </w:r>
      <w:r w:rsidRPr="00E04939">
        <w:rPr>
          <w:rFonts w:ascii="Helvetica" w:hAnsi="Helvetica" w:cs="Helvetica"/>
          <w:noProof/>
          <w:color w:val="000000"/>
          <w:spacing w:val="-5"/>
          <w:shd w:val="clear" w:color="auto" w:fill="FFFFFF"/>
          <w:lang w:val="en-GB"/>
        </w:rPr>
        <w:t xml:space="preserve"> </w:t>
      </w:r>
      <w:r w:rsidRPr="00E04939">
        <w:rPr>
          <w:rFonts w:ascii="Cambria" w:hAnsi="Cambria"/>
          <w:noProof/>
          <w:sz w:val="24"/>
          <w:szCs w:val="24"/>
          <w:lang w:val="en-GB"/>
        </w:rPr>
        <w:t xml:space="preserve">This research </w:t>
      </w:r>
      <w:r w:rsidR="00FF46A9" w:rsidRPr="00E04939">
        <w:rPr>
          <w:rFonts w:ascii="Cambria" w:hAnsi="Cambria"/>
          <w:noProof/>
          <w:sz w:val="24"/>
          <w:szCs w:val="24"/>
          <w:lang w:val="en-GB"/>
        </w:rPr>
        <w:t>questions</w:t>
      </w:r>
      <w:r w:rsidRPr="00E04939">
        <w:rPr>
          <w:rFonts w:ascii="Cambria" w:hAnsi="Cambria"/>
          <w:noProof/>
          <w:sz w:val="24"/>
          <w:szCs w:val="24"/>
          <w:lang w:val="en-GB"/>
        </w:rPr>
        <w:t xml:space="preserve"> how light pollution affect</w:t>
      </w:r>
      <w:r w:rsidR="00FF46A9" w:rsidRPr="00E04939">
        <w:rPr>
          <w:rFonts w:ascii="Cambria" w:hAnsi="Cambria"/>
          <w:noProof/>
          <w:sz w:val="24"/>
          <w:szCs w:val="24"/>
          <w:lang w:val="en-GB"/>
        </w:rPr>
        <w:t>s</w:t>
      </w:r>
      <w:r w:rsidRPr="00E04939">
        <w:rPr>
          <w:rFonts w:ascii="Cambria" w:hAnsi="Cambria"/>
          <w:noProof/>
          <w:sz w:val="24"/>
          <w:szCs w:val="24"/>
          <w:lang w:val="en-GB"/>
        </w:rPr>
        <w:t xml:space="preserve"> the disconnection of human beings. </w:t>
      </w:r>
    </w:p>
    <w:p w14:paraId="5E479647" w14:textId="3F41D36C" w:rsidR="00D47A86" w:rsidRPr="00E04939" w:rsidRDefault="00D47A86"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Findings and Discussion </w:t>
      </w:r>
    </w:p>
    <w:p w14:paraId="5B589972" w14:textId="4C412C79" w:rsidR="00882A58" w:rsidRPr="00E04939" w:rsidRDefault="004F5CE7" w:rsidP="00882A58">
      <w:pPr>
        <w:ind w:firstLine="720"/>
        <w:rPr>
          <w:rFonts w:ascii="Cambria" w:hAnsi="Cambria"/>
          <w:noProof/>
          <w:sz w:val="24"/>
          <w:szCs w:val="24"/>
          <w:lang w:val="en-GB"/>
        </w:rPr>
      </w:pPr>
      <w:r w:rsidRPr="00E04939">
        <w:rPr>
          <w:rFonts w:ascii="Cambria" w:hAnsi="Cambria"/>
          <w:noProof/>
          <w:sz w:val="24"/>
          <w:szCs w:val="24"/>
          <w:lang w:val="en-GB"/>
        </w:rPr>
        <w:t>13 people complete the quantitative research from the questionnair</w:t>
      </w:r>
      <w:r w:rsidR="00882A58" w:rsidRPr="00E04939">
        <w:rPr>
          <w:rFonts w:ascii="Cambria" w:hAnsi="Cambria"/>
          <w:noProof/>
          <w:sz w:val="24"/>
          <w:szCs w:val="24"/>
          <w:lang w:val="en-GB"/>
        </w:rPr>
        <w:t xml:space="preserve">e. Of these 13 people, 7 of them live in Istanbul, and 5 of them live in the Negev Desert. The graphs below are </w:t>
      </w:r>
      <w:r w:rsidR="00E83C80" w:rsidRPr="00E04939">
        <w:rPr>
          <w:rFonts w:ascii="Cambria" w:hAnsi="Cambria"/>
          <w:noProof/>
          <w:sz w:val="24"/>
          <w:szCs w:val="24"/>
          <w:lang w:val="en-GB"/>
        </w:rPr>
        <w:t>completed</w:t>
      </w:r>
      <w:r w:rsidR="00882A58" w:rsidRPr="00E04939">
        <w:rPr>
          <w:rFonts w:ascii="Cambria" w:hAnsi="Cambria"/>
          <w:noProof/>
          <w:sz w:val="24"/>
          <w:szCs w:val="24"/>
          <w:lang w:val="en-GB"/>
        </w:rPr>
        <w:t xml:space="preserve"> according to the question</w:t>
      </w:r>
      <w:r w:rsidR="00E83C80" w:rsidRPr="00E04939">
        <w:rPr>
          <w:rFonts w:ascii="Cambria" w:hAnsi="Cambria"/>
          <w:noProof/>
          <w:sz w:val="24"/>
          <w:szCs w:val="24"/>
          <w:lang w:val="en-GB"/>
        </w:rPr>
        <w:t>naire</w:t>
      </w:r>
      <w:r w:rsidR="00882A58" w:rsidRPr="00E04939">
        <w:rPr>
          <w:rFonts w:ascii="Cambria" w:hAnsi="Cambria"/>
          <w:noProof/>
          <w:sz w:val="24"/>
          <w:szCs w:val="24"/>
          <w:lang w:val="en-GB"/>
        </w:rPr>
        <w:t xml:space="preserve"> answers</w:t>
      </w:r>
      <w:r w:rsidRPr="00E04939">
        <w:rPr>
          <w:rFonts w:ascii="Cambria" w:hAnsi="Cambria"/>
          <w:noProof/>
          <w:sz w:val="24"/>
          <w:szCs w:val="24"/>
          <w:lang w:val="en-GB"/>
        </w:rPr>
        <w:t>;</w:t>
      </w:r>
      <w:r w:rsidR="00882A58" w:rsidRPr="00E04939">
        <w:rPr>
          <w:rFonts w:ascii="Cambria" w:hAnsi="Cambria"/>
          <w:noProof/>
          <w:sz w:val="24"/>
          <w:szCs w:val="24"/>
          <w:lang w:val="en-GB"/>
        </w:rPr>
        <w:t xml:space="preserve"> the answers</w:t>
      </w:r>
      <w:r w:rsidR="00E83C80" w:rsidRPr="00E04939">
        <w:rPr>
          <w:rFonts w:ascii="Cambria" w:hAnsi="Cambria"/>
          <w:noProof/>
          <w:sz w:val="24"/>
          <w:szCs w:val="24"/>
          <w:lang w:val="en-GB"/>
        </w:rPr>
        <w:t xml:space="preserve"> divided</w:t>
      </w:r>
      <w:r w:rsidR="00882A58" w:rsidRPr="00E04939">
        <w:rPr>
          <w:rFonts w:ascii="Cambria" w:hAnsi="Cambria"/>
          <w:noProof/>
          <w:sz w:val="24"/>
          <w:szCs w:val="24"/>
          <w:lang w:val="en-GB"/>
        </w:rPr>
        <w:t xml:space="preserve"> according to people from urban (Istanbul) and rural (Negev Desert, Kibbutz Lotan) to examine the differences in people's answers</w:t>
      </w:r>
      <w:r w:rsidR="00E83C80" w:rsidRPr="00E04939">
        <w:rPr>
          <w:rFonts w:ascii="Cambria" w:hAnsi="Cambria"/>
          <w:noProof/>
          <w:sz w:val="24"/>
          <w:szCs w:val="24"/>
          <w:lang w:val="en-GB"/>
        </w:rPr>
        <w:t xml:space="preserve"> from</w:t>
      </w:r>
      <w:r w:rsidR="00882A58" w:rsidRPr="00E04939">
        <w:rPr>
          <w:rFonts w:ascii="Cambria" w:hAnsi="Cambria"/>
          <w:noProof/>
          <w:sz w:val="24"/>
          <w:szCs w:val="24"/>
          <w:lang w:val="en-GB"/>
        </w:rPr>
        <w:t xml:space="preserve"> an urban environment and</w:t>
      </w:r>
      <w:r w:rsidR="00E83C80" w:rsidRPr="00E04939">
        <w:rPr>
          <w:rFonts w:ascii="Cambria" w:hAnsi="Cambria"/>
          <w:noProof/>
          <w:sz w:val="24"/>
          <w:szCs w:val="24"/>
          <w:lang w:val="en-GB"/>
        </w:rPr>
        <w:t xml:space="preserve"> a</w:t>
      </w:r>
      <w:r w:rsidR="00882A58" w:rsidRPr="00E04939">
        <w:rPr>
          <w:rFonts w:ascii="Cambria" w:hAnsi="Cambria"/>
          <w:noProof/>
          <w:sz w:val="24"/>
          <w:szCs w:val="24"/>
          <w:lang w:val="en-GB"/>
        </w:rPr>
        <w:t xml:space="preserve"> rural environment. </w:t>
      </w:r>
      <w:r w:rsidR="00E83C80" w:rsidRPr="00E04939">
        <w:rPr>
          <w:rFonts w:ascii="Cambria" w:hAnsi="Cambria"/>
          <w:noProof/>
          <w:sz w:val="24"/>
          <w:szCs w:val="24"/>
          <w:lang w:val="en-GB"/>
        </w:rPr>
        <w:t>F</w:t>
      </w:r>
      <w:r w:rsidR="00882A58" w:rsidRPr="00E04939">
        <w:rPr>
          <w:rFonts w:ascii="Cambria" w:hAnsi="Cambria"/>
          <w:noProof/>
          <w:sz w:val="24"/>
          <w:szCs w:val="24"/>
          <w:lang w:val="en-GB"/>
        </w:rPr>
        <w:t xml:space="preserve">rom the </w:t>
      </w:r>
      <w:r w:rsidR="00E83C80" w:rsidRPr="00E04939">
        <w:rPr>
          <w:rFonts w:ascii="Cambria" w:hAnsi="Cambria"/>
          <w:noProof/>
          <w:sz w:val="24"/>
          <w:szCs w:val="24"/>
          <w:lang w:val="en-GB"/>
        </w:rPr>
        <w:t>cohort</w:t>
      </w:r>
      <w:r w:rsidR="00882A58" w:rsidRPr="00E04939">
        <w:rPr>
          <w:rFonts w:ascii="Cambria" w:hAnsi="Cambria"/>
          <w:noProof/>
          <w:sz w:val="24"/>
          <w:szCs w:val="24"/>
          <w:lang w:val="en-GB"/>
        </w:rPr>
        <w:t xml:space="preserve"> who answered the question</w:t>
      </w:r>
      <w:r w:rsidR="00E83C80" w:rsidRPr="00E04939">
        <w:rPr>
          <w:rFonts w:ascii="Cambria" w:hAnsi="Cambria"/>
          <w:noProof/>
          <w:sz w:val="24"/>
          <w:szCs w:val="24"/>
          <w:lang w:val="en-GB"/>
        </w:rPr>
        <w:t>naire,</w:t>
      </w:r>
      <w:r w:rsidR="00882A58" w:rsidRPr="00E04939">
        <w:rPr>
          <w:rFonts w:ascii="Cambria" w:hAnsi="Cambria"/>
          <w:noProof/>
          <w:sz w:val="24"/>
          <w:szCs w:val="24"/>
          <w:lang w:val="en-GB"/>
        </w:rPr>
        <w:t xml:space="preserve"> 4 </w:t>
      </w:r>
      <w:r w:rsidR="00E83C80" w:rsidRPr="00E04939">
        <w:rPr>
          <w:rFonts w:ascii="Cambria" w:hAnsi="Cambria"/>
          <w:noProof/>
          <w:sz w:val="24"/>
          <w:szCs w:val="24"/>
          <w:lang w:val="en-GB"/>
        </w:rPr>
        <w:t xml:space="preserve">permitted in-depth interviews via Zoom, </w:t>
      </w:r>
      <w:r w:rsidR="00882A58" w:rsidRPr="00E04939">
        <w:rPr>
          <w:rFonts w:ascii="Cambria" w:hAnsi="Cambria"/>
          <w:noProof/>
          <w:sz w:val="24"/>
          <w:szCs w:val="24"/>
          <w:lang w:val="en-GB"/>
        </w:rPr>
        <w:t xml:space="preserve">2 </w:t>
      </w:r>
      <w:r w:rsidR="00E83C80" w:rsidRPr="00E04939">
        <w:rPr>
          <w:rFonts w:ascii="Cambria" w:hAnsi="Cambria"/>
          <w:noProof/>
          <w:sz w:val="24"/>
          <w:szCs w:val="24"/>
          <w:lang w:val="en-GB"/>
        </w:rPr>
        <w:t>were from</w:t>
      </w:r>
      <w:r w:rsidR="00882A58" w:rsidRPr="00E04939">
        <w:rPr>
          <w:rFonts w:ascii="Cambria" w:hAnsi="Cambria"/>
          <w:noProof/>
          <w:sz w:val="24"/>
          <w:szCs w:val="24"/>
          <w:lang w:val="en-GB"/>
        </w:rPr>
        <w:t xml:space="preserve"> </w:t>
      </w:r>
      <w:r w:rsidR="00E83C80" w:rsidRPr="00E04939">
        <w:rPr>
          <w:rFonts w:ascii="Cambria" w:hAnsi="Cambria"/>
          <w:noProof/>
          <w:sz w:val="24"/>
          <w:szCs w:val="24"/>
          <w:lang w:val="en-GB"/>
        </w:rPr>
        <w:t>u</w:t>
      </w:r>
      <w:r w:rsidR="00882A58" w:rsidRPr="00E04939">
        <w:rPr>
          <w:rFonts w:ascii="Cambria" w:hAnsi="Cambria"/>
          <w:noProof/>
          <w:sz w:val="24"/>
          <w:szCs w:val="24"/>
          <w:lang w:val="en-GB"/>
        </w:rPr>
        <w:t xml:space="preserve">rban </w:t>
      </w:r>
      <w:r w:rsidR="00E83C80" w:rsidRPr="00E04939">
        <w:rPr>
          <w:rFonts w:ascii="Cambria" w:hAnsi="Cambria"/>
          <w:noProof/>
          <w:sz w:val="24"/>
          <w:szCs w:val="24"/>
          <w:lang w:val="en-GB"/>
        </w:rPr>
        <w:t xml:space="preserve">settings </w:t>
      </w:r>
      <w:r w:rsidR="00882A58" w:rsidRPr="00E04939">
        <w:rPr>
          <w:rFonts w:ascii="Cambria" w:hAnsi="Cambria"/>
          <w:noProof/>
          <w:sz w:val="24"/>
          <w:szCs w:val="24"/>
          <w:lang w:val="en-GB"/>
        </w:rPr>
        <w:t xml:space="preserve">and 2 of from rural </w:t>
      </w:r>
      <w:r w:rsidR="00E83C80" w:rsidRPr="00E04939">
        <w:rPr>
          <w:rFonts w:ascii="Cambria" w:hAnsi="Cambria"/>
          <w:noProof/>
          <w:sz w:val="24"/>
          <w:szCs w:val="24"/>
          <w:lang w:val="en-GB"/>
        </w:rPr>
        <w:t>settings</w:t>
      </w:r>
      <w:r w:rsidR="00882A58" w:rsidRPr="00E04939">
        <w:rPr>
          <w:rFonts w:ascii="Cambria" w:hAnsi="Cambria"/>
          <w:noProof/>
          <w:sz w:val="24"/>
          <w:szCs w:val="24"/>
          <w:lang w:val="en-GB"/>
        </w:rPr>
        <w:t xml:space="preserve">. </w:t>
      </w:r>
      <w:r w:rsidR="00312CD7" w:rsidRPr="00E04939">
        <w:rPr>
          <w:rFonts w:ascii="Cambria" w:hAnsi="Cambria"/>
          <w:noProof/>
          <w:sz w:val="24"/>
          <w:szCs w:val="24"/>
          <w:lang w:val="en-GB"/>
        </w:rPr>
        <w:t xml:space="preserve">Participant A and Participant B are from </w:t>
      </w:r>
      <w:r w:rsidR="005C257D" w:rsidRPr="00E04939">
        <w:rPr>
          <w:rFonts w:ascii="Cambria" w:hAnsi="Cambria"/>
          <w:noProof/>
          <w:sz w:val="24"/>
          <w:szCs w:val="24"/>
          <w:lang w:val="en-GB"/>
        </w:rPr>
        <w:t xml:space="preserve">the </w:t>
      </w:r>
      <w:r w:rsidR="00312CD7" w:rsidRPr="00E04939">
        <w:rPr>
          <w:rFonts w:ascii="Cambria" w:hAnsi="Cambria"/>
          <w:noProof/>
          <w:sz w:val="24"/>
          <w:szCs w:val="24"/>
          <w:lang w:val="en-GB"/>
        </w:rPr>
        <w:t>urban area</w:t>
      </w:r>
      <w:r w:rsidR="005C257D" w:rsidRPr="00E04939">
        <w:rPr>
          <w:rFonts w:ascii="Cambria" w:hAnsi="Cambria"/>
          <w:noProof/>
          <w:sz w:val="24"/>
          <w:szCs w:val="24"/>
          <w:lang w:val="en-GB"/>
        </w:rPr>
        <w:t>,</w:t>
      </w:r>
      <w:r w:rsidR="00312CD7" w:rsidRPr="00E04939">
        <w:rPr>
          <w:rFonts w:ascii="Cambria" w:hAnsi="Cambria"/>
          <w:noProof/>
          <w:sz w:val="24"/>
          <w:szCs w:val="24"/>
          <w:lang w:val="en-GB"/>
        </w:rPr>
        <w:t xml:space="preserve"> and Participant C and D are from </w:t>
      </w:r>
      <w:r w:rsidR="005C257D" w:rsidRPr="00E04939">
        <w:rPr>
          <w:rFonts w:ascii="Cambria" w:hAnsi="Cambria"/>
          <w:noProof/>
          <w:sz w:val="24"/>
          <w:szCs w:val="24"/>
          <w:lang w:val="en-GB"/>
        </w:rPr>
        <w:t xml:space="preserve">the </w:t>
      </w:r>
      <w:r w:rsidR="00312CD7" w:rsidRPr="00E04939">
        <w:rPr>
          <w:rFonts w:ascii="Cambria" w:hAnsi="Cambria"/>
          <w:noProof/>
          <w:sz w:val="24"/>
          <w:szCs w:val="24"/>
          <w:lang w:val="en-GB"/>
        </w:rPr>
        <w:t xml:space="preserve">rural area. </w:t>
      </w:r>
    </w:p>
    <w:p w14:paraId="23551E40" w14:textId="0D23DE1B" w:rsidR="005F26DF" w:rsidRPr="00E04939" w:rsidRDefault="00B74C28" w:rsidP="00525E17">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Being Inside </w:t>
      </w:r>
      <w:r w:rsidR="008A71C2" w:rsidRPr="00E04939">
        <w:rPr>
          <w:rFonts w:ascii="Cambria" w:hAnsi="Cambria" w:cs="Times New Roman"/>
          <w:b/>
          <w:bCs/>
          <w:noProof/>
          <w:sz w:val="24"/>
          <w:szCs w:val="24"/>
          <w:lang w:val="en-GB"/>
        </w:rPr>
        <w:t xml:space="preserve">and moon </w:t>
      </w:r>
      <w:r w:rsidR="005C257D" w:rsidRPr="00E04939">
        <w:rPr>
          <w:rFonts w:ascii="Cambria" w:hAnsi="Cambria" w:cs="Times New Roman"/>
          <w:b/>
          <w:bCs/>
          <w:noProof/>
          <w:sz w:val="24"/>
          <w:szCs w:val="24"/>
          <w:lang w:val="en-GB"/>
        </w:rPr>
        <w:t>awareness</w:t>
      </w:r>
    </w:p>
    <w:p w14:paraId="20684D3C" w14:textId="26DE787E" w:rsidR="00FB3E66" w:rsidRPr="00E04939" w:rsidRDefault="00882A58" w:rsidP="00882A58">
      <w:pPr>
        <w:ind w:firstLine="720"/>
        <w:rPr>
          <w:rFonts w:ascii="Cambria" w:hAnsi="Cambria" w:cs="Times New Roman"/>
          <w:b/>
          <w:bCs/>
          <w:noProof/>
          <w:sz w:val="24"/>
          <w:szCs w:val="24"/>
          <w:lang w:val="en-GB"/>
        </w:rPr>
      </w:pPr>
      <w:r w:rsidRPr="00E04939">
        <w:rPr>
          <w:rFonts w:ascii="Cambria" w:hAnsi="Cambria"/>
          <w:noProof/>
          <w:sz w:val="24"/>
          <w:szCs w:val="24"/>
          <w:lang w:val="en-GB"/>
        </w:rPr>
        <w:lastRenderedPageBreak/>
        <w:t>Awareness about the moon is questioned</w:t>
      </w:r>
      <w:r w:rsidR="00E83C80" w:rsidRPr="00E04939">
        <w:rPr>
          <w:rFonts w:ascii="Cambria" w:hAnsi="Cambria"/>
          <w:noProof/>
          <w:sz w:val="24"/>
          <w:szCs w:val="24"/>
          <w:lang w:val="en-GB"/>
        </w:rPr>
        <w:t>,</w:t>
      </w:r>
      <w:r w:rsidRPr="00E04939">
        <w:rPr>
          <w:rFonts w:ascii="Cambria" w:hAnsi="Cambria"/>
          <w:noProof/>
          <w:sz w:val="24"/>
          <w:szCs w:val="24"/>
          <w:lang w:val="en-GB"/>
        </w:rPr>
        <w:t xml:space="preserve"> how much people notice the moon and whether seeing the moon affects them. As Campion</w:t>
      </w:r>
      <w:r w:rsidRPr="00E04939">
        <w:rPr>
          <w:rStyle w:val="FootnoteReference"/>
          <w:rFonts w:ascii="Cambria" w:hAnsi="Cambria" w:cs="Times New Roman"/>
          <w:b/>
          <w:bCs/>
          <w:noProof/>
          <w:sz w:val="24"/>
          <w:szCs w:val="24"/>
          <w:lang w:val="en-GB"/>
        </w:rPr>
        <w:footnoteReference w:id="26"/>
      </w:r>
      <w:r w:rsidRPr="00E04939">
        <w:rPr>
          <w:rFonts w:ascii="Cambria" w:hAnsi="Cambria" w:cs="Times New Roman"/>
          <w:b/>
          <w:bCs/>
          <w:noProof/>
          <w:sz w:val="24"/>
          <w:szCs w:val="24"/>
          <w:lang w:val="en-GB"/>
        </w:rPr>
        <w:t xml:space="preserve"> </w:t>
      </w:r>
      <w:r w:rsidRPr="00E04939">
        <w:rPr>
          <w:rFonts w:ascii="Cambria" w:hAnsi="Cambria"/>
          <w:noProof/>
          <w:sz w:val="24"/>
          <w:szCs w:val="24"/>
          <w:lang w:val="en-GB"/>
        </w:rPr>
        <w:t xml:space="preserve">stated, sight plays a crucial role </w:t>
      </w:r>
      <w:r w:rsidR="004F5CE7" w:rsidRPr="00E04939">
        <w:rPr>
          <w:rFonts w:ascii="Cambria" w:hAnsi="Cambria"/>
          <w:noProof/>
          <w:sz w:val="24"/>
          <w:szCs w:val="24"/>
          <w:lang w:val="en-GB"/>
        </w:rPr>
        <w:t>in connecting with the skies. Seeing the moon affects awareness of the moon in rural and urban areas is</w:t>
      </w:r>
      <w:r w:rsidRPr="00E04939">
        <w:rPr>
          <w:rFonts w:ascii="Cambria" w:hAnsi="Cambria"/>
          <w:noProof/>
          <w:sz w:val="24"/>
          <w:szCs w:val="24"/>
          <w:lang w:val="en-GB"/>
        </w:rPr>
        <w:t xml:space="preserve"> examined.</w:t>
      </w:r>
      <w:r w:rsidRPr="00E04939">
        <w:rPr>
          <w:rFonts w:ascii="Cambria" w:hAnsi="Cambria" w:cs="Times New Roman"/>
          <w:b/>
          <w:bCs/>
          <w:noProof/>
          <w:sz w:val="24"/>
          <w:szCs w:val="24"/>
          <w:lang w:val="en-GB"/>
        </w:rPr>
        <w:t xml:space="preserve"> </w:t>
      </w:r>
    </w:p>
    <w:p w14:paraId="381CA547" w14:textId="23F4A268" w:rsidR="008A71C2" w:rsidRPr="00E04939" w:rsidRDefault="00312CD7" w:rsidP="00525E17">
      <w:pPr>
        <w:rPr>
          <w:rFonts w:ascii="Cambria" w:hAnsi="Cambria" w:cs="Times New Roman"/>
          <w:b/>
          <w:bCs/>
          <w:noProof/>
          <w:sz w:val="24"/>
          <w:szCs w:val="24"/>
          <w:lang w:val="en-GB"/>
        </w:rPr>
      </w:pPr>
      <w:r w:rsidRPr="00E04939">
        <w:rPr>
          <w:noProof/>
          <w:lang w:val="en-GB"/>
        </w:rPr>
        <w:drawing>
          <wp:inline distT="0" distB="0" distL="0" distR="0" wp14:anchorId="7B072A72" wp14:editId="5CF4603B">
            <wp:extent cx="4210051" cy="2143125"/>
            <wp:effectExtent l="0" t="0" r="0" b="9525"/>
            <wp:docPr id="1" name="Chart 1">
              <a:extLst xmlns:a="http://schemas.openxmlformats.org/drawingml/2006/main">
                <a:ext uri="{FF2B5EF4-FFF2-40B4-BE49-F238E27FC236}">
                  <a16:creationId xmlns:a16="http://schemas.microsoft.com/office/drawing/2014/main" id="{6B5AB6F1-5CFE-48D7-97E0-9AE9DEB998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4ECC25" w14:textId="00581A24" w:rsidR="00882A58" w:rsidRPr="00E04939" w:rsidRDefault="00882A58" w:rsidP="00525E17">
      <w:pPr>
        <w:rPr>
          <w:rFonts w:ascii="Cambria" w:hAnsi="Cambria" w:cs="Times New Roman"/>
          <w:i/>
          <w:iCs/>
          <w:noProof/>
          <w:lang w:val="en-GB"/>
        </w:rPr>
      </w:pPr>
      <w:r w:rsidRPr="00E04939">
        <w:rPr>
          <w:rFonts w:ascii="Cambria" w:hAnsi="Cambria" w:cs="Times New Roman"/>
          <w:i/>
          <w:iCs/>
          <w:noProof/>
          <w:lang w:val="en-GB"/>
        </w:rPr>
        <w:t xml:space="preserve">Figure 1 </w:t>
      </w:r>
      <w:r w:rsidR="00DD1DE0" w:rsidRPr="00E04939">
        <w:rPr>
          <w:rFonts w:ascii="Cambria" w:hAnsi="Cambria" w:cs="Times New Roman"/>
          <w:i/>
          <w:iCs/>
          <w:noProof/>
          <w:lang w:val="en-GB"/>
        </w:rPr>
        <w:t xml:space="preserve">How often do you watch the moon? </w:t>
      </w:r>
    </w:p>
    <w:p w14:paraId="16B64FD5" w14:textId="1797532B" w:rsidR="00312CD7" w:rsidRPr="00E04939" w:rsidRDefault="00B83696" w:rsidP="00312CD7">
      <w:pPr>
        <w:ind w:firstLine="720"/>
        <w:rPr>
          <w:rFonts w:ascii="Cambria" w:hAnsi="Cambria"/>
          <w:noProof/>
          <w:sz w:val="24"/>
          <w:szCs w:val="24"/>
          <w:lang w:val="en-GB"/>
        </w:rPr>
      </w:pPr>
      <w:r w:rsidRPr="00E04939">
        <w:rPr>
          <w:rFonts w:ascii="Cambria" w:hAnsi="Cambria"/>
          <w:noProof/>
          <w:sz w:val="24"/>
          <w:szCs w:val="24"/>
          <w:lang w:val="en-GB"/>
        </w:rPr>
        <w:t xml:space="preserve"> </w:t>
      </w:r>
      <w:r w:rsidR="00312CD7" w:rsidRPr="00E04939">
        <w:rPr>
          <w:rFonts w:ascii="Cambria" w:hAnsi="Cambria"/>
          <w:i/>
          <w:iCs/>
          <w:noProof/>
          <w:sz w:val="24"/>
          <w:szCs w:val="24"/>
          <w:lang w:val="en-GB"/>
        </w:rPr>
        <w:t>Figure 1</w:t>
      </w:r>
      <w:r w:rsidRPr="00E04939">
        <w:rPr>
          <w:rFonts w:ascii="Cambria" w:hAnsi="Cambria"/>
          <w:noProof/>
          <w:sz w:val="24"/>
          <w:szCs w:val="24"/>
          <w:lang w:val="en-GB"/>
        </w:rPr>
        <w:t>shows</w:t>
      </w:r>
      <w:r w:rsidRPr="00E04939">
        <w:rPr>
          <w:rFonts w:ascii="Cambria" w:hAnsi="Cambria"/>
          <w:i/>
          <w:iCs/>
          <w:noProof/>
          <w:sz w:val="24"/>
          <w:szCs w:val="24"/>
          <w:lang w:val="en-GB"/>
        </w:rPr>
        <w:t xml:space="preserve"> </w:t>
      </w:r>
      <w:r w:rsidR="00312CD7" w:rsidRPr="00E04939">
        <w:rPr>
          <w:rFonts w:ascii="Cambria" w:hAnsi="Cambria"/>
          <w:noProof/>
          <w:sz w:val="24"/>
          <w:szCs w:val="24"/>
          <w:lang w:val="en-GB"/>
        </w:rPr>
        <w:t xml:space="preserve"> people in rural areas watch the moon </w:t>
      </w:r>
      <w:r w:rsidRPr="00E04939">
        <w:rPr>
          <w:rFonts w:ascii="Cambria" w:hAnsi="Cambria"/>
          <w:noProof/>
          <w:sz w:val="24"/>
          <w:szCs w:val="24"/>
          <w:lang w:val="en-GB"/>
        </w:rPr>
        <w:t>frequently</w:t>
      </w:r>
      <w:r w:rsidR="00312CD7" w:rsidRPr="00E04939">
        <w:rPr>
          <w:rFonts w:ascii="Cambria" w:hAnsi="Cambria"/>
          <w:noProof/>
          <w:sz w:val="24"/>
          <w:szCs w:val="24"/>
          <w:lang w:val="en-GB"/>
        </w:rPr>
        <w:t xml:space="preserve">. </w:t>
      </w:r>
      <w:r w:rsidRPr="00E04939">
        <w:rPr>
          <w:rFonts w:ascii="Cambria" w:hAnsi="Cambria"/>
          <w:noProof/>
          <w:sz w:val="24"/>
          <w:szCs w:val="24"/>
          <w:lang w:val="en-GB"/>
        </w:rPr>
        <w:t>A</w:t>
      </w:r>
      <w:r w:rsidR="00312CD7" w:rsidRPr="00E04939">
        <w:rPr>
          <w:rFonts w:ascii="Cambria" w:hAnsi="Cambria"/>
          <w:noProof/>
          <w:sz w:val="24"/>
          <w:szCs w:val="24"/>
          <w:lang w:val="en-GB"/>
        </w:rPr>
        <w:t>ccording to this group, people in the urban areas watch the moon</w:t>
      </w:r>
      <w:r w:rsidRPr="00E04939">
        <w:rPr>
          <w:rFonts w:ascii="Cambria" w:hAnsi="Cambria"/>
          <w:noProof/>
          <w:sz w:val="24"/>
          <w:szCs w:val="24"/>
          <w:lang w:val="en-GB"/>
        </w:rPr>
        <w:t xml:space="preserve"> but</w:t>
      </w:r>
      <w:r w:rsidR="00312CD7" w:rsidRPr="00E04939">
        <w:rPr>
          <w:rFonts w:ascii="Cambria" w:hAnsi="Cambria"/>
          <w:noProof/>
          <w:sz w:val="24"/>
          <w:szCs w:val="24"/>
          <w:lang w:val="en-GB"/>
        </w:rPr>
        <w:t xml:space="preserve"> </w:t>
      </w:r>
      <w:r w:rsidRPr="00E04939">
        <w:rPr>
          <w:rFonts w:ascii="Cambria" w:hAnsi="Cambria"/>
          <w:noProof/>
          <w:sz w:val="24"/>
          <w:szCs w:val="24"/>
          <w:lang w:val="en-GB"/>
        </w:rPr>
        <w:t>less frequently</w:t>
      </w:r>
      <w:r w:rsidR="007B23CB" w:rsidRPr="00E04939">
        <w:rPr>
          <w:rFonts w:ascii="Cambria" w:hAnsi="Cambria"/>
          <w:noProof/>
          <w:sz w:val="24"/>
          <w:szCs w:val="24"/>
          <w:lang w:val="en-GB"/>
        </w:rPr>
        <w:t>,</w:t>
      </w:r>
      <w:r w:rsidR="00312CD7" w:rsidRPr="00E04939">
        <w:rPr>
          <w:rFonts w:ascii="Cambria" w:hAnsi="Cambria"/>
          <w:noProof/>
          <w:sz w:val="24"/>
          <w:szCs w:val="24"/>
          <w:lang w:val="en-GB"/>
        </w:rPr>
        <w:t xml:space="preserve"> </w:t>
      </w:r>
      <w:r w:rsidRPr="00E04939">
        <w:rPr>
          <w:rFonts w:ascii="Cambria" w:hAnsi="Cambria"/>
          <w:noProof/>
          <w:sz w:val="24"/>
          <w:szCs w:val="24"/>
          <w:lang w:val="en-GB"/>
        </w:rPr>
        <w:t>with many never observing the moon</w:t>
      </w:r>
      <w:r w:rsidR="00312CD7" w:rsidRPr="00E04939">
        <w:rPr>
          <w:rFonts w:ascii="Cambria" w:hAnsi="Cambria"/>
          <w:noProof/>
          <w:sz w:val="24"/>
          <w:szCs w:val="24"/>
          <w:lang w:val="en-GB"/>
        </w:rPr>
        <w:t xml:space="preserve">. </w:t>
      </w:r>
    </w:p>
    <w:p w14:paraId="4A5E0FF2" w14:textId="4EEF7E7D" w:rsidR="00882A58" w:rsidRPr="00E04939" w:rsidRDefault="00312CD7" w:rsidP="00DD1DE0">
      <w:pPr>
        <w:ind w:firstLine="720"/>
        <w:rPr>
          <w:rFonts w:ascii="Cambria" w:hAnsi="Cambria"/>
          <w:noProof/>
          <w:sz w:val="24"/>
          <w:szCs w:val="24"/>
          <w:lang w:val="en-GB"/>
        </w:rPr>
      </w:pPr>
      <w:r w:rsidRPr="00E04939">
        <w:rPr>
          <w:rFonts w:ascii="Cambria" w:hAnsi="Cambria"/>
          <w:noProof/>
          <w:sz w:val="24"/>
          <w:szCs w:val="24"/>
          <w:lang w:val="en-GB"/>
        </w:rPr>
        <w:t>During the interviews</w:t>
      </w:r>
      <w:r w:rsidR="00646708" w:rsidRPr="00E04939">
        <w:rPr>
          <w:rFonts w:ascii="Cambria" w:hAnsi="Cambria"/>
          <w:noProof/>
          <w:sz w:val="24"/>
          <w:szCs w:val="24"/>
          <w:lang w:val="en-GB"/>
        </w:rPr>
        <w:t>,</w:t>
      </w:r>
      <w:r w:rsidRPr="00E04939">
        <w:rPr>
          <w:rFonts w:ascii="Cambria" w:hAnsi="Cambria"/>
          <w:noProof/>
          <w:sz w:val="24"/>
          <w:szCs w:val="24"/>
          <w:lang w:val="en-GB"/>
        </w:rPr>
        <w:t xml:space="preserve"> </w:t>
      </w:r>
      <w:r w:rsidR="00646708" w:rsidRPr="00E04939">
        <w:rPr>
          <w:rFonts w:ascii="Cambria" w:hAnsi="Cambria"/>
          <w:noProof/>
          <w:sz w:val="24"/>
          <w:szCs w:val="24"/>
          <w:lang w:val="en-GB"/>
        </w:rPr>
        <w:t xml:space="preserve">Participant C said ‘ I love living in the desert, observing the </w:t>
      </w:r>
      <w:r w:rsidR="004F5CE7" w:rsidRPr="00E04939">
        <w:rPr>
          <w:rFonts w:ascii="Cambria" w:hAnsi="Cambria"/>
          <w:noProof/>
          <w:sz w:val="24"/>
          <w:szCs w:val="24"/>
          <w:lang w:val="en-GB"/>
        </w:rPr>
        <w:t>m</w:t>
      </w:r>
      <w:r w:rsidR="00646708" w:rsidRPr="00E04939">
        <w:rPr>
          <w:rFonts w:ascii="Cambria" w:hAnsi="Cambria"/>
          <w:noProof/>
          <w:sz w:val="24"/>
          <w:szCs w:val="24"/>
          <w:lang w:val="en-GB"/>
        </w:rPr>
        <w:t>oon everywhere I can fully see the moon, and it looks like a miracle.</w:t>
      </w:r>
      <w:r w:rsidR="00B83696" w:rsidRPr="00E04939">
        <w:rPr>
          <w:rFonts w:ascii="Cambria" w:hAnsi="Cambria"/>
          <w:noProof/>
          <w:sz w:val="24"/>
          <w:szCs w:val="24"/>
          <w:lang w:val="en-GB"/>
        </w:rPr>
        <w:t>’</w:t>
      </w:r>
      <w:r w:rsidR="00646708" w:rsidRPr="00E04939">
        <w:rPr>
          <w:rFonts w:ascii="Cambria" w:hAnsi="Cambria"/>
          <w:noProof/>
          <w:sz w:val="24"/>
          <w:szCs w:val="24"/>
          <w:lang w:val="en-GB"/>
        </w:rPr>
        <w:t xml:space="preserve"> Participant D said, ‘I always lived in rural areas, and I do not know the concept of not seeing the moon.’ Participant A</w:t>
      </w:r>
      <w:r w:rsidR="001C5E3C" w:rsidRPr="00E04939">
        <w:rPr>
          <w:rFonts w:ascii="Cambria" w:hAnsi="Cambria"/>
          <w:noProof/>
          <w:sz w:val="24"/>
          <w:szCs w:val="24"/>
          <w:lang w:val="en-GB"/>
        </w:rPr>
        <w:t xml:space="preserve"> who lives in the city cent</w:t>
      </w:r>
      <w:r w:rsidR="007B23CB" w:rsidRPr="00E04939">
        <w:rPr>
          <w:rFonts w:ascii="Cambria" w:hAnsi="Cambria"/>
          <w:noProof/>
          <w:sz w:val="24"/>
          <w:szCs w:val="24"/>
          <w:lang w:val="en-GB"/>
        </w:rPr>
        <w:t>re,</w:t>
      </w:r>
      <w:r w:rsidR="00646708" w:rsidRPr="00E04939">
        <w:rPr>
          <w:rFonts w:ascii="Cambria" w:hAnsi="Cambria"/>
          <w:noProof/>
          <w:sz w:val="24"/>
          <w:szCs w:val="24"/>
          <w:lang w:val="en-GB"/>
        </w:rPr>
        <w:t xml:space="preserve"> said</w:t>
      </w:r>
      <w:r w:rsidR="007B23CB" w:rsidRPr="00E04939">
        <w:rPr>
          <w:rFonts w:ascii="Cambria" w:hAnsi="Cambria"/>
          <w:noProof/>
          <w:sz w:val="24"/>
          <w:szCs w:val="24"/>
          <w:lang w:val="en-GB"/>
        </w:rPr>
        <w:t>,</w:t>
      </w:r>
      <w:r w:rsidR="00646708" w:rsidRPr="00E04939">
        <w:rPr>
          <w:rFonts w:ascii="Cambria" w:hAnsi="Cambria"/>
          <w:noProof/>
          <w:sz w:val="24"/>
          <w:szCs w:val="24"/>
          <w:lang w:val="en-GB"/>
        </w:rPr>
        <w:t xml:space="preserve"> ‘I can not see the moon from my house.</w:t>
      </w:r>
      <w:r w:rsidR="001C5E3C" w:rsidRPr="00E04939">
        <w:rPr>
          <w:rFonts w:ascii="Cambria" w:hAnsi="Cambria"/>
          <w:noProof/>
          <w:sz w:val="24"/>
          <w:szCs w:val="24"/>
          <w:lang w:val="en-GB"/>
        </w:rPr>
        <w:t>’</w:t>
      </w:r>
      <w:r w:rsidR="00646708" w:rsidRPr="00E04939">
        <w:rPr>
          <w:rFonts w:ascii="Cambria" w:hAnsi="Cambria"/>
          <w:noProof/>
          <w:sz w:val="24"/>
          <w:szCs w:val="24"/>
          <w:lang w:val="en-GB"/>
        </w:rPr>
        <w:t xml:space="preserve"> Participant B said, ‘I love going to the seaside and watching the moon.’ </w:t>
      </w:r>
    </w:p>
    <w:p w14:paraId="16302B72" w14:textId="19433A4E" w:rsidR="005F26DF" w:rsidRPr="00E04939" w:rsidRDefault="008A71C2" w:rsidP="005F26DF">
      <w:pPr>
        <w:pStyle w:val="xbody"/>
        <w:shd w:val="clear" w:color="auto" w:fill="FFFFFF"/>
        <w:spacing w:before="0" w:beforeAutospacing="0" w:after="0" w:afterAutospacing="0"/>
        <w:rPr>
          <w:noProof/>
          <w:color w:val="000000"/>
          <w:sz w:val="20"/>
          <w:szCs w:val="20"/>
        </w:rPr>
      </w:pPr>
      <w:r w:rsidRPr="00E04939">
        <w:rPr>
          <w:noProof/>
        </w:rPr>
        <w:drawing>
          <wp:inline distT="0" distB="0" distL="0" distR="0" wp14:anchorId="43209030" wp14:editId="6EB42362">
            <wp:extent cx="4702175" cy="3013075"/>
            <wp:effectExtent l="0" t="0" r="3175" b="15875"/>
            <wp:docPr id="4" name="Chart 4">
              <a:extLst xmlns:a="http://schemas.openxmlformats.org/drawingml/2006/main">
                <a:ext uri="{FF2B5EF4-FFF2-40B4-BE49-F238E27FC236}">
                  <a16:creationId xmlns:a16="http://schemas.microsoft.com/office/drawing/2014/main" id="{B2739526-CFA4-46A9-9DA1-53D5118AC6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B847FA" w14:textId="246C07FC" w:rsidR="008A71C2" w:rsidRPr="00E04939" w:rsidRDefault="00312CD7" w:rsidP="005F26DF">
      <w:pPr>
        <w:pStyle w:val="xbody"/>
        <w:shd w:val="clear" w:color="auto" w:fill="FFFFFF"/>
        <w:spacing w:before="0" w:beforeAutospacing="0" w:after="0" w:afterAutospacing="0"/>
        <w:rPr>
          <w:i/>
          <w:iCs/>
          <w:noProof/>
          <w:color w:val="000000"/>
          <w:sz w:val="20"/>
          <w:szCs w:val="20"/>
        </w:rPr>
      </w:pPr>
      <w:r w:rsidRPr="00E04939">
        <w:rPr>
          <w:i/>
          <w:iCs/>
          <w:noProof/>
          <w:color w:val="000000"/>
          <w:sz w:val="20"/>
          <w:szCs w:val="20"/>
        </w:rPr>
        <w:t xml:space="preserve">Figure 2 </w:t>
      </w:r>
      <w:r w:rsidR="001C5E3C" w:rsidRPr="00E04939">
        <w:rPr>
          <w:i/>
          <w:iCs/>
          <w:noProof/>
          <w:color w:val="000000"/>
          <w:sz w:val="20"/>
          <w:szCs w:val="20"/>
        </w:rPr>
        <w:t>If you are aw</w:t>
      </w:r>
      <w:r w:rsidR="00DD1DE0" w:rsidRPr="00E04939">
        <w:rPr>
          <w:i/>
          <w:iCs/>
          <w:noProof/>
          <w:color w:val="000000"/>
          <w:sz w:val="20"/>
          <w:szCs w:val="20"/>
        </w:rPr>
        <w:t>a</w:t>
      </w:r>
      <w:r w:rsidR="001C5E3C" w:rsidRPr="00E04939">
        <w:rPr>
          <w:i/>
          <w:iCs/>
          <w:noProof/>
          <w:color w:val="000000"/>
          <w:sz w:val="20"/>
          <w:szCs w:val="20"/>
        </w:rPr>
        <w:t>re of the phases or cycle of the moon</w:t>
      </w:r>
      <w:r w:rsidR="00DD1DE0" w:rsidRPr="00E04939">
        <w:rPr>
          <w:i/>
          <w:iCs/>
          <w:noProof/>
          <w:color w:val="000000"/>
          <w:sz w:val="20"/>
          <w:szCs w:val="20"/>
        </w:rPr>
        <w:t>,</w:t>
      </w:r>
      <w:r w:rsidR="001C5E3C" w:rsidRPr="00E04939">
        <w:rPr>
          <w:i/>
          <w:iCs/>
          <w:noProof/>
          <w:color w:val="000000"/>
          <w:sz w:val="20"/>
          <w:szCs w:val="20"/>
        </w:rPr>
        <w:t xml:space="preserve"> what makes you aw</w:t>
      </w:r>
      <w:r w:rsidR="00DD1DE0" w:rsidRPr="00E04939">
        <w:rPr>
          <w:i/>
          <w:iCs/>
          <w:noProof/>
          <w:color w:val="000000"/>
          <w:sz w:val="20"/>
          <w:szCs w:val="20"/>
        </w:rPr>
        <w:t>a</w:t>
      </w:r>
      <w:r w:rsidR="001C5E3C" w:rsidRPr="00E04939">
        <w:rPr>
          <w:i/>
          <w:iCs/>
          <w:noProof/>
          <w:color w:val="000000"/>
          <w:sz w:val="20"/>
          <w:szCs w:val="20"/>
        </w:rPr>
        <w:t xml:space="preserve">re of it? </w:t>
      </w:r>
    </w:p>
    <w:p w14:paraId="189C1E1D" w14:textId="383C0F29" w:rsidR="00312CD7" w:rsidRPr="00E04939" w:rsidRDefault="00312CD7" w:rsidP="005F26DF">
      <w:pPr>
        <w:pStyle w:val="xbody"/>
        <w:shd w:val="clear" w:color="auto" w:fill="FFFFFF"/>
        <w:spacing w:before="0" w:beforeAutospacing="0" w:after="0" w:afterAutospacing="0"/>
        <w:rPr>
          <w:i/>
          <w:iCs/>
          <w:noProof/>
          <w:color w:val="000000"/>
          <w:sz w:val="20"/>
          <w:szCs w:val="20"/>
        </w:rPr>
      </w:pPr>
    </w:p>
    <w:p w14:paraId="731E5C73" w14:textId="5542D35B" w:rsidR="00312CD7" w:rsidRPr="00E04939" w:rsidRDefault="00312CD7" w:rsidP="00646708">
      <w:pPr>
        <w:ind w:firstLine="720"/>
        <w:rPr>
          <w:rFonts w:ascii="Cambria" w:hAnsi="Cambria"/>
          <w:noProof/>
          <w:sz w:val="24"/>
          <w:szCs w:val="24"/>
          <w:lang w:val="en-GB"/>
        </w:rPr>
      </w:pPr>
      <w:r w:rsidRPr="00E04939">
        <w:rPr>
          <w:rFonts w:ascii="Cambria" w:hAnsi="Cambria"/>
          <w:i/>
          <w:iCs/>
          <w:noProof/>
          <w:sz w:val="24"/>
          <w:szCs w:val="24"/>
          <w:lang w:val="en-GB"/>
        </w:rPr>
        <w:lastRenderedPageBreak/>
        <w:t>Figure 2</w:t>
      </w:r>
      <w:r w:rsidRPr="00E04939">
        <w:rPr>
          <w:rFonts w:ascii="Cambria" w:hAnsi="Cambria"/>
          <w:noProof/>
          <w:sz w:val="24"/>
          <w:szCs w:val="24"/>
          <w:lang w:val="en-GB"/>
        </w:rPr>
        <w:t xml:space="preserve"> questions the awareness of people </w:t>
      </w:r>
      <w:r w:rsidR="00B83696" w:rsidRPr="00E04939">
        <w:rPr>
          <w:rFonts w:ascii="Cambria" w:hAnsi="Cambria"/>
          <w:noProof/>
          <w:sz w:val="24"/>
          <w:szCs w:val="24"/>
          <w:lang w:val="en-GB"/>
        </w:rPr>
        <w:t xml:space="preserve">of </w:t>
      </w:r>
      <w:r w:rsidRPr="00E04939">
        <w:rPr>
          <w:rFonts w:ascii="Cambria" w:hAnsi="Cambria"/>
          <w:noProof/>
          <w:sz w:val="24"/>
          <w:szCs w:val="24"/>
          <w:lang w:val="en-GB"/>
        </w:rPr>
        <w:t xml:space="preserve">the phases and cycles of the moon. </w:t>
      </w:r>
      <w:r w:rsidR="00B83696" w:rsidRPr="00E04939">
        <w:rPr>
          <w:rFonts w:ascii="Cambria" w:hAnsi="Cambria"/>
          <w:noProof/>
          <w:sz w:val="24"/>
          <w:szCs w:val="24"/>
          <w:lang w:val="en-GB"/>
        </w:rPr>
        <w:t>People in urban areas are more aware of the full moon because it is dominant</w:t>
      </w:r>
      <w:r w:rsidR="007B23CB" w:rsidRPr="00E04939">
        <w:rPr>
          <w:rFonts w:ascii="Cambria" w:hAnsi="Cambria"/>
          <w:noProof/>
          <w:sz w:val="24"/>
          <w:szCs w:val="24"/>
          <w:lang w:val="en-GB"/>
        </w:rPr>
        <w:t>;</w:t>
      </w:r>
      <w:r w:rsidR="00B83696" w:rsidRPr="00E04939">
        <w:rPr>
          <w:rFonts w:ascii="Cambria" w:hAnsi="Cambria"/>
          <w:noProof/>
          <w:sz w:val="24"/>
          <w:szCs w:val="24"/>
          <w:lang w:val="en-GB"/>
        </w:rPr>
        <w:t xml:space="preserve"> often</w:t>
      </w:r>
      <w:r w:rsidR="007B23CB" w:rsidRPr="00E04939">
        <w:rPr>
          <w:rFonts w:ascii="Cambria" w:hAnsi="Cambria"/>
          <w:noProof/>
          <w:sz w:val="24"/>
          <w:szCs w:val="24"/>
          <w:lang w:val="en-GB"/>
        </w:rPr>
        <w:t>,</w:t>
      </w:r>
      <w:r w:rsidR="00B83696" w:rsidRPr="00E04939">
        <w:rPr>
          <w:rFonts w:ascii="Cambria" w:hAnsi="Cambria"/>
          <w:noProof/>
          <w:sz w:val="24"/>
          <w:szCs w:val="24"/>
          <w:lang w:val="en-GB"/>
        </w:rPr>
        <w:t xml:space="preserve"> they cannot observe the moon in </w:t>
      </w:r>
      <w:r w:rsidR="00130A9F" w:rsidRPr="00E04939">
        <w:rPr>
          <w:rFonts w:ascii="Cambria" w:hAnsi="Cambria"/>
          <w:noProof/>
          <w:sz w:val="24"/>
          <w:szCs w:val="24"/>
          <w:lang w:val="en-GB"/>
        </w:rPr>
        <w:t>o</w:t>
      </w:r>
      <w:r w:rsidR="00B83696" w:rsidRPr="00E04939">
        <w:rPr>
          <w:rFonts w:ascii="Cambria" w:hAnsi="Cambria"/>
          <w:noProof/>
          <w:sz w:val="24"/>
          <w:szCs w:val="24"/>
          <w:lang w:val="en-GB"/>
        </w:rPr>
        <w:t>ther phases of its cycle</w:t>
      </w:r>
      <w:r w:rsidRPr="00E04939">
        <w:rPr>
          <w:rFonts w:ascii="Cambria" w:hAnsi="Cambria"/>
          <w:noProof/>
          <w:sz w:val="24"/>
          <w:szCs w:val="24"/>
          <w:lang w:val="en-GB"/>
        </w:rPr>
        <w:t xml:space="preserve">. </w:t>
      </w:r>
      <w:r w:rsidR="00130A9F" w:rsidRPr="00E04939">
        <w:rPr>
          <w:rFonts w:ascii="Cambria" w:hAnsi="Cambria"/>
          <w:noProof/>
          <w:sz w:val="24"/>
          <w:szCs w:val="24"/>
          <w:lang w:val="en-GB"/>
        </w:rPr>
        <w:t>People in ur</w:t>
      </w:r>
      <w:r w:rsidR="007B23CB" w:rsidRPr="00E04939">
        <w:rPr>
          <w:rFonts w:ascii="Cambria" w:hAnsi="Cambria"/>
          <w:noProof/>
          <w:sz w:val="24"/>
          <w:szCs w:val="24"/>
          <w:lang w:val="en-GB"/>
        </w:rPr>
        <w:t>ba</w:t>
      </w:r>
      <w:r w:rsidR="00130A9F" w:rsidRPr="00E04939">
        <w:rPr>
          <w:rFonts w:ascii="Cambria" w:hAnsi="Cambria"/>
          <w:noProof/>
          <w:sz w:val="24"/>
          <w:szCs w:val="24"/>
          <w:lang w:val="en-GB"/>
        </w:rPr>
        <w:t>n areas are more aware and in</w:t>
      </w:r>
      <w:r w:rsidR="007B23CB" w:rsidRPr="00E04939">
        <w:rPr>
          <w:rFonts w:ascii="Cambria" w:hAnsi="Cambria"/>
          <w:noProof/>
          <w:sz w:val="24"/>
          <w:szCs w:val="24"/>
          <w:lang w:val="en-GB"/>
        </w:rPr>
        <w:t xml:space="preserve"> </w:t>
      </w:r>
      <w:r w:rsidR="00130A9F" w:rsidRPr="00E04939">
        <w:rPr>
          <w:rFonts w:ascii="Cambria" w:hAnsi="Cambria"/>
          <w:noProof/>
          <w:sz w:val="24"/>
          <w:szCs w:val="24"/>
          <w:lang w:val="en-GB"/>
        </w:rPr>
        <w:t>tune with each phase of the moon</w:t>
      </w:r>
      <w:r w:rsidR="007B23CB" w:rsidRPr="00E04939">
        <w:rPr>
          <w:rFonts w:ascii="Cambria" w:hAnsi="Cambria"/>
          <w:noProof/>
          <w:sz w:val="24"/>
          <w:szCs w:val="24"/>
          <w:lang w:val="en-GB"/>
        </w:rPr>
        <w:t>'</w:t>
      </w:r>
      <w:r w:rsidR="00130A9F" w:rsidRPr="00E04939">
        <w:rPr>
          <w:rFonts w:ascii="Cambria" w:hAnsi="Cambria"/>
          <w:noProof/>
          <w:sz w:val="24"/>
          <w:szCs w:val="24"/>
          <w:lang w:val="en-GB"/>
        </w:rPr>
        <w:t xml:space="preserve">s cycle. </w:t>
      </w:r>
      <w:r w:rsidRPr="00E04939">
        <w:rPr>
          <w:rFonts w:ascii="Cambria" w:hAnsi="Cambria"/>
          <w:noProof/>
          <w:sz w:val="24"/>
          <w:szCs w:val="24"/>
          <w:lang w:val="en-GB"/>
        </w:rPr>
        <w:t xml:space="preserve">Moon calendars </w:t>
      </w:r>
      <w:r w:rsidR="00646708" w:rsidRPr="00E04939">
        <w:rPr>
          <w:rFonts w:ascii="Cambria" w:hAnsi="Cambria"/>
          <w:noProof/>
          <w:sz w:val="24"/>
          <w:szCs w:val="24"/>
          <w:lang w:val="en-GB"/>
        </w:rPr>
        <w:t>and information</w:t>
      </w:r>
      <w:r w:rsidRPr="00E04939">
        <w:rPr>
          <w:rFonts w:ascii="Cambria" w:hAnsi="Cambria"/>
          <w:noProof/>
          <w:sz w:val="24"/>
          <w:szCs w:val="24"/>
          <w:lang w:val="en-GB"/>
        </w:rPr>
        <w:t xml:space="preserve"> generally explaining the date of the full moon or new moon are more observed by the urban group than the rural group. </w:t>
      </w:r>
      <w:r w:rsidR="005C257D" w:rsidRPr="00E04939">
        <w:rPr>
          <w:rFonts w:ascii="Cambria" w:hAnsi="Cambria"/>
          <w:noProof/>
          <w:sz w:val="24"/>
          <w:szCs w:val="24"/>
          <w:lang w:val="en-GB"/>
        </w:rPr>
        <w:t>According to the chart, the connection of emotions regarding phases of the moon looks equal in both areas. However,</w:t>
      </w:r>
      <w:r w:rsidRPr="00E04939">
        <w:rPr>
          <w:rFonts w:ascii="Cambria" w:hAnsi="Cambria"/>
          <w:noProof/>
          <w:sz w:val="24"/>
          <w:szCs w:val="24"/>
          <w:lang w:val="en-GB"/>
        </w:rPr>
        <w:t xml:space="preserve"> proportionally higher in the rural area</w:t>
      </w:r>
      <w:r w:rsidR="00646708" w:rsidRPr="00E04939">
        <w:rPr>
          <w:rFonts w:ascii="Cambria" w:hAnsi="Cambria"/>
          <w:noProof/>
          <w:sz w:val="24"/>
          <w:szCs w:val="24"/>
          <w:lang w:val="en-GB"/>
        </w:rPr>
        <w:t>.</w:t>
      </w:r>
      <w:r w:rsidR="005C257D" w:rsidRPr="00E04939">
        <w:rPr>
          <w:rFonts w:ascii="Cambria" w:hAnsi="Cambria"/>
          <w:noProof/>
          <w:sz w:val="24"/>
          <w:szCs w:val="24"/>
          <w:lang w:val="en-GB"/>
        </w:rPr>
        <w:t xml:space="preserve"> </w:t>
      </w:r>
      <w:r w:rsidR="00646708" w:rsidRPr="00E04939">
        <w:rPr>
          <w:rFonts w:ascii="Cambria" w:hAnsi="Cambria" w:cs="Times New Roman"/>
          <w:noProof/>
          <w:sz w:val="24"/>
          <w:szCs w:val="24"/>
          <w:lang w:val="en-GB"/>
        </w:rPr>
        <w:t>Ingold</w:t>
      </w:r>
      <w:r w:rsidR="00646708" w:rsidRPr="00E04939">
        <w:rPr>
          <w:rStyle w:val="FootnoteReference"/>
          <w:rFonts w:ascii="Cambria" w:hAnsi="Cambria" w:cs="Times New Roman"/>
          <w:noProof/>
          <w:sz w:val="24"/>
          <w:szCs w:val="24"/>
          <w:lang w:val="en-GB"/>
        </w:rPr>
        <w:footnoteReference w:id="27"/>
      </w:r>
      <w:r w:rsidR="005C257D" w:rsidRPr="00E04939">
        <w:rPr>
          <w:rFonts w:ascii="Cambria" w:hAnsi="Cambria" w:cs="Times New Roman"/>
          <w:noProof/>
          <w:sz w:val="24"/>
          <w:szCs w:val="24"/>
          <w:lang w:val="en-GB"/>
        </w:rPr>
        <w:t xml:space="preserve"> </w:t>
      </w:r>
      <w:r w:rsidR="001C5E3C" w:rsidRPr="00E04939">
        <w:rPr>
          <w:rFonts w:ascii="Cambria" w:hAnsi="Cambria" w:cs="Times New Roman"/>
          <w:noProof/>
          <w:sz w:val="24"/>
          <w:szCs w:val="24"/>
          <w:lang w:val="en-GB"/>
        </w:rPr>
        <w:t>r</w:t>
      </w:r>
      <w:r w:rsidR="005C257D" w:rsidRPr="00E04939">
        <w:rPr>
          <w:rFonts w:ascii="Cambria" w:hAnsi="Cambria" w:cs="Times New Roman"/>
          <w:noProof/>
          <w:sz w:val="24"/>
          <w:szCs w:val="24"/>
          <w:lang w:val="en-GB"/>
        </w:rPr>
        <w:t>efers to the difference between being open and feeling the skies</w:t>
      </w:r>
      <w:r w:rsidR="001C5E3C" w:rsidRPr="00E04939">
        <w:rPr>
          <w:rFonts w:ascii="Cambria" w:hAnsi="Cambria" w:cs="Times New Roman"/>
          <w:noProof/>
          <w:sz w:val="24"/>
          <w:szCs w:val="24"/>
          <w:lang w:val="en-GB"/>
        </w:rPr>
        <w:t xml:space="preserve"> by the</w:t>
      </w:r>
      <w:r w:rsidR="005C257D" w:rsidRPr="00E04939">
        <w:rPr>
          <w:rFonts w:ascii="Cambria" w:hAnsi="Cambria" w:cs="Times New Roman"/>
          <w:noProof/>
          <w:sz w:val="24"/>
          <w:szCs w:val="24"/>
          <w:lang w:val="en-GB"/>
        </w:rPr>
        <w:t xml:space="preserve"> movements </w:t>
      </w:r>
      <w:r w:rsidR="001C5E3C" w:rsidRPr="00E04939">
        <w:rPr>
          <w:rFonts w:ascii="Cambria" w:hAnsi="Cambria" w:cs="Times New Roman"/>
          <w:noProof/>
          <w:sz w:val="24"/>
          <w:szCs w:val="24"/>
          <w:lang w:val="en-GB"/>
        </w:rPr>
        <w:t>and living indoors one</w:t>
      </w:r>
      <w:r w:rsidR="005C257D" w:rsidRPr="00E04939">
        <w:rPr>
          <w:rFonts w:ascii="Cambria" w:hAnsi="Cambria" w:cs="Times New Roman"/>
          <w:noProof/>
          <w:sz w:val="24"/>
          <w:szCs w:val="24"/>
          <w:lang w:val="en-GB"/>
        </w:rPr>
        <w:t xml:space="preserve"> could not feel. Therefore, </w:t>
      </w:r>
      <w:r w:rsidR="004F5CE7" w:rsidRPr="00E04939">
        <w:rPr>
          <w:rFonts w:ascii="Cambria" w:hAnsi="Cambria" w:cs="Times New Roman"/>
          <w:noProof/>
          <w:sz w:val="24"/>
          <w:szCs w:val="24"/>
          <w:lang w:val="en-GB"/>
        </w:rPr>
        <w:t xml:space="preserve">as </w:t>
      </w:r>
      <w:r w:rsidR="00130A9F" w:rsidRPr="00E04939">
        <w:rPr>
          <w:rFonts w:ascii="Cambria" w:hAnsi="Cambria" w:cs="Times New Roman"/>
          <w:noProof/>
          <w:sz w:val="24"/>
          <w:szCs w:val="24"/>
          <w:lang w:val="en-GB"/>
        </w:rPr>
        <w:t xml:space="preserve">the </w:t>
      </w:r>
      <w:r w:rsidR="001C5E3C" w:rsidRPr="00E04939">
        <w:rPr>
          <w:rFonts w:ascii="Cambria" w:hAnsi="Cambria" w:cs="Times New Roman"/>
          <w:noProof/>
          <w:sz w:val="24"/>
          <w:szCs w:val="24"/>
          <w:lang w:val="en-GB"/>
        </w:rPr>
        <w:t>full moon</w:t>
      </w:r>
      <w:r w:rsidR="004F5CE7" w:rsidRPr="00E04939">
        <w:rPr>
          <w:rFonts w:ascii="Cambria" w:hAnsi="Cambria" w:cs="Times New Roman"/>
          <w:noProof/>
          <w:sz w:val="24"/>
          <w:szCs w:val="24"/>
          <w:lang w:val="en-GB"/>
        </w:rPr>
        <w:t xml:space="preserve"> is so big and lighter, </w:t>
      </w:r>
      <w:r w:rsidR="007B23CB" w:rsidRPr="00E04939">
        <w:rPr>
          <w:rFonts w:ascii="Cambria" w:hAnsi="Cambria" w:cs="Times New Roman"/>
          <w:noProof/>
          <w:sz w:val="24"/>
          <w:szCs w:val="24"/>
          <w:lang w:val="en-GB"/>
        </w:rPr>
        <w:t xml:space="preserve">it </w:t>
      </w:r>
      <w:r w:rsidR="004F5CE7" w:rsidRPr="00E04939">
        <w:rPr>
          <w:rFonts w:ascii="Cambria" w:hAnsi="Cambria" w:cs="Times New Roman"/>
          <w:noProof/>
          <w:sz w:val="24"/>
          <w:szCs w:val="24"/>
          <w:lang w:val="en-GB"/>
        </w:rPr>
        <w:t>i</w:t>
      </w:r>
      <w:r w:rsidR="005C257D" w:rsidRPr="00E04939">
        <w:rPr>
          <w:rFonts w:ascii="Cambria" w:hAnsi="Cambria" w:cs="Times New Roman"/>
          <w:noProof/>
          <w:sz w:val="24"/>
          <w:szCs w:val="24"/>
          <w:lang w:val="en-GB"/>
        </w:rPr>
        <w:t xml:space="preserve">s maybe the main thing that captures people's attention living in urban areas. However, as people in the rural area even have their habitats, they spend most of the day outside, and they are more connected with the skies and their movement. </w:t>
      </w:r>
    </w:p>
    <w:p w14:paraId="3475F482" w14:textId="179FD10A" w:rsidR="00312CD7" w:rsidRPr="00E04939" w:rsidRDefault="00130A9F" w:rsidP="00312CD7">
      <w:pPr>
        <w:ind w:firstLine="720"/>
        <w:rPr>
          <w:rFonts w:ascii="Cambria" w:hAnsi="Cambria"/>
          <w:noProof/>
          <w:sz w:val="24"/>
          <w:szCs w:val="24"/>
          <w:lang w:val="en-GB"/>
        </w:rPr>
      </w:pPr>
      <w:r w:rsidRPr="00E04939">
        <w:rPr>
          <w:rFonts w:ascii="Cambria" w:hAnsi="Cambria"/>
          <w:noProof/>
          <w:sz w:val="24"/>
          <w:szCs w:val="24"/>
          <w:lang w:val="en-GB"/>
        </w:rPr>
        <w:t>During the interviews</w:t>
      </w:r>
      <w:r w:rsidR="004F5CE7" w:rsidRPr="00E04939">
        <w:rPr>
          <w:rFonts w:ascii="Cambria" w:hAnsi="Cambria"/>
          <w:noProof/>
          <w:sz w:val="24"/>
          <w:szCs w:val="24"/>
          <w:lang w:val="en-GB"/>
        </w:rPr>
        <w:t xml:space="preserve"> moon cycles, the calenders, rituals, seeing the moon, or reading about the</w:t>
      </w:r>
      <w:r w:rsidR="00D210B0" w:rsidRPr="00E04939">
        <w:rPr>
          <w:rFonts w:ascii="Cambria" w:hAnsi="Cambria"/>
          <w:noProof/>
          <w:sz w:val="24"/>
          <w:szCs w:val="24"/>
          <w:lang w:val="en-GB"/>
        </w:rPr>
        <w:t xml:space="preserve"> moon</w:t>
      </w:r>
      <w:r w:rsidR="004F5CE7" w:rsidRPr="00E04939">
        <w:rPr>
          <w:rFonts w:ascii="Cambria" w:hAnsi="Cambria"/>
          <w:noProof/>
          <w:sz w:val="24"/>
          <w:szCs w:val="24"/>
          <w:lang w:val="en-GB"/>
        </w:rPr>
        <w:t>, a</w:t>
      </w:r>
      <w:r w:rsidR="00646708" w:rsidRPr="00E04939">
        <w:rPr>
          <w:rFonts w:ascii="Cambria" w:hAnsi="Cambria"/>
          <w:noProof/>
          <w:sz w:val="24"/>
          <w:szCs w:val="24"/>
          <w:lang w:val="en-GB"/>
        </w:rPr>
        <w:t xml:space="preserve">ll the interviewers state that seeing the moon is the </w:t>
      </w:r>
      <w:r w:rsidR="004F5CE7" w:rsidRPr="00E04939">
        <w:rPr>
          <w:rFonts w:ascii="Cambria" w:hAnsi="Cambria"/>
          <w:noProof/>
          <w:sz w:val="24"/>
          <w:szCs w:val="24"/>
          <w:lang w:val="en-GB"/>
        </w:rPr>
        <w:t>primary</w:t>
      </w:r>
      <w:r w:rsidR="00646708" w:rsidRPr="00E04939">
        <w:rPr>
          <w:rFonts w:ascii="Cambria" w:hAnsi="Cambria"/>
          <w:noProof/>
          <w:sz w:val="24"/>
          <w:szCs w:val="24"/>
          <w:lang w:val="en-GB"/>
        </w:rPr>
        <w:t xml:space="preserve"> awareness for them. Participant B state, ‘in the city, the full moon is the easiest to see.’ Observing is a primary way people see the moon cycle in </w:t>
      </w:r>
      <w:r w:rsidR="005C257D" w:rsidRPr="00E04939">
        <w:rPr>
          <w:rFonts w:ascii="Cambria" w:hAnsi="Cambria"/>
          <w:noProof/>
          <w:sz w:val="24"/>
          <w:szCs w:val="24"/>
          <w:lang w:val="en-GB"/>
        </w:rPr>
        <w:t xml:space="preserve">a </w:t>
      </w:r>
      <w:r w:rsidR="00646708" w:rsidRPr="00E04939">
        <w:rPr>
          <w:rFonts w:ascii="Cambria" w:hAnsi="Cambria"/>
          <w:noProof/>
          <w:sz w:val="24"/>
          <w:szCs w:val="24"/>
          <w:lang w:val="en-GB"/>
        </w:rPr>
        <w:t>rural ar</w:t>
      </w:r>
      <w:r w:rsidR="005C257D" w:rsidRPr="00E04939">
        <w:rPr>
          <w:rFonts w:ascii="Cambria" w:hAnsi="Cambria"/>
          <w:noProof/>
          <w:sz w:val="24"/>
          <w:szCs w:val="24"/>
          <w:lang w:val="en-GB"/>
        </w:rPr>
        <w:t>ea</w:t>
      </w:r>
      <w:r w:rsidR="00646708" w:rsidRPr="00E04939">
        <w:rPr>
          <w:rFonts w:ascii="Cambria" w:hAnsi="Cambria"/>
          <w:noProof/>
          <w:sz w:val="24"/>
          <w:szCs w:val="24"/>
          <w:lang w:val="en-GB"/>
        </w:rPr>
        <w:t xml:space="preserve"> it is easier with the openness of the skies. </w:t>
      </w:r>
    </w:p>
    <w:p w14:paraId="0D470E50" w14:textId="505134FB" w:rsidR="000B78F1" w:rsidRPr="00E04939" w:rsidRDefault="000B78F1" w:rsidP="00D47A86">
      <w:pPr>
        <w:rPr>
          <w:rFonts w:ascii="Cambria" w:hAnsi="Cambria" w:cs="Times New Roman"/>
          <w:b/>
          <w:bCs/>
          <w:noProof/>
          <w:sz w:val="24"/>
          <w:szCs w:val="24"/>
          <w:lang w:val="en-GB"/>
        </w:rPr>
      </w:pPr>
      <w:r w:rsidRPr="00E04939">
        <w:rPr>
          <w:noProof/>
          <w:lang w:val="en-GB"/>
        </w:rPr>
        <w:drawing>
          <wp:inline distT="0" distB="0" distL="0" distR="0" wp14:anchorId="566A5F5E" wp14:editId="49D97F5A">
            <wp:extent cx="4657725" cy="3000376"/>
            <wp:effectExtent l="0" t="0" r="9525" b="9525"/>
            <wp:docPr id="2" name="Chart 2">
              <a:extLst xmlns:a="http://schemas.openxmlformats.org/drawingml/2006/main">
                <a:ext uri="{FF2B5EF4-FFF2-40B4-BE49-F238E27FC236}">
                  <a16:creationId xmlns:a16="http://schemas.microsoft.com/office/drawing/2014/main" id="{4D58DADC-2F33-446D-97C5-64280754A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FA5876" w14:textId="09674F69" w:rsidR="00312CD7" w:rsidRPr="00E04939" w:rsidRDefault="00312CD7" w:rsidP="00DD1DE0">
      <w:pPr>
        <w:pStyle w:val="xbody"/>
        <w:shd w:val="clear" w:color="auto" w:fill="FFFFFF"/>
        <w:rPr>
          <w:i/>
          <w:iCs/>
          <w:noProof/>
          <w:sz w:val="20"/>
          <w:szCs w:val="20"/>
        </w:rPr>
      </w:pPr>
      <w:bookmarkStart w:id="21" w:name="_Hlk71460797"/>
      <w:r w:rsidRPr="00E04939">
        <w:rPr>
          <w:i/>
          <w:iCs/>
          <w:noProof/>
          <w:color w:val="000000"/>
          <w:sz w:val="20"/>
          <w:szCs w:val="20"/>
        </w:rPr>
        <w:t xml:space="preserve">Figure 3 </w:t>
      </w:r>
      <w:r w:rsidR="00DD1DE0" w:rsidRPr="00E04939">
        <w:rPr>
          <w:i/>
          <w:iCs/>
          <w:noProof/>
          <w:sz w:val="20"/>
          <w:szCs w:val="20"/>
        </w:rPr>
        <w:t>If you think the moon and phases affect your body or emotions</w:t>
      </w:r>
      <w:r w:rsidR="0095763B" w:rsidRPr="00E04939">
        <w:rPr>
          <w:i/>
          <w:iCs/>
          <w:noProof/>
          <w:sz w:val="20"/>
          <w:szCs w:val="20"/>
        </w:rPr>
        <w:t>,</w:t>
      </w:r>
      <w:r w:rsidR="00DD1DE0" w:rsidRPr="00E04939">
        <w:rPr>
          <w:i/>
          <w:iCs/>
          <w:noProof/>
          <w:sz w:val="20"/>
          <w:szCs w:val="20"/>
        </w:rPr>
        <w:t xml:space="preserve"> could you briefly explain how it affects you? </w:t>
      </w:r>
      <w:bookmarkEnd w:id="21"/>
    </w:p>
    <w:p w14:paraId="019D1F82" w14:textId="6A92AA65" w:rsidR="00646708" w:rsidRPr="00E04939" w:rsidRDefault="00312CD7" w:rsidP="00646708">
      <w:pPr>
        <w:ind w:firstLine="720"/>
        <w:rPr>
          <w:rFonts w:ascii="Cambria" w:hAnsi="Cambria"/>
          <w:noProof/>
          <w:sz w:val="24"/>
          <w:szCs w:val="24"/>
          <w:lang w:val="en-GB"/>
        </w:rPr>
      </w:pPr>
      <w:r w:rsidRPr="00E04939">
        <w:rPr>
          <w:rFonts w:ascii="Cambria" w:hAnsi="Cambria"/>
          <w:noProof/>
          <w:sz w:val="24"/>
          <w:szCs w:val="24"/>
          <w:lang w:val="en-GB"/>
        </w:rPr>
        <w:t xml:space="preserve">People also become aware of the moon and phases according to the changes in their body and emotions. </w:t>
      </w:r>
      <w:r w:rsidR="00646708" w:rsidRPr="00E04939">
        <w:rPr>
          <w:rFonts w:ascii="Cambria" w:hAnsi="Cambria" w:cs="Times New Roman"/>
          <w:noProof/>
          <w:sz w:val="24"/>
          <w:szCs w:val="24"/>
          <w:lang w:val="en-GB"/>
        </w:rPr>
        <w:t>Johnson.</w:t>
      </w:r>
      <w:r w:rsidR="00646708" w:rsidRPr="00E04939">
        <w:rPr>
          <w:rStyle w:val="FootnoteReference"/>
          <w:rFonts w:ascii="Cambria" w:hAnsi="Cambria" w:cs="Times New Roman"/>
          <w:noProof/>
          <w:sz w:val="24"/>
          <w:szCs w:val="24"/>
          <w:lang w:val="en-GB"/>
        </w:rPr>
        <w:footnoteReference w:id="28"/>
      </w:r>
      <w:r w:rsidR="00646708" w:rsidRPr="00E04939">
        <w:rPr>
          <w:rFonts w:ascii="Cambria" w:hAnsi="Cambria" w:cs="Times New Roman"/>
          <w:noProof/>
          <w:sz w:val="24"/>
          <w:szCs w:val="24"/>
          <w:lang w:val="en-GB"/>
        </w:rPr>
        <w:t>.explains phenome</w:t>
      </w:r>
      <w:r w:rsidR="001C5E3C" w:rsidRPr="00E04939">
        <w:rPr>
          <w:rFonts w:ascii="Cambria" w:hAnsi="Cambria" w:cs="Times New Roman"/>
          <w:noProof/>
          <w:sz w:val="24"/>
          <w:szCs w:val="24"/>
          <w:lang w:val="en-GB"/>
        </w:rPr>
        <w:t>no</w:t>
      </w:r>
      <w:r w:rsidR="00646708" w:rsidRPr="00E04939">
        <w:rPr>
          <w:rFonts w:ascii="Cambria" w:hAnsi="Cambria" w:cs="Times New Roman"/>
          <w:noProof/>
          <w:sz w:val="24"/>
          <w:szCs w:val="24"/>
          <w:lang w:val="en-GB"/>
        </w:rPr>
        <w:t xml:space="preserve">logy as the study of human experience and consciousness through everyday senses, activities and beyond the mind and body experience. </w:t>
      </w:r>
      <w:r w:rsidR="00646708" w:rsidRPr="00E04939">
        <w:rPr>
          <w:rFonts w:ascii="Cambria" w:hAnsi="Cambria" w:cs="Times New Roman"/>
          <w:i/>
          <w:iCs/>
          <w:noProof/>
          <w:sz w:val="24"/>
          <w:szCs w:val="24"/>
          <w:lang w:val="en-GB"/>
        </w:rPr>
        <w:t>Figure 3</w:t>
      </w:r>
      <w:r w:rsidR="00646708" w:rsidRPr="00E04939">
        <w:rPr>
          <w:rFonts w:ascii="Cambria" w:hAnsi="Cambria" w:cs="Times New Roman"/>
          <w:noProof/>
          <w:sz w:val="24"/>
          <w:szCs w:val="24"/>
          <w:lang w:val="en-GB"/>
        </w:rPr>
        <w:t xml:space="preserve"> looks at how the </w:t>
      </w:r>
      <w:r w:rsidR="005C257D" w:rsidRPr="00E04939">
        <w:rPr>
          <w:rFonts w:ascii="Cambria" w:hAnsi="Cambria" w:cs="Times New Roman"/>
          <w:noProof/>
          <w:sz w:val="24"/>
          <w:szCs w:val="24"/>
          <w:lang w:val="en-GB"/>
        </w:rPr>
        <w:t xml:space="preserve">awareness of the </w:t>
      </w:r>
      <w:r w:rsidR="001C5E3C" w:rsidRPr="00E04939">
        <w:rPr>
          <w:rFonts w:ascii="Cambria" w:hAnsi="Cambria" w:cs="Times New Roman"/>
          <w:noProof/>
          <w:sz w:val="24"/>
          <w:szCs w:val="24"/>
          <w:lang w:val="en-GB"/>
        </w:rPr>
        <w:t>m</w:t>
      </w:r>
      <w:r w:rsidR="00646708" w:rsidRPr="00E04939">
        <w:rPr>
          <w:rFonts w:ascii="Cambria" w:hAnsi="Cambria" w:cs="Times New Roman"/>
          <w:noProof/>
          <w:sz w:val="24"/>
          <w:szCs w:val="24"/>
          <w:lang w:val="en-GB"/>
        </w:rPr>
        <w:t xml:space="preserve">oon comes to people </w:t>
      </w:r>
      <w:r w:rsidR="00646708" w:rsidRPr="00E04939">
        <w:rPr>
          <w:rFonts w:ascii="Cambria" w:hAnsi="Cambria" w:cs="Times New Roman"/>
          <w:noProof/>
          <w:sz w:val="24"/>
          <w:szCs w:val="24"/>
          <w:lang w:val="en-GB"/>
        </w:rPr>
        <w:lastRenderedPageBreak/>
        <w:t>through the body and emotion</w:t>
      </w:r>
      <w:r w:rsidR="005C257D" w:rsidRPr="00E04939">
        <w:rPr>
          <w:rFonts w:ascii="Cambria" w:hAnsi="Cambria" w:cs="Times New Roman"/>
          <w:noProof/>
          <w:sz w:val="24"/>
          <w:szCs w:val="24"/>
          <w:lang w:val="en-GB"/>
        </w:rPr>
        <w:t>s</w:t>
      </w:r>
      <w:r w:rsidR="00646708" w:rsidRPr="00E04939">
        <w:rPr>
          <w:rFonts w:ascii="Cambria" w:hAnsi="Cambria" w:cs="Times New Roman"/>
          <w:noProof/>
          <w:sz w:val="24"/>
          <w:szCs w:val="24"/>
          <w:lang w:val="en-GB"/>
        </w:rPr>
        <w:t>. Tilley</w:t>
      </w:r>
      <w:r w:rsidR="00646708" w:rsidRPr="00E04939">
        <w:rPr>
          <w:rStyle w:val="FootnoteReference"/>
          <w:rFonts w:ascii="Cambria" w:hAnsi="Cambria" w:cs="Times New Roman"/>
          <w:noProof/>
          <w:sz w:val="24"/>
          <w:szCs w:val="24"/>
          <w:lang w:val="en-GB"/>
        </w:rPr>
        <w:footnoteReference w:id="29"/>
      </w:r>
      <w:r w:rsidR="00646708" w:rsidRPr="00E04939">
        <w:rPr>
          <w:rFonts w:ascii="Cambria" w:hAnsi="Cambria" w:cs="Times New Roman"/>
          <w:noProof/>
          <w:sz w:val="24"/>
          <w:szCs w:val="24"/>
          <w:lang w:val="en-GB"/>
        </w:rPr>
        <w:t xml:space="preserve"> </w:t>
      </w:r>
      <w:r w:rsidR="005C257D" w:rsidRPr="00E04939">
        <w:rPr>
          <w:rFonts w:ascii="Cambria" w:hAnsi="Cambria" w:cs="Times New Roman"/>
          <w:noProof/>
          <w:sz w:val="24"/>
          <w:szCs w:val="24"/>
          <w:lang w:val="en-GB"/>
        </w:rPr>
        <w:t>f</w:t>
      </w:r>
      <w:r w:rsidR="00646708" w:rsidRPr="00E04939">
        <w:rPr>
          <w:rFonts w:ascii="Cambria" w:hAnsi="Cambria" w:cs="Times New Roman"/>
          <w:noProof/>
          <w:sz w:val="24"/>
          <w:szCs w:val="24"/>
          <w:lang w:val="en-GB"/>
        </w:rPr>
        <w:t>urther expres</w:t>
      </w:r>
      <w:r w:rsidR="007B23CB" w:rsidRPr="00E04939">
        <w:rPr>
          <w:rFonts w:ascii="Cambria" w:hAnsi="Cambria" w:cs="Times New Roman"/>
          <w:noProof/>
          <w:sz w:val="24"/>
          <w:szCs w:val="24"/>
          <w:lang w:val="en-GB"/>
        </w:rPr>
        <w:t>se</w:t>
      </w:r>
      <w:r w:rsidR="00646708" w:rsidRPr="00E04939">
        <w:rPr>
          <w:rFonts w:ascii="Cambria" w:hAnsi="Cambria" w:cs="Times New Roman"/>
          <w:noProof/>
          <w:sz w:val="24"/>
          <w:szCs w:val="24"/>
          <w:lang w:val="en-GB"/>
        </w:rPr>
        <w:t>s</w:t>
      </w:r>
      <w:r w:rsidR="005C257D" w:rsidRPr="00E04939">
        <w:rPr>
          <w:rFonts w:ascii="Cambria" w:hAnsi="Cambria" w:cs="Times New Roman"/>
          <w:noProof/>
          <w:sz w:val="24"/>
          <w:szCs w:val="24"/>
          <w:lang w:val="en-GB"/>
        </w:rPr>
        <w:t>,</w:t>
      </w:r>
      <w:r w:rsidR="00646708" w:rsidRPr="00E04939">
        <w:rPr>
          <w:rFonts w:ascii="Cambria" w:hAnsi="Cambria" w:cs="Times New Roman"/>
          <w:noProof/>
          <w:sz w:val="24"/>
          <w:szCs w:val="24"/>
          <w:lang w:val="en-GB"/>
        </w:rPr>
        <w:t xml:space="preserve"> object and subject, consciousness and body all related </w:t>
      </w:r>
      <w:r w:rsidR="005C257D" w:rsidRPr="00E04939">
        <w:rPr>
          <w:rFonts w:ascii="Cambria" w:hAnsi="Cambria" w:cs="Times New Roman"/>
          <w:noProof/>
          <w:sz w:val="24"/>
          <w:szCs w:val="24"/>
          <w:lang w:val="en-GB"/>
        </w:rPr>
        <w:t>to</w:t>
      </w:r>
      <w:r w:rsidR="00646708" w:rsidRPr="00E04939">
        <w:rPr>
          <w:rFonts w:ascii="Cambria" w:hAnsi="Cambria" w:cs="Times New Roman"/>
          <w:noProof/>
          <w:sz w:val="24"/>
          <w:szCs w:val="24"/>
          <w:lang w:val="en-GB"/>
        </w:rPr>
        <w:t xml:space="preserve"> the experience. In </w:t>
      </w:r>
      <w:r w:rsidR="005C257D" w:rsidRPr="00E04939">
        <w:rPr>
          <w:rFonts w:ascii="Cambria" w:hAnsi="Cambria" w:cs="Times New Roman"/>
          <w:i/>
          <w:iCs/>
          <w:noProof/>
          <w:sz w:val="24"/>
          <w:szCs w:val="24"/>
          <w:lang w:val="en-GB"/>
        </w:rPr>
        <w:t>F</w:t>
      </w:r>
      <w:r w:rsidR="00646708" w:rsidRPr="00E04939">
        <w:rPr>
          <w:rFonts w:ascii="Cambria" w:hAnsi="Cambria" w:cs="Times New Roman"/>
          <w:i/>
          <w:iCs/>
          <w:noProof/>
          <w:sz w:val="24"/>
          <w:szCs w:val="24"/>
          <w:lang w:val="en-GB"/>
        </w:rPr>
        <w:t>igure</w:t>
      </w:r>
      <w:r w:rsidR="005C257D" w:rsidRPr="00E04939">
        <w:rPr>
          <w:rFonts w:ascii="Cambria" w:hAnsi="Cambria" w:cs="Times New Roman"/>
          <w:i/>
          <w:iCs/>
          <w:noProof/>
          <w:sz w:val="24"/>
          <w:szCs w:val="24"/>
          <w:lang w:val="en-GB"/>
        </w:rPr>
        <w:t xml:space="preserve"> 3</w:t>
      </w:r>
      <w:r w:rsidR="00646708" w:rsidRPr="00E04939">
        <w:rPr>
          <w:rFonts w:ascii="Cambria" w:hAnsi="Cambria" w:cs="Times New Roman"/>
          <w:i/>
          <w:iCs/>
          <w:noProof/>
          <w:sz w:val="24"/>
          <w:szCs w:val="24"/>
          <w:lang w:val="en-GB"/>
        </w:rPr>
        <w:t>,</w:t>
      </w:r>
      <w:r w:rsidR="00646708" w:rsidRPr="00E04939">
        <w:rPr>
          <w:rFonts w:ascii="Cambria" w:hAnsi="Cambria" w:cs="Times New Roman"/>
          <w:noProof/>
          <w:sz w:val="24"/>
          <w:szCs w:val="24"/>
          <w:lang w:val="en-GB"/>
        </w:rPr>
        <w:t xml:space="preserve"> we could see how indifferent emotional and physical ways; moon cycles could affect people. </w:t>
      </w:r>
      <w:r w:rsidR="0059554F" w:rsidRPr="00E04939">
        <w:rPr>
          <w:rFonts w:ascii="Cambria" w:hAnsi="Cambria"/>
          <w:noProof/>
          <w:sz w:val="24"/>
          <w:szCs w:val="24"/>
          <w:lang w:val="en-GB"/>
        </w:rPr>
        <w:t>Longcore and Rich</w:t>
      </w:r>
      <w:r w:rsidR="0059554F" w:rsidRPr="00E04939">
        <w:rPr>
          <w:rStyle w:val="FootnoteReference"/>
          <w:rFonts w:ascii="Cambria" w:hAnsi="Cambria"/>
          <w:noProof/>
          <w:sz w:val="24"/>
          <w:szCs w:val="24"/>
          <w:lang w:val="en-GB"/>
        </w:rPr>
        <w:footnoteReference w:id="30"/>
      </w:r>
      <w:r w:rsidR="0059554F" w:rsidRPr="00E04939">
        <w:rPr>
          <w:rFonts w:ascii="Cambria" w:hAnsi="Cambria"/>
          <w:noProof/>
          <w:sz w:val="24"/>
          <w:szCs w:val="24"/>
          <w:lang w:val="en-GB"/>
        </w:rPr>
        <w:t xml:space="preserve"> </w:t>
      </w:r>
      <w:r w:rsidR="004F5CE7" w:rsidRPr="00E04939">
        <w:rPr>
          <w:rFonts w:ascii="Cambria" w:hAnsi="Cambria"/>
          <w:noProof/>
          <w:sz w:val="24"/>
          <w:szCs w:val="24"/>
          <w:lang w:val="en-GB"/>
        </w:rPr>
        <w:t xml:space="preserve">, </w:t>
      </w:r>
      <w:r w:rsidR="0059554F" w:rsidRPr="00E04939">
        <w:rPr>
          <w:rFonts w:ascii="Cambria" w:hAnsi="Cambria"/>
          <w:noProof/>
          <w:sz w:val="24"/>
          <w:szCs w:val="24"/>
          <w:lang w:val="en-GB"/>
        </w:rPr>
        <w:t>in their research</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look at the behavi</w:t>
      </w:r>
      <w:r w:rsidR="004F5CE7" w:rsidRPr="00E04939">
        <w:rPr>
          <w:rFonts w:ascii="Cambria" w:hAnsi="Cambria"/>
          <w:noProof/>
          <w:sz w:val="24"/>
          <w:szCs w:val="24"/>
          <w:lang w:val="en-GB"/>
        </w:rPr>
        <w:t>our</w:t>
      </w:r>
      <w:r w:rsidR="0059554F" w:rsidRPr="00E04939">
        <w:rPr>
          <w:rFonts w:ascii="Cambria" w:hAnsi="Cambria"/>
          <w:noProof/>
          <w:sz w:val="24"/>
          <w:szCs w:val="24"/>
          <w:lang w:val="en-GB"/>
        </w:rPr>
        <w:t>al change on animals and plants</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and they realized that there is disorientation and repulsion from the light issues </w:t>
      </w:r>
      <w:r w:rsidR="004F5CE7" w:rsidRPr="00E04939">
        <w:rPr>
          <w:rFonts w:ascii="Cambria" w:hAnsi="Cambria"/>
          <w:noProof/>
          <w:sz w:val="24"/>
          <w:szCs w:val="24"/>
          <w:lang w:val="en-GB"/>
        </w:rPr>
        <w:t xml:space="preserve">that </w:t>
      </w:r>
      <w:r w:rsidR="0059554F" w:rsidRPr="00E04939">
        <w:rPr>
          <w:rFonts w:ascii="Cambria" w:hAnsi="Cambria"/>
          <w:noProof/>
          <w:sz w:val="24"/>
          <w:szCs w:val="24"/>
          <w:lang w:val="en-GB"/>
        </w:rPr>
        <w:t>o</w:t>
      </w:r>
      <w:r w:rsidR="004F5CE7" w:rsidRPr="00E04939">
        <w:rPr>
          <w:rFonts w:ascii="Cambria" w:hAnsi="Cambria"/>
          <w:noProof/>
          <w:sz w:val="24"/>
          <w:szCs w:val="24"/>
          <w:lang w:val="en-GB"/>
        </w:rPr>
        <w:t>c</w:t>
      </w:r>
      <w:r w:rsidR="0059554F" w:rsidRPr="00E04939">
        <w:rPr>
          <w:rFonts w:ascii="Cambria" w:hAnsi="Cambria"/>
          <w:noProof/>
          <w:sz w:val="24"/>
          <w:szCs w:val="24"/>
          <w:lang w:val="en-GB"/>
        </w:rPr>
        <w:t>cur</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which affects the reproduction, migration and communication issues of animals. </w:t>
      </w:r>
      <w:r w:rsidR="004F5CE7" w:rsidRPr="00E04939">
        <w:rPr>
          <w:rFonts w:ascii="Cambria" w:hAnsi="Cambria"/>
          <w:noProof/>
          <w:sz w:val="24"/>
          <w:szCs w:val="24"/>
          <w:lang w:val="en-GB"/>
        </w:rPr>
        <w:t>T</w:t>
      </w:r>
      <w:r w:rsidR="0059554F" w:rsidRPr="00E04939">
        <w:rPr>
          <w:rFonts w:ascii="Cambria" w:hAnsi="Cambria"/>
          <w:noProof/>
          <w:sz w:val="24"/>
          <w:szCs w:val="24"/>
          <w:lang w:val="en-GB"/>
        </w:rPr>
        <w:t xml:space="preserve">his research looked at the moonlight and not </w:t>
      </w:r>
      <w:r w:rsidR="00130A9F" w:rsidRPr="00E04939">
        <w:rPr>
          <w:rFonts w:ascii="Cambria" w:hAnsi="Cambria"/>
          <w:noProof/>
          <w:sz w:val="24"/>
          <w:szCs w:val="24"/>
          <w:lang w:val="en-GB"/>
        </w:rPr>
        <w:t xml:space="preserve">being </w:t>
      </w:r>
      <w:r w:rsidR="0059554F" w:rsidRPr="00E04939">
        <w:rPr>
          <w:rFonts w:ascii="Cambria" w:hAnsi="Cambria"/>
          <w:noProof/>
          <w:sz w:val="24"/>
          <w:szCs w:val="24"/>
          <w:lang w:val="en-GB"/>
        </w:rPr>
        <w:t xml:space="preserve">able to see the moonlight because of light pollution. </w:t>
      </w:r>
    </w:p>
    <w:p w14:paraId="7DD296C9" w14:textId="12ACB00B" w:rsidR="005C257D" w:rsidRPr="00E04939" w:rsidRDefault="00312CD7" w:rsidP="00312CD7">
      <w:pPr>
        <w:ind w:firstLine="720"/>
        <w:rPr>
          <w:rFonts w:ascii="Cambria" w:hAnsi="Cambria"/>
          <w:noProof/>
          <w:sz w:val="24"/>
          <w:szCs w:val="24"/>
          <w:lang w:val="en-GB"/>
        </w:rPr>
      </w:pPr>
      <w:r w:rsidRPr="00E04939">
        <w:rPr>
          <w:rFonts w:ascii="Cambria" w:hAnsi="Cambria"/>
          <w:noProof/>
          <w:sz w:val="24"/>
          <w:szCs w:val="24"/>
          <w:lang w:val="en-GB"/>
        </w:rPr>
        <w:t>Women</w:t>
      </w:r>
      <w:r w:rsidR="00D210B0" w:rsidRPr="00E04939">
        <w:rPr>
          <w:rFonts w:ascii="Cambria" w:hAnsi="Cambria"/>
          <w:noProof/>
          <w:sz w:val="24"/>
          <w:szCs w:val="24"/>
          <w:lang w:val="en-GB"/>
        </w:rPr>
        <w:t xml:space="preserve"> participants</w:t>
      </w:r>
      <w:r w:rsidRPr="00E04939">
        <w:rPr>
          <w:rFonts w:ascii="Cambria" w:hAnsi="Cambria"/>
          <w:noProof/>
          <w:sz w:val="24"/>
          <w:szCs w:val="24"/>
          <w:lang w:val="en-GB"/>
        </w:rPr>
        <w:t xml:space="preserve"> expressed that their menstrual period cycles </w:t>
      </w:r>
      <w:r w:rsidR="00130A9F" w:rsidRPr="00E04939">
        <w:rPr>
          <w:rFonts w:ascii="Cambria" w:hAnsi="Cambria"/>
          <w:noProof/>
          <w:sz w:val="24"/>
          <w:szCs w:val="24"/>
          <w:lang w:val="en-GB"/>
        </w:rPr>
        <w:t>are</w:t>
      </w:r>
      <w:r w:rsidRPr="00E04939">
        <w:rPr>
          <w:rFonts w:ascii="Cambria" w:hAnsi="Cambria"/>
          <w:noProof/>
          <w:sz w:val="24"/>
          <w:szCs w:val="24"/>
          <w:lang w:val="en-GB"/>
        </w:rPr>
        <w:t xml:space="preserve"> connected with the moon cycle. Some people expressed because of the ties of the moon, and they felt oedema in their bodies. People who live in an urban state mentioned that when they feel depressed and moody, they feel it is related to the moon's cycle.</w:t>
      </w:r>
      <w:r w:rsidR="00D210B0" w:rsidRPr="00E04939">
        <w:rPr>
          <w:rFonts w:ascii="Cambria" w:hAnsi="Cambria"/>
          <w:noProof/>
          <w:sz w:val="24"/>
          <w:szCs w:val="24"/>
          <w:lang w:val="en-GB"/>
        </w:rPr>
        <w:t xml:space="preserve"> </w:t>
      </w:r>
      <w:r w:rsidR="004F5CE7" w:rsidRPr="00E04939">
        <w:rPr>
          <w:rFonts w:ascii="Cambria" w:hAnsi="Cambria"/>
          <w:noProof/>
          <w:sz w:val="24"/>
          <w:szCs w:val="24"/>
          <w:lang w:val="en-GB"/>
        </w:rPr>
        <w:t>The interviews asked</w:t>
      </w:r>
      <w:r w:rsidR="00D210B0" w:rsidRPr="00E04939">
        <w:rPr>
          <w:rFonts w:ascii="Cambria" w:hAnsi="Cambria"/>
          <w:noProof/>
          <w:sz w:val="24"/>
          <w:szCs w:val="24"/>
          <w:lang w:val="en-GB"/>
        </w:rPr>
        <w:t xml:space="preserve"> participants</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‘When your mood changes or body affected does it make you think it</w:t>
      </w:r>
      <w:r w:rsidR="004F5CE7" w:rsidRPr="00E04939">
        <w:rPr>
          <w:rFonts w:ascii="Cambria" w:hAnsi="Cambria"/>
          <w:noProof/>
          <w:sz w:val="24"/>
          <w:szCs w:val="24"/>
          <w:lang w:val="en-GB"/>
        </w:rPr>
        <w:t xml:space="preserve"> i</w:t>
      </w:r>
      <w:r w:rsidR="00D210B0" w:rsidRPr="00E04939">
        <w:rPr>
          <w:rFonts w:ascii="Cambria" w:hAnsi="Cambria"/>
          <w:noProof/>
          <w:sz w:val="24"/>
          <w:szCs w:val="24"/>
          <w:lang w:val="en-GB"/>
        </w:rPr>
        <w:t>s because of the moon cycle?’</w:t>
      </w:r>
      <w:r w:rsidRPr="00E04939">
        <w:rPr>
          <w:rFonts w:ascii="Cambria" w:hAnsi="Cambria"/>
          <w:noProof/>
          <w:sz w:val="24"/>
          <w:szCs w:val="24"/>
          <w:lang w:val="en-GB"/>
        </w:rPr>
        <w:t xml:space="preserve"> </w:t>
      </w:r>
      <w:r w:rsidR="00646708" w:rsidRPr="00E04939">
        <w:rPr>
          <w:rFonts w:ascii="Cambria" w:hAnsi="Cambria"/>
          <w:noProof/>
          <w:sz w:val="24"/>
          <w:szCs w:val="24"/>
          <w:lang w:val="en-GB"/>
        </w:rPr>
        <w:t>P</w:t>
      </w:r>
      <w:r w:rsidRPr="00E04939">
        <w:rPr>
          <w:rFonts w:ascii="Cambria" w:hAnsi="Cambria"/>
          <w:noProof/>
          <w:sz w:val="24"/>
          <w:szCs w:val="24"/>
          <w:lang w:val="en-GB"/>
        </w:rPr>
        <w:t xml:space="preserve">articipant A stated, </w:t>
      </w:r>
      <w:r w:rsidR="005C257D" w:rsidRPr="00E04939">
        <w:rPr>
          <w:rFonts w:ascii="Cambria" w:hAnsi="Cambria"/>
          <w:noProof/>
          <w:sz w:val="24"/>
          <w:szCs w:val="24"/>
          <w:lang w:val="en-GB"/>
        </w:rPr>
        <w:t>‘ I</w:t>
      </w:r>
      <w:r w:rsidRPr="00E04939">
        <w:rPr>
          <w:rFonts w:ascii="Cambria" w:hAnsi="Cambria"/>
          <w:noProof/>
          <w:sz w:val="24"/>
          <w:szCs w:val="24"/>
          <w:lang w:val="en-GB"/>
        </w:rPr>
        <w:t xml:space="preserve"> got furious and depressed every full moon. Sometimes when </w:t>
      </w:r>
      <w:r w:rsidR="005C257D" w:rsidRPr="00E04939">
        <w:rPr>
          <w:rFonts w:ascii="Cambria" w:hAnsi="Cambria"/>
          <w:noProof/>
          <w:sz w:val="24"/>
          <w:szCs w:val="24"/>
          <w:lang w:val="en-GB"/>
        </w:rPr>
        <w:t>I</w:t>
      </w:r>
      <w:r w:rsidRPr="00E04939">
        <w:rPr>
          <w:rFonts w:ascii="Cambria" w:hAnsi="Cambria"/>
          <w:noProof/>
          <w:sz w:val="24"/>
          <w:szCs w:val="24"/>
          <w:lang w:val="en-GB"/>
        </w:rPr>
        <w:t xml:space="preserve"> feel like this, </w:t>
      </w:r>
      <w:r w:rsidR="005C257D" w:rsidRPr="00E04939">
        <w:rPr>
          <w:rFonts w:ascii="Cambria" w:hAnsi="Cambria"/>
          <w:noProof/>
          <w:sz w:val="24"/>
          <w:szCs w:val="24"/>
          <w:lang w:val="en-GB"/>
        </w:rPr>
        <w:t>I</w:t>
      </w:r>
      <w:r w:rsidRPr="00E04939">
        <w:rPr>
          <w:rFonts w:ascii="Cambria" w:hAnsi="Cambria"/>
          <w:noProof/>
          <w:sz w:val="24"/>
          <w:szCs w:val="24"/>
          <w:lang w:val="en-GB"/>
        </w:rPr>
        <w:t xml:space="preserve"> think it </w:t>
      </w:r>
      <w:r w:rsidR="005C257D" w:rsidRPr="00E04939">
        <w:rPr>
          <w:rFonts w:ascii="Cambria" w:hAnsi="Cambria"/>
          <w:noProof/>
          <w:sz w:val="24"/>
          <w:szCs w:val="24"/>
          <w:lang w:val="en-GB"/>
        </w:rPr>
        <w:t>must be</w:t>
      </w:r>
      <w:r w:rsidRPr="00E04939">
        <w:rPr>
          <w:rFonts w:ascii="Cambria" w:hAnsi="Cambria"/>
          <w:noProof/>
          <w:sz w:val="24"/>
          <w:szCs w:val="24"/>
          <w:lang w:val="en-GB"/>
        </w:rPr>
        <w:t xml:space="preserve"> </w:t>
      </w:r>
      <w:r w:rsidR="005C257D" w:rsidRPr="00E04939">
        <w:rPr>
          <w:rFonts w:ascii="Cambria" w:hAnsi="Cambria"/>
          <w:noProof/>
          <w:sz w:val="24"/>
          <w:szCs w:val="24"/>
          <w:lang w:val="en-GB"/>
        </w:rPr>
        <w:t xml:space="preserve">the </w:t>
      </w:r>
      <w:r w:rsidRPr="00E04939">
        <w:rPr>
          <w:rFonts w:ascii="Cambria" w:hAnsi="Cambria"/>
          <w:noProof/>
          <w:sz w:val="24"/>
          <w:szCs w:val="24"/>
          <w:lang w:val="en-GB"/>
        </w:rPr>
        <w:t>full moon.</w:t>
      </w:r>
      <w:r w:rsidR="005C257D" w:rsidRPr="00E04939">
        <w:rPr>
          <w:rFonts w:ascii="Cambria" w:hAnsi="Cambria"/>
          <w:noProof/>
          <w:sz w:val="24"/>
          <w:szCs w:val="24"/>
          <w:lang w:val="en-GB"/>
        </w:rPr>
        <w:t>’</w:t>
      </w:r>
      <w:r w:rsidRPr="00E04939">
        <w:rPr>
          <w:rFonts w:ascii="Cambria" w:hAnsi="Cambria"/>
          <w:noProof/>
          <w:sz w:val="24"/>
          <w:szCs w:val="24"/>
          <w:lang w:val="en-GB"/>
        </w:rPr>
        <w:t xml:space="preserve"> People in the rural environment state they feel energised by the moon. Participant D state</w:t>
      </w:r>
      <w:r w:rsidR="004E560A" w:rsidRPr="00E04939">
        <w:rPr>
          <w:rFonts w:ascii="Cambria" w:hAnsi="Cambria"/>
          <w:noProof/>
          <w:sz w:val="24"/>
          <w:szCs w:val="24"/>
          <w:lang w:val="en-GB"/>
        </w:rPr>
        <w:t>d</w:t>
      </w:r>
      <w:r w:rsidRPr="00E04939">
        <w:rPr>
          <w:rFonts w:ascii="Cambria" w:hAnsi="Cambria"/>
          <w:noProof/>
          <w:sz w:val="24"/>
          <w:szCs w:val="24"/>
          <w:lang w:val="en-GB"/>
        </w:rPr>
        <w:t xml:space="preserve"> </w:t>
      </w:r>
      <w:r w:rsidR="00646708" w:rsidRPr="00E04939">
        <w:rPr>
          <w:rFonts w:ascii="Cambria" w:hAnsi="Cambria"/>
          <w:noProof/>
          <w:sz w:val="24"/>
          <w:szCs w:val="24"/>
          <w:lang w:val="en-GB"/>
        </w:rPr>
        <w:t xml:space="preserve">‘Moon and moonlight </w:t>
      </w:r>
      <w:r w:rsidRPr="00E04939">
        <w:rPr>
          <w:rFonts w:ascii="Cambria" w:hAnsi="Cambria"/>
          <w:noProof/>
          <w:sz w:val="24"/>
          <w:szCs w:val="24"/>
          <w:lang w:val="en-GB"/>
        </w:rPr>
        <w:t xml:space="preserve">awaken </w:t>
      </w:r>
      <w:r w:rsidR="00646708" w:rsidRPr="00E04939">
        <w:rPr>
          <w:rFonts w:ascii="Cambria" w:hAnsi="Cambria"/>
          <w:noProof/>
          <w:sz w:val="24"/>
          <w:szCs w:val="24"/>
          <w:lang w:val="en-GB"/>
        </w:rPr>
        <w:t>me</w:t>
      </w:r>
      <w:r w:rsidRPr="00E04939">
        <w:rPr>
          <w:rFonts w:ascii="Cambria" w:hAnsi="Cambria"/>
          <w:noProof/>
          <w:sz w:val="24"/>
          <w:szCs w:val="24"/>
          <w:lang w:val="en-GB"/>
        </w:rPr>
        <w:t xml:space="preserve">. I am a morning person, and suddenly I feel energised as I </w:t>
      </w:r>
      <w:r w:rsidR="004E560A" w:rsidRPr="00E04939">
        <w:rPr>
          <w:rFonts w:ascii="Cambria" w:hAnsi="Cambria"/>
          <w:noProof/>
          <w:sz w:val="24"/>
          <w:szCs w:val="24"/>
          <w:lang w:val="en-GB"/>
        </w:rPr>
        <w:t>begin</w:t>
      </w:r>
      <w:r w:rsidRPr="00E04939">
        <w:rPr>
          <w:rFonts w:ascii="Cambria" w:hAnsi="Cambria"/>
          <w:noProof/>
          <w:sz w:val="24"/>
          <w:szCs w:val="24"/>
          <w:lang w:val="en-GB"/>
        </w:rPr>
        <w:t xml:space="preserve"> the day in the sunlight.’ Participant C state</w:t>
      </w:r>
      <w:r w:rsidR="004E560A" w:rsidRPr="00E04939">
        <w:rPr>
          <w:rFonts w:ascii="Cambria" w:hAnsi="Cambria"/>
          <w:noProof/>
          <w:sz w:val="24"/>
          <w:szCs w:val="24"/>
          <w:lang w:val="en-GB"/>
        </w:rPr>
        <w:t>d</w:t>
      </w:r>
      <w:r w:rsidRPr="00E04939">
        <w:rPr>
          <w:rFonts w:ascii="Cambria" w:hAnsi="Cambria"/>
          <w:noProof/>
          <w:sz w:val="24"/>
          <w:szCs w:val="24"/>
          <w:lang w:val="en-GB"/>
        </w:rPr>
        <w:t xml:space="preserve"> that </w:t>
      </w:r>
      <w:r w:rsidR="00646708" w:rsidRPr="00E04939">
        <w:rPr>
          <w:rFonts w:ascii="Cambria" w:hAnsi="Cambria"/>
          <w:noProof/>
          <w:sz w:val="24"/>
          <w:szCs w:val="24"/>
          <w:lang w:val="en-GB"/>
        </w:rPr>
        <w:t>‘I</w:t>
      </w:r>
      <w:r w:rsidRPr="00E04939">
        <w:rPr>
          <w:rFonts w:ascii="Cambria" w:hAnsi="Cambria"/>
          <w:noProof/>
          <w:sz w:val="24"/>
          <w:szCs w:val="24"/>
          <w:lang w:val="en-GB"/>
        </w:rPr>
        <w:t xml:space="preserve"> feel full of energy, mainly with the full moon's light; </w:t>
      </w:r>
      <w:r w:rsidR="00646708" w:rsidRPr="00E04939">
        <w:rPr>
          <w:rFonts w:ascii="Cambria" w:hAnsi="Cambria"/>
          <w:noProof/>
          <w:sz w:val="24"/>
          <w:szCs w:val="24"/>
          <w:lang w:val="en-GB"/>
        </w:rPr>
        <w:t>I</w:t>
      </w:r>
      <w:r w:rsidRPr="00E04939">
        <w:rPr>
          <w:rFonts w:ascii="Cambria" w:hAnsi="Cambria"/>
          <w:noProof/>
          <w:sz w:val="24"/>
          <w:szCs w:val="24"/>
          <w:lang w:val="en-GB"/>
        </w:rPr>
        <w:t xml:space="preserve"> almost become hyperactive, write poems, and take walks.</w:t>
      </w:r>
      <w:r w:rsidR="00646708" w:rsidRPr="00E04939">
        <w:rPr>
          <w:rFonts w:ascii="Cambria" w:hAnsi="Cambria"/>
          <w:noProof/>
          <w:sz w:val="24"/>
          <w:szCs w:val="24"/>
          <w:lang w:val="en-GB"/>
        </w:rPr>
        <w:t>’</w:t>
      </w:r>
      <w:r w:rsidRPr="00E04939">
        <w:rPr>
          <w:rFonts w:ascii="Cambria" w:hAnsi="Cambria"/>
          <w:noProof/>
          <w:sz w:val="24"/>
          <w:szCs w:val="24"/>
          <w:lang w:val="en-GB"/>
        </w:rPr>
        <w:t xml:space="preserve"> </w:t>
      </w:r>
      <w:r w:rsidR="00ED15A0" w:rsidRPr="00E04939">
        <w:rPr>
          <w:rFonts w:ascii="Cambria" w:hAnsi="Cambria"/>
          <w:noProof/>
          <w:sz w:val="24"/>
          <w:szCs w:val="24"/>
          <w:lang w:val="en-GB"/>
        </w:rPr>
        <w:t>According to moon cycles, sleeping issues</w:t>
      </w:r>
      <w:r w:rsidRPr="00E04939">
        <w:rPr>
          <w:rFonts w:ascii="Cambria" w:hAnsi="Cambria"/>
          <w:noProof/>
          <w:sz w:val="24"/>
          <w:szCs w:val="24"/>
          <w:lang w:val="en-GB"/>
        </w:rPr>
        <w:t xml:space="preserve"> also came up more of an issue for</w:t>
      </w:r>
      <w:r w:rsidR="00ED15A0" w:rsidRPr="00E04939">
        <w:rPr>
          <w:rFonts w:ascii="Cambria" w:hAnsi="Cambria"/>
          <w:noProof/>
          <w:sz w:val="24"/>
          <w:szCs w:val="24"/>
          <w:lang w:val="en-GB"/>
        </w:rPr>
        <w:t xml:space="preserve"> </w:t>
      </w:r>
      <w:r w:rsidRPr="00E04939">
        <w:rPr>
          <w:rFonts w:ascii="Cambria" w:hAnsi="Cambria"/>
          <w:noProof/>
          <w:sz w:val="24"/>
          <w:szCs w:val="24"/>
          <w:lang w:val="en-GB"/>
        </w:rPr>
        <w:t xml:space="preserve">the people who live in </w:t>
      </w:r>
      <w:r w:rsidR="00ED15A0" w:rsidRPr="00E04939">
        <w:rPr>
          <w:rFonts w:ascii="Cambria" w:hAnsi="Cambria"/>
          <w:noProof/>
          <w:sz w:val="24"/>
          <w:szCs w:val="24"/>
          <w:lang w:val="en-GB"/>
        </w:rPr>
        <w:t>urban areas.</w:t>
      </w:r>
      <w:r w:rsidR="00646708" w:rsidRPr="00E04939">
        <w:rPr>
          <w:rFonts w:ascii="Cambria" w:hAnsi="Cambria"/>
          <w:noProof/>
          <w:sz w:val="24"/>
          <w:szCs w:val="24"/>
          <w:lang w:val="en-GB"/>
        </w:rPr>
        <w:t xml:space="preserve">, </w:t>
      </w:r>
      <w:r w:rsidR="004E560A" w:rsidRPr="00E04939">
        <w:rPr>
          <w:rFonts w:ascii="Cambria" w:hAnsi="Cambria"/>
          <w:noProof/>
          <w:sz w:val="24"/>
          <w:szCs w:val="24"/>
          <w:lang w:val="en-GB"/>
        </w:rPr>
        <w:t>W</w:t>
      </w:r>
      <w:r w:rsidR="00646708" w:rsidRPr="00E04939">
        <w:rPr>
          <w:rFonts w:ascii="Cambria" w:hAnsi="Cambria"/>
          <w:noProof/>
          <w:sz w:val="24"/>
          <w:szCs w:val="24"/>
          <w:lang w:val="en-GB"/>
        </w:rPr>
        <w:t>hen the sleeping issue</w:t>
      </w:r>
      <w:r w:rsidR="004E560A" w:rsidRPr="00E04939">
        <w:rPr>
          <w:rFonts w:ascii="Cambria" w:hAnsi="Cambria"/>
          <w:noProof/>
          <w:sz w:val="24"/>
          <w:szCs w:val="24"/>
          <w:lang w:val="en-GB"/>
        </w:rPr>
        <w:t xml:space="preserve">s are further </w:t>
      </w:r>
      <w:r w:rsidR="00646708" w:rsidRPr="00E04939">
        <w:rPr>
          <w:rFonts w:ascii="Cambria" w:hAnsi="Cambria"/>
          <w:noProof/>
          <w:sz w:val="24"/>
          <w:szCs w:val="24"/>
          <w:lang w:val="en-GB"/>
        </w:rPr>
        <w:t xml:space="preserve">questioned, Participant A stated ‘I live in the city centre and usually can not see the moon from my apartment. My bedroom looks into a graveyard, and when it is the full moon, the light of the moon comes to my bedroom. It is so intense light that I can not sleep.’ </w:t>
      </w:r>
      <w:r w:rsidR="005C257D" w:rsidRPr="00E04939">
        <w:rPr>
          <w:rFonts w:ascii="Cambria" w:hAnsi="Cambria"/>
          <w:noProof/>
          <w:sz w:val="24"/>
          <w:szCs w:val="24"/>
          <w:lang w:val="en-GB"/>
        </w:rPr>
        <w:t xml:space="preserve">Charles L. Raison et al., conjectures that </w:t>
      </w:r>
    </w:p>
    <w:p w14:paraId="3BAF38E6" w14:textId="3D9A2C4F" w:rsidR="005C257D" w:rsidRPr="00E04939" w:rsidRDefault="005C257D" w:rsidP="005C257D">
      <w:pPr>
        <w:ind w:left="720"/>
        <w:rPr>
          <w:rFonts w:ascii="Cambria" w:hAnsi="Cambria"/>
          <w:noProof/>
          <w:sz w:val="24"/>
          <w:szCs w:val="24"/>
          <w:lang w:val="en-GB"/>
        </w:rPr>
      </w:pPr>
      <w:r w:rsidRPr="00E04939">
        <w:rPr>
          <w:rFonts w:ascii="Cambria" w:hAnsi="Cambria"/>
          <w:noProof/>
          <w:sz w:val="24"/>
          <w:szCs w:val="24"/>
          <w:lang w:val="en-GB"/>
        </w:rPr>
        <w:t>before the advent of outdoor lighting in modern times, the bright light of the full moon deprived people who were living outside—including many who had severe mental disorders—of sleep. Because sleep deprivation often triggers erratic behaviour in people with certain psychological conditions.</w:t>
      </w:r>
      <w:r w:rsidRPr="00E04939">
        <w:rPr>
          <w:rStyle w:val="FootnoteReference"/>
          <w:rFonts w:ascii="Helvetica" w:hAnsi="Helvetica" w:cs="Helvetica"/>
          <w:noProof/>
          <w:color w:val="000000"/>
          <w:spacing w:val="-5"/>
          <w:shd w:val="clear" w:color="auto" w:fill="FFFFFF"/>
          <w:lang w:val="en-GB"/>
        </w:rPr>
        <w:footnoteReference w:id="31"/>
      </w:r>
    </w:p>
    <w:p w14:paraId="5EA2AEA2" w14:textId="5D3C3A3A" w:rsidR="005C257D" w:rsidRPr="00E04939" w:rsidRDefault="005C257D" w:rsidP="005C257D">
      <w:pPr>
        <w:rPr>
          <w:rFonts w:ascii="Cambria" w:hAnsi="Cambria"/>
          <w:noProof/>
          <w:sz w:val="24"/>
          <w:szCs w:val="24"/>
          <w:lang w:val="en-GB"/>
        </w:rPr>
      </w:pPr>
      <w:r w:rsidRPr="00E04939">
        <w:rPr>
          <w:rFonts w:ascii="Cambria" w:hAnsi="Cambria"/>
          <w:noProof/>
          <w:sz w:val="24"/>
          <w:szCs w:val="24"/>
          <w:lang w:val="en-GB"/>
        </w:rPr>
        <w:t xml:space="preserve">As the full moonlight is so bright in the darkest places, it has a higher impact on people's sleep and psychological issues.  Raison explains how the full moon </w:t>
      </w:r>
      <w:r w:rsidR="004E560A" w:rsidRPr="00E04939">
        <w:rPr>
          <w:rFonts w:ascii="Cambria" w:hAnsi="Cambria"/>
          <w:noProof/>
          <w:sz w:val="24"/>
          <w:szCs w:val="24"/>
          <w:lang w:val="en-GB"/>
        </w:rPr>
        <w:t>has affected</w:t>
      </w:r>
      <w:r w:rsidRPr="00E04939">
        <w:rPr>
          <w:rFonts w:ascii="Cambria" w:hAnsi="Cambria"/>
          <w:noProof/>
          <w:sz w:val="24"/>
          <w:szCs w:val="24"/>
          <w:lang w:val="en-GB"/>
        </w:rPr>
        <w:t xml:space="preserve"> people </w:t>
      </w:r>
      <w:r w:rsidR="004E560A" w:rsidRPr="00E04939">
        <w:rPr>
          <w:rFonts w:ascii="Cambria" w:hAnsi="Cambria"/>
          <w:noProof/>
          <w:sz w:val="24"/>
          <w:szCs w:val="24"/>
          <w:lang w:val="en-GB"/>
        </w:rPr>
        <w:t xml:space="preserve">historically </w:t>
      </w:r>
      <w:r w:rsidRPr="00E04939">
        <w:rPr>
          <w:rFonts w:ascii="Cambria" w:hAnsi="Cambria"/>
          <w:noProof/>
          <w:sz w:val="24"/>
          <w:szCs w:val="24"/>
          <w:lang w:val="en-GB"/>
        </w:rPr>
        <w:t>when living outside</w:t>
      </w:r>
      <w:r w:rsidR="007B23CB" w:rsidRPr="00E04939">
        <w:rPr>
          <w:rFonts w:ascii="Cambria" w:hAnsi="Cambria"/>
          <w:noProof/>
          <w:sz w:val="24"/>
          <w:szCs w:val="24"/>
          <w:lang w:val="en-GB"/>
        </w:rPr>
        <w:t>;</w:t>
      </w:r>
      <w:r w:rsidRPr="00E04939">
        <w:rPr>
          <w:rFonts w:ascii="Cambria" w:hAnsi="Cambria"/>
          <w:noProof/>
          <w:sz w:val="24"/>
          <w:szCs w:val="24"/>
          <w:lang w:val="en-GB"/>
        </w:rPr>
        <w:t xml:space="preserve"> it is also interesting that today, even people live inside as soon as they have a window to connect with the full moon's light, it affects their sleep. So it goes in some ways to Ingold’s</w:t>
      </w:r>
      <w:r w:rsidRPr="00E04939">
        <w:rPr>
          <w:rStyle w:val="FootnoteReference"/>
          <w:rFonts w:ascii="Cambria" w:hAnsi="Cambria"/>
          <w:noProof/>
          <w:sz w:val="24"/>
          <w:szCs w:val="24"/>
          <w:lang w:val="en-GB"/>
        </w:rPr>
        <w:footnoteReference w:id="32"/>
      </w:r>
      <w:r w:rsidRPr="00E04939">
        <w:rPr>
          <w:rFonts w:ascii="Cambria" w:hAnsi="Cambria"/>
          <w:noProof/>
          <w:sz w:val="24"/>
          <w:szCs w:val="24"/>
          <w:lang w:val="en-GB"/>
        </w:rPr>
        <w:t xml:space="preserve"> argument that people connect with skies at the openness, not indoors. However, even indoors, as soon as people could connect it, </w:t>
      </w:r>
      <w:r w:rsidR="004F5CE7" w:rsidRPr="00E04939">
        <w:rPr>
          <w:rFonts w:ascii="Cambria" w:hAnsi="Cambria"/>
          <w:noProof/>
          <w:sz w:val="24"/>
          <w:szCs w:val="24"/>
          <w:lang w:val="en-GB"/>
        </w:rPr>
        <w:t xml:space="preserve">it </w:t>
      </w:r>
      <w:r w:rsidRPr="00E04939">
        <w:rPr>
          <w:rFonts w:ascii="Cambria" w:hAnsi="Cambria"/>
          <w:noProof/>
          <w:sz w:val="24"/>
          <w:szCs w:val="24"/>
          <w:lang w:val="en-GB"/>
        </w:rPr>
        <w:t xml:space="preserve">still affects people. </w:t>
      </w:r>
    </w:p>
    <w:p w14:paraId="58055691" w14:textId="5B5E17C1" w:rsidR="00312CD7" w:rsidRPr="00E04939" w:rsidRDefault="004E560A" w:rsidP="00312CD7">
      <w:pPr>
        <w:ind w:firstLine="720"/>
        <w:rPr>
          <w:rFonts w:ascii="Cambria" w:hAnsi="Cambria"/>
          <w:noProof/>
          <w:sz w:val="24"/>
          <w:szCs w:val="24"/>
          <w:lang w:val="en-GB"/>
        </w:rPr>
      </w:pPr>
      <w:r w:rsidRPr="00E04939">
        <w:rPr>
          <w:rFonts w:ascii="Cambria" w:hAnsi="Cambria"/>
          <w:noProof/>
          <w:sz w:val="24"/>
          <w:szCs w:val="24"/>
          <w:lang w:val="en-GB"/>
        </w:rPr>
        <w:lastRenderedPageBreak/>
        <w:t>In</w:t>
      </w:r>
      <w:r w:rsidR="00646708" w:rsidRPr="00E04939">
        <w:rPr>
          <w:rFonts w:ascii="Cambria" w:hAnsi="Cambria"/>
          <w:noProof/>
          <w:sz w:val="24"/>
          <w:szCs w:val="24"/>
          <w:lang w:val="en-GB"/>
        </w:rPr>
        <w:t xml:space="preserve"> the question</w:t>
      </w:r>
      <w:r w:rsidRPr="00E04939">
        <w:rPr>
          <w:rFonts w:ascii="Cambria" w:hAnsi="Cambria"/>
          <w:noProof/>
          <w:sz w:val="24"/>
          <w:szCs w:val="24"/>
          <w:lang w:val="en-GB"/>
        </w:rPr>
        <w:t>naire</w:t>
      </w:r>
      <w:r w:rsidR="00646708" w:rsidRPr="00E04939">
        <w:rPr>
          <w:rFonts w:ascii="Cambria" w:hAnsi="Cambria"/>
          <w:noProof/>
          <w:sz w:val="24"/>
          <w:szCs w:val="24"/>
          <w:lang w:val="en-GB"/>
        </w:rPr>
        <w:t xml:space="preserve">, people in </w:t>
      </w:r>
      <w:r w:rsidR="0095763B" w:rsidRPr="00E04939">
        <w:rPr>
          <w:rFonts w:ascii="Cambria" w:hAnsi="Cambria"/>
          <w:noProof/>
          <w:sz w:val="24"/>
          <w:szCs w:val="24"/>
          <w:lang w:val="en-GB"/>
        </w:rPr>
        <w:t xml:space="preserve">the </w:t>
      </w:r>
      <w:r w:rsidR="00646708" w:rsidRPr="00E04939">
        <w:rPr>
          <w:rFonts w:ascii="Cambria" w:hAnsi="Cambria"/>
          <w:noProof/>
          <w:sz w:val="24"/>
          <w:szCs w:val="24"/>
          <w:lang w:val="en-GB"/>
        </w:rPr>
        <w:t>urban area associated happiness also with the moon. Participant B said</w:t>
      </w:r>
      <w:r w:rsidR="005C257D" w:rsidRPr="00E04939">
        <w:rPr>
          <w:rFonts w:ascii="Cambria" w:hAnsi="Cambria"/>
          <w:noProof/>
          <w:sz w:val="24"/>
          <w:szCs w:val="24"/>
          <w:lang w:val="en-GB"/>
        </w:rPr>
        <w:t>,</w:t>
      </w:r>
      <w:r w:rsidR="00646708" w:rsidRPr="00E04939">
        <w:rPr>
          <w:rFonts w:ascii="Cambria" w:hAnsi="Cambria"/>
          <w:noProof/>
          <w:sz w:val="24"/>
          <w:szCs w:val="24"/>
          <w:lang w:val="en-GB"/>
        </w:rPr>
        <w:t xml:space="preserve"> </w:t>
      </w:r>
      <w:r w:rsidR="001C5E3C" w:rsidRPr="00E04939">
        <w:rPr>
          <w:rFonts w:ascii="Cambria" w:hAnsi="Cambria"/>
          <w:noProof/>
          <w:sz w:val="24"/>
          <w:szCs w:val="24"/>
          <w:lang w:val="en-GB"/>
        </w:rPr>
        <w:t>‘living</w:t>
      </w:r>
      <w:r w:rsidR="00646708" w:rsidRPr="00E04939">
        <w:rPr>
          <w:rFonts w:ascii="Cambria" w:hAnsi="Cambria"/>
          <w:noProof/>
          <w:sz w:val="24"/>
          <w:szCs w:val="24"/>
          <w:lang w:val="en-GB"/>
        </w:rPr>
        <w:t xml:space="preserve"> in the city</w:t>
      </w:r>
      <w:r w:rsidR="005C257D" w:rsidRPr="00E04939">
        <w:rPr>
          <w:rFonts w:ascii="Cambria" w:hAnsi="Cambria"/>
          <w:noProof/>
          <w:sz w:val="24"/>
          <w:szCs w:val="24"/>
          <w:lang w:val="en-GB"/>
        </w:rPr>
        <w:t>,</w:t>
      </w:r>
      <w:r w:rsidR="00646708" w:rsidRPr="00E04939">
        <w:rPr>
          <w:rFonts w:ascii="Cambria" w:hAnsi="Cambria"/>
          <w:noProof/>
          <w:sz w:val="24"/>
          <w:szCs w:val="24"/>
          <w:lang w:val="en-GB"/>
        </w:rPr>
        <w:t xml:space="preserve"> I can not </w:t>
      </w:r>
      <w:r w:rsidR="005C257D" w:rsidRPr="00E04939">
        <w:rPr>
          <w:rFonts w:ascii="Cambria" w:hAnsi="Cambria"/>
          <w:noProof/>
          <w:sz w:val="24"/>
          <w:szCs w:val="24"/>
          <w:lang w:val="en-GB"/>
        </w:rPr>
        <w:t xml:space="preserve">always </w:t>
      </w:r>
      <w:r w:rsidR="00646708" w:rsidRPr="00E04939">
        <w:rPr>
          <w:rFonts w:ascii="Cambria" w:hAnsi="Cambria"/>
          <w:noProof/>
          <w:sz w:val="24"/>
          <w:szCs w:val="24"/>
          <w:lang w:val="en-GB"/>
        </w:rPr>
        <w:t xml:space="preserve">see the moon </w:t>
      </w:r>
      <w:r w:rsidR="005C257D" w:rsidRPr="00E04939">
        <w:rPr>
          <w:rFonts w:ascii="Cambria" w:hAnsi="Cambria"/>
          <w:noProof/>
          <w:sz w:val="24"/>
          <w:szCs w:val="24"/>
          <w:lang w:val="en-GB"/>
        </w:rPr>
        <w:t xml:space="preserve">from my apartment, </w:t>
      </w:r>
      <w:r w:rsidR="00646708" w:rsidRPr="00E04939">
        <w:rPr>
          <w:rFonts w:ascii="Cambria" w:hAnsi="Cambria"/>
          <w:noProof/>
          <w:sz w:val="24"/>
          <w:szCs w:val="24"/>
          <w:lang w:val="en-GB"/>
        </w:rPr>
        <w:t xml:space="preserve">but </w:t>
      </w:r>
      <w:r w:rsidR="005C257D" w:rsidRPr="00E04939">
        <w:rPr>
          <w:rFonts w:ascii="Cambria" w:hAnsi="Cambria"/>
          <w:noProof/>
          <w:sz w:val="24"/>
          <w:szCs w:val="24"/>
          <w:lang w:val="en-GB"/>
        </w:rPr>
        <w:t>it makes me feel happy when I can</w:t>
      </w:r>
      <w:r w:rsidR="00646708" w:rsidRPr="00E04939">
        <w:rPr>
          <w:rFonts w:ascii="Cambria" w:hAnsi="Cambria"/>
          <w:noProof/>
          <w:sz w:val="24"/>
          <w:szCs w:val="24"/>
          <w:lang w:val="en-GB"/>
        </w:rPr>
        <w:t xml:space="preserve">.’ </w:t>
      </w:r>
    </w:p>
    <w:p w14:paraId="5125213B" w14:textId="77777777" w:rsidR="00312CD7" w:rsidRPr="00E04939" w:rsidRDefault="00312CD7" w:rsidP="00312CD7">
      <w:pPr>
        <w:pStyle w:val="xbody"/>
        <w:shd w:val="clear" w:color="auto" w:fill="FFFFFF"/>
        <w:spacing w:before="0" w:beforeAutospacing="0" w:after="0" w:afterAutospacing="0"/>
        <w:rPr>
          <w:noProof/>
          <w:color w:val="000000"/>
          <w:sz w:val="20"/>
          <w:szCs w:val="20"/>
        </w:rPr>
      </w:pPr>
    </w:p>
    <w:p w14:paraId="5E0D8BCF" w14:textId="77777777" w:rsidR="00B74C28" w:rsidRPr="00E04939" w:rsidRDefault="00B74C28" w:rsidP="00B74C28">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Wondering about skies </w:t>
      </w:r>
    </w:p>
    <w:p w14:paraId="2CD3E57F" w14:textId="296821B3" w:rsidR="005F26DF" w:rsidRPr="00E04939" w:rsidRDefault="000B78F1" w:rsidP="005F26DF">
      <w:pPr>
        <w:rPr>
          <w:rFonts w:ascii="Cambria" w:hAnsi="Cambria" w:cs="Times New Roman"/>
          <w:b/>
          <w:bCs/>
          <w:noProof/>
          <w:sz w:val="24"/>
          <w:szCs w:val="24"/>
          <w:lang w:val="en-GB"/>
        </w:rPr>
      </w:pPr>
      <w:r w:rsidRPr="00E04939">
        <w:rPr>
          <w:noProof/>
          <w:lang w:val="en-GB"/>
        </w:rPr>
        <w:drawing>
          <wp:inline distT="0" distB="0" distL="0" distR="0" wp14:anchorId="1AE19DCE" wp14:editId="5C6FB024">
            <wp:extent cx="4572000" cy="2743200"/>
            <wp:effectExtent l="0" t="0" r="0" b="0"/>
            <wp:docPr id="5" name="Chart 5">
              <a:extLst xmlns:a="http://schemas.openxmlformats.org/drawingml/2006/main">
                <a:ext uri="{FF2B5EF4-FFF2-40B4-BE49-F238E27FC236}">
                  <a16:creationId xmlns:a16="http://schemas.microsoft.com/office/drawing/2014/main" id="{3A762A9C-0097-414F-B8FA-7F58013A6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2AC52A" w14:textId="3426018D" w:rsidR="000B78F1" w:rsidRPr="00E04939" w:rsidRDefault="00312CD7" w:rsidP="005C257D">
      <w:pPr>
        <w:pStyle w:val="xbody"/>
        <w:shd w:val="clear" w:color="auto" w:fill="FFFFFF"/>
        <w:spacing w:before="0" w:beforeAutospacing="0" w:after="0" w:afterAutospacing="0"/>
        <w:rPr>
          <w:i/>
          <w:iCs/>
          <w:noProof/>
          <w:color w:val="000000"/>
          <w:sz w:val="20"/>
          <w:szCs w:val="20"/>
        </w:rPr>
      </w:pPr>
      <w:r w:rsidRPr="00E04939">
        <w:rPr>
          <w:i/>
          <w:iCs/>
          <w:noProof/>
          <w:color w:val="000000"/>
          <w:sz w:val="20"/>
          <w:szCs w:val="20"/>
        </w:rPr>
        <w:t xml:space="preserve">Figure 4 </w:t>
      </w:r>
      <w:r w:rsidR="002275A0" w:rsidRPr="00E04939">
        <w:rPr>
          <w:i/>
          <w:iCs/>
          <w:noProof/>
          <w:color w:val="000000"/>
          <w:sz w:val="20"/>
          <w:szCs w:val="20"/>
        </w:rPr>
        <w:t xml:space="preserve">What is your favourite moon phase, and how does it make you feel? </w:t>
      </w:r>
    </w:p>
    <w:p w14:paraId="31163CF0" w14:textId="77777777" w:rsidR="002275A0" w:rsidRPr="00E04939" w:rsidRDefault="002275A0" w:rsidP="005C257D">
      <w:pPr>
        <w:pStyle w:val="xbody"/>
        <w:shd w:val="clear" w:color="auto" w:fill="FFFFFF"/>
        <w:spacing w:before="0" w:beforeAutospacing="0" w:after="0" w:afterAutospacing="0"/>
        <w:rPr>
          <w:i/>
          <w:iCs/>
          <w:noProof/>
          <w:color w:val="000000"/>
          <w:sz w:val="20"/>
          <w:szCs w:val="20"/>
        </w:rPr>
      </w:pPr>
    </w:p>
    <w:p w14:paraId="600A1E91" w14:textId="5A05C447" w:rsidR="001C5E3C" w:rsidRPr="00E04939" w:rsidRDefault="005C257D" w:rsidP="005C257D">
      <w:pPr>
        <w:ind w:firstLine="720"/>
        <w:rPr>
          <w:rFonts w:ascii="Cambria" w:hAnsi="Cambria"/>
          <w:noProof/>
          <w:sz w:val="24"/>
          <w:szCs w:val="24"/>
          <w:lang w:val="en-GB"/>
        </w:rPr>
      </w:pPr>
      <w:r w:rsidRPr="00E04939">
        <w:rPr>
          <w:rFonts w:ascii="Cambria" w:hAnsi="Cambria"/>
          <w:noProof/>
          <w:sz w:val="24"/>
          <w:szCs w:val="24"/>
          <w:lang w:val="en-GB"/>
        </w:rPr>
        <w:t>Humans like</w:t>
      </w:r>
      <w:r w:rsidR="00CE7CAD" w:rsidRPr="00E04939">
        <w:rPr>
          <w:rFonts w:ascii="Cambria" w:hAnsi="Cambria"/>
          <w:noProof/>
          <w:sz w:val="24"/>
          <w:szCs w:val="24"/>
          <w:lang w:val="en-GB"/>
        </w:rPr>
        <w:t xml:space="preserve"> </w:t>
      </w:r>
      <w:r w:rsidRPr="00E04939">
        <w:rPr>
          <w:rFonts w:ascii="Cambria" w:hAnsi="Cambria"/>
          <w:noProof/>
          <w:sz w:val="24"/>
          <w:szCs w:val="24"/>
          <w:lang w:val="en-GB"/>
        </w:rPr>
        <w:t xml:space="preserve">to find connections and answer the question of existence through </w:t>
      </w:r>
      <w:r w:rsidR="004E560A" w:rsidRPr="00E04939">
        <w:rPr>
          <w:rFonts w:ascii="Cambria" w:hAnsi="Cambria"/>
          <w:noProof/>
          <w:sz w:val="24"/>
          <w:szCs w:val="24"/>
          <w:lang w:val="en-GB"/>
        </w:rPr>
        <w:t xml:space="preserve">the </w:t>
      </w:r>
      <w:r w:rsidRPr="00E04939">
        <w:rPr>
          <w:rFonts w:ascii="Cambria" w:hAnsi="Cambria"/>
          <w:noProof/>
          <w:sz w:val="24"/>
          <w:szCs w:val="24"/>
          <w:lang w:val="en-GB"/>
        </w:rPr>
        <w:t>skies. As Campion</w:t>
      </w:r>
      <w:r w:rsidRPr="00E04939">
        <w:rPr>
          <w:rStyle w:val="FootnoteReference"/>
          <w:rFonts w:ascii="Cambria" w:hAnsi="Cambria"/>
          <w:i/>
          <w:iCs/>
          <w:noProof/>
          <w:sz w:val="24"/>
          <w:szCs w:val="24"/>
          <w:lang w:val="en-GB"/>
        </w:rPr>
        <w:footnoteReference w:id="33"/>
      </w:r>
      <w:r w:rsidRPr="00E04939">
        <w:rPr>
          <w:rFonts w:ascii="Cambria" w:hAnsi="Cambria"/>
          <w:i/>
          <w:iCs/>
          <w:noProof/>
          <w:sz w:val="24"/>
          <w:szCs w:val="24"/>
          <w:lang w:val="en-GB"/>
        </w:rPr>
        <w:t xml:space="preserve"> </w:t>
      </w:r>
      <w:r w:rsidRPr="00E04939">
        <w:rPr>
          <w:rFonts w:ascii="Cambria" w:hAnsi="Cambria"/>
          <w:noProof/>
          <w:sz w:val="24"/>
          <w:szCs w:val="24"/>
          <w:lang w:val="en-GB"/>
        </w:rPr>
        <w:t xml:space="preserve">points out, humanity will always wonder about the connection with the skies. </w:t>
      </w:r>
    </w:p>
    <w:p w14:paraId="16E7C271" w14:textId="0F3A0544" w:rsidR="004F5CE7" w:rsidRPr="00E04939" w:rsidRDefault="005C257D" w:rsidP="005C257D">
      <w:pPr>
        <w:ind w:firstLine="720"/>
        <w:rPr>
          <w:rFonts w:ascii="Cambria" w:hAnsi="Cambria"/>
          <w:noProof/>
          <w:sz w:val="24"/>
          <w:szCs w:val="24"/>
          <w:lang w:val="en-GB"/>
        </w:rPr>
      </w:pPr>
      <w:r w:rsidRPr="00E04939">
        <w:rPr>
          <w:rFonts w:ascii="Cambria" w:hAnsi="Cambria"/>
          <w:i/>
          <w:iCs/>
          <w:noProof/>
          <w:sz w:val="24"/>
          <w:szCs w:val="24"/>
          <w:lang w:val="en-GB"/>
        </w:rPr>
        <w:t>Figure 4</w:t>
      </w:r>
      <w:r w:rsidRPr="00E04939">
        <w:rPr>
          <w:rFonts w:ascii="Cambria" w:hAnsi="Cambria"/>
          <w:noProof/>
          <w:sz w:val="24"/>
          <w:szCs w:val="24"/>
          <w:lang w:val="en-GB"/>
        </w:rPr>
        <w:t xml:space="preserve"> </w:t>
      </w:r>
      <w:r w:rsidR="00DE7F86" w:rsidRPr="00E04939">
        <w:rPr>
          <w:rFonts w:ascii="Cambria" w:hAnsi="Cambria"/>
          <w:noProof/>
          <w:sz w:val="24"/>
          <w:szCs w:val="24"/>
          <w:lang w:val="en-GB"/>
        </w:rPr>
        <w:t>t</w:t>
      </w:r>
      <w:r w:rsidR="004E560A" w:rsidRPr="00E04939">
        <w:rPr>
          <w:rFonts w:ascii="Cambria" w:hAnsi="Cambria"/>
          <w:noProof/>
          <w:sz w:val="24"/>
          <w:szCs w:val="24"/>
          <w:lang w:val="en-GB"/>
        </w:rPr>
        <w:t xml:space="preserve">he </w:t>
      </w:r>
      <w:r w:rsidR="00CE7CAD" w:rsidRPr="00E04939">
        <w:rPr>
          <w:rFonts w:ascii="Cambria" w:hAnsi="Cambria"/>
          <w:noProof/>
          <w:sz w:val="24"/>
          <w:szCs w:val="24"/>
          <w:lang w:val="en-GB"/>
        </w:rPr>
        <w:t>full moon is main</w:t>
      </w:r>
      <w:r w:rsidR="004F5CE7" w:rsidRPr="00E04939">
        <w:rPr>
          <w:rFonts w:ascii="Cambria" w:hAnsi="Cambria"/>
          <w:noProof/>
          <w:sz w:val="24"/>
          <w:szCs w:val="24"/>
          <w:lang w:val="en-GB"/>
        </w:rPr>
        <w:t>l</w:t>
      </w:r>
      <w:r w:rsidR="00CE7CAD" w:rsidRPr="00E04939">
        <w:rPr>
          <w:rFonts w:ascii="Cambria" w:hAnsi="Cambria"/>
          <w:noProof/>
          <w:sz w:val="24"/>
          <w:szCs w:val="24"/>
          <w:lang w:val="en-GB"/>
        </w:rPr>
        <w:t>y peoples favour</w:t>
      </w:r>
      <w:r w:rsidR="004F5CE7" w:rsidRPr="00E04939">
        <w:rPr>
          <w:rFonts w:ascii="Cambria" w:hAnsi="Cambria"/>
          <w:noProof/>
          <w:sz w:val="24"/>
          <w:szCs w:val="24"/>
          <w:lang w:val="en-GB"/>
        </w:rPr>
        <w:t>i</w:t>
      </w:r>
      <w:r w:rsidR="00CE7CAD" w:rsidRPr="00E04939">
        <w:rPr>
          <w:rFonts w:ascii="Cambria" w:hAnsi="Cambria"/>
          <w:noProof/>
          <w:sz w:val="24"/>
          <w:szCs w:val="24"/>
          <w:lang w:val="en-GB"/>
        </w:rPr>
        <w:t xml:space="preserve">te moon phase along with Waxing Cresent. In rural </w:t>
      </w:r>
      <w:r w:rsidR="004E560A" w:rsidRPr="00E04939">
        <w:rPr>
          <w:rFonts w:ascii="Cambria" w:hAnsi="Cambria"/>
          <w:noProof/>
          <w:sz w:val="24"/>
          <w:szCs w:val="24"/>
          <w:lang w:val="en-GB"/>
        </w:rPr>
        <w:t>areas</w:t>
      </w:r>
      <w:r w:rsidR="007B23CB" w:rsidRPr="00E04939">
        <w:rPr>
          <w:rFonts w:ascii="Cambria" w:hAnsi="Cambria"/>
          <w:noProof/>
          <w:sz w:val="24"/>
          <w:szCs w:val="24"/>
          <w:lang w:val="en-GB"/>
        </w:rPr>
        <w:t>,</w:t>
      </w:r>
      <w:r w:rsidR="004E560A" w:rsidRPr="00E04939">
        <w:rPr>
          <w:rFonts w:ascii="Cambria" w:hAnsi="Cambria"/>
          <w:noProof/>
          <w:sz w:val="24"/>
          <w:szCs w:val="24"/>
          <w:lang w:val="en-GB"/>
        </w:rPr>
        <w:t xml:space="preserve"> </w:t>
      </w:r>
      <w:r w:rsidR="00CE7CAD" w:rsidRPr="00E04939">
        <w:rPr>
          <w:rFonts w:ascii="Cambria" w:hAnsi="Cambria"/>
          <w:noProof/>
          <w:sz w:val="24"/>
          <w:szCs w:val="24"/>
          <w:lang w:val="en-GB"/>
        </w:rPr>
        <w:t>people also enjoy the moonlight. As in the rural land and skies has the ope</w:t>
      </w:r>
      <w:r w:rsidR="004F5CE7" w:rsidRPr="00E04939">
        <w:rPr>
          <w:rFonts w:ascii="Cambria" w:hAnsi="Cambria"/>
          <w:noProof/>
          <w:sz w:val="24"/>
          <w:szCs w:val="24"/>
          <w:lang w:val="en-GB"/>
        </w:rPr>
        <w:t>n</w:t>
      </w:r>
      <w:r w:rsidR="00CE7CAD" w:rsidRPr="00E04939">
        <w:rPr>
          <w:rFonts w:ascii="Cambria" w:hAnsi="Cambria"/>
          <w:noProof/>
          <w:sz w:val="24"/>
          <w:szCs w:val="24"/>
          <w:lang w:val="en-GB"/>
        </w:rPr>
        <w:t>ness</w:t>
      </w:r>
      <w:r w:rsidR="00D210B0" w:rsidRPr="00E04939">
        <w:rPr>
          <w:rFonts w:ascii="Cambria" w:hAnsi="Cambria"/>
          <w:noProof/>
          <w:sz w:val="24"/>
          <w:szCs w:val="24"/>
          <w:lang w:val="en-GB"/>
        </w:rPr>
        <w:t xml:space="preserve">. </w:t>
      </w:r>
      <w:r w:rsidR="004F5CE7" w:rsidRPr="00E04939">
        <w:rPr>
          <w:rFonts w:ascii="Cambria" w:hAnsi="Cambria"/>
          <w:noProof/>
          <w:sz w:val="24"/>
          <w:szCs w:val="24"/>
          <w:lang w:val="en-GB"/>
        </w:rPr>
        <w:t xml:space="preserve">According to </w:t>
      </w:r>
      <w:r w:rsidR="004F5CE7" w:rsidRPr="00E04939">
        <w:rPr>
          <w:rFonts w:ascii="Cambria" w:hAnsi="Cambria"/>
          <w:i/>
          <w:iCs/>
          <w:noProof/>
          <w:sz w:val="24"/>
          <w:szCs w:val="24"/>
          <w:lang w:val="en-GB"/>
        </w:rPr>
        <w:t>Figure 4,</w:t>
      </w:r>
      <w:r w:rsidR="004F5CE7" w:rsidRPr="00E04939">
        <w:rPr>
          <w:rFonts w:ascii="Cambria" w:hAnsi="Cambria"/>
          <w:noProof/>
          <w:sz w:val="24"/>
          <w:szCs w:val="24"/>
          <w:lang w:val="en-GB"/>
        </w:rPr>
        <w:t xml:space="preserve"> the moon is also associated with dreaming, being wishful and hopeful times in the urban area</w:t>
      </w:r>
      <w:r w:rsidR="00D210B0" w:rsidRPr="00E04939">
        <w:rPr>
          <w:rFonts w:ascii="Cambria" w:hAnsi="Cambria"/>
          <w:noProof/>
          <w:sz w:val="24"/>
          <w:szCs w:val="24"/>
          <w:lang w:val="en-GB"/>
        </w:rPr>
        <w:t>. As Maurice Merleau-Ponty</w:t>
      </w:r>
      <w:r w:rsidR="00D210B0" w:rsidRPr="00E04939">
        <w:rPr>
          <w:noProof/>
          <w:lang w:val="en-GB"/>
        </w:rPr>
        <w:t xml:space="preserve"> </w:t>
      </w:r>
      <w:r w:rsidR="00D210B0" w:rsidRPr="00E04939">
        <w:rPr>
          <w:rFonts w:ascii="Cambria" w:hAnsi="Cambria"/>
          <w:noProof/>
          <w:sz w:val="24"/>
          <w:szCs w:val="24"/>
          <w:lang w:val="en-GB"/>
        </w:rPr>
        <w:t>explained</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‘the open world of earth and sky not as the object but as the very 'homeland of our thoughts.’</w:t>
      </w:r>
      <w:r w:rsidR="00D210B0" w:rsidRPr="00E04939">
        <w:rPr>
          <w:rStyle w:val="FootnoteReference"/>
          <w:rFonts w:ascii="Cambria" w:hAnsi="Cambria"/>
          <w:noProof/>
          <w:sz w:val="24"/>
          <w:szCs w:val="24"/>
          <w:lang w:val="en-GB"/>
        </w:rPr>
        <w:footnoteReference w:id="34"/>
      </w:r>
      <w:r w:rsidR="00D210B0" w:rsidRPr="00E04939">
        <w:rPr>
          <w:noProof/>
          <w:lang w:val="en-GB"/>
        </w:rPr>
        <w:t xml:space="preserve"> </w:t>
      </w:r>
      <w:r w:rsidR="00D210B0" w:rsidRPr="00E04939">
        <w:rPr>
          <w:rFonts w:ascii="Cambria" w:hAnsi="Cambria"/>
          <w:noProof/>
          <w:sz w:val="24"/>
          <w:szCs w:val="24"/>
          <w:lang w:val="en-GB"/>
        </w:rPr>
        <w:t>Participant B said</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 in the city</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its hard to see the moon</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but whenever I can</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I fe</w:t>
      </w:r>
      <w:r w:rsidR="004F5CE7" w:rsidRPr="00E04939">
        <w:rPr>
          <w:rFonts w:ascii="Cambria" w:hAnsi="Cambria"/>
          <w:noProof/>
          <w:sz w:val="24"/>
          <w:szCs w:val="24"/>
          <w:lang w:val="en-GB"/>
        </w:rPr>
        <w:t>e</w:t>
      </w:r>
      <w:r w:rsidR="00D210B0" w:rsidRPr="00E04939">
        <w:rPr>
          <w:rFonts w:ascii="Cambria" w:hAnsi="Cambria"/>
          <w:noProof/>
          <w:sz w:val="24"/>
          <w:szCs w:val="24"/>
          <w:lang w:val="en-GB"/>
        </w:rPr>
        <w:t xml:space="preserve">l like I can tell my dreams, wishes to </w:t>
      </w:r>
      <w:r w:rsidR="004F5CE7" w:rsidRPr="00E04939">
        <w:rPr>
          <w:rFonts w:ascii="Cambria" w:hAnsi="Cambria"/>
          <w:noProof/>
          <w:sz w:val="24"/>
          <w:szCs w:val="24"/>
          <w:lang w:val="en-GB"/>
        </w:rPr>
        <w:t xml:space="preserve">the </w:t>
      </w:r>
      <w:r w:rsidR="00D210B0" w:rsidRPr="00E04939">
        <w:rPr>
          <w:rFonts w:ascii="Cambria" w:hAnsi="Cambria"/>
          <w:noProof/>
          <w:sz w:val="24"/>
          <w:szCs w:val="24"/>
          <w:lang w:val="en-GB"/>
        </w:rPr>
        <w:t>moon.</w:t>
      </w:r>
      <w:r w:rsidR="001C5E3C" w:rsidRPr="00E04939">
        <w:rPr>
          <w:rFonts w:ascii="Cambria" w:hAnsi="Cambria"/>
          <w:noProof/>
          <w:sz w:val="24"/>
          <w:szCs w:val="24"/>
          <w:lang w:val="en-GB"/>
        </w:rPr>
        <w:t>’</w:t>
      </w:r>
      <w:r w:rsidR="00D210B0" w:rsidRPr="00E04939">
        <w:rPr>
          <w:rFonts w:ascii="Cambria" w:hAnsi="Cambria"/>
          <w:noProof/>
          <w:sz w:val="24"/>
          <w:szCs w:val="24"/>
          <w:lang w:val="en-GB"/>
        </w:rPr>
        <w:t xml:space="preserve"> Participant A who also lives in the city</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said</w:t>
      </w:r>
      <w:r w:rsidR="004F5CE7" w:rsidRPr="00E04939">
        <w:rPr>
          <w:rFonts w:ascii="Cambria" w:hAnsi="Cambria"/>
          <w:noProof/>
          <w:sz w:val="24"/>
          <w:szCs w:val="24"/>
          <w:lang w:val="en-GB"/>
        </w:rPr>
        <w:t>,</w:t>
      </w:r>
      <w:r w:rsidR="00D210B0" w:rsidRPr="00E04939">
        <w:rPr>
          <w:rFonts w:ascii="Cambria" w:hAnsi="Cambria"/>
          <w:noProof/>
          <w:sz w:val="24"/>
          <w:szCs w:val="24"/>
          <w:lang w:val="en-GB"/>
        </w:rPr>
        <w:t xml:space="preserve"> ‘there is a beli</w:t>
      </w:r>
      <w:r w:rsidR="004F5CE7" w:rsidRPr="00E04939">
        <w:rPr>
          <w:rFonts w:ascii="Cambria" w:hAnsi="Cambria"/>
          <w:noProof/>
          <w:sz w:val="24"/>
          <w:szCs w:val="24"/>
          <w:lang w:val="en-GB"/>
        </w:rPr>
        <w:t>ef</w:t>
      </w:r>
      <w:r w:rsidR="00D210B0" w:rsidRPr="00E04939">
        <w:rPr>
          <w:rFonts w:ascii="Cambria" w:hAnsi="Cambria"/>
          <w:noProof/>
          <w:sz w:val="24"/>
          <w:szCs w:val="24"/>
          <w:lang w:val="en-GB"/>
        </w:rPr>
        <w:t xml:space="preserve"> that yo</w:t>
      </w:r>
      <w:r w:rsidR="004F5CE7" w:rsidRPr="00E04939">
        <w:rPr>
          <w:rFonts w:ascii="Cambria" w:hAnsi="Cambria"/>
          <w:noProof/>
          <w:sz w:val="24"/>
          <w:szCs w:val="24"/>
          <w:lang w:val="en-GB"/>
        </w:rPr>
        <w:t>u</w:t>
      </w:r>
      <w:r w:rsidR="00D210B0" w:rsidRPr="00E04939">
        <w:rPr>
          <w:rFonts w:ascii="Cambria" w:hAnsi="Cambria"/>
          <w:noProof/>
          <w:sz w:val="24"/>
          <w:szCs w:val="24"/>
          <w:lang w:val="en-GB"/>
        </w:rPr>
        <w:t xml:space="preserve"> wish new things at the new moon and everything you want to leave your life you wish them at the full moon.’</w:t>
      </w:r>
    </w:p>
    <w:p w14:paraId="053A46CF" w14:textId="4EE3AB93" w:rsidR="005C257D" w:rsidRPr="00E04939" w:rsidRDefault="00D210B0" w:rsidP="005C257D">
      <w:pPr>
        <w:ind w:firstLine="720"/>
        <w:rPr>
          <w:rFonts w:ascii="Cambria" w:hAnsi="Cambria"/>
          <w:noProof/>
          <w:sz w:val="24"/>
          <w:szCs w:val="24"/>
          <w:lang w:val="en-GB"/>
        </w:rPr>
      </w:pPr>
      <w:r w:rsidRPr="00E04939">
        <w:rPr>
          <w:rFonts w:ascii="Cambria" w:hAnsi="Cambria"/>
          <w:noProof/>
          <w:sz w:val="24"/>
          <w:szCs w:val="24"/>
          <w:lang w:val="en-GB"/>
        </w:rPr>
        <w:t xml:space="preserve">There is an association mainly in urban areas about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moon and wishes. There is also a be</w:t>
      </w:r>
      <w:r w:rsidR="004F5CE7" w:rsidRPr="00E04939">
        <w:rPr>
          <w:rFonts w:ascii="Cambria" w:hAnsi="Cambria"/>
          <w:noProof/>
          <w:sz w:val="24"/>
          <w:szCs w:val="24"/>
          <w:lang w:val="en-GB"/>
        </w:rPr>
        <w:t>lie</w:t>
      </w:r>
      <w:r w:rsidRPr="00E04939">
        <w:rPr>
          <w:rFonts w:ascii="Cambria" w:hAnsi="Cambria"/>
          <w:noProof/>
          <w:sz w:val="24"/>
          <w:szCs w:val="24"/>
          <w:lang w:val="en-GB"/>
        </w:rPr>
        <w:t xml:space="preserve">f that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moon protects and gives streng</w:t>
      </w:r>
      <w:r w:rsidR="004F5CE7" w:rsidRPr="00E04939">
        <w:rPr>
          <w:rFonts w:ascii="Cambria" w:hAnsi="Cambria"/>
          <w:noProof/>
          <w:sz w:val="24"/>
          <w:szCs w:val="24"/>
          <w:lang w:val="en-GB"/>
        </w:rPr>
        <w:t>th</w:t>
      </w:r>
      <w:r w:rsidRPr="00E04939">
        <w:rPr>
          <w:rFonts w:ascii="Cambria" w:hAnsi="Cambria"/>
          <w:noProof/>
          <w:sz w:val="24"/>
          <w:szCs w:val="24"/>
          <w:lang w:val="en-GB"/>
        </w:rPr>
        <w:t>. In the intervi</w:t>
      </w:r>
      <w:r w:rsidR="004F5CE7" w:rsidRPr="00E04939">
        <w:rPr>
          <w:rFonts w:ascii="Cambria" w:hAnsi="Cambria"/>
          <w:noProof/>
          <w:sz w:val="24"/>
          <w:szCs w:val="24"/>
          <w:lang w:val="en-GB"/>
        </w:rPr>
        <w:t>ew</w:t>
      </w:r>
      <w:r w:rsidRPr="00E04939">
        <w:rPr>
          <w:rFonts w:ascii="Cambria" w:hAnsi="Cambria"/>
          <w:noProof/>
          <w:sz w:val="24"/>
          <w:szCs w:val="24"/>
          <w:lang w:val="en-GB"/>
        </w:rPr>
        <w:t>s</w:t>
      </w:r>
      <w:r w:rsidR="004F5CE7" w:rsidRPr="00E04939">
        <w:rPr>
          <w:rFonts w:ascii="Cambria" w:hAnsi="Cambria"/>
          <w:noProof/>
          <w:sz w:val="24"/>
          <w:szCs w:val="24"/>
          <w:lang w:val="en-GB"/>
        </w:rPr>
        <w:t>,</w:t>
      </w:r>
      <w:r w:rsidR="007B23CB" w:rsidRPr="00E04939">
        <w:rPr>
          <w:rFonts w:ascii="Cambria" w:hAnsi="Cambria"/>
          <w:noProof/>
          <w:sz w:val="24"/>
          <w:szCs w:val="24"/>
          <w:lang w:val="en-GB"/>
        </w:rPr>
        <w:t xml:space="preserve"> P</w:t>
      </w:r>
      <w:r w:rsidR="004E560A" w:rsidRPr="00E04939">
        <w:rPr>
          <w:rFonts w:ascii="Cambria" w:hAnsi="Cambria"/>
          <w:noProof/>
          <w:sz w:val="24"/>
          <w:szCs w:val="24"/>
          <w:lang w:val="en-GB"/>
        </w:rPr>
        <w:t>articipant C stated</w:t>
      </w:r>
      <w:r w:rsidR="007B23CB" w:rsidRPr="00E04939">
        <w:rPr>
          <w:rFonts w:ascii="Cambria" w:hAnsi="Cambria"/>
          <w:noProof/>
          <w:sz w:val="24"/>
          <w:szCs w:val="24"/>
          <w:lang w:val="en-GB"/>
        </w:rPr>
        <w:t>,</w:t>
      </w:r>
      <w:r w:rsidRPr="00E04939">
        <w:rPr>
          <w:rFonts w:ascii="Cambria" w:hAnsi="Cambria"/>
          <w:noProof/>
          <w:sz w:val="24"/>
          <w:szCs w:val="24"/>
          <w:lang w:val="en-GB"/>
        </w:rPr>
        <w:t xml:space="preserve"> ‘the moon is watching over us with all its light</w:t>
      </w:r>
      <w:r w:rsidR="004F5CE7" w:rsidRPr="00E04939">
        <w:rPr>
          <w:rFonts w:ascii="Cambria" w:hAnsi="Cambria"/>
          <w:noProof/>
          <w:sz w:val="24"/>
          <w:szCs w:val="24"/>
          <w:lang w:val="en-GB"/>
        </w:rPr>
        <w:t>,</w:t>
      </w:r>
      <w:r w:rsidRPr="00E04939">
        <w:rPr>
          <w:rFonts w:ascii="Cambria" w:hAnsi="Cambria"/>
          <w:noProof/>
          <w:sz w:val="24"/>
          <w:szCs w:val="24"/>
          <w:lang w:val="en-GB"/>
        </w:rPr>
        <w:t xml:space="preserve"> and in the darkness</w:t>
      </w:r>
      <w:r w:rsidR="004F5CE7" w:rsidRPr="00E04939">
        <w:rPr>
          <w:rFonts w:ascii="Cambria" w:hAnsi="Cambria"/>
          <w:noProof/>
          <w:sz w:val="24"/>
          <w:szCs w:val="24"/>
          <w:lang w:val="en-GB"/>
        </w:rPr>
        <w:t>,</w:t>
      </w:r>
      <w:r w:rsidRPr="00E04939">
        <w:rPr>
          <w:rFonts w:ascii="Cambria" w:hAnsi="Cambria"/>
          <w:noProof/>
          <w:sz w:val="24"/>
          <w:szCs w:val="24"/>
          <w:lang w:val="en-GB"/>
        </w:rPr>
        <w:t xml:space="preserve"> it is the light </w:t>
      </w:r>
      <w:r w:rsidR="007B23CB" w:rsidRPr="00E04939">
        <w:rPr>
          <w:rFonts w:ascii="Cambria" w:hAnsi="Cambria"/>
          <w:noProof/>
          <w:sz w:val="24"/>
          <w:szCs w:val="24"/>
          <w:lang w:val="en-GB"/>
        </w:rPr>
        <w:t xml:space="preserve">that </w:t>
      </w:r>
      <w:r w:rsidRPr="00E04939">
        <w:rPr>
          <w:rFonts w:ascii="Cambria" w:hAnsi="Cambria"/>
          <w:noProof/>
          <w:sz w:val="24"/>
          <w:szCs w:val="24"/>
          <w:lang w:val="en-GB"/>
        </w:rPr>
        <w:t>gives the protection and security feeling.’ Also</w:t>
      </w:r>
      <w:r w:rsidR="004F5CE7" w:rsidRPr="00E04939">
        <w:rPr>
          <w:rFonts w:ascii="Cambria" w:hAnsi="Cambria"/>
          <w:noProof/>
          <w:sz w:val="24"/>
          <w:szCs w:val="24"/>
          <w:lang w:val="en-GB"/>
        </w:rPr>
        <w:t>,</w:t>
      </w:r>
      <w:r w:rsidRPr="00E04939">
        <w:rPr>
          <w:rFonts w:ascii="Cambria" w:hAnsi="Cambria"/>
          <w:noProof/>
          <w:sz w:val="24"/>
          <w:szCs w:val="24"/>
          <w:lang w:val="en-GB"/>
        </w:rPr>
        <w:t xml:space="preserve"> that light in the darkness gives a person stre</w:t>
      </w:r>
      <w:r w:rsidR="004F5CE7" w:rsidRPr="00E04939">
        <w:rPr>
          <w:rFonts w:ascii="Cambria" w:hAnsi="Cambria"/>
          <w:noProof/>
          <w:sz w:val="24"/>
          <w:szCs w:val="24"/>
          <w:lang w:val="en-GB"/>
        </w:rPr>
        <w:t>ngth</w:t>
      </w:r>
      <w:r w:rsidRPr="00E04939">
        <w:rPr>
          <w:rFonts w:ascii="Cambria" w:hAnsi="Cambria"/>
          <w:noProof/>
          <w:sz w:val="24"/>
          <w:szCs w:val="24"/>
          <w:lang w:val="en-GB"/>
        </w:rPr>
        <w:t xml:space="preserve"> mainly when it</w:t>
      </w:r>
      <w:r w:rsidR="004F5CE7" w:rsidRPr="00E04939">
        <w:rPr>
          <w:rFonts w:ascii="Cambria" w:hAnsi="Cambria"/>
          <w:noProof/>
          <w:sz w:val="24"/>
          <w:szCs w:val="24"/>
          <w:lang w:val="en-GB"/>
        </w:rPr>
        <w:t>'</w:t>
      </w:r>
      <w:r w:rsidRPr="00E04939">
        <w:rPr>
          <w:rFonts w:ascii="Cambria" w:hAnsi="Cambria"/>
          <w:noProof/>
          <w:sz w:val="24"/>
          <w:szCs w:val="24"/>
          <w:lang w:val="en-GB"/>
        </w:rPr>
        <w:t>s waxing cres</w:t>
      </w:r>
      <w:r w:rsidR="004F5CE7" w:rsidRPr="00E04939">
        <w:rPr>
          <w:rFonts w:ascii="Cambria" w:hAnsi="Cambria"/>
          <w:noProof/>
          <w:sz w:val="24"/>
          <w:szCs w:val="24"/>
          <w:lang w:val="en-GB"/>
        </w:rPr>
        <w:t>c</w:t>
      </w:r>
      <w:r w:rsidRPr="00E04939">
        <w:rPr>
          <w:rFonts w:ascii="Cambria" w:hAnsi="Cambria"/>
          <w:noProof/>
          <w:sz w:val="24"/>
          <w:szCs w:val="24"/>
          <w:lang w:val="en-GB"/>
        </w:rPr>
        <w:t>ent where you can see the dark side of the moon</w:t>
      </w:r>
      <w:r w:rsidR="004F5CE7" w:rsidRPr="00E04939">
        <w:rPr>
          <w:rFonts w:ascii="Cambria" w:hAnsi="Cambria"/>
          <w:noProof/>
          <w:sz w:val="24"/>
          <w:szCs w:val="24"/>
          <w:lang w:val="en-GB"/>
        </w:rPr>
        <w:t xml:space="preserve"> </w:t>
      </w:r>
      <w:r w:rsidRPr="00E04939">
        <w:rPr>
          <w:rFonts w:ascii="Cambria" w:hAnsi="Cambria"/>
          <w:noProof/>
          <w:sz w:val="24"/>
          <w:szCs w:val="24"/>
          <w:lang w:val="en-GB"/>
        </w:rPr>
        <w:t>and the light.’ Participant D state</w:t>
      </w:r>
      <w:r w:rsidR="0085302D" w:rsidRPr="00E04939">
        <w:rPr>
          <w:rFonts w:ascii="Cambria" w:hAnsi="Cambria"/>
          <w:noProof/>
          <w:sz w:val="24"/>
          <w:szCs w:val="24"/>
          <w:lang w:val="en-GB"/>
        </w:rPr>
        <w:t>d</w:t>
      </w:r>
      <w:r w:rsidRPr="00E04939">
        <w:rPr>
          <w:rFonts w:ascii="Cambria" w:hAnsi="Cambria"/>
          <w:noProof/>
          <w:sz w:val="24"/>
          <w:szCs w:val="24"/>
          <w:lang w:val="en-GB"/>
        </w:rPr>
        <w:t xml:space="preserve"> as ‘the moonlight </w:t>
      </w:r>
      <w:r w:rsidR="0085302D" w:rsidRPr="00E04939">
        <w:rPr>
          <w:rFonts w:ascii="Cambria" w:hAnsi="Cambria"/>
          <w:noProof/>
          <w:sz w:val="24"/>
          <w:szCs w:val="24"/>
          <w:lang w:val="en-GB"/>
        </w:rPr>
        <w:t>is</w:t>
      </w:r>
      <w:r w:rsidRPr="00E04939">
        <w:rPr>
          <w:rFonts w:ascii="Cambria" w:hAnsi="Cambria"/>
          <w:noProof/>
          <w:sz w:val="24"/>
          <w:szCs w:val="24"/>
          <w:lang w:val="en-GB"/>
        </w:rPr>
        <w:t xml:space="preserve"> so strong in the darkness it streng</w:t>
      </w:r>
      <w:r w:rsidR="004F5CE7" w:rsidRPr="00E04939">
        <w:rPr>
          <w:rFonts w:ascii="Cambria" w:hAnsi="Cambria"/>
          <w:noProof/>
          <w:sz w:val="24"/>
          <w:szCs w:val="24"/>
          <w:lang w:val="en-GB"/>
        </w:rPr>
        <w:t>th</w:t>
      </w:r>
      <w:r w:rsidRPr="00E04939">
        <w:rPr>
          <w:rFonts w:ascii="Cambria" w:hAnsi="Cambria"/>
          <w:noProof/>
          <w:sz w:val="24"/>
          <w:szCs w:val="24"/>
          <w:lang w:val="en-GB"/>
        </w:rPr>
        <w:t xml:space="preserve">s you like waking up a day.’ </w:t>
      </w:r>
      <w:r w:rsidR="004F5CE7" w:rsidRPr="00E04939">
        <w:rPr>
          <w:rFonts w:ascii="Cambria" w:hAnsi="Cambria"/>
          <w:noProof/>
          <w:sz w:val="24"/>
          <w:szCs w:val="24"/>
          <w:lang w:val="en-GB"/>
        </w:rPr>
        <w:t xml:space="preserve">As the skies are dark at night, the moon signifies </w:t>
      </w:r>
      <w:r w:rsidR="004F5CE7" w:rsidRPr="00E04939">
        <w:rPr>
          <w:rFonts w:ascii="Cambria" w:hAnsi="Cambria"/>
          <w:noProof/>
          <w:sz w:val="24"/>
          <w:szCs w:val="24"/>
          <w:lang w:val="en-GB"/>
        </w:rPr>
        <w:lastRenderedPageBreak/>
        <w:t>more as a protector for people who live in rural areas</w:t>
      </w:r>
      <w:r w:rsidRPr="00E04939">
        <w:rPr>
          <w:rFonts w:ascii="Cambria" w:hAnsi="Cambria"/>
          <w:noProof/>
          <w:sz w:val="24"/>
          <w:szCs w:val="24"/>
          <w:lang w:val="en-GB"/>
        </w:rPr>
        <w:t>. As the light of the moon in the darkness</w:t>
      </w:r>
      <w:r w:rsidR="0085302D" w:rsidRPr="00E04939">
        <w:rPr>
          <w:rFonts w:ascii="Cambria" w:hAnsi="Cambria"/>
          <w:noProof/>
          <w:sz w:val="24"/>
          <w:szCs w:val="24"/>
          <w:lang w:val="en-GB"/>
        </w:rPr>
        <w:t xml:space="preserve"> is </w:t>
      </w:r>
      <w:r w:rsidRPr="00E04939">
        <w:rPr>
          <w:rFonts w:ascii="Cambria" w:hAnsi="Cambria"/>
          <w:noProof/>
          <w:sz w:val="24"/>
          <w:szCs w:val="24"/>
          <w:lang w:val="en-GB"/>
        </w:rPr>
        <w:t>very strong</w:t>
      </w:r>
      <w:r w:rsidR="004F5CE7" w:rsidRPr="00E04939">
        <w:rPr>
          <w:rFonts w:ascii="Cambria" w:hAnsi="Cambria"/>
          <w:noProof/>
          <w:sz w:val="24"/>
          <w:szCs w:val="24"/>
          <w:lang w:val="en-GB"/>
        </w:rPr>
        <w:t>,</w:t>
      </w:r>
      <w:r w:rsidRPr="00E04939">
        <w:rPr>
          <w:rFonts w:ascii="Cambria" w:hAnsi="Cambria"/>
          <w:noProof/>
          <w:sz w:val="24"/>
          <w:szCs w:val="24"/>
          <w:lang w:val="en-GB"/>
        </w:rPr>
        <w:t xml:space="preserve"> it energies people. According to </w:t>
      </w:r>
      <w:r w:rsidRPr="00E04939">
        <w:rPr>
          <w:rFonts w:ascii="Cambria" w:hAnsi="Cambria"/>
          <w:i/>
          <w:iCs/>
          <w:noProof/>
          <w:sz w:val="24"/>
          <w:szCs w:val="24"/>
          <w:lang w:val="en-GB"/>
        </w:rPr>
        <w:t>Figure 4</w:t>
      </w:r>
      <w:r w:rsidR="004F5CE7" w:rsidRPr="00E04939">
        <w:rPr>
          <w:rFonts w:ascii="Cambria" w:hAnsi="Cambria"/>
          <w:i/>
          <w:iCs/>
          <w:noProof/>
          <w:sz w:val="24"/>
          <w:szCs w:val="24"/>
          <w:lang w:val="en-GB"/>
        </w:rPr>
        <w:t>,</w:t>
      </w:r>
      <w:r w:rsidRPr="00E04939">
        <w:rPr>
          <w:rFonts w:ascii="Cambria" w:hAnsi="Cambria"/>
          <w:noProof/>
          <w:sz w:val="24"/>
          <w:szCs w:val="24"/>
          <w:lang w:val="en-GB"/>
        </w:rPr>
        <w:t xml:space="preserve"> people in the rural area fe</w:t>
      </w:r>
      <w:r w:rsidR="004F5CE7" w:rsidRPr="00E04939">
        <w:rPr>
          <w:rFonts w:ascii="Cambria" w:hAnsi="Cambria"/>
          <w:noProof/>
          <w:sz w:val="24"/>
          <w:szCs w:val="24"/>
          <w:lang w:val="en-GB"/>
        </w:rPr>
        <w:t>lt</w:t>
      </w:r>
      <w:r w:rsidRPr="00E04939">
        <w:rPr>
          <w:rFonts w:ascii="Cambria" w:hAnsi="Cambria"/>
          <w:noProof/>
          <w:sz w:val="24"/>
          <w:szCs w:val="24"/>
          <w:lang w:val="en-GB"/>
        </w:rPr>
        <w:t xml:space="preserve"> energised by the moon. </w:t>
      </w:r>
      <w:r w:rsidR="004F5CE7" w:rsidRPr="00E04939">
        <w:rPr>
          <w:rFonts w:ascii="Cambria" w:hAnsi="Cambria"/>
          <w:noProof/>
          <w:sz w:val="24"/>
          <w:szCs w:val="24"/>
          <w:lang w:val="en-GB"/>
        </w:rPr>
        <w:t>When questioned in</w:t>
      </w:r>
      <w:r w:rsidRPr="00E04939">
        <w:rPr>
          <w:rFonts w:ascii="Cambria" w:hAnsi="Cambria"/>
          <w:noProof/>
          <w:sz w:val="24"/>
          <w:szCs w:val="24"/>
          <w:lang w:val="en-GB"/>
        </w:rPr>
        <w:t xml:space="preserve"> urban areas</w:t>
      </w:r>
      <w:r w:rsidR="004F5CE7" w:rsidRPr="00E04939">
        <w:rPr>
          <w:rFonts w:ascii="Cambria" w:hAnsi="Cambria"/>
          <w:noProof/>
          <w:sz w:val="24"/>
          <w:szCs w:val="24"/>
          <w:lang w:val="en-GB"/>
        </w:rPr>
        <w:t>,</w:t>
      </w:r>
      <w:r w:rsidR="007B23CB" w:rsidRPr="00E04939">
        <w:rPr>
          <w:rFonts w:ascii="Cambria" w:hAnsi="Cambria"/>
          <w:noProof/>
          <w:sz w:val="24"/>
          <w:szCs w:val="24"/>
          <w:lang w:val="en-GB"/>
        </w:rPr>
        <w:t xml:space="preserve"> </w:t>
      </w:r>
      <w:r w:rsidR="0085302D" w:rsidRPr="00E04939">
        <w:rPr>
          <w:rFonts w:ascii="Cambria" w:hAnsi="Cambria"/>
          <w:noProof/>
          <w:sz w:val="24"/>
          <w:szCs w:val="24"/>
          <w:lang w:val="en-GB"/>
        </w:rPr>
        <w:t>light po</w:t>
      </w:r>
      <w:r w:rsidR="007B23CB" w:rsidRPr="00E04939">
        <w:rPr>
          <w:rFonts w:ascii="Cambria" w:hAnsi="Cambria"/>
          <w:noProof/>
          <w:sz w:val="24"/>
          <w:szCs w:val="24"/>
          <w:lang w:val="en-GB"/>
        </w:rPr>
        <w:t>l</w:t>
      </w:r>
      <w:r w:rsidR="0085302D" w:rsidRPr="00E04939">
        <w:rPr>
          <w:rFonts w:ascii="Cambria" w:hAnsi="Cambria"/>
          <w:noProof/>
          <w:sz w:val="24"/>
          <w:szCs w:val="24"/>
          <w:lang w:val="en-GB"/>
        </w:rPr>
        <w:t>lution</w:t>
      </w:r>
      <w:r w:rsidR="004F5CE7" w:rsidRPr="00E04939">
        <w:rPr>
          <w:rFonts w:ascii="Cambria" w:hAnsi="Cambria"/>
          <w:noProof/>
          <w:sz w:val="24"/>
          <w:szCs w:val="24"/>
          <w:lang w:val="en-GB"/>
        </w:rPr>
        <w:t>,</w:t>
      </w:r>
      <w:r w:rsidRPr="00E04939">
        <w:rPr>
          <w:rFonts w:ascii="Cambria" w:hAnsi="Cambria"/>
          <w:noProof/>
          <w:sz w:val="24"/>
          <w:szCs w:val="24"/>
          <w:lang w:val="en-GB"/>
        </w:rPr>
        <w:t xml:space="preserve"> the </w:t>
      </w:r>
      <w:r w:rsidR="004F5CE7" w:rsidRPr="00E04939">
        <w:rPr>
          <w:rFonts w:ascii="Cambria" w:hAnsi="Cambria"/>
          <w:noProof/>
          <w:sz w:val="24"/>
          <w:szCs w:val="24"/>
          <w:lang w:val="en-GB"/>
        </w:rPr>
        <w:t>moon's light</w:t>
      </w:r>
      <w:r w:rsidRPr="00E04939">
        <w:rPr>
          <w:rFonts w:ascii="Cambria" w:hAnsi="Cambria"/>
          <w:noProof/>
          <w:sz w:val="24"/>
          <w:szCs w:val="24"/>
          <w:lang w:val="en-GB"/>
        </w:rPr>
        <w:t xml:space="preserve"> is not as </w:t>
      </w:r>
      <w:r w:rsidR="004F5CE7" w:rsidRPr="00E04939">
        <w:rPr>
          <w:rFonts w:ascii="Cambria" w:hAnsi="Cambria"/>
          <w:noProof/>
          <w:sz w:val="24"/>
          <w:szCs w:val="24"/>
          <w:lang w:val="en-GB"/>
        </w:rPr>
        <w:t>intense</w:t>
      </w:r>
      <w:r w:rsidRPr="00E04939">
        <w:rPr>
          <w:rFonts w:ascii="Cambria" w:hAnsi="Cambria"/>
          <w:noProof/>
          <w:sz w:val="24"/>
          <w:szCs w:val="24"/>
          <w:lang w:val="en-GB"/>
        </w:rPr>
        <w:t xml:space="preserve"> as the light in a dark sk</w:t>
      </w:r>
      <w:r w:rsidR="004F5CE7" w:rsidRPr="00E04939">
        <w:rPr>
          <w:rFonts w:ascii="Cambria" w:hAnsi="Cambria"/>
          <w:noProof/>
          <w:sz w:val="24"/>
          <w:szCs w:val="24"/>
          <w:lang w:val="en-GB"/>
        </w:rPr>
        <w:t>y</w:t>
      </w:r>
      <w:r w:rsidRPr="00E04939">
        <w:rPr>
          <w:rFonts w:ascii="Cambria" w:hAnsi="Cambria"/>
          <w:noProof/>
          <w:sz w:val="24"/>
          <w:szCs w:val="24"/>
          <w:lang w:val="en-GB"/>
        </w:rPr>
        <w:t xml:space="preserve">. So it has a more energetic </w:t>
      </w:r>
      <w:r w:rsidR="004F5CE7" w:rsidRPr="00E04939">
        <w:rPr>
          <w:rFonts w:ascii="Cambria" w:hAnsi="Cambria"/>
          <w:noProof/>
          <w:sz w:val="24"/>
          <w:szCs w:val="24"/>
          <w:lang w:val="en-GB"/>
        </w:rPr>
        <w:t>e</w:t>
      </w:r>
      <w:r w:rsidRPr="00E04939">
        <w:rPr>
          <w:rFonts w:ascii="Cambria" w:hAnsi="Cambria"/>
          <w:noProof/>
          <w:sz w:val="24"/>
          <w:szCs w:val="24"/>
          <w:lang w:val="en-GB"/>
        </w:rPr>
        <w:t xml:space="preserve">ffect on people </w:t>
      </w:r>
      <w:r w:rsidR="004F5CE7" w:rsidRPr="00E04939">
        <w:rPr>
          <w:rFonts w:ascii="Cambria" w:hAnsi="Cambria"/>
          <w:noProof/>
          <w:sz w:val="24"/>
          <w:szCs w:val="24"/>
          <w:lang w:val="en-GB"/>
        </w:rPr>
        <w:t>in</w:t>
      </w:r>
      <w:r w:rsidRPr="00E04939">
        <w:rPr>
          <w:rFonts w:ascii="Cambria" w:hAnsi="Cambria"/>
          <w:noProof/>
          <w:sz w:val="24"/>
          <w:szCs w:val="24"/>
          <w:lang w:val="en-GB"/>
        </w:rPr>
        <w:t xml:space="preserve"> the rural ar</w:t>
      </w:r>
      <w:r w:rsidR="004F5CE7" w:rsidRPr="00E04939">
        <w:rPr>
          <w:rFonts w:ascii="Cambria" w:hAnsi="Cambria"/>
          <w:noProof/>
          <w:sz w:val="24"/>
          <w:szCs w:val="24"/>
          <w:lang w:val="en-GB"/>
        </w:rPr>
        <w:t>ea</w:t>
      </w:r>
      <w:r w:rsidRPr="00E04939">
        <w:rPr>
          <w:rFonts w:ascii="Cambria" w:hAnsi="Cambria"/>
          <w:noProof/>
          <w:sz w:val="24"/>
          <w:szCs w:val="24"/>
          <w:lang w:val="en-GB"/>
        </w:rPr>
        <w:t xml:space="preserve">. </w:t>
      </w:r>
    </w:p>
    <w:p w14:paraId="30952A5E" w14:textId="13DF3283" w:rsidR="00A714C3" w:rsidRPr="00E04939" w:rsidRDefault="0085302D" w:rsidP="0085302D">
      <w:pPr>
        <w:rPr>
          <w:rFonts w:ascii="Cambria" w:hAnsi="Cambria"/>
          <w:noProof/>
          <w:sz w:val="24"/>
          <w:szCs w:val="24"/>
          <w:lang w:val="en-GB"/>
        </w:rPr>
      </w:pPr>
      <w:r w:rsidRPr="00E04939">
        <w:rPr>
          <w:rFonts w:ascii="Cambria" w:hAnsi="Cambria"/>
          <w:noProof/>
          <w:sz w:val="24"/>
          <w:szCs w:val="24"/>
          <w:lang w:val="en-GB"/>
        </w:rPr>
        <w:t>During the interviews</w:t>
      </w:r>
      <w:r w:rsidR="007B23CB" w:rsidRPr="00E04939">
        <w:rPr>
          <w:rFonts w:ascii="Cambria" w:hAnsi="Cambria"/>
          <w:noProof/>
          <w:sz w:val="24"/>
          <w:szCs w:val="24"/>
          <w:lang w:val="en-GB"/>
        </w:rPr>
        <w:t>,</w:t>
      </w:r>
      <w:r w:rsidRPr="00E04939">
        <w:rPr>
          <w:rFonts w:ascii="Cambria" w:hAnsi="Cambria"/>
          <w:noProof/>
          <w:sz w:val="24"/>
          <w:szCs w:val="24"/>
          <w:lang w:val="en-GB"/>
        </w:rPr>
        <w:t xml:space="preserve"> it was discovered that l</w:t>
      </w:r>
      <w:r w:rsidR="00A0703A" w:rsidRPr="00E04939">
        <w:rPr>
          <w:rFonts w:ascii="Cambria" w:hAnsi="Cambria"/>
          <w:noProof/>
          <w:sz w:val="24"/>
          <w:szCs w:val="24"/>
          <w:lang w:val="en-GB"/>
        </w:rPr>
        <w:t xml:space="preserve">ove </w:t>
      </w:r>
      <w:r w:rsidR="00DD1CE8" w:rsidRPr="00E04939">
        <w:rPr>
          <w:rFonts w:ascii="Cambria" w:hAnsi="Cambria"/>
          <w:noProof/>
          <w:sz w:val="24"/>
          <w:szCs w:val="24"/>
          <w:lang w:val="en-GB"/>
        </w:rPr>
        <w:t xml:space="preserve">has a </w:t>
      </w:r>
      <w:r w:rsidR="004F5CE7" w:rsidRPr="00E04939">
        <w:rPr>
          <w:rFonts w:ascii="Cambria" w:hAnsi="Cambria"/>
          <w:noProof/>
          <w:sz w:val="24"/>
          <w:szCs w:val="24"/>
          <w:lang w:val="en-GB"/>
        </w:rPr>
        <w:t>significant</w:t>
      </w:r>
      <w:r w:rsidR="00A0703A" w:rsidRPr="00E04939">
        <w:rPr>
          <w:rFonts w:ascii="Cambria" w:hAnsi="Cambria"/>
          <w:noProof/>
          <w:sz w:val="24"/>
          <w:szCs w:val="24"/>
          <w:lang w:val="en-GB"/>
        </w:rPr>
        <w:t xml:space="preserve"> association for people with the moon. </w:t>
      </w:r>
      <w:r w:rsidR="00DD1CE8" w:rsidRPr="00E04939">
        <w:rPr>
          <w:rFonts w:ascii="Cambria" w:hAnsi="Cambria"/>
          <w:noProof/>
          <w:sz w:val="24"/>
          <w:szCs w:val="24"/>
          <w:lang w:val="en-GB"/>
        </w:rPr>
        <w:t>People roma</w:t>
      </w:r>
      <w:r w:rsidR="004F5CE7" w:rsidRPr="00E04939">
        <w:rPr>
          <w:rFonts w:ascii="Cambria" w:hAnsi="Cambria"/>
          <w:noProof/>
          <w:sz w:val="24"/>
          <w:szCs w:val="24"/>
          <w:lang w:val="en-GB"/>
        </w:rPr>
        <w:t>n</w:t>
      </w:r>
      <w:r w:rsidR="00DD1CE8" w:rsidRPr="00E04939">
        <w:rPr>
          <w:rFonts w:ascii="Cambria" w:hAnsi="Cambria"/>
          <w:noProof/>
          <w:sz w:val="24"/>
          <w:szCs w:val="24"/>
          <w:lang w:val="en-GB"/>
        </w:rPr>
        <w:t xml:space="preserve">ticise love with moonlight and with different phases of </w:t>
      </w:r>
      <w:r w:rsidR="004F5CE7" w:rsidRPr="00E04939">
        <w:rPr>
          <w:rFonts w:ascii="Cambria" w:hAnsi="Cambria"/>
          <w:noProof/>
          <w:sz w:val="24"/>
          <w:szCs w:val="24"/>
          <w:lang w:val="en-GB"/>
        </w:rPr>
        <w:t xml:space="preserve">the </w:t>
      </w:r>
      <w:r w:rsidR="00DD1CE8" w:rsidRPr="00E04939">
        <w:rPr>
          <w:rFonts w:ascii="Cambria" w:hAnsi="Cambria"/>
          <w:noProof/>
          <w:sz w:val="24"/>
          <w:szCs w:val="24"/>
          <w:lang w:val="en-GB"/>
        </w:rPr>
        <w:t>moon. Participant C s</w:t>
      </w:r>
      <w:r w:rsidR="004F5CE7" w:rsidRPr="00E04939">
        <w:rPr>
          <w:rFonts w:ascii="Cambria" w:hAnsi="Cambria"/>
          <w:noProof/>
          <w:sz w:val="24"/>
          <w:szCs w:val="24"/>
          <w:lang w:val="en-GB"/>
        </w:rPr>
        <w:t>aid, ‘</w:t>
      </w:r>
      <w:r w:rsidR="00DD1CE8" w:rsidRPr="00E04939">
        <w:rPr>
          <w:rFonts w:ascii="Cambria" w:hAnsi="Cambria"/>
          <w:noProof/>
          <w:sz w:val="24"/>
          <w:szCs w:val="24"/>
          <w:lang w:val="en-GB"/>
        </w:rPr>
        <w:t>In the desert walking in the moonlight</w:t>
      </w:r>
      <w:r w:rsidR="004F5CE7" w:rsidRPr="00E04939">
        <w:rPr>
          <w:rFonts w:ascii="Cambria" w:hAnsi="Cambria"/>
          <w:noProof/>
          <w:sz w:val="24"/>
          <w:szCs w:val="24"/>
          <w:lang w:val="en-GB"/>
        </w:rPr>
        <w:t>, one can not stop itself from singing, writing poems, and spending</w:t>
      </w:r>
      <w:r w:rsidR="00DD1CE8" w:rsidRPr="00E04939">
        <w:rPr>
          <w:rFonts w:ascii="Cambria" w:hAnsi="Cambria"/>
          <w:noProof/>
          <w:sz w:val="24"/>
          <w:szCs w:val="24"/>
          <w:lang w:val="en-GB"/>
        </w:rPr>
        <w:t xml:space="preserve"> times with the loved one.’ Participant B state</w:t>
      </w:r>
      <w:r w:rsidR="004F5CE7" w:rsidRPr="00E04939">
        <w:rPr>
          <w:rFonts w:ascii="Cambria" w:hAnsi="Cambria"/>
          <w:noProof/>
          <w:sz w:val="24"/>
          <w:szCs w:val="24"/>
          <w:lang w:val="en-GB"/>
        </w:rPr>
        <w:t>d,</w:t>
      </w:r>
      <w:r w:rsidR="00DD1CE8" w:rsidRPr="00E04939">
        <w:rPr>
          <w:rFonts w:ascii="Cambria" w:hAnsi="Cambria"/>
          <w:noProof/>
          <w:sz w:val="24"/>
          <w:szCs w:val="24"/>
          <w:lang w:val="en-GB"/>
        </w:rPr>
        <w:t xml:space="preserve"> ‘In Istanbul</w:t>
      </w:r>
      <w:r w:rsidR="004F5CE7" w:rsidRPr="00E04939">
        <w:rPr>
          <w:rFonts w:ascii="Cambria" w:hAnsi="Cambria"/>
          <w:noProof/>
          <w:sz w:val="24"/>
          <w:szCs w:val="24"/>
          <w:lang w:val="en-GB"/>
        </w:rPr>
        <w:t>,</w:t>
      </w:r>
      <w:r w:rsidR="00DD1CE8" w:rsidRPr="00E04939">
        <w:rPr>
          <w:rFonts w:ascii="Cambria" w:hAnsi="Cambria"/>
          <w:noProof/>
          <w:sz w:val="24"/>
          <w:szCs w:val="24"/>
          <w:lang w:val="en-GB"/>
        </w:rPr>
        <w:t xml:space="preserve"> we are luck</w:t>
      </w:r>
      <w:r w:rsidR="004F5CE7" w:rsidRPr="00E04939">
        <w:rPr>
          <w:rFonts w:ascii="Cambria" w:hAnsi="Cambria"/>
          <w:noProof/>
          <w:sz w:val="24"/>
          <w:szCs w:val="24"/>
          <w:lang w:val="en-GB"/>
        </w:rPr>
        <w:t>y</w:t>
      </w:r>
      <w:r w:rsidR="00DD1CE8" w:rsidRPr="00E04939">
        <w:rPr>
          <w:rFonts w:ascii="Cambria" w:hAnsi="Cambria"/>
          <w:noProof/>
          <w:sz w:val="24"/>
          <w:szCs w:val="24"/>
          <w:lang w:val="en-GB"/>
        </w:rPr>
        <w:t xml:space="preserve"> to have t</w:t>
      </w:r>
      <w:r w:rsidR="0059554F" w:rsidRPr="00E04939">
        <w:rPr>
          <w:rFonts w:ascii="Cambria" w:hAnsi="Cambria"/>
          <w:noProof/>
          <w:sz w:val="24"/>
          <w:szCs w:val="24"/>
          <w:lang w:val="en-GB"/>
        </w:rPr>
        <w:t xml:space="preserve">he </w:t>
      </w:r>
      <w:r w:rsidR="00DD1CE8" w:rsidRPr="00E04939">
        <w:rPr>
          <w:rFonts w:ascii="Cambria" w:hAnsi="Cambria"/>
          <w:noProof/>
          <w:sz w:val="24"/>
          <w:szCs w:val="24"/>
          <w:lang w:val="en-GB"/>
        </w:rPr>
        <w:t>sea</w:t>
      </w:r>
      <w:r w:rsidR="004F5CE7" w:rsidRPr="00E04939">
        <w:rPr>
          <w:rFonts w:ascii="Cambria" w:hAnsi="Cambria"/>
          <w:noProof/>
          <w:sz w:val="24"/>
          <w:szCs w:val="24"/>
          <w:lang w:val="en-GB"/>
        </w:rPr>
        <w:t>,</w:t>
      </w:r>
      <w:r w:rsidR="00DD1CE8" w:rsidRPr="00E04939">
        <w:rPr>
          <w:rFonts w:ascii="Cambria" w:hAnsi="Cambria"/>
          <w:noProof/>
          <w:sz w:val="24"/>
          <w:szCs w:val="24"/>
          <w:lang w:val="en-GB"/>
        </w:rPr>
        <w:t xml:space="preserve"> and to g</w:t>
      </w:r>
      <w:r w:rsidR="004F5CE7" w:rsidRPr="00E04939">
        <w:rPr>
          <w:rFonts w:ascii="Cambria" w:hAnsi="Cambria"/>
          <w:noProof/>
          <w:sz w:val="24"/>
          <w:szCs w:val="24"/>
          <w:lang w:val="en-GB"/>
        </w:rPr>
        <w:t>o</w:t>
      </w:r>
      <w:r w:rsidR="00DD1CE8" w:rsidRPr="00E04939">
        <w:rPr>
          <w:rFonts w:ascii="Cambria" w:hAnsi="Cambria"/>
          <w:noProof/>
          <w:sz w:val="24"/>
          <w:szCs w:val="24"/>
          <w:lang w:val="en-GB"/>
        </w:rPr>
        <w:t xml:space="preserve"> to the seaside and watch the moonlight with the lover is known to be the thing to do’. </w:t>
      </w:r>
      <w:r w:rsidRPr="00E04939">
        <w:rPr>
          <w:rFonts w:ascii="Cambria" w:hAnsi="Cambria"/>
          <w:noProof/>
          <w:sz w:val="24"/>
          <w:szCs w:val="24"/>
          <w:lang w:val="en-GB"/>
        </w:rPr>
        <w:t xml:space="preserve"> Participant A said</w:t>
      </w:r>
      <w:r w:rsidR="007B23CB" w:rsidRPr="00E04939">
        <w:rPr>
          <w:rFonts w:ascii="Cambria" w:hAnsi="Cambria"/>
          <w:noProof/>
          <w:sz w:val="24"/>
          <w:szCs w:val="24"/>
          <w:lang w:val="en-GB"/>
        </w:rPr>
        <w:t>,</w:t>
      </w:r>
      <w:r w:rsidR="00DD1CE8" w:rsidRPr="00E04939">
        <w:rPr>
          <w:rFonts w:ascii="Cambria" w:hAnsi="Cambria"/>
          <w:noProof/>
          <w:sz w:val="24"/>
          <w:szCs w:val="24"/>
          <w:lang w:val="en-GB"/>
        </w:rPr>
        <w:t xml:space="preserve"> </w:t>
      </w:r>
      <w:r w:rsidRPr="00E04939">
        <w:rPr>
          <w:rFonts w:ascii="Cambria" w:hAnsi="Cambria"/>
          <w:noProof/>
          <w:sz w:val="24"/>
          <w:szCs w:val="24"/>
          <w:lang w:val="en-GB"/>
        </w:rPr>
        <w:t>‘</w:t>
      </w:r>
      <w:r w:rsidR="00DD1CE8" w:rsidRPr="00E04939">
        <w:rPr>
          <w:rFonts w:ascii="Cambria" w:hAnsi="Cambria"/>
          <w:noProof/>
          <w:sz w:val="24"/>
          <w:szCs w:val="24"/>
          <w:lang w:val="en-GB"/>
        </w:rPr>
        <w:t xml:space="preserve">moonlight on the water and it associates for lovers to swim.’ </w:t>
      </w:r>
    </w:p>
    <w:p w14:paraId="5545019E" w14:textId="77777777" w:rsidR="00312CD7" w:rsidRPr="00E04939" w:rsidRDefault="00312CD7" w:rsidP="00312CD7">
      <w:pPr>
        <w:pStyle w:val="xbody"/>
        <w:shd w:val="clear" w:color="auto" w:fill="FFFFFF"/>
        <w:spacing w:before="0" w:beforeAutospacing="0" w:after="0" w:afterAutospacing="0"/>
        <w:rPr>
          <w:i/>
          <w:iCs/>
          <w:noProof/>
          <w:color w:val="000000"/>
          <w:sz w:val="20"/>
          <w:szCs w:val="20"/>
        </w:rPr>
      </w:pPr>
    </w:p>
    <w:p w14:paraId="4346A1FD" w14:textId="4DD1CA61" w:rsidR="000B78F1" w:rsidRPr="00E04939" w:rsidRDefault="00921792" w:rsidP="00F04CF9">
      <w:pPr>
        <w:rPr>
          <w:rFonts w:ascii="Cambria" w:hAnsi="Cambria" w:cs="Times New Roman"/>
          <w:b/>
          <w:bCs/>
          <w:noProof/>
          <w:sz w:val="24"/>
          <w:szCs w:val="24"/>
          <w:lang w:val="en-GB"/>
        </w:rPr>
      </w:pPr>
      <w:r w:rsidRPr="00E04939">
        <w:rPr>
          <w:rFonts w:ascii="Cambria" w:hAnsi="Cambria" w:cs="Times New Roman"/>
          <w:b/>
          <w:bCs/>
          <w:noProof/>
          <w:sz w:val="24"/>
          <w:szCs w:val="24"/>
          <w:lang w:val="en-GB"/>
        </w:rPr>
        <w:t>The r</w:t>
      </w:r>
      <w:r w:rsidR="000B78F1" w:rsidRPr="00E04939">
        <w:rPr>
          <w:rFonts w:ascii="Cambria" w:hAnsi="Cambria" w:cs="Times New Roman"/>
          <w:b/>
          <w:bCs/>
          <w:noProof/>
          <w:sz w:val="24"/>
          <w:szCs w:val="24"/>
          <w:lang w:val="en-GB"/>
        </w:rPr>
        <w:t xml:space="preserve">hythm of nature and distractions </w:t>
      </w:r>
    </w:p>
    <w:p w14:paraId="02FF912B" w14:textId="43C23230" w:rsidR="000B78F1" w:rsidRPr="00E04939" w:rsidRDefault="00112C67" w:rsidP="00DE7F86">
      <w:pPr>
        <w:ind w:firstLine="720"/>
        <w:rPr>
          <w:rFonts w:ascii="Cambria" w:hAnsi="Cambria"/>
          <w:noProof/>
          <w:sz w:val="24"/>
          <w:szCs w:val="24"/>
          <w:lang w:val="en-GB"/>
        </w:rPr>
      </w:pPr>
      <w:r w:rsidRPr="00E04939">
        <w:rPr>
          <w:rFonts w:ascii="Cambria" w:hAnsi="Cambria"/>
          <w:noProof/>
          <w:sz w:val="24"/>
          <w:szCs w:val="24"/>
          <w:lang w:val="en-GB"/>
        </w:rPr>
        <w:t>Through the phases of the 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one can see the cycle and time of nature. The </w:t>
      </w:r>
      <w:r w:rsidR="004F5CE7" w:rsidRPr="00E04939">
        <w:rPr>
          <w:rFonts w:ascii="Cambria" w:hAnsi="Cambria"/>
          <w:noProof/>
          <w:sz w:val="24"/>
          <w:szCs w:val="24"/>
          <w:lang w:val="en-GB"/>
        </w:rPr>
        <w:t>moon's cycle coming from the ancient civilizations as the moon calendar shows</w:t>
      </w:r>
      <w:r w:rsidRPr="00E04939">
        <w:rPr>
          <w:rFonts w:ascii="Cambria" w:hAnsi="Cambria"/>
          <w:noProof/>
          <w:sz w:val="24"/>
          <w:szCs w:val="24"/>
          <w:lang w:val="en-GB"/>
        </w:rPr>
        <w:t xml:space="preserve"> the rhythm of nature. Riddle explains</w:t>
      </w:r>
      <w:r w:rsidRPr="00E04939">
        <w:rPr>
          <w:rStyle w:val="FootnoteReference"/>
          <w:rFonts w:ascii="Helvetica" w:hAnsi="Helvetica" w:cs="Helvetica"/>
          <w:noProof/>
          <w:color w:val="000000"/>
          <w:spacing w:val="-5"/>
          <w:shd w:val="clear" w:color="auto" w:fill="FFFFFF"/>
          <w:lang w:val="en-GB"/>
        </w:rPr>
        <w:footnoteReference w:id="35"/>
      </w:r>
      <w:r w:rsidRPr="00E04939">
        <w:rPr>
          <w:rFonts w:ascii="Cambria" w:hAnsi="Cambria"/>
          <w:noProof/>
          <w:sz w:val="24"/>
          <w:szCs w:val="24"/>
          <w:lang w:val="en-GB"/>
        </w:rPr>
        <w:t xml:space="preserve"> </w:t>
      </w:r>
      <w:r w:rsidR="004F5CE7" w:rsidRPr="00E04939">
        <w:rPr>
          <w:rFonts w:ascii="Cambria" w:hAnsi="Cambria"/>
          <w:noProof/>
          <w:sz w:val="24"/>
          <w:szCs w:val="24"/>
          <w:lang w:val="en-GB"/>
        </w:rPr>
        <w:t xml:space="preserve">that </w:t>
      </w:r>
      <w:r w:rsidRPr="00E04939">
        <w:rPr>
          <w:rFonts w:ascii="Cambria" w:hAnsi="Cambria"/>
          <w:noProof/>
          <w:sz w:val="24"/>
          <w:szCs w:val="24"/>
          <w:lang w:val="en-GB"/>
        </w:rPr>
        <w:t xml:space="preserve">each full moon </w:t>
      </w:r>
      <w:r w:rsidR="0085302D" w:rsidRPr="00E04939">
        <w:rPr>
          <w:rFonts w:ascii="Cambria" w:hAnsi="Cambria"/>
          <w:noProof/>
          <w:sz w:val="24"/>
          <w:szCs w:val="24"/>
          <w:lang w:val="en-GB"/>
        </w:rPr>
        <w:t xml:space="preserve">has </w:t>
      </w:r>
      <w:r w:rsidRPr="00E04939">
        <w:rPr>
          <w:rFonts w:ascii="Cambria" w:hAnsi="Cambria"/>
          <w:noProof/>
          <w:sz w:val="24"/>
          <w:szCs w:val="24"/>
          <w:lang w:val="en-GB"/>
        </w:rPr>
        <w:t>a different name in various cultures throughout history</w:t>
      </w:r>
      <w:r w:rsidR="004F5CE7" w:rsidRPr="00E04939">
        <w:rPr>
          <w:rFonts w:ascii="Cambria" w:hAnsi="Cambria"/>
          <w:noProof/>
          <w:sz w:val="24"/>
          <w:szCs w:val="24"/>
          <w:lang w:val="en-GB"/>
        </w:rPr>
        <w:t>,</w:t>
      </w:r>
      <w:r w:rsidRPr="00E04939">
        <w:rPr>
          <w:rFonts w:ascii="Cambria" w:hAnsi="Cambria"/>
          <w:noProof/>
          <w:sz w:val="24"/>
          <w:szCs w:val="24"/>
          <w:lang w:val="en-GB"/>
        </w:rPr>
        <w:t xml:space="preserve"> which show the yearly cycle. </w:t>
      </w:r>
    </w:p>
    <w:p w14:paraId="01750C89" w14:textId="42A8B110" w:rsidR="000B78F1" w:rsidRPr="00E04939" w:rsidRDefault="00A7439E" w:rsidP="00A95973">
      <w:pPr>
        <w:rPr>
          <w:rFonts w:ascii="Cambria" w:hAnsi="Cambria" w:cs="Times New Roman"/>
          <w:b/>
          <w:bCs/>
          <w:noProof/>
          <w:sz w:val="24"/>
          <w:szCs w:val="24"/>
          <w:lang w:val="en-GB"/>
        </w:rPr>
      </w:pPr>
      <w:r w:rsidRPr="00E04939">
        <w:rPr>
          <w:noProof/>
          <w:lang w:val="en-GB"/>
        </w:rPr>
        <w:drawing>
          <wp:inline distT="0" distB="0" distL="0" distR="0" wp14:anchorId="5C9D7CFD" wp14:editId="20D0EF5F">
            <wp:extent cx="4572000" cy="2743200"/>
            <wp:effectExtent l="0" t="0" r="0" b="0"/>
            <wp:docPr id="8" name="Chart 8">
              <a:extLst xmlns:a="http://schemas.openxmlformats.org/drawingml/2006/main">
                <a:ext uri="{FF2B5EF4-FFF2-40B4-BE49-F238E27FC236}">
                  <a16:creationId xmlns:a16="http://schemas.microsoft.com/office/drawing/2014/main" id="{9E798C5F-CEAD-4A48-90E1-2F3A712803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F8132D" w14:textId="2C45693A" w:rsidR="00A7439E" w:rsidRPr="00E04939" w:rsidRDefault="00F04CF9" w:rsidP="00A95973">
      <w:pPr>
        <w:rPr>
          <w:i/>
          <w:iCs/>
          <w:noProof/>
          <w:color w:val="000000"/>
          <w:sz w:val="20"/>
          <w:szCs w:val="20"/>
          <w:lang w:val="en-GB"/>
        </w:rPr>
      </w:pPr>
      <w:r w:rsidRPr="00E04939">
        <w:rPr>
          <w:i/>
          <w:iCs/>
          <w:noProof/>
          <w:color w:val="000000"/>
          <w:sz w:val="20"/>
          <w:szCs w:val="20"/>
          <w:lang w:val="en-GB"/>
        </w:rPr>
        <w:t xml:space="preserve">Figure 6 Do you feel light pollution affects your view or connection with the moon? </w:t>
      </w:r>
    </w:p>
    <w:p w14:paraId="7DE2A5B7" w14:textId="4E66BA5C" w:rsidR="00F04CF9" w:rsidRPr="00E04939" w:rsidRDefault="00F04CF9" w:rsidP="00F04CF9">
      <w:pPr>
        <w:ind w:firstLine="720"/>
        <w:rPr>
          <w:rFonts w:ascii="Cambria" w:hAnsi="Cambria"/>
          <w:noProof/>
          <w:sz w:val="24"/>
          <w:szCs w:val="24"/>
          <w:lang w:val="en-GB"/>
        </w:rPr>
      </w:pPr>
      <w:r w:rsidRPr="00E04939">
        <w:rPr>
          <w:rFonts w:ascii="Cambria" w:hAnsi="Cambria"/>
          <w:i/>
          <w:iCs/>
          <w:noProof/>
          <w:sz w:val="24"/>
          <w:szCs w:val="24"/>
          <w:lang w:val="en-GB"/>
        </w:rPr>
        <w:t>Figure 6</w:t>
      </w:r>
      <w:r w:rsidRPr="00E04939">
        <w:rPr>
          <w:rFonts w:ascii="Cambria" w:hAnsi="Cambria"/>
          <w:noProof/>
          <w:sz w:val="24"/>
          <w:szCs w:val="24"/>
          <w:lang w:val="en-GB"/>
        </w:rPr>
        <w:t xml:space="preserve"> shows </w:t>
      </w:r>
      <w:r w:rsidR="004F5CE7" w:rsidRPr="00E04939">
        <w:rPr>
          <w:rFonts w:ascii="Cambria" w:hAnsi="Cambria"/>
          <w:noProof/>
          <w:sz w:val="24"/>
          <w:szCs w:val="24"/>
          <w:lang w:val="en-GB"/>
        </w:rPr>
        <w:t>that people in urban areas are affected by light pollution, and people in the rural area are isolated</w:t>
      </w:r>
      <w:r w:rsidRPr="00E04939">
        <w:rPr>
          <w:rFonts w:ascii="Cambria" w:hAnsi="Cambria"/>
          <w:noProof/>
          <w:sz w:val="24"/>
          <w:szCs w:val="24"/>
          <w:lang w:val="en-GB"/>
        </w:rPr>
        <w:t xml:space="preserve"> in the desert where dark skies </w:t>
      </w:r>
      <w:r w:rsidR="0085302D" w:rsidRPr="00E04939">
        <w:rPr>
          <w:rFonts w:ascii="Cambria" w:hAnsi="Cambria"/>
          <w:noProof/>
          <w:sz w:val="24"/>
          <w:szCs w:val="24"/>
          <w:lang w:val="en-GB"/>
        </w:rPr>
        <w:t>are</w:t>
      </w:r>
      <w:r w:rsidRPr="00E04939">
        <w:rPr>
          <w:rFonts w:ascii="Cambria" w:hAnsi="Cambria"/>
          <w:noProof/>
          <w:sz w:val="24"/>
          <w:szCs w:val="24"/>
          <w:lang w:val="en-GB"/>
        </w:rPr>
        <w:t xml:space="preserve"> not affected by light pollution. </w:t>
      </w:r>
      <w:r w:rsidR="00112C67" w:rsidRPr="00E04939">
        <w:rPr>
          <w:rFonts w:ascii="Cambria" w:hAnsi="Cambria"/>
          <w:noProof/>
          <w:sz w:val="24"/>
          <w:szCs w:val="24"/>
          <w:lang w:val="en-GB"/>
        </w:rPr>
        <w:t>Brown states,’</w:t>
      </w:r>
      <w:r w:rsidR="00112C67" w:rsidRPr="00E04939">
        <w:rPr>
          <w:rStyle w:val="FootnoteReference"/>
          <w:rFonts w:ascii="Cambria" w:hAnsi="Cambria"/>
          <w:noProof/>
          <w:sz w:val="24"/>
          <w:szCs w:val="24"/>
          <w:lang w:val="en-GB"/>
        </w:rPr>
        <w:footnoteReference w:id="36"/>
      </w:r>
      <w:r w:rsidR="00112C67" w:rsidRPr="00E04939">
        <w:rPr>
          <w:rFonts w:ascii="Cambria" w:hAnsi="Cambria"/>
          <w:noProof/>
          <w:sz w:val="24"/>
          <w:szCs w:val="24"/>
          <w:lang w:val="en-GB"/>
        </w:rPr>
        <w:t xml:space="preserve"> how artificial light obscures the stars and also the moon. </w:t>
      </w:r>
      <w:r w:rsidR="0059554F" w:rsidRPr="00E04939">
        <w:rPr>
          <w:rFonts w:ascii="Cambria" w:hAnsi="Cambria"/>
          <w:noProof/>
          <w:sz w:val="24"/>
          <w:szCs w:val="24"/>
          <w:lang w:val="en-GB"/>
        </w:rPr>
        <w:t>LeTallec et al.</w:t>
      </w:r>
      <w:r w:rsidR="0059554F" w:rsidRPr="00E04939">
        <w:rPr>
          <w:rStyle w:val="FootnoteReference"/>
          <w:rFonts w:ascii="Helvetica" w:hAnsi="Helvetica" w:cs="Helvetica"/>
          <w:noProof/>
          <w:color w:val="000000"/>
          <w:spacing w:val="-5"/>
          <w:shd w:val="clear" w:color="auto" w:fill="FFFFFF"/>
          <w:lang w:val="en-GB"/>
        </w:rPr>
        <w:footnoteReference w:id="37"/>
      </w:r>
      <w:r w:rsidR="0059554F" w:rsidRPr="00E04939">
        <w:rPr>
          <w:rFonts w:ascii="Cambria" w:hAnsi="Cambria"/>
          <w:noProof/>
          <w:sz w:val="24"/>
          <w:szCs w:val="24"/>
          <w:lang w:val="en-GB"/>
        </w:rPr>
        <w:t xml:space="preserve"> research show </w:t>
      </w:r>
      <w:r w:rsidR="004F5CE7" w:rsidRPr="00E04939">
        <w:rPr>
          <w:rFonts w:ascii="Cambria" w:hAnsi="Cambria"/>
          <w:noProof/>
          <w:sz w:val="24"/>
          <w:szCs w:val="24"/>
          <w:lang w:val="en-GB"/>
        </w:rPr>
        <w:t xml:space="preserve">that </w:t>
      </w:r>
      <w:r w:rsidR="0059554F" w:rsidRPr="00E04939">
        <w:rPr>
          <w:rFonts w:ascii="Cambria" w:hAnsi="Cambria"/>
          <w:noProof/>
          <w:sz w:val="24"/>
          <w:szCs w:val="24"/>
          <w:lang w:val="en-GB"/>
        </w:rPr>
        <w:t>when ma</w:t>
      </w:r>
      <w:r w:rsidR="004F5CE7" w:rsidRPr="00E04939">
        <w:rPr>
          <w:rFonts w:ascii="Cambria" w:hAnsi="Cambria"/>
          <w:noProof/>
          <w:sz w:val="24"/>
          <w:szCs w:val="24"/>
          <w:lang w:val="en-GB"/>
        </w:rPr>
        <w:t>m</w:t>
      </w:r>
      <w:r w:rsidR="0059554F" w:rsidRPr="00E04939">
        <w:rPr>
          <w:rFonts w:ascii="Cambria" w:hAnsi="Cambria"/>
          <w:noProof/>
          <w:sz w:val="24"/>
          <w:szCs w:val="24"/>
          <w:lang w:val="en-GB"/>
        </w:rPr>
        <w:t>mals are exposed to artific</w:t>
      </w:r>
      <w:r w:rsidR="004F5CE7" w:rsidRPr="00E04939">
        <w:rPr>
          <w:rFonts w:ascii="Cambria" w:hAnsi="Cambria"/>
          <w:noProof/>
          <w:sz w:val="24"/>
          <w:szCs w:val="24"/>
          <w:lang w:val="en-GB"/>
        </w:rPr>
        <w:t>i</w:t>
      </w:r>
      <w:r w:rsidR="0059554F" w:rsidRPr="00E04939">
        <w:rPr>
          <w:rFonts w:ascii="Cambria" w:hAnsi="Cambria"/>
          <w:noProof/>
          <w:sz w:val="24"/>
          <w:szCs w:val="24"/>
          <w:lang w:val="en-GB"/>
        </w:rPr>
        <w:t>al light</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they think they are in the daytime and behave </w:t>
      </w:r>
      <w:r w:rsidR="0085302D" w:rsidRPr="00E04939">
        <w:rPr>
          <w:rFonts w:ascii="Cambria" w:hAnsi="Cambria"/>
          <w:noProof/>
          <w:sz w:val="24"/>
          <w:szCs w:val="24"/>
          <w:lang w:val="en-GB"/>
        </w:rPr>
        <w:t>so</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therefore and their r</w:t>
      </w:r>
      <w:r w:rsidR="004F5CE7" w:rsidRPr="00E04939">
        <w:rPr>
          <w:rFonts w:ascii="Cambria" w:hAnsi="Cambria"/>
          <w:noProof/>
          <w:sz w:val="24"/>
          <w:szCs w:val="24"/>
          <w:lang w:val="en-GB"/>
        </w:rPr>
        <w:t>h</w:t>
      </w:r>
      <w:r w:rsidR="0059554F" w:rsidRPr="00E04939">
        <w:rPr>
          <w:rFonts w:ascii="Cambria" w:hAnsi="Cambria"/>
          <w:noProof/>
          <w:sz w:val="24"/>
          <w:szCs w:val="24"/>
          <w:lang w:val="en-GB"/>
        </w:rPr>
        <w:t xml:space="preserve">ythm changes. As </w:t>
      </w:r>
      <w:r w:rsidR="0059554F" w:rsidRPr="00E04939">
        <w:rPr>
          <w:rFonts w:ascii="Cambria" w:hAnsi="Cambria"/>
          <w:noProof/>
          <w:sz w:val="24"/>
          <w:szCs w:val="24"/>
          <w:lang w:val="en-GB"/>
        </w:rPr>
        <w:lastRenderedPageBreak/>
        <w:t>pa</w:t>
      </w:r>
      <w:r w:rsidR="004F5CE7" w:rsidRPr="00E04939">
        <w:rPr>
          <w:rFonts w:ascii="Cambria" w:hAnsi="Cambria"/>
          <w:noProof/>
          <w:sz w:val="24"/>
          <w:szCs w:val="24"/>
          <w:lang w:val="en-GB"/>
        </w:rPr>
        <w:t>rti</w:t>
      </w:r>
      <w:r w:rsidR="0059554F" w:rsidRPr="00E04939">
        <w:rPr>
          <w:rFonts w:ascii="Cambria" w:hAnsi="Cambria"/>
          <w:noProof/>
          <w:sz w:val="24"/>
          <w:szCs w:val="24"/>
          <w:lang w:val="en-GB"/>
        </w:rPr>
        <w:t xml:space="preserve">cipants </w:t>
      </w:r>
      <w:r w:rsidR="004F5CE7" w:rsidRPr="00E04939">
        <w:rPr>
          <w:rFonts w:ascii="Cambria" w:hAnsi="Cambria"/>
          <w:noProof/>
          <w:sz w:val="24"/>
          <w:szCs w:val="24"/>
          <w:lang w:val="en-GB"/>
        </w:rPr>
        <w:t>in</w:t>
      </w:r>
      <w:r w:rsidR="0059554F" w:rsidRPr="00E04939">
        <w:rPr>
          <w:rFonts w:ascii="Cambria" w:hAnsi="Cambria"/>
          <w:noProof/>
          <w:sz w:val="24"/>
          <w:szCs w:val="24"/>
          <w:lang w:val="en-GB"/>
        </w:rPr>
        <w:t xml:space="preserve"> the interviews mentioned</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w:t>
      </w:r>
      <w:r w:rsidR="007B23CB" w:rsidRPr="00E04939">
        <w:rPr>
          <w:rFonts w:ascii="Cambria" w:hAnsi="Cambria"/>
          <w:noProof/>
          <w:sz w:val="24"/>
          <w:szCs w:val="24"/>
          <w:lang w:val="en-GB"/>
        </w:rPr>
        <w:t>they felt energies and awakened during full moonlight in rural areas</w:t>
      </w:r>
      <w:r w:rsidR="0059554F" w:rsidRPr="00E04939">
        <w:rPr>
          <w:rFonts w:ascii="Cambria" w:hAnsi="Cambria"/>
          <w:noProof/>
          <w:sz w:val="24"/>
          <w:szCs w:val="24"/>
          <w:lang w:val="en-GB"/>
        </w:rPr>
        <w:t>. Participant B said</w:t>
      </w:r>
      <w:r w:rsidR="007B23CB" w:rsidRPr="00E04939">
        <w:rPr>
          <w:rFonts w:ascii="Cambria" w:hAnsi="Cambria"/>
          <w:noProof/>
          <w:sz w:val="24"/>
          <w:szCs w:val="24"/>
          <w:lang w:val="en-GB"/>
        </w:rPr>
        <w:t>,</w:t>
      </w:r>
      <w:r w:rsidR="0059554F" w:rsidRPr="00E04939">
        <w:rPr>
          <w:rFonts w:ascii="Cambria" w:hAnsi="Cambria"/>
          <w:noProof/>
          <w:sz w:val="24"/>
          <w:szCs w:val="24"/>
          <w:lang w:val="en-GB"/>
        </w:rPr>
        <w:t xml:space="preserve"> ‘it</w:t>
      </w:r>
      <w:r w:rsidR="007B23CB" w:rsidRPr="00E04939">
        <w:rPr>
          <w:rFonts w:ascii="Cambria" w:hAnsi="Cambria"/>
          <w:noProof/>
          <w:sz w:val="24"/>
          <w:szCs w:val="24"/>
          <w:lang w:val="en-GB"/>
        </w:rPr>
        <w:t xml:space="preserve"> i</w:t>
      </w:r>
      <w:r w:rsidR="0059554F" w:rsidRPr="00E04939">
        <w:rPr>
          <w:rFonts w:ascii="Cambria" w:hAnsi="Cambria"/>
          <w:noProof/>
          <w:sz w:val="24"/>
          <w:szCs w:val="24"/>
          <w:lang w:val="en-GB"/>
        </w:rPr>
        <w:t>s hard to see the moon</w:t>
      </w:r>
      <w:r w:rsidR="007B23CB" w:rsidRPr="00E04939">
        <w:rPr>
          <w:rFonts w:ascii="Cambria" w:hAnsi="Cambria"/>
          <w:noProof/>
          <w:sz w:val="24"/>
          <w:szCs w:val="24"/>
          <w:lang w:val="en-GB"/>
        </w:rPr>
        <w:t>,</w:t>
      </w:r>
      <w:r w:rsidR="0059554F" w:rsidRPr="00E04939">
        <w:rPr>
          <w:rFonts w:ascii="Cambria" w:hAnsi="Cambria"/>
          <w:noProof/>
          <w:sz w:val="24"/>
          <w:szCs w:val="24"/>
          <w:lang w:val="en-GB"/>
        </w:rPr>
        <w:t xml:space="preserve"> let alone the moonlight</w:t>
      </w:r>
      <w:r w:rsidR="004F5CE7" w:rsidRPr="00E04939">
        <w:rPr>
          <w:rFonts w:ascii="Cambria" w:hAnsi="Cambria"/>
          <w:noProof/>
          <w:sz w:val="24"/>
          <w:szCs w:val="24"/>
          <w:lang w:val="en-GB"/>
        </w:rPr>
        <w:t>,</w:t>
      </w:r>
      <w:r w:rsidR="0059554F" w:rsidRPr="00E04939">
        <w:rPr>
          <w:rFonts w:ascii="Cambria" w:hAnsi="Cambria"/>
          <w:noProof/>
          <w:sz w:val="24"/>
          <w:szCs w:val="24"/>
          <w:lang w:val="en-GB"/>
        </w:rPr>
        <w:t xml:space="preserve"> from my house.’ </w:t>
      </w:r>
    </w:p>
    <w:p w14:paraId="3AD925AC" w14:textId="77777777" w:rsidR="00F04CF9" w:rsidRPr="00E04939" w:rsidRDefault="00F04CF9" w:rsidP="00F04CF9">
      <w:pPr>
        <w:ind w:firstLine="720"/>
        <w:rPr>
          <w:rFonts w:ascii="Cambria" w:hAnsi="Cambria"/>
          <w:noProof/>
          <w:sz w:val="24"/>
          <w:szCs w:val="24"/>
          <w:lang w:val="en-GB"/>
        </w:rPr>
      </w:pPr>
    </w:p>
    <w:p w14:paraId="638A3ADB" w14:textId="5E32347D" w:rsidR="00A7439E" w:rsidRPr="00E04939" w:rsidRDefault="00A7439E" w:rsidP="00A95973">
      <w:pPr>
        <w:rPr>
          <w:rFonts w:ascii="Cambria" w:hAnsi="Cambria" w:cs="Times New Roman"/>
          <w:b/>
          <w:bCs/>
          <w:noProof/>
          <w:sz w:val="24"/>
          <w:szCs w:val="24"/>
          <w:lang w:val="en-GB"/>
        </w:rPr>
      </w:pPr>
      <w:r w:rsidRPr="00E04939">
        <w:rPr>
          <w:noProof/>
          <w:lang w:val="en-GB"/>
        </w:rPr>
        <w:drawing>
          <wp:inline distT="0" distB="0" distL="0" distR="0" wp14:anchorId="4714837A" wp14:editId="7904BC3A">
            <wp:extent cx="4572000" cy="2743200"/>
            <wp:effectExtent l="0" t="0" r="0" b="0"/>
            <wp:docPr id="9" name="Chart 9">
              <a:extLst xmlns:a="http://schemas.openxmlformats.org/drawingml/2006/main">
                <a:ext uri="{FF2B5EF4-FFF2-40B4-BE49-F238E27FC236}">
                  <a16:creationId xmlns:a16="http://schemas.microsoft.com/office/drawing/2014/main" id="{D55C31E3-E674-4A8B-B730-37DBD42315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20792E" w14:textId="4E50745E" w:rsidR="00A7439E" w:rsidRPr="00E04939" w:rsidRDefault="0059554F" w:rsidP="00A95973">
      <w:pPr>
        <w:rPr>
          <w:i/>
          <w:iCs/>
          <w:noProof/>
          <w:color w:val="000000"/>
          <w:sz w:val="20"/>
          <w:szCs w:val="20"/>
          <w:lang w:val="en-GB"/>
        </w:rPr>
      </w:pPr>
      <w:r w:rsidRPr="00E04939">
        <w:rPr>
          <w:i/>
          <w:iCs/>
          <w:noProof/>
          <w:color w:val="000000"/>
          <w:sz w:val="20"/>
          <w:szCs w:val="20"/>
          <w:lang w:val="en-GB"/>
        </w:rPr>
        <w:t>Figure 7 Do you use a moon calend</w:t>
      </w:r>
      <w:r w:rsidR="004F5CE7" w:rsidRPr="00E04939">
        <w:rPr>
          <w:i/>
          <w:iCs/>
          <w:noProof/>
          <w:color w:val="000000"/>
          <w:sz w:val="20"/>
          <w:szCs w:val="20"/>
          <w:lang w:val="en-GB"/>
        </w:rPr>
        <w:t>a</w:t>
      </w:r>
      <w:r w:rsidRPr="00E04939">
        <w:rPr>
          <w:i/>
          <w:iCs/>
          <w:noProof/>
          <w:color w:val="000000"/>
          <w:sz w:val="20"/>
          <w:szCs w:val="20"/>
          <w:lang w:val="en-GB"/>
        </w:rPr>
        <w:t xml:space="preserve">r? </w:t>
      </w:r>
    </w:p>
    <w:p w14:paraId="5574C199" w14:textId="3CDB19DA" w:rsidR="0059554F" w:rsidRPr="00E04939" w:rsidRDefault="008F76B1" w:rsidP="0059554F">
      <w:pPr>
        <w:ind w:firstLine="720"/>
        <w:rPr>
          <w:rFonts w:ascii="Cambria" w:hAnsi="Cambria"/>
          <w:noProof/>
          <w:sz w:val="24"/>
          <w:szCs w:val="24"/>
          <w:lang w:val="en-GB"/>
        </w:rPr>
      </w:pPr>
      <w:r w:rsidRPr="00E04939">
        <w:rPr>
          <w:rFonts w:ascii="Cambria" w:hAnsi="Cambria"/>
          <w:noProof/>
          <w:sz w:val="24"/>
          <w:szCs w:val="24"/>
          <w:lang w:val="en-GB"/>
        </w:rPr>
        <w:t xml:space="preserve">The chart shows that calendar usage cannot be linked to urban or rural areas. </w:t>
      </w:r>
      <w:r w:rsidR="004F5CE7" w:rsidRPr="00E04939">
        <w:rPr>
          <w:rFonts w:ascii="Cambria" w:hAnsi="Cambria"/>
          <w:noProof/>
          <w:sz w:val="24"/>
          <w:szCs w:val="24"/>
          <w:lang w:val="en-GB"/>
        </w:rPr>
        <w:t xml:space="preserve">The </w:t>
      </w:r>
      <w:r w:rsidR="0059554F" w:rsidRPr="00E04939">
        <w:rPr>
          <w:rFonts w:ascii="Cambria" w:hAnsi="Cambria"/>
          <w:noProof/>
          <w:sz w:val="24"/>
          <w:szCs w:val="24"/>
          <w:lang w:val="en-GB"/>
        </w:rPr>
        <w:t>Moon calend</w:t>
      </w:r>
      <w:r w:rsidR="004F5CE7" w:rsidRPr="00E04939">
        <w:rPr>
          <w:rFonts w:ascii="Cambria" w:hAnsi="Cambria"/>
          <w:noProof/>
          <w:sz w:val="24"/>
          <w:szCs w:val="24"/>
          <w:lang w:val="en-GB"/>
        </w:rPr>
        <w:t>a</w:t>
      </w:r>
      <w:r w:rsidR="0059554F" w:rsidRPr="00E04939">
        <w:rPr>
          <w:rFonts w:ascii="Cambria" w:hAnsi="Cambria"/>
          <w:noProof/>
          <w:sz w:val="24"/>
          <w:szCs w:val="24"/>
          <w:lang w:val="en-GB"/>
        </w:rPr>
        <w:t xml:space="preserve">r is used in different cultures and religions throughout history. </w:t>
      </w:r>
      <w:r w:rsidR="004F5CE7" w:rsidRPr="00E04939">
        <w:rPr>
          <w:rFonts w:ascii="Cambria" w:hAnsi="Cambria"/>
          <w:noProof/>
          <w:sz w:val="24"/>
          <w:szCs w:val="24"/>
          <w:lang w:val="en-GB"/>
        </w:rPr>
        <w:t xml:space="preserve">The </w:t>
      </w:r>
      <w:r w:rsidR="0059554F" w:rsidRPr="00E04939">
        <w:rPr>
          <w:rFonts w:ascii="Cambria" w:hAnsi="Cambria"/>
          <w:noProof/>
          <w:sz w:val="24"/>
          <w:szCs w:val="24"/>
          <w:lang w:val="en-GB"/>
        </w:rPr>
        <w:t>Moon calend</w:t>
      </w:r>
      <w:r w:rsidR="004F5CE7" w:rsidRPr="00E04939">
        <w:rPr>
          <w:rFonts w:ascii="Cambria" w:hAnsi="Cambria"/>
          <w:noProof/>
          <w:sz w:val="24"/>
          <w:szCs w:val="24"/>
          <w:lang w:val="en-GB"/>
        </w:rPr>
        <w:t>a</w:t>
      </w:r>
      <w:r w:rsidR="0059554F" w:rsidRPr="00E04939">
        <w:rPr>
          <w:rFonts w:ascii="Cambria" w:hAnsi="Cambria"/>
          <w:noProof/>
          <w:sz w:val="24"/>
          <w:szCs w:val="24"/>
          <w:lang w:val="en-GB"/>
        </w:rPr>
        <w:t>r shows the cy</w:t>
      </w:r>
      <w:r w:rsidR="004F5CE7" w:rsidRPr="00E04939">
        <w:rPr>
          <w:rFonts w:ascii="Cambria" w:hAnsi="Cambria"/>
          <w:noProof/>
          <w:sz w:val="24"/>
          <w:szCs w:val="24"/>
          <w:lang w:val="en-GB"/>
        </w:rPr>
        <w:t>c</w:t>
      </w:r>
      <w:r w:rsidR="0059554F" w:rsidRPr="00E04939">
        <w:rPr>
          <w:rFonts w:ascii="Cambria" w:hAnsi="Cambria"/>
          <w:noProof/>
          <w:sz w:val="24"/>
          <w:szCs w:val="24"/>
          <w:lang w:val="en-GB"/>
        </w:rPr>
        <w:t>les of the moon. Campion</w:t>
      </w:r>
      <w:r w:rsidR="0059554F" w:rsidRPr="00E04939">
        <w:rPr>
          <w:rFonts w:ascii="Cambria" w:hAnsi="Cambria"/>
          <w:noProof/>
          <w:sz w:val="24"/>
          <w:szCs w:val="24"/>
          <w:vertAlign w:val="superscript"/>
          <w:lang w:val="en-GB"/>
        </w:rPr>
        <w:footnoteReference w:id="38"/>
      </w:r>
      <w:r w:rsidR="0059554F" w:rsidRPr="00E04939">
        <w:rPr>
          <w:rFonts w:ascii="Cambria" w:hAnsi="Cambria"/>
          <w:noProof/>
          <w:sz w:val="24"/>
          <w:szCs w:val="24"/>
          <w:lang w:val="en-GB"/>
        </w:rPr>
        <w:t xml:space="preserve"> explains from the Mayan beliefs, ‘skies though its movement shows a yearly pattern of time. </w:t>
      </w:r>
      <w:r w:rsidR="004F5CE7" w:rsidRPr="00E04939">
        <w:rPr>
          <w:rFonts w:ascii="Cambria" w:hAnsi="Cambria"/>
          <w:noProof/>
          <w:sz w:val="24"/>
          <w:szCs w:val="24"/>
          <w:lang w:val="en-GB"/>
        </w:rPr>
        <w:t>S</w:t>
      </w:r>
      <w:r w:rsidR="0059554F" w:rsidRPr="00E04939">
        <w:rPr>
          <w:rFonts w:ascii="Cambria" w:hAnsi="Cambria"/>
          <w:noProof/>
          <w:sz w:val="24"/>
          <w:szCs w:val="24"/>
          <w:lang w:val="en-GB"/>
        </w:rPr>
        <w:t>ince ancient civilizations</w:t>
      </w:r>
      <w:r w:rsidR="007B23CB" w:rsidRPr="00E04939">
        <w:rPr>
          <w:rFonts w:ascii="Cambria" w:hAnsi="Cambria"/>
          <w:noProof/>
          <w:sz w:val="24"/>
          <w:szCs w:val="24"/>
          <w:lang w:val="en-GB"/>
        </w:rPr>
        <w:t>,</w:t>
      </w:r>
      <w:r w:rsidR="0059554F" w:rsidRPr="00E04939">
        <w:rPr>
          <w:rFonts w:ascii="Cambria" w:hAnsi="Cambria"/>
          <w:noProof/>
          <w:sz w:val="24"/>
          <w:szCs w:val="24"/>
          <w:lang w:val="en-GB"/>
        </w:rPr>
        <w:t xml:space="preserve"> </w:t>
      </w:r>
      <w:r w:rsidR="007B23CB" w:rsidRPr="00E04939">
        <w:rPr>
          <w:rFonts w:ascii="Cambria" w:hAnsi="Cambria"/>
          <w:noProof/>
          <w:sz w:val="24"/>
          <w:szCs w:val="24"/>
          <w:lang w:val="en-GB"/>
        </w:rPr>
        <w:t xml:space="preserve">the </w:t>
      </w:r>
      <w:r w:rsidR="0059554F" w:rsidRPr="00E04939">
        <w:rPr>
          <w:rFonts w:ascii="Cambria" w:hAnsi="Cambria"/>
          <w:noProof/>
          <w:sz w:val="24"/>
          <w:szCs w:val="24"/>
          <w:lang w:val="en-GB"/>
        </w:rPr>
        <w:t>moon calend</w:t>
      </w:r>
      <w:r w:rsidR="004F5CE7" w:rsidRPr="00E04939">
        <w:rPr>
          <w:rFonts w:ascii="Cambria" w:hAnsi="Cambria"/>
          <w:noProof/>
          <w:sz w:val="24"/>
          <w:szCs w:val="24"/>
          <w:lang w:val="en-GB"/>
        </w:rPr>
        <w:t>a</w:t>
      </w:r>
      <w:r w:rsidR="0059554F" w:rsidRPr="00E04939">
        <w:rPr>
          <w:rFonts w:ascii="Cambria" w:hAnsi="Cambria"/>
          <w:noProof/>
          <w:sz w:val="24"/>
          <w:szCs w:val="24"/>
          <w:lang w:val="en-GB"/>
        </w:rPr>
        <w:t xml:space="preserve">r </w:t>
      </w:r>
      <w:r w:rsidRPr="00E04939">
        <w:rPr>
          <w:rFonts w:ascii="Cambria" w:hAnsi="Cambria"/>
          <w:noProof/>
          <w:sz w:val="24"/>
          <w:szCs w:val="24"/>
          <w:lang w:val="en-GB"/>
        </w:rPr>
        <w:t>w</w:t>
      </w:r>
      <w:r w:rsidR="007B23CB" w:rsidRPr="00E04939">
        <w:rPr>
          <w:rFonts w:ascii="Cambria" w:hAnsi="Cambria"/>
          <w:noProof/>
          <w:sz w:val="24"/>
          <w:szCs w:val="24"/>
          <w:lang w:val="en-GB"/>
        </w:rPr>
        <w:t>as</w:t>
      </w:r>
      <w:r w:rsidRPr="00E04939">
        <w:rPr>
          <w:rFonts w:ascii="Cambria" w:hAnsi="Cambria"/>
          <w:noProof/>
          <w:sz w:val="24"/>
          <w:szCs w:val="24"/>
          <w:lang w:val="en-GB"/>
        </w:rPr>
        <w:t xml:space="preserve"> </w:t>
      </w:r>
      <w:r w:rsidR="0059554F" w:rsidRPr="00E04939">
        <w:rPr>
          <w:rFonts w:ascii="Cambria" w:hAnsi="Cambria"/>
          <w:noProof/>
          <w:sz w:val="24"/>
          <w:szCs w:val="24"/>
          <w:lang w:val="en-GB"/>
        </w:rPr>
        <w:t xml:space="preserve">used in agriculture. Rabinowitz </w:t>
      </w:r>
      <w:r w:rsidR="0059554F" w:rsidRPr="00E04939">
        <w:rPr>
          <w:rStyle w:val="FootnoteReference"/>
          <w:rFonts w:ascii="Cambria" w:hAnsi="Cambria"/>
          <w:noProof/>
          <w:sz w:val="24"/>
          <w:szCs w:val="24"/>
          <w:lang w:val="en-GB"/>
        </w:rPr>
        <w:footnoteReference w:id="39"/>
      </w:r>
      <w:r w:rsidR="0059554F" w:rsidRPr="00E04939">
        <w:rPr>
          <w:rFonts w:ascii="Cambria" w:hAnsi="Cambria"/>
          <w:noProof/>
          <w:sz w:val="24"/>
          <w:szCs w:val="24"/>
          <w:lang w:val="en-GB"/>
        </w:rPr>
        <w:t xml:space="preserve"> expresses, the moon agriculture calendar is the agricultural cycle. It shows seasons and time in a </w:t>
      </w:r>
      <w:r w:rsidRPr="00E04939">
        <w:rPr>
          <w:rFonts w:ascii="Cambria" w:hAnsi="Cambria"/>
          <w:noProof/>
          <w:sz w:val="24"/>
          <w:szCs w:val="24"/>
          <w:lang w:val="en-GB"/>
        </w:rPr>
        <w:t xml:space="preserve">circular cycle </w:t>
      </w:r>
      <w:r w:rsidR="0059554F" w:rsidRPr="00E04939">
        <w:rPr>
          <w:rFonts w:ascii="Cambria" w:hAnsi="Cambria"/>
          <w:noProof/>
          <w:sz w:val="24"/>
          <w:szCs w:val="24"/>
          <w:lang w:val="en-GB"/>
        </w:rPr>
        <w:t>that dies</w:t>
      </w:r>
      <w:r w:rsidR="007B23CB" w:rsidRPr="00E04939">
        <w:rPr>
          <w:rFonts w:ascii="Cambria" w:hAnsi="Cambria"/>
          <w:noProof/>
          <w:sz w:val="24"/>
          <w:szCs w:val="24"/>
          <w:lang w:val="en-GB"/>
        </w:rPr>
        <w:t xml:space="preserve"> to</w:t>
      </w:r>
      <w:r w:rsidR="0059554F" w:rsidRPr="00E04939">
        <w:rPr>
          <w:rFonts w:ascii="Cambria" w:hAnsi="Cambria"/>
          <w:noProof/>
          <w:sz w:val="24"/>
          <w:szCs w:val="24"/>
          <w:lang w:val="en-GB"/>
        </w:rPr>
        <w:t xml:space="preserve"> return to life as the moon comes back from </w:t>
      </w:r>
      <w:r w:rsidR="004F5CE7" w:rsidRPr="00E04939">
        <w:rPr>
          <w:rFonts w:ascii="Cambria" w:hAnsi="Cambria"/>
          <w:noProof/>
          <w:sz w:val="24"/>
          <w:szCs w:val="24"/>
          <w:lang w:val="en-GB"/>
        </w:rPr>
        <w:t xml:space="preserve">the </w:t>
      </w:r>
      <w:r w:rsidR="0059554F" w:rsidRPr="00E04939">
        <w:rPr>
          <w:rFonts w:ascii="Cambria" w:hAnsi="Cambria"/>
          <w:noProof/>
          <w:sz w:val="24"/>
          <w:szCs w:val="24"/>
          <w:lang w:val="en-GB"/>
        </w:rPr>
        <w:t xml:space="preserve">new moon to </w:t>
      </w:r>
      <w:r w:rsidR="004F5CE7" w:rsidRPr="00E04939">
        <w:rPr>
          <w:rFonts w:ascii="Cambria" w:hAnsi="Cambria"/>
          <w:noProof/>
          <w:sz w:val="24"/>
          <w:szCs w:val="24"/>
          <w:lang w:val="en-GB"/>
        </w:rPr>
        <w:t xml:space="preserve">the </w:t>
      </w:r>
      <w:r w:rsidR="0059554F" w:rsidRPr="00E04939">
        <w:rPr>
          <w:rFonts w:ascii="Cambria" w:hAnsi="Cambria"/>
          <w:noProof/>
          <w:sz w:val="24"/>
          <w:szCs w:val="24"/>
          <w:lang w:val="en-GB"/>
        </w:rPr>
        <w:t>full moon. Participant A, C and D are using moon calendars to know the timings of festivals and relig</w:t>
      </w:r>
      <w:r w:rsidR="004F5CE7" w:rsidRPr="00E04939">
        <w:rPr>
          <w:rFonts w:ascii="Cambria" w:hAnsi="Cambria"/>
          <w:noProof/>
          <w:sz w:val="24"/>
          <w:szCs w:val="24"/>
          <w:lang w:val="en-GB"/>
        </w:rPr>
        <w:t>ious</w:t>
      </w:r>
      <w:r w:rsidR="0059554F" w:rsidRPr="00E04939">
        <w:rPr>
          <w:rFonts w:ascii="Cambria" w:hAnsi="Cambria"/>
          <w:noProof/>
          <w:sz w:val="24"/>
          <w:szCs w:val="24"/>
          <w:lang w:val="en-GB"/>
        </w:rPr>
        <w:t xml:space="preserve"> holidays. However, Participant A stated that ‘the calendar to tell me which moon is an informative yet, does not make me feel connected with the moon.’</w:t>
      </w:r>
    </w:p>
    <w:p w14:paraId="4B8ABE9A" w14:textId="2C40FAF3" w:rsidR="00A7439E" w:rsidRPr="00E04939" w:rsidRDefault="00A7439E" w:rsidP="00A95973">
      <w:pPr>
        <w:rPr>
          <w:rFonts w:ascii="Cambria" w:hAnsi="Cambria" w:cs="Times New Roman"/>
          <w:b/>
          <w:bCs/>
          <w:noProof/>
          <w:sz w:val="24"/>
          <w:szCs w:val="24"/>
          <w:lang w:val="en-GB"/>
        </w:rPr>
      </w:pPr>
      <w:r w:rsidRPr="00E04939">
        <w:rPr>
          <w:noProof/>
          <w:lang w:val="en-GB"/>
        </w:rPr>
        <w:lastRenderedPageBreak/>
        <w:drawing>
          <wp:inline distT="0" distB="0" distL="0" distR="0" wp14:anchorId="1D5CC692" wp14:editId="40A1CECB">
            <wp:extent cx="4572000" cy="2743200"/>
            <wp:effectExtent l="0" t="0" r="0" b="0"/>
            <wp:docPr id="10" name="Chart 10">
              <a:extLst xmlns:a="http://schemas.openxmlformats.org/drawingml/2006/main">
                <a:ext uri="{FF2B5EF4-FFF2-40B4-BE49-F238E27FC236}">
                  <a16:creationId xmlns:a16="http://schemas.microsoft.com/office/drawing/2014/main" id="{E8E9595D-4796-46FC-9769-862137105A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E80B40" w14:textId="010EBF87" w:rsidR="00A7439E" w:rsidRPr="00E04939" w:rsidRDefault="0059554F" w:rsidP="0039539A">
      <w:pPr>
        <w:rPr>
          <w:i/>
          <w:iCs/>
          <w:noProof/>
          <w:sz w:val="20"/>
          <w:szCs w:val="20"/>
          <w:lang w:val="en-GB"/>
        </w:rPr>
      </w:pPr>
      <w:r w:rsidRPr="00E04939">
        <w:rPr>
          <w:i/>
          <w:iCs/>
          <w:noProof/>
          <w:color w:val="000000"/>
          <w:sz w:val="20"/>
          <w:szCs w:val="20"/>
          <w:lang w:val="en-GB"/>
        </w:rPr>
        <w:t xml:space="preserve">Figure 8 </w:t>
      </w:r>
      <w:r w:rsidR="00DD1DE0" w:rsidRPr="00E04939">
        <w:rPr>
          <w:i/>
          <w:iCs/>
          <w:noProof/>
          <w:sz w:val="20"/>
          <w:szCs w:val="20"/>
          <w:lang w:val="en-GB"/>
        </w:rPr>
        <w:t>If you complete any rituals according to the moon, how often in a month you do your rituals?</w:t>
      </w:r>
    </w:p>
    <w:p w14:paraId="2B6AFED2" w14:textId="01AD9CA3" w:rsidR="0059554F" w:rsidRPr="00E04939" w:rsidRDefault="0059554F" w:rsidP="0059554F">
      <w:pPr>
        <w:ind w:firstLine="720"/>
        <w:rPr>
          <w:i/>
          <w:iCs/>
          <w:noProof/>
          <w:color w:val="000000"/>
          <w:sz w:val="20"/>
          <w:szCs w:val="20"/>
          <w:lang w:val="en-GB"/>
        </w:rPr>
      </w:pPr>
      <w:r w:rsidRPr="00E04939">
        <w:rPr>
          <w:rFonts w:ascii="Cambria" w:hAnsi="Cambria"/>
          <w:noProof/>
          <w:sz w:val="24"/>
          <w:szCs w:val="24"/>
          <w:lang w:val="en-GB"/>
        </w:rPr>
        <w:t xml:space="preserve">According to </w:t>
      </w:r>
      <w:r w:rsidR="008F76B1" w:rsidRPr="00E04939">
        <w:rPr>
          <w:rFonts w:ascii="Cambria" w:hAnsi="Cambria"/>
          <w:noProof/>
          <w:sz w:val="24"/>
          <w:szCs w:val="24"/>
          <w:lang w:val="en-GB"/>
        </w:rPr>
        <w:t>figure 8</w:t>
      </w:r>
      <w:r w:rsidR="004F5CE7" w:rsidRPr="00E04939">
        <w:rPr>
          <w:rFonts w:ascii="Cambria" w:hAnsi="Cambria"/>
          <w:noProof/>
          <w:sz w:val="24"/>
          <w:szCs w:val="24"/>
          <w:lang w:val="en-GB"/>
        </w:rPr>
        <w:t>, similar numbers of people in urban and rural areas</w:t>
      </w:r>
      <w:r w:rsidRPr="00E04939">
        <w:rPr>
          <w:rFonts w:ascii="Cambria" w:hAnsi="Cambria"/>
          <w:noProof/>
          <w:sz w:val="24"/>
          <w:szCs w:val="24"/>
          <w:lang w:val="en-GB"/>
        </w:rPr>
        <w:t xml:space="preserve"> </w:t>
      </w:r>
      <w:r w:rsidR="008F76B1" w:rsidRPr="00E04939">
        <w:rPr>
          <w:rFonts w:ascii="Cambria" w:hAnsi="Cambria"/>
          <w:noProof/>
          <w:sz w:val="24"/>
          <w:szCs w:val="24"/>
          <w:lang w:val="en-GB"/>
        </w:rPr>
        <w:t>complete</w:t>
      </w:r>
      <w:r w:rsidRPr="00E04939">
        <w:rPr>
          <w:rFonts w:ascii="Cambria" w:hAnsi="Cambria"/>
          <w:noProof/>
          <w:sz w:val="24"/>
          <w:szCs w:val="24"/>
          <w:lang w:val="en-GB"/>
        </w:rPr>
        <w:t xml:space="preserve"> rituals about the moon. Rosen pointed out, ‘Birkut Rosh Chodesh: the Blessing of the New Month’</w:t>
      </w:r>
      <w:r w:rsidRPr="00E04939">
        <w:rPr>
          <w:rFonts w:ascii="Cambria" w:hAnsi="Cambria"/>
          <w:noProof/>
          <w:sz w:val="24"/>
          <w:szCs w:val="24"/>
          <w:lang w:val="en-GB"/>
        </w:rPr>
        <w:footnoteReference w:id="40"/>
      </w:r>
      <w:r w:rsidRPr="00E04939">
        <w:rPr>
          <w:rFonts w:ascii="Cambria" w:hAnsi="Cambria"/>
          <w:noProof/>
          <w:sz w:val="24"/>
          <w:szCs w:val="24"/>
          <w:lang w:val="en-GB"/>
        </w:rPr>
        <w:t xml:space="preserve"> New moon and new wishes,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 xml:space="preserve">new beginning </w:t>
      </w:r>
      <w:r w:rsidR="008F76B1" w:rsidRPr="00E04939">
        <w:rPr>
          <w:rFonts w:ascii="Cambria" w:hAnsi="Cambria"/>
          <w:noProof/>
          <w:sz w:val="24"/>
          <w:szCs w:val="24"/>
          <w:lang w:val="en-GB"/>
        </w:rPr>
        <w:t>were also identified during</w:t>
      </w:r>
      <w:r w:rsidRPr="00E04939">
        <w:rPr>
          <w:rFonts w:ascii="Cambria" w:hAnsi="Cambria"/>
          <w:noProof/>
          <w:sz w:val="24"/>
          <w:szCs w:val="24"/>
          <w:lang w:val="en-GB"/>
        </w:rPr>
        <w:t xml:space="preserve"> the interviews. Participant D state</w:t>
      </w:r>
      <w:r w:rsidR="008F76B1" w:rsidRPr="00E04939">
        <w:rPr>
          <w:rFonts w:ascii="Cambria" w:hAnsi="Cambria"/>
          <w:noProof/>
          <w:sz w:val="24"/>
          <w:szCs w:val="24"/>
          <w:lang w:val="en-GB"/>
        </w:rPr>
        <w:t>d</w:t>
      </w:r>
      <w:r w:rsidR="004F5CE7" w:rsidRPr="00E04939">
        <w:rPr>
          <w:rFonts w:ascii="Cambria" w:hAnsi="Cambria"/>
          <w:noProof/>
          <w:sz w:val="24"/>
          <w:szCs w:val="24"/>
          <w:lang w:val="en-GB"/>
        </w:rPr>
        <w:t>,</w:t>
      </w:r>
      <w:r w:rsidRPr="00E04939">
        <w:rPr>
          <w:rFonts w:ascii="Cambria" w:hAnsi="Cambria"/>
          <w:noProof/>
          <w:sz w:val="24"/>
          <w:szCs w:val="24"/>
          <w:lang w:val="en-GB"/>
        </w:rPr>
        <w:t xml:space="preserve"> ‘At the new 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I do the ritual of Birkut Rosh Chodesh</w:t>
      </w:r>
      <w:r w:rsidR="004F5CE7" w:rsidRPr="00E04939">
        <w:rPr>
          <w:rFonts w:ascii="Cambria" w:hAnsi="Cambria"/>
          <w:noProof/>
          <w:sz w:val="24"/>
          <w:szCs w:val="24"/>
          <w:lang w:val="en-GB"/>
        </w:rPr>
        <w:t>. I</w:t>
      </w:r>
      <w:r w:rsidRPr="00E04939">
        <w:rPr>
          <w:rFonts w:ascii="Cambria" w:hAnsi="Cambria"/>
          <w:noProof/>
          <w:sz w:val="24"/>
          <w:szCs w:val="24"/>
          <w:lang w:val="en-GB"/>
        </w:rPr>
        <w:t>t</w:t>
      </w:r>
      <w:r w:rsidR="004F5CE7" w:rsidRPr="00E04939">
        <w:rPr>
          <w:rFonts w:ascii="Cambria" w:hAnsi="Cambria"/>
          <w:noProof/>
          <w:sz w:val="24"/>
          <w:szCs w:val="24"/>
          <w:lang w:val="en-GB"/>
        </w:rPr>
        <w:t xml:space="preserve"> i</w:t>
      </w:r>
      <w:r w:rsidRPr="00E04939">
        <w:rPr>
          <w:rFonts w:ascii="Cambria" w:hAnsi="Cambria"/>
          <w:noProof/>
          <w:sz w:val="24"/>
          <w:szCs w:val="24"/>
          <w:lang w:val="en-GB"/>
        </w:rPr>
        <w:t xml:space="preserve">s the singing which makes me feel connected.’ Corbin </w:t>
      </w:r>
      <w:r w:rsidRPr="00E04939">
        <w:rPr>
          <w:rStyle w:val="FootnoteReference"/>
          <w:rFonts w:ascii="Helvetica" w:hAnsi="Helvetica" w:cs="Helvetica"/>
          <w:noProof/>
          <w:color w:val="000000"/>
          <w:spacing w:val="-5"/>
          <w:shd w:val="clear" w:color="auto" w:fill="FFFFFF"/>
          <w:lang w:val="en-GB"/>
        </w:rPr>
        <w:footnoteReference w:id="41"/>
      </w:r>
      <w:r w:rsidRPr="00E04939">
        <w:rPr>
          <w:rFonts w:ascii="Helvetica" w:hAnsi="Helvetica" w:cs="Helvetica"/>
          <w:noProof/>
          <w:color w:val="000000"/>
          <w:spacing w:val="-5"/>
          <w:shd w:val="clear" w:color="auto" w:fill="FFFFFF"/>
          <w:lang w:val="en-GB"/>
        </w:rPr>
        <w:t xml:space="preserve"> </w:t>
      </w:r>
      <w:r w:rsidRPr="00E04939">
        <w:rPr>
          <w:rFonts w:ascii="Cambria" w:hAnsi="Cambria"/>
          <w:noProof/>
          <w:sz w:val="24"/>
          <w:szCs w:val="24"/>
          <w:lang w:val="en-GB"/>
        </w:rPr>
        <w:t>points out, in Islamic cosmology</w:t>
      </w:r>
      <w:r w:rsidR="004F5CE7" w:rsidRPr="00E04939">
        <w:rPr>
          <w:rFonts w:ascii="Cambria" w:hAnsi="Cambria"/>
          <w:noProof/>
          <w:sz w:val="24"/>
          <w:szCs w:val="24"/>
          <w:lang w:val="en-GB"/>
        </w:rPr>
        <w:t>,</w:t>
      </w:r>
      <w:r w:rsidRPr="00E04939">
        <w:rPr>
          <w:rFonts w:ascii="Cambria" w:hAnsi="Cambria"/>
          <w:noProof/>
          <w:sz w:val="24"/>
          <w:szCs w:val="24"/>
          <w:lang w:val="en-GB"/>
        </w:rPr>
        <w:t xml:space="preserve"> there is an appreciation of the new crescent moon and the precise observation of the lunar calendar. Participant A said</w:t>
      </w:r>
      <w:r w:rsidR="004F5CE7" w:rsidRPr="00E04939">
        <w:rPr>
          <w:rFonts w:ascii="Cambria" w:hAnsi="Cambria"/>
          <w:noProof/>
          <w:sz w:val="24"/>
          <w:szCs w:val="24"/>
          <w:lang w:val="en-GB"/>
        </w:rPr>
        <w:t>,</w:t>
      </w:r>
      <w:r w:rsidRPr="00E04939">
        <w:rPr>
          <w:rFonts w:ascii="Cambria" w:hAnsi="Cambria"/>
          <w:noProof/>
          <w:sz w:val="24"/>
          <w:szCs w:val="24"/>
          <w:lang w:val="en-GB"/>
        </w:rPr>
        <w:t xml:space="preserve"> ‘I do wish new things and be grateful at the new moon.’ Participant B state ‘I do not do rituals</w:t>
      </w:r>
      <w:r w:rsidR="004F5CE7" w:rsidRPr="00E04939">
        <w:rPr>
          <w:rFonts w:ascii="Cambria" w:hAnsi="Cambria"/>
          <w:noProof/>
          <w:sz w:val="24"/>
          <w:szCs w:val="24"/>
          <w:lang w:val="en-GB"/>
        </w:rPr>
        <w:t>,</w:t>
      </w:r>
      <w:r w:rsidRPr="00E04939">
        <w:rPr>
          <w:rFonts w:ascii="Cambria" w:hAnsi="Cambria"/>
          <w:noProof/>
          <w:sz w:val="24"/>
          <w:szCs w:val="24"/>
          <w:lang w:val="en-GB"/>
        </w:rPr>
        <w:t xml:space="preserve"> but I feel like it</w:t>
      </w:r>
      <w:r w:rsidR="004F5CE7" w:rsidRPr="00E04939">
        <w:rPr>
          <w:rFonts w:ascii="Cambria" w:hAnsi="Cambria"/>
          <w:noProof/>
          <w:sz w:val="24"/>
          <w:szCs w:val="24"/>
          <w:lang w:val="en-GB"/>
        </w:rPr>
        <w:t xml:space="preserve"> i</w:t>
      </w:r>
      <w:r w:rsidRPr="00E04939">
        <w:rPr>
          <w:rFonts w:ascii="Cambria" w:hAnsi="Cambria"/>
          <w:noProof/>
          <w:sz w:val="24"/>
          <w:szCs w:val="24"/>
          <w:lang w:val="en-GB"/>
        </w:rPr>
        <w:t xml:space="preserve">s a start of a cycle when its new moon and end of a cycle when its full moon.’ </w:t>
      </w:r>
    </w:p>
    <w:p w14:paraId="1FEE9159" w14:textId="2AE7C6ED" w:rsidR="00A7439E" w:rsidRPr="00E04939" w:rsidRDefault="00A7439E" w:rsidP="00A95973">
      <w:pPr>
        <w:rPr>
          <w:rFonts w:ascii="Cambria" w:hAnsi="Cambria" w:cs="Times New Roman"/>
          <w:b/>
          <w:bCs/>
          <w:noProof/>
          <w:sz w:val="24"/>
          <w:szCs w:val="24"/>
          <w:lang w:val="en-GB"/>
        </w:rPr>
      </w:pPr>
      <w:r w:rsidRPr="00E04939">
        <w:rPr>
          <w:noProof/>
          <w:lang w:val="en-GB"/>
        </w:rPr>
        <w:drawing>
          <wp:inline distT="0" distB="0" distL="0" distR="0" wp14:anchorId="18C7499E" wp14:editId="4F1D89BC">
            <wp:extent cx="4572000" cy="2835275"/>
            <wp:effectExtent l="0" t="0" r="0" b="3175"/>
            <wp:docPr id="11" name="Chart 11">
              <a:extLst xmlns:a="http://schemas.openxmlformats.org/drawingml/2006/main">
                <a:ext uri="{FF2B5EF4-FFF2-40B4-BE49-F238E27FC236}">
                  <a16:creationId xmlns:a16="http://schemas.microsoft.com/office/drawing/2014/main" id="{4E3DBAE2-E78B-482B-8813-5FB0AD8E44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EB27A45" w14:textId="48E3B34E" w:rsidR="0059554F" w:rsidRPr="00E04939" w:rsidRDefault="0059554F" w:rsidP="0039539A">
      <w:pPr>
        <w:rPr>
          <w:i/>
          <w:iCs/>
          <w:noProof/>
          <w:color w:val="000000"/>
          <w:sz w:val="20"/>
          <w:szCs w:val="20"/>
          <w:lang w:val="en-GB"/>
        </w:rPr>
      </w:pPr>
      <w:r w:rsidRPr="00E04939">
        <w:rPr>
          <w:i/>
          <w:iCs/>
          <w:noProof/>
          <w:color w:val="000000"/>
          <w:sz w:val="20"/>
          <w:szCs w:val="20"/>
          <w:lang w:val="en-GB"/>
        </w:rPr>
        <w:t xml:space="preserve">Figure 9 </w:t>
      </w:r>
      <w:r w:rsidR="0039539A" w:rsidRPr="00E04939">
        <w:rPr>
          <w:i/>
          <w:iCs/>
          <w:noProof/>
          <w:color w:val="000000"/>
          <w:sz w:val="20"/>
          <w:szCs w:val="20"/>
          <w:lang w:val="en-GB"/>
        </w:rPr>
        <w:t>Do you feel you have a connection with the moon? If you do</w:t>
      </w:r>
      <w:r w:rsidR="0095763B" w:rsidRPr="00E04939">
        <w:rPr>
          <w:i/>
          <w:iCs/>
          <w:noProof/>
          <w:color w:val="000000"/>
          <w:sz w:val="20"/>
          <w:szCs w:val="20"/>
          <w:lang w:val="en-GB"/>
        </w:rPr>
        <w:t>,</w:t>
      </w:r>
      <w:r w:rsidR="0039539A" w:rsidRPr="00E04939">
        <w:rPr>
          <w:i/>
          <w:iCs/>
          <w:noProof/>
          <w:color w:val="000000"/>
          <w:sz w:val="20"/>
          <w:szCs w:val="20"/>
          <w:lang w:val="en-GB"/>
        </w:rPr>
        <w:t xml:space="preserve"> please de</w:t>
      </w:r>
      <w:r w:rsidR="0095763B" w:rsidRPr="00E04939">
        <w:rPr>
          <w:i/>
          <w:iCs/>
          <w:noProof/>
          <w:color w:val="000000"/>
          <w:sz w:val="20"/>
          <w:szCs w:val="20"/>
          <w:lang w:val="en-GB"/>
        </w:rPr>
        <w:t>s</w:t>
      </w:r>
      <w:r w:rsidR="0039539A" w:rsidRPr="00E04939">
        <w:rPr>
          <w:i/>
          <w:iCs/>
          <w:noProof/>
          <w:color w:val="000000"/>
          <w:sz w:val="20"/>
          <w:szCs w:val="20"/>
          <w:lang w:val="en-GB"/>
        </w:rPr>
        <w:t>cribe your connection</w:t>
      </w:r>
    </w:p>
    <w:p w14:paraId="3B30E569" w14:textId="18F52804" w:rsidR="0059554F" w:rsidRPr="00E04939" w:rsidRDefault="0059554F" w:rsidP="0059554F">
      <w:pPr>
        <w:ind w:firstLine="720"/>
        <w:rPr>
          <w:rFonts w:ascii="Cambria" w:hAnsi="Cambria"/>
          <w:noProof/>
          <w:sz w:val="24"/>
          <w:szCs w:val="24"/>
          <w:lang w:val="en-GB"/>
        </w:rPr>
      </w:pPr>
      <w:r w:rsidRPr="00E04939">
        <w:rPr>
          <w:rFonts w:ascii="Cambria" w:hAnsi="Cambria"/>
          <w:noProof/>
          <w:sz w:val="24"/>
          <w:szCs w:val="24"/>
          <w:lang w:val="en-GB"/>
        </w:rPr>
        <w:lastRenderedPageBreak/>
        <w:t xml:space="preserve">When people </w:t>
      </w:r>
      <w:r w:rsidR="008F76B1" w:rsidRPr="00E04939">
        <w:rPr>
          <w:rFonts w:ascii="Cambria" w:hAnsi="Cambria"/>
          <w:noProof/>
          <w:sz w:val="24"/>
          <w:szCs w:val="24"/>
          <w:lang w:val="en-GB"/>
        </w:rPr>
        <w:t xml:space="preserve">were </w:t>
      </w:r>
      <w:r w:rsidRPr="00E04939">
        <w:rPr>
          <w:rFonts w:ascii="Cambria" w:hAnsi="Cambria"/>
          <w:noProof/>
          <w:sz w:val="24"/>
          <w:szCs w:val="24"/>
          <w:lang w:val="en-GB"/>
        </w:rPr>
        <w:t>asked if they feel co</w:t>
      </w:r>
      <w:r w:rsidR="004F5CE7" w:rsidRPr="00E04939">
        <w:rPr>
          <w:rFonts w:ascii="Cambria" w:hAnsi="Cambria"/>
          <w:noProof/>
          <w:sz w:val="24"/>
          <w:szCs w:val="24"/>
          <w:lang w:val="en-GB"/>
        </w:rPr>
        <w:t>n</w:t>
      </w:r>
      <w:r w:rsidRPr="00E04939">
        <w:rPr>
          <w:rFonts w:ascii="Cambria" w:hAnsi="Cambria"/>
          <w:noProof/>
          <w:sz w:val="24"/>
          <w:szCs w:val="24"/>
          <w:lang w:val="en-GB"/>
        </w:rPr>
        <w:t xml:space="preserve">nected </w:t>
      </w:r>
      <w:r w:rsidR="008F76B1" w:rsidRPr="00E04939">
        <w:rPr>
          <w:rFonts w:ascii="Cambria" w:hAnsi="Cambria"/>
          <w:noProof/>
          <w:sz w:val="24"/>
          <w:szCs w:val="24"/>
          <w:lang w:val="en-GB"/>
        </w:rPr>
        <w:t xml:space="preserve">to </w:t>
      </w:r>
      <w:r w:rsidRPr="00E04939">
        <w:rPr>
          <w:rFonts w:ascii="Cambria" w:hAnsi="Cambria"/>
          <w:noProof/>
          <w:sz w:val="24"/>
          <w:szCs w:val="24"/>
          <w:lang w:val="en-GB"/>
        </w:rPr>
        <w:t>the 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only people </w:t>
      </w:r>
      <w:r w:rsidR="004F5CE7" w:rsidRPr="00E04939">
        <w:rPr>
          <w:rFonts w:ascii="Cambria" w:hAnsi="Cambria"/>
          <w:noProof/>
          <w:sz w:val="24"/>
          <w:szCs w:val="24"/>
          <w:lang w:val="en-GB"/>
        </w:rPr>
        <w:t>in</w:t>
      </w:r>
      <w:r w:rsidRPr="00E04939">
        <w:rPr>
          <w:rFonts w:ascii="Cambria" w:hAnsi="Cambria"/>
          <w:noProof/>
          <w:sz w:val="24"/>
          <w:szCs w:val="24"/>
          <w:lang w:val="en-GB"/>
        </w:rPr>
        <w:t xml:space="preserve"> the urban area state they do not feel the connection. Participant A is from the urban state ‘I live in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city cent</w:t>
      </w:r>
      <w:r w:rsidR="004F5CE7" w:rsidRPr="00E04939">
        <w:rPr>
          <w:rFonts w:ascii="Cambria" w:hAnsi="Cambria"/>
          <w:noProof/>
          <w:sz w:val="24"/>
          <w:szCs w:val="24"/>
          <w:lang w:val="en-GB"/>
        </w:rPr>
        <w:t>re</w:t>
      </w:r>
      <w:r w:rsidRPr="00E04939">
        <w:rPr>
          <w:rFonts w:ascii="Cambria" w:hAnsi="Cambria"/>
          <w:noProof/>
          <w:sz w:val="24"/>
          <w:szCs w:val="24"/>
          <w:lang w:val="en-GB"/>
        </w:rPr>
        <w:t xml:space="preserve"> even when I am out</w:t>
      </w:r>
      <w:r w:rsidR="004F5CE7" w:rsidRPr="00E04939">
        <w:rPr>
          <w:rFonts w:ascii="Cambria" w:hAnsi="Cambria"/>
          <w:noProof/>
          <w:sz w:val="24"/>
          <w:szCs w:val="24"/>
          <w:lang w:val="en-GB"/>
        </w:rPr>
        <w:t>.</w:t>
      </w:r>
      <w:r w:rsidRPr="00E04939">
        <w:rPr>
          <w:rFonts w:ascii="Cambria" w:hAnsi="Cambria"/>
          <w:noProof/>
          <w:sz w:val="24"/>
          <w:szCs w:val="24"/>
          <w:lang w:val="en-GB"/>
        </w:rPr>
        <w:t xml:space="preserve"> It</w:t>
      </w:r>
      <w:r w:rsidR="004F5CE7" w:rsidRPr="00E04939">
        <w:rPr>
          <w:rFonts w:ascii="Cambria" w:hAnsi="Cambria"/>
          <w:noProof/>
          <w:sz w:val="24"/>
          <w:szCs w:val="24"/>
          <w:lang w:val="en-GB"/>
        </w:rPr>
        <w:t xml:space="preserve"> i</w:t>
      </w:r>
      <w:r w:rsidRPr="00E04939">
        <w:rPr>
          <w:rFonts w:ascii="Cambria" w:hAnsi="Cambria"/>
          <w:noProof/>
          <w:sz w:val="24"/>
          <w:szCs w:val="24"/>
          <w:lang w:val="en-GB"/>
        </w:rPr>
        <w:t>s hard to see the moon as there are so many buildings. Once I cannot see the 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I cannot connect’ Participant B also state</w:t>
      </w:r>
      <w:r w:rsidR="004F5CE7" w:rsidRPr="00E04939">
        <w:rPr>
          <w:rFonts w:ascii="Cambria" w:hAnsi="Cambria"/>
          <w:noProof/>
          <w:sz w:val="24"/>
          <w:szCs w:val="24"/>
          <w:lang w:val="en-GB"/>
        </w:rPr>
        <w:t>s,</w:t>
      </w:r>
      <w:r w:rsidRPr="00E04939">
        <w:rPr>
          <w:rFonts w:ascii="Cambria" w:hAnsi="Cambria"/>
          <w:noProof/>
          <w:sz w:val="24"/>
          <w:szCs w:val="24"/>
          <w:lang w:val="en-GB"/>
        </w:rPr>
        <w:t xml:space="preserve"> ‘I could not see the moon from </w:t>
      </w:r>
      <w:r w:rsidR="004F5CE7" w:rsidRPr="00E04939">
        <w:rPr>
          <w:rFonts w:ascii="Cambria" w:hAnsi="Cambria"/>
          <w:noProof/>
          <w:sz w:val="24"/>
          <w:szCs w:val="24"/>
          <w:lang w:val="en-GB"/>
        </w:rPr>
        <w:t>the</w:t>
      </w:r>
      <w:r w:rsidRPr="00E04939">
        <w:rPr>
          <w:rFonts w:ascii="Cambria" w:hAnsi="Cambria"/>
          <w:noProof/>
          <w:sz w:val="24"/>
          <w:szCs w:val="24"/>
          <w:lang w:val="en-GB"/>
        </w:rPr>
        <w:t xml:space="preserve"> house</w:t>
      </w:r>
      <w:r w:rsidR="008F76B1" w:rsidRPr="00E04939">
        <w:rPr>
          <w:rFonts w:ascii="Cambria" w:hAnsi="Cambria"/>
          <w:noProof/>
          <w:sz w:val="24"/>
          <w:szCs w:val="24"/>
          <w:lang w:val="en-GB"/>
        </w:rPr>
        <w:t>’</w:t>
      </w:r>
      <w:r w:rsidRPr="00E04939">
        <w:rPr>
          <w:rFonts w:ascii="Cambria" w:hAnsi="Cambria"/>
          <w:noProof/>
          <w:sz w:val="24"/>
          <w:szCs w:val="24"/>
          <w:lang w:val="en-GB"/>
        </w:rPr>
        <w:t xml:space="preserve">. </w:t>
      </w:r>
      <w:r w:rsidRPr="00E04939">
        <w:rPr>
          <w:rFonts w:ascii="Cambria" w:hAnsi="Cambria" w:cs="Times New Roman"/>
          <w:noProof/>
          <w:sz w:val="24"/>
          <w:szCs w:val="24"/>
          <w:lang w:val="en-GB"/>
        </w:rPr>
        <w:t>Bender</w:t>
      </w:r>
      <w:r w:rsidRPr="00E04939">
        <w:rPr>
          <w:rStyle w:val="FootnoteReference"/>
          <w:rFonts w:ascii="Cambria" w:hAnsi="Cambria" w:cs="Times New Roman"/>
          <w:noProof/>
          <w:sz w:val="24"/>
          <w:szCs w:val="24"/>
          <w:lang w:val="en-GB"/>
        </w:rPr>
        <w:footnoteReference w:id="42"/>
      </w:r>
      <w:r w:rsidRPr="00E04939">
        <w:rPr>
          <w:rFonts w:ascii="Cambria" w:hAnsi="Cambria" w:cs="Times New Roman"/>
          <w:noProof/>
          <w:sz w:val="24"/>
          <w:szCs w:val="24"/>
          <w:lang w:val="en-GB"/>
        </w:rPr>
        <w:t xml:space="preserve"> says the land is constructed; it is the same regarding skies as tall buildings</w:t>
      </w:r>
      <w:r w:rsidR="004F5CE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one cannot fully see the skies</w:t>
      </w:r>
      <w:r w:rsidR="008F76B1"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However,</w:t>
      </w:r>
      <w:r w:rsidRPr="00E04939">
        <w:rPr>
          <w:rFonts w:ascii="Cambria" w:hAnsi="Cambria"/>
          <w:noProof/>
          <w:sz w:val="24"/>
          <w:szCs w:val="24"/>
          <w:lang w:val="en-GB"/>
        </w:rPr>
        <w:t xml:space="preserve"> Silva </w:t>
      </w:r>
      <w:r w:rsidRPr="00E04939">
        <w:rPr>
          <w:rStyle w:val="FootnoteReference"/>
          <w:rFonts w:ascii="Cambria" w:hAnsi="Cambria"/>
          <w:noProof/>
          <w:sz w:val="24"/>
          <w:szCs w:val="24"/>
          <w:lang w:val="en-GB"/>
        </w:rPr>
        <w:footnoteReference w:id="43"/>
      </w:r>
      <w:r w:rsidRPr="00E04939">
        <w:rPr>
          <w:rFonts w:ascii="Cambria" w:hAnsi="Cambria"/>
          <w:noProof/>
          <w:sz w:val="24"/>
          <w:szCs w:val="24"/>
          <w:lang w:val="en-GB"/>
        </w:rPr>
        <w:t xml:space="preserve"> points out the skyscrapers as the medium of human expression between skies and earth. However, the phenomenological argument is </w:t>
      </w:r>
      <w:r w:rsidR="004F5CE7" w:rsidRPr="00E04939">
        <w:rPr>
          <w:rFonts w:ascii="Cambria" w:hAnsi="Cambria"/>
          <w:noProof/>
          <w:sz w:val="24"/>
          <w:szCs w:val="24"/>
          <w:lang w:val="en-GB"/>
        </w:rPr>
        <w:t xml:space="preserve">that </w:t>
      </w:r>
      <w:r w:rsidRPr="00E04939">
        <w:rPr>
          <w:rFonts w:ascii="Cambria" w:hAnsi="Cambria"/>
          <w:noProof/>
          <w:sz w:val="24"/>
          <w:szCs w:val="24"/>
          <w:lang w:val="en-GB"/>
        </w:rPr>
        <w:t>the human body is the medium of experiencing</w:t>
      </w:r>
      <w:r w:rsidR="004F5CE7" w:rsidRPr="00E04939">
        <w:rPr>
          <w:rFonts w:ascii="Cambria" w:hAnsi="Cambria"/>
          <w:noProof/>
          <w:sz w:val="24"/>
          <w:szCs w:val="24"/>
          <w:lang w:val="en-GB"/>
        </w:rPr>
        <w:t>.</w:t>
      </w:r>
      <w:r w:rsidRPr="00E04939">
        <w:rPr>
          <w:rFonts w:ascii="Cambria" w:hAnsi="Cambria"/>
          <w:noProof/>
          <w:sz w:val="24"/>
          <w:szCs w:val="24"/>
          <w:lang w:val="en-GB"/>
        </w:rPr>
        <w:t xml:space="preserve"> </w:t>
      </w:r>
      <w:r w:rsidR="004F5CE7" w:rsidRPr="00E04939">
        <w:rPr>
          <w:rFonts w:ascii="Cambria" w:hAnsi="Cambria"/>
          <w:noProof/>
          <w:sz w:val="24"/>
          <w:szCs w:val="24"/>
          <w:lang w:val="en-GB"/>
        </w:rPr>
        <w:t>F</w:t>
      </w:r>
      <w:r w:rsidRPr="00E04939">
        <w:rPr>
          <w:rFonts w:ascii="Cambria" w:hAnsi="Cambria"/>
          <w:noProof/>
          <w:sz w:val="24"/>
          <w:szCs w:val="24"/>
          <w:lang w:val="en-GB"/>
        </w:rPr>
        <w:t>rom the research</w:t>
      </w:r>
      <w:r w:rsidR="004F5CE7" w:rsidRPr="00E04939">
        <w:rPr>
          <w:rFonts w:ascii="Cambria" w:hAnsi="Cambria"/>
          <w:noProof/>
          <w:sz w:val="24"/>
          <w:szCs w:val="24"/>
          <w:lang w:val="en-GB"/>
        </w:rPr>
        <w:t>, it seems that once the view of the moon is blocked,</w:t>
      </w:r>
      <w:r w:rsidRPr="00E04939">
        <w:rPr>
          <w:rFonts w:ascii="Cambria" w:hAnsi="Cambria"/>
          <w:noProof/>
          <w:sz w:val="24"/>
          <w:szCs w:val="24"/>
          <w:lang w:val="en-GB"/>
        </w:rPr>
        <w:t xml:space="preserve"> </w:t>
      </w:r>
      <w:r w:rsidR="004F5CE7" w:rsidRPr="00E04939">
        <w:rPr>
          <w:rFonts w:ascii="Cambria" w:hAnsi="Cambria"/>
          <w:noProof/>
          <w:sz w:val="24"/>
          <w:szCs w:val="24"/>
          <w:lang w:val="en-GB"/>
        </w:rPr>
        <w:t>people felt disconnected.</w:t>
      </w:r>
      <w:r w:rsidRPr="00E04939">
        <w:rPr>
          <w:rFonts w:ascii="Cambria" w:hAnsi="Cambria"/>
          <w:noProof/>
          <w:sz w:val="24"/>
          <w:szCs w:val="24"/>
          <w:lang w:val="en-GB"/>
        </w:rPr>
        <w:t xml:space="preserve"> According to </w:t>
      </w:r>
      <w:r w:rsidRPr="00E04939">
        <w:rPr>
          <w:rFonts w:ascii="Cambria" w:hAnsi="Cambria"/>
          <w:i/>
          <w:iCs/>
          <w:noProof/>
          <w:sz w:val="24"/>
          <w:szCs w:val="24"/>
          <w:lang w:val="en-GB"/>
        </w:rPr>
        <w:t>Figure 9</w:t>
      </w:r>
      <w:r w:rsidR="004F5CE7" w:rsidRPr="00E04939">
        <w:rPr>
          <w:rFonts w:ascii="Cambria" w:hAnsi="Cambria"/>
          <w:i/>
          <w:iCs/>
          <w:noProof/>
          <w:sz w:val="24"/>
          <w:szCs w:val="24"/>
          <w:lang w:val="en-GB"/>
        </w:rPr>
        <w:t>,</w:t>
      </w:r>
      <w:r w:rsidRPr="00E04939">
        <w:rPr>
          <w:rFonts w:ascii="Cambria" w:hAnsi="Cambria"/>
          <w:noProof/>
          <w:sz w:val="24"/>
          <w:szCs w:val="24"/>
          <w:lang w:val="en-GB"/>
        </w:rPr>
        <w:t xml:space="preserve"> people feel </w:t>
      </w:r>
      <w:r w:rsidR="004F5CE7" w:rsidRPr="00E04939">
        <w:rPr>
          <w:rFonts w:ascii="Cambria" w:hAnsi="Cambria"/>
          <w:noProof/>
          <w:sz w:val="24"/>
          <w:szCs w:val="24"/>
          <w:lang w:val="en-GB"/>
        </w:rPr>
        <w:t>connected</w:t>
      </w:r>
      <w:r w:rsidRPr="00E04939">
        <w:rPr>
          <w:rFonts w:ascii="Cambria" w:hAnsi="Cambria"/>
          <w:noProof/>
          <w:sz w:val="24"/>
          <w:szCs w:val="24"/>
          <w:lang w:val="en-GB"/>
        </w:rPr>
        <w:t xml:space="preserve"> with the moon through their body</w:t>
      </w:r>
      <w:r w:rsidR="008F76B1" w:rsidRPr="00E04939">
        <w:rPr>
          <w:rFonts w:ascii="Cambria" w:hAnsi="Cambria"/>
          <w:noProof/>
          <w:sz w:val="24"/>
          <w:szCs w:val="24"/>
          <w:lang w:val="en-GB"/>
        </w:rPr>
        <w:t>.</w:t>
      </w:r>
      <w:r w:rsidRPr="00E04939">
        <w:rPr>
          <w:rFonts w:ascii="Cambria" w:hAnsi="Cambria"/>
          <w:noProof/>
          <w:sz w:val="24"/>
          <w:szCs w:val="24"/>
          <w:lang w:val="en-GB"/>
        </w:rPr>
        <w:t xml:space="preserve"> These p</w:t>
      </w:r>
      <w:r w:rsidR="004F5CE7" w:rsidRPr="00E04939">
        <w:rPr>
          <w:rFonts w:ascii="Cambria" w:hAnsi="Cambria"/>
          <w:noProof/>
          <w:sz w:val="24"/>
          <w:szCs w:val="24"/>
          <w:lang w:val="en-GB"/>
        </w:rPr>
        <w:t>hys</w:t>
      </w:r>
      <w:r w:rsidRPr="00E04939">
        <w:rPr>
          <w:rFonts w:ascii="Cambria" w:hAnsi="Cambria"/>
          <w:noProof/>
          <w:sz w:val="24"/>
          <w:szCs w:val="24"/>
          <w:lang w:val="en-GB"/>
        </w:rPr>
        <w:t>ical reactions us</w:t>
      </w:r>
      <w:r w:rsidR="004F5CE7" w:rsidRPr="00E04939">
        <w:rPr>
          <w:rFonts w:ascii="Cambria" w:hAnsi="Cambria"/>
          <w:noProof/>
          <w:sz w:val="24"/>
          <w:szCs w:val="24"/>
          <w:lang w:val="en-GB"/>
        </w:rPr>
        <w:t>u</w:t>
      </w:r>
      <w:r w:rsidRPr="00E04939">
        <w:rPr>
          <w:rFonts w:ascii="Cambria" w:hAnsi="Cambria"/>
          <w:noProof/>
          <w:sz w:val="24"/>
          <w:szCs w:val="24"/>
          <w:lang w:val="en-GB"/>
        </w:rPr>
        <w:t>ally remind people about the moon cycles. Participant A said</w:t>
      </w:r>
      <w:r w:rsidR="004F5CE7" w:rsidRPr="00E04939">
        <w:rPr>
          <w:rFonts w:ascii="Cambria" w:hAnsi="Cambria"/>
          <w:noProof/>
          <w:sz w:val="24"/>
          <w:szCs w:val="24"/>
          <w:lang w:val="en-GB"/>
        </w:rPr>
        <w:t>,</w:t>
      </w:r>
      <w:r w:rsidRPr="00E04939">
        <w:rPr>
          <w:rFonts w:ascii="Cambria" w:hAnsi="Cambria"/>
          <w:noProof/>
          <w:sz w:val="24"/>
          <w:szCs w:val="24"/>
          <w:lang w:val="en-GB"/>
        </w:rPr>
        <w:t xml:space="preserve"> ‘ when I am angry</w:t>
      </w:r>
      <w:r w:rsidR="004F5CE7" w:rsidRPr="00E04939">
        <w:rPr>
          <w:rFonts w:ascii="Cambria" w:hAnsi="Cambria"/>
          <w:noProof/>
          <w:sz w:val="24"/>
          <w:szCs w:val="24"/>
          <w:lang w:val="en-GB"/>
        </w:rPr>
        <w:t>,</w:t>
      </w:r>
      <w:r w:rsidRPr="00E04939">
        <w:rPr>
          <w:rFonts w:ascii="Cambria" w:hAnsi="Cambria"/>
          <w:noProof/>
          <w:sz w:val="24"/>
          <w:szCs w:val="24"/>
          <w:lang w:val="en-GB"/>
        </w:rPr>
        <w:t xml:space="preserve"> I usually say it must be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full moon.’ Participant C said</w:t>
      </w:r>
      <w:r w:rsidR="004F5CE7" w:rsidRPr="00E04939">
        <w:rPr>
          <w:rFonts w:ascii="Cambria" w:hAnsi="Cambria"/>
          <w:noProof/>
          <w:sz w:val="24"/>
          <w:szCs w:val="24"/>
          <w:lang w:val="en-GB"/>
        </w:rPr>
        <w:t>,</w:t>
      </w:r>
      <w:r w:rsidRPr="00E04939">
        <w:rPr>
          <w:rFonts w:ascii="Cambria" w:hAnsi="Cambria"/>
          <w:noProof/>
          <w:sz w:val="24"/>
          <w:szCs w:val="24"/>
          <w:lang w:val="en-GB"/>
        </w:rPr>
        <w:t xml:space="preserve"> ‘ when I can not sleep or feel energised</w:t>
      </w:r>
      <w:r w:rsidR="004F5CE7" w:rsidRPr="00E04939">
        <w:rPr>
          <w:rFonts w:ascii="Cambria" w:hAnsi="Cambria"/>
          <w:noProof/>
          <w:sz w:val="24"/>
          <w:szCs w:val="24"/>
          <w:lang w:val="en-GB"/>
        </w:rPr>
        <w:t>,</w:t>
      </w:r>
      <w:r w:rsidRPr="00E04939">
        <w:rPr>
          <w:rFonts w:ascii="Cambria" w:hAnsi="Cambria"/>
          <w:noProof/>
          <w:sz w:val="24"/>
          <w:szCs w:val="24"/>
          <w:lang w:val="en-GB"/>
        </w:rPr>
        <w:t xml:space="preserve"> I know it</w:t>
      </w:r>
      <w:r w:rsidR="004F5CE7" w:rsidRPr="00E04939">
        <w:rPr>
          <w:rFonts w:ascii="Cambria" w:hAnsi="Cambria"/>
          <w:noProof/>
          <w:sz w:val="24"/>
          <w:szCs w:val="24"/>
          <w:lang w:val="en-GB"/>
        </w:rPr>
        <w:t xml:space="preserve"> i</w:t>
      </w:r>
      <w:r w:rsidRPr="00E04939">
        <w:rPr>
          <w:rFonts w:ascii="Cambria" w:hAnsi="Cambria"/>
          <w:noProof/>
          <w:sz w:val="24"/>
          <w:szCs w:val="24"/>
          <w:lang w:val="en-GB"/>
        </w:rPr>
        <w:t xml:space="preserve">s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full moon.’ Participant B said ‘ I have my menst</w:t>
      </w:r>
      <w:r w:rsidR="004F5CE7" w:rsidRPr="00E04939">
        <w:rPr>
          <w:rFonts w:ascii="Cambria" w:hAnsi="Cambria"/>
          <w:noProof/>
          <w:sz w:val="24"/>
          <w:szCs w:val="24"/>
          <w:lang w:val="en-GB"/>
        </w:rPr>
        <w:t>ru</w:t>
      </w:r>
      <w:r w:rsidRPr="00E04939">
        <w:rPr>
          <w:rFonts w:ascii="Cambria" w:hAnsi="Cambria"/>
          <w:noProof/>
          <w:sz w:val="24"/>
          <w:szCs w:val="24"/>
          <w:lang w:val="en-GB"/>
        </w:rPr>
        <w:t>al period cy</w:t>
      </w:r>
      <w:r w:rsidR="004F5CE7" w:rsidRPr="00E04939">
        <w:rPr>
          <w:rFonts w:ascii="Cambria" w:hAnsi="Cambria"/>
          <w:noProof/>
          <w:sz w:val="24"/>
          <w:szCs w:val="24"/>
          <w:lang w:val="en-GB"/>
        </w:rPr>
        <w:t>c</w:t>
      </w:r>
      <w:r w:rsidRPr="00E04939">
        <w:rPr>
          <w:rFonts w:ascii="Cambria" w:hAnsi="Cambria"/>
          <w:noProof/>
          <w:sz w:val="24"/>
          <w:szCs w:val="24"/>
          <w:lang w:val="en-GB"/>
        </w:rPr>
        <w:t xml:space="preserve">les according to </w:t>
      </w:r>
      <w:r w:rsidR="004F5CE7" w:rsidRPr="00E04939">
        <w:rPr>
          <w:rFonts w:ascii="Cambria" w:hAnsi="Cambria"/>
          <w:noProof/>
          <w:sz w:val="24"/>
          <w:szCs w:val="24"/>
          <w:lang w:val="en-GB"/>
        </w:rPr>
        <w:t xml:space="preserve">the </w:t>
      </w:r>
      <w:r w:rsidRPr="00E04939">
        <w:rPr>
          <w:rFonts w:ascii="Cambria" w:hAnsi="Cambria"/>
          <w:noProof/>
          <w:sz w:val="24"/>
          <w:szCs w:val="24"/>
          <w:lang w:val="en-GB"/>
        </w:rPr>
        <w:t>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and I feel I am in the same r</w:t>
      </w:r>
      <w:r w:rsidR="004F5CE7" w:rsidRPr="00E04939">
        <w:rPr>
          <w:rFonts w:ascii="Cambria" w:hAnsi="Cambria"/>
          <w:noProof/>
          <w:sz w:val="24"/>
          <w:szCs w:val="24"/>
          <w:lang w:val="en-GB"/>
        </w:rPr>
        <w:t>h</w:t>
      </w:r>
      <w:r w:rsidRPr="00E04939">
        <w:rPr>
          <w:rFonts w:ascii="Cambria" w:hAnsi="Cambria"/>
          <w:noProof/>
          <w:sz w:val="24"/>
          <w:szCs w:val="24"/>
          <w:lang w:val="en-GB"/>
        </w:rPr>
        <w:t xml:space="preserve">ythm with the moon. </w:t>
      </w:r>
      <w:r w:rsidR="004F5CE7" w:rsidRPr="00E04939">
        <w:rPr>
          <w:rFonts w:ascii="Cambria" w:hAnsi="Cambria"/>
          <w:noProof/>
          <w:sz w:val="24"/>
          <w:szCs w:val="24"/>
          <w:lang w:val="en-GB"/>
        </w:rPr>
        <w:t>The c</w:t>
      </w:r>
      <w:r w:rsidRPr="00E04939">
        <w:rPr>
          <w:rFonts w:ascii="Cambria" w:hAnsi="Cambria"/>
          <w:noProof/>
          <w:sz w:val="24"/>
          <w:szCs w:val="24"/>
          <w:lang w:val="en-GB"/>
        </w:rPr>
        <w:t>onnection also comes from memories, affiliations, association with love, wishes, new moon</w:t>
      </w:r>
      <w:r w:rsidR="004F5CE7" w:rsidRPr="00E04939">
        <w:rPr>
          <w:rFonts w:ascii="Cambria" w:hAnsi="Cambria"/>
          <w:noProof/>
          <w:sz w:val="24"/>
          <w:szCs w:val="24"/>
          <w:lang w:val="en-GB"/>
        </w:rPr>
        <w:t>,</w:t>
      </w:r>
      <w:r w:rsidRPr="00E04939">
        <w:rPr>
          <w:rFonts w:ascii="Cambria" w:hAnsi="Cambria"/>
          <w:noProof/>
          <w:sz w:val="24"/>
          <w:szCs w:val="24"/>
          <w:lang w:val="en-GB"/>
        </w:rPr>
        <w:t xml:space="preserve"> new cyle and full moon end of a time.</w:t>
      </w:r>
    </w:p>
    <w:p w14:paraId="071D270D" w14:textId="2AF50734" w:rsidR="00A95973" w:rsidRPr="00E04939" w:rsidRDefault="00A95973" w:rsidP="00A95973">
      <w:pPr>
        <w:rPr>
          <w:rFonts w:ascii="Cambria" w:hAnsi="Cambria" w:cs="Times New Roman"/>
          <w:b/>
          <w:bCs/>
          <w:noProof/>
          <w:sz w:val="24"/>
          <w:szCs w:val="24"/>
          <w:lang w:val="en-GB"/>
        </w:rPr>
      </w:pPr>
      <w:r w:rsidRPr="00E04939">
        <w:rPr>
          <w:rFonts w:ascii="Cambria" w:hAnsi="Cambria" w:cs="Times New Roman"/>
          <w:b/>
          <w:bCs/>
          <w:noProof/>
          <w:sz w:val="24"/>
          <w:szCs w:val="24"/>
          <w:lang w:val="en-GB"/>
        </w:rPr>
        <w:t xml:space="preserve">Conclusion </w:t>
      </w:r>
    </w:p>
    <w:p w14:paraId="4982E885" w14:textId="11377E4E" w:rsidR="001C5E3C" w:rsidRPr="00E04939" w:rsidRDefault="001C5E3C" w:rsidP="001C5E3C">
      <w:pPr>
        <w:ind w:firstLine="720"/>
        <w:rPr>
          <w:rFonts w:ascii="Cambria" w:hAnsi="Cambria" w:cs="Times New Roman"/>
          <w:noProof/>
          <w:sz w:val="24"/>
          <w:szCs w:val="24"/>
          <w:lang w:val="en-GB"/>
        </w:rPr>
      </w:pPr>
      <w:r w:rsidRPr="00E04939">
        <w:rPr>
          <w:rFonts w:ascii="Cambria" w:hAnsi="Cambria"/>
          <w:noProof/>
          <w:sz w:val="24"/>
          <w:szCs w:val="24"/>
          <w:lang w:val="en-GB"/>
        </w:rPr>
        <w:t xml:space="preserve">The research </w:t>
      </w:r>
      <w:r w:rsidR="003A39B4" w:rsidRPr="00E04939">
        <w:rPr>
          <w:rFonts w:ascii="Cambria" w:hAnsi="Cambria"/>
          <w:noProof/>
          <w:sz w:val="24"/>
          <w:szCs w:val="24"/>
          <w:lang w:val="en-GB"/>
        </w:rPr>
        <w:t>investigates</w:t>
      </w:r>
      <w:r w:rsidRPr="00E04939">
        <w:rPr>
          <w:rFonts w:ascii="Cambria" w:hAnsi="Cambria" w:cs="Times New Roman"/>
          <w:b/>
          <w:bCs/>
          <w:noProof/>
          <w:sz w:val="24"/>
          <w:szCs w:val="24"/>
          <w:lang w:val="en-GB"/>
        </w:rPr>
        <w:t xml:space="preserve"> </w:t>
      </w:r>
      <w:r w:rsidRPr="00E04939">
        <w:rPr>
          <w:rFonts w:ascii="Cambria" w:hAnsi="Cambria" w:cs="Times New Roman"/>
          <w:noProof/>
          <w:sz w:val="24"/>
          <w:szCs w:val="24"/>
          <w:lang w:val="en-GB"/>
        </w:rPr>
        <w:t xml:space="preserve">'Does being in a rural or urban environment affect the </w:t>
      </w:r>
      <w:r w:rsidR="003A39B4" w:rsidRPr="00E04939">
        <w:rPr>
          <w:rFonts w:ascii="Cambria" w:hAnsi="Cambria" w:cs="Times New Roman"/>
          <w:noProof/>
          <w:sz w:val="24"/>
          <w:szCs w:val="24"/>
          <w:lang w:val="en-GB"/>
        </w:rPr>
        <w:t xml:space="preserve">human </w:t>
      </w:r>
      <w:r w:rsidRPr="00E04939">
        <w:rPr>
          <w:rFonts w:ascii="Cambria" w:hAnsi="Cambria" w:cs="Times New Roman"/>
          <w:noProof/>
          <w:sz w:val="24"/>
          <w:szCs w:val="24"/>
          <w:lang w:val="en-GB"/>
        </w:rPr>
        <w:t xml:space="preserve">connectedness with the changes and cycles of the moon?' </w:t>
      </w:r>
      <w:r w:rsidR="003A39B4" w:rsidRPr="00E04939">
        <w:rPr>
          <w:rFonts w:ascii="Cambria" w:hAnsi="Cambria" w:cs="Times New Roman"/>
          <w:noProof/>
          <w:sz w:val="24"/>
          <w:szCs w:val="24"/>
          <w:lang w:val="en-GB"/>
        </w:rPr>
        <w:t>using</w:t>
      </w:r>
      <w:r w:rsidRPr="00E04939">
        <w:rPr>
          <w:rFonts w:ascii="Cambria" w:hAnsi="Cambria" w:cs="Times New Roman"/>
          <w:noProof/>
          <w:sz w:val="24"/>
          <w:szCs w:val="24"/>
          <w:lang w:val="en-GB"/>
        </w:rPr>
        <w:t xml:space="preserve"> a small group mixed method research of qualitative and quantitative approaches is used. </w:t>
      </w:r>
      <w:r w:rsidR="007B23CB" w:rsidRPr="00E04939">
        <w:rPr>
          <w:rFonts w:ascii="Cambria" w:hAnsi="Cambria" w:cs="Times New Roman"/>
          <w:noProof/>
          <w:sz w:val="24"/>
          <w:szCs w:val="24"/>
          <w:lang w:val="en-GB"/>
        </w:rPr>
        <w:t>T</w:t>
      </w:r>
      <w:r w:rsidRPr="00E04939">
        <w:rPr>
          <w:rFonts w:ascii="Cambria" w:hAnsi="Cambria" w:cs="Times New Roman"/>
          <w:noProof/>
          <w:sz w:val="24"/>
          <w:szCs w:val="24"/>
          <w:lang w:val="en-GB"/>
        </w:rPr>
        <w:t xml:space="preserve">he answers </w:t>
      </w:r>
      <w:r w:rsidR="003A39B4" w:rsidRPr="00E04939">
        <w:rPr>
          <w:rFonts w:ascii="Cambria" w:hAnsi="Cambria" w:cs="Times New Roman"/>
          <w:noProof/>
          <w:sz w:val="24"/>
          <w:szCs w:val="24"/>
          <w:lang w:val="en-GB"/>
        </w:rPr>
        <w:t xml:space="preserve">given </w:t>
      </w:r>
      <w:r w:rsidRPr="00E04939">
        <w:rPr>
          <w:rFonts w:ascii="Cambria" w:hAnsi="Cambria" w:cs="Times New Roman"/>
          <w:noProof/>
          <w:sz w:val="24"/>
          <w:szCs w:val="24"/>
          <w:lang w:val="en-GB"/>
        </w:rPr>
        <w:t>the key themes</w:t>
      </w:r>
      <w:r w:rsidR="003A39B4" w:rsidRPr="00E04939">
        <w:rPr>
          <w:rFonts w:ascii="Cambria" w:hAnsi="Cambria" w:cs="Times New Roman"/>
          <w:noProof/>
          <w:sz w:val="24"/>
          <w:szCs w:val="24"/>
          <w:lang w:val="en-GB"/>
        </w:rPr>
        <w:t xml:space="preserve"> were</w:t>
      </w:r>
      <w:r w:rsidRPr="00E04939">
        <w:rPr>
          <w:rFonts w:ascii="Cambria" w:hAnsi="Cambria" w:cs="Times New Roman"/>
          <w:noProof/>
          <w:sz w:val="24"/>
          <w:szCs w:val="24"/>
          <w:lang w:val="en-GB"/>
        </w:rPr>
        <w:t xml:space="preserve"> awareness of the moon, wondering about skies and rhythm</w:t>
      </w:r>
      <w:r w:rsidR="003A39B4" w:rsidRPr="00E04939">
        <w:rPr>
          <w:rFonts w:ascii="Cambria" w:hAnsi="Cambria" w:cs="Times New Roman"/>
          <w:noProof/>
          <w:sz w:val="24"/>
          <w:szCs w:val="24"/>
          <w:lang w:val="en-GB"/>
        </w:rPr>
        <w:t>s</w:t>
      </w:r>
      <w:r w:rsidRPr="00E04939">
        <w:rPr>
          <w:rFonts w:ascii="Cambria" w:hAnsi="Cambria" w:cs="Times New Roman"/>
          <w:noProof/>
          <w:sz w:val="24"/>
          <w:szCs w:val="24"/>
          <w:lang w:val="en-GB"/>
        </w:rPr>
        <w:t xml:space="preserve"> of nature</w:t>
      </w:r>
      <w:r w:rsidR="007B23CB" w:rsidRPr="00E04939">
        <w:rPr>
          <w:rFonts w:ascii="Cambria" w:hAnsi="Cambria" w:cs="Times New Roman"/>
          <w:noProof/>
          <w:sz w:val="24"/>
          <w:szCs w:val="24"/>
          <w:lang w:val="en-GB"/>
        </w:rPr>
        <w:t>—i</w:t>
      </w:r>
      <w:r w:rsidRPr="00E04939">
        <w:rPr>
          <w:rFonts w:ascii="Cambria" w:hAnsi="Cambria" w:cs="Times New Roman"/>
          <w:noProof/>
          <w:sz w:val="24"/>
          <w:szCs w:val="24"/>
          <w:lang w:val="en-GB"/>
        </w:rPr>
        <w:t>n</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depth interviews made with 4 participants</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both from urban and rural</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focused</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on these</w:t>
      </w:r>
      <w:r w:rsidR="003A39B4" w:rsidRPr="00E04939">
        <w:rPr>
          <w:rFonts w:ascii="Cambria" w:hAnsi="Cambria" w:cs="Times New Roman"/>
          <w:noProof/>
          <w:sz w:val="24"/>
          <w:szCs w:val="24"/>
          <w:lang w:val="en-GB"/>
        </w:rPr>
        <w:t xml:space="preserve"> themes</w:t>
      </w:r>
      <w:r w:rsidRPr="00E04939">
        <w:rPr>
          <w:rFonts w:ascii="Cambria" w:hAnsi="Cambria" w:cs="Times New Roman"/>
          <w:noProof/>
          <w:sz w:val="24"/>
          <w:szCs w:val="24"/>
          <w:lang w:val="en-GB"/>
        </w:rPr>
        <w:t xml:space="preserve">. </w:t>
      </w:r>
    </w:p>
    <w:p w14:paraId="438A941D" w14:textId="5B9FC973" w:rsidR="001C5E3C" w:rsidRPr="00E04939" w:rsidRDefault="00B667D7" w:rsidP="001C5E3C">
      <w:pPr>
        <w:ind w:firstLine="720"/>
        <w:rPr>
          <w:rFonts w:ascii="Cambria" w:hAnsi="Cambria" w:cs="Times New Roman"/>
          <w:noProof/>
          <w:sz w:val="24"/>
          <w:szCs w:val="24"/>
          <w:lang w:val="en-GB"/>
        </w:rPr>
      </w:pPr>
      <w:r w:rsidRPr="00E04939">
        <w:rPr>
          <w:rFonts w:ascii="Cambria" w:hAnsi="Cambria" w:cs="Times New Roman"/>
          <w:noProof/>
          <w:sz w:val="24"/>
          <w:szCs w:val="24"/>
          <w:lang w:val="en-GB"/>
        </w:rPr>
        <w:t>The f</w:t>
      </w:r>
      <w:r w:rsidR="001C5E3C" w:rsidRPr="00E04939">
        <w:rPr>
          <w:rFonts w:ascii="Cambria" w:hAnsi="Cambria" w:cs="Times New Roman"/>
          <w:noProof/>
          <w:sz w:val="24"/>
          <w:szCs w:val="24"/>
          <w:lang w:val="en-GB"/>
        </w:rPr>
        <w:t>irst theme</w:t>
      </w:r>
      <w:r w:rsidRPr="00E04939">
        <w:rPr>
          <w:rFonts w:ascii="Cambria" w:hAnsi="Cambria" w:cs="Times New Roman"/>
          <w:noProof/>
          <w:sz w:val="24"/>
          <w:szCs w:val="24"/>
          <w:lang w:val="en-GB"/>
        </w:rPr>
        <w:t>,</w:t>
      </w:r>
      <w:r w:rsidR="001C5E3C" w:rsidRPr="00E04939">
        <w:rPr>
          <w:rFonts w:ascii="Cambria" w:hAnsi="Cambria" w:cs="Times New Roman"/>
          <w:noProof/>
          <w:sz w:val="24"/>
          <w:szCs w:val="24"/>
          <w:lang w:val="en-GB"/>
        </w:rPr>
        <w:t xml:space="preserve"> the awareness about the moon</w:t>
      </w:r>
      <w:r w:rsidRPr="00E04939">
        <w:rPr>
          <w:rFonts w:ascii="Cambria" w:hAnsi="Cambria" w:cs="Times New Roman"/>
          <w:noProof/>
          <w:sz w:val="24"/>
          <w:szCs w:val="24"/>
          <w:lang w:val="en-GB"/>
        </w:rPr>
        <w:t>,</w:t>
      </w:r>
      <w:r w:rsidR="001C5E3C" w:rsidRPr="00E04939">
        <w:rPr>
          <w:rFonts w:ascii="Cambria" w:hAnsi="Cambria" w:cs="Times New Roman"/>
          <w:noProof/>
          <w:sz w:val="24"/>
          <w:szCs w:val="24"/>
          <w:lang w:val="en-GB"/>
        </w:rPr>
        <w:t xml:space="preserve"> shows how much seeing the moon affects the connection. It shows that it</w:t>
      </w:r>
      <w:r w:rsidRPr="00E04939">
        <w:rPr>
          <w:rFonts w:ascii="Cambria" w:hAnsi="Cambria" w:cs="Times New Roman"/>
          <w:noProof/>
          <w:sz w:val="24"/>
          <w:szCs w:val="24"/>
          <w:lang w:val="en-GB"/>
        </w:rPr>
        <w:t xml:space="preserve"> i</w:t>
      </w:r>
      <w:r w:rsidR="001C5E3C" w:rsidRPr="00E04939">
        <w:rPr>
          <w:rFonts w:ascii="Cambria" w:hAnsi="Cambria" w:cs="Times New Roman"/>
          <w:noProof/>
          <w:sz w:val="24"/>
          <w:szCs w:val="24"/>
          <w:lang w:val="en-GB"/>
        </w:rPr>
        <w:t>s the primary sense that connects people with the moon. The research also shows how people in the urban area find</w:t>
      </w:r>
      <w:r w:rsidRPr="00E04939">
        <w:rPr>
          <w:rFonts w:ascii="Cambria" w:hAnsi="Cambria" w:cs="Times New Roman"/>
          <w:noProof/>
          <w:sz w:val="24"/>
          <w:szCs w:val="24"/>
          <w:lang w:val="en-GB"/>
        </w:rPr>
        <w:t xml:space="preserve"> it hard to connect with the moon </w:t>
      </w:r>
      <w:r w:rsidR="003A39B4" w:rsidRPr="00E04939">
        <w:rPr>
          <w:rFonts w:ascii="Cambria" w:hAnsi="Cambria" w:cs="Times New Roman"/>
          <w:noProof/>
          <w:sz w:val="24"/>
          <w:szCs w:val="24"/>
          <w:lang w:val="en-GB"/>
        </w:rPr>
        <w:t>be</w:t>
      </w:r>
      <w:r w:rsidRPr="00E04939">
        <w:rPr>
          <w:rFonts w:ascii="Cambria" w:hAnsi="Cambria" w:cs="Times New Roman"/>
          <w:noProof/>
          <w:sz w:val="24"/>
          <w:szCs w:val="24"/>
          <w:lang w:val="en-GB"/>
        </w:rPr>
        <w:t>cause of the light pollution and constructed skies</w:t>
      </w:r>
      <w:r w:rsidR="001C5E3C" w:rsidRPr="00E04939">
        <w:rPr>
          <w:rFonts w:ascii="Cambria" w:hAnsi="Cambria" w:cs="Times New Roman"/>
          <w:noProof/>
          <w:sz w:val="24"/>
          <w:szCs w:val="24"/>
          <w:lang w:val="en-GB"/>
        </w:rPr>
        <w:t xml:space="preserve"> blocked by tall buildings. Further research should be made about </w:t>
      </w:r>
      <w:r w:rsidRPr="00E04939">
        <w:rPr>
          <w:rFonts w:ascii="Cambria" w:hAnsi="Cambria" w:cs="Times New Roman"/>
          <w:noProof/>
          <w:sz w:val="24"/>
          <w:szCs w:val="24"/>
          <w:lang w:val="en-GB"/>
        </w:rPr>
        <w:t>the e</w:t>
      </w:r>
      <w:r w:rsidR="001C5E3C" w:rsidRPr="00E04939">
        <w:rPr>
          <w:rFonts w:ascii="Cambria" w:hAnsi="Cambria" w:cs="Times New Roman"/>
          <w:noProof/>
          <w:sz w:val="24"/>
          <w:szCs w:val="24"/>
          <w:lang w:val="en-GB"/>
        </w:rPr>
        <w:t>ffects of light pollution on human</w:t>
      </w:r>
      <w:r w:rsidR="003A39B4" w:rsidRPr="00E04939">
        <w:rPr>
          <w:rFonts w:ascii="Cambria" w:hAnsi="Cambria" w:cs="Times New Roman"/>
          <w:noProof/>
          <w:sz w:val="24"/>
          <w:szCs w:val="24"/>
          <w:lang w:val="en-GB"/>
        </w:rPr>
        <w:t>s</w:t>
      </w:r>
      <w:r w:rsidR="001C5E3C" w:rsidRPr="00E04939">
        <w:rPr>
          <w:rFonts w:ascii="Cambria" w:hAnsi="Cambria" w:cs="Times New Roman"/>
          <w:noProof/>
          <w:sz w:val="24"/>
          <w:szCs w:val="24"/>
          <w:lang w:val="en-GB"/>
        </w:rPr>
        <w:t xml:space="preserve">. Also, awareness of the moon mainly connects with </w:t>
      </w:r>
      <w:r w:rsidRPr="00E04939">
        <w:rPr>
          <w:rFonts w:ascii="Cambria" w:hAnsi="Cambria" w:cs="Times New Roman"/>
          <w:noProof/>
          <w:sz w:val="24"/>
          <w:szCs w:val="24"/>
          <w:lang w:val="en-GB"/>
        </w:rPr>
        <w:t xml:space="preserve">the </w:t>
      </w:r>
      <w:r w:rsidR="001C5E3C" w:rsidRPr="00E04939">
        <w:rPr>
          <w:rFonts w:ascii="Cambria" w:hAnsi="Cambria" w:cs="Times New Roman"/>
          <w:noProof/>
          <w:sz w:val="24"/>
          <w:szCs w:val="24"/>
          <w:lang w:val="en-GB"/>
        </w:rPr>
        <w:t xml:space="preserve">body and emotions. Moonlight </w:t>
      </w:r>
      <w:r w:rsidR="003A39B4" w:rsidRPr="00E04939">
        <w:rPr>
          <w:rFonts w:ascii="Cambria" w:hAnsi="Cambria" w:cs="Times New Roman"/>
          <w:noProof/>
          <w:sz w:val="24"/>
          <w:szCs w:val="24"/>
          <w:lang w:val="en-GB"/>
        </w:rPr>
        <w:t xml:space="preserve">and tides </w:t>
      </w:r>
      <w:r w:rsidR="001C5E3C" w:rsidRPr="00E04939">
        <w:rPr>
          <w:rFonts w:ascii="Cambria" w:hAnsi="Cambria" w:cs="Times New Roman"/>
          <w:noProof/>
          <w:sz w:val="24"/>
          <w:szCs w:val="24"/>
          <w:lang w:val="en-GB"/>
        </w:rPr>
        <w:t xml:space="preserve">create different </w:t>
      </w:r>
      <w:r w:rsidRPr="00E04939">
        <w:rPr>
          <w:rFonts w:ascii="Cambria" w:hAnsi="Cambria" w:cs="Times New Roman"/>
          <w:noProof/>
          <w:sz w:val="24"/>
          <w:szCs w:val="24"/>
          <w:lang w:val="en-GB"/>
        </w:rPr>
        <w:t>e</w:t>
      </w:r>
      <w:r w:rsidR="001C5E3C" w:rsidRPr="00E04939">
        <w:rPr>
          <w:rFonts w:ascii="Cambria" w:hAnsi="Cambria" w:cs="Times New Roman"/>
          <w:noProof/>
          <w:sz w:val="24"/>
          <w:szCs w:val="24"/>
          <w:lang w:val="en-GB"/>
        </w:rPr>
        <w:t>ffects on human</w:t>
      </w:r>
      <w:r w:rsidR="003A39B4" w:rsidRPr="00E04939">
        <w:rPr>
          <w:rFonts w:ascii="Cambria" w:hAnsi="Cambria" w:cs="Times New Roman"/>
          <w:noProof/>
          <w:sz w:val="24"/>
          <w:szCs w:val="24"/>
          <w:lang w:val="en-GB"/>
        </w:rPr>
        <w:t>s; s</w:t>
      </w:r>
      <w:r w:rsidR="001C5E3C" w:rsidRPr="00E04939">
        <w:rPr>
          <w:rFonts w:ascii="Cambria" w:hAnsi="Cambria" w:cs="Times New Roman"/>
          <w:noProof/>
          <w:sz w:val="24"/>
          <w:szCs w:val="24"/>
          <w:lang w:val="en-GB"/>
        </w:rPr>
        <w:t xml:space="preserve">leeplessness, oedemas, periods also </w:t>
      </w:r>
      <w:r w:rsidR="00DC7112" w:rsidRPr="00E04939">
        <w:rPr>
          <w:rFonts w:ascii="Cambria" w:hAnsi="Cambria" w:cs="Times New Roman"/>
          <w:noProof/>
          <w:sz w:val="24"/>
          <w:szCs w:val="24"/>
          <w:lang w:val="en-GB"/>
        </w:rPr>
        <w:t>make</w:t>
      </w:r>
      <w:r w:rsidR="001C5E3C" w:rsidRPr="00E04939">
        <w:rPr>
          <w:rFonts w:ascii="Cambria" w:hAnsi="Cambria" w:cs="Times New Roman"/>
          <w:noProof/>
          <w:sz w:val="24"/>
          <w:szCs w:val="24"/>
          <w:lang w:val="en-GB"/>
        </w:rPr>
        <w:t xml:space="preserve"> people aware of their body and moon connection. Emotionally the full moon has the highest impact on people</w:t>
      </w:r>
      <w:r w:rsidRPr="00E04939">
        <w:rPr>
          <w:rFonts w:ascii="Cambria" w:hAnsi="Cambria" w:cs="Times New Roman"/>
          <w:noProof/>
          <w:sz w:val="24"/>
          <w:szCs w:val="24"/>
          <w:lang w:val="en-GB"/>
        </w:rPr>
        <w:t>,</w:t>
      </w:r>
      <w:r w:rsidR="001C5E3C" w:rsidRPr="00E04939">
        <w:rPr>
          <w:rFonts w:ascii="Cambria" w:hAnsi="Cambria" w:cs="Times New Roman"/>
          <w:noProof/>
          <w:sz w:val="24"/>
          <w:szCs w:val="24"/>
          <w:lang w:val="en-GB"/>
        </w:rPr>
        <w:t xml:space="preserve"> and the research shows that it</w:t>
      </w:r>
      <w:r w:rsidRPr="00E04939">
        <w:rPr>
          <w:rFonts w:ascii="Cambria" w:hAnsi="Cambria" w:cs="Times New Roman"/>
          <w:noProof/>
          <w:sz w:val="24"/>
          <w:szCs w:val="24"/>
          <w:lang w:val="en-GB"/>
        </w:rPr>
        <w:t xml:space="preserve"> i</w:t>
      </w:r>
      <w:r w:rsidR="001C5E3C" w:rsidRPr="00E04939">
        <w:rPr>
          <w:rFonts w:ascii="Cambria" w:hAnsi="Cambria" w:cs="Times New Roman"/>
          <w:noProof/>
          <w:sz w:val="24"/>
          <w:szCs w:val="24"/>
          <w:lang w:val="en-GB"/>
        </w:rPr>
        <w:t xml:space="preserve">s mainly because of the moonlight becoming the brightest. The main difference </w:t>
      </w:r>
      <w:r w:rsidRPr="00E04939">
        <w:rPr>
          <w:rFonts w:ascii="Cambria" w:hAnsi="Cambria" w:cs="Times New Roman"/>
          <w:noProof/>
          <w:sz w:val="24"/>
          <w:szCs w:val="24"/>
          <w:lang w:val="en-GB"/>
        </w:rPr>
        <w:t>between people in rural areas is that moonlight connects with awakening and energy, where people in the urban area did not mention this kind of</w:t>
      </w:r>
      <w:r w:rsidR="001C5E3C" w:rsidRPr="00E04939">
        <w:rPr>
          <w:rFonts w:ascii="Cambria" w:hAnsi="Cambria" w:cs="Times New Roman"/>
          <w:noProof/>
          <w:sz w:val="24"/>
          <w:szCs w:val="24"/>
          <w:lang w:val="en-GB"/>
        </w:rPr>
        <w:t xml:space="preserve"> connection. Further research could be done about this topic as it shows </w:t>
      </w:r>
      <w:r w:rsidRPr="00E04939">
        <w:rPr>
          <w:rFonts w:ascii="Cambria" w:hAnsi="Cambria" w:cs="Times New Roman"/>
          <w:noProof/>
          <w:sz w:val="24"/>
          <w:szCs w:val="24"/>
          <w:lang w:val="en-GB"/>
        </w:rPr>
        <w:t xml:space="preserve">that </w:t>
      </w:r>
      <w:r w:rsidR="001C5E3C" w:rsidRPr="00E04939">
        <w:rPr>
          <w:rFonts w:ascii="Cambria" w:hAnsi="Cambria" w:cs="Times New Roman"/>
          <w:noProof/>
          <w:sz w:val="24"/>
          <w:szCs w:val="24"/>
          <w:lang w:val="en-GB"/>
        </w:rPr>
        <w:t>when people live in open space and have dark skies</w:t>
      </w:r>
      <w:r w:rsidRPr="00E04939">
        <w:rPr>
          <w:rFonts w:ascii="Cambria" w:hAnsi="Cambria" w:cs="Times New Roman"/>
          <w:noProof/>
          <w:sz w:val="24"/>
          <w:szCs w:val="24"/>
          <w:lang w:val="en-GB"/>
        </w:rPr>
        <w:t>, the</w:t>
      </w:r>
      <w:r w:rsidR="001C5E3C" w:rsidRPr="00E04939">
        <w:rPr>
          <w:rFonts w:ascii="Cambria" w:hAnsi="Cambria" w:cs="Times New Roman"/>
          <w:noProof/>
          <w:sz w:val="24"/>
          <w:szCs w:val="24"/>
          <w:lang w:val="en-GB"/>
        </w:rPr>
        <w:t xml:space="preserve"> moonlight affects </w:t>
      </w:r>
      <w:r w:rsidR="003A39B4" w:rsidRPr="00E04939">
        <w:rPr>
          <w:rFonts w:ascii="Cambria" w:hAnsi="Cambria" w:cs="Times New Roman"/>
          <w:noProof/>
          <w:sz w:val="24"/>
          <w:szCs w:val="24"/>
          <w:lang w:val="en-GB"/>
        </w:rPr>
        <w:t>them more</w:t>
      </w:r>
      <w:r w:rsidR="007B23CB" w:rsidRPr="00E04939">
        <w:rPr>
          <w:rFonts w:ascii="Cambria" w:hAnsi="Cambria" w:cs="Times New Roman"/>
          <w:noProof/>
          <w:sz w:val="24"/>
          <w:szCs w:val="24"/>
          <w:lang w:val="en-GB"/>
        </w:rPr>
        <w:t>—a</w:t>
      </w:r>
      <w:r w:rsidR="001C5E3C" w:rsidRPr="00E04939">
        <w:rPr>
          <w:rFonts w:ascii="Cambria" w:hAnsi="Cambria" w:cs="Times New Roman"/>
          <w:noProof/>
          <w:sz w:val="24"/>
          <w:szCs w:val="24"/>
          <w:lang w:val="en-GB"/>
        </w:rPr>
        <w:t>lso show</w:t>
      </w:r>
      <w:r w:rsidR="003A39B4" w:rsidRPr="00E04939">
        <w:rPr>
          <w:rFonts w:ascii="Cambria" w:hAnsi="Cambria" w:cs="Times New Roman"/>
          <w:noProof/>
          <w:sz w:val="24"/>
          <w:szCs w:val="24"/>
          <w:lang w:val="en-GB"/>
        </w:rPr>
        <w:t>ing</w:t>
      </w:r>
      <w:r w:rsidR="001C5E3C"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 xml:space="preserve">that </w:t>
      </w:r>
      <w:r w:rsidR="001C5E3C" w:rsidRPr="00E04939">
        <w:rPr>
          <w:rFonts w:ascii="Cambria" w:hAnsi="Cambria" w:cs="Times New Roman"/>
          <w:noProof/>
          <w:sz w:val="24"/>
          <w:szCs w:val="24"/>
          <w:lang w:val="en-GB"/>
        </w:rPr>
        <w:t xml:space="preserve">this energising </w:t>
      </w:r>
      <w:r w:rsidRPr="00E04939">
        <w:rPr>
          <w:rFonts w:ascii="Cambria" w:hAnsi="Cambria" w:cs="Times New Roman"/>
          <w:noProof/>
          <w:sz w:val="24"/>
          <w:szCs w:val="24"/>
          <w:lang w:val="en-GB"/>
        </w:rPr>
        <w:t>e</w:t>
      </w:r>
      <w:r w:rsidR="001C5E3C" w:rsidRPr="00E04939">
        <w:rPr>
          <w:rFonts w:ascii="Cambria" w:hAnsi="Cambria" w:cs="Times New Roman"/>
          <w:noProof/>
          <w:sz w:val="24"/>
          <w:szCs w:val="24"/>
          <w:lang w:val="en-GB"/>
        </w:rPr>
        <w:t xml:space="preserve">ffect is missing in urban life. </w:t>
      </w:r>
    </w:p>
    <w:p w14:paraId="758F859A" w14:textId="3BE9ECB1" w:rsidR="001C5E3C" w:rsidRPr="00E04939" w:rsidRDefault="00B667D7" w:rsidP="001C5E3C">
      <w:pPr>
        <w:ind w:firstLine="720"/>
        <w:rPr>
          <w:rFonts w:ascii="Cambria" w:hAnsi="Cambria" w:cs="Times New Roman"/>
          <w:noProof/>
          <w:sz w:val="24"/>
          <w:szCs w:val="24"/>
          <w:lang w:val="en-GB"/>
        </w:rPr>
      </w:pPr>
      <w:r w:rsidRPr="00E04939">
        <w:rPr>
          <w:rFonts w:ascii="Cambria" w:hAnsi="Cambria" w:cs="Times New Roman"/>
          <w:noProof/>
          <w:sz w:val="24"/>
          <w:szCs w:val="24"/>
          <w:lang w:val="en-GB"/>
        </w:rPr>
        <w:t>The s</w:t>
      </w:r>
      <w:r w:rsidR="001C5E3C" w:rsidRPr="00E04939">
        <w:rPr>
          <w:rFonts w:ascii="Cambria" w:hAnsi="Cambria" w:cs="Times New Roman"/>
          <w:noProof/>
          <w:sz w:val="24"/>
          <w:szCs w:val="24"/>
          <w:lang w:val="en-GB"/>
        </w:rPr>
        <w:t xml:space="preserve">econd theme is wondering by looking at the moon or moonlight. </w:t>
      </w:r>
      <w:r w:rsidRPr="00E04939">
        <w:rPr>
          <w:rFonts w:ascii="Cambria" w:hAnsi="Cambria" w:cs="Times New Roman"/>
          <w:noProof/>
          <w:sz w:val="24"/>
          <w:szCs w:val="24"/>
          <w:lang w:val="en-GB"/>
        </w:rPr>
        <w:t>People need lights to feel secure</w:t>
      </w:r>
      <w:r w:rsidR="007B23CB"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t>
      </w:r>
      <w:r w:rsidR="001C5E3C" w:rsidRPr="00E04939">
        <w:rPr>
          <w:rFonts w:ascii="Cambria" w:hAnsi="Cambria" w:cs="Times New Roman"/>
          <w:noProof/>
          <w:sz w:val="24"/>
          <w:szCs w:val="24"/>
          <w:lang w:val="en-GB"/>
        </w:rPr>
        <w:t xml:space="preserve">and moonlight </w:t>
      </w:r>
      <w:r w:rsidR="003A39B4" w:rsidRPr="00E04939">
        <w:rPr>
          <w:rFonts w:ascii="Cambria" w:hAnsi="Cambria" w:cs="Times New Roman"/>
          <w:noProof/>
          <w:sz w:val="24"/>
          <w:szCs w:val="24"/>
          <w:lang w:val="en-GB"/>
        </w:rPr>
        <w:t>provides this at night</w:t>
      </w:r>
      <w:r w:rsidR="001C5E3C" w:rsidRPr="00E04939">
        <w:rPr>
          <w:rFonts w:ascii="Cambria" w:hAnsi="Cambria" w:cs="Times New Roman"/>
          <w:noProof/>
          <w:sz w:val="24"/>
          <w:szCs w:val="24"/>
          <w:lang w:val="en-GB"/>
        </w:rPr>
        <w:t xml:space="preserve">. Love has a </w:t>
      </w:r>
      <w:r w:rsidRPr="00E04939">
        <w:rPr>
          <w:rFonts w:ascii="Cambria" w:hAnsi="Cambria" w:cs="Times New Roman"/>
          <w:noProof/>
          <w:sz w:val="24"/>
          <w:szCs w:val="24"/>
          <w:lang w:val="en-GB"/>
        </w:rPr>
        <w:t>significant</w:t>
      </w:r>
      <w:r w:rsidR="001C5E3C" w:rsidRPr="00E04939">
        <w:rPr>
          <w:rFonts w:ascii="Cambria" w:hAnsi="Cambria" w:cs="Times New Roman"/>
          <w:noProof/>
          <w:sz w:val="24"/>
          <w:szCs w:val="24"/>
          <w:lang w:val="en-GB"/>
        </w:rPr>
        <w:t xml:space="preserve"> affiliation with the moon</w:t>
      </w:r>
      <w:r w:rsidRPr="00E04939">
        <w:rPr>
          <w:rFonts w:ascii="Cambria" w:hAnsi="Cambria" w:cs="Times New Roman"/>
          <w:noProof/>
          <w:sz w:val="24"/>
          <w:szCs w:val="24"/>
          <w:lang w:val="en-GB"/>
        </w:rPr>
        <w:t xml:space="preserve">, so the research needs to investigate more if </w:t>
      </w:r>
      <w:r w:rsidR="00E92FF9" w:rsidRPr="00E04939">
        <w:rPr>
          <w:rFonts w:ascii="Cambria" w:hAnsi="Cambria" w:cs="Times New Roman"/>
          <w:noProof/>
          <w:sz w:val="24"/>
          <w:szCs w:val="24"/>
          <w:lang w:val="en-GB"/>
        </w:rPr>
        <w:t>these ideas</w:t>
      </w:r>
      <w:r w:rsidR="003A39B4" w:rsidRPr="00E04939">
        <w:rPr>
          <w:rFonts w:ascii="Cambria" w:hAnsi="Cambria" w:cs="Times New Roman"/>
          <w:noProof/>
          <w:sz w:val="24"/>
          <w:szCs w:val="24"/>
          <w:lang w:val="en-GB"/>
        </w:rPr>
        <w:t xml:space="preserve"> </w:t>
      </w:r>
      <w:r w:rsidR="003A39B4" w:rsidRPr="00E04939">
        <w:rPr>
          <w:rFonts w:ascii="Cambria" w:hAnsi="Cambria" w:cs="Times New Roman"/>
          <w:noProof/>
          <w:sz w:val="24"/>
          <w:szCs w:val="24"/>
          <w:lang w:val="en-GB"/>
        </w:rPr>
        <w:lastRenderedPageBreak/>
        <w:t>perpetuated through popular culture or ha</w:t>
      </w:r>
      <w:r w:rsidR="007B23CB" w:rsidRPr="00E04939">
        <w:rPr>
          <w:rFonts w:ascii="Cambria" w:hAnsi="Cambria" w:cs="Times New Roman"/>
          <w:noProof/>
          <w:sz w:val="24"/>
          <w:szCs w:val="24"/>
          <w:lang w:val="en-GB"/>
        </w:rPr>
        <w:t>ve</w:t>
      </w:r>
      <w:r w:rsidR="003A39B4" w:rsidRPr="00E04939">
        <w:rPr>
          <w:rFonts w:ascii="Cambria" w:hAnsi="Cambria" w:cs="Times New Roman"/>
          <w:noProof/>
          <w:sz w:val="24"/>
          <w:szCs w:val="24"/>
          <w:lang w:val="en-GB"/>
        </w:rPr>
        <w:t xml:space="preserve"> any different association.</w:t>
      </w:r>
      <w:r w:rsidR="001C5E3C"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The m</w:t>
      </w:r>
      <w:r w:rsidR="001C5E3C" w:rsidRPr="00E04939">
        <w:rPr>
          <w:rFonts w:ascii="Cambria" w:hAnsi="Cambria" w:cs="Times New Roman"/>
          <w:noProof/>
          <w:sz w:val="24"/>
          <w:szCs w:val="24"/>
          <w:lang w:val="en-GB"/>
        </w:rPr>
        <w:t xml:space="preserve">oon </w:t>
      </w:r>
      <w:r w:rsidR="003A39B4" w:rsidRPr="00E04939">
        <w:rPr>
          <w:rFonts w:ascii="Cambria" w:hAnsi="Cambria" w:cs="Times New Roman"/>
          <w:noProof/>
          <w:sz w:val="24"/>
          <w:szCs w:val="24"/>
          <w:lang w:val="en-GB"/>
        </w:rPr>
        <w:t>changing phases gives people hope that their life could change phases</w:t>
      </w:r>
      <w:r w:rsidR="00E92FF9" w:rsidRPr="00E04939">
        <w:rPr>
          <w:rFonts w:ascii="Cambria" w:hAnsi="Cambria" w:cs="Times New Roman"/>
          <w:noProof/>
          <w:sz w:val="24"/>
          <w:szCs w:val="24"/>
          <w:lang w:val="en-GB"/>
        </w:rPr>
        <w:t>.</w:t>
      </w:r>
      <w:r w:rsidR="003A39B4" w:rsidRPr="00E04939">
        <w:rPr>
          <w:rFonts w:ascii="Cambria" w:hAnsi="Cambria" w:cs="Times New Roman"/>
          <w:noProof/>
          <w:sz w:val="24"/>
          <w:szCs w:val="24"/>
          <w:lang w:val="en-GB"/>
        </w:rPr>
        <w:t xml:space="preserve"> </w:t>
      </w:r>
      <w:r w:rsidR="00E92FF9" w:rsidRPr="00E04939">
        <w:rPr>
          <w:rFonts w:ascii="Cambria" w:hAnsi="Cambria" w:cs="Times New Roman"/>
          <w:noProof/>
          <w:sz w:val="24"/>
          <w:szCs w:val="24"/>
          <w:lang w:val="en-GB"/>
        </w:rPr>
        <w:t>The hope of changes and cycles make people</w:t>
      </w:r>
      <w:r w:rsidR="003A39B4" w:rsidRPr="00E04939">
        <w:rPr>
          <w:rFonts w:ascii="Cambria" w:hAnsi="Cambria" w:cs="Times New Roman"/>
          <w:noProof/>
          <w:sz w:val="24"/>
          <w:szCs w:val="24"/>
          <w:lang w:val="en-GB"/>
        </w:rPr>
        <w:t xml:space="preserve"> wish things and bringing reassurance of positivity.</w:t>
      </w:r>
      <w:r w:rsidR="001C5E3C" w:rsidRPr="00E04939">
        <w:rPr>
          <w:rFonts w:ascii="Cambria" w:hAnsi="Cambria" w:cs="Times New Roman"/>
          <w:noProof/>
          <w:sz w:val="24"/>
          <w:szCs w:val="24"/>
          <w:lang w:val="en-GB"/>
        </w:rPr>
        <w:t xml:space="preserve"> However</w:t>
      </w:r>
      <w:r w:rsidRPr="00E04939">
        <w:rPr>
          <w:rFonts w:ascii="Cambria" w:hAnsi="Cambria" w:cs="Times New Roman"/>
          <w:noProof/>
          <w:sz w:val="24"/>
          <w:szCs w:val="24"/>
          <w:lang w:val="en-GB"/>
        </w:rPr>
        <w:t xml:space="preserve">, further research should be done to understand any </w:t>
      </w:r>
      <w:r w:rsidR="007B23CB" w:rsidRPr="00E04939">
        <w:rPr>
          <w:rFonts w:ascii="Cambria" w:hAnsi="Cambria" w:cs="Times New Roman"/>
          <w:noProof/>
          <w:sz w:val="24"/>
          <w:szCs w:val="24"/>
          <w:lang w:val="en-GB"/>
        </w:rPr>
        <w:t>famous</w:t>
      </w:r>
      <w:r w:rsidRPr="00E04939">
        <w:rPr>
          <w:rFonts w:ascii="Cambria" w:hAnsi="Cambria" w:cs="Times New Roman"/>
          <w:noProof/>
          <w:sz w:val="24"/>
          <w:szCs w:val="24"/>
          <w:lang w:val="en-GB"/>
        </w:rPr>
        <w:t xml:space="preserve"> or ancient cultural aspects </w:t>
      </w:r>
      <w:r w:rsidR="007B23CB" w:rsidRPr="00E04939">
        <w:rPr>
          <w:rFonts w:ascii="Cambria" w:hAnsi="Cambria" w:cs="Times New Roman"/>
          <w:noProof/>
          <w:sz w:val="24"/>
          <w:szCs w:val="24"/>
          <w:lang w:val="en-GB"/>
        </w:rPr>
        <w:t>of</w:t>
      </w:r>
      <w:r w:rsidRPr="00E04939">
        <w:rPr>
          <w:rFonts w:ascii="Cambria" w:hAnsi="Cambria" w:cs="Times New Roman"/>
          <w:noProof/>
          <w:sz w:val="24"/>
          <w:szCs w:val="24"/>
          <w:lang w:val="en-GB"/>
        </w:rPr>
        <w:t xml:space="preserve"> the moon and</w:t>
      </w:r>
      <w:r w:rsidR="001C5E3C" w:rsidRPr="00E04939">
        <w:rPr>
          <w:rFonts w:ascii="Cambria" w:hAnsi="Cambria" w:cs="Times New Roman"/>
          <w:noProof/>
          <w:sz w:val="24"/>
          <w:szCs w:val="24"/>
          <w:lang w:val="en-GB"/>
        </w:rPr>
        <w:t xml:space="preserve"> wishes. </w:t>
      </w:r>
    </w:p>
    <w:p w14:paraId="29AAB398" w14:textId="18DAE373" w:rsidR="001C5E3C" w:rsidRPr="00E04939" w:rsidRDefault="001C5E3C" w:rsidP="001C5E3C">
      <w:pPr>
        <w:ind w:firstLine="720"/>
        <w:rPr>
          <w:rFonts w:ascii="Cambria" w:hAnsi="Cambria" w:cs="Times New Roman"/>
          <w:noProof/>
          <w:sz w:val="24"/>
          <w:szCs w:val="24"/>
          <w:lang w:val="en-GB"/>
        </w:rPr>
      </w:pPr>
      <w:r w:rsidRPr="00E04939">
        <w:rPr>
          <w:rFonts w:ascii="Cambria" w:hAnsi="Cambria" w:cs="Times New Roman"/>
          <w:noProof/>
          <w:sz w:val="24"/>
          <w:szCs w:val="24"/>
          <w:lang w:val="en-GB"/>
        </w:rPr>
        <w:t>T</w:t>
      </w:r>
      <w:r w:rsidR="00B667D7" w:rsidRPr="00E04939">
        <w:rPr>
          <w:rFonts w:ascii="Cambria" w:hAnsi="Cambria" w:cs="Times New Roman"/>
          <w:noProof/>
          <w:sz w:val="24"/>
          <w:szCs w:val="24"/>
          <w:lang w:val="en-GB"/>
        </w:rPr>
        <w:t>he t</w:t>
      </w:r>
      <w:r w:rsidRPr="00E04939">
        <w:rPr>
          <w:rFonts w:ascii="Cambria" w:hAnsi="Cambria" w:cs="Times New Roman"/>
          <w:noProof/>
          <w:sz w:val="24"/>
          <w:szCs w:val="24"/>
          <w:lang w:val="en-GB"/>
        </w:rPr>
        <w:t>hird theme is the rhythms of nature</w:t>
      </w:r>
      <w:r w:rsidR="00B667D7" w:rsidRPr="00E04939">
        <w:rPr>
          <w:rFonts w:ascii="Cambria" w:hAnsi="Cambria" w:cs="Times New Roman"/>
          <w:noProof/>
          <w:sz w:val="24"/>
          <w:szCs w:val="24"/>
          <w:lang w:val="en-GB"/>
        </w:rPr>
        <w:t>: people have some connection with moon calendars for religious holiday</w:t>
      </w:r>
      <w:r w:rsidR="00DC7112" w:rsidRPr="00E04939">
        <w:rPr>
          <w:rFonts w:ascii="Cambria" w:hAnsi="Cambria" w:cs="Times New Roman"/>
          <w:noProof/>
          <w:sz w:val="24"/>
          <w:szCs w:val="24"/>
          <w:lang w:val="en-GB"/>
        </w:rPr>
        <w:t>s and</w:t>
      </w:r>
      <w:r w:rsidR="00B667D7" w:rsidRPr="00E04939">
        <w:rPr>
          <w:rFonts w:ascii="Cambria" w:hAnsi="Cambria" w:cs="Times New Roman"/>
          <w:noProof/>
          <w:sz w:val="24"/>
          <w:szCs w:val="24"/>
          <w:lang w:val="en-GB"/>
        </w:rPr>
        <w:t xml:space="preserve"> rituals</w:t>
      </w:r>
      <w:r w:rsidR="00DC7112" w:rsidRPr="00E04939">
        <w:rPr>
          <w:rFonts w:ascii="Cambria" w:hAnsi="Cambria" w:cs="Times New Roman"/>
          <w:noProof/>
          <w:sz w:val="24"/>
          <w:szCs w:val="24"/>
          <w:lang w:val="en-GB"/>
        </w:rPr>
        <w:t>. R</w:t>
      </w:r>
      <w:r w:rsidR="00B667D7" w:rsidRPr="00E04939">
        <w:rPr>
          <w:rFonts w:ascii="Cambria" w:hAnsi="Cambria" w:cs="Times New Roman"/>
          <w:noProof/>
          <w:sz w:val="24"/>
          <w:szCs w:val="24"/>
          <w:lang w:val="en-GB"/>
        </w:rPr>
        <w:t xml:space="preserve">esearch shows </w:t>
      </w:r>
      <w:r w:rsidR="007B23CB" w:rsidRPr="00E04939">
        <w:rPr>
          <w:rFonts w:ascii="Cambria" w:hAnsi="Cambria" w:cs="Times New Roman"/>
          <w:noProof/>
          <w:sz w:val="24"/>
          <w:szCs w:val="24"/>
          <w:lang w:val="en-GB"/>
        </w:rPr>
        <w:t xml:space="preserve">that </w:t>
      </w:r>
      <w:r w:rsidR="00DC7112" w:rsidRPr="00E04939">
        <w:rPr>
          <w:rFonts w:ascii="Cambria" w:hAnsi="Cambria" w:cs="Times New Roman"/>
          <w:noProof/>
          <w:sz w:val="24"/>
          <w:szCs w:val="24"/>
          <w:lang w:val="en-GB"/>
        </w:rPr>
        <w:t>w</w:t>
      </w:r>
      <w:r w:rsidRPr="00E04939">
        <w:rPr>
          <w:rFonts w:ascii="Cambria" w:hAnsi="Cambria" w:cs="Times New Roman"/>
          <w:noProof/>
          <w:sz w:val="24"/>
          <w:szCs w:val="24"/>
          <w:lang w:val="en-GB"/>
        </w:rPr>
        <w:t>ithout seeing the moon</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t>
      </w:r>
      <w:r w:rsidR="00DC7112" w:rsidRPr="00E04939">
        <w:rPr>
          <w:rFonts w:ascii="Cambria" w:hAnsi="Cambria" w:cs="Times New Roman"/>
          <w:noProof/>
          <w:sz w:val="24"/>
          <w:szCs w:val="24"/>
          <w:lang w:val="en-GB"/>
        </w:rPr>
        <w:t>the calendars or rituals showing the</w:t>
      </w:r>
      <w:r w:rsidRPr="00E04939">
        <w:rPr>
          <w:rFonts w:ascii="Cambria" w:hAnsi="Cambria" w:cs="Times New Roman"/>
          <w:noProof/>
          <w:sz w:val="24"/>
          <w:szCs w:val="24"/>
          <w:lang w:val="en-GB"/>
        </w:rPr>
        <w:t xml:space="preserve"> cycles has a limited </w:t>
      </w:r>
      <w:r w:rsidR="00B667D7" w:rsidRPr="00E04939">
        <w:rPr>
          <w:rFonts w:ascii="Cambria" w:hAnsi="Cambria" w:cs="Times New Roman"/>
          <w:noProof/>
          <w:sz w:val="24"/>
          <w:szCs w:val="24"/>
          <w:lang w:val="en-GB"/>
        </w:rPr>
        <w:t>e</w:t>
      </w:r>
      <w:r w:rsidRPr="00E04939">
        <w:rPr>
          <w:rFonts w:ascii="Cambria" w:hAnsi="Cambria" w:cs="Times New Roman"/>
          <w:noProof/>
          <w:sz w:val="24"/>
          <w:szCs w:val="24"/>
          <w:lang w:val="en-GB"/>
        </w:rPr>
        <w:t xml:space="preserve">ffect. The rhythms of </w:t>
      </w:r>
      <w:r w:rsidR="00B667D7" w:rsidRPr="00E04939">
        <w:rPr>
          <w:rFonts w:ascii="Cambria" w:hAnsi="Cambria" w:cs="Times New Roman"/>
          <w:noProof/>
          <w:sz w:val="24"/>
          <w:szCs w:val="24"/>
          <w:lang w:val="en-GB"/>
        </w:rPr>
        <w:t xml:space="preserve">the </w:t>
      </w:r>
      <w:r w:rsidRPr="00E04939">
        <w:rPr>
          <w:rFonts w:ascii="Cambria" w:hAnsi="Cambria" w:cs="Times New Roman"/>
          <w:noProof/>
          <w:sz w:val="24"/>
          <w:szCs w:val="24"/>
          <w:lang w:val="en-GB"/>
        </w:rPr>
        <w:t xml:space="preserve">moon cycle distracted in the urban area </w:t>
      </w:r>
      <w:r w:rsidR="003A39B4" w:rsidRPr="00E04939">
        <w:rPr>
          <w:rFonts w:ascii="Cambria" w:hAnsi="Cambria" w:cs="Times New Roman"/>
          <w:noProof/>
          <w:sz w:val="24"/>
          <w:szCs w:val="24"/>
          <w:lang w:val="en-GB"/>
        </w:rPr>
        <w:t>be</w:t>
      </w:r>
      <w:r w:rsidRPr="00E04939">
        <w:rPr>
          <w:rFonts w:ascii="Cambria" w:hAnsi="Cambria" w:cs="Times New Roman"/>
          <w:noProof/>
          <w:sz w:val="24"/>
          <w:szCs w:val="24"/>
          <w:lang w:val="en-GB"/>
        </w:rPr>
        <w:t>cause of the light pollution and tall buildings. Further investigation about these themes could be done if the peopl</w:t>
      </w:r>
      <w:r w:rsidR="00B667D7" w:rsidRPr="00E04939">
        <w:rPr>
          <w:rFonts w:ascii="Cambria" w:hAnsi="Cambria" w:cs="Times New Roman"/>
          <w:noProof/>
          <w:sz w:val="24"/>
          <w:szCs w:val="24"/>
          <w:lang w:val="en-GB"/>
        </w:rPr>
        <w:t>e ar</w:t>
      </w:r>
      <w:r w:rsidRPr="00E04939">
        <w:rPr>
          <w:rFonts w:ascii="Cambria" w:hAnsi="Cambria" w:cs="Times New Roman"/>
          <w:noProof/>
          <w:sz w:val="24"/>
          <w:szCs w:val="24"/>
          <w:lang w:val="en-GB"/>
        </w:rPr>
        <w:t xml:space="preserve">e losing the actual moon connection because </w:t>
      </w:r>
      <w:r w:rsidR="00DC7112" w:rsidRPr="00E04939">
        <w:rPr>
          <w:rFonts w:ascii="Cambria" w:hAnsi="Cambria" w:cs="Times New Roman"/>
          <w:noProof/>
          <w:sz w:val="24"/>
          <w:szCs w:val="24"/>
          <w:lang w:val="en-GB"/>
        </w:rPr>
        <w:t xml:space="preserve">of </w:t>
      </w:r>
      <w:r w:rsidRPr="00E04939">
        <w:rPr>
          <w:rFonts w:ascii="Cambria" w:hAnsi="Cambria" w:cs="Times New Roman"/>
          <w:noProof/>
          <w:sz w:val="24"/>
          <w:szCs w:val="24"/>
          <w:lang w:val="en-GB"/>
        </w:rPr>
        <w:t>hav</w:t>
      </w:r>
      <w:r w:rsidR="00DC7112" w:rsidRPr="00E04939">
        <w:rPr>
          <w:rFonts w:ascii="Cambria" w:hAnsi="Cambria" w:cs="Times New Roman"/>
          <w:noProof/>
          <w:sz w:val="24"/>
          <w:szCs w:val="24"/>
          <w:lang w:val="en-GB"/>
        </w:rPr>
        <w:t>ing</w:t>
      </w:r>
      <w:r w:rsidRPr="00E04939">
        <w:rPr>
          <w:rFonts w:ascii="Cambria" w:hAnsi="Cambria" w:cs="Times New Roman"/>
          <w:noProof/>
          <w:sz w:val="24"/>
          <w:szCs w:val="24"/>
          <w:lang w:val="en-GB"/>
        </w:rPr>
        <w:t xml:space="preserve"> digitalised calendars</w:t>
      </w:r>
      <w:r w:rsidR="00B667D7" w:rsidRPr="00E04939">
        <w:rPr>
          <w:rFonts w:ascii="Cambria" w:hAnsi="Cambria" w:cs="Times New Roman"/>
          <w:noProof/>
          <w:sz w:val="24"/>
          <w:szCs w:val="24"/>
          <w:lang w:val="en-GB"/>
        </w:rPr>
        <w:t>. H</w:t>
      </w:r>
      <w:r w:rsidRPr="00E04939">
        <w:rPr>
          <w:rFonts w:ascii="Cambria" w:hAnsi="Cambria" w:cs="Times New Roman"/>
          <w:noProof/>
          <w:sz w:val="24"/>
          <w:szCs w:val="24"/>
          <w:lang w:val="en-GB"/>
        </w:rPr>
        <w:t xml:space="preserve">umanity does not need to observe the moon to understand the moon calendar anymore. </w:t>
      </w:r>
    </w:p>
    <w:p w14:paraId="3A452ECC" w14:textId="09F50C05" w:rsidR="001C5E3C" w:rsidRPr="00E04939" w:rsidRDefault="001C5E3C" w:rsidP="001C5E3C">
      <w:pPr>
        <w:ind w:firstLine="720"/>
        <w:rPr>
          <w:rFonts w:ascii="Cambria" w:hAnsi="Cambria" w:cs="Times New Roman"/>
          <w:noProof/>
          <w:sz w:val="24"/>
          <w:szCs w:val="24"/>
          <w:lang w:val="en-GB"/>
        </w:rPr>
      </w:pPr>
      <w:r w:rsidRPr="00E04939">
        <w:rPr>
          <w:rFonts w:ascii="Cambria" w:hAnsi="Cambria" w:cs="Times New Roman"/>
          <w:noProof/>
          <w:sz w:val="24"/>
          <w:szCs w:val="24"/>
          <w:lang w:val="en-GB"/>
        </w:rPr>
        <w:t xml:space="preserve">This </w:t>
      </w:r>
      <w:r w:rsidR="00B667D7" w:rsidRPr="00E04939">
        <w:rPr>
          <w:rFonts w:ascii="Cambria" w:hAnsi="Cambria" w:cs="Times New Roman"/>
          <w:noProof/>
          <w:sz w:val="24"/>
          <w:szCs w:val="24"/>
          <w:lang w:val="en-GB"/>
        </w:rPr>
        <w:t xml:space="preserve">research </w:t>
      </w:r>
      <w:r w:rsidRPr="00E04939">
        <w:rPr>
          <w:rFonts w:ascii="Cambria" w:hAnsi="Cambria" w:cs="Times New Roman"/>
          <w:noProof/>
          <w:sz w:val="24"/>
          <w:szCs w:val="24"/>
          <w:lang w:val="en-GB"/>
        </w:rPr>
        <w:t>is a very focused small group research</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and it does not represent the urban and rural areas in general</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but it gives a small </w:t>
      </w:r>
      <w:r w:rsidR="003A39B4" w:rsidRPr="00E04939">
        <w:rPr>
          <w:rFonts w:ascii="Cambria" w:hAnsi="Cambria" w:cs="Times New Roman"/>
          <w:noProof/>
          <w:sz w:val="24"/>
          <w:szCs w:val="24"/>
          <w:lang w:val="en-GB"/>
        </w:rPr>
        <w:t>comparison</w:t>
      </w:r>
      <w:r w:rsidRPr="00E04939">
        <w:rPr>
          <w:rFonts w:ascii="Cambria" w:hAnsi="Cambria" w:cs="Times New Roman"/>
          <w:noProof/>
          <w:sz w:val="24"/>
          <w:szCs w:val="24"/>
          <w:lang w:val="en-GB"/>
        </w:rPr>
        <w:t xml:space="preserve"> about the Negev Desert Kibbutz Lotan and Istanbul people who feel some sort of connection with the moon. </w:t>
      </w:r>
      <w:r w:rsidR="00B667D7" w:rsidRPr="00E04939">
        <w:rPr>
          <w:rFonts w:ascii="Cambria" w:hAnsi="Cambria" w:cs="Times New Roman"/>
          <w:noProof/>
          <w:sz w:val="24"/>
          <w:szCs w:val="24"/>
          <w:lang w:val="en-GB"/>
        </w:rPr>
        <w:t>T</w:t>
      </w:r>
      <w:r w:rsidRPr="00E04939">
        <w:rPr>
          <w:rFonts w:ascii="Cambria" w:hAnsi="Cambria" w:cs="Times New Roman"/>
          <w:noProof/>
          <w:sz w:val="24"/>
          <w:szCs w:val="24"/>
          <w:lang w:val="en-GB"/>
        </w:rPr>
        <w:t>his small-scale case study</w:t>
      </w:r>
      <w:r w:rsidR="00B667D7" w:rsidRPr="00E04939">
        <w:rPr>
          <w:rFonts w:ascii="Cambria" w:hAnsi="Cambria" w:cs="Times New Roman"/>
          <w:noProof/>
          <w:sz w:val="24"/>
          <w:szCs w:val="24"/>
          <w:lang w:val="en-GB"/>
        </w:rPr>
        <w:t xml:space="preserve"> shows how much people could see the moon could connect, wonder, think about life, </w:t>
      </w:r>
      <w:r w:rsidRPr="00E04939">
        <w:rPr>
          <w:rFonts w:ascii="Cambria" w:hAnsi="Cambria" w:cs="Times New Roman"/>
          <w:noProof/>
          <w:sz w:val="24"/>
          <w:szCs w:val="24"/>
          <w:lang w:val="en-GB"/>
        </w:rPr>
        <w:t>and in urban areas</w:t>
      </w:r>
      <w:r w:rsidR="00B667D7"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when one could not see the moon so much could still feel the emotional and body changes. </w:t>
      </w:r>
      <w:r w:rsidR="003A39B4" w:rsidRPr="00E04939">
        <w:rPr>
          <w:rFonts w:ascii="Cambria" w:hAnsi="Cambria" w:cs="Times New Roman"/>
          <w:noProof/>
          <w:sz w:val="24"/>
          <w:szCs w:val="24"/>
          <w:lang w:val="en-GB"/>
        </w:rPr>
        <w:t>Humans are part of the vast universe</w:t>
      </w:r>
      <w:r w:rsidR="007B23CB" w:rsidRPr="00E04939">
        <w:rPr>
          <w:rFonts w:ascii="Cambria" w:hAnsi="Cambria" w:cs="Times New Roman"/>
          <w:noProof/>
          <w:sz w:val="24"/>
          <w:szCs w:val="24"/>
          <w:lang w:val="en-GB"/>
        </w:rPr>
        <w:t>;</w:t>
      </w:r>
      <w:r w:rsidR="003A39B4" w:rsidRPr="00E04939">
        <w:rPr>
          <w:rFonts w:ascii="Cambria" w:hAnsi="Cambria" w:cs="Times New Roman"/>
          <w:noProof/>
          <w:sz w:val="24"/>
          <w:szCs w:val="24"/>
          <w:lang w:val="en-GB"/>
        </w:rPr>
        <w:t xml:space="preserve"> the research </w:t>
      </w:r>
      <w:r w:rsidR="007B23CB" w:rsidRPr="00E04939">
        <w:rPr>
          <w:rFonts w:ascii="Cambria" w:hAnsi="Cambria" w:cs="Times New Roman"/>
          <w:noProof/>
          <w:sz w:val="24"/>
          <w:szCs w:val="24"/>
          <w:lang w:val="en-GB"/>
        </w:rPr>
        <w:t>highlights how our closed neighbour being the moon, impacts</w:t>
      </w:r>
      <w:r w:rsidR="003A39B4" w:rsidRPr="00E04939">
        <w:rPr>
          <w:rFonts w:ascii="Cambria" w:hAnsi="Cambria" w:cs="Times New Roman"/>
          <w:noProof/>
          <w:sz w:val="24"/>
          <w:szCs w:val="24"/>
          <w:lang w:val="en-GB"/>
        </w:rPr>
        <w:t xml:space="preserve"> us</w:t>
      </w:r>
      <w:r w:rsidR="007B23CB" w:rsidRPr="00E04939">
        <w:rPr>
          <w:rFonts w:ascii="Cambria" w:hAnsi="Cambria" w:cs="Times New Roman"/>
          <w:noProof/>
          <w:sz w:val="24"/>
          <w:szCs w:val="24"/>
          <w:lang w:val="en-GB"/>
        </w:rPr>
        <w:t xml:space="preserve"> as our bodies are the medium between the skies and earth and affect movements and cycles. </w:t>
      </w:r>
    </w:p>
    <w:bookmarkEnd w:id="7"/>
    <w:p w14:paraId="15222D56" w14:textId="335C36C7" w:rsidR="001C5E3C" w:rsidRPr="00E04939" w:rsidRDefault="001C5E3C" w:rsidP="001C5E3C">
      <w:pPr>
        <w:ind w:firstLine="720"/>
        <w:rPr>
          <w:rFonts w:ascii="Cambria" w:hAnsi="Cambria" w:cs="Times New Roman"/>
          <w:b/>
          <w:bCs/>
          <w:noProof/>
          <w:sz w:val="24"/>
          <w:szCs w:val="24"/>
          <w:lang w:val="en-GB"/>
        </w:rPr>
      </w:pPr>
    </w:p>
    <w:bookmarkEnd w:id="8"/>
    <w:p w14:paraId="2F964D55" w14:textId="1C0A6E52" w:rsidR="00BE6A94" w:rsidRPr="00E04939" w:rsidRDefault="002F6212" w:rsidP="005C28F6">
      <w:pPr>
        <w:rPr>
          <w:rFonts w:ascii="Cambria" w:hAnsi="Cambria" w:cs="Times New Roman"/>
          <w:b/>
          <w:bCs/>
          <w:noProof/>
          <w:sz w:val="24"/>
          <w:szCs w:val="24"/>
          <w:lang w:val="en-GB"/>
        </w:rPr>
      </w:pPr>
      <w:r w:rsidRPr="00E04939">
        <w:rPr>
          <w:rFonts w:ascii="Cambria" w:hAnsi="Cambria" w:cs="Times New Roman"/>
          <w:b/>
          <w:bCs/>
          <w:noProof/>
          <w:sz w:val="24"/>
          <w:szCs w:val="24"/>
          <w:lang w:val="en-GB"/>
        </w:rPr>
        <w:t>Bibliography</w:t>
      </w:r>
    </w:p>
    <w:p w14:paraId="4B24BB39" w14:textId="2FAB8320"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Arguelles, José, </w:t>
      </w:r>
      <w:r w:rsidRPr="00E04939">
        <w:rPr>
          <w:rFonts w:ascii="Cambria" w:hAnsi="Cambria" w:cs="Times New Roman"/>
          <w:i/>
          <w:iCs/>
          <w:noProof/>
          <w:sz w:val="24"/>
          <w:szCs w:val="24"/>
          <w:lang w:val="en-GB"/>
        </w:rPr>
        <w:t>The Mayan Factor: Path Beyond Technology</w:t>
      </w:r>
      <w:r w:rsidRPr="00E04939">
        <w:rPr>
          <w:rFonts w:ascii="Cambria" w:hAnsi="Cambria" w:cs="Times New Roman"/>
          <w:noProof/>
          <w:sz w:val="24"/>
          <w:szCs w:val="24"/>
          <w:lang w:val="en-GB"/>
        </w:rPr>
        <w:t xml:space="preserve">, (Santa Fe: Bear and Company, 1987), cited in Nicholas Campion, </w:t>
      </w:r>
      <w:r w:rsidRPr="00E04939">
        <w:rPr>
          <w:rFonts w:ascii="Cambria" w:hAnsi="Cambria" w:cs="Times New Roman"/>
          <w:i/>
          <w:iCs/>
          <w:noProof/>
          <w:sz w:val="24"/>
          <w:szCs w:val="24"/>
          <w:lang w:val="en-GB"/>
        </w:rPr>
        <w:t>Cosmology and Religion: Measurement and Meaning. Astrology and Cosmology in the Worlds Religions</w:t>
      </w:r>
      <w:r w:rsidRPr="00E04939">
        <w:rPr>
          <w:rFonts w:ascii="Cambria" w:hAnsi="Cambria" w:cs="Times New Roman"/>
          <w:noProof/>
          <w:sz w:val="24"/>
          <w:szCs w:val="24"/>
          <w:lang w:val="en-GB"/>
        </w:rPr>
        <w:t>, (New York: NYU Press, 2012), pp. 1–10. JSTOR, www.jstor.org/stable/j.ctt9qg5q5.4. [accessed 4 May 2021].</w:t>
      </w:r>
    </w:p>
    <w:p w14:paraId="73F0F46C" w14:textId="7F578BDC"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Bell, Judith and Stephen Waters, </w:t>
      </w:r>
      <w:r w:rsidRPr="00E04939">
        <w:rPr>
          <w:rFonts w:ascii="Cambria" w:hAnsi="Cambria" w:cs="Times New Roman"/>
          <w:i/>
          <w:iCs/>
          <w:noProof/>
          <w:sz w:val="24"/>
          <w:szCs w:val="24"/>
          <w:lang w:val="en-GB"/>
        </w:rPr>
        <w:t>Doing Your Research Project: a guide for First Time Researchers</w:t>
      </w:r>
      <w:r w:rsidRPr="00E04939">
        <w:rPr>
          <w:rFonts w:ascii="Cambria" w:hAnsi="Cambria" w:cs="Times New Roman"/>
          <w:noProof/>
          <w:sz w:val="24"/>
          <w:szCs w:val="24"/>
          <w:lang w:val="en-GB"/>
        </w:rPr>
        <w:t>,(Berkshire: Open University Press, 2014 [1987])pp. 212-214.</w:t>
      </w:r>
    </w:p>
    <w:p w14:paraId="5C9D76C0" w14:textId="27EF634A"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Bender, Barbara , </w:t>
      </w:r>
      <w:r w:rsidRPr="00E04939">
        <w:rPr>
          <w:rFonts w:ascii="Cambria" w:hAnsi="Cambria" w:cs="Times New Roman"/>
          <w:i/>
          <w:iCs/>
          <w:noProof/>
          <w:sz w:val="24"/>
          <w:szCs w:val="24"/>
          <w:lang w:val="en-GB"/>
        </w:rPr>
        <w:t>Stonehenge: Making Space</w:t>
      </w:r>
      <w:r w:rsidRPr="00E04939">
        <w:rPr>
          <w:rFonts w:ascii="Cambria" w:hAnsi="Cambria" w:cs="Times New Roman"/>
          <w:noProof/>
          <w:sz w:val="24"/>
          <w:szCs w:val="24"/>
          <w:lang w:val="en-GB"/>
        </w:rPr>
        <w:t xml:space="preserve"> (Oxford: Berg, 1998), p. 101.</w:t>
      </w:r>
    </w:p>
    <w:p w14:paraId="57057394" w14:textId="0E43B26F"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Brown, Daniel, ‘Traditional Dwellings and Settlements Review’, International Association for the Study of Traditional Environments (IASTE), </w:t>
      </w:r>
      <w:r w:rsidRPr="00E04939">
        <w:rPr>
          <w:rFonts w:ascii="Cambria" w:hAnsi="Cambria" w:cs="Times New Roman"/>
          <w:i/>
          <w:iCs/>
          <w:noProof/>
          <w:sz w:val="24"/>
          <w:szCs w:val="24"/>
          <w:lang w:val="en-GB"/>
        </w:rPr>
        <w:t>The politics of Tradition</w:t>
      </w:r>
      <w:r w:rsidRPr="00E04939">
        <w:rPr>
          <w:rFonts w:ascii="Cambria" w:hAnsi="Cambria" w:cs="Times New Roman"/>
          <w:noProof/>
          <w:sz w:val="24"/>
          <w:szCs w:val="24"/>
          <w:lang w:val="en-GB"/>
        </w:rPr>
        <w:t xml:space="preserve"> Vol.30. No. 1, 2018, p. 90, </w:t>
      </w:r>
      <w:hyperlink r:id="rId17" w:history="1">
        <w:r w:rsidRPr="00E04939">
          <w:rPr>
            <w:rFonts w:ascii="Cambria" w:hAnsi="Cambria" w:cs="Times New Roman"/>
            <w:noProof/>
            <w:sz w:val="24"/>
            <w:szCs w:val="24"/>
            <w:lang w:val="en-GB"/>
          </w:rPr>
          <w:t>https://www.jstor.org/stable/10.2307/26877486</w:t>
        </w:r>
      </w:hyperlink>
      <w:r w:rsidRPr="00E04939">
        <w:rPr>
          <w:rFonts w:ascii="Cambria" w:hAnsi="Cambria" w:cs="Times New Roman"/>
          <w:noProof/>
          <w:sz w:val="24"/>
          <w:szCs w:val="24"/>
          <w:lang w:val="en-GB"/>
        </w:rPr>
        <w:t xml:space="preserve"> [accessed, 27 February].</w:t>
      </w:r>
    </w:p>
    <w:p w14:paraId="39F79F1A" w14:textId="21A50197"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Campion, Nickholas, (ed.) </w:t>
      </w:r>
      <w:r w:rsidRPr="00E04939">
        <w:rPr>
          <w:rFonts w:ascii="Cambria" w:hAnsi="Cambria" w:cs="Times New Roman"/>
          <w:i/>
          <w:iCs/>
          <w:noProof/>
          <w:sz w:val="24"/>
          <w:szCs w:val="24"/>
          <w:lang w:val="en-GB"/>
        </w:rPr>
        <w:t>Heavenly Discourses</w:t>
      </w:r>
      <w:r w:rsidRPr="00E04939">
        <w:rPr>
          <w:rFonts w:ascii="Cambria" w:hAnsi="Cambria" w:cs="Times New Roman"/>
          <w:noProof/>
          <w:sz w:val="24"/>
          <w:szCs w:val="24"/>
          <w:lang w:val="en-GB"/>
        </w:rPr>
        <w:t>, (Bristol:</w:t>
      </w:r>
      <w:r w:rsidR="0095763B"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S</w:t>
      </w:r>
      <w:r w:rsidR="0095763B" w:rsidRPr="00E04939">
        <w:rPr>
          <w:rFonts w:ascii="Cambria" w:hAnsi="Cambria" w:cs="Times New Roman"/>
          <w:noProof/>
          <w:sz w:val="24"/>
          <w:szCs w:val="24"/>
          <w:lang w:val="en-GB"/>
        </w:rPr>
        <w:t>op</w:t>
      </w:r>
      <w:r w:rsidRPr="00E04939">
        <w:rPr>
          <w:rFonts w:ascii="Cambria" w:hAnsi="Cambria" w:cs="Times New Roman"/>
          <w:noProof/>
          <w:sz w:val="24"/>
          <w:szCs w:val="24"/>
          <w:lang w:val="en-GB"/>
        </w:rPr>
        <w:t>hia Center Press,2011 ) Kindle edition, p.3.</w:t>
      </w:r>
    </w:p>
    <w:p w14:paraId="4A78335A" w14:textId="523AC5DC"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Campion, Nickholas, </w:t>
      </w:r>
      <w:r w:rsidRPr="00E04939">
        <w:rPr>
          <w:rFonts w:ascii="Cambria" w:hAnsi="Cambria" w:cs="Times New Roman"/>
          <w:i/>
          <w:iCs/>
          <w:noProof/>
          <w:sz w:val="24"/>
          <w:szCs w:val="24"/>
          <w:lang w:val="en-GB"/>
        </w:rPr>
        <w:t>The Dawn of Astrology. A Cultural History of Western Astrology, The Ancient and Classical Worlds</w:t>
      </w:r>
      <w:r w:rsidRPr="00E04939">
        <w:rPr>
          <w:rFonts w:ascii="Cambria" w:hAnsi="Cambria" w:cs="Times New Roman"/>
          <w:noProof/>
          <w:sz w:val="24"/>
          <w:szCs w:val="24"/>
          <w:lang w:val="en-GB"/>
        </w:rPr>
        <w:t>,( London: Continuum Books, 2008), p.5.</w:t>
      </w:r>
    </w:p>
    <w:p w14:paraId="72923F27" w14:textId="7144DB61"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Corbin, Henry, ‘Cyclical Time and Ismaili Gnosis’,(London: Kegan Paul, 1983) cited in ‘Islam: Faith and Reason’, </w:t>
      </w:r>
      <w:r w:rsidRPr="00E04939">
        <w:rPr>
          <w:rFonts w:ascii="Cambria" w:hAnsi="Cambria" w:cs="Times New Roman"/>
          <w:i/>
          <w:iCs/>
          <w:noProof/>
          <w:sz w:val="24"/>
          <w:szCs w:val="24"/>
          <w:lang w:val="en-GB"/>
        </w:rPr>
        <w:t>Astrology and Cosmology in the Worlds Religions</w:t>
      </w:r>
      <w:r w:rsidRPr="00E04939">
        <w:rPr>
          <w:rFonts w:ascii="Cambria" w:hAnsi="Cambria" w:cs="Times New Roman"/>
          <w:noProof/>
          <w:sz w:val="24"/>
          <w:szCs w:val="24"/>
          <w:lang w:val="en-GB"/>
        </w:rPr>
        <w:t xml:space="preserve">, (New York: </w:t>
      </w:r>
      <w:r w:rsidRPr="00E04939">
        <w:rPr>
          <w:rFonts w:ascii="Cambria" w:hAnsi="Cambria" w:cs="Times New Roman"/>
          <w:noProof/>
          <w:sz w:val="24"/>
          <w:szCs w:val="24"/>
          <w:lang w:val="en-GB"/>
        </w:rPr>
        <w:lastRenderedPageBreak/>
        <w:t>NYU Press, 2012), p.175.JSTOR, www.jstor.org/stable/j.ctt9qg5q5.4. [accessed 4 May 2021].</w:t>
      </w:r>
    </w:p>
    <w:p w14:paraId="35026F7D" w14:textId="399DDFA8"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Gibson, James, </w:t>
      </w:r>
      <w:r w:rsidRPr="00E04939">
        <w:rPr>
          <w:rFonts w:ascii="Cambria" w:hAnsi="Cambria" w:cs="Times New Roman"/>
          <w:i/>
          <w:iCs/>
          <w:noProof/>
          <w:sz w:val="24"/>
          <w:szCs w:val="24"/>
          <w:lang w:val="en-GB"/>
        </w:rPr>
        <w:t>The ecological approach to visual perception</w:t>
      </w:r>
      <w:r w:rsidRPr="00E04939">
        <w:rPr>
          <w:rFonts w:ascii="Cambria" w:hAnsi="Cambria" w:cs="Times New Roman"/>
          <w:noProof/>
          <w:sz w:val="24"/>
          <w:szCs w:val="24"/>
          <w:lang w:val="en-GB"/>
        </w:rPr>
        <w:t>, (Boston: Houghton Mifflin, 1979). cited in Tim Ingold,’</w:t>
      </w:r>
      <w:r w:rsidR="0095763B"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 xml:space="preserve">Earth, Sky, Wind, and Weather.’ </w:t>
      </w:r>
      <w:r w:rsidRPr="00E04939">
        <w:rPr>
          <w:rFonts w:ascii="Cambria" w:hAnsi="Cambria" w:cs="Times New Roman"/>
          <w:i/>
          <w:iCs/>
          <w:noProof/>
          <w:sz w:val="24"/>
          <w:szCs w:val="24"/>
          <w:lang w:val="en-GB"/>
        </w:rPr>
        <w:t>The Journal of the Royal Anthropological Institute</w:t>
      </w:r>
      <w:r w:rsidRPr="00E04939">
        <w:rPr>
          <w:rFonts w:ascii="Cambria" w:hAnsi="Cambria" w:cs="Times New Roman"/>
          <w:noProof/>
          <w:sz w:val="24"/>
          <w:szCs w:val="24"/>
          <w:lang w:val="en-GB"/>
        </w:rPr>
        <w:t>, vol. 13, 2007, pp. S19–S38. JSTOR, www.jstor.org/stable/4623118. [accessed 29 Apr</w:t>
      </w:r>
      <w:r w:rsidRPr="00E04939">
        <w:rPr>
          <w:rFonts w:ascii="Cambria" w:hAnsi="Cambria" w:cs="Times New Roman"/>
          <w:noProof/>
          <w:sz w:val="24"/>
          <w:szCs w:val="24"/>
          <w:lang w:val="en-GB"/>
        </w:rPr>
        <w:t>il</w:t>
      </w:r>
      <w:r w:rsidRPr="00E04939">
        <w:rPr>
          <w:rFonts w:ascii="Cambria" w:hAnsi="Cambria" w:cs="Times New Roman"/>
          <w:noProof/>
          <w:sz w:val="24"/>
          <w:szCs w:val="24"/>
          <w:lang w:val="en-GB"/>
        </w:rPr>
        <w:t xml:space="preserve"> 2021].</w:t>
      </w:r>
    </w:p>
    <w:p w14:paraId="1900BAEE" w14:textId="5D1BAE3F"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Goldsmith, John, ‘Cosmos,</w:t>
      </w:r>
      <w:r w:rsidR="0095763B"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culture and landscape: Documenting, learning and sharing Australian Abor</w:t>
      </w:r>
      <w:r w:rsidR="0095763B" w:rsidRPr="00E04939">
        <w:rPr>
          <w:rFonts w:ascii="Cambria" w:hAnsi="Cambria" w:cs="Times New Roman"/>
          <w:noProof/>
          <w:sz w:val="24"/>
          <w:szCs w:val="24"/>
          <w:lang w:val="en-GB"/>
        </w:rPr>
        <w:t>igin</w:t>
      </w:r>
      <w:r w:rsidRPr="00E04939">
        <w:rPr>
          <w:rFonts w:ascii="Cambria" w:hAnsi="Cambria" w:cs="Times New Roman"/>
          <w:noProof/>
          <w:sz w:val="24"/>
          <w:szCs w:val="24"/>
          <w:lang w:val="en-GB"/>
        </w:rPr>
        <w:t>al Astronomical Knowl</w:t>
      </w:r>
      <w:r w:rsidR="0095763B" w:rsidRPr="00E04939">
        <w:rPr>
          <w:rFonts w:ascii="Cambria" w:hAnsi="Cambria" w:cs="Times New Roman"/>
          <w:noProof/>
          <w:sz w:val="24"/>
          <w:szCs w:val="24"/>
          <w:lang w:val="en-GB"/>
        </w:rPr>
        <w:t>e</w:t>
      </w:r>
      <w:r w:rsidRPr="00E04939">
        <w:rPr>
          <w:rFonts w:ascii="Cambria" w:hAnsi="Cambria" w:cs="Times New Roman"/>
          <w:noProof/>
          <w:sz w:val="24"/>
          <w:szCs w:val="24"/>
          <w:lang w:val="en-GB"/>
        </w:rPr>
        <w:t>dge in Contemp</w:t>
      </w:r>
      <w:r w:rsidR="0095763B" w:rsidRPr="00E04939">
        <w:rPr>
          <w:rFonts w:ascii="Cambria" w:hAnsi="Cambria" w:cs="Times New Roman"/>
          <w:noProof/>
          <w:sz w:val="24"/>
          <w:szCs w:val="24"/>
          <w:lang w:val="en-GB"/>
        </w:rPr>
        <w:t>o</w:t>
      </w:r>
      <w:r w:rsidRPr="00E04939">
        <w:rPr>
          <w:rFonts w:ascii="Cambria" w:hAnsi="Cambria" w:cs="Times New Roman"/>
          <w:noProof/>
          <w:sz w:val="24"/>
          <w:szCs w:val="24"/>
          <w:lang w:val="en-GB"/>
        </w:rPr>
        <w:t xml:space="preserve">rary Scoiety’ cited in Darrelyn Gunzburg (ed), </w:t>
      </w:r>
      <w:r w:rsidRPr="00E04939">
        <w:rPr>
          <w:rFonts w:ascii="Cambria" w:hAnsi="Cambria" w:cs="Times New Roman"/>
          <w:i/>
          <w:iCs/>
          <w:noProof/>
          <w:sz w:val="24"/>
          <w:szCs w:val="24"/>
          <w:lang w:val="en-GB"/>
        </w:rPr>
        <w:t>The Imagined Sky Cultural Perspective</w:t>
      </w:r>
      <w:r w:rsidRPr="00E04939">
        <w:rPr>
          <w:rFonts w:ascii="Cambria" w:hAnsi="Cambria" w:cs="Times New Roman"/>
          <w:noProof/>
          <w:sz w:val="24"/>
          <w:szCs w:val="24"/>
          <w:lang w:val="en-GB"/>
        </w:rPr>
        <w:t>, (Sheffield, Bristol: Equinox Publishing Ltd,2016) p.164.</w:t>
      </w:r>
    </w:p>
    <w:p w14:paraId="3818E796" w14:textId="09F8920A"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Guillemin, Marilys,</w:t>
      </w:r>
      <w:r w:rsidR="0095763B"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Lynn Gillam, 'Ethics, Reflexivity, and "Ethnically Important Moments" in Research'. </w:t>
      </w:r>
      <w:r w:rsidRPr="00E04939">
        <w:rPr>
          <w:rFonts w:ascii="Cambria" w:hAnsi="Cambria" w:cs="Times New Roman"/>
          <w:i/>
          <w:iCs/>
          <w:noProof/>
          <w:sz w:val="24"/>
          <w:szCs w:val="24"/>
          <w:lang w:val="en-GB"/>
        </w:rPr>
        <w:t>Qualitative Inquiry</w:t>
      </w:r>
      <w:r w:rsidRPr="00E04939">
        <w:rPr>
          <w:rFonts w:ascii="Cambria" w:hAnsi="Cambria" w:cs="Times New Roman"/>
          <w:noProof/>
          <w:sz w:val="24"/>
          <w:szCs w:val="24"/>
          <w:lang w:val="en-GB"/>
        </w:rPr>
        <w:t> Vol. 10: 2 (2004), p.261.</w:t>
      </w:r>
    </w:p>
    <w:p w14:paraId="76F46AEB" w14:textId="667D0889"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Hennink, Monique, Inge Hutter, and Ajay Bailey, </w:t>
      </w:r>
      <w:r w:rsidRPr="00E04939">
        <w:rPr>
          <w:rFonts w:ascii="Cambria" w:hAnsi="Cambria" w:cs="Times New Roman"/>
          <w:i/>
          <w:iCs/>
          <w:noProof/>
          <w:sz w:val="24"/>
          <w:szCs w:val="24"/>
          <w:lang w:val="en-GB"/>
        </w:rPr>
        <w:t>Qualitative Research Methods</w:t>
      </w:r>
      <w:r w:rsidRPr="00E04939">
        <w:rPr>
          <w:rFonts w:ascii="Cambria" w:hAnsi="Cambria" w:cs="Times New Roman"/>
          <w:noProof/>
          <w:sz w:val="24"/>
          <w:szCs w:val="24"/>
          <w:lang w:val="en-GB"/>
        </w:rPr>
        <w:t>, (London: Sage Publications, 2010).p.111.</w:t>
      </w:r>
    </w:p>
    <w:p w14:paraId="65BD60C2" w14:textId="092D5494"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Ingold, Tim, 'Earth, Sky, Wind, and Weather'. </w:t>
      </w:r>
      <w:r w:rsidRPr="00E04939">
        <w:rPr>
          <w:rFonts w:ascii="Cambria" w:hAnsi="Cambria" w:cs="Times New Roman"/>
          <w:i/>
          <w:iCs/>
          <w:noProof/>
          <w:sz w:val="24"/>
          <w:szCs w:val="24"/>
          <w:lang w:val="en-GB"/>
        </w:rPr>
        <w:t>The Journal of the Royal Anthropological Institute</w:t>
      </w:r>
      <w:r w:rsidRPr="00E04939">
        <w:rPr>
          <w:rFonts w:ascii="Cambria" w:hAnsi="Cambria" w:cs="Times New Roman"/>
          <w:noProof/>
          <w:sz w:val="24"/>
          <w:szCs w:val="24"/>
          <w:lang w:val="en-GB"/>
        </w:rPr>
        <w:t>, 13, (2007), p.29.</w:t>
      </w:r>
    </w:p>
    <w:p w14:paraId="517780C2" w14:textId="3C15B346"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Johnson, Matthew, ‘Phenomenological Approaches in Landscape Archaeology, </w:t>
      </w:r>
      <w:r w:rsidRPr="00E04939">
        <w:rPr>
          <w:rFonts w:ascii="Cambria" w:hAnsi="Cambria" w:cs="Times New Roman"/>
          <w:i/>
          <w:iCs/>
          <w:noProof/>
          <w:sz w:val="24"/>
          <w:szCs w:val="24"/>
          <w:lang w:val="en-GB"/>
        </w:rPr>
        <w:t>Annual Review of Anthropology</w:t>
      </w:r>
      <w:r w:rsidRPr="00E04939">
        <w:rPr>
          <w:rFonts w:ascii="Cambria" w:hAnsi="Cambria" w:cs="Times New Roman"/>
          <w:noProof/>
          <w:sz w:val="24"/>
          <w:szCs w:val="24"/>
          <w:lang w:val="en-GB"/>
        </w:rPr>
        <w:t>, Vol. 41 (2012) pp. 272–273.</w:t>
      </w:r>
    </w:p>
    <w:p w14:paraId="6B1D42FD" w14:textId="4F4A7DA8"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LeTallec, Thomas, </w:t>
      </w:r>
      <w:r w:rsidR="00F216B8" w:rsidRPr="00E04939">
        <w:rPr>
          <w:rFonts w:ascii="Cambria" w:hAnsi="Cambria" w:cs="Times New Roman"/>
          <w:noProof/>
          <w:sz w:val="24"/>
          <w:szCs w:val="24"/>
          <w:lang w:val="en-GB"/>
        </w:rPr>
        <w:t>Marc Théry and  Martine Perret</w:t>
      </w:r>
      <w:r w:rsidR="00F216B8" w:rsidRPr="00E04939">
        <w:rPr>
          <w:rFonts w:ascii="Cambria" w:hAnsi="Cambria" w:cs="Times New Roman"/>
          <w:noProof/>
          <w:sz w:val="24"/>
          <w:szCs w:val="24"/>
          <w:lang w:val="en-GB"/>
        </w:rPr>
        <w:t>,</w:t>
      </w:r>
      <w:r w:rsidR="0095763B"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 xml:space="preserve">‘Effects of Light Pollution on Seasonal Estrus and Daily Rhythms in a Nocturnal Primate ’, </w:t>
      </w:r>
      <w:r w:rsidRPr="00E04939">
        <w:rPr>
          <w:rFonts w:ascii="Cambria" w:hAnsi="Cambria" w:cs="Times New Roman"/>
          <w:i/>
          <w:iCs/>
          <w:noProof/>
          <w:sz w:val="24"/>
          <w:szCs w:val="24"/>
          <w:lang w:val="en-GB"/>
        </w:rPr>
        <w:t>Journal of Mammalogy</w:t>
      </w:r>
      <w:r w:rsidRPr="00E04939">
        <w:rPr>
          <w:rFonts w:ascii="Cambria" w:hAnsi="Cambria" w:cs="Times New Roman"/>
          <w:noProof/>
          <w:sz w:val="24"/>
          <w:szCs w:val="24"/>
          <w:lang w:val="en-GB"/>
        </w:rPr>
        <w:t>, vol. 96, no. 2, 2015, pp. 438–445. JSTOR, www.jstor.org/stable/26372900. [accessed 27 April 2021].</w:t>
      </w:r>
    </w:p>
    <w:p w14:paraId="3CE05D01" w14:textId="77C36E12"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Longcore, Travis and Catherine Rich, ‘Frontiers in Ecology and the Environment, </w:t>
      </w:r>
      <w:r w:rsidRPr="00E04939">
        <w:rPr>
          <w:rFonts w:ascii="Cambria" w:hAnsi="Cambria" w:cs="Times New Roman"/>
          <w:i/>
          <w:iCs/>
          <w:noProof/>
          <w:sz w:val="24"/>
          <w:szCs w:val="24"/>
          <w:lang w:val="en-GB"/>
        </w:rPr>
        <w:t>Wiley on behalf of the Ecological Society of America</w:t>
      </w:r>
      <w:r w:rsidRPr="00E04939">
        <w:rPr>
          <w:rFonts w:ascii="Cambria" w:hAnsi="Cambria" w:cs="Times New Roman"/>
          <w:noProof/>
          <w:sz w:val="24"/>
          <w:szCs w:val="24"/>
          <w:lang w:val="en-GB"/>
        </w:rPr>
        <w:t>,</w:t>
      </w:r>
      <w:r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 xml:space="preserve">Vol. 2, 2004, p. 193., </w:t>
      </w:r>
      <w:hyperlink r:id="rId18" w:history="1">
        <w:r w:rsidRPr="00E04939">
          <w:rPr>
            <w:rFonts w:ascii="Cambria" w:hAnsi="Cambria" w:cs="Times New Roman"/>
            <w:noProof/>
            <w:sz w:val="24"/>
            <w:szCs w:val="24"/>
            <w:lang w:val="en-GB"/>
          </w:rPr>
          <w:t>https://www.jstor.org/stable/3868314</w:t>
        </w:r>
      </w:hyperlink>
      <w:r w:rsidRPr="00E04939">
        <w:rPr>
          <w:rFonts w:ascii="Cambria" w:hAnsi="Cambria" w:cs="Times New Roman"/>
          <w:noProof/>
          <w:sz w:val="24"/>
          <w:szCs w:val="24"/>
          <w:lang w:val="en-GB"/>
        </w:rPr>
        <w:t xml:space="preserve"> [accessed on 2 March 2021]</w:t>
      </w:r>
    </w:p>
    <w:p w14:paraId="3FA3DCDA" w14:textId="1F6292CA"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Merleau-Ponty, Maurice, </w:t>
      </w:r>
      <w:r w:rsidRPr="00E04939">
        <w:rPr>
          <w:rFonts w:ascii="Cambria" w:hAnsi="Cambria" w:cs="Times New Roman"/>
          <w:i/>
          <w:iCs/>
          <w:noProof/>
          <w:sz w:val="24"/>
          <w:szCs w:val="24"/>
          <w:lang w:val="en-GB"/>
        </w:rPr>
        <w:t>The Phenomenology of Perception</w:t>
      </w:r>
      <w:r w:rsidRPr="00E04939">
        <w:rPr>
          <w:rFonts w:ascii="Cambria" w:hAnsi="Cambria" w:cs="Times New Roman"/>
          <w:noProof/>
          <w:sz w:val="24"/>
          <w:szCs w:val="24"/>
          <w:lang w:val="en-GB"/>
        </w:rPr>
        <w:t>, trans. by Colin Smith (London, New York: Routledge &amp; Kegan Paul, 1962) p. 24.</w:t>
      </w:r>
    </w:p>
    <w:p w14:paraId="0DA946F6" w14:textId="23A618BD" w:rsidR="00F216B8" w:rsidRPr="00E04939" w:rsidRDefault="00F216B8" w:rsidP="00F216B8">
      <w:pPr>
        <w:rPr>
          <w:rFonts w:ascii="Cambria" w:hAnsi="Cambria" w:cs="Times New Roman"/>
          <w:noProof/>
          <w:sz w:val="24"/>
          <w:szCs w:val="24"/>
          <w:lang w:val="en-GB"/>
        </w:rPr>
      </w:pPr>
      <w:r w:rsidRPr="00E04939">
        <w:rPr>
          <w:rFonts w:ascii="Cambria" w:hAnsi="Cambria" w:cs="Times New Roman"/>
          <w:noProof/>
          <w:sz w:val="24"/>
          <w:szCs w:val="24"/>
          <w:lang w:val="en-GB"/>
        </w:rPr>
        <w:t xml:space="preserve">Pearson, Jo, ‘Going native in reverse: the insider as </w:t>
      </w:r>
      <w:r w:rsidR="0095763B" w:rsidRPr="00E04939">
        <w:rPr>
          <w:rFonts w:ascii="Cambria" w:hAnsi="Cambria" w:cs="Times New Roman"/>
          <w:noProof/>
          <w:sz w:val="24"/>
          <w:szCs w:val="24"/>
          <w:lang w:val="en-GB"/>
        </w:rPr>
        <w:t xml:space="preserve">a </w:t>
      </w:r>
      <w:r w:rsidRPr="00E04939">
        <w:rPr>
          <w:rFonts w:ascii="Cambria" w:hAnsi="Cambria" w:cs="Times New Roman"/>
          <w:noProof/>
          <w:sz w:val="24"/>
          <w:szCs w:val="24"/>
          <w:lang w:val="en-GB"/>
        </w:rPr>
        <w:t xml:space="preserve">researcher in British Wicca’, cited in Elizabeth Arweck and Martin Stringer eds., </w:t>
      </w:r>
      <w:r w:rsidRPr="00E04939">
        <w:rPr>
          <w:rFonts w:ascii="Cambria" w:hAnsi="Cambria" w:cs="Times New Roman"/>
          <w:i/>
          <w:iCs/>
          <w:noProof/>
          <w:sz w:val="24"/>
          <w:szCs w:val="24"/>
          <w:lang w:val="en-GB"/>
        </w:rPr>
        <w:t>Theorising Faith: the Insider/Outsider Problem</w:t>
      </w:r>
      <w:r w:rsidRPr="00E04939">
        <w:rPr>
          <w:rFonts w:ascii="Cambria" w:hAnsi="Cambria" w:cs="Times New Roman"/>
          <w:noProof/>
          <w:sz w:val="24"/>
          <w:szCs w:val="24"/>
          <w:lang w:val="en-GB"/>
        </w:rPr>
        <w:t xml:space="preserve"> (Birmingham: University Press, 2002), p.102.</w:t>
      </w:r>
    </w:p>
    <w:p w14:paraId="12335C39" w14:textId="360FDDD5"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Rabinowitz, Jacob, ‘Underneath the Moon: Hekate and Luna’, </w:t>
      </w:r>
      <w:r w:rsidRPr="00E04939">
        <w:rPr>
          <w:rFonts w:ascii="Cambria" w:hAnsi="Cambria" w:cs="Times New Roman"/>
          <w:i/>
          <w:iCs/>
          <w:noProof/>
          <w:sz w:val="24"/>
          <w:szCs w:val="24"/>
          <w:lang w:val="en-GB"/>
        </w:rPr>
        <w:t>Latomus</w:t>
      </w:r>
      <w:r w:rsidRPr="00E04939">
        <w:rPr>
          <w:rFonts w:ascii="Cambria" w:hAnsi="Cambria" w:cs="Times New Roman"/>
          <w:noProof/>
          <w:sz w:val="24"/>
          <w:szCs w:val="24"/>
          <w:lang w:val="en-GB"/>
        </w:rPr>
        <w:t xml:space="preserve">, vol. 56, no. 3, 1997,p. 534 URL: </w:t>
      </w:r>
      <w:hyperlink r:id="rId19" w:history="1">
        <w:r w:rsidRPr="00E04939">
          <w:rPr>
            <w:rFonts w:ascii="Cambria" w:hAnsi="Cambria" w:cs="Times New Roman"/>
            <w:noProof/>
            <w:sz w:val="24"/>
            <w:szCs w:val="24"/>
            <w:lang w:val="en-GB"/>
          </w:rPr>
          <w:t>https://www.jstor.org/stable/41541824</w:t>
        </w:r>
      </w:hyperlink>
      <w:r w:rsidRPr="00E04939">
        <w:rPr>
          <w:rFonts w:ascii="Cambria" w:hAnsi="Cambria" w:cs="Times New Roman"/>
          <w:noProof/>
          <w:sz w:val="24"/>
          <w:szCs w:val="24"/>
          <w:lang w:val="en-GB"/>
        </w:rPr>
        <w:t xml:space="preserve"> [accessed 4 May 2021].</w:t>
      </w:r>
    </w:p>
    <w:p w14:paraId="5736FF67" w14:textId="5AE101FD"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Raison, Charles L., </w:t>
      </w:r>
      <w:r w:rsidR="00F216B8" w:rsidRPr="00E04939">
        <w:rPr>
          <w:rFonts w:ascii="Cambria" w:hAnsi="Cambria" w:cs="Times New Roman"/>
          <w:noProof/>
          <w:sz w:val="24"/>
          <w:szCs w:val="24"/>
          <w:lang w:val="en-GB"/>
        </w:rPr>
        <w:t>Haven M. Klein and Morgan Steckler</w:t>
      </w:r>
      <w:r w:rsidRPr="00E04939">
        <w:rPr>
          <w:rFonts w:ascii="Cambria" w:hAnsi="Cambria" w:cs="Times New Roman"/>
          <w:noProof/>
          <w:sz w:val="24"/>
          <w:szCs w:val="24"/>
          <w:lang w:val="en-GB"/>
        </w:rPr>
        <w:t xml:space="preserve">, ‘Lunacy and the Full Moon’, </w:t>
      </w:r>
      <w:r w:rsidRPr="00E04939">
        <w:rPr>
          <w:rFonts w:ascii="Cambria" w:hAnsi="Cambria" w:cs="Times New Roman"/>
          <w:i/>
          <w:iCs/>
          <w:noProof/>
          <w:sz w:val="24"/>
          <w:szCs w:val="24"/>
          <w:lang w:val="en-GB"/>
        </w:rPr>
        <w:t>Scientific American Mind, Scientific American, a division of Nature America</w:t>
      </w:r>
      <w:r w:rsidRPr="00E04939">
        <w:rPr>
          <w:rFonts w:ascii="Cambria" w:hAnsi="Cambria" w:cs="Times New Roman"/>
          <w:noProof/>
          <w:sz w:val="24"/>
          <w:szCs w:val="24"/>
          <w:lang w:val="en-GB"/>
        </w:rPr>
        <w:t xml:space="preserve">, Inc, Vol. 20, No. 1 (2009), p.65. </w:t>
      </w:r>
      <w:hyperlink r:id="rId20" w:history="1">
        <w:r w:rsidRPr="00E04939">
          <w:rPr>
            <w:rFonts w:ascii="Cambria" w:hAnsi="Cambria" w:cs="Times New Roman"/>
            <w:noProof/>
            <w:sz w:val="24"/>
            <w:szCs w:val="24"/>
            <w:lang w:val="en-GB"/>
          </w:rPr>
          <w:t>https://www.jstor.org/stable/10.2307/24940069</w:t>
        </w:r>
      </w:hyperlink>
      <w:r w:rsidRPr="00E04939">
        <w:rPr>
          <w:rFonts w:ascii="Cambria" w:hAnsi="Cambria" w:cs="Times New Roman"/>
          <w:noProof/>
          <w:sz w:val="24"/>
          <w:szCs w:val="24"/>
          <w:lang w:val="en-GB"/>
        </w:rPr>
        <w:t xml:space="preserve"> [accessed 27 April 2020].</w:t>
      </w:r>
    </w:p>
    <w:p w14:paraId="306C88D4" w14:textId="19BDFFAF" w:rsidR="00BE6A94" w:rsidRPr="00E04939" w:rsidRDefault="005C28F6"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Riddle, </w:t>
      </w:r>
      <w:r w:rsidR="004C22C3" w:rsidRPr="00E04939">
        <w:rPr>
          <w:rFonts w:ascii="Cambria" w:hAnsi="Cambria" w:cs="Times New Roman"/>
          <w:noProof/>
          <w:sz w:val="24"/>
          <w:szCs w:val="24"/>
          <w:lang w:val="en-GB"/>
        </w:rPr>
        <w:t>Bob</w:t>
      </w:r>
      <w:r w:rsidR="004C22C3"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‘Moon Phases’,  </w:t>
      </w:r>
      <w:r w:rsidRPr="00E04939">
        <w:rPr>
          <w:rFonts w:ascii="Cambria" w:hAnsi="Cambria" w:cs="Times New Roman"/>
          <w:i/>
          <w:iCs/>
          <w:noProof/>
          <w:sz w:val="24"/>
          <w:szCs w:val="24"/>
          <w:lang w:val="en-GB"/>
        </w:rPr>
        <w:t>Science Scope</w:t>
      </w:r>
      <w:r w:rsidRPr="00E04939">
        <w:rPr>
          <w:rFonts w:ascii="Cambria" w:hAnsi="Cambria" w:cs="Times New Roman"/>
          <w:noProof/>
          <w:sz w:val="24"/>
          <w:szCs w:val="24"/>
          <w:lang w:val="en-GB"/>
        </w:rPr>
        <w:t>, vol. 34, no. 2, (2010), pp. 86–89. JSTOR,</w:t>
      </w:r>
      <w:r w:rsidR="004C22C3"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www.jstor.org/stable/43182907. [accessed 4 May 2021].</w:t>
      </w:r>
    </w:p>
    <w:p w14:paraId="054E3151" w14:textId="13FB4414" w:rsidR="004C22C3" w:rsidRPr="00E04939" w:rsidRDefault="004C22C3" w:rsidP="004C22C3">
      <w:pPr>
        <w:rPr>
          <w:rFonts w:ascii="Cambria" w:hAnsi="Cambria" w:cs="Times New Roman"/>
          <w:i/>
          <w:iCs/>
          <w:noProof/>
          <w:sz w:val="24"/>
          <w:szCs w:val="24"/>
          <w:lang w:val="en-GB"/>
        </w:rPr>
      </w:pPr>
      <w:r w:rsidRPr="00E04939">
        <w:rPr>
          <w:rFonts w:ascii="Cambria" w:hAnsi="Cambria" w:cs="Times New Roman"/>
          <w:noProof/>
          <w:sz w:val="24"/>
          <w:szCs w:val="24"/>
          <w:lang w:val="en-GB"/>
        </w:rPr>
        <w:lastRenderedPageBreak/>
        <w:t xml:space="preserve">Rosen, David M, and Victoria P. Rosen, ‘New Myths and Meanings in Jewish New Moon Rituals’, </w:t>
      </w:r>
      <w:r w:rsidRPr="00E04939">
        <w:rPr>
          <w:rFonts w:ascii="Cambria" w:hAnsi="Cambria" w:cs="Times New Roman"/>
          <w:i/>
          <w:iCs/>
          <w:noProof/>
          <w:sz w:val="24"/>
          <w:szCs w:val="24"/>
          <w:lang w:val="en-GB"/>
        </w:rPr>
        <w:t xml:space="preserve">Ethnology, </w:t>
      </w:r>
      <w:r w:rsidRPr="00E04939">
        <w:rPr>
          <w:rFonts w:ascii="Cambria" w:hAnsi="Cambria" w:cs="Times New Roman"/>
          <w:noProof/>
          <w:sz w:val="24"/>
          <w:szCs w:val="24"/>
          <w:lang w:val="en-GB"/>
        </w:rPr>
        <w:t>Vol. 39, No. 3 (2000), p. 263.</w:t>
      </w:r>
    </w:p>
    <w:p w14:paraId="2C6E4AA2" w14:textId="46737A7F" w:rsidR="005C28F6" w:rsidRPr="00E04939" w:rsidRDefault="005C28F6" w:rsidP="004C22C3">
      <w:pPr>
        <w:rPr>
          <w:rFonts w:ascii="Cambria" w:hAnsi="Cambria" w:cs="Times New Roman"/>
          <w:noProof/>
          <w:sz w:val="24"/>
          <w:szCs w:val="24"/>
          <w:lang w:val="en-GB"/>
        </w:rPr>
      </w:pPr>
      <w:r w:rsidRPr="00E04939">
        <w:rPr>
          <w:rFonts w:ascii="Cambria" w:hAnsi="Cambria" w:cs="Times New Roman"/>
          <w:noProof/>
          <w:sz w:val="24"/>
          <w:szCs w:val="24"/>
          <w:lang w:val="en-GB"/>
        </w:rPr>
        <w:t>Silva,</w:t>
      </w:r>
      <w:r w:rsidR="004C22C3" w:rsidRPr="00E04939">
        <w:rPr>
          <w:rFonts w:ascii="Cambria" w:hAnsi="Cambria" w:cs="Times New Roman"/>
          <w:noProof/>
          <w:sz w:val="24"/>
          <w:szCs w:val="24"/>
          <w:lang w:val="en-GB"/>
        </w:rPr>
        <w:t xml:space="preserve"> </w:t>
      </w:r>
      <w:r w:rsidR="004C22C3" w:rsidRPr="00E04939">
        <w:rPr>
          <w:rFonts w:ascii="Cambria" w:hAnsi="Cambria" w:cs="Times New Roman"/>
          <w:noProof/>
          <w:sz w:val="24"/>
          <w:szCs w:val="24"/>
          <w:lang w:val="en-GB"/>
        </w:rPr>
        <w:t>Fabio</w:t>
      </w:r>
      <w:r w:rsidR="004C22C3" w:rsidRPr="00E04939">
        <w:rPr>
          <w:rFonts w:ascii="Cambria" w:hAnsi="Cambria" w:cs="Times New Roman"/>
          <w:noProof/>
          <w:sz w:val="24"/>
          <w:szCs w:val="24"/>
          <w:lang w:val="en-GB"/>
        </w:rPr>
        <w:t xml:space="preserve">, </w:t>
      </w:r>
      <w:r w:rsidRPr="00E04939">
        <w:rPr>
          <w:rFonts w:ascii="Cambria" w:hAnsi="Cambria" w:cs="Times New Roman"/>
          <w:noProof/>
          <w:sz w:val="24"/>
          <w:szCs w:val="24"/>
          <w:lang w:val="en-GB"/>
        </w:rPr>
        <w:t>‘The role and importance of the sky in arch</w:t>
      </w:r>
      <w:r w:rsidR="0095763B" w:rsidRPr="00E04939">
        <w:rPr>
          <w:rFonts w:ascii="Cambria" w:hAnsi="Cambria" w:cs="Times New Roman"/>
          <w:noProof/>
          <w:sz w:val="24"/>
          <w:szCs w:val="24"/>
          <w:lang w:val="en-GB"/>
        </w:rPr>
        <w:t>a</w:t>
      </w:r>
      <w:r w:rsidRPr="00E04939">
        <w:rPr>
          <w:rFonts w:ascii="Cambria" w:hAnsi="Cambria" w:cs="Times New Roman"/>
          <w:noProof/>
          <w:sz w:val="24"/>
          <w:szCs w:val="24"/>
          <w:lang w:val="en-GB"/>
        </w:rPr>
        <w:t>eology:</w:t>
      </w:r>
      <w:r w:rsidR="0095763B" w:rsidRPr="00E04939">
        <w:rPr>
          <w:rFonts w:ascii="Cambria" w:hAnsi="Cambria" w:cs="Times New Roman"/>
          <w:noProof/>
          <w:sz w:val="24"/>
          <w:szCs w:val="24"/>
          <w:lang w:val="en-GB"/>
        </w:rPr>
        <w:t xml:space="preserve"> A</w:t>
      </w:r>
      <w:r w:rsidRPr="00E04939">
        <w:rPr>
          <w:rFonts w:ascii="Cambria" w:hAnsi="Cambria" w:cs="Times New Roman"/>
          <w:noProof/>
          <w:sz w:val="24"/>
          <w:szCs w:val="24"/>
          <w:lang w:val="en-GB"/>
        </w:rPr>
        <w:t xml:space="preserve">n introduction’ in Fabio Silva and Nicholas Campion (eds), </w:t>
      </w:r>
      <w:r w:rsidRPr="00E04939">
        <w:rPr>
          <w:rFonts w:ascii="Cambria" w:hAnsi="Cambria" w:cs="Times New Roman"/>
          <w:i/>
          <w:iCs/>
          <w:noProof/>
          <w:sz w:val="24"/>
          <w:szCs w:val="24"/>
          <w:lang w:val="en-GB"/>
        </w:rPr>
        <w:t>Skyscrape</w:t>
      </w:r>
      <w:r w:rsidR="0095763B" w:rsidRPr="00E04939">
        <w:rPr>
          <w:rFonts w:ascii="Cambria" w:hAnsi="Cambria" w:cs="Times New Roman"/>
          <w:i/>
          <w:iCs/>
          <w:noProof/>
          <w:sz w:val="24"/>
          <w:szCs w:val="24"/>
          <w:lang w:val="en-GB"/>
        </w:rPr>
        <w:t>r</w:t>
      </w:r>
      <w:r w:rsidRPr="00E04939">
        <w:rPr>
          <w:rFonts w:ascii="Cambria" w:hAnsi="Cambria" w:cs="Times New Roman"/>
          <w:i/>
          <w:iCs/>
          <w:noProof/>
          <w:sz w:val="24"/>
          <w:szCs w:val="24"/>
          <w:lang w:val="en-GB"/>
        </w:rPr>
        <w:t>s-The role and importance of the sky arch</w:t>
      </w:r>
      <w:r w:rsidR="0095763B" w:rsidRPr="00E04939">
        <w:rPr>
          <w:rFonts w:ascii="Cambria" w:hAnsi="Cambria" w:cs="Times New Roman"/>
          <w:i/>
          <w:iCs/>
          <w:noProof/>
          <w:sz w:val="24"/>
          <w:szCs w:val="24"/>
          <w:lang w:val="en-GB"/>
        </w:rPr>
        <w:t>a</w:t>
      </w:r>
      <w:r w:rsidRPr="00E04939">
        <w:rPr>
          <w:rFonts w:ascii="Cambria" w:hAnsi="Cambria" w:cs="Times New Roman"/>
          <w:i/>
          <w:iCs/>
          <w:noProof/>
          <w:sz w:val="24"/>
          <w:szCs w:val="24"/>
          <w:lang w:val="en-GB"/>
        </w:rPr>
        <w:t>eology</w:t>
      </w:r>
      <w:r w:rsidRPr="00E04939">
        <w:rPr>
          <w:rFonts w:ascii="Cambria" w:hAnsi="Cambria" w:cs="Times New Roman"/>
          <w:noProof/>
          <w:sz w:val="24"/>
          <w:szCs w:val="24"/>
          <w:lang w:val="en-GB"/>
        </w:rPr>
        <w:t xml:space="preserve">, (Oxford: Oxbow,2015), p.3. </w:t>
      </w:r>
    </w:p>
    <w:p w14:paraId="0900FC81" w14:textId="77777777" w:rsidR="004C22C3" w:rsidRPr="00E04939" w:rsidRDefault="004C22C3" w:rsidP="004C22C3">
      <w:pPr>
        <w:rPr>
          <w:rFonts w:ascii="Cambria" w:hAnsi="Cambria" w:cs="Times New Roman"/>
          <w:noProof/>
          <w:sz w:val="24"/>
          <w:szCs w:val="24"/>
          <w:lang w:val="en-GB"/>
        </w:rPr>
      </w:pPr>
      <w:r w:rsidRPr="00E04939">
        <w:rPr>
          <w:rFonts w:ascii="Cambria" w:hAnsi="Cambria" w:cs="Times New Roman"/>
          <w:noProof/>
          <w:sz w:val="24"/>
          <w:szCs w:val="24"/>
          <w:lang w:val="en-GB"/>
        </w:rPr>
        <w:t xml:space="preserve">Tilley, Christopher, </w:t>
      </w:r>
      <w:r w:rsidRPr="00E04939">
        <w:rPr>
          <w:rFonts w:ascii="Cambria" w:hAnsi="Cambria" w:cs="Times New Roman"/>
          <w:i/>
          <w:iCs/>
          <w:noProof/>
          <w:sz w:val="24"/>
          <w:szCs w:val="24"/>
          <w:lang w:val="en-GB"/>
        </w:rPr>
        <w:t>A Phenomenology of Landscape</w:t>
      </w:r>
      <w:r w:rsidRPr="00E04939">
        <w:rPr>
          <w:rFonts w:ascii="Cambria" w:hAnsi="Cambria" w:cs="Times New Roman"/>
          <w:noProof/>
          <w:sz w:val="24"/>
          <w:szCs w:val="24"/>
          <w:lang w:val="en-GB"/>
        </w:rPr>
        <w:t xml:space="preserve"> (Oxford: Berg, 1997), p. 13.</w:t>
      </w:r>
    </w:p>
    <w:sectPr w:rsidR="004C22C3" w:rsidRPr="00E04939" w:rsidSect="00623D6A">
      <w:headerReference w:type="default" r:id="rId2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55DF3" w14:textId="77777777" w:rsidR="0009062A" w:rsidRDefault="0009062A" w:rsidP="003F3C55">
      <w:pPr>
        <w:spacing w:after="0" w:line="240" w:lineRule="auto"/>
      </w:pPr>
      <w:r>
        <w:separator/>
      </w:r>
    </w:p>
  </w:endnote>
  <w:endnote w:type="continuationSeparator" w:id="0">
    <w:p w14:paraId="660569F5" w14:textId="77777777" w:rsidR="0009062A" w:rsidRDefault="0009062A"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591D" w14:textId="77777777" w:rsidR="0009062A" w:rsidRDefault="0009062A" w:rsidP="003F3C55">
      <w:pPr>
        <w:spacing w:after="0" w:line="240" w:lineRule="auto"/>
      </w:pPr>
      <w:r>
        <w:separator/>
      </w:r>
    </w:p>
  </w:footnote>
  <w:footnote w:type="continuationSeparator" w:id="0">
    <w:p w14:paraId="40FA542F" w14:textId="77777777" w:rsidR="0009062A" w:rsidRDefault="0009062A" w:rsidP="003F3C55">
      <w:pPr>
        <w:spacing w:after="0" w:line="240" w:lineRule="auto"/>
      </w:pPr>
      <w:r>
        <w:continuationSeparator/>
      </w:r>
    </w:p>
  </w:footnote>
  <w:footnote w:id="1">
    <w:p w14:paraId="1190EFA7" w14:textId="6416FEB4" w:rsidR="005E55A3" w:rsidRPr="00D47A86" w:rsidRDefault="005E55A3" w:rsidP="00D47A86">
      <w:pPr>
        <w:pStyle w:val="FootnoteText"/>
        <w:rPr>
          <w:lang w:val="en-GB"/>
        </w:rPr>
      </w:pPr>
      <w:r>
        <w:rPr>
          <w:rStyle w:val="FootnoteReference"/>
        </w:rPr>
        <w:footnoteRef/>
      </w:r>
      <w:r>
        <w:t xml:space="preserve"> Tim </w:t>
      </w:r>
      <w:r w:rsidRPr="00D47A86">
        <w:rPr>
          <w:lang w:val="en-GB"/>
        </w:rPr>
        <w:t xml:space="preserve">Ingold, 'Earth, Sky, Wind, and Weather'. </w:t>
      </w:r>
      <w:r w:rsidRPr="00D47A86">
        <w:rPr>
          <w:i/>
          <w:iCs/>
          <w:lang w:val="en-GB"/>
        </w:rPr>
        <w:t>The Journal of the Royal Anthropological Institute,</w:t>
      </w:r>
      <w:r w:rsidRPr="00D47A86">
        <w:rPr>
          <w:lang w:val="en-GB"/>
        </w:rPr>
        <w:t xml:space="preserve"> 13</w:t>
      </w:r>
      <w:r w:rsidRPr="00D47A86">
        <w:rPr>
          <w:b/>
          <w:bCs/>
          <w:lang w:val="en-GB"/>
        </w:rPr>
        <w:t>,</w:t>
      </w:r>
      <w:r w:rsidRPr="00D47A86">
        <w:rPr>
          <w:lang w:val="en-GB"/>
        </w:rPr>
        <w:t xml:space="preserve"> (2007)</w:t>
      </w:r>
      <w:r>
        <w:rPr>
          <w:lang w:val="en-GB"/>
        </w:rPr>
        <w:t>,</w:t>
      </w:r>
      <w:r w:rsidRPr="00D47A86">
        <w:rPr>
          <w:lang w:val="en-GB"/>
        </w:rPr>
        <w:t xml:space="preserve"> p.</w:t>
      </w:r>
      <w:r w:rsidR="001C5E3C">
        <w:rPr>
          <w:lang w:val="en-GB"/>
        </w:rPr>
        <w:t>29</w:t>
      </w:r>
      <w:r w:rsidRPr="00D47A86">
        <w:rPr>
          <w:lang w:val="en-GB"/>
        </w:rPr>
        <w:t>.</w:t>
      </w:r>
    </w:p>
  </w:footnote>
  <w:footnote w:id="2">
    <w:p w14:paraId="12EC21BD" w14:textId="0C29A26A" w:rsidR="005E55A3" w:rsidRPr="00D47A86" w:rsidRDefault="005E55A3">
      <w:pPr>
        <w:pStyle w:val="FootnoteText"/>
        <w:rPr>
          <w:lang w:val="en-GB"/>
        </w:rPr>
      </w:pPr>
      <w:r>
        <w:rPr>
          <w:rStyle w:val="FootnoteReference"/>
        </w:rPr>
        <w:footnoteRef/>
      </w:r>
      <w:r>
        <w:t xml:space="preserve"> </w:t>
      </w:r>
      <w:proofErr w:type="spellStart"/>
      <w:r>
        <w:t>Nickholas</w:t>
      </w:r>
      <w:proofErr w:type="spellEnd"/>
      <w:r>
        <w:t xml:space="preserve"> </w:t>
      </w:r>
      <w:proofErr w:type="spellStart"/>
      <w:r w:rsidRPr="008649F9">
        <w:t>Campion</w:t>
      </w:r>
      <w:proofErr w:type="spellEnd"/>
      <w:r w:rsidRPr="008649F9">
        <w:t xml:space="preserve">, </w:t>
      </w:r>
      <w:proofErr w:type="spellStart"/>
      <w:r w:rsidRPr="008649F9">
        <w:rPr>
          <w:i/>
          <w:iCs/>
        </w:rPr>
        <w:t>The</w:t>
      </w:r>
      <w:proofErr w:type="spellEnd"/>
      <w:r w:rsidRPr="008649F9">
        <w:rPr>
          <w:i/>
          <w:iCs/>
        </w:rPr>
        <w:t xml:space="preserve"> </w:t>
      </w:r>
      <w:proofErr w:type="spellStart"/>
      <w:r w:rsidRPr="008649F9">
        <w:rPr>
          <w:i/>
          <w:iCs/>
        </w:rPr>
        <w:t>Dawn</w:t>
      </w:r>
      <w:proofErr w:type="spellEnd"/>
      <w:r w:rsidRPr="008649F9">
        <w:rPr>
          <w:i/>
          <w:iCs/>
        </w:rPr>
        <w:t xml:space="preserve"> of </w:t>
      </w:r>
      <w:proofErr w:type="spellStart"/>
      <w:r w:rsidRPr="008649F9">
        <w:rPr>
          <w:i/>
          <w:iCs/>
        </w:rPr>
        <w:t>Astrology</w:t>
      </w:r>
      <w:proofErr w:type="spellEnd"/>
      <w:r w:rsidRPr="008649F9">
        <w:rPr>
          <w:i/>
          <w:iCs/>
        </w:rPr>
        <w:t xml:space="preserve">. A </w:t>
      </w:r>
      <w:proofErr w:type="spellStart"/>
      <w:r w:rsidRPr="008649F9">
        <w:rPr>
          <w:i/>
          <w:iCs/>
        </w:rPr>
        <w:t>Cultural</w:t>
      </w:r>
      <w:proofErr w:type="spellEnd"/>
      <w:r w:rsidRPr="008649F9">
        <w:rPr>
          <w:i/>
          <w:iCs/>
        </w:rPr>
        <w:t xml:space="preserve"> </w:t>
      </w:r>
      <w:proofErr w:type="spellStart"/>
      <w:r w:rsidRPr="008649F9">
        <w:rPr>
          <w:i/>
          <w:iCs/>
        </w:rPr>
        <w:t>History</w:t>
      </w:r>
      <w:proofErr w:type="spellEnd"/>
      <w:r w:rsidRPr="008649F9">
        <w:rPr>
          <w:i/>
          <w:iCs/>
        </w:rPr>
        <w:t xml:space="preserve"> of Western </w:t>
      </w:r>
      <w:proofErr w:type="spellStart"/>
      <w:r w:rsidRPr="008649F9">
        <w:rPr>
          <w:i/>
          <w:iCs/>
        </w:rPr>
        <w:t>Astrology</w:t>
      </w:r>
      <w:proofErr w:type="spellEnd"/>
      <w:r w:rsidRPr="008649F9">
        <w:rPr>
          <w:i/>
          <w:iCs/>
        </w:rPr>
        <w:t xml:space="preserve">, </w:t>
      </w:r>
      <w:proofErr w:type="spellStart"/>
      <w:r w:rsidRPr="008649F9">
        <w:rPr>
          <w:i/>
          <w:iCs/>
        </w:rPr>
        <w:t>The</w:t>
      </w:r>
      <w:proofErr w:type="spellEnd"/>
      <w:r w:rsidRPr="008649F9">
        <w:rPr>
          <w:i/>
          <w:iCs/>
        </w:rPr>
        <w:t xml:space="preserve"> Ancient </w:t>
      </w:r>
      <w:proofErr w:type="spellStart"/>
      <w:r w:rsidRPr="008649F9">
        <w:rPr>
          <w:i/>
          <w:iCs/>
        </w:rPr>
        <w:t>and</w:t>
      </w:r>
      <w:proofErr w:type="spellEnd"/>
      <w:r w:rsidRPr="008649F9">
        <w:rPr>
          <w:i/>
          <w:iCs/>
        </w:rPr>
        <w:t xml:space="preserve"> </w:t>
      </w:r>
      <w:proofErr w:type="spellStart"/>
      <w:r w:rsidRPr="008649F9">
        <w:rPr>
          <w:i/>
          <w:iCs/>
        </w:rPr>
        <w:t>Classical</w:t>
      </w:r>
      <w:proofErr w:type="spellEnd"/>
      <w:r w:rsidRPr="008649F9">
        <w:rPr>
          <w:i/>
          <w:iCs/>
        </w:rPr>
        <w:t xml:space="preserve"> </w:t>
      </w:r>
      <w:proofErr w:type="spellStart"/>
      <w:proofErr w:type="gramStart"/>
      <w:r w:rsidRPr="008649F9">
        <w:rPr>
          <w:i/>
          <w:iCs/>
        </w:rPr>
        <w:t>Worlds</w:t>
      </w:r>
      <w:proofErr w:type="spellEnd"/>
      <w:r w:rsidRPr="001C5E3C">
        <w:t>,</w:t>
      </w:r>
      <w:r w:rsidR="001C5E3C" w:rsidRPr="001C5E3C">
        <w:t>(</w:t>
      </w:r>
      <w:proofErr w:type="gramEnd"/>
      <w:r w:rsidRPr="001C5E3C">
        <w:t xml:space="preserve"> </w:t>
      </w:r>
      <w:proofErr w:type="spellStart"/>
      <w:r w:rsidRPr="008649F9">
        <w:t>London</w:t>
      </w:r>
      <w:proofErr w:type="spellEnd"/>
      <w:r w:rsidR="001C5E3C">
        <w:t>:</w:t>
      </w:r>
      <w:r w:rsidRPr="008649F9">
        <w:t xml:space="preserve"> </w:t>
      </w:r>
      <w:proofErr w:type="spellStart"/>
      <w:r w:rsidRPr="008649F9">
        <w:t>Continuum</w:t>
      </w:r>
      <w:proofErr w:type="spellEnd"/>
      <w:r w:rsidRPr="008649F9">
        <w:t xml:space="preserve"> </w:t>
      </w:r>
      <w:proofErr w:type="spellStart"/>
      <w:r w:rsidRPr="008649F9">
        <w:t>Books</w:t>
      </w:r>
      <w:proofErr w:type="spellEnd"/>
      <w:r>
        <w:t xml:space="preserve">, </w:t>
      </w:r>
      <w:r w:rsidRPr="008649F9">
        <w:t>2008)</w:t>
      </w:r>
      <w:r>
        <w:t>,</w:t>
      </w:r>
      <w:r w:rsidRPr="008649F9">
        <w:t xml:space="preserve"> p.5.</w:t>
      </w:r>
    </w:p>
  </w:footnote>
  <w:footnote w:id="3">
    <w:p w14:paraId="40755615" w14:textId="5BDCC58E" w:rsidR="005E55A3" w:rsidRPr="00503D8F" w:rsidRDefault="005E55A3" w:rsidP="00503D8F">
      <w:pPr>
        <w:pStyle w:val="FootnoteText"/>
      </w:pPr>
      <w:r>
        <w:rPr>
          <w:rStyle w:val="FootnoteReference"/>
        </w:rPr>
        <w:footnoteRef/>
      </w:r>
      <w:r>
        <w:t xml:space="preserve"> </w:t>
      </w:r>
      <w:proofErr w:type="spellStart"/>
      <w:r>
        <w:t>Judith</w:t>
      </w:r>
      <w:proofErr w:type="spellEnd"/>
      <w:r>
        <w:t xml:space="preserve"> </w:t>
      </w:r>
      <w:proofErr w:type="spellStart"/>
      <w:r>
        <w:t>Bell</w:t>
      </w:r>
      <w:proofErr w:type="spellEnd"/>
      <w:r>
        <w:t xml:space="preserve">, </w:t>
      </w:r>
      <w:proofErr w:type="spellStart"/>
      <w:r>
        <w:t>Stephen</w:t>
      </w:r>
      <w:proofErr w:type="spellEnd"/>
      <w:r>
        <w:t xml:space="preserve"> </w:t>
      </w:r>
      <w:proofErr w:type="spellStart"/>
      <w:r>
        <w:t>Waters</w:t>
      </w:r>
      <w:proofErr w:type="spellEnd"/>
      <w:r>
        <w:t xml:space="preserve">, </w:t>
      </w:r>
      <w:proofErr w:type="spellStart"/>
      <w:r w:rsidRPr="008B4905">
        <w:rPr>
          <w:i/>
          <w:iCs/>
        </w:rPr>
        <w:t>Doing</w:t>
      </w:r>
      <w:proofErr w:type="spellEnd"/>
      <w:r w:rsidRPr="008B4905">
        <w:rPr>
          <w:i/>
          <w:iCs/>
        </w:rPr>
        <w:t xml:space="preserve"> </w:t>
      </w:r>
      <w:proofErr w:type="spellStart"/>
      <w:r w:rsidRPr="008B4905">
        <w:rPr>
          <w:i/>
          <w:iCs/>
        </w:rPr>
        <w:t>Your</w:t>
      </w:r>
      <w:proofErr w:type="spellEnd"/>
      <w:r w:rsidRPr="008B4905">
        <w:rPr>
          <w:i/>
          <w:iCs/>
        </w:rPr>
        <w:t xml:space="preserve"> </w:t>
      </w:r>
      <w:proofErr w:type="spellStart"/>
      <w:r w:rsidRPr="008B4905">
        <w:rPr>
          <w:i/>
          <w:iCs/>
        </w:rPr>
        <w:t>Research</w:t>
      </w:r>
      <w:proofErr w:type="spellEnd"/>
      <w:r w:rsidRPr="008B4905">
        <w:rPr>
          <w:i/>
          <w:iCs/>
        </w:rPr>
        <w:t xml:space="preserve"> Project</w:t>
      </w:r>
      <w:r>
        <w:rPr>
          <w:i/>
          <w:iCs/>
        </w:rPr>
        <w:t xml:space="preserve">: a </w:t>
      </w:r>
      <w:proofErr w:type="spellStart"/>
      <w:r>
        <w:rPr>
          <w:i/>
          <w:iCs/>
        </w:rPr>
        <w:t>guide</w:t>
      </w:r>
      <w:proofErr w:type="spellEnd"/>
      <w:r>
        <w:rPr>
          <w:i/>
          <w:iCs/>
        </w:rPr>
        <w:t xml:space="preserve"> </w:t>
      </w:r>
      <w:proofErr w:type="spellStart"/>
      <w:r>
        <w:rPr>
          <w:i/>
          <w:iCs/>
        </w:rPr>
        <w:t>for</w:t>
      </w:r>
      <w:proofErr w:type="spellEnd"/>
      <w:r>
        <w:rPr>
          <w:i/>
          <w:iCs/>
        </w:rPr>
        <w:t xml:space="preserve"> First Time </w:t>
      </w:r>
      <w:proofErr w:type="spellStart"/>
      <w:proofErr w:type="gramStart"/>
      <w:r>
        <w:rPr>
          <w:i/>
          <w:iCs/>
        </w:rPr>
        <w:t>Researchers</w:t>
      </w:r>
      <w:proofErr w:type="spellEnd"/>
      <w:r>
        <w:rPr>
          <w:i/>
          <w:iCs/>
        </w:rPr>
        <w:t>,</w:t>
      </w:r>
      <w:r>
        <w:t>(</w:t>
      </w:r>
      <w:proofErr w:type="spellStart"/>
      <w:proofErr w:type="gramEnd"/>
      <w:r>
        <w:t>Berkshire</w:t>
      </w:r>
      <w:proofErr w:type="spellEnd"/>
      <w:r>
        <w:t xml:space="preserve">: Open </w:t>
      </w:r>
      <w:proofErr w:type="spellStart"/>
      <w:r>
        <w:t>University</w:t>
      </w:r>
      <w:proofErr w:type="spellEnd"/>
      <w:r>
        <w:t xml:space="preserve"> </w:t>
      </w:r>
      <w:proofErr w:type="spellStart"/>
      <w:r>
        <w:t>Press</w:t>
      </w:r>
      <w:proofErr w:type="spellEnd"/>
      <w:r>
        <w:t>, 2014 [1987])</w:t>
      </w:r>
      <w:proofErr w:type="spellStart"/>
      <w:r>
        <w:t>pp</w:t>
      </w:r>
      <w:proofErr w:type="spellEnd"/>
      <w:r>
        <w:t>. 212-214.</w:t>
      </w:r>
    </w:p>
  </w:footnote>
  <w:footnote w:id="4">
    <w:p w14:paraId="2DD95D19" w14:textId="32A464BD" w:rsidR="005E55A3" w:rsidRPr="00D47A86" w:rsidRDefault="005E55A3">
      <w:pPr>
        <w:pStyle w:val="FootnoteText"/>
        <w:rPr>
          <w:lang w:val="en-GB"/>
        </w:rPr>
      </w:pPr>
      <w:r>
        <w:rPr>
          <w:rStyle w:val="FootnoteReference"/>
        </w:rPr>
        <w:footnoteRef/>
      </w:r>
      <w:r>
        <w:t xml:space="preserve"> </w:t>
      </w:r>
      <w:proofErr w:type="spellStart"/>
      <w:r w:rsidR="00503D8F">
        <w:t>Monique</w:t>
      </w:r>
      <w:proofErr w:type="spellEnd"/>
      <w:r w:rsidR="00503D8F">
        <w:t xml:space="preserve"> </w:t>
      </w:r>
      <w:proofErr w:type="spellStart"/>
      <w:r>
        <w:t>Hennink</w:t>
      </w:r>
      <w:proofErr w:type="spellEnd"/>
      <w:r>
        <w:t xml:space="preserve">, </w:t>
      </w:r>
      <w:proofErr w:type="spellStart"/>
      <w:r w:rsidR="00503D8F">
        <w:t>Inge</w:t>
      </w:r>
      <w:proofErr w:type="spellEnd"/>
      <w:r w:rsidR="00503D8F">
        <w:t xml:space="preserve"> </w:t>
      </w:r>
      <w:proofErr w:type="spellStart"/>
      <w:r>
        <w:t>Hutter</w:t>
      </w:r>
      <w:proofErr w:type="spellEnd"/>
      <w:r>
        <w:t xml:space="preserve">, </w:t>
      </w:r>
      <w:proofErr w:type="spellStart"/>
      <w:r>
        <w:t>and</w:t>
      </w:r>
      <w:proofErr w:type="spellEnd"/>
      <w:r>
        <w:t xml:space="preserve"> </w:t>
      </w:r>
      <w:proofErr w:type="spellStart"/>
      <w:r w:rsidR="00503D8F">
        <w:t>Ajay</w:t>
      </w:r>
      <w:proofErr w:type="spellEnd"/>
      <w:r w:rsidR="00503D8F">
        <w:t xml:space="preserve"> </w:t>
      </w:r>
      <w:proofErr w:type="spellStart"/>
      <w:r>
        <w:t>Bailey</w:t>
      </w:r>
      <w:proofErr w:type="spellEnd"/>
      <w:r>
        <w:t xml:space="preserve">, </w:t>
      </w:r>
      <w:proofErr w:type="spellStart"/>
      <w:r w:rsidRPr="008B2C6B">
        <w:rPr>
          <w:i/>
          <w:iCs/>
        </w:rPr>
        <w:t>Qualitative</w:t>
      </w:r>
      <w:proofErr w:type="spellEnd"/>
      <w:r w:rsidRPr="008B2C6B">
        <w:rPr>
          <w:i/>
          <w:iCs/>
        </w:rPr>
        <w:t xml:space="preserve"> </w:t>
      </w:r>
      <w:proofErr w:type="spellStart"/>
      <w:r w:rsidRPr="008B2C6B">
        <w:rPr>
          <w:i/>
          <w:iCs/>
        </w:rPr>
        <w:t>Research</w:t>
      </w:r>
      <w:proofErr w:type="spellEnd"/>
      <w:r w:rsidRPr="008B2C6B">
        <w:rPr>
          <w:i/>
          <w:iCs/>
        </w:rPr>
        <w:t xml:space="preserve"> </w:t>
      </w:r>
      <w:proofErr w:type="spellStart"/>
      <w:r w:rsidRPr="008B2C6B">
        <w:rPr>
          <w:i/>
          <w:iCs/>
        </w:rPr>
        <w:t>Methods</w:t>
      </w:r>
      <w:proofErr w:type="spellEnd"/>
      <w:r>
        <w:t>, (</w:t>
      </w:r>
      <w:proofErr w:type="spellStart"/>
      <w:r>
        <w:t>London</w:t>
      </w:r>
      <w:proofErr w:type="spellEnd"/>
      <w:r>
        <w:t xml:space="preserve">: </w:t>
      </w:r>
      <w:proofErr w:type="spellStart"/>
      <w:r>
        <w:t>Sage</w:t>
      </w:r>
      <w:proofErr w:type="spellEnd"/>
      <w:r>
        <w:t xml:space="preserve"> Publications, 2010</w:t>
      </w:r>
      <w:proofErr w:type="gramStart"/>
      <w:r w:rsidRPr="00503D8F">
        <w:t>).</w:t>
      </w:r>
      <w:r w:rsidR="001C5E3C" w:rsidRPr="00503D8F">
        <w:t>p.</w:t>
      </w:r>
      <w:proofErr w:type="gramEnd"/>
      <w:r w:rsidR="00503D8F" w:rsidRPr="00503D8F">
        <w:t>1</w:t>
      </w:r>
      <w:r w:rsidR="00503D8F">
        <w:t>11</w:t>
      </w:r>
      <w:r w:rsidR="00503D8F" w:rsidRPr="00503D8F">
        <w:t>.</w:t>
      </w:r>
    </w:p>
  </w:footnote>
  <w:footnote w:id="5">
    <w:p w14:paraId="3F8A536B" w14:textId="77777777" w:rsidR="005E55A3" w:rsidRPr="00503D8F" w:rsidRDefault="005E55A3" w:rsidP="00E246C8">
      <w:pPr>
        <w:pStyle w:val="FootnoteText"/>
      </w:pPr>
      <w:r>
        <w:rPr>
          <w:rStyle w:val="FootnoteReference"/>
        </w:rPr>
        <w:footnoteRef/>
      </w:r>
      <w:r>
        <w:t xml:space="preserve"> </w:t>
      </w:r>
      <w:proofErr w:type="spellStart"/>
      <w:r w:rsidRPr="00503D8F">
        <w:t>Marilys</w:t>
      </w:r>
      <w:proofErr w:type="spellEnd"/>
      <w:r w:rsidRPr="00503D8F">
        <w:t xml:space="preserve"> </w:t>
      </w:r>
      <w:proofErr w:type="spellStart"/>
      <w:r w:rsidRPr="00503D8F">
        <w:t>Guillemin</w:t>
      </w:r>
      <w:proofErr w:type="spellEnd"/>
      <w:r w:rsidRPr="00503D8F">
        <w:t xml:space="preserve"> </w:t>
      </w:r>
      <w:proofErr w:type="spellStart"/>
      <w:r w:rsidRPr="00503D8F">
        <w:t>and</w:t>
      </w:r>
      <w:proofErr w:type="spellEnd"/>
      <w:r w:rsidRPr="00503D8F">
        <w:t xml:space="preserve"> </w:t>
      </w:r>
      <w:proofErr w:type="spellStart"/>
      <w:r w:rsidRPr="00503D8F">
        <w:t>Lynn</w:t>
      </w:r>
      <w:proofErr w:type="spellEnd"/>
      <w:r w:rsidRPr="00503D8F">
        <w:t xml:space="preserve"> </w:t>
      </w:r>
      <w:proofErr w:type="spellStart"/>
      <w:r w:rsidRPr="00503D8F">
        <w:t>Gillam</w:t>
      </w:r>
      <w:proofErr w:type="spellEnd"/>
      <w:r w:rsidRPr="00503D8F">
        <w:t>, '</w:t>
      </w:r>
      <w:proofErr w:type="spellStart"/>
      <w:r w:rsidRPr="00503D8F">
        <w:t>Ethics</w:t>
      </w:r>
      <w:proofErr w:type="spellEnd"/>
      <w:r w:rsidRPr="00503D8F">
        <w:t xml:space="preserve">, </w:t>
      </w:r>
      <w:proofErr w:type="spellStart"/>
      <w:r w:rsidRPr="00503D8F">
        <w:t>Reflexivity</w:t>
      </w:r>
      <w:proofErr w:type="spellEnd"/>
      <w:r w:rsidRPr="00503D8F">
        <w:t xml:space="preserve">, </w:t>
      </w:r>
      <w:proofErr w:type="spellStart"/>
      <w:r w:rsidRPr="00503D8F">
        <w:t>and</w:t>
      </w:r>
      <w:proofErr w:type="spellEnd"/>
      <w:r w:rsidRPr="00503D8F">
        <w:t xml:space="preserve"> "</w:t>
      </w:r>
      <w:proofErr w:type="spellStart"/>
      <w:r w:rsidRPr="00503D8F">
        <w:t>Ethnically</w:t>
      </w:r>
      <w:proofErr w:type="spellEnd"/>
      <w:r w:rsidRPr="00503D8F">
        <w:t xml:space="preserve"> </w:t>
      </w:r>
      <w:proofErr w:type="spellStart"/>
      <w:r w:rsidRPr="00503D8F">
        <w:t>Important</w:t>
      </w:r>
      <w:proofErr w:type="spellEnd"/>
      <w:r w:rsidRPr="00503D8F">
        <w:t xml:space="preserve"> </w:t>
      </w:r>
      <w:proofErr w:type="spellStart"/>
      <w:r w:rsidRPr="00503D8F">
        <w:t>Moments</w:t>
      </w:r>
      <w:proofErr w:type="spellEnd"/>
      <w:r w:rsidRPr="00503D8F">
        <w:t xml:space="preserve">" in </w:t>
      </w:r>
      <w:proofErr w:type="spellStart"/>
      <w:r w:rsidRPr="00503D8F">
        <w:t>Research</w:t>
      </w:r>
      <w:proofErr w:type="spellEnd"/>
      <w:r w:rsidRPr="00503D8F">
        <w:t>'. </w:t>
      </w:r>
      <w:proofErr w:type="spellStart"/>
      <w:r w:rsidRPr="00503D8F">
        <w:rPr>
          <w:i/>
          <w:iCs/>
        </w:rPr>
        <w:t>Qualitative</w:t>
      </w:r>
      <w:proofErr w:type="spellEnd"/>
      <w:r w:rsidRPr="00503D8F">
        <w:rPr>
          <w:i/>
          <w:iCs/>
        </w:rPr>
        <w:t xml:space="preserve"> </w:t>
      </w:r>
      <w:proofErr w:type="spellStart"/>
      <w:r w:rsidRPr="00503D8F">
        <w:rPr>
          <w:i/>
          <w:iCs/>
        </w:rPr>
        <w:t>Inquiry</w:t>
      </w:r>
      <w:proofErr w:type="spellEnd"/>
      <w:r w:rsidRPr="00503D8F">
        <w:t> </w:t>
      </w:r>
      <w:proofErr w:type="spellStart"/>
      <w:r w:rsidRPr="00503D8F">
        <w:t>Vol</w:t>
      </w:r>
      <w:proofErr w:type="spellEnd"/>
      <w:r w:rsidRPr="00503D8F">
        <w:t>. 10: 2 (2004), p.261.</w:t>
      </w:r>
    </w:p>
  </w:footnote>
  <w:footnote w:id="6">
    <w:p w14:paraId="6C09AA65" w14:textId="25DDDB4B" w:rsidR="005E55A3" w:rsidRPr="00E65A64" w:rsidRDefault="005E55A3" w:rsidP="00E65A64">
      <w:pPr>
        <w:pStyle w:val="FootnoteText"/>
        <w:rPr>
          <w:lang w:val="en-GB"/>
        </w:rPr>
      </w:pPr>
      <w:r>
        <w:rPr>
          <w:rStyle w:val="FootnoteReference"/>
        </w:rPr>
        <w:footnoteRef/>
      </w:r>
      <w:r>
        <w:t xml:space="preserve"> </w:t>
      </w:r>
      <w:proofErr w:type="spellStart"/>
      <w:r w:rsidRPr="00E65A64">
        <w:t>Jo</w:t>
      </w:r>
      <w:proofErr w:type="spellEnd"/>
      <w:r>
        <w:t xml:space="preserve"> </w:t>
      </w:r>
      <w:proofErr w:type="spellStart"/>
      <w:r w:rsidRPr="00E65A64">
        <w:t>Pearson</w:t>
      </w:r>
      <w:proofErr w:type="spellEnd"/>
      <w:r w:rsidRPr="00E65A64">
        <w:t>, ‘</w:t>
      </w:r>
      <w:proofErr w:type="spellStart"/>
      <w:r w:rsidRPr="00E65A64">
        <w:t>Going</w:t>
      </w:r>
      <w:proofErr w:type="spellEnd"/>
      <w:r w:rsidRPr="00E65A64">
        <w:t xml:space="preserve"> </w:t>
      </w:r>
      <w:proofErr w:type="spellStart"/>
      <w:r w:rsidRPr="00E65A64">
        <w:t>native</w:t>
      </w:r>
      <w:proofErr w:type="spellEnd"/>
      <w:r w:rsidRPr="00E65A64">
        <w:t xml:space="preserve"> in </w:t>
      </w:r>
      <w:proofErr w:type="spellStart"/>
      <w:r w:rsidRPr="00E65A64">
        <w:t>reverse</w:t>
      </w:r>
      <w:proofErr w:type="spellEnd"/>
      <w:r w:rsidRPr="00E65A64">
        <w:t xml:space="preserve">: </w:t>
      </w:r>
      <w:proofErr w:type="spellStart"/>
      <w:r w:rsidRPr="00E65A64">
        <w:t>the</w:t>
      </w:r>
      <w:proofErr w:type="spellEnd"/>
      <w:r w:rsidRPr="00E65A64">
        <w:t xml:space="preserve"> </w:t>
      </w:r>
      <w:proofErr w:type="spellStart"/>
      <w:r w:rsidRPr="00E65A64">
        <w:t>insider</w:t>
      </w:r>
      <w:proofErr w:type="spellEnd"/>
      <w:r w:rsidRPr="00E65A64">
        <w:t xml:space="preserve"> as </w:t>
      </w:r>
      <w:proofErr w:type="spellStart"/>
      <w:r w:rsidRPr="00E65A64">
        <w:t>researcher</w:t>
      </w:r>
      <w:proofErr w:type="spellEnd"/>
      <w:r w:rsidRPr="00E65A64">
        <w:t xml:space="preserve"> in British </w:t>
      </w:r>
      <w:proofErr w:type="spellStart"/>
      <w:r w:rsidRPr="00E65A64">
        <w:t>Wicca</w:t>
      </w:r>
      <w:proofErr w:type="spellEnd"/>
      <w:r w:rsidRPr="00E65A64">
        <w:t>’,</w:t>
      </w:r>
      <w:r>
        <w:t xml:space="preserve"> </w:t>
      </w:r>
      <w:proofErr w:type="spellStart"/>
      <w:r>
        <w:t>cited</w:t>
      </w:r>
      <w:proofErr w:type="spellEnd"/>
      <w:r w:rsidRPr="00E65A64">
        <w:t xml:space="preserve"> in Elizabeth </w:t>
      </w:r>
      <w:proofErr w:type="spellStart"/>
      <w:r w:rsidRPr="00E65A64">
        <w:t>Arweck</w:t>
      </w:r>
      <w:proofErr w:type="spellEnd"/>
      <w:r w:rsidRPr="00E65A64">
        <w:t xml:space="preserve"> </w:t>
      </w:r>
      <w:proofErr w:type="spellStart"/>
      <w:r w:rsidRPr="00E65A64">
        <w:t>and</w:t>
      </w:r>
      <w:proofErr w:type="spellEnd"/>
      <w:r w:rsidRPr="00E65A64">
        <w:t xml:space="preserve"> </w:t>
      </w:r>
      <w:proofErr w:type="gramStart"/>
      <w:r w:rsidRPr="00E65A64">
        <w:t>Martin</w:t>
      </w:r>
      <w:proofErr w:type="gramEnd"/>
      <w:r w:rsidRPr="00E65A64">
        <w:t xml:space="preserve"> </w:t>
      </w:r>
      <w:proofErr w:type="spellStart"/>
      <w:r w:rsidRPr="00E65A64">
        <w:t>Stringer</w:t>
      </w:r>
      <w:proofErr w:type="spellEnd"/>
      <w:r w:rsidRPr="00E65A64">
        <w:t xml:space="preserve"> </w:t>
      </w:r>
      <w:proofErr w:type="spellStart"/>
      <w:r w:rsidRPr="00E65A64">
        <w:t>eds</w:t>
      </w:r>
      <w:proofErr w:type="spellEnd"/>
      <w:r w:rsidRPr="00E65A64">
        <w:t xml:space="preserve">., </w:t>
      </w:r>
      <w:proofErr w:type="spellStart"/>
      <w:r w:rsidRPr="00E65A64">
        <w:t>Theorising</w:t>
      </w:r>
      <w:proofErr w:type="spellEnd"/>
      <w:r w:rsidRPr="00E65A64">
        <w:t xml:space="preserve"> </w:t>
      </w:r>
      <w:proofErr w:type="spellStart"/>
      <w:r w:rsidRPr="00E65A64">
        <w:t>Faith</w:t>
      </w:r>
      <w:proofErr w:type="spellEnd"/>
      <w:r w:rsidRPr="00E65A64">
        <w:t xml:space="preserve">: </w:t>
      </w:r>
      <w:proofErr w:type="spellStart"/>
      <w:r w:rsidRPr="00E65A64">
        <w:t>the</w:t>
      </w:r>
      <w:proofErr w:type="spellEnd"/>
      <w:r w:rsidRPr="00E65A64">
        <w:t xml:space="preserve"> </w:t>
      </w:r>
      <w:proofErr w:type="spellStart"/>
      <w:r w:rsidRPr="00E65A64">
        <w:t>Insider</w:t>
      </w:r>
      <w:proofErr w:type="spellEnd"/>
      <w:r w:rsidRPr="00E65A64">
        <w:t>/</w:t>
      </w:r>
      <w:proofErr w:type="spellStart"/>
      <w:r w:rsidRPr="00E65A64">
        <w:t>Outsider</w:t>
      </w:r>
      <w:proofErr w:type="spellEnd"/>
      <w:r w:rsidRPr="00E65A64">
        <w:t xml:space="preserve"> Problem (Birmingham: </w:t>
      </w:r>
      <w:proofErr w:type="spellStart"/>
      <w:r w:rsidRPr="00E65A64">
        <w:t>University</w:t>
      </w:r>
      <w:proofErr w:type="spellEnd"/>
      <w:r w:rsidRPr="00E65A64">
        <w:t xml:space="preserve"> </w:t>
      </w:r>
      <w:proofErr w:type="spellStart"/>
      <w:r w:rsidRPr="00E65A64">
        <w:t>Press</w:t>
      </w:r>
      <w:proofErr w:type="spellEnd"/>
      <w:r w:rsidRPr="00E65A64">
        <w:t>, 2002), p.102.</w:t>
      </w:r>
    </w:p>
  </w:footnote>
  <w:footnote w:id="7">
    <w:p w14:paraId="3C805FF9" w14:textId="688AA10C" w:rsidR="00800FF3" w:rsidRPr="00800FF3" w:rsidRDefault="00800FF3" w:rsidP="00800FF3">
      <w:pPr>
        <w:pStyle w:val="FootnoteText"/>
        <w:rPr>
          <w:lang w:val="en-GB"/>
        </w:rPr>
      </w:pPr>
      <w:r>
        <w:rPr>
          <w:rStyle w:val="FootnoteReference"/>
        </w:rPr>
        <w:footnoteRef/>
      </w:r>
      <w:r>
        <w:t xml:space="preserve"> </w:t>
      </w:r>
      <w:proofErr w:type="spellStart"/>
      <w:r w:rsidRPr="00800FF3">
        <w:t>Matthew</w:t>
      </w:r>
      <w:proofErr w:type="spellEnd"/>
      <w:r w:rsidRPr="00800FF3">
        <w:t xml:space="preserve"> Johnson, ‘</w:t>
      </w:r>
      <w:proofErr w:type="spellStart"/>
      <w:r w:rsidRPr="00800FF3">
        <w:t>Phenomenological</w:t>
      </w:r>
      <w:proofErr w:type="spellEnd"/>
      <w:r w:rsidRPr="00800FF3">
        <w:t xml:space="preserve"> </w:t>
      </w:r>
      <w:proofErr w:type="spellStart"/>
      <w:r w:rsidRPr="00800FF3">
        <w:t>Approaches</w:t>
      </w:r>
      <w:proofErr w:type="spellEnd"/>
      <w:r w:rsidRPr="00800FF3">
        <w:t xml:space="preserve"> in </w:t>
      </w:r>
      <w:proofErr w:type="spellStart"/>
      <w:r w:rsidRPr="00800FF3">
        <w:t>Landscape</w:t>
      </w:r>
      <w:proofErr w:type="spellEnd"/>
      <w:r w:rsidRPr="00800FF3">
        <w:t xml:space="preserve"> </w:t>
      </w:r>
      <w:proofErr w:type="spellStart"/>
      <w:r w:rsidRPr="00800FF3">
        <w:t>Archaeology</w:t>
      </w:r>
      <w:proofErr w:type="spellEnd"/>
      <w:r w:rsidRPr="00800FF3">
        <w:t xml:space="preserve">’, </w:t>
      </w:r>
      <w:proofErr w:type="spellStart"/>
      <w:r w:rsidRPr="00503D8F">
        <w:rPr>
          <w:i/>
          <w:iCs/>
        </w:rPr>
        <w:t>Annual</w:t>
      </w:r>
      <w:proofErr w:type="spellEnd"/>
      <w:r w:rsidRPr="00503D8F">
        <w:rPr>
          <w:i/>
          <w:iCs/>
        </w:rPr>
        <w:t xml:space="preserve"> </w:t>
      </w:r>
      <w:proofErr w:type="spellStart"/>
      <w:r w:rsidRPr="00503D8F">
        <w:rPr>
          <w:i/>
          <w:iCs/>
        </w:rPr>
        <w:t>Review</w:t>
      </w:r>
      <w:proofErr w:type="spellEnd"/>
      <w:r w:rsidRPr="00503D8F">
        <w:rPr>
          <w:i/>
          <w:iCs/>
        </w:rPr>
        <w:t xml:space="preserve"> of </w:t>
      </w:r>
      <w:proofErr w:type="spellStart"/>
      <w:r w:rsidRPr="00503D8F">
        <w:rPr>
          <w:i/>
          <w:iCs/>
        </w:rPr>
        <w:t>Anthropology</w:t>
      </w:r>
      <w:proofErr w:type="spellEnd"/>
      <w:r w:rsidRPr="00800FF3">
        <w:t xml:space="preserve">, </w:t>
      </w:r>
      <w:r w:rsidR="00503D8F">
        <w:t>Vol.</w:t>
      </w:r>
      <w:r w:rsidRPr="00800FF3">
        <w:t xml:space="preserve">41 (2012) </w:t>
      </w:r>
      <w:proofErr w:type="spellStart"/>
      <w:r w:rsidRPr="00800FF3">
        <w:t>pp</w:t>
      </w:r>
      <w:proofErr w:type="spellEnd"/>
      <w:r w:rsidRPr="00800FF3">
        <w:t>. 272–</w:t>
      </w:r>
      <w:r>
        <w:t>2</w:t>
      </w:r>
      <w:r w:rsidRPr="00800FF3">
        <w:t>73.</w:t>
      </w:r>
    </w:p>
  </w:footnote>
  <w:footnote w:id="8">
    <w:p w14:paraId="0236FA46" w14:textId="16CBAE70" w:rsidR="00800FF3" w:rsidRPr="00800FF3" w:rsidRDefault="00800FF3">
      <w:pPr>
        <w:pStyle w:val="FootnoteText"/>
        <w:rPr>
          <w:lang w:val="en-GB"/>
        </w:rPr>
      </w:pPr>
      <w:r>
        <w:rPr>
          <w:rStyle w:val="FootnoteReference"/>
        </w:rPr>
        <w:footnoteRef/>
      </w:r>
      <w:r>
        <w:t xml:space="preserve"> </w:t>
      </w:r>
      <w:proofErr w:type="spellStart"/>
      <w:r w:rsidRPr="00800FF3">
        <w:t>Christopher</w:t>
      </w:r>
      <w:proofErr w:type="spellEnd"/>
      <w:r w:rsidRPr="00800FF3">
        <w:t xml:space="preserve"> </w:t>
      </w:r>
      <w:proofErr w:type="spellStart"/>
      <w:r w:rsidRPr="00800FF3">
        <w:t>Tilley</w:t>
      </w:r>
      <w:proofErr w:type="spellEnd"/>
      <w:r w:rsidRPr="00800FF3">
        <w:t xml:space="preserve">, </w:t>
      </w:r>
      <w:r w:rsidRPr="00503D8F">
        <w:rPr>
          <w:i/>
          <w:iCs/>
        </w:rPr>
        <w:t xml:space="preserve">A </w:t>
      </w:r>
      <w:proofErr w:type="spellStart"/>
      <w:r w:rsidRPr="00503D8F">
        <w:rPr>
          <w:i/>
          <w:iCs/>
        </w:rPr>
        <w:t>Phenomenology</w:t>
      </w:r>
      <w:proofErr w:type="spellEnd"/>
      <w:r w:rsidRPr="00503D8F">
        <w:rPr>
          <w:i/>
          <w:iCs/>
        </w:rPr>
        <w:t xml:space="preserve"> of </w:t>
      </w:r>
      <w:proofErr w:type="spellStart"/>
      <w:r w:rsidRPr="00503D8F">
        <w:rPr>
          <w:i/>
          <w:iCs/>
        </w:rPr>
        <w:t>Landscape</w:t>
      </w:r>
      <w:proofErr w:type="spellEnd"/>
      <w:r w:rsidR="00503D8F">
        <w:rPr>
          <w:i/>
          <w:iCs/>
        </w:rPr>
        <w:t>,</w:t>
      </w:r>
      <w:r w:rsidRPr="00800FF3">
        <w:t xml:space="preserve"> (Oxford: </w:t>
      </w:r>
      <w:proofErr w:type="spellStart"/>
      <w:r w:rsidRPr="00800FF3">
        <w:t>Berg</w:t>
      </w:r>
      <w:proofErr w:type="spellEnd"/>
      <w:r w:rsidRPr="00800FF3">
        <w:t>, 1997), p. 13.</w:t>
      </w:r>
    </w:p>
  </w:footnote>
  <w:footnote w:id="9">
    <w:p w14:paraId="6A9ACB01" w14:textId="5DFF3935" w:rsidR="00800FF3" w:rsidRPr="00800FF3" w:rsidRDefault="00800FF3">
      <w:pPr>
        <w:pStyle w:val="FootnoteText"/>
        <w:rPr>
          <w:lang w:val="en-GB"/>
        </w:rPr>
      </w:pPr>
      <w:r>
        <w:rPr>
          <w:rStyle w:val="FootnoteReference"/>
        </w:rPr>
        <w:footnoteRef/>
      </w:r>
      <w:r>
        <w:t xml:space="preserve"> </w:t>
      </w:r>
      <w:r w:rsidR="00503D8F">
        <w:t xml:space="preserve">James </w:t>
      </w:r>
      <w:proofErr w:type="spellStart"/>
      <w:r w:rsidR="00503D8F">
        <w:t>Gibson</w:t>
      </w:r>
      <w:proofErr w:type="spellEnd"/>
      <w:r w:rsidR="00503D8F">
        <w:t>,</w:t>
      </w:r>
      <w:r w:rsidRPr="003E2861">
        <w:t xml:space="preserve"> </w:t>
      </w:r>
      <w:proofErr w:type="spellStart"/>
      <w:r w:rsidRPr="00503D8F">
        <w:rPr>
          <w:i/>
          <w:iCs/>
        </w:rPr>
        <w:t>The</w:t>
      </w:r>
      <w:proofErr w:type="spellEnd"/>
      <w:r w:rsidRPr="00503D8F">
        <w:rPr>
          <w:i/>
          <w:iCs/>
        </w:rPr>
        <w:t xml:space="preserve"> </w:t>
      </w:r>
      <w:proofErr w:type="spellStart"/>
      <w:r w:rsidRPr="00503D8F">
        <w:rPr>
          <w:i/>
          <w:iCs/>
        </w:rPr>
        <w:t>ecological</w:t>
      </w:r>
      <w:proofErr w:type="spellEnd"/>
      <w:r w:rsidRPr="00503D8F">
        <w:rPr>
          <w:i/>
          <w:iCs/>
        </w:rPr>
        <w:t xml:space="preserve"> </w:t>
      </w:r>
      <w:proofErr w:type="spellStart"/>
      <w:r w:rsidRPr="00503D8F">
        <w:rPr>
          <w:i/>
          <w:iCs/>
        </w:rPr>
        <w:t>approach</w:t>
      </w:r>
      <w:proofErr w:type="spellEnd"/>
      <w:r w:rsidRPr="00503D8F">
        <w:rPr>
          <w:i/>
          <w:iCs/>
        </w:rPr>
        <w:t xml:space="preserve"> </w:t>
      </w:r>
      <w:proofErr w:type="spellStart"/>
      <w:r w:rsidRPr="00503D8F">
        <w:rPr>
          <w:i/>
          <w:iCs/>
        </w:rPr>
        <w:t>to</w:t>
      </w:r>
      <w:proofErr w:type="spellEnd"/>
      <w:r w:rsidRPr="00503D8F">
        <w:rPr>
          <w:i/>
          <w:iCs/>
        </w:rPr>
        <w:t xml:space="preserve"> </w:t>
      </w:r>
      <w:proofErr w:type="spellStart"/>
      <w:r w:rsidRPr="00503D8F">
        <w:rPr>
          <w:i/>
          <w:iCs/>
        </w:rPr>
        <w:t>visual</w:t>
      </w:r>
      <w:proofErr w:type="spellEnd"/>
      <w:r w:rsidRPr="00503D8F">
        <w:rPr>
          <w:i/>
          <w:iCs/>
        </w:rPr>
        <w:t xml:space="preserve"> </w:t>
      </w:r>
      <w:proofErr w:type="spellStart"/>
      <w:r w:rsidRPr="00503D8F">
        <w:rPr>
          <w:i/>
          <w:iCs/>
        </w:rPr>
        <w:t>perception</w:t>
      </w:r>
      <w:proofErr w:type="spellEnd"/>
      <w:r w:rsidRPr="003E2861">
        <w:t xml:space="preserve">. </w:t>
      </w:r>
      <w:r w:rsidR="00503D8F">
        <w:t>(</w:t>
      </w:r>
      <w:r w:rsidRPr="003E2861">
        <w:t xml:space="preserve">Boston: </w:t>
      </w:r>
      <w:proofErr w:type="spellStart"/>
      <w:r w:rsidRPr="003E2861">
        <w:t>Houghton</w:t>
      </w:r>
      <w:proofErr w:type="spellEnd"/>
      <w:r w:rsidRPr="003E2861">
        <w:t xml:space="preserve"> </w:t>
      </w:r>
      <w:proofErr w:type="spellStart"/>
      <w:r w:rsidRPr="003E2861">
        <w:t>Mi</w:t>
      </w:r>
      <w:r>
        <w:t>fflin</w:t>
      </w:r>
      <w:proofErr w:type="spellEnd"/>
      <w:r w:rsidR="00503D8F">
        <w:t>, 1979)</w:t>
      </w:r>
      <w:r>
        <w:t xml:space="preserve">. </w:t>
      </w:r>
      <w:proofErr w:type="spellStart"/>
      <w:proofErr w:type="gramStart"/>
      <w:r w:rsidR="00503D8F">
        <w:t>c</w:t>
      </w:r>
      <w:r>
        <w:t>ited</w:t>
      </w:r>
      <w:proofErr w:type="spellEnd"/>
      <w:proofErr w:type="gramEnd"/>
      <w:r>
        <w:t xml:space="preserve"> in </w:t>
      </w:r>
      <w:r w:rsidRPr="00503D8F">
        <w:rPr>
          <w:lang w:val="en-GB"/>
        </w:rPr>
        <w:t xml:space="preserve">Tim </w:t>
      </w:r>
      <w:proofErr w:type="spellStart"/>
      <w:r w:rsidRPr="00503D8F">
        <w:rPr>
          <w:lang w:val="en-GB"/>
        </w:rPr>
        <w:t>Ingold,’Earth</w:t>
      </w:r>
      <w:proofErr w:type="spellEnd"/>
      <w:r w:rsidRPr="00503D8F">
        <w:rPr>
          <w:lang w:val="en-GB"/>
        </w:rPr>
        <w:t xml:space="preserve">, Sky, Wind, and Weather.’ </w:t>
      </w:r>
      <w:r w:rsidRPr="00503D8F">
        <w:rPr>
          <w:i/>
          <w:iCs/>
          <w:lang w:val="en-GB"/>
        </w:rPr>
        <w:t>The Journal of the Royal Anthropological Institute</w:t>
      </w:r>
      <w:r w:rsidRPr="00503D8F">
        <w:rPr>
          <w:lang w:val="en-GB"/>
        </w:rPr>
        <w:t>, vol. 13, 2007, pp. S19–S38. JSTOR, www.jstor.org/stable/4623118. [</w:t>
      </w:r>
      <w:r w:rsidR="00503D8F">
        <w:rPr>
          <w:lang w:val="en-GB"/>
        </w:rPr>
        <w:t>a</w:t>
      </w:r>
      <w:r w:rsidRPr="00503D8F">
        <w:rPr>
          <w:lang w:val="en-GB"/>
        </w:rPr>
        <w:t>ccessed 29 Apr. 2021].</w:t>
      </w:r>
    </w:p>
  </w:footnote>
  <w:footnote w:id="10">
    <w:p w14:paraId="3FB8B914" w14:textId="1FF11EE7" w:rsidR="00800FF3" w:rsidRPr="00800FF3" w:rsidRDefault="00800FF3" w:rsidP="00800FF3">
      <w:pPr>
        <w:pStyle w:val="FootnoteText"/>
        <w:rPr>
          <w:lang w:val="en-GB"/>
        </w:rPr>
      </w:pPr>
      <w:r>
        <w:rPr>
          <w:rStyle w:val="FootnoteReference"/>
        </w:rPr>
        <w:footnoteRef/>
      </w:r>
      <w:r>
        <w:t xml:space="preserve"> </w:t>
      </w:r>
      <w:r w:rsidRPr="00800FF3">
        <w:rPr>
          <w:lang w:val="en-GB"/>
        </w:rPr>
        <w:t>Ingold, 'Earth, Sky', p.28.</w:t>
      </w:r>
    </w:p>
  </w:footnote>
  <w:footnote w:id="11">
    <w:p w14:paraId="0F72CB44" w14:textId="1F0F31E7" w:rsidR="00800FF3" w:rsidRPr="00800FF3" w:rsidRDefault="00800FF3">
      <w:pPr>
        <w:pStyle w:val="FootnoteText"/>
        <w:rPr>
          <w:lang w:val="en-GB"/>
        </w:rPr>
      </w:pPr>
      <w:r>
        <w:rPr>
          <w:rStyle w:val="FootnoteReference"/>
        </w:rPr>
        <w:footnoteRef/>
      </w:r>
      <w:r>
        <w:t xml:space="preserve"> </w:t>
      </w:r>
      <w:bookmarkStart w:id="10" w:name="_Hlk71038504"/>
      <w:r w:rsidR="00503D8F" w:rsidRPr="00800FF3">
        <w:rPr>
          <w:lang w:val="en-GB"/>
        </w:rPr>
        <w:t xml:space="preserve">Ingold, 'Earth, Sky', </w:t>
      </w:r>
      <w:r w:rsidRPr="00D47A86">
        <w:rPr>
          <w:lang w:val="en-GB"/>
        </w:rPr>
        <w:t>p</w:t>
      </w:r>
      <w:bookmarkEnd w:id="10"/>
      <w:r>
        <w:rPr>
          <w:lang w:val="en-GB"/>
        </w:rPr>
        <w:t>.33.</w:t>
      </w:r>
    </w:p>
  </w:footnote>
  <w:footnote w:id="12">
    <w:p w14:paraId="71E9F723" w14:textId="3E573702" w:rsidR="005E271C" w:rsidRPr="005E271C" w:rsidRDefault="005E271C" w:rsidP="005E271C">
      <w:pPr>
        <w:pStyle w:val="FootnoteText"/>
        <w:rPr>
          <w:lang w:val="en-GB"/>
        </w:rPr>
      </w:pPr>
      <w:r>
        <w:rPr>
          <w:rStyle w:val="FootnoteReference"/>
        </w:rPr>
        <w:footnoteRef/>
      </w:r>
      <w:r>
        <w:t xml:space="preserve"> </w:t>
      </w:r>
      <w:proofErr w:type="spellStart"/>
      <w:r w:rsidRPr="005E271C">
        <w:rPr>
          <w:lang w:val="en-GB"/>
        </w:rPr>
        <w:t>Nickholas</w:t>
      </w:r>
      <w:proofErr w:type="spellEnd"/>
      <w:r w:rsidRPr="005E271C">
        <w:rPr>
          <w:lang w:val="en-GB"/>
        </w:rPr>
        <w:t xml:space="preserve"> Campion (ed.) </w:t>
      </w:r>
      <w:r w:rsidRPr="005E271C">
        <w:rPr>
          <w:i/>
          <w:iCs/>
          <w:lang w:val="en-GB"/>
        </w:rPr>
        <w:t>Heavenly Discourses</w:t>
      </w:r>
      <w:r w:rsidRPr="005E271C">
        <w:rPr>
          <w:lang w:val="en-GB"/>
        </w:rPr>
        <w:t>, (</w:t>
      </w:r>
      <w:proofErr w:type="spellStart"/>
      <w:proofErr w:type="gramStart"/>
      <w:r w:rsidRPr="005E271C">
        <w:rPr>
          <w:lang w:val="en-GB"/>
        </w:rPr>
        <w:t>Bristol:Spohia</w:t>
      </w:r>
      <w:proofErr w:type="spellEnd"/>
      <w:proofErr w:type="gramEnd"/>
      <w:r w:rsidRPr="005E271C">
        <w:rPr>
          <w:lang w:val="en-GB"/>
        </w:rPr>
        <w:t xml:space="preserve"> </w:t>
      </w:r>
      <w:proofErr w:type="spellStart"/>
      <w:r w:rsidRPr="005E271C">
        <w:rPr>
          <w:lang w:val="en-GB"/>
        </w:rPr>
        <w:t>Center</w:t>
      </w:r>
      <w:proofErr w:type="spellEnd"/>
      <w:r w:rsidRPr="005E271C">
        <w:rPr>
          <w:lang w:val="en-GB"/>
        </w:rPr>
        <w:t xml:space="preserve"> Press,2011 ) Kindle edition</w:t>
      </w:r>
      <w:r>
        <w:rPr>
          <w:lang w:val="en-GB"/>
        </w:rPr>
        <w:t>, p.3.</w:t>
      </w:r>
    </w:p>
  </w:footnote>
  <w:footnote w:id="13">
    <w:p w14:paraId="2915217C" w14:textId="236D086E" w:rsidR="00800FF3" w:rsidRPr="00800FF3" w:rsidRDefault="00800FF3" w:rsidP="005E271C">
      <w:pPr>
        <w:pStyle w:val="FootnoteText"/>
        <w:rPr>
          <w:lang w:val="en-GB"/>
        </w:rPr>
      </w:pPr>
      <w:r>
        <w:rPr>
          <w:rStyle w:val="FootnoteReference"/>
        </w:rPr>
        <w:footnoteRef/>
      </w:r>
      <w:r>
        <w:t xml:space="preserve"> </w:t>
      </w:r>
      <w:bookmarkStart w:id="12" w:name="_Hlk70929523"/>
      <w:r w:rsidRPr="00503D8F">
        <w:rPr>
          <w:lang w:val="en-GB"/>
        </w:rPr>
        <w:t xml:space="preserve">John Goldsmith, </w:t>
      </w:r>
      <w:proofErr w:type="spellStart"/>
      <w:proofErr w:type="gramStart"/>
      <w:r w:rsidRPr="00503D8F">
        <w:rPr>
          <w:lang w:val="en-GB"/>
        </w:rPr>
        <w:t>Cosmos,culture</w:t>
      </w:r>
      <w:proofErr w:type="spellEnd"/>
      <w:proofErr w:type="gramEnd"/>
      <w:r w:rsidRPr="00503D8F">
        <w:rPr>
          <w:lang w:val="en-GB"/>
        </w:rPr>
        <w:t xml:space="preserve"> and landscape: Documenting, learning and sharing Australian </w:t>
      </w:r>
      <w:proofErr w:type="spellStart"/>
      <w:r w:rsidRPr="00503D8F">
        <w:rPr>
          <w:lang w:val="en-GB"/>
        </w:rPr>
        <w:t>Aborginial</w:t>
      </w:r>
      <w:proofErr w:type="spellEnd"/>
      <w:r w:rsidRPr="00503D8F">
        <w:rPr>
          <w:lang w:val="en-GB"/>
        </w:rPr>
        <w:t xml:space="preserve"> Astronomical </w:t>
      </w:r>
      <w:proofErr w:type="spellStart"/>
      <w:r w:rsidRPr="00503D8F">
        <w:rPr>
          <w:lang w:val="en-GB"/>
        </w:rPr>
        <w:t>Knowladge</w:t>
      </w:r>
      <w:proofErr w:type="spellEnd"/>
      <w:r w:rsidRPr="00503D8F">
        <w:rPr>
          <w:lang w:val="en-GB"/>
        </w:rPr>
        <w:t xml:space="preserve"> in </w:t>
      </w:r>
      <w:proofErr w:type="spellStart"/>
      <w:r w:rsidRPr="00503D8F">
        <w:rPr>
          <w:lang w:val="en-GB"/>
        </w:rPr>
        <w:t>Contemprary</w:t>
      </w:r>
      <w:proofErr w:type="spellEnd"/>
      <w:r w:rsidRPr="00503D8F">
        <w:rPr>
          <w:lang w:val="en-GB"/>
        </w:rPr>
        <w:t xml:space="preserve"> </w:t>
      </w:r>
      <w:proofErr w:type="spellStart"/>
      <w:r w:rsidRPr="00503D8F">
        <w:rPr>
          <w:lang w:val="en-GB"/>
        </w:rPr>
        <w:t>Scoiety</w:t>
      </w:r>
      <w:proofErr w:type="spellEnd"/>
      <w:r w:rsidRPr="00503D8F">
        <w:rPr>
          <w:lang w:val="en-GB"/>
        </w:rPr>
        <w:t xml:space="preserve"> cited in </w:t>
      </w:r>
      <w:bookmarkStart w:id="13" w:name="_Hlk70929471"/>
      <w:proofErr w:type="spellStart"/>
      <w:r w:rsidRPr="00503D8F">
        <w:rPr>
          <w:lang w:val="en-GB"/>
        </w:rPr>
        <w:t>Darrelyn</w:t>
      </w:r>
      <w:proofErr w:type="spellEnd"/>
      <w:r w:rsidRPr="00503D8F">
        <w:rPr>
          <w:lang w:val="en-GB"/>
        </w:rPr>
        <w:t xml:space="preserve"> </w:t>
      </w:r>
      <w:proofErr w:type="spellStart"/>
      <w:r w:rsidRPr="00503D8F">
        <w:rPr>
          <w:lang w:val="en-GB"/>
        </w:rPr>
        <w:t>Gunzburg</w:t>
      </w:r>
      <w:proofErr w:type="spellEnd"/>
      <w:r w:rsidRPr="00503D8F">
        <w:rPr>
          <w:lang w:val="en-GB"/>
        </w:rPr>
        <w:t xml:space="preserve"> </w:t>
      </w:r>
      <w:bookmarkEnd w:id="13"/>
      <w:r w:rsidRPr="00503D8F">
        <w:rPr>
          <w:lang w:val="en-GB"/>
        </w:rPr>
        <w:t xml:space="preserve">(ed), </w:t>
      </w:r>
      <w:r w:rsidRPr="00503D8F">
        <w:rPr>
          <w:i/>
          <w:iCs/>
          <w:lang w:val="en-GB"/>
        </w:rPr>
        <w:t>The Imagined Sky Cultural Perspective</w:t>
      </w:r>
      <w:r w:rsidRPr="00503D8F">
        <w:rPr>
          <w:lang w:val="en-GB"/>
        </w:rPr>
        <w:t>, (Sheffield, Bristol: Equinox Publishing Ltd,2016)</w:t>
      </w:r>
      <w:bookmarkEnd w:id="12"/>
      <w:r w:rsidR="00503D8F" w:rsidRPr="00503D8F">
        <w:rPr>
          <w:lang w:val="en-GB"/>
        </w:rPr>
        <w:t xml:space="preserve"> p.164.</w:t>
      </w:r>
    </w:p>
  </w:footnote>
  <w:footnote w:id="14">
    <w:p w14:paraId="6AA94710" w14:textId="12712723" w:rsidR="00800FF3" w:rsidRPr="008649F9" w:rsidRDefault="00800FF3" w:rsidP="00800FF3">
      <w:pPr>
        <w:pStyle w:val="FootnoteText"/>
      </w:pPr>
      <w:r w:rsidRPr="008649F9">
        <w:rPr>
          <w:rStyle w:val="FootnoteReference"/>
        </w:rPr>
        <w:footnoteRef/>
      </w:r>
      <w:r w:rsidRPr="008649F9">
        <w:t xml:space="preserve"> </w:t>
      </w:r>
      <w:proofErr w:type="spellStart"/>
      <w:r w:rsidRPr="00503D8F">
        <w:t>Campion</w:t>
      </w:r>
      <w:proofErr w:type="spellEnd"/>
      <w:r w:rsidRPr="00503D8F">
        <w:t xml:space="preserve">, </w:t>
      </w:r>
      <w:proofErr w:type="spellStart"/>
      <w:r w:rsidRPr="00503D8F">
        <w:rPr>
          <w:i/>
          <w:iCs/>
        </w:rPr>
        <w:t>The</w:t>
      </w:r>
      <w:proofErr w:type="spellEnd"/>
      <w:r w:rsidRPr="00503D8F">
        <w:rPr>
          <w:i/>
          <w:iCs/>
        </w:rPr>
        <w:t xml:space="preserve"> </w:t>
      </w:r>
      <w:proofErr w:type="spellStart"/>
      <w:r w:rsidRPr="00503D8F">
        <w:rPr>
          <w:i/>
          <w:iCs/>
        </w:rPr>
        <w:t>Dawn</w:t>
      </w:r>
      <w:proofErr w:type="spellEnd"/>
      <w:r w:rsidRPr="00503D8F">
        <w:rPr>
          <w:i/>
          <w:iCs/>
        </w:rPr>
        <w:t xml:space="preserve"> of </w:t>
      </w:r>
      <w:proofErr w:type="spellStart"/>
      <w:r w:rsidRPr="00503D8F">
        <w:rPr>
          <w:i/>
          <w:iCs/>
        </w:rPr>
        <w:t>Astrology</w:t>
      </w:r>
      <w:proofErr w:type="spellEnd"/>
      <w:r w:rsidRPr="00503D8F">
        <w:t>. p.5.</w:t>
      </w:r>
    </w:p>
  </w:footnote>
  <w:footnote w:id="15">
    <w:p w14:paraId="56EC3D15" w14:textId="511108A5" w:rsidR="005E271C" w:rsidRPr="005E271C" w:rsidRDefault="005E271C" w:rsidP="005E271C">
      <w:pPr>
        <w:pStyle w:val="FootnoteText"/>
        <w:rPr>
          <w:lang w:val="en-GB"/>
        </w:rPr>
      </w:pPr>
      <w:r>
        <w:rPr>
          <w:rStyle w:val="FootnoteReference"/>
        </w:rPr>
        <w:footnoteRef/>
      </w:r>
      <w:r>
        <w:t xml:space="preserve"> </w:t>
      </w:r>
      <w:proofErr w:type="spellStart"/>
      <w:r w:rsidR="00F1493E" w:rsidRPr="005E271C">
        <w:t>José</w:t>
      </w:r>
      <w:proofErr w:type="spellEnd"/>
      <w:r w:rsidR="00F1493E" w:rsidRPr="005E271C">
        <w:t xml:space="preserve">. </w:t>
      </w:r>
      <w:proofErr w:type="spellStart"/>
      <w:r w:rsidRPr="005E271C">
        <w:t>Arguelles</w:t>
      </w:r>
      <w:proofErr w:type="spellEnd"/>
      <w:r w:rsidRPr="005E271C">
        <w:t xml:space="preserve">, </w:t>
      </w:r>
      <w:proofErr w:type="spellStart"/>
      <w:r w:rsidRPr="00F1493E">
        <w:rPr>
          <w:i/>
          <w:iCs/>
        </w:rPr>
        <w:t>The</w:t>
      </w:r>
      <w:proofErr w:type="spellEnd"/>
      <w:r w:rsidRPr="00F1493E">
        <w:rPr>
          <w:i/>
          <w:iCs/>
        </w:rPr>
        <w:t xml:space="preserve"> Mayan </w:t>
      </w:r>
      <w:proofErr w:type="spellStart"/>
      <w:r w:rsidRPr="00F1493E">
        <w:rPr>
          <w:i/>
          <w:iCs/>
        </w:rPr>
        <w:t>Factor</w:t>
      </w:r>
      <w:proofErr w:type="spellEnd"/>
      <w:r w:rsidRPr="00F1493E">
        <w:rPr>
          <w:i/>
          <w:iCs/>
        </w:rPr>
        <w:t xml:space="preserve">: </w:t>
      </w:r>
      <w:proofErr w:type="spellStart"/>
      <w:r w:rsidRPr="00F1493E">
        <w:rPr>
          <w:i/>
          <w:iCs/>
        </w:rPr>
        <w:t>Path</w:t>
      </w:r>
      <w:proofErr w:type="spellEnd"/>
      <w:r w:rsidRPr="00F1493E">
        <w:rPr>
          <w:i/>
          <w:iCs/>
        </w:rPr>
        <w:t xml:space="preserve"> Beyond </w:t>
      </w:r>
      <w:proofErr w:type="spellStart"/>
      <w:r w:rsidRPr="00F1493E">
        <w:rPr>
          <w:i/>
          <w:iCs/>
        </w:rPr>
        <w:t>Technology</w:t>
      </w:r>
      <w:proofErr w:type="spellEnd"/>
      <w:r w:rsidRPr="005E271C">
        <w:t xml:space="preserve">. </w:t>
      </w:r>
      <w:r w:rsidR="00F1493E">
        <w:t>(</w:t>
      </w:r>
      <w:proofErr w:type="spellStart"/>
      <w:r w:rsidRPr="005E271C">
        <w:t>Santa</w:t>
      </w:r>
      <w:proofErr w:type="spellEnd"/>
      <w:r w:rsidRPr="005E271C">
        <w:t xml:space="preserve"> Fe: </w:t>
      </w:r>
      <w:proofErr w:type="spellStart"/>
      <w:r w:rsidRPr="005E271C">
        <w:t>Bear</w:t>
      </w:r>
      <w:proofErr w:type="spellEnd"/>
      <w:r w:rsidRPr="005E271C">
        <w:t xml:space="preserve"> </w:t>
      </w:r>
      <w:proofErr w:type="spellStart"/>
      <w:r w:rsidRPr="005E271C">
        <w:t>and</w:t>
      </w:r>
      <w:proofErr w:type="spellEnd"/>
      <w:r w:rsidRPr="005E271C">
        <w:t xml:space="preserve"> </w:t>
      </w:r>
      <w:proofErr w:type="spellStart"/>
      <w:r w:rsidRPr="005E271C">
        <w:t>Company</w:t>
      </w:r>
      <w:proofErr w:type="spellEnd"/>
      <w:r w:rsidRPr="005E271C">
        <w:t>, 1987</w:t>
      </w:r>
      <w:r w:rsidR="00F1493E">
        <w:t>),</w:t>
      </w:r>
      <w:r w:rsidRPr="005E271C">
        <w:rPr>
          <w:lang w:val="en-GB"/>
        </w:rPr>
        <w:t xml:space="preserve"> </w:t>
      </w:r>
      <w:r w:rsidR="00F1493E">
        <w:rPr>
          <w:lang w:val="en-GB"/>
        </w:rPr>
        <w:t>c</w:t>
      </w:r>
      <w:r>
        <w:rPr>
          <w:lang w:val="en-GB"/>
        </w:rPr>
        <w:t xml:space="preserve">ited in </w:t>
      </w:r>
      <w:r w:rsidR="00F1493E" w:rsidRPr="00F1493E">
        <w:rPr>
          <w:lang w:val="en-GB"/>
        </w:rPr>
        <w:t xml:space="preserve">Nicholas Campion, </w:t>
      </w:r>
      <w:r w:rsidRPr="00F1493E">
        <w:rPr>
          <w:i/>
          <w:iCs/>
          <w:lang w:val="en-GB"/>
        </w:rPr>
        <w:t>Cosmology and Religion: Measurement and Meaning.</w:t>
      </w:r>
      <w:r w:rsidR="00F1493E" w:rsidRPr="00F1493E">
        <w:rPr>
          <w:lang w:val="en-GB"/>
        </w:rPr>
        <w:t xml:space="preserve"> </w:t>
      </w:r>
      <w:r w:rsidRPr="00F1493E">
        <w:rPr>
          <w:i/>
          <w:iCs/>
          <w:lang w:val="en-GB"/>
        </w:rPr>
        <w:t xml:space="preserve">Astrology and Cosmology in the </w:t>
      </w:r>
      <w:proofErr w:type="spellStart"/>
      <w:r w:rsidRPr="00F1493E">
        <w:rPr>
          <w:i/>
          <w:iCs/>
          <w:lang w:val="en-GB"/>
        </w:rPr>
        <w:t>Worlds</w:t>
      </w:r>
      <w:proofErr w:type="spellEnd"/>
      <w:r w:rsidRPr="00F1493E">
        <w:rPr>
          <w:i/>
          <w:iCs/>
          <w:lang w:val="en-GB"/>
        </w:rPr>
        <w:t xml:space="preserve"> Religions</w:t>
      </w:r>
      <w:r w:rsidRPr="00F1493E">
        <w:rPr>
          <w:lang w:val="en-GB"/>
        </w:rPr>
        <w:t xml:space="preserve">, </w:t>
      </w:r>
      <w:r w:rsidR="00F1493E" w:rsidRPr="00F1493E">
        <w:rPr>
          <w:lang w:val="en-GB"/>
        </w:rPr>
        <w:t xml:space="preserve">(New York: </w:t>
      </w:r>
      <w:r w:rsidRPr="00F1493E">
        <w:rPr>
          <w:lang w:val="en-GB"/>
        </w:rPr>
        <w:t>NYU Press, 2012</w:t>
      </w:r>
      <w:r w:rsidR="00F1493E" w:rsidRPr="00F1493E">
        <w:rPr>
          <w:lang w:val="en-GB"/>
        </w:rPr>
        <w:t>)</w:t>
      </w:r>
      <w:r w:rsidRPr="00F1493E">
        <w:rPr>
          <w:lang w:val="en-GB"/>
        </w:rPr>
        <w:t>, pp. 1–10. </w:t>
      </w:r>
      <w:r w:rsidRPr="00F1493E">
        <w:rPr>
          <w:i/>
          <w:iCs/>
          <w:lang w:val="en-GB"/>
        </w:rPr>
        <w:t>JSTOR</w:t>
      </w:r>
      <w:r w:rsidRPr="00F1493E">
        <w:rPr>
          <w:lang w:val="en-GB"/>
        </w:rPr>
        <w:t xml:space="preserve">, www.jstor.org/stable/j.ctt9qg5q5.4. </w:t>
      </w:r>
      <w:r w:rsidR="00F1493E" w:rsidRPr="00F1493E">
        <w:rPr>
          <w:lang w:val="en-GB"/>
        </w:rPr>
        <w:t>[a</w:t>
      </w:r>
      <w:r w:rsidRPr="00F1493E">
        <w:rPr>
          <w:lang w:val="en-GB"/>
        </w:rPr>
        <w:t>ccessed 4 May 2021</w:t>
      </w:r>
      <w:r w:rsidR="00F1493E" w:rsidRPr="00F1493E">
        <w:rPr>
          <w:lang w:val="en-GB"/>
        </w:rPr>
        <w:t>]</w:t>
      </w:r>
      <w:r w:rsidRPr="00F1493E">
        <w:rPr>
          <w:lang w:val="en-GB"/>
        </w:rPr>
        <w:t>.</w:t>
      </w:r>
    </w:p>
  </w:footnote>
  <w:footnote w:id="16">
    <w:p w14:paraId="3C437A29" w14:textId="46524C4A" w:rsidR="005E271C" w:rsidRPr="005E271C" w:rsidRDefault="005E271C" w:rsidP="005E271C">
      <w:pPr>
        <w:pStyle w:val="FootnoteText"/>
        <w:rPr>
          <w:lang w:val="en-GB"/>
        </w:rPr>
      </w:pPr>
      <w:r>
        <w:rPr>
          <w:rStyle w:val="FootnoteReference"/>
        </w:rPr>
        <w:footnoteRef/>
      </w:r>
      <w:r>
        <w:t xml:space="preserve"> </w:t>
      </w:r>
      <w:bookmarkStart w:id="15" w:name="_Hlk71110326"/>
      <w:r w:rsidRPr="00F1493E">
        <w:rPr>
          <w:lang w:val="en-GB"/>
        </w:rPr>
        <w:t>Jacob Rabinowitz</w:t>
      </w:r>
      <w:bookmarkEnd w:id="15"/>
      <w:r w:rsidR="00F1493E">
        <w:rPr>
          <w:lang w:val="en-GB"/>
        </w:rPr>
        <w:t>, ‘</w:t>
      </w:r>
      <w:r w:rsidR="00F1493E" w:rsidRPr="00F1493E">
        <w:rPr>
          <w:lang w:val="en-GB"/>
        </w:rPr>
        <w:t xml:space="preserve">Underneath the </w:t>
      </w:r>
      <w:proofErr w:type="gramStart"/>
      <w:r w:rsidR="00F1493E" w:rsidRPr="00F1493E">
        <w:rPr>
          <w:lang w:val="en-GB"/>
        </w:rPr>
        <w:t>Moon :</w:t>
      </w:r>
      <w:proofErr w:type="gramEnd"/>
      <w:r w:rsidR="00F1493E" w:rsidRPr="00F1493E">
        <w:rPr>
          <w:lang w:val="en-GB"/>
        </w:rPr>
        <w:t xml:space="preserve"> Hekate and Luna</w:t>
      </w:r>
      <w:r w:rsidR="00F1493E">
        <w:rPr>
          <w:lang w:val="en-GB"/>
        </w:rPr>
        <w:t>’,</w:t>
      </w:r>
      <w:r w:rsidR="00F1493E" w:rsidRPr="00F1493E">
        <w:rPr>
          <w:lang w:val="en-GB"/>
        </w:rPr>
        <w:t> </w:t>
      </w:r>
      <w:proofErr w:type="spellStart"/>
      <w:r w:rsidR="00F1493E" w:rsidRPr="00F1493E">
        <w:rPr>
          <w:i/>
          <w:iCs/>
          <w:lang w:val="en-GB"/>
        </w:rPr>
        <w:t>Latomus</w:t>
      </w:r>
      <w:proofErr w:type="spellEnd"/>
      <w:r w:rsidR="00F1493E" w:rsidRPr="00F1493E">
        <w:rPr>
          <w:lang w:val="en-GB"/>
        </w:rPr>
        <w:t xml:space="preserve">, vol. 56, no. 3, 1997,p. 534 </w:t>
      </w:r>
      <w:r w:rsidRPr="00F1493E">
        <w:rPr>
          <w:lang w:val="en-GB"/>
        </w:rPr>
        <w:t xml:space="preserve">URL: </w:t>
      </w:r>
      <w:hyperlink r:id="rId1" w:history="1">
        <w:r w:rsidR="00F1493E" w:rsidRPr="00F1493E">
          <w:rPr>
            <w:lang w:val="en-GB"/>
          </w:rPr>
          <w:t>https://www.jstor.org/stable/41541824</w:t>
        </w:r>
      </w:hyperlink>
      <w:r w:rsidR="00F1493E">
        <w:rPr>
          <w:lang w:val="en-GB"/>
        </w:rPr>
        <w:t xml:space="preserve"> [accessed 4 May 2021].</w:t>
      </w:r>
    </w:p>
  </w:footnote>
  <w:footnote w:id="17">
    <w:p w14:paraId="56106ACE" w14:textId="3EA01858" w:rsidR="00F1493E" w:rsidRPr="00F1493E" w:rsidRDefault="00F1493E" w:rsidP="00F1493E">
      <w:pPr>
        <w:pStyle w:val="FootnoteText"/>
        <w:rPr>
          <w:i/>
          <w:iCs/>
        </w:rPr>
      </w:pPr>
      <w:r>
        <w:rPr>
          <w:rStyle w:val="FootnoteReference"/>
        </w:rPr>
        <w:footnoteRef/>
      </w:r>
      <w:r>
        <w:t xml:space="preserve"> </w:t>
      </w:r>
      <w:r w:rsidRPr="00F1493E">
        <w:t xml:space="preserve">David M. </w:t>
      </w:r>
      <w:proofErr w:type="spellStart"/>
      <w:r w:rsidRPr="00F1493E">
        <w:t>Rosen</w:t>
      </w:r>
      <w:proofErr w:type="spellEnd"/>
      <w:r w:rsidRPr="00F1493E">
        <w:t xml:space="preserve"> </w:t>
      </w:r>
      <w:proofErr w:type="spellStart"/>
      <w:r w:rsidRPr="00F1493E">
        <w:t>and</w:t>
      </w:r>
      <w:proofErr w:type="spellEnd"/>
      <w:r w:rsidRPr="00F1493E">
        <w:t xml:space="preserve"> Victoria P. </w:t>
      </w:r>
      <w:proofErr w:type="spellStart"/>
      <w:r w:rsidRPr="00F1493E">
        <w:t>Rosen</w:t>
      </w:r>
      <w:proofErr w:type="spellEnd"/>
      <w:r>
        <w:t>, ‘</w:t>
      </w:r>
      <w:r w:rsidRPr="00F1493E">
        <w:t xml:space="preserve">New </w:t>
      </w:r>
      <w:proofErr w:type="spellStart"/>
      <w:r w:rsidRPr="00F1493E">
        <w:t>Myths</w:t>
      </w:r>
      <w:proofErr w:type="spellEnd"/>
      <w:r w:rsidRPr="00F1493E">
        <w:t xml:space="preserve"> </w:t>
      </w:r>
      <w:proofErr w:type="spellStart"/>
      <w:r w:rsidRPr="00F1493E">
        <w:t>and</w:t>
      </w:r>
      <w:proofErr w:type="spellEnd"/>
      <w:r w:rsidRPr="00F1493E">
        <w:t xml:space="preserve"> </w:t>
      </w:r>
      <w:proofErr w:type="spellStart"/>
      <w:r w:rsidRPr="00F1493E">
        <w:t>Meanings</w:t>
      </w:r>
      <w:proofErr w:type="spellEnd"/>
      <w:r w:rsidRPr="00F1493E">
        <w:t xml:space="preserve"> in </w:t>
      </w:r>
      <w:proofErr w:type="spellStart"/>
      <w:r w:rsidRPr="00F1493E">
        <w:t>Jewish</w:t>
      </w:r>
      <w:proofErr w:type="spellEnd"/>
      <w:r w:rsidRPr="00F1493E">
        <w:t xml:space="preserve"> New Moon </w:t>
      </w:r>
      <w:proofErr w:type="spellStart"/>
      <w:r w:rsidRPr="00F1493E">
        <w:t>Rituals</w:t>
      </w:r>
      <w:proofErr w:type="spellEnd"/>
      <w:r>
        <w:t>’,</w:t>
      </w:r>
      <w:r w:rsidRPr="00F1493E">
        <w:t xml:space="preserve"> </w:t>
      </w:r>
      <w:proofErr w:type="spellStart"/>
      <w:r w:rsidRPr="00F1493E">
        <w:rPr>
          <w:i/>
          <w:iCs/>
        </w:rPr>
        <w:t>Ethnology</w:t>
      </w:r>
      <w:proofErr w:type="spellEnd"/>
    </w:p>
    <w:p w14:paraId="2B9F191E" w14:textId="2E7501CF" w:rsidR="00F1493E" w:rsidRPr="00F1493E" w:rsidRDefault="00F1493E" w:rsidP="00F1493E">
      <w:pPr>
        <w:pStyle w:val="FootnoteText"/>
        <w:rPr>
          <w:lang w:val="en-GB"/>
        </w:rPr>
      </w:pPr>
      <w:proofErr w:type="spellStart"/>
      <w:r>
        <w:t>Vol</w:t>
      </w:r>
      <w:proofErr w:type="spellEnd"/>
      <w:r>
        <w:t>. 39, No. 3 (2000), p. 263.</w:t>
      </w:r>
    </w:p>
  </w:footnote>
  <w:footnote w:id="18">
    <w:p w14:paraId="5694AB9E" w14:textId="568F1645" w:rsidR="005E271C" w:rsidRPr="005E271C" w:rsidRDefault="005E271C" w:rsidP="005E271C">
      <w:pPr>
        <w:pStyle w:val="FootnoteText"/>
        <w:rPr>
          <w:lang w:val="en-GB"/>
        </w:rPr>
      </w:pPr>
      <w:r>
        <w:rPr>
          <w:rStyle w:val="FootnoteReference"/>
        </w:rPr>
        <w:footnoteRef/>
      </w:r>
      <w:r>
        <w:t xml:space="preserve"> </w:t>
      </w:r>
      <w:r w:rsidRPr="005E271C">
        <w:rPr>
          <w:lang w:val="en-GB"/>
        </w:rPr>
        <w:t>“</w:t>
      </w:r>
      <w:r>
        <w:t>Henry.</w:t>
      </w:r>
      <w:r w:rsidRPr="005E271C">
        <w:t xml:space="preserve"> </w:t>
      </w:r>
      <w:proofErr w:type="spellStart"/>
      <w:r>
        <w:t>Corbin</w:t>
      </w:r>
      <w:proofErr w:type="spellEnd"/>
      <w:r>
        <w:t xml:space="preserve">, </w:t>
      </w:r>
      <w:r w:rsidR="00F1493E">
        <w:t>‘</w:t>
      </w:r>
      <w:proofErr w:type="spellStart"/>
      <w:r>
        <w:t>Cyclical</w:t>
      </w:r>
      <w:proofErr w:type="spellEnd"/>
      <w:r>
        <w:t xml:space="preserve"> Time </w:t>
      </w:r>
      <w:proofErr w:type="spellStart"/>
      <w:r>
        <w:t>and</w:t>
      </w:r>
      <w:proofErr w:type="spellEnd"/>
      <w:r>
        <w:t xml:space="preserve"> </w:t>
      </w:r>
      <w:proofErr w:type="spellStart"/>
      <w:r>
        <w:t>Ismaili</w:t>
      </w:r>
      <w:proofErr w:type="spellEnd"/>
      <w:r>
        <w:t xml:space="preserve"> </w:t>
      </w:r>
      <w:proofErr w:type="spellStart"/>
      <w:r>
        <w:t>Gnosis</w:t>
      </w:r>
      <w:proofErr w:type="spellEnd"/>
      <w:proofErr w:type="gramStart"/>
      <w:r w:rsidR="00F1493E">
        <w:t>’,(</w:t>
      </w:r>
      <w:proofErr w:type="spellStart"/>
      <w:proofErr w:type="gramEnd"/>
      <w:r>
        <w:t>London</w:t>
      </w:r>
      <w:proofErr w:type="spellEnd"/>
      <w:r>
        <w:t xml:space="preserve">: </w:t>
      </w:r>
      <w:proofErr w:type="spellStart"/>
      <w:r>
        <w:t>Kegan</w:t>
      </w:r>
      <w:proofErr w:type="spellEnd"/>
      <w:r>
        <w:t xml:space="preserve"> Paul, 1983</w:t>
      </w:r>
      <w:r w:rsidR="00F1493E">
        <w:t>)</w:t>
      </w:r>
      <w:r>
        <w:t xml:space="preserve"> </w:t>
      </w:r>
      <w:proofErr w:type="spellStart"/>
      <w:r>
        <w:t>cited</w:t>
      </w:r>
      <w:proofErr w:type="spellEnd"/>
      <w:r>
        <w:t xml:space="preserve"> in </w:t>
      </w:r>
      <w:r w:rsidR="00B668D5">
        <w:t>‘</w:t>
      </w:r>
      <w:r w:rsidRPr="005E271C">
        <w:rPr>
          <w:lang w:val="en-GB"/>
        </w:rPr>
        <w:t>Islam: Faith and Reason</w:t>
      </w:r>
      <w:r w:rsidR="00B668D5">
        <w:rPr>
          <w:lang w:val="en-GB"/>
        </w:rPr>
        <w:t>’,</w:t>
      </w:r>
      <w:r w:rsidRPr="005E271C">
        <w:rPr>
          <w:lang w:val="en-GB"/>
        </w:rPr>
        <w:t> </w:t>
      </w:r>
      <w:r w:rsidR="00B668D5" w:rsidRPr="00F1493E">
        <w:rPr>
          <w:i/>
          <w:iCs/>
          <w:lang w:val="en-GB"/>
        </w:rPr>
        <w:t xml:space="preserve">Astrology and Cosmology in the </w:t>
      </w:r>
      <w:proofErr w:type="spellStart"/>
      <w:r w:rsidR="00B668D5" w:rsidRPr="00F1493E">
        <w:rPr>
          <w:i/>
          <w:iCs/>
          <w:lang w:val="en-GB"/>
        </w:rPr>
        <w:t>Worlds</w:t>
      </w:r>
      <w:proofErr w:type="spellEnd"/>
      <w:r w:rsidR="00B668D5" w:rsidRPr="00F1493E">
        <w:rPr>
          <w:i/>
          <w:iCs/>
          <w:lang w:val="en-GB"/>
        </w:rPr>
        <w:t xml:space="preserve"> Religions</w:t>
      </w:r>
      <w:r w:rsidR="00B668D5" w:rsidRPr="00F1493E">
        <w:rPr>
          <w:lang w:val="en-GB"/>
        </w:rPr>
        <w:t xml:space="preserve">, (New York: NYU Press, 2012), </w:t>
      </w:r>
      <w:r w:rsidR="00B668D5">
        <w:rPr>
          <w:lang w:val="en-GB"/>
        </w:rPr>
        <w:t>p.175.</w:t>
      </w:r>
      <w:r w:rsidR="00B668D5" w:rsidRPr="00F1493E">
        <w:rPr>
          <w:i/>
          <w:iCs/>
          <w:lang w:val="en-GB"/>
        </w:rPr>
        <w:t>JSTOR</w:t>
      </w:r>
      <w:r w:rsidR="00B668D5" w:rsidRPr="00F1493E">
        <w:rPr>
          <w:lang w:val="en-GB"/>
        </w:rPr>
        <w:t>, www.jstor.org/stable/j.ctt9qg5q5.4. [accessed 4 May 2021].</w:t>
      </w:r>
    </w:p>
  </w:footnote>
  <w:footnote w:id="19">
    <w:p w14:paraId="55E5A236" w14:textId="249F286A" w:rsidR="005E271C" w:rsidRPr="005E271C" w:rsidRDefault="005E271C" w:rsidP="005E271C">
      <w:pPr>
        <w:pStyle w:val="FootnoteText"/>
        <w:rPr>
          <w:lang w:val="en-GB"/>
        </w:rPr>
      </w:pPr>
      <w:r>
        <w:rPr>
          <w:rStyle w:val="FootnoteReference"/>
        </w:rPr>
        <w:footnoteRef/>
      </w:r>
      <w:r>
        <w:t xml:space="preserve"> </w:t>
      </w:r>
      <w:r w:rsidRPr="005E271C">
        <w:rPr>
          <w:lang w:val="en-GB"/>
        </w:rPr>
        <w:t xml:space="preserve">Bob Riddle, </w:t>
      </w:r>
      <w:r w:rsidR="00B668D5">
        <w:rPr>
          <w:lang w:val="en-GB"/>
        </w:rPr>
        <w:t>‘</w:t>
      </w:r>
      <w:r w:rsidRPr="005E271C">
        <w:rPr>
          <w:lang w:val="en-GB"/>
        </w:rPr>
        <w:t>Moon Phases</w:t>
      </w:r>
      <w:r w:rsidR="00B668D5">
        <w:rPr>
          <w:lang w:val="en-GB"/>
        </w:rPr>
        <w:t>’,</w:t>
      </w:r>
      <w:r w:rsidRPr="005E271C">
        <w:rPr>
          <w:lang w:val="en-GB"/>
        </w:rPr>
        <w:t> </w:t>
      </w:r>
      <w:r w:rsidRPr="005E271C">
        <w:rPr>
          <w:i/>
          <w:iCs/>
          <w:lang w:val="en-GB"/>
        </w:rPr>
        <w:t>Science Scope</w:t>
      </w:r>
      <w:r w:rsidRPr="005E271C">
        <w:rPr>
          <w:lang w:val="en-GB"/>
        </w:rPr>
        <w:t>, vol. 34, no. 2, 2010, pp. 86–89. </w:t>
      </w:r>
      <w:r w:rsidRPr="005E271C">
        <w:rPr>
          <w:i/>
          <w:iCs/>
          <w:lang w:val="en-GB"/>
        </w:rPr>
        <w:t>JSTOR</w:t>
      </w:r>
      <w:r w:rsidRPr="005E271C">
        <w:rPr>
          <w:lang w:val="en-GB"/>
        </w:rPr>
        <w:t xml:space="preserve">, www.jstor.org/stable/43182907. </w:t>
      </w:r>
      <w:r w:rsidR="00B668D5">
        <w:rPr>
          <w:lang w:val="en-GB"/>
        </w:rPr>
        <w:t>[</w:t>
      </w:r>
      <w:r w:rsidRPr="005E271C">
        <w:rPr>
          <w:lang w:val="en-GB"/>
        </w:rPr>
        <w:t xml:space="preserve">Accessed </w:t>
      </w:r>
      <w:r w:rsidR="00B668D5">
        <w:rPr>
          <w:lang w:val="en-GB"/>
        </w:rPr>
        <w:t>1</w:t>
      </w:r>
      <w:r w:rsidRPr="005E271C">
        <w:rPr>
          <w:lang w:val="en-GB"/>
        </w:rPr>
        <w:t xml:space="preserve"> May 2021</w:t>
      </w:r>
      <w:r w:rsidR="00B668D5">
        <w:rPr>
          <w:lang w:val="en-GB"/>
        </w:rPr>
        <w:t>]</w:t>
      </w:r>
      <w:r w:rsidRPr="005E271C">
        <w:rPr>
          <w:lang w:val="en-GB"/>
        </w:rPr>
        <w:t>.</w:t>
      </w:r>
    </w:p>
  </w:footnote>
  <w:footnote w:id="20">
    <w:p w14:paraId="008FBFA1" w14:textId="410C3109" w:rsidR="005E271C" w:rsidRPr="005E271C" w:rsidRDefault="005E271C" w:rsidP="005E271C">
      <w:pPr>
        <w:pStyle w:val="FootnoteText"/>
        <w:rPr>
          <w:lang w:val="en-GB"/>
        </w:rPr>
      </w:pPr>
      <w:r>
        <w:rPr>
          <w:rStyle w:val="FootnoteReference"/>
        </w:rPr>
        <w:footnoteRef/>
      </w:r>
      <w:r>
        <w:t xml:space="preserve"> </w:t>
      </w:r>
      <w:r w:rsidRPr="005E271C">
        <w:rPr>
          <w:lang w:val="en-GB"/>
        </w:rPr>
        <w:t xml:space="preserve">Campion </w:t>
      </w:r>
      <w:r w:rsidRPr="005E271C">
        <w:rPr>
          <w:i/>
          <w:iCs/>
          <w:lang w:val="en-GB"/>
        </w:rPr>
        <w:t>Heavenly Discourses</w:t>
      </w:r>
      <w:r>
        <w:rPr>
          <w:lang w:val="en-GB"/>
        </w:rPr>
        <w:t>, p.23.</w:t>
      </w:r>
      <w:r w:rsidRPr="005E271C">
        <w:rPr>
          <w:lang w:val="en-GB"/>
        </w:rPr>
        <w:t xml:space="preserve"> </w:t>
      </w:r>
    </w:p>
  </w:footnote>
  <w:footnote w:id="21">
    <w:p w14:paraId="6EE158FD" w14:textId="22A5FF9D" w:rsidR="005E271C" w:rsidRPr="005E271C" w:rsidRDefault="005E271C" w:rsidP="005E271C">
      <w:pPr>
        <w:pStyle w:val="FootnoteText"/>
        <w:rPr>
          <w:lang w:val="en-GB"/>
        </w:rPr>
      </w:pPr>
      <w:r>
        <w:rPr>
          <w:rStyle w:val="FootnoteReference"/>
        </w:rPr>
        <w:footnoteRef/>
      </w:r>
      <w:r>
        <w:t xml:space="preserve"> </w:t>
      </w:r>
      <w:bookmarkStart w:id="16" w:name="_Hlk59306953"/>
      <w:r w:rsidRPr="005E271C">
        <w:t xml:space="preserve">Barbara Bender, </w:t>
      </w:r>
      <w:r w:rsidRPr="005E271C">
        <w:rPr>
          <w:i/>
          <w:iCs/>
          <w:lang w:val="en-GB"/>
        </w:rPr>
        <w:t>Stonehenge: Making Space</w:t>
      </w:r>
      <w:r w:rsidRPr="005E271C">
        <w:rPr>
          <w:lang w:val="en-GB"/>
        </w:rPr>
        <w:t xml:space="preserve"> (Oxford: Berg, 1998), p. </w:t>
      </w:r>
      <w:bookmarkEnd w:id="16"/>
      <w:r>
        <w:t>101.</w:t>
      </w:r>
    </w:p>
  </w:footnote>
  <w:footnote w:id="22">
    <w:p w14:paraId="4A29FAB5" w14:textId="16A42B88" w:rsidR="005E271C" w:rsidRPr="005E271C" w:rsidRDefault="005E271C">
      <w:pPr>
        <w:pStyle w:val="FootnoteText"/>
        <w:rPr>
          <w:lang w:val="en-GB"/>
        </w:rPr>
      </w:pPr>
      <w:r>
        <w:rPr>
          <w:rStyle w:val="FootnoteReference"/>
        </w:rPr>
        <w:footnoteRef/>
      </w:r>
      <w:r>
        <w:t xml:space="preserve"> </w:t>
      </w:r>
      <w:proofErr w:type="spellStart"/>
      <w:r>
        <w:t>Fabio</w:t>
      </w:r>
      <w:proofErr w:type="spellEnd"/>
      <w:r>
        <w:t xml:space="preserve"> </w:t>
      </w:r>
      <w:proofErr w:type="spellStart"/>
      <w:r>
        <w:t>Silva</w:t>
      </w:r>
      <w:proofErr w:type="spellEnd"/>
      <w:r>
        <w:t xml:space="preserve">, </w:t>
      </w:r>
      <w:r w:rsidR="00B668D5">
        <w:t>‘</w:t>
      </w:r>
      <w:proofErr w:type="spellStart"/>
      <w:r>
        <w:t>The</w:t>
      </w:r>
      <w:proofErr w:type="spellEnd"/>
      <w:r>
        <w:t xml:space="preserve"> role </w:t>
      </w:r>
      <w:proofErr w:type="spellStart"/>
      <w:r>
        <w:t>and</w:t>
      </w:r>
      <w:proofErr w:type="spellEnd"/>
      <w:r>
        <w:t xml:space="preserve"> </w:t>
      </w:r>
      <w:proofErr w:type="spellStart"/>
      <w:r>
        <w:t>importance</w:t>
      </w:r>
      <w:proofErr w:type="spellEnd"/>
      <w:r>
        <w:t xml:space="preserve"> of </w:t>
      </w:r>
      <w:proofErr w:type="spellStart"/>
      <w:r>
        <w:t>the</w:t>
      </w:r>
      <w:proofErr w:type="spellEnd"/>
      <w:r>
        <w:t xml:space="preserve"> </w:t>
      </w:r>
      <w:proofErr w:type="spellStart"/>
      <w:r>
        <w:t>sky</w:t>
      </w:r>
      <w:proofErr w:type="spellEnd"/>
      <w:r>
        <w:t xml:space="preserve"> in </w:t>
      </w:r>
      <w:proofErr w:type="spellStart"/>
      <w:r>
        <w:t>archeology:an</w:t>
      </w:r>
      <w:proofErr w:type="spellEnd"/>
      <w:r>
        <w:t xml:space="preserve"> </w:t>
      </w:r>
      <w:proofErr w:type="spellStart"/>
      <w:r>
        <w:t>introduction</w:t>
      </w:r>
      <w:proofErr w:type="spellEnd"/>
      <w:r w:rsidR="00B668D5">
        <w:t>’</w:t>
      </w:r>
      <w:r>
        <w:t xml:space="preserve"> in </w:t>
      </w:r>
      <w:proofErr w:type="spellStart"/>
      <w:r>
        <w:t>Fabio</w:t>
      </w:r>
      <w:proofErr w:type="spellEnd"/>
      <w:r>
        <w:t xml:space="preserve"> </w:t>
      </w:r>
      <w:proofErr w:type="spellStart"/>
      <w:r>
        <w:t>Silva</w:t>
      </w:r>
      <w:proofErr w:type="spellEnd"/>
      <w:r>
        <w:t xml:space="preserve"> </w:t>
      </w:r>
      <w:proofErr w:type="spellStart"/>
      <w:r>
        <w:t>and</w:t>
      </w:r>
      <w:proofErr w:type="spellEnd"/>
      <w:r>
        <w:t xml:space="preserve"> </w:t>
      </w:r>
      <w:proofErr w:type="spellStart"/>
      <w:r>
        <w:t>Nicholas</w:t>
      </w:r>
      <w:proofErr w:type="spellEnd"/>
      <w:r>
        <w:t xml:space="preserve"> </w:t>
      </w:r>
      <w:proofErr w:type="spellStart"/>
      <w:r>
        <w:t>Campion</w:t>
      </w:r>
      <w:proofErr w:type="spellEnd"/>
      <w:r>
        <w:t xml:space="preserve"> (</w:t>
      </w:r>
      <w:proofErr w:type="spellStart"/>
      <w:r>
        <w:t>eds</w:t>
      </w:r>
      <w:proofErr w:type="spellEnd"/>
      <w:r>
        <w:t xml:space="preserve">), </w:t>
      </w:r>
      <w:proofErr w:type="spellStart"/>
      <w:r w:rsidRPr="00B668D5">
        <w:rPr>
          <w:i/>
          <w:iCs/>
        </w:rPr>
        <w:t>Skyscrapes-The</w:t>
      </w:r>
      <w:proofErr w:type="spellEnd"/>
      <w:r w:rsidRPr="00B668D5">
        <w:rPr>
          <w:i/>
          <w:iCs/>
        </w:rPr>
        <w:t xml:space="preserve"> role </w:t>
      </w:r>
      <w:proofErr w:type="spellStart"/>
      <w:r w:rsidRPr="00B668D5">
        <w:rPr>
          <w:i/>
          <w:iCs/>
        </w:rPr>
        <w:t>and</w:t>
      </w:r>
      <w:proofErr w:type="spellEnd"/>
      <w:r w:rsidRPr="00B668D5">
        <w:rPr>
          <w:i/>
          <w:iCs/>
        </w:rPr>
        <w:t xml:space="preserve"> </w:t>
      </w:r>
      <w:proofErr w:type="spellStart"/>
      <w:r w:rsidRPr="00B668D5">
        <w:rPr>
          <w:i/>
          <w:iCs/>
        </w:rPr>
        <w:t>importance</w:t>
      </w:r>
      <w:proofErr w:type="spellEnd"/>
      <w:r w:rsidRPr="00B668D5">
        <w:rPr>
          <w:i/>
          <w:iCs/>
        </w:rPr>
        <w:t xml:space="preserve"> of </w:t>
      </w:r>
      <w:proofErr w:type="spellStart"/>
      <w:r w:rsidRPr="00B668D5">
        <w:rPr>
          <w:i/>
          <w:iCs/>
        </w:rPr>
        <w:t>the</w:t>
      </w:r>
      <w:proofErr w:type="spellEnd"/>
      <w:r w:rsidRPr="00B668D5">
        <w:rPr>
          <w:i/>
          <w:iCs/>
        </w:rPr>
        <w:t xml:space="preserve"> </w:t>
      </w:r>
      <w:proofErr w:type="spellStart"/>
      <w:r w:rsidRPr="00B668D5">
        <w:rPr>
          <w:i/>
          <w:iCs/>
        </w:rPr>
        <w:t>sky</w:t>
      </w:r>
      <w:proofErr w:type="spellEnd"/>
      <w:r w:rsidRPr="00B668D5">
        <w:rPr>
          <w:i/>
          <w:iCs/>
        </w:rPr>
        <w:t xml:space="preserve"> in </w:t>
      </w:r>
      <w:proofErr w:type="spellStart"/>
      <w:r w:rsidRPr="00B668D5">
        <w:rPr>
          <w:i/>
          <w:iCs/>
        </w:rPr>
        <w:t>archeology</w:t>
      </w:r>
      <w:proofErr w:type="spellEnd"/>
      <w:r w:rsidR="00B668D5">
        <w:t xml:space="preserve">, </w:t>
      </w:r>
      <w:r>
        <w:t>(Oxford:</w:t>
      </w:r>
      <w:r w:rsidR="00B668D5">
        <w:t xml:space="preserve"> </w:t>
      </w:r>
      <w:r>
        <w:t>Oxbow,</w:t>
      </w:r>
      <w:proofErr w:type="gramStart"/>
      <w:r>
        <w:t>2015</w:t>
      </w:r>
      <w:r w:rsidR="00B668D5">
        <w:t xml:space="preserve"> </w:t>
      </w:r>
      <w:r>
        <w:t>)</w:t>
      </w:r>
      <w:proofErr w:type="gramEnd"/>
      <w:r w:rsidR="00B668D5">
        <w:t xml:space="preserve">, </w:t>
      </w:r>
      <w:r>
        <w:t xml:space="preserve">p.3. </w:t>
      </w:r>
    </w:p>
  </w:footnote>
  <w:footnote w:id="23">
    <w:p w14:paraId="0DEA2B3A" w14:textId="1679EFD9" w:rsidR="005E271C" w:rsidRPr="00DE7F86" w:rsidRDefault="005E271C" w:rsidP="005E271C">
      <w:pPr>
        <w:pStyle w:val="FootnoteText"/>
        <w:rPr>
          <w:lang w:val="en-GB"/>
        </w:rPr>
      </w:pPr>
      <w:r>
        <w:rPr>
          <w:rStyle w:val="FootnoteReference"/>
        </w:rPr>
        <w:footnoteRef/>
      </w:r>
      <w:r>
        <w:t xml:space="preserve"> </w:t>
      </w:r>
      <w:bookmarkStart w:id="17" w:name="_Hlk66286948"/>
      <w:r w:rsidRPr="00DE7F86">
        <w:rPr>
          <w:lang w:val="en-GB"/>
        </w:rPr>
        <w:t>Daniel Brown, ‘Traditional Dwellings and Settlements Review’,</w:t>
      </w:r>
      <w:r w:rsidR="00DE7F86" w:rsidRPr="00DE7F86">
        <w:rPr>
          <w:i/>
          <w:iCs/>
          <w:lang w:val="en-GB"/>
        </w:rPr>
        <w:t xml:space="preserve"> </w:t>
      </w:r>
      <w:r w:rsidR="00DE7F86" w:rsidRPr="00DE7F86">
        <w:rPr>
          <w:lang w:val="en-GB"/>
        </w:rPr>
        <w:t xml:space="preserve">International Association for the Study of Traditional Environments (IASTE), </w:t>
      </w:r>
      <w:r w:rsidRPr="00DE7F86">
        <w:rPr>
          <w:i/>
          <w:iCs/>
          <w:lang w:val="en-GB"/>
        </w:rPr>
        <w:t>The politics of Tradition</w:t>
      </w:r>
      <w:r w:rsidRPr="00DE7F86">
        <w:rPr>
          <w:lang w:val="en-GB"/>
        </w:rPr>
        <w:t xml:space="preserve"> </w:t>
      </w:r>
      <w:r w:rsidR="00B668D5" w:rsidRPr="00DE7F86">
        <w:rPr>
          <w:lang w:val="en-GB"/>
        </w:rPr>
        <w:t xml:space="preserve">Vol.30. No. 1, </w:t>
      </w:r>
      <w:r w:rsidRPr="00DE7F86">
        <w:rPr>
          <w:lang w:val="en-GB"/>
        </w:rPr>
        <w:t xml:space="preserve">2018, p. 90, </w:t>
      </w:r>
      <w:hyperlink r:id="rId2" w:history="1">
        <w:r w:rsidRPr="00DE7F86">
          <w:rPr>
            <w:rStyle w:val="Hyperlink"/>
            <w:lang w:val="en-GB"/>
          </w:rPr>
          <w:t>https://www.jstor.org/stable/10.2307/26877486</w:t>
        </w:r>
      </w:hyperlink>
      <w:r w:rsidRPr="00DE7F86">
        <w:rPr>
          <w:lang w:val="en-GB"/>
        </w:rPr>
        <w:t xml:space="preserve"> [accessed, 27 February].</w:t>
      </w:r>
      <w:bookmarkEnd w:id="17"/>
    </w:p>
  </w:footnote>
  <w:footnote w:id="24">
    <w:p w14:paraId="4B5464F9" w14:textId="232A2487" w:rsidR="005E271C" w:rsidRPr="00DE7F86" w:rsidRDefault="005E271C" w:rsidP="005E271C">
      <w:pPr>
        <w:pStyle w:val="FootnoteText"/>
        <w:rPr>
          <w:lang w:val="en-GB"/>
        </w:rPr>
      </w:pPr>
      <w:r w:rsidRPr="00DE7F86">
        <w:rPr>
          <w:rStyle w:val="FootnoteReference"/>
        </w:rPr>
        <w:footnoteRef/>
      </w:r>
      <w:r w:rsidRPr="00DE7F86">
        <w:t xml:space="preserve"> </w:t>
      </w:r>
      <w:bookmarkStart w:id="18" w:name="_Hlk66257998"/>
      <w:bookmarkStart w:id="19" w:name="_Hlk66258249"/>
      <w:r w:rsidRPr="00DE7F86">
        <w:rPr>
          <w:lang w:val="en-GB"/>
        </w:rPr>
        <w:t xml:space="preserve">Travis </w:t>
      </w:r>
      <w:proofErr w:type="spellStart"/>
      <w:r w:rsidRPr="00DE7F86">
        <w:rPr>
          <w:lang w:val="en-GB"/>
        </w:rPr>
        <w:t>Longcore</w:t>
      </w:r>
      <w:proofErr w:type="spellEnd"/>
      <w:r w:rsidRPr="00DE7F86">
        <w:rPr>
          <w:lang w:val="en-GB"/>
        </w:rPr>
        <w:t xml:space="preserve"> and Catherine Rich</w:t>
      </w:r>
      <w:bookmarkEnd w:id="18"/>
      <w:r w:rsidRPr="00DE7F86">
        <w:rPr>
          <w:lang w:val="en-GB"/>
        </w:rPr>
        <w:t xml:space="preserve">, ‘Frontiers in Ecology and the Environment’, </w:t>
      </w:r>
      <w:r w:rsidR="00DE7F86" w:rsidRPr="00DE7F86">
        <w:rPr>
          <w:i/>
          <w:iCs/>
          <w:lang w:val="en-GB"/>
        </w:rPr>
        <w:t xml:space="preserve">Wiley on behalf of the Ecological Society of </w:t>
      </w:r>
      <w:proofErr w:type="gramStart"/>
      <w:r w:rsidR="00DE7F86" w:rsidRPr="00DE7F86">
        <w:rPr>
          <w:i/>
          <w:iCs/>
          <w:lang w:val="en-GB"/>
        </w:rPr>
        <w:t>America</w:t>
      </w:r>
      <w:r w:rsidR="00DE7F86" w:rsidRPr="00DE7F86">
        <w:rPr>
          <w:lang w:val="en-GB"/>
        </w:rPr>
        <w:t xml:space="preserve"> ,</w:t>
      </w:r>
      <w:proofErr w:type="gramEnd"/>
      <w:r w:rsidRPr="00DE7F86">
        <w:rPr>
          <w:lang w:val="en-GB"/>
        </w:rPr>
        <w:t>Vol. 2, 2004, p. 193</w:t>
      </w:r>
      <w:r w:rsidR="00B668D5" w:rsidRPr="00DE7F86">
        <w:rPr>
          <w:lang w:val="en-GB"/>
        </w:rPr>
        <w:t>.</w:t>
      </w:r>
      <w:r w:rsidRPr="00DE7F86">
        <w:rPr>
          <w:lang w:val="en-GB"/>
        </w:rPr>
        <w:t xml:space="preserve">, </w:t>
      </w:r>
      <w:hyperlink r:id="rId3" w:history="1">
        <w:r w:rsidRPr="00DE7F86">
          <w:rPr>
            <w:rStyle w:val="Hyperlink"/>
            <w:lang w:val="en-GB"/>
          </w:rPr>
          <w:t>https://www.jstor.org/stable/3868314</w:t>
        </w:r>
      </w:hyperlink>
      <w:r w:rsidRPr="00DE7F86">
        <w:rPr>
          <w:lang w:val="en-GB"/>
        </w:rPr>
        <w:t xml:space="preserve"> [accessed on 2 March 2021]</w:t>
      </w:r>
      <w:bookmarkEnd w:id="19"/>
    </w:p>
  </w:footnote>
  <w:footnote w:id="25">
    <w:p w14:paraId="5A537B96" w14:textId="33452388" w:rsidR="005E271C" w:rsidRPr="005E271C" w:rsidRDefault="005E271C" w:rsidP="005E271C">
      <w:pPr>
        <w:pStyle w:val="FootnoteText"/>
        <w:rPr>
          <w:lang w:val="en-GB"/>
        </w:rPr>
      </w:pPr>
      <w:r w:rsidRPr="00DE7F86">
        <w:rPr>
          <w:rStyle w:val="FootnoteReference"/>
        </w:rPr>
        <w:footnoteRef/>
      </w:r>
      <w:r w:rsidRPr="00DE7F86">
        <w:t xml:space="preserve"> </w:t>
      </w:r>
      <w:bookmarkStart w:id="20" w:name="_Hlk71115999"/>
      <w:r w:rsidRPr="00DE7F86">
        <w:rPr>
          <w:lang w:val="en-GB"/>
        </w:rPr>
        <w:t xml:space="preserve">Thomas </w:t>
      </w:r>
      <w:proofErr w:type="spellStart"/>
      <w:r w:rsidRPr="00DE7F86">
        <w:rPr>
          <w:lang w:val="en-GB"/>
        </w:rPr>
        <w:t>LeTallec</w:t>
      </w:r>
      <w:bookmarkEnd w:id="20"/>
      <w:proofErr w:type="spellEnd"/>
      <w:r w:rsidR="00DE7F86">
        <w:rPr>
          <w:lang w:val="en-GB"/>
        </w:rPr>
        <w:t xml:space="preserve"> and others,</w:t>
      </w:r>
      <w:r w:rsidRPr="00DE7F86">
        <w:rPr>
          <w:lang w:val="en-GB"/>
        </w:rPr>
        <w:t xml:space="preserve"> </w:t>
      </w:r>
      <w:r w:rsidR="00DE7F86" w:rsidRPr="00DE7F86">
        <w:rPr>
          <w:lang w:val="en-GB"/>
        </w:rPr>
        <w:t>‘</w:t>
      </w:r>
      <w:r w:rsidRPr="00DE7F86">
        <w:rPr>
          <w:lang w:val="en-GB"/>
        </w:rPr>
        <w:t xml:space="preserve">Effects of Light Pollution on Seasonal </w:t>
      </w:r>
      <w:proofErr w:type="spellStart"/>
      <w:r w:rsidRPr="00DE7F86">
        <w:rPr>
          <w:lang w:val="en-GB"/>
        </w:rPr>
        <w:t>Estrus</w:t>
      </w:r>
      <w:proofErr w:type="spellEnd"/>
      <w:r w:rsidRPr="00DE7F86">
        <w:rPr>
          <w:lang w:val="en-GB"/>
        </w:rPr>
        <w:t xml:space="preserve"> and Daily Rhythms in a Nocturnal </w:t>
      </w:r>
      <w:proofErr w:type="gramStart"/>
      <w:r w:rsidRPr="00DE7F86">
        <w:rPr>
          <w:lang w:val="en-GB"/>
        </w:rPr>
        <w:t>Primate</w:t>
      </w:r>
      <w:r w:rsidR="00DE7F86" w:rsidRPr="00DE7F86">
        <w:rPr>
          <w:lang w:val="en-GB"/>
        </w:rPr>
        <w:t xml:space="preserve"> ’</w:t>
      </w:r>
      <w:proofErr w:type="gramEnd"/>
      <w:r w:rsidR="00DE7F86" w:rsidRPr="00DE7F86">
        <w:rPr>
          <w:lang w:val="en-GB"/>
        </w:rPr>
        <w:t xml:space="preserve">, </w:t>
      </w:r>
      <w:r w:rsidRPr="00DE7F86">
        <w:rPr>
          <w:i/>
          <w:iCs/>
          <w:lang w:val="en-GB"/>
        </w:rPr>
        <w:t>Journal of Mammalogy</w:t>
      </w:r>
      <w:r w:rsidRPr="00DE7F86">
        <w:rPr>
          <w:lang w:val="en-GB"/>
        </w:rPr>
        <w:t>, vol. 96, no. 2, 2015, pp. 438–445. </w:t>
      </w:r>
      <w:r w:rsidRPr="00DE7F86">
        <w:rPr>
          <w:i/>
          <w:iCs/>
          <w:lang w:val="en-GB"/>
        </w:rPr>
        <w:t>JSTOR</w:t>
      </w:r>
      <w:r w:rsidRPr="00DE7F86">
        <w:rPr>
          <w:lang w:val="en-GB"/>
        </w:rPr>
        <w:t xml:space="preserve">, www.jstor.org/stable/26372900. </w:t>
      </w:r>
      <w:r w:rsidR="00DE7F86">
        <w:rPr>
          <w:lang w:val="en-GB"/>
        </w:rPr>
        <w:t>[a</w:t>
      </w:r>
      <w:r w:rsidRPr="00DE7F86">
        <w:rPr>
          <w:lang w:val="en-GB"/>
        </w:rPr>
        <w:t>ccessed 27 Apr. 2021</w:t>
      </w:r>
      <w:r w:rsidR="00DE7F86">
        <w:rPr>
          <w:lang w:val="en-GB"/>
        </w:rPr>
        <w:t>]</w:t>
      </w:r>
      <w:r w:rsidRPr="00DE7F86">
        <w:rPr>
          <w:lang w:val="en-GB"/>
        </w:rPr>
        <w:t>.</w:t>
      </w:r>
      <w:r w:rsidRPr="005E271C">
        <w:rPr>
          <w:lang w:val="en-GB"/>
        </w:rPr>
        <w:t xml:space="preserve"> </w:t>
      </w:r>
    </w:p>
  </w:footnote>
  <w:footnote w:id="26">
    <w:p w14:paraId="2C7E4286" w14:textId="607925A4" w:rsidR="00882A58" w:rsidRPr="00882A58" w:rsidRDefault="00882A58">
      <w:pPr>
        <w:pStyle w:val="FootnoteText"/>
        <w:rPr>
          <w:lang w:val="en-GB"/>
        </w:rPr>
      </w:pPr>
      <w:r>
        <w:rPr>
          <w:rStyle w:val="FootnoteReference"/>
        </w:rPr>
        <w:footnoteRef/>
      </w:r>
      <w:r>
        <w:t xml:space="preserve"> </w:t>
      </w:r>
      <w:r w:rsidR="00B668D5" w:rsidRPr="005E271C">
        <w:rPr>
          <w:lang w:val="en-GB"/>
        </w:rPr>
        <w:t xml:space="preserve">Campion </w:t>
      </w:r>
      <w:r w:rsidR="00B668D5" w:rsidRPr="005E271C">
        <w:rPr>
          <w:i/>
          <w:iCs/>
          <w:lang w:val="en-GB"/>
        </w:rPr>
        <w:t>Heavenly Discourses</w:t>
      </w:r>
      <w:r>
        <w:rPr>
          <w:lang w:val="en-GB"/>
        </w:rPr>
        <w:t>, p.23.</w:t>
      </w:r>
    </w:p>
  </w:footnote>
  <w:footnote w:id="27">
    <w:p w14:paraId="3D41A7AC" w14:textId="57E688DE" w:rsidR="00646708" w:rsidRPr="00800FF3" w:rsidRDefault="00646708" w:rsidP="00646708">
      <w:pPr>
        <w:pStyle w:val="FootnoteText"/>
        <w:rPr>
          <w:lang w:val="en-GB"/>
        </w:rPr>
      </w:pPr>
      <w:r>
        <w:rPr>
          <w:rStyle w:val="FootnoteReference"/>
        </w:rPr>
        <w:footnoteRef/>
      </w:r>
      <w:r>
        <w:t xml:space="preserve"> </w:t>
      </w:r>
      <w:r w:rsidRPr="00800FF3">
        <w:rPr>
          <w:lang w:val="en-GB"/>
        </w:rPr>
        <w:t>Ingold, 'Earth, Sky</w:t>
      </w:r>
      <w:r w:rsidR="00DE7F86">
        <w:rPr>
          <w:lang w:val="en-GB"/>
        </w:rPr>
        <w:t>’</w:t>
      </w:r>
      <w:r w:rsidRPr="00800FF3">
        <w:rPr>
          <w:lang w:val="en-GB"/>
        </w:rPr>
        <w:t>, p.28.</w:t>
      </w:r>
    </w:p>
  </w:footnote>
  <w:footnote w:id="28">
    <w:p w14:paraId="20C7BC41" w14:textId="259EB748" w:rsidR="00646708" w:rsidRPr="00800FF3" w:rsidRDefault="00646708" w:rsidP="00646708">
      <w:pPr>
        <w:pStyle w:val="FootnoteText"/>
        <w:rPr>
          <w:lang w:val="en-GB"/>
        </w:rPr>
      </w:pPr>
      <w:r>
        <w:rPr>
          <w:rStyle w:val="FootnoteReference"/>
        </w:rPr>
        <w:footnoteRef/>
      </w:r>
      <w:r>
        <w:t xml:space="preserve"> </w:t>
      </w:r>
      <w:proofErr w:type="spellStart"/>
      <w:r w:rsidRPr="00800FF3">
        <w:t>Matthew</w:t>
      </w:r>
      <w:proofErr w:type="spellEnd"/>
      <w:r w:rsidRPr="00800FF3">
        <w:t xml:space="preserve"> Johnson, ‘</w:t>
      </w:r>
      <w:proofErr w:type="spellStart"/>
      <w:r w:rsidRPr="00800FF3">
        <w:t>Phenomenological</w:t>
      </w:r>
      <w:proofErr w:type="spellEnd"/>
      <w:r w:rsidRPr="00800FF3">
        <w:t xml:space="preserve"> </w:t>
      </w:r>
      <w:proofErr w:type="spellStart"/>
      <w:r w:rsidRPr="00800FF3">
        <w:t>Approaches</w:t>
      </w:r>
      <w:proofErr w:type="spellEnd"/>
      <w:r w:rsidRPr="00800FF3">
        <w:t xml:space="preserve"> in </w:t>
      </w:r>
      <w:proofErr w:type="spellStart"/>
      <w:r w:rsidRPr="00800FF3">
        <w:t>Landscape</w:t>
      </w:r>
      <w:proofErr w:type="spellEnd"/>
      <w:r w:rsidRPr="00800FF3">
        <w:t xml:space="preserve"> </w:t>
      </w:r>
      <w:proofErr w:type="spellStart"/>
      <w:r w:rsidRPr="00800FF3">
        <w:t>Archaeology</w:t>
      </w:r>
      <w:proofErr w:type="spellEnd"/>
      <w:r w:rsidRPr="00800FF3">
        <w:t xml:space="preserve">’, </w:t>
      </w:r>
      <w:proofErr w:type="spellStart"/>
      <w:r w:rsidRPr="001C5E3C">
        <w:rPr>
          <w:i/>
          <w:iCs/>
        </w:rPr>
        <w:t>Annual</w:t>
      </w:r>
      <w:proofErr w:type="spellEnd"/>
      <w:r w:rsidRPr="001C5E3C">
        <w:rPr>
          <w:i/>
          <w:iCs/>
        </w:rPr>
        <w:t xml:space="preserve"> </w:t>
      </w:r>
      <w:proofErr w:type="spellStart"/>
      <w:r w:rsidRPr="001C5E3C">
        <w:rPr>
          <w:i/>
          <w:iCs/>
        </w:rPr>
        <w:t>Review</w:t>
      </w:r>
      <w:proofErr w:type="spellEnd"/>
      <w:r w:rsidRPr="001C5E3C">
        <w:rPr>
          <w:i/>
          <w:iCs/>
        </w:rPr>
        <w:t xml:space="preserve"> of </w:t>
      </w:r>
      <w:proofErr w:type="spellStart"/>
      <w:r w:rsidRPr="001C5E3C">
        <w:rPr>
          <w:i/>
          <w:iCs/>
        </w:rPr>
        <w:t>Anthropology</w:t>
      </w:r>
      <w:proofErr w:type="spellEnd"/>
      <w:r w:rsidRPr="00800FF3">
        <w:t>,</w:t>
      </w:r>
      <w:r w:rsidR="00DE7F86">
        <w:t xml:space="preserve"> </w:t>
      </w:r>
      <w:proofErr w:type="spellStart"/>
      <w:r w:rsidR="00DE7F86">
        <w:t>Vol</w:t>
      </w:r>
      <w:proofErr w:type="spellEnd"/>
      <w:r w:rsidR="00DE7F86">
        <w:t>.</w:t>
      </w:r>
      <w:r w:rsidRPr="00800FF3">
        <w:t xml:space="preserve"> 41 (2012) </w:t>
      </w:r>
      <w:proofErr w:type="spellStart"/>
      <w:r w:rsidRPr="00800FF3">
        <w:t>pp</w:t>
      </w:r>
      <w:proofErr w:type="spellEnd"/>
      <w:r w:rsidRPr="00800FF3">
        <w:t>. 272–</w:t>
      </w:r>
      <w:r>
        <w:t>2</w:t>
      </w:r>
      <w:r w:rsidRPr="00800FF3">
        <w:t>73.</w:t>
      </w:r>
    </w:p>
  </w:footnote>
  <w:footnote w:id="29">
    <w:p w14:paraId="2799D6E2" w14:textId="77777777" w:rsidR="00646708" w:rsidRPr="00800FF3" w:rsidRDefault="00646708" w:rsidP="00646708">
      <w:pPr>
        <w:pStyle w:val="FootnoteText"/>
        <w:rPr>
          <w:lang w:val="en-GB"/>
        </w:rPr>
      </w:pPr>
      <w:r>
        <w:rPr>
          <w:rStyle w:val="FootnoteReference"/>
        </w:rPr>
        <w:footnoteRef/>
      </w:r>
      <w:r>
        <w:t xml:space="preserve"> </w:t>
      </w:r>
      <w:proofErr w:type="spellStart"/>
      <w:r w:rsidRPr="00800FF3">
        <w:t>Christopher</w:t>
      </w:r>
      <w:proofErr w:type="spellEnd"/>
      <w:r w:rsidRPr="00800FF3">
        <w:t xml:space="preserve"> </w:t>
      </w:r>
      <w:proofErr w:type="spellStart"/>
      <w:r w:rsidRPr="00800FF3">
        <w:t>Tilley</w:t>
      </w:r>
      <w:proofErr w:type="spellEnd"/>
      <w:r w:rsidRPr="00800FF3">
        <w:t xml:space="preserve">, </w:t>
      </w:r>
      <w:r w:rsidRPr="001C5E3C">
        <w:rPr>
          <w:i/>
          <w:iCs/>
        </w:rPr>
        <w:t xml:space="preserve">A </w:t>
      </w:r>
      <w:proofErr w:type="spellStart"/>
      <w:r w:rsidRPr="001C5E3C">
        <w:rPr>
          <w:i/>
          <w:iCs/>
        </w:rPr>
        <w:t>Phenomenology</w:t>
      </w:r>
      <w:proofErr w:type="spellEnd"/>
      <w:r w:rsidRPr="001C5E3C">
        <w:rPr>
          <w:i/>
          <w:iCs/>
        </w:rPr>
        <w:t xml:space="preserve"> of </w:t>
      </w:r>
      <w:proofErr w:type="spellStart"/>
      <w:r w:rsidRPr="001C5E3C">
        <w:rPr>
          <w:i/>
          <w:iCs/>
        </w:rPr>
        <w:t>Landscape</w:t>
      </w:r>
      <w:proofErr w:type="spellEnd"/>
      <w:r w:rsidRPr="00800FF3">
        <w:t xml:space="preserve"> (Oxford: </w:t>
      </w:r>
      <w:proofErr w:type="spellStart"/>
      <w:r w:rsidRPr="00800FF3">
        <w:t>Berg</w:t>
      </w:r>
      <w:proofErr w:type="spellEnd"/>
      <w:r w:rsidRPr="00800FF3">
        <w:t>, 1997), p. 13.</w:t>
      </w:r>
    </w:p>
  </w:footnote>
  <w:footnote w:id="30">
    <w:p w14:paraId="626FFD32" w14:textId="2603F9ED" w:rsidR="0059554F" w:rsidRPr="005E271C" w:rsidRDefault="0059554F" w:rsidP="0059554F">
      <w:pPr>
        <w:pStyle w:val="FootnoteText"/>
        <w:rPr>
          <w:lang w:val="en-GB"/>
        </w:rPr>
      </w:pPr>
      <w:r>
        <w:rPr>
          <w:rStyle w:val="FootnoteReference"/>
        </w:rPr>
        <w:footnoteRef/>
      </w:r>
      <w:r>
        <w:t xml:space="preserve"> </w:t>
      </w:r>
      <w:r w:rsidRPr="005E271C">
        <w:rPr>
          <w:lang w:val="en-GB"/>
        </w:rPr>
        <w:t xml:space="preserve">Travis </w:t>
      </w:r>
      <w:proofErr w:type="spellStart"/>
      <w:r w:rsidRPr="005E271C">
        <w:rPr>
          <w:lang w:val="en-GB"/>
        </w:rPr>
        <w:t>Longcore</w:t>
      </w:r>
      <w:proofErr w:type="spellEnd"/>
      <w:r w:rsidRPr="005E271C">
        <w:rPr>
          <w:lang w:val="en-GB"/>
        </w:rPr>
        <w:t xml:space="preserve"> and Catherine Rich, ‘Frontiers in Ecology and the Environment’, </w:t>
      </w:r>
      <w:r w:rsidR="00DE7F86" w:rsidRPr="005E271C">
        <w:rPr>
          <w:i/>
          <w:iCs/>
          <w:lang w:val="en-GB"/>
        </w:rPr>
        <w:t xml:space="preserve">Wiley on behalf of the Ecological Society of </w:t>
      </w:r>
      <w:proofErr w:type="spellStart"/>
      <w:proofErr w:type="gramStart"/>
      <w:r w:rsidR="00DE7F86" w:rsidRPr="005E271C">
        <w:rPr>
          <w:i/>
          <w:iCs/>
          <w:lang w:val="en-GB"/>
        </w:rPr>
        <w:t>America</w:t>
      </w:r>
      <w:r w:rsidR="00DE7F86" w:rsidRPr="005E271C">
        <w:rPr>
          <w:lang w:val="en-GB"/>
        </w:rPr>
        <w:t>,</w:t>
      </w:r>
      <w:r w:rsidRPr="005E271C">
        <w:rPr>
          <w:lang w:val="en-GB"/>
        </w:rPr>
        <w:t>Vol</w:t>
      </w:r>
      <w:proofErr w:type="spellEnd"/>
      <w:r w:rsidRPr="005E271C">
        <w:rPr>
          <w:lang w:val="en-GB"/>
        </w:rPr>
        <w:t>.</w:t>
      </w:r>
      <w:proofErr w:type="gramEnd"/>
      <w:r w:rsidRPr="005E271C">
        <w:rPr>
          <w:lang w:val="en-GB"/>
        </w:rPr>
        <w:t xml:space="preserve"> 2, 2004, p. 19</w:t>
      </w:r>
      <w:r>
        <w:rPr>
          <w:lang w:val="en-GB"/>
        </w:rPr>
        <w:t>3</w:t>
      </w:r>
      <w:r w:rsidR="00DE7F86">
        <w:rPr>
          <w:lang w:val="en-GB"/>
        </w:rPr>
        <w:t>.</w:t>
      </w:r>
      <w:r w:rsidRPr="005E271C">
        <w:rPr>
          <w:lang w:val="en-GB"/>
        </w:rPr>
        <w:t xml:space="preserve"> </w:t>
      </w:r>
      <w:hyperlink r:id="rId4" w:history="1">
        <w:r w:rsidRPr="005E271C">
          <w:rPr>
            <w:rStyle w:val="Hyperlink"/>
            <w:lang w:val="en-GB"/>
          </w:rPr>
          <w:t>https://www.jstor.org/stable/3868314</w:t>
        </w:r>
      </w:hyperlink>
      <w:r w:rsidRPr="005E271C">
        <w:rPr>
          <w:lang w:val="en-GB"/>
        </w:rPr>
        <w:t xml:space="preserve"> [accessed on 2 March 2021]</w:t>
      </w:r>
    </w:p>
  </w:footnote>
  <w:footnote w:id="31">
    <w:p w14:paraId="641DE27A" w14:textId="74EC6D64" w:rsidR="005C257D" w:rsidRPr="005C257D" w:rsidRDefault="005C257D" w:rsidP="005C257D">
      <w:pPr>
        <w:pStyle w:val="FootnoteText"/>
        <w:rPr>
          <w:lang w:val="en-GB"/>
        </w:rPr>
      </w:pPr>
      <w:r>
        <w:rPr>
          <w:rStyle w:val="FootnoteReference"/>
        </w:rPr>
        <w:footnoteRef/>
      </w:r>
      <w:r>
        <w:t xml:space="preserve"> </w:t>
      </w:r>
      <w:r w:rsidR="00DE7F86" w:rsidRPr="00DE7F86">
        <w:rPr>
          <w:lang w:val="en-GB"/>
        </w:rPr>
        <w:t>Charles L. Raison and others</w:t>
      </w:r>
      <w:r w:rsidRPr="005C257D">
        <w:rPr>
          <w:lang w:val="en-GB"/>
        </w:rPr>
        <w:t xml:space="preserve">, Lunacy and the Full Moon, </w:t>
      </w:r>
      <w:r w:rsidRPr="005C257D">
        <w:rPr>
          <w:i/>
          <w:iCs/>
          <w:lang w:val="en-GB"/>
        </w:rPr>
        <w:t>Scientific American Mind</w:t>
      </w:r>
      <w:r w:rsidRPr="005C257D">
        <w:rPr>
          <w:lang w:val="en-GB"/>
        </w:rPr>
        <w:t xml:space="preserve">, </w:t>
      </w:r>
      <w:r w:rsidRPr="00DE7F86">
        <w:rPr>
          <w:i/>
          <w:iCs/>
          <w:lang w:val="en-GB"/>
        </w:rPr>
        <w:t>Scientific American, a division of Nature America</w:t>
      </w:r>
      <w:r w:rsidRPr="005C257D">
        <w:rPr>
          <w:lang w:val="en-GB"/>
        </w:rPr>
        <w:t xml:space="preserve">, Inc, Vol. 20, No. 1 </w:t>
      </w:r>
      <w:r w:rsidR="00DE7F86">
        <w:rPr>
          <w:lang w:val="en-GB"/>
        </w:rPr>
        <w:t>(</w:t>
      </w:r>
      <w:r w:rsidRPr="005C257D">
        <w:rPr>
          <w:lang w:val="en-GB"/>
        </w:rPr>
        <w:t xml:space="preserve">2009), p.65. </w:t>
      </w:r>
      <w:hyperlink r:id="rId5" w:history="1">
        <w:r w:rsidRPr="005C257D">
          <w:rPr>
            <w:rStyle w:val="Hyperlink"/>
            <w:lang w:val="en-GB"/>
          </w:rPr>
          <w:t>https://www.jstor.org/stable/10.2307/24940069</w:t>
        </w:r>
      </w:hyperlink>
      <w:r w:rsidRPr="005C257D">
        <w:rPr>
          <w:lang w:val="en-GB"/>
        </w:rPr>
        <w:t xml:space="preserve"> [accessed 27 April 2020]. </w:t>
      </w:r>
    </w:p>
  </w:footnote>
  <w:footnote w:id="32">
    <w:p w14:paraId="25F19C66" w14:textId="1385812B" w:rsidR="005C257D" w:rsidRPr="005C257D" w:rsidRDefault="005C257D">
      <w:pPr>
        <w:pStyle w:val="FootnoteText"/>
        <w:rPr>
          <w:lang w:val="en-GB"/>
        </w:rPr>
      </w:pPr>
      <w:r>
        <w:rPr>
          <w:rStyle w:val="FootnoteReference"/>
        </w:rPr>
        <w:footnoteRef/>
      </w:r>
      <w:r>
        <w:t xml:space="preserve"> </w:t>
      </w:r>
      <w:r w:rsidRPr="00D47A86">
        <w:rPr>
          <w:lang w:val="en-GB"/>
        </w:rPr>
        <w:t>Ingold, 'Earth, Sky'.</w:t>
      </w:r>
      <w:r>
        <w:rPr>
          <w:lang w:val="en-GB"/>
        </w:rPr>
        <w:t>,</w:t>
      </w:r>
      <w:r w:rsidRPr="00D47A86">
        <w:rPr>
          <w:lang w:val="en-GB"/>
        </w:rPr>
        <w:t xml:space="preserve"> p.19.</w:t>
      </w:r>
    </w:p>
  </w:footnote>
  <w:footnote w:id="33">
    <w:p w14:paraId="57429A87" w14:textId="74BFB6D2" w:rsidR="005C257D" w:rsidRPr="005C257D" w:rsidRDefault="005C257D">
      <w:pPr>
        <w:pStyle w:val="FootnoteText"/>
        <w:rPr>
          <w:lang w:val="en-GB"/>
        </w:rPr>
      </w:pPr>
      <w:r>
        <w:rPr>
          <w:rStyle w:val="FootnoteReference"/>
        </w:rPr>
        <w:footnoteRef/>
      </w:r>
      <w:r>
        <w:t xml:space="preserve"> </w:t>
      </w:r>
      <w:proofErr w:type="spellStart"/>
      <w:r w:rsidRPr="00DE7F86">
        <w:t>Campion</w:t>
      </w:r>
      <w:proofErr w:type="spellEnd"/>
      <w:r w:rsidRPr="00DE7F86">
        <w:t xml:space="preserve">, </w:t>
      </w:r>
      <w:proofErr w:type="spellStart"/>
      <w:r w:rsidRPr="00DE7F86">
        <w:rPr>
          <w:i/>
          <w:iCs/>
        </w:rPr>
        <w:t>The</w:t>
      </w:r>
      <w:proofErr w:type="spellEnd"/>
      <w:r w:rsidRPr="00DE7F86">
        <w:rPr>
          <w:i/>
          <w:iCs/>
        </w:rPr>
        <w:t xml:space="preserve"> </w:t>
      </w:r>
      <w:proofErr w:type="spellStart"/>
      <w:r w:rsidRPr="00DE7F86">
        <w:rPr>
          <w:i/>
          <w:iCs/>
        </w:rPr>
        <w:t>Dawn</w:t>
      </w:r>
      <w:proofErr w:type="spellEnd"/>
      <w:r w:rsidRPr="00DE7F86">
        <w:rPr>
          <w:i/>
          <w:iCs/>
        </w:rPr>
        <w:t xml:space="preserve"> of </w:t>
      </w:r>
      <w:proofErr w:type="spellStart"/>
      <w:r w:rsidRPr="00DE7F86">
        <w:rPr>
          <w:i/>
          <w:iCs/>
        </w:rPr>
        <w:t>Astrology</w:t>
      </w:r>
      <w:proofErr w:type="spellEnd"/>
      <w:r w:rsidR="00DE7F86" w:rsidRPr="00DE7F86">
        <w:rPr>
          <w:i/>
          <w:iCs/>
        </w:rPr>
        <w:t>,</w:t>
      </w:r>
      <w:r w:rsidRPr="00DE7F86">
        <w:t xml:space="preserve"> p.5.</w:t>
      </w:r>
    </w:p>
  </w:footnote>
  <w:footnote w:id="34">
    <w:p w14:paraId="492A0965" w14:textId="0F9BF7AF" w:rsidR="00D210B0" w:rsidRPr="00D210B0" w:rsidRDefault="00D210B0" w:rsidP="00A714C3">
      <w:pPr>
        <w:pStyle w:val="FootnoteText"/>
        <w:rPr>
          <w:lang w:val="en-GB"/>
        </w:rPr>
      </w:pPr>
      <w:r>
        <w:rPr>
          <w:rStyle w:val="FootnoteReference"/>
        </w:rPr>
        <w:footnoteRef/>
      </w:r>
      <w:r>
        <w:t xml:space="preserve"> </w:t>
      </w:r>
      <w:r w:rsidR="00A714C3" w:rsidRPr="00A714C3">
        <w:t xml:space="preserve">Maurice </w:t>
      </w:r>
      <w:proofErr w:type="spellStart"/>
      <w:r w:rsidR="00A714C3" w:rsidRPr="00A714C3">
        <w:t>Merleau-Ponty</w:t>
      </w:r>
      <w:proofErr w:type="spellEnd"/>
      <w:r w:rsidR="00A714C3" w:rsidRPr="00A714C3">
        <w:t xml:space="preserve">, </w:t>
      </w:r>
      <w:proofErr w:type="spellStart"/>
      <w:r w:rsidR="00A714C3" w:rsidRPr="00A714C3">
        <w:rPr>
          <w:i/>
          <w:iCs/>
        </w:rPr>
        <w:t>The</w:t>
      </w:r>
      <w:proofErr w:type="spellEnd"/>
      <w:r w:rsidR="00A714C3" w:rsidRPr="00A714C3">
        <w:rPr>
          <w:i/>
          <w:iCs/>
        </w:rPr>
        <w:t xml:space="preserve"> </w:t>
      </w:r>
      <w:proofErr w:type="spellStart"/>
      <w:r w:rsidR="00A714C3" w:rsidRPr="00A714C3">
        <w:rPr>
          <w:i/>
          <w:iCs/>
        </w:rPr>
        <w:t>Phenomenology</w:t>
      </w:r>
      <w:proofErr w:type="spellEnd"/>
      <w:r w:rsidR="00A714C3" w:rsidRPr="00A714C3">
        <w:rPr>
          <w:i/>
          <w:iCs/>
        </w:rPr>
        <w:t xml:space="preserve"> of </w:t>
      </w:r>
      <w:proofErr w:type="spellStart"/>
      <w:r w:rsidR="00A714C3" w:rsidRPr="00A714C3">
        <w:rPr>
          <w:i/>
          <w:iCs/>
        </w:rPr>
        <w:t>Perception</w:t>
      </w:r>
      <w:proofErr w:type="spellEnd"/>
      <w:r w:rsidR="00A714C3" w:rsidRPr="00A714C3">
        <w:t xml:space="preserve">, trans. </w:t>
      </w:r>
      <w:proofErr w:type="spellStart"/>
      <w:proofErr w:type="gramStart"/>
      <w:r w:rsidR="00A714C3" w:rsidRPr="00A714C3">
        <w:t>by</w:t>
      </w:r>
      <w:proofErr w:type="spellEnd"/>
      <w:proofErr w:type="gramEnd"/>
      <w:r w:rsidR="00A714C3" w:rsidRPr="00A714C3">
        <w:t xml:space="preserve"> </w:t>
      </w:r>
      <w:proofErr w:type="spellStart"/>
      <w:r w:rsidR="00A714C3" w:rsidRPr="00A714C3">
        <w:t>Colin</w:t>
      </w:r>
      <w:proofErr w:type="spellEnd"/>
      <w:r w:rsidR="00A714C3" w:rsidRPr="00A714C3">
        <w:t xml:space="preserve"> Smith (</w:t>
      </w:r>
      <w:proofErr w:type="spellStart"/>
      <w:r w:rsidR="00A714C3" w:rsidRPr="00A714C3">
        <w:t>London</w:t>
      </w:r>
      <w:proofErr w:type="spellEnd"/>
      <w:r w:rsidR="00A714C3" w:rsidRPr="00A714C3">
        <w:t xml:space="preserve">, New York: </w:t>
      </w:r>
      <w:proofErr w:type="spellStart"/>
      <w:r w:rsidR="00A714C3" w:rsidRPr="00A714C3">
        <w:t>Routledge</w:t>
      </w:r>
      <w:proofErr w:type="spellEnd"/>
      <w:r w:rsidR="00A714C3" w:rsidRPr="00A714C3">
        <w:t xml:space="preserve"> &amp; </w:t>
      </w:r>
      <w:proofErr w:type="spellStart"/>
      <w:r w:rsidR="00A714C3" w:rsidRPr="00A714C3">
        <w:t>Kegan</w:t>
      </w:r>
      <w:proofErr w:type="spellEnd"/>
      <w:r w:rsidR="00A714C3" w:rsidRPr="00A714C3">
        <w:t xml:space="preserve"> Paul , 1962) p. </w:t>
      </w:r>
      <w:r w:rsidR="00A714C3">
        <w:t>24</w:t>
      </w:r>
      <w:r w:rsidR="00A714C3" w:rsidRPr="00A714C3">
        <w:t>.</w:t>
      </w:r>
    </w:p>
  </w:footnote>
  <w:footnote w:id="35">
    <w:p w14:paraId="662AA47C" w14:textId="0A99BC7F" w:rsidR="00112C67" w:rsidRPr="005E271C" w:rsidRDefault="00112C67" w:rsidP="00112C67">
      <w:pPr>
        <w:pStyle w:val="FootnoteText"/>
        <w:rPr>
          <w:lang w:val="en-GB"/>
        </w:rPr>
      </w:pPr>
      <w:r>
        <w:rPr>
          <w:rStyle w:val="FootnoteReference"/>
        </w:rPr>
        <w:footnoteRef/>
      </w:r>
      <w:r>
        <w:t xml:space="preserve"> </w:t>
      </w:r>
      <w:r w:rsidRPr="005E271C">
        <w:rPr>
          <w:lang w:val="en-GB"/>
        </w:rPr>
        <w:t xml:space="preserve">Bob Riddle, </w:t>
      </w:r>
      <w:r w:rsidR="00DE7F86">
        <w:rPr>
          <w:lang w:val="en-GB"/>
        </w:rPr>
        <w:t>‘</w:t>
      </w:r>
      <w:r w:rsidRPr="005E271C">
        <w:rPr>
          <w:lang w:val="en-GB"/>
        </w:rPr>
        <w:t>Moon Phases</w:t>
      </w:r>
      <w:proofErr w:type="gramStart"/>
      <w:r w:rsidR="00DE7F86">
        <w:rPr>
          <w:lang w:val="en-GB"/>
        </w:rPr>
        <w:t xml:space="preserve">’, </w:t>
      </w:r>
      <w:r w:rsidRPr="005E271C">
        <w:rPr>
          <w:lang w:val="en-GB"/>
        </w:rPr>
        <w:t> </w:t>
      </w:r>
      <w:r w:rsidRPr="005E271C">
        <w:rPr>
          <w:i/>
          <w:iCs/>
          <w:lang w:val="en-GB"/>
        </w:rPr>
        <w:t>Science</w:t>
      </w:r>
      <w:proofErr w:type="gramEnd"/>
      <w:r w:rsidRPr="005E271C">
        <w:rPr>
          <w:i/>
          <w:iCs/>
          <w:lang w:val="en-GB"/>
        </w:rPr>
        <w:t xml:space="preserve"> Scope</w:t>
      </w:r>
      <w:r w:rsidRPr="005E271C">
        <w:rPr>
          <w:lang w:val="en-GB"/>
        </w:rPr>
        <w:t xml:space="preserve">, vol. 34, no. 2, </w:t>
      </w:r>
      <w:r w:rsidR="00DE7F86">
        <w:rPr>
          <w:lang w:val="en-GB"/>
        </w:rPr>
        <w:t>(</w:t>
      </w:r>
      <w:r w:rsidRPr="005E271C">
        <w:rPr>
          <w:lang w:val="en-GB"/>
        </w:rPr>
        <w:t>2010</w:t>
      </w:r>
      <w:r w:rsidR="00DE7F86">
        <w:rPr>
          <w:lang w:val="en-GB"/>
        </w:rPr>
        <w:t>)</w:t>
      </w:r>
      <w:r w:rsidRPr="005E271C">
        <w:rPr>
          <w:lang w:val="en-GB"/>
        </w:rPr>
        <w:t>, pp. 86–89. </w:t>
      </w:r>
      <w:r w:rsidRPr="005E271C">
        <w:rPr>
          <w:i/>
          <w:iCs/>
          <w:lang w:val="en-GB"/>
        </w:rPr>
        <w:t>JSTOR</w:t>
      </w:r>
      <w:r w:rsidRPr="005E271C">
        <w:rPr>
          <w:lang w:val="en-GB"/>
        </w:rPr>
        <w:t xml:space="preserve">, www.jstor.org/stable/43182907. </w:t>
      </w:r>
      <w:r w:rsidR="00DE7F86">
        <w:rPr>
          <w:lang w:val="en-GB"/>
        </w:rPr>
        <w:t>[a</w:t>
      </w:r>
      <w:r w:rsidRPr="005E271C">
        <w:rPr>
          <w:lang w:val="en-GB"/>
        </w:rPr>
        <w:t>ccessed 4 May 2021</w:t>
      </w:r>
      <w:r w:rsidR="00DE7F86">
        <w:rPr>
          <w:lang w:val="en-GB"/>
        </w:rPr>
        <w:t>]</w:t>
      </w:r>
      <w:r w:rsidRPr="005E271C">
        <w:rPr>
          <w:lang w:val="en-GB"/>
        </w:rPr>
        <w:t>.</w:t>
      </w:r>
    </w:p>
  </w:footnote>
  <w:footnote w:id="36">
    <w:p w14:paraId="7BAE112A" w14:textId="1BD2B698" w:rsidR="00112C67" w:rsidRPr="005E271C" w:rsidRDefault="00112C67" w:rsidP="00112C67">
      <w:pPr>
        <w:pStyle w:val="FootnoteText"/>
        <w:rPr>
          <w:lang w:val="en-GB"/>
        </w:rPr>
      </w:pPr>
      <w:r>
        <w:rPr>
          <w:rStyle w:val="FootnoteReference"/>
        </w:rPr>
        <w:footnoteRef/>
      </w:r>
      <w:r>
        <w:t xml:space="preserve"> </w:t>
      </w:r>
      <w:r w:rsidRPr="005E271C">
        <w:rPr>
          <w:lang w:val="en-GB"/>
        </w:rPr>
        <w:t>Brown, ‘Traditional Dwellings</w:t>
      </w:r>
      <w:r w:rsidR="00C07F91">
        <w:rPr>
          <w:lang w:val="en-GB"/>
        </w:rPr>
        <w:t>’</w:t>
      </w:r>
      <w:r w:rsidRPr="005E271C">
        <w:rPr>
          <w:lang w:val="en-GB"/>
        </w:rPr>
        <w:t xml:space="preserve">, </w:t>
      </w:r>
      <w:r w:rsidR="00C07F91">
        <w:rPr>
          <w:lang w:val="en-GB"/>
        </w:rPr>
        <w:t>(</w:t>
      </w:r>
      <w:r w:rsidRPr="005E271C">
        <w:rPr>
          <w:lang w:val="en-GB"/>
        </w:rPr>
        <w:t>2018), p. 90.</w:t>
      </w:r>
    </w:p>
  </w:footnote>
  <w:footnote w:id="37">
    <w:p w14:paraId="723A40E9" w14:textId="6E357F56" w:rsidR="0059554F" w:rsidRPr="005E271C" w:rsidRDefault="0059554F" w:rsidP="0059554F">
      <w:pPr>
        <w:pStyle w:val="FootnoteText"/>
        <w:rPr>
          <w:lang w:val="en-GB"/>
        </w:rPr>
      </w:pPr>
      <w:r>
        <w:rPr>
          <w:rStyle w:val="FootnoteReference"/>
        </w:rPr>
        <w:footnoteRef/>
      </w:r>
      <w:r>
        <w:t xml:space="preserve"> </w:t>
      </w:r>
      <w:proofErr w:type="spellStart"/>
      <w:r w:rsidRPr="005E271C">
        <w:rPr>
          <w:lang w:val="en-GB"/>
        </w:rPr>
        <w:t>LeTallec</w:t>
      </w:r>
      <w:proofErr w:type="spellEnd"/>
      <w:r w:rsidRPr="005E271C">
        <w:rPr>
          <w:lang w:val="en-GB"/>
        </w:rPr>
        <w:t xml:space="preserve">, </w:t>
      </w:r>
      <w:r w:rsidR="00C07F91">
        <w:rPr>
          <w:lang w:val="en-GB"/>
        </w:rPr>
        <w:t>‘</w:t>
      </w:r>
      <w:r w:rsidRPr="005E271C">
        <w:rPr>
          <w:lang w:val="en-GB"/>
        </w:rPr>
        <w:t>Effects of Light Pollution</w:t>
      </w:r>
      <w:r w:rsidR="00C07F91">
        <w:rPr>
          <w:lang w:val="en-GB"/>
        </w:rPr>
        <w:t>’</w:t>
      </w:r>
      <w:r w:rsidRPr="005E271C">
        <w:rPr>
          <w:lang w:val="en-GB"/>
        </w:rPr>
        <w:t>, pp. 438–4</w:t>
      </w:r>
      <w:r w:rsidR="00C07F91">
        <w:rPr>
          <w:lang w:val="en-GB"/>
        </w:rPr>
        <w:t>39</w:t>
      </w:r>
      <w:r w:rsidRPr="005E271C">
        <w:rPr>
          <w:lang w:val="en-GB"/>
        </w:rPr>
        <w:t xml:space="preserve">. </w:t>
      </w:r>
    </w:p>
  </w:footnote>
  <w:footnote w:id="38">
    <w:p w14:paraId="1758A669" w14:textId="21CB8E9A" w:rsidR="0059554F" w:rsidRPr="005E271C" w:rsidRDefault="0059554F" w:rsidP="0059554F">
      <w:pPr>
        <w:pStyle w:val="FootnoteText"/>
        <w:rPr>
          <w:lang w:val="en-GB"/>
        </w:rPr>
      </w:pPr>
      <w:r>
        <w:rPr>
          <w:rStyle w:val="FootnoteReference"/>
        </w:rPr>
        <w:footnoteRef/>
      </w:r>
      <w:r>
        <w:t xml:space="preserve"> </w:t>
      </w:r>
      <w:proofErr w:type="spellStart"/>
      <w:r w:rsidR="00C07F91" w:rsidRPr="005E271C">
        <w:t>Arguelles</w:t>
      </w:r>
      <w:proofErr w:type="spellEnd"/>
      <w:r w:rsidR="00C07F91" w:rsidRPr="005E271C">
        <w:t xml:space="preserve">, </w:t>
      </w:r>
      <w:r w:rsidR="00C07F91" w:rsidRPr="00F1493E">
        <w:rPr>
          <w:lang w:val="en-GB"/>
        </w:rPr>
        <w:t>pp. 1–10.</w:t>
      </w:r>
    </w:p>
  </w:footnote>
  <w:footnote w:id="39">
    <w:p w14:paraId="7AB53044" w14:textId="613A80B1" w:rsidR="0059554F" w:rsidRPr="005E271C" w:rsidRDefault="0059554F" w:rsidP="0059554F">
      <w:pPr>
        <w:pStyle w:val="FootnoteText"/>
        <w:rPr>
          <w:lang w:val="en-GB"/>
        </w:rPr>
      </w:pPr>
      <w:r>
        <w:rPr>
          <w:rStyle w:val="FootnoteReference"/>
        </w:rPr>
        <w:footnoteRef/>
      </w:r>
      <w:r>
        <w:t xml:space="preserve"> </w:t>
      </w:r>
      <w:r w:rsidR="00C07F91" w:rsidRPr="00F1493E">
        <w:rPr>
          <w:lang w:val="en-GB"/>
        </w:rPr>
        <w:t>Rabinowitz</w:t>
      </w:r>
      <w:r w:rsidR="00C07F91">
        <w:rPr>
          <w:lang w:val="en-GB"/>
        </w:rPr>
        <w:t>, ‘</w:t>
      </w:r>
      <w:r w:rsidR="00C07F91" w:rsidRPr="00F1493E">
        <w:rPr>
          <w:lang w:val="en-GB"/>
        </w:rPr>
        <w:t>Underneath the Moon</w:t>
      </w:r>
      <w:r w:rsidR="00C07F91">
        <w:rPr>
          <w:lang w:val="en-GB"/>
        </w:rPr>
        <w:t>’</w:t>
      </w:r>
      <w:r w:rsidR="00C07F91" w:rsidRPr="00F1493E">
        <w:rPr>
          <w:lang w:val="en-GB"/>
        </w:rPr>
        <w:t>,</w:t>
      </w:r>
      <w:r w:rsidR="00C07F91">
        <w:rPr>
          <w:lang w:val="en-GB"/>
        </w:rPr>
        <w:t xml:space="preserve"> </w:t>
      </w:r>
      <w:r w:rsidR="00C07F91" w:rsidRPr="00F1493E">
        <w:rPr>
          <w:lang w:val="en-GB"/>
        </w:rPr>
        <w:t>p. 534</w:t>
      </w:r>
      <w:r w:rsidR="00C07F91">
        <w:rPr>
          <w:lang w:val="en-GB"/>
        </w:rPr>
        <w:t>.</w:t>
      </w:r>
    </w:p>
  </w:footnote>
  <w:footnote w:id="40">
    <w:p w14:paraId="215B4424" w14:textId="71C651B1" w:rsidR="0059554F" w:rsidRPr="00C07F91" w:rsidRDefault="0059554F" w:rsidP="00C07F91">
      <w:pPr>
        <w:pStyle w:val="FootnoteText"/>
        <w:rPr>
          <w:i/>
          <w:iCs/>
        </w:rPr>
      </w:pPr>
      <w:r>
        <w:rPr>
          <w:rStyle w:val="FootnoteReference"/>
        </w:rPr>
        <w:footnoteRef/>
      </w:r>
      <w:r>
        <w:t xml:space="preserve"> </w:t>
      </w:r>
      <w:proofErr w:type="spellStart"/>
      <w:r w:rsidR="00C07F91" w:rsidRPr="00F1493E">
        <w:t>Rosen</w:t>
      </w:r>
      <w:proofErr w:type="spellEnd"/>
      <w:r w:rsidR="00C07F91">
        <w:t>, ‘</w:t>
      </w:r>
      <w:r w:rsidR="00C07F91" w:rsidRPr="00F1493E">
        <w:t xml:space="preserve">New </w:t>
      </w:r>
      <w:proofErr w:type="spellStart"/>
      <w:r w:rsidR="00C07F91" w:rsidRPr="00F1493E">
        <w:t>Myths</w:t>
      </w:r>
      <w:proofErr w:type="spellEnd"/>
      <w:r w:rsidR="00C07F91">
        <w:t>’, p. 263.</w:t>
      </w:r>
    </w:p>
  </w:footnote>
  <w:footnote w:id="41">
    <w:p w14:paraId="759564E9" w14:textId="4707ECD1" w:rsidR="0059554F" w:rsidRPr="005E271C" w:rsidRDefault="0059554F" w:rsidP="0059554F">
      <w:pPr>
        <w:pStyle w:val="FootnoteText"/>
        <w:rPr>
          <w:lang w:val="en-GB"/>
        </w:rPr>
      </w:pPr>
      <w:r>
        <w:rPr>
          <w:rStyle w:val="FootnoteReference"/>
        </w:rPr>
        <w:footnoteRef/>
      </w:r>
      <w:r>
        <w:t xml:space="preserve"> </w:t>
      </w:r>
      <w:proofErr w:type="spellStart"/>
      <w:r>
        <w:t>Corbin</w:t>
      </w:r>
      <w:proofErr w:type="spellEnd"/>
      <w:r>
        <w:t xml:space="preserve">, </w:t>
      </w:r>
      <w:r w:rsidRPr="005E271C">
        <w:rPr>
          <w:lang w:val="en-GB"/>
        </w:rPr>
        <w:t>p. 17</w:t>
      </w:r>
      <w:r>
        <w:rPr>
          <w:lang w:val="en-GB"/>
        </w:rPr>
        <w:t>5</w:t>
      </w:r>
      <w:r w:rsidRPr="005E271C">
        <w:rPr>
          <w:lang w:val="en-GB"/>
        </w:rPr>
        <w:t>.</w:t>
      </w:r>
    </w:p>
  </w:footnote>
  <w:footnote w:id="42">
    <w:p w14:paraId="2B215050" w14:textId="368EEC5D" w:rsidR="0059554F" w:rsidRPr="0059554F" w:rsidRDefault="0059554F">
      <w:pPr>
        <w:pStyle w:val="FootnoteText"/>
      </w:pPr>
      <w:r>
        <w:rPr>
          <w:rStyle w:val="FootnoteReference"/>
        </w:rPr>
        <w:footnoteRef/>
      </w:r>
      <w:r>
        <w:t xml:space="preserve"> </w:t>
      </w:r>
      <w:r w:rsidRPr="005E271C">
        <w:rPr>
          <w:lang w:val="en-GB"/>
        </w:rPr>
        <w:t xml:space="preserve">Bender, </w:t>
      </w:r>
      <w:r w:rsidRPr="005E271C">
        <w:rPr>
          <w:i/>
          <w:iCs/>
          <w:lang w:val="en-GB"/>
        </w:rPr>
        <w:t>Stonehenge</w:t>
      </w:r>
      <w:r>
        <w:rPr>
          <w:lang w:val="en-GB"/>
        </w:rPr>
        <w:t>,</w:t>
      </w:r>
      <w:r w:rsidRPr="005E271C">
        <w:rPr>
          <w:lang w:val="en-GB"/>
        </w:rPr>
        <w:t xml:space="preserve"> p. </w:t>
      </w:r>
      <w:r>
        <w:t>101.</w:t>
      </w:r>
    </w:p>
  </w:footnote>
  <w:footnote w:id="43">
    <w:p w14:paraId="6FDA5AA9" w14:textId="3A00C7E7" w:rsidR="0059554F" w:rsidRPr="005E271C" w:rsidRDefault="0059554F" w:rsidP="0059554F">
      <w:pPr>
        <w:pStyle w:val="FootnoteText"/>
        <w:rPr>
          <w:lang w:val="en-GB"/>
        </w:rPr>
      </w:pPr>
      <w:r>
        <w:rPr>
          <w:rStyle w:val="FootnoteReference"/>
        </w:rPr>
        <w:footnoteRef/>
      </w:r>
      <w:r>
        <w:t xml:space="preserve"> </w:t>
      </w:r>
      <w:proofErr w:type="spellStart"/>
      <w:r>
        <w:t>Silva</w:t>
      </w:r>
      <w:proofErr w:type="spellEnd"/>
      <w:r>
        <w:t xml:space="preserve">, p.3.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mbria" w:hAnsi="Cambria" w:cs="Times New Roman"/>
        <w:sz w:val="24"/>
        <w:szCs w:val="24"/>
      </w:rPr>
      <w:id w:val="-1318336367"/>
      <w:docPartObj>
        <w:docPartGallery w:val="Page Numbers (Top of Page)"/>
        <w:docPartUnique/>
      </w:docPartObj>
    </w:sdtPr>
    <w:sdtEndPr/>
    <w:sdtContent>
      <w:p w14:paraId="64766063" w14:textId="682EADF5" w:rsidR="005E55A3" w:rsidRPr="00C735EE" w:rsidRDefault="005E55A3"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r>
        <w:proofErr w:type="spellStart"/>
        <w:r w:rsidRPr="00C735EE">
          <w:rPr>
            <w:rFonts w:ascii="Cambria" w:hAnsi="Cambria" w:cs="Times New Roman"/>
            <w:sz w:val="24"/>
            <w:szCs w:val="24"/>
          </w:rPr>
          <w:t>Page</w:t>
        </w:r>
        <w:proofErr w:type="spellEnd"/>
        <w:r w:rsidRPr="00C735EE">
          <w:rPr>
            <w:rFonts w:ascii="Cambria" w:hAnsi="Cambria" w:cs="Times New Roman"/>
            <w:sz w:val="24"/>
            <w:szCs w:val="24"/>
          </w:rPr>
          <w:t xml:space="preserv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Pr>
            <w:rFonts w:ascii="Cambria" w:hAnsi="Cambria" w:cs="Times New Roman"/>
            <w:b/>
            <w:bCs/>
            <w:noProof/>
            <w:sz w:val="24"/>
            <w:szCs w:val="24"/>
          </w:rPr>
          <w:t>1</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Pr>
            <w:rFonts w:ascii="Cambria" w:hAnsi="Cambria" w:cs="Times New Roman"/>
            <w:b/>
            <w:bCs/>
            <w:noProof/>
            <w:sz w:val="24"/>
            <w:szCs w:val="24"/>
          </w:rPr>
          <w:t>13</w:t>
        </w:r>
        <w:r w:rsidRPr="00C735EE">
          <w:rPr>
            <w:rFonts w:ascii="Cambria" w:hAnsi="Cambria" w:cs="Times New Roman"/>
            <w:b/>
            <w:bCs/>
            <w:sz w:val="24"/>
            <w:szCs w:val="24"/>
          </w:rPr>
          <w:fldChar w:fldCharType="end"/>
        </w:r>
      </w:p>
    </w:sdtContent>
  </w:sdt>
  <w:p w14:paraId="2C5C9B58" w14:textId="77777777" w:rsidR="005E55A3" w:rsidRPr="00C735EE" w:rsidRDefault="005E55A3" w:rsidP="00506CCA">
    <w:pPr>
      <w:spacing w:after="0" w:line="240" w:lineRule="auto"/>
      <w:rPr>
        <w:rFonts w:ascii="Cambria" w:hAnsi="Cambr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A4509"/>
    <w:multiLevelType w:val="hybridMultilevel"/>
    <w:tmpl w:val="4170E7DC"/>
    <w:lvl w:ilvl="0" w:tplc="7A7C45BA">
      <w:start w:val="1"/>
      <w:numFmt w:val="bullet"/>
      <w:lvlText w:val="•"/>
      <w:lvlJc w:val="left"/>
      <w:pPr>
        <w:tabs>
          <w:tab w:val="num" w:pos="720"/>
        </w:tabs>
        <w:ind w:left="720" w:hanging="360"/>
      </w:pPr>
      <w:rPr>
        <w:rFonts w:ascii="Arial" w:hAnsi="Arial" w:hint="default"/>
      </w:rPr>
    </w:lvl>
    <w:lvl w:ilvl="1" w:tplc="7F90171C" w:tentative="1">
      <w:start w:val="1"/>
      <w:numFmt w:val="bullet"/>
      <w:lvlText w:val="•"/>
      <w:lvlJc w:val="left"/>
      <w:pPr>
        <w:tabs>
          <w:tab w:val="num" w:pos="1440"/>
        </w:tabs>
        <w:ind w:left="1440" w:hanging="360"/>
      </w:pPr>
      <w:rPr>
        <w:rFonts w:ascii="Arial" w:hAnsi="Arial" w:hint="default"/>
      </w:rPr>
    </w:lvl>
    <w:lvl w:ilvl="2" w:tplc="F710BB78" w:tentative="1">
      <w:start w:val="1"/>
      <w:numFmt w:val="bullet"/>
      <w:lvlText w:val="•"/>
      <w:lvlJc w:val="left"/>
      <w:pPr>
        <w:tabs>
          <w:tab w:val="num" w:pos="2160"/>
        </w:tabs>
        <w:ind w:left="2160" w:hanging="360"/>
      </w:pPr>
      <w:rPr>
        <w:rFonts w:ascii="Arial" w:hAnsi="Arial" w:hint="default"/>
      </w:rPr>
    </w:lvl>
    <w:lvl w:ilvl="3" w:tplc="621EA3D2" w:tentative="1">
      <w:start w:val="1"/>
      <w:numFmt w:val="bullet"/>
      <w:lvlText w:val="•"/>
      <w:lvlJc w:val="left"/>
      <w:pPr>
        <w:tabs>
          <w:tab w:val="num" w:pos="2880"/>
        </w:tabs>
        <w:ind w:left="2880" w:hanging="360"/>
      </w:pPr>
      <w:rPr>
        <w:rFonts w:ascii="Arial" w:hAnsi="Arial" w:hint="default"/>
      </w:rPr>
    </w:lvl>
    <w:lvl w:ilvl="4" w:tplc="2FCC35F4" w:tentative="1">
      <w:start w:val="1"/>
      <w:numFmt w:val="bullet"/>
      <w:lvlText w:val="•"/>
      <w:lvlJc w:val="left"/>
      <w:pPr>
        <w:tabs>
          <w:tab w:val="num" w:pos="3600"/>
        </w:tabs>
        <w:ind w:left="3600" w:hanging="360"/>
      </w:pPr>
      <w:rPr>
        <w:rFonts w:ascii="Arial" w:hAnsi="Arial" w:hint="default"/>
      </w:rPr>
    </w:lvl>
    <w:lvl w:ilvl="5" w:tplc="3CD668D4" w:tentative="1">
      <w:start w:val="1"/>
      <w:numFmt w:val="bullet"/>
      <w:lvlText w:val="•"/>
      <w:lvlJc w:val="left"/>
      <w:pPr>
        <w:tabs>
          <w:tab w:val="num" w:pos="4320"/>
        </w:tabs>
        <w:ind w:left="4320" w:hanging="360"/>
      </w:pPr>
      <w:rPr>
        <w:rFonts w:ascii="Arial" w:hAnsi="Arial" w:hint="default"/>
      </w:rPr>
    </w:lvl>
    <w:lvl w:ilvl="6" w:tplc="168074A2" w:tentative="1">
      <w:start w:val="1"/>
      <w:numFmt w:val="bullet"/>
      <w:lvlText w:val="•"/>
      <w:lvlJc w:val="left"/>
      <w:pPr>
        <w:tabs>
          <w:tab w:val="num" w:pos="5040"/>
        </w:tabs>
        <w:ind w:left="5040" w:hanging="360"/>
      </w:pPr>
      <w:rPr>
        <w:rFonts w:ascii="Arial" w:hAnsi="Arial" w:hint="default"/>
      </w:rPr>
    </w:lvl>
    <w:lvl w:ilvl="7" w:tplc="D3841860" w:tentative="1">
      <w:start w:val="1"/>
      <w:numFmt w:val="bullet"/>
      <w:lvlText w:val="•"/>
      <w:lvlJc w:val="left"/>
      <w:pPr>
        <w:tabs>
          <w:tab w:val="num" w:pos="5760"/>
        </w:tabs>
        <w:ind w:left="5760" w:hanging="360"/>
      </w:pPr>
      <w:rPr>
        <w:rFonts w:ascii="Arial" w:hAnsi="Arial" w:hint="default"/>
      </w:rPr>
    </w:lvl>
    <w:lvl w:ilvl="8" w:tplc="5AB695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36244"/>
    <w:multiLevelType w:val="hybridMultilevel"/>
    <w:tmpl w:val="32A8DBCC"/>
    <w:lvl w:ilvl="0" w:tplc="AF96A976">
      <w:start w:val="1"/>
      <w:numFmt w:val="bullet"/>
      <w:lvlText w:val="•"/>
      <w:lvlJc w:val="left"/>
      <w:pPr>
        <w:tabs>
          <w:tab w:val="num" w:pos="720"/>
        </w:tabs>
        <w:ind w:left="720" w:hanging="360"/>
      </w:pPr>
      <w:rPr>
        <w:rFonts w:ascii="Arial" w:hAnsi="Arial" w:hint="default"/>
      </w:rPr>
    </w:lvl>
    <w:lvl w:ilvl="1" w:tplc="A8E253CE">
      <w:start w:val="1"/>
      <w:numFmt w:val="bullet"/>
      <w:lvlText w:val="•"/>
      <w:lvlJc w:val="left"/>
      <w:pPr>
        <w:tabs>
          <w:tab w:val="num" w:pos="1440"/>
        </w:tabs>
        <w:ind w:left="1440" w:hanging="360"/>
      </w:pPr>
      <w:rPr>
        <w:rFonts w:ascii="Arial" w:hAnsi="Arial" w:hint="default"/>
      </w:rPr>
    </w:lvl>
    <w:lvl w:ilvl="2" w:tplc="5850901A" w:tentative="1">
      <w:start w:val="1"/>
      <w:numFmt w:val="bullet"/>
      <w:lvlText w:val="•"/>
      <w:lvlJc w:val="left"/>
      <w:pPr>
        <w:tabs>
          <w:tab w:val="num" w:pos="2160"/>
        </w:tabs>
        <w:ind w:left="2160" w:hanging="360"/>
      </w:pPr>
      <w:rPr>
        <w:rFonts w:ascii="Arial" w:hAnsi="Arial" w:hint="default"/>
      </w:rPr>
    </w:lvl>
    <w:lvl w:ilvl="3" w:tplc="D71CE994" w:tentative="1">
      <w:start w:val="1"/>
      <w:numFmt w:val="bullet"/>
      <w:lvlText w:val="•"/>
      <w:lvlJc w:val="left"/>
      <w:pPr>
        <w:tabs>
          <w:tab w:val="num" w:pos="2880"/>
        </w:tabs>
        <w:ind w:left="2880" w:hanging="360"/>
      </w:pPr>
      <w:rPr>
        <w:rFonts w:ascii="Arial" w:hAnsi="Arial" w:hint="default"/>
      </w:rPr>
    </w:lvl>
    <w:lvl w:ilvl="4" w:tplc="76CAA4CA" w:tentative="1">
      <w:start w:val="1"/>
      <w:numFmt w:val="bullet"/>
      <w:lvlText w:val="•"/>
      <w:lvlJc w:val="left"/>
      <w:pPr>
        <w:tabs>
          <w:tab w:val="num" w:pos="3600"/>
        </w:tabs>
        <w:ind w:left="3600" w:hanging="360"/>
      </w:pPr>
      <w:rPr>
        <w:rFonts w:ascii="Arial" w:hAnsi="Arial" w:hint="default"/>
      </w:rPr>
    </w:lvl>
    <w:lvl w:ilvl="5" w:tplc="7C08C5B8" w:tentative="1">
      <w:start w:val="1"/>
      <w:numFmt w:val="bullet"/>
      <w:lvlText w:val="•"/>
      <w:lvlJc w:val="left"/>
      <w:pPr>
        <w:tabs>
          <w:tab w:val="num" w:pos="4320"/>
        </w:tabs>
        <w:ind w:left="4320" w:hanging="360"/>
      </w:pPr>
      <w:rPr>
        <w:rFonts w:ascii="Arial" w:hAnsi="Arial" w:hint="default"/>
      </w:rPr>
    </w:lvl>
    <w:lvl w:ilvl="6" w:tplc="B57CC936" w:tentative="1">
      <w:start w:val="1"/>
      <w:numFmt w:val="bullet"/>
      <w:lvlText w:val="•"/>
      <w:lvlJc w:val="left"/>
      <w:pPr>
        <w:tabs>
          <w:tab w:val="num" w:pos="5040"/>
        </w:tabs>
        <w:ind w:left="5040" w:hanging="360"/>
      </w:pPr>
      <w:rPr>
        <w:rFonts w:ascii="Arial" w:hAnsi="Arial" w:hint="default"/>
      </w:rPr>
    </w:lvl>
    <w:lvl w:ilvl="7" w:tplc="9600FE80" w:tentative="1">
      <w:start w:val="1"/>
      <w:numFmt w:val="bullet"/>
      <w:lvlText w:val="•"/>
      <w:lvlJc w:val="left"/>
      <w:pPr>
        <w:tabs>
          <w:tab w:val="num" w:pos="5760"/>
        </w:tabs>
        <w:ind w:left="5760" w:hanging="360"/>
      </w:pPr>
      <w:rPr>
        <w:rFonts w:ascii="Arial" w:hAnsi="Arial" w:hint="default"/>
      </w:rPr>
    </w:lvl>
    <w:lvl w:ilvl="8" w:tplc="20F0E4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54569E"/>
    <w:multiLevelType w:val="hybridMultilevel"/>
    <w:tmpl w:val="814E1C04"/>
    <w:lvl w:ilvl="0" w:tplc="1B643FB4">
      <w:start w:val="1"/>
      <w:numFmt w:val="bullet"/>
      <w:lvlText w:val="•"/>
      <w:lvlJc w:val="left"/>
      <w:pPr>
        <w:tabs>
          <w:tab w:val="num" w:pos="720"/>
        </w:tabs>
        <w:ind w:left="720" w:hanging="360"/>
      </w:pPr>
      <w:rPr>
        <w:rFonts w:ascii="Arial" w:hAnsi="Arial" w:hint="default"/>
      </w:rPr>
    </w:lvl>
    <w:lvl w:ilvl="1" w:tplc="44D28E44" w:tentative="1">
      <w:start w:val="1"/>
      <w:numFmt w:val="bullet"/>
      <w:lvlText w:val="•"/>
      <w:lvlJc w:val="left"/>
      <w:pPr>
        <w:tabs>
          <w:tab w:val="num" w:pos="1440"/>
        </w:tabs>
        <w:ind w:left="1440" w:hanging="360"/>
      </w:pPr>
      <w:rPr>
        <w:rFonts w:ascii="Arial" w:hAnsi="Arial" w:hint="default"/>
      </w:rPr>
    </w:lvl>
    <w:lvl w:ilvl="2" w:tplc="675CA610" w:tentative="1">
      <w:start w:val="1"/>
      <w:numFmt w:val="bullet"/>
      <w:lvlText w:val="•"/>
      <w:lvlJc w:val="left"/>
      <w:pPr>
        <w:tabs>
          <w:tab w:val="num" w:pos="2160"/>
        </w:tabs>
        <w:ind w:left="2160" w:hanging="360"/>
      </w:pPr>
      <w:rPr>
        <w:rFonts w:ascii="Arial" w:hAnsi="Arial" w:hint="default"/>
      </w:rPr>
    </w:lvl>
    <w:lvl w:ilvl="3" w:tplc="2728A694" w:tentative="1">
      <w:start w:val="1"/>
      <w:numFmt w:val="bullet"/>
      <w:lvlText w:val="•"/>
      <w:lvlJc w:val="left"/>
      <w:pPr>
        <w:tabs>
          <w:tab w:val="num" w:pos="2880"/>
        </w:tabs>
        <w:ind w:left="2880" w:hanging="360"/>
      </w:pPr>
      <w:rPr>
        <w:rFonts w:ascii="Arial" w:hAnsi="Arial" w:hint="default"/>
      </w:rPr>
    </w:lvl>
    <w:lvl w:ilvl="4" w:tplc="038A0F58" w:tentative="1">
      <w:start w:val="1"/>
      <w:numFmt w:val="bullet"/>
      <w:lvlText w:val="•"/>
      <w:lvlJc w:val="left"/>
      <w:pPr>
        <w:tabs>
          <w:tab w:val="num" w:pos="3600"/>
        </w:tabs>
        <w:ind w:left="3600" w:hanging="360"/>
      </w:pPr>
      <w:rPr>
        <w:rFonts w:ascii="Arial" w:hAnsi="Arial" w:hint="default"/>
      </w:rPr>
    </w:lvl>
    <w:lvl w:ilvl="5" w:tplc="FDECCF10" w:tentative="1">
      <w:start w:val="1"/>
      <w:numFmt w:val="bullet"/>
      <w:lvlText w:val="•"/>
      <w:lvlJc w:val="left"/>
      <w:pPr>
        <w:tabs>
          <w:tab w:val="num" w:pos="4320"/>
        </w:tabs>
        <w:ind w:left="4320" w:hanging="360"/>
      </w:pPr>
      <w:rPr>
        <w:rFonts w:ascii="Arial" w:hAnsi="Arial" w:hint="default"/>
      </w:rPr>
    </w:lvl>
    <w:lvl w:ilvl="6" w:tplc="1868C700" w:tentative="1">
      <w:start w:val="1"/>
      <w:numFmt w:val="bullet"/>
      <w:lvlText w:val="•"/>
      <w:lvlJc w:val="left"/>
      <w:pPr>
        <w:tabs>
          <w:tab w:val="num" w:pos="5040"/>
        </w:tabs>
        <w:ind w:left="5040" w:hanging="360"/>
      </w:pPr>
      <w:rPr>
        <w:rFonts w:ascii="Arial" w:hAnsi="Arial" w:hint="default"/>
      </w:rPr>
    </w:lvl>
    <w:lvl w:ilvl="7" w:tplc="EDA6A406" w:tentative="1">
      <w:start w:val="1"/>
      <w:numFmt w:val="bullet"/>
      <w:lvlText w:val="•"/>
      <w:lvlJc w:val="left"/>
      <w:pPr>
        <w:tabs>
          <w:tab w:val="num" w:pos="5760"/>
        </w:tabs>
        <w:ind w:left="5760" w:hanging="360"/>
      </w:pPr>
      <w:rPr>
        <w:rFonts w:ascii="Arial" w:hAnsi="Arial" w:hint="default"/>
      </w:rPr>
    </w:lvl>
    <w:lvl w:ilvl="8" w:tplc="242AA4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EB5FF9"/>
    <w:multiLevelType w:val="hybridMultilevel"/>
    <w:tmpl w:val="45F64158"/>
    <w:numStyleLink w:val="ImportedStyle1"/>
  </w:abstractNum>
  <w:abstractNum w:abstractNumId="4" w15:restartNumberingAfterBreak="0">
    <w:nsid w:val="3A116887"/>
    <w:multiLevelType w:val="hybridMultilevel"/>
    <w:tmpl w:val="9054611A"/>
    <w:lvl w:ilvl="0" w:tplc="A38CA938">
      <w:start w:val="1"/>
      <w:numFmt w:val="bullet"/>
      <w:lvlText w:val="•"/>
      <w:lvlJc w:val="left"/>
      <w:pPr>
        <w:tabs>
          <w:tab w:val="num" w:pos="720"/>
        </w:tabs>
        <w:ind w:left="720" w:hanging="360"/>
      </w:pPr>
      <w:rPr>
        <w:rFonts w:ascii="Arial" w:hAnsi="Arial" w:hint="default"/>
      </w:rPr>
    </w:lvl>
    <w:lvl w:ilvl="1" w:tplc="5CA237CA" w:tentative="1">
      <w:start w:val="1"/>
      <w:numFmt w:val="bullet"/>
      <w:lvlText w:val="•"/>
      <w:lvlJc w:val="left"/>
      <w:pPr>
        <w:tabs>
          <w:tab w:val="num" w:pos="1440"/>
        </w:tabs>
        <w:ind w:left="1440" w:hanging="360"/>
      </w:pPr>
      <w:rPr>
        <w:rFonts w:ascii="Arial" w:hAnsi="Arial" w:hint="default"/>
      </w:rPr>
    </w:lvl>
    <w:lvl w:ilvl="2" w:tplc="A014AE3A" w:tentative="1">
      <w:start w:val="1"/>
      <w:numFmt w:val="bullet"/>
      <w:lvlText w:val="•"/>
      <w:lvlJc w:val="left"/>
      <w:pPr>
        <w:tabs>
          <w:tab w:val="num" w:pos="2160"/>
        </w:tabs>
        <w:ind w:left="2160" w:hanging="360"/>
      </w:pPr>
      <w:rPr>
        <w:rFonts w:ascii="Arial" w:hAnsi="Arial" w:hint="default"/>
      </w:rPr>
    </w:lvl>
    <w:lvl w:ilvl="3" w:tplc="934C3914" w:tentative="1">
      <w:start w:val="1"/>
      <w:numFmt w:val="bullet"/>
      <w:lvlText w:val="•"/>
      <w:lvlJc w:val="left"/>
      <w:pPr>
        <w:tabs>
          <w:tab w:val="num" w:pos="2880"/>
        </w:tabs>
        <w:ind w:left="2880" w:hanging="360"/>
      </w:pPr>
      <w:rPr>
        <w:rFonts w:ascii="Arial" w:hAnsi="Arial" w:hint="default"/>
      </w:rPr>
    </w:lvl>
    <w:lvl w:ilvl="4" w:tplc="442CAB3C" w:tentative="1">
      <w:start w:val="1"/>
      <w:numFmt w:val="bullet"/>
      <w:lvlText w:val="•"/>
      <w:lvlJc w:val="left"/>
      <w:pPr>
        <w:tabs>
          <w:tab w:val="num" w:pos="3600"/>
        </w:tabs>
        <w:ind w:left="3600" w:hanging="360"/>
      </w:pPr>
      <w:rPr>
        <w:rFonts w:ascii="Arial" w:hAnsi="Arial" w:hint="default"/>
      </w:rPr>
    </w:lvl>
    <w:lvl w:ilvl="5" w:tplc="9F4EE8DA" w:tentative="1">
      <w:start w:val="1"/>
      <w:numFmt w:val="bullet"/>
      <w:lvlText w:val="•"/>
      <w:lvlJc w:val="left"/>
      <w:pPr>
        <w:tabs>
          <w:tab w:val="num" w:pos="4320"/>
        </w:tabs>
        <w:ind w:left="4320" w:hanging="360"/>
      </w:pPr>
      <w:rPr>
        <w:rFonts w:ascii="Arial" w:hAnsi="Arial" w:hint="default"/>
      </w:rPr>
    </w:lvl>
    <w:lvl w:ilvl="6" w:tplc="8F1A5506" w:tentative="1">
      <w:start w:val="1"/>
      <w:numFmt w:val="bullet"/>
      <w:lvlText w:val="•"/>
      <w:lvlJc w:val="left"/>
      <w:pPr>
        <w:tabs>
          <w:tab w:val="num" w:pos="5040"/>
        </w:tabs>
        <w:ind w:left="5040" w:hanging="360"/>
      </w:pPr>
      <w:rPr>
        <w:rFonts w:ascii="Arial" w:hAnsi="Arial" w:hint="default"/>
      </w:rPr>
    </w:lvl>
    <w:lvl w:ilvl="7" w:tplc="3398DF66" w:tentative="1">
      <w:start w:val="1"/>
      <w:numFmt w:val="bullet"/>
      <w:lvlText w:val="•"/>
      <w:lvlJc w:val="left"/>
      <w:pPr>
        <w:tabs>
          <w:tab w:val="num" w:pos="5760"/>
        </w:tabs>
        <w:ind w:left="5760" w:hanging="360"/>
      </w:pPr>
      <w:rPr>
        <w:rFonts w:ascii="Arial" w:hAnsi="Arial" w:hint="default"/>
      </w:rPr>
    </w:lvl>
    <w:lvl w:ilvl="8" w:tplc="D43447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532091"/>
    <w:multiLevelType w:val="hybridMultilevel"/>
    <w:tmpl w:val="2182FC20"/>
    <w:lvl w:ilvl="0" w:tplc="103AF7AA">
      <w:start w:val="1"/>
      <w:numFmt w:val="bullet"/>
      <w:lvlText w:val="•"/>
      <w:lvlJc w:val="left"/>
      <w:pPr>
        <w:tabs>
          <w:tab w:val="num" w:pos="720"/>
        </w:tabs>
        <w:ind w:left="720" w:hanging="360"/>
      </w:pPr>
      <w:rPr>
        <w:rFonts w:ascii="Arial" w:hAnsi="Arial" w:hint="default"/>
      </w:rPr>
    </w:lvl>
    <w:lvl w:ilvl="1" w:tplc="FB94072A" w:tentative="1">
      <w:start w:val="1"/>
      <w:numFmt w:val="bullet"/>
      <w:lvlText w:val="•"/>
      <w:lvlJc w:val="left"/>
      <w:pPr>
        <w:tabs>
          <w:tab w:val="num" w:pos="1440"/>
        </w:tabs>
        <w:ind w:left="1440" w:hanging="360"/>
      </w:pPr>
      <w:rPr>
        <w:rFonts w:ascii="Arial" w:hAnsi="Arial" w:hint="default"/>
      </w:rPr>
    </w:lvl>
    <w:lvl w:ilvl="2" w:tplc="355C68C2" w:tentative="1">
      <w:start w:val="1"/>
      <w:numFmt w:val="bullet"/>
      <w:lvlText w:val="•"/>
      <w:lvlJc w:val="left"/>
      <w:pPr>
        <w:tabs>
          <w:tab w:val="num" w:pos="2160"/>
        </w:tabs>
        <w:ind w:left="2160" w:hanging="360"/>
      </w:pPr>
      <w:rPr>
        <w:rFonts w:ascii="Arial" w:hAnsi="Arial" w:hint="default"/>
      </w:rPr>
    </w:lvl>
    <w:lvl w:ilvl="3" w:tplc="6B6ECFD4" w:tentative="1">
      <w:start w:val="1"/>
      <w:numFmt w:val="bullet"/>
      <w:lvlText w:val="•"/>
      <w:lvlJc w:val="left"/>
      <w:pPr>
        <w:tabs>
          <w:tab w:val="num" w:pos="2880"/>
        </w:tabs>
        <w:ind w:left="2880" w:hanging="360"/>
      </w:pPr>
      <w:rPr>
        <w:rFonts w:ascii="Arial" w:hAnsi="Arial" w:hint="default"/>
      </w:rPr>
    </w:lvl>
    <w:lvl w:ilvl="4" w:tplc="6F6C219E" w:tentative="1">
      <w:start w:val="1"/>
      <w:numFmt w:val="bullet"/>
      <w:lvlText w:val="•"/>
      <w:lvlJc w:val="left"/>
      <w:pPr>
        <w:tabs>
          <w:tab w:val="num" w:pos="3600"/>
        </w:tabs>
        <w:ind w:left="3600" w:hanging="360"/>
      </w:pPr>
      <w:rPr>
        <w:rFonts w:ascii="Arial" w:hAnsi="Arial" w:hint="default"/>
      </w:rPr>
    </w:lvl>
    <w:lvl w:ilvl="5" w:tplc="1256D1AA" w:tentative="1">
      <w:start w:val="1"/>
      <w:numFmt w:val="bullet"/>
      <w:lvlText w:val="•"/>
      <w:lvlJc w:val="left"/>
      <w:pPr>
        <w:tabs>
          <w:tab w:val="num" w:pos="4320"/>
        </w:tabs>
        <w:ind w:left="4320" w:hanging="360"/>
      </w:pPr>
      <w:rPr>
        <w:rFonts w:ascii="Arial" w:hAnsi="Arial" w:hint="default"/>
      </w:rPr>
    </w:lvl>
    <w:lvl w:ilvl="6" w:tplc="F8A8EDF0" w:tentative="1">
      <w:start w:val="1"/>
      <w:numFmt w:val="bullet"/>
      <w:lvlText w:val="•"/>
      <w:lvlJc w:val="left"/>
      <w:pPr>
        <w:tabs>
          <w:tab w:val="num" w:pos="5040"/>
        </w:tabs>
        <w:ind w:left="5040" w:hanging="360"/>
      </w:pPr>
      <w:rPr>
        <w:rFonts w:ascii="Arial" w:hAnsi="Arial" w:hint="default"/>
      </w:rPr>
    </w:lvl>
    <w:lvl w:ilvl="7" w:tplc="998AE1E8" w:tentative="1">
      <w:start w:val="1"/>
      <w:numFmt w:val="bullet"/>
      <w:lvlText w:val="•"/>
      <w:lvlJc w:val="left"/>
      <w:pPr>
        <w:tabs>
          <w:tab w:val="num" w:pos="5760"/>
        </w:tabs>
        <w:ind w:left="5760" w:hanging="360"/>
      </w:pPr>
      <w:rPr>
        <w:rFonts w:ascii="Arial" w:hAnsi="Arial" w:hint="default"/>
      </w:rPr>
    </w:lvl>
    <w:lvl w:ilvl="8" w:tplc="081EBC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0365B7"/>
    <w:multiLevelType w:val="hybridMultilevel"/>
    <w:tmpl w:val="F5102DA6"/>
    <w:lvl w:ilvl="0" w:tplc="A4584760">
      <w:start w:val="1"/>
      <w:numFmt w:val="bullet"/>
      <w:lvlText w:val="•"/>
      <w:lvlJc w:val="left"/>
      <w:pPr>
        <w:tabs>
          <w:tab w:val="num" w:pos="720"/>
        </w:tabs>
        <w:ind w:left="720" w:hanging="360"/>
      </w:pPr>
      <w:rPr>
        <w:rFonts w:ascii="Arial" w:hAnsi="Arial" w:hint="default"/>
      </w:rPr>
    </w:lvl>
    <w:lvl w:ilvl="1" w:tplc="B2F4CFAC" w:tentative="1">
      <w:start w:val="1"/>
      <w:numFmt w:val="bullet"/>
      <w:lvlText w:val="•"/>
      <w:lvlJc w:val="left"/>
      <w:pPr>
        <w:tabs>
          <w:tab w:val="num" w:pos="1440"/>
        </w:tabs>
        <w:ind w:left="1440" w:hanging="360"/>
      </w:pPr>
      <w:rPr>
        <w:rFonts w:ascii="Arial" w:hAnsi="Arial" w:hint="default"/>
      </w:rPr>
    </w:lvl>
    <w:lvl w:ilvl="2" w:tplc="AD7277F0" w:tentative="1">
      <w:start w:val="1"/>
      <w:numFmt w:val="bullet"/>
      <w:lvlText w:val="•"/>
      <w:lvlJc w:val="left"/>
      <w:pPr>
        <w:tabs>
          <w:tab w:val="num" w:pos="2160"/>
        </w:tabs>
        <w:ind w:left="2160" w:hanging="360"/>
      </w:pPr>
      <w:rPr>
        <w:rFonts w:ascii="Arial" w:hAnsi="Arial" w:hint="default"/>
      </w:rPr>
    </w:lvl>
    <w:lvl w:ilvl="3" w:tplc="B14A06BE" w:tentative="1">
      <w:start w:val="1"/>
      <w:numFmt w:val="bullet"/>
      <w:lvlText w:val="•"/>
      <w:lvlJc w:val="left"/>
      <w:pPr>
        <w:tabs>
          <w:tab w:val="num" w:pos="2880"/>
        </w:tabs>
        <w:ind w:left="2880" w:hanging="360"/>
      </w:pPr>
      <w:rPr>
        <w:rFonts w:ascii="Arial" w:hAnsi="Arial" w:hint="default"/>
      </w:rPr>
    </w:lvl>
    <w:lvl w:ilvl="4" w:tplc="EDB24B1C" w:tentative="1">
      <w:start w:val="1"/>
      <w:numFmt w:val="bullet"/>
      <w:lvlText w:val="•"/>
      <w:lvlJc w:val="left"/>
      <w:pPr>
        <w:tabs>
          <w:tab w:val="num" w:pos="3600"/>
        </w:tabs>
        <w:ind w:left="3600" w:hanging="360"/>
      </w:pPr>
      <w:rPr>
        <w:rFonts w:ascii="Arial" w:hAnsi="Arial" w:hint="default"/>
      </w:rPr>
    </w:lvl>
    <w:lvl w:ilvl="5" w:tplc="CD003014" w:tentative="1">
      <w:start w:val="1"/>
      <w:numFmt w:val="bullet"/>
      <w:lvlText w:val="•"/>
      <w:lvlJc w:val="left"/>
      <w:pPr>
        <w:tabs>
          <w:tab w:val="num" w:pos="4320"/>
        </w:tabs>
        <w:ind w:left="4320" w:hanging="360"/>
      </w:pPr>
      <w:rPr>
        <w:rFonts w:ascii="Arial" w:hAnsi="Arial" w:hint="default"/>
      </w:rPr>
    </w:lvl>
    <w:lvl w:ilvl="6" w:tplc="E8E07054" w:tentative="1">
      <w:start w:val="1"/>
      <w:numFmt w:val="bullet"/>
      <w:lvlText w:val="•"/>
      <w:lvlJc w:val="left"/>
      <w:pPr>
        <w:tabs>
          <w:tab w:val="num" w:pos="5040"/>
        </w:tabs>
        <w:ind w:left="5040" w:hanging="360"/>
      </w:pPr>
      <w:rPr>
        <w:rFonts w:ascii="Arial" w:hAnsi="Arial" w:hint="default"/>
      </w:rPr>
    </w:lvl>
    <w:lvl w:ilvl="7" w:tplc="BE7AEB64" w:tentative="1">
      <w:start w:val="1"/>
      <w:numFmt w:val="bullet"/>
      <w:lvlText w:val="•"/>
      <w:lvlJc w:val="left"/>
      <w:pPr>
        <w:tabs>
          <w:tab w:val="num" w:pos="5760"/>
        </w:tabs>
        <w:ind w:left="5760" w:hanging="360"/>
      </w:pPr>
      <w:rPr>
        <w:rFonts w:ascii="Arial" w:hAnsi="Arial" w:hint="default"/>
      </w:rPr>
    </w:lvl>
    <w:lvl w:ilvl="8" w:tplc="107815C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1E81714"/>
    <w:multiLevelType w:val="hybridMultilevel"/>
    <w:tmpl w:val="07F0E0D4"/>
    <w:lvl w:ilvl="0" w:tplc="D73212EC">
      <w:start w:val="1"/>
      <w:numFmt w:val="bullet"/>
      <w:lvlText w:val="•"/>
      <w:lvlJc w:val="left"/>
      <w:pPr>
        <w:tabs>
          <w:tab w:val="num" w:pos="720"/>
        </w:tabs>
        <w:ind w:left="720" w:hanging="360"/>
      </w:pPr>
      <w:rPr>
        <w:rFonts w:ascii="Arial" w:hAnsi="Arial" w:hint="default"/>
      </w:rPr>
    </w:lvl>
    <w:lvl w:ilvl="1" w:tplc="542A66E6">
      <w:start w:val="1"/>
      <w:numFmt w:val="bullet"/>
      <w:lvlText w:val="•"/>
      <w:lvlJc w:val="left"/>
      <w:pPr>
        <w:tabs>
          <w:tab w:val="num" w:pos="1440"/>
        </w:tabs>
        <w:ind w:left="1440" w:hanging="360"/>
      </w:pPr>
      <w:rPr>
        <w:rFonts w:ascii="Arial" w:hAnsi="Arial" w:hint="default"/>
      </w:rPr>
    </w:lvl>
    <w:lvl w:ilvl="2" w:tplc="2302558C" w:tentative="1">
      <w:start w:val="1"/>
      <w:numFmt w:val="bullet"/>
      <w:lvlText w:val="•"/>
      <w:lvlJc w:val="left"/>
      <w:pPr>
        <w:tabs>
          <w:tab w:val="num" w:pos="2160"/>
        </w:tabs>
        <w:ind w:left="2160" w:hanging="360"/>
      </w:pPr>
      <w:rPr>
        <w:rFonts w:ascii="Arial" w:hAnsi="Arial" w:hint="default"/>
      </w:rPr>
    </w:lvl>
    <w:lvl w:ilvl="3" w:tplc="624C74DC" w:tentative="1">
      <w:start w:val="1"/>
      <w:numFmt w:val="bullet"/>
      <w:lvlText w:val="•"/>
      <w:lvlJc w:val="left"/>
      <w:pPr>
        <w:tabs>
          <w:tab w:val="num" w:pos="2880"/>
        </w:tabs>
        <w:ind w:left="2880" w:hanging="360"/>
      </w:pPr>
      <w:rPr>
        <w:rFonts w:ascii="Arial" w:hAnsi="Arial" w:hint="default"/>
      </w:rPr>
    </w:lvl>
    <w:lvl w:ilvl="4" w:tplc="8A98639E" w:tentative="1">
      <w:start w:val="1"/>
      <w:numFmt w:val="bullet"/>
      <w:lvlText w:val="•"/>
      <w:lvlJc w:val="left"/>
      <w:pPr>
        <w:tabs>
          <w:tab w:val="num" w:pos="3600"/>
        </w:tabs>
        <w:ind w:left="3600" w:hanging="360"/>
      </w:pPr>
      <w:rPr>
        <w:rFonts w:ascii="Arial" w:hAnsi="Arial" w:hint="default"/>
      </w:rPr>
    </w:lvl>
    <w:lvl w:ilvl="5" w:tplc="1F1CE822" w:tentative="1">
      <w:start w:val="1"/>
      <w:numFmt w:val="bullet"/>
      <w:lvlText w:val="•"/>
      <w:lvlJc w:val="left"/>
      <w:pPr>
        <w:tabs>
          <w:tab w:val="num" w:pos="4320"/>
        </w:tabs>
        <w:ind w:left="4320" w:hanging="360"/>
      </w:pPr>
      <w:rPr>
        <w:rFonts w:ascii="Arial" w:hAnsi="Arial" w:hint="default"/>
      </w:rPr>
    </w:lvl>
    <w:lvl w:ilvl="6" w:tplc="E738F22E" w:tentative="1">
      <w:start w:val="1"/>
      <w:numFmt w:val="bullet"/>
      <w:lvlText w:val="•"/>
      <w:lvlJc w:val="left"/>
      <w:pPr>
        <w:tabs>
          <w:tab w:val="num" w:pos="5040"/>
        </w:tabs>
        <w:ind w:left="5040" w:hanging="360"/>
      </w:pPr>
      <w:rPr>
        <w:rFonts w:ascii="Arial" w:hAnsi="Arial" w:hint="default"/>
      </w:rPr>
    </w:lvl>
    <w:lvl w:ilvl="7" w:tplc="57782126" w:tentative="1">
      <w:start w:val="1"/>
      <w:numFmt w:val="bullet"/>
      <w:lvlText w:val="•"/>
      <w:lvlJc w:val="left"/>
      <w:pPr>
        <w:tabs>
          <w:tab w:val="num" w:pos="5760"/>
        </w:tabs>
        <w:ind w:left="5760" w:hanging="360"/>
      </w:pPr>
      <w:rPr>
        <w:rFonts w:ascii="Arial" w:hAnsi="Arial" w:hint="default"/>
      </w:rPr>
    </w:lvl>
    <w:lvl w:ilvl="8" w:tplc="2C7866B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2F0B72"/>
    <w:multiLevelType w:val="hybridMultilevel"/>
    <w:tmpl w:val="89A4DC62"/>
    <w:lvl w:ilvl="0" w:tplc="3926CFA4">
      <w:start w:val="1"/>
      <w:numFmt w:val="bullet"/>
      <w:lvlText w:val="•"/>
      <w:lvlJc w:val="left"/>
      <w:pPr>
        <w:tabs>
          <w:tab w:val="num" w:pos="720"/>
        </w:tabs>
        <w:ind w:left="720" w:hanging="360"/>
      </w:pPr>
      <w:rPr>
        <w:rFonts w:ascii="Arial" w:hAnsi="Arial" w:hint="default"/>
      </w:rPr>
    </w:lvl>
    <w:lvl w:ilvl="1" w:tplc="3B6CEE40" w:tentative="1">
      <w:start w:val="1"/>
      <w:numFmt w:val="bullet"/>
      <w:lvlText w:val="•"/>
      <w:lvlJc w:val="left"/>
      <w:pPr>
        <w:tabs>
          <w:tab w:val="num" w:pos="1440"/>
        </w:tabs>
        <w:ind w:left="1440" w:hanging="360"/>
      </w:pPr>
      <w:rPr>
        <w:rFonts w:ascii="Arial" w:hAnsi="Arial" w:hint="default"/>
      </w:rPr>
    </w:lvl>
    <w:lvl w:ilvl="2" w:tplc="8B304FAA" w:tentative="1">
      <w:start w:val="1"/>
      <w:numFmt w:val="bullet"/>
      <w:lvlText w:val="•"/>
      <w:lvlJc w:val="left"/>
      <w:pPr>
        <w:tabs>
          <w:tab w:val="num" w:pos="2160"/>
        </w:tabs>
        <w:ind w:left="2160" w:hanging="360"/>
      </w:pPr>
      <w:rPr>
        <w:rFonts w:ascii="Arial" w:hAnsi="Arial" w:hint="default"/>
      </w:rPr>
    </w:lvl>
    <w:lvl w:ilvl="3" w:tplc="A3CEA4D6" w:tentative="1">
      <w:start w:val="1"/>
      <w:numFmt w:val="bullet"/>
      <w:lvlText w:val="•"/>
      <w:lvlJc w:val="left"/>
      <w:pPr>
        <w:tabs>
          <w:tab w:val="num" w:pos="2880"/>
        </w:tabs>
        <w:ind w:left="2880" w:hanging="360"/>
      </w:pPr>
      <w:rPr>
        <w:rFonts w:ascii="Arial" w:hAnsi="Arial" w:hint="default"/>
      </w:rPr>
    </w:lvl>
    <w:lvl w:ilvl="4" w:tplc="2B8CF3F2" w:tentative="1">
      <w:start w:val="1"/>
      <w:numFmt w:val="bullet"/>
      <w:lvlText w:val="•"/>
      <w:lvlJc w:val="left"/>
      <w:pPr>
        <w:tabs>
          <w:tab w:val="num" w:pos="3600"/>
        </w:tabs>
        <w:ind w:left="3600" w:hanging="360"/>
      </w:pPr>
      <w:rPr>
        <w:rFonts w:ascii="Arial" w:hAnsi="Arial" w:hint="default"/>
      </w:rPr>
    </w:lvl>
    <w:lvl w:ilvl="5" w:tplc="39C6BA76" w:tentative="1">
      <w:start w:val="1"/>
      <w:numFmt w:val="bullet"/>
      <w:lvlText w:val="•"/>
      <w:lvlJc w:val="left"/>
      <w:pPr>
        <w:tabs>
          <w:tab w:val="num" w:pos="4320"/>
        </w:tabs>
        <w:ind w:left="4320" w:hanging="360"/>
      </w:pPr>
      <w:rPr>
        <w:rFonts w:ascii="Arial" w:hAnsi="Arial" w:hint="default"/>
      </w:rPr>
    </w:lvl>
    <w:lvl w:ilvl="6" w:tplc="D5769A3A" w:tentative="1">
      <w:start w:val="1"/>
      <w:numFmt w:val="bullet"/>
      <w:lvlText w:val="•"/>
      <w:lvlJc w:val="left"/>
      <w:pPr>
        <w:tabs>
          <w:tab w:val="num" w:pos="5040"/>
        </w:tabs>
        <w:ind w:left="5040" w:hanging="360"/>
      </w:pPr>
      <w:rPr>
        <w:rFonts w:ascii="Arial" w:hAnsi="Arial" w:hint="default"/>
      </w:rPr>
    </w:lvl>
    <w:lvl w:ilvl="7" w:tplc="46CC85C8" w:tentative="1">
      <w:start w:val="1"/>
      <w:numFmt w:val="bullet"/>
      <w:lvlText w:val="•"/>
      <w:lvlJc w:val="left"/>
      <w:pPr>
        <w:tabs>
          <w:tab w:val="num" w:pos="5760"/>
        </w:tabs>
        <w:ind w:left="5760" w:hanging="360"/>
      </w:pPr>
      <w:rPr>
        <w:rFonts w:ascii="Arial" w:hAnsi="Arial" w:hint="default"/>
      </w:rPr>
    </w:lvl>
    <w:lvl w:ilvl="8" w:tplc="CEE489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896E86"/>
    <w:multiLevelType w:val="hybridMultilevel"/>
    <w:tmpl w:val="BAB417A4"/>
    <w:lvl w:ilvl="0" w:tplc="4956EA1E">
      <w:start w:val="1"/>
      <w:numFmt w:val="bullet"/>
      <w:lvlText w:val="•"/>
      <w:lvlJc w:val="left"/>
      <w:pPr>
        <w:tabs>
          <w:tab w:val="num" w:pos="720"/>
        </w:tabs>
        <w:ind w:left="720" w:hanging="360"/>
      </w:pPr>
      <w:rPr>
        <w:rFonts w:ascii="Arial" w:hAnsi="Arial" w:hint="default"/>
      </w:rPr>
    </w:lvl>
    <w:lvl w:ilvl="1" w:tplc="49C68460">
      <w:start w:val="1"/>
      <w:numFmt w:val="bullet"/>
      <w:lvlText w:val="•"/>
      <w:lvlJc w:val="left"/>
      <w:pPr>
        <w:tabs>
          <w:tab w:val="num" w:pos="1440"/>
        </w:tabs>
        <w:ind w:left="1440" w:hanging="360"/>
      </w:pPr>
      <w:rPr>
        <w:rFonts w:ascii="Arial" w:hAnsi="Arial" w:hint="default"/>
      </w:rPr>
    </w:lvl>
    <w:lvl w:ilvl="2" w:tplc="CAACC8F2" w:tentative="1">
      <w:start w:val="1"/>
      <w:numFmt w:val="bullet"/>
      <w:lvlText w:val="•"/>
      <w:lvlJc w:val="left"/>
      <w:pPr>
        <w:tabs>
          <w:tab w:val="num" w:pos="2160"/>
        </w:tabs>
        <w:ind w:left="2160" w:hanging="360"/>
      </w:pPr>
      <w:rPr>
        <w:rFonts w:ascii="Arial" w:hAnsi="Arial" w:hint="default"/>
      </w:rPr>
    </w:lvl>
    <w:lvl w:ilvl="3" w:tplc="A160532A" w:tentative="1">
      <w:start w:val="1"/>
      <w:numFmt w:val="bullet"/>
      <w:lvlText w:val="•"/>
      <w:lvlJc w:val="left"/>
      <w:pPr>
        <w:tabs>
          <w:tab w:val="num" w:pos="2880"/>
        </w:tabs>
        <w:ind w:left="2880" w:hanging="360"/>
      </w:pPr>
      <w:rPr>
        <w:rFonts w:ascii="Arial" w:hAnsi="Arial" w:hint="default"/>
      </w:rPr>
    </w:lvl>
    <w:lvl w:ilvl="4" w:tplc="C9C89C84" w:tentative="1">
      <w:start w:val="1"/>
      <w:numFmt w:val="bullet"/>
      <w:lvlText w:val="•"/>
      <w:lvlJc w:val="left"/>
      <w:pPr>
        <w:tabs>
          <w:tab w:val="num" w:pos="3600"/>
        </w:tabs>
        <w:ind w:left="3600" w:hanging="360"/>
      </w:pPr>
      <w:rPr>
        <w:rFonts w:ascii="Arial" w:hAnsi="Arial" w:hint="default"/>
      </w:rPr>
    </w:lvl>
    <w:lvl w:ilvl="5" w:tplc="22C06B10" w:tentative="1">
      <w:start w:val="1"/>
      <w:numFmt w:val="bullet"/>
      <w:lvlText w:val="•"/>
      <w:lvlJc w:val="left"/>
      <w:pPr>
        <w:tabs>
          <w:tab w:val="num" w:pos="4320"/>
        </w:tabs>
        <w:ind w:left="4320" w:hanging="360"/>
      </w:pPr>
      <w:rPr>
        <w:rFonts w:ascii="Arial" w:hAnsi="Arial" w:hint="default"/>
      </w:rPr>
    </w:lvl>
    <w:lvl w:ilvl="6" w:tplc="CFFCA910" w:tentative="1">
      <w:start w:val="1"/>
      <w:numFmt w:val="bullet"/>
      <w:lvlText w:val="•"/>
      <w:lvlJc w:val="left"/>
      <w:pPr>
        <w:tabs>
          <w:tab w:val="num" w:pos="5040"/>
        </w:tabs>
        <w:ind w:left="5040" w:hanging="360"/>
      </w:pPr>
      <w:rPr>
        <w:rFonts w:ascii="Arial" w:hAnsi="Arial" w:hint="default"/>
      </w:rPr>
    </w:lvl>
    <w:lvl w:ilvl="7" w:tplc="53765B04" w:tentative="1">
      <w:start w:val="1"/>
      <w:numFmt w:val="bullet"/>
      <w:lvlText w:val="•"/>
      <w:lvlJc w:val="left"/>
      <w:pPr>
        <w:tabs>
          <w:tab w:val="num" w:pos="5760"/>
        </w:tabs>
        <w:ind w:left="5760" w:hanging="360"/>
      </w:pPr>
      <w:rPr>
        <w:rFonts w:ascii="Arial" w:hAnsi="Arial" w:hint="default"/>
      </w:rPr>
    </w:lvl>
    <w:lvl w:ilvl="8" w:tplc="45961BB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83373F4"/>
    <w:multiLevelType w:val="hybridMultilevel"/>
    <w:tmpl w:val="45F64158"/>
    <w:styleLink w:val="ImportedStyle1"/>
    <w:lvl w:ilvl="0" w:tplc="563EE22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68248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7C36B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3C19D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C280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88632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0A752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712AF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F0F9B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583A68D7"/>
    <w:multiLevelType w:val="hybridMultilevel"/>
    <w:tmpl w:val="836EA10E"/>
    <w:lvl w:ilvl="0" w:tplc="1F52D4B8">
      <w:start w:val="1"/>
      <w:numFmt w:val="bullet"/>
      <w:lvlText w:val="•"/>
      <w:lvlJc w:val="left"/>
      <w:pPr>
        <w:tabs>
          <w:tab w:val="num" w:pos="720"/>
        </w:tabs>
        <w:ind w:left="720" w:hanging="360"/>
      </w:pPr>
      <w:rPr>
        <w:rFonts w:ascii="Arial" w:hAnsi="Arial" w:hint="default"/>
      </w:rPr>
    </w:lvl>
    <w:lvl w:ilvl="1" w:tplc="3802097A" w:tentative="1">
      <w:start w:val="1"/>
      <w:numFmt w:val="bullet"/>
      <w:lvlText w:val="•"/>
      <w:lvlJc w:val="left"/>
      <w:pPr>
        <w:tabs>
          <w:tab w:val="num" w:pos="1440"/>
        </w:tabs>
        <w:ind w:left="1440" w:hanging="360"/>
      </w:pPr>
      <w:rPr>
        <w:rFonts w:ascii="Arial" w:hAnsi="Arial" w:hint="default"/>
      </w:rPr>
    </w:lvl>
    <w:lvl w:ilvl="2" w:tplc="FEC43A08" w:tentative="1">
      <w:start w:val="1"/>
      <w:numFmt w:val="bullet"/>
      <w:lvlText w:val="•"/>
      <w:lvlJc w:val="left"/>
      <w:pPr>
        <w:tabs>
          <w:tab w:val="num" w:pos="2160"/>
        </w:tabs>
        <w:ind w:left="2160" w:hanging="360"/>
      </w:pPr>
      <w:rPr>
        <w:rFonts w:ascii="Arial" w:hAnsi="Arial" w:hint="default"/>
      </w:rPr>
    </w:lvl>
    <w:lvl w:ilvl="3" w:tplc="BA0604CA" w:tentative="1">
      <w:start w:val="1"/>
      <w:numFmt w:val="bullet"/>
      <w:lvlText w:val="•"/>
      <w:lvlJc w:val="left"/>
      <w:pPr>
        <w:tabs>
          <w:tab w:val="num" w:pos="2880"/>
        </w:tabs>
        <w:ind w:left="2880" w:hanging="360"/>
      </w:pPr>
      <w:rPr>
        <w:rFonts w:ascii="Arial" w:hAnsi="Arial" w:hint="default"/>
      </w:rPr>
    </w:lvl>
    <w:lvl w:ilvl="4" w:tplc="05A017C0" w:tentative="1">
      <w:start w:val="1"/>
      <w:numFmt w:val="bullet"/>
      <w:lvlText w:val="•"/>
      <w:lvlJc w:val="left"/>
      <w:pPr>
        <w:tabs>
          <w:tab w:val="num" w:pos="3600"/>
        </w:tabs>
        <w:ind w:left="3600" w:hanging="360"/>
      </w:pPr>
      <w:rPr>
        <w:rFonts w:ascii="Arial" w:hAnsi="Arial" w:hint="default"/>
      </w:rPr>
    </w:lvl>
    <w:lvl w:ilvl="5" w:tplc="9AC62126" w:tentative="1">
      <w:start w:val="1"/>
      <w:numFmt w:val="bullet"/>
      <w:lvlText w:val="•"/>
      <w:lvlJc w:val="left"/>
      <w:pPr>
        <w:tabs>
          <w:tab w:val="num" w:pos="4320"/>
        </w:tabs>
        <w:ind w:left="4320" w:hanging="360"/>
      </w:pPr>
      <w:rPr>
        <w:rFonts w:ascii="Arial" w:hAnsi="Arial" w:hint="default"/>
      </w:rPr>
    </w:lvl>
    <w:lvl w:ilvl="6" w:tplc="0CCEA196" w:tentative="1">
      <w:start w:val="1"/>
      <w:numFmt w:val="bullet"/>
      <w:lvlText w:val="•"/>
      <w:lvlJc w:val="left"/>
      <w:pPr>
        <w:tabs>
          <w:tab w:val="num" w:pos="5040"/>
        </w:tabs>
        <w:ind w:left="5040" w:hanging="360"/>
      </w:pPr>
      <w:rPr>
        <w:rFonts w:ascii="Arial" w:hAnsi="Arial" w:hint="default"/>
      </w:rPr>
    </w:lvl>
    <w:lvl w:ilvl="7" w:tplc="82C65950" w:tentative="1">
      <w:start w:val="1"/>
      <w:numFmt w:val="bullet"/>
      <w:lvlText w:val="•"/>
      <w:lvlJc w:val="left"/>
      <w:pPr>
        <w:tabs>
          <w:tab w:val="num" w:pos="5760"/>
        </w:tabs>
        <w:ind w:left="5760" w:hanging="360"/>
      </w:pPr>
      <w:rPr>
        <w:rFonts w:ascii="Arial" w:hAnsi="Arial" w:hint="default"/>
      </w:rPr>
    </w:lvl>
    <w:lvl w:ilvl="8" w:tplc="BE6CCF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3B60867"/>
    <w:multiLevelType w:val="hybridMultilevel"/>
    <w:tmpl w:val="F6F84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11"/>
  </w:num>
  <w:num w:numId="5">
    <w:abstractNumId w:val="4"/>
  </w:num>
  <w:num w:numId="6">
    <w:abstractNumId w:val="5"/>
  </w:num>
  <w:num w:numId="7">
    <w:abstractNumId w:val="8"/>
  </w:num>
  <w:num w:numId="8">
    <w:abstractNumId w:val="12"/>
  </w:num>
  <w:num w:numId="9">
    <w:abstractNumId w:val="6"/>
  </w:num>
  <w:num w:numId="10">
    <w:abstractNumId w:val="1"/>
  </w:num>
  <w:num w:numId="11">
    <w:abstractNumId w:val="9"/>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tDQ3tDQxNTIzNTFR0lEKTi0uzszPAykwMa0FAGf+IbwtAAAA"/>
  </w:docVars>
  <w:rsids>
    <w:rsidRoot w:val="00FC45C9"/>
    <w:rsid w:val="00004E88"/>
    <w:rsid w:val="000058ED"/>
    <w:rsid w:val="00006DE0"/>
    <w:rsid w:val="0001151E"/>
    <w:rsid w:val="00016CFD"/>
    <w:rsid w:val="00021CF3"/>
    <w:rsid w:val="000242FF"/>
    <w:rsid w:val="00024E3C"/>
    <w:rsid w:val="000300AF"/>
    <w:rsid w:val="00030938"/>
    <w:rsid w:val="000361E0"/>
    <w:rsid w:val="00037664"/>
    <w:rsid w:val="00037BE2"/>
    <w:rsid w:val="00040A07"/>
    <w:rsid w:val="00041AD8"/>
    <w:rsid w:val="00051AE2"/>
    <w:rsid w:val="000557F5"/>
    <w:rsid w:val="00064D76"/>
    <w:rsid w:val="00065B43"/>
    <w:rsid w:val="0007650F"/>
    <w:rsid w:val="00082983"/>
    <w:rsid w:val="00083B69"/>
    <w:rsid w:val="00083CEC"/>
    <w:rsid w:val="00086FE0"/>
    <w:rsid w:val="000872DA"/>
    <w:rsid w:val="0009062A"/>
    <w:rsid w:val="0009282C"/>
    <w:rsid w:val="000961C5"/>
    <w:rsid w:val="000A5E27"/>
    <w:rsid w:val="000B4FE3"/>
    <w:rsid w:val="000B6033"/>
    <w:rsid w:val="000B78F1"/>
    <w:rsid w:val="000B7E65"/>
    <w:rsid w:val="000C6012"/>
    <w:rsid w:val="000C6C15"/>
    <w:rsid w:val="000D0676"/>
    <w:rsid w:val="000D2D50"/>
    <w:rsid w:val="000E2F40"/>
    <w:rsid w:val="000E4562"/>
    <w:rsid w:val="000E6ED8"/>
    <w:rsid w:val="000F2534"/>
    <w:rsid w:val="000F28ED"/>
    <w:rsid w:val="000F29B6"/>
    <w:rsid w:val="000F325E"/>
    <w:rsid w:val="00100709"/>
    <w:rsid w:val="001019F0"/>
    <w:rsid w:val="00112C67"/>
    <w:rsid w:val="00120080"/>
    <w:rsid w:val="00127B20"/>
    <w:rsid w:val="00130A9F"/>
    <w:rsid w:val="001361BD"/>
    <w:rsid w:val="001429B1"/>
    <w:rsid w:val="001438D4"/>
    <w:rsid w:val="00144453"/>
    <w:rsid w:val="0014759D"/>
    <w:rsid w:val="00154C02"/>
    <w:rsid w:val="0015683E"/>
    <w:rsid w:val="0016185E"/>
    <w:rsid w:val="001706A7"/>
    <w:rsid w:val="00172544"/>
    <w:rsid w:val="00173C50"/>
    <w:rsid w:val="00180C2D"/>
    <w:rsid w:val="0018209B"/>
    <w:rsid w:val="001914AA"/>
    <w:rsid w:val="0019402B"/>
    <w:rsid w:val="00196BBE"/>
    <w:rsid w:val="001A17C3"/>
    <w:rsid w:val="001A351A"/>
    <w:rsid w:val="001B5DA4"/>
    <w:rsid w:val="001B64A6"/>
    <w:rsid w:val="001C2559"/>
    <w:rsid w:val="001C5E3C"/>
    <w:rsid w:val="001D0B94"/>
    <w:rsid w:val="001D507B"/>
    <w:rsid w:val="001D6DFA"/>
    <w:rsid w:val="001D770F"/>
    <w:rsid w:val="001D7F2D"/>
    <w:rsid w:val="001E0891"/>
    <w:rsid w:val="001E0FDD"/>
    <w:rsid w:val="001E3A96"/>
    <w:rsid w:val="001F1950"/>
    <w:rsid w:val="001F19C2"/>
    <w:rsid w:val="001F1E38"/>
    <w:rsid w:val="0020265A"/>
    <w:rsid w:val="00203AD2"/>
    <w:rsid w:val="00205C3C"/>
    <w:rsid w:val="00216089"/>
    <w:rsid w:val="00216E01"/>
    <w:rsid w:val="002228D4"/>
    <w:rsid w:val="002275A0"/>
    <w:rsid w:val="00232C1F"/>
    <w:rsid w:val="0023329A"/>
    <w:rsid w:val="00242540"/>
    <w:rsid w:val="00243B76"/>
    <w:rsid w:val="002449F4"/>
    <w:rsid w:val="00260D68"/>
    <w:rsid w:val="0026364F"/>
    <w:rsid w:val="00265761"/>
    <w:rsid w:val="0026663E"/>
    <w:rsid w:val="002742C6"/>
    <w:rsid w:val="00280ECD"/>
    <w:rsid w:val="00283577"/>
    <w:rsid w:val="00287010"/>
    <w:rsid w:val="00287207"/>
    <w:rsid w:val="00292575"/>
    <w:rsid w:val="002930FA"/>
    <w:rsid w:val="002A2143"/>
    <w:rsid w:val="002A33D4"/>
    <w:rsid w:val="002A7D4B"/>
    <w:rsid w:val="002B375D"/>
    <w:rsid w:val="002B4D75"/>
    <w:rsid w:val="002B6C7A"/>
    <w:rsid w:val="002B74B5"/>
    <w:rsid w:val="002C2890"/>
    <w:rsid w:val="002D5508"/>
    <w:rsid w:val="002D7812"/>
    <w:rsid w:val="002E00BE"/>
    <w:rsid w:val="002E0E3C"/>
    <w:rsid w:val="002E1C8A"/>
    <w:rsid w:val="002E280A"/>
    <w:rsid w:val="002E4C4B"/>
    <w:rsid w:val="002E4F8D"/>
    <w:rsid w:val="002E58D4"/>
    <w:rsid w:val="002F0C25"/>
    <w:rsid w:val="002F476E"/>
    <w:rsid w:val="002F6212"/>
    <w:rsid w:val="00310F6C"/>
    <w:rsid w:val="0031128A"/>
    <w:rsid w:val="00312CD7"/>
    <w:rsid w:val="00325B8A"/>
    <w:rsid w:val="003264AE"/>
    <w:rsid w:val="0032796A"/>
    <w:rsid w:val="00345C47"/>
    <w:rsid w:val="003471D6"/>
    <w:rsid w:val="003506BA"/>
    <w:rsid w:val="00354D2C"/>
    <w:rsid w:val="00360E3C"/>
    <w:rsid w:val="00362F43"/>
    <w:rsid w:val="00364D64"/>
    <w:rsid w:val="00372585"/>
    <w:rsid w:val="00385E5B"/>
    <w:rsid w:val="0039324B"/>
    <w:rsid w:val="00393D88"/>
    <w:rsid w:val="0039539A"/>
    <w:rsid w:val="00397BA4"/>
    <w:rsid w:val="003A39B4"/>
    <w:rsid w:val="003A52B7"/>
    <w:rsid w:val="003B235B"/>
    <w:rsid w:val="003B3FE5"/>
    <w:rsid w:val="003B54C2"/>
    <w:rsid w:val="003B5650"/>
    <w:rsid w:val="003C2026"/>
    <w:rsid w:val="003C643D"/>
    <w:rsid w:val="003D6846"/>
    <w:rsid w:val="003E59E9"/>
    <w:rsid w:val="003E61D9"/>
    <w:rsid w:val="003E764D"/>
    <w:rsid w:val="003E7893"/>
    <w:rsid w:val="003F0CAB"/>
    <w:rsid w:val="003F2E52"/>
    <w:rsid w:val="003F3C55"/>
    <w:rsid w:val="003F61FF"/>
    <w:rsid w:val="00403003"/>
    <w:rsid w:val="00403203"/>
    <w:rsid w:val="004074B5"/>
    <w:rsid w:val="00407C0A"/>
    <w:rsid w:val="004136A0"/>
    <w:rsid w:val="004158F2"/>
    <w:rsid w:val="00421DCF"/>
    <w:rsid w:val="00421E3A"/>
    <w:rsid w:val="0042397A"/>
    <w:rsid w:val="00423F7E"/>
    <w:rsid w:val="00434A70"/>
    <w:rsid w:val="0043608A"/>
    <w:rsid w:val="00447211"/>
    <w:rsid w:val="00447A76"/>
    <w:rsid w:val="00456FF4"/>
    <w:rsid w:val="00466062"/>
    <w:rsid w:val="004663BF"/>
    <w:rsid w:val="00467E3F"/>
    <w:rsid w:val="00481AE4"/>
    <w:rsid w:val="00484B7A"/>
    <w:rsid w:val="0049753A"/>
    <w:rsid w:val="004B3AD1"/>
    <w:rsid w:val="004B483C"/>
    <w:rsid w:val="004B54A4"/>
    <w:rsid w:val="004C22C3"/>
    <w:rsid w:val="004C5ABE"/>
    <w:rsid w:val="004C7054"/>
    <w:rsid w:val="004D4B5D"/>
    <w:rsid w:val="004E2172"/>
    <w:rsid w:val="004E32D6"/>
    <w:rsid w:val="004E560A"/>
    <w:rsid w:val="004E6C4B"/>
    <w:rsid w:val="004F0DBA"/>
    <w:rsid w:val="004F2257"/>
    <w:rsid w:val="004F29AB"/>
    <w:rsid w:val="004F5CE7"/>
    <w:rsid w:val="00503D8F"/>
    <w:rsid w:val="00504789"/>
    <w:rsid w:val="00506CCA"/>
    <w:rsid w:val="00512FA4"/>
    <w:rsid w:val="00516870"/>
    <w:rsid w:val="00525E17"/>
    <w:rsid w:val="005272EE"/>
    <w:rsid w:val="0052749E"/>
    <w:rsid w:val="00536A20"/>
    <w:rsid w:val="00537310"/>
    <w:rsid w:val="00540880"/>
    <w:rsid w:val="00541D08"/>
    <w:rsid w:val="00550671"/>
    <w:rsid w:val="00557C22"/>
    <w:rsid w:val="00561312"/>
    <w:rsid w:val="00574EC1"/>
    <w:rsid w:val="00592025"/>
    <w:rsid w:val="0059554F"/>
    <w:rsid w:val="005A0DBB"/>
    <w:rsid w:val="005A2BA6"/>
    <w:rsid w:val="005A6205"/>
    <w:rsid w:val="005B1983"/>
    <w:rsid w:val="005B1EAA"/>
    <w:rsid w:val="005B2AAE"/>
    <w:rsid w:val="005C0A6D"/>
    <w:rsid w:val="005C257D"/>
    <w:rsid w:val="005C28F6"/>
    <w:rsid w:val="005C3EA7"/>
    <w:rsid w:val="005C5514"/>
    <w:rsid w:val="005C7404"/>
    <w:rsid w:val="005C7909"/>
    <w:rsid w:val="005D0B4E"/>
    <w:rsid w:val="005D0B6D"/>
    <w:rsid w:val="005D221C"/>
    <w:rsid w:val="005D4A7B"/>
    <w:rsid w:val="005E271C"/>
    <w:rsid w:val="005E51D9"/>
    <w:rsid w:val="005E55A3"/>
    <w:rsid w:val="005E5F04"/>
    <w:rsid w:val="005E6BC8"/>
    <w:rsid w:val="005F01F9"/>
    <w:rsid w:val="005F26DF"/>
    <w:rsid w:val="0060319F"/>
    <w:rsid w:val="00614C77"/>
    <w:rsid w:val="00620118"/>
    <w:rsid w:val="00621F49"/>
    <w:rsid w:val="00623D6A"/>
    <w:rsid w:val="006243E8"/>
    <w:rsid w:val="0063189B"/>
    <w:rsid w:val="00633396"/>
    <w:rsid w:val="006339BE"/>
    <w:rsid w:val="006422F4"/>
    <w:rsid w:val="00646539"/>
    <w:rsid w:val="00646708"/>
    <w:rsid w:val="00647C18"/>
    <w:rsid w:val="0065288A"/>
    <w:rsid w:val="00652A44"/>
    <w:rsid w:val="006550AB"/>
    <w:rsid w:val="00655D7F"/>
    <w:rsid w:val="00655F41"/>
    <w:rsid w:val="00661A67"/>
    <w:rsid w:val="006654D2"/>
    <w:rsid w:val="00674FDE"/>
    <w:rsid w:val="0068313E"/>
    <w:rsid w:val="00684941"/>
    <w:rsid w:val="00690BB4"/>
    <w:rsid w:val="00693045"/>
    <w:rsid w:val="00693F0D"/>
    <w:rsid w:val="00697069"/>
    <w:rsid w:val="006A10FE"/>
    <w:rsid w:val="006A2937"/>
    <w:rsid w:val="006A52D5"/>
    <w:rsid w:val="006B5DD5"/>
    <w:rsid w:val="006C4C1B"/>
    <w:rsid w:val="006C641B"/>
    <w:rsid w:val="006C741C"/>
    <w:rsid w:val="006D0122"/>
    <w:rsid w:val="006D3B2D"/>
    <w:rsid w:val="006D3BD0"/>
    <w:rsid w:val="006D7E95"/>
    <w:rsid w:val="006E6BFF"/>
    <w:rsid w:val="006F4156"/>
    <w:rsid w:val="006F7747"/>
    <w:rsid w:val="006F7ADF"/>
    <w:rsid w:val="007012B0"/>
    <w:rsid w:val="00706DDB"/>
    <w:rsid w:val="00713B6D"/>
    <w:rsid w:val="00715215"/>
    <w:rsid w:val="00723026"/>
    <w:rsid w:val="007248DE"/>
    <w:rsid w:val="00732BD9"/>
    <w:rsid w:val="00746A17"/>
    <w:rsid w:val="007520BC"/>
    <w:rsid w:val="0076025C"/>
    <w:rsid w:val="007677E5"/>
    <w:rsid w:val="007725BD"/>
    <w:rsid w:val="007727B0"/>
    <w:rsid w:val="007740CB"/>
    <w:rsid w:val="00791A2C"/>
    <w:rsid w:val="00792241"/>
    <w:rsid w:val="00797931"/>
    <w:rsid w:val="007A49BA"/>
    <w:rsid w:val="007B23CB"/>
    <w:rsid w:val="007C0A63"/>
    <w:rsid w:val="007C4610"/>
    <w:rsid w:val="007C63B2"/>
    <w:rsid w:val="007D3D3F"/>
    <w:rsid w:val="007E3733"/>
    <w:rsid w:val="007E757A"/>
    <w:rsid w:val="007F01E2"/>
    <w:rsid w:val="007F45B1"/>
    <w:rsid w:val="007F6F93"/>
    <w:rsid w:val="007F7D66"/>
    <w:rsid w:val="00800FF3"/>
    <w:rsid w:val="008124FF"/>
    <w:rsid w:val="008135D7"/>
    <w:rsid w:val="008244BF"/>
    <w:rsid w:val="00825124"/>
    <w:rsid w:val="0083023D"/>
    <w:rsid w:val="00834B8C"/>
    <w:rsid w:val="008436A0"/>
    <w:rsid w:val="00844DC4"/>
    <w:rsid w:val="00846ED7"/>
    <w:rsid w:val="00851E88"/>
    <w:rsid w:val="008522CD"/>
    <w:rsid w:val="0085302D"/>
    <w:rsid w:val="008601DD"/>
    <w:rsid w:val="00861C42"/>
    <w:rsid w:val="0086578E"/>
    <w:rsid w:val="00866644"/>
    <w:rsid w:val="00871229"/>
    <w:rsid w:val="00872684"/>
    <w:rsid w:val="0087518A"/>
    <w:rsid w:val="00876D80"/>
    <w:rsid w:val="00882A58"/>
    <w:rsid w:val="00882BFF"/>
    <w:rsid w:val="00886EA7"/>
    <w:rsid w:val="008A467B"/>
    <w:rsid w:val="008A71C2"/>
    <w:rsid w:val="008B179A"/>
    <w:rsid w:val="008B1FD7"/>
    <w:rsid w:val="008B68B6"/>
    <w:rsid w:val="008C35EC"/>
    <w:rsid w:val="008C54B5"/>
    <w:rsid w:val="008D25D8"/>
    <w:rsid w:val="008D399E"/>
    <w:rsid w:val="008E0FC4"/>
    <w:rsid w:val="008E3F9E"/>
    <w:rsid w:val="008E4269"/>
    <w:rsid w:val="008F3294"/>
    <w:rsid w:val="008F6DB2"/>
    <w:rsid w:val="008F76B1"/>
    <w:rsid w:val="00905444"/>
    <w:rsid w:val="00905EA9"/>
    <w:rsid w:val="009067B0"/>
    <w:rsid w:val="00907602"/>
    <w:rsid w:val="00907FE9"/>
    <w:rsid w:val="00910EFF"/>
    <w:rsid w:val="00915395"/>
    <w:rsid w:val="00916653"/>
    <w:rsid w:val="00921792"/>
    <w:rsid w:val="00922F31"/>
    <w:rsid w:val="0092665A"/>
    <w:rsid w:val="00927F76"/>
    <w:rsid w:val="00933304"/>
    <w:rsid w:val="00934050"/>
    <w:rsid w:val="00942415"/>
    <w:rsid w:val="009464EA"/>
    <w:rsid w:val="009469E9"/>
    <w:rsid w:val="009472EF"/>
    <w:rsid w:val="0095763B"/>
    <w:rsid w:val="00964009"/>
    <w:rsid w:val="00971E3A"/>
    <w:rsid w:val="009905B8"/>
    <w:rsid w:val="00992068"/>
    <w:rsid w:val="0099252E"/>
    <w:rsid w:val="00997BDF"/>
    <w:rsid w:val="009A001B"/>
    <w:rsid w:val="009A2CAE"/>
    <w:rsid w:val="009B6FEB"/>
    <w:rsid w:val="009C68BF"/>
    <w:rsid w:val="009C6E97"/>
    <w:rsid w:val="009D10EE"/>
    <w:rsid w:val="009D2386"/>
    <w:rsid w:val="009D38CD"/>
    <w:rsid w:val="009E29DF"/>
    <w:rsid w:val="009E62DA"/>
    <w:rsid w:val="00A026D4"/>
    <w:rsid w:val="00A03BE3"/>
    <w:rsid w:val="00A0703A"/>
    <w:rsid w:val="00A104D0"/>
    <w:rsid w:val="00A1201E"/>
    <w:rsid w:val="00A15643"/>
    <w:rsid w:val="00A2486B"/>
    <w:rsid w:val="00A27D20"/>
    <w:rsid w:val="00A31FF9"/>
    <w:rsid w:val="00A32335"/>
    <w:rsid w:val="00A418A0"/>
    <w:rsid w:val="00A449CD"/>
    <w:rsid w:val="00A47C4B"/>
    <w:rsid w:val="00A55A7F"/>
    <w:rsid w:val="00A564A8"/>
    <w:rsid w:val="00A579FC"/>
    <w:rsid w:val="00A60250"/>
    <w:rsid w:val="00A641A5"/>
    <w:rsid w:val="00A666E8"/>
    <w:rsid w:val="00A714C3"/>
    <w:rsid w:val="00A721CD"/>
    <w:rsid w:val="00A7439E"/>
    <w:rsid w:val="00A92864"/>
    <w:rsid w:val="00A92BA1"/>
    <w:rsid w:val="00A95329"/>
    <w:rsid w:val="00A95973"/>
    <w:rsid w:val="00A963CA"/>
    <w:rsid w:val="00A97EC1"/>
    <w:rsid w:val="00AA1ECF"/>
    <w:rsid w:val="00AA717F"/>
    <w:rsid w:val="00AB202B"/>
    <w:rsid w:val="00AB354F"/>
    <w:rsid w:val="00AC1F5E"/>
    <w:rsid w:val="00AC42F1"/>
    <w:rsid w:val="00AD6BFD"/>
    <w:rsid w:val="00AE3555"/>
    <w:rsid w:val="00B06ADF"/>
    <w:rsid w:val="00B07B87"/>
    <w:rsid w:val="00B118B6"/>
    <w:rsid w:val="00B13B49"/>
    <w:rsid w:val="00B13D7C"/>
    <w:rsid w:val="00B17633"/>
    <w:rsid w:val="00B23BD9"/>
    <w:rsid w:val="00B307F5"/>
    <w:rsid w:val="00B3421E"/>
    <w:rsid w:val="00B35013"/>
    <w:rsid w:val="00B40421"/>
    <w:rsid w:val="00B40EB9"/>
    <w:rsid w:val="00B452C9"/>
    <w:rsid w:val="00B45CE6"/>
    <w:rsid w:val="00B52FC4"/>
    <w:rsid w:val="00B54159"/>
    <w:rsid w:val="00B6274A"/>
    <w:rsid w:val="00B62FE4"/>
    <w:rsid w:val="00B63E52"/>
    <w:rsid w:val="00B66275"/>
    <w:rsid w:val="00B667C5"/>
    <w:rsid w:val="00B667D7"/>
    <w:rsid w:val="00B668D5"/>
    <w:rsid w:val="00B67693"/>
    <w:rsid w:val="00B67D39"/>
    <w:rsid w:val="00B70E51"/>
    <w:rsid w:val="00B74C28"/>
    <w:rsid w:val="00B764AF"/>
    <w:rsid w:val="00B76BC4"/>
    <w:rsid w:val="00B83696"/>
    <w:rsid w:val="00B85629"/>
    <w:rsid w:val="00B86EFE"/>
    <w:rsid w:val="00B91626"/>
    <w:rsid w:val="00B916ED"/>
    <w:rsid w:val="00B93746"/>
    <w:rsid w:val="00BA244D"/>
    <w:rsid w:val="00BA78A5"/>
    <w:rsid w:val="00BB69BD"/>
    <w:rsid w:val="00BB7474"/>
    <w:rsid w:val="00BC099E"/>
    <w:rsid w:val="00BC1D3B"/>
    <w:rsid w:val="00BC1EA3"/>
    <w:rsid w:val="00BC2483"/>
    <w:rsid w:val="00BC5E78"/>
    <w:rsid w:val="00BD0E10"/>
    <w:rsid w:val="00BE2F6B"/>
    <w:rsid w:val="00BE6A94"/>
    <w:rsid w:val="00BF1267"/>
    <w:rsid w:val="00BF54D2"/>
    <w:rsid w:val="00C02399"/>
    <w:rsid w:val="00C07A0C"/>
    <w:rsid w:val="00C07F91"/>
    <w:rsid w:val="00C10E36"/>
    <w:rsid w:val="00C1130B"/>
    <w:rsid w:val="00C11BA1"/>
    <w:rsid w:val="00C14010"/>
    <w:rsid w:val="00C212AA"/>
    <w:rsid w:val="00C22F49"/>
    <w:rsid w:val="00C22FDA"/>
    <w:rsid w:val="00C23D25"/>
    <w:rsid w:val="00C276C7"/>
    <w:rsid w:val="00C5207D"/>
    <w:rsid w:val="00C52448"/>
    <w:rsid w:val="00C5305D"/>
    <w:rsid w:val="00C539D6"/>
    <w:rsid w:val="00C735EE"/>
    <w:rsid w:val="00C766E9"/>
    <w:rsid w:val="00C76BF8"/>
    <w:rsid w:val="00C76E98"/>
    <w:rsid w:val="00C8370D"/>
    <w:rsid w:val="00C84D2C"/>
    <w:rsid w:val="00C86A32"/>
    <w:rsid w:val="00C86B35"/>
    <w:rsid w:val="00C90D1F"/>
    <w:rsid w:val="00CA21C6"/>
    <w:rsid w:val="00CB4B61"/>
    <w:rsid w:val="00CC0E5E"/>
    <w:rsid w:val="00CC2ECA"/>
    <w:rsid w:val="00CC5410"/>
    <w:rsid w:val="00CD4E9D"/>
    <w:rsid w:val="00CD5866"/>
    <w:rsid w:val="00CE7CAD"/>
    <w:rsid w:val="00CF3BCD"/>
    <w:rsid w:val="00D01854"/>
    <w:rsid w:val="00D066B4"/>
    <w:rsid w:val="00D113E5"/>
    <w:rsid w:val="00D11ABD"/>
    <w:rsid w:val="00D137B2"/>
    <w:rsid w:val="00D16FED"/>
    <w:rsid w:val="00D17014"/>
    <w:rsid w:val="00D177C3"/>
    <w:rsid w:val="00D20245"/>
    <w:rsid w:val="00D210B0"/>
    <w:rsid w:val="00D211EC"/>
    <w:rsid w:val="00D22542"/>
    <w:rsid w:val="00D22AA1"/>
    <w:rsid w:val="00D24770"/>
    <w:rsid w:val="00D26713"/>
    <w:rsid w:val="00D379DA"/>
    <w:rsid w:val="00D428B6"/>
    <w:rsid w:val="00D474CE"/>
    <w:rsid w:val="00D47861"/>
    <w:rsid w:val="00D47A86"/>
    <w:rsid w:val="00D47D48"/>
    <w:rsid w:val="00D5645E"/>
    <w:rsid w:val="00D57D71"/>
    <w:rsid w:val="00D721BC"/>
    <w:rsid w:val="00D73FC0"/>
    <w:rsid w:val="00D773CB"/>
    <w:rsid w:val="00D80631"/>
    <w:rsid w:val="00D82827"/>
    <w:rsid w:val="00D837E0"/>
    <w:rsid w:val="00D864AE"/>
    <w:rsid w:val="00D86F3A"/>
    <w:rsid w:val="00D87B2F"/>
    <w:rsid w:val="00D9459D"/>
    <w:rsid w:val="00DA46A3"/>
    <w:rsid w:val="00DA48C9"/>
    <w:rsid w:val="00DA6138"/>
    <w:rsid w:val="00DB3AAC"/>
    <w:rsid w:val="00DC141F"/>
    <w:rsid w:val="00DC299F"/>
    <w:rsid w:val="00DC4D20"/>
    <w:rsid w:val="00DC5433"/>
    <w:rsid w:val="00DC5915"/>
    <w:rsid w:val="00DC697E"/>
    <w:rsid w:val="00DC70D3"/>
    <w:rsid w:val="00DC7112"/>
    <w:rsid w:val="00DD1CE8"/>
    <w:rsid w:val="00DD1DE0"/>
    <w:rsid w:val="00DD4045"/>
    <w:rsid w:val="00DD47B2"/>
    <w:rsid w:val="00DE0CA1"/>
    <w:rsid w:val="00DE2840"/>
    <w:rsid w:val="00DE6DC6"/>
    <w:rsid w:val="00DE7F86"/>
    <w:rsid w:val="00DF1215"/>
    <w:rsid w:val="00E04939"/>
    <w:rsid w:val="00E15756"/>
    <w:rsid w:val="00E170BD"/>
    <w:rsid w:val="00E17D32"/>
    <w:rsid w:val="00E239D0"/>
    <w:rsid w:val="00E246C8"/>
    <w:rsid w:val="00E47BAD"/>
    <w:rsid w:val="00E579DF"/>
    <w:rsid w:val="00E605B9"/>
    <w:rsid w:val="00E605EA"/>
    <w:rsid w:val="00E60876"/>
    <w:rsid w:val="00E65A64"/>
    <w:rsid w:val="00E72A0B"/>
    <w:rsid w:val="00E76EE3"/>
    <w:rsid w:val="00E80C93"/>
    <w:rsid w:val="00E82AAE"/>
    <w:rsid w:val="00E83C80"/>
    <w:rsid w:val="00E861D0"/>
    <w:rsid w:val="00E86B47"/>
    <w:rsid w:val="00E87209"/>
    <w:rsid w:val="00E90907"/>
    <w:rsid w:val="00E92087"/>
    <w:rsid w:val="00E92FF9"/>
    <w:rsid w:val="00EA4169"/>
    <w:rsid w:val="00EA6B5B"/>
    <w:rsid w:val="00EA6C21"/>
    <w:rsid w:val="00EC1C4D"/>
    <w:rsid w:val="00EC756A"/>
    <w:rsid w:val="00ED15A0"/>
    <w:rsid w:val="00ED57F6"/>
    <w:rsid w:val="00EE58E3"/>
    <w:rsid w:val="00EF3270"/>
    <w:rsid w:val="00EF7A94"/>
    <w:rsid w:val="00F0352A"/>
    <w:rsid w:val="00F04CF9"/>
    <w:rsid w:val="00F11302"/>
    <w:rsid w:val="00F11A72"/>
    <w:rsid w:val="00F1493E"/>
    <w:rsid w:val="00F162BF"/>
    <w:rsid w:val="00F16BAB"/>
    <w:rsid w:val="00F216B8"/>
    <w:rsid w:val="00F26ECE"/>
    <w:rsid w:val="00F30640"/>
    <w:rsid w:val="00F377BF"/>
    <w:rsid w:val="00F40A5A"/>
    <w:rsid w:val="00F4449F"/>
    <w:rsid w:val="00F46A88"/>
    <w:rsid w:val="00F47761"/>
    <w:rsid w:val="00F505F5"/>
    <w:rsid w:val="00F52831"/>
    <w:rsid w:val="00F61AB6"/>
    <w:rsid w:val="00F631DD"/>
    <w:rsid w:val="00F63495"/>
    <w:rsid w:val="00F63D3D"/>
    <w:rsid w:val="00F7122A"/>
    <w:rsid w:val="00F73CD2"/>
    <w:rsid w:val="00F74AC2"/>
    <w:rsid w:val="00F80A83"/>
    <w:rsid w:val="00F824DA"/>
    <w:rsid w:val="00F830F1"/>
    <w:rsid w:val="00F85F13"/>
    <w:rsid w:val="00F94C2B"/>
    <w:rsid w:val="00FB28D0"/>
    <w:rsid w:val="00FB2B05"/>
    <w:rsid w:val="00FB3E66"/>
    <w:rsid w:val="00FB49F8"/>
    <w:rsid w:val="00FC45C9"/>
    <w:rsid w:val="00FC68CD"/>
    <w:rsid w:val="00FD01A3"/>
    <w:rsid w:val="00FD3456"/>
    <w:rsid w:val="00FD3B77"/>
    <w:rsid w:val="00FD714F"/>
    <w:rsid w:val="00FE562F"/>
    <w:rsid w:val="00FE5964"/>
    <w:rsid w:val="00FE7891"/>
    <w:rsid w:val="00FF1048"/>
    <w:rsid w:val="00FF46A9"/>
    <w:rsid w:val="00FF46B0"/>
    <w:rsid w:val="7BB50D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Heading1">
    <w:name w:val="heading 1"/>
    <w:basedOn w:val="Normal"/>
    <w:next w:val="Normal"/>
    <w:link w:val="Heading1Char"/>
    <w:uiPriority w:val="9"/>
    <w:qFormat/>
    <w:rsid w:val="003F2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113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3F3C55"/>
    <w:rPr>
      <w:sz w:val="20"/>
      <w:szCs w:val="20"/>
      <w:lang w:val="tr-TR"/>
    </w:rPr>
  </w:style>
  <w:style w:type="character" w:styleId="FootnoteReference">
    <w:name w:val="footnote reference"/>
    <w:basedOn w:val="DefaultParagraphFont"/>
    <w:uiPriority w:val="99"/>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1">
    <w:name w:val="Date1"/>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uiPriority w:val="99"/>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 w:type="numbering" w:customStyle="1" w:styleId="ImportedStyle1">
    <w:name w:val="Imported Style 1"/>
    <w:rsid w:val="001E0891"/>
    <w:pPr>
      <w:numPr>
        <w:numId w:val="1"/>
      </w:numPr>
    </w:pPr>
  </w:style>
  <w:style w:type="character" w:customStyle="1" w:styleId="Heading1Char">
    <w:name w:val="Heading 1 Char"/>
    <w:basedOn w:val="DefaultParagraphFont"/>
    <w:link w:val="Heading1"/>
    <w:uiPriority w:val="9"/>
    <w:rsid w:val="003F2E52"/>
    <w:rPr>
      <w:rFonts w:asciiTheme="majorHAnsi" w:eastAsiaTheme="majorEastAsia" w:hAnsiTheme="majorHAnsi" w:cstheme="majorBidi"/>
      <w:color w:val="2E74B5" w:themeColor="accent1" w:themeShade="BF"/>
      <w:sz w:val="32"/>
      <w:szCs w:val="32"/>
      <w:lang w:val="tr-TR"/>
    </w:rPr>
  </w:style>
  <w:style w:type="character" w:customStyle="1" w:styleId="Heading2Char">
    <w:name w:val="Heading 2 Char"/>
    <w:basedOn w:val="DefaultParagraphFont"/>
    <w:link w:val="Heading2"/>
    <w:uiPriority w:val="9"/>
    <w:semiHidden/>
    <w:rsid w:val="00C1130B"/>
    <w:rPr>
      <w:rFonts w:asciiTheme="majorHAnsi" w:eastAsiaTheme="majorEastAsia" w:hAnsiTheme="majorHAnsi" w:cstheme="majorBidi"/>
      <w:color w:val="2E74B5" w:themeColor="accent1" w:themeShade="BF"/>
      <w:sz w:val="26"/>
      <w:szCs w:val="26"/>
      <w:lang w:val="tr-TR"/>
    </w:rPr>
  </w:style>
  <w:style w:type="character" w:styleId="UnresolvedMention">
    <w:name w:val="Unresolved Mention"/>
    <w:basedOn w:val="DefaultParagraphFont"/>
    <w:uiPriority w:val="99"/>
    <w:semiHidden/>
    <w:unhideWhenUsed/>
    <w:rsid w:val="00B93746"/>
    <w:rPr>
      <w:color w:val="605E5C"/>
      <w:shd w:val="clear" w:color="auto" w:fill="E1DFDD"/>
    </w:rPr>
  </w:style>
  <w:style w:type="paragraph" w:customStyle="1" w:styleId="Body">
    <w:name w:val="Body"/>
    <w:rsid w:val="00D47A86"/>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n-GB"/>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rsid w:val="00D47A86"/>
    <w:rPr>
      <w:lang w:eastAsia="en-US"/>
    </w:rPr>
  </w:style>
  <w:style w:type="paragraph" w:customStyle="1" w:styleId="xbody">
    <w:name w:val="x_body"/>
    <w:basedOn w:val="Normal"/>
    <w:rsid w:val="005F26D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45515">
      <w:bodyDiv w:val="1"/>
      <w:marLeft w:val="0"/>
      <w:marRight w:val="0"/>
      <w:marTop w:val="0"/>
      <w:marBottom w:val="0"/>
      <w:divBdr>
        <w:top w:val="none" w:sz="0" w:space="0" w:color="auto"/>
        <w:left w:val="none" w:sz="0" w:space="0" w:color="auto"/>
        <w:bottom w:val="none" w:sz="0" w:space="0" w:color="auto"/>
        <w:right w:val="none" w:sz="0" w:space="0" w:color="auto"/>
      </w:divBdr>
      <w:divsChild>
        <w:div w:id="376466793">
          <w:marLeft w:val="1080"/>
          <w:marRight w:val="0"/>
          <w:marTop w:val="100"/>
          <w:marBottom w:val="0"/>
          <w:divBdr>
            <w:top w:val="none" w:sz="0" w:space="0" w:color="auto"/>
            <w:left w:val="none" w:sz="0" w:space="0" w:color="auto"/>
            <w:bottom w:val="none" w:sz="0" w:space="0" w:color="auto"/>
            <w:right w:val="none" w:sz="0" w:space="0" w:color="auto"/>
          </w:divBdr>
        </w:div>
      </w:divsChild>
    </w:div>
    <w:div w:id="259339855">
      <w:bodyDiv w:val="1"/>
      <w:marLeft w:val="0"/>
      <w:marRight w:val="0"/>
      <w:marTop w:val="0"/>
      <w:marBottom w:val="0"/>
      <w:divBdr>
        <w:top w:val="none" w:sz="0" w:space="0" w:color="auto"/>
        <w:left w:val="none" w:sz="0" w:space="0" w:color="auto"/>
        <w:bottom w:val="none" w:sz="0" w:space="0" w:color="auto"/>
        <w:right w:val="none" w:sz="0" w:space="0" w:color="auto"/>
      </w:divBdr>
      <w:divsChild>
        <w:div w:id="420567770">
          <w:marLeft w:val="360"/>
          <w:marRight w:val="0"/>
          <w:marTop w:val="200"/>
          <w:marBottom w:val="0"/>
          <w:divBdr>
            <w:top w:val="none" w:sz="0" w:space="0" w:color="auto"/>
            <w:left w:val="none" w:sz="0" w:space="0" w:color="auto"/>
            <w:bottom w:val="none" w:sz="0" w:space="0" w:color="auto"/>
            <w:right w:val="none" w:sz="0" w:space="0" w:color="auto"/>
          </w:divBdr>
        </w:div>
      </w:divsChild>
    </w:div>
    <w:div w:id="337970456">
      <w:bodyDiv w:val="1"/>
      <w:marLeft w:val="0"/>
      <w:marRight w:val="0"/>
      <w:marTop w:val="0"/>
      <w:marBottom w:val="0"/>
      <w:divBdr>
        <w:top w:val="none" w:sz="0" w:space="0" w:color="auto"/>
        <w:left w:val="none" w:sz="0" w:space="0" w:color="auto"/>
        <w:bottom w:val="none" w:sz="0" w:space="0" w:color="auto"/>
        <w:right w:val="none" w:sz="0" w:space="0" w:color="auto"/>
      </w:divBdr>
    </w:div>
    <w:div w:id="401491942">
      <w:bodyDiv w:val="1"/>
      <w:marLeft w:val="0"/>
      <w:marRight w:val="0"/>
      <w:marTop w:val="0"/>
      <w:marBottom w:val="0"/>
      <w:divBdr>
        <w:top w:val="none" w:sz="0" w:space="0" w:color="auto"/>
        <w:left w:val="none" w:sz="0" w:space="0" w:color="auto"/>
        <w:bottom w:val="none" w:sz="0" w:space="0" w:color="auto"/>
        <w:right w:val="none" w:sz="0" w:space="0" w:color="auto"/>
      </w:divBdr>
      <w:divsChild>
        <w:div w:id="1673340301">
          <w:marLeft w:val="360"/>
          <w:marRight w:val="0"/>
          <w:marTop w:val="200"/>
          <w:marBottom w:val="0"/>
          <w:divBdr>
            <w:top w:val="none" w:sz="0" w:space="0" w:color="auto"/>
            <w:left w:val="none" w:sz="0" w:space="0" w:color="auto"/>
            <w:bottom w:val="none" w:sz="0" w:space="0" w:color="auto"/>
            <w:right w:val="none" w:sz="0" w:space="0" w:color="auto"/>
          </w:divBdr>
        </w:div>
      </w:divsChild>
    </w:div>
    <w:div w:id="407116623">
      <w:bodyDiv w:val="1"/>
      <w:marLeft w:val="0"/>
      <w:marRight w:val="0"/>
      <w:marTop w:val="0"/>
      <w:marBottom w:val="0"/>
      <w:divBdr>
        <w:top w:val="none" w:sz="0" w:space="0" w:color="auto"/>
        <w:left w:val="none" w:sz="0" w:space="0" w:color="auto"/>
        <w:bottom w:val="none" w:sz="0" w:space="0" w:color="auto"/>
        <w:right w:val="none" w:sz="0" w:space="0" w:color="auto"/>
      </w:divBdr>
      <w:divsChild>
        <w:div w:id="1721242482">
          <w:marLeft w:val="360"/>
          <w:marRight w:val="0"/>
          <w:marTop w:val="200"/>
          <w:marBottom w:val="0"/>
          <w:divBdr>
            <w:top w:val="none" w:sz="0" w:space="0" w:color="auto"/>
            <w:left w:val="none" w:sz="0" w:space="0" w:color="auto"/>
            <w:bottom w:val="none" w:sz="0" w:space="0" w:color="auto"/>
            <w:right w:val="none" w:sz="0" w:space="0" w:color="auto"/>
          </w:divBdr>
        </w:div>
      </w:divsChild>
    </w:div>
    <w:div w:id="408819128">
      <w:bodyDiv w:val="1"/>
      <w:marLeft w:val="0"/>
      <w:marRight w:val="0"/>
      <w:marTop w:val="0"/>
      <w:marBottom w:val="0"/>
      <w:divBdr>
        <w:top w:val="none" w:sz="0" w:space="0" w:color="auto"/>
        <w:left w:val="none" w:sz="0" w:space="0" w:color="auto"/>
        <w:bottom w:val="none" w:sz="0" w:space="0" w:color="auto"/>
        <w:right w:val="none" w:sz="0" w:space="0" w:color="auto"/>
      </w:divBdr>
      <w:divsChild>
        <w:div w:id="437675359">
          <w:marLeft w:val="1080"/>
          <w:marRight w:val="0"/>
          <w:marTop w:val="100"/>
          <w:marBottom w:val="0"/>
          <w:divBdr>
            <w:top w:val="none" w:sz="0" w:space="0" w:color="auto"/>
            <w:left w:val="none" w:sz="0" w:space="0" w:color="auto"/>
            <w:bottom w:val="none" w:sz="0" w:space="0" w:color="auto"/>
            <w:right w:val="none" w:sz="0" w:space="0" w:color="auto"/>
          </w:divBdr>
        </w:div>
      </w:divsChild>
    </w:div>
    <w:div w:id="569535380">
      <w:bodyDiv w:val="1"/>
      <w:marLeft w:val="0"/>
      <w:marRight w:val="0"/>
      <w:marTop w:val="0"/>
      <w:marBottom w:val="0"/>
      <w:divBdr>
        <w:top w:val="none" w:sz="0" w:space="0" w:color="auto"/>
        <w:left w:val="none" w:sz="0" w:space="0" w:color="auto"/>
        <w:bottom w:val="none" w:sz="0" w:space="0" w:color="auto"/>
        <w:right w:val="none" w:sz="0" w:space="0" w:color="auto"/>
      </w:divBdr>
    </w:div>
    <w:div w:id="603462442">
      <w:bodyDiv w:val="1"/>
      <w:marLeft w:val="0"/>
      <w:marRight w:val="0"/>
      <w:marTop w:val="0"/>
      <w:marBottom w:val="0"/>
      <w:divBdr>
        <w:top w:val="none" w:sz="0" w:space="0" w:color="auto"/>
        <w:left w:val="none" w:sz="0" w:space="0" w:color="auto"/>
        <w:bottom w:val="none" w:sz="0" w:space="0" w:color="auto"/>
        <w:right w:val="none" w:sz="0" w:space="0" w:color="auto"/>
      </w:divBdr>
    </w:div>
    <w:div w:id="648051367">
      <w:bodyDiv w:val="1"/>
      <w:marLeft w:val="0"/>
      <w:marRight w:val="0"/>
      <w:marTop w:val="0"/>
      <w:marBottom w:val="0"/>
      <w:divBdr>
        <w:top w:val="none" w:sz="0" w:space="0" w:color="auto"/>
        <w:left w:val="none" w:sz="0" w:space="0" w:color="auto"/>
        <w:bottom w:val="none" w:sz="0" w:space="0" w:color="auto"/>
        <w:right w:val="none" w:sz="0" w:space="0" w:color="auto"/>
      </w:divBdr>
    </w:div>
    <w:div w:id="712534875">
      <w:bodyDiv w:val="1"/>
      <w:marLeft w:val="0"/>
      <w:marRight w:val="0"/>
      <w:marTop w:val="0"/>
      <w:marBottom w:val="0"/>
      <w:divBdr>
        <w:top w:val="none" w:sz="0" w:space="0" w:color="auto"/>
        <w:left w:val="none" w:sz="0" w:space="0" w:color="auto"/>
        <w:bottom w:val="none" w:sz="0" w:space="0" w:color="auto"/>
        <w:right w:val="none" w:sz="0" w:space="0" w:color="auto"/>
      </w:divBdr>
      <w:divsChild>
        <w:div w:id="1395619125">
          <w:marLeft w:val="360"/>
          <w:marRight w:val="0"/>
          <w:marTop w:val="200"/>
          <w:marBottom w:val="0"/>
          <w:divBdr>
            <w:top w:val="none" w:sz="0" w:space="0" w:color="auto"/>
            <w:left w:val="none" w:sz="0" w:space="0" w:color="auto"/>
            <w:bottom w:val="none" w:sz="0" w:space="0" w:color="auto"/>
            <w:right w:val="none" w:sz="0" w:space="0" w:color="auto"/>
          </w:divBdr>
        </w:div>
      </w:divsChild>
    </w:div>
    <w:div w:id="721177175">
      <w:bodyDiv w:val="1"/>
      <w:marLeft w:val="0"/>
      <w:marRight w:val="0"/>
      <w:marTop w:val="0"/>
      <w:marBottom w:val="0"/>
      <w:divBdr>
        <w:top w:val="none" w:sz="0" w:space="0" w:color="auto"/>
        <w:left w:val="none" w:sz="0" w:space="0" w:color="auto"/>
        <w:bottom w:val="none" w:sz="0" w:space="0" w:color="auto"/>
        <w:right w:val="none" w:sz="0" w:space="0" w:color="auto"/>
      </w:divBdr>
    </w:div>
    <w:div w:id="856695971">
      <w:bodyDiv w:val="1"/>
      <w:marLeft w:val="0"/>
      <w:marRight w:val="0"/>
      <w:marTop w:val="0"/>
      <w:marBottom w:val="0"/>
      <w:divBdr>
        <w:top w:val="none" w:sz="0" w:space="0" w:color="auto"/>
        <w:left w:val="none" w:sz="0" w:space="0" w:color="auto"/>
        <w:bottom w:val="none" w:sz="0" w:space="0" w:color="auto"/>
        <w:right w:val="none" w:sz="0" w:space="0" w:color="auto"/>
      </w:divBdr>
    </w:div>
    <w:div w:id="951594684">
      <w:bodyDiv w:val="1"/>
      <w:marLeft w:val="0"/>
      <w:marRight w:val="0"/>
      <w:marTop w:val="0"/>
      <w:marBottom w:val="0"/>
      <w:divBdr>
        <w:top w:val="none" w:sz="0" w:space="0" w:color="auto"/>
        <w:left w:val="none" w:sz="0" w:space="0" w:color="auto"/>
        <w:bottom w:val="none" w:sz="0" w:space="0" w:color="auto"/>
        <w:right w:val="none" w:sz="0" w:space="0" w:color="auto"/>
      </w:divBdr>
      <w:divsChild>
        <w:div w:id="1395228646">
          <w:marLeft w:val="360"/>
          <w:marRight w:val="0"/>
          <w:marTop w:val="200"/>
          <w:marBottom w:val="0"/>
          <w:divBdr>
            <w:top w:val="none" w:sz="0" w:space="0" w:color="auto"/>
            <w:left w:val="none" w:sz="0" w:space="0" w:color="auto"/>
            <w:bottom w:val="none" w:sz="0" w:space="0" w:color="auto"/>
            <w:right w:val="none" w:sz="0" w:space="0" w:color="auto"/>
          </w:divBdr>
        </w:div>
      </w:divsChild>
    </w:div>
    <w:div w:id="980503061">
      <w:bodyDiv w:val="1"/>
      <w:marLeft w:val="0"/>
      <w:marRight w:val="0"/>
      <w:marTop w:val="0"/>
      <w:marBottom w:val="0"/>
      <w:divBdr>
        <w:top w:val="none" w:sz="0" w:space="0" w:color="auto"/>
        <w:left w:val="none" w:sz="0" w:space="0" w:color="auto"/>
        <w:bottom w:val="none" w:sz="0" w:space="0" w:color="auto"/>
        <w:right w:val="none" w:sz="0" w:space="0" w:color="auto"/>
      </w:divBdr>
    </w:div>
    <w:div w:id="1057514754">
      <w:bodyDiv w:val="1"/>
      <w:marLeft w:val="0"/>
      <w:marRight w:val="0"/>
      <w:marTop w:val="0"/>
      <w:marBottom w:val="0"/>
      <w:divBdr>
        <w:top w:val="none" w:sz="0" w:space="0" w:color="auto"/>
        <w:left w:val="none" w:sz="0" w:space="0" w:color="auto"/>
        <w:bottom w:val="none" w:sz="0" w:space="0" w:color="auto"/>
        <w:right w:val="none" w:sz="0" w:space="0" w:color="auto"/>
      </w:divBdr>
      <w:divsChild>
        <w:div w:id="1712924947">
          <w:marLeft w:val="1080"/>
          <w:marRight w:val="0"/>
          <w:marTop w:val="100"/>
          <w:marBottom w:val="0"/>
          <w:divBdr>
            <w:top w:val="none" w:sz="0" w:space="0" w:color="auto"/>
            <w:left w:val="none" w:sz="0" w:space="0" w:color="auto"/>
            <w:bottom w:val="none" w:sz="0" w:space="0" w:color="auto"/>
            <w:right w:val="none" w:sz="0" w:space="0" w:color="auto"/>
          </w:divBdr>
        </w:div>
      </w:divsChild>
    </w:div>
    <w:div w:id="1061174102">
      <w:bodyDiv w:val="1"/>
      <w:marLeft w:val="0"/>
      <w:marRight w:val="0"/>
      <w:marTop w:val="0"/>
      <w:marBottom w:val="0"/>
      <w:divBdr>
        <w:top w:val="none" w:sz="0" w:space="0" w:color="auto"/>
        <w:left w:val="none" w:sz="0" w:space="0" w:color="auto"/>
        <w:bottom w:val="none" w:sz="0" w:space="0" w:color="auto"/>
        <w:right w:val="none" w:sz="0" w:space="0" w:color="auto"/>
      </w:divBdr>
    </w:div>
    <w:div w:id="1082026359">
      <w:bodyDiv w:val="1"/>
      <w:marLeft w:val="0"/>
      <w:marRight w:val="0"/>
      <w:marTop w:val="0"/>
      <w:marBottom w:val="0"/>
      <w:divBdr>
        <w:top w:val="none" w:sz="0" w:space="0" w:color="auto"/>
        <w:left w:val="none" w:sz="0" w:space="0" w:color="auto"/>
        <w:bottom w:val="none" w:sz="0" w:space="0" w:color="auto"/>
        <w:right w:val="none" w:sz="0" w:space="0" w:color="auto"/>
      </w:divBdr>
    </w:div>
    <w:div w:id="1142232933">
      <w:bodyDiv w:val="1"/>
      <w:marLeft w:val="0"/>
      <w:marRight w:val="0"/>
      <w:marTop w:val="0"/>
      <w:marBottom w:val="0"/>
      <w:divBdr>
        <w:top w:val="none" w:sz="0" w:space="0" w:color="auto"/>
        <w:left w:val="none" w:sz="0" w:space="0" w:color="auto"/>
        <w:bottom w:val="none" w:sz="0" w:space="0" w:color="auto"/>
        <w:right w:val="none" w:sz="0" w:space="0" w:color="auto"/>
      </w:divBdr>
    </w:div>
    <w:div w:id="1312325077">
      <w:bodyDiv w:val="1"/>
      <w:marLeft w:val="0"/>
      <w:marRight w:val="0"/>
      <w:marTop w:val="0"/>
      <w:marBottom w:val="0"/>
      <w:divBdr>
        <w:top w:val="none" w:sz="0" w:space="0" w:color="auto"/>
        <w:left w:val="none" w:sz="0" w:space="0" w:color="auto"/>
        <w:bottom w:val="none" w:sz="0" w:space="0" w:color="auto"/>
        <w:right w:val="none" w:sz="0" w:space="0" w:color="auto"/>
      </w:divBdr>
    </w:div>
    <w:div w:id="1495342705">
      <w:bodyDiv w:val="1"/>
      <w:marLeft w:val="0"/>
      <w:marRight w:val="0"/>
      <w:marTop w:val="0"/>
      <w:marBottom w:val="0"/>
      <w:divBdr>
        <w:top w:val="none" w:sz="0" w:space="0" w:color="auto"/>
        <w:left w:val="none" w:sz="0" w:space="0" w:color="auto"/>
        <w:bottom w:val="none" w:sz="0" w:space="0" w:color="auto"/>
        <w:right w:val="none" w:sz="0" w:space="0" w:color="auto"/>
      </w:divBdr>
      <w:divsChild>
        <w:div w:id="44572640">
          <w:marLeft w:val="360"/>
          <w:marRight w:val="0"/>
          <w:marTop w:val="200"/>
          <w:marBottom w:val="0"/>
          <w:divBdr>
            <w:top w:val="none" w:sz="0" w:space="0" w:color="auto"/>
            <w:left w:val="none" w:sz="0" w:space="0" w:color="auto"/>
            <w:bottom w:val="none" w:sz="0" w:space="0" w:color="auto"/>
            <w:right w:val="none" w:sz="0" w:space="0" w:color="auto"/>
          </w:divBdr>
        </w:div>
      </w:divsChild>
    </w:div>
    <w:div w:id="1513760918">
      <w:bodyDiv w:val="1"/>
      <w:marLeft w:val="0"/>
      <w:marRight w:val="0"/>
      <w:marTop w:val="0"/>
      <w:marBottom w:val="0"/>
      <w:divBdr>
        <w:top w:val="none" w:sz="0" w:space="0" w:color="auto"/>
        <w:left w:val="none" w:sz="0" w:space="0" w:color="auto"/>
        <w:bottom w:val="none" w:sz="0" w:space="0" w:color="auto"/>
        <w:right w:val="none" w:sz="0" w:space="0" w:color="auto"/>
      </w:divBdr>
    </w:div>
    <w:div w:id="1523007691">
      <w:bodyDiv w:val="1"/>
      <w:marLeft w:val="0"/>
      <w:marRight w:val="0"/>
      <w:marTop w:val="0"/>
      <w:marBottom w:val="0"/>
      <w:divBdr>
        <w:top w:val="none" w:sz="0" w:space="0" w:color="auto"/>
        <w:left w:val="none" w:sz="0" w:space="0" w:color="auto"/>
        <w:bottom w:val="none" w:sz="0" w:space="0" w:color="auto"/>
        <w:right w:val="none" w:sz="0" w:space="0" w:color="auto"/>
      </w:divBdr>
    </w:div>
    <w:div w:id="1605379006">
      <w:bodyDiv w:val="1"/>
      <w:marLeft w:val="0"/>
      <w:marRight w:val="0"/>
      <w:marTop w:val="0"/>
      <w:marBottom w:val="0"/>
      <w:divBdr>
        <w:top w:val="none" w:sz="0" w:space="0" w:color="auto"/>
        <w:left w:val="none" w:sz="0" w:space="0" w:color="auto"/>
        <w:bottom w:val="none" w:sz="0" w:space="0" w:color="auto"/>
        <w:right w:val="none" w:sz="0" w:space="0" w:color="auto"/>
      </w:divBdr>
    </w:div>
    <w:div w:id="1739554000">
      <w:bodyDiv w:val="1"/>
      <w:marLeft w:val="0"/>
      <w:marRight w:val="0"/>
      <w:marTop w:val="0"/>
      <w:marBottom w:val="0"/>
      <w:divBdr>
        <w:top w:val="none" w:sz="0" w:space="0" w:color="auto"/>
        <w:left w:val="none" w:sz="0" w:space="0" w:color="auto"/>
        <w:bottom w:val="none" w:sz="0" w:space="0" w:color="auto"/>
        <w:right w:val="none" w:sz="0" w:space="0" w:color="auto"/>
      </w:divBdr>
      <w:divsChild>
        <w:div w:id="66464026">
          <w:marLeft w:val="360"/>
          <w:marRight w:val="0"/>
          <w:marTop w:val="200"/>
          <w:marBottom w:val="0"/>
          <w:divBdr>
            <w:top w:val="none" w:sz="0" w:space="0" w:color="auto"/>
            <w:left w:val="none" w:sz="0" w:space="0" w:color="auto"/>
            <w:bottom w:val="none" w:sz="0" w:space="0" w:color="auto"/>
            <w:right w:val="none" w:sz="0" w:space="0" w:color="auto"/>
          </w:divBdr>
        </w:div>
      </w:divsChild>
    </w:div>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 w:id="1852330986">
      <w:bodyDiv w:val="1"/>
      <w:marLeft w:val="0"/>
      <w:marRight w:val="0"/>
      <w:marTop w:val="0"/>
      <w:marBottom w:val="0"/>
      <w:divBdr>
        <w:top w:val="none" w:sz="0" w:space="0" w:color="auto"/>
        <w:left w:val="none" w:sz="0" w:space="0" w:color="auto"/>
        <w:bottom w:val="none" w:sz="0" w:space="0" w:color="auto"/>
        <w:right w:val="none" w:sz="0" w:space="0" w:color="auto"/>
      </w:divBdr>
    </w:div>
    <w:div w:id="1931810490">
      <w:bodyDiv w:val="1"/>
      <w:marLeft w:val="0"/>
      <w:marRight w:val="0"/>
      <w:marTop w:val="0"/>
      <w:marBottom w:val="0"/>
      <w:divBdr>
        <w:top w:val="none" w:sz="0" w:space="0" w:color="auto"/>
        <w:left w:val="none" w:sz="0" w:space="0" w:color="auto"/>
        <w:bottom w:val="none" w:sz="0" w:space="0" w:color="auto"/>
        <w:right w:val="none" w:sz="0" w:space="0" w:color="auto"/>
      </w:divBdr>
      <w:divsChild>
        <w:div w:id="8144901">
          <w:marLeft w:val="360"/>
          <w:marRight w:val="0"/>
          <w:marTop w:val="200"/>
          <w:marBottom w:val="0"/>
          <w:divBdr>
            <w:top w:val="none" w:sz="0" w:space="0" w:color="auto"/>
            <w:left w:val="none" w:sz="0" w:space="0" w:color="auto"/>
            <w:bottom w:val="none" w:sz="0" w:space="0" w:color="auto"/>
            <w:right w:val="none" w:sz="0" w:space="0" w:color="auto"/>
          </w:divBdr>
        </w:div>
      </w:divsChild>
    </w:div>
    <w:div w:id="199429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www.jstor.org/stable/3868314"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jstor.org/stable/10.2307/26877486"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www.jstor.org/stable/10.2307/249400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www.jstor.org/stable/41541824"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3868314" TargetMode="External"/><Relationship Id="rId2" Type="http://schemas.openxmlformats.org/officeDocument/2006/relationships/hyperlink" Target="https://www.jstor.org/stable/10.2307/26877486" TargetMode="External"/><Relationship Id="rId1" Type="http://schemas.openxmlformats.org/officeDocument/2006/relationships/hyperlink" Target="https://www.jstor.org/stable/41541824" TargetMode="External"/><Relationship Id="rId5" Type="http://schemas.openxmlformats.org/officeDocument/2006/relationships/hyperlink" Target="https://www.jstor.org/stable/10.2307/24940069" TargetMode="External"/><Relationship Id="rId4" Type="http://schemas.openxmlformats.org/officeDocument/2006/relationships/hyperlink" Target="https://www.jstor.org/stable/386831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alim\Desktop\Uni%20Wales\Researching%20Contemparary%20Cosmologies\assignment%202\Research%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alim\Desktop\Uni%20Wales\Researching%20Contemparary%20Cosmologies\assignment%202\Research%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alim\Desktop\Uni%20Wales\Researching%20Contemparary%20Cosmologies\assignment%202\Research%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alim\Desktop\Uni%20Wales\Researching%20Contemparary%20Cosmologies\assignment%202\Research%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galim\Desktop\Uni%20Wales\Researching%20Contemparary%20Cosmologies\assignment%202\Research%20spread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often</a:t>
            </a:r>
            <a:r>
              <a:rPr lang="en-GB" baseline="0"/>
              <a:t> do you watch the moon?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Sheet2!$B$1:$B$2</c:f>
              <c:strCache>
                <c:ptCount val="2"/>
                <c:pt idx="0">
                  <c:v>How often do you watch the moon? </c:v>
                </c:pt>
                <c:pt idx="1">
                  <c:v>Urban </c:v>
                </c:pt>
              </c:strCache>
            </c:strRef>
          </c:tx>
          <c:spPr>
            <a:solidFill>
              <a:schemeClr val="accent1"/>
            </a:solidFill>
            <a:ln>
              <a:noFill/>
            </a:ln>
            <a:effectLst/>
            <a:sp3d/>
          </c:spPr>
          <c:invertIfNegative val="0"/>
          <c:cat>
            <c:strRef>
              <c:f>Sheet2!$A$3:$A$6</c:f>
              <c:strCache>
                <c:ptCount val="4"/>
                <c:pt idx="0">
                  <c:v>Everyday</c:v>
                </c:pt>
                <c:pt idx="1">
                  <c:v>Often</c:v>
                </c:pt>
                <c:pt idx="2">
                  <c:v>Sometimes</c:v>
                </c:pt>
                <c:pt idx="3">
                  <c:v>Not at all </c:v>
                </c:pt>
              </c:strCache>
            </c:strRef>
          </c:cat>
          <c:val>
            <c:numRef>
              <c:f>Sheet2!$B$3:$B$6</c:f>
              <c:numCache>
                <c:formatCode>General</c:formatCode>
                <c:ptCount val="4"/>
                <c:pt idx="0">
                  <c:v>0</c:v>
                </c:pt>
                <c:pt idx="1">
                  <c:v>3</c:v>
                </c:pt>
                <c:pt idx="2">
                  <c:v>3</c:v>
                </c:pt>
                <c:pt idx="3">
                  <c:v>1</c:v>
                </c:pt>
              </c:numCache>
            </c:numRef>
          </c:val>
          <c:extLst>
            <c:ext xmlns:c16="http://schemas.microsoft.com/office/drawing/2014/chart" uri="{C3380CC4-5D6E-409C-BE32-E72D297353CC}">
              <c16:uniqueId val="{00000000-9916-43DF-8C9F-C7A7316DF362}"/>
            </c:ext>
          </c:extLst>
        </c:ser>
        <c:ser>
          <c:idx val="1"/>
          <c:order val="1"/>
          <c:tx>
            <c:strRef>
              <c:f>Sheet2!$C$1:$C$2</c:f>
              <c:strCache>
                <c:ptCount val="2"/>
                <c:pt idx="0">
                  <c:v>How often do you watch the moon? </c:v>
                </c:pt>
                <c:pt idx="1">
                  <c:v>Rural </c:v>
                </c:pt>
              </c:strCache>
            </c:strRef>
          </c:tx>
          <c:spPr>
            <a:solidFill>
              <a:schemeClr val="accent2"/>
            </a:solidFill>
            <a:ln>
              <a:noFill/>
            </a:ln>
            <a:effectLst/>
            <a:sp3d/>
          </c:spPr>
          <c:invertIfNegative val="0"/>
          <c:cat>
            <c:strRef>
              <c:f>Sheet2!$A$3:$A$6</c:f>
              <c:strCache>
                <c:ptCount val="4"/>
                <c:pt idx="0">
                  <c:v>Everyday</c:v>
                </c:pt>
                <c:pt idx="1">
                  <c:v>Often</c:v>
                </c:pt>
                <c:pt idx="2">
                  <c:v>Sometimes</c:v>
                </c:pt>
                <c:pt idx="3">
                  <c:v>Not at all </c:v>
                </c:pt>
              </c:strCache>
            </c:strRef>
          </c:cat>
          <c:val>
            <c:numRef>
              <c:f>Sheet2!$C$3:$C$6</c:f>
              <c:numCache>
                <c:formatCode>General</c:formatCode>
                <c:ptCount val="4"/>
                <c:pt idx="0">
                  <c:v>1</c:v>
                </c:pt>
                <c:pt idx="1">
                  <c:v>3</c:v>
                </c:pt>
                <c:pt idx="2">
                  <c:v>1</c:v>
                </c:pt>
                <c:pt idx="3">
                  <c:v>0</c:v>
                </c:pt>
              </c:numCache>
            </c:numRef>
          </c:val>
          <c:extLst>
            <c:ext xmlns:c16="http://schemas.microsoft.com/office/drawing/2014/chart" uri="{C3380CC4-5D6E-409C-BE32-E72D297353CC}">
              <c16:uniqueId val="{00000001-9916-43DF-8C9F-C7A7316DF362}"/>
            </c:ext>
          </c:extLst>
        </c:ser>
        <c:dLbls>
          <c:showLegendKey val="0"/>
          <c:showVal val="0"/>
          <c:showCatName val="0"/>
          <c:showSerName val="0"/>
          <c:showPercent val="0"/>
          <c:showBubbleSize val="0"/>
        </c:dLbls>
        <c:gapWidth val="150"/>
        <c:shape val="box"/>
        <c:axId val="805152831"/>
        <c:axId val="805153247"/>
        <c:axId val="0"/>
      </c:bar3DChart>
      <c:catAx>
        <c:axId val="8051528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153247"/>
        <c:crosses val="autoZero"/>
        <c:auto val="1"/>
        <c:lblAlgn val="ctr"/>
        <c:lblOffset val="100"/>
        <c:noMultiLvlLbl val="0"/>
      </c:catAx>
      <c:valAx>
        <c:axId val="8051532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1528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 you are awere of the phases or cyle of the moon what makes you be aware of it?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Sheet3!$B$1:$B$2</c:f>
              <c:strCache>
                <c:ptCount val="2"/>
                <c:pt idx="0">
                  <c:v>If you are awere of the phases or cyle of the moon what makes you be awere of it? </c:v>
                </c:pt>
                <c:pt idx="1">
                  <c:v>Urban </c:v>
                </c:pt>
              </c:strCache>
            </c:strRef>
          </c:tx>
          <c:spPr>
            <a:solidFill>
              <a:schemeClr val="accent1"/>
            </a:solidFill>
            <a:ln>
              <a:noFill/>
            </a:ln>
            <a:effectLst/>
          </c:spPr>
          <c:invertIfNegative val="0"/>
          <c:cat>
            <c:strRef>
              <c:f>Sheet3!$A$3:$A$6</c:f>
              <c:strCache>
                <c:ptCount val="4"/>
                <c:pt idx="0">
                  <c:v>Full Moon </c:v>
                </c:pt>
                <c:pt idx="1">
                  <c:v>Calender</c:v>
                </c:pt>
                <c:pt idx="2">
                  <c:v>Emotions</c:v>
                </c:pt>
                <c:pt idx="3">
                  <c:v>Obeserving </c:v>
                </c:pt>
              </c:strCache>
            </c:strRef>
          </c:cat>
          <c:val>
            <c:numRef>
              <c:f>Sheet3!$B$3:$B$6</c:f>
              <c:numCache>
                <c:formatCode>General</c:formatCode>
                <c:ptCount val="4"/>
                <c:pt idx="0">
                  <c:v>3</c:v>
                </c:pt>
                <c:pt idx="1">
                  <c:v>2</c:v>
                </c:pt>
                <c:pt idx="2">
                  <c:v>1</c:v>
                </c:pt>
                <c:pt idx="3">
                  <c:v>2</c:v>
                </c:pt>
              </c:numCache>
            </c:numRef>
          </c:val>
          <c:extLst>
            <c:ext xmlns:c16="http://schemas.microsoft.com/office/drawing/2014/chart" uri="{C3380CC4-5D6E-409C-BE32-E72D297353CC}">
              <c16:uniqueId val="{00000000-9C16-4C2E-A489-231E2E0860EF}"/>
            </c:ext>
          </c:extLst>
        </c:ser>
        <c:ser>
          <c:idx val="1"/>
          <c:order val="1"/>
          <c:tx>
            <c:strRef>
              <c:f>Sheet3!$C$1:$C$2</c:f>
              <c:strCache>
                <c:ptCount val="2"/>
                <c:pt idx="0">
                  <c:v>If you are awere of the phases or cyle of the moon what makes you be awere of it? </c:v>
                </c:pt>
                <c:pt idx="1">
                  <c:v>Rural</c:v>
                </c:pt>
              </c:strCache>
            </c:strRef>
          </c:tx>
          <c:spPr>
            <a:solidFill>
              <a:schemeClr val="accent2"/>
            </a:solidFill>
            <a:ln>
              <a:noFill/>
            </a:ln>
            <a:effectLst/>
          </c:spPr>
          <c:invertIfNegative val="0"/>
          <c:cat>
            <c:strRef>
              <c:f>Sheet3!$A$3:$A$6</c:f>
              <c:strCache>
                <c:ptCount val="4"/>
                <c:pt idx="0">
                  <c:v>Full Moon </c:v>
                </c:pt>
                <c:pt idx="1">
                  <c:v>Calender</c:v>
                </c:pt>
                <c:pt idx="2">
                  <c:v>Emotions</c:v>
                </c:pt>
                <c:pt idx="3">
                  <c:v>Obeserving </c:v>
                </c:pt>
              </c:strCache>
            </c:strRef>
          </c:cat>
          <c:val>
            <c:numRef>
              <c:f>Sheet3!$C$3:$C$6</c:f>
              <c:numCache>
                <c:formatCode>General</c:formatCode>
                <c:ptCount val="4"/>
                <c:pt idx="0">
                  <c:v>0</c:v>
                </c:pt>
                <c:pt idx="1">
                  <c:v>1</c:v>
                </c:pt>
                <c:pt idx="2">
                  <c:v>1</c:v>
                </c:pt>
                <c:pt idx="3">
                  <c:v>3</c:v>
                </c:pt>
              </c:numCache>
            </c:numRef>
          </c:val>
          <c:extLst>
            <c:ext xmlns:c16="http://schemas.microsoft.com/office/drawing/2014/chart" uri="{C3380CC4-5D6E-409C-BE32-E72D297353CC}">
              <c16:uniqueId val="{00000001-9C16-4C2E-A489-231E2E0860EF}"/>
            </c:ext>
          </c:extLst>
        </c:ser>
        <c:dLbls>
          <c:showLegendKey val="0"/>
          <c:showVal val="0"/>
          <c:showCatName val="0"/>
          <c:showSerName val="0"/>
          <c:showPercent val="0"/>
          <c:showBubbleSize val="0"/>
        </c:dLbls>
        <c:gapWidth val="219"/>
        <c:overlap val="-27"/>
        <c:axId val="802782415"/>
        <c:axId val="802779503"/>
      </c:barChart>
      <c:catAx>
        <c:axId val="802782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779503"/>
        <c:crosses val="autoZero"/>
        <c:auto val="1"/>
        <c:lblAlgn val="ctr"/>
        <c:lblOffset val="100"/>
        <c:noMultiLvlLbl val="0"/>
      </c:catAx>
      <c:valAx>
        <c:axId val="802779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7824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 you think the moon and phases affect your body or emotions could you briefly explain how it affects you?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Sheet4!$B$1:$B$2</c:f>
              <c:strCache>
                <c:ptCount val="2"/>
                <c:pt idx="0">
                  <c:v>If you think the moon and phases affect your body or emotions could you briefly explain how it affects you? </c:v>
                </c:pt>
                <c:pt idx="1">
                  <c:v>Urban </c:v>
                </c:pt>
              </c:strCache>
            </c:strRef>
          </c:tx>
          <c:spPr>
            <a:solidFill>
              <a:schemeClr val="accent1"/>
            </a:solidFill>
            <a:ln>
              <a:noFill/>
            </a:ln>
            <a:effectLst/>
          </c:spPr>
          <c:invertIfNegative val="0"/>
          <c:cat>
            <c:strRef>
              <c:f>Sheet4!$A$3:$A$8</c:f>
              <c:strCache>
                <c:ptCount val="6"/>
                <c:pt idx="0">
                  <c:v>menstrual period</c:v>
                </c:pt>
                <c:pt idx="1">
                  <c:v>Oedema</c:v>
                </c:pt>
                <c:pt idx="2">
                  <c:v>Depressed/ Moody </c:v>
                </c:pt>
                <c:pt idx="3">
                  <c:v>Energetic</c:v>
                </c:pt>
                <c:pt idx="4">
                  <c:v>Sleeping issues</c:v>
                </c:pt>
                <c:pt idx="5">
                  <c:v>Happy </c:v>
                </c:pt>
              </c:strCache>
            </c:strRef>
          </c:cat>
          <c:val>
            <c:numRef>
              <c:f>Sheet4!$B$3:$B$8</c:f>
              <c:numCache>
                <c:formatCode>General</c:formatCode>
                <c:ptCount val="6"/>
                <c:pt idx="0">
                  <c:v>2</c:v>
                </c:pt>
                <c:pt idx="1">
                  <c:v>2</c:v>
                </c:pt>
                <c:pt idx="2">
                  <c:v>4</c:v>
                </c:pt>
                <c:pt idx="3">
                  <c:v>0</c:v>
                </c:pt>
                <c:pt idx="4">
                  <c:v>3</c:v>
                </c:pt>
                <c:pt idx="5">
                  <c:v>2</c:v>
                </c:pt>
              </c:numCache>
            </c:numRef>
          </c:val>
          <c:extLst>
            <c:ext xmlns:c16="http://schemas.microsoft.com/office/drawing/2014/chart" uri="{C3380CC4-5D6E-409C-BE32-E72D297353CC}">
              <c16:uniqueId val="{00000000-0D09-46DD-8C52-B29387D5F65B}"/>
            </c:ext>
          </c:extLst>
        </c:ser>
        <c:ser>
          <c:idx val="1"/>
          <c:order val="1"/>
          <c:tx>
            <c:strRef>
              <c:f>Sheet4!$C$1:$C$2</c:f>
              <c:strCache>
                <c:ptCount val="2"/>
                <c:pt idx="0">
                  <c:v>If you think the moon and phases affect your body or emotions could you briefly explain how it affects you? </c:v>
                </c:pt>
                <c:pt idx="1">
                  <c:v>Rural</c:v>
                </c:pt>
              </c:strCache>
            </c:strRef>
          </c:tx>
          <c:spPr>
            <a:solidFill>
              <a:schemeClr val="accent2"/>
            </a:solidFill>
            <a:ln>
              <a:noFill/>
            </a:ln>
            <a:effectLst/>
          </c:spPr>
          <c:invertIfNegative val="0"/>
          <c:cat>
            <c:strRef>
              <c:f>Sheet4!$A$3:$A$8</c:f>
              <c:strCache>
                <c:ptCount val="6"/>
                <c:pt idx="0">
                  <c:v>menstrual period</c:v>
                </c:pt>
                <c:pt idx="1">
                  <c:v>Oedema</c:v>
                </c:pt>
                <c:pt idx="2">
                  <c:v>Depressed/ Moody </c:v>
                </c:pt>
                <c:pt idx="3">
                  <c:v>Energetic</c:v>
                </c:pt>
                <c:pt idx="4">
                  <c:v>Sleeping issues</c:v>
                </c:pt>
                <c:pt idx="5">
                  <c:v>Happy </c:v>
                </c:pt>
              </c:strCache>
            </c:strRef>
          </c:cat>
          <c:val>
            <c:numRef>
              <c:f>Sheet4!$C$3:$C$8</c:f>
              <c:numCache>
                <c:formatCode>General</c:formatCode>
                <c:ptCount val="6"/>
                <c:pt idx="0">
                  <c:v>2</c:v>
                </c:pt>
                <c:pt idx="1">
                  <c:v>1</c:v>
                </c:pt>
                <c:pt idx="2">
                  <c:v>0</c:v>
                </c:pt>
                <c:pt idx="3">
                  <c:v>2</c:v>
                </c:pt>
                <c:pt idx="4">
                  <c:v>1</c:v>
                </c:pt>
                <c:pt idx="5">
                  <c:v>0</c:v>
                </c:pt>
              </c:numCache>
            </c:numRef>
          </c:val>
          <c:extLst>
            <c:ext xmlns:c16="http://schemas.microsoft.com/office/drawing/2014/chart" uri="{C3380CC4-5D6E-409C-BE32-E72D297353CC}">
              <c16:uniqueId val="{00000001-0D09-46DD-8C52-B29387D5F65B}"/>
            </c:ext>
          </c:extLst>
        </c:ser>
        <c:dLbls>
          <c:showLegendKey val="0"/>
          <c:showVal val="0"/>
          <c:showCatName val="0"/>
          <c:showSerName val="0"/>
          <c:showPercent val="0"/>
          <c:showBubbleSize val="0"/>
        </c:dLbls>
        <c:gapWidth val="219"/>
        <c:overlap val="-27"/>
        <c:axId val="805159487"/>
        <c:axId val="805160319"/>
      </c:barChart>
      <c:catAx>
        <c:axId val="8051594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160319"/>
        <c:crosses val="autoZero"/>
        <c:auto val="1"/>
        <c:lblAlgn val="ctr"/>
        <c:lblOffset val="100"/>
        <c:noMultiLvlLbl val="0"/>
      </c:catAx>
      <c:valAx>
        <c:axId val="805160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5159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your favourite moon phase, and how does it make you feel?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Sheet5!$B$1:$B$2</c:f>
              <c:strCache>
                <c:ptCount val="2"/>
                <c:pt idx="0">
                  <c:v> What is your favourite moon phase, and how does it make you feel?</c:v>
                </c:pt>
                <c:pt idx="1">
                  <c:v>Urban</c:v>
                </c:pt>
              </c:strCache>
            </c:strRef>
          </c:tx>
          <c:spPr>
            <a:solidFill>
              <a:schemeClr val="accent1"/>
            </a:solidFill>
            <a:ln>
              <a:noFill/>
            </a:ln>
            <a:effectLst/>
          </c:spPr>
          <c:invertIfNegative val="0"/>
          <c:cat>
            <c:strRef>
              <c:f>Sheet5!$A$3:$A$9</c:f>
              <c:strCache>
                <c:ptCount val="7"/>
                <c:pt idx="0">
                  <c:v>Full Moon</c:v>
                </c:pt>
                <c:pt idx="1">
                  <c:v>Moon Light</c:v>
                </c:pt>
                <c:pt idx="2">
                  <c:v>Day Dreaming </c:v>
                </c:pt>
                <c:pt idx="3">
                  <c:v>Wishful,Hopeful</c:v>
                </c:pt>
                <c:pt idx="4">
                  <c:v>Waxing Cresent </c:v>
                </c:pt>
                <c:pt idx="5">
                  <c:v>protection and strenght </c:v>
                </c:pt>
                <c:pt idx="6">
                  <c:v>Brings Energy </c:v>
                </c:pt>
              </c:strCache>
            </c:strRef>
          </c:cat>
          <c:val>
            <c:numRef>
              <c:f>Sheet5!$B$3:$B$9</c:f>
              <c:numCache>
                <c:formatCode>General</c:formatCode>
                <c:ptCount val="7"/>
                <c:pt idx="0">
                  <c:v>6</c:v>
                </c:pt>
                <c:pt idx="1">
                  <c:v>1</c:v>
                </c:pt>
                <c:pt idx="2">
                  <c:v>1</c:v>
                </c:pt>
                <c:pt idx="3">
                  <c:v>1</c:v>
                </c:pt>
                <c:pt idx="4">
                  <c:v>1</c:v>
                </c:pt>
                <c:pt idx="5">
                  <c:v>2</c:v>
                </c:pt>
                <c:pt idx="6">
                  <c:v>0</c:v>
                </c:pt>
              </c:numCache>
            </c:numRef>
          </c:val>
          <c:extLst>
            <c:ext xmlns:c16="http://schemas.microsoft.com/office/drawing/2014/chart" uri="{C3380CC4-5D6E-409C-BE32-E72D297353CC}">
              <c16:uniqueId val="{00000000-E8C4-4008-B3EE-231F14BA5457}"/>
            </c:ext>
          </c:extLst>
        </c:ser>
        <c:ser>
          <c:idx val="1"/>
          <c:order val="1"/>
          <c:tx>
            <c:strRef>
              <c:f>Sheet5!$C$1:$C$2</c:f>
              <c:strCache>
                <c:ptCount val="2"/>
                <c:pt idx="0">
                  <c:v> What is your favourite moon phase, and how does it make you feel?</c:v>
                </c:pt>
                <c:pt idx="1">
                  <c:v>Rural </c:v>
                </c:pt>
              </c:strCache>
            </c:strRef>
          </c:tx>
          <c:spPr>
            <a:solidFill>
              <a:schemeClr val="accent2"/>
            </a:solidFill>
            <a:ln>
              <a:noFill/>
            </a:ln>
            <a:effectLst/>
          </c:spPr>
          <c:invertIfNegative val="0"/>
          <c:cat>
            <c:strRef>
              <c:f>Sheet5!$A$3:$A$9</c:f>
              <c:strCache>
                <c:ptCount val="7"/>
                <c:pt idx="0">
                  <c:v>Full Moon</c:v>
                </c:pt>
                <c:pt idx="1">
                  <c:v>Moon Light</c:v>
                </c:pt>
                <c:pt idx="2">
                  <c:v>Day Dreaming </c:v>
                </c:pt>
                <c:pt idx="3">
                  <c:v>Wishful,Hopeful</c:v>
                </c:pt>
                <c:pt idx="4">
                  <c:v>Waxing Cresent </c:v>
                </c:pt>
                <c:pt idx="5">
                  <c:v>protection and strenght </c:v>
                </c:pt>
                <c:pt idx="6">
                  <c:v>Brings Energy </c:v>
                </c:pt>
              </c:strCache>
            </c:strRef>
          </c:cat>
          <c:val>
            <c:numRef>
              <c:f>Sheet5!$C$3:$C$9</c:f>
              <c:numCache>
                <c:formatCode>General</c:formatCode>
                <c:ptCount val="7"/>
                <c:pt idx="0">
                  <c:v>3</c:v>
                </c:pt>
                <c:pt idx="1">
                  <c:v>3</c:v>
                </c:pt>
                <c:pt idx="2">
                  <c:v>0</c:v>
                </c:pt>
                <c:pt idx="3">
                  <c:v>0</c:v>
                </c:pt>
                <c:pt idx="4">
                  <c:v>1</c:v>
                </c:pt>
                <c:pt idx="5">
                  <c:v>1</c:v>
                </c:pt>
                <c:pt idx="6">
                  <c:v>4</c:v>
                </c:pt>
              </c:numCache>
            </c:numRef>
          </c:val>
          <c:extLst>
            <c:ext xmlns:c16="http://schemas.microsoft.com/office/drawing/2014/chart" uri="{C3380CC4-5D6E-409C-BE32-E72D297353CC}">
              <c16:uniqueId val="{00000001-E8C4-4008-B3EE-231F14BA5457}"/>
            </c:ext>
          </c:extLst>
        </c:ser>
        <c:dLbls>
          <c:showLegendKey val="0"/>
          <c:showVal val="0"/>
          <c:showCatName val="0"/>
          <c:showSerName val="0"/>
          <c:showPercent val="0"/>
          <c:showBubbleSize val="0"/>
        </c:dLbls>
        <c:gapWidth val="219"/>
        <c:overlap val="-27"/>
        <c:axId val="795796719"/>
        <c:axId val="795800047"/>
      </c:barChart>
      <c:catAx>
        <c:axId val="79579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800047"/>
        <c:crosses val="autoZero"/>
        <c:auto val="1"/>
        <c:lblAlgn val="ctr"/>
        <c:lblOffset val="100"/>
        <c:noMultiLvlLbl val="0"/>
      </c:catAx>
      <c:valAx>
        <c:axId val="795800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796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light pollution affects your view or connection with the moon?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Sheet8!$A$3</c:f>
              <c:strCache>
                <c:ptCount val="1"/>
                <c:pt idx="0">
                  <c:v>Yes </c:v>
                </c:pt>
              </c:strCache>
            </c:strRef>
          </c:tx>
          <c:spPr>
            <a:solidFill>
              <a:schemeClr val="accent1"/>
            </a:solidFill>
            <a:ln>
              <a:noFill/>
            </a:ln>
            <a:effectLst/>
          </c:spPr>
          <c:invertIfNegative val="0"/>
          <c:cat>
            <c:strRef>
              <c:f>Sheet8!$B$1:$C$2</c:f>
              <c:strCache>
                <c:ptCount val="2"/>
                <c:pt idx="0">
                  <c:v>urban</c:v>
                </c:pt>
                <c:pt idx="1">
                  <c:v>rural</c:v>
                </c:pt>
              </c:strCache>
            </c:strRef>
          </c:cat>
          <c:val>
            <c:numRef>
              <c:f>Sheet8!$B$3:$C$3</c:f>
              <c:numCache>
                <c:formatCode>General</c:formatCode>
                <c:ptCount val="2"/>
                <c:pt idx="0">
                  <c:v>7</c:v>
                </c:pt>
                <c:pt idx="1">
                  <c:v>0</c:v>
                </c:pt>
              </c:numCache>
            </c:numRef>
          </c:val>
          <c:extLst>
            <c:ext xmlns:c16="http://schemas.microsoft.com/office/drawing/2014/chart" uri="{C3380CC4-5D6E-409C-BE32-E72D297353CC}">
              <c16:uniqueId val="{00000000-52E5-4565-9ED2-BC43C0E694A9}"/>
            </c:ext>
          </c:extLst>
        </c:ser>
        <c:ser>
          <c:idx val="1"/>
          <c:order val="1"/>
          <c:tx>
            <c:strRef>
              <c:f>Sheet8!$A$4</c:f>
              <c:strCache>
                <c:ptCount val="1"/>
                <c:pt idx="0">
                  <c:v>No</c:v>
                </c:pt>
              </c:strCache>
            </c:strRef>
          </c:tx>
          <c:spPr>
            <a:solidFill>
              <a:schemeClr val="accent2"/>
            </a:solidFill>
            <a:ln>
              <a:noFill/>
            </a:ln>
            <a:effectLst/>
          </c:spPr>
          <c:invertIfNegative val="0"/>
          <c:cat>
            <c:strRef>
              <c:f>Sheet8!$B$1:$C$2</c:f>
              <c:strCache>
                <c:ptCount val="2"/>
                <c:pt idx="0">
                  <c:v>urban</c:v>
                </c:pt>
                <c:pt idx="1">
                  <c:v>rural</c:v>
                </c:pt>
              </c:strCache>
            </c:strRef>
          </c:cat>
          <c:val>
            <c:numRef>
              <c:f>Sheet8!$B$4:$C$4</c:f>
              <c:numCache>
                <c:formatCode>General</c:formatCode>
                <c:ptCount val="2"/>
                <c:pt idx="0">
                  <c:v>0</c:v>
                </c:pt>
                <c:pt idx="1">
                  <c:v>5</c:v>
                </c:pt>
              </c:numCache>
            </c:numRef>
          </c:val>
          <c:extLst>
            <c:ext xmlns:c16="http://schemas.microsoft.com/office/drawing/2014/chart" uri="{C3380CC4-5D6E-409C-BE32-E72D297353CC}">
              <c16:uniqueId val="{00000001-52E5-4565-9ED2-BC43C0E694A9}"/>
            </c:ext>
          </c:extLst>
        </c:ser>
        <c:dLbls>
          <c:showLegendKey val="0"/>
          <c:showVal val="0"/>
          <c:showCatName val="0"/>
          <c:showSerName val="0"/>
          <c:showPercent val="0"/>
          <c:showBubbleSize val="0"/>
        </c:dLbls>
        <c:gapWidth val="219"/>
        <c:overlap val="-27"/>
        <c:axId val="802690815"/>
        <c:axId val="802691647"/>
      </c:barChart>
      <c:catAx>
        <c:axId val="802690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691647"/>
        <c:crosses val="autoZero"/>
        <c:auto val="1"/>
        <c:lblAlgn val="ctr"/>
        <c:lblOffset val="100"/>
        <c:noMultiLvlLbl val="0"/>
      </c:catAx>
      <c:valAx>
        <c:axId val="802691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26908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a moon calendar?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Sheet9!$A$3</c:f>
              <c:strCache>
                <c:ptCount val="1"/>
                <c:pt idx="0">
                  <c:v>yes </c:v>
                </c:pt>
              </c:strCache>
            </c:strRef>
          </c:tx>
          <c:spPr>
            <a:solidFill>
              <a:schemeClr val="accent1"/>
            </a:solidFill>
            <a:ln>
              <a:noFill/>
            </a:ln>
            <a:effectLst/>
          </c:spPr>
          <c:invertIfNegative val="0"/>
          <c:cat>
            <c:strRef>
              <c:f>Sheet9!$B$1:$C$2</c:f>
              <c:strCache>
                <c:ptCount val="2"/>
                <c:pt idx="0">
                  <c:v>Urban </c:v>
                </c:pt>
                <c:pt idx="1">
                  <c:v>Rural </c:v>
                </c:pt>
              </c:strCache>
            </c:strRef>
          </c:cat>
          <c:val>
            <c:numRef>
              <c:f>Sheet9!$B$3:$C$3</c:f>
              <c:numCache>
                <c:formatCode>General</c:formatCode>
                <c:ptCount val="2"/>
                <c:pt idx="0">
                  <c:v>2</c:v>
                </c:pt>
                <c:pt idx="1">
                  <c:v>3</c:v>
                </c:pt>
              </c:numCache>
            </c:numRef>
          </c:val>
          <c:extLst>
            <c:ext xmlns:c16="http://schemas.microsoft.com/office/drawing/2014/chart" uri="{C3380CC4-5D6E-409C-BE32-E72D297353CC}">
              <c16:uniqueId val="{00000000-8E3D-4AE8-B9A5-6E7E3B21C95B}"/>
            </c:ext>
          </c:extLst>
        </c:ser>
        <c:ser>
          <c:idx val="1"/>
          <c:order val="1"/>
          <c:tx>
            <c:strRef>
              <c:f>Sheet9!$A$4</c:f>
              <c:strCache>
                <c:ptCount val="1"/>
                <c:pt idx="0">
                  <c:v>no </c:v>
                </c:pt>
              </c:strCache>
            </c:strRef>
          </c:tx>
          <c:spPr>
            <a:solidFill>
              <a:schemeClr val="accent2"/>
            </a:solidFill>
            <a:ln>
              <a:noFill/>
            </a:ln>
            <a:effectLst/>
          </c:spPr>
          <c:invertIfNegative val="0"/>
          <c:cat>
            <c:strRef>
              <c:f>Sheet9!$B$1:$C$2</c:f>
              <c:strCache>
                <c:ptCount val="2"/>
                <c:pt idx="0">
                  <c:v>Urban </c:v>
                </c:pt>
                <c:pt idx="1">
                  <c:v>Rural </c:v>
                </c:pt>
              </c:strCache>
            </c:strRef>
          </c:cat>
          <c:val>
            <c:numRef>
              <c:f>Sheet9!$B$4:$C$4</c:f>
              <c:numCache>
                <c:formatCode>General</c:formatCode>
                <c:ptCount val="2"/>
                <c:pt idx="0">
                  <c:v>5</c:v>
                </c:pt>
                <c:pt idx="1">
                  <c:v>2</c:v>
                </c:pt>
              </c:numCache>
            </c:numRef>
          </c:val>
          <c:extLst>
            <c:ext xmlns:c16="http://schemas.microsoft.com/office/drawing/2014/chart" uri="{C3380CC4-5D6E-409C-BE32-E72D297353CC}">
              <c16:uniqueId val="{00000001-8E3D-4AE8-B9A5-6E7E3B21C95B}"/>
            </c:ext>
          </c:extLst>
        </c:ser>
        <c:dLbls>
          <c:showLegendKey val="0"/>
          <c:showVal val="0"/>
          <c:showCatName val="0"/>
          <c:showSerName val="0"/>
          <c:showPercent val="0"/>
          <c:showBubbleSize val="0"/>
        </c:dLbls>
        <c:gapWidth val="219"/>
        <c:overlap val="-27"/>
        <c:axId val="367690911"/>
        <c:axId val="367686751"/>
      </c:barChart>
      <c:catAx>
        <c:axId val="367690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686751"/>
        <c:crosses val="autoZero"/>
        <c:auto val="1"/>
        <c:lblAlgn val="ctr"/>
        <c:lblOffset val="100"/>
        <c:noMultiLvlLbl val="0"/>
      </c:catAx>
      <c:valAx>
        <c:axId val="3676867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690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If you complete any rituals according to the moon, how often in a month you do your rituals?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Sheet10!$A$3</c:f>
              <c:strCache>
                <c:ptCount val="1"/>
                <c:pt idx="0">
                  <c:v>yes in Full moon and New Moon </c:v>
                </c:pt>
              </c:strCache>
            </c:strRef>
          </c:tx>
          <c:spPr>
            <a:solidFill>
              <a:schemeClr val="accent1"/>
            </a:solidFill>
            <a:ln>
              <a:noFill/>
            </a:ln>
            <a:effectLst/>
          </c:spPr>
          <c:invertIfNegative val="0"/>
          <c:cat>
            <c:strRef>
              <c:f>Sheet10!$B$1:$C$2</c:f>
              <c:strCache>
                <c:ptCount val="2"/>
                <c:pt idx="0">
                  <c:v>urban</c:v>
                </c:pt>
                <c:pt idx="1">
                  <c:v>rural </c:v>
                </c:pt>
              </c:strCache>
            </c:strRef>
          </c:cat>
          <c:val>
            <c:numRef>
              <c:f>Sheet10!$B$3:$C$3</c:f>
              <c:numCache>
                <c:formatCode>General</c:formatCode>
                <c:ptCount val="2"/>
                <c:pt idx="0">
                  <c:v>3</c:v>
                </c:pt>
                <c:pt idx="1">
                  <c:v>3</c:v>
                </c:pt>
              </c:numCache>
            </c:numRef>
          </c:val>
          <c:extLst>
            <c:ext xmlns:c16="http://schemas.microsoft.com/office/drawing/2014/chart" uri="{C3380CC4-5D6E-409C-BE32-E72D297353CC}">
              <c16:uniqueId val="{00000000-FAB5-486C-8D0E-9DA789CD4574}"/>
            </c:ext>
          </c:extLst>
        </c:ser>
        <c:ser>
          <c:idx val="1"/>
          <c:order val="1"/>
          <c:tx>
            <c:strRef>
              <c:f>Sheet10!$A$4</c:f>
              <c:strCache>
                <c:ptCount val="1"/>
                <c:pt idx="0">
                  <c:v>No </c:v>
                </c:pt>
              </c:strCache>
            </c:strRef>
          </c:tx>
          <c:spPr>
            <a:solidFill>
              <a:schemeClr val="accent2"/>
            </a:solidFill>
            <a:ln>
              <a:noFill/>
            </a:ln>
            <a:effectLst/>
          </c:spPr>
          <c:invertIfNegative val="0"/>
          <c:cat>
            <c:strRef>
              <c:f>Sheet10!$B$1:$C$2</c:f>
              <c:strCache>
                <c:ptCount val="2"/>
                <c:pt idx="0">
                  <c:v>urban</c:v>
                </c:pt>
                <c:pt idx="1">
                  <c:v>rural </c:v>
                </c:pt>
              </c:strCache>
            </c:strRef>
          </c:cat>
          <c:val>
            <c:numRef>
              <c:f>Sheet10!$B$4:$C$4</c:f>
              <c:numCache>
                <c:formatCode>General</c:formatCode>
                <c:ptCount val="2"/>
                <c:pt idx="0">
                  <c:v>4</c:v>
                </c:pt>
                <c:pt idx="1">
                  <c:v>2</c:v>
                </c:pt>
              </c:numCache>
            </c:numRef>
          </c:val>
          <c:extLst>
            <c:ext xmlns:c16="http://schemas.microsoft.com/office/drawing/2014/chart" uri="{C3380CC4-5D6E-409C-BE32-E72D297353CC}">
              <c16:uniqueId val="{00000001-FAB5-486C-8D0E-9DA789CD4574}"/>
            </c:ext>
          </c:extLst>
        </c:ser>
        <c:dLbls>
          <c:showLegendKey val="0"/>
          <c:showVal val="0"/>
          <c:showCatName val="0"/>
          <c:showSerName val="0"/>
          <c:showPercent val="0"/>
          <c:showBubbleSize val="0"/>
        </c:dLbls>
        <c:gapWidth val="219"/>
        <c:overlap val="-27"/>
        <c:axId val="976723647"/>
        <c:axId val="976718239"/>
      </c:barChart>
      <c:catAx>
        <c:axId val="976723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718239"/>
        <c:crosses val="autoZero"/>
        <c:auto val="1"/>
        <c:lblAlgn val="ctr"/>
        <c:lblOffset val="100"/>
        <c:noMultiLvlLbl val="0"/>
      </c:catAx>
      <c:valAx>
        <c:axId val="976718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7236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you have a connection with the moon? If you do please describe your connection.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Sheet11!$B$1:$B$2</c:f>
              <c:strCache>
                <c:ptCount val="2"/>
                <c:pt idx="0">
                  <c:v>Do you feel you have a connection with the moon? If you do please decribe your connection. </c:v>
                </c:pt>
                <c:pt idx="1">
                  <c:v>Urban</c:v>
                </c:pt>
              </c:strCache>
            </c:strRef>
          </c:tx>
          <c:spPr>
            <a:solidFill>
              <a:schemeClr val="accent1"/>
            </a:solidFill>
            <a:ln>
              <a:noFill/>
            </a:ln>
            <a:effectLst/>
          </c:spPr>
          <c:invertIfNegative val="0"/>
          <c:cat>
            <c:strRef>
              <c:f>Sheet11!$A$3:$A$5</c:f>
              <c:strCache>
                <c:ptCount val="3"/>
                <c:pt idx="0">
                  <c:v>No</c:v>
                </c:pt>
                <c:pt idx="1">
                  <c:v>Body</c:v>
                </c:pt>
                <c:pt idx="2">
                  <c:v>Emotions (Happy, strong,Love, good memories) </c:v>
                </c:pt>
              </c:strCache>
            </c:strRef>
          </c:cat>
          <c:val>
            <c:numRef>
              <c:f>Sheet11!$B$3:$B$5</c:f>
              <c:numCache>
                <c:formatCode>General</c:formatCode>
                <c:ptCount val="3"/>
                <c:pt idx="0">
                  <c:v>3</c:v>
                </c:pt>
                <c:pt idx="1">
                  <c:v>2</c:v>
                </c:pt>
                <c:pt idx="2">
                  <c:v>2</c:v>
                </c:pt>
              </c:numCache>
            </c:numRef>
          </c:val>
          <c:extLst>
            <c:ext xmlns:c16="http://schemas.microsoft.com/office/drawing/2014/chart" uri="{C3380CC4-5D6E-409C-BE32-E72D297353CC}">
              <c16:uniqueId val="{00000000-E279-4CF4-8A41-DE2D8DABC7F2}"/>
            </c:ext>
          </c:extLst>
        </c:ser>
        <c:ser>
          <c:idx val="1"/>
          <c:order val="1"/>
          <c:tx>
            <c:strRef>
              <c:f>Sheet11!$C$1:$C$2</c:f>
              <c:strCache>
                <c:ptCount val="2"/>
                <c:pt idx="0">
                  <c:v>Do you feel you have a connection with the moon? If you do please decribe your connection. </c:v>
                </c:pt>
                <c:pt idx="1">
                  <c:v>Rural </c:v>
                </c:pt>
              </c:strCache>
            </c:strRef>
          </c:tx>
          <c:spPr>
            <a:solidFill>
              <a:schemeClr val="accent2"/>
            </a:solidFill>
            <a:ln>
              <a:noFill/>
            </a:ln>
            <a:effectLst/>
          </c:spPr>
          <c:invertIfNegative val="0"/>
          <c:cat>
            <c:strRef>
              <c:f>Sheet11!$A$3:$A$5</c:f>
              <c:strCache>
                <c:ptCount val="3"/>
                <c:pt idx="0">
                  <c:v>No</c:v>
                </c:pt>
                <c:pt idx="1">
                  <c:v>Body</c:v>
                </c:pt>
                <c:pt idx="2">
                  <c:v>Emotions (Happy, strong,Love, good memories) </c:v>
                </c:pt>
              </c:strCache>
            </c:strRef>
          </c:cat>
          <c:val>
            <c:numRef>
              <c:f>Sheet11!$C$3:$C$5</c:f>
              <c:numCache>
                <c:formatCode>General</c:formatCode>
                <c:ptCount val="3"/>
                <c:pt idx="0">
                  <c:v>0</c:v>
                </c:pt>
                <c:pt idx="1">
                  <c:v>1</c:v>
                </c:pt>
                <c:pt idx="2">
                  <c:v>3</c:v>
                </c:pt>
              </c:numCache>
            </c:numRef>
          </c:val>
          <c:extLst>
            <c:ext xmlns:c16="http://schemas.microsoft.com/office/drawing/2014/chart" uri="{C3380CC4-5D6E-409C-BE32-E72D297353CC}">
              <c16:uniqueId val="{00000001-E279-4CF4-8A41-DE2D8DABC7F2}"/>
            </c:ext>
          </c:extLst>
        </c:ser>
        <c:dLbls>
          <c:showLegendKey val="0"/>
          <c:showVal val="0"/>
          <c:showCatName val="0"/>
          <c:showSerName val="0"/>
          <c:showPercent val="0"/>
          <c:showBubbleSize val="0"/>
        </c:dLbls>
        <c:gapWidth val="219"/>
        <c:overlap val="-27"/>
        <c:axId val="976718655"/>
        <c:axId val="795796303"/>
      </c:barChart>
      <c:catAx>
        <c:axId val="976718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5796303"/>
        <c:crosses val="autoZero"/>
        <c:auto val="1"/>
        <c:lblAlgn val="ctr"/>
        <c:lblOffset val="100"/>
        <c:noMultiLvlLbl val="0"/>
      </c:catAx>
      <c:valAx>
        <c:axId val="795796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718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15FA5D96-061D-43D6-88A2-7AC2AAFF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19</Pages>
  <Words>5691</Words>
  <Characters>32439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22</cp:revision>
  <dcterms:created xsi:type="dcterms:W3CDTF">2021-05-12T11:39:00Z</dcterms:created>
  <dcterms:modified xsi:type="dcterms:W3CDTF">2021-05-13T15:57:00Z</dcterms:modified>
</cp:coreProperties>
</file>