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D3160" w:rsidRPr="001D7916" w:rsidRDefault="005003D6" w:rsidP="005003D6">
      <w:pPr>
        <w:jc w:val="center"/>
        <w:rPr>
          <w:b/>
          <w:color w:val="7030A0"/>
          <w:sz w:val="40"/>
          <w:szCs w:val="40"/>
        </w:rPr>
      </w:pPr>
      <w:r w:rsidRPr="001D7916">
        <w:rPr>
          <w:b/>
          <w:color w:val="7030A0"/>
          <w:sz w:val="40"/>
          <w:szCs w:val="40"/>
        </w:rPr>
        <w:t>Evidence-Based Policing and Decision Making</w:t>
      </w:r>
    </w:p>
    <w:p w:rsidR="005003D6" w:rsidRPr="00EA127F" w:rsidRDefault="00EA127F" w:rsidP="00EA127F">
      <w:pPr>
        <w:jc w:val="center"/>
        <w:rPr>
          <w:i/>
          <w:color w:val="7030A0"/>
        </w:rPr>
      </w:pPr>
      <w:r w:rsidRPr="00EA127F">
        <w:rPr>
          <w:i/>
          <w:color w:val="7030A0"/>
        </w:rPr>
        <w:t>Evidence Based Policing &amp; Applications</w:t>
      </w:r>
    </w:p>
    <w:p w:rsidR="005003D6" w:rsidRDefault="005003D6" w:rsidP="005003D6"/>
    <w:p w:rsidR="005003D6" w:rsidRDefault="005003D6" w:rsidP="005003D6">
      <w:bookmarkStart w:id="0" w:name="_GoBack"/>
      <w:bookmarkEnd w:id="0"/>
    </w:p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p w:rsidR="005003D6" w:rsidRDefault="005003D6" w:rsidP="005003D6"/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18713346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76010E" w:rsidRPr="001D7916" w:rsidRDefault="0076010E">
          <w:pPr>
            <w:pStyle w:val="TOCHeading"/>
            <w:rPr>
              <w:color w:val="7030A0"/>
            </w:rPr>
          </w:pPr>
          <w:r w:rsidRPr="001D7916">
            <w:rPr>
              <w:color w:val="7030A0"/>
            </w:rPr>
            <w:t>Table of Contents</w:t>
          </w:r>
        </w:p>
        <w:p w:rsidR="0076010E" w:rsidRDefault="0076010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5393879" w:history="1">
            <w:r w:rsidRPr="000807A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</w:hyperlink>
          <w:r w:rsidR="00D7418E">
            <w:rPr>
              <w:noProof/>
            </w:rPr>
            <w:t>3</w:t>
          </w:r>
        </w:p>
        <w:p w:rsidR="0076010E" w:rsidRDefault="0041238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5393880" w:history="1">
            <w:r w:rsidR="0076010E" w:rsidRPr="000807A4">
              <w:rPr>
                <w:rStyle w:val="Hyperlink"/>
                <w:noProof/>
              </w:rPr>
              <w:t xml:space="preserve">SARA model of evidence based policing and </w:t>
            </w:r>
            <w:r w:rsidR="001D7916">
              <w:rPr>
                <w:rStyle w:val="Hyperlink"/>
                <w:noProof/>
              </w:rPr>
              <w:t>the use of</w:t>
            </w:r>
            <w:r w:rsidR="0076010E" w:rsidRPr="000807A4">
              <w:rPr>
                <w:rStyle w:val="Hyperlink"/>
                <w:noProof/>
              </w:rPr>
              <w:t xml:space="preserve"> it </w:t>
            </w:r>
            <w:r w:rsidR="001D7916">
              <w:rPr>
                <w:rStyle w:val="Hyperlink"/>
                <w:noProof/>
              </w:rPr>
              <w:t xml:space="preserve">in </w:t>
            </w:r>
            <w:r w:rsidR="0076010E" w:rsidRPr="000807A4">
              <w:rPr>
                <w:rStyle w:val="Hyperlink"/>
                <w:noProof/>
              </w:rPr>
              <w:t>real life event</w:t>
            </w:r>
            <w:r w:rsidR="0076010E">
              <w:rPr>
                <w:noProof/>
                <w:webHidden/>
              </w:rPr>
              <w:tab/>
            </w:r>
          </w:hyperlink>
          <w:r w:rsidR="00D7418E">
            <w:rPr>
              <w:noProof/>
            </w:rPr>
            <w:t>3</w:t>
          </w:r>
        </w:p>
        <w:p w:rsidR="0076010E" w:rsidRDefault="0041238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5393881" w:history="1">
            <w:r w:rsidR="0076010E" w:rsidRPr="000807A4">
              <w:rPr>
                <w:rStyle w:val="Hyperlink"/>
                <w:noProof/>
              </w:rPr>
              <w:t xml:space="preserve">Critical incident decision-making and </w:t>
            </w:r>
            <w:r w:rsidR="001D7916">
              <w:rPr>
                <w:rStyle w:val="Hyperlink"/>
                <w:noProof/>
              </w:rPr>
              <w:t xml:space="preserve">the </w:t>
            </w:r>
            <w:r w:rsidR="0076010E" w:rsidRPr="000807A4">
              <w:rPr>
                <w:rStyle w:val="Hyperlink"/>
                <w:noProof/>
              </w:rPr>
              <w:t xml:space="preserve">use </w:t>
            </w:r>
            <w:r w:rsidR="001D7916">
              <w:rPr>
                <w:rStyle w:val="Hyperlink"/>
                <w:noProof/>
              </w:rPr>
              <w:t>of it in</w:t>
            </w:r>
            <w:r w:rsidR="0076010E" w:rsidRPr="000807A4">
              <w:rPr>
                <w:rStyle w:val="Hyperlink"/>
                <w:noProof/>
              </w:rPr>
              <w:t xml:space="preserve"> real life</w:t>
            </w:r>
            <w:r w:rsidR="0076010E">
              <w:rPr>
                <w:noProof/>
                <w:webHidden/>
              </w:rPr>
              <w:tab/>
            </w:r>
          </w:hyperlink>
          <w:r w:rsidR="00D7418E">
            <w:rPr>
              <w:noProof/>
            </w:rPr>
            <w:t>5</w:t>
          </w:r>
        </w:p>
        <w:p w:rsidR="0076010E" w:rsidRDefault="0041238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5393882" w:history="1">
            <w:r w:rsidR="0076010E" w:rsidRPr="000807A4">
              <w:rPr>
                <w:rStyle w:val="Hyperlink"/>
                <w:noProof/>
              </w:rPr>
              <w:t>Conclusion</w:t>
            </w:r>
            <w:r w:rsidR="0076010E">
              <w:rPr>
                <w:noProof/>
                <w:webHidden/>
              </w:rPr>
              <w:tab/>
            </w:r>
          </w:hyperlink>
          <w:r w:rsidR="00D7418E">
            <w:rPr>
              <w:noProof/>
            </w:rPr>
            <w:t>7</w:t>
          </w:r>
        </w:p>
        <w:p w:rsidR="0076010E" w:rsidRDefault="0041238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5393883" w:history="1">
            <w:r w:rsidR="0076010E" w:rsidRPr="000807A4">
              <w:rPr>
                <w:rStyle w:val="Hyperlink"/>
                <w:noProof/>
              </w:rPr>
              <w:t>Reference</w:t>
            </w:r>
            <w:r w:rsidR="0076010E">
              <w:rPr>
                <w:noProof/>
                <w:webHidden/>
              </w:rPr>
              <w:tab/>
            </w:r>
          </w:hyperlink>
          <w:r w:rsidR="00D7418E">
            <w:rPr>
              <w:noProof/>
            </w:rPr>
            <w:t>8</w:t>
          </w:r>
        </w:p>
        <w:p w:rsidR="0076010E" w:rsidRDefault="0076010E">
          <w:r>
            <w:rPr>
              <w:b/>
              <w:bCs/>
              <w:noProof/>
            </w:rPr>
            <w:fldChar w:fldCharType="end"/>
          </w:r>
        </w:p>
      </w:sdtContent>
    </w:sdt>
    <w:p w:rsidR="0076010E" w:rsidRDefault="0076010E">
      <w:pPr>
        <w:spacing w:line="259" w:lineRule="auto"/>
        <w:jc w:val="left"/>
        <w:rPr>
          <w:rFonts w:eastAsiaTheme="majorEastAsia" w:cstheme="majorBidi"/>
          <w:b/>
          <w:color w:val="2E74B5" w:themeColor="accent1" w:themeShade="BF"/>
          <w:sz w:val="32"/>
          <w:szCs w:val="32"/>
        </w:rPr>
      </w:pPr>
      <w:bookmarkStart w:id="1" w:name="_Toc105393879"/>
      <w:r>
        <w:br w:type="page"/>
      </w:r>
    </w:p>
    <w:p w:rsidR="005003D6" w:rsidRPr="001D7916" w:rsidRDefault="005003D6" w:rsidP="00392807">
      <w:pPr>
        <w:pStyle w:val="Heading1"/>
        <w:rPr>
          <w:color w:val="7030A0"/>
        </w:rPr>
      </w:pPr>
      <w:r w:rsidRPr="001D7916">
        <w:rPr>
          <w:color w:val="7030A0"/>
        </w:rPr>
        <w:lastRenderedPageBreak/>
        <w:t>Introduction</w:t>
      </w:r>
      <w:bookmarkEnd w:id="1"/>
      <w:r w:rsidRPr="001D7916">
        <w:rPr>
          <w:color w:val="7030A0"/>
        </w:rPr>
        <w:t xml:space="preserve"> </w:t>
      </w:r>
    </w:p>
    <w:p w:rsidR="005003D6" w:rsidRDefault="00E11808" w:rsidP="005003D6">
      <w:r>
        <w:t>Evide</w:t>
      </w:r>
      <w:r w:rsidR="00EE5DF5">
        <w:t>nce-based policing indicates the</w:t>
      </w:r>
      <w:r>
        <w:t xml:space="preserve"> systematic and tactical approaches of individuals to tackle any obstacles and make most productive and innovative decision</w:t>
      </w:r>
      <w:r w:rsidR="00EE5DF5">
        <w:t>s</w:t>
      </w:r>
      <w:r>
        <w:t xml:space="preserve"> in own professional place. In evidence</w:t>
      </w:r>
      <w:r w:rsidR="00EE5DF5">
        <w:t xml:space="preserve"> based policing each individual</w:t>
      </w:r>
      <w:r>
        <w:t xml:space="preserve"> tries to find out ultimate </w:t>
      </w:r>
      <w:r w:rsidR="009C4FB0">
        <w:t xml:space="preserve">evident or cause during making any new policies and decisions. There are various theories, principles and models </w:t>
      </w:r>
      <w:r w:rsidR="00EE5DF5">
        <w:t xml:space="preserve">on evidence based policing like </w:t>
      </w:r>
      <w:r w:rsidR="009C4FB0">
        <w:t xml:space="preserve">critical incident </w:t>
      </w:r>
      <w:r w:rsidR="002222FF">
        <w:t>decision-making</w:t>
      </w:r>
      <w:r w:rsidR="009C4FB0">
        <w:t xml:space="preserve">, </w:t>
      </w:r>
      <w:r w:rsidR="002222FF">
        <w:t>POP, SARA, Hotspot and so on</w:t>
      </w:r>
      <w:r w:rsidR="00B12CEB">
        <w:t xml:space="preserve"> (</w:t>
      </w:r>
      <w:r w:rsidR="00B12CEB">
        <w:rPr>
          <w:rFonts w:eastAsia="Times New Roman" w:cs="Times New Roman"/>
          <w:szCs w:val="24"/>
        </w:rPr>
        <w:t xml:space="preserve">Sherman </w:t>
      </w:r>
      <w:r w:rsidR="00B12CEB" w:rsidRPr="00680A4A">
        <w:rPr>
          <w:rFonts w:eastAsia="Times New Roman" w:cs="Times New Roman"/>
          <w:szCs w:val="24"/>
        </w:rPr>
        <w:t>2013</w:t>
      </w:r>
      <w:r w:rsidR="00B12CEB">
        <w:t>)</w:t>
      </w:r>
      <w:r w:rsidR="002222FF">
        <w:t xml:space="preserve">. This essay mainly focuses on </w:t>
      </w:r>
      <w:r w:rsidR="009C6FE2">
        <w:t>two models of evidence-based learning and their use in a real life event</w:t>
      </w:r>
      <w:r w:rsidR="00EE5DF5">
        <w:t>s</w:t>
      </w:r>
      <w:r w:rsidR="009C6FE2">
        <w:t>.</w:t>
      </w:r>
    </w:p>
    <w:p w:rsidR="009C6FE2" w:rsidRPr="001D7916" w:rsidRDefault="00670E7A" w:rsidP="00392807">
      <w:pPr>
        <w:pStyle w:val="Heading1"/>
        <w:rPr>
          <w:color w:val="7030A0"/>
        </w:rPr>
      </w:pPr>
      <w:bookmarkStart w:id="2" w:name="_Toc105393880"/>
      <w:r w:rsidRPr="001D7916">
        <w:rPr>
          <w:noProof/>
          <w:color w:val="7030A0"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0740F93" wp14:editId="3F8661A7">
            <wp:simplePos x="0" y="0"/>
            <wp:positionH relativeFrom="column">
              <wp:posOffset>3228975</wp:posOffset>
            </wp:positionH>
            <wp:positionV relativeFrom="paragraph">
              <wp:posOffset>577850</wp:posOffset>
            </wp:positionV>
            <wp:extent cx="2581275" cy="1971675"/>
            <wp:effectExtent l="0" t="0" r="9525" b="9525"/>
            <wp:wrapTight wrapText="bothSides">
              <wp:wrapPolygon edited="0">
                <wp:start x="0" y="0"/>
                <wp:lineTo x="0" y="21496"/>
                <wp:lineTo x="21520" y="21496"/>
                <wp:lineTo x="2152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ndex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1275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EC6F50" w:rsidRPr="001D7916">
        <w:rPr>
          <w:color w:val="7030A0"/>
        </w:rPr>
        <w:t xml:space="preserve">SARA model of evidence based policing and </w:t>
      </w:r>
      <w:r w:rsidR="001D7916" w:rsidRPr="001D7916">
        <w:rPr>
          <w:color w:val="7030A0"/>
        </w:rPr>
        <w:t>the use of</w:t>
      </w:r>
      <w:r w:rsidR="00EC6F50" w:rsidRPr="001D7916">
        <w:rPr>
          <w:color w:val="7030A0"/>
        </w:rPr>
        <w:t xml:space="preserve"> it </w:t>
      </w:r>
      <w:r w:rsidR="001D7916" w:rsidRPr="001D7916">
        <w:rPr>
          <w:color w:val="7030A0"/>
        </w:rPr>
        <w:t xml:space="preserve">in </w:t>
      </w:r>
      <w:r w:rsidR="00EC6F50" w:rsidRPr="001D7916">
        <w:rPr>
          <w:color w:val="7030A0"/>
        </w:rPr>
        <w:t>real life event</w:t>
      </w:r>
      <w:bookmarkEnd w:id="2"/>
      <w:r w:rsidR="00EC6F50" w:rsidRPr="001D7916">
        <w:rPr>
          <w:color w:val="7030A0"/>
        </w:rPr>
        <w:t xml:space="preserve"> </w:t>
      </w:r>
    </w:p>
    <w:p w:rsidR="00CE5BF5" w:rsidRDefault="00C91B4E" w:rsidP="005003D6">
      <w:r>
        <w:t xml:space="preserve">John Eck and William </w:t>
      </w:r>
      <w:r w:rsidR="00EE5DF5">
        <w:t>Spelman developed SARA</w:t>
      </w:r>
      <w:r w:rsidR="00EB5DFE">
        <w:t xml:space="preserve"> model in 1987 </w:t>
      </w:r>
      <w:r w:rsidR="00BA0979">
        <w:t xml:space="preserve">that play an effective role to decision-making process of individuals. SARA model is </w:t>
      </w:r>
      <w:r w:rsidR="00DA47E6">
        <w:t>an</w:t>
      </w:r>
      <w:r w:rsidR="00BA0979">
        <w:t xml:space="preserve"> </w:t>
      </w:r>
      <w:r w:rsidR="00717563">
        <w:t>intellectual approach and decision making process of individuals that incorporates research</w:t>
      </w:r>
      <w:r w:rsidR="00BA05F2">
        <w:t xml:space="preserve">, analysis, tailoring solutions of any problems </w:t>
      </w:r>
      <w:r w:rsidR="00D110C5">
        <w:t>af</w:t>
      </w:r>
      <w:r w:rsidR="00EE5DF5">
        <w:t>ter evaluating different evidence</w:t>
      </w:r>
      <w:r w:rsidR="00DB1F1F">
        <w:t xml:space="preserve">. There are </w:t>
      </w:r>
      <w:r w:rsidR="00DA47E6">
        <w:t>various</w:t>
      </w:r>
      <w:r w:rsidR="00DB1F1F">
        <w:t xml:space="preserve"> factors of SARA model like-scanning, analysis, response and assessment. In scanning stage, every individuals </w:t>
      </w:r>
      <w:r w:rsidR="00926BAF">
        <w:t xml:space="preserve">identify, prioritize and select different </w:t>
      </w:r>
      <w:r w:rsidR="00A85B47">
        <w:t>problems, which</w:t>
      </w:r>
      <w:r w:rsidR="00EE5DF5">
        <w:t xml:space="preserve"> lead</w:t>
      </w:r>
      <w:r w:rsidR="00926BAF">
        <w:t xml:space="preserve"> to immediate solution</w:t>
      </w:r>
      <w:r w:rsidR="00EE5DF5">
        <w:t>s</w:t>
      </w:r>
      <w:r w:rsidR="00926BAF">
        <w:t xml:space="preserve">. </w:t>
      </w:r>
      <w:r w:rsidR="002A4444">
        <w:t>I</w:t>
      </w:r>
      <w:r w:rsidR="00A85B47">
        <w:t>n analysis stage, individuals try</w:t>
      </w:r>
      <w:r w:rsidR="00EE5DF5">
        <w:t xml:space="preserve"> to analyze</w:t>
      </w:r>
      <w:r w:rsidR="008D7D86">
        <w:t xml:space="preserve"> and find out cause</w:t>
      </w:r>
      <w:r w:rsidR="00B12CEB">
        <w:t xml:space="preserve"> (</w:t>
      </w:r>
      <w:proofErr w:type="spellStart"/>
      <w:r w:rsidR="00B12CEB">
        <w:rPr>
          <w:rFonts w:eastAsia="Times New Roman" w:cs="Times New Roman"/>
          <w:szCs w:val="24"/>
        </w:rPr>
        <w:t>Telep</w:t>
      </w:r>
      <w:proofErr w:type="spellEnd"/>
      <w:r w:rsidR="00B12CEB">
        <w:rPr>
          <w:rFonts w:eastAsia="Times New Roman" w:cs="Times New Roman"/>
          <w:szCs w:val="24"/>
        </w:rPr>
        <w:t xml:space="preserve"> </w:t>
      </w:r>
      <w:r w:rsidR="00B12CEB" w:rsidRPr="00963745">
        <w:rPr>
          <w:rFonts w:eastAsia="Times New Roman" w:cs="Times New Roman"/>
          <w:szCs w:val="24"/>
        </w:rPr>
        <w:t>2011</w:t>
      </w:r>
      <w:r w:rsidR="00B12CEB">
        <w:t>)</w:t>
      </w:r>
      <w:r w:rsidR="008D7D86">
        <w:t xml:space="preserve">. In response stage, individuals try to response on particular problems for </w:t>
      </w:r>
      <w:r w:rsidR="004D618E">
        <w:t xml:space="preserve">making accurate decisions. The last step of SARA model is </w:t>
      </w:r>
      <w:r w:rsidR="00262BE9">
        <w:t xml:space="preserve">assessment where individuals assess and evaluate particular problems and impact of those for making most suitable and dynamic decision.  </w:t>
      </w:r>
    </w:p>
    <w:p w:rsidR="00E63737" w:rsidRDefault="004E2979" w:rsidP="005003D6">
      <w:r>
        <w:t>There are various strengths</w:t>
      </w:r>
      <w:r w:rsidR="00EE5DF5">
        <w:t xml:space="preserve"> or benefits of SARA model such as </w:t>
      </w:r>
      <w:r>
        <w:t xml:space="preserve">it provides guidance to individuals for </w:t>
      </w:r>
      <w:r w:rsidR="00A4673B">
        <w:t xml:space="preserve">detecting different symptoms, analyzing the positive and negative impact of those symptoms. </w:t>
      </w:r>
      <w:r w:rsidR="00454F99">
        <w:t>Besides, by apply</w:t>
      </w:r>
      <w:r w:rsidR="00EE5DF5">
        <w:t xml:space="preserve">ing this model, individuals </w:t>
      </w:r>
      <w:r w:rsidR="00454F99">
        <w:t>can</w:t>
      </w:r>
      <w:r w:rsidR="00EE5DF5">
        <w:t xml:space="preserve"> also</w:t>
      </w:r>
      <w:r w:rsidR="00454F99">
        <w:t xml:space="preserve"> provide desired response or feedback about any incident fac</w:t>
      </w:r>
      <w:r w:rsidR="00EE5DF5">
        <w:t>ing within</w:t>
      </w:r>
      <w:r w:rsidR="00F13D7E">
        <w:t xml:space="preserve"> workplace. This model also helps individuals to evaluate and assess </w:t>
      </w:r>
      <w:r w:rsidR="00F13D7E">
        <w:lastRenderedPageBreak/>
        <w:t>various positive</w:t>
      </w:r>
      <w:r w:rsidR="00EE5DF5">
        <w:t>s</w:t>
      </w:r>
      <w:r w:rsidR="00F13D7E">
        <w:t xml:space="preserve"> and negative</w:t>
      </w:r>
      <w:r w:rsidR="00EE5DF5">
        <w:t xml:space="preserve">s </w:t>
      </w:r>
      <w:r w:rsidR="00F13D7E">
        <w:t>of any event in the workplac</w:t>
      </w:r>
      <w:r w:rsidR="009D6EB9">
        <w:t xml:space="preserve">e. All these factors are </w:t>
      </w:r>
      <w:r w:rsidR="00EE5DF5">
        <w:t xml:space="preserve">of the </w:t>
      </w:r>
      <w:r w:rsidR="009D6EB9">
        <w:t xml:space="preserve">strengths side of </w:t>
      </w:r>
      <w:r w:rsidR="00E63737">
        <w:t>SARA model.</w:t>
      </w:r>
    </w:p>
    <w:p w:rsidR="00EC6F50" w:rsidRDefault="00E63737" w:rsidP="005003D6">
      <w:r>
        <w:t xml:space="preserve">SARA model also has some areas of weakness that play a negative role to individuals during making effective and evidence-based </w:t>
      </w:r>
      <w:r w:rsidR="00917A4B">
        <w:t>decision in the workplace. Some weakne</w:t>
      </w:r>
      <w:r w:rsidR="00EE5DF5">
        <w:t xml:space="preserve">ss of SARA model can be such as </w:t>
      </w:r>
      <w:r w:rsidR="00917A4B">
        <w:t>sometimes it show</w:t>
      </w:r>
      <w:r w:rsidR="00EE5DF5">
        <w:t>s</w:t>
      </w:r>
      <w:r w:rsidR="00917A4B">
        <w:t xml:space="preserve"> wrong information or evidence about ultimate event in the workplace. Besides, individuals a</w:t>
      </w:r>
      <w:r w:rsidR="00EE5DF5">
        <w:t>lso fail</w:t>
      </w:r>
      <w:r w:rsidR="00DC4A78">
        <w:t xml:space="preserve"> to analysis and evaluate</w:t>
      </w:r>
      <w:r w:rsidR="00917A4B">
        <w:t xml:space="preserve"> </w:t>
      </w:r>
      <w:r w:rsidR="00034039">
        <w:t>accurately about</w:t>
      </w:r>
      <w:r w:rsidR="000166B6">
        <w:t xml:space="preserve"> various dynamic events facing in own area of professional place. </w:t>
      </w:r>
      <w:r w:rsidR="00EE5DF5">
        <w:t>Also</w:t>
      </w:r>
      <w:r w:rsidR="00DB1775">
        <w:t xml:space="preserve">, SARA model does not provide proper direction to response about various dynamic problems </w:t>
      </w:r>
      <w:r w:rsidR="003352F5">
        <w:t xml:space="preserve">during performing actions in own area of professionalism. All these lacking or negative approaches are weakness of SARA model </w:t>
      </w:r>
      <w:r w:rsidR="006928F2">
        <w:t>during decision-making process of individuals.</w:t>
      </w:r>
    </w:p>
    <w:p w:rsidR="0028508D" w:rsidRDefault="006928F2" w:rsidP="005003D6">
      <w:r>
        <w:t xml:space="preserve">SARA is </w:t>
      </w:r>
      <w:r w:rsidR="00AB6244">
        <w:t>an acronym for scan, analyze</w:t>
      </w:r>
      <w:r w:rsidR="00DB18FE">
        <w:t>, response and assessmen</w:t>
      </w:r>
      <w:r w:rsidR="00422306">
        <w:t xml:space="preserve">t </w:t>
      </w:r>
      <w:r w:rsidR="00AB6244">
        <w:t>which are key factors to make</w:t>
      </w:r>
      <w:r w:rsidR="00422306">
        <w:t xml:space="preserve"> effective decision after evaluating and justifying various factors. It is a </w:t>
      </w:r>
      <w:r w:rsidR="005E2FA5">
        <w:t>rational or strateg</w:t>
      </w:r>
      <w:r w:rsidR="00670A00">
        <w:t xml:space="preserve">ic approach to systematically analyze and identify </w:t>
      </w:r>
      <w:r w:rsidR="0015532D">
        <w:t xml:space="preserve">problems, to develop effective response of any problem and subsequently assess and evaluate any problem for making </w:t>
      </w:r>
      <w:r w:rsidR="00390FD8">
        <w:t>dynamic decision in own area of professionalism</w:t>
      </w:r>
      <w:r w:rsidR="00B12CEB">
        <w:t xml:space="preserve"> (</w:t>
      </w:r>
      <w:r w:rsidR="00B12CEB">
        <w:rPr>
          <w:rFonts w:eastAsia="Times New Roman" w:cs="Times New Roman"/>
          <w:szCs w:val="24"/>
        </w:rPr>
        <w:t xml:space="preserve">Fyfe </w:t>
      </w:r>
      <w:r w:rsidR="00B12CEB" w:rsidRPr="00963745">
        <w:rPr>
          <w:rFonts w:eastAsia="Times New Roman" w:cs="Times New Roman"/>
          <w:szCs w:val="24"/>
        </w:rPr>
        <w:t>2017</w:t>
      </w:r>
      <w:r w:rsidR="00B12CEB">
        <w:t>)</w:t>
      </w:r>
      <w:r w:rsidR="00390FD8">
        <w:t xml:space="preserve">. The main purpose of SARA model </w:t>
      </w:r>
      <w:r w:rsidR="004D7DC8">
        <w:t xml:space="preserve">is to improve rational or intellectual quality of individuals for tackling problems and making most suitable or dynamic decision in own area of workplace. </w:t>
      </w:r>
    </w:p>
    <w:p w:rsidR="006928F2" w:rsidRDefault="00872470" w:rsidP="005003D6">
      <w:r>
        <w:t xml:space="preserve">For example, during my academic period, I felt hesitation to </w:t>
      </w:r>
      <w:r w:rsidR="00ED2282">
        <w:t xml:space="preserve">take effective decision, as I will be president of my departmental debating club. That time, I applied SARA model for </w:t>
      </w:r>
      <w:r w:rsidR="00E20EA7">
        <w:t xml:space="preserve">reducing this hesitation and making most appropriate decision and action plan for moving on </w:t>
      </w:r>
      <w:r w:rsidR="00913D2F">
        <w:t xml:space="preserve">in </w:t>
      </w:r>
      <w:r w:rsidR="00E20EA7">
        <w:t xml:space="preserve">my future life. </w:t>
      </w:r>
      <w:r w:rsidR="00913D2F">
        <w:t>I scanned the event e.g. what</w:t>
      </w:r>
      <w:r w:rsidR="00663E7E">
        <w:t xml:space="preserve"> will</w:t>
      </w:r>
      <w:r w:rsidR="00913D2F">
        <w:t xml:space="preserve"> be the</w:t>
      </w:r>
      <w:r w:rsidR="00663E7E">
        <w:t xml:space="preserve"> positive and negative phenom</w:t>
      </w:r>
      <w:r w:rsidR="00913D2F">
        <w:t>enon or credit after becoming</w:t>
      </w:r>
      <w:r w:rsidR="00663E7E">
        <w:t xml:space="preserve"> a president of debating club</w:t>
      </w:r>
      <w:r w:rsidR="00913D2F">
        <w:t>?</w:t>
      </w:r>
      <w:r w:rsidR="00663E7E">
        <w:t xml:space="preserve"> I </w:t>
      </w:r>
      <w:r w:rsidR="00913D2F">
        <w:t xml:space="preserve">then </w:t>
      </w:r>
      <w:r w:rsidR="00663E7E">
        <w:t>analyzed var</w:t>
      </w:r>
      <w:r w:rsidR="00EC4880">
        <w:t xml:space="preserve">ious positive and negative sides about that incident for making right decision and improving my personal and professional life. After analyzing different factors of selected incident, I tried to give effective feedback </w:t>
      </w:r>
      <w:r w:rsidR="00A31993">
        <w:t xml:space="preserve">and also made various action plan for </w:t>
      </w:r>
      <w:r w:rsidR="00644606">
        <w:t xml:space="preserve">taking decision. </w:t>
      </w:r>
    </w:p>
    <w:p w:rsidR="00644606" w:rsidRDefault="00913D2F" w:rsidP="005003D6">
      <w:r>
        <w:t>I think, scanning and analyzing</w:t>
      </w:r>
      <w:r w:rsidR="00644606">
        <w:t xml:space="preserve"> played an effective contribution </w:t>
      </w:r>
      <w:r w:rsidR="00054FD2">
        <w:t>t</w:t>
      </w:r>
      <w:r w:rsidR="00F117AD">
        <w:t>o take effective evidence-based decision about the incident.</w:t>
      </w:r>
      <w:r w:rsidR="000C2CD1">
        <w:t xml:space="preserve"> Firstly, I scanned </w:t>
      </w:r>
      <w:r>
        <w:t>whether</w:t>
      </w:r>
      <w:r w:rsidR="000C2CD1">
        <w:t xml:space="preserve"> I will be the president of debating club or not. </w:t>
      </w:r>
      <w:r w:rsidR="00717472">
        <w:t>Then I</w:t>
      </w:r>
      <w:r w:rsidR="003867E6">
        <w:t xml:space="preserve"> analyzed various positive and negative side</w:t>
      </w:r>
      <w:r>
        <w:t>s after becoming</w:t>
      </w:r>
      <w:r w:rsidR="003867E6">
        <w:t xml:space="preserve"> a president of debatin</w:t>
      </w:r>
      <w:r w:rsidR="00717472">
        <w:t>g club. These two factors of SARA model played an effective contribution during my academic period for taking accurate and justified decision and action plan</w:t>
      </w:r>
      <w:r w:rsidR="009C3350">
        <w:t xml:space="preserve"> (</w:t>
      </w:r>
      <w:r w:rsidR="009C3350">
        <w:rPr>
          <w:rFonts w:eastAsia="Times New Roman" w:cs="Times New Roman"/>
          <w:szCs w:val="24"/>
        </w:rPr>
        <w:t xml:space="preserve">Rousseau &amp; </w:t>
      </w:r>
      <w:proofErr w:type="spellStart"/>
      <w:r w:rsidR="009C3350">
        <w:rPr>
          <w:rFonts w:eastAsia="Times New Roman" w:cs="Times New Roman"/>
          <w:szCs w:val="24"/>
        </w:rPr>
        <w:t>Gunia</w:t>
      </w:r>
      <w:proofErr w:type="spellEnd"/>
      <w:r w:rsidR="009C3350">
        <w:rPr>
          <w:rFonts w:eastAsia="Times New Roman" w:cs="Times New Roman"/>
          <w:szCs w:val="24"/>
        </w:rPr>
        <w:t xml:space="preserve"> </w:t>
      </w:r>
      <w:r w:rsidR="009C3350" w:rsidRPr="00963745">
        <w:rPr>
          <w:rFonts w:eastAsia="Times New Roman" w:cs="Times New Roman"/>
          <w:szCs w:val="24"/>
        </w:rPr>
        <w:t>2016</w:t>
      </w:r>
      <w:r w:rsidR="009C3350">
        <w:t>)</w:t>
      </w:r>
      <w:r w:rsidR="00717472">
        <w:t xml:space="preserve">. After </w:t>
      </w:r>
      <w:r w:rsidR="00717472">
        <w:lastRenderedPageBreak/>
        <w:t xml:space="preserve">analyzing various factors, I took decision that </w:t>
      </w:r>
      <w:r w:rsidR="00EF6ADC">
        <w:t>to become a presid</w:t>
      </w:r>
      <w:r>
        <w:t>ent of debating club is not suitable</w:t>
      </w:r>
      <w:r w:rsidR="00EF6ADC">
        <w:t xml:space="preserve"> for me because I have to spend </w:t>
      </w:r>
      <w:r w:rsidR="00014E0C">
        <w:t xml:space="preserve">huge </w:t>
      </w:r>
      <w:r>
        <w:t xml:space="preserve">amount of </w:t>
      </w:r>
      <w:r w:rsidR="00014E0C">
        <w:t>time to perform different activities as a president of debating club.</w:t>
      </w:r>
    </w:p>
    <w:p w:rsidR="00025C95" w:rsidRDefault="00CE32B4" w:rsidP="005003D6">
      <w:r>
        <w:t>SARA model</w:t>
      </w:r>
      <w:r w:rsidR="004C649B">
        <w:t xml:space="preserve"> helps individuals to solve current problems and also recommend different strategic guidance</w:t>
      </w:r>
      <w:r w:rsidR="000132DB">
        <w:t xml:space="preserve"> for improving intellectual or rational thinking or quality. The teachers of educational institution motivate students to practice this </w:t>
      </w:r>
      <w:r w:rsidR="00EA38E7">
        <w:t>problem-solving</w:t>
      </w:r>
      <w:r>
        <w:t xml:space="preserve"> model </w:t>
      </w:r>
      <w:r w:rsidR="00EA38E7">
        <w:t>for taking decision</w:t>
      </w:r>
      <w:r w:rsidR="000E468F">
        <w:t>s</w:t>
      </w:r>
      <w:r w:rsidR="00EA38E7">
        <w:t xml:space="preserve"> and action plan after evaluating various strength and weakness side of any incident. </w:t>
      </w:r>
      <w:r w:rsidR="00174FCB">
        <w:t>I think this decision making model, provided me effective guidance to take appropriate decision after analyzing and justifying var</w:t>
      </w:r>
      <w:r w:rsidR="000E468F">
        <w:t>ious strengths and weakness</w:t>
      </w:r>
      <w:r w:rsidR="00114BEB">
        <w:t xml:space="preserve"> (</w:t>
      </w:r>
      <w:r w:rsidR="00114BEB">
        <w:rPr>
          <w:rFonts w:eastAsia="Times New Roman" w:cs="Times New Roman"/>
          <w:szCs w:val="24"/>
        </w:rPr>
        <w:t xml:space="preserve">Gillespie &amp; Other </w:t>
      </w:r>
      <w:r w:rsidR="00114BEB" w:rsidRPr="00720FD1">
        <w:rPr>
          <w:rFonts w:eastAsia="Times New Roman" w:cs="Times New Roman"/>
          <w:szCs w:val="24"/>
        </w:rPr>
        <w:t>2017</w:t>
      </w:r>
      <w:r w:rsidR="00114BEB">
        <w:t>)</w:t>
      </w:r>
      <w:r w:rsidR="00174FCB">
        <w:t xml:space="preserve">. </w:t>
      </w:r>
      <w:r w:rsidR="000E468F">
        <w:t>Occasionally</w:t>
      </w:r>
      <w:r w:rsidR="00174FCB">
        <w:t xml:space="preserve">, I faced various critical obstacles but </w:t>
      </w:r>
      <w:r w:rsidR="00025C95">
        <w:t xml:space="preserve">I </w:t>
      </w:r>
      <w:r w:rsidR="00174FCB">
        <w:t xml:space="preserve">tried to show my rational and intellectual thinking for overcoming problems </w:t>
      </w:r>
      <w:r w:rsidR="00025C95">
        <w:t>and improving activities in my own area of professionalism.</w:t>
      </w:r>
    </w:p>
    <w:p w:rsidR="00794899" w:rsidRPr="001D7916" w:rsidRDefault="00794899" w:rsidP="004B1439">
      <w:pPr>
        <w:pStyle w:val="Heading1"/>
        <w:rPr>
          <w:color w:val="7030A0"/>
        </w:rPr>
      </w:pPr>
      <w:bookmarkStart w:id="3" w:name="_Toc105393881"/>
      <w:r w:rsidRPr="001D7916">
        <w:rPr>
          <w:color w:val="7030A0"/>
        </w:rPr>
        <w:t xml:space="preserve">Critical incident decision-making and </w:t>
      </w:r>
      <w:r w:rsidR="001D7916" w:rsidRPr="001D7916">
        <w:rPr>
          <w:color w:val="7030A0"/>
        </w:rPr>
        <w:t xml:space="preserve">the </w:t>
      </w:r>
      <w:r w:rsidRPr="001D7916">
        <w:rPr>
          <w:color w:val="7030A0"/>
        </w:rPr>
        <w:t>use</w:t>
      </w:r>
      <w:r w:rsidR="001D7916" w:rsidRPr="001D7916">
        <w:rPr>
          <w:color w:val="7030A0"/>
        </w:rPr>
        <w:t xml:space="preserve"> of</w:t>
      </w:r>
      <w:r w:rsidRPr="001D7916">
        <w:rPr>
          <w:color w:val="7030A0"/>
        </w:rPr>
        <w:t xml:space="preserve"> it</w:t>
      </w:r>
      <w:r w:rsidR="001D7916" w:rsidRPr="001D7916">
        <w:rPr>
          <w:color w:val="7030A0"/>
        </w:rPr>
        <w:t xml:space="preserve"> in</w:t>
      </w:r>
      <w:r w:rsidRPr="001D7916">
        <w:rPr>
          <w:color w:val="7030A0"/>
        </w:rPr>
        <w:t xml:space="preserve"> real life</w:t>
      </w:r>
      <w:bookmarkEnd w:id="3"/>
      <w:r w:rsidRPr="001D7916">
        <w:rPr>
          <w:color w:val="7030A0"/>
        </w:rPr>
        <w:t xml:space="preserve"> </w:t>
      </w:r>
    </w:p>
    <w:p w:rsidR="006956C8" w:rsidRDefault="00670E7A" w:rsidP="005003D6">
      <w:r>
        <w:rPr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24062CF9" wp14:editId="1BF80495">
            <wp:simplePos x="0" y="0"/>
            <wp:positionH relativeFrom="column">
              <wp:posOffset>3190875</wp:posOffset>
            </wp:positionH>
            <wp:positionV relativeFrom="paragraph">
              <wp:posOffset>106680</wp:posOffset>
            </wp:positionV>
            <wp:extent cx="2667000" cy="1647825"/>
            <wp:effectExtent l="0" t="0" r="0" b="9525"/>
            <wp:wrapTight wrapText="bothSides">
              <wp:wrapPolygon edited="0">
                <wp:start x="0" y="0"/>
                <wp:lineTo x="0" y="21475"/>
                <wp:lineTo x="21446" y="21475"/>
                <wp:lineTo x="2144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ndex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235D">
        <w:t>Critical incident decision making indicates a systematic approaches and policies that encourages individuals to take most suitable and intellectual decision</w:t>
      </w:r>
      <w:r w:rsidR="000E468F">
        <w:t>s</w:t>
      </w:r>
      <w:r w:rsidR="00D5235D">
        <w:t xml:space="preserve"> during any critical situation facing in </w:t>
      </w:r>
      <w:r w:rsidR="002059CB">
        <w:t xml:space="preserve">own area of workplace. This decision making model tries to improve intellectual or rational thinking of individual and also tries to reduce </w:t>
      </w:r>
      <w:r w:rsidR="000E468F">
        <w:t>hesitation or confusion</w:t>
      </w:r>
      <w:r w:rsidR="006956C8">
        <w:t xml:space="preserve"> during any haphazard situation facing in the workplace</w:t>
      </w:r>
      <w:r w:rsidR="009C3350">
        <w:t xml:space="preserve"> (</w:t>
      </w:r>
      <w:r w:rsidR="009C3350">
        <w:rPr>
          <w:rFonts w:eastAsia="Times New Roman" w:cs="Times New Roman"/>
          <w:szCs w:val="24"/>
        </w:rPr>
        <w:t>Hart &amp; Logan</w:t>
      </w:r>
      <w:r w:rsidR="009C3350" w:rsidRPr="00963745">
        <w:rPr>
          <w:rFonts w:eastAsia="Times New Roman" w:cs="Times New Roman"/>
          <w:szCs w:val="24"/>
        </w:rPr>
        <w:t xml:space="preserve"> 2011</w:t>
      </w:r>
      <w:r w:rsidR="009C3350">
        <w:t>)</w:t>
      </w:r>
      <w:r w:rsidR="006956C8">
        <w:t xml:space="preserve">. Every student or professional man practices this critical incident </w:t>
      </w:r>
      <w:r w:rsidR="008327F9">
        <w:t>decision-making</w:t>
      </w:r>
      <w:r w:rsidR="006956C8">
        <w:t xml:space="preserve"> model for handling any critical environment and performing satisfied operations in own workplace.</w:t>
      </w:r>
    </w:p>
    <w:p w:rsidR="00924E07" w:rsidRDefault="00F94DC8" w:rsidP="005003D6">
      <w:r>
        <w:t xml:space="preserve">As a student of business management, I faced different critical </w:t>
      </w:r>
      <w:r w:rsidR="004F60C7">
        <w:t>obstacles, which</w:t>
      </w:r>
      <w:r w:rsidR="000E468F">
        <w:t xml:space="preserve"> needed </w:t>
      </w:r>
      <w:r w:rsidR="004F60C7">
        <w:t>effective solution for moving on</w:t>
      </w:r>
      <w:r w:rsidR="000E468F">
        <w:t xml:space="preserve"> with</w:t>
      </w:r>
      <w:r w:rsidR="004F60C7">
        <w:t xml:space="preserve"> future activities. For example during my academic period, I faced financial crisis, which made me bemused to operate my study and learning procedures in the classroom. That time, I applied this critical incident decision making</w:t>
      </w:r>
      <w:r w:rsidR="00445BB5">
        <w:t xml:space="preserve"> process for finding out better solution or option</w:t>
      </w:r>
      <w:r w:rsidR="000E468F">
        <w:t>s</w:t>
      </w:r>
      <w:r w:rsidR="00445BB5">
        <w:t xml:space="preserve"> to ta</w:t>
      </w:r>
      <w:r w:rsidR="000E468F">
        <w:t>ckle this obstacle and conduct</w:t>
      </w:r>
      <w:r w:rsidR="00445BB5">
        <w:t xml:space="preserve"> desired academic procedures in the classroom. After applying this evidence based </w:t>
      </w:r>
      <w:r w:rsidR="00B74520">
        <w:t>decision-making</w:t>
      </w:r>
      <w:r w:rsidR="00445BB5">
        <w:t xml:space="preserve"> model,</w:t>
      </w:r>
      <w:r w:rsidR="009302C0">
        <w:t xml:space="preserve"> I tried to earn money by </w:t>
      </w:r>
      <w:r w:rsidR="009302C0">
        <w:lastRenderedPageBreak/>
        <w:t>performing different</w:t>
      </w:r>
      <w:r w:rsidR="00B74520">
        <w:t xml:space="preserve"> o</w:t>
      </w:r>
      <w:r w:rsidR="000E468F">
        <w:t>nline-based activities and working a</w:t>
      </w:r>
      <w:r w:rsidR="00B74520">
        <w:t xml:space="preserve"> part time job outside my academic activities. I think this critical incident </w:t>
      </w:r>
      <w:r w:rsidR="00126F9F">
        <w:t>decision-making</w:t>
      </w:r>
      <w:r w:rsidR="00B74520">
        <w:t xml:space="preserve"> </w:t>
      </w:r>
      <w:r w:rsidR="004E47B5">
        <w:t xml:space="preserve">model played a supportive role </w:t>
      </w:r>
      <w:r w:rsidR="00126F9F">
        <w:t>to handle various obstacles and performed satisfied action procedures or academic performance during my study and learning procedures</w:t>
      </w:r>
      <w:r w:rsidR="00A115B9">
        <w:t xml:space="preserve"> (</w:t>
      </w:r>
      <w:proofErr w:type="spellStart"/>
      <w:r w:rsidR="00A115B9">
        <w:rPr>
          <w:rFonts w:eastAsia="Times New Roman" w:cs="Times New Roman"/>
          <w:szCs w:val="24"/>
        </w:rPr>
        <w:t>Capewell</w:t>
      </w:r>
      <w:proofErr w:type="spellEnd"/>
      <w:r w:rsidR="00A115B9">
        <w:rPr>
          <w:rFonts w:eastAsia="Times New Roman" w:cs="Times New Roman"/>
          <w:szCs w:val="24"/>
        </w:rPr>
        <w:t xml:space="preserve"> &amp; Other</w:t>
      </w:r>
      <w:r w:rsidR="00A115B9" w:rsidRPr="00963745">
        <w:rPr>
          <w:rFonts w:eastAsia="Times New Roman" w:cs="Times New Roman"/>
          <w:szCs w:val="24"/>
        </w:rPr>
        <w:t xml:space="preserve"> 2011</w:t>
      </w:r>
      <w:r w:rsidR="00A115B9">
        <w:t>)</w:t>
      </w:r>
      <w:r w:rsidR="00126F9F">
        <w:t xml:space="preserve">. </w:t>
      </w:r>
      <w:r w:rsidR="00543DD5">
        <w:t xml:space="preserve">After applying this model, I felt very confident </w:t>
      </w:r>
      <w:r w:rsidR="00187CA9">
        <w:t xml:space="preserve">to tackle any critical incident in my own personal and professional activities. </w:t>
      </w:r>
      <w:r w:rsidR="00C0558B">
        <w:t xml:space="preserve">Moreover, this critical incident </w:t>
      </w:r>
      <w:r w:rsidR="000E468F">
        <w:t>model also improves my confidence</w:t>
      </w:r>
      <w:r w:rsidR="00C0558B">
        <w:t xml:space="preserve"> level, rational thinking quality and intellectual approaches in any critical or dynamic situation facing </w:t>
      </w:r>
      <w:r w:rsidR="00B8681D">
        <w:t xml:space="preserve">in my personal business place. Thus, critical incident decision making model helped me </w:t>
      </w:r>
      <w:r w:rsidR="00704F31">
        <w:t xml:space="preserve">to handle obstacles and performed effective academic and non-academic procedures during study and learning period. </w:t>
      </w:r>
    </w:p>
    <w:p w:rsidR="0040531D" w:rsidRDefault="00924E07" w:rsidP="005003D6">
      <w:r>
        <w:t>As a student of business management, I also applied ot</w:t>
      </w:r>
      <w:r w:rsidR="00793D63">
        <w:t>her decision making models such as Classical/R</w:t>
      </w:r>
      <w:r w:rsidR="00B826C6">
        <w:t>ational decision making mo</w:t>
      </w:r>
      <w:r w:rsidR="00793D63">
        <w:t>del, Administrative or Bounded R</w:t>
      </w:r>
      <w:r w:rsidR="00B826C6">
        <w:t xml:space="preserve">ationality model, Retrospective </w:t>
      </w:r>
      <w:r w:rsidR="003A44FE">
        <w:t>decision-making model and so on. All these models have various qualities and characteristics that help individual</w:t>
      </w:r>
      <w:r w:rsidR="00793D63">
        <w:t>s</w:t>
      </w:r>
      <w:r w:rsidR="003A44FE">
        <w:t xml:space="preserve"> to handle any </w:t>
      </w:r>
      <w:r w:rsidR="0060592A">
        <w:t xml:space="preserve">critical obstacle and improve operations in any complex or competitive workplace. </w:t>
      </w:r>
      <w:r w:rsidR="00793D63">
        <w:t>Now and then</w:t>
      </w:r>
      <w:r w:rsidR="0060592A">
        <w:t xml:space="preserve">, I also took help and opinion from my teachers, scholar and other prominent person for overcoming various problems </w:t>
      </w:r>
      <w:r w:rsidR="00793D63">
        <w:t xml:space="preserve">and </w:t>
      </w:r>
      <w:r w:rsidR="0040531D">
        <w:t xml:space="preserve">reaching my desired academic and professional goals and objectives. </w:t>
      </w:r>
      <w:r w:rsidR="00240998">
        <w:t>Thus,</w:t>
      </w:r>
      <w:r w:rsidR="0040531D">
        <w:t xml:space="preserve"> different </w:t>
      </w:r>
      <w:r w:rsidR="00240998">
        <w:t>decision-making</w:t>
      </w:r>
      <w:r w:rsidR="0040531D">
        <w:t xml:space="preserve"> models and framework played a supportive role during my academic period.</w:t>
      </w:r>
    </w:p>
    <w:p w:rsidR="006B14F3" w:rsidRDefault="00793D63" w:rsidP="005003D6">
      <w:r>
        <w:t xml:space="preserve">During my </w:t>
      </w:r>
      <w:r w:rsidR="00AB4B1B">
        <w:t>study and lea</w:t>
      </w:r>
      <w:r>
        <w:t>rning period, each student faced</w:t>
      </w:r>
      <w:r w:rsidR="00AB4B1B">
        <w:t xml:space="preserve"> various critical incident and dynamic obstacles that play</w:t>
      </w:r>
      <w:r>
        <w:t>ed</w:t>
      </w:r>
      <w:r w:rsidR="00AB4B1B">
        <w:t xml:space="preserve"> a negative role to overall operations in academic process. The teachers of educational institution provide effective guidance</w:t>
      </w:r>
      <w:r w:rsidR="00B32FF3">
        <w:t xml:space="preserve"> to students to follow various innovative theories, principles and models for handling academic obstacles or critical incident. As a student, I also applied various evidence based </w:t>
      </w:r>
      <w:r w:rsidR="00ED4A2E">
        <w:t>decision-making</w:t>
      </w:r>
      <w:r w:rsidR="00B32FF3">
        <w:t xml:space="preserve"> theories, principles like-</w:t>
      </w:r>
      <w:r w:rsidR="00AB5881">
        <w:t xml:space="preserve">SARA model, Critical incident </w:t>
      </w:r>
      <w:r w:rsidR="00ED4A2E">
        <w:t>decision-making</w:t>
      </w:r>
      <w:r w:rsidR="00AB5881">
        <w:t xml:space="preserve"> process and so on. These evidence based-decision making process provided effective </w:t>
      </w:r>
      <w:r w:rsidR="00ED4A2E">
        <w:t>guidance</w:t>
      </w:r>
      <w:r w:rsidR="00AB5881">
        <w:t xml:space="preserve"> and</w:t>
      </w:r>
      <w:r w:rsidR="00ED4A2E">
        <w:t xml:space="preserve"> solution to handle obstacles and recovering any hap</w:t>
      </w:r>
      <w:r w:rsidR="006B14F3">
        <w:t xml:space="preserve">hazard environment in own area of activities. I think SARA model was better than critical incident </w:t>
      </w:r>
      <w:r w:rsidR="000A7E4D">
        <w:t>decision-making</w:t>
      </w:r>
      <w:r w:rsidR="006B14F3">
        <w:t xml:space="preserve"> process because SARA model provided most appropriate decision</w:t>
      </w:r>
      <w:r w:rsidR="00C26BCD">
        <w:t>s</w:t>
      </w:r>
      <w:r w:rsidR="006B14F3">
        <w:t xml:space="preserve"> or solution</w:t>
      </w:r>
      <w:r w:rsidR="00C26BCD">
        <w:t>s</w:t>
      </w:r>
      <w:r w:rsidR="006B14F3">
        <w:t xml:space="preserve"> based on</w:t>
      </w:r>
      <w:r w:rsidR="000A7E4D">
        <w:t xml:space="preserve"> various reasons or evidences in any action plan during study and learning process. </w:t>
      </w:r>
      <w:r w:rsidR="00A23BE1">
        <w:t xml:space="preserve">During applying SARA model, I mainly focused on scanning, </w:t>
      </w:r>
      <w:r w:rsidR="00922C5A">
        <w:t>analysis, response and assessment</w:t>
      </w:r>
      <w:r w:rsidR="00C032D2">
        <w:t xml:space="preserve"> </w:t>
      </w:r>
      <w:r w:rsidR="00382A5E">
        <w:t xml:space="preserve">to detect problems </w:t>
      </w:r>
      <w:r w:rsidR="00704A42">
        <w:t xml:space="preserve">and finding out the reasons and evidence </w:t>
      </w:r>
      <w:r w:rsidR="00C26BCD">
        <w:t>of problems for solving</w:t>
      </w:r>
      <w:r w:rsidR="007C36E0">
        <w:t xml:space="preserve"> and taking most appropriate and productive decision and action plan</w:t>
      </w:r>
      <w:r w:rsidR="00A115B9">
        <w:t xml:space="preserve"> (</w:t>
      </w:r>
      <w:r w:rsidR="00A115B9">
        <w:rPr>
          <w:rFonts w:eastAsia="Times New Roman" w:cs="Times New Roman"/>
          <w:szCs w:val="24"/>
        </w:rPr>
        <w:t xml:space="preserve">Di Nota </w:t>
      </w:r>
      <w:proofErr w:type="gramStart"/>
      <w:r w:rsidR="00A115B9">
        <w:rPr>
          <w:rFonts w:eastAsia="Times New Roman" w:cs="Times New Roman"/>
          <w:szCs w:val="24"/>
        </w:rPr>
        <w:t xml:space="preserve">&amp;  </w:t>
      </w:r>
      <w:proofErr w:type="spellStart"/>
      <w:r w:rsidR="00A115B9">
        <w:rPr>
          <w:rFonts w:eastAsia="Times New Roman" w:cs="Times New Roman"/>
          <w:szCs w:val="24"/>
        </w:rPr>
        <w:t>Huhta</w:t>
      </w:r>
      <w:proofErr w:type="spellEnd"/>
      <w:proofErr w:type="gramEnd"/>
      <w:r w:rsidR="00A115B9">
        <w:rPr>
          <w:rFonts w:eastAsia="Times New Roman" w:cs="Times New Roman"/>
          <w:szCs w:val="24"/>
        </w:rPr>
        <w:t xml:space="preserve"> </w:t>
      </w:r>
      <w:r w:rsidR="00A115B9" w:rsidRPr="00963745">
        <w:rPr>
          <w:rFonts w:eastAsia="Times New Roman" w:cs="Times New Roman"/>
          <w:szCs w:val="24"/>
        </w:rPr>
        <w:t>2019</w:t>
      </w:r>
      <w:r w:rsidR="00A115B9">
        <w:t>)</w:t>
      </w:r>
      <w:r w:rsidR="00117F79">
        <w:t xml:space="preserve">. Sometimes, I faced </w:t>
      </w:r>
      <w:r w:rsidR="008A144D">
        <w:lastRenderedPageBreak/>
        <w:t xml:space="preserve">different dynamic obstacles to apply these different models </w:t>
      </w:r>
      <w:r w:rsidR="00C26BCD">
        <w:t>but tried to overcome those for</w:t>
      </w:r>
      <w:r w:rsidR="002F326F">
        <w:t xml:space="preserve"> improving operations and reaching desired goals and objectives.</w:t>
      </w:r>
    </w:p>
    <w:p w:rsidR="00945D90" w:rsidRDefault="002F326F" w:rsidP="005003D6">
      <w:r>
        <w:t>There are va</w:t>
      </w:r>
      <w:r w:rsidR="00D46886">
        <w:t>rious strengths and weakness</w:t>
      </w:r>
      <w:r w:rsidR="00C26BCD">
        <w:t>es</w:t>
      </w:r>
      <w:r w:rsidR="00D46886">
        <w:t xml:space="preserve"> of Critical incident decision-making theories that played both positive and negative role to my</w:t>
      </w:r>
      <w:r w:rsidR="00C26BCD">
        <w:t xml:space="preserve"> whole operation</w:t>
      </w:r>
      <w:r w:rsidR="00D46886">
        <w:t xml:space="preserve"> and academic action procedures, </w:t>
      </w:r>
      <w:r w:rsidR="00C26BCD">
        <w:t>with</w:t>
      </w:r>
      <w:r w:rsidR="00D46886">
        <w:t xml:space="preserve">in study and learning period. Some strengths side of </w:t>
      </w:r>
      <w:r w:rsidR="00AC3FF1">
        <w:t xml:space="preserve">Critical incident </w:t>
      </w:r>
      <w:r w:rsidR="00FF4649">
        <w:t>decision-making</w:t>
      </w:r>
      <w:r w:rsidR="00C26BCD">
        <w:t xml:space="preserve"> process are that </w:t>
      </w:r>
      <w:r w:rsidR="00763C4D">
        <w:t xml:space="preserve">it improves rationality of individuals, </w:t>
      </w:r>
      <w:r w:rsidR="008000BE">
        <w:t xml:space="preserve">it improves confident level of individuals, it makes more dynamic and creative </w:t>
      </w:r>
      <w:r w:rsidR="001B6CA4">
        <w:t xml:space="preserve">during solving any problems. As a student, I have developed all these noble qualities and characteristics </w:t>
      </w:r>
      <w:r w:rsidR="005B5ED1">
        <w:t xml:space="preserve">by applying critical incident </w:t>
      </w:r>
      <w:r w:rsidR="007B73D7">
        <w:t>decision-making</w:t>
      </w:r>
      <w:r w:rsidR="005B5ED1">
        <w:t xml:space="preserve"> process. Besides, critical incident </w:t>
      </w:r>
      <w:r w:rsidR="007B73D7">
        <w:t>decision-making</w:t>
      </w:r>
      <w:r w:rsidR="005B5ED1">
        <w:t xml:space="preserve"> process </w:t>
      </w:r>
      <w:r w:rsidR="00C26BCD">
        <w:t xml:space="preserve">I </w:t>
      </w:r>
      <w:r w:rsidR="005B5ED1">
        <w:t>also developed my academic performance and action procedures in the classroom that made me optimistic to gain a better professional life</w:t>
      </w:r>
      <w:r w:rsidR="00CA48BD">
        <w:t xml:space="preserve"> (</w:t>
      </w:r>
      <w:r w:rsidR="00CA48BD">
        <w:rPr>
          <w:rFonts w:eastAsia="Times New Roman" w:cs="Times New Roman"/>
          <w:szCs w:val="24"/>
        </w:rPr>
        <w:t xml:space="preserve">Parkhurst &amp; Other </w:t>
      </w:r>
      <w:r w:rsidR="00CA48BD" w:rsidRPr="00720FD1">
        <w:rPr>
          <w:rFonts w:eastAsia="Times New Roman" w:cs="Times New Roman"/>
          <w:szCs w:val="24"/>
        </w:rPr>
        <w:t>2017</w:t>
      </w:r>
      <w:r w:rsidR="00CA48BD">
        <w:t>)</w:t>
      </w:r>
      <w:r w:rsidR="005B5ED1">
        <w:t xml:space="preserve">. </w:t>
      </w:r>
      <w:r w:rsidR="007B73D7">
        <w:t>There are various weakness</w:t>
      </w:r>
      <w:r w:rsidR="00C26BCD">
        <w:t>es</w:t>
      </w:r>
      <w:r w:rsidR="007B73D7">
        <w:t xml:space="preserve"> of critical incid</w:t>
      </w:r>
      <w:r w:rsidR="00C26BCD">
        <w:t xml:space="preserve">ent decision making theory, such as, </w:t>
      </w:r>
      <w:r w:rsidR="007B73D7">
        <w:t>it pressurize</w:t>
      </w:r>
      <w:r w:rsidR="00C26BCD">
        <w:t>d</w:t>
      </w:r>
      <w:r w:rsidR="007B73D7">
        <w:t xml:space="preserve"> individuals d</w:t>
      </w:r>
      <w:r w:rsidR="00352FB4">
        <w:t>uring various critical incident and</w:t>
      </w:r>
      <w:r w:rsidR="007B73D7">
        <w:t xml:space="preserve"> the wrong application of </w:t>
      </w:r>
      <w:r w:rsidR="00352FB4">
        <w:t>it bring about negative output. As a student of business management, I tried to reduce the negativity or weakness of Critical incid</w:t>
      </w:r>
      <w:r w:rsidR="00C26BCD">
        <w:t>ent decision-making theories to improve</w:t>
      </w:r>
      <w:r w:rsidR="00352FB4">
        <w:t xml:space="preserve"> my academic activities and solving various problems. However, the rational thinking and intellectual approaches are great tools of critical incident decision making </w:t>
      </w:r>
      <w:r w:rsidR="00F47BCC">
        <w:t xml:space="preserve">theories that </w:t>
      </w:r>
      <w:r w:rsidR="00945D90">
        <w:t>improved my creativity and productivity in study and learning process.</w:t>
      </w:r>
    </w:p>
    <w:p w:rsidR="00945D90" w:rsidRPr="001D7916" w:rsidRDefault="00945D90" w:rsidP="004B1439">
      <w:pPr>
        <w:pStyle w:val="Heading1"/>
        <w:rPr>
          <w:color w:val="7030A0"/>
        </w:rPr>
      </w:pPr>
      <w:bookmarkStart w:id="4" w:name="_Toc105393882"/>
      <w:r w:rsidRPr="001D7916">
        <w:rPr>
          <w:color w:val="7030A0"/>
        </w:rPr>
        <w:t>Conclusion</w:t>
      </w:r>
      <w:bookmarkEnd w:id="4"/>
      <w:r w:rsidRPr="001D7916">
        <w:rPr>
          <w:color w:val="7030A0"/>
        </w:rPr>
        <w:t xml:space="preserve"> </w:t>
      </w:r>
    </w:p>
    <w:p w:rsidR="009C7CFF" w:rsidRDefault="00945D90" w:rsidP="005003D6">
      <w:r>
        <w:t>In conclusion we can say, each student faces various critical incident and dynamic problems during conducting study and learning procedures in academic period. The teachers of educational institution provide s</w:t>
      </w:r>
      <w:r w:rsidR="00814F1B">
        <w:t>trategic and effective directions to students for overcoming those variou</w:t>
      </w:r>
      <w:r w:rsidR="00C26BCD">
        <w:t>s problems or obstacles. Majority students applied</w:t>
      </w:r>
      <w:r w:rsidR="00814F1B">
        <w:t xml:space="preserve"> various decision making theories and principles like- SARA model, Critical incident decision making theory, POP theory, Hotspot theory and so on for </w:t>
      </w:r>
      <w:r w:rsidR="009C7CFF">
        <w:t>improving study and learning procedures in the classroom</w:t>
      </w:r>
      <w:r w:rsidR="00CA48BD">
        <w:t xml:space="preserve"> (</w:t>
      </w:r>
      <w:proofErr w:type="spellStart"/>
      <w:r w:rsidR="00CA48BD">
        <w:rPr>
          <w:rFonts w:eastAsia="Times New Roman" w:cs="Times New Roman"/>
          <w:szCs w:val="24"/>
        </w:rPr>
        <w:t>Weisburd</w:t>
      </w:r>
      <w:proofErr w:type="spellEnd"/>
      <w:r w:rsidR="00CA48BD" w:rsidRPr="00720FD1">
        <w:rPr>
          <w:rFonts w:eastAsia="Times New Roman" w:cs="Times New Roman"/>
          <w:szCs w:val="24"/>
        </w:rPr>
        <w:t xml:space="preserve"> 2011</w:t>
      </w:r>
      <w:r w:rsidR="00CA48BD">
        <w:t>)</w:t>
      </w:r>
      <w:r w:rsidR="009C7CFF">
        <w:t>.</w:t>
      </w:r>
    </w:p>
    <w:p w:rsidR="00D7418E" w:rsidRDefault="00D7418E" w:rsidP="005003D6"/>
    <w:p w:rsidR="00D7418E" w:rsidRDefault="00D7418E" w:rsidP="005003D6"/>
    <w:p w:rsidR="004B1439" w:rsidRPr="00D7418E" w:rsidRDefault="009C7CFF" w:rsidP="00D7418E">
      <w:pPr>
        <w:pStyle w:val="Heading1"/>
        <w:rPr>
          <w:color w:val="7030A0"/>
        </w:rPr>
      </w:pPr>
      <w:bookmarkStart w:id="5" w:name="_Toc105393883"/>
      <w:r w:rsidRPr="001D7916">
        <w:rPr>
          <w:color w:val="7030A0"/>
        </w:rPr>
        <w:lastRenderedPageBreak/>
        <w:t>Reference</w:t>
      </w:r>
      <w:bookmarkEnd w:id="5"/>
      <w:r w:rsidRPr="001D7916">
        <w:rPr>
          <w:color w:val="7030A0"/>
        </w:rPr>
        <w:t xml:space="preserve"> </w:t>
      </w: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  <w:proofErr w:type="spellStart"/>
      <w:r w:rsidRPr="00720FD1">
        <w:rPr>
          <w:rFonts w:eastAsia="Times New Roman" w:cs="Times New Roman"/>
          <w:szCs w:val="24"/>
        </w:rPr>
        <w:t>Brownson</w:t>
      </w:r>
      <w:proofErr w:type="spellEnd"/>
      <w:r w:rsidRPr="00720FD1">
        <w:rPr>
          <w:rFonts w:eastAsia="Times New Roman" w:cs="Times New Roman"/>
          <w:szCs w:val="24"/>
        </w:rPr>
        <w:t xml:space="preserve">, R.C., Baker, E.A., Deshpande, A.D. and Gillespie, K.N., 2017. </w:t>
      </w:r>
      <w:r>
        <w:rPr>
          <w:rFonts w:eastAsia="Times New Roman" w:cs="Times New Roman"/>
          <w:i/>
          <w:iCs/>
          <w:szCs w:val="24"/>
        </w:rPr>
        <w:t xml:space="preserve">Evidence-based public </w:t>
      </w:r>
      <w:r w:rsidRPr="00720FD1">
        <w:rPr>
          <w:rFonts w:eastAsia="Times New Roman" w:cs="Times New Roman"/>
          <w:i/>
          <w:iCs/>
          <w:szCs w:val="24"/>
        </w:rPr>
        <w:t>health</w:t>
      </w:r>
      <w:r w:rsidRPr="00720FD1">
        <w:rPr>
          <w:rFonts w:eastAsia="Times New Roman" w:cs="Times New Roman"/>
          <w:szCs w:val="24"/>
        </w:rPr>
        <w:t>. Oxford university press.</w:t>
      </w:r>
    </w:p>
    <w:p w:rsidR="004B1439" w:rsidRPr="00720FD1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  <w:r w:rsidRPr="00963745">
        <w:rPr>
          <w:rFonts w:eastAsia="Times New Roman" w:cs="Times New Roman"/>
          <w:szCs w:val="24"/>
        </w:rPr>
        <w:t xml:space="preserve">Di Nota, P.M. and </w:t>
      </w:r>
      <w:proofErr w:type="spellStart"/>
      <w:r w:rsidRPr="00963745">
        <w:rPr>
          <w:rFonts w:eastAsia="Times New Roman" w:cs="Times New Roman"/>
          <w:szCs w:val="24"/>
        </w:rPr>
        <w:t>Huhta</w:t>
      </w:r>
      <w:proofErr w:type="spellEnd"/>
      <w:r w:rsidRPr="00963745">
        <w:rPr>
          <w:rFonts w:eastAsia="Times New Roman" w:cs="Times New Roman"/>
          <w:szCs w:val="24"/>
        </w:rPr>
        <w:t xml:space="preserve">, J.M., 2019. Complex motor learning and police training: Applied, cognitive, and clinical perspectives. </w:t>
      </w:r>
      <w:r w:rsidRPr="00963745">
        <w:rPr>
          <w:rFonts w:eastAsia="Times New Roman" w:cs="Times New Roman"/>
          <w:i/>
          <w:iCs/>
          <w:szCs w:val="24"/>
        </w:rPr>
        <w:t>Frontiers in Psychology</w:t>
      </w:r>
      <w:r w:rsidRPr="00963745">
        <w:rPr>
          <w:rFonts w:eastAsia="Times New Roman" w:cs="Times New Roman"/>
          <w:szCs w:val="24"/>
        </w:rPr>
        <w:t>, p.1797.</w:t>
      </w: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  <w:r w:rsidRPr="00963745">
        <w:rPr>
          <w:rFonts w:eastAsia="Times New Roman" w:cs="Times New Roman"/>
          <w:szCs w:val="24"/>
        </w:rPr>
        <w:t xml:space="preserve">Fyfe, N.R., 2017. Outlook: paradoxes, paradigms and pluralism-reflections on the future challenges for police science in Europe. </w:t>
      </w:r>
      <w:r w:rsidRPr="00963745">
        <w:rPr>
          <w:rFonts w:eastAsia="Times New Roman" w:cs="Times New Roman"/>
          <w:i/>
          <w:iCs/>
          <w:szCs w:val="24"/>
        </w:rPr>
        <w:t>Special Issue 2 Eur. Police Sci. &amp; Res. Bull.</w:t>
      </w:r>
      <w:r w:rsidRPr="00963745">
        <w:rPr>
          <w:rFonts w:eastAsia="Times New Roman" w:cs="Times New Roman"/>
          <w:szCs w:val="24"/>
        </w:rPr>
        <w:t>, p.309.</w:t>
      </w:r>
    </w:p>
    <w:p w:rsidR="004B1439" w:rsidRPr="00963745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  <w:r w:rsidRPr="00963745">
        <w:rPr>
          <w:rFonts w:eastAsia="Times New Roman" w:cs="Times New Roman"/>
          <w:szCs w:val="24"/>
        </w:rPr>
        <w:t xml:space="preserve">Hart, S.D. and Logan, C., 2011. Formulation of violence risk using evidence-based assessments: The structured professional judgment approach. </w:t>
      </w:r>
      <w:r w:rsidRPr="00963745">
        <w:rPr>
          <w:rFonts w:eastAsia="Times New Roman" w:cs="Times New Roman"/>
          <w:i/>
          <w:iCs/>
          <w:szCs w:val="24"/>
        </w:rPr>
        <w:t>Forensic case formulation</w:t>
      </w:r>
      <w:r w:rsidRPr="00963745">
        <w:rPr>
          <w:rFonts w:eastAsia="Times New Roman" w:cs="Times New Roman"/>
          <w:szCs w:val="24"/>
        </w:rPr>
        <w:t>, pp.83-106.</w:t>
      </w: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  <w:proofErr w:type="spellStart"/>
      <w:r w:rsidRPr="00963745">
        <w:rPr>
          <w:rFonts w:eastAsia="Times New Roman" w:cs="Times New Roman"/>
          <w:szCs w:val="24"/>
        </w:rPr>
        <w:t>Lum</w:t>
      </w:r>
      <w:proofErr w:type="spellEnd"/>
      <w:r w:rsidRPr="00963745">
        <w:rPr>
          <w:rFonts w:eastAsia="Times New Roman" w:cs="Times New Roman"/>
          <w:szCs w:val="24"/>
        </w:rPr>
        <w:t xml:space="preserve">, C., Koper, C.S. and </w:t>
      </w:r>
      <w:proofErr w:type="spellStart"/>
      <w:r w:rsidRPr="00963745">
        <w:rPr>
          <w:rFonts w:eastAsia="Times New Roman" w:cs="Times New Roman"/>
          <w:szCs w:val="24"/>
        </w:rPr>
        <w:t>Telep</w:t>
      </w:r>
      <w:proofErr w:type="spellEnd"/>
      <w:r w:rsidRPr="00963745">
        <w:rPr>
          <w:rFonts w:eastAsia="Times New Roman" w:cs="Times New Roman"/>
          <w:szCs w:val="24"/>
        </w:rPr>
        <w:t xml:space="preserve">, C.W., 2011. The evidence-based policing matrix. </w:t>
      </w:r>
      <w:r w:rsidRPr="00963745">
        <w:rPr>
          <w:rFonts w:eastAsia="Times New Roman" w:cs="Times New Roman"/>
          <w:i/>
          <w:iCs/>
          <w:szCs w:val="24"/>
        </w:rPr>
        <w:t>Journal of experimental criminology</w:t>
      </w:r>
      <w:r w:rsidRPr="00963745">
        <w:rPr>
          <w:rFonts w:eastAsia="Times New Roman" w:cs="Times New Roman"/>
          <w:szCs w:val="24"/>
        </w:rPr>
        <w:t xml:space="preserve">, </w:t>
      </w:r>
      <w:r w:rsidRPr="00963745">
        <w:rPr>
          <w:rFonts w:eastAsia="Times New Roman" w:cs="Times New Roman"/>
          <w:i/>
          <w:iCs/>
          <w:szCs w:val="24"/>
        </w:rPr>
        <w:t>7</w:t>
      </w:r>
      <w:r w:rsidRPr="00963745">
        <w:rPr>
          <w:rFonts w:eastAsia="Times New Roman" w:cs="Times New Roman"/>
          <w:szCs w:val="24"/>
        </w:rPr>
        <w:t>(1), pp.3-26.</w:t>
      </w: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  <w:r w:rsidRPr="00963745">
        <w:rPr>
          <w:rFonts w:eastAsia="Times New Roman" w:cs="Times New Roman"/>
          <w:szCs w:val="24"/>
        </w:rPr>
        <w:t xml:space="preserve">Orton, L., Lloyd-Williams, F., Taylor-Robinson, D., O'Flaherty, M. and </w:t>
      </w:r>
      <w:proofErr w:type="spellStart"/>
      <w:r w:rsidRPr="00963745">
        <w:rPr>
          <w:rFonts w:eastAsia="Times New Roman" w:cs="Times New Roman"/>
          <w:szCs w:val="24"/>
        </w:rPr>
        <w:t>Capewell</w:t>
      </w:r>
      <w:proofErr w:type="spellEnd"/>
      <w:r w:rsidRPr="00963745">
        <w:rPr>
          <w:rFonts w:eastAsia="Times New Roman" w:cs="Times New Roman"/>
          <w:szCs w:val="24"/>
        </w:rPr>
        <w:t xml:space="preserve">, S., 2011. The use of research evidence in public health decision making processes: systematic review. </w:t>
      </w:r>
      <w:proofErr w:type="spellStart"/>
      <w:r w:rsidRPr="00963745">
        <w:rPr>
          <w:rFonts w:eastAsia="Times New Roman" w:cs="Times New Roman"/>
          <w:i/>
          <w:iCs/>
          <w:szCs w:val="24"/>
        </w:rPr>
        <w:t>PloS</w:t>
      </w:r>
      <w:proofErr w:type="spellEnd"/>
      <w:r w:rsidRPr="00963745">
        <w:rPr>
          <w:rFonts w:eastAsia="Times New Roman" w:cs="Times New Roman"/>
          <w:i/>
          <w:iCs/>
          <w:szCs w:val="24"/>
        </w:rPr>
        <w:t xml:space="preserve"> one</w:t>
      </w:r>
      <w:r w:rsidRPr="00963745">
        <w:rPr>
          <w:rFonts w:eastAsia="Times New Roman" w:cs="Times New Roman"/>
          <w:szCs w:val="24"/>
        </w:rPr>
        <w:t xml:space="preserve">, </w:t>
      </w:r>
      <w:r w:rsidRPr="00963745">
        <w:rPr>
          <w:rFonts w:eastAsia="Times New Roman" w:cs="Times New Roman"/>
          <w:i/>
          <w:iCs/>
          <w:szCs w:val="24"/>
        </w:rPr>
        <w:t>6</w:t>
      </w:r>
      <w:r w:rsidRPr="00963745">
        <w:rPr>
          <w:rFonts w:eastAsia="Times New Roman" w:cs="Times New Roman"/>
          <w:szCs w:val="24"/>
        </w:rPr>
        <w:t>(7), p.e21704.</w:t>
      </w: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  <w:r w:rsidRPr="00720FD1">
        <w:rPr>
          <w:rFonts w:eastAsia="Times New Roman" w:cs="Times New Roman"/>
          <w:szCs w:val="24"/>
        </w:rPr>
        <w:t xml:space="preserve">Parkhurst, J., 2017. </w:t>
      </w:r>
      <w:r w:rsidRPr="00720FD1">
        <w:rPr>
          <w:rFonts w:eastAsia="Times New Roman" w:cs="Times New Roman"/>
          <w:i/>
          <w:iCs/>
          <w:szCs w:val="24"/>
        </w:rPr>
        <w:t>The politics of evidence: from evidence-based policy to the good governance of evidence</w:t>
      </w:r>
      <w:r w:rsidRPr="00720FD1">
        <w:rPr>
          <w:rFonts w:eastAsia="Times New Roman" w:cs="Times New Roman"/>
          <w:szCs w:val="24"/>
        </w:rPr>
        <w:t xml:space="preserve"> (p. 182). Taylor &amp; Francis.</w:t>
      </w: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  <w:r w:rsidRPr="00963745">
        <w:rPr>
          <w:rFonts w:eastAsia="Times New Roman" w:cs="Times New Roman"/>
          <w:szCs w:val="24"/>
        </w:rPr>
        <w:t xml:space="preserve">Rousseau, D.M. and </w:t>
      </w:r>
      <w:proofErr w:type="spellStart"/>
      <w:r w:rsidRPr="00963745">
        <w:rPr>
          <w:rFonts w:eastAsia="Times New Roman" w:cs="Times New Roman"/>
          <w:szCs w:val="24"/>
        </w:rPr>
        <w:t>Gunia</w:t>
      </w:r>
      <w:proofErr w:type="spellEnd"/>
      <w:r w:rsidRPr="00963745">
        <w:rPr>
          <w:rFonts w:eastAsia="Times New Roman" w:cs="Times New Roman"/>
          <w:szCs w:val="24"/>
        </w:rPr>
        <w:t xml:space="preserve">, B.C., 2016. Evidence-based practice: The psychology of EBP implementation. </w:t>
      </w:r>
      <w:r w:rsidRPr="00963745">
        <w:rPr>
          <w:rFonts w:eastAsia="Times New Roman" w:cs="Times New Roman"/>
          <w:i/>
          <w:iCs/>
          <w:szCs w:val="24"/>
        </w:rPr>
        <w:t>Annual review of psychology</w:t>
      </w:r>
      <w:r w:rsidRPr="00963745">
        <w:rPr>
          <w:rFonts w:eastAsia="Times New Roman" w:cs="Times New Roman"/>
          <w:szCs w:val="24"/>
        </w:rPr>
        <w:t xml:space="preserve">, </w:t>
      </w:r>
      <w:r w:rsidRPr="00963745">
        <w:rPr>
          <w:rFonts w:eastAsia="Times New Roman" w:cs="Times New Roman"/>
          <w:i/>
          <w:iCs/>
          <w:szCs w:val="24"/>
        </w:rPr>
        <w:t>67</w:t>
      </w:r>
      <w:r w:rsidRPr="00963745">
        <w:rPr>
          <w:rFonts w:eastAsia="Times New Roman" w:cs="Times New Roman"/>
          <w:szCs w:val="24"/>
        </w:rPr>
        <w:t>(1), pp.667-692.</w:t>
      </w: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</w:p>
    <w:p w:rsidR="004B1439" w:rsidRPr="00680A4A" w:rsidRDefault="004B1439" w:rsidP="004B1439">
      <w:pPr>
        <w:spacing w:line="240" w:lineRule="auto"/>
        <w:rPr>
          <w:rFonts w:eastAsia="Times New Roman" w:cs="Times New Roman"/>
          <w:szCs w:val="24"/>
        </w:rPr>
      </w:pPr>
      <w:r w:rsidRPr="00680A4A">
        <w:rPr>
          <w:rFonts w:eastAsia="Times New Roman" w:cs="Times New Roman"/>
          <w:szCs w:val="24"/>
        </w:rPr>
        <w:t xml:space="preserve">Sherman, L.W., 2013. The rise of evidence-based policing: Targeting, testing, and tracking. </w:t>
      </w:r>
      <w:r w:rsidRPr="00680A4A">
        <w:rPr>
          <w:rFonts w:eastAsia="Times New Roman" w:cs="Times New Roman"/>
          <w:i/>
          <w:iCs/>
          <w:szCs w:val="24"/>
        </w:rPr>
        <w:t>Crime and justice</w:t>
      </w:r>
      <w:r w:rsidRPr="00680A4A">
        <w:rPr>
          <w:rFonts w:eastAsia="Times New Roman" w:cs="Times New Roman"/>
          <w:szCs w:val="24"/>
        </w:rPr>
        <w:t xml:space="preserve">, </w:t>
      </w:r>
      <w:r w:rsidRPr="00680A4A">
        <w:rPr>
          <w:rFonts w:eastAsia="Times New Roman" w:cs="Times New Roman"/>
          <w:i/>
          <w:iCs/>
          <w:szCs w:val="24"/>
        </w:rPr>
        <w:t>42</w:t>
      </w:r>
      <w:r w:rsidRPr="00680A4A">
        <w:rPr>
          <w:rFonts w:eastAsia="Times New Roman" w:cs="Times New Roman"/>
          <w:szCs w:val="24"/>
        </w:rPr>
        <w:t>(1), pp.377-451.</w:t>
      </w:r>
    </w:p>
    <w:p w:rsidR="004B1439" w:rsidRDefault="004B1439" w:rsidP="004B1439">
      <w:pPr>
        <w:spacing w:after="0" w:line="240" w:lineRule="auto"/>
        <w:rPr>
          <w:rFonts w:eastAsia="Times New Roman" w:cs="Times New Roman"/>
          <w:szCs w:val="24"/>
        </w:rPr>
      </w:pPr>
      <w:proofErr w:type="spellStart"/>
      <w:r w:rsidRPr="00720FD1">
        <w:rPr>
          <w:rFonts w:eastAsia="Times New Roman" w:cs="Times New Roman"/>
          <w:szCs w:val="24"/>
        </w:rPr>
        <w:t>Weisburd</w:t>
      </w:r>
      <w:proofErr w:type="spellEnd"/>
      <w:r w:rsidRPr="00720FD1">
        <w:rPr>
          <w:rFonts w:eastAsia="Times New Roman" w:cs="Times New Roman"/>
          <w:szCs w:val="24"/>
        </w:rPr>
        <w:t xml:space="preserve">, D., 2011. </w:t>
      </w:r>
      <w:r w:rsidRPr="00720FD1">
        <w:rPr>
          <w:rFonts w:eastAsia="Times New Roman" w:cs="Times New Roman"/>
          <w:i/>
          <w:iCs/>
          <w:szCs w:val="24"/>
        </w:rPr>
        <w:t>Police science: Toward a new paradigm</w:t>
      </w:r>
      <w:r w:rsidRPr="00720FD1">
        <w:rPr>
          <w:rFonts w:eastAsia="Times New Roman" w:cs="Times New Roman"/>
          <w:szCs w:val="24"/>
        </w:rPr>
        <w:t>. Harvard Kennedy School Program in Criminal Justice Policy and Management.</w:t>
      </w:r>
    </w:p>
    <w:sectPr w:rsidR="004B1439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12387" w:rsidRDefault="00412387" w:rsidP="00C61DA4">
      <w:pPr>
        <w:spacing w:after="0" w:line="240" w:lineRule="auto"/>
      </w:pPr>
      <w:r>
        <w:separator/>
      </w:r>
    </w:p>
  </w:endnote>
  <w:endnote w:type="continuationSeparator" w:id="0">
    <w:p w:rsidR="00412387" w:rsidRDefault="00412387" w:rsidP="00C61D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60199907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6010E" w:rsidRDefault="007601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F2A0C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C61DA4" w:rsidRDefault="00C61DA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12387" w:rsidRDefault="00412387" w:rsidP="00C61DA4">
      <w:pPr>
        <w:spacing w:after="0" w:line="240" w:lineRule="auto"/>
      </w:pPr>
      <w:r>
        <w:separator/>
      </w:r>
    </w:p>
  </w:footnote>
  <w:footnote w:type="continuationSeparator" w:id="0">
    <w:p w:rsidR="00412387" w:rsidRDefault="00412387" w:rsidP="00C61D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F2A0C" w:rsidRPr="005F2A0C" w:rsidRDefault="005F2A0C">
    <w:pPr>
      <w:pStyle w:val="Header"/>
      <w:rPr>
        <w:i/>
      </w:rPr>
    </w:pPr>
    <w:r w:rsidRPr="005F2A0C">
      <w:rPr>
        <w:i/>
      </w:rPr>
      <w:t xml:space="preserve">Saleha Sahara Begum </w:t>
    </w:r>
    <w:r w:rsidRPr="005F2A0C">
      <w:rPr>
        <w:i/>
      </w:rPr>
      <w:tab/>
    </w:r>
    <w:r w:rsidRPr="005F2A0C">
      <w:rPr>
        <w:i/>
      </w:rPr>
      <w:tab/>
      <w:t>Student ID: 2129298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804F26"/>
    <w:multiLevelType w:val="hybridMultilevel"/>
    <w:tmpl w:val="59380B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4C18BD"/>
    <w:multiLevelType w:val="hybridMultilevel"/>
    <w:tmpl w:val="77183F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131BA5"/>
    <w:multiLevelType w:val="hybridMultilevel"/>
    <w:tmpl w:val="832824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ED61E9"/>
    <w:multiLevelType w:val="hybridMultilevel"/>
    <w:tmpl w:val="FD16D9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631C7C"/>
    <w:multiLevelType w:val="hybridMultilevel"/>
    <w:tmpl w:val="0F76A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C74BE0"/>
    <w:multiLevelType w:val="hybridMultilevel"/>
    <w:tmpl w:val="3EF22D9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3013E4"/>
    <w:multiLevelType w:val="hybridMultilevel"/>
    <w:tmpl w:val="75E08A3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CDD1DC8"/>
    <w:multiLevelType w:val="hybridMultilevel"/>
    <w:tmpl w:val="9DC289BE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2C5F9A"/>
    <w:multiLevelType w:val="hybridMultilevel"/>
    <w:tmpl w:val="CBD09A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EE3764"/>
    <w:multiLevelType w:val="hybridMultilevel"/>
    <w:tmpl w:val="546C12CA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0" w15:restartNumberingAfterBreak="0">
    <w:nsid w:val="79F20198"/>
    <w:multiLevelType w:val="hybridMultilevel"/>
    <w:tmpl w:val="C88087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9"/>
  </w:num>
  <w:num w:numId="3">
    <w:abstractNumId w:val="3"/>
  </w:num>
  <w:num w:numId="4">
    <w:abstractNumId w:val="1"/>
  </w:num>
  <w:num w:numId="5">
    <w:abstractNumId w:val="2"/>
  </w:num>
  <w:num w:numId="6">
    <w:abstractNumId w:val="4"/>
  </w:num>
  <w:num w:numId="7">
    <w:abstractNumId w:val="8"/>
  </w:num>
  <w:num w:numId="8">
    <w:abstractNumId w:val="10"/>
  </w:num>
  <w:num w:numId="9">
    <w:abstractNumId w:val="6"/>
  </w:num>
  <w:num w:numId="10">
    <w:abstractNumId w:val="0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2DBC"/>
    <w:rsid w:val="00000AE3"/>
    <w:rsid w:val="0000758F"/>
    <w:rsid w:val="000132DB"/>
    <w:rsid w:val="00014B6B"/>
    <w:rsid w:val="00014E0C"/>
    <w:rsid w:val="000166B6"/>
    <w:rsid w:val="0001689B"/>
    <w:rsid w:val="00021426"/>
    <w:rsid w:val="000214F9"/>
    <w:rsid w:val="00025C95"/>
    <w:rsid w:val="00034039"/>
    <w:rsid w:val="00040E87"/>
    <w:rsid w:val="00041EB3"/>
    <w:rsid w:val="000423FD"/>
    <w:rsid w:val="00042723"/>
    <w:rsid w:val="00051F04"/>
    <w:rsid w:val="00054FD2"/>
    <w:rsid w:val="00057951"/>
    <w:rsid w:val="00057BE6"/>
    <w:rsid w:val="00062DBC"/>
    <w:rsid w:val="0007115D"/>
    <w:rsid w:val="00073E7F"/>
    <w:rsid w:val="000878E1"/>
    <w:rsid w:val="0009211A"/>
    <w:rsid w:val="00094AFF"/>
    <w:rsid w:val="000A0E6C"/>
    <w:rsid w:val="000A1894"/>
    <w:rsid w:val="000A6510"/>
    <w:rsid w:val="000A7526"/>
    <w:rsid w:val="000A7E4D"/>
    <w:rsid w:val="000B1222"/>
    <w:rsid w:val="000B5A23"/>
    <w:rsid w:val="000B7377"/>
    <w:rsid w:val="000C2005"/>
    <w:rsid w:val="000C2CD1"/>
    <w:rsid w:val="000C378A"/>
    <w:rsid w:val="000C606A"/>
    <w:rsid w:val="000C64CE"/>
    <w:rsid w:val="000E468F"/>
    <w:rsid w:val="000E4EEE"/>
    <w:rsid w:val="000E7BFD"/>
    <w:rsid w:val="000F2716"/>
    <w:rsid w:val="001020FB"/>
    <w:rsid w:val="00110A24"/>
    <w:rsid w:val="00114BEB"/>
    <w:rsid w:val="00115B1A"/>
    <w:rsid w:val="001164D8"/>
    <w:rsid w:val="00117F79"/>
    <w:rsid w:val="001207CC"/>
    <w:rsid w:val="00122209"/>
    <w:rsid w:val="00124650"/>
    <w:rsid w:val="00126F9F"/>
    <w:rsid w:val="00127531"/>
    <w:rsid w:val="00132339"/>
    <w:rsid w:val="00135547"/>
    <w:rsid w:val="00145D5A"/>
    <w:rsid w:val="00154821"/>
    <w:rsid w:val="0015532D"/>
    <w:rsid w:val="001578F6"/>
    <w:rsid w:val="00164B13"/>
    <w:rsid w:val="001711C3"/>
    <w:rsid w:val="00174FCB"/>
    <w:rsid w:val="00187CA9"/>
    <w:rsid w:val="00192F93"/>
    <w:rsid w:val="0019342E"/>
    <w:rsid w:val="001A0BD6"/>
    <w:rsid w:val="001A4C95"/>
    <w:rsid w:val="001B08DD"/>
    <w:rsid w:val="001B0CEA"/>
    <w:rsid w:val="001B5156"/>
    <w:rsid w:val="001B5203"/>
    <w:rsid w:val="001B6CA4"/>
    <w:rsid w:val="001B7020"/>
    <w:rsid w:val="001C0EF2"/>
    <w:rsid w:val="001C45F0"/>
    <w:rsid w:val="001D212E"/>
    <w:rsid w:val="001D7916"/>
    <w:rsid w:val="001F4CA8"/>
    <w:rsid w:val="002008BA"/>
    <w:rsid w:val="002059CB"/>
    <w:rsid w:val="00217521"/>
    <w:rsid w:val="002222FF"/>
    <w:rsid w:val="00230FB5"/>
    <w:rsid w:val="00240998"/>
    <w:rsid w:val="0024538B"/>
    <w:rsid w:val="00246EA8"/>
    <w:rsid w:val="00250583"/>
    <w:rsid w:val="002519E8"/>
    <w:rsid w:val="00262BE9"/>
    <w:rsid w:val="00282FF5"/>
    <w:rsid w:val="0028508D"/>
    <w:rsid w:val="00291FE3"/>
    <w:rsid w:val="00293FDB"/>
    <w:rsid w:val="002941A8"/>
    <w:rsid w:val="00296885"/>
    <w:rsid w:val="002A2F1D"/>
    <w:rsid w:val="002A4444"/>
    <w:rsid w:val="002A46A2"/>
    <w:rsid w:val="002B15A3"/>
    <w:rsid w:val="002B40CB"/>
    <w:rsid w:val="002B6A11"/>
    <w:rsid w:val="002B732A"/>
    <w:rsid w:val="002C3532"/>
    <w:rsid w:val="002C7481"/>
    <w:rsid w:val="002D2DA3"/>
    <w:rsid w:val="002E5320"/>
    <w:rsid w:val="002E7D55"/>
    <w:rsid w:val="002F326F"/>
    <w:rsid w:val="002F4087"/>
    <w:rsid w:val="003116DB"/>
    <w:rsid w:val="00311E9A"/>
    <w:rsid w:val="00313E42"/>
    <w:rsid w:val="00314B73"/>
    <w:rsid w:val="00316142"/>
    <w:rsid w:val="00316631"/>
    <w:rsid w:val="00327A70"/>
    <w:rsid w:val="003313D1"/>
    <w:rsid w:val="00333DEB"/>
    <w:rsid w:val="003352F5"/>
    <w:rsid w:val="00345EAA"/>
    <w:rsid w:val="003469A3"/>
    <w:rsid w:val="00352FB4"/>
    <w:rsid w:val="003536F2"/>
    <w:rsid w:val="00354D0A"/>
    <w:rsid w:val="003624E1"/>
    <w:rsid w:val="00364C2D"/>
    <w:rsid w:val="00371D9B"/>
    <w:rsid w:val="003818FF"/>
    <w:rsid w:val="00382A5E"/>
    <w:rsid w:val="003859FB"/>
    <w:rsid w:val="003867E6"/>
    <w:rsid w:val="00390A24"/>
    <w:rsid w:val="00390EA4"/>
    <w:rsid w:val="00390FD8"/>
    <w:rsid w:val="00392807"/>
    <w:rsid w:val="00393937"/>
    <w:rsid w:val="003A44FE"/>
    <w:rsid w:val="003A615B"/>
    <w:rsid w:val="003A70B7"/>
    <w:rsid w:val="003B5984"/>
    <w:rsid w:val="003B67F0"/>
    <w:rsid w:val="003C6DC0"/>
    <w:rsid w:val="003D0044"/>
    <w:rsid w:val="003D26C4"/>
    <w:rsid w:val="003E1684"/>
    <w:rsid w:val="003F1AC6"/>
    <w:rsid w:val="003F2C06"/>
    <w:rsid w:val="003F32AB"/>
    <w:rsid w:val="003F5949"/>
    <w:rsid w:val="003F72A9"/>
    <w:rsid w:val="0040531D"/>
    <w:rsid w:val="00412387"/>
    <w:rsid w:val="00415222"/>
    <w:rsid w:val="00422306"/>
    <w:rsid w:val="00424D70"/>
    <w:rsid w:val="00425F7D"/>
    <w:rsid w:val="00434B97"/>
    <w:rsid w:val="00441480"/>
    <w:rsid w:val="00443C8C"/>
    <w:rsid w:val="00445BB5"/>
    <w:rsid w:val="004463DE"/>
    <w:rsid w:val="00446785"/>
    <w:rsid w:val="0045390E"/>
    <w:rsid w:val="00454F99"/>
    <w:rsid w:val="004901B1"/>
    <w:rsid w:val="0049577C"/>
    <w:rsid w:val="004A03E5"/>
    <w:rsid w:val="004A10EE"/>
    <w:rsid w:val="004A1F7A"/>
    <w:rsid w:val="004A4EE7"/>
    <w:rsid w:val="004A6963"/>
    <w:rsid w:val="004A75A4"/>
    <w:rsid w:val="004B1439"/>
    <w:rsid w:val="004B5399"/>
    <w:rsid w:val="004B5884"/>
    <w:rsid w:val="004B5E52"/>
    <w:rsid w:val="004C0E78"/>
    <w:rsid w:val="004C1D99"/>
    <w:rsid w:val="004C38EF"/>
    <w:rsid w:val="004C649B"/>
    <w:rsid w:val="004C693F"/>
    <w:rsid w:val="004D14D6"/>
    <w:rsid w:val="004D37E2"/>
    <w:rsid w:val="004D5FAB"/>
    <w:rsid w:val="004D618E"/>
    <w:rsid w:val="004D7DC8"/>
    <w:rsid w:val="004E1861"/>
    <w:rsid w:val="004E2979"/>
    <w:rsid w:val="004E2C0E"/>
    <w:rsid w:val="004E47B5"/>
    <w:rsid w:val="004E7F62"/>
    <w:rsid w:val="004F60C7"/>
    <w:rsid w:val="005003D6"/>
    <w:rsid w:val="00517FB7"/>
    <w:rsid w:val="00535362"/>
    <w:rsid w:val="0053601E"/>
    <w:rsid w:val="00543DD5"/>
    <w:rsid w:val="005556B3"/>
    <w:rsid w:val="00560AD3"/>
    <w:rsid w:val="00560E04"/>
    <w:rsid w:val="00561768"/>
    <w:rsid w:val="00565A4D"/>
    <w:rsid w:val="00567D0A"/>
    <w:rsid w:val="005700C8"/>
    <w:rsid w:val="00570136"/>
    <w:rsid w:val="005725E2"/>
    <w:rsid w:val="005856A6"/>
    <w:rsid w:val="00592D0A"/>
    <w:rsid w:val="00596A68"/>
    <w:rsid w:val="005A1D36"/>
    <w:rsid w:val="005A786F"/>
    <w:rsid w:val="005B5ED1"/>
    <w:rsid w:val="005C495F"/>
    <w:rsid w:val="005D1573"/>
    <w:rsid w:val="005E2FA5"/>
    <w:rsid w:val="005E5012"/>
    <w:rsid w:val="005E6EEC"/>
    <w:rsid w:val="005F2A0C"/>
    <w:rsid w:val="0060592A"/>
    <w:rsid w:val="0061032C"/>
    <w:rsid w:val="00613EE6"/>
    <w:rsid w:val="006308D5"/>
    <w:rsid w:val="00630C0A"/>
    <w:rsid w:val="006332B6"/>
    <w:rsid w:val="006350EC"/>
    <w:rsid w:val="006368AB"/>
    <w:rsid w:val="00644606"/>
    <w:rsid w:val="006462C5"/>
    <w:rsid w:val="00650EA6"/>
    <w:rsid w:val="006558EA"/>
    <w:rsid w:val="006562C9"/>
    <w:rsid w:val="00656973"/>
    <w:rsid w:val="006610E4"/>
    <w:rsid w:val="00663E7E"/>
    <w:rsid w:val="00670A00"/>
    <w:rsid w:val="00670E7A"/>
    <w:rsid w:val="00675F07"/>
    <w:rsid w:val="00676D4B"/>
    <w:rsid w:val="00680A4A"/>
    <w:rsid w:val="00684D1F"/>
    <w:rsid w:val="006851D6"/>
    <w:rsid w:val="00687BB4"/>
    <w:rsid w:val="006928F2"/>
    <w:rsid w:val="00693A1D"/>
    <w:rsid w:val="006956C8"/>
    <w:rsid w:val="00695CDB"/>
    <w:rsid w:val="0069752C"/>
    <w:rsid w:val="006A21A1"/>
    <w:rsid w:val="006B14F3"/>
    <w:rsid w:val="006B162B"/>
    <w:rsid w:val="006B762E"/>
    <w:rsid w:val="006C3A6E"/>
    <w:rsid w:val="006F36F1"/>
    <w:rsid w:val="00704A42"/>
    <w:rsid w:val="00704F31"/>
    <w:rsid w:val="00714F32"/>
    <w:rsid w:val="0071669C"/>
    <w:rsid w:val="00717472"/>
    <w:rsid w:val="00717563"/>
    <w:rsid w:val="0072054F"/>
    <w:rsid w:val="00720FD1"/>
    <w:rsid w:val="00731FE1"/>
    <w:rsid w:val="0073527F"/>
    <w:rsid w:val="007515AA"/>
    <w:rsid w:val="0076010E"/>
    <w:rsid w:val="00763C4D"/>
    <w:rsid w:val="00766561"/>
    <w:rsid w:val="007678F7"/>
    <w:rsid w:val="007706FD"/>
    <w:rsid w:val="007735EE"/>
    <w:rsid w:val="00776BD4"/>
    <w:rsid w:val="00786623"/>
    <w:rsid w:val="00791474"/>
    <w:rsid w:val="00793D63"/>
    <w:rsid w:val="0079405E"/>
    <w:rsid w:val="00794899"/>
    <w:rsid w:val="00797F51"/>
    <w:rsid w:val="007B73D7"/>
    <w:rsid w:val="007C0435"/>
    <w:rsid w:val="007C36E0"/>
    <w:rsid w:val="007D3593"/>
    <w:rsid w:val="007D75F1"/>
    <w:rsid w:val="007D7E83"/>
    <w:rsid w:val="007E2C60"/>
    <w:rsid w:val="007E68B4"/>
    <w:rsid w:val="007F371C"/>
    <w:rsid w:val="008000BE"/>
    <w:rsid w:val="0080134F"/>
    <w:rsid w:val="00810FCF"/>
    <w:rsid w:val="00814F1B"/>
    <w:rsid w:val="008263B6"/>
    <w:rsid w:val="008263FE"/>
    <w:rsid w:val="008327F9"/>
    <w:rsid w:val="00832FB4"/>
    <w:rsid w:val="00846A9B"/>
    <w:rsid w:val="00850EAB"/>
    <w:rsid w:val="008555EF"/>
    <w:rsid w:val="00872470"/>
    <w:rsid w:val="008744DD"/>
    <w:rsid w:val="00874C69"/>
    <w:rsid w:val="008754F5"/>
    <w:rsid w:val="0088283E"/>
    <w:rsid w:val="00885B3D"/>
    <w:rsid w:val="008873D4"/>
    <w:rsid w:val="008929CF"/>
    <w:rsid w:val="00893068"/>
    <w:rsid w:val="008941C7"/>
    <w:rsid w:val="008A144D"/>
    <w:rsid w:val="008A2DDD"/>
    <w:rsid w:val="008A46E0"/>
    <w:rsid w:val="008A708D"/>
    <w:rsid w:val="008B5311"/>
    <w:rsid w:val="008B5BA0"/>
    <w:rsid w:val="008C4D94"/>
    <w:rsid w:val="008D7D86"/>
    <w:rsid w:val="008E168A"/>
    <w:rsid w:val="008E229A"/>
    <w:rsid w:val="008E3215"/>
    <w:rsid w:val="008E77C1"/>
    <w:rsid w:val="009060CC"/>
    <w:rsid w:val="00913D2F"/>
    <w:rsid w:val="00914193"/>
    <w:rsid w:val="00914ECF"/>
    <w:rsid w:val="00914FBB"/>
    <w:rsid w:val="00917A4B"/>
    <w:rsid w:val="00922C5A"/>
    <w:rsid w:val="00923DAC"/>
    <w:rsid w:val="00924E07"/>
    <w:rsid w:val="00926BAF"/>
    <w:rsid w:val="009302C0"/>
    <w:rsid w:val="0093083C"/>
    <w:rsid w:val="00941ADA"/>
    <w:rsid w:val="00945D90"/>
    <w:rsid w:val="00953698"/>
    <w:rsid w:val="00960A42"/>
    <w:rsid w:val="00963745"/>
    <w:rsid w:val="00971260"/>
    <w:rsid w:val="009838CB"/>
    <w:rsid w:val="0099063A"/>
    <w:rsid w:val="00994017"/>
    <w:rsid w:val="00995E69"/>
    <w:rsid w:val="009A1602"/>
    <w:rsid w:val="009A66CA"/>
    <w:rsid w:val="009B0DF8"/>
    <w:rsid w:val="009C3350"/>
    <w:rsid w:val="009C4FB0"/>
    <w:rsid w:val="009C6FE2"/>
    <w:rsid w:val="009C7CFF"/>
    <w:rsid w:val="009D118F"/>
    <w:rsid w:val="009D2A77"/>
    <w:rsid w:val="009D3B53"/>
    <w:rsid w:val="009D6EAA"/>
    <w:rsid w:val="009D6EB9"/>
    <w:rsid w:val="009E0911"/>
    <w:rsid w:val="009E0F60"/>
    <w:rsid w:val="009E4716"/>
    <w:rsid w:val="009E63AB"/>
    <w:rsid w:val="00A00EC2"/>
    <w:rsid w:val="00A010DA"/>
    <w:rsid w:val="00A020F6"/>
    <w:rsid w:val="00A04B89"/>
    <w:rsid w:val="00A115B9"/>
    <w:rsid w:val="00A16000"/>
    <w:rsid w:val="00A21A09"/>
    <w:rsid w:val="00A23BE1"/>
    <w:rsid w:val="00A276C5"/>
    <w:rsid w:val="00A31993"/>
    <w:rsid w:val="00A329EF"/>
    <w:rsid w:val="00A34554"/>
    <w:rsid w:val="00A34E5A"/>
    <w:rsid w:val="00A362E0"/>
    <w:rsid w:val="00A40286"/>
    <w:rsid w:val="00A40B01"/>
    <w:rsid w:val="00A4673B"/>
    <w:rsid w:val="00A46AC1"/>
    <w:rsid w:val="00A4718E"/>
    <w:rsid w:val="00A55A42"/>
    <w:rsid w:val="00A61C9C"/>
    <w:rsid w:val="00A6277A"/>
    <w:rsid w:val="00A64E92"/>
    <w:rsid w:val="00A739F2"/>
    <w:rsid w:val="00A76BFF"/>
    <w:rsid w:val="00A76CED"/>
    <w:rsid w:val="00A770C1"/>
    <w:rsid w:val="00A77248"/>
    <w:rsid w:val="00A80A20"/>
    <w:rsid w:val="00A82A51"/>
    <w:rsid w:val="00A84D33"/>
    <w:rsid w:val="00A85B47"/>
    <w:rsid w:val="00A85C0D"/>
    <w:rsid w:val="00AA6856"/>
    <w:rsid w:val="00AB4B1B"/>
    <w:rsid w:val="00AB5881"/>
    <w:rsid w:val="00AB6244"/>
    <w:rsid w:val="00AB6300"/>
    <w:rsid w:val="00AB66E2"/>
    <w:rsid w:val="00AC3FF1"/>
    <w:rsid w:val="00AC52EF"/>
    <w:rsid w:val="00AC5CA3"/>
    <w:rsid w:val="00AD34A6"/>
    <w:rsid w:val="00AD6120"/>
    <w:rsid w:val="00AE1B0E"/>
    <w:rsid w:val="00AE47B5"/>
    <w:rsid w:val="00AE69C1"/>
    <w:rsid w:val="00AF76A0"/>
    <w:rsid w:val="00B0798A"/>
    <w:rsid w:val="00B1137A"/>
    <w:rsid w:val="00B1160A"/>
    <w:rsid w:val="00B12CEB"/>
    <w:rsid w:val="00B23C22"/>
    <w:rsid w:val="00B2685A"/>
    <w:rsid w:val="00B27368"/>
    <w:rsid w:val="00B30D3C"/>
    <w:rsid w:val="00B32FF3"/>
    <w:rsid w:val="00B34525"/>
    <w:rsid w:val="00B36E06"/>
    <w:rsid w:val="00B456B9"/>
    <w:rsid w:val="00B50876"/>
    <w:rsid w:val="00B56028"/>
    <w:rsid w:val="00B6239C"/>
    <w:rsid w:val="00B64910"/>
    <w:rsid w:val="00B74520"/>
    <w:rsid w:val="00B826C6"/>
    <w:rsid w:val="00B82EDB"/>
    <w:rsid w:val="00B86250"/>
    <w:rsid w:val="00B8681D"/>
    <w:rsid w:val="00B87E0A"/>
    <w:rsid w:val="00B92E38"/>
    <w:rsid w:val="00B95751"/>
    <w:rsid w:val="00BA05F2"/>
    <w:rsid w:val="00BA0979"/>
    <w:rsid w:val="00BA6A90"/>
    <w:rsid w:val="00BB6A13"/>
    <w:rsid w:val="00BB6C24"/>
    <w:rsid w:val="00BC5C3D"/>
    <w:rsid w:val="00BD307C"/>
    <w:rsid w:val="00BD3160"/>
    <w:rsid w:val="00BD442D"/>
    <w:rsid w:val="00BE1A3D"/>
    <w:rsid w:val="00BE2476"/>
    <w:rsid w:val="00BF01E2"/>
    <w:rsid w:val="00BF080D"/>
    <w:rsid w:val="00C002BF"/>
    <w:rsid w:val="00C032D2"/>
    <w:rsid w:val="00C0357E"/>
    <w:rsid w:val="00C03948"/>
    <w:rsid w:val="00C0558B"/>
    <w:rsid w:val="00C1002B"/>
    <w:rsid w:val="00C21BBF"/>
    <w:rsid w:val="00C25E28"/>
    <w:rsid w:val="00C26BCD"/>
    <w:rsid w:val="00C32CF8"/>
    <w:rsid w:val="00C33EA3"/>
    <w:rsid w:val="00C41CCF"/>
    <w:rsid w:val="00C4638C"/>
    <w:rsid w:val="00C47A92"/>
    <w:rsid w:val="00C5063A"/>
    <w:rsid w:val="00C55EEC"/>
    <w:rsid w:val="00C60F99"/>
    <w:rsid w:val="00C61DA4"/>
    <w:rsid w:val="00C637DE"/>
    <w:rsid w:val="00C67F53"/>
    <w:rsid w:val="00C910C7"/>
    <w:rsid w:val="00C91B4E"/>
    <w:rsid w:val="00C94349"/>
    <w:rsid w:val="00CA48BD"/>
    <w:rsid w:val="00CA4D65"/>
    <w:rsid w:val="00CB6DB5"/>
    <w:rsid w:val="00CB7448"/>
    <w:rsid w:val="00CC1026"/>
    <w:rsid w:val="00CC32C5"/>
    <w:rsid w:val="00CC79BB"/>
    <w:rsid w:val="00CD28D6"/>
    <w:rsid w:val="00CD3BED"/>
    <w:rsid w:val="00CE32B4"/>
    <w:rsid w:val="00CE3B43"/>
    <w:rsid w:val="00CE5BF5"/>
    <w:rsid w:val="00CF04E1"/>
    <w:rsid w:val="00D00EA5"/>
    <w:rsid w:val="00D0195E"/>
    <w:rsid w:val="00D04251"/>
    <w:rsid w:val="00D05AA0"/>
    <w:rsid w:val="00D064EA"/>
    <w:rsid w:val="00D071FD"/>
    <w:rsid w:val="00D110C5"/>
    <w:rsid w:val="00D150C2"/>
    <w:rsid w:val="00D15A16"/>
    <w:rsid w:val="00D249EB"/>
    <w:rsid w:val="00D343B3"/>
    <w:rsid w:val="00D46886"/>
    <w:rsid w:val="00D5128F"/>
    <w:rsid w:val="00D514C9"/>
    <w:rsid w:val="00D5235D"/>
    <w:rsid w:val="00D52F8E"/>
    <w:rsid w:val="00D54071"/>
    <w:rsid w:val="00D732F4"/>
    <w:rsid w:val="00D7418E"/>
    <w:rsid w:val="00D779D1"/>
    <w:rsid w:val="00D86EF2"/>
    <w:rsid w:val="00D92229"/>
    <w:rsid w:val="00D92497"/>
    <w:rsid w:val="00D95E29"/>
    <w:rsid w:val="00D97F23"/>
    <w:rsid w:val="00DA1B4E"/>
    <w:rsid w:val="00DA290C"/>
    <w:rsid w:val="00DA47E6"/>
    <w:rsid w:val="00DA7AB7"/>
    <w:rsid w:val="00DB1775"/>
    <w:rsid w:val="00DB18FE"/>
    <w:rsid w:val="00DB1F1F"/>
    <w:rsid w:val="00DB593B"/>
    <w:rsid w:val="00DB7FAD"/>
    <w:rsid w:val="00DC101B"/>
    <w:rsid w:val="00DC151B"/>
    <w:rsid w:val="00DC1AF3"/>
    <w:rsid w:val="00DC3BD1"/>
    <w:rsid w:val="00DC4A78"/>
    <w:rsid w:val="00DC5455"/>
    <w:rsid w:val="00DC5667"/>
    <w:rsid w:val="00DC6248"/>
    <w:rsid w:val="00DD3323"/>
    <w:rsid w:val="00DE2663"/>
    <w:rsid w:val="00DE60EC"/>
    <w:rsid w:val="00E000AB"/>
    <w:rsid w:val="00E05179"/>
    <w:rsid w:val="00E10176"/>
    <w:rsid w:val="00E11693"/>
    <w:rsid w:val="00E11808"/>
    <w:rsid w:val="00E17126"/>
    <w:rsid w:val="00E174A8"/>
    <w:rsid w:val="00E20EA7"/>
    <w:rsid w:val="00E243EE"/>
    <w:rsid w:val="00E25E85"/>
    <w:rsid w:val="00E31E75"/>
    <w:rsid w:val="00E36914"/>
    <w:rsid w:val="00E40205"/>
    <w:rsid w:val="00E46BC4"/>
    <w:rsid w:val="00E525CA"/>
    <w:rsid w:val="00E62E69"/>
    <w:rsid w:val="00E63737"/>
    <w:rsid w:val="00E63FF9"/>
    <w:rsid w:val="00E646E7"/>
    <w:rsid w:val="00E72C64"/>
    <w:rsid w:val="00E8035C"/>
    <w:rsid w:val="00E806B1"/>
    <w:rsid w:val="00E84EC0"/>
    <w:rsid w:val="00EA127F"/>
    <w:rsid w:val="00EA38E7"/>
    <w:rsid w:val="00EB0F81"/>
    <w:rsid w:val="00EB261A"/>
    <w:rsid w:val="00EB5DFE"/>
    <w:rsid w:val="00EB72B8"/>
    <w:rsid w:val="00EB78B3"/>
    <w:rsid w:val="00EC2C1E"/>
    <w:rsid w:val="00EC4880"/>
    <w:rsid w:val="00EC6F50"/>
    <w:rsid w:val="00ED1202"/>
    <w:rsid w:val="00ED2282"/>
    <w:rsid w:val="00ED3412"/>
    <w:rsid w:val="00ED4A2E"/>
    <w:rsid w:val="00ED4B81"/>
    <w:rsid w:val="00EE5DF5"/>
    <w:rsid w:val="00EE7A3E"/>
    <w:rsid w:val="00EF48D9"/>
    <w:rsid w:val="00EF6ADC"/>
    <w:rsid w:val="00EF6AEA"/>
    <w:rsid w:val="00EF6F5E"/>
    <w:rsid w:val="00F07386"/>
    <w:rsid w:val="00F117AD"/>
    <w:rsid w:val="00F13611"/>
    <w:rsid w:val="00F13D7E"/>
    <w:rsid w:val="00F15902"/>
    <w:rsid w:val="00F1729B"/>
    <w:rsid w:val="00F20DE6"/>
    <w:rsid w:val="00F265C2"/>
    <w:rsid w:val="00F30F1C"/>
    <w:rsid w:val="00F41AFF"/>
    <w:rsid w:val="00F43183"/>
    <w:rsid w:val="00F4398D"/>
    <w:rsid w:val="00F4482E"/>
    <w:rsid w:val="00F478FB"/>
    <w:rsid w:val="00F47BCC"/>
    <w:rsid w:val="00F566E7"/>
    <w:rsid w:val="00F6044B"/>
    <w:rsid w:val="00F67BF9"/>
    <w:rsid w:val="00F7021E"/>
    <w:rsid w:val="00F746E6"/>
    <w:rsid w:val="00F76000"/>
    <w:rsid w:val="00F77539"/>
    <w:rsid w:val="00F85AA0"/>
    <w:rsid w:val="00F927D4"/>
    <w:rsid w:val="00F94DC8"/>
    <w:rsid w:val="00FC30F3"/>
    <w:rsid w:val="00FC5DAE"/>
    <w:rsid w:val="00FC7359"/>
    <w:rsid w:val="00FC7E33"/>
    <w:rsid w:val="00FE0557"/>
    <w:rsid w:val="00FE0EE1"/>
    <w:rsid w:val="00FE49A3"/>
    <w:rsid w:val="00FF4649"/>
    <w:rsid w:val="00FF4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E9B7D8A-D150-451A-8EE3-C4546A29A0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D75F1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qFormat/>
    <w:rsid w:val="0019342E"/>
    <w:pPr>
      <w:keepNext/>
      <w:keepLines/>
      <w:spacing w:before="240" w:beforeAutospacing="1" w:after="0" w:afterAutospacing="1"/>
      <w:outlineLvl w:val="0"/>
    </w:pPr>
    <w:rPr>
      <w:rFonts w:eastAsiaTheme="majorEastAsia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78B3"/>
    <w:pPr>
      <w:keepNext/>
      <w:keepLines/>
      <w:spacing w:before="40" w:beforeAutospacing="1" w:after="0" w:afterAutospacing="1"/>
      <w:outlineLvl w:val="1"/>
    </w:pPr>
    <w:rPr>
      <w:rFonts w:asciiTheme="majorHAnsi" w:eastAsiaTheme="majorEastAsia" w:hAnsiTheme="majorHAnsi" w:cstheme="majorBidi"/>
      <w:b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19342E"/>
    <w:rPr>
      <w:rFonts w:ascii="Times New Roman" w:eastAsiaTheme="majorEastAsia" w:hAnsi="Times New Roman" w:cstheme="majorBidi"/>
      <w:b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78B3"/>
    <w:rPr>
      <w:rFonts w:asciiTheme="majorHAnsi" w:eastAsiaTheme="majorEastAsia" w:hAnsiTheme="majorHAnsi" w:cstheme="majorBidi"/>
      <w:b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B6300"/>
    <w:pPr>
      <w:spacing w:before="100" w:beforeAutospacing="1" w:after="100" w:afterAutospacing="1"/>
      <w:ind w:left="720"/>
      <w:contextualSpacing/>
    </w:pPr>
  </w:style>
  <w:style w:type="table" w:styleId="TableGrid">
    <w:name w:val="Table Grid"/>
    <w:basedOn w:val="TableNormal"/>
    <w:uiPriority w:val="39"/>
    <w:rsid w:val="00995E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E84EC0"/>
    <w:rPr>
      <w:b/>
      <w:bCs/>
      <w:i/>
      <w:iCs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687BB4"/>
    <w:pPr>
      <w:spacing w:before="200" w:beforeAutospacing="1" w:afterAutospacing="1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7BB4"/>
    <w:rPr>
      <w:rFonts w:ascii="Times New Roman" w:hAnsi="Times New Roman"/>
      <w:i/>
      <w:iCs/>
      <w:color w:val="404040" w:themeColor="text1" w:themeTint="BF"/>
      <w:sz w:val="24"/>
    </w:rPr>
  </w:style>
  <w:style w:type="paragraph" w:styleId="Header">
    <w:name w:val="header"/>
    <w:basedOn w:val="Normal"/>
    <w:link w:val="HeaderChar"/>
    <w:uiPriority w:val="99"/>
    <w:unhideWhenUsed/>
    <w:rsid w:val="00C61D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1DA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61D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1DA4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C61DA4"/>
    <w:pPr>
      <w:spacing w:beforeAutospacing="0" w:afterAutospacing="0" w:line="259" w:lineRule="auto"/>
      <w:jc w:val="left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C61DA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61DA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61DA4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F48C0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107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045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416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34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486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392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998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315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372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709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032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021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081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40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58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59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5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30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918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99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861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6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34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35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060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212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19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528F51-4DCD-4B48-AAF3-EDD585EC09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2048</Words>
  <Characters>11675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Ashik</dc:creator>
  <cp:keywords/>
  <dc:description/>
  <cp:lastModifiedBy>Microsoft account</cp:lastModifiedBy>
  <cp:revision>11</cp:revision>
  <cp:lastPrinted>2021-05-02T05:05:00Z</cp:lastPrinted>
  <dcterms:created xsi:type="dcterms:W3CDTF">2022-06-07T21:21:00Z</dcterms:created>
  <dcterms:modified xsi:type="dcterms:W3CDTF">2022-06-14T15:58:00Z</dcterms:modified>
</cp:coreProperties>
</file>