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tblpY="1"/>
        <w:tblOverlap w:val="never"/>
        <w:tblW w:w="0" w:type="auto"/>
        <w:tblLook w:val="04A0" w:firstRow="1" w:lastRow="0" w:firstColumn="1" w:lastColumn="0" w:noHBand="0" w:noVBand="1"/>
      </w:tblPr>
      <w:tblGrid>
        <w:gridCol w:w="2963"/>
        <w:gridCol w:w="3148"/>
        <w:gridCol w:w="2899"/>
      </w:tblGrid>
      <w:tr w:rsidR="00912426" w:rsidRPr="00A96788" w14:paraId="321F8800" w14:textId="77777777" w:rsidTr="00BA7FDA">
        <w:tc>
          <w:tcPr>
            <w:tcW w:w="9010" w:type="dxa"/>
            <w:gridSpan w:val="3"/>
          </w:tcPr>
          <w:p w14:paraId="6C91D830" w14:textId="77777777" w:rsidR="00912426" w:rsidRPr="00A96788" w:rsidRDefault="00912426" w:rsidP="00A96788">
            <w:pPr>
              <w:spacing w:line="360" w:lineRule="auto"/>
              <w:jc w:val="both"/>
              <w:rPr>
                <w:rFonts w:ascii="Times New Roman" w:hAnsi="Times New Roman" w:cs="Times New Roman"/>
                <w:i/>
                <w:sz w:val="24"/>
                <w:szCs w:val="24"/>
              </w:rPr>
            </w:pPr>
            <w:r w:rsidRPr="00A96788">
              <w:rPr>
                <w:rFonts w:ascii="Times New Roman" w:hAnsi="Times New Roman" w:cs="Times New Roman"/>
                <w:b/>
                <w:i/>
                <w:sz w:val="24"/>
                <w:szCs w:val="24"/>
              </w:rPr>
              <w:t>Activity Plan</w:t>
            </w:r>
          </w:p>
        </w:tc>
      </w:tr>
      <w:tr w:rsidR="00912426" w:rsidRPr="00A96788" w14:paraId="652E7B3B" w14:textId="77777777" w:rsidTr="00BA7FDA">
        <w:tc>
          <w:tcPr>
            <w:tcW w:w="9010" w:type="dxa"/>
            <w:gridSpan w:val="3"/>
          </w:tcPr>
          <w:p w14:paraId="7EB12477" w14:textId="77777777" w:rsidR="00912426" w:rsidRPr="00A96788" w:rsidRDefault="00912426" w:rsidP="00A96788">
            <w:pPr>
              <w:spacing w:line="360" w:lineRule="auto"/>
              <w:jc w:val="both"/>
              <w:rPr>
                <w:rFonts w:ascii="Times New Roman" w:hAnsi="Times New Roman" w:cs="Times New Roman"/>
                <w:bCs/>
                <w:iCs/>
                <w:color w:val="FF0000"/>
                <w:sz w:val="24"/>
                <w:szCs w:val="24"/>
              </w:rPr>
            </w:pPr>
            <w:r w:rsidRPr="00A96788">
              <w:rPr>
                <w:rFonts w:ascii="Times New Roman" w:hAnsi="Times New Roman" w:cs="Times New Roman"/>
                <w:b/>
                <w:i/>
                <w:sz w:val="24"/>
                <w:szCs w:val="24"/>
              </w:rPr>
              <w:t>Activity:</w:t>
            </w:r>
            <w:r w:rsidRPr="00A96788">
              <w:rPr>
                <w:rFonts w:ascii="Times New Roman" w:hAnsi="Times New Roman" w:cs="Times New Roman"/>
                <w:sz w:val="24"/>
                <w:szCs w:val="24"/>
              </w:rPr>
              <w:t xml:space="preserve"> ‘We are going on a nature hunt what will we find?' Exploring and discovering the natural environment and the beauty around them. Children will go on walk to the local woodland area. </w:t>
            </w:r>
            <w:r w:rsidRPr="00A96788">
              <w:rPr>
                <w:rFonts w:ascii="Times New Roman" w:hAnsi="Times New Roman" w:cs="Times New Roman"/>
                <w:bCs/>
                <w:iCs/>
                <w:color w:val="000000" w:themeColor="text1"/>
                <w:sz w:val="24"/>
                <w:szCs w:val="24"/>
              </w:rPr>
              <w:t>Children will be given the time and opportunity, to take lead of their own learning and develop through their choices.</w:t>
            </w:r>
          </w:p>
          <w:p w14:paraId="6CD0D978" w14:textId="77777777"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Discovering the natural environment and investigating the woodland, exploring trees, plants, leaves, sticks, </w:t>
            </w:r>
            <w:proofErr w:type="spellStart"/>
            <w:r w:rsidRPr="00A96788">
              <w:rPr>
                <w:rFonts w:ascii="Times New Roman" w:hAnsi="Times New Roman" w:cs="Times New Roman"/>
                <w:sz w:val="24"/>
                <w:szCs w:val="24"/>
              </w:rPr>
              <w:t>conkers</w:t>
            </w:r>
            <w:proofErr w:type="spellEnd"/>
            <w:r w:rsidRPr="00A96788">
              <w:rPr>
                <w:rFonts w:ascii="Times New Roman" w:hAnsi="Times New Roman" w:cs="Times New Roman"/>
                <w:sz w:val="24"/>
                <w:szCs w:val="24"/>
              </w:rPr>
              <w:t xml:space="preserve">, pinecones, stones, water, animals and insects. </w:t>
            </w:r>
          </w:p>
          <w:p w14:paraId="2333D4B2" w14:textId="77777777"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This activity is a two-part activity with opportunity for child-initiated play alongside an adult led focused task.</w:t>
            </w:r>
          </w:p>
          <w:p w14:paraId="16736D22" w14:textId="77777777" w:rsidR="00912426" w:rsidRPr="00A96788" w:rsidRDefault="00912426" w:rsidP="00A96788">
            <w:pPr>
              <w:spacing w:line="360" w:lineRule="auto"/>
              <w:jc w:val="both"/>
              <w:rPr>
                <w:rFonts w:ascii="Times New Roman" w:hAnsi="Times New Roman" w:cs="Times New Roman"/>
                <w:sz w:val="24"/>
                <w:szCs w:val="24"/>
              </w:rPr>
            </w:pPr>
          </w:p>
        </w:tc>
      </w:tr>
      <w:tr w:rsidR="00912426" w:rsidRPr="00A96788" w14:paraId="06E32273" w14:textId="77777777" w:rsidTr="00BA7FDA">
        <w:tc>
          <w:tcPr>
            <w:tcW w:w="2963" w:type="dxa"/>
          </w:tcPr>
          <w:p w14:paraId="433A6405"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 xml:space="preserve">Number of children: </w:t>
            </w:r>
            <w:r w:rsidRPr="00A96788">
              <w:rPr>
                <w:rFonts w:ascii="Times New Roman" w:hAnsi="Times New Roman" w:cs="Times New Roman"/>
                <w:bCs/>
                <w:iCs/>
                <w:sz w:val="24"/>
                <w:szCs w:val="24"/>
              </w:rPr>
              <w:t>19</w:t>
            </w:r>
          </w:p>
          <w:p w14:paraId="321BE8A3" w14:textId="77777777" w:rsidR="00912426" w:rsidRPr="00A96788" w:rsidRDefault="00912426" w:rsidP="00A96788">
            <w:pPr>
              <w:spacing w:line="360" w:lineRule="auto"/>
              <w:jc w:val="both"/>
              <w:rPr>
                <w:rFonts w:ascii="Times New Roman" w:hAnsi="Times New Roman" w:cs="Times New Roman"/>
                <w:sz w:val="24"/>
                <w:szCs w:val="24"/>
              </w:rPr>
            </w:pPr>
          </w:p>
        </w:tc>
        <w:tc>
          <w:tcPr>
            <w:tcW w:w="3148" w:type="dxa"/>
          </w:tcPr>
          <w:p w14:paraId="73B8805D"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 xml:space="preserve">Age of children: </w:t>
            </w:r>
            <w:r w:rsidRPr="00A96788">
              <w:rPr>
                <w:rFonts w:ascii="Times New Roman" w:hAnsi="Times New Roman" w:cs="Times New Roman"/>
                <w:bCs/>
                <w:iCs/>
                <w:sz w:val="24"/>
                <w:szCs w:val="24"/>
              </w:rPr>
              <w:t>3 and 4 years</w:t>
            </w:r>
          </w:p>
        </w:tc>
        <w:tc>
          <w:tcPr>
            <w:tcW w:w="2899" w:type="dxa"/>
          </w:tcPr>
          <w:p w14:paraId="0821771C" w14:textId="77777777" w:rsidR="00912426" w:rsidRPr="00A96788" w:rsidRDefault="00912426" w:rsidP="00A96788">
            <w:pPr>
              <w:spacing w:line="360" w:lineRule="auto"/>
              <w:jc w:val="both"/>
              <w:rPr>
                <w:rFonts w:ascii="Times New Roman" w:hAnsi="Times New Roman" w:cs="Times New Roman"/>
                <w:i/>
                <w:sz w:val="24"/>
                <w:szCs w:val="24"/>
              </w:rPr>
            </w:pPr>
            <w:r w:rsidRPr="00A96788">
              <w:rPr>
                <w:rFonts w:ascii="Times New Roman" w:hAnsi="Times New Roman" w:cs="Times New Roman"/>
                <w:b/>
                <w:i/>
                <w:sz w:val="24"/>
                <w:szCs w:val="24"/>
              </w:rPr>
              <w:t xml:space="preserve">Number of adults: </w:t>
            </w:r>
            <w:r w:rsidRPr="00A96788">
              <w:rPr>
                <w:rFonts w:ascii="Times New Roman" w:hAnsi="Times New Roman" w:cs="Times New Roman"/>
                <w:bCs/>
                <w:iCs/>
                <w:sz w:val="24"/>
                <w:szCs w:val="24"/>
              </w:rPr>
              <w:t>6</w:t>
            </w:r>
          </w:p>
        </w:tc>
      </w:tr>
      <w:tr w:rsidR="00912426" w:rsidRPr="00A96788" w14:paraId="2A055C71" w14:textId="77777777" w:rsidTr="00BA7FDA">
        <w:tc>
          <w:tcPr>
            <w:tcW w:w="2963" w:type="dxa"/>
          </w:tcPr>
          <w:p w14:paraId="52AD4EDF"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
                <w:i/>
                <w:sz w:val="24"/>
                <w:szCs w:val="24"/>
              </w:rPr>
              <w:t xml:space="preserve">Location: </w:t>
            </w:r>
            <w:r w:rsidRPr="00A96788">
              <w:rPr>
                <w:rFonts w:ascii="Times New Roman" w:hAnsi="Times New Roman" w:cs="Times New Roman"/>
                <w:bCs/>
                <w:iCs/>
                <w:sz w:val="24"/>
                <w:szCs w:val="24"/>
              </w:rPr>
              <w:t>A local woodland area.</w:t>
            </w:r>
          </w:p>
          <w:p w14:paraId="5DB7AA96" w14:textId="77777777" w:rsidR="00912426" w:rsidRPr="00A96788" w:rsidRDefault="00912426" w:rsidP="00A96788">
            <w:pPr>
              <w:spacing w:line="360" w:lineRule="auto"/>
              <w:jc w:val="both"/>
              <w:rPr>
                <w:rFonts w:ascii="Times New Roman" w:hAnsi="Times New Roman" w:cs="Times New Roman"/>
                <w:sz w:val="24"/>
                <w:szCs w:val="24"/>
              </w:rPr>
            </w:pPr>
          </w:p>
        </w:tc>
        <w:tc>
          <w:tcPr>
            <w:tcW w:w="3148" w:type="dxa"/>
          </w:tcPr>
          <w:p w14:paraId="6A1813B5" w14:textId="77777777" w:rsidR="00912426" w:rsidRPr="00A96788" w:rsidRDefault="00912426" w:rsidP="00A96788">
            <w:pPr>
              <w:spacing w:line="360" w:lineRule="auto"/>
              <w:jc w:val="both"/>
              <w:rPr>
                <w:rFonts w:ascii="Times New Roman" w:hAnsi="Times New Roman" w:cs="Times New Roman"/>
                <w:i/>
                <w:sz w:val="24"/>
                <w:szCs w:val="24"/>
              </w:rPr>
            </w:pPr>
            <w:r w:rsidRPr="00A96788">
              <w:rPr>
                <w:rFonts w:ascii="Times New Roman" w:hAnsi="Times New Roman" w:cs="Times New Roman"/>
                <w:b/>
                <w:i/>
                <w:sz w:val="24"/>
                <w:szCs w:val="24"/>
              </w:rPr>
              <w:t>Preparation time</w:t>
            </w:r>
            <w:r w:rsidRPr="00A96788">
              <w:rPr>
                <w:rFonts w:ascii="Times New Roman" w:hAnsi="Times New Roman" w:cs="Times New Roman"/>
                <w:bCs/>
                <w:iCs/>
                <w:sz w:val="24"/>
                <w:szCs w:val="24"/>
              </w:rPr>
              <w:t>: half an hour prior to visit.</w:t>
            </w:r>
          </w:p>
        </w:tc>
        <w:tc>
          <w:tcPr>
            <w:tcW w:w="2899" w:type="dxa"/>
          </w:tcPr>
          <w:p w14:paraId="38B8F114" w14:textId="77777777" w:rsidR="00912426" w:rsidRPr="00A96788" w:rsidRDefault="00912426" w:rsidP="00A96788">
            <w:pPr>
              <w:spacing w:line="360" w:lineRule="auto"/>
              <w:jc w:val="both"/>
              <w:rPr>
                <w:rFonts w:ascii="Times New Roman" w:hAnsi="Times New Roman" w:cs="Times New Roman"/>
                <w:i/>
                <w:sz w:val="24"/>
                <w:szCs w:val="24"/>
              </w:rPr>
            </w:pPr>
            <w:r w:rsidRPr="00A96788">
              <w:rPr>
                <w:rFonts w:ascii="Times New Roman" w:hAnsi="Times New Roman" w:cs="Times New Roman"/>
                <w:b/>
                <w:i/>
                <w:sz w:val="24"/>
                <w:szCs w:val="24"/>
              </w:rPr>
              <w:t xml:space="preserve">Activity time: </w:t>
            </w:r>
            <w:r w:rsidRPr="00A96788">
              <w:rPr>
                <w:rFonts w:ascii="Times New Roman" w:hAnsi="Times New Roman" w:cs="Times New Roman"/>
                <w:bCs/>
                <w:iCs/>
                <w:sz w:val="24"/>
                <w:szCs w:val="24"/>
              </w:rPr>
              <w:t>2.5 hours</w:t>
            </w:r>
          </w:p>
        </w:tc>
      </w:tr>
      <w:tr w:rsidR="00912426" w:rsidRPr="00A96788" w14:paraId="1A27AD97" w14:textId="77777777" w:rsidTr="00BA7FDA">
        <w:tc>
          <w:tcPr>
            <w:tcW w:w="9010" w:type="dxa"/>
            <w:gridSpan w:val="3"/>
          </w:tcPr>
          <w:p w14:paraId="2AB81C2A"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 xml:space="preserve">Resources: </w:t>
            </w:r>
          </w:p>
          <w:p w14:paraId="741D4B2D" w14:textId="77777777" w:rsidR="00912426" w:rsidRPr="00A96788" w:rsidRDefault="00912426" w:rsidP="00A96788">
            <w:pPr>
              <w:spacing w:line="360" w:lineRule="auto"/>
              <w:jc w:val="both"/>
              <w:rPr>
                <w:rFonts w:ascii="Times New Roman" w:hAnsi="Times New Roman" w:cs="Times New Roman"/>
                <w:b/>
                <w:i/>
                <w:sz w:val="24"/>
                <w:szCs w:val="24"/>
              </w:rPr>
            </w:pPr>
          </w:p>
          <w:p w14:paraId="22D9E7F9"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20 Baskets, 5 bowls, 20 magnifying glasses, 1 camera, 5 minibeast nets, paper, crayons, range of books, Id cards, string,3 sheets of tar poling and 3 carrier bags.</w:t>
            </w:r>
          </w:p>
          <w:p w14:paraId="1CA50138" w14:textId="77777777" w:rsidR="00912426" w:rsidRPr="00A96788" w:rsidRDefault="00912426" w:rsidP="00A96788">
            <w:pPr>
              <w:spacing w:line="360" w:lineRule="auto"/>
              <w:jc w:val="both"/>
              <w:rPr>
                <w:rFonts w:ascii="Times New Roman" w:hAnsi="Times New Roman" w:cs="Times New Roman"/>
                <w:bCs/>
                <w:iCs/>
                <w:sz w:val="24"/>
                <w:szCs w:val="24"/>
              </w:rPr>
            </w:pPr>
          </w:p>
          <w:p w14:paraId="012C78F2"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Snacks and water, first aid kit, waterproof clothing, wellingtons, rubbish bags, water, register, medical list, sanitizer.</w:t>
            </w:r>
          </w:p>
          <w:p w14:paraId="222886DA" w14:textId="77777777" w:rsidR="00912426" w:rsidRPr="00A96788" w:rsidRDefault="00912426" w:rsidP="00A96788">
            <w:pPr>
              <w:spacing w:line="360" w:lineRule="auto"/>
              <w:jc w:val="both"/>
              <w:rPr>
                <w:rFonts w:ascii="Times New Roman" w:hAnsi="Times New Roman" w:cs="Times New Roman"/>
                <w:sz w:val="24"/>
                <w:szCs w:val="24"/>
              </w:rPr>
            </w:pPr>
          </w:p>
          <w:p w14:paraId="07CA0FBF" w14:textId="77777777" w:rsidR="00912426" w:rsidRPr="00A96788" w:rsidRDefault="00912426" w:rsidP="00A96788">
            <w:pPr>
              <w:spacing w:line="360" w:lineRule="auto"/>
              <w:jc w:val="both"/>
              <w:rPr>
                <w:rFonts w:ascii="Times New Roman" w:hAnsi="Times New Roman" w:cs="Times New Roman"/>
                <w:sz w:val="24"/>
                <w:szCs w:val="24"/>
              </w:rPr>
            </w:pPr>
          </w:p>
          <w:p w14:paraId="6DCADA5A" w14:textId="77777777" w:rsidR="00912426" w:rsidRPr="00A96788" w:rsidRDefault="00912426" w:rsidP="00A96788">
            <w:pPr>
              <w:spacing w:line="360" w:lineRule="auto"/>
              <w:jc w:val="both"/>
              <w:rPr>
                <w:rFonts w:ascii="Times New Roman" w:hAnsi="Times New Roman" w:cs="Times New Roman"/>
                <w:sz w:val="24"/>
                <w:szCs w:val="24"/>
              </w:rPr>
            </w:pPr>
          </w:p>
        </w:tc>
      </w:tr>
      <w:tr w:rsidR="00912426" w:rsidRPr="00A96788" w14:paraId="06950FA5" w14:textId="77777777" w:rsidTr="00BA7FDA">
        <w:tc>
          <w:tcPr>
            <w:tcW w:w="9010" w:type="dxa"/>
            <w:gridSpan w:val="3"/>
          </w:tcPr>
          <w:p w14:paraId="7F3B3186"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Aim/s of activity:</w:t>
            </w:r>
          </w:p>
          <w:p w14:paraId="1CE7E050" w14:textId="77777777"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bCs/>
                <w:iCs/>
                <w:sz w:val="24"/>
                <w:szCs w:val="24"/>
              </w:rPr>
              <w:lastRenderedPageBreak/>
              <w:t xml:space="preserve">To allow children the time to discover the natural environment and develop an understanding of what is around them, by identify natural features, objects and insects. </w:t>
            </w:r>
            <w:proofErr w:type="spellStart"/>
            <w:r w:rsidRPr="00A96788">
              <w:rPr>
                <w:rFonts w:ascii="Times New Roman" w:hAnsi="Times New Roman" w:cs="Times New Roman"/>
                <w:bCs/>
                <w:iCs/>
                <w:sz w:val="24"/>
                <w:szCs w:val="24"/>
              </w:rPr>
              <w:t>Recognising</w:t>
            </w:r>
            <w:proofErr w:type="spellEnd"/>
            <w:r w:rsidRPr="00A96788">
              <w:rPr>
                <w:rFonts w:ascii="Times New Roman" w:hAnsi="Times New Roman" w:cs="Times New Roman"/>
                <w:bCs/>
                <w:iCs/>
                <w:sz w:val="24"/>
                <w:szCs w:val="24"/>
              </w:rPr>
              <w:t xml:space="preserve"> living and non-living things. Developing cross-curricular life skills. </w:t>
            </w:r>
          </w:p>
        </w:tc>
      </w:tr>
      <w:tr w:rsidR="00912426" w:rsidRPr="00A96788" w14:paraId="3D43941A" w14:textId="77777777" w:rsidTr="00BA7FDA">
        <w:tc>
          <w:tcPr>
            <w:tcW w:w="9010" w:type="dxa"/>
            <w:gridSpan w:val="3"/>
          </w:tcPr>
          <w:p w14:paraId="1F85D15C"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lastRenderedPageBreak/>
              <w:t>Links to outcomes:</w:t>
            </w:r>
          </w:p>
          <w:p w14:paraId="6BBD7489"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 xml:space="preserve">The activity provides learning for children’s holistic development, through hands on learning. It covers a wide range of skills and outcomes set out in the Foundation Phase framework (2015). </w:t>
            </w:r>
          </w:p>
          <w:p w14:paraId="5E2C9BDC"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 xml:space="preserve">The activity further implements encourages more </w:t>
            </w:r>
            <w:proofErr w:type="spellStart"/>
            <w:r w:rsidRPr="00A96788">
              <w:rPr>
                <w:rFonts w:ascii="Times New Roman" w:hAnsi="Times New Roman" w:cs="Times New Roman"/>
                <w:bCs/>
                <w:iCs/>
                <w:color w:val="000000" w:themeColor="text1"/>
                <w:sz w:val="24"/>
                <w:szCs w:val="24"/>
              </w:rPr>
              <w:t>first hand</w:t>
            </w:r>
            <w:proofErr w:type="spellEnd"/>
            <w:r w:rsidRPr="00A96788">
              <w:rPr>
                <w:rFonts w:ascii="Times New Roman" w:hAnsi="Times New Roman" w:cs="Times New Roman"/>
                <w:bCs/>
                <w:iCs/>
                <w:color w:val="000000" w:themeColor="text1"/>
                <w:sz w:val="24"/>
                <w:szCs w:val="24"/>
              </w:rPr>
              <w:t xml:space="preserve"> learning experiences, through the access of outdoor learning opportunities, as this enhances children’s well-being and attitude to the world around them. Furthermore it helps children to develop cross-curricular skills through an integrated approach (Donaldson 2015). </w:t>
            </w:r>
          </w:p>
          <w:p w14:paraId="70643CEE"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p>
          <w:p w14:paraId="508279E2"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The exploration of the natural world enriches experiences and growth of language, mathematical and physical skills, alongside others.</w:t>
            </w:r>
          </w:p>
          <w:p w14:paraId="388AC405"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p>
          <w:p w14:paraId="3E8EC364"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The activity learning links to the new curriculum successful future (2021) by supporting the four core principles. The creativity and physical aspect of the activity in develops creative thinkers, ambitious capable learners, and healthy confident individuals.</w:t>
            </w:r>
          </w:p>
          <w:p w14:paraId="05EAA96D" w14:textId="77777777" w:rsidR="00912426" w:rsidRPr="00A96788" w:rsidRDefault="00912426" w:rsidP="00A96788">
            <w:pPr>
              <w:spacing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 xml:space="preserve">Further supporting the knowledge and understanding of the world skills, as they begin to </w:t>
            </w:r>
            <w:proofErr w:type="spellStart"/>
            <w:r w:rsidRPr="00A96788">
              <w:rPr>
                <w:rFonts w:ascii="Times New Roman" w:hAnsi="Times New Roman" w:cs="Times New Roman"/>
                <w:bCs/>
                <w:iCs/>
                <w:color w:val="000000" w:themeColor="text1"/>
                <w:sz w:val="24"/>
                <w:szCs w:val="24"/>
              </w:rPr>
              <w:t>recognise</w:t>
            </w:r>
            <w:proofErr w:type="spellEnd"/>
            <w:r w:rsidRPr="00A96788">
              <w:rPr>
                <w:rFonts w:ascii="Times New Roman" w:hAnsi="Times New Roman" w:cs="Times New Roman"/>
                <w:bCs/>
                <w:iCs/>
                <w:color w:val="000000" w:themeColor="text1"/>
                <w:sz w:val="24"/>
                <w:szCs w:val="24"/>
              </w:rPr>
              <w:t xml:space="preserve"> how to look after the environment and understand the world around them is full of living and non- livings things. Enriching the learning links to the education for sustainable development and global citizenship (2008) as it develops children’s values, knowledge and understanding for world around them. </w:t>
            </w:r>
          </w:p>
          <w:p w14:paraId="167262C3" w14:textId="77777777" w:rsidR="00912426" w:rsidRPr="00A96788" w:rsidRDefault="00912426" w:rsidP="00A96788">
            <w:pPr>
              <w:spacing w:line="360" w:lineRule="auto"/>
              <w:jc w:val="both"/>
              <w:rPr>
                <w:rFonts w:ascii="Times New Roman" w:hAnsi="Times New Roman" w:cs="Times New Roman"/>
                <w:sz w:val="24"/>
                <w:szCs w:val="24"/>
              </w:rPr>
            </w:pPr>
          </w:p>
        </w:tc>
      </w:tr>
      <w:tr w:rsidR="00912426" w:rsidRPr="00A96788" w14:paraId="1110E0C8" w14:textId="77777777" w:rsidTr="00BA7FDA">
        <w:tc>
          <w:tcPr>
            <w:tcW w:w="9010" w:type="dxa"/>
            <w:gridSpan w:val="3"/>
          </w:tcPr>
          <w:p w14:paraId="64958B4D" w14:textId="77777777" w:rsidR="00912426" w:rsidRPr="00A96788" w:rsidRDefault="00912426" w:rsidP="00A96788">
            <w:pPr>
              <w:spacing w:line="360" w:lineRule="auto"/>
              <w:jc w:val="both"/>
              <w:rPr>
                <w:rFonts w:ascii="Times New Roman" w:hAnsi="Times New Roman" w:cs="Times New Roman"/>
                <w:b/>
                <w:sz w:val="24"/>
                <w:szCs w:val="24"/>
              </w:rPr>
            </w:pPr>
          </w:p>
          <w:p w14:paraId="580DEB5A"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Differentiation:</w:t>
            </w:r>
          </w:p>
          <w:p w14:paraId="290AC87E"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 xml:space="preserve">The woodland is accessible for all children to access natural resources and enhancements of woodland by sourced resources at their own pace and development. The environment itself </w:t>
            </w:r>
            <w:r w:rsidRPr="00A96788">
              <w:rPr>
                <w:rFonts w:ascii="Times New Roman" w:hAnsi="Times New Roman" w:cs="Times New Roman"/>
                <w:bCs/>
                <w:iCs/>
                <w:sz w:val="24"/>
                <w:szCs w:val="24"/>
              </w:rPr>
              <w:lastRenderedPageBreak/>
              <w:t xml:space="preserve">provides endless open activities to suit all children’s needs and developments. However, </w:t>
            </w:r>
            <w:r w:rsidRPr="00A96788">
              <w:rPr>
                <w:rFonts w:ascii="Times New Roman" w:hAnsi="Times New Roman" w:cs="Times New Roman"/>
                <w:sz w:val="24"/>
                <w:szCs w:val="24"/>
              </w:rPr>
              <w:t xml:space="preserve">Some children may benefit from additional adult support to identify and describe the things they see on the walk and to describe how things like trees, </w:t>
            </w:r>
            <w:r w:rsidRPr="00A96788">
              <w:rPr>
                <w:rFonts w:ascii="Times New Roman" w:hAnsi="Times New Roman" w:cs="Times New Roman"/>
                <w:bCs/>
                <w:iCs/>
                <w:sz w:val="24"/>
                <w:szCs w:val="24"/>
              </w:rPr>
              <w:t xml:space="preserve">extra resources are available to children to enhance activities and areas. Adults are available to ensure inclusion along with providing supervision and support of activities. </w:t>
            </w:r>
          </w:p>
          <w:p w14:paraId="1DBA59B9" w14:textId="77777777" w:rsidR="00912426" w:rsidRPr="00A96788" w:rsidRDefault="00912426" w:rsidP="00A96788">
            <w:pPr>
              <w:spacing w:line="360" w:lineRule="auto"/>
              <w:jc w:val="both"/>
              <w:rPr>
                <w:rFonts w:ascii="Times New Roman" w:hAnsi="Times New Roman" w:cs="Times New Roman"/>
                <w:bCs/>
                <w:iCs/>
                <w:sz w:val="24"/>
                <w:szCs w:val="24"/>
              </w:rPr>
            </w:pPr>
          </w:p>
        </w:tc>
      </w:tr>
      <w:tr w:rsidR="00912426" w:rsidRPr="00A96788" w14:paraId="19B9406F" w14:textId="77777777" w:rsidTr="00BA7FDA">
        <w:tc>
          <w:tcPr>
            <w:tcW w:w="9010" w:type="dxa"/>
            <w:gridSpan w:val="3"/>
          </w:tcPr>
          <w:p w14:paraId="4F8C1293"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lastRenderedPageBreak/>
              <w:t>Health and safety:</w:t>
            </w:r>
          </w:p>
          <w:p w14:paraId="4BB17AE7" w14:textId="77777777" w:rsidR="00912426" w:rsidRPr="00A96788" w:rsidRDefault="00912426" w:rsidP="00A96788">
            <w:pPr>
              <w:pStyle w:val="ListParagraph"/>
              <w:numPr>
                <w:ilvl w:val="0"/>
                <w:numId w:val="4"/>
              </w:numPr>
              <w:spacing w:after="0" w:line="360" w:lineRule="auto"/>
              <w:jc w:val="both"/>
              <w:rPr>
                <w:rFonts w:ascii="Times New Roman" w:hAnsi="Times New Roman"/>
                <w:sz w:val="24"/>
                <w:szCs w:val="24"/>
              </w:rPr>
            </w:pPr>
            <w:r w:rsidRPr="00A96788">
              <w:rPr>
                <w:rFonts w:ascii="Times New Roman" w:hAnsi="Times New Roman"/>
                <w:sz w:val="24"/>
                <w:szCs w:val="24"/>
              </w:rPr>
              <w:t xml:space="preserve">Woodland area is to be inspected on the day of visit prior to activity to ensure no significant changes or risk have risen. </w:t>
            </w:r>
          </w:p>
          <w:p w14:paraId="72C4C02A" w14:textId="77777777" w:rsidR="00912426" w:rsidRPr="00A96788" w:rsidRDefault="00912426" w:rsidP="00A96788">
            <w:pPr>
              <w:spacing w:line="360" w:lineRule="auto"/>
              <w:jc w:val="both"/>
              <w:rPr>
                <w:rFonts w:ascii="Times New Roman" w:hAnsi="Times New Roman" w:cs="Times New Roman"/>
                <w:sz w:val="24"/>
                <w:szCs w:val="24"/>
              </w:rPr>
            </w:pPr>
          </w:p>
          <w:p w14:paraId="010CF9B5" w14:textId="77777777" w:rsidR="00912426" w:rsidRPr="00A96788" w:rsidRDefault="00912426" w:rsidP="00A96788">
            <w:pPr>
              <w:pStyle w:val="ListParagraph"/>
              <w:numPr>
                <w:ilvl w:val="0"/>
                <w:numId w:val="4"/>
              </w:numPr>
              <w:spacing w:after="0" w:line="360" w:lineRule="auto"/>
              <w:jc w:val="both"/>
              <w:rPr>
                <w:rFonts w:ascii="Times New Roman" w:hAnsi="Times New Roman"/>
                <w:sz w:val="24"/>
                <w:szCs w:val="24"/>
              </w:rPr>
            </w:pPr>
            <w:r w:rsidRPr="00A96788">
              <w:rPr>
                <w:rFonts w:ascii="Times New Roman" w:hAnsi="Times New Roman"/>
                <w:sz w:val="24"/>
                <w:szCs w:val="24"/>
              </w:rPr>
              <w:t>Medication for any children will need to be with an appropriate adult in case of an emergency.</w:t>
            </w:r>
          </w:p>
          <w:p w14:paraId="69D43E56" w14:textId="77777777" w:rsidR="00912426" w:rsidRPr="00A96788" w:rsidRDefault="00912426" w:rsidP="00A96788">
            <w:pPr>
              <w:pStyle w:val="ListParagraph"/>
              <w:spacing w:line="360" w:lineRule="auto"/>
              <w:jc w:val="both"/>
              <w:rPr>
                <w:rFonts w:ascii="Times New Roman" w:hAnsi="Times New Roman"/>
                <w:sz w:val="24"/>
                <w:szCs w:val="24"/>
              </w:rPr>
            </w:pPr>
          </w:p>
          <w:p w14:paraId="0E68622E" w14:textId="77777777" w:rsidR="00912426" w:rsidRPr="00A96788" w:rsidRDefault="00912426" w:rsidP="00A96788">
            <w:pPr>
              <w:pStyle w:val="ListParagraph"/>
              <w:numPr>
                <w:ilvl w:val="0"/>
                <w:numId w:val="4"/>
              </w:numPr>
              <w:spacing w:after="0" w:line="360" w:lineRule="auto"/>
              <w:jc w:val="both"/>
              <w:rPr>
                <w:rFonts w:ascii="Times New Roman" w:hAnsi="Times New Roman"/>
                <w:sz w:val="24"/>
                <w:szCs w:val="24"/>
              </w:rPr>
            </w:pPr>
            <w:r w:rsidRPr="00A96788">
              <w:rPr>
                <w:rFonts w:ascii="Times New Roman" w:hAnsi="Times New Roman"/>
                <w:sz w:val="24"/>
                <w:szCs w:val="24"/>
              </w:rPr>
              <w:t>Register of children attending must be taken.</w:t>
            </w:r>
          </w:p>
          <w:p w14:paraId="558B4418" w14:textId="77777777" w:rsidR="00912426" w:rsidRPr="00A96788" w:rsidRDefault="00912426" w:rsidP="00A96788">
            <w:pPr>
              <w:spacing w:line="360" w:lineRule="auto"/>
              <w:jc w:val="both"/>
              <w:rPr>
                <w:rFonts w:ascii="Times New Roman" w:hAnsi="Times New Roman" w:cs="Times New Roman"/>
                <w:sz w:val="24"/>
                <w:szCs w:val="24"/>
              </w:rPr>
            </w:pPr>
          </w:p>
          <w:p w14:paraId="5AC02E33" w14:textId="77777777" w:rsidR="00912426" w:rsidRPr="00A96788" w:rsidRDefault="00912426" w:rsidP="00A96788">
            <w:pPr>
              <w:spacing w:line="360" w:lineRule="auto"/>
              <w:jc w:val="both"/>
              <w:rPr>
                <w:rFonts w:ascii="Times New Roman" w:hAnsi="Times New Roman" w:cs="Times New Roman"/>
                <w:sz w:val="24"/>
                <w:szCs w:val="24"/>
              </w:rPr>
            </w:pPr>
          </w:p>
        </w:tc>
      </w:tr>
      <w:tr w:rsidR="00912426" w:rsidRPr="00A96788" w14:paraId="03C5F3E8" w14:textId="77777777" w:rsidTr="00BA7FDA">
        <w:tc>
          <w:tcPr>
            <w:tcW w:w="9010" w:type="dxa"/>
            <w:gridSpan w:val="3"/>
          </w:tcPr>
          <w:p w14:paraId="72E996FF"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Role of adult/adults:</w:t>
            </w:r>
          </w:p>
          <w:p w14:paraId="0652A914" w14:textId="77777777" w:rsidR="00912426" w:rsidRPr="00A96788" w:rsidRDefault="00912426" w:rsidP="00A96788">
            <w:pPr>
              <w:spacing w:line="360" w:lineRule="auto"/>
              <w:jc w:val="both"/>
              <w:rPr>
                <w:rFonts w:ascii="Times New Roman" w:hAnsi="Times New Roman" w:cs="Times New Roman"/>
                <w:b/>
                <w:i/>
                <w:sz w:val="24"/>
                <w:szCs w:val="24"/>
              </w:rPr>
            </w:pPr>
          </w:p>
          <w:p w14:paraId="2C2D223C" w14:textId="77777777" w:rsidR="00912426" w:rsidRPr="00A96788" w:rsidRDefault="00912426" w:rsidP="00A96788">
            <w:pPr>
              <w:pStyle w:val="ListParagraph"/>
              <w:numPr>
                <w:ilvl w:val="0"/>
                <w:numId w:val="2"/>
              </w:numPr>
              <w:spacing w:after="0" w:line="360" w:lineRule="auto"/>
              <w:jc w:val="both"/>
              <w:rPr>
                <w:rFonts w:ascii="Times New Roman" w:hAnsi="Times New Roman"/>
                <w:sz w:val="24"/>
                <w:szCs w:val="24"/>
              </w:rPr>
            </w:pPr>
            <w:r w:rsidRPr="00A96788">
              <w:rPr>
                <w:rFonts w:ascii="Times New Roman" w:hAnsi="Times New Roman"/>
                <w:sz w:val="24"/>
                <w:szCs w:val="24"/>
              </w:rPr>
              <w:t>Carry out a risk assessment of the area you of interest and  ensure parental permission has been given for the activity.</w:t>
            </w:r>
          </w:p>
          <w:p w14:paraId="5A871397"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 xml:space="preserve">Explain what the activity entails, the location, give instructions to remind children of boundaries and rules will off school site. Reminding children how to be safe on the walk for example: stay with their adult, walk quietly, good listening. </w:t>
            </w:r>
          </w:p>
          <w:p w14:paraId="0B075FC0" w14:textId="77777777" w:rsidR="00912426" w:rsidRPr="00A96788" w:rsidRDefault="00912426" w:rsidP="00A96788">
            <w:pPr>
              <w:pStyle w:val="ListParagraph"/>
              <w:numPr>
                <w:ilvl w:val="0"/>
                <w:numId w:val="2"/>
              </w:numPr>
              <w:spacing w:after="0" w:line="360" w:lineRule="auto"/>
              <w:jc w:val="both"/>
              <w:rPr>
                <w:rFonts w:ascii="Times New Roman" w:hAnsi="Times New Roman"/>
                <w:sz w:val="24"/>
                <w:szCs w:val="24"/>
              </w:rPr>
            </w:pPr>
            <w:r w:rsidRPr="00A96788">
              <w:rPr>
                <w:rFonts w:ascii="Times New Roman" w:hAnsi="Times New Roman"/>
                <w:sz w:val="24"/>
                <w:szCs w:val="24"/>
              </w:rPr>
              <w:t xml:space="preserve">To ensure children have appropriate clothing </w:t>
            </w:r>
            <w:r w:rsidRPr="00A96788">
              <w:rPr>
                <w:rFonts w:ascii="Times New Roman" w:hAnsi="Times New Roman"/>
                <w:bCs/>
                <w:iCs/>
                <w:sz w:val="24"/>
                <w:szCs w:val="24"/>
              </w:rPr>
              <w:t xml:space="preserve">and provide support to get ready. </w:t>
            </w:r>
          </w:p>
          <w:p w14:paraId="34F0FEB3"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Explaining some of the risk they may encounter.</w:t>
            </w:r>
          </w:p>
          <w:p w14:paraId="1C67EA7A"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sz w:val="24"/>
                <w:szCs w:val="24"/>
              </w:rPr>
            </w:pPr>
            <w:r w:rsidRPr="00A96788">
              <w:rPr>
                <w:rFonts w:ascii="Times New Roman" w:hAnsi="Times New Roman"/>
                <w:sz w:val="24"/>
                <w:szCs w:val="24"/>
              </w:rPr>
              <w:t>Ask the children open ended questions to encourage thinking and pupil voice.</w:t>
            </w:r>
          </w:p>
          <w:p w14:paraId="599B0ECE" w14:textId="77777777" w:rsidR="00912426" w:rsidRPr="00A96788" w:rsidRDefault="00912426" w:rsidP="00A96788">
            <w:pPr>
              <w:pStyle w:val="ListParagraph"/>
              <w:autoSpaceDE w:val="0"/>
              <w:autoSpaceDN w:val="0"/>
              <w:adjustRightInd w:val="0"/>
              <w:spacing w:after="0" w:line="360" w:lineRule="auto"/>
              <w:jc w:val="both"/>
              <w:rPr>
                <w:rFonts w:ascii="Times New Roman" w:hAnsi="Times New Roman"/>
                <w:sz w:val="24"/>
                <w:szCs w:val="24"/>
              </w:rPr>
            </w:pPr>
          </w:p>
          <w:p w14:paraId="2C93CF6D"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To be open to children’s ideas, giving time and the space needed for child-initiated play.</w:t>
            </w:r>
          </w:p>
          <w:p w14:paraId="3D89533A" w14:textId="77777777" w:rsidR="00912426" w:rsidRPr="00A96788" w:rsidRDefault="00912426" w:rsidP="00A96788">
            <w:pPr>
              <w:pStyle w:val="ListParagraph"/>
              <w:numPr>
                <w:ilvl w:val="0"/>
                <w:numId w:val="2"/>
              </w:numPr>
              <w:spacing w:after="0" w:line="360" w:lineRule="auto"/>
              <w:jc w:val="both"/>
              <w:rPr>
                <w:rFonts w:ascii="Times New Roman" w:hAnsi="Times New Roman"/>
                <w:sz w:val="24"/>
                <w:szCs w:val="24"/>
              </w:rPr>
            </w:pPr>
            <w:r w:rsidRPr="00A96788">
              <w:rPr>
                <w:rFonts w:ascii="Times New Roman" w:hAnsi="Times New Roman"/>
                <w:sz w:val="24"/>
                <w:szCs w:val="24"/>
              </w:rPr>
              <w:t>To observe and supervise children’s engagement and participation.</w:t>
            </w:r>
          </w:p>
          <w:p w14:paraId="584AAE9D" w14:textId="77777777" w:rsidR="00912426" w:rsidRPr="00A96788" w:rsidRDefault="00912426" w:rsidP="00A96788">
            <w:pPr>
              <w:pStyle w:val="ListParagraph"/>
              <w:numPr>
                <w:ilvl w:val="0"/>
                <w:numId w:val="2"/>
              </w:numPr>
              <w:spacing w:after="0" w:line="360" w:lineRule="auto"/>
              <w:jc w:val="both"/>
              <w:rPr>
                <w:rFonts w:ascii="Times New Roman" w:hAnsi="Times New Roman"/>
                <w:sz w:val="24"/>
                <w:szCs w:val="24"/>
              </w:rPr>
            </w:pPr>
            <w:r w:rsidRPr="00A96788">
              <w:rPr>
                <w:rFonts w:ascii="Times New Roman" w:hAnsi="Times New Roman"/>
                <w:sz w:val="24"/>
                <w:szCs w:val="24"/>
              </w:rPr>
              <w:lastRenderedPageBreak/>
              <w:t>To provide resources for enhancements of woodland area for extended learning.</w:t>
            </w:r>
          </w:p>
          <w:p w14:paraId="44198F02" w14:textId="77777777"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 </w:t>
            </w:r>
          </w:p>
          <w:p w14:paraId="23900EA1"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For the focused task – provide support and encouragement during task.</w:t>
            </w:r>
          </w:p>
          <w:p w14:paraId="688DF43A"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 xml:space="preserve">Create an </w:t>
            </w:r>
            <w:proofErr w:type="spellStart"/>
            <w:r w:rsidRPr="00A96788">
              <w:rPr>
                <w:rFonts w:ascii="Times New Roman" w:hAnsi="Times New Roman"/>
                <w:bCs/>
                <w:iCs/>
                <w:sz w:val="24"/>
                <w:szCs w:val="24"/>
              </w:rPr>
              <w:t>examplar</w:t>
            </w:r>
            <w:proofErr w:type="spellEnd"/>
            <w:r w:rsidRPr="00A96788">
              <w:rPr>
                <w:rFonts w:ascii="Times New Roman" w:hAnsi="Times New Roman"/>
                <w:bCs/>
                <w:iCs/>
                <w:sz w:val="24"/>
                <w:szCs w:val="24"/>
              </w:rPr>
              <w:t xml:space="preserve"> of work to show what it is they have been asked to-do. </w:t>
            </w:r>
          </w:p>
          <w:p w14:paraId="28DF48B0"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Check that no rubbish or resources are left behind in the woodland area encourage children to check.</w:t>
            </w:r>
          </w:p>
          <w:p w14:paraId="18F445D5" w14:textId="77777777" w:rsidR="00912426" w:rsidRPr="00A96788" w:rsidRDefault="00912426" w:rsidP="00A96788">
            <w:pPr>
              <w:spacing w:line="360" w:lineRule="auto"/>
              <w:jc w:val="both"/>
              <w:rPr>
                <w:rFonts w:ascii="Times New Roman" w:hAnsi="Times New Roman" w:cs="Times New Roman"/>
                <w:sz w:val="24"/>
                <w:szCs w:val="24"/>
              </w:rPr>
            </w:pPr>
          </w:p>
          <w:p w14:paraId="6E27B133" w14:textId="77777777" w:rsidR="00912426" w:rsidRPr="00A96788" w:rsidRDefault="00912426" w:rsidP="00A96788">
            <w:pPr>
              <w:spacing w:line="360" w:lineRule="auto"/>
              <w:jc w:val="both"/>
              <w:rPr>
                <w:rFonts w:ascii="Times New Roman" w:hAnsi="Times New Roman" w:cs="Times New Roman"/>
                <w:sz w:val="24"/>
                <w:szCs w:val="24"/>
              </w:rPr>
            </w:pPr>
          </w:p>
        </w:tc>
      </w:tr>
      <w:tr w:rsidR="00912426" w:rsidRPr="00A96788" w14:paraId="0FA5D6FD" w14:textId="77777777" w:rsidTr="00BA7FDA">
        <w:tc>
          <w:tcPr>
            <w:tcW w:w="9010" w:type="dxa"/>
            <w:gridSpan w:val="3"/>
          </w:tcPr>
          <w:p w14:paraId="5C2AC0DB" w14:textId="77777777" w:rsidR="00912426" w:rsidRPr="00A96788" w:rsidRDefault="00912426"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lastRenderedPageBreak/>
              <w:t>The activity:</w:t>
            </w:r>
          </w:p>
          <w:p w14:paraId="6F356686" w14:textId="77777777" w:rsidR="00912426" w:rsidRPr="00A96788" w:rsidRDefault="00912426" w:rsidP="00A96788">
            <w:pPr>
              <w:autoSpaceDE w:val="0"/>
              <w:autoSpaceDN w:val="0"/>
              <w:adjustRightInd w:val="0"/>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 xml:space="preserve"> During the first part of the visit children will have to option to explore the natural woodlands and make own meaningful play and learning. They will also have access to extra resources provided by adults. </w:t>
            </w:r>
          </w:p>
          <w:p w14:paraId="6EAB2221" w14:textId="77777777" w:rsidR="00912426" w:rsidRPr="00A96788" w:rsidRDefault="00912426" w:rsidP="00A96788">
            <w:pPr>
              <w:autoSpaceDE w:val="0"/>
              <w:autoSpaceDN w:val="0"/>
              <w:adjustRightInd w:val="0"/>
              <w:spacing w:line="360" w:lineRule="auto"/>
              <w:jc w:val="both"/>
              <w:rPr>
                <w:rFonts w:ascii="Times New Roman" w:hAnsi="Times New Roman" w:cs="Times New Roman"/>
                <w:bCs/>
                <w:iCs/>
                <w:sz w:val="24"/>
                <w:szCs w:val="24"/>
              </w:rPr>
            </w:pPr>
          </w:p>
          <w:p w14:paraId="36494B24" w14:textId="77777777" w:rsidR="00912426" w:rsidRPr="00A96788" w:rsidRDefault="00912426" w:rsidP="00A96788">
            <w:pPr>
              <w:spacing w:before="100" w:beforeAutospacing="1" w:after="100" w:afterAutospacing="1" w:line="360" w:lineRule="auto"/>
              <w:ind w:left="360"/>
              <w:jc w:val="both"/>
              <w:rPr>
                <w:rFonts w:ascii="Times New Roman" w:hAnsi="Times New Roman" w:cs="Times New Roman"/>
                <w:bCs/>
                <w:iCs/>
                <w:color w:val="303030"/>
                <w:sz w:val="24"/>
                <w:szCs w:val="24"/>
              </w:rPr>
            </w:pPr>
            <w:r w:rsidRPr="00A96788">
              <w:rPr>
                <w:rFonts w:ascii="Times New Roman" w:hAnsi="Times New Roman" w:cs="Times New Roman"/>
                <w:bCs/>
                <w:iCs/>
                <w:sz w:val="24"/>
                <w:szCs w:val="24"/>
              </w:rPr>
              <w:t xml:space="preserve">Possible ideas for use of resources and extra activities to encourage engagement if needed. </w:t>
            </w:r>
          </w:p>
          <w:p w14:paraId="34D4875C"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Stomp through crunchy leaves</w:t>
            </w:r>
          </w:p>
          <w:p w14:paraId="5859A1BF"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Make a footprint trail through dewy grass</w:t>
            </w:r>
          </w:p>
          <w:p w14:paraId="019F079D"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Bark rubbing</w:t>
            </w:r>
          </w:p>
          <w:p w14:paraId="4CF3C2BD"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Spot cobwebs</w:t>
            </w:r>
          </w:p>
          <w:p w14:paraId="3E82A90C"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Collect cankers</w:t>
            </w:r>
          </w:p>
          <w:p w14:paraId="359C153D" w14:textId="77777777" w:rsidR="00912426" w:rsidRPr="00A96788" w:rsidRDefault="00912426" w:rsidP="00A96788">
            <w:pPr>
              <w:numPr>
                <w:ilvl w:val="0"/>
                <w:numId w:val="1"/>
              </w:numPr>
              <w:spacing w:before="100" w:beforeAutospacing="1" w:after="100" w:afterAutospacing="1" w:line="360" w:lineRule="auto"/>
              <w:jc w:val="both"/>
              <w:rPr>
                <w:rFonts w:ascii="Times New Roman" w:hAnsi="Times New Roman" w:cs="Times New Roman"/>
                <w:bCs/>
                <w:iCs/>
                <w:color w:val="000000" w:themeColor="text1"/>
                <w:sz w:val="24"/>
                <w:szCs w:val="24"/>
              </w:rPr>
            </w:pPr>
            <w:r w:rsidRPr="00A96788">
              <w:rPr>
                <w:rFonts w:ascii="Times New Roman" w:hAnsi="Times New Roman" w:cs="Times New Roman"/>
                <w:bCs/>
                <w:iCs/>
                <w:color w:val="000000" w:themeColor="text1"/>
                <w:sz w:val="24"/>
                <w:szCs w:val="24"/>
              </w:rPr>
              <w:t>Catch falling leaves</w:t>
            </w:r>
          </w:p>
          <w:p w14:paraId="3FE7A3DF" w14:textId="77777777" w:rsidR="00912426" w:rsidRPr="00A96788" w:rsidRDefault="00912426" w:rsidP="00A96788">
            <w:pPr>
              <w:pStyle w:val="ListParagraph"/>
              <w:numPr>
                <w:ilvl w:val="0"/>
                <w:numId w:val="1"/>
              </w:numPr>
              <w:spacing w:before="100" w:beforeAutospacing="1" w:after="100" w:afterAutospacing="1" w:line="360" w:lineRule="auto"/>
              <w:jc w:val="both"/>
              <w:rPr>
                <w:rFonts w:ascii="Times New Roman" w:hAnsi="Times New Roman"/>
                <w:bCs/>
                <w:iCs/>
                <w:color w:val="000000" w:themeColor="text1"/>
                <w:sz w:val="24"/>
                <w:szCs w:val="24"/>
              </w:rPr>
            </w:pPr>
            <w:r w:rsidRPr="00A96788">
              <w:rPr>
                <w:rFonts w:ascii="Times New Roman" w:hAnsi="Times New Roman"/>
                <w:bCs/>
                <w:iCs/>
                <w:color w:val="000000" w:themeColor="text1"/>
                <w:sz w:val="24"/>
                <w:szCs w:val="24"/>
              </w:rPr>
              <w:t>Search for blackberries and other autumn fruits</w:t>
            </w:r>
          </w:p>
          <w:p w14:paraId="34866C44" w14:textId="77777777" w:rsidR="00912426" w:rsidRPr="00A96788" w:rsidRDefault="00912426" w:rsidP="00A96788">
            <w:pPr>
              <w:pStyle w:val="ListParagraph"/>
              <w:numPr>
                <w:ilvl w:val="0"/>
                <w:numId w:val="1"/>
              </w:numPr>
              <w:spacing w:before="100" w:beforeAutospacing="1" w:after="100" w:afterAutospacing="1" w:line="360" w:lineRule="auto"/>
              <w:jc w:val="both"/>
              <w:rPr>
                <w:rFonts w:ascii="Times New Roman" w:hAnsi="Times New Roman"/>
                <w:bCs/>
                <w:iCs/>
                <w:color w:val="000000" w:themeColor="text1"/>
                <w:sz w:val="24"/>
                <w:szCs w:val="24"/>
              </w:rPr>
            </w:pPr>
            <w:r w:rsidRPr="00A96788">
              <w:rPr>
                <w:rFonts w:ascii="Times New Roman" w:hAnsi="Times New Roman"/>
                <w:bCs/>
                <w:iCs/>
                <w:color w:val="000000" w:themeColor="text1"/>
                <w:sz w:val="24"/>
                <w:szCs w:val="24"/>
              </w:rPr>
              <w:t xml:space="preserve">Sort leaves but colour, shape and size. </w:t>
            </w:r>
          </w:p>
          <w:p w14:paraId="23F446C5" w14:textId="77777777" w:rsidR="00912426" w:rsidRPr="00A96788" w:rsidRDefault="00912426" w:rsidP="00A96788">
            <w:pPr>
              <w:pStyle w:val="ListParagraph"/>
              <w:numPr>
                <w:ilvl w:val="0"/>
                <w:numId w:val="1"/>
              </w:numPr>
              <w:spacing w:before="100" w:beforeAutospacing="1" w:after="100" w:afterAutospacing="1" w:line="360" w:lineRule="auto"/>
              <w:jc w:val="both"/>
              <w:rPr>
                <w:rFonts w:ascii="Times New Roman" w:hAnsi="Times New Roman"/>
                <w:bCs/>
                <w:iCs/>
                <w:color w:val="000000" w:themeColor="text1"/>
                <w:sz w:val="24"/>
                <w:szCs w:val="24"/>
              </w:rPr>
            </w:pPr>
            <w:r w:rsidRPr="00A96788">
              <w:rPr>
                <w:rFonts w:ascii="Times New Roman" w:hAnsi="Times New Roman"/>
                <w:bCs/>
                <w:iCs/>
                <w:color w:val="000000" w:themeColor="text1"/>
                <w:sz w:val="24"/>
                <w:szCs w:val="24"/>
              </w:rPr>
              <w:t>Den building.</w:t>
            </w:r>
          </w:p>
          <w:p w14:paraId="6D4BB3C7" w14:textId="77777777" w:rsidR="00912426" w:rsidRPr="00A96788" w:rsidRDefault="00912426" w:rsidP="00A96788">
            <w:pPr>
              <w:pStyle w:val="ListParagraph"/>
              <w:numPr>
                <w:ilvl w:val="0"/>
                <w:numId w:val="1"/>
              </w:numPr>
              <w:spacing w:before="100" w:beforeAutospacing="1" w:after="100" w:afterAutospacing="1" w:line="360" w:lineRule="auto"/>
              <w:jc w:val="both"/>
              <w:rPr>
                <w:rFonts w:ascii="Times New Roman" w:hAnsi="Times New Roman"/>
                <w:bCs/>
                <w:iCs/>
                <w:color w:val="000000" w:themeColor="text1"/>
                <w:sz w:val="24"/>
                <w:szCs w:val="24"/>
              </w:rPr>
            </w:pPr>
            <w:r w:rsidRPr="00A96788">
              <w:rPr>
                <w:rFonts w:ascii="Times New Roman" w:hAnsi="Times New Roman"/>
                <w:bCs/>
                <w:iCs/>
                <w:color w:val="000000" w:themeColor="text1"/>
                <w:sz w:val="24"/>
                <w:szCs w:val="24"/>
              </w:rPr>
              <w:t>Mini beast hunt.</w:t>
            </w:r>
          </w:p>
          <w:p w14:paraId="0C3CCCB0"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To provide an outdoor lesson with a combination of child-initiated play and adult led activities by engaging with nature. ‘Hands on’ activities support holistic development, though discovery, investigating and appropriate risk taking.</w:t>
            </w:r>
          </w:p>
          <w:p w14:paraId="138524ED" w14:textId="77777777" w:rsidR="00912426" w:rsidRPr="00A96788" w:rsidRDefault="00912426" w:rsidP="00A96788">
            <w:pPr>
              <w:spacing w:line="360" w:lineRule="auto"/>
              <w:jc w:val="both"/>
              <w:rPr>
                <w:rFonts w:ascii="Times New Roman" w:hAnsi="Times New Roman" w:cs="Times New Roman"/>
                <w:bCs/>
                <w:iCs/>
                <w:sz w:val="24"/>
                <w:szCs w:val="24"/>
              </w:rPr>
            </w:pPr>
          </w:p>
          <w:p w14:paraId="75E65948"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Part 1.</w:t>
            </w:r>
          </w:p>
          <w:p w14:paraId="20FC2069"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To begin, read the story ‘We are going on a nature hunt’. Encourage children to join in with repetitive refrains.</w:t>
            </w:r>
          </w:p>
          <w:p w14:paraId="03741C5D"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 xml:space="preserve">After the story, discuss what happened in the book and the possibilities within the woodlands, natural environment and objects found there. </w:t>
            </w:r>
          </w:p>
          <w:p w14:paraId="1870C273" w14:textId="77777777" w:rsidR="00912426" w:rsidRPr="00A96788" w:rsidRDefault="00912426" w:rsidP="00A96788">
            <w:pPr>
              <w:pStyle w:val="ListParagraph"/>
              <w:numPr>
                <w:ilvl w:val="0"/>
                <w:numId w:val="2"/>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Further display photos as a prompt for extension of language and knowledge. Take it in turn to let children discuss their thoughts and ideas of what they may do when at the site.</w:t>
            </w:r>
          </w:p>
          <w:p w14:paraId="38E08521"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On the walk and in the woodlands, the children should start to look around at nature. Looking out for examples from the story and picture prompts. This could be searching  for colours of leaves, berries, different trees, pinecones, conkers, looking for some animals and birds. However, remind children to be very quiet so they not to startle any animals or birds.</w:t>
            </w:r>
          </w:p>
          <w:p w14:paraId="1860042E" w14:textId="4F5D3035"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 xml:space="preserve">Allow children time to look under stones and turn over leaves </w:t>
            </w:r>
            <w:r w:rsidR="00C176FC" w:rsidRPr="00A96788">
              <w:rPr>
                <w:rFonts w:ascii="Times New Roman" w:hAnsi="Times New Roman"/>
                <w:bCs/>
                <w:iCs/>
                <w:sz w:val="24"/>
                <w:szCs w:val="24"/>
              </w:rPr>
              <w:t>looking for</w:t>
            </w:r>
            <w:r w:rsidRPr="00A96788">
              <w:rPr>
                <w:rFonts w:ascii="Times New Roman" w:hAnsi="Times New Roman"/>
                <w:bCs/>
                <w:iCs/>
                <w:sz w:val="24"/>
                <w:szCs w:val="24"/>
              </w:rPr>
              <w:t xml:space="preserve"> creatures, explain the need to be gentle and not to frighten or hurt them.</w:t>
            </w:r>
          </w:p>
          <w:p w14:paraId="368D0D3D"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Have books and Id cards available for children to find out about what they observe.</w:t>
            </w:r>
          </w:p>
          <w:p w14:paraId="5C419D4C"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Children are to freely use baskets and magnifying glasses to investigate and collect items they find. During the activity have a camera or iPad throughout the walk, so children can document what they see. (Support children where needed to use the equipment).</w:t>
            </w:r>
          </w:p>
          <w:p w14:paraId="5C3C5907"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This part of activity is to encourage children to use their senses on the walk to describe what they can see, hear, smell and touch.</w:t>
            </w:r>
          </w:p>
          <w:p w14:paraId="12305B61" w14:textId="77777777" w:rsidR="00912426" w:rsidRPr="00A96788" w:rsidRDefault="00912426" w:rsidP="00A96788">
            <w:pPr>
              <w:pStyle w:val="ListParagraph"/>
              <w:numPr>
                <w:ilvl w:val="0"/>
                <w:numId w:val="2"/>
              </w:numPr>
              <w:autoSpaceDE w:val="0"/>
              <w:autoSpaceDN w:val="0"/>
              <w:adjustRightInd w:val="0"/>
              <w:spacing w:after="0" w:line="360" w:lineRule="auto"/>
              <w:jc w:val="both"/>
              <w:rPr>
                <w:rFonts w:ascii="Times New Roman" w:hAnsi="Times New Roman"/>
                <w:bCs/>
                <w:iCs/>
                <w:sz w:val="24"/>
                <w:szCs w:val="24"/>
              </w:rPr>
            </w:pPr>
            <w:r w:rsidRPr="00A96788">
              <w:rPr>
                <w:rFonts w:ascii="Times New Roman" w:hAnsi="Times New Roman"/>
                <w:bCs/>
                <w:iCs/>
                <w:sz w:val="24"/>
                <w:szCs w:val="24"/>
              </w:rPr>
              <w:t>Make children aware of extra resources available to them, if needed during their session of child-led open ended play.</w:t>
            </w:r>
          </w:p>
          <w:p w14:paraId="642E590D" w14:textId="77777777" w:rsidR="00912426" w:rsidRPr="00A96788" w:rsidRDefault="00912426" w:rsidP="00A96788">
            <w:pPr>
              <w:pStyle w:val="ListParagraph"/>
              <w:autoSpaceDE w:val="0"/>
              <w:autoSpaceDN w:val="0"/>
              <w:adjustRightInd w:val="0"/>
              <w:spacing w:after="0" w:line="360" w:lineRule="auto"/>
              <w:jc w:val="both"/>
              <w:rPr>
                <w:rFonts w:ascii="Times New Roman" w:hAnsi="Times New Roman"/>
                <w:bCs/>
                <w:iCs/>
                <w:sz w:val="24"/>
                <w:szCs w:val="24"/>
              </w:rPr>
            </w:pPr>
          </w:p>
          <w:p w14:paraId="611B2621" w14:textId="77777777"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bCs/>
                <w:iCs/>
                <w:sz w:val="24"/>
                <w:szCs w:val="24"/>
              </w:rPr>
              <w:t xml:space="preserve">After 40 minutes of exploring, gather all children together for discussion time, providing them with snacks and drinks. Snack time is an ideal opportunity to discuss the experiences children have had and to further explain the next activity. </w:t>
            </w:r>
          </w:p>
          <w:p w14:paraId="6992BB18" w14:textId="77777777" w:rsidR="00912426" w:rsidRPr="00A96788" w:rsidRDefault="00912426" w:rsidP="00A96788">
            <w:pPr>
              <w:spacing w:line="360" w:lineRule="auto"/>
              <w:jc w:val="both"/>
              <w:rPr>
                <w:rFonts w:ascii="Times New Roman" w:hAnsi="Times New Roman" w:cs="Times New Roman"/>
                <w:bCs/>
                <w:iCs/>
                <w:sz w:val="24"/>
                <w:szCs w:val="24"/>
              </w:rPr>
            </w:pPr>
          </w:p>
          <w:p w14:paraId="3D207244" w14:textId="77777777" w:rsidR="00912426" w:rsidRPr="00A96788" w:rsidRDefault="00912426" w:rsidP="00A96788">
            <w:pPr>
              <w:spacing w:line="360" w:lineRule="auto"/>
              <w:jc w:val="both"/>
              <w:rPr>
                <w:rFonts w:ascii="Times New Roman" w:hAnsi="Times New Roman" w:cs="Times New Roman"/>
                <w:bCs/>
                <w:iCs/>
                <w:sz w:val="24"/>
                <w:szCs w:val="24"/>
              </w:rPr>
            </w:pPr>
            <w:r w:rsidRPr="00A96788">
              <w:rPr>
                <w:rFonts w:ascii="Times New Roman" w:hAnsi="Times New Roman" w:cs="Times New Roman"/>
                <w:bCs/>
                <w:iCs/>
                <w:sz w:val="24"/>
                <w:szCs w:val="24"/>
              </w:rPr>
              <w:t xml:space="preserve">Part 2 </w:t>
            </w:r>
          </w:p>
          <w:p w14:paraId="20CC7FC9" w14:textId="77777777" w:rsidR="00912426" w:rsidRPr="00A96788" w:rsidRDefault="00912426" w:rsidP="00A96788">
            <w:pPr>
              <w:pStyle w:val="ListParagraph"/>
              <w:numPr>
                <w:ilvl w:val="0"/>
                <w:numId w:val="3"/>
              </w:numPr>
              <w:spacing w:after="0" w:line="360" w:lineRule="auto"/>
              <w:jc w:val="both"/>
              <w:rPr>
                <w:rFonts w:ascii="Times New Roman" w:hAnsi="Times New Roman"/>
                <w:bCs/>
                <w:iCs/>
                <w:sz w:val="24"/>
                <w:szCs w:val="24"/>
              </w:rPr>
            </w:pPr>
            <w:r w:rsidRPr="00A96788">
              <w:rPr>
                <w:rFonts w:ascii="Times New Roman" w:hAnsi="Times New Roman"/>
                <w:bCs/>
                <w:iCs/>
                <w:sz w:val="24"/>
                <w:szCs w:val="24"/>
              </w:rPr>
              <w:lastRenderedPageBreak/>
              <w:t>Explain to the children they will collect natural loose parts (showing examples, of non- living items) in baskets and are going to use them to create a self-portrait. Explain that in order to create these, they will need to discover a flat surface to use.</w:t>
            </w:r>
          </w:p>
          <w:p w14:paraId="604EF6C4" w14:textId="77777777" w:rsidR="00912426" w:rsidRPr="00A96788" w:rsidRDefault="00912426" w:rsidP="00A96788">
            <w:pPr>
              <w:pStyle w:val="ListParagraph"/>
              <w:numPr>
                <w:ilvl w:val="0"/>
                <w:numId w:val="3"/>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 xml:space="preserve">Children will be asked to explain how they have created their self-portrait and what they have used to do so.  </w:t>
            </w:r>
          </w:p>
          <w:p w14:paraId="505DB89C" w14:textId="77777777" w:rsidR="00912426" w:rsidRPr="00A96788" w:rsidRDefault="00912426" w:rsidP="00A96788">
            <w:pPr>
              <w:pStyle w:val="ListParagraph"/>
              <w:numPr>
                <w:ilvl w:val="0"/>
                <w:numId w:val="3"/>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Taking photos of their artwork as a record.</w:t>
            </w:r>
          </w:p>
          <w:p w14:paraId="368018BB" w14:textId="77777777" w:rsidR="00912426" w:rsidRPr="00A96788" w:rsidRDefault="00912426" w:rsidP="00A96788">
            <w:pPr>
              <w:pStyle w:val="ListParagraph"/>
              <w:numPr>
                <w:ilvl w:val="0"/>
                <w:numId w:val="3"/>
              </w:numPr>
              <w:spacing w:after="0" w:line="360" w:lineRule="auto"/>
              <w:jc w:val="both"/>
              <w:rPr>
                <w:rFonts w:ascii="Times New Roman" w:hAnsi="Times New Roman"/>
                <w:bCs/>
                <w:iCs/>
                <w:sz w:val="24"/>
                <w:szCs w:val="24"/>
              </w:rPr>
            </w:pPr>
            <w:r w:rsidRPr="00A96788">
              <w:rPr>
                <w:rFonts w:ascii="Times New Roman" w:hAnsi="Times New Roman"/>
                <w:bCs/>
                <w:iCs/>
                <w:sz w:val="24"/>
                <w:szCs w:val="24"/>
              </w:rPr>
              <w:t>At the end of the activity, give the children to option to take the items used back to school to make an interest table.</w:t>
            </w:r>
          </w:p>
          <w:p w14:paraId="6B419286" w14:textId="77777777" w:rsidR="00912426" w:rsidRPr="00A96788" w:rsidRDefault="00912426" w:rsidP="00A96788">
            <w:pPr>
              <w:spacing w:line="360" w:lineRule="auto"/>
              <w:jc w:val="both"/>
              <w:rPr>
                <w:rFonts w:ascii="Times New Roman" w:hAnsi="Times New Roman" w:cs="Times New Roman"/>
                <w:bCs/>
                <w:iCs/>
                <w:sz w:val="24"/>
                <w:szCs w:val="24"/>
              </w:rPr>
            </w:pPr>
          </w:p>
          <w:p w14:paraId="4D9F21A7" w14:textId="77777777" w:rsidR="00912426" w:rsidRPr="00A96788" w:rsidRDefault="00912426" w:rsidP="00A96788">
            <w:pPr>
              <w:spacing w:line="360" w:lineRule="auto"/>
              <w:jc w:val="both"/>
              <w:rPr>
                <w:rFonts w:ascii="Times New Roman" w:hAnsi="Times New Roman" w:cs="Times New Roman"/>
                <w:bCs/>
                <w:iCs/>
                <w:sz w:val="24"/>
                <w:szCs w:val="24"/>
              </w:rPr>
            </w:pPr>
          </w:p>
          <w:p w14:paraId="6CDAF0FC" w14:textId="77777777" w:rsidR="00912426" w:rsidRPr="00A96788" w:rsidRDefault="00912426" w:rsidP="00A96788">
            <w:pPr>
              <w:spacing w:line="360" w:lineRule="auto"/>
              <w:jc w:val="both"/>
              <w:rPr>
                <w:rFonts w:ascii="Times New Roman" w:hAnsi="Times New Roman" w:cs="Times New Roman"/>
                <w:bCs/>
                <w:iCs/>
                <w:sz w:val="24"/>
                <w:szCs w:val="24"/>
              </w:rPr>
            </w:pPr>
          </w:p>
          <w:p w14:paraId="265BF447" w14:textId="77777777" w:rsidR="00912426" w:rsidRPr="00A96788" w:rsidRDefault="00912426" w:rsidP="00A96788">
            <w:pPr>
              <w:spacing w:line="360" w:lineRule="auto"/>
              <w:jc w:val="both"/>
              <w:rPr>
                <w:rFonts w:ascii="Times New Roman" w:hAnsi="Times New Roman" w:cs="Times New Roman"/>
                <w:bCs/>
                <w:iCs/>
                <w:sz w:val="24"/>
                <w:szCs w:val="24"/>
              </w:rPr>
            </w:pPr>
          </w:p>
          <w:p w14:paraId="30B6FDAB" w14:textId="77777777" w:rsidR="00912426" w:rsidRPr="00A96788" w:rsidRDefault="00912426" w:rsidP="00A96788">
            <w:pPr>
              <w:spacing w:line="360" w:lineRule="auto"/>
              <w:jc w:val="both"/>
              <w:rPr>
                <w:rFonts w:ascii="Times New Roman" w:hAnsi="Times New Roman" w:cs="Times New Roman"/>
                <w:b/>
                <w:i/>
                <w:sz w:val="24"/>
                <w:szCs w:val="24"/>
              </w:rPr>
            </w:pPr>
          </w:p>
          <w:p w14:paraId="772E5399" w14:textId="77777777" w:rsidR="00912426" w:rsidRPr="00A96788" w:rsidRDefault="00912426" w:rsidP="00A96788">
            <w:pPr>
              <w:spacing w:line="360" w:lineRule="auto"/>
              <w:jc w:val="both"/>
              <w:rPr>
                <w:rFonts w:ascii="Times New Roman" w:hAnsi="Times New Roman" w:cs="Times New Roman"/>
                <w:b/>
                <w:i/>
                <w:sz w:val="24"/>
                <w:szCs w:val="24"/>
              </w:rPr>
            </w:pPr>
          </w:p>
          <w:p w14:paraId="474A038D" w14:textId="77777777" w:rsidR="00912426" w:rsidRPr="00A96788" w:rsidRDefault="00912426" w:rsidP="00A96788">
            <w:pPr>
              <w:spacing w:line="360" w:lineRule="auto"/>
              <w:jc w:val="both"/>
              <w:rPr>
                <w:rFonts w:ascii="Times New Roman" w:hAnsi="Times New Roman" w:cs="Times New Roman"/>
                <w:b/>
                <w:i/>
                <w:sz w:val="24"/>
                <w:szCs w:val="24"/>
              </w:rPr>
            </w:pPr>
          </w:p>
          <w:p w14:paraId="7D771282" w14:textId="77777777" w:rsidR="00912426" w:rsidRPr="00A96788" w:rsidRDefault="00912426" w:rsidP="00A96788">
            <w:pPr>
              <w:spacing w:line="360" w:lineRule="auto"/>
              <w:jc w:val="both"/>
              <w:rPr>
                <w:rFonts w:ascii="Times New Roman" w:hAnsi="Times New Roman" w:cs="Times New Roman"/>
                <w:b/>
                <w:i/>
                <w:sz w:val="24"/>
                <w:szCs w:val="24"/>
              </w:rPr>
            </w:pPr>
          </w:p>
          <w:p w14:paraId="5C0E00B5" w14:textId="77777777" w:rsidR="00912426" w:rsidRPr="00A96788" w:rsidRDefault="00912426" w:rsidP="00A96788">
            <w:pPr>
              <w:spacing w:line="360" w:lineRule="auto"/>
              <w:jc w:val="both"/>
              <w:rPr>
                <w:rFonts w:ascii="Times New Roman" w:hAnsi="Times New Roman" w:cs="Times New Roman"/>
                <w:b/>
                <w:i/>
                <w:sz w:val="24"/>
                <w:szCs w:val="24"/>
              </w:rPr>
            </w:pPr>
          </w:p>
          <w:p w14:paraId="203E06C8" w14:textId="77777777" w:rsidR="00912426" w:rsidRPr="00A96788" w:rsidRDefault="00912426" w:rsidP="00A96788">
            <w:pPr>
              <w:spacing w:line="360" w:lineRule="auto"/>
              <w:jc w:val="both"/>
              <w:rPr>
                <w:rFonts w:ascii="Times New Roman" w:hAnsi="Times New Roman" w:cs="Times New Roman"/>
                <w:b/>
                <w:i/>
                <w:sz w:val="24"/>
                <w:szCs w:val="24"/>
              </w:rPr>
            </w:pPr>
          </w:p>
          <w:p w14:paraId="0696F722" w14:textId="77777777" w:rsidR="00912426" w:rsidRPr="00A96788" w:rsidRDefault="00912426" w:rsidP="00A96788">
            <w:pPr>
              <w:spacing w:line="360" w:lineRule="auto"/>
              <w:jc w:val="both"/>
              <w:rPr>
                <w:rFonts w:ascii="Times New Roman" w:hAnsi="Times New Roman" w:cs="Times New Roman"/>
                <w:b/>
                <w:i/>
                <w:sz w:val="24"/>
                <w:szCs w:val="24"/>
              </w:rPr>
            </w:pPr>
          </w:p>
          <w:p w14:paraId="689389F9" w14:textId="77777777" w:rsidR="00912426" w:rsidRPr="00A96788" w:rsidRDefault="00912426" w:rsidP="00A96788">
            <w:pPr>
              <w:spacing w:line="360" w:lineRule="auto"/>
              <w:jc w:val="both"/>
              <w:rPr>
                <w:rFonts w:ascii="Times New Roman" w:hAnsi="Times New Roman" w:cs="Times New Roman"/>
                <w:b/>
                <w:i/>
                <w:sz w:val="24"/>
                <w:szCs w:val="24"/>
              </w:rPr>
            </w:pPr>
          </w:p>
          <w:p w14:paraId="7F20FF41" w14:textId="77777777" w:rsidR="00912426" w:rsidRPr="00A96788" w:rsidRDefault="00912426" w:rsidP="00A96788">
            <w:pPr>
              <w:spacing w:line="360" w:lineRule="auto"/>
              <w:jc w:val="both"/>
              <w:rPr>
                <w:rFonts w:ascii="Times New Roman" w:hAnsi="Times New Roman" w:cs="Times New Roman"/>
                <w:b/>
                <w:i/>
                <w:sz w:val="24"/>
                <w:szCs w:val="24"/>
              </w:rPr>
            </w:pPr>
          </w:p>
          <w:p w14:paraId="2FED4CBC" w14:textId="77777777" w:rsidR="00912426" w:rsidRPr="00A96788" w:rsidRDefault="00912426" w:rsidP="00A96788">
            <w:pPr>
              <w:spacing w:line="360" w:lineRule="auto"/>
              <w:jc w:val="both"/>
              <w:rPr>
                <w:rFonts w:ascii="Times New Roman" w:hAnsi="Times New Roman" w:cs="Times New Roman"/>
                <w:b/>
                <w:i/>
                <w:sz w:val="24"/>
                <w:szCs w:val="24"/>
              </w:rPr>
            </w:pPr>
          </w:p>
          <w:p w14:paraId="3DA5A655" w14:textId="77777777" w:rsidR="00912426" w:rsidRPr="00A96788" w:rsidRDefault="00912426" w:rsidP="00A96788">
            <w:pPr>
              <w:spacing w:line="360" w:lineRule="auto"/>
              <w:jc w:val="both"/>
              <w:rPr>
                <w:rFonts w:ascii="Times New Roman" w:hAnsi="Times New Roman" w:cs="Times New Roman"/>
                <w:b/>
                <w:i/>
                <w:sz w:val="24"/>
                <w:szCs w:val="24"/>
              </w:rPr>
            </w:pPr>
          </w:p>
          <w:p w14:paraId="16EAE326" w14:textId="77777777" w:rsidR="00912426" w:rsidRPr="00A96788" w:rsidRDefault="00912426" w:rsidP="00A96788">
            <w:pPr>
              <w:spacing w:line="360" w:lineRule="auto"/>
              <w:jc w:val="both"/>
              <w:rPr>
                <w:rFonts w:ascii="Times New Roman" w:hAnsi="Times New Roman" w:cs="Times New Roman"/>
                <w:b/>
                <w:i/>
                <w:sz w:val="24"/>
                <w:szCs w:val="24"/>
              </w:rPr>
            </w:pPr>
          </w:p>
          <w:p w14:paraId="4C18DB3B" w14:textId="77777777" w:rsidR="00912426" w:rsidRPr="00A96788" w:rsidRDefault="00912426" w:rsidP="00A96788">
            <w:pPr>
              <w:spacing w:line="360" w:lineRule="auto"/>
              <w:jc w:val="both"/>
              <w:rPr>
                <w:rFonts w:ascii="Times New Roman" w:hAnsi="Times New Roman" w:cs="Times New Roman"/>
                <w:b/>
                <w:i/>
                <w:sz w:val="24"/>
                <w:szCs w:val="24"/>
              </w:rPr>
            </w:pPr>
          </w:p>
          <w:p w14:paraId="709F49A3" w14:textId="77777777" w:rsidR="00912426" w:rsidRPr="00A96788" w:rsidRDefault="00912426" w:rsidP="00A96788">
            <w:pPr>
              <w:spacing w:line="360" w:lineRule="auto"/>
              <w:jc w:val="both"/>
              <w:rPr>
                <w:rFonts w:ascii="Times New Roman" w:hAnsi="Times New Roman" w:cs="Times New Roman"/>
                <w:b/>
                <w:i/>
                <w:sz w:val="24"/>
                <w:szCs w:val="24"/>
              </w:rPr>
            </w:pPr>
          </w:p>
          <w:p w14:paraId="29D8DEF0" w14:textId="77777777" w:rsidR="00912426" w:rsidRPr="00A96788" w:rsidRDefault="00912426" w:rsidP="00A96788">
            <w:pPr>
              <w:spacing w:line="360" w:lineRule="auto"/>
              <w:jc w:val="both"/>
              <w:rPr>
                <w:rFonts w:ascii="Times New Roman" w:hAnsi="Times New Roman" w:cs="Times New Roman"/>
                <w:b/>
                <w:i/>
                <w:sz w:val="24"/>
                <w:szCs w:val="24"/>
              </w:rPr>
            </w:pPr>
          </w:p>
          <w:p w14:paraId="7FED663D" w14:textId="77777777" w:rsidR="00912426" w:rsidRPr="00A96788" w:rsidRDefault="00912426" w:rsidP="00A96788">
            <w:pPr>
              <w:spacing w:line="360" w:lineRule="auto"/>
              <w:jc w:val="both"/>
              <w:rPr>
                <w:rFonts w:ascii="Times New Roman" w:hAnsi="Times New Roman" w:cs="Times New Roman"/>
                <w:b/>
                <w:i/>
                <w:sz w:val="24"/>
                <w:szCs w:val="24"/>
              </w:rPr>
            </w:pPr>
          </w:p>
          <w:p w14:paraId="5178362F" w14:textId="77777777" w:rsidR="00912426" w:rsidRPr="00A96788" w:rsidRDefault="00912426" w:rsidP="00A96788">
            <w:pPr>
              <w:spacing w:line="360" w:lineRule="auto"/>
              <w:jc w:val="both"/>
              <w:rPr>
                <w:rFonts w:ascii="Times New Roman" w:hAnsi="Times New Roman" w:cs="Times New Roman"/>
                <w:b/>
                <w:i/>
                <w:sz w:val="24"/>
                <w:szCs w:val="24"/>
              </w:rPr>
            </w:pPr>
          </w:p>
          <w:p w14:paraId="0BC38504" w14:textId="77777777" w:rsidR="00912426" w:rsidRPr="00A96788" w:rsidRDefault="00912426" w:rsidP="00A96788">
            <w:pPr>
              <w:spacing w:line="360" w:lineRule="auto"/>
              <w:jc w:val="both"/>
              <w:rPr>
                <w:rFonts w:ascii="Times New Roman" w:hAnsi="Times New Roman" w:cs="Times New Roman"/>
                <w:b/>
                <w:i/>
                <w:sz w:val="24"/>
                <w:szCs w:val="24"/>
              </w:rPr>
            </w:pPr>
          </w:p>
          <w:p w14:paraId="66D2990E" w14:textId="77777777" w:rsidR="00912426" w:rsidRPr="00A96788" w:rsidRDefault="00912426" w:rsidP="00A96788">
            <w:pPr>
              <w:spacing w:line="360" w:lineRule="auto"/>
              <w:jc w:val="both"/>
              <w:rPr>
                <w:rFonts w:ascii="Times New Roman" w:hAnsi="Times New Roman" w:cs="Times New Roman"/>
                <w:b/>
                <w:i/>
                <w:sz w:val="24"/>
                <w:szCs w:val="24"/>
              </w:rPr>
            </w:pPr>
          </w:p>
          <w:p w14:paraId="3846AD8A" w14:textId="77777777" w:rsidR="00912426" w:rsidRPr="00A96788" w:rsidRDefault="00912426" w:rsidP="00A96788">
            <w:pPr>
              <w:spacing w:line="360" w:lineRule="auto"/>
              <w:jc w:val="both"/>
              <w:rPr>
                <w:rFonts w:ascii="Times New Roman" w:hAnsi="Times New Roman" w:cs="Times New Roman"/>
                <w:b/>
                <w:i/>
                <w:sz w:val="24"/>
                <w:szCs w:val="24"/>
              </w:rPr>
            </w:pPr>
          </w:p>
          <w:p w14:paraId="0A7C5FDA" w14:textId="77777777" w:rsidR="00912426" w:rsidRPr="00A96788" w:rsidRDefault="00912426" w:rsidP="00A96788">
            <w:pPr>
              <w:spacing w:line="360" w:lineRule="auto"/>
              <w:jc w:val="both"/>
              <w:rPr>
                <w:rFonts w:ascii="Times New Roman" w:hAnsi="Times New Roman" w:cs="Times New Roman"/>
                <w:b/>
                <w:i/>
                <w:sz w:val="24"/>
                <w:szCs w:val="24"/>
              </w:rPr>
            </w:pPr>
          </w:p>
          <w:p w14:paraId="6075E411" w14:textId="77777777" w:rsidR="00912426" w:rsidRPr="00A96788" w:rsidRDefault="00912426" w:rsidP="00A96788">
            <w:pPr>
              <w:spacing w:line="360" w:lineRule="auto"/>
              <w:jc w:val="both"/>
              <w:rPr>
                <w:rFonts w:ascii="Times New Roman" w:hAnsi="Times New Roman" w:cs="Times New Roman"/>
                <w:b/>
                <w:i/>
                <w:sz w:val="24"/>
                <w:szCs w:val="24"/>
              </w:rPr>
            </w:pPr>
          </w:p>
          <w:p w14:paraId="25BB5105" w14:textId="77777777" w:rsidR="00912426" w:rsidRPr="00A96788" w:rsidRDefault="00912426" w:rsidP="00A96788">
            <w:pPr>
              <w:spacing w:line="360" w:lineRule="auto"/>
              <w:jc w:val="both"/>
              <w:rPr>
                <w:rFonts w:ascii="Times New Roman" w:hAnsi="Times New Roman" w:cs="Times New Roman"/>
                <w:b/>
                <w:i/>
                <w:sz w:val="24"/>
                <w:szCs w:val="24"/>
              </w:rPr>
            </w:pPr>
          </w:p>
          <w:p w14:paraId="1E1FF56D" w14:textId="77777777" w:rsidR="00912426" w:rsidRPr="00A96788" w:rsidRDefault="00912426" w:rsidP="00A96788">
            <w:pPr>
              <w:spacing w:line="360" w:lineRule="auto"/>
              <w:jc w:val="both"/>
              <w:rPr>
                <w:rFonts w:ascii="Times New Roman" w:hAnsi="Times New Roman" w:cs="Times New Roman"/>
                <w:b/>
                <w:i/>
                <w:sz w:val="24"/>
                <w:szCs w:val="24"/>
              </w:rPr>
            </w:pPr>
          </w:p>
          <w:p w14:paraId="4B170A73" w14:textId="77777777" w:rsidR="00912426" w:rsidRPr="00A96788" w:rsidRDefault="00912426" w:rsidP="00A96788">
            <w:pPr>
              <w:spacing w:line="360" w:lineRule="auto"/>
              <w:jc w:val="both"/>
              <w:rPr>
                <w:rFonts w:ascii="Times New Roman" w:hAnsi="Times New Roman" w:cs="Times New Roman"/>
                <w:b/>
                <w:i/>
                <w:sz w:val="24"/>
                <w:szCs w:val="24"/>
              </w:rPr>
            </w:pPr>
          </w:p>
          <w:p w14:paraId="4DF8ABED" w14:textId="77777777" w:rsidR="00912426" w:rsidRPr="00A96788" w:rsidRDefault="00912426" w:rsidP="00A96788">
            <w:pPr>
              <w:spacing w:line="360" w:lineRule="auto"/>
              <w:jc w:val="both"/>
              <w:rPr>
                <w:rFonts w:ascii="Times New Roman" w:hAnsi="Times New Roman" w:cs="Times New Roman"/>
                <w:b/>
                <w:i/>
                <w:sz w:val="24"/>
                <w:szCs w:val="24"/>
              </w:rPr>
            </w:pPr>
          </w:p>
          <w:p w14:paraId="57E88E3E" w14:textId="77777777" w:rsidR="00912426" w:rsidRPr="00A96788" w:rsidRDefault="00912426" w:rsidP="00A96788">
            <w:pPr>
              <w:spacing w:line="360" w:lineRule="auto"/>
              <w:jc w:val="both"/>
              <w:rPr>
                <w:rFonts w:ascii="Times New Roman" w:hAnsi="Times New Roman" w:cs="Times New Roman"/>
                <w:b/>
                <w:i/>
                <w:sz w:val="24"/>
                <w:szCs w:val="24"/>
              </w:rPr>
            </w:pPr>
          </w:p>
        </w:tc>
      </w:tr>
    </w:tbl>
    <w:p w14:paraId="29A84DC9" w14:textId="77777777" w:rsidR="00BA7FDA" w:rsidRPr="00A96788" w:rsidRDefault="00BA7FDA" w:rsidP="00A96788">
      <w:pPr>
        <w:tabs>
          <w:tab w:val="center" w:pos="4320"/>
          <w:tab w:val="right" w:pos="8640"/>
        </w:tabs>
        <w:spacing w:line="360" w:lineRule="auto"/>
        <w:jc w:val="both"/>
        <w:rPr>
          <w:rFonts w:ascii="Times New Roman" w:eastAsia="MS Mincho" w:hAnsi="Times New Roman" w:cs="Times New Roman"/>
          <w:b/>
          <w:sz w:val="24"/>
          <w:szCs w:val="24"/>
        </w:rPr>
        <w:sectPr w:rsidR="00BA7FDA" w:rsidRPr="00A96788" w:rsidSect="003D4FAA">
          <w:headerReference w:type="default" r:id="rId8"/>
          <w:footerReference w:type="even" r:id="rId9"/>
          <w:footerReference w:type="default" r:id="rId10"/>
          <w:pgSz w:w="11900" w:h="16840"/>
          <w:pgMar w:top="1440" w:right="1440" w:bottom="1440" w:left="1440" w:header="708" w:footer="708" w:gutter="0"/>
          <w:cols w:space="708"/>
          <w:docGrid w:linePitch="360"/>
        </w:sectPr>
      </w:pPr>
    </w:p>
    <w:p w14:paraId="2DB6EEEF" w14:textId="64498FB9" w:rsidR="00BA7FDA" w:rsidRPr="00A96788" w:rsidRDefault="00851A4D" w:rsidP="00A96788">
      <w:pPr>
        <w:tabs>
          <w:tab w:val="center" w:pos="4320"/>
          <w:tab w:val="right" w:pos="8640"/>
        </w:tabs>
        <w:spacing w:line="360" w:lineRule="auto"/>
        <w:jc w:val="both"/>
        <w:rPr>
          <w:rFonts w:ascii="Times New Roman" w:eastAsia="MS Mincho" w:hAnsi="Times New Roman" w:cs="Times New Roman"/>
          <w:sz w:val="24"/>
          <w:szCs w:val="24"/>
        </w:rPr>
      </w:pPr>
      <w:r w:rsidRPr="00A96788">
        <w:rPr>
          <w:rFonts w:ascii="Times New Roman" w:eastAsia="MS Mincho" w:hAnsi="Times New Roman" w:cs="Times New Roman"/>
          <w:b/>
          <w:sz w:val="24"/>
          <w:szCs w:val="24"/>
        </w:rPr>
        <w:lastRenderedPageBreak/>
        <w:t xml:space="preserve">Part 2 - </w:t>
      </w:r>
      <w:r w:rsidR="00BA7FDA" w:rsidRPr="00A96788">
        <w:rPr>
          <w:rFonts w:ascii="Times New Roman" w:eastAsia="MS Mincho" w:hAnsi="Times New Roman" w:cs="Times New Roman"/>
          <w:b/>
          <w:sz w:val="24"/>
          <w:szCs w:val="24"/>
        </w:rPr>
        <w:t>RISK BENEFIT ASSESSMENT</w:t>
      </w:r>
    </w:p>
    <w:p w14:paraId="5DF90E28" w14:textId="77777777" w:rsidR="00BA7FDA" w:rsidRPr="00A96788" w:rsidRDefault="00BA7FDA" w:rsidP="00A96788">
      <w:pPr>
        <w:tabs>
          <w:tab w:val="left" w:pos="1418"/>
          <w:tab w:val="center" w:pos="4320"/>
          <w:tab w:val="right" w:pos="8640"/>
        </w:tabs>
        <w:spacing w:line="360" w:lineRule="auto"/>
        <w:jc w:val="both"/>
        <w:rPr>
          <w:rFonts w:ascii="Times New Roman" w:eastAsia="MS Mincho" w:hAnsi="Times New Roman" w:cs="Times New Roman"/>
          <w:sz w:val="24"/>
          <w:szCs w:val="24"/>
        </w:rPr>
      </w:pPr>
    </w:p>
    <w:tbl>
      <w:tblPr>
        <w:tblStyle w:val="TableGrid1"/>
        <w:tblW w:w="0" w:type="auto"/>
        <w:tblInd w:w="108" w:type="dxa"/>
        <w:tblLook w:val="04A0" w:firstRow="1" w:lastRow="0" w:firstColumn="1" w:lastColumn="0" w:noHBand="0" w:noVBand="1"/>
      </w:tblPr>
      <w:tblGrid>
        <w:gridCol w:w="2198"/>
        <w:gridCol w:w="7256"/>
        <w:gridCol w:w="1654"/>
        <w:gridCol w:w="2734"/>
      </w:tblGrid>
      <w:tr w:rsidR="00851A4D" w:rsidRPr="00A96788" w14:paraId="53DD7C7F" w14:textId="77777777" w:rsidTr="00BE574A">
        <w:tc>
          <w:tcPr>
            <w:tcW w:w="2268" w:type="dxa"/>
            <w:shd w:val="clear" w:color="auto" w:fill="D9D9D9"/>
          </w:tcPr>
          <w:p w14:paraId="36A0EB60"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b/>
                <w:sz w:val="24"/>
                <w:szCs w:val="24"/>
              </w:rPr>
              <w:t>Location / Activity:</w:t>
            </w:r>
          </w:p>
        </w:tc>
        <w:tc>
          <w:tcPr>
            <w:tcW w:w="7655" w:type="dxa"/>
          </w:tcPr>
          <w:p w14:paraId="5672895B"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 xml:space="preserve">Going on a nature hunt in the local woodland area (within walking distance of school) </w:t>
            </w:r>
          </w:p>
        </w:tc>
        <w:tc>
          <w:tcPr>
            <w:tcW w:w="1701" w:type="dxa"/>
            <w:shd w:val="clear" w:color="auto" w:fill="D9D9D9"/>
          </w:tcPr>
          <w:p w14:paraId="030C4CD7"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b/>
                <w:sz w:val="24"/>
                <w:szCs w:val="24"/>
              </w:rPr>
              <w:t>Date:</w:t>
            </w:r>
          </w:p>
        </w:tc>
        <w:tc>
          <w:tcPr>
            <w:tcW w:w="2835" w:type="dxa"/>
          </w:tcPr>
          <w:p w14:paraId="09EC9359" w14:textId="7141A2D9" w:rsidR="00BA7FDA" w:rsidRPr="00A96788" w:rsidRDefault="00851A4D" w:rsidP="00A96788">
            <w:pPr>
              <w:spacing w:line="360" w:lineRule="auto"/>
              <w:jc w:val="both"/>
              <w:rPr>
                <w:rFonts w:ascii="Times New Roman" w:hAnsi="Times New Roman"/>
                <w:sz w:val="24"/>
                <w:szCs w:val="24"/>
              </w:rPr>
            </w:pPr>
            <w:r w:rsidRPr="00A96788">
              <w:rPr>
                <w:rFonts w:ascii="Times New Roman" w:hAnsi="Times New Roman"/>
                <w:sz w:val="24"/>
                <w:szCs w:val="24"/>
              </w:rPr>
              <w:t>10</w:t>
            </w:r>
            <w:r w:rsidRPr="00A96788">
              <w:rPr>
                <w:rFonts w:ascii="Times New Roman" w:hAnsi="Times New Roman"/>
                <w:sz w:val="24"/>
                <w:szCs w:val="24"/>
                <w:vertAlign w:val="superscript"/>
              </w:rPr>
              <w:t>th</w:t>
            </w:r>
            <w:r w:rsidRPr="00A96788">
              <w:rPr>
                <w:rFonts w:ascii="Times New Roman" w:hAnsi="Times New Roman"/>
                <w:sz w:val="24"/>
                <w:szCs w:val="24"/>
              </w:rPr>
              <w:t xml:space="preserve"> September 2020</w:t>
            </w:r>
          </w:p>
        </w:tc>
      </w:tr>
      <w:tr w:rsidR="00851A4D" w:rsidRPr="00A96788" w14:paraId="1B09BB55" w14:textId="77777777" w:rsidTr="00BE574A">
        <w:tc>
          <w:tcPr>
            <w:tcW w:w="2268" w:type="dxa"/>
            <w:shd w:val="clear" w:color="auto" w:fill="D9D9D9"/>
          </w:tcPr>
          <w:p w14:paraId="72FE09B0"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b/>
                <w:sz w:val="24"/>
                <w:szCs w:val="24"/>
              </w:rPr>
              <w:t>Assessor:</w:t>
            </w:r>
            <w:r w:rsidRPr="00A96788">
              <w:rPr>
                <w:rFonts w:ascii="Times New Roman" w:hAnsi="Times New Roman"/>
                <w:sz w:val="24"/>
                <w:szCs w:val="24"/>
              </w:rPr>
              <w:t xml:space="preserve">  </w:t>
            </w:r>
          </w:p>
        </w:tc>
        <w:tc>
          <w:tcPr>
            <w:tcW w:w="7655" w:type="dxa"/>
          </w:tcPr>
          <w:p w14:paraId="16C695A2"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Kelly Blenkinsop-Clarke</w:t>
            </w:r>
          </w:p>
        </w:tc>
        <w:tc>
          <w:tcPr>
            <w:tcW w:w="1701" w:type="dxa"/>
            <w:shd w:val="clear" w:color="auto" w:fill="D9D9D9"/>
          </w:tcPr>
          <w:p w14:paraId="5B672285"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b/>
                <w:sz w:val="24"/>
                <w:szCs w:val="24"/>
              </w:rPr>
              <w:t>Review date:</w:t>
            </w:r>
            <w:r w:rsidRPr="00A96788">
              <w:rPr>
                <w:rFonts w:ascii="Times New Roman" w:hAnsi="Times New Roman"/>
                <w:sz w:val="24"/>
                <w:szCs w:val="24"/>
              </w:rPr>
              <w:t xml:space="preserve">  </w:t>
            </w:r>
          </w:p>
        </w:tc>
        <w:tc>
          <w:tcPr>
            <w:tcW w:w="2835" w:type="dxa"/>
          </w:tcPr>
          <w:p w14:paraId="1EA42AC6" w14:textId="3BF765C8" w:rsidR="00BA7FDA" w:rsidRPr="00A96788" w:rsidRDefault="00851A4D" w:rsidP="00A96788">
            <w:pPr>
              <w:spacing w:line="360" w:lineRule="auto"/>
              <w:jc w:val="both"/>
              <w:rPr>
                <w:rFonts w:ascii="Times New Roman" w:hAnsi="Times New Roman"/>
                <w:sz w:val="24"/>
                <w:szCs w:val="24"/>
              </w:rPr>
            </w:pPr>
            <w:r w:rsidRPr="00A96788">
              <w:rPr>
                <w:rFonts w:ascii="Times New Roman" w:hAnsi="Times New Roman"/>
                <w:sz w:val="24"/>
                <w:szCs w:val="24"/>
              </w:rPr>
              <w:t>17</w:t>
            </w:r>
            <w:r w:rsidRPr="00A96788">
              <w:rPr>
                <w:rFonts w:ascii="Times New Roman" w:hAnsi="Times New Roman"/>
                <w:sz w:val="24"/>
                <w:szCs w:val="24"/>
                <w:vertAlign w:val="superscript"/>
              </w:rPr>
              <w:t>th</w:t>
            </w:r>
            <w:r w:rsidRPr="00A96788">
              <w:rPr>
                <w:rFonts w:ascii="Times New Roman" w:hAnsi="Times New Roman"/>
                <w:sz w:val="24"/>
                <w:szCs w:val="24"/>
              </w:rPr>
              <w:t xml:space="preserve"> September 2020</w:t>
            </w:r>
          </w:p>
        </w:tc>
      </w:tr>
    </w:tbl>
    <w:p w14:paraId="5F6477B4" w14:textId="77777777" w:rsidR="00BA7FDA" w:rsidRPr="00A96788" w:rsidRDefault="00BA7FDA" w:rsidP="00A96788">
      <w:pPr>
        <w:spacing w:line="360" w:lineRule="auto"/>
        <w:jc w:val="both"/>
        <w:rPr>
          <w:rFonts w:ascii="Times New Roman" w:eastAsia="MS Mincho" w:hAnsi="Times New Roman" w:cs="Times New Roman"/>
          <w:sz w:val="24"/>
          <w:szCs w:val="24"/>
        </w:rPr>
      </w:pPr>
    </w:p>
    <w:p w14:paraId="2C512DB3" w14:textId="77777777" w:rsidR="00BA7FDA" w:rsidRPr="00A96788" w:rsidRDefault="00BA7FDA" w:rsidP="00A96788">
      <w:pPr>
        <w:spacing w:line="360" w:lineRule="auto"/>
        <w:jc w:val="both"/>
        <w:rPr>
          <w:rFonts w:ascii="Times New Roman" w:eastAsia="MS Mincho" w:hAnsi="Times New Roman" w:cs="Times New Roman"/>
          <w:sz w:val="24"/>
          <w:szCs w:val="24"/>
        </w:rPr>
      </w:pPr>
      <w:r w:rsidRPr="00A96788">
        <w:rPr>
          <w:rFonts w:ascii="Times New Roman" w:eastAsia="MS Mincho" w:hAnsi="Times New Roman" w:cs="Times New Roman"/>
          <w:sz w:val="24"/>
          <w:szCs w:val="24"/>
        </w:rPr>
        <w:t>The boxes in the table below will expand as you type into them; pre-entered text is simply for illustration.  You should delete irrelevant items and replace with text relevant to your circumstances.</w:t>
      </w:r>
    </w:p>
    <w:p w14:paraId="415308CA" w14:textId="77777777" w:rsidR="00BA7FDA" w:rsidRPr="00A96788" w:rsidRDefault="00BA7FDA" w:rsidP="00A96788">
      <w:pPr>
        <w:spacing w:line="360" w:lineRule="auto"/>
        <w:jc w:val="both"/>
        <w:rPr>
          <w:rFonts w:ascii="Times New Roman" w:eastAsia="MS Mincho" w:hAnsi="Times New Roman" w:cs="Times New Roman"/>
          <w:b/>
          <w:sz w:val="24"/>
          <w:szCs w:val="24"/>
        </w:rPr>
      </w:pPr>
      <w:r w:rsidRPr="00A96788">
        <w:rPr>
          <w:rFonts w:ascii="Times New Roman" w:eastAsia="MS Mincho" w:hAnsi="Times New Roman" w:cs="Times New Roman"/>
          <w:b/>
          <w:sz w:val="24"/>
          <w:szCs w:val="24"/>
        </w:rPr>
        <w:t>Your overall risk rating – Low, medium or high – is based on your judgement about whether the BENEFITS of the activity or opportunity outweigh the RISKS.</w:t>
      </w:r>
    </w:p>
    <w:p w14:paraId="29850247" w14:textId="77777777" w:rsidR="00BA7FDA" w:rsidRPr="00A96788" w:rsidRDefault="00BA7FDA" w:rsidP="00A96788">
      <w:pPr>
        <w:spacing w:line="360" w:lineRule="auto"/>
        <w:jc w:val="both"/>
        <w:rPr>
          <w:rFonts w:ascii="Times New Roman" w:eastAsia="MS Mincho" w:hAnsi="Times New Roman" w:cs="Times New Roman"/>
          <w:sz w:val="24"/>
          <w:szCs w:val="24"/>
        </w:rPr>
      </w:pPr>
    </w:p>
    <w:tbl>
      <w:tblPr>
        <w:tblStyle w:val="TableGrid1"/>
        <w:tblW w:w="14601" w:type="dxa"/>
        <w:tblInd w:w="108" w:type="dxa"/>
        <w:tblLook w:val="04A0" w:firstRow="1" w:lastRow="0" w:firstColumn="1" w:lastColumn="0" w:noHBand="0" w:noVBand="1"/>
      </w:tblPr>
      <w:tblGrid>
        <w:gridCol w:w="1556"/>
        <w:gridCol w:w="2911"/>
        <w:gridCol w:w="2246"/>
        <w:gridCol w:w="1098"/>
        <w:gridCol w:w="5533"/>
        <w:gridCol w:w="1257"/>
      </w:tblGrid>
      <w:tr w:rsidR="00BA7FDA" w:rsidRPr="00A96788" w14:paraId="392A9E87" w14:textId="77777777" w:rsidTr="00BE574A">
        <w:trPr>
          <w:cantSplit/>
          <w:trHeight w:val="890"/>
          <w:tblHeader/>
        </w:trPr>
        <w:tc>
          <w:tcPr>
            <w:tcW w:w="1556" w:type="dxa"/>
            <w:shd w:val="clear" w:color="auto" w:fill="D9D9D9"/>
            <w:vAlign w:val="center"/>
          </w:tcPr>
          <w:p w14:paraId="6EB52FE9" w14:textId="77777777" w:rsidR="00BA7FDA" w:rsidRPr="00A96788" w:rsidRDefault="00BA7FDA" w:rsidP="00A96788">
            <w:pPr>
              <w:autoSpaceDE w:val="0"/>
              <w:autoSpaceDN w:val="0"/>
              <w:adjustRightInd w:val="0"/>
              <w:spacing w:line="360" w:lineRule="auto"/>
              <w:jc w:val="both"/>
              <w:rPr>
                <w:rFonts w:ascii="Times New Roman" w:hAnsi="Times New Roman"/>
                <w:b/>
                <w:sz w:val="24"/>
                <w:szCs w:val="24"/>
              </w:rPr>
            </w:pPr>
            <w:r w:rsidRPr="00A96788">
              <w:rPr>
                <w:rFonts w:ascii="Times New Roman" w:hAnsi="Times New Roman"/>
                <w:b/>
                <w:sz w:val="24"/>
                <w:szCs w:val="24"/>
              </w:rPr>
              <w:lastRenderedPageBreak/>
              <w:t>ACTIVITY</w:t>
            </w:r>
          </w:p>
        </w:tc>
        <w:tc>
          <w:tcPr>
            <w:tcW w:w="2911" w:type="dxa"/>
            <w:shd w:val="clear" w:color="auto" w:fill="D9D9D9"/>
            <w:vAlign w:val="center"/>
          </w:tcPr>
          <w:p w14:paraId="37FC00D8" w14:textId="77777777" w:rsidR="00BA7FDA" w:rsidRPr="00A96788" w:rsidRDefault="00BA7FDA" w:rsidP="00A96788">
            <w:pPr>
              <w:spacing w:line="360" w:lineRule="auto"/>
              <w:jc w:val="both"/>
              <w:rPr>
                <w:rFonts w:ascii="Times New Roman" w:hAnsi="Times New Roman"/>
                <w:b/>
                <w:sz w:val="24"/>
                <w:szCs w:val="24"/>
              </w:rPr>
            </w:pPr>
            <w:r w:rsidRPr="00A96788">
              <w:rPr>
                <w:rFonts w:ascii="Times New Roman" w:hAnsi="Times New Roman"/>
                <w:b/>
                <w:sz w:val="24"/>
                <w:szCs w:val="24"/>
              </w:rPr>
              <w:t>How will young people BENEFIT from this activity?</w:t>
            </w:r>
          </w:p>
        </w:tc>
        <w:tc>
          <w:tcPr>
            <w:tcW w:w="2246" w:type="dxa"/>
            <w:shd w:val="clear" w:color="auto" w:fill="D9D9D9"/>
            <w:vAlign w:val="center"/>
          </w:tcPr>
          <w:p w14:paraId="59B93A68" w14:textId="77777777" w:rsidR="00BA7FDA" w:rsidRPr="00A96788" w:rsidRDefault="00BA7FDA" w:rsidP="00A96788">
            <w:pPr>
              <w:autoSpaceDE w:val="0"/>
              <w:autoSpaceDN w:val="0"/>
              <w:adjustRightInd w:val="0"/>
              <w:spacing w:line="360" w:lineRule="auto"/>
              <w:jc w:val="both"/>
              <w:rPr>
                <w:rFonts w:ascii="Times New Roman" w:hAnsi="Times New Roman"/>
                <w:b/>
                <w:sz w:val="24"/>
                <w:szCs w:val="24"/>
              </w:rPr>
            </w:pPr>
            <w:r w:rsidRPr="00A96788">
              <w:rPr>
                <w:rFonts w:ascii="Times New Roman" w:hAnsi="Times New Roman"/>
                <w:b/>
                <w:sz w:val="24"/>
                <w:szCs w:val="24"/>
              </w:rPr>
              <w:t>Possible hazards</w:t>
            </w:r>
          </w:p>
        </w:tc>
        <w:tc>
          <w:tcPr>
            <w:tcW w:w="1098" w:type="dxa"/>
            <w:shd w:val="clear" w:color="auto" w:fill="D9D9D9"/>
            <w:vAlign w:val="center"/>
          </w:tcPr>
          <w:p w14:paraId="32027CC0" w14:textId="77777777" w:rsidR="00BA7FDA" w:rsidRPr="00A96788" w:rsidRDefault="00BA7FDA" w:rsidP="00A96788">
            <w:pPr>
              <w:spacing w:line="360" w:lineRule="auto"/>
              <w:jc w:val="both"/>
              <w:rPr>
                <w:rFonts w:ascii="Times New Roman" w:hAnsi="Times New Roman"/>
                <w:b/>
                <w:sz w:val="24"/>
                <w:szCs w:val="24"/>
              </w:rPr>
            </w:pPr>
            <w:r w:rsidRPr="00A96788">
              <w:rPr>
                <w:rFonts w:ascii="Times New Roman" w:hAnsi="Times New Roman"/>
                <w:b/>
                <w:sz w:val="24"/>
                <w:szCs w:val="24"/>
              </w:rPr>
              <w:t>Who is at risk?</w:t>
            </w:r>
          </w:p>
        </w:tc>
        <w:tc>
          <w:tcPr>
            <w:tcW w:w="5533" w:type="dxa"/>
            <w:shd w:val="clear" w:color="auto" w:fill="D9D9D9"/>
            <w:vAlign w:val="center"/>
          </w:tcPr>
          <w:p w14:paraId="2478AAD7" w14:textId="77777777" w:rsidR="00BA7FDA" w:rsidRPr="00A96788" w:rsidRDefault="00BA7FDA" w:rsidP="00A96788">
            <w:pPr>
              <w:spacing w:line="360" w:lineRule="auto"/>
              <w:jc w:val="both"/>
              <w:rPr>
                <w:rFonts w:ascii="Times New Roman" w:hAnsi="Times New Roman"/>
                <w:b/>
                <w:sz w:val="24"/>
                <w:szCs w:val="24"/>
              </w:rPr>
            </w:pPr>
            <w:r w:rsidRPr="00A96788">
              <w:rPr>
                <w:rFonts w:ascii="Times New Roman" w:hAnsi="Times New Roman"/>
                <w:b/>
                <w:sz w:val="24"/>
                <w:szCs w:val="24"/>
              </w:rPr>
              <w:t>PRECAUTIONS in place to reduce the risk of injury</w:t>
            </w:r>
          </w:p>
        </w:tc>
        <w:tc>
          <w:tcPr>
            <w:tcW w:w="1257" w:type="dxa"/>
            <w:shd w:val="clear" w:color="auto" w:fill="D9D9D9"/>
            <w:vAlign w:val="center"/>
          </w:tcPr>
          <w:p w14:paraId="443ED2D2" w14:textId="77777777" w:rsidR="00BA7FDA" w:rsidRPr="00A96788" w:rsidRDefault="00BA7FDA" w:rsidP="00A96788">
            <w:pPr>
              <w:autoSpaceDE w:val="0"/>
              <w:autoSpaceDN w:val="0"/>
              <w:adjustRightInd w:val="0"/>
              <w:spacing w:line="360" w:lineRule="auto"/>
              <w:jc w:val="both"/>
              <w:rPr>
                <w:rFonts w:ascii="Times New Roman" w:hAnsi="Times New Roman"/>
                <w:b/>
                <w:sz w:val="24"/>
                <w:szCs w:val="24"/>
              </w:rPr>
            </w:pPr>
            <w:r w:rsidRPr="00A96788">
              <w:rPr>
                <w:rFonts w:ascii="Times New Roman" w:hAnsi="Times New Roman"/>
                <w:b/>
                <w:sz w:val="24"/>
                <w:szCs w:val="24"/>
              </w:rPr>
              <w:t>Overall risk RATING: L/M/H</w:t>
            </w:r>
          </w:p>
        </w:tc>
      </w:tr>
      <w:tr w:rsidR="00BA7FDA" w:rsidRPr="00A96788" w14:paraId="1CCCD936" w14:textId="77777777" w:rsidTr="00BE574A">
        <w:trPr>
          <w:cantSplit/>
          <w:trHeight w:val="1361"/>
        </w:trPr>
        <w:tc>
          <w:tcPr>
            <w:tcW w:w="1556" w:type="dxa"/>
            <w:vAlign w:val="center"/>
          </w:tcPr>
          <w:p w14:paraId="33106B86"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Walking from school grounds to woodland area.</w:t>
            </w:r>
          </w:p>
        </w:tc>
        <w:tc>
          <w:tcPr>
            <w:tcW w:w="2911" w:type="dxa"/>
            <w:vAlign w:val="center"/>
          </w:tcPr>
          <w:p w14:paraId="17F9BC4A"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The walk from school to the woodland, gives children opportunities to discover the community around them developing a sense of identity and awareness for the features around them.</w:t>
            </w:r>
          </w:p>
          <w:p w14:paraId="62B916BB"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Walking develops thinking and enables questioning of what they see.</w:t>
            </w:r>
          </w:p>
          <w:p w14:paraId="71A9F872"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p>
        </w:tc>
        <w:tc>
          <w:tcPr>
            <w:tcW w:w="2246" w:type="dxa"/>
            <w:vAlign w:val="center"/>
          </w:tcPr>
          <w:p w14:paraId="20AD1890" w14:textId="77777777" w:rsidR="00BA7FDA" w:rsidRPr="00A96788" w:rsidRDefault="00BA7FDA" w:rsidP="00A96788">
            <w:pPr>
              <w:pStyle w:val="NormalWeb"/>
              <w:spacing w:line="360" w:lineRule="auto"/>
              <w:jc w:val="both"/>
            </w:pPr>
            <w:r w:rsidRPr="00A96788">
              <w:t xml:space="preserve">Distance from School </w:t>
            </w:r>
          </w:p>
          <w:p w14:paraId="2B941C90" w14:textId="77777777" w:rsidR="00BA7FDA" w:rsidRPr="00A96788" w:rsidRDefault="00BA7FDA" w:rsidP="00A96788">
            <w:pPr>
              <w:pStyle w:val="NormalWeb"/>
              <w:spacing w:line="360" w:lineRule="auto"/>
              <w:jc w:val="both"/>
            </w:pPr>
          </w:p>
        </w:tc>
        <w:tc>
          <w:tcPr>
            <w:tcW w:w="1098" w:type="dxa"/>
            <w:vAlign w:val="center"/>
          </w:tcPr>
          <w:p w14:paraId="6C188864"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Children</w:t>
            </w:r>
          </w:p>
        </w:tc>
        <w:tc>
          <w:tcPr>
            <w:tcW w:w="5533" w:type="dxa"/>
            <w:vAlign w:val="center"/>
          </w:tcPr>
          <w:p w14:paraId="04355A7E" w14:textId="77777777" w:rsidR="00BA7FDA" w:rsidRPr="00A96788" w:rsidRDefault="00BA7FDA" w:rsidP="00A96788">
            <w:pPr>
              <w:pStyle w:val="NormalWeb"/>
              <w:spacing w:line="360" w:lineRule="auto"/>
              <w:jc w:val="both"/>
            </w:pPr>
            <w:r w:rsidRPr="00A96788">
              <w:t xml:space="preserve">Need for emergency contact </w:t>
            </w:r>
          </w:p>
          <w:p w14:paraId="0DDD587C" w14:textId="77777777" w:rsidR="00BA7FDA" w:rsidRPr="00A96788" w:rsidRDefault="00BA7FDA" w:rsidP="00A96788">
            <w:pPr>
              <w:pStyle w:val="NormalWeb"/>
              <w:numPr>
                <w:ilvl w:val="0"/>
                <w:numId w:val="7"/>
              </w:numPr>
              <w:spacing w:line="360" w:lineRule="auto"/>
              <w:jc w:val="both"/>
            </w:pPr>
            <w:r w:rsidRPr="00A96788">
              <w:t xml:space="preserve">A mobile phone must be carried by member of staff leading the group. </w:t>
            </w:r>
          </w:p>
          <w:p w14:paraId="7F98562C" w14:textId="77777777" w:rsidR="00BA7FDA" w:rsidRPr="00A96788" w:rsidRDefault="00BA7FDA" w:rsidP="00A96788">
            <w:pPr>
              <w:pStyle w:val="NormalWeb"/>
              <w:numPr>
                <w:ilvl w:val="0"/>
                <w:numId w:val="7"/>
              </w:numPr>
              <w:spacing w:line="360" w:lineRule="auto"/>
              <w:jc w:val="both"/>
            </w:pPr>
            <w:r w:rsidRPr="00A96788">
              <w:t xml:space="preserve">Group leader must have list of all pupils on the trip with their emergency contacts </w:t>
            </w:r>
          </w:p>
          <w:p w14:paraId="122EE0FB" w14:textId="77777777" w:rsidR="00BA7FDA" w:rsidRPr="00A96788" w:rsidRDefault="00BA7FDA" w:rsidP="00A96788">
            <w:pPr>
              <w:pStyle w:val="NormalWeb"/>
              <w:numPr>
                <w:ilvl w:val="0"/>
                <w:numId w:val="7"/>
              </w:numPr>
              <w:spacing w:line="360" w:lineRule="auto"/>
              <w:jc w:val="both"/>
            </w:pPr>
            <w:r w:rsidRPr="00A96788">
              <w:t xml:space="preserve">Ratio of adults to children to be at least 1:6 for under 5. </w:t>
            </w:r>
          </w:p>
          <w:p w14:paraId="2B79AE90" w14:textId="124BC6FA" w:rsidR="00BA7FDA" w:rsidRPr="00A96788" w:rsidRDefault="00BA7FDA" w:rsidP="00A96788">
            <w:pPr>
              <w:pStyle w:val="NormalWeb"/>
              <w:numPr>
                <w:ilvl w:val="0"/>
                <w:numId w:val="7"/>
              </w:numPr>
              <w:spacing w:line="360" w:lineRule="auto"/>
              <w:jc w:val="both"/>
            </w:pPr>
            <w:r w:rsidRPr="00A96788">
              <w:t xml:space="preserve">Route taken </w:t>
            </w:r>
            <w:r w:rsidR="00C176FC" w:rsidRPr="00A96788">
              <w:t>to</w:t>
            </w:r>
            <w:r w:rsidRPr="00A96788">
              <w:t xml:space="preserve"> be appropriate for age and ability of group and should be checked before group leaves school </w:t>
            </w:r>
          </w:p>
          <w:p w14:paraId="762A98AF" w14:textId="77777777" w:rsidR="00BA7FDA" w:rsidRPr="00A96788" w:rsidRDefault="00BA7FDA" w:rsidP="00A96788">
            <w:pPr>
              <w:pStyle w:val="NormalWeb"/>
              <w:numPr>
                <w:ilvl w:val="0"/>
                <w:numId w:val="7"/>
              </w:numPr>
              <w:spacing w:line="360" w:lineRule="auto"/>
              <w:jc w:val="both"/>
            </w:pPr>
            <w:r w:rsidRPr="00A96788">
              <w:t xml:space="preserve">Ensure group behaviour and supervision is acceptable and appropriate. </w:t>
            </w:r>
          </w:p>
          <w:p w14:paraId="5B3071A0" w14:textId="77777777" w:rsidR="00BA7FDA" w:rsidRPr="00A96788" w:rsidRDefault="00BA7FDA" w:rsidP="00A96788">
            <w:pPr>
              <w:pStyle w:val="NormalWeb"/>
              <w:spacing w:line="360" w:lineRule="auto"/>
              <w:jc w:val="both"/>
            </w:pPr>
          </w:p>
        </w:tc>
        <w:tc>
          <w:tcPr>
            <w:tcW w:w="1257" w:type="dxa"/>
            <w:vAlign w:val="center"/>
          </w:tcPr>
          <w:p w14:paraId="6C83F14C"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47347D3A" w14:textId="77777777" w:rsidTr="00BE574A">
        <w:trPr>
          <w:cantSplit/>
          <w:trHeight w:val="1361"/>
        </w:trPr>
        <w:tc>
          <w:tcPr>
            <w:tcW w:w="1556" w:type="dxa"/>
            <w:vMerge w:val="restart"/>
            <w:vAlign w:val="center"/>
          </w:tcPr>
          <w:p w14:paraId="79B5B5F8" w14:textId="77777777" w:rsidR="00BA7FDA" w:rsidRPr="00A96788" w:rsidRDefault="00BA7FDA" w:rsidP="00A96788">
            <w:pPr>
              <w:spacing w:line="360" w:lineRule="auto"/>
              <w:jc w:val="both"/>
              <w:rPr>
                <w:rFonts w:ascii="Times New Roman" w:hAnsi="Times New Roman"/>
                <w:sz w:val="24"/>
                <w:szCs w:val="24"/>
              </w:rPr>
            </w:pPr>
          </w:p>
          <w:p w14:paraId="4B12E4A1" w14:textId="77777777" w:rsidR="00BA7FDA" w:rsidRPr="00A96788" w:rsidRDefault="00BA7FDA" w:rsidP="00A96788">
            <w:pPr>
              <w:spacing w:line="360" w:lineRule="auto"/>
              <w:jc w:val="both"/>
              <w:rPr>
                <w:rFonts w:ascii="Times New Roman" w:hAnsi="Times New Roman"/>
                <w:sz w:val="24"/>
                <w:szCs w:val="24"/>
              </w:rPr>
            </w:pPr>
          </w:p>
          <w:p w14:paraId="2ED9BFF1" w14:textId="77777777" w:rsidR="00BA7FDA" w:rsidRPr="00A96788" w:rsidRDefault="00BA7FDA" w:rsidP="00A96788">
            <w:pPr>
              <w:spacing w:line="360" w:lineRule="auto"/>
              <w:jc w:val="both"/>
              <w:rPr>
                <w:rFonts w:ascii="Times New Roman" w:hAnsi="Times New Roman"/>
                <w:sz w:val="24"/>
                <w:szCs w:val="24"/>
              </w:rPr>
            </w:pPr>
          </w:p>
          <w:p w14:paraId="72A55704" w14:textId="77777777" w:rsidR="00BA7FDA" w:rsidRPr="00A96788" w:rsidRDefault="00BA7FDA" w:rsidP="00A96788">
            <w:pPr>
              <w:spacing w:line="360" w:lineRule="auto"/>
              <w:jc w:val="both"/>
              <w:rPr>
                <w:rFonts w:ascii="Times New Roman" w:hAnsi="Times New Roman"/>
                <w:sz w:val="24"/>
                <w:szCs w:val="24"/>
              </w:rPr>
            </w:pPr>
          </w:p>
          <w:p w14:paraId="4C0825D2" w14:textId="77777777" w:rsidR="00BA7FDA" w:rsidRPr="00A96788" w:rsidRDefault="00BA7FDA" w:rsidP="00A96788">
            <w:pPr>
              <w:spacing w:line="360" w:lineRule="auto"/>
              <w:jc w:val="both"/>
              <w:rPr>
                <w:rFonts w:ascii="Times New Roman" w:hAnsi="Times New Roman"/>
                <w:sz w:val="24"/>
                <w:szCs w:val="24"/>
              </w:rPr>
            </w:pPr>
          </w:p>
          <w:p w14:paraId="6F9FBC62" w14:textId="77777777" w:rsidR="00BA7FDA" w:rsidRPr="00A96788" w:rsidRDefault="00BA7FDA" w:rsidP="00A96788">
            <w:pPr>
              <w:spacing w:line="360" w:lineRule="auto"/>
              <w:jc w:val="both"/>
              <w:rPr>
                <w:rFonts w:ascii="Times New Roman" w:hAnsi="Times New Roman"/>
                <w:sz w:val="24"/>
                <w:szCs w:val="24"/>
              </w:rPr>
            </w:pPr>
          </w:p>
          <w:p w14:paraId="5E0AE64C" w14:textId="77777777" w:rsidR="00BA7FDA" w:rsidRPr="00A96788" w:rsidRDefault="00BA7FDA" w:rsidP="00A96788">
            <w:pPr>
              <w:spacing w:line="360" w:lineRule="auto"/>
              <w:jc w:val="both"/>
              <w:rPr>
                <w:rFonts w:ascii="Times New Roman" w:hAnsi="Times New Roman"/>
                <w:sz w:val="24"/>
                <w:szCs w:val="24"/>
              </w:rPr>
            </w:pPr>
          </w:p>
          <w:p w14:paraId="6331E49F" w14:textId="77777777" w:rsidR="00BA7FDA" w:rsidRPr="00A96788" w:rsidRDefault="00BA7FDA" w:rsidP="00A96788">
            <w:pPr>
              <w:spacing w:line="360" w:lineRule="auto"/>
              <w:jc w:val="both"/>
              <w:rPr>
                <w:rFonts w:ascii="Times New Roman" w:hAnsi="Times New Roman"/>
                <w:sz w:val="24"/>
                <w:szCs w:val="24"/>
              </w:rPr>
            </w:pPr>
          </w:p>
          <w:p w14:paraId="0C1CA100"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 xml:space="preserve"> </w:t>
            </w:r>
          </w:p>
        </w:tc>
        <w:tc>
          <w:tcPr>
            <w:tcW w:w="2911" w:type="dxa"/>
            <w:vAlign w:val="center"/>
          </w:tcPr>
          <w:p w14:paraId="41592C6E"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lastRenderedPageBreak/>
              <w:t xml:space="preserve">Becoming aware of danger around them, on the road develop understand of how to stay safe. </w:t>
            </w:r>
            <w:proofErr w:type="spellStart"/>
            <w:r w:rsidRPr="00A96788">
              <w:rPr>
                <w:rFonts w:ascii="Times New Roman" w:hAnsi="Times New Roman"/>
                <w:sz w:val="24"/>
                <w:szCs w:val="24"/>
              </w:rPr>
              <w:t>Realising</w:t>
            </w:r>
            <w:proofErr w:type="spellEnd"/>
            <w:r w:rsidRPr="00A96788">
              <w:rPr>
                <w:rFonts w:ascii="Times New Roman" w:hAnsi="Times New Roman"/>
                <w:sz w:val="24"/>
                <w:szCs w:val="24"/>
              </w:rPr>
              <w:t xml:space="preserve"> what is around them and the potential harm that can be caused.  </w:t>
            </w:r>
          </w:p>
        </w:tc>
        <w:tc>
          <w:tcPr>
            <w:tcW w:w="2246" w:type="dxa"/>
            <w:vAlign w:val="center"/>
          </w:tcPr>
          <w:p w14:paraId="150A50FB"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 xml:space="preserve">Road traffic- falling into road or being hit by cars </w:t>
            </w:r>
          </w:p>
          <w:p w14:paraId="47D15891" w14:textId="77777777" w:rsidR="00BA7FDA" w:rsidRPr="00A96788" w:rsidRDefault="00BA7FDA" w:rsidP="00A96788">
            <w:pPr>
              <w:spacing w:line="360" w:lineRule="auto"/>
              <w:jc w:val="both"/>
              <w:rPr>
                <w:rFonts w:ascii="Times New Roman" w:hAnsi="Times New Roman"/>
                <w:sz w:val="24"/>
                <w:szCs w:val="24"/>
              </w:rPr>
            </w:pPr>
          </w:p>
        </w:tc>
        <w:tc>
          <w:tcPr>
            <w:tcW w:w="1098" w:type="dxa"/>
            <w:vAlign w:val="center"/>
          </w:tcPr>
          <w:p w14:paraId="453F9309"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Both - Adult and children.</w:t>
            </w:r>
          </w:p>
        </w:tc>
        <w:tc>
          <w:tcPr>
            <w:tcW w:w="5533" w:type="dxa"/>
            <w:vAlign w:val="center"/>
          </w:tcPr>
          <w:p w14:paraId="32F88A60" w14:textId="77777777" w:rsidR="00BA7FDA" w:rsidRPr="00A96788" w:rsidRDefault="00BA7FDA" w:rsidP="00A96788">
            <w:pPr>
              <w:pStyle w:val="NormalWeb"/>
              <w:numPr>
                <w:ilvl w:val="0"/>
                <w:numId w:val="5"/>
              </w:numPr>
              <w:spacing w:line="360" w:lineRule="auto"/>
              <w:jc w:val="both"/>
            </w:pPr>
            <w:r w:rsidRPr="00A96788">
              <w:t xml:space="preserve">High visibility vests to be worn by children &amp; staff. </w:t>
            </w:r>
          </w:p>
          <w:p w14:paraId="03E15102" w14:textId="77777777" w:rsidR="00BA7FDA" w:rsidRPr="00A96788" w:rsidRDefault="00BA7FDA" w:rsidP="00A96788">
            <w:pPr>
              <w:pStyle w:val="NormalWeb"/>
              <w:numPr>
                <w:ilvl w:val="0"/>
                <w:numId w:val="5"/>
              </w:numPr>
              <w:spacing w:line="360" w:lineRule="auto"/>
              <w:jc w:val="both"/>
            </w:pPr>
            <w:r w:rsidRPr="00A96788">
              <w:t>Close contact between children and adults. Children to walk on the inside of pavement in pairs adults on outside.</w:t>
            </w:r>
          </w:p>
          <w:p w14:paraId="75ED5BD1" w14:textId="77777777" w:rsidR="00BA7FDA" w:rsidRPr="00A96788" w:rsidRDefault="00BA7FDA" w:rsidP="00A96788">
            <w:pPr>
              <w:pStyle w:val="NormalWeb"/>
              <w:numPr>
                <w:ilvl w:val="0"/>
                <w:numId w:val="5"/>
              </w:numPr>
              <w:spacing w:line="360" w:lineRule="auto"/>
              <w:jc w:val="both"/>
            </w:pPr>
            <w:r w:rsidRPr="00A96788">
              <w:t xml:space="preserve">Verbal warning of risk. </w:t>
            </w:r>
          </w:p>
          <w:p w14:paraId="2DE85391" w14:textId="77777777" w:rsidR="00BA7FDA" w:rsidRPr="00A96788" w:rsidRDefault="00BA7FDA" w:rsidP="00A96788">
            <w:pPr>
              <w:pStyle w:val="NormalWeb"/>
              <w:numPr>
                <w:ilvl w:val="0"/>
                <w:numId w:val="5"/>
              </w:numPr>
              <w:spacing w:line="360" w:lineRule="auto"/>
              <w:jc w:val="both"/>
            </w:pPr>
            <w:r w:rsidRPr="00A96788">
              <w:t>Supervise road/car park crossings in groups.</w:t>
            </w:r>
          </w:p>
          <w:p w14:paraId="44DAB838" w14:textId="77777777" w:rsidR="00BA7FDA" w:rsidRPr="00A96788" w:rsidRDefault="00BA7FDA" w:rsidP="00A96788">
            <w:pPr>
              <w:pStyle w:val="NormalWeb"/>
              <w:numPr>
                <w:ilvl w:val="0"/>
                <w:numId w:val="5"/>
              </w:numPr>
              <w:spacing w:line="360" w:lineRule="auto"/>
              <w:jc w:val="both"/>
            </w:pPr>
            <w:r w:rsidRPr="00A96788">
              <w:t xml:space="preserve">Maintain clear sight lines at all road crossings. </w:t>
            </w:r>
          </w:p>
          <w:p w14:paraId="15DA0E51" w14:textId="77777777" w:rsidR="00BA7FDA" w:rsidRPr="00A96788" w:rsidRDefault="00BA7FDA" w:rsidP="00A96788">
            <w:pPr>
              <w:pStyle w:val="NormalWeb"/>
              <w:numPr>
                <w:ilvl w:val="0"/>
                <w:numId w:val="5"/>
              </w:numPr>
              <w:spacing w:line="360" w:lineRule="auto"/>
              <w:jc w:val="both"/>
            </w:pPr>
            <w:r w:rsidRPr="00A96788">
              <w:t xml:space="preserve">Leader at front plus back marker at all times </w:t>
            </w:r>
          </w:p>
          <w:p w14:paraId="69640853" w14:textId="77777777" w:rsidR="00BA7FDA" w:rsidRPr="00A96788" w:rsidRDefault="00BA7FDA" w:rsidP="00A96788">
            <w:pPr>
              <w:pStyle w:val="NormalWeb"/>
              <w:spacing w:line="360" w:lineRule="auto"/>
              <w:ind w:left="720"/>
              <w:jc w:val="both"/>
            </w:pPr>
          </w:p>
        </w:tc>
        <w:tc>
          <w:tcPr>
            <w:tcW w:w="1257" w:type="dxa"/>
            <w:vAlign w:val="center"/>
          </w:tcPr>
          <w:p w14:paraId="3DA03C42"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7543E95B" w14:textId="77777777" w:rsidTr="00BE574A">
        <w:trPr>
          <w:cantSplit/>
          <w:trHeight w:val="1274"/>
        </w:trPr>
        <w:tc>
          <w:tcPr>
            <w:tcW w:w="1556" w:type="dxa"/>
            <w:vMerge/>
            <w:vAlign w:val="center"/>
          </w:tcPr>
          <w:p w14:paraId="43B4FE53" w14:textId="77777777" w:rsidR="00BA7FDA" w:rsidRPr="00A96788" w:rsidRDefault="00BA7FDA" w:rsidP="00A96788">
            <w:pPr>
              <w:spacing w:line="360" w:lineRule="auto"/>
              <w:jc w:val="both"/>
              <w:rPr>
                <w:rFonts w:ascii="Times New Roman" w:hAnsi="Times New Roman"/>
                <w:sz w:val="24"/>
                <w:szCs w:val="24"/>
              </w:rPr>
            </w:pPr>
          </w:p>
        </w:tc>
        <w:tc>
          <w:tcPr>
            <w:tcW w:w="2911" w:type="dxa"/>
            <w:vAlign w:val="center"/>
          </w:tcPr>
          <w:p w14:paraId="118D9158"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Children start to become aware of medical issues and they need they have to stay healthy. Developing a sense awareness to their own health.</w:t>
            </w:r>
          </w:p>
        </w:tc>
        <w:tc>
          <w:tcPr>
            <w:tcW w:w="2246" w:type="dxa"/>
            <w:vAlign w:val="center"/>
          </w:tcPr>
          <w:p w14:paraId="7F0D929D" w14:textId="515D8E75"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Medical conditions of individuals in group</w:t>
            </w:r>
            <w:r w:rsidR="00C176FC" w:rsidRPr="00A96788">
              <w:rPr>
                <w:rFonts w:ascii="Times New Roman" w:hAnsi="Times New Roman"/>
                <w:sz w:val="24"/>
                <w:szCs w:val="24"/>
              </w:rPr>
              <w:t>.</w:t>
            </w:r>
          </w:p>
        </w:tc>
        <w:tc>
          <w:tcPr>
            <w:tcW w:w="1098" w:type="dxa"/>
            <w:vAlign w:val="center"/>
          </w:tcPr>
          <w:p w14:paraId="46BE9356"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Children</w:t>
            </w:r>
          </w:p>
        </w:tc>
        <w:tc>
          <w:tcPr>
            <w:tcW w:w="5533" w:type="dxa"/>
            <w:vAlign w:val="center"/>
          </w:tcPr>
          <w:p w14:paraId="18271F4A" w14:textId="77777777" w:rsidR="00BA7FDA" w:rsidRPr="00A96788" w:rsidRDefault="00BA7FDA" w:rsidP="00A96788">
            <w:pPr>
              <w:pStyle w:val="ListParagraph"/>
              <w:numPr>
                <w:ilvl w:val="0"/>
                <w:numId w:val="6"/>
              </w:numPr>
              <w:spacing w:after="160" w:line="360" w:lineRule="auto"/>
              <w:jc w:val="both"/>
              <w:rPr>
                <w:rFonts w:ascii="Times New Roman" w:hAnsi="Times New Roman"/>
                <w:sz w:val="24"/>
                <w:szCs w:val="24"/>
              </w:rPr>
            </w:pPr>
            <w:r w:rsidRPr="00A96788">
              <w:rPr>
                <w:rFonts w:ascii="Times New Roman" w:hAnsi="Times New Roman"/>
                <w:sz w:val="24"/>
                <w:szCs w:val="24"/>
              </w:rPr>
              <w:t>All staff to be aware of any conditions prior to walk and carry appropriate medication and knowledge of treatment.</w:t>
            </w:r>
          </w:p>
        </w:tc>
        <w:tc>
          <w:tcPr>
            <w:tcW w:w="1257" w:type="dxa"/>
            <w:vAlign w:val="center"/>
          </w:tcPr>
          <w:p w14:paraId="2FE81394"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375E9D32" w14:textId="77777777" w:rsidTr="00BE574A">
        <w:trPr>
          <w:cantSplit/>
          <w:trHeight w:val="1274"/>
        </w:trPr>
        <w:tc>
          <w:tcPr>
            <w:tcW w:w="1556" w:type="dxa"/>
            <w:vMerge w:val="restart"/>
            <w:vAlign w:val="center"/>
          </w:tcPr>
          <w:p w14:paraId="495C4B08"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lastRenderedPageBreak/>
              <w:t>Participation of</w:t>
            </w:r>
          </w:p>
          <w:p w14:paraId="74B75F39"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exploring the woodland area activity</w:t>
            </w:r>
          </w:p>
        </w:tc>
        <w:tc>
          <w:tcPr>
            <w:tcW w:w="2911" w:type="dxa"/>
            <w:vAlign w:val="center"/>
          </w:tcPr>
          <w:p w14:paraId="39CD0E6F"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 xml:space="preserve">The un-even ground will help develop gross motor skills in children’s balance and co-ordination.  The benefit of the risk also </w:t>
            </w:r>
            <w:r w:rsidRPr="00A96788">
              <w:rPr>
                <w:rFonts w:ascii="Times New Roman" w:hAnsi="Times New Roman"/>
                <w:color w:val="222222"/>
                <w:sz w:val="24"/>
                <w:szCs w:val="24"/>
                <w:shd w:val="clear" w:color="auto" w:fill="FFFFFF"/>
              </w:rPr>
              <w:t>builds children’s strength and endurance.</w:t>
            </w:r>
          </w:p>
          <w:p w14:paraId="0AAF9491"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 xml:space="preserve"> </w:t>
            </w:r>
          </w:p>
          <w:p w14:paraId="0CE322CB"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Children will become aware of appropriate clothing to wear in different events.</w:t>
            </w:r>
          </w:p>
        </w:tc>
        <w:tc>
          <w:tcPr>
            <w:tcW w:w="2246" w:type="dxa"/>
            <w:vAlign w:val="center"/>
          </w:tcPr>
          <w:p w14:paraId="00BA8E5B"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Slips, trips and falls on uneven or slippery ground.</w:t>
            </w:r>
          </w:p>
          <w:p w14:paraId="0FF3ECEA" w14:textId="77777777" w:rsidR="00BA7FDA" w:rsidRPr="00A96788" w:rsidRDefault="00BA7FDA" w:rsidP="00A96788">
            <w:pPr>
              <w:spacing w:line="360" w:lineRule="auto"/>
              <w:ind w:left="360"/>
              <w:contextualSpacing/>
              <w:jc w:val="both"/>
              <w:rPr>
                <w:rFonts w:ascii="Times New Roman" w:hAnsi="Times New Roman"/>
                <w:sz w:val="24"/>
                <w:szCs w:val="24"/>
              </w:rPr>
            </w:pPr>
          </w:p>
          <w:p w14:paraId="1BD474CC" w14:textId="77777777" w:rsidR="00BA7FDA" w:rsidRPr="00A96788" w:rsidRDefault="00BA7FDA" w:rsidP="00A96788">
            <w:pPr>
              <w:pStyle w:val="NormalWeb"/>
              <w:shd w:val="clear" w:color="auto" w:fill="FFFFFF"/>
              <w:spacing w:line="360" w:lineRule="auto"/>
              <w:jc w:val="both"/>
            </w:pPr>
          </w:p>
          <w:p w14:paraId="40918665" w14:textId="77777777" w:rsidR="00BA7FDA" w:rsidRPr="00A96788" w:rsidRDefault="00BA7FDA" w:rsidP="00A96788">
            <w:pPr>
              <w:pStyle w:val="NormalWeb"/>
              <w:shd w:val="clear" w:color="auto" w:fill="FFFFFF"/>
              <w:spacing w:line="360" w:lineRule="auto"/>
              <w:jc w:val="both"/>
            </w:pPr>
          </w:p>
          <w:p w14:paraId="29DDAF71" w14:textId="77777777" w:rsidR="00BA7FDA" w:rsidRPr="00A96788" w:rsidRDefault="00BA7FDA" w:rsidP="00A96788">
            <w:pPr>
              <w:pStyle w:val="NormalWeb"/>
              <w:shd w:val="clear" w:color="auto" w:fill="FFFFFF"/>
              <w:spacing w:line="360" w:lineRule="auto"/>
              <w:jc w:val="both"/>
            </w:pPr>
            <w:r w:rsidRPr="00A96788">
              <w:t xml:space="preserve">Paths may become muddy and flooded after rain; suitable footwear (e.g. wellington boots) required </w:t>
            </w:r>
          </w:p>
          <w:p w14:paraId="38A03CA5" w14:textId="77777777" w:rsidR="00BA7FDA" w:rsidRPr="00A96788" w:rsidRDefault="00BA7FDA" w:rsidP="00A96788">
            <w:pPr>
              <w:spacing w:line="360" w:lineRule="auto"/>
              <w:ind w:left="360"/>
              <w:contextualSpacing/>
              <w:jc w:val="both"/>
              <w:rPr>
                <w:rFonts w:ascii="Times New Roman" w:hAnsi="Times New Roman"/>
                <w:sz w:val="24"/>
                <w:szCs w:val="24"/>
              </w:rPr>
            </w:pPr>
          </w:p>
        </w:tc>
        <w:tc>
          <w:tcPr>
            <w:tcW w:w="1098" w:type="dxa"/>
            <w:vAlign w:val="center"/>
          </w:tcPr>
          <w:p w14:paraId="7643616D"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Both - Adult and children</w:t>
            </w:r>
          </w:p>
        </w:tc>
        <w:tc>
          <w:tcPr>
            <w:tcW w:w="5533" w:type="dxa"/>
            <w:vAlign w:val="center"/>
          </w:tcPr>
          <w:p w14:paraId="11FD8A7C" w14:textId="77777777" w:rsidR="00BA7FDA" w:rsidRPr="00A96788" w:rsidRDefault="00BA7FDA" w:rsidP="00A96788">
            <w:pPr>
              <w:pStyle w:val="NoSpacing"/>
              <w:numPr>
                <w:ilvl w:val="0"/>
                <w:numId w:val="6"/>
              </w:numPr>
              <w:spacing w:line="360" w:lineRule="auto"/>
              <w:jc w:val="both"/>
              <w:rPr>
                <w:rFonts w:ascii="Times New Roman" w:hAnsi="Times New Roman"/>
                <w:sz w:val="24"/>
                <w:szCs w:val="24"/>
              </w:rPr>
            </w:pPr>
            <w:r w:rsidRPr="00A96788">
              <w:rPr>
                <w:rFonts w:ascii="Times New Roman" w:hAnsi="Times New Roman"/>
                <w:sz w:val="24"/>
                <w:szCs w:val="24"/>
              </w:rPr>
              <w:t xml:space="preserve">All will be reminded to look carefully where they are going when walking around.  </w:t>
            </w:r>
          </w:p>
          <w:p w14:paraId="46B68280" w14:textId="77777777" w:rsidR="00BA7FDA" w:rsidRPr="00A96788" w:rsidRDefault="00BA7FDA" w:rsidP="00A96788">
            <w:pPr>
              <w:pStyle w:val="NoSpacing"/>
              <w:numPr>
                <w:ilvl w:val="0"/>
                <w:numId w:val="6"/>
              </w:numPr>
              <w:spacing w:line="360" w:lineRule="auto"/>
              <w:jc w:val="both"/>
              <w:rPr>
                <w:rFonts w:ascii="Times New Roman" w:hAnsi="Times New Roman"/>
                <w:sz w:val="24"/>
                <w:szCs w:val="24"/>
              </w:rPr>
            </w:pPr>
            <w:r w:rsidRPr="00A96788">
              <w:rPr>
                <w:rFonts w:ascii="Times New Roman" w:hAnsi="Times New Roman"/>
                <w:sz w:val="24"/>
                <w:szCs w:val="24"/>
              </w:rPr>
              <w:t xml:space="preserve">Appropriate footwear to be worn. </w:t>
            </w:r>
          </w:p>
          <w:p w14:paraId="62B93EF7" w14:textId="77777777" w:rsidR="00BA7FDA" w:rsidRPr="00A96788" w:rsidRDefault="00BA7FDA" w:rsidP="00A96788">
            <w:pPr>
              <w:pStyle w:val="NoSpacing"/>
              <w:numPr>
                <w:ilvl w:val="0"/>
                <w:numId w:val="6"/>
              </w:numPr>
              <w:spacing w:line="360" w:lineRule="auto"/>
              <w:jc w:val="both"/>
              <w:rPr>
                <w:rFonts w:ascii="Times New Roman" w:hAnsi="Times New Roman"/>
                <w:sz w:val="24"/>
                <w:szCs w:val="24"/>
              </w:rPr>
            </w:pPr>
            <w:r w:rsidRPr="00A96788">
              <w:rPr>
                <w:rFonts w:ascii="Times New Roman" w:hAnsi="Times New Roman"/>
                <w:sz w:val="24"/>
                <w:szCs w:val="24"/>
              </w:rPr>
              <w:t>Behaviour will be monitored, particular attention to be paid to obstacles at eye height, roots on ground and slippery mud.</w:t>
            </w:r>
          </w:p>
          <w:p w14:paraId="77B17B18" w14:textId="77777777" w:rsidR="00BA7FDA" w:rsidRPr="00A96788" w:rsidRDefault="00BA7FDA" w:rsidP="00A96788">
            <w:pPr>
              <w:pStyle w:val="ListParagraph"/>
              <w:numPr>
                <w:ilvl w:val="0"/>
                <w:numId w:val="6"/>
              </w:numPr>
              <w:autoSpaceDE w:val="0"/>
              <w:autoSpaceDN w:val="0"/>
              <w:adjustRightInd w:val="0"/>
              <w:spacing w:after="160" w:line="360" w:lineRule="auto"/>
              <w:jc w:val="both"/>
              <w:rPr>
                <w:rFonts w:ascii="Times New Roman" w:hAnsi="Times New Roman"/>
                <w:sz w:val="24"/>
                <w:szCs w:val="24"/>
              </w:rPr>
            </w:pPr>
            <w:r w:rsidRPr="00A96788">
              <w:rPr>
                <w:rFonts w:ascii="Times New Roman" w:hAnsi="Times New Roman"/>
                <w:sz w:val="24"/>
                <w:szCs w:val="24"/>
              </w:rPr>
              <w:t>Ensure first aider and first aid kit are present</w:t>
            </w:r>
          </w:p>
          <w:p w14:paraId="6ECC411A" w14:textId="77777777" w:rsidR="00BA7FDA" w:rsidRPr="00A96788" w:rsidRDefault="00BA7FDA" w:rsidP="00A96788">
            <w:pPr>
              <w:pStyle w:val="ListParagraph"/>
              <w:numPr>
                <w:ilvl w:val="0"/>
                <w:numId w:val="6"/>
              </w:numPr>
              <w:spacing w:after="160" w:line="360" w:lineRule="auto"/>
              <w:jc w:val="both"/>
              <w:rPr>
                <w:rFonts w:ascii="Times New Roman" w:hAnsi="Times New Roman"/>
                <w:sz w:val="24"/>
                <w:szCs w:val="24"/>
              </w:rPr>
            </w:pPr>
            <w:r w:rsidRPr="00A96788">
              <w:rPr>
                <w:rFonts w:ascii="Times New Roman" w:hAnsi="Times New Roman"/>
                <w:sz w:val="24"/>
                <w:szCs w:val="24"/>
              </w:rPr>
              <w:t xml:space="preserve">Adult to observe changes or dangerous surfaces.  </w:t>
            </w:r>
          </w:p>
        </w:tc>
        <w:tc>
          <w:tcPr>
            <w:tcW w:w="1257" w:type="dxa"/>
            <w:vAlign w:val="center"/>
          </w:tcPr>
          <w:p w14:paraId="2CEA662D"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5BBB3693" w14:textId="77777777" w:rsidTr="00BE574A">
        <w:trPr>
          <w:cantSplit/>
          <w:trHeight w:val="1277"/>
        </w:trPr>
        <w:tc>
          <w:tcPr>
            <w:tcW w:w="1556" w:type="dxa"/>
            <w:vMerge/>
            <w:vAlign w:val="center"/>
          </w:tcPr>
          <w:p w14:paraId="43C160A1" w14:textId="77777777" w:rsidR="00BA7FDA" w:rsidRPr="00A96788" w:rsidRDefault="00BA7FDA" w:rsidP="00A96788">
            <w:pPr>
              <w:spacing w:line="360" w:lineRule="auto"/>
              <w:jc w:val="both"/>
              <w:rPr>
                <w:rFonts w:ascii="Times New Roman" w:hAnsi="Times New Roman"/>
                <w:sz w:val="24"/>
                <w:szCs w:val="24"/>
              </w:rPr>
            </w:pPr>
          </w:p>
        </w:tc>
        <w:tc>
          <w:tcPr>
            <w:tcW w:w="2911" w:type="dxa"/>
            <w:vAlign w:val="center"/>
          </w:tcPr>
          <w:p w14:paraId="6CA4D5AE"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 xml:space="preserve">Identify living and non-living things around them, become aware and gain knowledge of harmful and unharmful objects for future contact </w:t>
            </w:r>
            <w:proofErr w:type="spellStart"/>
            <w:r w:rsidRPr="00A96788">
              <w:rPr>
                <w:rFonts w:ascii="Times New Roman" w:hAnsi="Times New Roman"/>
                <w:sz w:val="24"/>
                <w:szCs w:val="24"/>
              </w:rPr>
              <w:t>familiarising</w:t>
            </w:r>
            <w:proofErr w:type="spellEnd"/>
            <w:r w:rsidRPr="00A96788">
              <w:rPr>
                <w:rFonts w:ascii="Times New Roman" w:hAnsi="Times New Roman"/>
                <w:sz w:val="24"/>
                <w:szCs w:val="24"/>
              </w:rPr>
              <w:t xml:space="preserve"> themselves with what is around them. Also</w:t>
            </w:r>
          </w:p>
          <w:p w14:paraId="0AA66236"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 xml:space="preserve">beginning to understand the course of action if or when these situations arises. </w:t>
            </w:r>
          </w:p>
        </w:tc>
        <w:tc>
          <w:tcPr>
            <w:tcW w:w="2246" w:type="dxa"/>
            <w:vAlign w:val="center"/>
          </w:tcPr>
          <w:p w14:paraId="2C12579B"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Touching and handling plants and insects.</w:t>
            </w:r>
          </w:p>
          <w:p w14:paraId="56B7B2AB" w14:textId="77777777" w:rsidR="00BA7FDA" w:rsidRPr="00A96788" w:rsidRDefault="00BA7FDA" w:rsidP="00A96788">
            <w:pPr>
              <w:spacing w:line="360" w:lineRule="auto"/>
              <w:contextualSpacing/>
              <w:jc w:val="both"/>
              <w:rPr>
                <w:rFonts w:ascii="Times New Roman" w:hAnsi="Times New Roman"/>
                <w:sz w:val="24"/>
                <w:szCs w:val="24"/>
              </w:rPr>
            </w:pPr>
          </w:p>
          <w:p w14:paraId="604E3066"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Stings/bites.</w:t>
            </w:r>
          </w:p>
          <w:p w14:paraId="32A39092" w14:textId="77777777" w:rsidR="00BA7FDA" w:rsidRPr="00A96788" w:rsidRDefault="00BA7FDA" w:rsidP="00A96788">
            <w:pPr>
              <w:spacing w:line="360" w:lineRule="auto"/>
              <w:contextualSpacing/>
              <w:jc w:val="both"/>
              <w:rPr>
                <w:rFonts w:ascii="Times New Roman" w:hAnsi="Times New Roman"/>
                <w:sz w:val="24"/>
                <w:szCs w:val="24"/>
              </w:rPr>
            </w:pPr>
          </w:p>
          <w:p w14:paraId="47EE10DF"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Contact with potentially harmful plants and fungi.</w:t>
            </w:r>
          </w:p>
          <w:p w14:paraId="130A2111" w14:textId="77777777" w:rsidR="00BA7FDA" w:rsidRPr="00A96788" w:rsidRDefault="00BA7FDA" w:rsidP="00A96788">
            <w:pPr>
              <w:pStyle w:val="NormalWeb"/>
              <w:spacing w:line="360" w:lineRule="auto"/>
              <w:jc w:val="both"/>
            </w:pPr>
          </w:p>
          <w:p w14:paraId="06A34BCA" w14:textId="77777777" w:rsidR="00BA7FDA" w:rsidRPr="00A96788" w:rsidRDefault="00BA7FDA" w:rsidP="00A96788">
            <w:pPr>
              <w:pStyle w:val="NormalWeb"/>
              <w:spacing w:line="360" w:lineRule="auto"/>
              <w:jc w:val="both"/>
            </w:pPr>
            <w:r w:rsidRPr="00A96788">
              <w:t xml:space="preserve">Live Animals </w:t>
            </w:r>
          </w:p>
          <w:p w14:paraId="419F4A37" w14:textId="77777777" w:rsidR="00BA7FDA" w:rsidRPr="00A96788" w:rsidRDefault="00BA7FDA" w:rsidP="00A96788">
            <w:pPr>
              <w:pStyle w:val="NormalWeb"/>
              <w:spacing w:line="360" w:lineRule="auto"/>
              <w:jc w:val="both"/>
            </w:pPr>
          </w:p>
        </w:tc>
        <w:tc>
          <w:tcPr>
            <w:tcW w:w="1098" w:type="dxa"/>
            <w:vAlign w:val="center"/>
          </w:tcPr>
          <w:p w14:paraId="16EF04E9"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Both -Adults and Children</w:t>
            </w:r>
          </w:p>
        </w:tc>
        <w:tc>
          <w:tcPr>
            <w:tcW w:w="5533" w:type="dxa"/>
            <w:vAlign w:val="center"/>
          </w:tcPr>
          <w:p w14:paraId="6A9C2BD2" w14:textId="77777777" w:rsidR="00BA7FDA" w:rsidRPr="00A96788" w:rsidRDefault="00BA7FDA" w:rsidP="00A96788">
            <w:pPr>
              <w:pStyle w:val="ListParagraph"/>
              <w:numPr>
                <w:ilvl w:val="0"/>
                <w:numId w:val="9"/>
              </w:numPr>
              <w:autoSpaceDE w:val="0"/>
              <w:autoSpaceDN w:val="0"/>
              <w:adjustRightInd w:val="0"/>
              <w:spacing w:after="160" w:line="360" w:lineRule="auto"/>
              <w:jc w:val="both"/>
              <w:rPr>
                <w:rFonts w:ascii="Times New Roman" w:hAnsi="Times New Roman"/>
                <w:sz w:val="24"/>
                <w:szCs w:val="24"/>
              </w:rPr>
            </w:pPr>
            <w:r w:rsidRPr="00A96788">
              <w:rPr>
                <w:rFonts w:ascii="Times New Roman" w:hAnsi="Times New Roman"/>
                <w:sz w:val="24"/>
                <w:szCs w:val="24"/>
              </w:rPr>
              <w:t>Children will be advised of stinging and biting plants/animals. Children will supervised by adults at all times. Advise of the way to capture and release animals safely. Be aware of any allergies and medical requirements.</w:t>
            </w:r>
          </w:p>
          <w:p w14:paraId="0449F494" w14:textId="77777777" w:rsidR="00BA7FDA" w:rsidRPr="00A96788" w:rsidRDefault="00BA7FDA" w:rsidP="00A96788">
            <w:pPr>
              <w:autoSpaceDE w:val="0"/>
              <w:autoSpaceDN w:val="0"/>
              <w:adjustRightInd w:val="0"/>
              <w:spacing w:line="360" w:lineRule="auto"/>
              <w:ind w:left="360"/>
              <w:contextualSpacing/>
              <w:jc w:val="both"/>
              <w:rPr>
                <w:rFonts w:ascii="Times New Roman" w:hAnsi="Times New Roman"/>
                <w:sz w:val="24"/>
                <w:szCs w:val="24"/>
              </w:rPr>
            </w:pPr>
          </w:p>
          <w:p w14:paraId="24388AB7" w14:textId="77777777" w:rsidR="00BA7FDA" w:rsidRPr="00A96788" w:rsidRDefault="00BA7FDA" w:rsidP="00A96788">
            <w:pPr>
              <w:pStyle w:val="ListParagraph"/>
              <w:numPr>
                <w:ilvl w:val="0"/>
                <w:numId w:val="6"/>
              </w:numPr>
              <w:autoSpaceDE w:val="0"/>
              <w:autoSpaceDN w:val="0"/>
              <w:adjustRightInd w:val="0"/>
              <w:spacing w:after="160" w:line="360" w:lineRule="auto"/>
              <w:jc w:val="both"/>
              <w:rPr>
                <w:rFonts w:ascii="Times New Roman" w:hAnsi="Times New Roman"/>
                <w:sz w:val="24"/>
                <w:szCs w:val="24"/>
              </w:rPr>
            </w:pPr>
            <w:r w:rsidRPr="00A96788">
              <w:rPr>
                <w:rFonts w:ascii="Times New Roman" w:hAnsi="Times New Roman"/>
                <w:sz w:val="24"/>
                <w:szCs w:val="24"/>
              </w:rPr>
              <w:t xml:space="preserve">Children will be advised not to touch any hazardous plants and not to eat anything they find in the woodland.  Hands to be </w:t>
            </w:r>
            <w:proofErr w:type="spellStart"/>
            <w:r w:rsidRPr="00A96788">
              <w:rPr>
                <w:rFonts w:ascii="Times New Roman" w:hAnsi="Times New Roman"/>
                <w:sz w:val="24"/>
                <w:szCs w:val="24"/>
              </w:rPr>
              <w:t>santisied</w:t>
            </w:r>
            <w:proofErr w:type="spellEnd"/>
            <w:r w:rsidRPr="00A96788">
              <w:rPr>
                <w:rFonts w:ascii="Times New Roman" w:hAnsi="Times New Roman"/>
                <w:sz w:val="24"/>
                <w:szCs w:val="24"/>
              </w:rPr>
              <w:t xml:space="preserve"> during woodland visits and after the activity back at school.</w:t>
            </w:r>
          </w:p>
          <w:p w14:paraId="282E43C2" w14:textId="77777777" w:rsidR="00BA7FDA" w:rsidRPr="00A96788" w:rsidRDefault="00BA7FDA" w:rsidP="00A96788">
            <w:pPr>
              <w:pStyle w:val="ListParagraph"/>
              <w:autoSpaceDE w:val="0"/>
              <w:autoSpaceDN w:val="0"/>
              <w:adjustRightInd w:val="0"/>
              <w:spacing w:line="360" w:lineRule="auto"/>
              <w:jc w:val="both"/>
              <w:rPr>
                <w:rFonts w:ascii="Times New Roman" w:hAnsi="Times New Roman"/>
                <w:sz w:val="24"/>
                <w:szCs w:val="24"/>
              </w:rPr>
            </w:pPr>
          </w:p>
          <w:p w14:paraId="11EA2293" w14:textId="77777777" w:rsidR="00BA7FDA" w:rsidRPr="00A96788" w:rsidRDefault="00BA7FDA" w:rsidP="00A96788">
            <w:pPr>
              <w:pStyle w:val="NormalWeb"/>
              <w:numPr>
                <w:ilvl w:val="0"/>
                <w:numId w:val="6"/>
              </w:numPr>
              <w:spacing w:line="360" w:lineRule="auto"/>
              <w:jc w:val="both"/>
            </w:pPr>
            <w:r w:rsidRPr="00A96788">
              <w:t>Children advised no contact with animals.</w:t>
            </w:r>
          </w:p>
          <w:p w14:paraId="5E3D249D" w14:textId="77777777" w:rsidR="00BA7FDA" w:rsidRPr="00A96788" w:rsidRDefault="00BA7FDA" w:rsidP="00A96788">
            <w:pPr>
              <w:pStyle w:val="NormalWeb"/>
              <w:numPr>
                <w:ilvl w:val="0"/>
                <w:numId w:val="6"/>
              </w:numPr>
              <w:spacing w:line="360" w:lineRule="auto"/>
              <w:jc w:val="both"/>
            </w:pPr>
            <w:r w:rsidRPr="00A96788">
              <w:t xml:space="preserve">Adult to observe woodland surrounding continuously checking for live animals. </w:t>
            </w:r>
          </w:p>
          <w:p w14:paraId="6AB27240"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p>
        </w:tc>
        <w:tc>
          <w:tcPr>
            <w:tcW w:w="1257" w:type="dxa"/>
            <w:vAlign w:val="center"/>
          </w:tcPr>
          <w:p w14:paraId="5AD5EB92"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07E1F273" w14:textId="77777777" w:rsidTr="00BE574A">
        <w:trPr>
          <w:cantSplit/>
          <w:trHeight w:val="1277"/>
        </w:trPr>
        <w:tc>
          <w:tcPr>
            <w:tcW w:w="1556" w:type="dxa"/>
            <w:vMerge/>
            <w:vAlign w:val="center"/>
          </w:tcPr>
          <w:p w14:paraId="38298CE1" w14:textId="77777777" w:rsidR="00BA7FDA" w:rsidRPr="00A96788" w:rsidRDefault="00BA7FDA" w:rsidP="00A96788">
            <w:pPr>
              <w:spacing w:line="360" w:lineRule="auto"/>
              <w:jc w:val="both"/>
              <w:rPr>
                <w:rFonts w:ascii="Times New Roman" w:hAnsi="Times New Roman"/>
                <w:sz w:val="24"/>
                <w:szCs w:val="24"/>
              </w:rPr>
            </w:pPr>
          </w:p>
        </w:tc>
        <w:tc>
          <w:tcPr>
            <w:tcW w:w="2911" w:type="dxa"/>
            <w:vAlign w:val="center"/>
          </w:tcPr>
          <w:p w14:paraId="2D0E67A9"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Concept and co-ordination of body movements and what is in the surrounding area.</w:t>
            </w:r>
          </w:p>
        </w:tc>
        <w:tc>
          <w:tcPr>
            <w:tcW w:w="2246" w:type="dxa"/>
            <w:vAlign w:val="center"/>
          </w:tcPr>
          <w:p w14:paraId="1CAB82A8"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Minor injuries from branches</w:t>
            </w:r>
          </w:p>
          <w:p w14:paraId="7AC02CB6" w14:textId="77777777" w:rsidR="00BA7FDA" w:rsidRPr="00A96788" w:rsidRDefault="00BA7FDA" w:rsidP="00A96788">
            <w:pPr>
              <w:spacing w:line="360" w:lineRule="auto"/>
              <w:contextualSpacing/>
              <w:jc w:val="both"/>
              <w:rPr>
                <w:rFonts w:ascii="Times New Roman" w:hAnsi="Times New Roman"/>
                <w:sz w:val="24"/>
                <w:szCs w:val="24"/>
              </w:rPr>
            </w:pPr>
            <w:r w:rsidRPr="00A96788">
              <w:rPr>
                <w:rFonts w:ascii="Times New Roman" w:hAnsi="Times New Roman"/>
                <w:sz w:val="24"/>
                <w:szCs w:val="24"/>
              </w:rPr>
              <w:t>Building dens with old branches and logs – tripping over branches and logs, branches flicking into face, logs being dropped on feet.</w:t>
            </w:r>
          </w:p>
          <w:p w14:paraId="39803F79" w14:textId="77777777" w:rsidR="00BA7FDA" w:rsidRPr="00A96788" w:rsidRDefault="00BA7FDA" w:rsidP="00A96788">
            <w:pPr>
              <w:spacing w:line="360" w:lineRule="auto"/>
              <w:contextualSpacing/>
              <w:jc w:val="both"/>
              <w:rPr>
                <w:rFonts w:ascii="Times New Roman" w:hAnsi="Times New Roman"/>
                <w:sz w:val="24"/>
                <w:szCs w:val="24"/>
              </w:rPr>
            </w:pPr>
          </w:p>
          <w:p w14:paraId="080FDA74" w14:textId="77777777" w:rsidR="00BA7FDA" w:rsidRPr="00A96788" w:rsidRDefault="00BA7FDA" w:rsidP="00A96788">
            <w:pPr>
              <w:pStyle w:val="NormalWeb"/>
              <w:spacing w:line="360" w:lineRule="auto"/>
              <w:jc w:val="both"/>
            </w:pPr>
            <w:r w:rsidRPr="00A96788">
              <w:t>Exposed tree roots, stumps and growing trees in pathways; care required.</w:t>
            </w:r>
          </w:p>
          <w:p w14:paraId="633C5148" w14:textId="77777777" w:rsidR="00BA7FDA" w:rsidRPr="00A96788" w:rsidRDefault="00BA7FDA" w:rsidP="00A96788">
            <w:pPr>
              <w:spacing w:line="360" w:lineRule="auto"/>
              <w:ind w:left="360"/>
              <w:contextualSpacing/>
              <w:jc w:val="both"/>
              <w:rPr>
                <w:rFonts w:ascii="Times New Roman" w:hAnsi="Times New Roman"/>
                <w:sz w:val="24"/>
                <w:szCs w:val="24"/>
              </w:rPr>
            </w:pPr>
          </w:p>
        </w:tc>
        <w:tc>
          <w:tcPr>
            <w:tcW w:w="1098" w:type="dxa"/>
            <w:vAlign w:val="center"/>
          </w:tcPr>
          <w:p w14:paraId="1C071964"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Both Adults and Children</w:t>
            </w:r>
          </w:p>
        </w:tc>
        <w:tc>
          <w:tcPr>
            <w:tcW w:w="5533" w:type="dxa"/>
            <w:vAlign w:val="center"/>
          </w:tcPr>
          <w:p w14:paraId="5765C9D3" w14:textId="77777777" w:rsidR="00BA7FDA" w:rsidRPr="00A96788" w:rsidRDefault="00BA7FDA" w:rsidP="00A96788">
            <w:pPr>
              <w:pStyle w:val="ListParagraph"/>
              <w:numPr>
                <w:ilvl w:val="0"/>
                <w:numId w:val="8"/>
              </w:numPr>
              <w:autoSpaceDE w:val="0"/>
              <w:autoSpaceDN w:val="0"/>
              <w:adjustRightInd w:val="0"/>
              <w:spacing w:after="160" w:line="360" w:lineRule="auto"/>
              <w:ind w:left="360"/>
              <w:jc w:val="both"/>
              <w:rPr>
                <w:rFonts w:ascii="Times New Roman" w:hAnsi="Times New Roman"/>
                <w:sz w:val="24"/>
                <w:szCs w:val="24"/>
              </w:rPr>
            </w:pPr>
            <w:r w:rsidRPr="00A96788">
              <w:rPr>
                <w:rFonts w:ascii="Times New Roman" w:hAnsi="Times New Roman"/>
                <w:sz w:val="24"/>
                <w:szCs w:val="24"/>
              </w:rPr>
              <w:t xml:space="preserve">The site will be checked to remove hazards at eye level. Children will be advised not to run when in the woodlands. </w:t>
            </w:r>
          </w:p>
          <w:p w14:paraId="76FC7BD7" w14:textId="77777777" w:rsidR="00BA7FDA" w:rsidRPr="00A96788" w:rsidRDefault="00BA7FDA" w:rsidP="00A96788">
            <w:pPr>
              <w:pStyle w:val="NormalWeb"/>
              <w:numPr>
                <w:ilvl w:val="0"/>
                <w:numId w:val="8"/>
              </w:numPr>
              <w:shd w:val="clear" w:color="auto" w:fill="FFFFFF"/>
              <w:spacing w:line="360" w:lineRule="auto"/>
              <w:jc w:val="both"/>
            </w:pPr>
            <w:r w:rsidRPr="00A96788">
              <w:t xml:space="preserve">Trained first aiders on site and with first aid equipment. </w:t>
            </w:r>
          </w:p>
          <w:p w14:paraId="4F27DF4A" w14:textId="77777777" w:rsidR="00BA7FDA" w:rsidRPr="00A96788" w:rsidRDefault="00BA7FDA" w:rsidP="00A96788">
            <w:pPr>
              <w:pStyle w:val="NormalWeb"/>
              <w:numPr>
                <w:ilvl w:val="0"/>
                <w:numId w:val="8"/>
              </w:numPr>
              <w:shd w:val="clear" w:color="auto" w:fill="FFFFFF"/>
              <w:spacing w:line="360" w:lineRule="auto"/>
              <w:jc w:val="both"/>
            </w:pPr>
            <w:r w:rsidRPr="00A96788">
              <w:t>Adult supervision required.</w:t>
            </w:r>
          </w:p>
          <w:p w14:paraId="47AE0135" w14:textId="77777777" w:rsidR="00BA7FDA" w:rsidRPr="00A96788" w:rsidRDefault="00BA7FDA" w:rsidP="00A96788">
            <w:pPr>
              <w:autoSpaceDE w:val="0"/>
              <w:autoSpaceDN w:val="0"/>
              <w:adjustRightInd w:val="0"/>
              <w:spacing w:line="360" w:lineRule="auto"/>
              <w:ind w:left="360"/>
              <w:contextualSpacing/>
              <w:jc w:val="both"/>
              <w:rPr>
                <w:rFonts w:ascii="Times New Roman" w:hAnsi="Times New Roman"/>
                <w:sz w:val="24"/>
                <w:szCs w:val="24"/>
              </w:rPr>
            </w:pPr>
          </w:p>
        </w:tc>
        <w:tc>
          <w:tcPr>
            <w:tcW w:w="1257" w:type="dxa"/>
            <w:vAlign w:val="center"/>
          </w:tcPr>
          <w:p w14:paraId="79713A99"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70EF5AB9" w14:textId="77777777" w:rsidTr="00BE574A">
        <w:trPr>
          <w:cantSplit/>
          <w:trHeight w:val="1277"/>
        </w:trPr>
        <w:tc>
          <w:tcPr>
            <w:tcW w:w="1556" w:type="dxa"/>
            <w:vAlign w:val="center"/>
          </w:tcPr>
          <w:p w14:paraId="021EEACA"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lastRenderedPageBreak/>
              <w:t>Use of rope and tarpaulin resources for enhanced area</w:t>
            </w:r>
          </w:p>
        </w:tc>
        <w:tc>
          <w:tcPr>
            <w:tcW w:w="2911" w:type="dxa"/>
            <w:vAlign w:val="center"/>
          </w:tcPr>
          <w:p w14:paraId="77220605"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Begin to problem solve and become creative thinkers.</w:t>
            </w:r>
          </w:p>
        </w:tc>
        <w:tc>
          <w:tcPr>
            <w:tcW w:w="2246" w:type="dxa"/>
            <w:vAlign w:val="center"/>
          </w:tcPr>
          <w:p w14:paraId="6F4DE853" w14:textId="77777777" w:rsidR="00BA7FDA" w:rsidRPr="00A96788" w:rsidRDefault="00BA7FDA" w:rsidP="00A96788">
            <w:pPr>
              <w:pStyle w:val="NormalWeb"/>
              <w:spacing w:line="360" w:lineRule="auto"/>
              <w:jc w:val="both"/>
            </w:pPr>
            <w:r w:rsidRPr="00A96788">
              <w:t>Slipping, getting caught in rope.</w:t>
            </w:r>
          </w:p>
        </w:tc>
        <w:tc>
          <w:tcPr>
            <w:tcW w:w="1098" w:type="dxa"/>
            <w:vAlign w:val="center"/>
          </w:tcPr>
          <w:p w14:paraId="1AD6A853"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Children</w:t>
            </w:r>
          </w:p>
        </w:tc>
        <w:tc>
          <w:tcPr>
            <w:tcW w:w="5533" w:type="dxa"/>
            <w:vAlign w:val="center"/>
          </w:tcPr>
          <w:p w14:paraId="3804287B" w14:textId="77777777" w:rsidR="00BA7FDA" w:rsidRPr="00A96788" w:rsidRDefault="00BA7FDA" w:rsidP="00A96788">
            <w:pPr>
              <w:pStyle w:val="NormalWeb"/>
              <w:numPr>
                <w:ilvl w:val="0"/>
                <w:numId w:val="11"/>
              </w:numPr>
              <w:spacing w:line="360" w:lineRule="auto"/>
              <w:jc w:val="both"/>
            </w:pPr>
            <w:r w:rsidRPr="00A96788">
              <w:t>Explain to children the dangers and how to be aware of issues.</w:t>
            </w:r>
          </w:p>
          <w:p w14:paraId="1291D698" w14:textId="77777777" w:rsidR="00BA7FDA" w:rsidRPr="00A96788" w:rsidRDefault="00BA7FDA" w:rsidP="00A96788">
            <w:pPr>
              <w:pStyle w:val="NormalWeb"/>
              <w:numPr>
                <w:ilvl w:val="0"/>
                <w:numId w:val="11"/>
              </w:numPr>
              <w:spacing w:line="360" w:lineRule="auto"/>
              <w:jc w:val="both"/>
            </w:pPr>
            <w:r w:rsidRPr="00A96788">
              <w:t>Ensure rope is safe for use.</w:t>
            </w:r>
          </w:p>
          <w:p w14:paraId="7FE24BDF" w14:textId="77777777" w:rsidR="00BA7FDA" w:rsidRPr="00A96788" w:rsidRDefault="00BA7FDA" w:rsidP="00A96788">
            <w:pPr>
              <w:pStyle w:val="NormalWeb"/>
              <w:numPr>
                <w:ilvl w:val="0"/>
                <w:numId w:val="11"/>
              </w:numPr>
              <w:spacing w:line="360" w:lineRule="auto"/>
              <w:jc w:val="both"/>
            </w:pPr>
            <w:r w:rsidRPr="00A96788">
              <w:t>Adult to observe activity.</w:t>
            </w:r>
          </w:p>
          <w:p w14:paraId="2785B53B" w14:textId="77777777" w:rsidR="00BA7FDA" w:rsidRPr="00A96788" w:rsidRDefault="00BA7FDA" w:rsidP="00A96788">
            <w:pPr>
              <w:pStyle w:val="NormalWeb"/>
              <w:spacing w:line="360" w:lineRule="auto"/>
              <w:ind w:left="720"/>
              <w:jc w:val="both"/>
            </w:pPr>
          </w:p>
        </w:tc>
        <w:tc>
          <w:tcPr>
            <w:tcW w:w="1257" w:type="dxa"/>
            <w:vAlign w:val="center"/>
          </w:tcPr>
          <w:p w14:paraId="4F865ECA"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r w:rsidR="00BA7FDA" w:rsidRPr="00A96788" w14:paraId="19F8C568" w14:textId="77777777" w:rsidTr="00BA7FDA">
        <w:trPr>
          <w:cantSplit/>
          <w:trHeight w:val="91"/>
        </w:trPr>
        <w:tc>
          <w:tcPr>
            <w:tcW w:w="1556" w:type="dxa"/>
            <w:vAlign w:val="center"/>
          </w:tcPr>
          <w:p w14:paraId="29786844"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Creating natural art with loose parts.</w:t>
            </w:r>
          </w:p>
        </w:tc>
        <w:tc>
          <w:tcPr>
            <w:tcW w:w="2911" w:type="dxa"/>
            <w:vAlign w:val="center"/>
          </w:tcPr>
          <w:p w14:paraId="0B44B254"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Develops fine motor skills, picking up objects. Opportunity to develop creative thinking. Thinking and choosing the natural material for their own art piece.</w:t>
            </w:r>
          </w:p>
        </w:tc>
        <w:tc>
          <w:tcPr>
            <w:tcW w:w="2246" w:type="dxa"/>
            <w:vAlign w:val="center"/>
          </w:tcPr>
          <w:p w14:paraId="6579E7C7" w14:textId="77777777" w:rsidR="00BA7FDA" w:rsidRPr="00A96788" w:rsidRDefault="00BA7FDA" w:rsidP="00A96788">
            <w:pPr>
              <w:pStyle w:val="NormalWeb"/>
              <w:spacing w:line="360" w:lineRule="auto"/>
              <w:jc w:val="both"/>
              <w:rPr>
                <w:b/>
                <w:bCs/>
              </w:rPr>
            </w:pPr>
            <w:r w:rsidRPr="00A96788">
              <w:t>Placing loose parts into mouths and choking.</w:t>
            </w:r>
          </w:p>
        </w:tc>
        <w:tc>
          <w:tcPr>
            <w:tcW w:w="1098" w:type="dxa"/>
            <w:vAlign w:val="center"/>
          </w:tcPr>
          <w:p w14:paraId="10BD9E07" w14:textId="77777777" w:rsidR="00BA7FDA" w:rsidRPr="00A96788" w:rsidRDefault="00BA7FDA" w:rsidP="00A96788">
            <w:pPr>
              <w:autoSpaceDE w:val="0"/>
              <w:autoSpaceDN w:val="0"/>
              <w:adjustRightInd w:val="0"/>
              <w:spacing w:line="360" w:lineRule="auto"/>
              <w:jc w:val="both"/>
              <w:rPr>
                <w:rFonts w:ascii="Times New Roman" w:hAnsi="Times New Roman"/>
                <w:sz w:val="24"/>
                <w:szCs w:val="24"/>
              </w:rPr>
            </w:pPr>
            <w:r w:rsidRPr="00A96788">
              <w:rPr>
                <w:rFonts w:ascii="Times New Roman" w:hAnsi="Times New Roman"/>
                <w:sz w:val="24"/>
                <w:szCs w:val="24"/>
              </w:rPr>
              <w:t xml:space="preserve">Children </w:t>
            </w:r>
          </w:p>
        </w:tc>
        <w:tc>
          <w:tcPr>
            <w:tcW w:w="5533" w:type="dxa"/>
            <w:vAlign w:val="center"/>
          </w:tcPr>
          <w:p w14:paraId="55643920" w14:textId="77777777" w:rsidR="00BA7FDA" w:rsidRPr="00A96788" w:rsidRDefault="00BA7FDA" w:rsidP="00A96788">
            <w:pPr>
              <w:pStyle w:val="NormalWeb"/>
              <w:numPr>
                <w:ilvl w:val="0"/>
                <w:numId w:val="10"/>
              </w:numPr>
              <w:spacing w:line="360" w:lineRule="auto"/>
              <w:jc w:val="both"/>
            </w:pPr>
            <w:r w:rsidRPr="00A96788">
              <w:t>Observe materials and children during activity.</w:t>
            </w:r>
          </w:p>
          <w:p w14:paraId="00F05E84" w14:textId="77777777" w:rsidR="00BA7FDA" w:rsidRPr="00A96788" w:rsidRDefault="00BA7FDA" w:rsidP="00A96788">
            <w:pPr>
              <w:pStyle w:val="NormalWeb"/>
              <w:numPr>
                <w:ilvl w:val="0"/>
                <w:numId w:val="10"/>
              </w:numPr>
              <w:spacing w:line="360" w:lineRule="auto"/>
              <w:jc w:val="both"/>
            </w:pPr>
            <w:r w:rsidRPr="00A96788">
              <w:t>Advise children not to put objects in mouths.</w:t>
            </w:r>
          </w:p>
        </w:tc>
        <w:tc>
          <w:tcPr>
            <w:tcW w:w="1257" w:type="dxa"/>
            <w:vAlign w:val="center"/>
          </w:tcPr>
          <w:p w14:paraId="206691EC" w14:textId="77777777" w:rsidR="00BA7FDA" w:rsidRPr="00A96788" w:rsidRDefault="00BA7FDA" w:rsidP="00A96788">
            <w:pPr>
              <w:spacing w:line="360" w:lineRule="auto"/>
              <w:jc w:val="both"/>
              <w:rPr>
                <w:rFonts w:ascii="Times New Roman" w:hAnsi="Times New Roman"/>
                <w:sz w:val="24"/>
                <w:szCs w:val="24"/>
              </w:rPr>
            </w:pPr>
            <w:r w:rsidRPr="00A96788">
              <w:rPr>
                <w:rFonts w:ascii="Times New Roman" w:hAnsi="Times New Roman"/>
                <w:sz w:val="24"/>
                <w:szCs w:val="24"/>
              </w:rPr>
              <w:t>Low</w:t>
            </w:r>
          </w:p>
        </w:tc>
      </w:tr>
    </w:tbl>
    <w:p w14:paraId="382FA28E" w14:textId="3ADA225D" w:rsidR="00912426" w:rsidRPr="00A96788" w:rsidRDefault="00912426"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br w:type="textWrapping" w:clear="all"/>
      </w:r>
    </w:p>
    <w:p w14:paraId="7958F8B4" w14:textId="3C93C854" w:rsidR="00970AA3" w:rsidRPr="00A96788" w:rsidRDefault="00970AA3" w:rsidP="00A96788">
      <w:pPr>
        <w:spacing w:after="0" w:line="360" w:lineRule="auto"/>
        <w:jc w:val="both"/>
        <w:rPr>
          <w:rFonts w:ascii="Times New Roman" w:eastAsia="MS Mincho" w:hAnsi="Times New Roman" w:cs="Times New Roman"/>
          <w:b/>
          <w:sz w:val="24"/>
          <w:szCs w:val="24"/>
        </w:rPr>
      </w:pPr>
      <w:r w:rsidRPr="00A96788">
        <w:rPr>
          <w:rFonts w:ascii="Times New Roman" w:eastAsia="MS Mincho" w:hAnsi="Times New Roman" w:cs="Times New Roman"/>
          <w:b/>
          <w:sz w:val="24"/>
          <w:szCs w:val="24"/>
        </w:rPr>
        <w:br w:type="page"/>
      </w:r>
    </w:p>
    <w:p w14:paraId="40A91859" w14:textId="77777777" w:rsidR="00BA7FDA" w:rsidRPr="00A96788" w:rsidRDefault="00BA7FDA" w:rsidP="00A96788">
      <w:pPr>
        <w:spacing w:line="360" w:lineRule="auto"/>
        <w:jc w:val="both"/>
        <w:rPr>
          <w:rFonts w:ascii="Times New Roman" w:hAnsi="Times New Roman" w:cs="Times New Roman"/>
          <w:sz w:val="24"/>
          <w:szCs w:val="24"/>
        </w:rPr>
        <w:sectPr w:rsidR="00BA7FDA" w:rsidRPr="00A96788" w:rsidSect="00BA7FDA">
          <w:pgSz w:w="16840" w:h="11900" w:orient="landscape"/>
          <w:pgMar w:top="1440" w:right="1440" w:bottom="1440" w:left="1440" w:header="708" w:footer="708" w:gutter="0"/>
          <w:cols w:space="708"/>
          <w:docGrid w:linePitch="360"/>
        </w:sectPr>
      </w:pPr>
    </w:p>
    <w:p w14:paraId="7F8E5F84" w14:textId="78CA5811" w:rsidR="00970AA3" w:rsidRPr="00A96788" w:rsidRDefault="00851A4D"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Part 3</w:t>
      </w:r>
    </w:p>
    <w:p w14:paraId="76E7C57A" w14:textId="348FC31F" w:rsidR="00970AA3" w:rsidRPr="00A96788" w:rsidRDefault="00970AA3" w:rsidP="00A96788">
      <w:pPr>
        <w:spacing w:line="360" w:lineRule="auto"/>
        <w:jc w:val="both"/>
        <w:rPr>
          <w:rFonts w:ascii="Times New Roman" w:hAnsi="Times New Roman" w:cs="Times New Roman"/>
          <w:sz w:val="24"/>
          <w:szCs w:val="24"/>
        </w:rPr>
      </w:pPr>
    </w:p>
    <w:tbl>
      <w:tblPr>
        <w:tblStyle w:val="TableGrid"/>
        <w:tblW w:w="9634" w:type="dxa"/>
        <w:tblLook w:val="04A0" w:firstRow="1" w:lastRow="0" w:firstColumn="1" w:lastColumn="0" w:noHBand="0" w:noVBand="1"/>
      </w:tblPr>
      <w:tblGrid>
        <w:gridCol w:w="1803"/>
        <w:gridCol w:w="1802"/>
        <w:gridCol w:w="1801"/>
        <w:gridCol w:w="1801"/>
        <w:gridCol w:w="2427"/>
      </w:tblGrid>
      <w:tr w:rsidR="00BA7FDA" w:rsidRPr="00A96788" w14:paraId="4487BED2" w14:textId="77777777" w:rsidTr="00BE574A">
        <w:tc>
          <w:tcPr>
            <w:tcW w:w="1803" w:type="dxa"/>
          </w:tcPr>
          <w:p w14:paraId="5B7B47BB" w14:textId="77777777" w:rsidR="00BA7FDA" w:rsidRPr="00A96788" w:rsidRDefault="00BA7FDA" w:rsidP="00A96788">
            <w:pPr>
              <w:spacing w:line="360" w:lineRule="auto"/>
              <w:jc w:val="both"/>
              <w:rPr>
                <w:rFonts w:ascii="Times New Roman" w:hAnsi="Times New Roman" w:cs="Times New Roman"/>
                <w:b/>
                <w:sz w:val="24"/>
                <w:szCs w:val="24"/>
              </w:rPr>
            </w:pPr>
            <w:r w:rsidRPr="00A96788">
              <w:rPr>
                <w:rFonts w:ascii="Times New Roman" w:hAnsi="Times New Roman" w:cs="Times New Roman"/>
                <w:b/>
                <w:i/>
                <w:sz w:val="24"/>
                <w:szCs w:val="24"/>
              </w:rPr>
              <w:t>Issue / environmental feature</w:t>
            </w:r>
          </w:p>
        </w:tc>
        <w:tc>
          <w:tcPr>
            <w:tcW w:w="1802" w:type="dxa"/>
          </w:tcPr>
          <w:p w14:paraId="237BBF61" w14:textId="77777777" w:rsidR="00BA7FDA" w:rsidRPr="00A96788" w:rsidRDefault="00BA7FDA"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Damage that could occur</w:t>
            </w:r>
          </w:p>
        </w:tc>
        <w:tc>
          <w:tcPr>
            <w:tcW w:w="1801" w:type="dxa"/>
          </w:tcPr>
          <w:p w14:paraId="5D69BC09" w14:textId="77777777" w:rsidR="00BA7FDA" w:rsidRPr="00A96788" w:rsidRDefault="00BA7FDA" w:rsidP="00A96788">
            <w:pPr>
              <w:spacing w:line="360" w:lineRule="auto"/>
              <w:jc w:val="both"/>
              <w:rPr>
                <w:rFonts w:ascii="Times New Roman" w:hAnsi="Times New Roman" w:cs="Times New Roman"/>
                <w:b/>
                <w:sz w:val="24"/>
                <w:szCs w:val="24"/>
              </w:rPr>
            </w:pPr>
            <w:r w:rsidRPr="00A96788">
              <w:rPr>
                <w:rFonts w:ascii="Times New Roman" w:hAnsi="Times New Roman" w:cs="Times New Roman"/>
                <w:b/>
                <w:i/>
                <w:sz w:val="24"/>
                <w:szCs w:val="24"/>
              </w:rPr>
              <w:t>How to lessen negative impact</w:t>
            </w:r>
            <w:r w:rsidRPr="00A96788">
              <w:rPr>
                <w:rFonts w:ascii="Times New Roman" w:hAnsi="Times New Roman" w:cs="Times New Roman"/>
                <w:b/>
                <w:sz w:val="24"/>
                <w:szCs w:val="24"/>
              </w:rPr>
              <w:t xml:space="preserve"> </w:t>
            </w:r>
          </w:p>
        </w:tc>
        <w:tc>
          <w:tcPr>
            <w:tcW w:w="1801" w:type="dxa"/>
          </w:tcPr>
          <w:p w14:paraId="3C5F9045" w14:textId="77777777" w:rsidR="00BA7FDA" w:rsidRPr="00A96788" w:rsidRDefault="00BA7FDA"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Resources needed</w:t>
            </w:r>
          </w:p>
        </w:tc>
        <w:tc>
          <w:tcPr>
            <w:tcW w:w="2427" w:type="dxa"/>
          </w:tcPr>
          <w:p w14:paraId="392E693B" w14:textId="77777777" w:rsidR="00BA7FDA" w:rsidRPr="00A96788" w:rsidRDefault="00BA7FDA" w:rsidP="00A96788">
            <w:pPr>
              <w:spacing w:line="360" w:lineRule="auto"/>
              <w:jc w:val="both"/>
              <w:rPr>
                <w:rFonts w:ascii="Times New Roman" w:hAnsi="Times New Roman" w:cs="Times New Roman"/>
                <w:b/>
                <w:i/>
                <w:sz w:val="24"/>
                <w:szCs w:val="24"/>
              </w:rPr>
            </w:pPr>
            <w:r w:rsidRPr="00A96788">
              <w:rPr>
                <w:rFonts w:ascii="Times New Roman" w:hAnsi="Times New Roman" w:cs="Times New Roman"/>
                <w:b/>
                <w:i/>
                <w:sz w:val="24"/>
                <w:szCs w:val="24"/>
              </w:rPr>
              <w:t xml:space="preserve">Who is responsible </w:t>
            </w:r>
          </w:p>
        </w:tc>
      </w:tr>
      <w:tr w:rsidR="00BA7FDA" w:rsidRPr="00A96788" w14:paraId="3E8C8C5E" w14:textId="77777777" w:rsidTr="00BE574A">
        <w:tc>
          <w:tcPr>
            <w:tcW w:w="1803" w:type="dxa"/>
          </w:tcPr>
          <w:p w14:paraId="26B05595" w14:textId="77777777" w:rsidR="00BA7FDA" w:rsidRPr="00A96788" w:rsidRDefault="00BA7FDA" w:rsidP="00A96788">
            <w:pPr>
              <w:spacing w:line="360" w:lineRule="auto"/>
              <w:jc w:val="both"/>
              <w:rPr>
                <w:rFonts w:ascii="Times New Roman" w:hAnsi="Times New Roman" w:cs="Times New Roman"/>
                <w:sz w:val="24"/>
                <w:szCs w:val="24"/>
              </w:rPr>
            </w:pPr>
          </w:p>
          <w:p w14:paraId="55D0000E"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Animals and birds. </w:t>
            </w:r>
          </w:p>
          <w:p w14:paraId="279F0B81" w14:textId="77777777" w:rsidR="00BA7FDA" w:rsidRPr="00A96788" w:rsidRDefault="00BA7FDA" w:rsidP="00A96788">
            <w:pPr>
              <w:spacing w:line="360" w:lineRule="auto"/>
              <w:jc w:val="both"/>
              <w:rPr>
                <w:rFonts w:ascii="Times New Roman" w:hAnsi="Times New Roman" w:cs="Times New Roman"/>
                <w:sz w:val="24"/>
                <w:szCs w:val="24"/>
              </w:rPr>
            </w:pPr>
          </w:p>
          <w:p w14:paraId="1B89155A" w14:textId="77777777" w:rsidR="00BA7FDA" w:rsidRPr="00A96788" w:rsidRDefault="00BA7FDA" w:rsidP="00A96788">
            <w:pPr>
              <w:spacing w:line="360" w:lineRule="auto"/>
              <w:jc w:val="both"/>
              <w:rPr>
                <w:rFonts w:ascii="Times New Roman" w:hAnsi="Times New Roman" w:cs="Times New Roman"/>
                <w:sz w:val="24"/>
                <w:szCs w:val="24"/>
              </w:rPr>
            </w:pPr>
          </w:p>
          <w:p w14:paraId="7504EE17"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592EE4BC"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Disturbed, frightened and broken habitats.</w:t>
            </w:r>
          </w:p>
        </w:tc>
        <w:tc>
          <w:tcPr>
            <w:tcW w:w="1801" w:type="dxa"/>
          </w:tcPr>
          <w:p w14:paraId="7709EE37"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Remind the children to be go through the woodland with caution and quietly not to startle any animals or birds.</w:t>
            </w:r>
          </w:p>
        </w:tc>
        <w:tc>
          <w:tcPr>
            <w:tcW w:w="1801" w:type="dxa"/>
          </w:tcPr>
          <w:p w14:paraId="53049FBA"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N/A</w:t>
            </w:r>
          </w:p>
        </w:tc>
        <w:tc>
          <w:tcPr>
            <w:tcW w:w="2427" w:type="dxa"/>
          </w:tcPr>
          <w:p w14:paraId="73708433"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 and children.</w:t>
            </w:r>
          </w:p>
        </w:tc>
      </w:tr>
      <w:tr w:rsidR="00BA7FDA" w:rsidRPr="00A96788" w14:paraId="5FE9C116" w14:textId="77777777" w:rsidTr="00BE574A">
        <w:tc>
          <w:tcPr>
            <w:tcW w:w="1803" w:type="dxa"/>
          </w:tcPr>
          <w:p w14:paraId="30F1C518" w14:textId="77777777" w:rsidR="00BA7FDA" w:rsidRPr="00A96788" w:rsidRDefault="00BA7FDA" w:rsidP="00A96788">
            <w:pPr>
              <w:spacing w:line="360" w:lineRule="auto"/>
              <w:jc w:val="both"/>
              <w:rPr>
                <w:rFonts w:ascii="Times New Roman" w:hAnsi="Times New Roman" w:cs="Times New Roman"/>
                <w:sz w:val="24"/>
                <w:szCs w:val="24"/>
              </w:rPr>
            </w:pPr>
          </w:p>
          <w:p w14:paraId="4623067B"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Insects and creatures.</w:t>
            </w:r>
          </w:p>
          <w:p w14:paraId="48BC7194" w14:textId="77777777" w:rsidR="00BA7FDA" w:rsidRPr="00A96788" w:rsidRDefault="00BA7FDA" w:rsidP="00A96788">
            <w:pPr>
              <w:spacing w:line="360" w:lineRule="auto"/>
              <w:jc w:val="both"/>
              <w:rPr>
                <w:rFonts w:ascii="Times New Roman" w:hAnsi="Times New Roman" w:cs="Times New Roman"/>
                <w:sz w:val="24"/>
                <w:szCs w:val="24"/>
              </w:rPr>
            </w:pPr>
          </w:p>
          <w:p w14:paraId="005E0CE4" w14:textId="77777777" w:rsidR="00BA7FDA" w:rsidRPr="00A96788" w:rsidRDefault="00BA7FDA" w:rsidP="00A96788">
            <w:pPr>
              <w:spacing w:line="360" w:lineRule="auto"/>
              <w:jc w:val="both"/>
              <w:rPr>
                <w:rFonts w:ascii="Times New Roman" w:hAnsi="Times New Roman" w:cs="Times New Roman"/>
                <w:sz w:val="24"/>
                <w:szCs w:val="24"/>
              </w:rPr>
            </w:pPr>
          </w:p>
          <w:p w14:paraId="33213D4D" w14:textId="77777777" w:rsidR="00BA7FDA" w:rsidRPr="00A96788" w:rsidRDefault="00BA7FDA" w:rsidP="00A96788">
            <w:pPr>
              <w:spacing w:line="360" w:lineRule="auto"/>
              <w:jc w:val="both"/>
              <w:rPr>
                <w:rFonts w:ascii="Times New Roman" w:hAnsi="Times New Roman" w:cs="Times New Roman"/>
                <w:sz w:val="24"/>
                <w:szCs w:val="24"/>
              </w:rPr>
            </w:pPr>
          </w:p>
          <w:p w14:paraId="1D398ED7"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44298421"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Being moved into unsuitable places.</w:t>
            </w:r>
          </w:p>
          <w:p w14:paraId="07BEBE68" w14:textId="77777777" w:rsidR="00BA7FDA" w:rsidRPr="00A96788" w:rsidRDefault="00BA7FDA" w:rsidP="00A96788">
            <w:pPr>
              <w:spacing w:line="360" w:lineRule="auto"/>
              <w:jc w:val="both"/>
              <w:rPr>
                <w:rFonts w:ascii="Times New Roman" w:hAnsi="Times New Roman" w:cs="Times New Roman"/>
                <w:sz w:val="24"/>
                <w:szCs w:val="24"/>
              </w:rPr>
            </w:pPr>
          </w:p>
          <w:p w14:paraId="3B9B5C25"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Squashing of insect’s damage of life and life cycles.</w:t>
            </w:r>
          </w:p>
        </w:tc>
        <w:tc>
          <w:tcPr>
            <w:tcW w:w="1801" w:type="dxa"/>
          </w:tcPr>
          <w:p w14:paraId="522AD267"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Explaining the need to be gentle and not to frighten or hurt them.</w:t>
            </w:r>
          </w:p>
          <w:p w14:paraId="4FD6A6E3"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Avoid over collection, return to where they were found.</w:t>
            </w:r>
          </w:p>
        </w:tc>
        <w:tc>
          <w:tcPr>
            <w:tcW w:w="1801" w:type="dxa"/>
          </w:tcPr>
          <w:p w14:paraId="78CD3AC3"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N/A</w:t>
            </w:r>
          </w:p>
        </w:tc>
        <w:tc>
          <w:tcPr>
            <w:tcW w:w="2427" w:type="dxa"/>
          </w:tcPr>
          <w:p w14:paraId="7454450C"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 and children.</w:t>
            </w:r>
          </w:p>
        </w:tc>
      </w:tr>
      <w:tr w:rsidR="00BA7FDA" w:rsidRPr="00A96788" w14:paraId="639636BE" w14:textId="77777777" w:rsidTr="00BE574A">
        <w:tc>
          <w:tcPr>
            <w:tcW w:w="1803" w:type="dxa"/>
          </w:tcPr>
          <w:p w14:paraId="25A16034" w14:textId="77777777" w:rsidR="00BA7FDA" w:rsidRPr="00A96788" w:rsidRDefault="00BA7FDA" w:rsidP="00A96788">
            <w:pPr>
              <w:spacing w:line="360" w:lineRule="auto"/>
              <w:jc w:val="both"/>
              <w:rPr>
                <w:rFonts w:ascii="Times New Roman" w:hAnsi="Times New Roman" w:cs="Times New Roman"/>
                <w:sz w:val="24"/>
                <w:szCs w:val="24"/>
              </w:rPr>
            </w:pPr>
          </w:p>
          <w:p w14:paraId="3AF4845B"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Plants and growth.</w:t>
            </w:r>
          </w:p>
          <w:p w14:paraId="51866C40" w14:textId="77777777" w:rsidR="00BA7FDA" w:rsidRPr="00A96788" w:rsidRDefault="00BA7FDA" w:rsidP="00A96788">
            <w:pPr>
              <w:spacing w:line="360" w:lineRule="auto"/>
              <w:jc w:val="both"/>
              <w:rPr>
                <w:rFonts w:ascii="Times New Roman" w:hAnsi="Times New Roman" w:cs="Times New Roman"/>
                <w:sz w:val="24"/>
                <w:szCs w:val="24"/>
              </w:rPr>
            </w:pPr>
          </w:p>
          <w:p w14:paraId="2CF3C13F" w14:textId="77777777" w:rsidR="00BA7FDA" w:rsidRPr="00A96788" w:rsidRDefault="00BA7FDA" w:rsidP="00A96788">
            <w:pPr>
              <w:spacing w:line="360" w:lineRule="auto"/>
              <w:jc w:val="both"/>
              <w:rPr>
                <w:rFonts w:ascii="Times New Roman" w:hAnsi="Times New Roman" w:cs="Times New Roman"/>
                <w:sz w:val="24"/>
                <w:szCs w:val="24"/>
              </w:rPr>
            </w:pPr>
          </w:p>
          <w:p w14:paraId="1E495A3E"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7F17B384"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It is important to only take or pick what is sustainable, so that the woodland can continue without too </w:t>
            </w:r>
            <w:r w:rsidRPr="00A96788">
              <w:rPr>
                <w:rFonts w:ascii="Times New Roman" w:hAnsi="Times New Roman" w:cs="Times New Roman"/>
                <w:sz w:val="24"/>
                <w:szCs w:val="24"/>
              </w:rPr>
              <w:lastRenderedPageBreak/>
              <w:t xml:space="preserve">much impact from the activities. </w:t>
            </w:r>
          </w:p>
        </w:tc>
        <w:tc>
          <w:tcPr>
            <w:tcW w:w="1801" w:type="dxa"/>
          </w:tcPr>
          <w:p w14:paraId="4B4EDB98"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Talk to the children about the need to keep to the path, so that things don’t get trodden on.</w:t>
            </w:r>
          </w:p>
          <w:p w14:paraId="2B4B2DD0"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Explain why we shouldn’t pick any of the flowers or touch the berries.</w:t>
            </w:r>
          </w:p>
          <w:p w14:paraId="7E2944FF"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 </w:t>
            </w:r>
          </w:p>
        </w:tc>
        <w:tc>
          <w:tcPr>
            <w:tcW w:w="1801" w:type="dxa"/>
          </w:tcPr>
          <w:p w14:paraId="1048F2EF"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N/A</w:t>
            </w:r>
          </w:p>
        </w:tc>
        <w:tc>
          <w:tcPr>
            <w:tcW w:w="2427" w:type="dxa"/>
          </w:tcPr>
          <w:p w14:paraId="599C7DE2"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Adults and children</w:t>
            </w:r>
          </w:p>
        </w:tc>
      </w:tr>
      <w:tr w:rsidR="00BA7FDA" w:rsidRPr="00A96788" w14:paraId="7394C46A" w14:textId="77777777" w:rsidTr="00BE574A">
        <w:tc>
          <w:tcPr>
            <w:tcW w:w="1803" w:type="dxa"/>
          </w:tcPr>
          <w:p w14:paraId="14BF0997"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Footfall.</w:t>
            </w:r>
          </w:p>
          <w:p w14:paraId="7FDFB547" w14:textId="77777777" w:rsidR="00BA7FDA" w:rsidRPr="00A96788" w:rsidRDefault="00BA7FDA" w:rsidP="00A96788">
            <w:pPr>
              <w:spacing w:line="360" w:lineRule="auto"/>
              <w:jc w:val="both"/>
              <w:rPr>
                <w:rFonts w:ascii="Times New Roman" w:hAnsi="Times New Roman" w:cs="Times New Roman"/>
                <w:sz w:val="24"/>
                <w:szCs w:val="24"/>
              </w:rPr>
            </w:pPr>
          </w:p>
          <w:p w14:paraId="443A5350" w14:textId="77777777" w:rsidR="00BA7FDA" w:rsidRPr="00A96788" w:rsidRDefault="00BA7FDA" w:rsidP="00A96788">
            <w:pPr>
              <w:spacing w:line="360" w:lineRule="auto"/>
              <w:jc w:val="both"/>
              <w:rPr>
                <w:rFonts w:ascii="Times New Roman" w:hAnsi="Times New Roman" w:cs="Times New Roman"/>
                <w:sz w:val="24"/>
                <w:szCs w:val="24"/>
              </w:rPr>
            </w:pPr>
          </w:p>
          <w:p w14:paraId="0C9AFAE8" w14:textId="77777777" w:rsidR="00BA7FDA" w:rsidRPr="00A96788" w:rsidRDefault="00BA7FDA" w:rsidP="00A96788">
            <w:pPr>
              <w:spacing w:line="360" w:lineRule="auto"/>
              <w:jc w:val="both"/>
              <w:rPr>
                <w:rFonts w:ascii="Times New Roman" w:hAnsi="Times New Roman" w:cs="Times New Roman"/>
                <w:sz w:val="24"/>
                <w:szCs w:val="24"/>
              </w:rPr>
            </w:pPr>
          </w:p>
          <w:p w14:paraId="30985DC4"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6051E69E"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The excess amount use of an area, creates a negative impact due to the trampling of the  same area causing bare earth and also further some damage to shrubs. This could also impact on biodiversity.  </w:t>
            </w:r>
          </w:p>
          <w:p w14:paraId="41092100" w14:textId="77777777" w:rsidR="00BA7FDA" w:rsidRPr="00A96788" w:rsidRDefault="00BA7FDA" w:rsidP="00A96788">
            <w:pPr>
              <w:spacing w:line="360" w:lineRule="auto"/>
              <w:jc w:val="both"/>
              <w:rPr>
                <w:rFonts w:ascii="Times New Roman" w:hAnsi="Times New Roman" w:cs="Times New Roman"/>
                <w:sz w:val="24"/>
                <w:szCs w:val="24"/>
              </w:rPr>
            </w:pPr>
          </w:p>
        </w:tc>
        <w:tc>
          <w:tcPr>
            <w:tcW w:w="1801" w:type="dxa"/>
          </w:tcPr>
          <w:p w14:paraId="1643E288"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Manage the amount of time in using the area. Using the area sparingly and allow it time to recover before using again.</w:t>
            </w:r>
          </w:p>
          <w:p w14:paraId="4556339A" w14:textId="77777777" w:rsidR="00BA7FDA" w:rsidRPr="00A96788" w:rsidRDefault="00BA7FDA" w:rsidP="00A96788">
            <w:pPr>
              <w:spacing w:line="360" w:lineRule="auto"/>
              <w:jc w:val="both"/>
              <w:rPr>
                <w:rFonts w:ascii="Times New Roman" w:hAnsi="Times New Roman" w:cs="Times New Roman"/>
                <w:sz w:val="24"/>
                <w:szCs w:val="24"/>
              </w:rPr>
            </w:pPr>
          </w:p>
          <w:p w14:paraId="17067DA1" w14:textId="77777777" w:rsidR="00BA7FDA" w:rsidRPr="00A96788" w:rsidRDefault="00BA7FDA" w:rsidP="00A96788">
            <w:pPr>
              <w:spacing w:line="360" w:lineRule="auto"/>
              <w:jc w:val="both"/>
              <w:rPr>
                <w:rFonts w:ascii="Times New Roman" w:hAnsi="Times New Roman" w:cs="Times New Roman"/>
                <w:sz w:val="24"/>
                <w:szCs w:val="24"/>
              </w:rPr>
            </w:pPr>
          </w:p>
        </w:tc>
        <w:tc>
          <w:tcPr>
            <w:tcW w:w="1801" w:type="dxa"/>
          </w:tcPr>
          <w:p w14:paraId="6F0E456E"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N/A</w:t>
            </w:r>
          </w:p>
        </w:tc>
        <w:tc>
          <w:tcPr>
            <w:tcW w:w="2427" w:type="dxa"/>
          </w:tcPr>
          <w:p w14:paraId="118A72CB"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Adults and children</w:t>
            </w:r>
          </w:p>
          <w:p w14:paraId="07628388" w14:textId="77777777" w:rsidR="00BA7FDA" w:rsidRPr="00A96788" w:rsidRDefault="00BA7FDA" w:rsidP="00A96788">
            <w:pPr>
              <w:spacing w:line="360" w:lineRule="auto"/>
              <w:jc w:val="both"/>
              <w:rPr>
                <w:rFonts w:ascii="Times New Roman" w:hAnsi="Times New Roman" w:cs="Times New Roman"/>
                <w:sz w:val="24"/>
                <w:szCs w:val="24"/>
              </w:rPr>
            </w:pPr>
          </w:p>
          <w:p w14:paraId="695CAB35" w14:textId="77777777" w:rsidR="00BA7FDA" w:rsidRPr="00A96788" w:rsidRDefault="00BA7FDA" w:rsidP="00A96788">
            <w:pPr>
              <w:spacing w:line="360" w:lineRule="auto"/>
              <w:jc w:val="both"/>
              <w:rPr>
                <w:rFonts w:ascii="Times New Roman" w:hAnsi="Times New Roman" w:cs="Times New Roman"/>
                <w:sz w:val="24"/>
                <w:szCs w:val="24"/>
              </w:rPr>
            </w:pPr>
          </w:p>
          <w:p w14:paraId="2320EFF0" w14:textId="77777777" w:rsidR="00BA7FDA" w:rsidRPr="00A96788" w:rsidRDefault="00BA7FDA" w:rsidP="00A96788">
            <w:pPr>
              <w:spacing w:line="360" w:lineRule="auto"/>
              <w:jc w:val="both"/>
              <w:rPr>
                <w:rFonts w:ascii="Times New Roman" w:hAnsi="Times New Roman" w:cs="Times New Roman"/>
                <w:sz w:val="24"/>
                <w:szCs w:val="24"/>
              </w:rPr>
            </w:pPr>
          </w:p>
          <w:p w14:paraId="41A1A24E" w14:textId="77777777" w:rsidR="00BA7FDA" w:rsidRPr="00A96788" w:rsidRDefault="00BA7FDA" w:rsidP="00A96788">
            <w:pPr>
              <w:spacing w:line="360" w:lineRule="auto"/>
              <w:jc w:val="both"/>
              <w:rPr>
                <w:rFonts w:ascii="Times New Roman" w:hAnsi="Times New Roman" w:cs="Times New Roman"/>
                <w:sz w:val="24"/>
                <w:szCs w:val="24"/>
              </w:rPr>
            </w:pPr>
          </w:p>
          <w:p w14:paraId="70DC5530" w14:textId="77777777" w:rsidR="00BA7FDA" w:rsidRPr="00A96788" w:rsidRDefault="00BA7FDA" w:rsidP="00A96788">
            <w:pPr>
              <w:spacing w:line="360" w:lineRule="auto"/>
              <w:jc w:val="both"/>
              <w:rPr>
                <w:rFonts w:ascii="Times New Roman" w:hAnsi="Times New Roman" w:cs="Times New Roman"/>
                <w:sz w:val="24"/>
                <w:szCs w:val="24"/>
              </w:rPr>
            </w:pPr>
          </w:p>
          <w:p w14:paraId="4FBCFDE2" w14:textId="77777777" w:rsidR="00BA7FDA" w:rsidRPr="00A96788" w:rsidRDefault="00BA7FDA" w:rsidP="00A96788">
            <w:pPr>
              <w:spacing w:line="360" w:lineRule="auto"/>
              <w:jc w:val="both"/>
              <w:rPr>
                <w:rFonts w:ascii="Times New Roman" w:hAnsi="Times New Roman" w:cs="Times New Roman"/>
                <w:sz w:val="24"/>
                <w:szCs w:val="24"/>
              </w:rPr>
            </w:pPr>
          </w:p>
          <w:p w14:paraId="2064B33A" w14:textId="77777777" w:rsidR="00BA7FDA" w:rsidRPr="00A96788" w:rsidRDefault="00BA7FDA" w:rsidP="00A96788">
            <w:pPr>
              <w:spacing w:line="360" w:lineRule="auto"/>
              <w:jc w:val="both"/>
              <w:rPr>
                <w:rFonts w:ascii="Times New Roman" w:hAnsi="Times New Roman" w:cs="Times New Roman"/>
                <w:sz w:val="24"/>
                <w:szCs w:val="24"/>
              </w:rPr>
            </w:pPr>
          </w:p>
          <w:p w14:paraId="523C6FAB" w14:textId="77777777" w:rsidR="00BA7FDA" w:rsidRPr="00A96788" w:rsidRDefault="00BA7FDA" w:rsidP="00A96788">
            <w:pPr>
              <w:spacing w:line="360" w:lineRule="auto"/>
              <w:jc w:val="both"/>
              <w:rPr>
                <w:rFonts w:ascii="Times New Roman" w:hAnsi="Times New Roman" w:cs="Times New Roman"/>
                <w:sz w:val="24"/>
                <w:szCs w:val="24"/>
              </w:rPr>
            </w:pPr>
          </w:p>
        </w:tc>
      </w:tr>
      <w:tr w:rsidR="00BA7FDA" w:rsidRPr="00A96788" w14:paraId="5180D623" w14:textId="77777777" w:rsidTr="00BE574A">
        <w:tc>
          <w:tcPr>
            <w:tcW w:w="1803" w:type="dxa"/>
          </w:tcPr>
          <w:p w14:paraId="2D4019C9" w14:textId="77777777" w:rsidR="00BA7FDA" w:rsidRPr="00A96788" w:rsidRDefault="00BA7FDA" w:rsidP="00A96788">
            <w:pPr>
              <w:spacing w:line="360" w:lineRule="auto"/>
              <w:jc w:val="both"/>
              <w:rPr>
                <w:rFonts w:ascii="Times New Roman" w:hAnsi="Times New Roman" w:cs="Times New Roman"/>
                <w:sz w:val="24"/>
                <w:szCs w:val="24"/>
              </w:rPr>
            </w:pPr>
          </w:p>
          <w:p w14:paraId="0F29F07D" w14:textId="77777777" w:rsidR="00BA7FDA" w:rsidRPr="00A96788" w:rsidRDefault="00BA7FDA" w:rsidP="00A96788">
            <w:pPr>
              <w:spacing w:line="360" w:lineRule="auto"/>
              <w:jc w:val="both"/>
              <w:rPr>
                <w:rFonts w:ascii="Times New Roman" w:hAnsi="Times New Roman" w:cs="Times New Roman"/>
                <w:sz w:val="24"/>
                <w:szCs w:val="24"/>
              </w:rPr>
            </w:pPr>
          </w:p>
          <w:p w14:paraId="56FBB54A"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Woodland area left with rubbish.</w:t>
            </w:r>
          </w:p>
          <w:p w14:paraId="1166B579" w14:textId="77777777" w:rsidR="00BA7FDA" w:rsidRPr="00A96788" w:rsidRDefault="00BA7FDA" w:rsidP="00A96788">
            <w:pPr>
              <w:spacing w:line="360" w:lineRule="auto"/>
              <w:jc w:val="both"/>
              <w:rPr>
                <w:rFonts w:ascii="Times New Roman" w:hAnsi="Times New Roman" w:cs="Times New Roman"/>
                <w:sz w:val="24"/>
                <w:szCs w:val="24"/>
              </w:rPr>
            </w:pPr>
          </w:p>
          <w:p w14:paraId="2C4C916A"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10735AAA"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Pollution - woodland, habitats and surroundings being left unhabitable and unsafe for wildlife. Animals insects </w:t>
            </w:r>
            <w:r w:rsidRPr="00A96788">
              <w:rPr>
                <w:rFonts w:ascii="Times New Roman" w:hAnsi="Times New Roman" w:cs="Times New Roman"/>
                <w:sz w:val="24"/>
                <w:szCs w:val="24"/>
              </w:rPr>
              <w:lastRenderedPageBreak/>
              <w:t>being caught up in the rubbish.</w:t>
            </w:r>
          </w:p>
        </w:tc>
        <w:tc>
          <w:tcPr>
            <w:tcW w:w="1801" w:type="dxa"/>
          </w:tcPr>
          <w:p w14:paraId="3469E65A"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 xml:space="preserve">Show and encourage children not to leave items behind that should not be there. Counting in and out the objects used during the time </w:t>
            </w:r>
            <w:r w:rsidRPr="00A96788">
              <w:rPr>
                <w:rFonts w:ascii="Times New Roman" w:hAnsi="Times New Roman" w:cs="Times New Roman"/>
                <w:sz w:val="24"/>
                <w:szCs w:val="24"/>
              </w:rPr>
              <w:lastRenderedPageBreak/>
              <w:t>such as snack and resources would decrease the risk of anything left behind.</w:t>
            </w:r>
          </w:p>
        </w:tc>
        <w:tc>
          <w:tcPr>
            <w:tcW w:w="1801" w:type="dxa"/>
          </w:tcPr>
          <w:p w14:paraId="5DB6E62E"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lastRenderedPageBreak/>
              <w:t>Recycle rubbish bags and compost bags.</w:t>
            </w:r>
          </w:p>
        </w:tc>
        <w:tc>
          <w:tcPr>
            <w:tcW w:w="2427" w:type="dxa"/>
          </w:tcPr>
          <w:p w14:paraId="4CA96A99" w14:textId="77777777" w:rsidR="00BA7FDA" w:rsidRPr="00A96788" w:rsidRDefault="00BA7FDA" w:rsidP="00A96788">
            <w:pPr>
              <w:spacing w:line="360" w:lineRule="auto"/>
              <w:jc w:val="both"/>
              <w:rPr>
                <w:rFonts w:ascii="Times New Roman" w:hAnsi="Times New Roman" w:cs="Times New Roman"/>
                <w:sz w:val="24"/>
                <w:szCs w:val="24"/>
              </w:rPr>
            </w:pPr>
          </w:p>
          <w:p w14:paraId="1A6B3B0A"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 and children.</w:t>
            </w:r>
          </w:p>
          <w:p w14:paraId="1EC49EBD" w14:textId="77777777" w:rsidR="00BA7FDA" w:rsidRPr="00A96788" w:rsidRDefault="00BA7FDA" w:rsidP="00A96788">
            <w:pPr>
              <w:spacing w:line="360" w:lineRule="auto"/>
              <w:jc w:val="both"/>
              <w:rPr>
                <w:rFonts w:ascii="Times New Roman" w:hAnsi="Times New Roman" w:cs="Times New Roman"/>
                <w:sz w:val="24"/>
                <w:szCs w:val="24"/>
              </w:rPr>
            </w:pPr>
          </w:p>
          <w:p w14:paraId="780A83A9" w14:textId="77777777" w:rsidR="00BA7FDA" w:rsidRPr="00A96788" w:rsidRDefault="00BA7FDA" w:rsidP="00A96788">
            <w:pPr>
              <w:spacing w:line="360" w:lineRule="auto"/>
              <w:jc w:val="both"/>
              <w:rPr>
                <w:rFonts w:ascii="Times New Roman" w:hAnsi="Times New Roman" w:cs="Times New Roman"/>
                <w:sz w:val="24"/>
                <w:szCs w:val="24"/>
              </w:rPr>
            </w:pPr>
          </w:p>
          <w:p w14:paraId="4669E3C7" w14:textId="77777777" w:rsidR="00BA7FDA" w:rsidRPr="00A96788" w:rsidRDefault="00BA7FDA" w:rsidP="00A96788">
            <w:pPr>
              <w:spacing w:line="360" w:lineRule="auto"/>
              <w:jc w:val="both"/>
              <w:rPr>
                <w:rFonts w:ascii="Times New Roman" w:hAnsi="Times New Roman" w:cs="Times New Roman"/>
                <w:sz w:val="24"/>
                <w:szCs w:val="24"/>
              </w:rPr>
            </w:pPr>
          </w:p>
          <w:p w14:paraId="67542D05" w14:textId="77777777" w:rsidR="00BA7FDA" w:rsidRPr="00A96788" w:rsidRDefault="00BA7FDA" w:rsidP="00A96788">
            <w:pPr>
              <w:spacing w:line="360" w:lineRule="auto"/>
              <w:jc w:val="both"/>
              <w:rPr>
                <w:rFonts w:ascii="Times New Roman" w:hAnsi="Times New Roman" w:cs="Times New Roman"/>
                <w:sz w:val="24"/>
                <w:szCs w:val="24"/>
              </w:rPr>
            </w:pPr>
          </w:p>
          <w:p w14:paraId="23500FF4" w14:textId="77777777" w:rsidR="00BA7FDA" w:rsidRPr="00A96788" w:rsidRDefault="00BA7FDA" w:rsidP="00A96788">
            <w:pPr>
              <w:spacing w:line="360" w:lineRule="auto"/>
              <w:jc w:val="both"/>
              <w:rPr>
                <w:rFonts w:ascii="Times New Roman" w:hAnsi="Times New Roman" w:cs="Times New Roman"/>
                <w:sz w:val="24"/>
                <w:szCs w:val="24"/>
              </w:rPr>
            </w:pPr>
          </w:p>
        </w:tc>
      </w:tr>
      <w:tr w:rsidR="00BA7FDA" w:rsidRPr="00A96788" w14:paraId="31B601CD" w14:textId="77777777" w:rsidTr="00BE574A">
        <w:tc>
          <w:tcPr>
            <w:tcW w:w="1803" w:type="dxa"/>
          </w:tcPr>
          <w:p w14:paraId="56A3D607" w14:textId="77777777" w:rsidR="00BA7FDA" w:rsidRPr="00A96788" w:rsidRDefault="00BA7FDA" w:rsidP="00A96788">
            <w:pPr>
              <w:spacing w:line="360" w:lineRule="auto"/>
              <w:jc w:val="both"/>
              <w:rPr>
                <w:rFonts w:ascii="Times New Roman" w:hAnsi="Times New Roman" w:cs="Times New Roman"/>
                <w:sz w:val="24"/>
                <w:szCs w:val="24"/>
              </w:rPr>
            </w:pPr>
          </w:p>
          <w:p w14:paraId="6656B829"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Use of tar poling. </w:t>
            </w:r>
          </w:p>
          <w:p w14:paraId="27E3F322" w14:textId="77777777" w:rsidR="00BA7FDA" w:rsidRPr="00A96788" w:rsidRDefault="00BA7FDA" w:rsidP="00A96788">
            <w:pPr>
              <w:spacing w:line="360" w:lineRule="auto"/>
              <w:jc w:val="both"/>
              <w:rPr>
                <w:rFonts w:ascii="Times New Roman" w:hAnsi="Times New Roman" w:cs="Times New Roman"/>
                <w:sz w:val="24"/>
                <w:szCs w:val="24"/>
              </w:rPr>
            </w:pPr>
          </w:p>
          <w:p w14:paraId="6EF32AF4" w14:textId="77777777" w:rsidR="00BA7FDA" w:rsidRPr="00A96788" w:rsidRDefault="00BA7FDA" w:rsidP="00A96788">
            <w:pPr>
              <w:spacing w:line="360" w:lineRule="auto"/>
              <w:jc w:val="both"/>
              <w:rPr>
                <w:rFonts w:ascii="Times New Roman" w:hAnsi="Times New Roman" w:cs="Times New Roman"/>
                <w:sz w:val="24"/>
                <w:szCs w:val="24"/>
              </w:rPr>
            </w:pPr>
          </w:p>
          <w:p w14:paraId="01C3B70C" w14:textId="77777777" w:rsidR="00BA7FDA" w:rsidRPr="00A96788" w:rsidRDefault="00BA7FDA" w:rsidP="00A96788">
            <w:pPr>
              <w:spacing w:line="360" w:lineRule="auto"/>
              <w:jc w:val="both"/>
              <w:rPr>
                <w:rFonts w:ascii="Times New Roman" w:hAnsi="Times New Roman" w:cs="Times New Roman"/>
                <w:sz w:val="24"/>
                <w:szCs w:val="24"/>
              </w:rPr>
            </w:pPr>
          </w:p>
          <w:p w14:paraId="4C520A1F" w14:textId="77777777" w:rsidR="00BA7FDA" w:rsidRPr="00A96788" w:rsidRDefault="00BA7FDA" w:rsidP="00A96788">
            <w:pPr>
              <w:spacing w:line="360" w:lineRule="auto"/>
              <w:jc w:val="both"/>
              <w:rPr>
                <w:rFonts w:ascii="Times New Roman" w:hAnsi="Times New Roman" w:cs="Times New Roman"/>
                <w:sz w:val="24"/>
                <w:szCs w:val="24"/>
              </w:rPr>
            </w:pPr>
          </w:p>
          <w:p w14:paraId="025B1B0A" w14:textId="77777777" w:rsidR="00BA7FDA" w:rsidRPr="00A96788" w:rsidRDefault="00BA7FDA" w:rsidP="00A96788">
            <w:pPr>
              <w:spacing w:line="360" w:lineRule="auto"/>
              <w:jc w:val="both"/>
              <w:rPr>
                <w:rFonts w:ascii="Times New Roman" w:hAnsi="Times New Roman" w:cs="Times New Roman"/>
                <w:sz w:val="24"/>
                <w:szCs w:val="24"/>
              </w:rPr>
            </w:pPr>
          </w:p>
          <w:p w14:paraId="7C28F598" w14:textId="77777777" w:rsidR="00BA7FDA" w:rsidRPr="00A96788" w:rsidRDefault="00BA7FDA" w:rsidP="00A96788">
            <w:pPr>
              <w:spacing w:line="360" w:lineRule="auto"/>
              <w:jc w:val="both"/>
              <w:rPr>
                <w:rFonts w:ascii="Times New Roman" w:hAnsi="Times New Roman" w:cs="Times New Roman"/>
                <w:sz w:val="24"/>
                <w:szCs w:val="24"/>
              </w:rPr>
            </w:pPr>
          </w:p>
        </w:tc>
        <w:tc>
          <w:tcPr>
            <w:tcW w:w="1802" w:type="dxa"/>
          </w:tcPr>
          <w:p w14:paraId="4A62B371"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Using same ground over and over results in damage to ground, plants and insects as bare ground starts to be exposed.</w:t>
            </w:r>
          </w:p>
        </w:tc>
        <w:tc>
          <w:tcPr>
            <w:tcW w:w="1801" w:type="dxa"/>
          </w:tcPr>
          <w:p w14:paraId="478AE41F"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Use different areas, avoid using places of flowers and plants and also where rare grow. </w:t>
            </w:r>
          </w:p>
        </w:tc>
        <w:tc>
          <w:tcPr>
            <w:tcW w:w="1801" w:type="dxa"/>
          </w:tcPr>
          <w:p w14:paraId="365E4C95"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N/A</w:t>
            </w:r>
          </w:p>
        </w:tc>
        <w:tc>
          <w:tcPr>
            <w:tcW w:w="2427" w:type="dxa"/>
          </w:tcPr>
          <w:p w14:paraId="5AACC95E" w14:textId="77777777" w:rsidR="00BA7FDA" w:rsidRPr="00A96788" w:rsidRDefault="00BA7FDA"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Adult - To guide children to understand reasons.</w:t>
            </w:r>
          </w:p>
        </w:tc>
      </w:tr>
    </w:tbl>
    <w:p w14:paraId="0A3D4206" w14:textId="77777777" w:rsidR="00970AA3" w:rsidRPr="00A96788" w:rsidRDefault="00970AA3" w:rsidP="00A96788">
      <w:pPr>
        <w:spacing w:line="360" w:lineRule="auto"/>
        <w:jc w:val="both"/>
        <w:rPr>
          <w:rFonts w:ascii="Times New Roman" w:hAnsi="Times New Roman" w:cs="Times New Roman"/>
          <w:sz w:val="24"/>
          <w:szCs w:val="24"/>
        </w:rPr>
      </w:pPr>
    </w:p>
    <w:p w14:paraId="3606E3D2" w14:textId="77777777" w:rsidR="00912426" w:rsidRPr="00A96788" w:rsidRDefault="00912426" w:rsidP="00A96788">
      <w:pPr>
        <w:spacing w:line="360" w:lineRule="auto"/>
        <w:jc w:val="both"/>
        <w:rPr>
          <w:rFonts w:ascii="Times New Roman" w:hAnsi="Times New Roman" w:cs="Times New Roman"/>
          <w:sz w:val="24"/>
          <w:szCs w:val="24"/>
        </w:rPr>
      </w:pPr>
    </w:p>
    <w:p w14:paraId="6D1FFF9B" w14:textId="77777777" w:rsidR="00912426" w:rsidRPr="00A96788" w:rsidRDefault="00912426" w:rsidP="00A96788">
      <w:pPr>
        <w:spacing w:line="360" w:lineRule="auto"/>
        <w:jc w:val="both"/>
        <w:rPr>
          <w:rFonts w:ascii="Times New Roman" w:hAnsi="Times New Roman" w:cs="Times New Roman"/>
          <w:sz w:val="24"/>
          <w:szCs w:val="24"/>
        </w:rPr>
      </w:pPr>
    </w:p>
    <w:p w14:paraId="6339DF83" w14:textId="152B3719" w:rsidR="00912426" w:rsidRPr="00A96788" w:rsidRDefault="00912426" w:rsidP="00A96788">
      <w:pPr>
        <w:spacing w:line="360" w:lineRule="auto"/>
        <w:jc w:val="both"/>
        <w:rPr>
          <w:rFonts w:ascii="Times New Roman" w:hAnsi="Times New Roman" w:cs="Times New Roman"/>
          <w:sz w:val="24"/>
          <w:szCs w:val="24"/>
        </w:rPr>
      </w:pPr>
    </w:p>
    <w:p w14:paraId="35ED7E7E" w14:textId="731A7B64" w:rsidR="00BA7FDA" w:rsidRPr="00A96788" w:rsidRDefault="00BA7FDA" w:rsidP="00A96788">
      <w:pPr>
        <w:spacing w:line="360" w:lineRule="auto"/>
        <w:jc w:val="both"/>
        <w:rPr>
          <w:rFonts w:ascii="Times New Roman" w:hAnsi="Times New Roman" w:cs="Times New Roman"/>
          <w:sz w:val="24"/>
          <w:szCs w:val="24"/>
        </w:rPr>
      </w:pPr>
    </w:p>
    <w:p w14:paraId="59FCA071" w14:textId="4BA3E54B" w:rsidR="00BA7FDA" w:rsidRPr="00A96788" w:rsidRDefault="00BA7FDA" w:rsidP="00A96788">
      <w:pPr>
        <w:spacing w:line="360" w:lineRule="auto"/>
        <w:jc w:val="both"/>
        <w:rPr>
          <w:rFonts w:ascii="Times New Roman" w:hAnsi="Times New Roman" w:cs="Times New Roman"/>
          <w:sz w:val="24"/>
          <w:szCs w:val="24"/>
        </w:rPr>
      </w:pPr>
    </w:p>
    <w:p w14:paraId="69A04AB5" w14:textId="455EE123" w:rsidR="00BA7FDA" w:rsidRPr="00A96788" w:rsidRDefault="00BA7FDA" w:rsidP="00A96788">
      <w:pPr>
        <w:spacing w:line="360" w:lineRule="auto"/>
        <w:jc w:val="both"/>
        <w:rPr>
          <w:rFonts w:ascii="Times New Roman" w:hAnsi="Times New Roman" w:cs="Times New Roman"/>
          <w:sz w:val="24"/>
          <w:szCs w:val="24"/>
        </w:rPr>
      </w:pPr>
    </w:p>
    <w:p w14:paraId="63EFDE52" w14:textId="0430CB21" w:rsidR="00BA7FDA" w:rsidRPr="00A96788" w:rsidRDefault="00BA7FDA" w:rsidP="00A96788">
      <w:pPr>
        <w:spacing w:line="360" w:lineRule="auto"/>
        <w:jc w:val="both"/>
        <w:rPr>
          <w:rFonts w:ascii="Times New Roman" w:hAnsi="Times New Roman" w:cs="Times New Roman"/>
          <w:sz w:val="24"/>
          <w:szCs w:val="24"/>
        </w:rPr>
      </w:pPr>
    </w:p>
    <w:p w14:paraId="5EED7492" w14:textId="569DFF19" w:rsidR="00BA7FDA" w:rsidRPr="00A96788" w:rsidRDefault="00BA7FDA" w:rsidP="00A96788">
      <w:pPr>
        <w:spacing w:line="360" w:lineRule="auto"/>
        <w:jc w:val="both"/>
        <w:rPr>
          <w:rFonts w:ascii="Times New Roman" w:hAnsi="Times New Roman" w:cs="Times New Roman"/>
          <w:sz w:val="24"/>
          <w:szCs w:val="24"/>
        </w:rPr>
      </w:pPr>
    </w:p>
    <w:p w14:paraId="065037CE" w14:textId="4E798585" w:rsidR="00BA7FDA" w:rsidRPr="00A96788" w:rsidRDefault="00BA7FDA" w:rsidP="00A96788">
      <w:pPr>
        <w:spacing w:line="360" w:lineRule="auto"/>
        <w:jc w:val="both"/>
        <w:rPr>
          <w:rFonts w:ascii="Times New Roman" w:hAnsi="Times New Roman" w:cs="Times New Roman"/>
          <w:sz w:val="24"/>
          <w:szCs w:val="24"/>
        </w:rPr>
      </w:pPr>
    </w:p>
    <w:p w14:paraId="27041530" w14:textId="62AD8C0E" w:rsidR="00BA7FDA" w:rsidRPr="00A96788" w:rsidRDefault="00BA7FDA" w:rsidP="00A96788">
      <w:pPr>
        <w:spacing w:line="360" w:lineRule="auto"/>
        <w:jc w:val="both"/>
        <w:rPr>
          <w:rFonts w:ascii="Times New Roman" w:hAnsi="Times New Roman" w:cs="Times New Roman"/>
          <w:sz w:val="24"/>
          <w:szCs w:val="24"/>
        </w:rPr>
      </w:pPr>
    </w:p>
    <w:p w14:paraId="36E2E913" w14:textId="3A145EA3" w:rsidR="00BA7FDA" w:rsidRPr="00A96788" w:rsidRDefault="00BA7FDA" w:rsidP="00A96788">
      <w:pPr>
        <w:spacing w:line="360" w:lineRule="auto"/>
        <w:jc w:val="both"/>
        <w:rPr>
          <w:rFonts w:ascii="Times New Roman" w:hAnsi="Times New Roman" w:cs="Times New Roman"/>
          <w:sz w:val="24"/>
          <w:szCs w:val="24"/>
        </w:rPr>
      </w:pPr>
    </w:p>
    <w:p w14:paraId="3A7F59CC" w14:textId="42A4C4FF" w:rsidR="00BA7FDA" w:rsidRPr="00A96788" w:rsidRDefault="00BA7FDA" w:rsidP="00A96788">
      <w:pPr>
        <w:spacing w:line="360" w:lineRule="auto"/>
        <w:jc w:val="both"/>
        <w:rPr>
          <w:rFonts w:ascii="Times New Roman" w:hAnsi="Times New Roman" w:cs="Times New Roman"/>
          <w:sz w:val="24"/>
          <w:szCs w:val="24"/>
        </w:rPr>
      </w:pPr>
    </w:p>
    <w:p w14:paraId="462634F7" w14:textId="42CAC8C3" w:rsidR="00BA7FDA" w:rsidRPr="00A96788" w:rsidRDefault="00BA7FDA" w:rsidP="00A96788">
      <w:pPr>
        <w:spacing w:line="360" w:lineRule="auto"/>
        <w:jc w:val="both"/>
        <w:rPr>
          <w:rFonts w:ascii="Times New Roman" w:hAnsi="Times New Roman" w:cs="Times New Roman"/>
          <w:sz w:val="24"/>
          <w:szCs w:val="24"/>
        </w:rPr>
      </w:pPr>
    </w:p>
    <w:p w14:paraId="219F1F79" w14:textId="77777777" w:rsidR="00912426" w:rsidRPr="00A96788" w:rsidRDefault="00912426" w:rsidP="00A96788">
      <w:pPr>
        <w:spacing w:line="360" w:lineRule="auto"/>
        <w:jc w:val="both"/>
        <w:rPr>
          <w:rFonts w:ascii="Times New Roman" w:hAnsi="Times New Roman" w:cs="Times New Roman"/>
          <w:sz w:val="24"/>
          <w:szCs w:val="24"/>
        </w:rPr>
      </w:pPr>
    </w:p>
    <w:p w14:paraId="09DDEAB5" w14:textId="1E18992F" w:rsidR="00912426" w:rsidRPr="00A96788" w:rsidRDefault="00851A4D"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Part 4</w:t>
      </w:r>
    </w:p>
    <w:p w14:paraId="0C5F8FCD" w14:textId="77777777" w:rsidR="00912426" w:rsidRPr="00A96788" w:rsidRDefault="00912426" w:rsidP="00A96788">
      <w:pPr>
        <w:spacing w:line="360" w:lineRule="auto"/>
        <w:jc w:val="both"/>
        <w:rPr>
          <w:rFonts w:ascii="Times New Roman" w:hAnsi="Times New Roman" w:cs="Times New Roman"/>
          <w:sz w:val="24"/>
          <w:szCs w:val="24"/>
        </w:rPr>
      </w:pPr>
    </w:p>
    <w:p w14:paraId="09E1C985" w14:textId="77777777" w:rsidR="0062194F" w:rsidRPr="00A96788" w:rsidRDefault="00D944CE" w:rsidP="00A96788">
      <w:pPr>
        <w:spacing w:line="360" w:lineRule="auto"/>
        <w:jc w:val="both"/>
        <w:rPr>
          <w:rFonts w:ascii="Times New Roman" w:hAnsi="Times New Roman" w:cs="Times New Roman"/>
          <w:sz w:val="24"/>
          <w:szCs w:val="24"/>
        </w:rPr>
      </w:pPr>
      <w:r w:rsidRPr="00A96788">
        <w:rPr>
          <w:rFonts w:ascii="Times New Roman" w:hAnsi="Times New Roman" w:cs="Times New Roman"/>
          <w:sz w:val="24"/>
          <w:szCs w:val="24"/>
        </w:rPr>
        <w:t xml:space="preserve">The experience designed in part 1, involved a two-part activity within a woodland environment which included child-initiated play </w:t>
      </w:r>
      <w:r w:rsidRPr="00A96788">
        <w:rPr>
          <w:rFonts w:ascii="Times New Roman" w:hAnsi="Times New Roman" w:cs="Times New Roman"/>
          <w:color w:val="000000" w:themeColor="text1"/>
          <w:sz w:val="24"/>
          <w:szCs w:val="24"/>
        </w:rPr>
        <w:t xml:space="preserve">and an adult led task. </w:t>
      </w:r>
      <w:r w:rsidRPr="00A96788">
        <w:rPr>
          <w:rFonts w:ascii="Times New Roman" w:hAnsi="Times New Roman" w:cs="Times New Roman"/>
          <w:sz w:val="24"/>
          <w:szCs w:val="24"/>
        </w:rPr>
        <w:t xml:space="preserve">The environment in the experience was used to create a natural hand’s on enriched stimulating learning experience to </w:t>
      </w:r>
      <w:r w:rsidRPr="00A96788">
        <w:rPr>
          <w:rFonts w:ascii="Times New Roman" w:hAnsi="Times New Roman" w:cs="Times New Roman"/>
          <w:color w:val="000000" w:themeColor="text1"/>
          <w:sz w:val="24"/>
          <w:szCs w:val="24"/>
        </w:rPr>
        <w:t xml:space="preserve">promote holistic development in children. The plan provided opportunities for significant </w:t>
      </w:r>
      <w:r w:rsidRPr="00A96788">
        <w:rPr>
          <w:rFonts w:ascii="Times New Roman" w:hAnsi="Times New Roman" w:cs="Times New Roman"/>
          <w:sz w:val="24"/>
          <w:szCs w:val="24"/>
        </w:rPr>
        <w:t>open-ended creative play, the use of loose parts</w:t>
      </w:r>
      <w:r w:rsidRPr="00A96788">
        <w:rPr>
          <w:rFonts w:ascii="Times New Roman" w:hAnsi="Times New Roman" w:cs="Times New Roman"/>
          <w:color w:val="000000" w:themeColor="text1"/>
          <w:sz w:val="24"/>
          <w:szCs w:val="24"/>
        </w:rPr>
        <w:t xml:space="preserve"> and </w:t>
      </w:r>
      <w:r w:rsidRPr="00A96788">
        <w:rPr>
          <w:rFonts w:ascii="Times New Roman" w:hAnsi="Times New Roman" w:cs="Times New Roman"/>
          <w:sz w:val="24"/>
          <w:szCs w:val="24"/>
        </w:rPr>
        <w:t xml:space="preserve">cross curricular </w:t>
      </w:r>
      <w:r w:rsidRPr="00A96788">
        <w:rPr>
          <w:rFonts w:ascii="Times New Roman" w:hAnsi="Times New Roman" w:cs="Times New Roman"/>
          <w:color w:val="000000" w:themeColor="text1"/>
          <w:sz w:val="24"/>
          <w:szCs w:val="24"/>
        </w:rPr>
        <w:t>learning. To promote and encourage decision making, discovery learning and curiosity within nature within children. The purpose of this paper is to</w:t>
      </w:r>
      <w:r w:rsidRPr="00A96788">
        <w:rPr>
          <w:rFonts w:ascii="Times New Roman" w:hAnsi="Times New Roman" w:cs="Times New Roman"/>
          <w:sz w:val="24"/>
          <w:szCs w:val="24"/>
        </w:rPr>
        <w:t xml:space="preserve"> </w:t>
      </w:r>
      <w:proofErr w:type="spellStart"/>
      <w:r w:rsidRPr="00A96788">
        <w:rPr>
          <w:rFonts w:ascii="Times New Roman" w:hAnsi="Times New Roman" w:cs="Times New Roman"/>
          <w:sz w:val="24"/>
          <w:szCs w:val="24"/>
        </w:rPr>
        <w:t>analyse</w:t>
      </w:r>
      <w:proofErr w:type="spellEnd"/>
      <w:r w:rsidRPr="00A96788">
        <w:rPr>
          <w:rFonts w:ascii="Times New Roman" w:hAnsi="Times New Roman" w:cs="Times New Roman"/>
          <w:sz w:val="24"/>
          <w:szCs w:val="24"/>
        </w:rPr>
        <w:t xml:space="preserve"> and evaluate the plan’s use of the natural environment, loose parts and the well-being and health impacts on children.</w:t>
      </w:r>
      <w:r w:rsidR="008A2DE4" w:rsidRPr="00A96788">
        <w:rPr>
          <w:rFonts w:ascii="Times New Roman" w:hAnsi="Times New Roman" w:cs="Times New Roman"/>
          <w:sz w:val="24"/>
          <w:szCs w:val="24"/>
        </w:rPr>
        <w:t xml:space="preserve"> </w:t>
      </w:r>
    </w:p>
    <w:p w14:paraId="19576609" w14:textId="60ACA654" w:rsidR="002D0D6B" w:rsidRPr="00A96788" w:rsidRDefault="00D944CE"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sz w:val="24"/>
          <w:szCs w:val="24"/>
        </w:rPr>
        <w:t>Rickinson</w:t>
      </w:r>
      <w:proofErr w:type="spellEnd"/>
      <w:r w:rsidRPr="00A96788">
        <w:rPr>
          <w:rFonts w:ascii="Times New Roman" w:hAnsi="Times New Roman" w:cs="Times New Roman"/>
          <w:sz w:val="24"/>
          <w:szCs w:val="24"/>
        </w:rPr>
        <w:t xml:space="preserve"> et al. (2004) discovered substantial evidence that suggested natural outdoor experiences positively impact on children’s learning, attitudes, beliefs and perceptions which enables them to reach outcomes in independence, self-esteem and confidence. In- addition,</w:t>
      </w:r>
      <w:r w:rsidRPr="00A96788">
        <w:rPr>
          <w:rFonts w:ascii="Times New Roman" w:hAnsi="Times New Roman" w:cs="Times New Roman"/>
          <w:color w:val="000000" w:themeColor="text1"/>
          <w:sz w:val="24"/>
          <w:szCs w:val="24"/>
        </w:rPr>
        <w:t xml:space="preserve"> Allen and Kelly (2015) found children with such well-developed skills were able to learn effectively and retain information for future learning, thus supporting Maslow’(1943)</w:t>
      </w:r>
      <w:r w:rsidR="00D7346A" w:rsidRPr="00A96788">
        <w:rPr>
          <w:rFonts w:ascii="Times New Roman" w:hAnsi="Times New Roman" w:cs="Times New Roman"/>
          <w:color w:val="000000" w:themeColor="text1"/>
          <w:sz w:val="24"/>
          <w:szCs w:val="24"/>
        </w:rPr>
        <w:t xml:space="preserve"> theory</w:t>
      </w:r>
      <w:r w:rsidRPr="00A96788">
        <w:rPr>
          <w:rFonts w:ascii="Times New Roman" w:hAnsi="Times New Roman" w:cs="Times New Roman"/>
          <w:color w:val="000000" w:themeColor="text1"/>
          <w:sz w:val="24"/>
          <w:szCs w:val="24"/>
        </w:rPr>
        <w:t xml:space="preserve">, who noted children will only progress through the hierarchy of needs to self-actualization when all their needs are met fully. The fundamental need of being safe and secure are at the foundation of child development (Kendrick et, al 2010). </w:t>
      </w:r>
      <w:r w:rsidRPr="00A96788">
        <w:rPr>
          <w:rFonts w:ascii="Times New Roman" w:hAnsi="Times New Roman" w:cs="Times New Roman"/>
          <w:sz w:val="24"/>
          <w:szCs w:val="24"/>
        </w:rPr>
        <w:t xml:space="preserve">In the first instance, </w:t>
      </w:r>
      <w:r w:rsidRPr="00A96788">
        <w:rPr>
          <w:rFonts w:ascii="Times New Roman" w:hAnsi="Times New Roman" w:cs="Times New Roman"/>
          <w:color w:val="000000" w:themeColor="text1"/>
          <w:sz w:val="24"/>
          <w:szCs w:val="24"/>
        </w:rPr>
        <w:t xml:space="preserve">the </w:t>
      </w:r>
      <w:r w:rsidRPr="00A96788">
        <w:rPr>
          <w:rFonts w:ascii="Times New Roman" w:hAnsi="Times New Roman" w:cs="Times New Roman"/>
          <w:sz w:val="24"/>
          <w:szCs w:val="24"/>
        </w:rPr>
        <w:t>role of the adult within the plan was to provide a supportive role</w:t>
      </w:r>
      <w:r w:rsidR="00BE574A" w:rsidRPr="00A96788">
        <w:rPr>
          <w:rFonts w:ascii="Times New Roman" w:hAnsi="Times New Roman" w:cs="Times New Roman"/>
          <w:sz w:val="24"/>
          <w:szCs w:val="24"/>
        </w:rPr>
        <w:t xml:space="preserve"> and </w:t>
      </w:r>
      <w:r w:rsidRPr="00A96788">
        <w:rPr>
          <w:rFonts w:ascii="Times New Roman" w:hAnsi="Times New Roman" w:cs="Times New Roman"/>
          <w:sz w:val="24"/>
          <w:szCs w:val="24"/>
        </w:rPr>
        <w:t xml:space="preserve">to fulfil needs of children, </w:t>
      </w:r>
      <w:r w:rsidR="00BE574A" w:rsidRPr="00A96788">
        <w:rPr>
          <w:rFonts w:ascii="Times New Roman" w:hAnsi="Times New Roman" w:cs="Times New Roman"/>
          <w:sz w:val="24"/>
          <w:szCs w:val="24"/>
        </w:rPr>
        <w:t xml:space="preserve">that said, </w:t>
      </w:r>
      <w:r w:rsidRPr="00A96788">
        <w:rPr>
          <w:rFonts w:ascii="Times New Roman" w:hAnsi="Times New Roman" w:cs="Times New Roman"/>
          <w:sz w:val="24"/>
          <w:szCs w:val="24"/>
        </w:rPr>
        <w:t>to also equip children to unlock their potential for learning and enable them to become competent learners through the exploration of the woodland.</w:t>
      </w:r>
      <w:r w:rsidR="008A2DE4" w:rsidRPr="00A96788">
        <w:rPr>
          <w:rFonts w:ascii="Times New Roman" w:hAnsi="Times New Roman" w:cs="Times New Roman"/>
          <w:color w:val="000000" w:themeColor="text1"/>
          <w:sz w:val="24"/>
          <w:szCs w:val="24"/>
        </w:rPr>
        <w:t xml:space="preserve"> </w:t>
      </w:r>
      <w:r w:rsidR="00AA3507" w:rsidRPr="00A96788">
        <w:rPr>
          <w:rFonts w:ascii="Times New Roman" w:hAnsi="Times New Roman" w:cs="Times New Roman"/>
          <w:sz w:val="24"/>
          <w:szCs w:val="24"/>
        </w:rPr>
        <w:t>According to Marchant et al (2019) improvement</w:t>
      </w:r>
      <w:r w:rsidR="002169E1" w:rsidRPr="00A96788">
        <w:rPr>
          <w:rFonts w:ascii="Times New Roman" w:hAnsi="Times New Roman" w:cs="Times New Roman"/>
          <w:sz w:val="24"/>
          <w:szCs w:val="24"/>
        </w:rPr>
        <w:t>s</w:t>
      </w:r>
      <w:r w:rsidR="00AA3507" w:rsidRPr="00A96788">
        <w:rPr>
          <w:rFonts w:ascii="Times New Roman" w:hAnsi="Times New Roman" w:cs="Times New Roman"/>
          <w:sz w:val="24"/>
          <w:szCs w:val="24"/>
        </w:rPr>
        <w:t xml:space="preserve"> in children’s engagement, concentration and </w:t>
      </w:r>
      <w:proofErr w:type="spellStart"/>
      <w:r w:rsidR="00AA3507" w:rsidRPr="00A96788">
        <w:rPr>
          <w:rFonts w:ascii="Times New Roman" w:hAnsi="Times New Roman" w:cs="Times New Roman"/>
          <w:sz w:val="24"/>
          <w:szCs w:val="24"/>
        </w:rPr>
        <w:t>behaviour</w:t>
      </w:r>
      <w:proofErr w:type="spellEnd"/>
      <w:r w:rsidR="00AA3507" w:rsidRPr="00A96788">
        <w:rPr>
          <w:rFonts w:ascii="Times New Roman" w:hAnsi="Times New Roman" w:cs="Times New Roman"/>
          <w:sz w:val="24"/>
          <w:szCs w:val="24"/>
        </w:rPr>
        <w:t xml:space="preserve">, were gained from outdoor experiences. </w:t>
      </w:r>
      <w:r w:rsidRPr="00A96788">
        <w:rPr>
          <w:rFonts w:ascii="Times New Roman" w:hAnsi="Times New Roman" w:cs="Times New Roman"/>
          <w:sz w:val="24"/>
          <w:szCs w:val="24"/>
        </w:rPr>
        <w:t xml:space="preserve">Furthermore, according to WAG (2009) it stated practitioners noted children learn best outdoors. According to Waite (2011) children had a greater sense of ownership, higher levels of engagement and focus in learning through practical hands on experiences. </w:t>
      </w:r>
      <w:r w:rsidR="00AA3507" w:rsidRPr="00A96788">
        <w:rPr>
          <w:rFonts w:ascii="Times New Roman" w:hAnsi="Times New Roman" w:cs="Times New Roman"/>
          <w:sz w:val="24"/>
          <w:szCs w:val="24"/>
        </w:rPr>
        <w:t>The plan in-cooperates the enrichment of the outdoor environment,</w:t>
      </w:r>
      <w:r w:rsidR="002169E1" w:rsidRPr="00A96788">
        <w:rPr>
          <w:rFonts w:ascii="Times New Roman" w:hAnsi="Times New Roman" w:cs="Times New Roman"/>
          <w:sz w:val="24"/>
          <w:szCs w:val="24"/>
        </w:rPr>
        <w:t xml:space="preserve"> and</w:t>
      </w:r>
      <w:r w:rsidR="00AA3507" w:rsidRPr="00A96788">
        <w:rPr>
          <w:rFonts w:ascii="Times New Roman" w:hAnsi="Times New Roman" w:cs="Times New Roman"/>
          <w:sz w:val="24"/>
          <w:szCs w:val="24"/>
        </w:rPr>
        <w:t xml:space="preserve"> </w:t>
      </w:r>
      <w:r w:rsidR="002169E1" w:rsidRPr="00A96788">
        <w:rPr>
          <w:rFonts w:ascii="Times New Roman" w:hAnsi="Times New Roman" w:cs="Times New Roman"/>
          <w:sz w:val="24"/>
          <w:szCs w:val="24"/>
        </w:rPr>
        <w:t>opportunities</w:t>
      </w:r>
      <w:r w:rsidR="00AA3507" w:rsidRPr="00A96788">
        <w:rPr>
          <w:rFonts w:ascii="Times New Roman" w:hAnsi="Times New Roman" w:cs="Times New Roman"/>
          <w:sz w:val="24"/>
          <w:szCs w:val="24"/>
        </w:rPr>
        <w:t xml:space="preserve"> </w:t>
      </w:r>
      <w:r w:rsidR="002169E1" w:rsidRPr="00A96788">
        <w:rPr>
          <w:rFonts w:ascii="Times New Roman" w:hAnsi="Times New Roman" w:cs="Times New Roman"/>
          <w:sz w:val="24"/>
          <w:szCs w:val="24"/>
        </w:rPr>
        <w:t>for</w:t>
      </w:r>
      <w:r w:rsidR="00AA3507" w:rsidRPr="00A96788">
        <w:rPr>
          <w:rFonts w:ascii="Times New Roman" w:hAnsi="Times New Roman" w:cs="Times New Roman"/>
          <w:sz w:val="24"/>
          <w:szCs w:val="24"/>
        </w:rPr>
        <w:t xml:space="preserve"> </w:t>
      </w:r>
      <w:r w:rsidR="00F153B2" w:rsidRPr="00A96788">
        <w:rPr>
          <w:rFonts w:ascii="Times New Roman" w:hAnsi="Times New Roman" w:cs="Times New Roman"/>
          <w:sz w:val="24"/>
          <w:szCs w:val="24"/>
        </w:rPr>
        <w:t xml:space="preserve">natural </w:t>
      </w:r>
      <w:r w:rsidR="00AA3507" w:rsidRPr="00A96788">
        <w:rPr>
          <w:rFonts w:ascii="Times New Roman" w:hAnsi="Times New Roman" w:cs="Times New Roman"/>
          <w:sz w:val="24"/>
          <w:szCs w:val="24"/>
        </w:rPr>
        <w:t xml:space="preserve">experiential and discovery </w:t>
      </w:r>
      <w:r w:rsidR="00D3261E" w:rsidRPr="00A96788">
        <w:rPr>
          <w:rFonts w:ascii="Times New Roman" w:hAnsi="Times New Roman" w:cs="Times New Roman"/>
          <w:sz w:val="24"/>
          <w:szCs w:val="24"/>
        </w:rPr>
        <w:t xml:space="preserve">learning </w:t>
      </w:r>
      <w:r w:rsidR="00AA3507" w:rsidRPr="00A96788">
        <w:rPr>
          <w:rFonts w:ascii="Times New Roman" w:hAnsi="Times New Roman" w:cs="Times New Roman"/>
          <w:sz w:val="24"/>
          <w:szCs w:val="24"/>
        </w:rPr>
        <w:t xml:space="preserve">which </w:t>
      </w:r>
      <w:r w:rsidR="002169E1" w:rsidRPr="00A96788">
        <w:rPr>
          <w:rFonts w:ascii="Times New Roman" w:hAnsi="Times New Roman" w:cs="Times New Roman"/>
          <w:sz w:val="24"/>
          <w:szCs w:val="24"/>
        </w:rPr>
        <w:t xml:space="preserve">encourages </w:t>
      </w:r>
      <w:r w:rsidR="00AA3507" w:rsidRPr="00A96788">
        <w:rPr>
          <w:rFonts w:ascii="Times New Roman" w:hAnsi="Times New Roman" w:cs="Times New Roman"/>
          <w:sz w:val="24"/>
          <w:szCs w:val="24"/>
        </w:rPr>
        <w:t>endless</w:t>
      </w:r>
      <w:r w:rsidR="002169E1" w:rsidRPr="00A96788">
        <w:rPr>
          <w:rFonts w:ascii="Times New Roman" w:hAnsi="Times New Roman" w:cs="Times New Roman"/>
          <w:sz w:val="24"/>
          <w:szCs w:val="24"/>
        </w:rPr>
        <w:t xml:space="preserve"> creative</w:t>
      </w:r>
      <w:r w:rsidR="00AA3507" w:rsidRPr="00A96788">
        <w:rPr>
          <w:rFonts w:ascii="Times New Roman" w:hAnsi="Times New Roman" w:cs="Times New Roman"/>
          <w:sz w:val="24"/>
          <w:szCs w:val="24"/>
        </w:rPr>
        <w:t xml:space="preserve"> </w:t>
      </w:r>
      <w:r w:rsidR="002169E1" w:rsidRPr="00A96788">
        <w:rPr>
          <w:rFonts w:ascii="Times New Roman" w:hAnsi="Times New Roman" w:cs="Times New Roman"/>
          <w:sz w:val="24"/>
          <w:szCs w:val="24"/>
        </w:rPr>
        <w:lastRenderedPageBreak/>
        <w:t>play.</w:t>
      </w:r>
      <w:r w:rsidR="009C7294" w:rsidRPr="00A96788">
        <w:rPr>
          <w:rFonts w:ascii="Times New Roman" w:hAnsi="Times New Roman" w:cs="Times New Roman"/>
          <w:sz w:val="24"/>
          <w:szCs w:val="24"/>
        </w:rPr>
        <w:t xml:space="preserve"> </w:t>
      </w:r>
      <w:r w:rsidR="00AE3B3C" w:rsidRPr="00A96788">
        <w:rPr>
          <w:rFonts w:ascii="Times New Roman" w:hAnsi="Times New Roman" w:cs="Times New Roman"/>
          <w:sz w:val="24"/>
          <w:szCs w:val="24"/>
        </w:rPr>
        <w:t xml:space="preserve">Creative play encourages children’s emotional, social, intellectual, and physical growth (Langston and Doherty 2012). </w:t>
      </w:r>
      <w:r w:rsidR="00966A0C" w:rsidRPr="00A96788">
        <w:rPr>
          <w:rFonts w:ascii="Times New Roman" w:hAnsi="Times New Roman" w:cs="Times New Roman"/>
          <w:sz w:val="24"/>
          <w:szCs w:val="24"/>
        </w:rPr>
        <w:t xml:space="preserve">According to </w:t>
      </w:r>
      <w:r w:rsidR="00AE3B3C" w:rsidRPr="00A96788">
        <w:rPr>
          <w:rFonts w:ascii="Times New Roman" w:hAnsi="Times New Roman" w:cs="Times New Roman"/>
          <w:sz w:val="24"/>
          <w:szCs w:val="24"/>
        </w:rPr>
        <w:t xml:space="preserve">Ouvry (2003) the outside environment </w:t>
      </w:r>
      <w:r w:rsidR="00966A0C" w:rsidRPr="00A96788">
        <w:rPr>
          <w:rFonts w:ascii="Times New Roman" w:hAnsi="Times New Roman" w:cs="Times New Roman"/>
          <w:sz w:val="24"/>
          <w:szCs w:val="24"/>
        </w:rPr>
        <w:t>provides significant opportunity and space for creativity transforming, for example child-led fantasy play into the development of valuable qualities for learning such as resilience and playfulness.</w:t>
      </w:r>
      <w:r w:rsidR="008A2DE4" w:rsidRPr="00A96788">
        <w:rPr>
          <w:rFonts w:ascii="Times New Roman" w:hAnsi="Times New Roman" w:cs="Times New Roman"/>
          <w:sz w:val="24"/>
          <w:szCs w:val="24"/>
        </w:rPr>
        <w:t xml:space="preserve"> </w:t>
      </w:r>
      <w:r w:rsidR="00CD00C9" w:rsidRPr="00A96788">
        <w:rPr>
          <w:rFonts w:ascii="Times New Roman" w:hAnsi="Times New Roman" w:cs="Times New Roman"/>
          <w:color w:val="000000" w:themeColor="text1"/>
          <w:sz w:val="24"/>
          <w:szCs w:val="24"/>
        </w:rPr>
        <w:t>Furthermore</w:t>
      </w:r>
      <w:r w:rsidR="0080596D" w:rsidRPr="00A96788">
        <w:rPr>
          <w:rFonts w:ascii="Times New Roman" w:hAnsi="Times New Roman" w:cs="Times New Roman"/>
          <w:color w:val="000000" w:themeColor="text1"/>
          <w:sz w:val="24"/>
          <w:szCs w:val="24"/>
        </w:rPr>
        <w:t>,</w:t>
      </w:r>
      <w:r w:rsidR="00CD00C9" w:rsidRPr="00A96788">
        <w:rPr>
          <w:rFonts w:ascii="Times New Roman" w:hAnsi="Times New Roman" w:cs="Times New Roman"/>
          <w:color w:val="000000" w:themeColor="text1"/>
          <w:sz w:val="24"/>
          <w:szCs w:val="24"/>
        </w:rPr>
        <w:t xml:space="preserve"> </w:t>
      </w:r>
      <w:r w:rsidR="00AA3507" w:rsidRPr="00A96788">
        <w:rPr>
          <w:rFonts w:ascii="Times New Roman" w:hAnsi="Times New Roman" w:cs="Times New Roman"/>
          <w:sz w:val="24"/>
          <w:szCs w:val="24"/>
        </w:rPr>
        <w:t xml:space="preserve">Bento and Dias </w:t>
      </w:r>
      <w:r w:rsidR="00CD00C9" w:rsidRPr="00A96788">
        <w:rPr>
          <w:rFonts w:ascii="Times New Roman" w:hAnsi="Times New Roman" w:cs="Times New Roman"/>
          <w:sz w:val="24"/>
          <w:szCs w:val="24"/>
        </w:rPr>
        <w:t>(</w:t>
      </w:r>
      <w:r w:rsidR="00AA3507" w:rsidRPr="00A96788">
        <w:rPr>
          <w:rFonts w:ascii="Times New Roman" w:hAnsi="Times New Roman" w:cs="Times New Roman"/>
          <w:sz w:val="24"/>
          <w:szCs w:val="24"/>
        </w:rPr>
        <w:t>2017</w:t>
      </w:r>
      <w:r w:rsidR="00CD00C9" w:rsidRPr="00A96788">
        <w:rPr>
          <w:rFonts w:ascii="Times New Roman" w:hAnsi="Times New Roman" w:cs="Times New Roman"/>
          <w:sz w:val="24"/>
          <w:szCs w:val="24"/>
        </w:rPr>
        <w:t>) and</w:t>
      </w:r>
      <w:r w:rsidR="00AA3507" w:rsidRPr="00A96788">
        <w:rPr>
          <w:rFonts w:ascii="Times New Roman" w:hAnsi="Times New Roman" w:cs="Times New Roman"/>
          <w:sz w:val="24"/>
          <w:szCs w:val="24"/>
        </w:rPr>
        <w:t xml:space="preserve"> Tovey </w:t>
      </w:r>
      <w:r w:rsidR="00CD00C9" w:rsidRPr="00A96788">
        <w:rPr>
          <w:rFonts w:ascii="Times New Roman" w:hAnsi="Times New Roman" w:cs="Times New Roman"/>
          <w:sz w:val="24"/>
          <w:szCs w:val="24"/>
        </w:rPr>
        <w:t>(</w:t>
      </w:r>
      <w:r w:rsidR="00AA3507" w:rsidRPr="00A96788">
        <w:rPr>
          <w:rFonts w:ascii="Times New Roman" w:hAnsi="Times New Roman" w:cs="Times New Roman"/>
          <w:sz w:val="24"/>
          <w:szCs w:val="24"/>
        </w:rPr>
        <w:t>2007), highlighted the importance of play in outdoor environments and declared that specific features</w:t>
      </w:r>
      <w:r w:rsidRPr="00A96788">
        <w:rPr>
          <w:rFonts w:ascii="Times New Roman" w:hAnsi="Times New Roman" w:cs="Times New Roman"/>
          <w:sz w:val="24"/>
          <w:szCs w:val="24"/>
        </w:rPr>
        <w:t xml:space="preserve"> </w:t>
      </w:r>
      <w:r w:rsidR="00BE574A" w:rsidRPr="00A96788">
        <w:rPr>
          <w:rFonts w:ascii="Times New Roman" w:hAnsi="Times New Roman" w:cs="Times New Roman"/>
          <w:sz w:val="24"/>
          <w:szCs w:val="24"/>
        </w:rPr>
        <w:t>such as</w:t>
      </w:r>
      <w:r w:rsidRPr="00A96788">
        <w:rPr>
          <w:rFonts w:ascii="Times New Roman" w:hAnsi="Times New Roman" w:cs="Times New Roman"/>
          <w:sz w:val="24"/>
          <w:szCs w:val="24"/>
        </w:rPr>
        <w:t xml:space="preserve"> time, space and stimulus within natural learning environment provides opportunities that cannot be replicated inside. </w:t>
      </w:r>
      <w:r w:rsidR="00BE574A" w:rsidRPr="00A96788">
        <w:rPr>
          <w:rFonts w:ascii="Times New Roman" w:hAnsi="Times New Roman" w:cs="Times New Roman"/>
          <w:sz w:val="24"/>
          <w:szCs w:val="24"/>
        </w:rPr>
        <w:t>Time, space and stimulus encourages connections to the real world an ou</w:t>
      </w:r>
      <w:r w:rsidRPr="00A96788">
        <w:rPr>
          <w:rFonts w:ascii="Times New Roman" w:hAnsi="Times New Roman" w:cs="Times New Roman"/>
          <w:sz w:val="24"/>
          <w:szCs w:val="24"/>
        </w:rPr>
        <w:t>tdoor learning</w:t>
      </w:r>
      <w:r w:rsidR="00BE574A" w:rsidRPr="00A96788">
        <w:rPr>
          <w:rFonts w:ascii="Times New Roman" w:hAnsi="Times New Roman" w:cs="Times New Roman"/>
          <w:sz w:val="24"/>
          <w:szCs w:val="24"/>
        </w:rPr>
        <w:t xml:space="preserve"> </w:t>
      </w:r>
      <w:r w:rsidRPr="00A96788">
        <w:rPr>
          <w:rFonts w:ascii="Times New Roman" w:hAnsi="Times New Roman" w:cs="Times New Roman"/>
          <w:sz w:val="24"/>
          <w:szCs w:val="24"/>
        </w:rPr>
        <w:t>supports the development of skills</w:t>
      </w:r>
      <w:r w:rsidR="00BE574A" w:rsidRPr="00A96788">
        <w:rPr>
          <w:rFonts w:ascii="Times New Roman" w:hAnsi="Times New Roman" w:cs="Times New Roman"/>
          <w:sz w:val="24"/>
          <w:szCs w:val="24"/>
        </w:rPr>
        <w:t xml:space="preserve">, </w:t>
      </w:r>
      <w:r w:rsidRPr="00A96788">
        <w:rPr>
          <w:rFonts w:ascii="Times New Roman" w:hAnsi="Times New Roman" w:cs="Times New Roman"/>
          <w:sz w:val="24"/>
          <w:szCs w:val="24"/>
        </w:rPr>
        <w:t>knowledge and understanding in a meaningful context (Education Scotland, no date).</w:t>
      </w:r>
      <w:r w:rsidR="009C7294" w:rsidRPr="00A96788">
        <w:rPr>
          <w:rFonts w:ascii="Times New Roman" w:hAnsi="Times New Roman" w:cs="Times New Roman"/>
          <w:sz w:val="24"/>
          <w:szCs w:val="24"/>
        </w:rPr>
        <w:t xml:space="preserve"> Also</w:t>
      </w:r>
      <w:r w:rsidR="003F1162" w:rsidRPr="00A96788">
        <w:rPr>
          <w:rFonts w:ascii="Times New Roman" w:hAnsi="Times New Roman" w:cs="Times New Roman"/>
          <w:sz w:val="24"/>
          <w:szCs w:val="24"/>
        </w:rPr>
        <w:t xml:space="preserve">, according to Maynard, Waters and </w:t>
      </w:r>
      <w:r w:rsidR="0080596D" w:rsidRPr="00A96788">
        <w:rPr>
          <w:rFonts w:ascii="Times New Roman" w:hAnsi="Times New Roman" w:cs="Times New Roman"/>
          <w:sz w:val="24"/>
          <w:szCs w:val="24"/>
        </w:rPr>
        <w:t xml:space="preserve">Clement </w:t>
      </w:r>
      <w:r w:rsidR="003F1162" w:rsidRPr="00A96788">
        <w:rPr>
          <w:rFonts w:ascii="Times New Roman" w:hAnsi="Times New Roman" w:cs="Times New Roman"/>
          <w:sz w:val="24"/>
          <w:szCs w:val="24"/>
        </w:rPr>
        <w:t>(201</w:t>
      </w:r>
      <w:r w:rsidR="0080596D" w:rsidRPr="00A96788">
        <w:rPr>
          <w:rFonts w:ascii="Times New Roman" w:hAnsi="Times New Roman" w:cs="Times New Roman"/>
          <w:sz w:val="24"/>
          <w:szCs w:val="24"/>
        </w:rPr>
        <w:t>3</w:t>
      </w:r>
      <w:r w:rsidR="003F1162" w:rsidRPr="00A96788">
        <w:rPr>
          <w:rFonts w:ascii="Times New Roman" w:hAnsi="Times New Roman" w:cs="Times New Roman"/>
          <w:sz w:val="24"/>
          <w:szCs w:val="24"/>
        </w:rPr>
        <w:t>) l</w:t>
      </w:r>
      <w:r w:rsidR="009C7294" w:rsidRPr="00A96788">
        <w:rPr>
          <w:rFonts w:ascii="Times New Roman" w:hAnsi="Times New Roman" w:cs="Times New Roman"/>
          <w:sz w:val="24"/>
          <w:szCs w:val="24"/>
        </w:rPr>
        <w:t>earning and playing outside can be powerful for children who struggle with the structured environment indoors</w:t>
      </w:r>
      <w:r w:rsidR="003F1162" w:rsidRPr="00A96788">
        <w:rPr>
          <w:rFonts w:ascii="Times New Roman" w:hAnsi="Times New Roman" w:cs="Times New Roman"/>
          <w:sz w:val="24"/>
          <w:szCs w:val="24"/>
        </w:rPr>
        <w:t>. Amplify</w:t>
      </w:r>
      <w:r w:rsidR="00C176FC" w:rsidRPr="00A96788">
        <w:rPr>
          <w:rFonts w:ascii="Times New Roman" w:hAnsi="Times New Roman" w:cs="Times New Roman"/>
          <w:sz w:val="24"/>
          <w:szCs w:val="24"/>
        </w:rPr>
        <w:t>ing</w:t>
      </w:r>
      <w:r w:rsidR="003F1162" w:rsidRPr="00A96788">
        <w:rPr>
          <w:rFonts w:ascii="Times New Roman" w:hAnsi="Times New Roman" w:cs="Times New Roman"/>
          <w:sz w:val="24"/>
          <w:szCs w:val="24"/>
        </w:rPr>
        <w:t xml:space="preserve"> the effects of child-initiated learning and d</w:t>
      </w:r>
      <w:r w:rsidR="00C176FC" w:rsidRPr="00A96788">
        <w:rPr>
          <w:rFonts w:ascii="Times New Roman" w:hAnsi="Times New Roman" w:cs="Times New Roman"/>
          <w:sz w:val="24"/>
          <w:szCs w:val="24"/>
        </w:rPr>
        <w:t>ecreas</w:t>
      </w:r>
      <w:r w:rsidR="00BE574A" w:rsidRPr="00A96788">
        <w:rPr>
          <w:rFonts w:ascii="Times New Roman" w:hAnsi="Times New Roman" w:cs="Times New Roman"/>
          <w:sz w:val="24"/>
          <w:szCs w:val="24"/>
        </w:rPr>
        <w:t xml:space="preserve">ing </w:t>
      </w:r>
      <w:r w:rsidR="003F1162" w:rsidRPr="00A96788">
        <w:rPr>
          <w:rFonts w:ascii="Times New Roman" w:hAnsi="Times New Roman" w:cs="Times New Roman"/>
          <w:sz w:val="24"/>
          <w:szCs w:val="24"/>
        </w:rPr>
        <w:t xml:space="preserve">perception of </w:t>
      </w:r>
      <w:r w:rsidR="00BE574A" w:rsidRPr="00A96788">
        <w:rPr>
          <w:rFonts w:ascii="Times New Roman" w:hAnsi="Times New Roman" w:cs="Times New Roman"/>
          <w:sz w:val="24"/>
          <w:szCs w:val="24"/>
        </w:rPr>
        <w:t xml:space="preserve">children who feel they are </w:t>
      </w:r>
      <w:r w:rsidR="003F1162" w:rsidRPr="00A96788">
        <w:rPr>
          <w:rFonts w:ascii="Times New Roman" w:hAnsi="Times New Roman" w:cs="Times New Roman"/>
          <w:sz w:val="24"/>
          <w:szCs w:val="24"/>
        </w:rPr>
        <w:t>underachie</w:t>
      </w:r>
      <w:r w:rsidR="00BE574A" w:rsidRPr="00A96788">
        <w:rPr>
          <w:rFonts w:ascii="Times New Roman" w:hAnsi="Times New Roman" w:cs="Times New Roman"/>
          <w:sz w:val="24"/>
          <w:szCs w:val="24"/>
        </w:rPr>
        <w:t>ving</w:t>
      </w:r>
      <w:r w:rsidR="003F1162" w:rsidRPr="00A96788">
        <w:rPr>
          <w:rFonts w:ascii="Times New Roman" w:hAnsi="Times New Roman" w:cs="Times New Roman"/>
          <w:sz w:val="24"/>
          <w:szCs w:val="24"/>
        </w:rPr>
        <w:t xml:space="preserve"> embedding positive meanings. </w:t>
      </w:r>
      <w:r w:rsidRPr="00A96788">
        <w:rPr>
          <w:rFonts w:ascii="Times New Roman" w:hAnsi="Times New Roman" w:cs="Times New Roman"/>
          <w:sz w:val="24"/>
          <w:szCs w:val="24"/>
        </w:rPr>
        <w:t>Therefore</w:t>
      </w:r>
      <w:r w:rsidR="0080596D" w:rsidRPr="00A96788">
        <w:rPr>
          <w:rFonts w:ascii="Times New Roman" w:hAnsi="Times New Roman" w:cs="Times New Roman"/>
          <w:sz w:val="24"/>
          <w:szCs w:val="24"/>
        </w:rPr>
        <w:t>,</w:t>
      </w:r>
      <w:r w:rsidRPr="00A96788">
        <w:rPr>
          <w:rFonts w:ascii="Times New Roman" w:hAnsi="Times New Roman" w:cs="Times New Roman"/>
          <w:sz w:val="24"/>
          <w:szCs w:val="24"/>
        </w:rPr>
        <w:t xml:space="preserve"> the experience was created with th</w:t>
      </w:r>
      <w:r w:rsidR="003F1162" w:rsidRPr="00A96788">
        <w:rPr>
          <w:rFonts w:ascii="Times New Roman" w:hAnsi="Times New Roman" w:cs="Times New Roman"/>
          <w:sz w:val="24"/>
          <w:szCs w:val="24"/>
        </w:rPr>
        <w:t>ose</w:t>
      </w:r>
      <w:r w:rsidRPr="00A96788">
        <w:rPr>
          <w:rFonts w:ascii="Times New Roman" w:hAnsi="Times New Roman" w:cs="Times New Roman"/>
          <w:sz w:val="24"/>
          <w:szCs w:val="24"/>
        </w:rPr>
        <w:t xml:space="preserve"> potential challenges in mind and included sufficient features to ensure children had extended time to explore, an expansive space and a diverse range of natural features</w:t>
      </w:r>
      <w:r w:rsidR="00AA3507" w:rsidRPr="00A96788">
        <w:rPr>
          <w:rFonts w:ascii="Times New Roman" w:hAnsi="Times New Roman" w:cs="Times New Roman"/>
          <w:sz w:val="24"/>
          <w:szCs w:val="24"/>
        </w:rPr>
        <w:t>.</w:t>
      </w:r>
      <w:r w:rsidR="00AA3507" w:rsidRPr="00A96788">
        <w:rPr>
          <w:rFonts w:ascii="Times New Roman" w:hAnsi="Times New Roman" w:cs="Times New Roman"/>
          <w:color w:val="000000" w:themeColor="text1"/>
          <w:sz w:val="24"/>
          <w:szCs w:val="24"/>
        </w:rPr>
        <w:t xml:space="preserve"> Supporting Frobel’s theory of creating a rich first-hand experience, which he </w:t>
      </w:r>
      <w:r w:rsidR="009C5400" w:rsidRPr="00A96788">
        <w:rPr>
          <w:rFonts w:ascii="Times New Roman" w:hAnsi="Times New Roman" w:cs="Times New Roman"/>
          <w:color w:val="000000" w:themeColor="text1"/>
          <w:sz w:val="24"/>
          <w:szCs w:val="24"/>
        </w:rPr>
        <w:t>beli</w:t>
      </w:r>
      <w:r w:rsidR="00870223" w:rsidRPr="00A96788">
        <w:rPr>
          <w:rFonts w:ascii="Times New Roman" w:hAnsi="Times New Roman" w:cs="Times New Roman"/>
          <w:color w:val="000000" w:themeColor="text1"/>
          <w:sz w:val="24"/>
          <w:szCs w:val="24"/>
        </w:rPr>
        <w:t>e</w:t>
      </w:r>
      <w:r w:rsidR="009C5400" w:rsidRPr="00A96788">
        <w:rPr>
          <w:rFonts w:ascii="Times New Roman" w:hAnsi="Times New Roman" w:cs="Times New Roman"/>
          <w:color w:val="000000" w:themeColor="text1"/>
          <w:sz w:val="24"/>
          <w:szCs w:val="24"/>
        </w:rPr>
        <w:t>ved</w:t>
      </w:r>
      <w:r w:rsidR="00AA3507" w:rsidRPr="00A96788">
        <w:rPr>
          <w:rFonts w:ascii="Times New Roman" w:hAnsi="Times New Roman" w:cs="Times New Roman"/>
          <w:color w:val="000000" w:themeColor="text1"/>
          <w:sz w:val="24"/>
          <w:szCs w:val="24"/>
        </w:rPr>
        <w:t xml:space="preserve"> increased problem-solving skills, play and interactions (Greenway 2009)</w:t>
      </w:r>
      <w:r w:rsidR="00BE574A" w:rsidRPr="00A96788">
        <w:rPr>
          <w:rFonts w:ascii="Times New Roman" w:hAnsi="Times New Roman" w:cs="Times New Roman"/>
          <w:sz w:val="24"/>
          <w:szCs w:val="24"/>
        </w:rPr>
        <w:t xml:space="preserve">. </w:t>
      </w:r>
      <w:r w:rsidRPr="00A96788">
        <w:rPr>
          <w:rFonts w:ascii="Times New Roman" w:eastAsia="Times New Roman" w:hAnsi="Times New Roman" w:cs="Times New Roman"/>
          <w:color w:val="000000"/>
          <w:sz w:val="24"/>
          <w:szCs w:val="24"/>
          <w:lang w:eastAsia="en-GB"/>
        </w:rPr>
        <w:t xml:space="preserve">Thompson, Aspinall, </w:t>
      </w:r>
      <w:proofErr w:type="spellStart"/>
      <w:r w:rsidRPr="00A96788">
        <w:rPr>
          <w:rFonts w:ascii="Times New Roman" w:eastAsia="Times New Roman" w:hAnsi="Times New Roman" w:cs="Times New Roman"/>
          <w:color w:val="000000"/>
          <w:sz w:val="24"/>
          <w:szCs w:val="24"/>
          <w:lang w:eastAsia="en-GB"/>
        </w:rPr>
        <w:t>Montarzino</w:t>
      </w:r>
      <w:proofErr w:type="spellEnd"/>
      <w:r w:rsidRPr="00A96788">
        <w:rPr>
          <w:rFonts w:ascii="Times New Roman" w:eastAsia="Times New Roman" w:hAnsi="Times New Roman" w:cs="Times New Roman"/>
          <w:color w:val="000000"/>
          <w:sz w:val="24"/>
          <w:szCs w:val="24"/>
          <w:lang w:eastAsia="en-GB"/>
        </w:rPr>
        <w:t xml:space="preserve"> (2008) also noted that freedom and exploration in the outdoor environment has the significant potential to positively increase health and well-being, educational outcomes and a key component in holistic development. Furthermore, </w:t>
      </w:r>
      <w:r w:rsidR="00BE574A" w:rsidRPr="00A96788">
        <w:rPr>
          <w:rFonts w:ascii="Times New Roman" w:eastAsia="Times New Roman" w:hAnsi="Times New Roman" w:cs="Times New Roman"/>
          <w:color w:val="000000"/>
          <w:sz w:val="24"/>
          <w:szCs w:val="24"/>
          <w:lang w:eastAsia="en-GB"/>
        </w:rPr>
        <w:t xml:space="preserve">conducted </w:t>
      </w:r>
      <w:r w:rsidRPr="00A96788">
        <w:rPr>
          <w:rFonts w:ascii="Times New Roman" w:eastAsia="Times New Roman" w:hAnsi="Times New Roman" w:cs="Times New Roman"/>
          <w:color w:val="000000"/>
          <w:sz w:val="24"/>
          <w:szCs w:val="24"/>
          <w:lang w:eastAsia="en-GB"/>
        </w:rPr>
        <w:t>studies suggest that children who engage with nature, develop an increase in collaborative interactions and social and emotional skills such as empathy (Kirk and Jay 2018).</w:t>
      </w:r>
      <w:r w:rsidR="008A2DE4" w:rsidRPr="00A96788">
        <w:rPr>
          <w:rFonts w:ascii="Times New Roman" w:eastAsia="Times New Roman" w:hAnsi="Times New Roman" w:cs="Times New Roman"/>
          <w:color w:val="000000"/>
          <w:sz w:val="24"/>
          <w:szCs w:val="24"/>
          <w:lang w:eastAsia="en-GB"/>
        </w:rPr>
        <w:t xml:space="preserve"> </w:t>
      </w:r>
      <w:r w:rsidR="0080596D" w:rsidRPr="00A96788">
        <w:rPr>
          <w:rFonts w:ascii="Times New Roman" w:eastAsia="Times New Roman" w:hAnsi="Times New Roman" w:cs="Times New Roman"/>
          <w:color w:val="000000"/>
          <w:sz w:val="24"/>
          <w:szCs w:val="24"/>
          <w:lang w:eastAsia="en-GB"/>
        </w:rPr>
        <w:t>Similarly,</w:t>
      </w:r>
      <w:r w:rsidR="00BE574A" w:rsidRPr="00A96788">
        <w:rPr>
          <w:rFonts w:ascii="Times New Roman" w:eastAsia="Times New Roman" w:hAnsi="Times New Roman" w:cs="Times New Roman"/>
          <w:color w:val="000000"/>
          <w:sz w:val="24"/>
          <w:szCs w:val="24"/>
          <w:lang w:eastAsia="en-GB"/>
        </w:rPr>
        <w:t xml:space="preserve"> </w:t>
      </w:r>
      <w:r w:rsidRPr="00A96788">
        <w:rPr>
          <w:rFonts w:ascii="Times New Roman" w:eastAsia="Times New Roman" w:hAnsi="Times New Roman" w:cs="Times New Roman"/>
          <w:color w:val="000000"/>
          <w:sz w:val="24"/>
          <w:szCs w:val="24"/>
          <w:lang w:eastAsia="en-GB"/>
        </w:rPr>
        <w:t xml:space="preserve">O’Brien et al (2011) suggested outdoor learning is a motivating factor in life-long learning, health and well-being and ecologically sustainable societies. The experience therefore enabled children to collaborate and follow their own and other’s possible interests whilst using the woodland for authentic and concrete learning opportunities. In-addition the activity encompassed how to value the world through aspects of conservation and sustainability at first hand to encourage children to develop a love of nature. </w:t>
      </w:r>
      <w:r w:rsidR="000B6C9C" w:rsidRPr="00A96788">
        <w:rPr>
          <w:rFonts w:ascii="Times New Roman" w:eastAsia="Times New Roman" w:hAnsi="Times New Roman" w:cs="Times New Roman"/>
          <w:color w:val="000000"/>
          <w:sz w:val="24"/>
          <w:szCs w:val="24"/>
          <w:lang w:eastAsia="en-GB"/>
        </w:rPr>
        <w:t xml:space="preserve">Through outdoor activities children begin to understand </w:t>
      </w:r>
      <w:r w:rsidR="00BE574A" w:rsidRPr="00A96788">
        <w:rPr>
          <w:rFonts w:ascii="Times New Roman" w:eastAsia="Times New Roman" w:hAnsi="Times New Roman" w:cs="Times New Roman"/>
          <w:color w:val="000000"/>
          <w:sz w:val="24"/>
          <w:szCs w:val="24"/>
          <w:lang w:eastAsia="en-GB"/>
        </w:rPr>
        <w:t xml:space="preserve">the process of </w:t>
      </w:r>
      <w:r w:rsidR="000B6C9C" w:rsidRPr="00A96788">
        <w:rPr>
          <w:rFonts w:ascii="Times New Roman" w:eastAsia="Times New Roman" w:hAnsi="Times New Roman" w:cs="Times New Roman"/>
          <w:color w:val="000000"/>
          <w:sz w:val="24"/>
          <w:szCs w:val="24"/>
          <w:lang w:eastAsia="en-GB"/>
        </w:rPr>
        <w:t xml:space="preserve">nature and </w:t>
      </w:r>
      <w:proofErr w:type="spellStart"/>
      <w:r w:rsidR="000B6C9C" w:rsidRPr="00A96788">
        <w:rPr>
          <w:rFonts w:ascii="Times New Roman" w:eastAsia="Times New Roman" w:hAnsi="Times New Roman" w:cs="Times New Roman"/>
          <w:color w:val="000000"/>
          <w:sz w:val="24"/>
          <w:szCs w:val="24"/>
          <w:lang w:eastAsia="en-GB"/>
        </w:rPr>
        <w:t>it’s</w:t>
      </w:r>
      <w:proofErr w:type="spellEnd"/>
      <w:r w:rsidR="000B6C9C" w:rsidRPr="00A96788">
        <w:rPr>
          <w:rFonts w:ascii="Times New Roman" w:eastAsia="Times New Roman" w:hAnsi="Times New Roman" w:cs="Times New Roman"/>
          <w:color w:val="000000"/>
          <w:sz w:val="24"/>
          <w:szCs w:val="24"/>
          <w:lang w:eastAsia="en-GB"/>
        </w:rPr>
        <w:t xml:space="preserve"> significance, developing understanding </w:t>
      </w:r>
      <w:r w:rsidR="00BE574A" w:rsidRPr="00A96788">
        <w:rPr>
          <w:rFonts w:ascii="Times New Roman" w:eastAsia="Times New Roman" w:hAnsi="Times New Roman" w:cs="Times New Roman"/>
          <w:color w:val="000000"/>
          <w:sz w:val="24"/>
          <w:szCs w:val="24"/>
          <w:lang w:eastAsia="en-GB"/>
        </w:rPr>
        <w:t xml:space="preserve">the affects humans can have on nature and </w:t>
      </w:r>
      <w:r w:rsidR="000B6C9C" w:rsidRPr="00A96788">
        <w:rPr>
          <w:rFonts w:ascii="Times New Roman" w:eastAsia="Times New Roman" w:hAnsi="Times New Roman" w:cs="Times New Roman"/>
          <w:color w:val="000000"/>
          <w:sz w:val="24"/>
          <w:szCs w:val="24"/>
          <w:lang w:eastAsia="en-GB"/>
        </w:rPr>
        <w:t xml:space="preserve">how to look after </w:t>
      </w:r>
      <w:r w:rsidR="008A2DE4" w:rsidRPr="00A96788">
        <w:rPr>
          <w:rFonts w:ascii="Times New Roman" w:eastAsia="Times New Roman" w:hAnsi="Times New Roman" w:cs="Times New Roman"/>
          <w:color w:val="000000"/>
          <w:sz w:val="24"/>
          <w:szCs w:val="24"/>
          <w:lang w:eastAsia="en-GB"/>
        </w:rPr>
        <w:t>it</w:t>
      </w:r>
      <w:r w:rsidR="00BE574A" w:rsidRPr="00A96788">
        <w:rPr>
          <w:rFonts w:ascii="Times New Roman" w:eastAsia="Times New Roman" w:hAnsi="Times New Roman" w:cs="Times New Roman"/>
          <w:color w:val="000000"/>
          <w:sz w:val="24"/>
          <w:szCs w:val="24"/>
          <w:lang w:eastAsia="en-GB"/>
        </w:rPr>
        <w:t>,</w:t>
      </w:r>
      <w:r w:rsidR="0080596D" w:rsidRPr="00A96788">
        <w:rPr>
          <w:rFonts w:ascii="Times New Roman" w:eastAsia="Times New Roman" w:hAnsi="Times New Roman" w:cs="Times New Roman"/>
          <w:color w:val="000000"/>
          <w:sz w:val="24"/>
          <w:szCs w:val="24"/>
          <w:lang w:eastAsia="en-GB"/>
        </w:rPr>
        <w:t xml:space="preserve"> </w:t>
      </w:r>
      <w:r w:rsidR="00BE574A" w:rsidRPr="00A96788">
        <w:rPr>
          <w:rFonts w:ascii="Times New Roman" w:eastAsia="Times New Roman" w:hAnsi="Times New Roman" w:cs="Times New Roman"/>
          <w:color w:val="000000"/>
          <w:sz w:val="24"/>
          <w:szCs w:val="24"/>
          <w:lang w:eastAsia="en-GB"/>
        </w:rPr>
        <w:t>to</w:t>
      </w:r>
      <w:r w:rsidR="000B6C9C" w:rsidRPr="00A96788">
        <w:rPr>
          <w:rFonts w:ascii="Times New Roman" w:eastAsia="Times New Roman" w:hAnsi="Times New Roman" w:cs="Times New Roman"/>
          <w:color w:val="000000"/>
          <w:sz w:val="24"/>
          <w:szCs w:val="24"/>
          <w:lang w:eastAsia="en-GB"/>
        </w:rPr>
        <w:t xml:space="preserve"> become an ethical citizen for the future (</w:t>
      </w:r>
      <w:r w:rsidR="008A2DE4" w:rsidRPr="00A96788">
        <w:rPr>
          <w:rFonts w:ascii="Times New Roman" w:eastAsia="Times New Roman" w:hAnsi="Times New Roman" w:cs="Times New Roman"/>
          <w:color w:val="000000"/>
          <w:sz w:val="24"/>
          <w:szCs w:val="24"/>
          <w:lang w:eastAsia="en-GB"/>
        </w:rPr>
        <w:t>WAG 2019</w:t>
      </w:r>
      <w:r w:rsidR="000B6C9C" w:rsidRPr="00A96788">
        <w:rPr>
          <w:rFonts w:ascii="Times New Roman" w:eastAsia="Times New Roman" w:hAnsi="Times New Roman" w:cs="Times New Roman"/>
          <w:color w:val="000000"/>
          <w:sz w:val="24"/>
          <w:szCs w:val="24"/>
          <w:lang w:eastAsia="en-GB"/>
        </w:rPr>
        <w:t xml:space="preserve">) </w:t>
      </w:r>
      <w:r w:rsidR="00BE574A" w:rsidRPr="00A96788">
        <w:rPr>
          <w:rFonts w:ascii="Times New Roman" w:eastAsia="Times New Roman" w:hAnsi="Times New Roman" w:cs="Times New Roman"/>
          <w:color w:val="000000"/>
          <w:sz w:val="24"/>
          <w:szCs w:val="24"/>
          <w:lang w:eastAsia="en-GB"/>
        </w:rPr>
        <w:t xml:space="preserve">thus builds </w:t>
      </w:r>
      <w:r w:rsidR="000B6C9C" w:rsidRPr="00A96788">
        <w:rPr>
          <w:rFonts w:ascii="Times New Roman" w:eastAsia="Times New Roman" w:hAnsi="Times New Roman" w:cs="Times New Roman"/>
          <w:color w:val="000000"/>
          <w:sz w:val="24"/>
          <w:szCs w:val="24"/>
          <w:lang w:eastAsia="en-GB"/>
        </w:rPr>
        <w:t xml:space="preserve"> understanding </w:t>
      </w:r>
      <w:r w:rsidR="00BE574A" w:rsidRPr="00A96788">
        <w:rPr>
          <w:rFonts w:ascii="Times New Roman" w:eastAsia="Times New Roman" w:hAnsi="Times New Roman" w:cs="Times New Roman"/>
          <w:color w:val="000000"/>
          <w:sz w:val="24"/>
          <w:szCs w:val="24"/>
          <w:lang w:eastAsia="en-GB"/>
        </w:rPr>
        <w:t xml:space="preserve">of </w:t>
      </w:r>
      <w:r w:rsidR="000B6C9C" w:rsidRPr="00A96788">
        <w:rPr>
          <w:rFonts w:ascii="Times New Roman" w:eastAsia="Times New Roman" w:hAnsi="Times New Roman" w:cs="Times New Roman"/>
          <w:color w:val="000000"/>
          <w:sz w:val="24"/>
          <w:szCs w:val="24"/>
          <w:lang w:eastAsia="en-GB"/>
        </w:rPr>
        <w:t xml:space="preserve">the key </w:t>
      </w:r>
      <w:r w:rsidR="008A2DE4" w:rsidRPr="00A96788">
        <w:rPr>
          <w:rFonts w:ascii="Times New Roman" w:eastAsia="Times New Roman" w:hAnsi="Times New Roman" w:cs="Times New Roman"/>
          <w:color w:val="000000"/>
          <w:sz w:val="24"/>
          <w:szCs w:val="24"/>
          <w:lang w:eastAsia="en-GB"/>
        </w:rPr>
        <w:t>components</w:t>
      </w:r>
      <w:r w:rsidR="000B6C9C" w:rsidRPr="00A96788">
        <w:rPr>
          <w:rFonts w:ascii="Times New Roman" w:eastAsia="Times New Roman" w:hAnsi="Times New Roman" w:cs="Times New Roman"/>
          <w:color w:val="000000"/>
          <w:sz w:val="24"/>
          <w:szCs w:val="24"/>
          <w:lang w:eastAsia="en-GB"/>
        </w:rPr>
        <w:t xml:space="preserve"> of</w:t>
      </w:r>
      <w:r w:rsidRPr="00A96788">
        <w:rPr>
          <w:rFonts w:ascii="Times New Roman" w:eastAsia="Times New Roman" w:hAnsi="Times New Roman" w:cs="Times New Roman"/>
          <w:color w:val="000000"/>
          <w:sz w:val="24"/>
          <w:szCs w:val="24"/>
          <w:lang w:eastAsia="en-GB"/>
        </w:rPr>
        <w:t xml:space="preserve"> principles within the Education for Sustainable Development and Global Citizenship (2008) policy</w:t>
      </w:r>
      <w:r w:rsidR="000B6C9C" w:rsidRPr="00A96788">
        <w:rPr>
          <w:rFonts w:ascii="Times New Roman" w:eastAsia="Times New Roman" w:hAnsi="Times New Roman" w:cs="Times New Roman"/>
          <w:color w:val="000000"/>
          <w:sz w:val="24"/>
          <w:szCs w:val="24"/>
          <w:lang w:eastAsia="en-GB"/>
        </w:rPr>
        <w:t>.</w:t>
      </w:r>
      <w:r w:rsidR="008A2DE4" w:rsidRPr="00A96788">
        <w:rPr>
          <w:rFonts w:ascii="Times New Roman" w:eastAsia="Times New Roman" w:hAnsi="Times New Roman" w:cs="Times New Roman"/>
          <w:color w:val="000000"/>
          <w:sz w:val="24"/>
          <w:szCs w:val="24"/>
          <w:lang w:eastAsia="en-GB"/>
        </w:rPr>
        <w:t xml:space="preserve"> </w:t>
      </w:r>
      <w:r w:rsidR="00D3261E" w:rsidRPr="00A96788">
        <w:rPr>
          <w:rFonts w:ascii="Times New Roman" w:eastAsia="Times New Roman" w:hAnsi="Times New Roman" w:cs="Times New Roman"/>
          <w:color w:val="000000"/>
          <w:sz w:val="24"/>
          <w:szCs w:val="24"/>
          <w:lang w:eastAsia="en-GB"/>
        </w:rPr>
        <w:t xml:space="preserve">Practitioners </w:t>
      </w:r>
      <w:r w:rsidR="00BE574A" w:rsidRPr="00A96788">
        <w:rPr>
          <w:rFonts w:ascii="Times New Roman" w:eastAsia="Times New Roman" w:hAnsi="Times New Roman" w:cs="Times New Roman"/>
          <w:color w:val="000000"/>
          <w:sz w:val="24"/>
          <w:szCs w:val="24"/>
          <w:lang w:eastAsia="en-GB"/>
        </w:rPr>
        <w:t xml:space="preserve">within the plan </w:t>
      </w:r>
      <w:r w:rsidR="00D3261E" w:rsidRPr="00A96788">
        <w:rPr>
          <w:rFonts w:ascii="Times New Roman" w:eastAsia="Times New Roman" w:hAnsi="Times New Roman" w:cs="Times New Roman"/>
          <w:color w:val="000000"/>
          <w:sz w:val="24"/>
          <w:szCs w:val="24"/>
          <w:lang w:eastAsia="en-GB"/>
        </w:rPr>
        <w:t xml:space="preserve">further encouraged </w:t>
      </w:r>
      <w:r w:rsidR="002F28D7" w:rsidRPr="00A96788">
        <w:rPr>
          <w:rFonts w:ascii="Times New Roman" w:eastAsia="Times New Roman" w:hAnsi="Times New Roman" w:cs="Times New Roman"/>
          <w:color w:val="000000"/>
          <w:sz w:val="24"/>
          <w:szCs w:val="24"/>
          <w:lang w:eastAsia="en-GB"/>
        </w:rPr>
        <w:t xml:space="preserve">the learning </w:t>
      </w:r>
      <w:r w:rsidR="00BE574A" w:rsidRPr="00A96788">
        <w:rPr>
          <w:rFonts w:ascii="Times New Roman" w:eastAsia="Times New Roman" w:hAnsi="Times New Roman" w:cs="Times New Roman"/>
          <w:color w:val="000000"/>
          <w:sz w:val="24"/>
          <w:szCs w:val="24"/>
          <w:lang w:eastAsia="en-GB"/>
        </w:rPr>
        <w:t>of this</w:t>
      </w:r>
      <w:r w:rsidR="00D3261E" w:rsidRPr="00A96788">
        <w:rPr>
          <w:rFonts w:ascii="Times New Roman" w:eastAsia="Times New Roman" w:hAnsi="Times New Roman" w:cs="Times New Roman"/>
          <w:color w:val="000000"/>
          <w:sz w:val="24"/>
          <w:szCs w:val="24"/>
          <w:lang w:eastAsia="en-GB"/>
        </w:rPr>
        <w:t xml:space="preserve">, through the use of </w:t>
      </w:r>
      <w:r w:rsidR="00D3261E" w:rsidRPr="00A96788">
        <w:rPr>
          <w:rFonts w:ascii="Times New Roman" w:hAnsi="Times New Roman" w:cs="Times New Roman"/>
          <w:sz w:val="24"/>
          <w:szCs w:val="24"/>
        </w:rPr>
        <w:t xml:space="preserve">blooms taxonomy classification questioning, using open ended questioning and alternative </w:t>
      </w:r>
      <w:r w:rsidR="00D3261E" w:rsidRPr="00A96788">
        <w:rPr>
          <w:rFonts w:ascii="Times New Roman" w:hAnsi="Times New Roman" w:cs="Times New Roman"/>
          <w:sz w:val="24"/>
          <w:szCs w:val="24"/>
        </w:rPr>
        <w:lastRenderedPageBreak/>
        <w:t xml:space="preserve">language. </w:t>
      </w:r>
      <w:r w:rsidR="002F28D7" w:rsidRPr="00A96788">
        <w:rPr>
          <w:rFonts w:ascii="Times New Roman" w:hAnsi="Times New Roman" w:cs="Times New Roman"/>
          <w:sz w:val="24"/>
          <w:szCs w:val="24"/>
        </w:rPr>
        <w:t xml:space="preserve">According to </w:t>
      </w:r>
      <w:r w:rsidR="00D3261E" w:rsidRPr="00A96788">
        <w:rPr>
          <w:rFonts w:ascii="Times New Roman" w:hAnsi="Times New Roman" w:cs="Times New Roman"/>
          <w:sz w:val="24"/>
          <w:szCs w:val="24"/>
        </w:rPr>
        <w:t xml:space="preserve">Forehand (no date) questioning of this level, encourages a higher level of thought, deeper thinking skills and enhances curiosity in children. </w:t>
      </w:r>
      <w:r w:rsidRPr="00A96788">
        <w:rPr>
          <w:rFonts w:ascii="Times New Roman" w:hAnsi="Times New Roman" w:cs="Times New Roman"/>
          <w:sz w:val="24"/>
          <w:szCs w:val="24"/>
        </w:rPr>
        <w:t xml:space="preserve">However, </w:t>
      </w:r>
      <w:r w:rsidR="00BE574A" w:rsidRPr="00A96788">
        <w:rPr>
          <w:rFonts w:ascii="Times New Roman" w:hAnsi="Times New Roman" w:cs="Times New Roman"/>
          <w:sz w:val="24"/>
          <w:szCs w:val="24"/>
        </w:rPr>
        <w:t xml:space="preserve">in addition to teacher confidence issues, safety concerns, </w:t>
      </w:r>
      <w:r w:rsidRPr="00A96788">
        <w:rPr>
          <w:rFonts w:ascii="Times New Roman" w:hAnsi="Times New Roman" w:cs="Times New Roman"/>
          <w:sz w:val="24"/>
          <w:szCs w:val="24"/>
        </w:rPr>
        <w:t xml:space="preserve">the demands of the curriculum </w:t>
      </w:r>
      <w:r w:rsidR="003649BD" w:rsidRPr="00A96788">
        <w:rPr>
          <w:rFonts w:ascii="Times New Roman" w:hAnsi="Times New Roman" w:cs="Times New Roman"/>
          <w:sz w:val="24"/>
          <w:szCs w:val="24"/>
        </w:rPr>
        <w:t>have extended pressure on</w:t>
      </w:r>
      <w:r w:rsidRPr="00A96788">
        <w:rPr>
          <w:rFonts w:ascii="Times New Roman" w:hAnsi="Times New Roman" w:cs="Times New Roman"/>
          <w:sz w:val="24"/>
          <w:szCs w:val="24"/>
        </w:rPr>
        <w:t xml:space="preserve"> the roles of practitioners</w:t>
      </w:r>
      <w:r w:rsidR="003649BD" w:rsidRPr="00A96788">
        <w:rPr>
          <w:rFonts w:ascii="Times New Roman" w:hAnsi="Times New Roman" w:cs="Times New Roman"/>
          <w:sz w:val="24"/>
          <w:szCs w:val="24"/>
        </w:rPr>
        <w:t>, therefore</w:t>
      </w:r>
      <w:r w:rsidRPr="00A96788">
        <w:rPr>
          <w:rFonts w:ascii="Times New Roman" w:hAnsi="Times New Roman" w:cs="Times New Roman"/>
          <w:sz w:val="24"/>
          <w:szCs w:val="24"/>
        </w:rPr>
        <w:t xml:space="preserve"> increas</w:t>
      </w:r>
      <w:r w:rsidR="003649BD" w:rsidRPr="00A96788">
        <w:rPr>
          <w:rFonts w:ascii="Times New Roman" w:hAnsi="Times New Roman" w:cs="Times New Roman"/>
          <w:sz w:val="24"/>
          <w:szCs w:val="24"/>
        </w:rPr>
        <w:t>ing the</w:t>
      </w:r>
      <w:r w:rsidRPr="00A96788">
        <w:rPr>
          <w:rFonts w:ascii="Times New Roman" w:hAnsi="Times New Roman" w:cs="Times New Roman"/>
          <w:sz w:val="24"/>
          <w:szCs w:val="24"/>
        </w:rPr>
        <w:t xml:space="preserve"> barriers to outdoor learning, </w:t>
      </w:r>
      <w:r w:rsidR="00C176FC" w:rsidRPr="00A96788">
        <w:rPr>
          <w:rFonts w:ascii="Times New Roman" w:hAnsi="Times New Roman" w:cs="Times New Roman"/>
          <w:sz w:val="24"/>
          <w:szCs w:val="24"/>
        </w:rPr>
        <w:t xml:space="preserve">and </w:t>
      </w:r>
      <w:r w:rsidRPr="00A96788">
        <w:rPr>
          <w:rFonts w:ascii="Times New Roman" w:hAnsi="Times New Roman" w:cs="Times New Roman"/>
          <w:sz w:val="24"/>
          <w:szCs w:val="24"/>
        </w:rPr>
        <w:t>resources</w:t>
      </w:r>
      <w:r w:rsidR="00C176FC" w:rsidRPr="00A96788">
        <w:rPr>
          <w:rFonts w:ascii="Times New Roman" w:hAnsi="Times New Roman" w:cs="Times New Roman"/>
          <w:sz w:val="24"/>
          <w:szCs w:val="24"/>
        </w:rPr>
        <w:t xml:space="preserve"> which are provided</w:t>
      </w:r>
      <w:r w:rsidRPr="00A96788">
        <w:rPr>
          <w:rFonts w:ascii="Times New Roman" w:hAnsi="Times New Roman" w:cs="Times New Roman"/>
          <w:sz w:val="24"/>
          <w:szCs w:val="24"/>
        </w:rPr>
        <w:t xml:space="preserve">. </w:t>
      </w:r>
      <w:r w:rsidRPr="00A96788">
        <w:rPr>
          <w:rFonts w:ascii="Times New Roman" w:hAnsi="Times New Roman" w:cs="Times New Roman"/>
          <w:color w:val="000000" w:themeColor="text1"/>
          <w:sz w:val="24"/>
          <w:szCs w:val="24"/>
        </w:rPr>
        <w:t xml:space="preserve">Studies undertaken by Natural England (2011) have found, the </w:t>
      </w:r>
      <w:r w:rsidR="003649BD" w:rsidRPr="00A96788">
        <w:rPr>
          <w:rFonts w:ascii="Times New Roman" w:hAnsi="Times New Roman" w:cs="Times New Roman"/>
          <w:color w:val="000000" w:themeColor="text1"/>
          <w:sz w:val="24"/>
          <w:szCs w:val="24"/>
        </w:rPr>
        <w:t>impact of those</w:t>
      </w:r>
      <w:r w:rsidRPr="00A96788">
        <w:rPr>
          <w:rFonts w:ascii="Times New Roman" w:hAnsi="Times New Roman" w:cs="Times New Roman"/>
          <w:color w:val="000000" w:themeColor="text1"/>
          <w:sz w:val="24"/>
          <w:szCs w:val="24"/>
        </w:rPr>
        <w:t xml:space="preserve"> barriers have caused severely limited access and a decline in children experiencing the natural environment. The outcomes of such studies, have</w:t>
      </w:r>
      <w:r w:rsidR="003649BD" w:rsidRPr="00A96788">
        <w:rPr>
          <w:rFonts w:ascii="Times New Roman" w:hAnsi="Times New Roman" w:cs="Times New Roman"/>
          <w:color w:val="000000" w:themeColor="text1"/>
          <w:sz w:val="24"/>
          <w:szCs w:val="24"/>
        </w:rPr>
        <w:t xml:space="preserve"> therefore</w:t>
      </w:r>
      <w:r w:rsidRPr="00A96788">
        <w:rPr>
          <w:rFonts w:ascii="Times New Roman" w:hAnsi="Times New Roman" w:cs="Times New Roman"/>
          <w:color w:val="000000" w:themeColor="text1"/>
          <w:sz w:val="24"/>
          <w:szCs w:val="24"/>
        </w:rPr>
        <w:t xml:space="preserve"> </w:t>
      </w:r>
      <w:r w:rsidR="003649BD" w:rsidRPr="00A96788">
        <w:rPr>
          <w:rFonts w:ascii="Times New Roman" w:hAnsi="Times New Roman" w:cs="Times New Roman"/>
          <w:color w:val="000000" w:themeColor="text1"/>
          <w:sz w:val="24"/>
          <w:szCs w:val="24"/>
        </w:rPr>
        <w:t xml:space="preserve">begun to </w:t>
      </w:r>
      <w:r w:rsidRPr="00A96788">
        <w:rPr>
          <w:rFonts w:ascii="Times New Roman" w:hAnsi="Times New Roman" w:cs="Times New Roman"/>
          <w:color w:val="000000" w:themeColor="text1"/>
          <w:sz w:val="24"/>
          <w:szCs w:val="24"/>
        </w:rPr>
        <w:t>influence early years education</w:t>
      </w:r>
      <w:r w:rsidR="003649BD"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 xml:space="preserve">and government to indeed considered and adapt guidelines and policies to decrease the barriers and </w:t>
      </w:r>
      <w:r w:rsidR="008A2DE4" w:rsidRPr="00A96788">
        <w:rPr>
          <w:rFonts w:ascii="Times New Roman" w:hAnsi="Times New Roman" w:cs="Times New Roman"/>
          <w:color w:val="000000" w:themeColor="text1"/>
          <w:sz w:val="24"/>
          <w:szCs w:val="24"/>
        </w:rPr>
        <w:t>emphasis</w:t>
      </w:r>
      <w:r w:rsidRPr="00A96788">
        <w:rPr>
          <w:rFonts w:ascii="Times New Roman" w:hAnsi="Times New Roman" w:cs="Times New Roman"/>
          <w:color w:val="000000" w:themeColor="text1"/>
          <w:sz w:val="24"/>
          <w:szCs w:val="24"/>
        </w:rPr>
        <w:t xml:space="preserve"> the importance of experiencing and engaging </w:t>
      </w:r>
      <w:r w:rsidR="003649BD" w:rsidRPr="00A96788">
        <w:rPr>
          <w:rFonts w:ascii="Times New Roman" w:hAnsi="Times New Roman" w:cs="Times New Roman"/>
          <w:color w:val="000000" w:themeColor="text1"/>
          <w:sz w:val="24"/>
          <w:szCs w:val="24"/>
        </w:rPr>
        <w:t>with</w:t>
      </w:r>
      <w:r w:rsidRPr="00A96788">
        <w:rPr>
          <w:rFonts w:ascii="Times New Roman" w:hAnsi="Times New Roman" w:cs="Times New Roman"/>
          <w:color w:val="000000" w:themeColor="text1"/>
          <w:sz w:val="24"/>
          <w:szCs w:val="24"/>
        </w:rPr>
        <w:t xml:space="preserve"> the natural world. </w:t>
      </w:r>
      <w:r w:rsidR="003649BD" w:rsidRPr="00A96788">
        <w:rPr>
          <w:rFonts w:ascii="Times New Roman" w:hAnsi="Times New Roman" w:cs="Times New Roman"/>
          <w:color w:val="000000" w:themeColor="text1"/>
          <w:sz w:val="24"/>
          <w:szCs w:val="24"/>
        </w:rPr>
        <w:t xml:space="preserve">The Foundation phase framework (2015) and the new curriculum (Donaldson 2015) have since adopted and embedded the Froebelian principles throughout frameworks to strengthen the understanding that children are active, curious, creative learners and the outdoor environment provides the interconnecting opportunities for the progression of skills and development children need (Tovey </w:t>
      </w:r>
      <w:r w:rsidR="0080596D" w:rsidRPr="00A96788">
        <w:rPr>
          <w:rFonts w:ascii="Times New Roman" w:hAnsi="Times New Roman" w:cs="Times New Roman"/>
          <w:color w:val="000000" w:themeColor="text1"/>
          <w:sz w:val="24"/>
          <w:szCs w:val="24"/>
        </w:rPr>
        <w:t>2013</w:t>
      </w:r>
      <w:r w:rsidR="003649BD"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sz w:val="24"/>
          <w:szCs w:val="24"/>
        </w:rPr>
        <w:t xml:space="preserve">To ensure children benefit holistically from the experience, </w:t>
      </w:r>
      <w:r w:rsidRPr="00A96788">
        <w:rPr>
          <w:rFonts w:ascii="Times New Roman" w:hAnsi="Times New Roman" w:cs="Times New Roman"/>
          <w:color w:val="000000" w:themeColor="text1"/>
          <w:sz w:val="24"/>
          <w:szCs w:val="24"/>
        </w:rPr>
        <w:t xml:space="preserve">the plan involved active, discovery learning underpinning cross curricular skills, by inclusion </w:t>
      </w:r>
      <w:r w:rsidR="003649BD" w:rsidRPr="00A96788">
        <w:rPr>
          <w:rFonts w:ascii="Times New Roman" w:hAnsi="Times New Roman" w:cs="Times New Roman"/>
          <w:color w:val="000000" w:themeColor="text1"/>
          <w:sz w:val="24"/>
          <w:szCs w:val="24"/>
        </w:rPr>
        <w:t>of all</w:t>
      </w:r>
      <w:r w:rsidRPr="00A96788">
        <w:rPr>
          <w:rFonts w:ascii="Times New Roman" w:hAnsi="Times New Roman" w:cs="Times New Roman"/>
          <w:color w:val="000000" w:themeColor="text1"/>
          <w:sz w:val="24"/>
          <w:szCs w:val="24"/>
        </w:rPr>
        <w:t xml:space="preserve"> areas</w:t>
      </w:r>
      <w:r w:rsidR="003649BD" w:rsidRPr="00A96788">
        <w:rPr>
          <w:rFonts w:ascii="Times New Roman" w:hAnsi="Times New Roman" w:cs="Times New Roman"/>
          <w:color w:val="000000" w:themeColor="text1"/>
          <w:sz w:val="24"/>
          <w:szCs w:val="24"/>
        </w:rPr>
        <w:t xml:space="preserve"> of learning</w:t>
      </w:r>
      <w:r w:rsidRPr="00A96788">
        <w:rPr>
          <w:rFonts w:ascii="Times New Roman" w:hAnsi="Times New Roman" w:cs="Times New Roman"/>
          <w:color w:val="000000" w:themeColor="text1"/>
          <w:sz w:val="24"/>
          <w:szCs w:val="24"/>
        </w:rPr>
        <w:t xml:space="preserve"> rather than isolated areas. </w:t>
      </w:r>
      <w:r w:rsidRPr="00A96788">
        <w:rPr>
          <w:rFonts w:ascii="Times New Roman" w:hAnsi="Times New Roman" w:cs="Times New Roman"/>
          <w:sz w:val="24"/>
          <w:szCs w:val="24"/>
        </w:rPr>
        <w:t>The both activities</w:t>
      </w:r>
      <w:r w:rsidR="003649BD" w:rsidRPr="00A96788">
        <w:rPr>
          <w:rFonts w:ascii="Times New Roman" w:hAnsi="Times New Roman" w:cs="Times New Roman"/>
          <w:sz w:val="24"/>
          <w:szCs w:val="24"/>
        </w:rPr>
        <w:t xml:space="preserve"> in part one</w:t>
      </w:r>
      <w:r w:rsidRPr="00A96788">
        <w:rPr>
          <w:rFonts w:ascii="Times New Roman" w:hAnsi="Times New Roman" w:cs="Times New Roman"/>
          <w:sz w:val="24"/>
          <w:szCs w:val="24"/>
        </w:rPr>
        <w:t xml:space="preserve"> supported inclusion of skills and</w:t>
      </w:r>
      <w:r w:rsidR="003649BD" w:rsidRPr="00A96788">
        <w:rPr>
          <w:rFonts w:ascii="Times New Roman" w:hAnsi="Times New Roman" w:cs="Times New Roman"/>
          <w:sz w:val="24"/>
          <w:szCs w:val="24"/>
        </w:rPr>
        <w:t xml:space="preserve"> also</w:t>
      </w:r>
      <w:r w:rsidRPr="00A96788">
        <w:rPr>
          <w:rFonts w:ascii="Times New Roman" w:hAnsi="Times New Roman" w:cs="Times New Roman"/>
          <w:sz w:val="24"/>
          <w:szCs w:val="24"/>
        </w:rPr>
        <w:t xml:space="preserve"> enabled the practitioner</w:t>
      </w:r>
      <w:r w:rsidR="008A2DE4" w:rsidRPr="00A96788">
        <w:rPr>
          <w:rFonts w:ascii="Times New Roman" w:hAnsi="Times New Roman" w:cs="Times New Roman"/>
          <w:sz w:val="24"/>
          <w:szCs w:val="24"/>
        </w:rPr>
        <w:t>’</w:t>
      </w:r>
      <w:r w:rsidRPr="00A96788">
        <w:rPr>
          <w:rFonts w:ascii="Times New Roman" w:hAnsi="Times New Roman" w:cs="Times New Roman"/>
          <w:sz w:val="24"/>
          <w:szCs w:val="24"/>
        </w:rPr>
        <w:t xml:space="preserve">s role to adapt to suit needs of children. </w:t>
      </w:r>
      <w:r w:rsidR="003649BD" w:rsidRPr="00A96788">
        <w:rPr>
          <w:rFonts w:ascii="Times New Roman" w:hAnsi="Times New Roman" w:cs="Times New Roman"/>
          <w:sz w:val="24"/>
          <w:szCs w:val="24"/>
        </w:rPr>
        <w:t>Despite this, the</w:t>
      </w:r>
      <w:r w:rsidRPr="00A96788">
        <w:rPr>
          <w:rFonts w:ascii="Times New Roman" w:hAnsi="Times New Roman" w:cs="Times New Roman"/>
          <w:sz w:val="24"/>
          <w:szCs w:val="24"/>
        </w:rPr>
        <w:t xml:space="preserve"> key role of the practitioners was to promote sustained shared thinking. Siraj- Blatchford et al., (2002) identified </w:t>
      </w:r>
      <w:r w:rsidR="00C176FC" w:rsidRPr="00A96788">
        <w:rPr>
          <w:rFonts w:ascii="Times New Roman" w:hAnsi="Times New Roman" w:cs="Times New Roman"/>
          <w:sz w:val="24"/>
          <w:szCs w:val="24"/>
        </w:rPr>
        <w:t xml:space="preserve">the significance of </w:t>
      </w:r>
      <w:r w:rsidRPr="00A96788">
        <w:rPr>
          <w:rFonts w:ascii="Times New Roman" w:hAnsi="Times New Roman" w:cs="Times New Roman"/>
          <w:sz w:val="24"/>
          <w:szCs w:val="24"/>
        </w:rPr>
        <w:t xml:space="preserve">sustained shared thinking and stated, it </w:t>
      </w:r>
      <w:r w:rsidR="00C176FC" w:rsidRPr="00A96788">
        <w:rPr>
          <w:rFonts w:ascii="Times New Roman" w:hAnsi="Times New Roman" w:cs="Times New Roman"/>
          <w:sz w:val="24"/>
          <w:szCs w:val="24"/>
        </w:rPr>
        <w:t xml:space="preserve">encourages </w:t>
      </w:r>
      <w:r w:rsidRPr="00A96788">
        <w:rPr>
          <w:rFonts w:ascii="Times New Roman" w:hAnsi="Times New Roman" w:cs="Times New Roman"/>
          <w:sz w:val="24"/>
          <w:szCs w:val="24"/>
        </w:rPr>
        <w:t xml:space="preserve">interactions </w:t>
      </w:r>
      <w:r w:rsidR="00C176FC" w:rsidRPr="00A96788">
        <w:rPr>
          <w:rFonts w:ascii="Times New Roman" w:hAnsi="Times New Roman" w:cs="Times New Roman"/>
          <w:sz w:val="24"/>
          <w:szCs w:val="24"/>
        </w:rPr>
        <w:t>throu</w:t>
      </w:r>
      <w:r w:rsidR="003649BD" w:rsidRPr="00A96788">
        <w:rPr>
          <w:rFonts w:ascii="Times New Roman" w:hAnsi="Times New Roman" w:cs="Times New Roman"/>
          <w:sz w:val="24"/>
          <w:szCs w:val="24"/>
        </w:rPr>
        <w:t>g</w:t>
      </w:r>
      <w:r w:rsidR="00C176FC" w:rsidRPr="00A96788">
        <w:rPr>
          <w:rFonts w:ascii="Times New Roman" w:hAnsi="Times New Roman" w:cs="Times New Roman"/>
          <w:sz w:val="24"/>
          <w:szCs w:val="24"/>
        </w:rPr>
        <w:t>h</w:t>
      </w:r>
      <w:r w:rsidRPr="00A96788">
        <w:rPr>
          <w:rFonts w:ascii="Times New Roman" w:hAnsi="Times New Roman" w:cs="Times New Roman"/>
          <w:sz w:val="24"/>
          <w:szCs w:val="24"/>
        </w:rPr>
        <w:t xml:space="preserve"> scaffolding, modelling, extending, discussing and playing.</w:t>
      </w:r>
      <w:r w:rsidR="003649BD" w:rsidRPr="00A96788">
        <w:rPr>
          <w:rFonts w:ascii="Times New Roman" w:hAnsi="Times New Roman" w:cs="Times New Roman"/>
          <w:sz w:val="24"/>
          <w:szCs w:val="24"/>
        </w:rPr>
        <w:t xml:space="preserve"> </w:t>
      </w:r>
      <w:r w:rsidRPr="00A96788">
        <w:rPr>
          <w:rFonts w:ascii="Times New Roman" w:hAnsi="Times New Roman" w:cs="Times New Roman"/>
          <w:sz w:val="24"/>
          <w:szCs w:val="24"/>
        </w:rPr>
        <w:t>Developing strong links to the work of Vygotsky (</w:t>
      </w:r>
      <w:r w:rsidR="008A2DE4" w:rsidRPr="00A96788">
        <w:rPr>
          <w:rFonts w:ascii="Times New Roman" w:hAnsi="Times New Roman" w:cs="Times New Roman"/>
          <w:sz w:val="24"/>
          <w:szCs w:val="24"/>
        </w:rPr>
        <w:t>19</w:t>
      </w:r>
      <w:r w:rsidR="003649BD" w:rsidRPr="00A96788">
        <w:rPr>
          <w:rFonts w:ascii="Times New Roman" w:hAnsi="Times New Roman" w:cs="Times New Roman"/>
          <w:sz w:val="24"/>
          <w:szCs w:val="24"/>
        </w:rPr>
        <w:t>78</w:t>
      </w:r>
      <w:r w:rsidRPr="00A96788">
        <w:rPr>
          <w:rFonts w:ascii="Times New Roman" w:hAnsi="Times New Roman" w:cs="Times New Roman"/>
          <w:sz w:val="24"/>
          <w:szCs w:val="24"/>
        </w:rPr>
        <w:t>)</w:t>
      </w:r>
      <w:r w:rsidR="00B84E64" w:rsidRPr="00A96788">
        <w:rPr>
          <w:rFonts w:ascii="Times New Roman" w:hAnsi="Times New Roman" w:cs="Times New Roman"/>
          <w:sz w:val="24"/>
          <w:szCs w:val="24"/>
        </w:rPr>
        <w:t xml:space="preserve"> </w:t>
      </w:r>
      <w:r w:rsidR="009C7294" w:rsidRPr="00A96788">
        <w:rPr>
          <w:rFonts w:ascii="Times New Roman" w:hAnsi="Times New Roman" w:cs="Times New Roman"/>
          <w:sz w:val="24"/>
          <w:szCs w:val="24"/>
        </w:rPr>
        <w:t>who</w:t>
      </w:r>
      <w:r w:rsidRPr="00A96788">
        <w:rPr>
          <w:rFonts w:ascii="Times New Roman" w:hAnsi="Times New Roman" w:cs="Times New Roman"/>
          <w:sz w:val="24"/>
          <w:szCs w:val="24"/>
        </w:rPr>
        <w:t xml:space="preserve"> </w:t>
      </w:r>
      <w:proofErr w:type="spellStart"/>
      <w:r w:rsidRPr="00A96788">
        <w:rPr>
          <w:rFonts w:ascii="Times New Roman" w:hAnsi="Times New Roman" w:cs="Times New Roman"/>
          <w:sz w:val="24"/>
          <w:szCs w:val="24"/>
        </w:rPr>
        <w:t>emphasised</w:t>
      </w:r>
      <w:proofErr w:type="spellEnd"/>
      <w:r w:rsidRPr="00A96788">
        <w:rPr>
          <w:rFonts w:ascii="Times New Roman" w:hAnsi="Times New Roman" w:cs="Times New Roman"/>
          <w:sz w:val="24"/>
          <w:szCs w:val="24"/>
        </w:rPr>
        <w:t xml:space="preserve"> that children guide their own learning with support and scaffolding from adults and other peers</w:t>
      </w:r>
      <w:r w:rsidR="003649BD" w:rsidRPr="00A96788">
        <w:rPr>
          <w:rFonts w:ascii="Times New Roman" w:hAnsi="Times New Roman" w:cs="Times New Roman"/>
          <w:sz w:val="24"/>
          <w:szCs w:val="24"/>
        </w:rPr>
        <w:t xml:space="preserve"> </w:t>
      </w:r>
      <w:proofErr w:type="spellStart"/>
      <w:r w:rsidR="003649BD" w:rsidRPr="00A96788">
        <w:rPr>
          <w:rFonts w:ascii="Times New Roman" w:hAnsi="Times New Roman" w:cs="Times New Roman"/>
          <w:sz w:val="24"/>
          <w:szCs w:val="24"/>
        </w:rPr>
        <w:t>Verenikina</w:t>
      </w:r>
      <w:proofErr w:type="spellEnd"/>
      <w:r w:rsidR="003649BD" w:rsidRPr="00A96788">
        <w:rPr>
          <w:rFonts w:ascii="Times New Roman" w:hAnsi="Times New Roman" w:cs="Times New Roman"/>
          <w:sz w:val="24"/>
          <w:szCs w:val="24"/>
        </w:rPr>
        <w:t xml:space="preserve"> (2008)</w:t>
      </w:r>
      <w:r w:rsidRPr="00A96788">
        <w:rPr>
          <w:rFonts w:ascii="Times New Roman" w:hAnsi="Times New Roman" w:cs="Times New Roman"/>
          <w:sz w:val="24"/>
          <w:szCs w:val="24"/>
        </w:rPr>
        <w:t xml:space="preserve">. </w:t>
      </w:r>
      <w:r w:rsidRPr="00A96788">
        <w:rPr>
          <w:rFonts w:ascii="Times New Roman" w:hAnsi="Times New Roman" w:cs="Times New Roman"/>
          <w:color w:val="000000" w:themeColor="text1"/>
          <w:sz w:val="24"/>
          <w:szCs w:val="24"/>
        </w:rPr>
        <w:t xml:space="preserve">Harris (no date) noted the roles of adults within learning experiences often vary and adapt to </w:t>
      </w:r>
      <w:r w:rsidR="00C176FC" w:rsidRPr="00A96788">
        <w:rPr>
          <w:rFonts w:ascii="Times New Roman" w:hAnsi="Times New Roman" w:cs="Times New Roman"/>
          <w:color w:val="000000" w:themeColor="text1"/>
          <w:sz w:val="24"/>
          <w:szCs w:val="24"/>
        </w:rPr>
        <w:t>during the experiences at hand. Suggesting practitioners become</w:t>
      </w:r>
      <w:r w:rsidRPr="00A96788">
        <w:rPr>
          <w:rFonts w:ascii="Times New Roman" w:hAnsi="Times New Roman" w:cs="Times New Roman"/>
          <w:color w:val="000000" w:themeColor="text1"/>
          <w:sz w:val="24"/>
          <w:szCs w:val="24"/>
        </w:rPr>
        <w:t xml:space="preserve"> reflective, </w:t>
      </w:r>
      <w:r w:rsidR="00C176FC" w:rsidRPr="00A96788">
        <w:rPr>
          <w:rFonts w:ascii="Times New Roman" w:hAnsi="Times New Roman" w:cs="Times New Roman"/>
          <w:color w:val="000000" w:themeColor="text1"/>
          <w:sz w:val="24"/>
          <w:szCs w:val="24"/>
        </w:rPr>
        <w:t xml:space="preserve">co-constructors and </w:t>
      </w:r>
      <w:r w:rsidRPr="00A96788">
        <w:rPr>
          <w:rFonts w:ascii="Times New Roman" w:hAnsi="Times New Roman" w:cs="Times New Roman"/>
          <w:color w:val="000000" w:themeColor="text1"/>
          <w:sz w:val="24"/>
          <w:szCs w:val="24"/>
        </w:rPr>
        <w:t xml:space="preserve">researchers </w:t>
      </w:r>
      <w:r w:rsidR="00C176FC" w:rsidRPr="00A96788">
        <w:rPr>
          <w:rFonts w:ascii="Times New Roman" w:hAnsi="Times New Roman" w:cs="Times New Roman"/>
          <w:color w:val="000000" w:themeColor="text1"/>
          <w:sz w:val="24"/>
          <w:szCs w:val="24"/>
        </w:rPr>
        <w:t>to support children’s</w:t>
      </w:r>
      <w:r w:rsidRPr="00A96788">
        <w:rPr>
          <w:rFonts w:ascii="Times New Roman" w:hAnsi="Times New Roman" w:cs="Times New Roman"/>
          <w:color w:val="000000" w:themeColor="text1"/>
          <w:sz w:val="24"/>
          <w:szCs w:val="24"/>
        </w:rPr>
        <w:t xml:space="preserve"> knowledge.</w:t>
      </w:r>
      <w:r w:rsidRPr="00A96788">
        <w:rPr>
          <w:rFonts w:ascii="Times New Roman" w:hAnsi="Times New Roman" w:cs="Times New Roman"/>
          <w:sz w:val="24"/>
          <w:szCs w:val="24"/>
        </w:rPr>
        <w:t xml:space="preserve"> However, </w:t>
      </w:r>
      <w:r w:rsidR="00C176FC" w:rsidRPr="00A96788">
        <w:rPr>
          <w:rFonts w:ascii="Times New Roman" w:hAnsi="Times New Roman" w:cs="Times New Roman"/>
          <w:sz w:val="24"/>
          <w:szCs w:val="24"/>
        </w:rPr>
        <w:t xml:space="preserve">according to </w:t>
      </w:r>
      <w:proofErr w:type="spellStart"/>
      <w:r w:rsidRPr="00A96788">
        <w:rPr>
          <w:rFonts w:ascii="Times New Roman" w:hAnsi="Times New Roman" w:cs="Times New Roman"/>
          <w:sz w:val="24"/>
          <w:szCs w:val="24"/>
        </w:rPr>
        <w:t>Fumoto</w:t>
      </w:r>
      <w:proofErr w:type="spellEnd"/>
      <w:r w:rsidRPr="00A96788">
        <w:rPr>
          <w:rFonts w:ascii="Times New Roman" w:hAnsi="Times New Roman" w:cs="Times New Roman"/>
          <w:sz w:val="24"/>
          <w:szCs w:val="24"/>
        </w:rPr>
        <w:t xml:space="preserve"> (2009), sustained shared thinking is only used when practitioners </w:t>
      </w:r>
      <w:r w:rsidR="00C176FC" w:rsidRPr="00A96788">
        <w:rPr>
          <w:rFonts w:ascii="Times New Roman" w:hAnsi="Times New Roman" w:cs="Times New Roman"/>
          <w:sz w:val="24"/>
          <w:szCs w:val="24"/>
        </w:rPr>
        <w:t>are</w:t>
      </w:r>
      <w:r w:rsidRPr="00A96788">
        <w:rPr>
          <w:rFonts w:ascii="Times New Roman" w:hAnsi="Times New Roman" w:cs="Times New Roman"/>
          <w:sz w:val="24"/>
          <w:szCs w:val="24"/>
        </w:rPr>
        <w:t xml:space="preserve"> confident in their work with children. </w:t>
      </w:r>
      <w:proofErr w:type="spellStart"/>
      <w:r w:rsidR="003649BD" w:rsidRPr="00A96788">
        <w:rPr>
          <w:rFonts w:ascii="Times New Roman" w:hAnsi="Times New Roman" w:cs="Times New Roman"/>
          <w:sz w:val="24"/>
          <w:szCs w:val="24"/>
        </w:rPr>
        <w:t>Similary</w:t>
      </w:r>
      <w:proofErr w:type="spellEnd"/>
      <w:r w:rsidR="003649BD" w:rsidRPr="00A96788">
        <w:rPr>
          <w:rFonts w:ascii="Times New Roman" w:hAnsi="Times New Roman" w:cs="Times New Roman"/>
          <w:sz w:val="24"/>
          <w:szCs w:val="24"/>
        </w:rPr>
        <w:t>,</w:t>
      </w:r>
      <w:r w:rsidR="00F803B1" w:rsidRPr="00A96788">
        <w:rPr>
          <w:rFonts w:ascii="Times New Roman" w:hAnsi="Times New Roman" w:cs="Times New Roman"/>
          <w:sz w:val="24"/>
          <w:szCs w:val="24"/>
        </w:rPr>
        <w:t xml:space="preserve"> O’Brien and Murray (</w:t>
      </w:r>
      <w:r w:rsidR="0049348D" w:rsidRPr="00A96788">
        <w:rPr>
          <w:rFonts w:ascii="Times New Roman" w:hAnsi="Times New Roman" w:cs="Times New Roman"/>
          <w:sz w:val="24"/>
          <w:szCs w:val="24"/>
        </w:rPr>
        <w:t xml:space="preserve">2006) </w:t>
      </w:r>
      <w:r w:rsidR="00470B30" w:rsidRPr="00A96788">
        <w:rPr>
          <w:rFonts w:ascii="Times New Roman" w:hAnsi="Times New Roman" w:cs="Times New Roman"/>
          <w:sz w:val="24"/>
          <w:szCs w:val="24"/>
        </w:rPr>
        <w:t xml:space="preserve">suggested </w:t>
      </w:r>
      <w:r w:rsidR="0049348D" w:rsidRPr="00A96788">
        <w:rPr>
          <w:rFonts w:ascii="Times New Roman" w:hAnsi="Times New Roman" w:cs="Times New Roman"/>
          <w:color w:val="000000" w:themeColor="text1"/>
          <w:sz w:val="24"/>
          <w:szCs w:val="24"/>
        </w:rPr>
        <w:t>t</w:t>
      </w:r>
      <w:r w:rsidR="00F803B1" w:rsidRPr="00A96788">
        <w:rPr>
          <w:rFonts w:ascii="Times New Roman" w:hAnsi="Times New Roman" w:cs="Times New Roman"/>
          <w:color w:val="000000" w:themeColor="text1"/>
          <w:sz w:val="24"/>
          <w:szCs w:val="24"/>
        </w:rPr>
        <w:t xml:space="preserve">he benefits of </w:t>
      </w:r>
      <w:r w:rsidR="00CE70E5" w:rsidRPr="00A96788">
        <w:rPr>
          <w:rFonts w:ascii="Times New Roman" w:hAnsi="Times New Roman" w:cs="Times New Roman"/>
          <w:color w:val="000000" w:themeColor="text1"/>
          <w:sz w:val="24"/>
          <w:szCs w:val="24"/>
        </w:rPr>
        <w:t>outdoor learning</w:t>
      </w:r>
      <w:r w:rsidR="00F803B1" w:rsidRPr="00A96788">
        <w:rPr>
          <w:rFonts w:ascii="Times New Roman" w:hAnsi="Times New Roman" w:cs="Times New Roman"/>
          <w:color w:val="000000" w:themeColor="text1"/>
          <w:sz w:val="24"/>
          <w:szCs w:val="24"/>
        </w:rPr>
        <w:t>, is</w:t>
      </w:r>
      <w:r w:rsidR="00D57953" w:rsidRPr="00A96788">
        <w:rPr>
          <w:rFonts w:ascii="Times New Roman" w:hAnsi="Times New Roman" w:cs="Times New Roman"/>
          <w:color w:val="000000" w:themeColor="text1"/>
          <w:sz w:val="24"/>
          <w:szCs w:val="24"/>
        </w:rPr>
        <w:t xml:space="preserve"> fundamentally achieved when practitioners are confident in area of learning. </w:t>
      </w:r>
      <w:r w:rsidR="00470B30" w:rsidRPr="00A96788">
        <w:rPr>
          <w:rFonts w:ascii="Times New Roman" w:hAnsi="Times New Roman" w:cs="Times New Roman"/>
          <w:color w:val="000000" w:themeColor="text1"/>
          <w:sz w:val="24"/>
          <w:szCs w:val="24"/>
        </w:rPr>
        <w:t xml:space="preserve">Likewise, </w:t>
      </w:r>
      <w:r w:rsidR="002F338F" w:rsidRPr="00A96788">
        <w:rPr>
          <w:rFonts w:ascii="Times New Roman" w:hAnsi="Times New Roman" w:cs="Times New Roman"/>
          <w:sz w:val="24"/>
          <w:szCs w:val="24"/>
        </w:rPr>
        <w:t>Bronfenbrenner suggested children’s development is influenced by the environment and attitudes of other around them</w:t>
      </w:r>
      <w:r w:rsidR="00F64545" w:rsidRPr="00A96788">
        <w:rPr>
          <w:rFonts w:ascii="Times New Roman" w:hAnsi="Times New Roman" w:cs="Times New Roman"/>
          <w:sz w:val="24"/>
          <w:szCs w:val="24"/>
        </w:rPr>
        <w:t xml:space="preserve"> (Murphy 2020)</w:t>
      </w:r>
      <w:r w:rsidR="00470B30" w:rsidRPr="00A96788">
        <w:rPr>
          <w:rFonts w:ascii="Times New Roman" w:hAnsi="Times New Roman" w:cs="Times New Roman"/>
          <w:sz w:val="24"/>
          <w:szCs w:val="24"/>
        </w:rPr>
        <w:t xml:space="preserve">. </w:t>
      </w:r>
      <w:r w:rsidR="00F64545" w:rsidRPr="00A96788">
        <w:rPr>
          <w:rFonts w:ascii="Times New Roman" w:hAnsi="Times New Roman" w:cs="Times New Roman"/>
          <w:sz w:val="24"/>
          <w:szCs w:val="24"/>
        </w:rPr>
        <w:t>I</w:t>
      </w:r>
      <w:r w:rsidR="002F338F" w:rsidRPr="00A96788">
        <w:rPr>
          <w:rFonts w:ascii="Times New Roman" w:hAnsi="Times New Roman" w:cs="Times New Roman"/>
          <w:sz w:val="24"/>
          <w:szCs w:val="24"/>
        </w:rPr>
        <w:t xml:space="preserve">f adults </w:t>
      </w:r>
      <w:r w:rsidR="00D671AB" w:rsidRPr="00A96788">
        <w:rPr>
          <w:rFonts w:ascii="Times New Roman" w:hAnsi="Times New Roman" w:cs="Times New Roman"/>
          <w:sz w:val="24"/>
          <w:szCs w:val="24"/>
        </w:rPr>
        <w:t xml:space="preserve">display </w:t>
      </w:r>
      <w:r w:rsidR="002F338F" w:rsidRPr="00A96788">
        <w:rPr>
          <w:rFonts w:ascii="Times New Roman" w:hAnsi="Times New Roman" w:cs="Times New Roman"/>
          <w:sz w:val="24"/>
          <w:szCs w:val="24"/>
        </w:rPr>
        <w:t xml:space="preserve">a negative attitude </w:t>
      </w:r>
      <w:r w:rsidR="00D671AB" w:rsidRPr="00A96788">
        <w:rPr>
          <w:rFonts w:ascii="Times New Roman" w:hAnsi="Times New Roman" w:cs="Times New Roman"/>
          <w:sz w:val="24"/>
          <w:szCs w:val="24"/>
        </w:rPr>
        <w:t xml:space="preserve">to outdoor risky play, because of own experiences or confidence, it then </w:t>
      </w:r>
      <w:r w:rsidR="002F338F" w:rsidRPr="00A96788">
        <w:rPr>
          <w:rFonts w:ascii="Times New Roman" w:hAnsi="Times New Roman" w:cs="Times New Roman"/>
          <w:sz w:val="24"/>
          <w:szCs w:val="24"/>
        </w:rPr>
        <w:t>place</w:t>
      </w:r>
      <w:r w:rsidR="00D671AB" w:rsidRPr="00A96788">
        <w:rPr>
          <w:rFonts w:ascii="Times New Roman" w:hAnsi="Times New Roman" w:cs="Times New Roman"/>
          <w:sz w:val="24"/>
          <w:szCs w:val="24"/>
        </w:rPr>
        <w:t>s</w:t>
      </w:r>
      <w:r w:rsidR="002F338F" w:rsidRPr="00A96788">
        <w:rPr>
          <w:rFonts w:ascii="Times New Roman" w:hAnsi="Times New Roman" w:cs="Times New Roman"/>
          <w:sz w:val="24"/>
          <w:szCs w:val="24"/>
        </w:rPr>
        <w:t xml:space="preserve"> limitations</w:t>
      </w:r>
      <w:r w:rsidR="00F64545" w:rsidRPr="00A96788">
        <w:rPr>
          <w:rFonts w:ascii="Times New Roman" w:hAnsi="Times New Roman" w:cs="Times New Roman"/>
          <w:sz w:val="24"/>
          <w:szCs w:val="24"/>
        </w:rPr>
        <w:t xml:space="preserve"> and restrictions on children’s learning</w:t>
      </w:r>
      <w:r w:rsidR="00470B30" w:rsidRPr="00A96788">
        <w:rPr>
          <w:rFonts w:ascii="Times New Roman" w:hAnsi="Times New Roman" w:cs="Times New Roman"/>
          <w:sz w:val="24"/>
          <w:szCs w:val="24"/>
        </w:rPr>
        <w:t>,</w:t>
      </w:r>
      <w:r w:rsidR="00F64545" w:rsidRPr="00A96788">
        <w:rPr>
          <w:rFonts w:ascii="Times New Roman" w:hAnsi="Times New Roman" w:cs="Times New Roman"/>
          <w:sz w:val="24"/>
          <w:szCs w:val="24"/>
        </w:rPr>
        <w:t xml:space="preserve"> environment and resources,</w:t>
      </w:r>
      <w:r w:rsidR="002F338F" w:rsidRPr="00A96788">
        <w:rPr>
          <w:rFonts w:ascii="Times New Roman" w:hAnsi="Times New Roman" w:cs="Times New Roman"/>
          <w:sz w:val="24"/>
          <w:szCs w:val="24"/>
        </w:rPr>
        <w:t xml:space="preserve"> </w:t>
      </w:r>
      <w:r w:rsidR="00D671AB" w:rsidRPr="00A96788">
        <w:rPr>
          <w:rFonts w:ascii="Times New Roman" w:hAnsi="Times New Roman" w:cs="Times New Roman"/>
          <w:sz w:val="24"/>
          <w:szCs w:val="24"/>
        </w:rPr>
        <w:t xml:space="preserve">resulting in </w:t>
      </w:r>
      <w:r w:rsidR="002F338F" w:rsidRPr="00A96788">
        <w:rPr>
          <w:rFonts w:ascii="Times New Roman" w:hAnsi="Times New Roman" w:cs="Times New Roman"/>
          <w:sz w:val="24"/>
          <w:szCs w:val="24"/>
        </w:rPr>
        <w:t>children develop</w:t>
      </w:r>
      <w:r w:rsidR="00D671AB" w:rsidRPr="00A96788">
        <w:rPr>
          <w:rFonts w:ascii="Times New Roman" w:hAnsi="Times New Roman" w:cs="Times New Roman"/>
          <w:sz w:val="24"/>
          <w:szCs w:val="24"/>
        </w:rPr>
        <w:t>ing</w:t>
      </w:r>
      <w:r w:rsidR="002F338F" w:rsidRPr="00A96788">
        <w:rPr>
          <w:rFonts w:ascii="Times New Roman" w:hAnsi="Times New Roman" w:cs="Times New Roman"/>
          <w:sz w:val="24"/>
          <w:szCs w:val="24"/>
        </w:rPr>
        <w:t xml:space="preserve"> the same attitude (</w:t>
      </w:r>
      <w:proofErr w:type="spellStart"/>
      <w:r w:rsidR="002F338F" w:rsidRPr="00A96788">
        <w:rPr>
          <w:rFonts w:ascii="Times New Roman" w:hAnsi="Times New Roman" w:cs="Times New Roman"/>
          <w:sz w:val="24"/>
          <w:szCs w:val="24"/>
        </w:rPr>
        <w:t>Gorard</w:t>
      </w:r>
      <w:proofErr w:type="spellEnd"/>
      <w:r w:rsidR="002F338F" w:rsidRPr="00A96788">
        <w:rPr>
          <w:rFonts w:ascii="Times New Roman" w:hAnsi="Times New Roman" w:cs="Times New Roman"/>
          <w:sz w:val="24"/>
          <w:szCs w:val="24"/>
        </w:rPr>
        <w:t xml:space="preserve">, </w:t>
      </w:r>
      <w:proofErr w:type="spellStart"/>
      <w:r w:rsidR="002F338F" w:rsidRPr="00A96788">
        <w:rPr>
          <w:rFonts w:ascii="Times New Roman" w:hAnsi="Times New Roman" w:cs="Times New Roman"/>
          <w:sz w:val="24"/>
          <w:szCs w:val="24"/>
        </w:rPr>
        <w:t>Beng</w:t>
      </w:r>
      <w:proofErr w:type="spellEnd"/>
      <w:r w:rsidR="002F338F" w:rsidRPr="00A96788">
        <w:rPr>
          <w:rFonts w:ascii="Times New Roman" w:hAnsi="Times New Roman" w:cs="Times New Roman"/>
          <w:sz w:val="24"/>
          <w:szCs w:val="24"/>
        </w:rPr>
        <w:t xml:space="preserve"> </w:t>
      </w:r>
      <w:proofErr w:type="spellStart"/>
      <w:r w:rsidR="002F338F" w:rsidRPr="00A96788">
        <w:rPr>
          <w:rFonts w:ascii="Times New Roman" w:hAnsi="Times New Roman" w:cs="Times New Roman"/>
          <w:sz w:val="24"/>
          <w:szCs w:val="24"/>
        </w:rPr>
        <w:t>Huat</w:t>
      </w:r>
      <w:proofErr w:type="spellEnd"/>
      <w:r w:rsidR="002F338F" w:rsidRPr="00A96788">
        <w:rPr>
          <w:rFonts w:ascii="Times New Roman" w:hAnsi="Times New Roman" w:cs="Times New Roman"/>
          <w:sz w:val="24"/>
          <w:szCs w:val="24"/>
        </w:rPr>
        <w:t xml:space="preserve"> and Davies 2012). Therefore, adults should focus on the positive’s and benefits </w:t>
      </w:r>
      <w:r w:rsidR="00F64545" w:rsidRPr="00A96788">
        <w:rPr>
          <w:rFonts w:ascii="Times New Roman" w:hAnsi="Times New Roman" w:cs="Times New Roman"/>
          <w:sz w:val="24"/>
          <w:szCs w:val="24"/>
        </w:rPr>
        <w:t>of such outdoor, risky, loose part</w:t>
      </w:r>
      <w:r w:rsidR="002F338F" w:rsidRPr="00A96788">
        <w:rPr>
          <w:rFonts w:ascii="Times New Roman" w:hAnsi="Times New Roman" w:cs="Times New Roman"/>
          <w:sz w:val="24"/>
          <w:szCs w:val="24"/>
        </w:rPr>
        <w:t xml:space="preserve"> activities</w:t>
      </w:r>
      <w:r w:rsidR="0080596D" w:rsidRPr="00A96788">
        <w:rPr>
          <w:rFonts w:ascii="Times New Roman" w:hAnsi="Times New Roman" w:cs="Times New Roman"/>
          <w:sz w:val="24"/>
          <w:szCs w:val="24"/>
        </w:rPr>
        <w:t xml:space="preserve"> </w:t>
      </w:r>
      <w:r w:rsidR="002F338F" w:rsidRPr="00A96788">
        <w:rPr>
          <w:rFonts w:ascii="Times New Roman" w:hAnsi="Times New Roman" w:cs="Times New Roman"/>
          <w:sz w:val="24"/>
          <w:szCs w:val="24"/>
        </w:rPr>
        <w:t>(</w:t>
      </w:r>
      <w:proofErr w:type="spellStart"/>
      <w:r w:rsidR="002F338F" w:rsidRPr="00A96788">
        <w:rPr>
          <w:rFonts w:ascii="Times New Roman" w:hAnsi="Times New Roman" w:cs="Times New Roman"/>
          <w:sz w:val="24"/>
          <w:szCs w:val="24"/>
        </w:rPr>
        <w:t>Eichsteller</w:t>
      </w:r>
      <w:proofErr w:type="spellEnd"/>
      <w:r w:rsidR="002F338F" w:rsidRPr="00A96788">
        <w:rPr>
          <w:rFonts w:ascii="Times New Roman" w:hAnsi="Times New Roman" w:cs="Times New Roman"/>
          <w:sz w:val="24"/>
          <w:szCs w:val="24"/>
        </w:rPr>
        <w:t xml:space="preserve"> and </w:t>
      </w:r>
      <w:proofErr w:type="spellStart"/>
      <w:r w:rsidR="002F338F" w:rsidRPr="00A96788">
        <w:rPr>
          <w:rFonts w:ascii="Times New Roman" w:hAnsi="Times New Roman" w:cs="Times New Roman"/>
          <w:sz w:val="24"/>
          <w:szCs w:val="24"/>
        </w:rPr>
        <w:t>Holthoff</w:t>
      </w:r>
      <w:proofErr w:type="spellEnd"/>
      <w:r w:rsidR="002F338F" w:rsidRPr="00A96788">
        <w:rPr>
          <w:rFonts w:ascii="Times New Roman" w:hAnsi="Times New Roman" w:cs="Times New Roman"/>
          <w:sz w:val="24"/>
          <w:szCs w:val="24"/>
        </w:rPr>
        <w:t xml:space="preserve"> ,no </w:t>
      </w:r>
      <w:r w:rsidR="002F338F" w:rsidRPr="00A96788">
        <w:rPr>
          <w:rFonts w:ascii="Times New Roman" w:hAnsi="Times New Roman" w:cs="Times New Roman"/>
          <w:sz w:val="24"/>
          <w:szCs w:val="24"/>
        </w:rPr>
        <w:lastRenderedPageBreak/>
        <w:t>date). Part two of the experience involved an adult lead loose part activity</w:t>
      </w:r>
      <w:r w:rsidR="00E3335F" w:rsidRPr="00A96788">
        <w:rPr>
          <w:rFonts w:ascii="Times New Roman" w:hAnsi="Times New Roman" w:cs="Times New Roman"/>
          <w:sz w:val="24"/>
          <w:szCs w:val="24"/>
        </w:rPr>
        <w:t>,</w:t>
      </w:r>
      <w:r w:rsidR="00470B30" w:rsidRPr="00A96788">
        <w:rPr>
          <w:rFonts w:ascii="Times New Roman" w:hAnsi="Times New Roman" w:cs="Times New Roman"/>
          <w:sz w:val="24"/>
          <w:szCs w:val="24"/>
        </w:rPr>
        <w:t xml:space="preserve"> however, according to Gibson, Cornell and Gill (2017) research, this</w:t>
      </w:r>
      <w:r w:rsidR="00E3335F" w:rsidRPr="00A96788">
        <w:rPr>
          <w:rFonts w:ascii="Times New Roman" w:hAnsi="Times New Roman" w:cs="Times New Roman"/>
          <w:sz w:val="24"/>
          <w:szCs w:val="24"/>
        </w:rPr>
        <w:t xml:space="preserve"> limit</w:t>
      </w:r>
      <w:r w:rsidR="00470B30" w:rsidRPr="00A96788">
        <w:rPr>
          <w:rFonts w:ascii="Times New Roman" w:hAnsi="Times New Roman" w:cs="Times New Roman"/>
          <w:sz w:val="24"/>
          <w:szCs w:val="24"/>
        </w:rPr>
        <w:t>ed</w:t>
      </w:r>
      <w:r w:rsidR="00E3335F" w:rsidRPr="00A96788">
        <w:rPr>
          <w:rFonts w:ascii="Times New Roman" w:hAnsi="Times New Roman" w:cs="Times New Roman"/>
          <w:sz w:val="24"/>
          <w:szCs w:val="24"/>
        </w:rPr>
        <w:t xml:space="preserve"> children’s abilities and competences of risk taking and creativity. The plan become fixed on risk such as, children choking on </w:t>
      </w:r>
      <w:proofErr w:type="spellStart"/>
      <w:r w:rsidR="00E3335F" w:rsidRPr="00A96788">
        <w:rPr>
          <w:rFonts w:ascii="Times New Roman" w:hAnsi="Times New Roman" w:cs="Times New Roman"/>
          <w:sz w:val="24"/>
          <w:szCs w:val="24"/>
        </w:rPr>
        <w:t>conkers</w:t>
      </w:r>
      <w:proofErr w:type="spellEnd"/>
      <w:r w:rsidR="00E3335F" w:rsidRPr="00A96788">
        <w:rPr>
          <w:rFonts w:ascii="Times New Roman" w:hAnsi="Times New Roman" w:cs="Times New Roman"/>
          <w:sz w:val="24"/>
          <w:szCs w:val="24"/>
        </w:rPr>
        <w:t xml:space="preserve"> instead of embracing the potential benefits of natural loose parts has to offer. </w:t>
      </w:r>
      <w:r w:rsidR="002F338F" w:rsidRPr="00A96788">
        <w:rPr>
          <w:rFonts w:ascii="Times New Roman" w:hAnsi="Times New Roman" w:cs="Times New Roman"/>
          <w:sz w:val="24"/>
          <w:szCs w:val="24"/>
        </w:rPr>
        <w:t xml:space="preserve"> </w:t>
      </w:r>
      <w:r w:rsidR="00E3335F" w:rsidRPr="00A96788">
        <w:rPr>
          <w:rFonts w:ascii="Times New Roman" w:hAnsi="Times New Roman" w:cs="Times New Roman"/>
          <w:sz w:val="24"/>
          <w:szCs w:val="24"/>
        </w:rPr>
        <w:t xml:space="preserve">The plan further limited children’s outcome by implementing a </w:t>
      </w:r>
      <w:r w:rsidR="002F338F" w:rsidRPr="00A96788">
        <w:rPr>
          <w:rFonts w:ascii="Times New Roman" w:hAnsi="Times New Roman" w:cs="Times New Roman"/>
          <w:sz w:val="24"/>
          <w:szCs w:val="24"/>
        </w:rPr>
        <w:t xml:space="preserve">specific objective, </w:t>
      </w:r>
      <w:r w:rsidR="00E3335F" w:rsidRPr="00A96788">
        <w:rPr>
          <w:rFonts w:ascii="Times New Roman" w:hAnsi="Times New Roman" w:cs="Times New Roman"/>
          <w:sz w:val="24"/>
          <w:szCs w:val="24"/>
        </w:rPr>
        <w:t>placing more</w:t>
      </w:r>
      <w:r w:rsidR="002F338F" w:rsidRPr="00A96788">
        <w:rPr>
          <w:rFonts w:ascii="Times New Roman" w:hAnsi="Times New Roman" w:cs="Times New Roman"/>
          <w:sz w:val="24"/>
          <w:szCs w:val="24"/>
        </w:rPr>
        <w:t xml:space="preserve"> restrictions on children’s development and skills. </w:t>
      </w:r>
      <w:r w:rsidR="00E3335F" w:rsidRPr="00A96788">
        <w:rPr>
          <w:rFonts w:ascii="Times New Roman" w:hAnsi="Times New Roman" w:cs="Times New Roman"/>
          <w:sz w:val="24"/>
          <w:szCs w:val="24"/>
        </w:rPr>
        <w:t>In order for children to develop resilience, confidence and become competent learner, risk taking and independence in learning plays a part, as children need to learn what they are capable of</w:t>
      </w:r>
      <w:r w:rsidR="00C176FC" w:rsidRPr="00A96788">
        <w:rPr>
          <w:rFonts w:ascii="Times New Roman" w:hAnsi="Times New Roman" w:cs="Times New Roman"/>
          <w:sz w:val="24"/>
          <w:szCs w:val="24"/>
        </w:rPr>
        <w:t xml:space="preserve">, </w:t>
      </w:r>
      <w:r w:rsidR="00E3335F" w:rsidRPr="00A96788">
        <w:rPr>
          <w:rFonts w:ascii="Times New Roman" w:hAnsi="Times New Roman" w:cs="Times New Roman"/>
          <w:sz w:val="24"/>
          <w:szCs w:val="24"/>
        </w:rPr>
        <w:t>and become knowledgeable in assessing own risks (</w:t>
      </w:r>
      <w:proofErr w:type="spellStart"/>
      <w:r w:rsidR="00E3335F" w:rsidRPr="00A96788">
        <w:rPr>
          <w:rFonts w:ascii="Times New Roman" w:hAnsi="Times New Roman" w:cs="Times New Roman"/>
          <w:sz w:val="24"/>
          <w:szCs w:val="24"/>
        </w:rPr>
        <w:t>Sandseter</w:t>
      </w:r>
      <w:proofErr w:type="spellEnd"/>
      <w:r w:rsidR="00E3335F" w:rsidRPr="00A96788">
        <w:rPr>
          <w:rFonts w:ascii="Times New Roman" w:hAnsi="Times New Roman" w:cs="Times New Roman"/>
          <w:sz w:val="24"/>
          <w:szCs w:val="24"/>
        </w:rPr>
        <w:t xml:space="preserve">, 2011) </w:t>
      </w:r>
      <w:r w:rsidR="00877ABE" w:rsidRPr="00A96788">
        <w:rPr>
          <w:rFonts w:ascii="Times New Roman" w:hAnsi="Times New Roman" w:cs="Times New Roman"/>
          <w:sz w:val="24"/>
          <w:szCs w:val="24"/>
        </w:rPr>
        <w:t>The use of loose parts within the activity, intended to encourage children to become more creative</w:t>
      </w:r>
      <w:r w:rsidR="00470B30" w:rsidRPr="00A96788">
        <w:rPr>
          <w:rFonts w:ascii="Times New Roman" w:hAnsi="Times New Roman" w:cs="Times New Roman"/>
          <w:sz w:val="24"/>
          <w:szCs w:val="24"/>
        </w:rPr>
        <w:t>, However, the end goal created a comprehensive and prescriptive task that developed unstructured play into structed play limiting imagination and endless opportunities.</w:t>
      </w:r>
      <w:r w:rsidR="00877ABE" w:rsidRPr="00A96788">
        <w:rPr>
          <w:rFonts w:ascii="Times New Roman" w:hAnsi="Times New Roman" w:cs="Times New Roman"/>
          <w:sz w:val="24"/>
          <w:szCs w:val="24"/>
        </w:rPr>
        <w:t xml:space="preserve"> Nicholson (1971) proposed that loose parts in </w:t>
      </w:r>
      <w:r w:rsidR="00CB20B3" w:rsidRPr="00A96788">
        <w:rPr>
          <w:rFonts w:ascii="Times New Roman" w:hAnsi="Times New Roman" w:cs="Times New Roman"/>
          <w:sz w:val="24"/>
          <w:szCs w:val="24"/>
        </w:rPr>
        <w:t>the</w:t>
      </w:r>
      <w:r w:rsidR="00877ABE" w:rsidRPr="00A96788">
        <w:rPr>
          <w:rFonts w:ascii="Times New Roman" w:hAnsi="Times New Roman" w:cs="Times New Roman"/>
          <w:sz w:val="24"/>
          <w:szCs w:val="24"/>
        </w:rPr>
        <w:t xml:space="preserve"> environment empowered creativity, to </w:t>
      </w:r>
      <w:r w:rsidR="00CB20B3" w:rsidRPr="00A96788">
        <w:rPr>
          <w:rFonts w:ascii="Times New Roman" w:hAnsi="Times New Roman" w:cs="Times New Roman"/>
          <w:sz w:val="24"/>
          <w:szCs w:val="24"/>
        </w:rPr>
        <w:t xml:space="preserve">equip </w:t>
      </w:r>
      <w:r w:rsidR="00877ABE" w:rsidRPr="00A96788">
        <w:rPr>
          <w:rFonts w:ascii="Times New Roman" w:hAnsi="Times New Roman" w:cs="Times New Roman"/>
          <w:sz w:val="24"/>
          <w:szCs w:val="24"/>
        </w:rPr>
        <w:t>children to become inventive and creative</w:t>
      </w:r>
      <w:r w:rsidR="00CB20B3" w:rsidRPr="00A96788">
        <w:rPr>
          <w:rFonts w:ascii="Times New Roman" w:hAnsi="Times New Roman" w:cs="Times New Roman"/>
          <w:sz w:val="24"/>
          <w:szCs w:val="24"/>
        </w:rPr>
        <w:t xml:space="preserve">. </w:t>
      </w:r>
      <w:r w:rsidR="00877ABE" w:rsidRPr="00A96788">
        <w:rPr>
          <w:rFonts w:ascii="Times New Roman" w:hAnsi="Times New Roman" w:cs="Times New Roman"/>
          <w:sz w:val="24"/>
          <w:szCs w:val="24"/>
        </w:rPr>
        <w:t xml:space="preserve">Furthermore, Daly and </w:t>
      </w:r>
      <w:proofErr w:type="spellStart"/>
      <w:r w:rsidR="00877ABE" w:rsidRPr="00A96788">
        <w:rPr>
          <w:rFonts w:ascii="Times New Roman" w:hAnsi="Times New Roman" w:cs="Times New Roman"/>
          <w:sz w:val="24"/>
          <w:szCs w:val="24"/>
        </w:rPr>
        <w:t>Beloglovsky</w:t>
      </w:r>
      <w:proofErr w:type="spellEnd"/>
      <w:r w:rsidR="00877ABE" w:rsidRPr="00A96788">
        <w:rPr>
          <w:rFonts w:ascii="Times New Roman" w:hAnsi="Times New Roman" w:cs="Times New Roman"/>
          <w:sz w:val="24"/>
          <w:szCs w:val="24"/>
        </w:rPr>
        <w:t xml:space="preserve"> (2015) </w:t>
      </w:r>
      <w:r w:rsidR="00CB20B3" w:rsidRPr="00A96788">
        <w:rPr>
          <w:rFonts w:ascii="Times New Roman" w:hAnsi="Times New Roman" w:cs="Times New Roman"/>
          <w:sz w:val="24"/>
          <w:szCs w:val="24"/>
        </w:rPr>
        <w:t>suggest</w:t>
      </w:r>
      <w:r w:rsidR="00877ABE" w:rsidRPr="00A96788">
        <w:rPr>
          <w:rFonts w:ascii="Times New Roman" w:hAnsi="Times New Roman" w:cs="Times New Roman"/>
          <w:sz w:val="24"/>
          <w:szCs w:val="24"/>
        </w:rPr>
        <w:t xml:space="preserve"> loose parts support cognitive development and believe </w:t>
      </w:r>
      <w:r w:rsidR="00CB20B3" w:rsidRPr="00A96788">
        <w:rPr>
          <w:rFonts w:ascii="Times New Roman" w:hAnsi="Times New Roman" w:cs="Times New Roman"/>
          <w:sz w:val="24"/>
          <w:szCs w:val="24"/>
        </w:rPr>
        <w:t xml:space="preserve">such </w:t>
      </w:r>
      <w:r w:rsidR="00877ABE" w:rsidRPr="00A96788">
        <w:rPr>
          <w:rFonts w:ascii="Times New Roman" w:hAnsi="Times New Roman" w:cs="Times New Roman"/>
          <w:sz w:val="24"/>
          <w:szCs w:val="24"/>
        </w:rPr>
        <w:t xml:space="preserve">materials can facilitate curiosity, imagination and creativity. </w:t>
      </w:r>
      <w:r w:rsidR="00CB20B3" w:rsidRPr="00A96788">
        <w:rPr>
          <w:rFonts w:ascii="Times New Roman" w:hAnsi="Times New Roman" w:cs="Times New Roman"/>
          <w:sz w:val="24"/>
          <w:szCs w:val="24"/>
        </w:rPr>
        <w:t>Studies have</w:t>
      </w:r>
      <w:r w:rsidR="00C176FC" w:rsidRPr="00A96788">
        <w:rPr>
          <w:rFonts w:ascii="Times New Roman" w:hAnsi="Times New Roman" w:cs="Times New Roman"/>
          <w:sz w:val="24"/>
          <w:szCs w:val="24"/>
        </w:rPr>
        <w:t xml:space="preserve"> emerged and suggested</w:t>
      </w:r>
      <w:r w:rsidR="00CB20B3" w:rsidRPr="00A96788">
        <w:rPr>
          <w:rFonts w:ascii="Times New Roman" w:hAnsi="Times New Roman" w:cs="Times New Roman"/>
          <w:sz w:val="24"/>
          <w:szCs w:val="24"/>
        </w:rPr>
        <w:t xml:space="preserve"> children prefer to play with loose parts </w:t>
      </w:r>
      <w:r w:rsidR="00C176FC" w:rsidRPr="00A96788">
        <w:rPr>
          <w:rFonts w:ascii="Times New Roman" w:hAnsi="Times New Roman" w:cs="Times New Roman"/>
          <w:color w:val="000000" w:themeColor="text1"/>
          <w:sz w:val="24"/>
          <w:szCs w:val="24"/>
        </w:rPr>
        <w:t>as</w:t>
      </w:r>
      <w:r w:rsidR="00CB20B3" w:rsidRPr="00A96788">
        <w:rPr>
          <w:rFonts w:ascii="Times New Roman" w:hAnsi="Times New Roman" w:cs="Times New Roman"/>
          <w:color w:val="000000" w:themeColor="text1"/>
          <w:sz w:val="24"/>
          <w:szCs w:val="24"/>
        </w:rPr>
        <w:t xml:space="preserve"> it gives them more control over self-directed play and provides endless opportunities </w:t>
      </w:r>
      <w:r w:rsidR="00C176FC" w:rsidRPr="00A96788">
        <w:rPr>
          <w:rFonts w:ascii="Times New Roman" w:hAnsi="Times New Roman" w:cs="Times New Roman"/>
          <w:color w:val="000000" w:themeColor="text1"/>
          <w:sz w:val="24"/>
          <w:szCs w:val="24"/>
        </w:rPr>
        <w:t>for use of</w:t>
      </w:r>
      <w:r w:rsidR="00CB20B3" w:rsidRPr="00A96788">
        <w:rPr>
          <w:rFonts w:ascii="Times New Roman" w:hAnsi="Times New Roman" w:cs="Times New Roman"/>
          <w:color w:val="000000" w:themeColor="text1"/>
          <w:sz w:val="24"/>
          <w:szCs w:val="24"/>
        </w:rPr>
        <w:t xml:space="preserve"> own imaginations (Houser, et al 2016)</w:t>
      </w:r>
      <w:r w:rsidR="00CE70E5" w:rsidRPr="00A96788">
        <w:rPr>
          <w:rFonts w:ascii="Times New Roman" w:hAnsi="Times New Roman" w:cs="Times New Roman"/>
          <w:color w:val="000000" w:themeColor="text1"/>
          <w:sz w:val="24"/>
          <w:szCs w:val="24"/>
        </w:rPr>
        <w:t xml:space="preserve">. </w:t>
      </w:r>
      <w:r w:rsidR="00CB20B3" w:rsidRPr="00A96788">
        <w:rPr>
          <w:rFonts w:ascii="Times New Roman" w:hAnsi="Times New Roman" w:cs="Times New Roman"/>
          <w:color w:val="000000" w:themeColor="text1"/>
          <w:sz w:val="24"/>
          <w:szCs w:val="24"/>
        </w:rPr>
        <w:t>The use of n</w:t>
      </w:r>
      <w:r w:rsidR="000556C2" w:rsidRPr="00A96788">
        <w:rPr>
          <w:rFonts w:ascii="Times New Roman" w:hAnsi="Times New Roman" w:cs="Times New Roman"/>
          <w:color w:val="000000" w:themeColor="text1"/>
          <w:sz w:val="24"/>
          <w:szCs w:val="24"/>
        </w:rPr>
        <w:t>atural</w:t>
      </w:r>
      <w:r w:rsidR="00CB20B3" w:rsidRPr="00A96788">
        <w:rPr>
          <w:rFonts w:ascii="Times New Roman" w:hAnsi="Times New Roman" w:cs="Times New Roman"/>
          <w:color w:val="000000" w:themeColor="text1"/>
          <w:sz w:val="24"/>
          <w:szCs w:val="24"/>
        </w:rPr>
        <w:t xml:space="preserve">ly found </w:t>
      </w:r>
      <w:r w:rsidR="00B30EA9" w:rsidRPr="00A96788">
        <w:rPr>
          <w:rFonts w:ascii="Times New Roman" w:hAnsi="Times New Roman" w:cs="Times New Roman"/>
          <w:color w:val="000000" w:themeColor="text1"/>
          <w:sz w:val="24"/>
          <w:szCs w:val="24"/>
        </w:rPr>
        <w:t>loose parts</w:t>
      </w:r>
      <w:r w:rsidR="000556C2" w:rsidRPr="00A96788">
        <w:rPr>
          <w:rFonts w:ascii="Times New Roman" w:hAnsi="Times New Roman" w:cs="Times New Roman"/>
          <w:color w:val="000000" w:themeColor="text1"/>
          <w:sz w:val="24"/>
          <w:szCs w:val="24"/>
        </w:rPr>
        <w:t xml:space="preserve"> </w:t>
      </w:r>
      <w:r w:rsidR="00CB20B3" w:rsidRPr="00A96788">
        <w:rPr>
          <w:rFonts w:ascii="Times New Roman" w:hAnsi="Times New Roman" w:cs="Times New Roman"/>
          <w:color w:val="000000" w:themeColor="text1"/>
          <w:sz w:val="24"/>
          <w:szCs w:val="24"/>
        </w:rPr>
        <w:t xml:space="preserve">from the woodland assist children </w:t>
      </w:r>
      <w:r w:rsidR="00470B30" w:rsidRPr="00A96788">
        <w:rPr>
          <w:rFonts w:ascii="Times New Roman" w:hAnsi="Times New Roman" w:cs="Times New Roman"/>
          <w:color w:val="000000" w:themeColor="text1"/>
          <w:sz w:val="24"/>
          <w:szCs w:val="24"/>
        </w:rPr>
        <w:t xml:space="preserve">to </w:t>
      </w:r>
      <w:proofErr w:type="spellStart"/>
      <w:r w:rsidR="00B30EA9" w:rsidRPr="00A96788">
        <w:rPr>
          <w:rFonts w:ascii="Times New Roman" w:hAnsi="Times New Roman" w:cs="Times New Roman"/>
          <w:color w:val="000000" w:themeColor="text1"/>
          <w:sz w:val="24"/>
          <w:szCs w:val="24"/>
        </w:rPr>
        <w:t>recognis</w:t>
      </w:r>
      <w:r w:rsidR="00470B30" w:rsidRPr="00A96788">
        <w:rPr>
          <w:rFonts w:ascii="Times New Roman" w:hAnsi="Times New Roman" w:cs="Times New Roman"/>
          <w:color w:val="000000" w:themeColor="text1"/>
          <w:sz w:val="24"/>
          <w:szCs w:val="24"/>
        </w:rPr>
        <w:t>e</w:t>
      </w:r>
      <w:proofErr w:type="spellEnd"/>
      <w:r w:rsidR="00B30EA9" w:rsidRPr="00A96788">
        <w:rPr>
          <w:rFonts w:ascii="Times New Roman" w:hAnsi="Times New Roman" w:cs="Times New Roman"/>
          <w:color w:val="000000" w:themeColor="text1"/>
          <w:sz w:val="24"/>
          <w:szCs w:val="24"/>
        </w:rPr>
        <w:t xml:space="preserve"> objects </w:t>
      </w:r>
      <w:r w:rsidR="00F32D5C" w:rsidRPr="00A96788">
        <w:rPr>
          <w:rFonts w:ascii="Times New Roman" w:hAnsi="Times New Roman" w:cs="Times New Roman"/>
          <w:color w:val="000000" w:themeColor="text1"/>
          <w:sz w:val="24"/>
          <w:szCs w:val="24"/>
        </w:rPr>
        <w:t xml:space="preserve">around them </w:t>
      </w:r>
      <w:r w:rsidR="00CB20B3" w:rsidRPr="00A96788">
        <w:rPr>
          <w:rFonts w:ascii="Times New Roman" w:hAnsi="Times New Roman" w:cs="Times New Roman"/>
          <w:color w:val="000000" w:themeColor="text1"/>
          <w:sz w:val="24"/>
          <w:szCs w:val="24"/>
        </w:rPr>
        <w:t xml:space="preserve">and </w:t>
      </w:r>
      <w:r w:rsidR="00470B30" w:rsidRPr="00A96788">
        <w:rPr>
          <w:rFonts w:ascii="Times New Roman" w:hAnsi="Times New Roman" w:cs="Times New Roman"/>
          <w:color w:val="000000" w:themeColor="text1"/>
          <w:sz w:val="24"/>
          <w:szCs w:val="24"/>
        </w:rPr>
        <w:t>enables</w:t>
      </w:r>
      <w:r w:rsidR="00C50BF7" w:rsidRPr="00A96788">
        <w:rPr>
          <w:rFonts w:ascii="Times New Roman" w:hAnsi="Times New Roman" w:cs="Times New Roman"/>
          <w:color w:val="000000" w:themeColor="text1"/>
          <w:sz w:val="24"/>
          <w:szCs w:val="24"/>
        </w:rPr>
        <w:t xml:space="preserve"> a</w:t>
      </w:r>
      <w:r w:rsidR="00470B30" w:rsidRPr="00A96788">
        <w:rPr>
          <w:rFonts w:ascii="Times New Roman" w:hAnsi="Times New Roman" w:cs="Times New Roman"/>
          <w:color w:val="000000" w:themeColor="text1"/>
          <w:sz w:val="24"/>
          <w:szCs w:val="24"/>
        </w:rPr>
        <w:t xml:space="preserve">n </w:t>
      </w:r>
      <w:r w:rsidR="00C50BF7" w:rsidRPr="00A96788">
        <w:rPr>
          <w:rFonts w:ascii="Times New Roman" w:hAnsi="Times New Roman" w:cs="Times New Roman"/>
          <w:color w:val="000000" w:themeColor="text1"/>
          <w:sz w:val="24"/>
          <w:szCs w:val="24"/>
        </w:rPr>
        <w:t>sensory</w:t>
      </w:r>
      <w:r w:rsidR="008A2DE4" w:rsidRPr="00A96788">
        <w:rPr>
          <w:rFonts w:ascii="Times New Roman" w:hAnsi="Times New Roman" w:cs="Times New Roman"/>
          <w:color w:val="000000" w:themeColor="text1"/>
          <w:sz w:val="24"/>
          <w:szCs w:val="24"/>
        </w:rPr>
        <w:t xml:space="preserve"> </w:t>
      </w:r>
      <w:r w:rsidR="00C50BF7" w:rsidRPr="00A96788">
        <w:rPr>
          <w:rFonts w:ascii="Times New Roman" w:hAnsi="Times New Roman" w:cs="Times New Roman"/>
          <w:color w:val="000000" w:themeColor="text1"/>
          <w:sz w:val="24"/>
          <w:szCs w:val="24"/>
        </w:rPr>
        <w:t xml:space="preserve">experience. </w:t>
      </w:r>
      <w:r w:rsidR="00CB20B3" w:rsidRPr="00A96788">
        <w:rPr>
          <w:rFonts w:ascii="Times New Roman" w:hAnsi="Times New Roman" w:cs="Times New Roman"/>
          <w:color w:val="000000" w:themeColor="text1"/>
          <w:sz w:val="24"/>
          <w:szCs w:val="24"/>
        </w:rPr>
        <w:t>Enabling</w:t>
      </w:r>
      <w:r w:rsidR="00C50BF7" w:rsidRPr="00A96788">
        <w:rPr>
          <w:rFonts w:ascii="Times New Roman" w:hAnsi="Times New Roman" w:cs="Times New Roman"/>
          <w:color w:val="000000" w:themeColor="text1"/>
          <w:sz w:val="24"/>
          <w:szCs w:val="24"/>
        </w:rPr>
        <w:t xml:space="preserve"> children to </w:t>
      </w:r>
      <w:r w:rsidR="00CB20B3" w:rsidRPr="00A96788">
        <w:rPr>
          <w:rFonts w:ascii="Times New Roman" w:hAnsi="Times New Roman" w:cs="Times New Roman"/>
          <w:color w:val="000000" w:themeColor="text1"/>
          <w:sz w:val="24"/>
          <w:szCs w:val="24"/>
        </w:rPr>
        <w:t>learn through discovery and become curious</w:t>
      </w:r>
      <w:r w:rsidR="00C50BF7" w:rsidRPr="00A96788">
        <w:rPr>
          <w:rFonts w:ascii="Times New Roman" w:hAnsi="Times New Roman" w:cs="Times New Roman"/>
          <w:color w:val="000000" w:themeColor="text1"/>
          <w:sz w:val="24"/>
          <w:szCs w:val="24"/>
        </w:rPr>
        <w:t xml:space="preserve"> of objects</w:t>
      </w:r>
      <w:r w:rsidR="00470B30" w:rsidRPr="00A96788">
        <w:rPr>
          <w:rFonts w:ascii="Times New Roman" w:hAnsi="Times New Roman" w:cs="Times New Roman"/>
          <w:color w:val="000000" w:themeColor="text1"/>
          <w:sz w:val="24"/>
          <w:szCs w:val="24"/>
        </w:rPr>
        <w:t xml:space="preserve"> (</w:t>
      </w:r>
      <w:r w:rsidR="0080596D" w:rsidRPr="00A96788">
        <w:rPr>
          <w:rFonts w:ascii="Times New Roman" w:hAnsi="Times New Roman" w:cs="Times New Roman"/>
          <w:color w:val="000000" w:themeColor="text1"/>
          <w:sz w:val="24"/>
          <w:szCs w:val="24"/>
        </w:rPr>
        <w:t>Early Years Education</w:t>
      </w:r>
      <w:r w:rsidR="00470B30" w:rsidRPr="00A96788">
        <w:rPr>
          <w:rFonts w:ascii="Times New Roman" w:hAnsi="Times New Roman" w:cs="Times New Roman"/>
          <w:color w:val="000000" w:themeColor="text1"/>
          <w:sz w:val="24"/>
          <w:szCs w:val="24"/>
        </w:rPr>
        <w:t xml:space="preserve"> no date).</w:t>
      </w:r>
      <w:r w:rsidR="00CB20B3" w:rsidRPr="00A96788">
        <w:rPr>
          <w:rFonts w:ascii="Times New Roman" w:hAnsi="Times New Roman" w:cs="Times New Roman"/>
          <w:color w:val="000000" w:themeColor="text1"/>
          <w:sz w:val="24"/>
          <w:szCs w:val="24"/>
        </w:rPr>
        <w:t xml:space="preserve"> Furthermore</w:t>
      </w:r>
      <w:r w:rsidR="008C5629" w:rsidRPr="00A96788">
        <w:rPr>
          <w:rFonts w:ascii="Times New Roman" w:hAnsi="Times New Roman" w:cs="Times New Roman"/>
          <w:color w:val="000000" w:themeColor="text1"/>
          <w:sz w:val="24"/>
          <w:szCs w:val="24"/>
        </w:rPr>
        <w:t>,</w:t>
      </w:r>
      <w:r w:rsidR="00CB20B3" w:rsidRPr="00A96788">
        <w:rPr>
          <w:rFonts w:ascii="Times New Roman" w:hAnsi="Times New Roman" w:cs="Times New Roman"/>
          <w:color w:val="000000" w:themeColor="text1"/>
          <w:sz w:val="24"/>
          <w:szCs w:val="24"/>
        </w:rPr>
        <w:t xml:space="preserve"> loose parts</w:t>
      </w:r>
      <w:r w:rsidR="00C50BF7" w:rsidRPr="00A96788">
        <w:rPr>
          <w:rFonts w:ascii="Times New Roman" w:hAnsi="Times New Roman" w:cs="Times New Roman"/>
          <w:color w:val="000000" w:themeColor="text1"/>
          <w:sz w:val="24"/>
          <w:szCs w:val="24"/>
        </w:rPr>
        <w:t xml:space="preserve"> </w:t>
      </w:r>
      <w:r w:rsidR="00CB20B3" w:rsidRPr="00A96788">
        <w:rPr>
          <w:rFonts w:ascii="Times New Roman" w:hAnsi="Times New Roman" w:cs="Times New Roman"/>
          <w:color w:val="000000" w:themeColor="text1"/>
          <w:sz w:val="24"/>
          <w:szCs w:val="24"/>
        </w:rPr>
        <w:t xml:space="preserve">are seen </w:t>
      </w:r>
      <w:r w:rsidR="00470B30" w:rsidRPr="00A96788">
        <w:rPr>
          <w:rFonts w:ascii="Times New Roman" w:hAnsi="Times New Roman" w:cs="Times New Roman"/>
          <w:color w:val="000000" w:themeColor="text1"/>
          <w:sz w:val="24"/>
          <w:szCs w:val="24"/>
        </w:rPr>
        <w:t xml:space="preserve">as </w:t>
      </w:r>
      <w:r w:rsidR="00CB20B3" w:rsidRPr="00A96788">
        <w:rPr>
          <w:rFonts w:ascii="Times New Roman" w:hAnsi="Times New Roman" w:cs="Times New Roman"/>
          <w:color w:val="000000" w:themeColor="text1"/>
          <w:sz w:val="24"/>
          <w:szCs w:val="24"/>
        </w:rPr>
        <w:t xml:space="preserve">limitless objects, and can be used for </w:t>
      </w:r>
      <w:r w:rsidR="00C50BF7" w:rsidRPr="00A96788">
        <w:rPr>
          <w:rFonts w:ascii="Times New Roman" w:hAnsi="Times New Roman" w:cs="Times New Roman"/>
          <w:color w:val="000000" w:themeColor="text1"/>
          <w:sz w:val="24"/>
          <w:szCs w:val="24"/>
        </w:rPr>
        <w:t>an</w:t>
      </w:r>
      <w:r w:rsidR="00F32D5C" w:rsidRPr="00A96788">
        <w:rPr>
          <w:rFonts w:ascii="Times New Roman" w:hAnsi="Times New Roman" w:cs="Times New Roman"/>
          <w:color w:val="000000" w:themeColor="text1"/>
          <w:sz w:val="24"/>
          <w:szCs w:val="24"/>
        </w:rPr>
        <w:t xml:space="preserve"> alternative use</w:t>
      </w:r>
      <w:r w:rsidR="008C5629" w:rsidRPr="00A96788">
        <w:rPr>
          <w:rFonts w:ascii="Times New Roman" w:hAnsi="Times New Roman" w:cs="Times New Roman"/>
          <w:color w:val="000000" w:themeColor="text1"/>
          <w:sz w:val="24"/>
          <w:szCs w:val="24"/>
        </w:rPr>
        <w:t>,</w:t>
      </w:r>
      <w:r w:rsidR="00F64545" w:rsidRPr="00A96788">
        <w:rPr>
          <w:rFonts w:ascii="Times New Roman" w:hAnsi="Times New Roman" w:cs="Times New Roman"/>
          <w:color w:val="000000" w:themeColor="text1"/>
          <w:sz w:val="24"/>
          <w:szCs w:val="24"/>
        </w:rPr>
        <w:t xml:space="preserve"> </w:t>
      </w:r>
      <w:r w:rsidR="00F803B1" w:rsidRPr="00A96788">
        <w:rPr>
          <w:rFonts w:ascii="Times New Roman" w:hAnsi="Times New Roman" w:cs="Times New Roman"/>
          <w:color w:val="000000" w:themeColor="text1"/>
          <w:sz w:val="24"/>
          <w:szCs w:val="24"/>
        </w:rPr>
        <w:t>refer</w:t>
      </w:r>
      <w:r w:rsidR="00495894" w:rsidRPr="00A96788">
        <w:rPr>
          <w:rFonts w:ascii="Times New Roman" w:hAnsi="Times New Roman" w:cs="Times New Roman"/>
          <w:color w:val="000000" w:themeColor="text1"/>
          <w:sz w:val="24"/>
          <w:szCs w:val="24"/>
        </w:rPr>
        <w:t>r</w:t>
      </w:r>
      <w:r w:rsidR="00F803B1" w:rsidRPr="00A96788">
        <w:rPr>
          <w:rFonts w:ascii="Times New Roman" w:hAnsi="Times New Roman" w:cs="Times New Roman"/>
          <w:color w:val="000000" w:themeColor="text1"/>
          <w:sz w:val="24"/>
          <w:szCs w:val="24"/>
        </w:rPr>
        <w:t xml:space="preserve">ing to how aspects of the environment can offer </w:t>
      </w:r>
      <w:r w:rsidR="008C5629" w:rsidRPr="00A96788">
        <w:rPr>
          <w:rFonts w:ascii="Times New Roman" w:hAnsi="Times New Roman" w:cs="Times New Roman"/>
          <w:color w:val="000000" w:themeColor="text1"/>
          <w:sz w:val="24"/>
          <w:szCs w:val="24"/>
        </w:rPr>
        <w:t xml:space="preserve">opportunities for </w:t>
      </w:r>
      <w:r w:rsidR="00F803B1" w:rsidRPr="00A96788">
        <w:rPr>
          <w:rFonts w:ascii="Times New Roman" w:hAnsi="Times New Roman" w:cs="Times New Roman"/>
          <w:color w:val="000000" w:themeColor="text1"/>
          <w:sz w:val="24"/>
          <w:szCs w:val="24"/>
        </w:rPr>
        <w:t>different action or use</w:t>
      </w:r>
      <w:r w:rsidR="00AA0355" w:rsidRPr="00A96788">
        <w:rPr>
          <w:rFonts w:ascii="Times New Roman" w:hAnsi="Times New Roman" w:cs="Times New Roman"/>
          <w:color w:val="000000" w:themeColor="text1"/>
          <w:sz w:val="24"/>
          <w:szCs w:val="24"/>
        </w:rPr>
        <w:t xml:space="preserve"> (Casey and </w:t>
      </w:r>
      <w:proofErr w:type="spellStart"/>
      <w:r w:rsidR="00AA0355" w:rsidRPr="00A96788">
        <w:rPr>
          <w:rFonts w:ascii="Times New Roman" w:hAnsi="Times New Roman" w:cs="Times New Roman"/>
          <w:color w:val="000000" w:themeColor="text1"/>
          <w:sz w:val="24"/>
          <w:szCs w:val="24"/>
        </w:rPr>
        <w:t>Roberston</w:t>
      </w:r>
      <w:proofErr w:type="spellEnd"/>
      <w:r w:rsidR="00AA0355" w:rsidRPr="00A96788">
        <w:rPr>
          <w:rFonts w:ascii="Times New Roman" w:hAnsi="Times New Roman" w:cs="Times New Roman"/>
          <w:color w:val="000000" w:themeColor="text1"/>
          <w:sz w:val="24"/>
          <w:szCs w:val="24"/>
        </w:rPr>
        <w:t xml:space="preserve"> no date)</w:t>
      </w:r>
      <w:r w:rsidR="00F803B1" w:rsidRPr="00A96788">
        <w:rPr>
          <w:rFonts w:ascii="Times New Roman" w:hAnsi="Times New Roman" w:cs="Times New Roman"/>
          <w:color w:val="000000" w:themeColor="text1"/>
          <w:sz w:val="24"/>
          <w:szCs w:val="24"/>
        </w:rPr>
        <w:t xml:space="preserve">. </w:t>
      </w:r>
      <w:r w:rsidR="00F803B1" w:rsidRPr="00A96788">
        <w:rPr>
          <w:rFonts w:ascii="Times New Roman" w:hAnsi="Times New Roman" w:cs="Times New Roman"/>
          <w:sz w:val="24"/>
          <w:szCs w:val="24"/>
        </w:rPr>
        <w:t xml:space="preserve">These affordances are different for each individual (Little and </w:t>
      </w:r>
      <w:proofErr w:type="spellStart"/>
      <w:r w:rsidR="00F803B1" w:rsidRPr="00A96788">
        <w:rPr>
          <w:rFonts w:ascii="Times New Roman" w:hAnsi="Times New Roman" w:cs="Times New Roman"/>
          <w:sz w:val="24"/>
          <w:szCs w:val="24"/>
        </w:rPr>
        <w:t>Sweller</w:t>
      </w:r>
      <w:proofErr w:type="spellEnd"/>
      <w:r w:rsidR="00F803B1" w:rsidRPr="00A96788">
        <w:rPr>
          <w:rFonts w:ascii="Times New Roman" w:hAnsi="Times New Roman" w:cs="Times New Roman"/>
          <w:sz w:val="24"/>
          <w:szCs w:val="24"/>
        </w:rPr>
        <w:t xml:space="preserve"> 2015). </w:t>
      </w:r>
      <w:r w:rsidR="00470B30" w:rsidRPr="00A96788">
        <w:rPr>
          <w:rFonts w:ascii="Times New Roman" w:hAnsi="Times New Roman" w:cs="Times New Roman"/>
          <w:sz w:val="24"/>
          <w:szCs w:val="24"/>
        </w:rPr>
        <w:t>C</w:t>
      </w:r>
      <w:r w:rsidR="00C50BF7" w:rsidRPr="00A96788">
        <w:rPr>
          <w:rFonts w:ascii="Times New Roman" w:hAnsi="Times New Roman" w:cs="Times New Roman"/>
          <w:sz w:val="24"/>
          <w:szCs w:val="24"/>
        </w:rPr>
        <w:t>hildren</w:t>
      </w:r>
      <w:r w:rsidR="00470B30" w:rsidRPr="00A96788">
        <w:rPr>
          <w:rFonts w:ascii="Times New Roman" w:hAnsi="Times New Roman" w:cs="Times New Roman"/>
          <w:sz w:val="24"/>
          <w:szCs w:val="24"/>
        </w:rPr>
        <w:t xml:space="preserve"> uniquely</w:t>
      </w:r>
      <w:r w:rsidR="00C50BF7" w:rsidRPr="00A96788">
        <w:rPr>
          <w:rFonts w:ascii="Times New Roman" w:hAnsi="Times New Roman" w:cs="Times New Roman"/>
          <w:sz w:val="24"/>
          <w:szCs w:val="24"/>
        </w:rPr>
        <w:t xml:space="preserve"> discover more about their world and learn</w:t>
      </w:r>
      <w:r w:rsidR="00F64545" w:rsidRPr="00A96788">
        <w:rPr>
          <w:rFonts w:ascii="Times New Roman" w:hAnsi="Times New Roman" w:cs="Times New Roman"/>
          <w:sz w:val="24"/>
          <w:szCs w:val="24"/>
        </w:rPr>
        <w:t xml:space="preserve"> </w:t>
      </w:r>
      <w:r w:rsidR="00C50BF7" w:rsidRPr="00A96788">
        <w:rPr>
          <w:rFonts w:ascii="Times New Roman" w:hAnsi="Times New Roman" w:cs="Times New Roman"/>
          <w:sz w:val="24"/>
          <w:szCs w:val="24"/>
        </w:rPr>
        <w:t xml:space="preserve">about natural and man- made materials with different textures, shapes, </w:t>
      </w:r>
      <w:proofErr w:type="spellStart"/>
      <w:r w:rsidR="00C50BF7" w:rsidRPr="00A96788">
        <w:rPr>
          <w:rFonts w:ascii="Times New Roman" w:hAnsi="Times New Roman" w:cs="Times New Roman"/>
          <w:sz w:val="24"/>
          <w:szCs w:val="24"/>
        </w:rPr>
        <w:t>colours</w:t>
      </w:r>
      <w:proofErr w:type="spellEnd"/>
      <w:r w:rsidR="00C50BF7" w:rsidRPr="00A96788">
        <w:rPr>
          <w:rFonts w:ascii="Times New Roman" w:hAnsi="Times New Roman" w:cs="Times New Roman"/>
          <w:sz w:val="24"/>
          <w:szCs w:val="24"/>
        </w:rPr>
        <w:t xml:space="preserve"> and other physical properties</w:t>
      </w:r>
      <w:r w:rsidR="00F803B1" w:rsidRPr="00A96788">
        <w:rPr>
          <w:rFonts w:ascii="Times New Roman" w:hAnsi="Times New Roman" w:cs="Times New Roman"/>
          <w:sz w:val="24"/>
          <w:szCs w:val="24"/>
        </w:rPr>
        <w:t xml:space="preserve"> </w:t>
      </w:r>
      <w:r w:rsidR="00C50BF7" w:rsidRPr="00A96788">
        <w:rPr>
          <w:rFonts w:ascii="Times New Roman" w:hAnsi="Times New Roman" w:cs="Times New Roman"/>
          <w:sz w:val="24"/>
          <w:szCs w:val="24"/>
        </w:rPr>
        <w:t xml:space="preserve">(Play Australia, no date).The concept of using loose parts encourages engagement and intrinsic play </w:t>
      </w:r>
      <w:r w:rsidR="00470B30" w:rsidRPr="00A96788">
        <w:rPr>
          <w:rFonts w:ascii="Times New Roman" w:hAnsi="Times New Roman" w:cs="Times New Roman"/>
          <w:sz w:val="24"/>
          <w:szCs w:val="24"/>
        </w:rPr>
        <w:t>t</w:t>
      </w:r>
      <w:r w:rsidR="00C50BF7" w:rsidRPr="00A96788">
        <w:rPr>
          <w:rFonts w:ascii="Times New Roman" w:hAnsi="Times New Roman" w:cs="Times New Roman"/>
          <w:sz w:val="24"/>
          <w:szCs w:val="24"/>
        </w:rPr>
        <w:t>hey vary in material and can be moved, carried, combined, stacked, lined, redesigned, taken apart and put back together</w:t>
      </w:r>
      <w:r w:rsidR="00470B30" w:rsidRPr="00A96788">
        <w:rPr>
          <w:rFonts w:ascii="Times New Roman" w:hAnsi="Times New Roman" w:cs="Times New Roman"/>
          <w:sz w:val="24"/>
          <w:szCs w:val="24"/>
        </w:rPr>
        <w:t xml:space="preserve"> (Gibson, Megan and Gill 2017) </w:t>
      </w:r>
      <w:r w:rsidR="0062343C" w:rsidRPr="00A96788">
        <w:rPr>
          <w:rFonts w:ascii="Times New Roman" w:hAnsi="Times New Roman" w:cs="Times New Roman"/>
          <w:sz w:val="24"/>
          <w:szCs w:val="24"/>
        </w:rPr>
        <w:t xml:space="preserve">Children using loose parts begin to develop skills such as the process of designing, problem-solving, discussing, negotiating, building and talking which is highly significant </w:t>
      </w:r>
      <w:r w:rsidR="00B4403E" w:rsidRPr="00A96788">
        <w:rPr>
          <w:rFonts w:ascii="Times New Roman" w:eastAsia="Times New Roman" w:hAnsi="Times New Roman" w:cs="Times New Roman"/>
          <w:color w:val="333333"/>
          <w:sz w:val="24"/>
          <w:szCs w:val="24"/>
          <w:shd w:val="clear" w:color="auto" w:fill="FFFFFF"/>
          <w:lang w:val="en-GB" w:eastAsia="en-GB"/>
        </w:rPr>
        <w:t xml:space="preserve">for new perspectives in understanding the world </w:t>
      </w:r>
      <w:r w:rsidR="00B4403E" w:rsidRPr="00A96788">
        <w:rPr>
          <w:rFonts w:ascii="Times New Roman" w:hAnsi="Times New Roman" w:cs="Times New Roman"/>
          <w:sz w:val="24"/>
          <w:szCs w:val="24"/>
        </w:rPr>
        <w:t xml:space="preserve">(Leichter-Saxby and Law, </w:t>
      </w:r>
      <w:r w:rsidR="002A6F23" w:rsidRPr="00A96788">
        <w:rPr>
          <w:rFonts w:ascii="Times New Roman" w:hAnsi="Times New Roman" w:cs="Times New Roman"/>
          <w:sz w:val="24"/>
          <w:szCs w:val="24"/>
        </w:rPr>
        <w:t>2015</w:t>
      </w:r>
      <w:r w:rsidR="00B4403E" w:rsidRPr="00A96788">
        <w:rPr>
          <w:rFonts w:ascii="Times New Roman" w:hAnsi="Times New Roman" w:cs="Times New Roman"/>
          <w:sz w:val="24"/>
          <w:szCs w:val="24"/>
        </w:rPr>
        <w:t>)</w:t>
      </w:r>
      <w:r w:rsidR="00B84E64" w:rsidRPr="00A96788">
        <w:rPr>
          <w:rFonts w:ascii="Times New Roman" w:hAnsi="Times New Roman" w:cs="Times New Roman"/>
          <w:sz w:val="24"/>
          <w:szCs w:val="24"/>
        </w:rPr>
        <w:t>.</w:t>
      </w:r>
      <w:r w:rsidR="00B4403E" w:rsidRPr="00A96788">
        <w:rPr>
          <w:rFonts w:ascii="Times New Roman" w:hAnsi="Times New Roman" w:cs="Times New Roman"/>
          <w:sz w:val="24"/>
          <w:szCs w:val="24"/>
        </w:rPr>
        <w:t xml:space="preserve"> </w:t>
      </w:r>
      <w:r w:rsidR="00B84E64" w:rsidRPr="00A96788">
        <w:rPr>
          <w:rFonts w:ascii="Times New Roman" w:hAnsi="Times New Roman" w:cs="Times New Roman"/>
          <w:sz w:val="24"/>
          <w:szCs w:val="24"/>
        </w:rPr>
        <w:t xml:space="preserve">Bruner (1961) believed that children construct their own knowledge by </w:t>
      </w:r>
      <w:proofErr w:type="spellStart"/>
      <w:r w:rsidR="00B84E64" w:rsidRPr="00A96788">
        <w:rPr>
          <w:rFonts w:ascii="Times New Roman" w:hAnsi="Times New Roman" w:cs="Times New Roman"/>
          <w:sz w:val="24"/>
          <w:szCs w:val="24"/>
        </w:rPr>
        <w:t>organising</w:t>
      </w:r>
      <w:proofErr w:type="spellEnd"/>
      <w:r w:rsidR="00B84E64" w:rsidRPr="00A96788">
        <w:rPr>
          <w:rFonts w:ascii="Times New Roman" w:hAnsi="Times New Roman" w:cs="Times New Roman"/>
          <w:sz w:val="24"/>
          <w:szCs w:val="24"/>
        </w:rPr>
        <w:t xml:space="preserve"> information using a coding system and the most effective way</w:t>
      </w:r>
      <w:r w:rsidR="00F64545" w:rsidRPr="00A96788">
        <w:rPr>
          <w:rFonts w:ascii="Times New Roman" w:hAnsi="Times New Roman" w:cs="Times New Roman"/>
          <w:sz w:val="24"/>
          <w:szCs w:val="24"/>
        </w:rPr>
        <w:t xml:space="preserve"> to</w:t>
      </w:r>
      <w:r w:rsidR="00B84E64" w:rsidRPr="00A96788">
        <w:rPr>
          <w:rFonts w:ascii="Times New Roman" w:hAnsi="Times New Roman" w:cs="Times New Roman"/>
          <w:sz w:val="24"/>
          <w:szCs w:val="24"/>
        </w:rPr>
        <w:t xml:space="preserve"> develop </w:t>
      </w:r>
      <w:r w:rsidR="00F64545" w:rsidRPr="00A96788">
        <w:rPr>
          <w:rFonts w:ascii="Times New Roman" w:hAnsi="Times New Roman" w:cs="Times New Roman"/>
          <w:sz w:val="24"/>
          <w:szCs w:val="24"/>
        </w:rPr>
        <w:t>this is</w:t>
      </w:r>
      <w:r w:rsidR="00B84E64" w:rsidRPr="00A96788">
        <w:rPr>
          <w:rFonts w:ascii="Times New Roman" w:hAnsi="Times New Roman" w:cs="Times New Roman"/>
          <w:sz w:val="24"/>
          <w:szCs w:val="24"/>
        </w:rPr>
        <w:t xml:space="preserve"> to discover information it rather than being told. That said, the role of the adults </w:t>
      </w:r>
      <w:r w:rsidR="004D1F00" w:rsidRPr="00A96788">
        <w:rPr>
          <w:rFonts w:ascii="Times New Roman" w:hAnsi="Times New Roman" w:cs="Times New Roman"/>
          <w:sz w:val="24"/>
          <w:szCs w:val="24"/>
        </w:rPr>
        <w:t>for part two of</w:t>
      </w:r>
      <w:r w:rsidR="00B84E64" w:rsidRPr="00A96788">
        <w:rPr>
          <w:rFonts w:ascii="Times New Roman" w:hAnsi="Times New Roman" w:cs="Times New Roman"/>
          <w:sz w:val="24"/>
          <w:szCs w:val="24"/>
        </w:rPr>
        <w:t xml:space="preserve"> the experience </w:t>
      </w:r>
      <w:r w:rsidR="004D1F00" w:rsidRPr="00A96788">
        <w:rPr>
          <w:rFonts w:ascii="Times New Roman" w:hAnsi="Times New Roman" w:cs="Times New Roman"/>
          <w:sz w:val="24"/>
          <w:szCs w:val="24"/>
        </w:rPr>
        <w:t>was to teach by</w:t>
      </w:r>
      <w:r w:rsidR="00B84E64" w:rsidRPr="00A96788">
        <w:rPr>
          <w:rFonts w:ascii="Times New Roman" w:hAnsi="Times New Roman" w:cs="Times New Roman"/>
          <w:sz w:val="24"/>
          <w:szCs w:val="24"/>
        </w:rPr>
        <w:t xml:space="preserve"> rote, instead </w:t>
      </w:r>
      <w:r w:rsidR="004D1F00" w:rsidRPr="00A96788">
        <w:rPr>
          <w:rFonts w:ascii="Times New Roman" w:hAnsi="Times New Roman" w:cs="Times New Roman"/>
          <w:sz w:val="24"/>
          <w:szCs w:val="24"/>
        </w:rPr>
        <w:t xml:space="preserve">the role could have been to </w:t>
      </w:r>
      <w:r w:rsidR="00B84E64" w:rsidRPr="00A96788">
        <w:rPr>
          <w:rFonts w:ascii="Times New Roman" w:hAnsi="Times New Roman" w:cs="Times New Roman"/>
          <w:sz w:val="24"/>
          <w:szCs w:val="24"/>
        </w:rPr>
        <w:lastRenderedPageBreak/>
        <w:t>facilitate the learning</w:t>
      </w:r>
      <w:r w:rsidR="004D1F00" w:rsidRPr="00A96788">
        <w:rPr>
          <w:rFonts w:ascii="Times New Roman" w:hAnsi="Times New Roman" w:cs="Times New Roman"/>
          <w:sz w:val="24"/>
          <w:szCs w:val="24"/>
        </w:rPr>
        <w:t xml:space="preserve"> and </w:t>
      </w:r>
      <w:r w:rsidR="00B84E64" w:rsidRPr="00A96788">
        <w:rPr>
          <w:rFonts w:ascii="Times New Roman" w:hAnsi="Times New Roman" w:cs="Times New Roman"/>
          <w:sz w:val="24"/>
          <w:szCs w:val="24"/>
        </w:rPr>
        <w:t>design</w:t>
      </w:r>
      <w:r w:rsidR="004D1F00" w:rsidRPr="00A96788">
        <w:rPr>
          <w:rFonts w:ascii="Times New Roman" w:hAnsi="Times New Roman" w:cs="Times New Roman"/>
          <w:sz w:val="24"/>
          <w:szCs w:val="24"/>
        </w:rPr>
        <w:t xml:space="preserve"> the</w:t>
      </w:r>
      <w:r w:rsidR="00B84E64" w:rsidRPr="00A96788">
        <w:rPr>
          <w:rFonts w:ascii="Times New Roman" w:hAnsi="Times New Roman" w:cs="Times New Roman"/>
          <w:sz w:val="24"/>
          <w:szCs w:val="24"/>
        </w:rPr>
        <w:t xml:space="preserve"> activities </w:t>
      </w:r>
      <w:r w:rsidR="004D1F00" w:rsidRPr="00A96788">
        <w:rPr>
          <w:rFonts w:ascii="Times New Roman" w:hAnsi="Times New Roman" w:cs="Times New Roman"/>
          <w:sz w:val="24"/>
          <w:szCs w:val="24"/>
        </w:rPr>
        <w:t>to</w:t>
      </w:r>
      <w:r w:rsidR="00B84E64" w:rsidRPr="00A96788">
        <w:rPr>
          <w:rFonts w:ascii="Times New Roman" w:hAnsi="Times New Roman" w:cs="Times New Roman"/>
          <w:sz w:val="24"/>
          <w:szCs w:val="24"/>
        </w:rPr>
        <w:t xml:space="preserve"> help children </w:t>
      </w:r>
      <w:r w:rsidR="004D1F00" w:rsidRPr="00A96788">
        <w:rPr>
          <w:rFonts w:ascii="Times New Roman" w:hAnsi="Times New Roman" w:cs="Times New Roman"/>
          <w:sz w:val="24"/>
          <w:szCs w:val="24"/>
        </w:rPr>
        <w:t xml:space="preserve">to develop </w:t>
      </w:r>
      <w:r w:rsidR="00B84E64" w:rsidRPr="00A96788">
        <w:rPr>
          <w:rFonts w:ascii="Times New Roman" w:hAnsi="Times New Roman" w:cs="Times New Roman"/>
          <w:sz w:val="24"/>
          <w:szCs w:val="24"/>
        </w:rPr>
        <w:t xml:space="preserve">their own </w:t>
      </w:r>
      <w:r w:rsidR="004D1F00" w:rsidRPr="00A96788">
        <w:rPr>
          <w:rFonts w:ascii="Times New Roman" w:hAnsi="Times New Roman" w:cs="Times New Roman"/>
          <w:sz w:val="24"/>
          <w:szCs w:val="24"/>
        </w:rPr>
        <w:t xml:space="preserve">outcome and build upon own </w:t>
      </w:r>
      <w:r w:rsidR="00B84E64" w:rsidRPr="00A96788">
        <w:rPr>
          <w:rFonts w:ascii="Times New Roman" w:hAnsi="Times New Roman" w:cs="Times New Roman"/>
          <w:sz w:val="24"/>
          <w:szCs w:val="24"/>
        </w:rPr>
        <w:t xml:space="preserve">potential and creativeness, originality and productivity. </w:t>
      </w:r>
      <w:r w:rsidR="004D1F00" w:rsidRPr="00A96788">
        <w:rPr>
          <w:rFonts w:ascii="Times New Roman" w:hAnsi="Times New Roman" w:cs="Times New Roman"/>
          <w:sz w:val="24"/>
          <w:szCs w:val="24"/>
        </w:rPr>
        <w:t>I</w:t>
      </w:r>
      <w:r w:rsidR="00B84E64" w:rsidRPr="00A96788">
        <w:rPr>
          <w:rFonts w:ascii="Times New Roman" w:hAnsi="Times New Roman" w:cs="Times New Roman"/>
          <w:sz w:val="24"/>
          <w:szCs w:val="24"/>
        </w:rPr>
        <w:t>n contrast, Vygotsky’s theory of the Zone of Proximal Development (ZPD) suggest</w:t>
      </w:r>
      <w:r w:rsidR="008C5629" w:rsidRPr="00A96788">
        <w:rPr>
          <w:rFonts w:ascii="Times New Roman" w:hAnsi="Times New Roman" w:cs="Times New Roman"/>
          <w:sz w:val="24"/>
          <w:szCs w:val="24"/>
        </w:rPr>
        <w:t>ed</w:t>
      </w:r>
      <w:r w:rsidR="00B84E64" w:rsidRPr="00A96788">
        <w:rPr>
          <w:rFonts w:ascii="Times New Roman" w:hAnsi="Times New Roman" w:cs="Times New Roman"/>
          <w:sz w:val="24"/>
          <w:szCs w:val="24"/>
        </w:rPr>
        <w:t xml:space="preserve"> that children cannot learn on their own but need </w:t>
      </w:r>
      <w:r w:rsidR="008C5629" w:rsidRPr="00A96788">
        <w:rPr>
          <w:rFonts w:ascii="Times New Roman" w:hAnsi="Times New Roman" w:cs="Times New Roman"/>
          <w:sz w:val="24"/>
          <w:szCs w:val="24"/>
        </w:rPr>
        <w:t xml:space="preserve">the </w:t>
      </w:r>
      <w:r w:rsidR="00B84E64" w:rsidRPr="00A96788">
        <w:rPr>
          <w:rFonts w:ascii="Times New Roman" w:hAnsi="Times New Roman" w:cs="Times New Roman"/>
          <w:sz w:val="24"/>
          <w:szCs w:val="24"/>
        </w:rPr>
        <w:t xml:space="preserve">help of others to make sense of what they are doing. Placing </w:t>
      </w:r>
      <w:r w:rsidR="00B84E64" w:rsidRPr="00A96788">
        <w:rPr>
          <w:rFonts w:ascii="Times New Roman" w:hAnsi="Times New Roman" w:cs="Times New Roman"/>
          <w:color w:val="000000" w:themeColor="text1"/>
          <w:sz w:val="24"/>
          <w:szCs w:val="24"/>
        </w:rPr>
        <w:t>strong emphasis on children learning from others</w:t>
      </w:r>
      <w:r w:rsidR="004D1F00" w:rsidRPr="00A96788">
        <w:rPr>
          <w:rFonts w:ascii="Times New Roman" w:hAnsi="Times New Roman" w:cs="Times New Roman"/>
          <w:color w:val="000000" w:themeColor="text1"/>
          <w:sz w:val="24"/>
          <w:szCs w:val="24"/>
        </w:rPr>
        <w:t xml:space="preserve"> (</w:t>
      </w:r>
      <w:proofErr w:type="spellStart"/>
      <w:r w:rsidR="004D1F00" w:rsidRPr="00A96788">
        <w:rPr>
          <w:rFonts w:ascii="Times New Roman" w:hAnsi="Times New Roman" w:cs="Times New Roman"/>
          <w:sz w:val="24"/>
          <w:szCs w:val="24"/>
        </w:rPr>
        <w:t>Shabani</w:t>
      </w:r>
      <w:proofErr w:type="spellEnd"/>
      <w:r w:rsidR="004D1F00" w:rsidRPr="00A96788">
        <w:rPr>
          <w:rFonts w:ascii="Times New Roman" w:hAnsi="Times New Roman" w:cs="Times New Roman"/>
          <w:sz w:val="24"/>
          <w:szCs w:val="24"/>
        </w:rPr>
        <w:t xml:space="preserve"> 2010). </w:t>
      </w:r>
      <w:r w:rsidR="00FE6534" w:rsidRPr="00A96788">
        <w:rPr>
          <w:rFonts w:ascii="Times New Roman" w:hAnsi="Times New Roman" w:cs="Times New Roman"/>
          <w:color w:val="000000" w:themeColor="text1"/>
          <w:sz w:val="24"/>
          <w:szCs w:val="24"/>
        </w:rPr>
        <w:t>In contrast</w:t>
      </w:r>
      <w:r w:rsidR="00B84E64" w:rsidRPr="00A96788">
        <w:rPr>
          <w:rFonts w:ascii="Times New Roman" w:hAnsi="Times New Roman" w:cs="Times New Roman"/>
          <w:color w:val="000000" w:themeColor="text1"/>
          <w:sz w:val="24"/>
          <w:szCs w:val="24"/>
        </w:rPr>
        <w:t xml:space="preserve">, </w:t>
      </w:r>
      <w:r w:rsidR="00B4403E" w:rsidRPr="00A96788">
        <w:rPr>
          <w:rFonts w:ascii="Times New Roman" w:hAnsi="Times New Roman" w:cs="Times New Roman"/>
          <w:sz w:val="24"/>
          <w:szCs w:val="24"/>
        </w:rPr>
        <w:t>Malaguzzi</w:t>
      </w:r>
      <w:r w:rsidR="004D1F00" w:rsidRPr="00A96788">
        <w:rPr>
          <w:rFonts w:ascii="Times New Roman" w:hAnsi="Times New Roman" w:cs="Times New Roman"/>
          <w:sz w:val="24"/>
          <w:szCs w:val="24"/>
        </w:rPr>
        <w:t xml:space="preserve">, </w:t>
      </w:r>
      <w:r w:rsidR="00B84E64" w:rsidRPr="00A96788">
        <w:rPr>
          <w:rFonts w:ascii="Times New Roman" w:hAnsi="Times New Roman" w:cs="Times New Roman"/>
          <w:sz w:val="24"/>
          <w:szCs w:val="24"/>
        </w:rPr>
        <w:t xml:space="preserve">believed </w:t>
      </w:r>
      <w:r w:rsidR="00B4403E" w:rsidRPr="00A96788">
        <w:rPr>
          <w:rFonts w:ascii="Times New Roman" w:hAnsi="Times New Roman" w:cs="Times New Roman"/>
          <w:sz w:val="24"/>
          <w:szCs w:val="24"/>
        </w:rPr>
        <w:t>loose parts provide</w:t>
      </w:r>
      <w:r w:rsidR="004D1F00" w:rsidRPr="00A96788">
        <w:rPr>
          <w:rFonts w:ascii="Times New Roman" w:hAnsi="Times New Roman" w:cs="Times New Roman"/>
          <w:sz w:val="24"/>
          <w:szCs w:val="24"/>
        </w:rPr>
        <w:t>d</w:t>
      </w:r>
      <w:r w:rsidR="00B4403E" w:rsidRPr="00A96788">
        <w:rPr>
          <w:rFonts w:ascii="Times New Roman" w:hAnsi="Times New Roman" w:cs="Times New Roman"/>
          <w:sz w:val="24"/>
          <w:szCs w:val="24"/>
        </w:rPr>
        <w:t xml:space="preserve"> </w:t>
      </w:r>
      <w:r w:rsidR="00B84E64" w:rsidRPr="00A96788">
        <w:rPr>
          <w:rFonts w:ascii="Times New Roman" w:hAnsi="Times New Roman" w:cs="Times New Roman"/>
          <w:sz w:val="24"/>
          <w:szCs w:val="24"/>
        </w:rPr>
        <w:t xml:space="preserve">independent </w:t>
      </w:r>
      <w:r w:rsidR="00B4403E" w:rsidRPr="00A96788">
        <w:rPr>
          <w:rFonts w:ascii="Times New Roman" w:hAnsi="Times New Roman" w:cs="Times New Roman"/>
          <w:sz w:val="24"/>
          <w:szCs w:val="24"/>
        </w:rPr>
        <w:t>opportunit</w:t>
      </w:r>
      <w:r w:rsidR="00B84E64" w:rsidRPr="00A96788">
        <w:rPr>
          <w:rFonts w:ascii="Times New Roman" w:hAnsi="Times New Roman" w:cs="Times New Roman"/>
          <w:sz w:val="24"/>
          <w:szCs w:val="24"/>
        </w:rPr>
        <w:t>ies</w:t>
      </w:r>
      <w:r w:rsidR="00B4403E" w:rsidRPr="00A96788">
        <w:rPr>
          <w:rFonts w:ascii="Times New Roman" w:hAnsi="Times New Roman" w:cs="Times New Roman"/>
          <w:sz w:val="24"/>
          <w:szCs w:val="24"/>
        </w:rPr>
        <w:t xml:space="preserve"> </w:t>
      </w:r>
      <w:r w:rsidR="004D1F00" w:rsidRPr="00A96788">
        <w:rPr>
          <w:rFonts w:ascii="Times New Roman" w:hAnsi="Times New Roman" w:cs="Times New Roman"/>
          <w:sz w:val="24"/>
          <w:szCs w:val="24"/>
        </w:rPr>
        <w:t xml:space="preserve">in </w:t>
      </w:r>
      <w:r w:rsidR="00B84E64" w:rsidRPr="00A96788">
        <w:rPr>
          <w:rFonts w:ascii="Times New Roman" w:eastAsia="Times New Roman" w:hAnsi="Times New Roman" w:cs="Times New Roman"/>
          <w:sz w:val="24"/>
          <w:szCs w:val="24"/>
          <w:lang w:val="en-GB" w:eastAsia="en-GB"/>
        </w:rPr>
        <w:t>discover</w:t>
      </w:r>
      <w:r w:rsidR="004D1F00" w:rsidRPr="00A96788">
        <w:rPr>
          <w:rFonts w:ascii="Times New Roman" w:hAnsi="Times New Roman" w:cs="Times New Roman"/>
          <w:sz w:val="24"/>
          <w:szCs w:val="24"/>
        </w:rPr>
        <w:t>y</w:t>
      </w:r>
      <w:r w:rsidR="00B84E64" w:rsidRPr="00A96788">
        <w:rPr>
          <w:rFonts w:ascii="Times New Roman" w:eastAsia="Times New Roman" w:hAnsi="Times New Roman" w:cs="Times New Roman"/>
          <w:sz w:val="24"/>
          <w:szCs w:val="24"/>
          <w:lang w:val="en-GB" w:eastAsia="en-GB"/>
        </w:rPr>
        <w:t xml:space="preserve"> and </w:t>
      </w:r>
      <w:r w:rsidR="004D1F00" w:rsidRPr="00A96788">
        <w:rPr>
          <w:rFonts w:ascii="Times New Roman" w:hAnsi="Times New Roman" w:cs="Times New Roman"/>
          <w:sz w:val="24"/>
          <w:szCs w:val="24"/>
        </w:rPr>
        <w:t xml:space="preserve">enabled children to </w:t>
      </w:r>
      <w:r w:rsidR="00B4403E" w:rsidRPr="00A96788">
        <w:rPr>
          <w:rFonts w:ascii="Times New Roman" w:eastAsia="Times New Roman" w:hAnsi="Times New Roman" w:cs="Times New Roman"/>
          <w:sz w:val="24"/>
          <w:szCs w:val="24"/>
          <w:lang w:val="en-GB" w:eastAsia="en-GB"/>
        </w:rPr>
        <w:t xml:space="preserve">show their understanding </w:t>
      </w:r>
      <w:r w:rsidR="00B84E64" w:rsidRPr="00A96788">
        <w:rPr>
          <w:rFonts w:ascii="Times New Roman" w:eastAsia="Times New Roman" w:hAnsi="Times New Roman" w:cs="Times New Roman"/>
          <w:sz w:val="24"/>
          <w:szCs w:val="24"/>
          <w:lang w:val="en-GB" w:eastAsia="en-GB"/>
        </w:rPr>
        <w:t xml:space="preserve">of the environment </w:t>
      </w:r>
      <w:r w:rsidR="00B4403E" w:rsidRPr="00A96788">
        <w:rPr>
          <w:rFonts w:ascii="Times New Roman" w:eastAsia="Times New Roman" w:hAnsi="Times New Roman" w:cs="Times New Roman"/>
          <w:sz w:val="24"/>
          <w:szCs w:val="24"/>
          <w:lang w:val="en-GB" w:eastAsia="en-GB"/>
        </w:rPr>
        <w:t>and express their thoughts and creativity, of discover</w:t>
      </w:r>
      <w:r w:rsidR="002D0D6B" w:rsidRPr="00A96788">
        <w:rPr>
          <w:rFonts w:ascii="Times New Roman" w:eastAsia="Times New Roman" w:hAnsi="Times New Roman" w:cs="Times New Roman"/>
          <w:sz w:val="24"/>
          <w:szCs w:val="24"/>
          <w:lang w:val="en-GB" w:eastAsia="en-GB"/>
        </w:rPr>
        <w:t>y</w:t>
      </w:r>
      <w:r w:rsidR="004D1F00" w:rsidRPr="00A96788">
        <w:rPr>
          <w:rFonts w:ascii="Times New Roman" w:eastAsia="Times New Roman" w:hAnsi="Times New Roman" w:cs="Times New Roman"/>
          <w:sz w:val="24"/>
          <w:szCs w:val="24"/>
          <w:lang w:val="en-GB" w:eastAsia="en-GB"/>
        </w:rPr>
        <w:t xml:space="preserve"> (Moorhouse, no date)</w:t>
      </w:r>
      <w:r w:rsidR="004D1F00" w:rsidRPr="00A96788">
        <w:rPr>
          <w:rFonts w:ascii="Times New Roman" w:hAnsi="Times New Roman" w:cs="Times New Roman"/>
          <w:sz w:val="24"/>
          <w:szCs w:val="24"/>
        </w:rPr>
        <w:t>.</w:t>
      </w:r>
      <w:r w:rsidR="00CE70E5" w:rsidRPr="00A96788">
        <w:rPr>
          <w:rFonts w:ascii="Times New Roman" w:hAnsi="Times New Roman" w:cs="Times New Roman"/>
          <w:sz w:val="24"/>
          <w:szCs w:val="24"/>
        </w:rPr>
        <w:t xml:space="preserve"> </w:t>
      </w:r>
      <w:r w:rsidR="008A2DE4" w:rsidRPr="00A96788">
        <w:rPr>
          <w:rFonts w:ascii="Times New Roman" w:hAnsi="Times New Roman" w:cs="Times New Roman"/>
          <w:color w:val="000000" w:themeColor="text1"/>
          <w:sz w:val="24"/>
          <w:szCs w:val="24"/>
        </w:rPr>
        <w:t xml:space="preserve"> </w:t>
      </w:r>
      <w:r w:rsidR="00FE6534" w:rsidRPr="00A96788">
        <w:rPr>
          <w:rFonts w:ascii="Times New Roman" w:hAnsi="Times New Roman" w:cs="Times New Roman"/>
          <w:sz w:val="24"/>
          <w:szCs w:val="24"/>
        </w:rPr>
        <w:t>Despite the experience of loose parts having limi</w:t>
      </w:r>
      <w:r w:rsidR="00D671AB" w:rsidRPr="00A96788">
        <w:rPr>
          <w:rFonts w:ascii="Times New Roman" w:hAnsi="Times New Roman" w:cs="Times New Roman"/>
          <w:sz w:val="24"/>
          <w:szCs w:val="24"/>
        </w:rPr>
        <w:t>t</w:t>
      </w:r>
      <w:r w:rsidR="00FE6534" w:rsidRPr="00A96788">
        <w:rPr>
          <w:rFonts w:ascii="Times New Roman" w:hAnsi="Times New Roman" w:cs="Times New Roman"/>
          <w:sz w:val="24"/>
          <w:szCs w:val="24"/>
        </w:rPr>
        <w:t>ati</w:t>
      </w:r>
      <w:r w:rsidR="00D671AB" w:rsidRPr="00A96788">
        <w:rPr>
          <w:rFonts w:ascii="Times New Roman" w:hAnsi="Times New Roman" w:cs="Times New Roman"/>
          <w:sz w:val="24"/>
          <w:szCs w:val="24"/>
        </w:rPr>
        <w:t>o</w:t>
      </w:r>
      <w:r w:rsidR="00FE6534" w:rsidRPr="00A96788">
        <w:rPr>
          <w:rFonts w:ascii="Times New Roman" w:hAnsi="Times New Roman" w:cs="Times New Roman"/>
          <w:sz w:val="24"/>
          <w:szCs w:val="24"/>
        </w:rPr>
        <w:t xml:space="preserve">ns, the benefits out way the negatives, as loose parts </w:t>
      </w:r>
      <w:r w:rsidR="002D0D6B" w:rsidRPr="00A96788">
        <w:rPr>
          <w:rFonts w:ascii="Times New Roman" w:hAnsi="Times New Roman" w:cs="Times New Roman"/>
          <w:sz w:val="24"/>
          <w:szCs w:val="24"/>
        </w:rPr>
        <w:t xml:space="preserve">in fact </w:t>
      </w:r>
      <w:r w:rsidR="00FE6534" w:rsidRPr="00A96788">
        <w:rPr>
          <w:rFonts w:ascii="Times New Roman" w:hAnsi="Times New Roman" w:cs="Times New Roman"/>
          <w:sz w:val="24"/>
          <w:szCs w:val="24"/>
        </w:rPr>
        <w:t xml:space="preserve">encourage and </w:t>
      </w:r>
      <w:r w:rsidR="00FE6534" w:rsidRPr="00A96788">
        <w:rPr>
          <w:rFonts w:ascii="Times New Roman" w:hAnsi="Times New Roman" w:cs="Times New Roman"/>
          <w:color w:val="000000" w:themeColor="text1"/>
          <w:sz w:val="24"/>
          <w:szCs w:val="24"/>
        </w:rPr>
        <w:t xml:space="preserve">influence </w:t>
      </w:r>
      <w:r w:rsidR="00695C9A" w:rsidRPr="00A96788">
        <w:rPr>
          <w:rFonts w:ascii="Times New Roman" w:eastAsia="Times New Roman" w:hAnsi="Times New Roman" w:cs="Times New Roman"/>
          <w:color w:val="000000" w:themeColor="text1"/>
          <w:sz w:val="24"/>
          <w:szCs w:val="24"/>
          <w:shd w:val="clear" w:color="auto" w:fill="FFFFFF"/>
          <w:lang w:val="en-GB" w:eastAsia="en-GB"/>
        </w:rPr>
        <w:t>physical participation</w:t>
      </w:r>
      <w:r w:rsidR="00FE6534" w:rsidRPr="00A96788">
        <w:rPr>
          <w:rFonts w:ascii="Times New Roman" w:eastAsia="Times New Roman" w:hAnsi="Times New Roman" w:cs="Times New Roman"/>
          <w:color w:val="000000" w:themeColor="text1"/>
          <w:sz w:val="24"/>
          <w:szCs w:val="24"/>
          <w:shd w:val="clear" w:color="auto" w:fill="FFFFFF"/>
          <w:lang w:val="en-GB" w:eastAsia="en-GB"/>
        </w:rPr>
        <w:t xml:space="preserve"> at an inclusive level for children</w:t>
      </w:r>
      <w:r w:rsidR="00695C9A" w:rsidRPr="00A96788">
        <w:rPr>
          <w:rFonts w:ascii="Times New Roman" w:eastAsia="Times New Roman" w:hAnsi="Times New Roman" w:cs="Times New Roman"/>
          <w:color w:val="000000" w:themeColor="text1"/>
          <w:sz w:val="24"/>
          <w:szCs w:val="24"/>
          <w:shd w:val="clear" w:color="auto" w:fill="FFFFFF"/>
          <w:lang w:val="en-GB" w:eastAsia="en-GB"/>
        </w:rPr>
        <w:t>.</w:t>
      </w:r>
      <w:r w:rsidR="00FE6534" w:rsidRPr="00A96788">
        <w:rPr>
          <w:rFonts w:ascii="Times New Roman" w:eastAsia="Times New Roman" w:hAnsi="Times New Roman" w:cs="Times New Roman"/>
          <w:color w:val="000000" w:themeColor="text1"/>
          <w:sz w:val="24"/>
          <w:szCs w:val="24"/>
          <w:shd w:val="clear" w:color="auto" w:fill="FFFFFF"/>
          <w:lang w:val="en-GB" w:eastAsia="en-GB"/>
        </w:rPr>
        <w:t xml:space="preserve"> </w:t>
      </w:r>
      <w:r w:rsidR="006915DF" w:rsidRPr="00A96788">
        <w:rPr>
          <w:rFonts w:ascii="Times New Roman" w:eastAsia="Times New Roman" w:hAnsi="Times New Roman" w:cs="Times New Roman"/>
          <w:color w:val="000000" w:themeColor="text1"/>
          <w:sz w:val="24"/>
          <w:szCs w:val="24"/>
          <w:shd w:val="clear" w:color="auto" w:fill="FFFFFF"/>
          <w:lang w:val="en-GB" w:eastAsia="en-GB"/>
        </w:rPr>
        <w:t>Therefore, impact</w:t>
      </w:r>
      <w:r w:rsidR="002D0D6B" w:rsidRPr="00A96788">
        <w:rPr>
          <w:rFonts w:ascii="Times New Roman" w:eastAsia="Times New Roman" w:hAnsi="Times New Roman" w:cs="Times New Roman"/>
          <w:color w:val="000000" w:themeColor="text1"/>
          <w:sz w:val="24"/>
          <w:szCs w:val="24"/>
          <w:shd w:val="clear" w:color="auto" w:fill="FFFFFF"/>
          <w:lang w:val="en-GB" w:eastAsia="en-GB"/>
        </w:rPr>
        <w:t>ing</w:t>
      </w:r>
      <w:r w:rsidR="006915DF" w:rsidRPr="00A96788">
        <w:rPr>
          <w:rFonts w:ascii="Times New Roman" w:eastAsia="Times New Roman" w:hAnsi="Times New Roman" w:cs="Times New Roman"/>
          <w:color w:val="000000" w:themeColor="text1"/>
          <w:sz w:val="24"/>
          <w:szCs w:val="24"/>
          <w:shd w:val="clear" w:color="auto" w:fill="FFFFFF"/>
          <w:lang w:val="en-GB" w:eastAsia="en-GB"/>
        </w:rPr>
        <w:t xml:space="preserve"> positively on health and well-being</w:t>
      </w:r>
      <w:r w:rsidR="002D7097" w:rsidRPr="00A96788">
        <w:rPr>
          <w:rFonts w:ascii="Times New Roman" w:eastAsia="Times New Roman" w:hAnsi="Times New Roman" w:cs="Times New Roman"/>
          <w:color w:val="000000" w:themeColor="text1"/>
          <w:sz w:val="24"/>
          <w:szCs w:val="24"/>
          <w:shd w:val="clear" w:color="auto" w:fill="FFFFFF"/>
          <w:lang w:val="en-GB" w:eastAsia="en-GB"/>
        </w:rPr>
        <w:t>, children’s well-being is higher if children perceive an activity as play (Sando 2018). Play means children are learning and holistically developing. The d</w:t>
      </w:r>
      <w:r w:rsidR="00FE6534" w:rsidRPr="00A96788">
        <w:rPr>
          <w:rFonts w:ascii="Times New Roman" w:eastAsia="Times New Roman" w:hAnsi="Times New Roman" w:cs="Times New Roman"/>
          <w:color w:val="000000" w:themeColor="text1"/>
          <w:sz w:val="24"/>
          <w:szCs w:val="24"/>
          <w:shd w:val="clear" w:color="auto" w:fill="FFFFFF"/>
          <w:lang w:val="en-GB" w:eastAsia="en-GB"/>
        </w:rPr>
        <w:t xml:space="preserve">iscovery of loose parts within </w:t>
      </w:r>
      <w:r w:rsidR="00594833" w:rsidRPr="00A96788">
        <w:rPr>
          <w:rFonts w:ascii="Times New Roman" w:eastAsia="Times New Roman" w:hAnsi="Times New Roman" w:cs="Times New Roman"/>
          <w:color w:val="000000" w:themeColor="text1"/>
          <w:sz w:val="24"/>
          <w:szCs w:val="24"/>
          <w:shd w:val="clear" w:color="auto" w:fill="FFFFFF"/>
          <w:lang w:val="en-GB" w:eastAsia="en-GB"/>
        </w:rPr>
        <w:t>the</w:t>
      </w:r>
      <w:r w:rsidR="00FE6534" w:rsidRPr="00A96788">
        <w:rPr>
          <w:rFonts w:ascii="Times New Roman" w:eastAsia="Times New Roman" w:hAnsi="Times New Roman" w:cs="Times New Roman"/>
          <w:color w:val="000000" w:themeColor="text1"/>
          <w:sz w:val="24"/>
          <w:szCs w:val="24"/>
          <w:shd w:val="clear" w:color="auto" w:fill="FFFFFF"/>
          <w:lang w:val="en-GB" w:eastAsia="en-GB"/>
        </w:rPr>
        <w:t xml:space="preserve"> woodland surrounding created in the plan enable</w:t>
      </w:r>
      <w:r w:rsidR="00594833" w:rsidRPr="00A96788">
        <w:rPr>
          <w:rFonts w:ascii="Times New Roman" w:eastAsia="Times New Roman" w:hAnsi="Times New Roman" w:cs="Times New Roman"/>
          <w:color w:val="000000" w:themeColor="text1"/>
          <w:sz w:val="24"/>
          <w:szCs w:val="24"/>
          <w:shd w:val="clear" w:color="auto" w:fill="FFFFFF"/>
          <w:lang w:val="en-GB" w:eastAsia="en-GB"/>
        </w:rPr>
        <w:t xml:space="preserve">d </w:t>
      </w:r>
      <w:r w:rsidR="00FE6534" w:rsidRPr="00A96788">
        <w:rPr>
          <w:rFonts w:ascii="Times New Roman" w:eastAsia="Times New Roman" w:hAnsi="Times New Roman" w:cs="Times New Roman"/>
          <w:color w:val="000000" w:themeColor="text1"/>
          <w:sz w:val="24"/>
          <w:szCs w:val="24"/>
          <w:shd w:val="clear" w:color="auto" w:fill="FFFFFF"/>
          <w:lang w:val="en-GB" w:eastAsia="en-GB"/>
        </w:rPr>
        <w:t>children to become active and free explore</w:t>
      </w:r>
      <w:r w:rsidR="00594833" w:rsidRPr="00A96788">
        <w:rPr>
          <w:rFonts w:ascii="Times New Roman" w:eastAsia="Times New Roman" w:hAnsi="Times New Roman" w:cs="Times New Roman"/>
          <w:color w:val="000000" w:themeColor="text1"/>
          <w:sz w:val="24"/>
          <w:szCs w:val="24"/>
          <w:shd w:val="clear" w:color="auto" w:fill="FFFFFF"/>
          <w:lang w:val="en-GB" w:eastAsia="en-GB"/>
        </w:rPr>
        <w:t>r’s</w:t>
      </w:r>
      <w:r w:rsidR="00FE6534" w:rsidRPr="00A96788">
        <w:rPr>
          <w:rFonts w:ascii="Times New Roman" w:eastAsia="Times New Roman" w:hAnsi="Times New Roman" w:cs="Times New Roman"/>
          <w:color w:val="000000" w:themeColor="text1"/>
          <w:sz w:val="24"/>
          <w:szCs w:val="24"/>
          <w:shd w:val="clear" w:color="auto" w:fill="FFFFFF"/>
          <w:lang w:val="en-GB" w:eastAsia="en-GB"/>
        </w:rPr>
        <w:t>.</w:t>
      </w:r>
      <w:r w:rsidR="00D671AB" w:rsidRPr="00A96788">
        <w:rPr>
          <w:rFonts w:ascii="Times New Roman" w:eastAsia="Times New Roman" w:hAnsi="Times New Roman" w:cs="Times New Roman"/>
          <w:color w:val="000000" w:themeColor="text1"/>
          <w:sz w:val="24"/>
          <w:szCs w:val="24"/>
          <w:shd w:val="clear" w:color="auto" w:fill="FFFFFF"/>
          <w:lang w:val="en-GB" w:eastAsia="en-GB"/>
        </w:rPr>
        <w:t xml:space="preserve"> </w:t>
      </w:r>
      <w:r w:rsidR="002D0D6B" w:rsidRPr="00A96788">
        <w:rPr>
          <w:rFonts w:ascii="Times New Roman" w:eastAsia="Times New Roman" w:hAnsi="Times New Roman" w:cs="Times New Roman"/>
          <w:color w:val="000000" w:themeColor="text1"/>
          <w:sz w:val="24"/>
          <w:szCs w:val="24"/>
          <w:shd w:val="clear" w:color="auto" w:fill="FFFFFF"/>
          <w:lang w:val="en-GB" w:eastAsia="en-GB"/>
        </w:rPr>
        <w:t>Physical and active e</w:t>
      </w:r>
      <w:r w:rsidR="00D671AB" w:rsidRPr="00A96788">
        <w:rPr>
          <w:rFonts w:ascii="Times New Roman" w:eastAsia="Times New Roman" w:hAnsi="Times New Roman" w:cs="Times New Roman"/>
          <w:color w:val="000000" w:themeColor="text1"/>
          <w:sz w:val="24"/>
          <w:szCs w:val="24"/>
          <w:shd w:val="clear" w:color="auto" w:fill="FFFFFF"/>
          <w:lang w:val="en-GB" w:eastAsia="en-GB"/>
        </w:rPr>
        <w:t xml:space="preserve">xploration </w:t>
      </w:r>
      <w:r w:rsidR="00182E78" w:rsidRPr="00A96788">
        <w:rPr>
          <w:rFonts w:ascii="Times New Roman" w:eastAsia="Times New Roman" w:hAnsi="Times New Roman" w:cs="Times New Roman"/>
          <w:color w:val="000000" w:themeColor="text1"/>
          <w:sz w:val="24"/>
          <w:szCs w:val="24"/>
          <w:shd w:val="clear" w:color="auto" w:fill="FFFFFF"/>
          <w:lang w:val="en-GB" w:eastAsia="en-GB"/>
        </w:rPr>
        <w:t>of such</w:t>
      </w:r>
      <w:r w:rsidR="008A2DE4" w:rsidRPr="00A96788">
        <w:rPr>
          <w:rFonts w:ascii="Times New Roman" w:eastAsia="Times New Roman" w:hAnsi="Times New Roman" w:cs="Times New Roman"/>
          <w:color w:val="000000" w:themeColor="text1"/>
          <w:sz w:val="24"/>
          <w:szCs w:val="24"/>
          <w:shd w:val="clear" w:color="auto" w:fill="FFFFFF"/>
          <w:lang w:val="en-GB" w:eastAsia="en-GB"/>
        </w:rPr>
        <w:t>,</w:t>
      </w:r>
      <w:r w:rsidR="002D0D6B" w:rsidRPr="00A96788">
        <w:rPr>
          <w:rFonts w:ascii="Times New Roman" w:eastAsia="Times New Roman" w:hAnsi="Times New Roman" w:cs="Times New Roman"/>
          <w:color w:val="000000" w:themeColor="text1"/>
          <w:sz w:val="24"/>
          <w:szCs w:val="24"/>
          <w:lang w:val="en-GB" w:eastAsia="en-GB"/>
        </w:rPr>
        <w:t xml:space="preserve"> according to </w:t>
      </w:r>
      <w:proofErr w:type="spellStart"/>
      <w:r w:rsidR="002D0D6B" w:rsidRPr="00A96788">
        <w:rPr>
          <w:rFonts w:ascii="Times New Roman" w:eastAsia="Times New Roman" w:hAnsi="Times New Roman" w:cs="Times New Roman"/>
          <w:color w:val="000000" w:themeColor="text1"/>
          <w:sz w:val="24"/>
          <w:szCs w:val="24"/>
          <w:lang w:val="en-GB" w:eastAsia="en-GB"/>
        </w:rPr>
        <w:t>Fjortoft</w:t>
      </w:r>
      <w:proofErr w:type="spellEnd"/>
      <w:r w:rsidR="002D0D6B" w:rsidRPr="00A96788">
        <w:rPr>
          <w:rFonts w:ascii="Times New Roman" w:eastAsia="Times New Roman" w:hAnsi="Times New Roman" w:cs="Times New Roman"/>
          <w:color w:val="000000" w:themeColor="text1"/>
          <w:sz w:val="24"/>
          <w:szCs w:val="24"/>
          <w:lang w:val="en-GB" w:eastAsia="en-GB"/>
        </w:rPr>
        <w:t xml:space="preserve"> (2001) allows children to experience flexible, natural landscapes which develops improved balance and coordination, while demonstrating creativity and happiness in one’s actions. Natural landscape have qualities that ensure children’s needs are met in a diverse and stimulating way.  </w:t>
      </w:r>
      <w:r w:rsidR="00D671AB" w:rsidRPr="00A96788">
        <w:rPr>
          <w:rFonts w:ascii="Times New Roman" w:eastAsia="Times New Roman" w:hAnsi="Times New Roman" w:cs="Times New Roman"/>
          <w:color w:val="000000" w:themeColor="text1"/>
          <w:sz w:val="24"/>
          <w:szCs w:val="24"/>
          <w:shd w:val="clear" w:color="auto" w:fill="FFFFFF"/>
          <w:lang w:val="en-GB" w:eastAsia="en-GB"/>
        </w:rPr>
        <w:t xml:space="preserve"> </w:t>
      </w:r>
      <w:r w:rsidR="002D0D6B" w:rsidRPr="00A96788">
        <w:rPr>
          <w:rFonts w:ascii="Times New Roman" w:hAnsi="Times New Roman" w:cs="Times New Roman"/>
          <w:color w:val="000000" w:themeColor="text1"/>
          <w:sz w:val="24"/>
          <w:szCs w:val="24"/>
        </w:rPr>
        <w:t>Furthermore,</w:t>
      </w:r>
      <w:r w:rsidR="003516EA" w:rsidRPr="00A96788">
        <w:rPr>
          <w:rFonts w:ascii="Times New Roman" w:hAnsi="Times New Roman" w:cs="Times New Roman"/>
          <w:color w:val="000000" w:themeColor="text1"/>
          <w:sz w:val="24"/>
          <w:szCs w:val="24"/>
        </w:rPr>
        <w:t xml:space="preserve"> </w:t>
      </w:r>
      <w:r w:rsidR="002D0D6B" w:rsidRPr="00A96788">
        <w:rPr>
          <w:rFonts w:ascii="Times New Roman" w:eastAsia="Times New Roman" w:hAnsi="Times New Roman" w:cs="Times New Roman"/>
          <w:color w:val="000000" w:themeColor="text1"/>
          <w:sz w:val="24"/>
          <w:szCs w:val="24"/>
          <w:lang w:val="en-GB" w:eastAsia="en-GB"/>
        </w:rPr>
        <w:t>i</w:t>
      </w:r>
      <w:r w:rsidR="00CA62FC" w:rsidRPr="00A96788">
        <w:rPr>
          <w:rFonts w:ascii="Times New Roman" w:eastAsia="Times New Roman" w:hAnsi="Times New Roman" w:cs="Times New Roman"/>
          <w:color w:val="000000" w:themeColor="text1"/>
          <w:sz w:val="24"/>
          <w:szCs w:val="24"/>
          <w:lang w:val="en-GB" w:eastAsia="en-GB"/>
        </w:rPr>
        <w:t>ncreas</w:t>
      </w:r>
      <w:r w:rsidR="008C5629" w:rsidRPr="00A96788">
        <w:rPr>
          <w:rFonts w:ascii="Times New Roman" w:eastAsia="Times New Roman" w:hAnsi="Times New Roman" w:cs="Times New Roman"/>
          <w:color w:val="000000" w:themeColor="text1"/>
          <w:sz w:val="24"/>
          <w:szCs w:val="24"/>
          <w:lang w:val="en-GB" w:eastAsia="en-GB"/>
        </w:rPr>
        <w:t>ing the</w:t>
      </w:r>
      <w:r w:rsidR="00CA62FC" w:rsidRPr="00A96788">
        <w:rPr>
          <w:rFonts w:ascii="Times New Roman" w:eastAsia="Times New Roman" w:hAnsi="Times New Roman" w:cs="Times New Roman"/>
          <w:color w:val="000000" w:themeColor="text1"/>
          <w:sz w:val="24"/>
          <w:szCs w:val="24"/>
          <w:lang w:val="en-GB" w:eastAsia="en-GB"/>
        </w:rPr>
        <w:t xml:space="preserve"> dexterity</w:t>
      </w:r>
      <w:r w:rsidR="008C5629" w:rsidRPr="00A96788">
        <w:rPr>
          <w:rFonts w:ascii="Times New Roman" w:eastAsia="Times New Roman" w:hAnsi="Times New Roman" w:cs="Times New Roman"/>
          <w:color w:val="000000" w:themeColor="text1"/>
          <w:sz w:val="24"/>
          <w:szCs w:val="24"/>
          <w:lang w:val="en-GB" w:eastAsia="en-GB"/>
        </w:rPr>
        <w:t xml:space="preserve"> of children</w:t>
      </w:r>
      <w:r w:rsidR="00CA62FC" w:rsidRPr="00A96788">
        <w:rPr>
          <w:rFonts w:ascii="Times New Roman" w:eastAsia="Times New Roman" w:hAnsi="Times New Roman" w:cs="Times New Roman"/>
          <w:color w:val="000000" w:themeColor="text1"/>
          <w:sz w:val="24"/>
          <w:szCs w:val="24"/>
          <w:lang w:val="en-GB" w:eastAsia="en-GB"/>
        </w:rPr>
        <w:t xml:space="preserve"> as they navigate </w:t>
      </w:r>
      <w:r w:rsidR="001C7077" w:rsidRPr="00A96788">
        <w:rPr>
          <w:rFonts w:ascii="Times New Roman" w:eastAsia="Times New Roman" w:hAnsi="Times New Roman" w:cs="Times New Roman"/>
          <w:color w:val="000000" w:themeColor="text1"/>
          <w:sz w:val="24"/>
          <w:szCs w:val="24"/>
          <w:lang w:val="en-GB" w:eastAsia="en-GB"/>
        </w:rPr>
        <w:t xml:space="preserve">around and through </w:t>
      </w:r>
      <w:r w:rsidR="008C5629" w:rsidRPr="00A96788">
        <w:rPr>
          <w:rFonts w:ascii="Times New Roman" w:eastAsia="Times New Roman" w:hAnsi="Times New Roman" w:cs="Times New Roman"/>
          <w:color w:val="000000" w:themeColor="text1"/>
          <w:sz w:val="24"/>
          <w:szCs w:val="24"/>
          <w:lang w:val="en-GB" w:eastAsia="en-GB"/>
        </w:rPr>
        <w:t xml:space="preserve">woodlands </w:t>
      </w:r>
      <w:r w:rsidR="00CA62FC" w:rsidRPr="00A96788">
        <w:rPr>
          <w:rFonts w:ascii="Times New Roman" w:eastAsia="Times New Roman" w:hAnsi="Times New Roman" w:cs="Times New Roman"/>
          <w:color w:val="000000" w:themeColor="text1"/>
          <w:sz w:val="24"/>
          <w:szCs w:val="24"/>
          <w:lang w:val="en-GB" w:eastAsia="en-GB"/>
        </w:rPr>
        <w:t>that are not necessarily even</w:t>
      </w:r>
      <w:r w:rsidR="001C7077" w:rsidRPr="00A96788">
        <w:rPr>
          <w:rFonts w:ascii="Times New Roman" w:eastAsia="Times New Roman" w:hAnsi="Times New Roman" w:cs="Times New Roman"/>
          <w:color w:val="000000" w:themeColor="text1"/>
          <w:sz w:val="24"/>
          <w:szCs w:val="24"/>
          <w:lang w:val="en-GB" w:eastAsia="en-GB"/>
        </w:rPr>
        <w:t xml:space="preserve"> (Nature play no date)</w:t>
      </w:r>
      <w:r w:rsidR="003516EA" w:rsidRPr="00A96788">
        <w:rPr>
          <w:rFonts w:ascii="Times New Roman" w:eastAsia="Times New Roman" w:hAnsi="Times New Roman" w:cs="Times New Roman"/>
          <w:color w:val="000000" w:themeColor="text1"/>
          <w:sz w:val="24"/>
          <w:szCs w:val="24"/>
          <w:lang w:val="en-GB" w:eastAsia="en-GB"/>
        </w:rPr>
        <w:t xml:space="preserve">. </w:t>
      </w:r>
      <w:r w:rsidR="005F4AE5" w:rsidRPr="00A96788">
        <w:rPr>
          <w:rFonts w:ascii="Times New Roman" w:hAnsi="Times New Roman" w:cs="Times New Roman"/>
          <w:color w:val="000000" w:themeColor="text1"/>
          <w:sz w:val="24"/>
          <w:szCs w:val="24"/>
        </w:rPr>
        <w:t xml:space="preserve">Motor skills including coordination, endurance and balance are increase as a result of </w:t>
      </w:r>
      <w:r w:rsidR="002D0D6B" w:rsidRPr="00A96788">
        <w:rPr>
          <w:rFonts w:ascii="Times New Roman" w:hAnsi="Times New Roman" w:cs="Times New Roman"/>
          <w:color w:val="000000" w:themeColor="text1"/>
          <w:sz w:val="24"/>
          <w:szCs w:val="24"/>
        </w:rPr>
        <w:t xml:space="preserve">physical </w:t>
      </w:r>
      <w:r w:rsidR="005F4AE5" w:rsidRPr="00A96788">
        <w:rPr>
          <w:rFonts w:ascii="Times New Roman" w:hAnsi="Times New Roman" w:cs="Times New Roman"/>
          <w:color w:val="000000" w:themeColor="text1"/>
          <w:sz w:val="24"/>
          <w:szCs w:val="24"/>
        </w:rPr>
        <w:t>interactions with nature. In addition, stimulating</w:t>
      </w:r>
      <w:r w:rsidR="002D0D6B" w:rsidRPr="00A96788">
        <w:rPr>
          <w:rFonts w:ascii="Times New Roman" w:hAnsi="Times New Roman" w:cs="Times New Roman"/>
          <w:color w:val="000000" w:themeColor="text1"/>
          <w:sz w:val="24"/>
          <w:szCs w:val="24"/>
        </w:rPr>
        <w:t xml:space="preserve"> outdoor</w:t>
      </w:r>
      <w:r w:rsidR="005F4AE5" w:rsidRPr="00A96788">
        <w:rPr>
          <w:rFonts w:ascii="Times New Roman" w:hAnsi="Times New Roman" w:cs="Times New Roman"/>
          <w:color w:val="000000" w:themeColor="text1"/>
          <w:sz w:val="24"/>
          <w:szCs w:val="24"/>
        </w:rPr>
        <w:t xml:space="preserve"> environments result in antisocial </w:t>
      </w:r>
      <w:proofErr w:type="spellStart"/>
      <w:r w:rsidR="005F4AE5" w:rsidRPr="00A96788">
        <w:rPr>
          <w:rFonts w:ascii="Times New Roman" w:hAnsi="Times New Roman" w:cs="Times New Roman"/>
          <w:color w:val="000000" w:themeColor="text1"/>
          <w:sz w:val="24"/>
          <w:szCs w:val="24"/>
        </w:rPr>
        <w:t>behaviours</w:t>
      </w:r>
      <w:proofErr w:type="spellEnd"/>
      <w:r w:rsidR="005F4AE5" w:rsidRPr="00A96788">
        <w:rPr>
          <w:rFonts w:ascii="Times New Roman" w:hAnsi="Times New Roman" w:cs="Times New Roman"/>
          <w:color w:val="000000" w:themeColor="text1"/>
          <w:sz w:val="24"/>
          <w:szCs w:val="24"/>
        </w:rPr>
        <w:t xml:space="preserve"> decreasing and cooperation and wellness enhancing (Burdette &amp; Whitaker, 2005).</w:t>
      </w:r>
      <w:r w:rsidR="002D0D6B" w:rsidRPr="00A96788">
        <w:rPr>
          <w:rFonts w:ascii="Times New Roman" w:eastAsia="Times New Roman" w:hAnsi="Times New Roman" w:cs="Times New Roman"/>
          <w:color w:val="000000" w:themeColor="text1"/>
          <w:sz w:val="24"/>
          <w:szCs w:val="24"/>
          <w:shd w:val="clear" w:color="auto" w:fill="FFFFFF"/>
          <w:lang w:val="en-GB" w:eastAsia="en-GB"/>
        </w:rPr>
        <w:t xml:space="preserve"> Embedding the thoughts </w:t>
      </w:r>
      <w:r w:rsidR="002D0D6B" w:rsidRPr="00A96788">
        <w:rPr>
          <w:rFonts w:ascii="Times New Roman" w:hAnsi="Times New Roman" w:cs="Times New Roman"/>
          <w:color w:val="000000" w:themeColor="text1"/>
          <w:sz w:val="24"/>
          <w:szCs w:val="24"/>
        </w:rPr>
        <w:t xml:space="preserve">of Frobel and similarly that of the McMillan sisters who believed children develop as a whole in all areas while being outdoors (Martin, 2017). </w:t>
      </w:r>
      <w:r w:rsidR="00C22901" w:rsidRPr="00A96788">
        <w:rPr>
          <w:rFonts w:ascii="Times New Roman" w:hAnsi="Times New Roman" w:cs="Times New Roman"/>
          <w:color w:val="000000" w:themeColor="text1"/>
          <w:sz w:val="24"/>
          <w:szCs w:val="24"/>
        </w:rPr>
        <w:t>For instance,</w:t>
      </w:r>
      <w:r w:rsidR="00414518" w:rsidRPr="00A96788">
        <w:rPr>
          <w:rFonts w:ascii="Times New Roman" w:hAnsi="Times New Roman" w:cs="Times New Roman"/>
          <w:color w:val="000000" w:themeColor="text1"/>
          <w:sz w:val="24"/>
          <w:szCs w:val="24"/>
        </w:rPr>
        <w:t xml:space="preserve"> </w:t>
      </w:r>
      <w:r w:rsidR="00414518" w:rsidRPr="00A96788">
        <w:rPr>
          <w:rFonts w:ascii="Times New Roman" w:hAnsi="Times New Roman" w:cs="Times New Roman"/>
          <w:color w:val="000000" w:themeColor="text1"/>
          <w:sz w:val="24"/>
          <w:szCs w:val="24"/>
        </w:rPr>
        <w:t>The Well-being of Future Generations (Wales) Act 2015</w:t>
      </w:r>
      <w:r w:rsidR="00C22901" w:rsidRPr="00A96788">
        <w:rPr>
          <w:rFonts w:ascii="Times New Roman" w:hAnsi="Times New Roman" w:cs="Times New Roman"/>
          <w:color w:val="000000" w:themeColor="text1"/>
          <w:sz w:val="24"/>
          <w:szCs w:val="24"/>
        </w:rPr>
        <w:t xml:space="preserve"> </w:t>
      </w:r>
      <w:r w:rsidR="00414518" w:rsidRPr="00A96788">
        <w:rPr>
          <w:rFonts w:ascii="Times New Roman" w:hAnsi="Times New Roman" w:cs="Times New Roman"/>
          <w:color w:val="000000" w:themeColor="text1"/>
          <w:sz w:val="24"/>
          <w:szCs w:val="24"/>
        </w:rPr>
        <w:t>evidence</w:t>
      </w:r>
      <w:r w:rsidR="00C22901" w:rsidRPr="00A96788">
        <w:rPr>
          <w:rFonts w:ascii="Times New Roman" w:hAnsi="Times New Roman" w:cs="Times New Roman"/>
          <w:color w:val="000000" w:themeColor="text1"/>
          <w:sz w:val="24"/>
          <w:szCs w:val="24"/>
        </w:rPr>
        <w:t xml:space="preserve"> has shown that physical activity is positively associated with increased mental wellbeing</w:t>
      </w:r>
      <w:r w:rsidR="00414518" w:rsidRPr="00A96788">
        <w:rPr>
          <w:rFonts w:ascii="Times New Roman" w:hAnsi="Times New Roman" w:cs="Times New Roman"/>
          <w:color w:val="000000" w:themeColor="text1"/>
          <w:sz w:val="24"/>
          <w:szCs w:val="24"/>
        </w:rPr>
        <w:t xml:space="preserve">, supporting </w:t>
      </w:r>
      <w:r w:rsidR="00414518" w:rsidRPr="00A96788">
        <w:rPr>
          <w:rFonts w:ascii="Times New Roman" w:hAnsi="Times New Roman" w:cs="Times New Roman"/>
          <w:color w:val="000000" w:themeColor="text1"/>
          <w:sz w:val="24"/>
          <w:szCs w:val="24"/>
        </w:rPr>
        <w:t>the value of a</w:t>
      </w:r>
      <w:r w:rsidR="00414518" w:rsidRPr="00A96788">
        <w:rPr>
          <w:rFonts w:ascii="Times New Roman" w:hAnsi="Times New Roman" w:cs="Times New Roman"/>
          <w:color w:val="000000" w:themeColor="text1"/>
          <w:sz w:val="24"/>
          <w:szCs w:val="24"/>
        </w:rPr>
        <w:t>n outdoor</w:t>
      </w:r>
      <w:r w:rsidR="00414518" w:rsidRPr="00A96788">
        <w:rPr>
          <w:rFonts w:ascii="Times New Roman" w:hAnsi="Times New Roman" w:cs="Times New Roman"/>
          <w:color w:val="000000" w:themeColor="text1"/>
          <w:sz w:val="24"/>
          <w:szCs w:val="24"/>
        </w:rPr>
        <w:t xml:space="preserve"> learning environments,</w:t>
      </w:r>
      <w:r w:rsidR="00414518" w:rsidRPr="00A96788">
        <w:rPr>
          <w:rFonts w:ascii="Times New Roman" w:hAnsi="Times New Roman" w:cs="Times New Roman"/>
          <w:color w:val="000000" w:themeColor="text1"/>
          <w:sz w:val="24"/>
          <w:szCs w:val="24"/>
        </w:rPr>
        <w:t xml:space="preserve"> and </w:t>
      </w:r>
      <w:r w:rsidR="00414518" w:rsidRPr="00A96788">
        <w:rPr>
          <w:rFonts w:ascii="Times New Roman" w:hAnsi="Times New Roman" w:cs="Times New Roman"/>
          <w:color w:val="000000" w:themeColor="text1"/>
          <w:sz w:val="24"/>
          <w:szCs w:val="24"/>
        </w:rPr>
        <w:t xml:space="preserve">the benefits </w:t>
      </w:r>
      <w:r w:rsidR="00414518" w:rsidRPr="00A96788">
        <w:rPr>
          <w:rFonts w:ascii="Times New Roman" w:hAnsi="Times New Roman" w:cs="Times New Roman"/>
          <w:color w:val="000000" w:themeColor="text1"/>
          <w:sz w:val="24"/>
          <w:szCs w:val="24"/>
        </w:rPr>
        <w:t xml:space="preserve">it has to offer. According to the </w:t>
      </w:r>
      <w:r w:rsidR="00414518" w:rsidRPr="00A96788">
        <w:rPr>
          <w:rFonts w:ascii="Times New Roman" w:hAnsi="Times New Roman" w:cs="Times New Roman"/>
          <w:color w:val="000000" w:themeColor="text1"/>
          <w:sz w:val="24"/>
          <w:szCs w:val="24"/>
        </w:rPr>
        <w:t xml:space="preserve">WHO </w:t>
      </w:r>
      <w:r w:rsidR="00414518" w:rsidRPr="00A96788">
        <w:rPr>
          <w:rFonts w:ascii="Times New Roman" w:hAnsi="Times New Roman" w:cs="Times New Roman"/>
          <w:color w:val="000000" w:themeColor="text1"/>
          <w:sz w:val="24"/>
          <w:szCs w:val="24"/>
        </w:rPr>
        <w:t>(</w:t>
      </w:r>
      <w:r w:rsidR="00414518" w:rsidRPr="00A96788">
        <w:rPr>
          <w:rFonts w:ascii="Times New Roman" w:hAnsi="Times New Roman" w:cs="Times New Roman"/>
          <w:color w:val="000000" w:themeColor="text1"/>
          <w:sz w:val="24"/>
          <w:szCs w:val="24"/>
        </w:rPr>
        <w:t>2004)</w:t>
      </w:r>
      <w:r w:rsidR="00414518" w:rsidRPr="00A96788">
        <w:rPr>
          <w:rFonts w:ascii="Times New Roman" w:hAnsi="Times New Roman" w:cs="Times New Roman"/>
          <w:color w:val="000000" w:themeColor="text1"/>
          <w:sz w:val="24"/>
          <w:szCs w:val="24"/>
        </w:rPr>
        <w:t xml:space="preserve"> the </w:t>
      </w:r>
      <w:r w:rsidR="00C22901" w:rsidRPr="00A96788">
        <w:rPr>
          <w:rFonts w:ascii="Times New Roman" w:hAnsi="Times New Roman" w:cs="Times New Roman"/>
          <w:color w:val="000000" w:themeColor="text1"/>
          <w:sz w:val="24"/>
          <w:szCs w:val="24"/>
        </w:rPr>
        <w:t>combination of nature and natural environmental allows children to freely move</w:t>
      </w:r>
      <w:r w:rsidR="00410FD3" w:rsidRPr="00A96788">
        <w:rPr>
          <w:rFonts w:ascii="Times New Roman" w:hAnsi="Times New Roman" w:cs="Times New Roman"/>
          <w:color w:val="000000" w:themeColor="text1"/>
          <w:sz w:val="24"/>
          <w:szCs w:val="24"/>
        </w:rPr>
        <w:t xml:space="preserve">, </w:t>
      </w:r>
      <w:r w:rsidR="00414518" w:rsidRPr="00A96788">
        <w:rPr>
          <w:rFonts w:ascii="Times New Roman" w:hAnsi="Times New Roman" w:cs="Times New Roman"/>
          <w:color w:val="000000" w:themeColor="text1"/>
          <w:sz w:val="24"/>
          <w:szCs w:val="24"/>
        </w:rPr>
        <w:t xml:space="preserve">develop </w:t>
      </w:r>
      <w:r w:rsidR="00414518" w:rsidRPr="00A96788">
        <w:rPr>
          <w:rFonts w:ascii="Times New Roman" w:hAnsi="Times New Roman" w:cs="Times New Roman"/>
          <w:color w:val="000000" w:themeColor="text1"/>
          <w:sz w:val="24"/>
          <w:szCs w:val="24"/>
        </w:rPr>
        <w:t xml:space="preserve">holistically and </w:t>
      </w:r>
      <w:r w:rsidR="00C22901" w:rsidRPr="00A96788">
        <w:rPr>
          <w:rFonts w:ascii="Times New Roman" w:hAnsi="Times New Roman" w:cs="Times New Roman"/>
          <w:color w:val="000000" w:themeColor="text1"/>
          <w:sz w:val="24"/>
          <w:szCs w:val="24"/>
        </w:rPr>
        <w:t xml:space="preserve">physically </w:t>
      </w:r>
      <w:r w:rsidR="00414518" w:rsidRPr="00A96788">
        <w:rPr>
          <w:rFonts w:ascii="Times New Roman" w:hAnsi="Times New Roman" w:cs="Times New Roman"/>
          <w:color w:val="000000" w:themeColor="text1"/>
          <w:sz w:val="24"/>
          <w:szCs w:val="24"/>
        </w:rPr>
        <w:t>helping to reducing unactive children</w:t>
      </w:r>
      <w:r w:rsidR="00410FD3" w:rsidRPr="00A96788">
        <w:rPr>
          <w:rFonts w:ascii="Times New Roman" w:hAnsi="Times New Roman" w:cs="Times New Roman"/>
          <w:color w:val="000000" w:themeColor="text1"/>
          <w:sz w:val="24"/>
          <w:szCs w:val="24"/>
        </w:rPr>
        <w:t xml:space="preserve"> and health implications.</w:t>
      </w:r>
      <w:r w:rsidR="00C22901" w:rsidRPr="00A96788">
        <w:rPr>
          <w:rFonts w:ascii="Times New Roman" w:hAnsi="Times New Roman" w:cs="Times New Roman"/>
          <w:color w:val="000000" w:themeColor="text1"/>
          <w:sz w:val="24"/>
          <w:szCs w:val="24"/>
        </w:rPr>
        <w:t xml:space="preserve"> </w:t>
      </w:r>
      <w:r w:rsidR="002D0D6B" w:rsidRPr="00A96788">
        <w:rPr>
          <w:rFonts w:ascii="Times New Roman" w:hAnsi="Times New Roman" w:cs="Times New Roman"/>
          <w:color w:val="000000" w:themeColor="text1"/>
          <w:sz w:val="24"/>
          <w:szCs w:val="24"/>
        </w:rPr>
        <w:t xml:space="preserve">That said, </w:t>
      </w:r>
      <w:r w:rsidR="002D0D6B" w:rsidRPr="00A96788">
        <w:rPr>
          <w:rFonts w:ascii="Times New Roman" w:eastAsia="Times New Roman" w:hAnsi="Times New Roman" w:cs="Times New Roman"/>
          <w:color w:val="000000" w:themeColor="text1"/>
          <w:sz w:val="24"/>
          <w:szCs w:val="24"/>
          <w:lang w:val="en-GB" w:eastAsia="en-GB"/>
        </w:rPr>
        <w:t>f</w:t>
      </w:r>
      <w:r w:rsidR="008C5629" w:rsidRPr="00A96788">
        <w:rPr>
          <w:rFonts w:ascii="Times New Roman" w:eastAsia="Times New Roman" w:hAnsi="Times New Roman" w:cs="Times New Roman"/>
          <w:color w:val="000000" w:themeColor="text1"/>
          <w:sz w:val="24"/>
          <w:szCs w:val="24"/>
          <w:lang w:val="en-GB" w:eastAsia="en-GB"/>
        </w:rPr>
        <w:t>or children to continuously</w:t>
      </w:r>
      <w:r w:rsidR="00414518" w:rsidRPr="00A96788">
        <w:rPr>
          <w:rFonts w:ascii="Times New Roman" w:eastAsia="Times New Roman" w:hAnsi="Times New Roman" w:cs="Times New Roman"/>
          <w:color w:val="000000" w:themeColor="text1"/>
          <w:sz w:val="24"/>
          <w:szCs w:val="24"/>
          <w:lang w:val="en-GB" w:eastAsia="en-GB"/>
        </w:rPr>
        <w:t xml:space="preserve"> and accordingly</w:t>
      </w:r>
      <w:r w:rsidR="008C5629" w:rsidRPr="00A96788">
        <w:rPr>
          <w:rFonts w:ascii="Times New Roman" w:eastAsia="Times New Roman" w:hAnsi="Times New Roman" w:cs="Times New Roman"/>
          <w:color w:val="000000" w:themeColor="text1"/>
          <w:sz w:val="24"/>
          <w:szCs w:val="24"/>
          <w:lang w:val="en-GB" w:eastAsia="en-GB"/>
        </w:rPr>
        <w:t xml:space="preserve"> develop, risk taking is vital. </w:t>
      </w:r>
      <w:r w:rsidR="00C22901" w:rsidRPr="00A96788">
        <w:rPr>
          <w:rFonts w:ascii="Times New Roman" w:eastAsia="Times New Roman" w:hAnsi="Times New Roman" w:cs="Times New Roman"/>
          <w:color w:val="000000" w:themeColor="text1"/>
          <w:sz w:val="24"/>
          <w:szCs w:val="24"/>
          <w:lang w:val="en-GB" w:eastAsia="en-GB"/>
        </w:rPr>
        <w:t xml:space="preserve">According to Kohl and Cook (2013) trained and competent adults take a balanced view to risk, as </w:t>
      </w:r>
      <w:proofErr w:type="spellStart"/>
      <w:r w:rsidR="00C22901" w:rsidRPr="00A96788">
        <w:rPr>
          <w:rFonts w:ascii="Times New Roman" w:eastAsia="Times New Roman" w:hAnsi="Times New Roman" w:cs="Times New Roman"/>
          <w:color w:val="000000" w:themeColor="text1"/>
          <w:sz w:val="24"/>
          <w:szCs w:val="24"/>
          <w:lang w:val="en-GB" w:eastAsia="en-GB"/>
        </w:rPr>
        <w:t>to</w:t>
      </w:r>
      <w:proofErr w:type="spellEnd"/>
      <w:r w:rsidR="00C22901" w:rsidRPr="00A96788">
        <w:rPr>
          <w:rFonts w:ascii="Times New Roman" w:eastAsia="Times New Roman" w:hAnsi="Times New Roman" w:cs="Times New Roman"/>
          <w:color w:val="000000" w:themeColor="text1"/>
          <w:sz w:val="24"/>
          <w:szCs w:val="24"/>
          <w:lang w:val="en-GB" w:eastAsia="en-GB"/>
        </w:rPr>
        <w:t xml:space="preserve"> little risk loses significance of activity, whereas to much risk, can have lasting consequences. </w:t>
      </w:r>
      <w:r w:rsidR="002D0D6B" w:rsidRPr="00A96788">
        <w:rPr>
          <w:rFonts w:ascii="Times New Roman" w:hAnsi="Times New Roman" w:cs="Times New Roman"/>
          <w:color w:val="000000" w:themeColor="text1"/>
          <w:sz w:val="24"/>
          <w:szCs w:val="24"/>
        </w:rPr>
        <w:t xml:space="preserve">Children learn freely </w:t>
      </w:r>
      <w:r w:rsidR="00C22901" w:rsidRPr="00A96788">
        <w:rPr>
          <w:rFonts w:ascii="Times New Roman" w:hAnsi="Times New Roman" w:cs="Times New Roman"/>
          <w:color w:val="000000" w:themeColor="text1"/>
          <w:sz w:val="24"/>
          <w:szCs w:val="24"/>
        </w:rPr>
        <w:t>and need risk to become</w:t>
      </w:r>
      <w:r w:rsidR="002D0D6B" w:rsidRPr="00A96788">
        <w:rPr>
          <w:rFonts w:ascii="Times New Roman" w:hAnsi="Times New Roman" w:cs="Times New Roman"/>
          <w:color w:val="000000" w:themeColor="text1"/>
          <w:sz w:val="24"/>
          <w:szCs w:val="24"/>
        </w:rPr>
        <w:t xml:space="preserve"> </w:t>
      </w:r>
      <w:r w:rsidR="00C22901" w:rsidRPr="00A96788">
        <w:rPr>
          <w:rFonts w:ascii="Times New Roman" w:hAnsi="Times New Roman" w:cs="Times New Roman"/>
          <w:color w:val="000000" w:themeColor="text1"/>
          <w:sz w:val="24"/>
          <w:szCs w:val="24"/>
        </w:rPr>
        <w:t xml:space="preserve">independent </w:t>
      </w:r>
      <w:r w:rsidR="002D0D6B" w:rsidRPr="00A96788">
        <w:rPr>
          <w:rFonts w:ascii="Times New Roman" w:hAnsi="Times New Roman" w:cs="Times New Roman"/>
          <w:color w:val="000000" w:themeColor="text1"/>
          <w:sz w:val="24"/>
          <w:szCs w:val="24"/>
        </w:rPr>
        <w:t>healt</w:t>
      </w:r>
      <w:r w:rsidR="00C22901" w:rsidRPr="00A96788">
        <w:rPr>
          <w:rFonts w:ascii="Times New Roman" w:hAnsi="Times New Roman" w:cs="Times New Roman"/>
          <w:color w:val="000000" w:themeColor="text1"/>
          <w:sz w:val="24"/>
          <w:szCs w:val="24"/>
        </w:rPr>
        <w:t>hy citizens, also to challenge themselves and reap the greater improvements it bring</w:t>
      </w:r>
      <w:r w:rsidR="00EF14C0" w:rsidRPr="00A96788">
        <w:rPr>
          <w:rFonts w:ascii="Times New Roman" w:hAnsi="Times New Roman" w:cs="Times New Roman"/>
          <w:color w:val="000000" w:themeColor="text1"/>
          <w:sz w:val="24"/>
          <w:szCs w:val="24"/>
        </w:rPr>
        <w:t>s</w:t>
      </w:r>
      <w:r w:rsidR="00C22901" w:rsidRPr="00A96788">
        <w:rPr>
          <w:rFonts w:ascii="Times New Roman" w:hAnsi="Times New Roman" w:cs="Times New Roman"/>
          <w:color w:val="000000" w:themeColor="text1"/>
          <w:sz w:val="24"/>
          <w:szCs w:val="24"/>
        </w:rPr>
        <w:t xml:space="preserve"> for future life learning, health and well-being of </w:t>
      </w:r>
      <w:r w:rsidR="00C22901" w:rsidRPr="00A96788">
        <w:rPr>
          <w:rFonts w:ascii="Times New Roman" w:hAnsi="Times New Roman" w:cs="Times New Roman"/>
          <w:color w:val="000000" w:themeColor="text1"/>
          <w:sz w:val="24"/>
          <w:szCs w:val="24"/>
        </w:rPr>
        <w:lastRenderedPageBreak/>
        <w:t xml:space="preserve">themselves and the world around them (Harris 2018). Thus, significance of the plan in motivating children to become involved in such activities and develop their sense of self and challenge themselves. As stated by Ouvry and Furtado (2003) children discover their abilities while playing freely, challenging themselves and taking risk appropriate </w:t>
      </w:r>
      <w:r w:rsidR="00C32ACA" w:rsidRPr="00A96788">
        <w:rPr>
          <w:rFonts w:ascii="Times New Roman" w:hAnsi="Times New Roman" w:cs="Times New Roman"/>
          <w:color w:val="000000" w:themeColor="text1"/>
          <w:sz w:val="24"/>
          <w:szCs w:val="24"/>
        </w:rPr>
        <w:t xml:space="preserve">that suit </w:t>
      </w:r>
      <w:r w:rsidR="00C22901" w:rsidRPr="00A96788">
        <w:rPr>
          <w:rFonts w:ascii="Times New Roman" w:hAnsi="Times New Roman" w:cs="Times New Roman"/>
          <w:color w:val="000000" w:themeColor="text1"/>
          <w:sz w:val="24"/>
          <w:szCs w:val="24"/>
        </w:rPr>
        <w:t>their ability.</w:t>
      </w:r>
    </w:p>
    <w:p w14:paraId="7594BA7E" w14:textId="41A84C6A" w:rsidR="00F803B1" w:rsidRPr="00A96788" w:rsidRDefault="00F803B1" w:rsidP="00A96788">
      <w:pPr>
        <w:spacing w:line="360" w:lineRule="auto"/>
        <w:jc w:val="both"/>
        <w:rPr>
          <w:rFonts w:ascii="Times New Roman" w:hAnsi="Times New Roman" w:cs="Times New Roman"/>
          <w:sz w:val="24"/>
          <w:szCs w:val="24"/>
        </w:rPr>
      </w:pPr>
    </w:p>
    <w:p w14:paraId="70886921" w14:textId="50EEE973" w:rsidR="002A6F23" w:rsidRPr="00A96788" w:rsidRDefault="002A6F23" w:rsidP="00A96788">
      <w:pPr>
        <w:spacing w:line="360" w:lineRule="auto"/>
        <w:jc w:val="both"/>
        <w:rPr>
          <w:rFonts w:ascii="Times New Roman" w:hAnsi="Times New Roman" w:cs="Times New Roman"/>
          <w:sz w:val="24"/>
          <w:szCs w:val="24"/>
        </w:rPr>
      </w:pPr>
    </w:p>
    <w:p w14:paraId="37261CF7" w14:textId="38D23AFE" w:rsidR="002A6F23" w:rsidRPr="00A96788" w:rsidRDefault="002A6F23" w:rsidP="00A96788">
      <w:pPr>
        <w:spacing w:line="360" w:lineRule="auto"/>
        <w:jc w:val="both"/>
        <w:rPr>
          <w:rFonts w:ascii="Times New Roman" w:hAnsi="Times New Roman" w:cs="Times New Roman"/>
          <w:sz w:val="24"/>
          <w:szCs w:val="24"/>
        </w:rPr>
      </w:pPr>
    </w:p>
    <w:p w14:paraId="742DFC42" w14:textId="233375F3" w:rsidR="00C22901" w:rsidRPr="00A96788" w:rsidRDefault="00C22901" w:rsidP="00A96788">
      <w:pPr>
        <w:spacing w:line="360" w:lineRule="auto"/>
        <w:jc w:val="both"/>
        <w:rPr>
          <w:rFonts w:ascii="Times New Roman" w:hAnsi="Times New Roman" w:cs="Times New Roman"/>
          <w:sz w:val="24"/>
          <w:szCs w:val="24"/>
        </w:rPr>
      </w:pPr>
    </w:p>
    <w:p w14:paraId="0840BC6E" w14:textId="36897093" w:rsidR="00C22901" w:rsidRPr="00A96788" w:rsidRDefault="00C22901" w:rsidP="00A96788">
      <w:pPr>
        <w:spacing w:line="360" w:lineRule="auto"/>
        <w:jc w:val="both"/>
        <w:rPr>
          <w:rFonts w:ascii="Times New Roman" w:hAnsi="Times New Roman" w:cs="Times New Roman"/>
          <w:sz w:val="24"/>
          <w:szCs w:val="24"/>
        </w:rPr>
      </w:pPr>
    </w:p>
    <w:p w14:paraId="51B07C1C" w14:textId="7A962DA9" w:rsidR="00C22901" w:rsidRPr="00A96788" w:rsidRDefault="00C22901" w:rsidP="00A96788">
      <w:pPr>
        <w:spacing w:line="360" w:lineRule="auto"/>
        <w:jc w:val="both"/>
        <w:rPr>
          <w:rFonts w:ascii="Times New Roman" w:hAnsi="Times New Roman" w:cs="Times New Roman"/>
          <w:sz w:val="24"/>
          <w:szCs w:val="24"/>
        </w:rPr>
      </w:pPr>
    </w:p>
    <w:p w14:paraId="6E62B762" w14:textId="5C2228B4" w:rsidR="00C22901" w:rsidRPr="00A96788" w:rsidRDefault="00C22901" w:rsidP="00A96788">
      <w:pPr>
        <w:spacing w:line="360" w:lineRule="auto"/>
        <w:jc w:val="both"/>
        <w:rPr>
          <w:rFonts w:ascii="Times New Roman" w:hAnsi="Times New Roman" w:cs="Times New Roman"/>
          <w:sz w:val="24"/>
          <w:szCs w:val="24"/>
        </w:rPr>
      </w:pPr>
    </w:p>
    <w:p w14:paraId="25807635" w14:textId="4C43898C" w:rsidR="00C22901" w:rsidRPr="00A96788" w:rsidRDefault="00C22901" w:rsidP="00A96788">
      <w:pPr>
        <w:spacing w:line="360" w:lineRule="auto"/>
        <w:jc w:val="both"/>
        <w:rPr>
          <w:rFonts w:ascii="Times New Roman" w:hAnsi="Times New Roman" w:cs="Times New Roman"/>
          <w:sz w:val="24"/>
          <w:szCs w:val="24"/>
        </w:rPr>
      </w:pPr>
    </w:p>
    <w:p w14:paraId="5600A5D6" w14:textId="71E6E4BF" w:rsidR="00C22901" w:rsidRPr="00A96788" w:rsidRDefault="00C22901" w:rsidP="00A96788">
      <w:pPr>
        <w:spacing w:line="360" w:lineRule="auto"/>
        <w:jc w:val="both"/>
        <w:rPr>
          <w:rFonts w:ascii="Times New Roman" w:hAnsi="Times New Roman" w:cs="Times New Roman"/>
          <w:sz w:val="24"/>
          <w:szCs w:val="24"/>
        </w:rPr>
      </w:pPr>
    </w:p>
    <w:p w14:paraId="73E3A80F" w14:textId="7FB34EB1" w:rsidR="00C22901" w:rsidRPr="00A96788" w:rsidRDefault="00C22901" w:rsidP="00A96788">
      <w:pPr>
        <w:spacing w:line="360" w:lineRule="auto"/>
        <w:jc w:val="both"/>
        <w:rPr>
          <w:rFonts w:ascii="Times New Roman" w:hAnsi="Times New Roman" w:cs="Times New Roman"/>
          <w:sz w:val="24"/>
          <w:szCs w:val="24"/>
        </w:rPr>
      </w:pPr>
    </w:p>
    <w:p w14:paraId="1CDED743" w14:textId="2BF4DBAA" w:rsidR="00C22901" w:rsidRPr="00A96788" w:rsidRDefault="00C22901" w:rsidP="00A96788">
      <w:pPr>
        <w:spacing w:line="360" w:lineRule="auto"/>
        <w:jc w:val="both"/>
        <w:rPr>
          <w:rFonts w:ascii="Times New Roman" w:hAnsi="Times New Roman" w:cs="Times New Roman"/>
          <w:sz w:val="24"/>
          <w:szCs w:val="24"/>
        </w:rPr>
      </w:pPr>
    </w:p>
    <w:p w14:paraId="43CC1E28" w14:textId="5B072E62" w:rsidR="002A6F23" w:rsidRPr="00A96788" w:rsidRDefault="00C22901" w:rsidP="00A96788">
      <w:pPr>
        <w:spacing w:line="360" w:lineRule="auto"/>
        <w:jc w:val="both"/>
        <w:rPr>
          <w:rFonts w:ascii="Times New Roman" w:hAnsi="Times New Roman" w:cs="Times New Roman"/>
          <w:sz w:val="24"/>
          <w:szCs w:val="24"/>
          <w:u w:val="single"/>
        </w:rPr>
      </w:pPr>
      <w:r w:rsidRPr="00A96788">
        <w:rPr>
          <w:rFonts w:ascii="Times New Roman" w:hAnsi="Times New Roman" w:cs="Times New Roman"/>
          <w:sz w:val="24"/>
          <w:szCs w:val="24"/>
          <w:u w:val="single"/>
        </w:rPr>
        <w:t>Reference List</w:t>
      </w:r>
    </w:p>
    <w:p w14:paraId="2C66B6C9" w14:textId="77777777" w:rsidR="00A1634C"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Allen L, and Kelly B, (2015) ‘Transforming the Workforce for Children Birth Through Age 8’, </w:t>
      </w:r>
      <w:r w:rsidRPr="00A96788">
        <w:rPr>
          <w:rFonts w:ascii="Times New Roman" w:hAnsi="Times New Roman" w:cs="Times New Roman"/>
          <w:i/>
          <w:iCs/>
          <w:color w:val="000000" w:themeColor="text1"/>
          <w:sz w:val="24"/>
          <w:szCs w:val="24"/>
        </w:rPr>
        <w:t>A Unifying Foundation</w:t>
      </w:r>
      <w:r w:rsidRPr="00A96788">
        <w:rPr>
          <w:rFonts w:ascii="Times New Roman" w:hAnsi="Times New Roman" w:cs="Times New Roman"/>
          <w:color w:val="000000" w:themeColor="text1"/>
          <w:sz w:val="24"/>
          <w:szCs w:val="24"/>
        </w:rPr>
        <w:t xml:space="preserve">, </w:t>
      </w:r>
      <w:hyperlink r:id="rId11" w:history="1">
        <w:r w:rsidRPr="00A96788">
          <w:rPr>
            <w:rStyle w:val="Hyperlink"/>
            <w:rFonts w:ascii="Times New Roman" w:hAnsi="Times New Roman" w:cs="Times New Roman"/>
            <w:color w:val="000000" w:themeColor="text1"/>
            <w:sz w:val="24"/>
            <w:szCs w:val="24"/>
          </w:rPr>
          <w:t>https://www.ncbi.nlm.nih.gov/books/NBK310550/</w:t>
        </w:r>
      </w:hyperlink>
      <w:r w:rsidRPr="00A96788">
        <w:rPr>
          <w:rFonts w:ascii="Times New Roman" w:hAnsi="Times New Roman" w:cs="Times New Roman"/>
          <w:color w:val="000000" w:themeColor="text1"/>
          <w:sz w:val="24"/>
          <w:szCs w:val="24"/>
        </w:rPr>
        <w:t xml:space="preserve"> </w:t>
      </w:r>
    </w:p>
    <w:p w14:paraId="39767672" w14:textId="12908D00" w:rsidR="002A6F23"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Bell, et al. (2014) ‘Green space, health and wellbeing making space for individual agency’, </w:t>
      </w:r>
      <w:r w:rsidRPr="00A96788">
        <w:rPr>
          <w:rFonts w:ascii="Times New Roman" w:hAnsi="Times New Roman" w:cs="Times New Roman"/>
          <w:i/>
          <w:iCs/>
          <w:color w:val="000000" w:themeColor="text1"/>
          <w:sz w:val="24"/>
          <w:szCs w:val="24"/>
        </w:rPr>
        <w:t>Health and Place</w:t>
      </w:r>
      <w:r w:rsidRPr="00A96788">
        <w:rPr>
          <w:rFonts w:ascii="Times New Roman" w:hAnsi="Times New Roman" w:cs="Times New Roman"/>
          <w:color w:val="000000" w:themeColor="text1"/>
          <w:sz w:val="24"/>
          <w:szCs w:val="24"/>
        </w:rPr>
        <w:t xml:space="preserve">, 30, pp. 287-292. </w:t>
      </w:r>
      <w:hyperlink r:id="rId12" w:history="1">
        <w:r w:rsidRPr="00A96788">
          <w:rPr>
            <w:rStyle w:val="Hyperlink"/>
            <w:rFonts w:ascii="Times New Roman" w:hAnsi="Times New Roman" w:cs="Times New Roman"/>
            <w:color w:val="000000" w:themeColor="text1"/>
            <w:sz w:val="24"/>
            <w:szCs w:val="24"/>
          </w:rPr>
          <w:t>http://dx.doi.org/10.1016/j.healthplace.2014.10.005</w:t>
        </w:r>
      </w:hyperlink>
      <w:r w:rsidRPr="00A96788">
        <w:rPr>
          <w:rFonts w:ascii="Times New Roman" w:hAnsi="Times New Roman" w:cs="Times New Roman"/>
          <w:color w:val="000000" w:themeColor="text1"/>
          <w:sz w:val="24"/>
          <w:szCs w:val="24"/>
        </w:rPr>
        <w:t xml:space="preserve"> </w:t>
      </w:r>
    </w:p>
    <w:p w14:paraId="07D64107" w14:textId="0CAA99D0" w:rsidR="002A6F23"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Bento, G, and Dias, G. (2017) ‘The importance of outdoor play for young children's healthy development’, </w:t>
      </w:r>
      <w:r w:rsidRPr="00A96788">
        <w:rPr>
          <w:rFonts w:ascii="Times New Roman" w:hAnsi="Times New Roman" w:cs="Times New Roman"/>
          <w:i/>
          <w:iCs/>
          <w:color w:val="000000" w:themeColor="text1"/>
          <w:sz w:val="24"/>
          <w:szCs w:val="24"/>
        </w:rPr>
        <w:t>Porto biomedical journal</w:t>
      </w:r>
      <w:r w:rsidRPr="00A96788">
        <w:rPr>
          <w:rFonts w:ascii="Times New Roman" w:hAnsi="Times New Roman" w:cs="Times New Roman"/>
          <w:color w:val="000000" w:themeColor="text1"/>
          <w:sz w:val="24"/>
          <w:szCs w:val="24"/>
        </w:rPr>
        <w:t xml:space="preserve">, 2(5), pp. 157–160. </w:t>
      </w:r>
      <w:hyperlink r:id="rId13" w:history="1">
        <w:r w:rsidRPr="00A96788">
          <w:rPr>
            <w:rStyle w:val="Hyperlink"/>
            <w:rFonts w:ascii="Times New Roman" w:hAnsi="Times New Roman" w:cs="Times New Roman"/>
            <w:color w:val="000000" w:themeColor="text1"/>
            <w:sz w:val="24"/>
            <w:szCs w:val="24"/>
          </w:rPr>
          <w:t>https://doi.org/10.1016/j.pbj.2017.03.003</w:t>
        </w:r>
      </w:hyperlink>
      <w:r w:rsidRPr="00A96788">
        <w:rPr>
          <w:rFonts w:ascii="Times New Roman" w:hAnsi="Times New Roman" w:cs="Times New Roman"/>
          <w:color w:val="000000" w:themeColor="text1"/>
          <w:sz w:val="24"/>
          <w:szCs w:val="24"/>
        </w:rPr>
        <w:t xml:space="preserve"> </w:t>
      </w:r>
    </w:p>
    <w:p w14:paraId="07DB67D4" w14:textId="553285D2" w:rsidR="007B34BF" w:rsidRPr="00A96788" w:rsidRDefault="007B34BF"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Burdette H, and Whitaker R. (2005) ‘Looking Beyond Fitness and Fatness to Attention, Affiliation, and Affect’, </w:t>
      </w:r>
      <w:r w:rsidRPr="00A96788">
        <w:rPr>
          <w:rFonts w:ascii="Times New Roman" w:hAnsi="Times New Roman" w:cs="Times New Roman"/>
          <w:i/>
          <w:iCs/>
          <w:color w:val="000000" w:themeColor="text1"/>
          <w:sz w:val="24"/>
          <w:szCs w:val="24"/>
        </w:rPr>
        <w:t>Resurrecting Free Play in Young Children,</w:t>
      </w:r>
      <w:r w:rsidRPr="00A96788">
        <w:rPr>
          <w:rFonts w:ascii="Times New Roman" w:hAnsi="Times New Roman" w:cs="Times New Roman"/>
          <w:color w:val="000000" w:themeColor="text1"/>
          <w:sz w:val="24"/>
          <w:szCs w:val="24"/>
        </w:rPr>
        <w:t xml:space="preserve"> 159(1), pp. 46–50. doi:10.1001/archpedi.159.1.46 </w:t>
      </w:r>
    </w:p>
    <w:p w14:paraId="23C83AE9" w14:textId="77777777" w:rsidR="007B34BF" w:rsidRPr="00A96788" w:rsidRDefault="007B34BF"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lastRenderedPageBreak/>
        <w:t xml:space="preserve">Daly, L and </w:t>
      </w:r>
      <w:proofErr w:type="spellStart"/>
      <w:r w:rsidRPr="00A96788">
        <w:rPr>
          <w:rFonts w:ascii="Times New Roman" w:hAnsi="Times New Roman" w:cs="Times New Roman"/>
          <w:color w:val="000000" w:themeColor="text1"/>
          <w:sz w:val="24"/>
          <w:szCs w:val="24"/>
        </w:rPr>
        <w:t>Beloglovsky</w:t>
      </w:r>
      <w:proofErr w:type="spellEnd"/>
      <w:r w:rsidRPr="00A96788">
        <w:rPr>
          <w:rFonts w:ascii="Times New Roman" w:hAnsi="Times New Roman" w:cs="Times New Roman"/>
          <w:color w:val="000000" w:themeColor="text1"/>
          <w:sz w:val="24"/>
          <w:szCs w:val="24"/>
        </w:rPr>
        <w:t xml:space="preserve">, M. (2015) </w:t>
      </w:r>
      <w:r w:rsidRPr="00A96788">
        <w:rPr>
          <w:rFonts w:ascii="Times New Roman" w:hAnsi="Times New Roman" w:cs="Times New Roman"/>
          <w:i/>
          <w:iCs/>
          <w:color w:val="000000" w:themeColor="text1"/>
          <w:sz w:val="24"/>
          <w:szCs w:val="24"/>
        </w:rPr>
        <w:t xml:space="preserve">Loose Parts: Inspiring Play in Young Children. </w:t>
      </w:r>
      <w:r w:rsidRPr="00A96788">
        <w:rPr>
          <w:rFonts w:ascii="Times New Roman" w:hAnsi="Times New Roman" w:cs="Times New Roman"/>
          <w:color w:val="000000" w:themeColor="text1"/>
          <w:sz w:val="24"/>
          <w:szCs w:val="24"/>
        </w:rPr>
        <w:t xml:space="preserve">St Paul: </w:t>
      </w:r>
      <w:proofErr w:type="spellStart"/>
      <w:r w:rsidRPr="00A96788">
        <w:rPr>
          <w:rFonts w:ascii="Times New Roman" w:hAnsi="Times New Roman" w:cs="Times New Roman"/>
          <w:color w:val="000000" w:themeColor="text1"/>
          <w:sz w:val="24"/>
          <w:szCs w:val="24"/>
        </w:rPr>
        <w:t>Redleaf</w:t>
      </w:r>
      <w:proofErr w:type="spellEnd"/>
      <w:r w:rsidRPr="00A96788">
        <w:rPr>
          <w:rFonts w:ascii="Times New Roman" w:hAnsi="Times New Roman" w:cs="Times New Roman"/>
          <w:color w:val="000000" w:themeColor="text1"/>
          <w:sz w:val="24"/>
          <w:szCs w:val="24"/>
        </w:rPr>
        <w:t xml:space="preserve"> Press.</w:t>
      </w:r>
    </w:p>
    <w:p w14:paraId="1C4C380B" w14:textId="36ABC379" w:rsidR="00140EAB"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Early</w:t>
      </w:r>
      <w:r w:rsidR="0080596D" w:rsidRPr="00A96788">
        <w:rPr>
          <w:rFonts w:ascii="Times New Roman" w:hAnsi="Times New Roman" w:cs="Times New Roman"/>
          <w:color w:val="000000" w:themeColor="text1"/>
          <w:sz w:val="24"/>
          <w:szCs w:val="24"/>
        </w:rPr>
        <w:t xml:space="preserve"> Years </w:t>
      </w:r>
      <w:r w:rsidRPr="00A96788">
        <w:rPr>
          <w:rFonts w:ascii="Times New Roman" w:hAnsi="Times New Roman" w:cs="Times New Roman"/>
          <w:color w:val="000000" w:themeColor="text1"/>
          <w:sz w:val="24"/>
          <w:szCs w:val="24"/>
        </w:rPr>
        <w:t xml:space="preserve"> Education (no date) Development Matters in the Early Years Foundation Stage. Available at:</w:t>
      </w:r>
    </w:p>
    <w:p w14:paraId="1DE63692" w14:textId="330EB84B" w:rsidR="007B34BF"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https://www.foundationyears.org.uk/files/2012/03/Development-Matters-FINAL-PRINT-AMENDED.pdf (Accessed on 25th September 2020)</w:t>
      </w:r>
    </w:p>
    <w:p w14:paraId="2B2F4B18" w14:textId="5847CA8E" w:rsidR="00A1634C" w:rsidRPr="00A96788" w:rsidRDefault="00A1634C"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Education Scotland (no date) </w:t>
      </w:r>
      <w:r w:rsidRPr="00A96788">
        <w:rPr>
          <w:rFonts w:ascii="Times New Roman" w:hAnsi="Times New Roman" w:cs="Times New Roman"/>
          <w:i/>
          <w:iCs/>
          <w:color w:val="000000" w:themeColor="text1"/>
          <w:sz w:val="24"/>
          <w:szCs w:val="24"/>
        </w:rPr>
        <w:t xml:space="preserve">Outdoor Learning Practical guidance, ideas and support for teachers and practitioners in Scotland. Available at: </w:t>
      </w:r>
      <w:hyperlink r:id="rId14" w:history="1">
        <w:r w:rsidRPr="00A96788">
          <w:rPr>
            <w:rStyle w:val="Hyperlink"/>
            <w:rFonts w:ascii="Times New Roman" w:hAnsi="Times New Roman" w:cs="Times New Roman"/>
            <w:color w:val="000000" w:themeColor="text1"/>
            <w:sz w:val="24"/>
            <w:szCs w:val="24"/>
          </w:rPr>
          <w:t>https://education.gov.scot/improvement/Documents/hwb24-ol-support.pdf</w:t>
        </w:r>
      </w:hyperlink>
      <w:r w:rsidRPr="00A96788">
        <w:rPr>
          <w:rStyle w:val="Hyperlink"/>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(Accessed 21st September 2020).</w:t>
      </w:r>
    </w:p>
    <w:p w14:paraId="4718BB39" w14:textId="5CB93FF6" w:rsidR="00A1634C" w:rsidRPr="00A96788" w:rsidRDefault="00A1634C"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color w:val="000000" w:themeColor="text1"/>
          <w:sz w:val="24"/>
          <w:szCs w:val="24"/>
        </w:rPr>
        <w:t>Eichsteller</w:t>
      </w:r>
      <w:proofErr w:type="spellEnd"/>
      <w:r w:rsidRPr="00A96788">
        <w:rPr>
          <w:rFonts w:ascii="Times New Roman" w:hAnsi="Times New Roman" w:cs="Times New Roman"/>
          <w:color w:val="000000" w:themeColor="text1"/>
          <w:sz w:val="24"/>
          <w:szCs w:val="24"/>
        </w:rPr>
        <w:t xml:space="preserve">, G and  </w:t>
      </w:r>
      <w:proofErr w:type="spellStart"/>
      <w:r w:rsidRPr="00A96788">
        <w:rPr>
          <w:rFonts w:ascii="Times New Roman" w:hAnsi="Times New Roman" w:cs="Times New Roman"/>
          <w:color w:val="000000" w:themeColor="text1"/>
          <w:sz w:val="24"/>
          <w:szCs w:val="24"/>
        </w:rPr>
        <w:t>Holthoff</w:t>
      </w:r>
      <w:proofErr w:type="spellEnd"/>
      <w:r w:rsidRPr="00A96788">
        <w:rPr>
          <w:rFonts w:ascii="Times New Roman" w:hAnsi="Times New Roman" w:cs="Times New Roman"/>
          <w:color w:val="000000" w:themeColor="text1"/>
          <w:sz w:val="24"/>
          <w:szCs w:val="24"/>
        </w:rPr>
        <w:t xml:space="preserve">, S. (no date) </w:t>
      </w:r>
      <w:r w:rsidRPr="00A96788">
        <w:rPr>
          <w:rFonts w:ascii="Times New Roman" w:hAnsi="Times New Roman" w:cs="Times New Roman"/>
          <w:i/>
          <w:iCs/>
          <w:color w:val="000000" w:themeColor="text1"/>
          <w:sz w:val="24"/>
          <w:szCs w:val="24"/>
        </w:rPr>
        <w:t xml:space="preserve">Risk Competence Towards a Pedagogic </w:t>
      </w:r>
      <w:proofErr w:type="spellStart"/>
      <w:r w:rsidRPr="00A96788">
        <w:rPr>
          <w:rFonts w:ascii="Times New Roman" w:hAnsi="Times New Roman" w:cs="Times New Roman"/>
          <w:i/>
          <w:iCs/>
          <w:color w:val="000000" w:themeColor="text1"/>
          <w:sz w:val="24"/>
          <w:szCs w:val="24"/>
        </w:rPr>
        <w:t>Conceptualisation</w:t>
      </w:r>
      <w:proofErr w:type="spellEnd"/>
      <w:r w:rsidRPr="00A96788">
        <w:rPr>
          <w:rFonts w:ascii="Times New Roman" w:hAnsi="Times New Roman" w:cs="Times New Roman"/>
          <w:i/>
          <w:iCs/>
          <w:color w:val="000000" w:themeColor="text1"/>
          <w:sz w:val="24"/>
          <w:szCs w:val="24"/>
        </w:rPr>
        <w:t xml:space="preserve"> of Risk. Available at:  </w:t>
      </w:r>
      <w:hyperlink r:id="rId15" w:history="1">
        <w:r w:rsidRPr="00A96788">
          <w:rPr>
            <w:rStyle w:val="Hyperlink"/>
            <w:rFonts w:ascii="Times New Roman" w:hAnsi="Times New Roman" w:cs="Times New Roman"/>
            <w:color w:val="000000" w:themeColor="text1"/>
            <w:sz w:val="24"/>
            <w:szCs w:val="24"/>
          </w:rPr>
          <w:t>http://www.thempra.org.uk/downloads/risk.pdf</w:t>
        </w:r>
      </w:hyperlink>
      <w:r w:rsidRPr="00A96788">
        <w:rPr>
          <w:rFonts w:ascii="Times New Roman" w:hAnsi="Times New Roman" w:cs="Times New Roman"/>
          <w:color w:val="000000" w:themeColor="text1"/>
          <w:sz w:val="24"/>
          <w:szCs w:val="24"/>
        </w:rPr>
        <w:t xml:space="preserve"> (Assessed on 21st September 2020)</w:t>
      </w:r>
    </w:p>
    <w:p w14:paraId="49D7AD16" w14:textId="78D32BE4" w:rsidR="007B34BF" w:rsidRPr="00A96788" w:rsidRDefault="007B34BF" w:rsidP="00A96788">
      <w:pPr>
        <w:spacing w:line="360" w:lineRule="auto"/>
        <w:jc w:val="both"/>
        <w:rPr>
          <w:rFonts w:ascii="Times New Roman" w:hAnsi="Times New Roman" w:cs="Times New Roman"/>
          <w:i/>
          <w:iCs/>
          <w:color w:val="000000" w:themeColor="text1"/>
          <w:sz w:val="24"/>
          <w:szCs w:val="24"/>
        </w:rPr>
      </w:pPr>
      <w:proofErr w:type="spellStart"/>
      <w:r w:rsidRPr="00A96788">
        <w:rPr>
          <w:rFonts w:ascii="Times New Roman" w:hAnsi="Times New Roman" w:cs="Times New Roman"/>
          <w:color w:val="000000" w:themeColor="text1"/>
          <w:sz w:val="24"/>
          <w:szCs w:val="24"/>
        </w:rPr>
        <w:t>Fjørtoft</w:t>
      </w:r>
      <w:proofErr w:type="spellEnd"/>
      <w:r w:rsidRPr="00A96788">
        <w:rPr>
          <w:rFonts w:ascii="Times New Roman" w:hAnsi="Times New Roman" w:cs="Times New Roman"/>
          <w:color w:val="000000" w:themeColor="text1"/>
          <w:sz w:val="24"/>
          <w:szCs w:val="24"/>
        </w:rPr>
        <w:t xml:space="preserve">, I. (2001) ‘The Natural Environment as a Playground for Children’, </w:t>
      </w:r>
      <w:r w:rsidRPr="00A96788">
        <w:rPr>
          <w:rFonts w:ascii="Times New Roman" w:hAnsi="Times New Roman" w:cs="Times New Roman"/>
          <w:i/>
          <w:iCs/>
          <w:color w:val="000000" w:themeColor="text1"/>
          <w:sz w:val="24"/>
          <w:szCs w:val="24"/>
        </w:rPr>
        <w:t xml:space="preserve">The Impact of Outdoor Play Activities in Pre-Primary School Children,29(3). Available at: </w:t>
      </w:r>
      <w:hyperlink r:id="rId16" w:history="1">
        <w:r w:rsidRPr="00A96788">
          <w:rPr>
            <w:rStyle w:val="Hyperlink"/>
            <w:rFonts w:ascii="Times New Roman" w:hAnsi="Times New Roman" w:cs="Times New Roman"/>
            <w:i/>
            <w:iCs/>
            <w:color w:val="000000" w:themeColor="text1"/>
            <w:sz w:val="24"/>
            <w:szCs w:val="24"/>
          </w:rPr>
          <w:t>http://www.imaginationplayground.com/images/content/3/0/3002/The-Natural-Environment-As-A-Playground-For-Children-The-Impac.pdf</w:t>
        </w:r>
      </w:hyperlink>
      <w:r w:rsidRPr="00A96788">
        <w:rPr>
          <w:rFonts w:ascii="Times New Roman" w:hAnsi="Times New Roman" w:cs="Times New Roman"/>
          <w:i/>
          <w:iCs/>
          <w:color w:val="000000" w:themeColor="text1"/>
          <w:sz w:val="24"/>
          <w:szCs w:val="24"/>
        </w:rPr>
        <w:t xml:space="preserve"> </w:t>
      </w:r>
    </w:p>
    <w:p w14:paraId="66212705" w14:textId="0AF1C9B0" w:rsidR="00A1634C"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Forehand, M. (no date) </w:t>
      </w:r>
      <w:r w:rsidRPr="00A96788">
        <w:rPr>
          <w:rFonts w:ascii="Times New Roman" w:hAnsi="Times New Roman" w:cs="Times New Roman"/>
          <w:i/>
          <w:iCs/>
          <w:color w:val="000000" w:themeColor="text1"/>
          <w:sz w:val="24"/>
          <w:szCs w:val="24"/>
        </w:rPr>
        <w:t xml:space="preserve">Bloom Taxonomy </w:t>
      </w:r>
      <w:r w:rsidRPr="00A96788">
        <w:rPr>
          <w:rFonts w:ascii="Times New Roman" w:hAnsi="Times New Roman" w:cs="Times New Roman"/>
          <w:color w:val="000000" w:themeColor="text1"/>
          <w:sz w:val="24"/>
          <w:szCs w:val="24"/>
        </w:rPr>
        <w:t xml:space="preserve">Available at: </w:t>
      </w:r>
      <w:hyperlink r:id="rId17" w:history="1">
        <w:r w:rsidRPr="00A96788">
          <w:rPr>
            <w:rStyle w:val="Hyperlink"/>
            <w:rFonts w:ascii="Times New Roman" w:hAnsi="Times New Roman" w:cs="Times New Roman"/>
            <w:color w:val="000000" w:themeColor="text1"/>
            <w:sz w:val="24"/>
            <w:szCs w:val="24"/>
          </w:rPr>
          <w:t>https://www.d41.org/cms/lib/IL01904672/Centricity/Domain/422/BloomsTaxonomy.pdf</w:t>
        </w:r>
      </w:hyperlink>
      <w:r w:rsidRPr="00A96788">
        <w:rPr>
          <w:rFonts w:ascii="Times New Roman" w:hAnsi="Times New Roman" w:cs="Times New Roman"/>
          <w:color w:val="000000" w:themeColor="text1"/>
          <w:sz w:val="24"/>
          <w:szCs w:val="24"/>
        </w:rPr>
        <w:t xml:space="preserve"> (Accessed 20th September 2020).</w:t>
      </w:r>
    </w:p>
    <w:p w14:paraId="26E1FFA2" w14:textId="771F6850" w:rsidR="00A1634C" w:rsidRPr="00A96788" w:rsidRDefault="00A1634C"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color w:val="000000" w:themeColor="text1"/>
          <w:sz w:val="24"/>
          <w:szCs w:val="24"/>
        </w:rPr>
        <w:t>Fumoto</w:t>
      </w:r>
      <w:proofErr w:type="spellEnd"/>
      <w:r w:rsidRPr="00A96788">
        <w:rPr>
          <w:rFonts w:ascii="Times New Roman" w:hAnsi="Times New Roman" w:cs="Times New Roman"/>
          <w:color w:val="000000" w:themeColor="text1"/>
          <w:sz w:val="24"/>
          <w:szCs w:val="24"/>
        </w:rPr>
        <w:t xml:space="preserve">, H. (2012) ‘Social Relationships and Creative Thinking in Early Childhood Practice’, </w:t>
      </w:r>
      <w:r w:rsidRPr="00A96788">
        <w:rPr>
          <w:rFonts w:ascii="Times New Roman" w:hAnsi="Times New Roman" w:cs="Times New Roman"/>
          <w:i/>
          <w:iCs/>
          <w:color w:val="000000" w:themeColor="text1"/>
          <w:sz w:val="24"/>
          <w:szCs w:val="24"/>
        </w:rPr>
        <w:t>Research in Early Childhood Education</w:t>
      </w:r>
      <w:r w:rsidRPr="00A96788">
        <w:rPr>
          <w:rFonts w:ascii="Times New Roman" w:hAnsi="Times New Roman" w:cs="Times New Roman"/>
          <w:color w:val="000000" w:themeColor="text1"/>
          <w:sz w:val="24"/>
          <w:szCs w:val="24"/>
        </w:rPr>
        <w:t>, 6(2), pp.51-68.</w:t>
      </w:r>
    </w:p>
    <w:p w14:paraId="57FCA717" w14:textId="5060A68B" w:rsidR="002A6F23" w:rsidRPr="00A96788" w:rsidRDefault="002A6F23"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Gibson, L, Cornell, M. </w:t>
      </w:r>
      <w:r w:rsidR="00523BBD" w:rsidRPr="00A96788">
        <w:rPr>
          <w:rFonts w:ascii="Times New Roman" w:hAnsi="Times New Roman" w:cs="Times New Roman"/>
          <w:color w:val="000000" w:themeColor="text1"/>
          <w:sz w:val="24"/>
          <w:szCs w:val="24"/>
        </w:rPr>
        <w:t>and</w:t>
      </w:r>
      <w:r w:rsidRPr="00A96788">
        <w:rPr>
          <w:rFonts w:ascii="Times New Roman" w:hAnsi="Times New Roman" w:cs="Times New Roman"/>
          <w:color w:val="000000" w:themeColor="text1"/>
          <w:sz w:val="24"/>
          <w:szCs w:val="24"/>
        </w:rPr>
        <w:t xml:space="preserve"> Gill, T. </w:t>
      </w:r>
      <w:r w:rsidR="00523BBD" w:rsidRPr="00A96788">
        <w:rPr>
          <w:rFonts w:ascii="Times New Roman" w:hAnsi="Times New Roman" w:cs="Times New Roman"/>
          <w:color w:val="000000" w:themeColor="text1"/>
          <w:sz w:val="24"/>
          <w:szCs w:val="24"/>
        </w:rPr>
        <w:t xml:space="preserve"> (2017) </w:t>
      </w:r>
      <w:r w:rsidR="00A1634C"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A Systematic Review of Research into the Impact of Loose Parts Play on Children’s Cognitive, Social and Emotional Development</w:t>
      </w:r>
      <w:r w:rsidR="00A1634C"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School Mental Health</w:t>
      </w:r>
      <w:r w:rsidR="00A1634C"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 xml:space="preserve">9, </w:t>
      </w:r>
      <w:r w:rsidR="00A1634C" w:rsidRPr="00A96788">
        <w:rPr>
          <w:rFonts w:ascii="Times New Roman" w:hAnsi="Times New Roman" w:cs="Times New Roman"/>
          <w:color w:val="000000" w:themeColor="text1"/>
          <w:sz w:val="24"/>
          <w:szCs w:val="24"/>
        </w:rPr>
        <w:t xml:space="preserve"> pp. </w:t>
      </w:r>
      <w:r w:rsidRPr="00A96788">
        <w:rPr>
          <w:rFonts w:ascii="Times New Roman" w:hAnsi="Times New Roman" w:cs="Times New Roman"/>
          <w:color w:val="000000" w:themeColor="text1"/>
          <w:sz w:val="24"/>
          <w:szCs w:val="24"/>
        </w:rPr>
        <w:t xml:space="preserve">295–309 </w:t>
      </w:r>
      <w:hyperlink r:id="rId18" w:history="1">
        <w:r w:rsidRPr="00A96788">
          <w:rPr>
            <w:rStyle w:val="Hyperlink"/>
            <w:rFonts w:ascii="Times New Roman" w:hAnsi="Times New Roman" w:cs="Times New Roman"/>
            <w:color w:val="000000" w:themeColor="text1"/>
            <w:sz w:val="24"/>
            <w:szCs w:val="24"/>
          </w:rPr>
          <w:t>https://doi.org/10.1007/s12310-017-9220-9</w:t>
        </w:r>
      </w:hyperlink>
      <w:r w:rsidRPr="00A96788">
        <w:rPr>
          <w:rFonts w:ascii="Times New Roman" w:hAnsi="Times New Roman" w:cs="Times New Roman"/>
          <w:color w:val="000000" w:themeColor="text1"/>
          <w:sz w:val="24"/>
          <w:szCs w:val="24"/>
        </w:rPr>
        <w:t xml:space="preserve"> </w:t>
      </w:r>
    </w:p>
    <w:p w14:paraId="78817247" w14:textId="69C12194" w:rsidR="002A6F23"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Gill, K. and Jenny, J. (2018) ‘Supporting Kindergarten Children’s Social and Emotional Development: Examining the Synergetic Role of Environments, Play, and Relationships’ </w:t>
      </w:r>
      <w:r w:rsidRPr="00A96788">
        <w:rPr>
          <w:rFonts w:ascii="Times New Roman" w:hAnsi="Times New Roman" w:cs="Times New Roman"/>
          <w:i/>
          <w:iCs/>
          <w:color w:val="000000" w:themeColor="text1"/>
          <w:sz w:val="24"/>
          <w:szCs w:val="24"/>
        </w:rPr>
        <w:t>Journal of Research in Childhood Education</w:t>
      </w:r>
      <w:r w:rsidRPr="00A96788">
        <w:rPr>
          <w:rFonts w:ascii="Times New Roman" w:hAnsi="Times New Roman" w:cs="Times New Roman"/>
          <w:color w:val="000000" w:themeColor="text1"/>
          <w:sz w:val="24"/>
          <w:szCs w:val="24"/>
        </w:rPr>
        <w:t>, 32(4), pp. 472-485, DOI: 10.1080/02568543.2018.1495671</w:t>
      </w:r>
    </w:p>
    <w:p w14:paraId="77F7881D" w14:textId="1F65DE6F" w:rsidR="00A1634C"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lastRenderedPageBreak/>
        <w:t xml:space="preserve">Greenway, K. (2008) </w:t>
      </w:r>
      <w:r w:rsidRPr="00A96788">
        <w:rPr>
          <w:rFonts w:ascii="Times New Roman" w:hAnsi="Times New Roman" w:cs="Times New Roman"/>
          <w:i/>
          <w:iCs/>
          <w:color w:val="000000" w:themeColor="text1"/>
          <w:sz w:val="24"/>
          <w:szCs w:val="24"/>
        </w:rPr>
        <w:t xml:space="preserve">Experiences for the Early Years Foundation Stage. </w:t>
      </w:r>
      <w:r w:rsidRPr="00A96788">
        <w:rPr>
          <w:rFonts w:ascii="Times New Roman" w:hAnsi="Times New Roman" w:cs="Times New Roman"/>
          <w:color w:val="000000" w:themeColor="text1"/>
          <w:sz w:val="24"/>
          <w:szCs w:val="24"/>
        </w:rPr>
        <w:t xml:space="preserve">Available at: </w:t>
      </w:r>
      <w:hyperlink r:id="rId19" w:history="1">
        <w:r w:rsidRPr="00A96788">
          <w:rPr>
            <w:rStyle w:val="Hyperlink"/>
            <w:rFonts w:ascii="Times New Roman" w:hAnsi="Times New Roman" w:cs="Times New Roman"/>
            <w:color w:val="000000" w:themeColor="text1"/>
            <w:sz w:val="24"/>
            <w:szCs w:val="24"/>
          </w:rPr>
          <w:t>https://www.early-education.org.uk/sites/default/files/Final%20Version%20Core%20Experiences%20booklet.pdf</w:t>
        </w:r>
      </w:hyperlink>
      <w:r w:rsidRPr="00A96788">
        <w:rPr>
          <w:rFonts w:ascii="Times New Roman" w:hAnsi="Times New Roman" w:cs="Times New Roman"/>
          <w:color w:val="000000" w:themeColor="text1"/>
          <w:sz w:val="24"/>
          <w:szCs w:val="24"/>
        </w:rPr>
        <w:t xml:space="preserve"> (Accessed 21st September 2020).</w:t>
      </w:r>
    </w:p>
    <w:p w14:paraId="2306DC2C" w14:textId="313218B0" w:rsidR="002A6F23"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Harris, H. (no date) </w:t>
      </w:r>
      <w:r w:rsidRPr="00A96788">
        <w:rPr>
          <w:rFonts w:ascii="Times New Roman" w:hAnsi="Times New Roman" w:cs="Times New Roman"/>
          <w:i/>
          <w:iCs/>
          <w:color w:val="000000" w:themeColor="text1"/>
          <w:sz w:val="24"/>
          <w:szCs w:val="24"/>
        </w:rPr>
        <w:t>Practitioners’ understanding of quality interactions with young children.</w:t>
      </w:r>
      <w:r w:rsidRPr="00A96788">
        <w:rPr>
          <w:rFonts w:ascii="Times New Roman" w:hAnsi="Times New Roman" w:cs="Times New Roman"/>
          <w:color w:val="000000" w:themeColor="text1"/>
          <w:sz w:val="24"/>
          <w:szCs w:val="24"/>
        </w:rPr>
        <w:t xml:space="preserve"> Available at: </w:t>
      </w:r>
      <w:hyperlink r:id="rId20" w:history="1">
        <w:r w:rsidRPr="00A96788">
          <w:rPr>
            <w:rStyle w:val="Hyperlink"/>
            <w:rFonts w:ascii="Times New Roman" w:hAnsi="Times New Roman" w:cs="Times New Roman"/>
            <w:color w:val="000000" w:themeColor="text1"/>
            <w:sz w:val="24"/>
            <w:szCs w:val="24"/>
          </w:rPr>
          <w:t>https://tactyc.org.uk/wp-content/uploads/2015/10/Hilary-Harris_Quality-Interactions-with-Young-Children.pdf</w:t>
        </w:r>
      </w:hyperlink>
      <w:r w:rsidRPr="00A96788">
        <w:rPr>
          <w:rFonts w:ascii="Times New Roman" w:hAnsi="Times New Roman" w:cs="Times New Roman"/>
          <w:color w:val="000000" w:themeColor="text1"/>
          <w:sz w:val="24"/>
          <w:szCs w:val="24"/>
        </w:rPr>
        <w:t xml:space="preserve"> (Accessed 21st September 2020).</w:t>
      </w:r>
    </w:p>
    <w:p w14:paraId="65D71954" w14:textId="1AE63B30" w:rsidR="00523BBD" w:rsidRPr="00A96788" w:rsidRDefault="006618C3"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Harris</w:t>
      </w:r>
      <w:r w:rsidR="00182E78"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M. (2018</w:t>
      </w:r>
      <w:r w:rsidR="00140EAB"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i/>
          <w:iCs/>
          <w:color w:val="000000" w:themeColor="text1"/>
          <w:sz w:val="24"/>
          <w:szCs w:val="24"/>
        </w:rPr>
        <w:t>The relationship between physical inactivity and mental wellbeing</w:t>
      </w:r>
      <w:r w:rsidRPr="00A96788">
        <w:rPr>
          <w:rFonts w:ascii="Times New Roman" w:hAnsi="Times New Roman" w:cs="Times New Roman"/>
          <w:color w:val="000000" w:themeColor="text1"/>
          <w:sz w:val="24"/>
          <w:szCs w:val="24"/>
        </w:rPr>
        <w:t xml:space="preserve">’, 5(1), 2055102917753853. </w:t>
      </w:r>
      <w:hyperlink r:id="rId21" w:history="1">
        <w:r w:rsidRPr="00A96788">
          <w:rPr>
            <w:rStyle w:val="Hyperlink"/>
            <w:rFonts w:ascii="Times New Roman" w:hAnsi="Times New Roman" w:cs="Times New Roman"/>
            <w:color w:val="000000" w:themeColor="text1"/>
            <w:sz w:val="24"/>
            <w:szCs w:val="24"/>
          </w:rPr>
          <w:t>https://doi.org/10.1177/2055102917753853</w:t>
        </w:r>
      </w:hyperlink>
      <w:r w:rsidRPr="00A96788">
        <w:rPr>
          <w:rFonts w:ascii="Times New Roman" w:hAnsi="Times New Roman" w:cs="Times New Roman"/>
          <w:color w:val="000000" w:themeColor="text1"/>
          <w:sz w:val="24"/>
          <w:szCs w:val="24"/>
        </w:rPr>
        <w:t xml:space="preserve"> </w:t>
      </w:r>
    </w:p>
    <w:p w14:paraId="08A42429" w14:textId="22DD8918" w:rsidR="00A1634C"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Houser, et al. (2016) ’Let the Children Play: Scoping Review on the Implementation and Use of Loose Parts for Promoting Physical Activity Participation’, AIMS public health, 3(4), pp. 781–799. </w:t>
      </w:r>
      <w:hyperlink r:id="rId22" w:history="1">
        <w:r w:rsidRPr="00A96788">
          <w:rPr>
            <w:rStyle w:val="Hyperlink"/>
            <w:rFonts w:ascii="Times New Roman" w:hAnsi="Times New Roman" w:cs="Times New Roman"/>
            <w:color w:val="000000" w:themeColor="text1"/>
            <w:sz w:val="24"/>
            <w:szCs w:val="24"/>
          </w:rPr>
          <w:t>https://doi.org/10.3934/publichealth.2016.4.781</w:t>
        </w:r>
      </w:hyperlink>
      <w:r w:rsidRPr="00A96788">
        <w:rPr>
          <w:rFonts w:ascii="Times New Roman" w:hAnsi="Times New Roman" w:cs="Times New Roman"/>
          <w:color w:val="000000" w:themeColor="text1"/>
          <w:sz w:val="24"/>
          <w:szCs w:val="24"/>
        </w:rPr>
        <w:t xml:space="preserve"> </w:t>
      </w:r>
    </w:p>
    <w:p w14:paraId="54C9D1C9" w14:textId="21135800" w:rsidR="007B34BF"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Kenrick, et al. (2010) ‘Contemporary Extensions Built Upon Ancient Foundations. Perspectives on psychological science’ </w:t>
      </w:r>
      <w:r w:rsidRPr="00A96788">
        <w:rPr>
          <w:rFonts w:ascii="Times New Roman" w:hAnsi="Times New Roman" w:cs="Times New Roman"/>
          <w:i/>
          <w:iCs/>
          <w:color w:val="000000" w:themeColor="text1"/>
          <w:sz w:val="24"/>
          <w:szCs w:val="24"/>
        </w:rPr>
        <w:t>A journal of the Association for Psychological Science</w:t>
      </w:r>
      <w:r w:rsidRPr="00A96788">
        <w:rPr>
          <w:rFonts w:ascii="Times New Roman" w:hAnsi="Times New Roman" w:cs="Times New Roman"/>
          <w:color w:val="000000" w:themeColor="text1"/>
          <w:sz w:val="24"/>
          <w:szCs w:val="24"/>
        </w:rPr>
        <w:t xml:space="preserve">, 5(3), pp. 292–314. </w:t>
      </w:r>
      <w:hyperlink r:id="rId23" w:history="1">
        <w:r w:rsidRPr="00A96788">
          <w:rPr>
            <w:rStyle w:val="Hyperlink"/>
            <w:rFonts w:ascii="Times New Roman" w:hAnsi="Times New Roman" w:cs="Times New Roman"/>
            <w:color w:val="000000" w:themeColor="text1"/>
            <w:sz w:val="24"/>
            <w:szCs w:val="24"/>
          </w:rPr>
          <w:t>https://doi.org/10.1177/1745691610369469</w:t>
        </w:r>
      </w:hyperlink>
      <w:r w:rsidRPr="00A96788">
        <w:rPr>
          <w:rFonts w:ascii="Times New Roman" w:hAnsi="Times New Roman" w:cs="Times New Roman"/>
          <w:color w:val="000000" w:themeColor="text1"/>
          <w:sz w:val="24"/>
          <w:szCs w:val="24"/>
        </w:rPr>
        <w:t xml:space="preserve">   </w:t>
      </w:r>
    </w:p>
    <w:p w14:paraId="7E23AF38" w14:textId="214E95FF" w:rsidR="00140EAB" w:rsidRPr="00A96788" w:rsidRDefault="00140EAB" w:rsidP="00A96788">
      <w:pPr>
        <w:spacing w:after="0" w:line="360" w:lineRule="auto"/>
        <w:jc w:val="both"/>
        <w:rPr>
          <w:rFonts w:ascii="Times New Roman" w:hAnsi="Times New Roman" w:cs="Times New Roman"/>
          <w:i/>
          <w:iCs/>
          <w:color w:val="000000" w:themeColor="text1"/>
          <w:sz w:val="24"/>
          <w:szCs w:val="24"/>
          <w:lang w:val="en-GB"/>
        </w:rPr>
      </w:pPr>
      <w:r w:rsidRPr="00A96788">
        <w:rPr>
          <w:rFonts w:ascii="Times New Roman" w:hAnsi="Times New Roman" w:cs="Times New Roman"/>
          <w:color w:val="000000" w:themeColor="text1"/>
          <w:sz w:val="24"/>
          <w:szCs w:val="24"/>
        </w:rPr>
        <w:t xml:space="preserve">Kohl, W and Cook, H. (2013) </w:t>
      </w:r>
      <w:r w:rsidRPr="00A96788">
        <w:rPr>
          <w:rFonts w:ascii="Times New Roman" w:hAnsi="Times New Roman" w:cs="Times New Roman"/>
          <w:i/>
          <w:iCs/>
          <w:color w:val="000000" w:themeColor="text1"/>
          <w:sz w:val="24"/>
          <w:szCs w:val="24"/>
        </w:rPr>
        <w:t>Educating the Student Body: Taking Physical Activity and Physical Education to School.</w:t>
      </w:r>
      <w:r w:rsidRPr="00A96788">
        <w:rPr>
          <w:rFonts w:ascii="Times New Roman" w:hAnsi="Times New Roman" w:cs="Times New Roman"/>
          <w:i/>
          <w:iCs/>
          <w:color w:val="000000" w:themeColor="text1"/>
          <w:sz w:val="24"/>
          <w:szCs w:val="24"/>
          <w:lang w:val="en-GB"/>
        </w:rPr>
        <w:t xml:space="preserve"> </w:t>
      </w:r>
      <w:r w:rsidRPr="00A96788">
        <w:rPr>
          <w:rFonts w:ascii="Times New Roman" w:hAnsi="Times New Roman" w:cs="Times New Roman"/>
          <w:color w:val="000000" w:themeColor="text1"/>
          <w:sz w:val="24"/>
          <w:szCs w:val="24"/>
        </w:rPr>
        <w:t>Washington (DC); National Academies Press US</w:t>
      </w:r>
      <w:r w:rsidRPr="00A96788">
        <w:rPr>
          <w:rStyle w:val="apple-converted-space"/>
          <w:rFonts w:ascii="Times New Roman" w:hAnsi="Times New Roman" w:cs="Times New Roman"/>
          <w:color w:val="000000" w:themeColor="text1"/>
          <w:sz w:val="24"/>
          <w:szCs w:val="24"/>
        </w:rPr>
        <w:t> </w:t>
      </w:r>
    </w:p>
    <w:p w14:paraId="6F0ACFAC" w14:textId="5F8F0A39" w:rsidR="00A1634C" w:rsidRPr="00A96788" w:rsidRDefault="007B34BF"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Langston, A and </w:t>
      </w:r>
      <w:proofErr w:type="spellStart"/>
      <w:r w:rsidRPr="00A96788">
        <w:rPr>
          <w:rFonts w:ascii="Times New Roman" w:hAnsi="Times New Roman" w:cs="Times New Roman"/>
          <w:color w:val="000000" w:themeColor="text1"/>
          <w:sz w:val="24"/>
          <w:szCs w:val="24"/>
        </w:rPr>
        <w:t>Dohert</w:t>
      </w:r>
      <w:proofErr w:type="spellEnd"/>
      <w:r w:rsidRPr="00A96788">
        <w:rPr>
          <w:rFonts w:ascii="Times New Roman" w:hAnsi="Times New Roman" w:cs="Times New Roman"/>
          <w:color w:val="000000" w:themeColor="text1"/>
          <w:sz w:val="24"/>
          <w:szCs w:val="24"/>
        </w:rPr>
        <w:t xml:space="preserve">, J (2012)  </w:t>
      </w:r>
      <w:r w:rsidRPr="00A96788">
        <w:rPr>
          <w:rFonts w:ascii="Times New Roman" w:hAnsi="Times New Roman" w:cs="Times New Roman"/>
          <w:i/>
          <w:iCs/>
          <w:color w:val="000000" w:themeColor="text1"/>
          <w:sz w:val="24"/>
          <w:szCs w:val="24"/>
        </w:rPr>
        <w:t xml:space="preserve">The Revised EYFS in practice. </w:t>
      </w:r>
      <w:r w:rsidRPr="00A96788">
        <w:rPr>
          <w:rFonts w:ascii="Times New Roman" w:hAnsi="Times New Roman" w:cs="Times New Roman"/>
          <w:color w:val="000000" w:themeColor="text1"/>
          <w:sz w:val="24"/>
          <w:szCs w:val="24"/>
        </w:rPr>
        <w:t>London: Featherstone Education.</w:t>
      </w:r>
    </w:p>
    <w:p w14:paraId="500C838F" w14:textId="77777777" w:rsidR="00A1634C"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Leichter-Saxby, M and Law, S. (2015)</w:t>
      </w:r>
      <w:r w:rsidRPr="00A96788">
        <w:rPr>
          <w:rFonts w:ascii="Times New Roman" w:hAnsi="Times New Roman" w:cs="Times New Roman"/>
          <w:i/>
          <w:iCs/>
          <w:color w:val="000000" w:themeColor="text1"/>
          <w:sz w:val="24"/>
          <w:szCs w:val="24"/>
        </w:rPr>
        <w:t xml:space="preserve"> Loose Parts Manual. Available at:</w:t>
      </w:r>
    </w:p>
    <w:p w14:paraId="0B1FEA8E" w14:textId="5D17D521" w:rsidR="00A1634C" w:rsidRPr="00A96788" w:rsidRDefault="007706B0" w:rsidP="00A96788">
      <w:pPr>
        <w:spacing w:line="360" w:lineRule="auto"/>
        <w:jc w:val="both"/>
        <w:rPr>
          <w:rFonts w:ascii="Times New Roman" w:hAnsi="Times New Roman" w:cs="Times New Roman"/>
          <w:color w:val="000000" w:themeColor="text1"/>
          <w:sz w:val="24"/>
          <w:szCs w:val="24"/>
        </w:rPr>
      </w:pPr>
      <w:hyperlink r:id="rId24" w:history="1">
        <w:r w:rsidR="00A1634C" w:rsidRPr="00A96788">
          <w:rPr>
            <w:rStyle w:val="Hyperlink"/>
            <w:rFonts w:ascii="Times New Roman" w:hAnsi="Times New Roman" w:cs="Times New Roman"/>
            <w:color w:val="000000" w:themeColor="text1"/>
            <w:sz w:val="24"/>
            <w:szCs w:val="24"/>
          </w:rPr>
          <w:t>https://buildingmomentuminschools.files.wordpress.com/2016/10/loose-parts-manual.pdf</w:t>
        </w:r>
      </w:hyperlink>
      <w:r w:rsidR="00A1634C" w:rsidRPr="00A96788">
        <w:rPr>
          <w:rFonts w:ascii="Times New Roman" w:hAnsi="Times New Roman" w:cs="Times New Roman"/>
          <w:color w:val="000000" w:themeColor="text1"/>
          <w:sz w:val="24"/>
          <w:szCs w:val="24"/>
        </w:rPr>
        <w:t xml:space="preserve"> (Accessed on 20th September 2020)</w:t>
      </w:r>
    </w:p>
    <w:p w14:paraId="1E9DA74A" w14:textId="27E12966" w:rsidR="00606F65" w:rsidRPr="00A96788" w:rsidRDefault="00A1634C"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Little, H and </w:t>
      </w:r>
      <w:proofErr w:type="spellStart"/>
      <w:r w:rsidRPr="00A96788">
        <w:rPr>
          <w:rFonts w:ascii="Times New Roman" w:hAnsi="Times New Roman" w:cs="Times New Roman"/>
          <w:color w:val="000000" w:themeColor="text1"/>
          <w:sz w:val="24"/>
          <w:szCs w:val="24"/>
        </w:rPr>
        <w:t>Sweller</w:t>
      </w:r>
      <w:proofErr w:type="spellEnd"/>
      <w:r w:rsidRPr="00A96788">
        <w:rPr>
          <w:rFonts w:ascii="Times New Roman" w:hAnsi="Times New Roman" w:cs="Times New Roman"/>
          <w:color w:val="000000" w:themeColor="text1"/>
          <w:sz w:val="24"/>
          <w:szCs w:val="24"/>
        </w:rPr>
        <w:t xml:space="preserve">, N. (2015) ‘Affordances for Risk-Taking and Physical Activity in Australian Early Childhood Education Settings’, (43), pp. 337–345. DOI 10.1007/s10643-014-0667-0 </w:t>
      </w:r>
    </w:p>
    <w:p w14:paraId="08DBEBED" w14:textId="5D5600BB" w:rsidR="0080596D" w:rsidRPr="00A96788" w:rsidRDefault="0080596D"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Maynard, T</w:t>
      </w:r>
      <w:r w:rsidRPr="00A96788">
        <w:rPr>
          <w:rFonts w:ascii="Times New Roman" w:hAnsi="Times New Roman" w:cs="Times New Roman"/>
          <w:color w:val="000000" w:themeColor="text1"/>
          <w:sz w:val="24"/>
          <w:szCs w:val="24"/>
        </w:rPr>
        <w:t xml:space="preserve">. and </w:t>
      </w:r>
      <w:r w:rsidRPr="00A96788">
        <w:rPr>
          <w:rFonts w:ascii="Times New Roman" w:hAnsi="Times New Roman" w:cs="Times New Roman"/>
          <w:color w:val="000000" w:themeColor="text1"/>
          <w:sz w:val="24"/>
          <w:szCs w:val="24"/>
        </w:rPr>
        <w:t xml:space="preserve">Waters, </w:t>
      </w:r>
      <w:r w:rsidRPr="00A96788">
        <w:rPr>
          <w:rFonts w:ascii="Times New Roman" w:hAnsi="Times New Roman" w:cs="Times New Roman"/>
          <w:color w:val="000000" w:themeColor="text1"/>
          <w:sz w:val="24"/>
          <w:szCs w:val="24"/>
        </w:rPr>
        <w:t>J and</w:t>
      </w:r>
      <w:r w:rsidRPr="00A96788">
        <w:rPr>
          <w:rFonts w:ascii="Times New Roman" w:hAnsi="Times New Roman" w:cs="Times New Roman"/>
          <w:color w:val="000000" w:themeColor="text1"/>
          <w:sz w:val="24"/>
          <w:szCs w:val="24"/>
        </w:rPr>
        <w:t xml:space="preserve">  Clement, J. (2013).</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Journal of International Research and Development</w:t>
      </w:r>
      <w:r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i/>
          <w:iCs/>
          <w:color w:val="000000" w:themeColor="text1"/>
          <w:sz w:val="24"/>
          <w:szCs w:val="24"/>
        </w:rPr>
        <w:t>Child-initiated learning, the outdoor environment and the ‘underachieving’ child</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 xml:space="preserve">33. 10.1080/09575146.2013.771152. </w:t>
      </w:r>
      <w:r w:rsidRPr="00A96788">
        <w:rPr>
          <w:rFonts w:ascii="Times New Roman" w:hAnsi="Times New Roman" w:cs="Times New Roman"/>
          <w:color w:val="000000" w:themeColor="text1"/>
          <w:sz w:val="24"/>
          <w:szCs w:val="24"/>
        </w:rPr>
        <w:t xml:space="preserve"> </w:t>
      </w:r>
    </w:p>
    <w:p w14:paraId="6EDFE694" w14:textId="75604249" w:rsidR="00606F65" w:rsidRPr="00A96788" w:rsidRDefault="00606F65"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lastRenderedPageBreak/>
        <w:t xml:space="preserve">Marchant et al. (2019) ‘Curriculum-based outdoor learning for children aged 9-11’, </w:t>
      </w:r>
      <w:r w:rsidRPr="00A96788">
        <w:rPr>
          <w:rFonts w:ascii="Times New Roman" w:hAnsi="Times New Roman" w:cs="Times New Roman"/>
          <w:i/>
          <w:iCs/>
          <w:color w:val="000000" w:themeColor="text1"/>
          <w:sz w:val="24"/>
          <w:szCs w:val="24"/>
        </w:rPr>
        <w:t>A qualitative analysis of pupils’ and teachers’ views</w:t>
      </w:r>
      <w:r w:rsidRPr="00A96788">
        <w:rPr>
          <w:rFonts w:ascii="Times New Roman" w:hAnsi="Times New Roman" w:cs="Times New Roman"/>
          <w:color w:val="000000" w:themeColor="text1"/>
          <w:sz w:val="24"/>
          <w:szCs w:val="24"/>
        </w:rPr>
        <w:t xml:space="preserve">, 14(5). </w:t>
      </w:r>
      <w:hyperlink r:id="rId25" w:history="1">
        <w:r w:rsidRPr="00A96788">
          <w:rPr>
            <w:rStyle w:val="Hyperlink"/>
            <w:rFonts w:ascii="Times New Roman" w:hAnsi="Times New Roman" w:cs="Times New Roman"/>
            <w:color w:val="000000" w:themeColor="text1"/>
            <w:sz w:val="24"/>
            <w:szCs w:val="24"/>
          </w:rPr>
          <w:t>https://doi.org/10.1371/journal.pone.0212242</w:t>
        </w:r>
      </w:hyperlink>
      <w:r w:rsidRPr="00A96788">
        <w:rPr>
          <w:rFonts w:ascii="Times New Roman" w:hAnsi="Times New Roman" w:cs="Times New Roman"/>
          <w:color w:val="000000" w:themeColor="text1"/>
          <w:sz w:val="24"/>
          <w:szCs w:val="24"/>
        </w:rPr>
        <w:t xml:space="preserve"> </w:t>
      </w:r>
    </w:p>
    <w:p w14:paraId="3D09A35C" w14:textId="77777777" w:rsidR="00140EAB"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Martin, E. (2013) </w:t>
      </w:r>
      <w:r w:rsidRPr="00A96788">
        <w:rPr>
          <w:rFonts w:ascii="Times New Roman" w:hAnsi="Times New Roman" w:cs="Times New Roman"/>
          <w:i/>
          <w:iCs/>
          <w:color w:val="000000" w:themeColor="text1"/>
          <w:sz w:val="24"/>
          <w:szCs w:val="24"/>
        </w:rPr>
        <w:t>Pioneers: McMillan and Issacs. Available at:</w:t>
      </w:r>
    </w:p>
    <w:p w14:paraId="2521A9EE" w14:textId="3D5A1CA5" w:rsidR="00523BBD" w:rsidRPr="00A96788" w:rsidRDefault="007706B0" w:rsidP="00A96788">
      <w:pPr>
        <w:spacing w:line="360" w:lineRule="auto"/>
        <w:jc w:val="both"/>
        <w:rPr>
          <w:rFonts w:ascii="Times New Roman" w:hAnsi="Times New Roman" w:cs="Times New Roman"/>
          <w:color w:val="000000" w:themeColor="text1"/>
          <w:sz w:val="24"/>
          <w:szCs w:val="24"/>
        </w:rPr>
      </w:pPr>
      <w:hyperlink r:id="rId26" w:history="1">
        <w:r w:rsidR="00140EAB" w:rsidRPr="00A96788">
          <w:rPr>
            <w:rStyle w:val="Hyperlink"/>
            <w:rFonts w:ascii="Times New Roman" w:hAnsi="Times New Roman" w:cs="Times New Roman"/>
            <w:color w:val="000000" w:themeColor="text1"/>
            <w:sz w:val="24"/>
            <w:szCs w:val="24"/>
          </w:rPr>
          <w:t>https://www.earlyyearseducator.co.uk/features/article/pioneers-mcmillan-and-issacs</w:t>
        </w:r>
      </w:hyperlink>
      <w:r w:rsidR="00140EAB" w:rsidRPr="00A96788">
        <w:rPr>
          <w:rFonts w:ascii="Times New Roman" w:hAnsi="Times New Roman" w:cs="Times New Roman"/>
          <w:color w:val="000000" w:themeColor="text1"/>
          <w:sz w:val="24"/>
          <w:szCs w:val="24"/>
        </w:rPr>
        <w:t xml:space="preserve"> (Accessed 25th September 2020)</w:t>
      </w:r>
    </w:p>
    <w:p w14:paraId="1C0C90EC" w14:textId="4C8C4C5B" w:rsidR="00523BBD" w:rsidRPr="00A96788" w:rsidRDefault="002A6F23"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Murphy, M.</w:t>
      </w:r>
      <w:r w:rsidR="00523BBD" w:rsidRPr="00A96788">
        <w:rPr>
          <w:rFonts w:ascii="Times New Roman" w:hAnsi="Times New Roman" w:cs="Times New Roman"/>
          <w:color w:val="000000" w:themeColor="text1"/>
          <w:sz w:val="24"/>
          <w:szCs w:val="24"/>
        </w:rPr>
        <w:t xml:space="preserve"> (2020)</w:t>
      </w:r>
      <w:r w:rsidR="00FF6863" w:rsidRPr="00A96788">
        <w:rPr>
          <w:rFonts w:ascii="Times New Roman" w:hAnsi="Times New Roman" w:cs="Times New Roman"/>
          <w:color w:val="000000" w:themeColor="text1"/>
          <w:sz w:val="24"/>
          <w:szCs w:val="24"/>
        </w:rPr>
        <w:t xml:space="preserve"> ‘Bronfenbrenner’s bio-ecological model: A</w:t>
      </w:r>
      <w:r w:rsidRPr="00A96788">
        <w:rPr>
          <w:rFonts w:ascii="Times New Roman" w:hAnsi="Times New Roman" w:cs="Times New Roman"/>
          <w:color w:val="000000" w:themeColor="text1"/>
          <w:sz w:val="24"/>
          <w:szCs w:val="24"/>
        </w:rPr>
        <w:t xml:space="preserve"> theoretical framework to explore the forest school approach?</w:t>
      </w:r>
      <w:r w:rsidR="00FF6863"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i/>
          <w:iCs/>
          <w:color w:val="000000" w:themeColor="text1"/>
          <w:sz w:val="24"/>
          <w:szCs w:val="24"/>
        </w:rPr>
        <w:t>Journal of Outdoor and Environmental Education</w:t>
      </w:r>
      <w:r w:rsidR="00FF6863" w:rsidRPr="00A96788">
        <w:rPr>
          <w:rFonts w:ascii="Times New Roman" w:hAnsi="Times New Roman" w:cs="Times New Roman"/>
          <w:i/>
          <w:iCs/>
          <w:color w:val="000000" w:themeColor="text1"/>
          <w:sz w:val="24"/>
          <w:szCs w:val="24"/>
        </w:rPr>
        <w:t>,</w:t>
      </w:r>
      <w:r w:rsidR="00FF6863"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color w:val="000000" w:themeColor="text1"/>
          <w:sz w:val="24"/>
          <w:szCs w:val="24"/>
        </w:rPr>
        <w:t xml:space="preserve">23, </w:t>
      </w:r>
      <w:r w:rsidR="00FF6863" w:rsidRPr="00A96788">
        <w:rPr>
          <w:rFonts w:ascii="Times New Roman" w:hAnsi="Times New Roman" w:cs="Times New Roman"/>
          <w:color w:val="000000" w:themeColor="text1"/>
          <w:sz w:val="24"/>
          <w:szCs w:val="24"/>
        </w:rPr>
        <w:t xml:space="preserve"> pp. </w:t>
      </w:r>
      <w:r w:rsidRPr="00A96788">
        <w:rPr>
          <w:rFonts w:ascii="Times New Roman" w:hAnsi="Times New Roman" w:cs="Times New Roman"/>
          <w:color w:val="000000" w:themeColor="text1"/>
          <w:sz w:val="24"/>
          <w:szCs w:val="24"/>
        </w:rPr>
        <w:t xml:space="preserve">191–205 (2020). </w:t>
      </w:r>
      <w:hyperlink r:id="rId27" w:history="1">
        <w:r w:rsidRPr="00A96788">
          <w:rPr>
            <w:rStyle w:val="Hyperlink"/>
            <w:rFonts w:ascii="Times New Roman" w:hAnsi="Times New Roman" w:cs="Times New Roman"/>
            <w:color w:val="000000" w:themeColor="text1"/>
            <w:sz w:val="24"/>
            <w:szCs w:val="24"/>
          </w:rPr>
          <w:t>https://doi.org/10.1007/s42322-020-00056-5</w:t>
        </w:r>
      </w:hyperlink>
      <w:r w:rsidRPr="00A96788">
        <w:rPr>
          <w:rFonts w:ascii="Times New Roman" w:hAnsi="Times New Roman" w:cs="Times New Roman"/>
          <w:color w:val="000000" w:themeColor="text1"/>
          <w:sz w:val="24"/>
          <w:szCs w:val="24"/>
        </w:rPr>
        <w:t xml:space="preserve"> </w:t>
      </w:r>
    </w:p>
    <w:p w14:paraId="651BAC9F" w14:textId="2DE530C2" w:rsidR="00A1634C" w:rsidRPr="00A96788" w:rsidRDefault="002A6F23"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Moorhouse</w:t>
      </w:r>
      <w:r w:rsidR="00FF6863" w:rsidRPr="00A96788">
        <w:rPr>
          <w:rFonts w:ascii="Times New Roman" w:hAnsi="Times New Roman" w:cs="Times New Roman"/>
          <w:color w:val="000000" w:themeColor="text1"/>
          <w:sz w:val="24"/>
          <w:szCs w:val="24"/>
        </w:rPr>
        <w:t>, P.</w:t>
      </w:r>
      <w:r w:rsidRPr="00A96788">
        <w:rPr>
          <w:rFonts w:ascii="Times New Roman" w:hAnsi="Times New Roman" w:cs="Times New Roman"/>
          <w:color w:val="000000" w:themeColor="text1"/>
          <w:sz w:val="24"/>
          <w:szCs w:val="24"/>
        </w:rPr>
        <w:t xml:space="preserve"> </w:t>
      </w:r>
      <w:r w:rsidR="00FF6863"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no date</w:t>
      </w:r>
      <w:r w:rsidR="00FF6863"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Learning outdoors</w:t>
      </w:r>
      <w:r w:rsidR="00FF6863" w:rsidRPr="00A96788">
        <w:rPr>
          <w:rFonts w:ascii="Times New Roman" w:hAnsi="Times New Roman" w:cs="Times New Roman"/>
          <w:color w:val="000000" w:themeColor="text1"/>
          <w:sz w:val="24"/>
          <w:szCs w:val="24"/>
        </w:rPr>
        <w:t xml:space="preserve"> building a solid foundation through nature. Available at:</w:t>
      </w:r>
      <w:r w:rsidRPr="00A96788">
        <w:rPr>
          <w:rFonts w:ascii="Times New Roman" w:hAnsi="Times New Roman" w:cs="Times New Roman"/>
          <w:color w:val="000000" w:themeColor="text1"/>
          <w:sz w:val="24"/>
          <w:szCs w:val="24"/>
        </w:rPr>
        <w:t xml:space="preserve"> </w:t>
      </w:r>
      <w:hyperlink r:id="rId28" w:history="1">
        <w:r w:rsidRPr="00A96788">
          <w:rPr>
            <w:rStyle w:val="Hyperlink"/>
            <w:rFonts w:ascii="Times New Roman" w:hAnsi="Times New Roman" w:cs="Times New Roman"/>
            <w:color w:val="000000" w:themeColor="text1"/>
            <w:sz w:val="24"/>
            <w:szCs w:val="24"/>
          </w:rPr>
          <w:t>http://www.hollywoodpark.stockport.sch.uk/wp-content/uploads/2019/11/learning-outdoors.pdf</w:t>
        </w:r>
      </w:hyperlink>
      <w:r w:rsidRPr="00A96788">
        <w:rPr>
          <w:rFonts w:ascii="Times New Roman" w:hAnsi="Times New Roman" w:cs="Times New Roman"/>
          <w:color w:val="000000" w:themeColor="text1"/>
          <w:sz w:val="24"/>
          <w:szCs w:val="24"/>
        </w:rPr>
        <w:t xml:space="preserve"> </w:t>
      </w:r>
      <w:r w:rsidR="00FF6863" w:rsidRPr="00A96788">
        <w:rPr>
          <w:rFonts w:ascii="Times New Roman" w:hAnsi="Times New Roman" w:cs="Times New Roman"/>
          <w:color w:val="000000" w:themeColor="text1"/>
          <w:sz w:val="24"/>
          <w:szCs w:val="24"/>
        </w:rPr>
        <w:t>(Accessed 20th Sept</w:t>
      </w:r>
      <w:r w:rsidR="00140EAB" w:rsidRPr="00A96788">
        <w:rPr>
          <w:rFonts w:ascii="Times New Roman" w:hAnsi="Times New Roman" w:cs="Times New Roman"/>
          <w:color w:val="000000" w:themeColor="text1"/>
          <w:sz w:val="24"/>
          <w:szCs w:val="24"/>
        </w:rPr>
        <w:t>e</w:t>
      </w:r>
      <w:r w:rsidR="00FF6863" w:rsidRPr="00A96788">
        <w:rPr>
          <w:rFonts w:ascii="Times New Roman" w:hAnsi="Times New Roman" w:cs="Times New Roman"/>
          <w:color w:val="000000" w:themeColor="text1"/>
          <w:sz w:val="24"/>
          <w:szCs w:val="24"/>
        </w:rPr>
        <w:t>mber)</w:t>
      </w:r>
    </w:p>
    <w:p w14:paraId="71BA4253" w14:textId="77777777" w:rsidR="00A1634C" w:rsidRPr="00A96788" w:rsidRDefault="00A1634C"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 Natural England (2012) </w:t>
      </w:r>
      <w:r w:rsidRPr="00A96788">
        <w:rPr>
          <w:rFonts w:ascii="Times New Roman" w:hAnsi="Times New Roman" w:cs="Times New Roman"/>
          <w:i/>
          <w:iCs/>
          <w:color w:val="000000" w:themeColor="text1"/>
          <w:sz w:val="24"/>
          <w:szCs w:val="24"/>
        </w:rPr>
        <w:t xml:space="preserve">School Leader and Teacher Insights into Learning Outside the Classroom in Natural Environments. Available at: </w:t>
      </w:r>
      <w:hyperlink r:id="rId29" w:history="1">
        <w:r w:rsidRPr="00A96788">
          <w:rPr>
            <w:rStyle w:val="Hyperlink"/>
            <w:rFonts w:ascii="Times New Roman" w:hAnsi="Times New Roman" w:cs="Times New Roman"/>
            <w:i/>
            <w:iCs/>
            <w:color w:val="000000" w:themeColor="text1"/>
            <w:sz w:val="24"/>
            <w:szCs w:val="24"/>
          </w:rPr>
          <w:t>http://publications.naturalengland.org.uk/publication/1989824</w:t>
        </w:r>
      </w:hyperlink>
      <w:r w:rsidRPr="00A96788">
        <w:rPr>
          <w:rFonts w:ascii="Times New Roman" w:hAnsi="Times New Roman" w:cs="Times New Roman"/>
          <w:i/>
          <w:iCs/>
          <w:color w:val="000000" w:themeColor="text1"/>
          <w:sz w:val="24"/>
          <w:szCs w:val="24"/>
        </w:rPr>
        <w:t xml:space="preserve">  (Accessed 21</w:t>
      </w:r>
      <w:r w:rsidRPr="00A96788">
        <w:rPr>
          <w:rFonts w:ascii="Times New Roman" w:hAnsi="Times New Roman" w:cs="Times New Roman"/>
          <w:i/>
          <w:iCs/>
          <w:color w:val="000000" w:themeColor="text1"/>
          <w:sz w:val="24"/>
          <w:szCs w:val="24"/>
          <w:vertAlign w:val="superscript"/>
        </w:rPr>
        <w:t>st</w:t>
      </w:r>
      <w:r w:rsidRPr="00A96788">
        <w:rPr>
          <w:rFonts w:ascii="Times New Roman" w:hAnsi="Times New Roman" w:cs="Times New Roman"/>
          <w:i/>
          <w:iCs/>
          <w:color w:val="000000" w:themeColor="text1"/>
          <w:sz w:val="24"/>
          <w:szCs w:val="24"/>
        </w:rPr>
        <w:t xml:space="preserve"> September 2020)</w:t>
      </w:r>
    </w:p>
    <w:p w14:paraId="54327C28" w14:textId="7979ABBD" w:rsidR="00A1634C" w:rsidRPr="00A96788" w:rsidRDefault="00A1634C"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Natural England</w:t>
      </w:r>
      <w:r w:rsidR="00606F65" w:rsidRPr="00A96788">
        <w:rPr>
          <w:rFonts w:ascii="Times New Roman" w:hAnsi="Times New Roman" w:cs="Times New Roman"/>
          <w:color w:val="000000" w:themeColor="text1"/>
          <w:sz w:val="24"/>
          <w:szCs w:val="24"/>
        </w:rPr>
        <w:t xml:space="preserve"> (2011)</w:t>
      </w:r>
      <w:r w:rsidRPr="00A96788">
        <w:rPr>
          <w:rFonts w:ascii="Times New Roman" w:hAnsi="Times New Roman" w:cs="Times New Roman"/>
          <w:color w:val="000000" w:themeColor="text1"/>
          <w:sz w:val="24"/>
          <w:szCs w:val="24"/>
        </w:rPr>
        <w:t xml:space="preserve"> </w:t>
      </w:r>
      <w:r w:rsidRPr="00A96788">
        <w:rPr>
          <w:rFonts w:ascii="Times New Roman" w:hAnsi="Times New Roman" w:cs="Times New Roman"/>
          <w:i/>
          <w:iCs/>
          <w:color w:val="000000" w:themeColor="text1"/>
          <w:sz w:val="24"/>
          <w:szCs w:val="24"/>
        </w:rPr>
        <w:t>Annual Report and Accounts</w:t>
      </w:r>
      <w:r w:rsidR="00606F65" w:rsidRPr="00A96788">
        <w:rPr>
          <w:rFonts w:ascii="Times New Roman" w:hAnsi="Times New Roman" w:cs="Times New Roman"/>
          <w:i/>
          <w:iCs/>
          <w:color w:val="000000" w:themeColor="text1"/>
          <w:sz w:val="24"/>
          <w:szCs w:val="24"/>
        </w:rPr>
        <w:t xml:space="preserve">. </w:t>
      </w:r>
      <w:r w:rsidR="00606F65" w:rsidRPr="00A96788">
        <w:rPr>
          <w:rFonts w:ascii="Times New Roman" w:hAnsi="Times New Roman" w:cs="Times New Roman"/>
          <w:color w:val="000000" w:themeColor="text1"/>
          <w:sz w:val="24"/>
          <w:szCs w:val="24"/>
        </w:rPr>
        <w:t>Available at</w:t>
      </w:r>
    </w:p>
    <w:p w14:paraId="2FD1F9A7" w14:textId="72C53EBE" w:rsidR="00A1634C" w:rsidRPr="00A96788" w:rsidRDefault="007706B0" w:rsidP="00A96788">
      <w:pPr>
        <w:spacing w:line="360" w:lineRule="auto"/>
        <w:jc w:val="both"/>
        <w:rPr>
          <w:rFonts w:ascii="Times New Roman" w:hAnsi="Times New Roman" w:cs="Times New Roman"/>
          <w:i/>
          <w:iCs/>
          <w:color w:val="000000" w:themeColor="text1"/>
          <w:sz w:val="24"/>
          <w:szCs w:val="24"/>
        </w:rPr>
      </w:pPr>
      <w:hyperlink r:id="rId30" w:history="1">
        <w:r w:rsidR="00A1634C" w:rsidRPr="00A96788">
          <w:rPr>
            <w:rStyle w:val="Hyperlink"/>
            <w:rFonts w:ascii="Times New Roman" w:hAnsi="Times New Roman" w:cs="Times New Roman"/>
            <w:color w:val="000000" w:themeColor="text1"/>
            <w:sz w:val="24"/>
            <w:szCs w:val="24"/>
          </w:rPr>
          <w:t>https://assets.publishing.service.gov.uk/government/uploads/system/uploads/attachment_data/file/247387/1131.pdf</w:t>
        </w:r>
      </w:hyperlink>
      <w:r w:rsidR="00A1634C" w:rsidRPr="00A96788">
        <w:rPr>
          <w:rFonts w:ascii="Times New Roman" w:hAnsi="Times New Roman" w:cs="Times New Roman"/>
          <w:color w:val="000000" w:themeColor="text1"/>
          <w:sz w:val="24"/>
          <w:szCs w:val="24"/>
        </w:rPr>
        <w:t xml:space="preserve"> </w:t>
      </w:r>
      <w:r w:rsidR="00606F65" w:rsidRPr="00A96788">
        <w:rPr>
          <w:rFonts w:ascii="Times New Roman" w:hAnsi="Times New Roman" w:cs="Times New Roman"/>
          <w:color w:val="000000" w:themeColor="text1"/>
          <w:sz w:val="24"/>
          <w:szCs w:val="24"/>
        </w:rPr>
        <w:t xml:space="preserve"> </w:t>
      </w:r>
      <w:r w:rsidR="00606F65" w:rsidRPr="00A96788">
        <w:rPr>
          <w:rFonts w:ascii="Times New Roman" w:hAnsi="Times New Roman" w:cs="Times New Roman"/>
          <w:i/>
          <w:iCs/>
          <w:color w:val="000000" w:themeColor="text1"/>
          <w:sz w:val="24"/>
          <w:szCs w:val="24"/>
        </w:rPr>
        <w:t>(Accessed 21</w:t>
      </w:r>
      <w:r w:rsidR="00606F65" w:rsidRPr="00A96788">
        <w:rPr>
          <w:rFonts w:ascii="Times New Roman" w:hAnsi="Times New Roman" w:cs="Times New Roman"/>
          <w:i/>
          <w:iCs/>
          <w:color w:val="000000" w:themeColor="text1"/>
          <w:sz w:val="24"/>
          <w:szCs w:val="24"/>
          <w:vertAlign w:val="superscript"/>
        </w:rPr>
        <w:t>st</w:t>
      </w:r>
      <w:r w:rsidR="00606F65" w:rsidRPr="00A96788">
        <w:rPr>
          <w:rFonts w:ascii="Times New Roman" w:hAnsi="Times New Roman" w:cs="Times New Roman"/>
          <w:i/>
          <w:iCs/>
          <w:color w:val="000000" w:themeColor="text1"/>
          <w:sz w:val="24"/>
          <w:szCs w:val="24"/>
        </w:rPr>
        <w:t xml:space="preserve"> September 2020)</w:t>
      </w:r>
    </w:p>
    <w:p w14:paraId="7DA572F4" w14:textId="638209EB" w:rsidR="00140EAB" w:rsidRPr="00A96788" w:rsidRDefault="007B34BF"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Nature Play, (no date) Learning Outdoor Benefits risks. Available at: </w:t>
      </w:r>
      <w:hyperlink r:id="rId31" w:history="1">
        <w:r w:rsidRPr="00A96788">
          <w:rPr>
            <w:rStyle w:val="Hyperlink"/>
            <w:rFonts w:ascii="Times New Roman" w:hAnsi="Times New Roman" w:cs="Times New Roman"/>
            <w:color w:val="000000" w:themeColor="text1"/>
            <w:sz w:val="24"/>
            <w:szCs w:val="24"/>
          </w:rPr>
          <w:t>https://natureplaysa.org.au/wp-content/uploads/2017/11/NPSA-Learning-Outdoors-Benefits-Risks-opt.pdf</w:t>
        </w:r>
      </w:hyperlink>
      <w:r w:rsidRPr="00A96788">
        <w:rPr>
          <w:rFonts w:ascii="Times New Roman" w:hAnsi="Times New Roman" w:cs="Times New Roman"/>
          <w:color w:val="000000" w:themeColor="text1"/>
          <w:sz w:val="24"/>
          <w:szCs w:val="24"/>
        </w:rPr>
        <w:t xml:space="preserve"> (</w:t>
      </w:r>
      <w:proofErr w:type="spellStart"/>
      <w:r w:rsidRPr="00A96788">
        <w:rPr>
          <w:rFonts w:ascii="Times New Roman" w:hAnsi="Times New Roman" w:cs="Times New Roman"/>
          <w:color w:val="000000" w:themeColor="text1"/>
          <w:sz w:val="24"/>
          <w:szCs w:val="24"/>
        </w:rPr>
        <w:t>Accssed</w:t>
      </w:r>
      <w:proofErr w:type="spellEnd"/>
      <w:r w:rsidRPr="00A96788">
        <w:rPr>
          <w:rFonts w:ascii="Times New Roman" w:hAnsi="Times New Roman" w:cs="Times New Roman"/>
          <w:color w:val="000000" w:themeColor="text1"/>
          <w:sz w:val="24"/>
          <w:szCs w:val="24"/>
        </w:rPr>
        <w:t xml:space="preserve"> 26th </w:t>
      </w:r>
      <w:proofErr w:type="spellStart"/>
      <w:r w:rsidRPr="00A96788">
        <w:rPr>
          <w:rFonts w:ascii="Times New Roman" w:hAnsi="Times New Roman" w:cs="Times New Roman"/>
          <w:color w:val="000000" w:themeColor="text1"/>
          <w:sz w:val="24"/>
          <w:szCs w:val="24"/>
        </w:rPr>
        <w:t>september</w:t>
      </w:r>
      <w:proofErr w:type="spellEnd"/>
      <w:r w:rsidRPr="00A96788">
        <w:rPr>
          <w:rFonts w:ascii="Times New Roman" w:hAnsi="Times New Roman" w:cs="Times New Roman"/>
          <w:color w:val="000000" w:themeColor="text1"/>
          <w:sz w:val="24"/>
          <w:szCs w:val="24"/>
        </w:rPr>
        <w:t xml:space="preserve"> 2020) </w:t>
      </w:r>
    </w:p>
    <w:p w14:paraId="5BA2DB31" w14:textId="681F7195" w:rsidR="00A1634C" w:rsidRPr="00A96788" w:rsidRDefault="00A1634C"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O’Brien, L and Murray, R (2006) </w:t>
      </w:r>
      <w:r w:rsidRPr="00A96788">
        <w:rPr>
          <w:rFonts w:ascii="Times New Roman" w:hAnsi="Times New Roman" w:cs="Times New Roman"/>
          <w:i/>
          <w:iCs/>
          <w:color w:val="000000" w:themeColor="text1"/>
          <w:sz w:val="24"/>
          <w:szCs w:val="24"/>
        </w:rPr>
        <w:t xml:space="preserve">A </w:t>
      </w:r>
      <w:proofErr w:type="spellStart"/>
      <w:r w:rsidRPr="00A96788">
        <w:rPr>
          <w:rFonts w:ascii="Times New Roman" w:hAnsi="Times New Roman" w:cs="Times New Roman"/>
          <w:i/>
          <w:iCs/>
          <w:color w:val="000000" w:themeColor="text1"/>
          <w:sz w:val="24"/>
          <w:szCs w:val="24"/>
        </w:rPr>
        <w:t>marvellous</w:t>
      </w:r>
      <w:proofErr w:type="spellEnd"/>
      <w:r w:rsidRPr="00A96788">
        <w:rPr>
          <w:rFonts w:ascii="Times New Roman" w:hAnsi="Times New Roman" w:cs="Times New Roman"/>
          <w:i/>
          <w:iCs/>
          <w:color w:val="000000" w:themeColor="text1"/>
          <w:sz w:val="24"/>
          <w:szCs w:val="24"/>
        </w:rPr>
        <w:t xml:space="preserve"> opportunity for children to </w:t>
      </w:r>
      <w:proofErr w:type="spellStart"/>
      <w:r w:rsidRPr="00A96788">
        <w:rPr>
          <w:rFonts w:ascii="Times New Roman" w:hAnsi="Times New Roman" w:cs="Times New Roman"/>
          <w:i/>
          <w:iCs/>
          <w:color w:val="000000" w:themeColor="text1"/>
          <w:sz w:val="24"/>
          <w:szCs w:val="24"/>
        </w:rPr>
        <w:t>learn.Available</w:t>
      </w:r>
      <w:proofErr w:type="spellEnd"/>
      <w:r w:rsidRPr="00A96788">
        <w:rPr>
          <w:rFonts w:ascii="Times New Roman" w:hAnsi="Times New Roman" w:cs="Times New Roman"/>
          <w:i/>
          <w:iCs/>
          <w:color w:val="000000" w:themeColor="text1"/>
          <w:sz w:val="24"/>
          <w:szCs w:val="24"/>
        </w:rPr>
        <w:t xml:space="preserve"> at: </w:t>
      </w:r>
      <w:hyperlink r:id="rId32" w:history="1">
        <w:r w:rsidRPr="00A96788">
          <w:rPr>
            <w:rStyle w:val="Hyperlink"/>
            <w:rFonts w:ascii="Times New Roman" w:hAnsi="Times New Roman" w:cs="Times New Roman"/>
            <w:i/>
            <w:iCs/>
            <w:color w:val="000000" w:themeColor="text1"/>
            <w:sz w:val="24"/>
            <w:szCs w:val="24"/>
          </w:rPr>
          <w:t>https://www.forestresearch.gov.uk/research/a-marvellous-opportunity-for-children-to-learn/</w:t>
        </w:r>
      </w:hyperlink>
      <w:r w:rsidRPr="00A96788">
        <w:rPr>
          <w:rFonts w:ascii="Times New Roman" w:hAnsi="Times New Roman" w:cs="Times New Roman"/>
          <w:i/>
          <w:iCs/>
          <w:color w:val="000000" w:themeColor="text1"/>
          <w:sz w:val="24"/>
          <w:szCs w:val="24"/>
        </w:rPr>
        <w:t xml:space="preserve"> (Accessed 21</w:t>
      </w:r>
      <w:r w:rsidRPr="00A96788">
        <w:rPr>
          <w:rFonts w:ascii="Times New Roman" w:hAnsi="Times New Roman" w:cs="Times New Roman"/>
          <w:i/>
          <w:iCs/>
          <w:color w:val="000000" w:themeColor="text1"/>
          <w:sz w:val="24"/>
          <w:szCs w:val="24"/>
          <w:vertAlign w:val="superscript"/>
        </w:rPr>
        <w:t>st</w:t>
      </w:r>
      <w:r w:rsidRPr="00A96788">
        <w:rPr>
          <w:rFonts w:ascii="Times New Roman" w:hAnsi="Times New Roman" w:cs="Times New Roman"/>
          <w:i/>
          <w:iCs/>
          <w:color w:val="000000" w:themeColor="text1"/>
          <w:sz w:val="24"/>
          <w:szCs w:val="24"/>
        </w:rPr>
        <w:t xml:space="preserve"> September 2020)</w:t>
      </w:r>
    </w:p>
    <w:p w14:paraId="5787700F" w14:textId="49B69877" w:rsidR="00140EAB" w:rsidRPr="00A96788" w:rsidRDefault="007B34BF"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Ouvry, M and Furtado, A. (2003) </w:t>
      </w:r>
      <w:r w:rsidRPr="00A96788">
        <w:rPr>
          <w:rFonts w:ascii="Times New Roman" w:hAnsi="Times New Roman" w:cs="Times New Roman"/>
          <w:i/>
          <w:iCs/>
          <w:color w:val="000000" w:themeColor="text1"/>
          <w:sz w:val="24"/>
          <w:szCs w:val="24"/>
        </w:rPr>
        <w:t>Exercising Muscles and Minds</w:t>
      </w:r>
      <w:r w:rsidRPr="00A96788">
        <w:rPr>
          <w:rFonts w:ascii="Times New Roman" w:hAnsi="Times New Roman" w:cs="Times New Roman"/>
          <w:color w:val="000000" w:themeColor="text1"/>
          <w:sz w:val="24"/>
          <w:szCs w:val="24"/>
        </w:rPr>
        <w:t>, 2</w:t>
      </w:r>
      <w:r w:rsidRPr="00A96788">
        <w:rPr>
          <w:rFonts w:ascii="Times New Roman" w:hAnsi="Times New Roman" w:cs="Times New Roman"/>
          <w:color w:val="000000" w:themeColor="text1"/>
          <w:sz w:val="24"/>
          <w:szCs w:val="24"/>
          <w:vertAlign w:val="superscript"/>
        </w:rPr>
        <w:t>ND</w:t>
      </w:r>
      <w:r w:rsidRPr="00A96788">
        <w:rPr>
          <w:rFonts w:ascii="Times New Roman" w:hAnsi="Times New Roman" w:cs="Times New Roman"/>
          <w:color w:val="000000" w:themeColor="text1"/>
          <w:sz w:val="24"/>
          <w:szCs w:val="24"/>
        </w:rPr>
        <w:t xml:space="preserve"> Ed. London: Jessica Kingsley Publisher.</w:t>
      </w:r>
    </w:p>
    <w:p w14:paraId="01E2E6AA" w14:textId="0821C8B2" w:rsidR="00140EAB" w:rsidRPr="00A96788" w:rsidRDefault="00140EAB"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Play England (2011) </w:t>
      </w:r>
      <w:r w:rsidRPr="00A96788">
        <w:rPr>
          <w:rFonts w:ascii="Times New Roman" w:hAnsi="Times New Roman" w:cs="Times New Roman"/>
          <w:i/>
          <w:iCs/>
          <w:color w:val="000000" w:themeColor="text1"/>
          <w:sz w:val="24"/>
          <w:szCs w:val="24"/>
        </w:rPr>
        <w:t xml:space="preserve">Supporting school improvement through </w:t>
      </w:r>
      <w:proofErr w:type="spellStart"/>
      <w:r w:rsidRPr="00A96788">
        <w:rPr>
          <w:rFonts w:ascii="Times New Roman" w:hAnsi="Times New Roman" w:cs="Times New Roman"/>
          <w:i/>
          <w:iCs/>
          <w:color w:val="000000" w:themeColor="text1"/>
          <w:sz w:val="24"/>
          <w:szCs w:val="24"/>
        </w:rPr>
        <w:t>play:Available</w:t>
      </w:r>
      <w:proofErr w:type="spellEnd"/>
      <w:r w:rsidRPr="00A96788">
        <w:rPr>
          <w:rFonts w:ascii="Times New Roman" w:hAnsi="Times New Roman" w:cs="Times New Roman"/>
          <w:i/>
          <w:iCs/>
          <w:color w:val="000000" w:themeColor="text1"/>
          <w:sz w:val="24"/>
          <w:szCs w:val="24"/>
        </w:rPr>
        <w:t xml:space="preserve"> at:</w:t>
      </w:r>
    </w:p>
    <w:p w14:paraId="19555CB0" w14:textId="17B65A65" w:rsidR="007B34BF" w:rsidRPr="00A96788" w:rsidRDefault="007706B0" w:rsidP="00A96788">
      <w:pPr>
        <w:spacing w:line="360" w:lineRule="auto"/>
        <w:jc w:val="both"/>
        <w:rPr>
          <w:rFonts w:ascii="Times New Roman" w:hAnsi="Times New Roman" w:cs="Times New Roman"/>
          <w:color w:val="000000" w:themeColor="text1"/>
          <w:sz w:val="24"/>
          <w:szCs w:val="24"/>
        </w:rPr>
      </w:pPr>
      <w:hyperlink r:id="rId33" w:history="1">
        <w:r w:rsidR="00140EAB" w:rsidRPr="00A96788">
          <w:rPr>
            <w:rStyle w:val="Hyperlink"/>
            <w:rFonts w:ascii="Times New Roman" w:hAnsi="Times New Roman" w:cs="Times New Roman"/>
            <w:color w:val="000000" w:themeColor="text1"/>
            <w:sz w:val="24"/>
            <w:szCs w:val="24"/>
          </w:rPr>
          <w:t>http://outdoorplayandlearning.org.uk/wp-content/uploads/2016/07/supporting-school-improvement-through-play-1.pdf</w:t>
        </w:r>
      </w:hyperlink>
      <w:r w:rsidR="00140EAB" w:rsidRPr="00A96788">
        <w:rPr>
          <w:rFonts w:ascii="Times New Roman" w:hAnsi="Times New Roman" w:cs="Times New Roman"/>
          <w:color w:val="000000" w:themeColor="text1"/>
          <w:sz w:val="24"/>
          <w:szCs w:val="24"/>
        </w:rPr>
        <w:t xml:space="preserve"> (Accessed 25th </w:t>
      </w:r>
      <w:proofErr w:type="spellStart"/>
      <w:r w:rsidR="00140EAB" w:rsidRPr="00A96788">
        <w:rPr>
          <w:rFonts w:ascii="Times New Roman" w:hAnsi="Times New Roman" w:cs="Times New Roman"/>
          <w:color w:val="000000" w:themeColor="text1"/>
          <w:sz w:val="24"/>
          <w:szCs w:val="24"/>
        </w:rPr>
        <w:t>Septmeber</w:t>
      </w:r>
      <w:proofErr w:type="spellEnd"/>
      <w:r w:rsidR="00140EAB" w:rsidRPr="00A96788">
        <w:rPr>
          <w:rFonts w:ascii="Times New Roman" w:hAnsi="Times New Roman" w:cs="Times New Roman"/>
          <w:color w:val="000000" w:themeColor="text1"/>
          <w:sz w:val="24"/>
          <w:szCs w:val="24"/>
        </w:rPr>
        <w:t xml:space="preserve"> 2020)</w:t>
      </w:r>
    </w:p>
    <w:p w14:paraId="184A897B" w14:textId="77777777" w:rsidR="00606F65" w:rsidRPr="00A96788" w:rsidRDefault="00606F65"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Play Australia (no date) </w:t>
      </w:r>
      <w:r w:rsidRPr="00A96788">
        <w:rPr>
          <w:rFonts w:ascii="Times New Roman" w:hAnsi="Times New Roman" w:cs="Times New Roman"/>
          <w:i/>
          <w:iCs/>
          <w:color w:val="000000" w:themeColor="text1"/>
          <w:sz w:val="24"/>
          <w:szCs w:val="24"/>
        </w:rPr>
        <w:t>Resources for playing providing loose parts to support children’s play. Available at:</w:t>
      </w:r>
    </w:p>
    <w:p w14:paraId="20CC58C5" w14:textId="057329F0" w:rsidR="00140EAB" w:rsidRPr="00A96788" w:rsidRDefault="007706B0" w:rsidP="00A96788">
      <w:pPr>
        <w:spacing w:line="360" w:lineRule="auto"/>
        <w:jc w:val="both"/>
        <w:rPr>
          <w:rFonts w:ascii="Times New Roman" w:hAnsi="Times New Roman" w:cs="Times New Roman"/>
          <w:color w:val="000000" w:themeColor="text1"/>
          <w:sz w:val="24"/>
          <w:szCs w:val="24"/>
        </w:rPr>
      </w:pPr>
      <w:hyperlink r:id="rId34" w:history="1">
        <w:r w:rsidR="00606F65" w:rsidRPr="00A96788">
          <w:rPr>
            <w:rStyle w:val="Hyperlink"/>
            <w:rFonts w:ascii="Times New Roman" w:hAnsi="Times New Roman" w:cs="Times New Roman"/>
            <w:color w:val="000000" w:themeColor="text1"/>
            <w:sz w:val="24"/>
            <w:szCs w:val="24"/>
          </w:rPr>
          <w:t>https://www.playaustralia.org.au/sites/default/files/LibraryDownloads/loose-parts-toolkit.pdf</w:t>
        </w:r>
      </w:hyperlink>
      <w:r w:rsidR="00606F65" w:rsidRPr="00A96788">
        <w:rPr>
          <w:rFonts w:ascii="Times New Roman" w:hAnsi="Times New Roman" w:cs="Times New Roman"/>
          <w:color w:val="000000" w:themeColor="text1"/>
          <w:sz w:val="24"/>
          <w:szCs w:val="24"/>
        </w:rPr>
        <w:t xml:space="preserve"> (Accessed 20th September 2020)</w:t>
      </w:r>
    </w:p>
    <w:p w14:paraId="63E1F47F" w14:textId="185B6660" w:rsidR="007B34BF"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Play Scotland (no date) </w:t>
      </w:r>
      <w:r w:rsidRPr="00A96788">
        <w:rPr>
          <w:rFonts w:ascii="Times New Roman" w:hAnsi="Times New Roman" w:cs="Times New Roman"/>
          <w:i/>
          <w:iCs/>
          <w:color w:val="000000" w:themeColor="text1"/>
          <w:sz w:val="24"/>
          <w:szCs w:val="24"/>
        </w:rPr>
        <w:t>Loose Parts.</w:t>
      </w:r>
      <w:r w:rsidRPr="00A96788">
        <w:rPr>
          <w:rFonts w:ascii="Times New Roman" w:hAnsi="Times New Roman" w:cs="Times New Roman"/>
          <w:color w:val="000000" w:themeColor="text1"/>
          <w:sz w:val="24"/>
          <w:szCs w:val="24"/>
        </w:rPr>
        <w:t xml:space="preserve"> Available at: </w:t>
      </w:r>
      <w:hyperlink r:id="rId35" w:history="1">
        <w:r w:rsidRPr="00A96788">
          <w:rPr>
            <w:rStyle w:val="Hyperlink"/>
            <w:rFonts w:ascii="Times New Roman" w:hAnsi="Times New Roman" w:cs="Times New Roman"/>
            <w:color w:val="000000" w:themeColor="text1"/>
            <w:sz w:val="24"/>
            <w:szCs w:val="24"/>
          </w:rPr>
          <w:t>https://www.playscotland.org/resources/print/Play-Scotland-Loose-Parts-Leaflet.pdf?plsctml_id=10934</w:t>
        </w:r>
      </w:hyperlink>
      <w:r w:rsidRPr="00A96788">
        <w:rPr>
          <w:rFonts w:ascii="Times New Roman" w:hAnsi="Times New Roman" w:cs="Times New Roman"/>
          <w:color w:val="000000" w:themeColor="text1"/>
          <w:sz w:val="24"/>
          <w:szCs w:val="24"/>
        </w:rPr>
        <w:t xml:space="preserve"> (Accessed 25</w:t>
      </w:r>
      <w:r w:rsidRPr="00A96788">
        <w:rPr>
          <w:rFonts w:ascii="Times New Roman" w:hAnsi="Times New Roman" w:cs="Times New Roman"/>
          <w:color w:val="000000" w:themeColor="text1"/>
          <w:sz w:val="24"/>
          <w:szCs w:val="24"/>
          <w:vertAlign w:val="superscript"/>
        </w:rPr>
        <w:t>th</w:t>
      </w:r>
      <w:r w:rsidRPr="00A96788">
        <w:rPr>
          <w:rFonts w:ascii="Times New Roman" w:hAnsi="Times New Roman" w:cs="Times New Roman"/>
          <w:color w:val="000000" w:themeColor="text1"/>
          <w:sz w:val="24"/>
          <w:szCs w:val="24"/>
        </w:rPr>
        <w:t xml:space="preserve"> September)</w:t>
      </w:r>
    </w:p>
    <w:p w14:paraId="6E6D8DB1" w14:textId="77777777" w:rsidR="007B34BF" w:rsidRPr="00A96788" w:rsidRDefault="007B34BF"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color w:val="000000" w:themeColor="text1"/>
          <w:sz w:val="24"/>
          <w:szCs w:val="24"/>
        </w:rPr>
        <w:t>Rickinson</w:t>
      </w:r>
      <w:proofErr w:type="spellEnd"/>
      <w:r w:rsidRPr="00A96788">
        <w:rPr>
          <w:rFonts w:ascii="Times New Roman" w:hAnsi="Times New Roman" w:cs="Times New Roman"/>
          <w:color w:val="000000" w:themeColor="text1"/>
          <w:sz w:val="24"/>
          <w:szCs w:val="24"/>
        </w:rPr>
        <w:t xml:space="preserve"> et al. (2004) </w:t>
      </w:r>
      <w:r w:rsidRPr="00A96788">
        <w:rPr>
          <w:rFonts w:ascii="Times New Roman" w:hAnsi="Times New Roman" w:cs="Times New Roman"/>
          <w:i/>
          <w:iCs/>
          <w:color w:val="000000" w:themeColor="text1"/>
          <w:sz w:val="24"/>
          <w:szCs w:val="24"/>
        </w:rPr>
        <w:t>Research on Outdoor Learning.</w:t>
      </w:r>
      <w:r w:rsidRPr="00A96788">
        <w:rPr>
          <w:rFonts w:ascii="Times New Roman" w:hAnsi="Times New Roman" w:cs="Times New Roman"/>
          <w:color w:val="000000" w:themeColor="text1"/>
          <w:sz w:val="24"/>
          <w:szCs w:val="24"/>
        </w:rPr>
        <w:t xml:space="preserve"> Available at:</w:t>
      </w:r>
    </w:p>
    <w:p w14:paraId="6AC25C53" w14:textId="19BD3B3C" w:rsidR="00140EAB" w:rsidRPr="00A96788" w:rsidRDefault="007706B0" w:rsidP="00A96788">
      <w:pPr>
        <w:spacing w:line="360" w:lineRule="auto"/>
        <w:jc w:val="both"/>
        <w:rPr>
          <w:rFonts w:ascii="Times New Roman" w:hAnsi="Times New Roman" w:cs="Times New Roman"/>
          <w:color w:val="000000" w:themeColor="text1"/>
          <w:sz w:val="24"/>
          <w:szCs w:val="24"/>
        </w:rPr>
      </w:pPr>
      <w:hyperlink r:id="rId36" w:history="1">
        <w:r w:rsidR="007B34BF" w:rsidRPr="00A96788">
          <w:rPr>
            <w:rStyle w:val="Hyperlink"/>
            <w:rFonts w:ascii="Times New Roman" w:hAnsi="Times New Roman" w:cs="Times New Roman"/>
            <w:color w:val="000000" w:themeColor="text1"/>
            <w:sz w:val="24"/>
            <w:szCs w:val="24"/>
          </w:rPr>
          <w:t>https://www.academia.edu/288162/A_Review_of_Research_on_Outdoor_Learning</w:t>
        </w:r>
      </w:hyperlink>
      <w:r w:rsidR="007B34BF" w:rsidRPr="00A96788">
        <w:rPr>
          <w:rFonts w:ascii="Times New Roman" w:hAnsi="Times New Roman" w:cs="Times New Roman"/>
          <w:color w:val="000000" w:themeColor="text1"/>
          <w:sz w:val="24"/>
          <w:szCs w:val="24"/>
        </w:rPr>
        <w:t xml:space="preserve"> </w:t>
      </w:r>
    </w:p>
    <w:p w14:paraId="6FB09A48" w14:textId="0B961975" w:rsidR="00A1634C"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Sando, O. (2019) ‘A multilevel approach, International Journal of Play’, </w:t>
      </w:r>
      <w:r w:rsidRPr="00A96788">
        <w:rPr>
          <w:rFonts w:ascii="Times New Roman" w:hAnsi="Times New Roman" w:cs="Times New Roman"/>
          <w:i/>
          <w:iCs/>
          <w:color w:val="000000" w:themeColor="text1"/>
          <w:sz w:val="24"/>
          <w:szCs w:val="24"/>
        </w:rPr>
        <w:t>The outdoor environment and children’s health</w:t>
      </w:r>
      <w:r w:rsidRPr="00A96788">
        <w:rPr>
          <w:rFonts w:ascii="Times New Roman" w:hAnsi="Times New Roman" w:cs="Times New Roman"/>
          <w:color w:val="000000" w:themeColor="text1"/>
          <w:sz w:val="24"/>
          <w:szCs w:val="24"/>
        </w:rPr>
        <w:t>, 8(1),  pp. 39-52, DOI: 10.1080/21594937.2019.1580336</w:t>
      </w:r>
    </w:p>
    <w:p w14:paraId="1678CD3E" w14:textId="4B7EE55B" w:rsidR="00F803B1" w:rsidRPr="00A96788" w:rsidRDefault="002A6F23"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color w:val="000000" w:themeColor="text1"/>
          <w:sz w:val="24"/>
          <w:szCs w:val="24"/>
        </w:rPr>
        <w:t>Sandseter</w:t>
      </w:r>
      <w:proofErr w:type="spellEnd"/>
      <w:r w:rsidRPr="00A96788">
        <w:rPr>
          <w:rFonts w:ascii="Times New Roman" w:hAnsi="Times New Roman" w:cs="Times New Roman"/>
          <w:color w:val="000000" w:themeColor="text1"/>
          <w:sz w:val="24"/>
          <w:szCs w:val="24"/>
        </w:rPr>
        <w:t>, Ellen. (2011)</w:t>
      </w:r>
      <w:r w:rsidR="00A1634C" w:rsidRPr="00A96788">
        <w:rPr>
          <w:rFonts w:ascii="Times New Roman" w:hAnsi="Times New Roman" w:cs="Times New Roman"/>
          <w:color w:val="000000" w:themeColor="text1"/>
          <w:sz w:val="24"/>
          <w:szCs w:val="24"/>
        </w:rPr>
        <w:t xml:space="preserve"> ‘Children’s Risky Play in Early Childhood Education and Care’ </w:t>
      </w:r>
      <w:r w:rsidR="00A1634C" w:rsidRPr="00A96788">
        <w:rPr>
          <w:rFonts w:ascii="Times New Roman" w:hAnsi="Times New Roman" w:cs="Times New Roman"/>
          <w:i/>
          <w:iCs/>
          <w:color w:val="000000" w:themeColor="text1"/>
          <w:sz w:val="24"/>
          <w:szCs w:val="24"/>
        </w:rPr>
        <w:t>The Anti-Phobic Effects of Thrilling Experiences</w:t>
      </w:r>
      <w:r w:rsidR="00A1634C" w:rsidRPr="00A96788">
        <w:rPr>
          <w:rFonts w:ascii="Times New Roman" w:hAnsi="Times New Roman" w:cs="Times New Roman"/>
          <w:color w:val="000000" w:themeColor="text1"/>
          <w:sz w:val="24"/>
          <w:szCs w:val="24"/>
        </w:rPr>
        <w:t xml:space="preserve">, (9)2, </w:t>
      </w:r>
      <w:hyperlink r:id="rId37" w:history="1">
        <w:r w:rsidR="00A1634C" w:rsidRPr="00A96788">
          <w:rPr>
            <w:rStyle w:val="Hyperlink"/>
            <w:rFonts w:ascii="Times New Roman" w:hAnsi="Times New Roman" w:cs="Times New Roman"/>
            <w:color w:val="000000" w:themeColor="text1"/>
            <w:sz w:val="24"/>
            <w:szCs w:val="24"/>
          </w:rPr>
          <w:t>https://doi.org/10.1177/147470491100900212</w:t>
        </w:r>
      </w:hyperlink>
      <w:r w:rsidR="00A1634C" w:rsidRPr="00A96788">
        <w:rPr>
          <w:rFonts w:ascii="Times New Roman" w:hAnsi="Times New Roman" w:cs="Times New Roman"/>
          <w:color w:val="000000" w:themeColor="text1"/>
          <w:sz w:val="24"/>
          <w:szCs w:val="24"/>
        </w:rPr>
        <w:t xml:space="preserve"> </w:t>
      </w:r>
    </w:p>
    <w:p w14:paraId="5E31B085" w14:textId="2D538B04" w:rsidR="00140EAB" w:rsidRPr="00A96788" w:rsidRDefault="00140EAB" w:rsidP="00A96788">
      <w:pPr>
        <w:spacing w:line="360" w:lineRule="auto"/>
        <w:jc w:val="both"/>
        <w:rPr>
          <w:rFonts w:ascii="Times New Roman" w:hAnsi="Times New Roman" w:cs="Times New Roman"/>
          <w:color w:val="000000" w:themeColor="text1"/>
          <w:sz w:val="24"/>
          <w:szCs w:val="24"/>
        </w:rPr>
      </w:pPr>
      <w:proofErr w:type="spellStart"/>
      <w:r w:rsidRPr="00A96788">
        <w:rPr>
          <w:rFonts w:ascii="Times New Roman" w:hAnsi="Times New Roman" w:cs="Times New Roman"/>
          <w:color w:val="000000" w:themeColor="text1"/>
          <w:sz w:val="24"/>
          <w:szCs w:val="24"/>
        </w:rPr>
        <w:t>Shabani,K</w:t>
      </w:r>
      <w:proofErr w:type="spellEnd"/>
      <w:r w:rsidRPr="00A96788">
        <w:rPr>
          <w:rFonts w:ascii="Times New Roman" w:hAnsi="Times New Roman" w:cs="Times New Roman"/>
          <w:color w:val="000000" w:themeColor="text1"/>
          <w:sz w:val="24"/>
          <w:szCs w:val="24"/>
        </w:rPr>
        <w:t xml:space="preserve"> (2010) ‘Instructional Implications and Teachers' Professional Development’, Vygotsky's Zone of Proximal Development, 3(4). https://files.eric.ed.gov/fulltext/EJ1081990.pdf (Accessed 25th September 2020)</w:t>
      </w:r>
    </w:p>
    <w:p w14:paraId="5D1B73BF" w14:textId="01345E47" w:rsidR="00140EAB" w:rsidRPr="00A96788" w:rsidRDefault="00606F65" w:rsidP="00A96788">
      <w:pPr>
        <w:pStyle w:val="NormalWeb"/>
        <w:shd w:val="clear" w:color="auto" w:fill="FFFFFF"/>
        <w:spacing w:line="360" w:lineRule="auto"/>
        <w:jc w:val="both"/>
        <w:rPr>
          <w:color w:val="000000" w:themeColor="text1"/>
        </w:rPr>
      </w:pPr>
      <w:r w:rsidRPr="00A96788">
        <w:rPr>
          <w:color w:val="000000" w:themeColor="text1"/>
        </w:rPr>
        <w:t>Siraj-Blatchford et al. (2002) Researching Effective Pedagogy in the Early Years.</w:t>
      </w:r>
      <w:r w:rsidRPr="00A96788">
        <w:rPr>
          <w:b/>
          <w:bCs/>
          <w:color w:val="000000" w:themeColor="text1"/>
        </w:rPr>
        <w:t xml:space="preserve"> </w:t>
      </w:r>
      <w:r w:rsidRPr="00A96788">
        <w:rPr>
          <w:color w:val="000000" w:themeColor="text1"/>
        </w:rPr>
        <w:t xml:space="preserve">Available at: </w:t>
      </w:r>
      <w:hyperlink r:id="rId38" w:history="1">
        <w:r w:rsidRPr="00A96788">
          <w:rPr>
            <w:rStyle w:val="Hyperlink"/>
            <w:color w:val="000000" w:themeColor="text1"/>
          </w:rPr>
          <w:t>http://www.327matters.org/docs/rr356.pdf</w:t>
        </w:r>
      </w:hyperlink>
      <w:r w:rsidRPr="00A96788">
        <w:rPr>
          <w:color w:val="000000" w:themeColor="text1"/>
        </w:rPr>
        <w:t xml:space="preserve"> (Accessed 20th September 2020).</w:t>
      </w:r>
    </w:p>
    <w:p w14:paraId="32F796CF" w14:textId="72906ABB" w:rsidR="00414518" w:rsidRPr="00A96788" w:rsidRDefault="00414518" w:rsidP="00A96788">
      <w:pPr>
        <w:pStyle w:val="NormalWeb"/>
        <w:shd w:val="clear" w:color="auto" w:fill="FFFFFF"/>
        <w:spacing w:line="360" w:lineRule="auto"/>
        <w:jc w:val="both"/>
        <w:rPr>
          <w:rFonts w:eastAsiaTheme="minorHAnsi"/>
          <w:color w:val="000000" w:themeColor="text1"/>
          <w:lang w:val="en-US" w:eastAsia="en-US"/>
        </w:rPr>
      </w:pPr>
      <w:r w:rsidRPr="00A96788">
        <w:rPr>
          <w:rFonts w:eastAsiaTheme="minorHAnsi"/>
          <w:i/>
          <w:iCs/>
          <w:color w:val="000000" w:themeColor="text1"/>
          <w:lang w:val="en-US" w:eastAsia="en-US"/>
        </w:rPr>
        <w:t xml:space="preserve">Well-being of Future Generations (Wales) Act </w:t>
      </w:r>
      <w:r w:rsidRPr="00A96788">
        <w:rPr>
          <w:rFonts w:eastAsiaTheme="minorHAnsi"/>
          <w:i/>
          <w:iCs/>
          <w:color w:val="000000" w:themeColor="text1"/>
          <w:lang w:val="en-US" w:eastAsia="en-US"/>
        </w:rPr>
        <w:t>(</w:t>
      </w:r>
      <w:r w:rsidRPr="00A96788">
        <w:rPr>
          <w:rFonts w:eastAsiaTheme="minorHAnsi"/>
          <w:i/>
          <w:iCs/>
          <w:color w:val="000000" w:themeColor="text1"/>
          <w:lang w:val="en-US" w:eastAsia="en-US"/>
        </w:rPr>
        <w:t>2015</w:t>
      </w:r>
      <w:r w:rsidRPr="00A96788">
        <w:rPr>
          <w:rFonts w:eastAsiaTheme="minorHAnsi"/>
          <w:i/>
          <w:iCs/>
          <w:color w:val="000000" w:themeColor="text1"/>
          <w:lang w:val="en-US" w:eastAsia="en-US"/>
        </w:rPr>
        <w:t xml:space="preserve">) </w:t>
      </w:r>
      <w:r w:rsidRPr="00A96788">
        <w:rPr>
          <w:rFonts w:eastAsiaTheme="minorHAnsi"/>
          <w:i/>
          <w:iCs/>
          <w:color w:val="000000" w:themeColor="text1"/>
          <w:lang w:val="en-US" w:eastAsia="en-US"/>
        </w:rPr>
        <w:t>Act</w:t>
      </w:r>
      <w:r w:rsidRPr="00A96788">
        <w:rPr>
          <w:color w:val="000000" w:themeColor="text1"/>
        </w:rPr>
        <w:t xml:space="preserve">. Available at: </w:t>
      </w:r>
      <w:hyperlink r:id="rId39" w:history="1">
        <w:r w:rsidRPr="00A96788">
          <w:rPr>
            <w:rStyle w:val="Hyperlink"/>
          </w:rPr>
          <w:t>https://www.futuregenerations.wales/about-us/future-generations-act/</w:t>
        </w:r>
      </w:hyperlink>
      <w:r w:rsidRPr="00A96788">
        <w:rPr>
          <w:color w:val="000000" w:themeColor="text1"/>
        </w:rPr>
        <w:t xml:space="preserve"> (Accessed 25</w:t>
      </w:r>
      <w:r w:rsidRPr="00A96788">
        <w:rPr>
          <w:color w:val="000000" w:themeColor="text1"/>
          <w:vertAlign w:val="superscript"/>
        </w:rPr>
        <w:t>th</w:t>
      </w:r>
      <w:r w:rsidRPr="00A96788">
        <w:rPr>
          <w:color w:val="000000" w:themeColor="text1"/>
        </w:rPr>
        <w:t xml:space="preserve"> September 2020)</w:t>
      </w:r>
    </w:p>
    <w:p w14:paraId="25034ED7" w14:textId="52F598E6" w:rsidR="00851A4D" w:rsidRPr="00A96788" w:rsidRDefault="00611880" w:rsidP="00A96788">
      <w:pPr>
        <w:spacing w:after="0" w:line="360" w:lineRule="auto"/>
        <w:jc w:val="both"/>
        <w:rPr>
          <w:rFonts w:ascii="Times New Roman" w:hAnsi="Times New Roman" w:cs="Times New Roman"/>
          <w:color w:val="000000" w:themeColor="text1"/>
          <w:sz w:val="24"/>
          <w:szCs w:val="24"/>
          <w:lang w:val="en-GB"/>
        </w:rPr>
      </w:pPr>
      <w:r w:rsidRPr="00A96788">
        <w:rPr>
          <w:rFonts w:ascii="Times New Roman" w:hAnsi="Times New Roman" w:cs="Times New Roman"/>
          <w:color w:val="000000" w:themeColor="text1"/>
          <w:sz w:val="24"/>
          <w:szCs w:val="24"/>
        </w:rPr>
        <w:t xml:space="preserve">Thompson CW, Aspinall P, </w:t>
      </w:r>
      <w:r w:rsidR="00594833" w:rsidRPr="00A96788">
        <w:rPr>
          <w:rFonts w:ascii="Times New Roman" w:hAnsi="Times New Roman" w:cs="Times New Roman"/>
          <w:color w:val="000000" w:themeColor="text1"/>
          <w:sz w:val="24"/>
          <w:szCs w:val="24"/>
        </w:rPr>
        <w:t xml:space="preserve">and </w:t>
      </w:r>
      <w:proofErr w:type="spellStart"/>
      <w:r w:rsidRPr="00A96788">
        <w:rPr>
          <w:rFonts w:ascii="Times New Roman" w:hAnsi="Times New Roman" w:cs="Times New Roman"/>
          <w:color w:val="000000" w:themeColor="text1"/>
          <w:sz w:val="24"/>
          <w:szCs w:val="24"/>
        </w:rPr>
        <w:t>Montarzino</w:t>
      </w:r>
      <w:proofErr w:type="spellEnd"/>
      <w:r w:rsidRPr="00A96788">
        <w:rPr>
          <w:rFonts w:ascii="Times New Roman" w:hAnsi="Times New Roman" w:cs="Times New Roman"/>
          <w:color w:val="000000" w:themeColor="text1"/>
          <w:sz w:val="24"/>
          <w:szCs w:val="24"/>
        </w:rPr>
        <w:t xml:space="preserve"> A.</w:t>
      </w:r>
      <w:r w:rsidR="00594833" w:rsidRPr="00A96788">
        <w:rPr>
          <w:rFonts w:ascii="Times New Roman" w:hAnsi="Times New Roman" w:cs="Times New Roman"/>
          <w:color w:val="000000" w:themeColor="text1"/>
          <w:sz w:val="24"/>
          <w:szCs w:val="24"/>
        </w:rPr>
        <w:t xml:space="preserve"> (200</w:t>
      </w:r>
      <w:r w:rsidR="003B6BC5" w:rsidRPr="00A96788">
        <w:rPr>
          <w:rFonts w:ascii="Times New Roman" w:hAnsi="Times New Roman" w:cs="Times New Roman"/>
          <w:color w:val="000000" w:themeColor="text1"/>
          <w:sz w:val="24"/>
          <w:szCs w:val="24"/>
        </w:rPr>
        <w:t>7</w:t>
      </w:r>
      <w:r w:rsidR="00594833"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 xml:space="preserve"> </w:t>
      </w:r>
      <w:r w:rsidR="003B6BC5" w:rsidRPr="00A96788">
        <w:rPr>
          <w:rFonts w:ascii="Times New Roman" w:hAnsi="Times New Roman" w:cs="Times New Roman"/>
          <w:color w:val="000000" w:themeColor="text1"/>
          <w:sz w:val="24"/>
          <w:szCs w:val="24"/>
        </w:rPr>
        <w:t>‘</w:t>
      </w:r>
      <w:r w:rsidRPr="00A96788">
        <w:rPr>
          <w:rFonts w:ascii="Times New Roman" w:hAnsi="Times New Roman" w:cs="Times New Roman"/>
          <w:color w:val="000000" w:themeColor="text1"/>
          <w:sz w:val="24"/>
          <w:szCs w:val="24"/>
        </w:rPr>
        <w:t>Adult visits to green places and the significance of childhood experience</w:t>
      </w:r>
      <w:r w:rsidR="003B6BC5" w:rsidRPr="00A96788">
        <w:rPr>
          <w:rFonts w:ascii="Times New Roman" w:hAnsi="Times New Roman" w:cs="Times New Roman"/>
          <w:color w:val="000000" w:themeColor="text1"/>
          <w:sz w:val="24"/>
          <w:szCs w:val="24"/>
        </w:rPr>
        <w:t xml:space="preserve">’, </w:t>
      </w:r>
      <w:r w:rsidR="003B6BC5" w:rsidRPr="00A96788">
        <w:rPr>
          <w:rFonts w:ascii="Times New Roman" w:hAnsi="Times New Roman" w:cs="Times New Roman"/>
          <w:i/>
          <w:iCs/>
          <w:color w:val="000000" w:themeColor="text1"/>
          <w:sz w:val="24"/>
          <w:szCs w:val="24"/>
        </w:rPr>
        <w:t>The childhood factor, 40(1), pp. 111-143.</w:t>
      </w:r>
      <w:r w:rsidRPr="00A96788">
        <w:rPr>
          <w:rFonts w:ascii="Times New Roman" w:hAnsi="Times New Roman" w:cs="Times New Roman"/>
          <w:color w:val="000000" w:themeColor="text1"/>
          <w:sz w:val="24"/>
          <w:szCs w:val="24"/>
        </w:rPr>
        <w:t xml:space="preserve"> </w:t>
      </w:r>
      <w:hyperlink r:id="rId40" w:history="1">
        <w:r w:rsidR="003B6BC5" w:rsidRPr="00A96788">
          <w:rPr>
            <w:rStyle w:val="Hyperlink"/>
            <w:rFonts w:ascii="Times New Roman" w:hAnsi="Times New Roman" w:cs="Times New Roman"/>
            <w:color w:val="000000" w:themeColor="text1"/>
            <w:sz w:val="24"/>
            <w:szCs w:val="24"/>
          </w:rPr>
          <w:t>https://doi.org/10.1177/0013916507300119</w:t>
        </w:r>
      </w:hyperlink>
    </w:p>
    <w:p w14:paraId="77ED3897" w14:textId="77777777" w:rsidR="00851A4D" w:rsidRPr="00A96788" w:rsidRDefault="00851A4D" w:rsidP="00A96788">
      <w:pPr>
        <w:spacing w:after="0" w:line="360" w:lineRule="auto"/>
        <w:jc w:val="both"/>
        <w:rPr>
          <w:rFonts w:ascii="Times New Roman" w:hAnsi="Times New Roman" w:cs="Times New Roman"/>
          <w:color w:val="000000" w:themeColor="text1"/>
          <w:sz w:val="24"/>
          <w:szCs w:val="24"/>
          <w:lang w:val="en-GB"/>
        </w:rPr>
      </w:pPr>
    </w:p>
    <w:p w14:paraId="59E90741" w14:textId="027FD982" w:rsidR="00851A4D"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lastRenderedPageBreak/>
        <w:t>Tovey, H. (</w:t>
      </w:r>
      <w:r w:rsidR="00851A4D" w:rsidRPr="00A96788">
        <w:rPr>
          <w:rFonts w:ascii="Times New Roman" w:hAnsi="Times New Roman" w:cs="Times New Roman"/>
          <w:color w:val="000000" w:themeColor="text1"/>
          <w:sz w:val="24"/>
          <w:szCs w:val="24"/>
        </w:rPr>
        <w:t>2013</w:t>
      </w:r>
      <w:r w:rsidRPr="00A96788">
        <w:rPr>
          <w:rFonts w:ascii="Times New Roman" w:hAnsi="Times New Roman" w:cs="Times New Roman"/>
          <w:color w:val="000000" w:themeColor="text1"/>
          <w:sz w:val="24"/>
          <w:szCs w:val="24"/>
        </w:rPr>
        <w:t xml:space="preserve">) </w:t>
      </w:r>
      <w:r w:rsidR="00851A4D" w:rsidRPr="00A96788">
        <w:rPr>
          <w:rFonts w:ascii="Times New Roman" w:hAnsi="Times New Roman" w:cs="Times New Roman"/>
          <w:i/>
          <w:iCs/>
          <w:color w:val="000000" w:themeColor="text1"/>
          <w:sz w:val="24"/>
          <w:szCs w:val="24"/>
        </w:rPr>
        <w:t>Bringing the Froebel Approach to Your Early Years Practice. Oxon;</w:t>
      </w:r>
      <w:r w:rsidR="00F46CFA" w:rsidRPr="00A96788">
        <w:rPr>
          <w:rFonts w:ascii="Times New Roman" w:hAnsi="Times New Roman" w:cs="Times New Roman"/>
          <w:i/>
          <w:iCs/>
          <w:color w:val="000000" w:themeColor="text1"/>
          <w:sz w:val="24"/>
          <w:szCs w:val="24"/>
        </w:rPr>
        <w:t xml:space="preserve"> </w:t>
      </w:r>
      <w:r w:rsidR="00851A4D" w:rsidRPr="00A96788">
        <w:rPr>
          <w:rFonts w:ascii="Times New Roman" w:hAnsi="Times New Roman" w:cs="Times New Roman"/>
          <w:i/>
          <w:iCs/>
          <w:color w:val="000000" w:themeColor="text1"/>
          <w:sz w:val="24"/>
          <w:szCs w:val="24"/>
        </w:rPr>
        <w:t>Routledge.</w:t>
      </w:r>
    </w:p>
    <w:p w14:paraId="24D7AA92" w14:textId="5B5270A7" w:rsidR="00140EAB" w:rsidRPr="00A96788" w:rsidRDefault="00851A4D"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Tovey, H. (2007) </w:t>
      </w:r>
      <w:r w:rsidRPr="00A96788">
        <w:rPr>
          <w:rFonts w:ascii="Times New Roman" w:hAnsi="Times New Roman" w:cs="Times New Roman"/>
          <w:i/>
          <w:iCs/>
          <w:color w:val="000000" w:themeColor="text1"/>
          <w:sz w:val="24"/>
          <w:szCs w:val="24"/>
        </w:rPr>
        <w:t xml:space="preserve">Playing Outdoors: Spaces And Places, Risk And Challenge: Spaces and Places. </w:t>
      </w:r>
      <w:r w:rsidRPr="00A96788">
        <w:rPr>
          <w:rFonts w:ascii="Times New Roman" w:hAnsi="Times New Roman" w:cs="Times New Roman"/>
          <w:color w:val="000000" w:themeColor="text1"/>
          <w:sz w:val="24"/>
          <w:szCs w:val="24"/>
        </w:rPr>
        <w:t>Berkshire; Open University Press.</w:t>
      </w:r>
    </w:p>
    <w:p w14:paraId="6DC593E9" w14:textId="77777777" w:rsidR="00140EAB" w:rsidRPr="00A96788" w:rsidRDefault="00844BF1"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 </w:t>
      </w:r>
      <w:proofErr w:type="spellStart"/>
      <w:r w:rsidR="00140EAB" w:rsidRPr="00A96788">
        <w:rPr>
          <w:rFonts w:ascii="Times New Roman" w:hAnsi="Times New Roman" w:cs="Times New Roman"/>
          <w:color w:val="000000" w:themeColor="text1"/>
          <w:sz w:val="24"/>
          <w:szCs w:val="24"/>
        </w:rPr>
        <w:t>Verenikina</w:t>
      </w:r>
      <w:proofErr w:type="spellEnd"/>
      <w:r w:rsidR="00140EAB" w:rsidRPr="00A96788">
        <w:rPr>
          <w:rFonts w:ascii="Times New Roman" w:hAnsi="Times New Roman" w:cs="Times New Roman"/>
          <w:color w:val="000000" w:themeColor="text1"/>
          <w:sz w:val="24"/>
          <w:szCs w:val="24"/>
        </w:rPr>
        <w:t>, I. (2008) Scaffolding and learning: its role in nurturing new learners. Available at:</w:t>
      </w:r>
    </w:p>
    <w:p w14:paraId="4B4A8134" w14:textId="4FC83693" w:rsidR="003B6BC5"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https://ro.uow.edu.au/cgi/viewcontent.cgi?article=1043&amp;context=edupapers (Accessed 25th September 2020)</w:t>
      </w:r>
    </w:p>
    <w:p w14:paraId="21E9443A" w14:textId="00462469" w:rsidR="00844BF1" w:rsidRPr="00A96788" w:rsidRDefault="00606F65"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Waite, S. (2011) ‘Personal values, alternative pedagogies and standards’, </w:t>
      </w:r>
      <w:r w:rsidRPr="00A96788">
        <w:rPr>
          <w:rFonts w:ascii="Times New Roman" w:hAnsi="Times New Roman" w:cs="Times New Roman"/>
          <w:i/>
          <w:iCs/>
          <w:color w:val="000000" w:themeColor="text1"/>
          <w:sz w:val="24"/>
          <w:szCs w:val="24"/>
        </w:rPr>
        <w:t xml:space="preserve">Teaching and learning outside the classroom,  </w:t>
      </w:r>
      <w:r w:rsidRPr="00A96788">
        <w:rPr>
          <w:rFonts w:ascii="Times New Roman" w:hAnsi="Times New Roman" w:cs="Times New Roman"/>
          <w:color w:val="000000" w:themeColor="text1"/>
          <w:sz w:val="24"/>
          <w:szCs w:val="24"/>
        </w:rPr>
        <w:t xml:space="preserve">3(13),  pp. 65-82, DOI: 10.1080/03004270903206141  </w:t>
      </w:r>
    </w:p>
    <w:p w14:paraId="6370D24A" w14:textId="1249A122" w:rsidR="003B6BC5" w:rsidRPr="00A96788" w:rsidRDefault="003B6BC5"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Welsh Government (2015) Curriculum for Wales: </w:t>
      </w:r>
      <w:r w:rsidRPr="00A96788">
        <w:rPr>
          <w:rFonts w:ascii="Times New Roman" w:hAnsi="Times New Roman" w:cs="Times New Roman"/>
          <w:i/>
          <w:iCs/>
          <w:color w:val="000000" w:themeColor="text1"/>
          <w:sz w:val="24"/>
          <w:szCs w:val="24"/>
        </w:rPr>
        <w:t>Foundation Phase Framework</w:t>
      </w:r>
      <w:r w:rsidRPr="00A96788">
        <w:rPr>
          <w:rFonts w:ascii="Times New Roman" w:hAnsi="Times New Roman" w:cs="Times New Roman"/>
          <w:color w:val="000000" w:themeColor="text1"/>
          <w:sz w:val="24"/>
          <w:szCs w:val="24"/>
        </w:rPr>
        <w:t xml:space="preserve"> 2015. Available at: </w:t>
      </w:r>
      <w:hyperlink r:id="rId41" w:history="1">
        <w:r w:rsidRPr="00A96788">
          <w:rPr>
            <w:rStyle w:val="Hyperlink"/>
            <w:rFonts w:ascii="Times New Roman" w:hAnsi="Times New Roman" w:cs="Times New Roman"/>
            <w:color w:val="000000" w:themeColor="text1"/>
            <w:sz w:val="24"/>
            <w:szCs w:val="24"/>
          </w:rPr>
          <w:t>https://gov.wales/sites/default/files/publications/2018-02/foundation-phase-framework-revised-2015.pdf</w:t>
        </w:r>
      </w:hyperlink>
      <w:r w:rsidRPr="00A96788">
        <w:rPr>
          <w:rFonts w:ascii="Times New Roman" w:hAnsi="Times New Roman" w:cs="Times New Roman"/>
          <w:color w:val="000000" w:themeColor="text1"/>
          <w:sz w:val="24"/>
          <w:szCs w:val="24"/>
        </w:rPr>
        <w:t xml:space="preserve"> (Accessed 21st September 2020).</w:t>
      </w:r>
    </w:p>
    <w:p w14:paraId="2119DE4A" w14:textId="77777777" w:rsidR="003B6BC5" w:rsidRPr="00A96788" w:rsidRDefault="003B6BC5" w:rsidP="00A96788">
      <w:pPr>
        <w:pStyle w:val="NormalWeb"/>
        <w:spacing w:line="360" w:lineRule="auto"/>
        <w:jc w:val="both"/>
        <w:rPr>
          <w:color w:val="000000" w:themeColor="text1"/>
        </w:rPr>
      </w:pPr>
      <w:r w:rsidRPr="00A96788">
        <w:rPr>
          <w:color w:val="000000" w:themeColor="text1"/>
        </w:rPr>
        <w:t xml:space="preserve">Welsh Government (2019) </w:t>
      </w:r>
      <w:r w:rsidRPr="00A96788">
        <w:rPr>
          <w:i/>
          <w:iCs/>
          <w:color w:val="000000" w:themeColor="text1"/>
        </w:rPr>
        <w:t xml:space="preserve">Draft Curriculum for Wales 2022. </w:t>
      </w:r>
      <w:r w:rsidRPr="00A96788">
        <w:rPr>
          <w:color w:val="000000" w:themeColor="text1"/>
        </w:rPr>
        <w:t>Available at</w:t>
      </w:r>
      <w:r w:rsidRPr="00A96788">
        <w:rPr>
          <w:i/>
          <w:iCs/>
          <w:color w:val="000000" w:themeColor="text1"/>
        </w:rPr>
        <w:t>:</w:t>
      </w:r>
      <w:r w:rsidRPr="00A96788">
        <w:rPr>
          <w:color w:val="000000" w:themeColor="text1"/>
        </w:rPr>
        <w:t xml:space="preserve"> </w:t>
      </w:r>
      <w:hyperlink r:id="rId42" w:history="1">
        <w:r w:rsidRPr="00A96788">
          <w:rPr>
            <w:rStyle w:val="Hyperlink"/>
            <w:color w:val="000000" w:themeColor="text1"/>
          </w:rPr>
          <w:t>https://s3-eu-west-1.amazonaws.com/hwb-live-storage/cd/b4/f8/7c/b7d34ffb968d9a09de4d460c/a-guide-to-curriculum-for-wales-2022.pdf</w:t>
        </w:r>
      </w:hyperlink>
      <w:r w:rsidRPr="00A96788">
        <w:rPr>
          <w:color w:val="000000" w:themeColor="text1"/>
        </w:rPr>
        <w:t xml:space="preserve"> (Accessed: 20th </w:t>
      </w:r>
      <w:proofErr w:type="spellStart"/>
      <w:r w:rsidRPr="00A96788">
        <w:rPr>
          <w:color w:val="000000" w:themeColor="text1"/>
        </w:rPr>
        <w:t>Septemebr</w:t>
      </w:r>
      <w:proofErr w:type="spellEnd"/>
      <w:r w:rsidRPr="00A96788">
        <w:rPr>
          <w:color w:val="000000" w:themeColor="text1"/>
        </w:rPr>
        <w:t xml:space="preserve"> 2020)</w:t>
      </w:r>
    </w:p>
    <w:p w14:paraId="64840AF1" w14:textId="77777777" w:rsidR="003B6BC5" w:rsidRPr="00A96788" w:rsidRDefault="003B6BC5"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Welsh Assembly Government (2008) </w:t>
      </w:r>
      <w:r w:rsidRPr="00A96788">
        <w:rPr>
          <w:rFonts w:ascii="Times New Roman" w:hAnsi="Times New Roman" w:cs="Times New Roman"/>
          <w:i/>
          <w:iCs/>
          <w:color w:val="000000" w:themeColor="text1"/>
          <w:sz w:val="24"/>
          <w:szCs w:val="24"/>
        </w:rPr>
        <w:t>Education for Sustainable Development</w:t>
      </w:r>
    </w:p>
    <w:p w14:paraId="1FCDE9C9" w14:textId="1B5CEDF4" w:rsidR="003B6BC5" w:rsidRPr="00A96788" w:rsidRDefault="003B6BC5"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i/>
          <w:iCs/>
          <w:color w:val="000000" w:themeColor="text1"/>
          <w:sz w:val="24"/>
          <w:szCs w:val="24"/>
        </w:rPr>
        <w:t>and Global Citizenship.</w:t>
      </w:r>
      <w:r w:rsidRPr="00A96788">
        <w:rPr>
          <w:rFonts w:ascii="Times New Roman" w:hAnsi="Times New Roman" w:cs="Times New Roman"/>
          <w:color w:val="000000" w:themeColor="text1"/>
          <w:sz w:val="24"/>
          <w:szCs w:val="24"/>
        </w:rPr>
        <w:t xml:space="preserve"> Available at:</w:t>
      </w:r>
      <w:r w:rsidRPr="00A96788">
        <w:rPr>
          <w:rFonts w:ascii="Times New Roman" w:hAnsi="Times New Roman" w:cs="Times New Roman"/>
          <w:i/>
          <w:iCs/>
          <w:color w:val="000000" w:themeColor="text1"/>
          <w:sz w:val="24"/>
          <w:szCs w:val="24"/>
        </w:rPr>
        <w:t xml:space="preserve"> </w:t>
      </w:r>
      <w:hyperlink r:id="rId43" w:history="1">
        <w:r w:rsidRPr="00A96788">
          <w:rPr>
            <w:rStyle w:val="Hyperlink"/>
            <w:rFonts w:ascii="Times New Roman" w:hAnsi="Times New Roman" w:cs="Times New Roman"/>
            <w:color w:val="000000" w:themeColor="text1"/>
            <w:sz w:val="24"/>
            <w:szCs w:val="24"/>
          </w:rPr>
          <w:t>https://hwb.gov.wales/api/storage/eaf467e6-30fe-45c9-93ef-cb30f31f1c90/common-understanding-for-school.pdf</w:t>
        </w:r>
      </w:hyperlink>
      <w:r w:rsidRPr="00A96788">
        <w:rPr>
          <w:rFonts w:ascii="Times New Roman" w:hAnsi="Times New Roman" w:cs="Times New Roman"/>
          <w:color w:val="000000" w:themeColor="text1"/>
          <w:sz w:val="24"/>
          <w:szCs w:val="24"/>
        </w:rPr>
        <w:t xml:space="preserve"> (Accessed 24th September 2020).</w:t>
      </w:r>
    </w:p>
    <w:p w14:paraId="6C9EC362" w14:textId="55FED569" w:rsidR="003B6BC5" w:rsidRPr="00A96788" w:rsidRDefault="003B6BC5" w:rsidP="00A96788">
      <w:pPr>
        <w:spacing w:line="360" w:lineRule="auto"/>
        <w:jc w:val="both"/>
        <w:rPr>
          <w:rFonts w:ascii="Times New Roman" w:hAnsi="Times New Roman" w:cs="Times New Roman"/>
          <w:i/>
          <w:iCs/>
          <w:color w:val="000000" w:themeColor="text1"/>
          <w:sz w:val="24"/>
          <w:szCs w:val="24"/>
        </w:rPr>
      </w:pPr>
      <w:r w:rsidRPr="00A96788">
        <w:rPr>
          <w:rFonts w:ascii="Times New Roman" w:hAnsi="Times New Roman" w:cs="Times New Roman"/>
          <w:color w:val="000000" w:themeColor="text1"/>
          <w:sz w:val="24"/>
          <w:szCs w:val="24"/>
        </w:rPr>
        <w:t xml:space="preserve">Welsh Assembly Government (2009) </w:t>
      </w:r>
      <w:r w:rsidRPr="00A96788">
        <w:rPr>
          <w:rFonts w:ascii="Times New Roman" w:hAnsi="Times New Roman" w:cs="Times New Roman"/>
          <w:i/>
          <w:iCs/>
          <w:color w:val="000000" w:themeColor="text1"/>
          <w:sz w:val="24"/>
          <w:szCs w:val="24"/>
        </w:rPr>
        <w:t>Foundation Phase Outdoor Learning Handbook.</w:t>
      </w:r>
      <w:r w:rsidRPr="00A96788">
        <w:rPr>
          <w:rFonts w:ascii="Times New Roman" w:hAnsi="Times New Roman" w:cs="Times New Roman"/>
          <w:color w:val="000000" w:themeColor="text1"/>
          <w:sz w:val="24"/>
          <w:szCs w:val="24"/>
        </w:rPr>
        <w:t xml:space="preserve"> Available at:</w:t>
      </w:r>
    </w:p>
    <w:p w14:paraId="3E99FE45" w14:textId="62A0E174" w:rsidR="007B34BF" w:rsidRPr="00A96788" w:rsidRDefault="007706B0" w:rsidP="00A96788">
      <w:pPr>
        <w:spacing w:line="360" w:lineRule="auto"/>
        <w:jc w:val="both"/>
        <w:rPr>
          <w:rFonts w:ascii="Times New Roman" w:hAnsi="Times New Roman" w:cs="Times New Roman"/>
          <w:color w:val="000000" w:themeColor="text1"/>
          <w:sz w:val="24"/>
          <w:szCs w:val="24"/>
        </w:rPr>
      </w:pPr>
      <w:hyperlink r:id="rId44" w:anchor=":~:text=Foundation%20Phase%20Outdoor%20Learning%20Handbook%20The%20Forest%20School,sessions%20are%20led%20by%20a%20qualified%20forest%20school" w:history="1">
        <w:r w:rsidR="003B6BC5" w:rsidRPr="00A96788">
          <w:rPr>
            <w:rStyle w:val="Hyperlink"/>
            <w:rFonts w:ascii="Times New Roman" w:hAnsi="Times New Roman" w:cs="Times New Roman"/>
            <w:color w:val="000000" w:themeColor="text1"/>
            <w:sz w:val="24"/>
            <w:szCs w:val="24"/>
          </w:rPr>
          <w:t>https://hwb.gov.wales/storage/fcb8539c-9be7-4883-8542-35d7b54b56f2/foundation-phase-outdoor-learning-handbook.pdf#:~:text=Foundation%20Phase%20Outdoor%20Learning%20Handbook%20The%20Forest%20School,sessions%20are%20led%20by%20a%20qualified%20forest%20school</w:t>
        </w:r>
      </w:hyperlink>
      <w:r w:rsidR="003B6BC5" w:rsidRPr="00A96788">
        <w:rPr>
          <w:rFonts w:ascii="Times New Roman" w:hAnsi="Times New Roman" w:cs="Times New Roman"/>
          <w:color w:val="000000" w:themeColor="text1"/>
          <w:sz w:val="24"/>
          <w:szCs w:val="24"/>
        </w:rPr>
        <w:t xml:space="preserve"> (Accessed 24th September 2020).</w:t>
      </w:r>
    </w:p>
    <w:p w14:paraId="25A2CC53" w14:textId="77777777" w:rsidR="00140EAB" w:rsidRPr="00A96788" w:rsidRDefault="00140EAB" w:rsidP="00A96788">
      <w:pPr>
        <w:spacing w:line="360" w:lineRule="auto"/>
        <w:jc w:val="both"/>
        <w:rPr>
          <w:rFonts w:ascii="Times New Roman" w:hAnsi="Times New Roman" w:cs="Times New Roman"/>
          <w:color w:val="000000" w:themeColor="text1"/>
          <w:sz w:val="24"/>
          <w:szCs w:val="24"/>
        </w:rPr>
      </w:pPr>
      <w:r w:rsidRPr="00A96788">
        <w:rPr>
          <w:rFonts w:ascii="Times New Roman" w:hAnsi="Times New Roman" w:cs="Times New Roman"/>
          <w:color w:val="000000" w:themeColor="text1"/>
          <w:sz w:val="24"/>
          <w:szCs w:val="24"/>
        </w:rPr>
        <w:t xml:space="preserve">World Health Organization (2004) </w:t>
      </w:r>
      <w:proofErr w:type="spellStart"/>
      <w:r w:rsidRPr="00A96788">
        <w:rPr>
          <w:rFonts w:ascii="Times New Roman" w:hAnsi="Times New Roman" w:cs="Times New Roman"/>
          <w:color w:val="000000" w:themeColor="text1"/>
          <w:sz w:val="24"/>
          <w:szCs w:val="24"/>
        </w:rPr>
        <w:t>Promtoing</w:t>
      </w:r>
      <w:proofErr w:type="spellEnd"/>
      <w:r w:rsidRPr="00A96788">
        <w:rPr>
          <w:rFonts w:ascii="Times New Roman" w:hAnsi="Times New Roman" w:cs="Times New Roman"/>
          <w:color w:val="000000" w:themeColor="text1"/>
          <w:sz w:val="24"/>
          <w:szCs w:val="24"/>
        </w:rPr>
        <w:t xml:space="preserve"> Mental Health. Available at:</w:t>
      </w:r>
    </w:p>
    <w:p w14:paraId="71856131" w14:textId="77777777" w:rsidR="00140EAB" w:rsidRPr="00A96788" w:rsidRDefault="007706B0" w:rsidP="00A96788">
      <w:pPr>
        <w:spacing w:line="360" w:lineRule="auto"/>
        <w:jc w:val="both"/>
        <w:rPr>
          <w:rFonts w:ascii="Times New Roman" w:hAnsi="Times New Roman" w:cs="Times New Roman"/>
          <w:color w:val="000000" w:themeColor="text1"/>
          <w:sz w:val="24"/>
          <w:szCs w:val="24"/>
        </w:rPr>
      </w:pPr>
      <w:hyperlink r:id="rId45" w:history="1">
        <w:r w:rsidR="00140EAB" w:rsidRPr="00A96788">
          <w:rPr>
            <w:rStyle w:val="Hyperlink"/>
            <w:rFonts w:ascii="Times New Roman" w:hAnsi="Times New Roman" w:cs="Times New Roman"/>
            <w:color w:val="000000" w:themeColor="text1"/>
            <w:sz w:val="24"/>
            <w:szCs w:val="24"/>
          </w:rPr>
          <w:t>https://www.who.int/mental_health/evidence/en/promoting_mhh.pdf</w:t>
        </w:r>
      </w:hyperlink>
      <w:r w:rsidR="00140EAB" w:rsidRPr="00A96788">
        <w:rPr>
          <w:rFonts w:ascii="Times New Roman" w:hAnsi="Times New Roman" w:cs="Times New Roman"/>
          <w:color w:val="000000" w:themeColor="text1"/>
          <w:sz w:val="24"/>
          <w:szCs w:val="24"/>
        </w:rPr>
        <w:t xml:space="preserve"> (Accessed 25th </w:t>
      </w:r>
      <w:proofErr w:type="spellStart"/>
      <w:r w:rsidR="00140EAB" w:rsidRPr="00A96788">
        <w:rPr>
          <w:rFonts w:ascii="Times New Roman" w:hAnsi="Times New Roman" w:cs="Times New Roman"/>
          <w:color w:val="000000" w:themeColor="text1"/>
          <w:sz w:val="24"/>
          <w:szCs w:val="24"/>
        </w:rPr>
        <w:t>Septemebr</w:t>
      </w:r>
      <w:proofErr w:type="spellEnd"/>
      <w:r w:rsidR="00140EAB" w:rsidRPr="00A96788">
        <w:rPr>
          <w:rFonts w:ascii="Times New Roman" w:hAnsi="Times New Roman" w:cs="Times New Roman"/>
          <w:color w:val="000000" w:themeColor="text1"/>
          <w:sz w:val="24"/>
          <w:szCs w:val="24"/>
        </w:rPr>
        <w:t xml:space="preserve"> 2020)</w:t>
      </w:r>
    </w:p>
    <w:p w14:paraId="720785BE" w14:textId="77777777" w:rsidR="00140EAB" w:rsidRPr="00A96788" w:rsidRDefault="00140EAB" w:rsidP="00A96788">
      <w:pPr>
        <w:spacing w:line="360" w:lineRule="auto"/>
        <w:jc w:val="both"/>
        <w:rPr>
          <w:rFonts w:ascii="Times New Roman" w:hAnsi="Times New Roman" w:cs="Times New Roman"/>
          <w:sz w:val="24"/>
          <w:szCs w:val="24"/>
        </w:rPr>
      </w:pPr>
    </w:p>
    <w:p w14:paraId="3BF6E1CB" w14:textId="77777777" w:rsidR="007B34BF" w:rsidRPr="00A96788" w:rsidRDefault="007B34BF" w:rsidP="00A96788">
      <w:pPr>
        <w:spacing w:line="360" w:lineRule="auto"/>
        <w:jc w:val="both"/>
        <w:rPr>
          <w:rFonts w:ascii="Times New Roman" w:hAnsi="Times New Roman" w:cs="Times New Roman"/>
          <w:sz w:val="24"/>
          <w:szCs w:val="24"/>
        </w:rPr>
      </w:pPr>
    </w:p>
    <w:p w14:paraId="371B65CC" w14:textId="77777777" w:rsidR="000C613D" w:rsidRPr="00A96788" w:rsidRDefault="000C613D" w:rsidP="00A96788">
      <w:pPr>
        <w:spacing w:line="360" w:lineRule="auto"/>
        <w:jc w:val="both"/>
        <w:rPr>
          <w:rFonts w:ascii="Times New Roman" w:hAnsi="Times New Roman" w:cs="Times New Roman"/>
          <w:color w:val="000000" w:themeColor="text1"/>
          <w:sz w:val="24"/>
          <w:szCs w:val="24"/>
        </w:rPr>
      </w:pPr>
    </w:p>
    <w:p w14:paraId="485173D7" w14:textId="77777777" w:rsidR="007B34BF" w:rsidRPr="00A96788" w:rsidRDefault="007B34BF" w:rsidP="00A96788">
      <w:pPr>
        <w:spacing w:line="360" w:lineRule="auto"/>
        <w:jc w:val="both"/>
        <w:rPr>
          <w:rFonts w:ascii="Times New Roman" w:hAnsi="Times New Roman" w:cs="Times New Roman"/>
          <w:color w:val="FF0000"/>
          <w:sz w:val="24"/>
          <w:szCs w:val="24"/>
        </w:rPr>
      </w:pPr>
    </w:p>
    <w:p w14:paraId="36FBEC46" w14:textId="5E41E5CD" w:rsidR="00844BF1" w:rsidRPr="00A96788" w:rsidRDefault="00844BF1" w:rsidP="00A96788">
      <w:pPr>
        <w:spacing w:line="360" w:lineRule="auto"/>
        <w:jc w:val="both"/>
        <w:rPr>
          <w:rFonts w:ascii="Times New Roman" w:hAnsi="Times New Roman" w:cs="Times New Roman"/>
          <w:sz w:val="24"/>
          <w:szCs w:val="24"/>
        </w:rPr>
      </w:pPr>
    </w:p>
    <w:sectPr w:rsidR="00844BF1" w:rsidRPr="00A96788" w:rsidSect="00BA7FD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F3FB7F" w14:textId="77777777" w:rsidR="007706B0" w:rsidRDefault="007706B0" w:rsidP="00606F65">
      <w:pPr>
        <w:spacing w:after="0" w:line="240" w:lineRule="auto"/>
      </w:pPr>
      <w:r>
        <w:separator/>
      </w:r>
    </w:p>
  </w:endnote>
  <w:endnote w:type="continuationSeparator" w:id="0">
    <w:p w14:paraId="631AFA60" w14:textId="77777777" w:rsidR="007706B0" w:rsidRDefault="007706B0" w:rsidP="0060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8587859"/>
      <w:docPartObj>
        <w:docPartGallery w:val="Page Numbers (Bottom of Page)"/>
        <w:docPartUnique/>
      </w:docPartObj>
    </w:sdtPr>
    <w:sdtEndPr>
      <w:rPr>
        <w:rStyle w:val="PageNumber"/>
      </w:rPr>
    </w:sdtEndPr>
    <w:sdtContent>
      <w:p w14:paraId="0E753467" w14:textId="4FF42451" w:rsidR="00C22901" w:rsidRDefault="00C22901" w:rsidP="00F344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0EFD3" w14:textId="77777777" w:rsidR="00C22901" w:rsidRDefault="00C229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772792"/>
      <w:docPartObj>
        <w:docPartGallery w:val="Page Numbers (Bottom of Page)"/>
        <w:docPartUnique/>
      </w:docPartObj>
    </w:sdtPr>
    <w:sdtEndPr>
      <w:rPr>
        <w:rStyle w:val="PageNumber"/>
      </w:rPr>
    </w:sdtEndPr>
    <w:sdtContent>
      <w:p w14:paraId="21F934DC" w14:textId="07787C91" w:rsidR="00C22901" w:rsidRDefault="00C22901" w:rsidP="00F344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p w14:paraId="7ADE55FE" w14:textId="77777777" w:rsidR="00C22901" w:rsidRDefault="00C2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F99F56" w14:textId="77777777" w:rsidR="007706B0" w:rsidRDefault="007706B0" w:rsidP="00606F65">
      <w:pPr>
        <w:spacing w:after="0" w:line="240" w:lineRule="auto"/>
      </w:pPr>
      <w:r>
        <w:separator/>
      </w:r>
    </w:p>
  </w:footnote>
  <w:footnote w:type="continuationSeparator" w:id="0">
    <w:p w14:paraId="0F5FBCBC" w14:textId="77777777" w:rsidR="007706B0" w:rsidRDefault="007706B0" w:rsidP="00606F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3558DC" w14:textId="23AF96D7" w:rsidR="00C22901" w:rsidRPr="00C22901" w:rsidRDefault="00C22901">
    <w:pPr>
      <w:pStyle w:val="Header"/>
      <w:rPr>
        <w:lang w:val="en-GB"/>
      </w:rPr>
    </w:pPr>
    <w:r>
      <w:rPr>
        <w:lang w:val="en-GB"/>
      </w:rPr>
      <w:t>1904586</w:t>
    </w:r>
    <w:r>
      <w:rPr>
        <w:lang w:val="en-GB"/>
      </w:rPr>
      <w:tab/>
      <w:t>EAEE5005/C</w:t>
    </w:r>
    <w:r w:rsidR="00EF14C0">
      <w:rPr>
        <w:lang w:val="en-GB"/>
      </w:rPr>
      <w:tab/>
      <w:t>4</w:t>
    </w:r>
    <w:r w:rsidR="0035769E">
      <w:rPr>
        <w:lang w:val="en-GB"/>
      </w:rPr>
      <w:t>61</w:t>
    </w:r>
    <w:r w:rsidR="00A96788">
      <w:rPr>
        <w:lang w:val="en-GB"/>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5670E"/>
    <w:multiLevelType w:val="hybridMultilevel"/>
    <w:tmpl w:val="829E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017DC"/>
    <w:multiLevelType w:val="hybridMultilevel"/>
    <w:tmpl w:val="FD90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F256A"/>
    <w:multiLevelType w:val="multilevel"/>
    <w:tmpl w:val="1FCA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A34342"/>
    <w:multiLevelType w:val="hybridMultilevel"/>
    <w:tmpl w:val="E7D0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75101"/>
    <w:multiLevelType w:val="hybridMultilevel"/>
    <w:tmpl w:val="E0887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118EA"/>
    <w:multiLevelType w:val="multilevel"/>
    <w:tmpl w:val="0FA6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8251FD"/>
    <w:multiLevelType w:val="hybridMultilevel"/>
    <w:tmpl w:val="2C56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D2B44"/>
    <w:multiLevelType w:val="hybridMultilevel"/>
    <w:tmpl w:val="2D0EF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A35D6E"/>
    <w:multiLevelType w:val="hybridMultilevel"/>
    <w:tmpl w:val="05A8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85263"/>
    <w:multiLevelType w:val="hybridMultilevel"/>
    <w:tmpl w:val="D074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073595"/>
    <w:multiLevelType w:val="hybridMultilevel"/>
    <w:tmpl w:val="B350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0"/>
  </w:num>
  <w:num w:numId="4">
    <w:abstractNumId w:val="1"/>
  </w:num>
  <w:num w:numId="5">
    <w:abstractNumId w:val="6"/>
  </w:num>
  <w:num w:numId="6">
    <w:abstractNumId w:val="4"/>
  </w:num>
  <w:num w:numId="7">
    <w:abstractNumId w:val="2"/>
  </w:num>
  <w:num w:numId="8">
    <w:abstractNumId w:val="0"/>
  </w:num>
  <w:num w:numId="9">
    <w:abstractNumId w:val="3"/>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FD3"/>
    <w:rsid w:val="000556C2"/>
    <w:rsid w:val="00080837"/>
    <w:rsid w:val="00086908"/>
    <w:rsid w:val="000B6C9C"/>
    <w:rsid w:val="000C613D"/>
    <w:rsid w:val="001078C9"/>
    <w:rsid w:val="00122697"/>
    <w:rsid w:val="001337E7"/>
    <w:rsid w:val="00140EAB"/>
    <w:rsid w:val="00145A37"/>
    <w:rsid w:val="0015114E"/>
    <w:rsid w:val="00153E66"/>
    <w:rsid w:val="0016193E"/>
    <w:rsid w:val="00182E78"/>
    <w:rsid w:val="001C7077"/>
    <w:rsid w:val="001F6062"/>
    <w:rsid w:val="002169E1"/>
    <w:rsid w:val="00225BAD"/>
    <w:rsid w:val="00245F76"/>
    <w:rsid w:val="00280094"/>
    <w:rsid w:val="002A6F23"/>
    <w:rsid w:val="002D0D6B"/>
    <w:rsid w:val="002D7097"/>
    <w:rsid w:val="002F28D7"/>
    <w:rsid w:val="002F338F"/>
    <w:rsid w:val="00300AE6"/>
    <w:rsid w:val="00317063"/>
    <w:rsid w:val="00322B29"/>
    <w:rsid w:val="003516EA"/>
    <w:rsid w:val="0035769E"/>
    <w:rsid w:val="003649BD"/>
    <w:rsid w:val="003B3210"/>
    <w:rsid w:val="003B6BC5"/>
    <w:rsid w:val="003C3FD3"/>
    <w:rsid w:val="003D4FAA"/>
    <w:rsid w:val="003F1162"/>
    <w:rsid w:val="00410FD3"/>
    <w:rsid w:val="00414518"/>
    <w:rsid w:val="004156C5"/>
    <w:rsid w:val="0043451B"/>
    <w:rsid w:val="00470B30"/>
    <w:rsid w:val="0048258D"/>
    <w:rsid w:val="0049348D"/>
    <w:rsid w:val="0049575A"/>
    <w:rsid w:val="00495894"/>
    <w:rsid w:val="004D1F00"/>
    <w:rsid w:val="004F60E2"/>
    <w:rsid w:val="00523BBD"/>
    <w:rsid w:val="005879AA"/>
    <w:rsid w:val="00594833"/>
    <w:rsid w:val="005A018D"/>
    <w:rsid w:val="005D2D8D"/>
    <w:rsid w:val="005F4AE5"/>
    <w:rsid w:val="00606F65"/>
    <w:rsid w:val="00611880"/>
    <w:rsid w:val="0061524B"/>
    <w:rsid w:val="0062194F"/>
    <w:rsid w:val="0062343C"/>
    <w:rsid w:val="006618C3"/>
    <w:rsid w:val="006915DF"/>
    <w:rsid w:val="00695C9A"/>
    <w:rsid w:val="006C4A45"/>
    <w:rsid w:val="007236B3"/>
    <w:rsid w:val="007706B0"/>
    <w:rsid w:val="007B34BF"/>
    <w:rsid w:val="007C2AB8"/>
    <w:rsid w:val="007E17B7"/>
    <w:rsid w:val="007E7794"/>
    <w:rsid w:val="0080596D"/>
    <w:rsid w:val="00844BF1"/>
    <w:rsid w:val="00851A4D"/>
    <w:rsid w:val="00870223"/>
    <w:rsid w:val="00877ABE"/>
    <w:rsid w:val="008A2DE4"/>
    <w:rsid w:val="008C5629"/>
    <w:rsid w:val="00912426"/>
    <w:rsid w:val="00966A0C"/>
    <w:rsid w:val="00970AA3"/>
    <w:rsid w:val="009C5400"/>
    <w:rsid w:val="009C7294"/>
    <w:rsid w:val="00A1634C"/>
    <w:rsid w:val="00A30894"/>
    <w:rsid w:val="00A81A71"/>
    <w:rsid w:val="00A96788"/>
    <w:rsid w:val="00AA0355"/>
    <w:rsid w:val="00AA3507"/>
    <w:rsid w:val="00AC1D51"/>
    <w:rsid w:val="00AE3B3C"/>
    <w:rsid w:val="00B034D6"/>
    <w:rsid w:val="00B30EA9"/>
    <w:rsid w:val="00B4403E"/>
    <w:rsid w:val="00B773D3"/>
    <w:rsid w:val="00B84E64"/>
    <w:rsid w:val="00BA7FDA"/>
    <w:rsid w:val="00BE574A"/>
    <w:rsid w:val="00C176FC"/>
    <w:rsid w:val="00C22901"/>
    <w:rsid w:val="00C25423"/>
    <w:rsid w:val="00C32ACA"/>
    <w:rsid w:val="00C502AD"/>
    <w:rsid w:val="00C50BF7"/>
    <w:rsid w:val="00CA62FC"/>
    <w:rsid w:val="00CB20B3"/>
    <w:rsid w:val="00CD00C9"/>
    <w:rsid w:val="00CE70E5"/>
    <w:rsid w:val="00D3261E"/>
    <w:rsid w:val="00D57953"/>
    <w:rsid w:val="00D671AB"/>
    <w:rsid w:val="00D7346A"/>
    <w:rsid w:val="00D944CE"/>
    <w:rsid w:val="00DD289A"/>
    <w:rsid w:val="00E3335F"/>
    <w:rsid w:val="00E62ECE"/>
    <w:rsid w:val="00E8285F"/>
    <w:rsid w:val="00EF14C0"/>
    <w:rsid w:val="00F153B2"/>
    <w:rsid w:val="00F32D5C"/>
    <w:rsid w:val="00F46CFA"/>
    <w:rsid w:val="00F64545"/>
    <w:rsid w:val="00F72A6D"/>
    <w:rsid w:val="00F803B1"/>
    <w:rsid w:val="00F91971"/>
    <w:rsid w:val="00FC53C9"/>
    <w:rsid w:val="00FE6534"/>
    <w:rsid w:val="00FF6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4D82"/>
  <w15:chartTrackingRefBased/>
  <w15:docId w15:val="{F3B053D1-1C6A-724A-AA0C-8DB9615F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FD3"/>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BF1"/>
    <w:rPr>
      <w:color w:val="0563C1" w:themeColor="hyperlink"/>
      <w:u w:val="single"/>
    </w:rPr>
  </w:style>
  <w:style w:type="character" w:styleId="UnresolvedMention">
    <w:name w:val="Unresolved Mention"/>
    <w:basedOn w:val="DefaultParagraphFont"/>
    <w:uiPriority w:val="99"/>
    <w:semiHidden/>
    <w:unhideWhenUsed/>
    <w:rsid w:val="00844BF1"/>
    <w:rPr>
      <w:color w:val="605E5C"/>
      <w:shd w:val="clear" w:color="auto" w:fill="E1DFDD"/>
    </w:rPr>
  </w:style>
  <w:style w:type="paragraph" w:styleId="BalloonText">
    <w:name w:val="Balloon Text"/>
    <w:basedOn w:val="Normal"/>
    <w:link w:val="BalloonTextChar"/>
    <w:uiPriority w:val="99"/>
    <w:semiHidden/>
    <w:unhideWhenUsed/>
    <w:rsid w:val="00CD00C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D00C9"/>
    <w:rPr>
      <w:rFonts w:ascii="Times New Roman" w:hAnsi="Times New Roman" w:cs="Times New Roman"/>
      <w:sz w:val="18"/>
      <w:szCs w:val="18"/>
      <w:lang w:val="en-US"/>
    </w:rPr>
  </w:style>
  <w:style w:type="character" w:styleId="CommentReference">
    <w:name w:val="annotation reference"/>
    <w:basedOn w:val="DefaultParagraphFont"/>
    <w:uiPriority w:val="99"/>
    <w:semiHidden/>
    <w:unhideWhenUsed/>
    <w:rsid w:val="00CD00C9"/>
    <w:rPr>
      <w:sz w:val="16"/>
      <w:szCs w:val="16"/>
    </w:rPr>
  </w:style>
  <w:style w:type="paragraph" w:styleId="CommentText">
    <w:name w:val="annotation text"/>
    <w:basedOn w:val="Normal"/>
    <w:link w:val="CommentTextChar"/>
    <w:uiPriority w:val="99"/>
    <w:semiHidden/>
    <w:unhideWhenUsed/>
    <w:rsid w:val="00CD00C9"/>
    <w:pPr>
      <w:spacing w:line="240" w:lineRule="auto"/>
    </w:pPr>
    <w:rPr>
      <w:sz w:val="20"/>
      <w:szCs w:val="20"/>
    </w:rPr>
  </w:style>
  <w:style w:type="character" w:customStyle="1" w:styleId="CommentTextChar">
    <w:name w:val="Comment Text Char"/>
    <w:basedOn w:val="DefaultParagraphFont"/>
    <w:link w:val="CommentText"/>
    <w:uiPriority w:val="99"/>
    <w:semiHidden/>
    <w:rsid w:val="00CD00C9"/>
    <w:rPr>
      <w:sz w:val="20"/>
      <w:szCs w:val="20"/>
      <w:lang w:val="en-US"/>
    </w:rPr>
  </w:style>
  <w:style w:type="paragraph" w:styleId="CommentSubject">
    <w:name w:val="annotation subject"/>
    <w:basedOn w:val="CommentText"/>
    <w:next w:val="CommentText"/>
    <w:link w:val="CommentSubjectChar"/>
    <w:uiPriority w:val="99"/>
    <w:semiHidden/>
    <w:unhideWhenUsed/>
    <w:rsid w:val="00CD00C9"/>
    <w:rPr>
      <w:b/>
      <w:bCs/>
    </w:rPr>
  </w:style>
  <w:style w:type="character" w:customStyle="1" w:styleId="CommentSubjectChar">
    <w:name w:val="Comment Subject Char"/>
    <w:basedOn w:val="CommentTextChar"/>
    <w:link w:val="CommentSubject"/>
    <w:uiPriority w:val="99"/>
    <w:semiHidden/>
    <w:rsid w:val="00CD00C9"/>
    <w:rPr>
      <w:b/>
      <w:bCs/>
      <w:sz w:val="20"/>
      <w:szCs w:val="20"/>
      <w:lang w:val="en-US"/>
    </w:rPr>
  </w:style>
  <w:style w:type="character" w:customStyle="1" w:styleId="apple-converted-space">
    <w:name w:val="apple-converted-space"/>
    <w:basedOn w:val="DefaultParagraphFont"/>
    <w:rsid w:val="00695C9A"/>
  </w:style>
  <w:style w:type="character" w:customStyle="1" w:styleId="ref-journal">
    <w:name w:val="ref-journal"/>
    <w:basedOn w:val="DefaultParagraphFont"/>
    <w:rsid w:val="00F803B1"/>
  </w:style>
  <w:style w:type="character" w:customStyle="1" w:styleId="ref-vol">
    <w:name w:val="ref-vol"/>
    <w:basedOn w:val="DefaultParagraphFont"/>
    <w:rsid w:val="00F803B1"/>
  </w:style>
  <w:style w:type="paragraph" w:styleId="NormalWeb">
    <w:name w:val="Normal (Web)"/>
    <w:basedOn w:val="Normal"/>
    <w:uiPriority w:val="99"/>
    <w:unhideWhenUsed/>
    <w:rsid w:val="004D1F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594833"/>
    <w:rPr>
      <w:color w:val="954F72" w:themeColor="followedHyperlink"/>
      <w:u w:val="single"/>
    </w:rPr>
  </w:style>
  <w:style w:type="paragraph" w:styleId="Header">
    <w:name w:val="header"/>
    <w:basedOn w:val="Normal"/>
    <w:link w:val="HeaderChar"/>
    <w:uiPriority w:val="99"/>
    <w:unhideWhenUsed/>
    <w:rsid w:val="00606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F65"/>
    <w:rPr>
      <w:sz w:val="22"/>
      <w:szCs w:val="22"/>
      <w:lang w:val="en-US"/>
    </w:rPr>
  </w:style>
  <w:style w:type="paragraph" w:styleId="Footer">
    <w:name w:val="footer"/>
    <w:basedOn w:val="Normal"/>
    <w:link w:val="FooterChar"/>
    <w:uiPriority w:val="99"/>
    <w:unhideWhenUsed/>
    <w:rsid w:val="0060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F65"/>
    <w:rPr>
      <w:sz w:val="22"/>
      <w:szCs w:val="22"/>
      <w:lang w:val="en-US"/>
    </w:rPr>
  </w:style>
  <w:style w:type="table" w:styleId="TableGrid">
    <w:name w:val="Table Grid"/>
    <w:basedOn w:val="TableNormal"/>
    <w:uiPriority w:val="39"/>
    <w:rsid w:val="0091242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2426"/>
    <w:pPr>
      <w:spacing w:after="200" w:line="276" w:lineRule="auto"/>
      <w:ind w:left="720"/>
      <w:contextualSpacing/>
    </w:pPr>
    <w:rPr>
      <w:rFonts w:ascii="Calibri" w:eastAsia="Calibri" w:hAnsi="Calibri" w:cs="Times New Roman"/>
      <w:lang w:val="en-GB"/>
    </w:rPr>
  </w:style>
  <w:style w:type="table" w:customStyle="1" w:styleId="TableGrid1">
    <w:name w:val="Table Grid1"/>
    <w:basedOn w:val="TableNormal"/>
    <w:next w:val="TableGrid"/>
    <w:uiPriority w:val="59"/>
    <w:rsid w:val="00912426"/>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12426"/>
    <w:rPr>
      <w:rFonts w:ascii="Calibri" w:eastAsia="Calibri" w:hAnsi="Calibri" w:cs="Times New Roman"/>
      <w:sz w:val="22"/>
      <w:szCs w:val="22"/>
    </w:rPr>
  </w:style>
  <w:style w:type="character" w:styleId="PageNumber">
    <w:name w:val="page number"/>
    <w:basedOn w:val="DefaultParagraphFont"/>
    <w:uiPriority w:val="99"/>
    <w:semiHidden/>
    <w:unhideWhenUsed/>
    <w:rsid w:val="00C22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5477">
      <w:bodyDiv w:val="1"/>
      <w:marLeft w:val="0"/>
      <w:marRight w:val="0"/>
      <w:marTop w:val="0"/>
      <w:marBottom w:val="0"/>
      <w:divBdr>
        <w:top w:val="none" w:sz="0" w:space="0" w:color="auto"/>
        <w:left w:val="none" w:sz="0" w:space="0" w:color="auto"/>
        <w:bottom w:val="none" w:sz="0" w:space="0" w:color="auto"/>
        <w:right w:val="none" w:sz="0" w:space="0" w:color="auto"/>
      </w:divBdr>
      <w:divsChild>
        <w:div w:id="1587417416">
          <w:marLeft w:val="0"/>
          <w:marRight w:val="0"/>
          <w:marTop w:val="0"/>
          <w:marBottom w:val="0"/>
          <w:divBdr>
            <w:top w:val="none" w:sz="0" w:space="0" w:color="auto"/>
            <w:left w:val="none" w:sz="0" w:space="0" w:color="auto"/>
            <w:bottom w:val="none" w:sz="0" w:space="0" w:color="auto"/>
            <w:right w:val="none" w:sz="0" w:space="0" w:color="auto"/>
          </w:divBdr>
          <w:divsChild>
            <w:div w:id="306130749">
              <w:marLeft w:val="0"/>
              <w:marRight w:val="0"/>
              <w:marTop w:val="0"/>
              <w:marBottom w:val="0"/>
              <w:divBdr>
                <w:top w:val="none" w:sz="0" w:space="0" w:color="auto"/>
                <w:left w:val="none" w:sz="0" w:space="0" w:color="auto"/>
                <w:bottom w:val="none" w:sz="0" w:space="0" w:color="auto"/>
                <w:right w:val="none" w:sz="0" w:space="0" w:color="auto"/>
              </w:divBdr>
              <w:divsChild>
                <w:div w:id="93821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4295">
      <w:bodyDiv w:val="1"/>
      <w:marLeft w:val="0"/>
      <w:marRight w:val="0"/>
      <w:marTop w:val="0"/>
      <w:marBottom w:val="0"/>
      <w:divBdr>
        <w:top w:val="none" w:sz="0" w:space="0" w:color="auto"/>
        <w:left w:val="none" w:sz="0" w:space="0" w:color="auto"/>
        <w:bottom w:val="none" w:sz="0" w:space="0" w:color="auto"/>
        <w:right w:val="none" w:sz="0" w:space="0" w:color="auto"/>
      </w:divBdr>
    </w:div>
    <w:div w:id="21521070">
      <w:bodyDiv w:val="1"/>
      <w:marLeft w:val="0"/>
      <w:marRight w:val="0"/>
      <w:marTop w:val="0"/>
      <w:marBottom w:val="0"/>
      <w:divBdr>
        <w:top w:val="none" w:sz="0" w:space="0" w:color="auto"/>
        <w:left w:val="none" w:sz="0" w:space="0" w:color="auto"/>
        <w:bottom w:val="none" w:sz="0" w:space="0" w:color="auto"/>
        <w:right w:val="none" w:sz="0" w:space="0" w:color="auto"/>
      </w:divBdr>
      <w:divsChild>
        <w:div w:id="1546523412">
          <w:marLeft w:val="0"/>
          <w:marRight w:val="0"/>
          <w:marTop w:val="0"/>
          <w:marBottom w:val="0"/>
          <w:divBdr>
            <w:top w:val="none" w:sz="0" w:space="0" w:color="auto"/>
            <w:left w:val="none" w:sz="0" w:space="0" w:color="auto"/>
            <w:bottom w:val="none" w:sz="0" w:space="0" w:color="auto"/>
            <w:right w:val="none" w:sz="0" w:space="0" w:color="auto"/>
          </w:divBdr>
          <w:divsChild>
            <w:div w:id="287202209">
              <w:marLeft w:val="0"/>
              <w:marRight w:val="0"/>
              <w:marTop w:val="0"/>
              <w:marBottom w:val="0"/>
              <w:divBdr>
                <w:top w:val="none" w:sz="0" w:space="0" w:color="auto"/>
                <w:left w:val="none" w:sz="0" w:space="0" w:color="auto"/>
                <w:bottom w:val="none" w:sz="0" w:space="0" w:color="auto"/>
                <w:right w:val="none" w:sz="0" w:space="0" w:color="auto"/>
              </w:divBdr>
              <w:divsChild>
                <w:div w:id="1919047540">
                  <w:marLeft w:val="0"/>
                  <w:marRight w:val="0"/>
                  <w:marTop w:val="0"/>
                  <w:marBottom w:val="0"/>
                  <w:divBdr>
                    <w:top w:val="none" w:sz="0" w:space="0" w:color="auto"/>
                    <w:left w:val="none" w:sz="0" w:space="0" w:color="auto"/>
                    <w:bottom w:val="none" w:sz="0" w:space="0" w:color="auto"/>
                    <w:right w:val="none" w:sz="0" w:space="0" w:color="auto"/>
                  </w:divBdr>
                  <w:divsChild>
                    <w:div w:id="163154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88813">
      <w:bodyDiv w:val="1"/>
      <w:marLeft w:val="0"/>
      <w:marRight w:val="0"/>
      <w:marTop w:val="0"/>
      <w:marBottom w:val="0"/>
      <w:divBdr>
        <w:top w:val="none" w:sz="0" w:space="0" w:color="auto"/>
        <w:left w:val="none" w:sz="0" w:space="0" w:color="auto"/>
        <w:bottom w:val="none" w:sz="0" w:space="0" w:color="auto"/>
        <w:right w:val="none" w:sz="0" w:space="0" w:color="auto"/>
      </w:divBdr>
      <w:divsChild>
        <w:div w:id="2003701914">
          <w:marLeft w:val="0"/>
          <w:marRight w:val="0"/>
          <w:marTop w:val="0"/>
          <w:marBottom w:val="0"/>
          <w:divBdr>
            <w:top w:val="none" w:sz="0" w:space="0" w:color="auto"/>
            <w:left w:val="none" w:sz="0" w:space="0" w:color="auto"/>
            <w:bottom w:val="none" w:sz="0" w:space="0" w:color="auto"/>
            <w:right w:val="none" w:sz="0" w:space="0" w:color="auto"/>
          </w:divBdr>
          <w:divsChild>
            <w:div w:id="1832797015">
              <w:marLeft w:val="0"/>
              <w:marRight w:val="0"/>
              <w:marTop w:val="0"/>
              <w:marBottom w:val="0"/>
              <w:divBdr>
                <w:top w:val="none" w:sz="0" w:space="0" w:color="auto"/>
                <w:left w:val="none" w:sz="0" w:space="0" w:color="auto"/>
                <w:bottom w:val="none" w:sz="0" w:space="0" w:color="auto"/>
                <w:right w:val="none" w:sz="0" w:space="0" w:color="auto"/>
              </w:divBdr>
              <w:divsChild>
                <w:div w:id="115024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94195">
      <w:bodyDiv w:val="1"/>
      <w:marLeft w:val="0"/>
      <w:marRight w:val="0"/>
      <w:marTop w:val="0"/>
      <w:marBottom w:val="0"/>
      <w:divBdr>
        <w:top w:val="none" w:sz="0" w:space="0" w:color="auto"/>
        <w:left w:val="none" w:sz="0" w:space="0" w:color="auto"/>
        <w:bottom w:val="none" w:sz="0" w:space="0" w:color="auto"/>
        <w:right w:val="none" w:sz="0" w:space="0" w:color="auto"/>
      </w:divBdr>
      <w:divsChild>
        <w:div w:id="1540123439">
          <w:marLeft w:val="0"/>
          <w:marRight w:val="0"/>
          <w:marTop w:val="0"/>
          <w:marBottom w:val="0"/>
          <w:divBdr>
            <w:top w:val="none" w:sz="0" w:space="0" w:color="auto"/>
            <w:left w:val="none" w:sz="0" w:space="0" w:color="auto"/>
            <w:bottom w:val="none" w:sz="0" w:space="0" w:color="auto"/>
            <w:right w:val="none" w:sz="0" w:space="0" w:color="auto"/>
          </w:divBdr>
          <w:divsChild>
            <w:div w:id="1113474462">
              <w:marLeft w:val="0"/>
              <w:marRight w:val="0"/>
              <w:marTop w:val="0"/>
              <w:marBottom w:val="0"/>
              <w:divBdr>
                <w:top w:val="none" w:sz="0" w:space="0" w:color="auto"/>
                <w:left w:val="none" w:sz="0" w:space="0" w:color="auto"/>
                <w:bottom w:val="none" w:sz="0" w:space="0" w:color="auto"/>
                <w:right w:val="none" w:sz="0" w:space="0" w:color="auto"/>
              </w:divBdr>
              <w:divsChild>
                <w:div w:id="617489435">
                  <w:marLeft w:val="0"/>
                  <w:marRight w:val="0"/>
                  <w:marTop w:val="0"/>
                  <w:marBottom w:val="0"/>
                  <w:divBdr>
                    <w:top w:val="none" w:sz="0" w:space="0" w:color="auto"/>
                    <w:left w:val="none" w:sz="0" w:space="0" w:color="auto"/>
                    <w:bottom w:val="none" w:sz="0" w:space="0" w:color="auto"/>
                    <w:right w:val="none" w:sz="0" w:space="0" w:color="auto"/>
                  </w:divBdr>
                  <w:divsChild>
                    <w:div w:id="80932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56283">
      <w:bodyDiv w:val="1"/>
      <w:marLeft w:val="0"/>
      <w:marRight w:val="0"/>
      <w:marTop w:val="0"/>
      <w:marBottom w:val="0"/>
      <w:divBdr>
        <w:top w:val="none" w:sz="0" w:space="0" w:color="auto"/>
        <w:left w:val="none" w:sz="0" w:space="0" w:color="auto"/>
        <w:bottom w:val="none" w:sz="0" w:space="0" w:color="auto"/>
        <w:right w:val="none" w:sz="0" w:space="0" w:color="auto"/>
      </w:divBdr>
    </w:div>
    <w:div w:id="82185010">
      <w:bodyDiv w:val="1"/>
      <w:marLeft w:val="0"/>
      <w:marRight w:val="0"/>
      <w:marTop w:val="0"/>
      <w:marBottom w:val="0"/>
      <w:divBdr>
        <w:top w:val="none" w:sz="0" w:space="0" w:color="auto"/>
        <w:left w:val="none" w:sz="0" w:space="0" w:color="auto"/>
        <w:bottom w:val="none" w:sz="0" w:space="0" w:color="auto"/>
        <w:right w:val="none" w:sz="0" w:space="0" w:color="auto"/>
      </w:divBdr>
    </w:div>
    <w:div w:id="108671858">
      <w:bodyDiv w:val="1"/>
      <w:marLeft w:val="0"/>
      <w:marRight w:val="0"/>
      <w:marTop w:val="0"/>
      <w:marBottom w:val="0"/>
      <w:divBdr>
        <w:top w:val="none" w:sz="0" w:space="0" w:color="auto"/>
        <w:left w:val="none" w:sz="0" w:space="0" w:color="auto"/>
        <w:bottom w:val="none" w:sz="0" w:space="0" w:color="auto"/>
        <w:right w:val="none" w:sz="0" w:space="0" w:color="auto"/>
      </w:divBdr>
      <w:divsChild>
        <w:div w:id="1390878952">
          <w:marLeft w:val="0"/>
          <w:marRight w:val="0"/>
          <w:marTop w:val="0"/>
          <w:marBottom w:val="0"/>
          <w:divBdr>
            <w:top w:val="none" w:sz="0" w:space="0" w:color="auto"/>
            <w:left w:val="none" w:sz="0" w:space="0" w:color="auto"/>
            <w:bottom w:val="none" w:sz="0" w:space="0" w:color="auto"/>
            <w:right w:val="none" w:sz="0" w:space="0" w:color="auto"/>
          </w:divBdr>
          <w:divsChild>
            <w:div w:id="1938755947">
              <w:marLeft w:val="0"/>
              <w:marRight w:val="0"/>
              <w:marTop w:val="0"/>
              <w:marBottom w:val="0"/>
              <w:divBdr>
                <w:top w:val="none" w:sz="0" w:space="0" w:color="auto"/>
                <w:left w:val="none" w:sz="0" w:space="0" w:color="auto"/>
                <w:bottom w:val="none" w:sz="0" w:space="0" w:color="auto"/>
                <w:right w:val="none" w:sz="0" w:space="0" w:color="auto"/>
              </w:divBdr>
              <w:divsChild>
                <w:div w:id="267155861">
                  <w:marLeft w:val="0"/>
                  <w:marRight w:val="0"/>
                  <w:marTop w:val="0"/>
                  <w:marBottom w:val="0"/>
                  <w:divBdr>
                    <w:top w:val="none" w:sz="0" w:space="0" w:color="auto"/>
                    <w:left w:val="none" w:sz="0" w:space="0" w:color="auto"/>
                    <w:bottom w:val="none" w:sz="0" w:space="0" w:color="auto"/>
                    <w:right w:val="none" w:sz="0" w:space="0" w:color="auto"/>
                  </w:divBdr>
                  <w:divsChild>
                    <w:div w:id="137639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73899">
      <w:bodyDiv w:val="1"/>
      <w:marLeft w:val="0"/>
      <w:marRight w:val="0"/>
      <w:marTop w:val="0"/>
      <w:marBottom w:val="0"/>
      <w:divBdr>
        <w:top w:val="none" w:sz="0" w:space="0" w:color="auto"/>
        <w:left w:val="none" w:sz="0" w:space="0" w:color="auto"/>
        <w:bottom w:val="none" w:sz="0" w:space="0" w:color="auto"/>
        <w:right w:val="none" w:sz="0" w:space="0" w:color="auto"/>
      </w:divBdr>
      <w:divsChild>
        <w:div w:id="1592736525">
          <w:marLeft w:val="0"/>
          <w:marRight w:val="0"/>
          <w:marTop w:val="0"/>
          <w:marBottom w:val="0"/>
          <w:divBdr>
            <w:top w:val="none" w:sz="0" w:space="0" w:color="auto"/>
            <w:left w:val="none" w:sz="0" w:space="0" w:color="auto"/>
            <w:bottom w:val="none" w:sz="0" w:space="0" w:color="auto"/>
            <w:right w:val="none" w:sz="0" w:space="0" w:color="auto"/>
          </w:divBdr>
          <w:divsChild>
            <w:div w:id="1310747601">
              <w:marLeft w:val="0"/>
              <w:marRight w:val="0"/>
              <w:marTop w:val="0"/>
              <w:marBottom w:val="0"/>
              <w:divBdr>
                <w:top w:val="none" w:sz="0" w:space="0" w:color="auto"/>
                <w:left w:val="none" w:sz="0" w:space="0" w:color="auto"/>
                <w:bottom w:val="none" w:sz="0" w:space="0" w:color="auto"/>
                <w:right w:val="none" w:sz="0" w:space="0" w:color="auto"/>
              </w:divBdr>
              <w:divsChild>
                <w:div w:id="18525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33091">
      <w:bodyDiv w:val="1"/>
      <w:marLeft w:val="0"/>
      <w:marRight w:val="0"/>
      <w:marTop w:val="0"/>
      <w:marBottom w:val="0"/>
      <w:divBdr>
        <w:top w:val="none" w:sz="0" w:space="0" w:color="auto"/>
        <w:left w:val="none" w:sz="0" w:space="0" w:color="auto"/>
        <w:bottom w:val="none" w:sz="0" w:space="0" w:color="auto"/>
        <w:right w:val="none" w:sz="0" w:space="0" w:color="auto"/>
      </w:divBdr>
    </w:div>
    <w:div w:id="139154106">
      <w:bodyDiv w:val="1"/>
      <w:marLeft w:val="0"/>
      <w:marRight w:val="0"/>
      <w:marTop w:val="0"/>
      <w:marBottom w:val="0"/>
      <w:divBdr>
        <w:top w:val="none" w:sz="0" w:space="0" w:color="auto"/>
        <w:left w:val="none" w:sz="0" w:space="0" w:color="auto"/>
        <w:bottom w:val="none" w:sz="0" w:space="0" w:color="auto"/>
        <w:right w:val="none" w:sz="0" w:space="0" w:color="auto"/>
      </w:divBdr>
      <w:divsChild>
        <w:div w:id="1761288284">
          <w:marLeft w:val="0"/>
          <w:marRight w:val="0"/>
          <w:marTop w:val="0"/>
          <w:marBottom w:val="0"/>
          <w:divBdr>
            <w:top w:val="none" w:sz="0" w:space="0" w:color="auto"/>
            <w:left w:val="none" w:sz="0" w:space="0" w:color="auto"/>
            <w:bottom w:val="none" w:sz="0" w:space="0" w:color="auto"/>
            <w:right w:val="none" w:sz="0" w:space="0" w:color="auto"/>
          </w:divBdr>
          <w:divsChild>
            <w:div w:id="678310484">
              <w:marLeft w:val="0"/>
              <w:marRight w:val="0"/>
              <w:marTop w:val="0"/>
              <w:marBottom w:val="0"/>
              <w:divBdr>
                <w:top w:val="none" w:sz="0" w:space="0" w:color="auto"/>
                <w:left w:val="none" w:sz="0" w:space="0" w:color="auto"/>
                <w:bottom w:val="none" w:sz="0" w:space="0" w:color="auto"/>
                <w:right w:val="none" w:sz="0" w:space="0" w:color="auto"/>
              </w:divBdr>
              <w:divsChild>
                <w:div w:id="122803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2047">
      <w:bodyDiv w:val="1"/>
      <w:marLeft w:val="0"/>
      <w:marRight w:val="0"/>
      <w:marTop w:val="0"/>
      <w:marBottom w:val="0"/>
      <w:divBdr>
        <w:top w:val="none" w:sz="0" w:space="0" w:color="auto"/>
        <w:left w:val="none" w:sz="0" w:space="0" w:color="auto"/>
        <w:bottom w:val="none" w:sz="0" w:space="0" w:color="auto"/>
        <w:right w:val="none" w:sz="0" w:space="0" w:color="auto"/>
      </w:divBdr>
    </w:div>
    <w:div w:id="157120509">
      <w:bodyDiv w:val="1"/>
      <w:marLeft w:val="0"/>
      <w:marRight w:val="0"/>
      <w:marTop w:val="0"/>
      <w:marBottom w:val="0"/>
      <w:divBdr>
        <w:top w:val="none" w:sz="0" w:space="0" w:color="auto"/>
        <w:left w:val="none" w:sz="0" w:space="0" w:color="auto"/>
        <w:bottom w:val="none" w:sz="0" w:space="0" w:color="auto"/>
        <w:right w:val="none" w:sz="0" w:space="0" w:color="auto"/>
      </w:divBdr>
    </w:div>
    <w:div w:id="161892107">
      <w:bodyDiv w:val="1"/>
      <w:marLeft w:val="0"/>
      <w:marRight w:val="0"/>
      <w:marTop w:val="0"/>
      <w:marBottom w:val="0"/>
      <w:divBdr>
        <w:top w:val="none" w:sz="0" w:space="0" w:color="auto"/>
        <w:left w:val="none" w:sz="0" w:space="0" w:color="auto"/>
        <w:bottom w:val="none" w:sz="0" w:space="0" w:color="auto"/>
        <w:right w:val="none" w:sz="0" w:space="0" w:color="auto"/>
      </w:divBdr>
      <w:divsChild>
        <w:div w:id="348022858">
          <w:marLeft w:val="0"/>
          <w:marRight w:val="0"/>
          <w:marTop w:val="0"/>
          <w:marBottom w:val="0"/>
          <w:divBdr>
            <w:top w:val="none" w:sz="0" w:space="0" w:color="auto"/>
            <w:left w:val="none" w:sz="0" w:space="0" w:color="auto"/>
            <w:bottom w:val="none" w:sz="0" w:space="0" w:color="auto"/>
            <w:right w:val="none" w:sz="0" w:space="0" w:color="auto"/>
          </w:divBdr>
          <w:divsChild>
            <w:div w:id="802232979">
              <w:marLeft w:val="0"/>
              <w:marRight w:val="0"/>
              <w:marTop w:val="0"/>
              <w:marBottom w:val="0"/>
              <w:divBdr>
                <w:top w:val="none" w:sz="0" w:space="0" w:color="auto"/>
                <w:left w:val="none" w:sz="0" w:space="0" w:color="auto"/>
                <w:bottom w:val="none" w:sz="0" w:space="0" w:color="auto"/>
                <w:right w:val="none" w:sz="0" w:space="0" w:color="auto"/>
              </w:divBdr>
              <w:divsChild>
                <w:div w:id="974994587">
                  <w:marLeft w:val="0"/>
                  <w:marRight w:val="0"/>
                  <w:marTop w:val="0"/>
                  <w:marBottom w:val="0"/>
                  <w:divBdr>
                    <w:top w:val="none" w:sz="0" w:space="0" w:color="auto"/>
                    <w:left w:val="none" w:sz="0" w:space="0" w:color="auto"/>
                    <w:bottom w:val="none" w:sz="0" w:space="0" w:color="auto"/>
                    <w:right w:val="none" w:sz="0" w:space="0" w:color="auto"/>
                  </w:divBdr>
                  <w:divsChild>
                    <w:div w:id="118825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09829">
      <w:bodyDiv w:val="1"/>
      <w:marLeft w:val="0"/>
      <w:marRight w:val="0"/>
      <w:marTop w:val="0"/>
      <w:marBottom w:val="0"/>
      <w:divBdr>
        <w:top w:val="none" w:sz="0" w:space="0" w:color="auto"/>
        <w:left w:val="none" w:sz="0" w:space="0" w:color="auto"/>
        <w:bottom w:val="none" w:sz="0" w:space="0" w:color="auto"/>
        <w:right w:val="none" w:sz="0" w:space="0" w:color="auto"/>
      </w:divBdr>
    </w:div>
    <w:div w:id="171724034">
      <w:bodyDiv w:val="1"/>
      <w:marLeft w:val="0"/>
      <w:marRight w:val="0"/>
      <w:marTop w:val="0"/>
      <w:marBottom w:val="0"/>
      <w:divBdr>
        <w:top w:val="none" w:sz="0" w:space="0" w:color="auto"/>
        <w:left w:val="none" w:sz="0" w:space="0" w:color="auto"/>
        <w:bottom w:val="none" w:sz="0" w:space="0" w:color="auto"/>
        <w:right w:val="none" w:sz="0" w:space="0" w:color="auto"/>
      </w:divBdr>
      <w:divsChild>
        <w:div w:id="796337949">
          <w:marLeft w:val="0"/>
          <w:marRight w:val="0"/>
          <w:marTop w:val="0"/>
          <w:marBottom w:val="0"/>
          <w:divBdr>
            <w:top w:val="none" w:sz="0" w:space="0" w:color="auto"/>
            <w:left w:val="none" w:sz="0" w:space="0" w:color="auto"/>
            <w:bottom w:val="none" w:sz="0" w:space="0" w:color="auto"/>
            <w:right w:val="none" w:sz="0" w:space="0" w:color="auto"/>
          </w:divBdr>
          <w:divsChild>
            <w:div w:id="698093714">
              <w:marLeft w:val="0"/>
              <w:marRight w:val="0"/>
              <w:marTop w:val="0"/>
              <w:marBottom w:val="0"/>
              <w:divBdr>
                <w:top w:val="none" w:sz="0" w:space="0" w:color="auto"/>
                <w:left w:val="none" w:sz="0" w:space="0" w:color="auto"/>
                <w:bottom w:val="none" w:sz="0" w:space="0" w:color="auto"/>
                <w:right w:val="none" w:sz="0" w:space="0" w:color="auto"/>
              </w:divBdr>
              <w:divsChild>
                <w:div w:id="116709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2733">
      <w:bodyDiv w:val="1"/>
      <w:marLeft w:val="0"/>
      <w:marRight w:val="0"/>
      <w:marTop w:val="0"/>
      <w:marBottom w:val="0"/>
      <w:divBdr>
        <w:top w:val="none" w:sz="0" w:space="0" w:color="auto"/>
        <w:left w:val="none" w:sz="0" w:space="0" w:color="auto"/>
        <w:bottom w:val="none" w:sz="0" w:space="0" w:color="auto"/>
        <w:right w:val="none" w:sz="0" w:space="0" w:color="auto"/>
      </w:divBdr>
      <w:divsChild>
        <w:div w:id="501431524">
          <w:marLeft w:val="0"/>
          <w:marRight w:val="0"/>
          <w:marTop w:val="0"/>
          <w:marBottom w:val="0"/>
          <w:divBdr>
            <w:top w:val="none" w:sz="0" w:space="0" w:color="auto"/>
            <w:left w:val="none" w:sz="0" w:space="0" w:color="auto"/>
            <w:bottom w:val="none" w:sz="0" w:space="0" w:color="auto"/>
            <w:right w:val="none" w:sz="0" w:space="0" w:color="auto"/>
          </w:divBdr>
          <w:divsChild>
            <w:div w:id="2090686621">
              <w:marLeft w:val="0"/>
              <w:marRight w:val="0"/>
              <w:marTop w:val="0"/>
              <w:marBottom w:val="0"/>
              <w:divBdr>
                <w:top w:val="none" w:sz="0" w:space="0" w:color="auto"/>
                <w:left w:val="none" w:sz="0" w:space="0" w:color="auto"/>
                <w:bottom w:val="none" w:sz="0" w:space="0" w:color="auto"/>
                <w:right w:val="none" w:sz="0" w:space="0" w:color="auto"/>
              </w:divBdr>
              <w:divsChild>
                <w:div w:id="200477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0815">
      <w:bodyDiv w:val="1"/>
      <w:marLeft w:val="0"/>
      <w:marRight w:val="0"/>
      <w:marTop w:val="0"/>
      <w:marBottom w:val="0"/>
      <w:divBdr>
        <w:top w:val="none" w:sz="0" w:space="0" w:color="auto"/>
        <w:left w:val="none" w:sz="0" w:space="0" w:color="auto"/>
        <w:bottom w:val="none" w:sz="0" w:space="0" w:color="auto"/>
        <w:right w:val="none" w:sz="0" w:space="0" w:color="auto"/>
      </w:divBdr>
    </w:div>
    <w:div w:id="217907712">
      <w:bodyDiv w:val="1"/>
      <w:marLeft w:val="0"/>
      <w:marRight w:val="0"/>
      <w:marTop w:val="0"/>
      <w:marBottom w:val="0"/>
      <w:divBdr>
        <w:top w:val="none" w:sz="0" w:space="0" w:color="auto"/>
        <w:left w:val="none" w:sz="0" w:space="0" w:color="auto"/>
        <w:bottom w:val="none" w:sz="0" w:space="0" w:color="auto"/>
        <w:right w:val="none" w:sz="0" w:space="0" w:color="auto"/>
      </w:divBdr>
    </w:div>
    <w:div w:id="260647357">
      <w:bodyDiv w:val="1"/>
      <w:marLeft w:val="0"/>
      <w:marRight w:val="0"/>
      <w:marTop w:val="0"/>
      <w:marBottom w:val="0"/>
      <w:divBdr>
        <w:top w:val="none" w:sz="0" w:space="0" w:color="auto"/>
        <w:left w:val="none" w:sz="0" w:space="0" w:color="auto"/>
        <w:bottom w:val="none" w:sz="0" w:space="0" w:color="auto"/>
        <w:right w:val="none" w:sz="0" w:space="0" w:color="auto"/>
      </w:divBdr>
      <w:divsChild>
        <w:div w:id="1124468296">
          <w:marLeft w:val="0"/>
          <w:marRight w:val="0"/>
          <w:marTop w:val="0"/>
          <w:marBottom w:val="0"/>
          <w:divBdr>
            <w:top w:val="none" w:sz="0" w:space="0" w:color="auto"/>
            <w:left w:val="none" w:sz="0" w:space="0" w:color="auto"/>
            <w:bottom w:val="none" w:sz="0" w:space="0" w:color="auto"/>
            <w:right w:val="none" w:sz="0" w:space="0" w:color="auto"/>
          </w:divBdr>
          <w:divsChild>
            <w:div w:id="1389456346">
              <w:marLeft w:val="0"/>
              <w:marRight w:val="0"/>
              <w:marTop w:val="0"/>
              <w:marBottom w:val="0"/>
              <w:divBdr>
                <w:top w:val="none" w:sz="0" w:space="0" w:color="auto"/>
                <w:left w:val="none" w:sz="0" w:space="0" w:color="auto"/>
                <w:bottom w:val="none" w:sz="0" w:space="0" w:color="auto"/>
                <w:right w:val="none" w:sz="0" w:space="0" w:color="auto"/>
              </w:divBdr>
              <w:divsChild>
                <w:div w:id="1472363407">
                  <w:marLeft w:val="0"/>
                  <w:marRight w:val="0"/>
                  <w:marTop w:val="0"/>
                  <w:marBottom w:val="0"/>
                  <w:divBdr>
                    <w:top w:val="none" w:sz="0" w:space="0" w:color="auto"/>
                    <w:left w:val="none" w:sz="0" w:space="0" w:color="auto"/>
                    <w:bottom w:val="none" w:sz="0" w:space="0" w:color="auto"/>
                    <w:right w:val="none" w:sz="0" w:space="0" w:color="auto"/>
                  </w:divBdr>
                  <w:divsChild>
                    <w:div w:id="193115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083247">
      <w:bodyDiv w:val="1"/>
      <w:marLeft w:val="0"/>
      <w:marRight w:val="0"/>
      <w:marTop w:val="0"/>
      <w:marBottom w:val="0"/>
      <w:divBdr>
        <w:top w:val="none" w:sz="0" w:space="0" w:color="auto"/>
        <w:left w:val="none" w:sz="0" w:space="0" w:color="auto"/>
        <w:bottom w:val="none" w:sz="0" w:space="0" w:color="auto"/>
        <w:right w:val="none" w:sz="0" w:space="0" w:color="auto"/>
      </w:divBdr>
      <w:divsChild>
        <w:div w:id="1928921532">
          <w:marLeft w:val="0"/>
          <w:marRight w:val="0"/>
          <w:marTop w:val="0"/>
          <w:marBottom w:val="0"/>
          <w:divBdr>
            <w:top w:val="none" w:sz="0" w:space="0" w:color="auto"/>
            <w:left w:val="none" w:sz="0" w:space="0" w:color="auto"/>
            <w:bottom w:val="none" w:sz="0" w:space="0" w:color="auto"/>
            <w:right w:val="none" w:sz="0" w:space="0" w:color="auto"/>
          </w:divBdr>
          <w:divsChild>
            <w:div w:id="681081527">
              <w:marLeft w:val="0"/>
              <w:marRight w:val="0"/>
              <w:marTop w:val="0"/>
              <w:marBottom w:val="0"/>
              <w:divBdr>
                <w:top w:val="none" w:sz="0" w:space="0" w:color="auto"/>
                <w:left w:val="none" w:sz="0" w:space="0" w:color="auto"/>
                <w:bottom w:val="none" w:sz="0" w:space="0" w:color="auto"/>
                <w:right w:val="none" w:sz="0" w:space="0" w:color="auto"/>
              </w:divBdr>
              <w:divsChild>
                <w:div w:id="1271014728">
                  <w:marLeft w:val="0"/>
                  <w:marRight w:val="0"/>
                  <w:marTop w:val="0"/>
                  <w:marBottom w:val="0"/>
                  <w:divBdr>
                    <w:top w:val="none" w:sz="0" w:space="0" w:color="auto"/>
                    <w:left w:val="none" w:sz="0" w:space="0" w:color="auto"/>
                    <w:bottom w:val="none" w:sz="0" w:space="0" w:color="auto"/>
                    <w:right w:val="none" w:sz="0" w:space="0" w:color="auto"/>
                  </w:divBdr>
                  <w:divsChild>
                    <w:div w:id="544223080">
                      <w:marLeft w:val="0"/>
                      <w:marRight w:val="0"/>
                      <w:marTop w:val="0"/>
                      <w:marBottom w:val="0"/>
                      <w:divBdr>
                        <w:top w:val="none" w:sz="0" w:space="0" w:color="auto"/>
                        <w:left w:val="none" w:sz="0" w:space="0" w:color="auto"/>
                        <w:bottom w:val="none" w:sz="0" w:space="0" w:color="auto"/>
                        <w:right w:val="none" w:sz="0" w:space="0" w:color="auto"/>
                      </w:divBdr>
                    </w:div>
                  </w:divsChild>
                </w:div>
                <w:div w:id="1619068279">
                  <w:marLeft w:val="0"/>
                  <w:marRight w:val="0"/>
                  <w:marTop w:val="0"/>
                  <w:marBottom w:val="0"/>
                  <w:divBdr>
                    <w:top w:val="none" w:sz="0" w:space="0" w:color="auto"/>
                    <w:left w:val="none" w:sz="0" w:space="0" w:color="auto"/>
                    <w:bottom w:val="none" w:sz="0" w:space="0" w:color="auto"/>
                    <w:right w:val="none" w:sz="0" w:space="0" w:color="auto"/>
                  </w:divBdr>
                  <w:divsChild>
                    <w:div w:id="16167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111785">
      <w:bodyDiv w:val="1"/>
      <w:marLeft w:val="0"/>
      <w:marRight w:val="0"/>
      <w:marTop w:val="0"/>
      <w:marBottom w:val="0"/>
      <w:divBdr>
        <w:top w:val="none" w:sz="0" w:space="0" w:color="auto"/>
        <w:left w:val="none" w:sz="0" w:space="0" w:color="auto"/>
        <w:bottom w:val="none" w:sz="0" w:space="0" w:color="auto"/>
        <w:right w:val="none" w:sz="0" w:space="0" w:color="auto"/>
      </w:divBdr>
      <w:divsChild>
        <w:div w:id="434250758">
          <w:marLeft w:val="0"/>
          <w:marRight w:val="0"/>
          <w:marTop w:val="0"/>
          <w:marBottom w:val="0"/>
          <w:divBdr>
            <w:top w:val="none" w:sz="0" w:space="0" w:color="auto"/>
            <w:left w:val="none" w:sz="0" w:space="0" w:color="auto"/>
            <w:bottom w:val="none" w:sz="0" w:space="0" w:color="auto"/>
            <w:right w:val="none" w:sz="0" w:space="0" w:color="auto"/>
          </w:divBdr>
          <w:divsChild>
            <w:div w:id="906110649">
              <w:marLeft w:val="0"/>
              <w:marRight w:val="0"/>
              <w:marTop w:val="0"/>
              <w:marBottom w:val="0"/>
              <w:divBdr>
                <w:top w:val="none" w:sz="0" w:space="0" w:color="auto"/>
                <w:left w:val="none" w:sz="0" w:space="0" w:color="auto"/>
                <w:bottom w:val="none" w:sz="0" w:space="0" w:color="auto"/>
                <w:right w:val="none" w:sz="0" w:space="0" w:color="auto"/>
              </w:divBdr>
              <w:divsChild>
                <w:div w:id="114801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410966">
      <w:bodyDiv w:val="1"/>
      <w:marLeft w:val="0"/>
      <w:marRight w:val="0"/>
      <w:marTop w:val="0"/>
      <w:marBottom w:val="0"/>
      <w:divBdr>
        <w:top w:val="none" w:sz="0" w:space="0" w:color="auto"/>
        <w:left w:val="none" w:sz="0" w:space="0" w:color="auto"/>
        <w:bottom w:val="none" w:sz="0" w:space="0" w:color="auto"/>
        <w:right w:val="none" w:sz="0" w:space="0" w:color="auto"/>
      </w:divBdr>
      <w:divsChild>
        <w:div w:id="1233345046">
          <w:marLeft w:val="0"/>
          <w:marRight w:val="0"/>
          <w:marTop w:val="0"/>
          <w:marBottom w:val="0"/>
          <w:divBdr>
            <w:top w:val="none" w:sz="0" w:space="0" w:color="auto"/>
            <w:left w:val="none" w:sz="0" w:space="0" w:color="auto"/>
            <w:bottom w:val="none" w:sz="0" w:space="0" w:color="auto"/>
            <w:right w:val="none" w:sz="0" w:space="0" w:color="auto"/>
          </w:divBdr>
          <w:divsChild>
            <w:div w:id="319503046">
              <w:marLeft w:val="0"/>
              <w:marRight w:val="0"/>
              <w:marTop w:val="0"/>
              <w:marBottom w:val="0"/>
              <w:divBdr>
                <w:top w:val="none" w:sz="0" w:space="0" w:color="auto"/>
                <w:left w:val="none" w:sz="0" w:space="0" w:color="auto"/>
                <w:bottom w:val="none" w:sz="0" w:space="0" w:color="auto"/>
                <w:right w:val="none" w:sz="0" w:space="0" w:color="auto"/>
              </w:divBdr>
              <w:divsChild>
                <w:div w:id="1756516068">
                  <w:marLeft w:val="0"/>
                  <w:marRight w:val="0"/>
                  <w:marTop w:val="0"/>
                  <w:marBottom w:val="0"/>
                  <w:divBdr>
                    <w:top w:val="none" w:sz="0" w:space="0" w:color="auto"/>
                    <w:left w:val="none" w:sz="0" w:space="0" w:color="auto"/>
                    <w:bottom w:val="none" w:sz="0" w:space="0" w:color="auto"/>
                    <w:right w:val="none" w:sz="0" w:space="0" w:color="auto"/>
                  </w:divBdr>
                  <w:divsChild>
                    <w:div w:id="10272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410597">
      <w:bodyDiv w:val="1"/>
      <w:marLeft w:val="0"/>
      <w:marRight w:val="0"/>
      <w:marTop w:val="0"/>
      <w:marBottom w:val="0"/>
      <w:divBdr>
        <w:top w:val="none" w:sz="0" w:space="0" w:color="auto"/>
        <w:left w:val="none" w:sz="0" w:space="0" w:color="auto"/>
        <w:bottom w:val="none" w:sz="0" w:space="0" w:color="auto"/>
        <w:right w:val="none" w:sz="0" w:space="0" w:color="auto"/>
      </w:divBdr>
      <w:divsChild>
        <w:div w:id="1724208408">
          <w:marLeft w:val="0"/>
          <w:marRight w:val="0"/>
          <w:marTop w:val="0"/>
          <w:marBottom w:val="0"/>
          <w:divBdr>
            <w:top w:val="none" w:sz="0" w:space="0" w:color="auto"/>
            <w:left w:val="none" w:sz="0" w:space="0" w:color="auto"/>
            <w:bottom w:val="none" w:sz="0" w:space="0" w:color="auto"/>
            <w:right w:val="none" w:sz="0" w:space="0" w:color="auto"/>
          </w:divBdr>
          <w:divsChild>
            <w:div w:id="599483985">
              <w:marLeft w:val="0"/>
              <w:marRight w:val="0"/>
              <w:marTop w:val="0"/>
              <w:marBottom w:val="0"/>
              <w:divBdr>
                <w:top w:val="none" w:sz="0" w:space="0" w:color="auto"/>
                <w:left w:val="none" w:sz="0" w:space="0" w:color="auto"/>
                <w:bottom w:val="none" w:sz="0" w:space="0" w:color="auto"/>
                <w:right w:val="none" w:sz="0" w:space="0" w:color="auto"/>
              </w:divBdr>
              <w:divsChild>
                <w:div w:id="339166550">
                  <w:marLeft w:val="0"/>
                  <w:marRight w:val="0"/>
                  <w:marTop w:val="0"/>
                  <w:marBottom w:val="0"/>
                  <w:divBdr>
                    <w:top w:val="none" w:sz="0" w:space="0" w:color="auto"/>
                    <w:left w:val="none" w:sz="0" w:space="0" w:color="auto"/>
                    <w:bottom w:val="none" w:sz="0" w:space="0" w:color="auto"/>
                    <w:right w:val="none" w:sz="0" w:space="0" w:color="auto"/>
                  </w:divBdr>
                  <w:divsChild>
                    <w:div w:id="39964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368824">
      <w:bodyDiv w:val="1"/>
      <w:marLeft w:val="0"/>
      <w:marRight w:val="0"/>
      <w:marTop w:val="0"/>
      <w:marBottom w:val="0"/>
      <w:divBdr>
        <w:top w:val="none" w:sz="0" w:space="0" w:color="auto"/>
        <w:left w:val="none" w:sz="0" w:space="0" w:color="auto"/>
        <w:bottom w:val="none" w:sz="0" w:space="0" w:color="auto"/>
        <w:right w:val="none" w:sz="0" w:space="0" w:color="auto"/>
      </w:divBdr>
      <w:divsChild>
        <w:div w:id="995230180">
          <w:marLeft w:val="0"/>
          <w:marRight w:val="0"/>
          <w:marTop w:val="0"/>
          <w:marBottom w:val="0"/>
          <w:divBdr>
            <w:top w:val="none" w:sz="0" w:space="0" w:color="auto"/>
            <w:left w:val="none" w:sz="0" w:space="0" w:color="auto"/>
            <w:bottom w:val="none" w:sz="0" w:space="0" w:color="auto"/>
            <w:right w:val="none" w:sz="0" w:space="0" w:color="auto"/>
          </w:divBdr>
        </w:div>
      </w:divsChild>
    </w:div>
    <w:div w:id="424110943">
      <w:bodyDiv w:val="1"/>
      <w:marLeft w:val="0"/>
      <w:marRight w:val="0"/>
      <w:marTop w:val="0"/>
      <w:marBottom w:val="0"/>
      <w:divBdr>
        <w:top w:val="none" w:sz="0" w:space="0" w:color="auto"/>
        <w:left w:val="none" w:sz="0" w:space="0" w:color="auto"/>
        <w:bottom w:val="none" w:sz="0" w:space="0" w:color="auto"/>
        <w:right w:val="none" w:sz="0" w:space="0" w:color="auto"/>
      </w:divBdr>
      <w:divsChild>
        <w:div w:id="80108201">
          <w:marLeft w:val="0"/>
          <w:marRight w:val="0"/>
          <w:marTop w:val="0"/>
          <w:marBottom w:val="0"/>
          <w:divBdr>
            <w:top w:val="none" w:sz="0" w:space="0" w:color="auto"/>
            <w:left w:val="none" w:sz="0" w:space="0" w:color="auto"/>
            <w:bottom w:val="none" w:sz="0" w:space="0" w:color="auto"/>
            <w:right w:val="none" w:sz="0" w:space="0" w:color="auto"/>
          </w:divBdr>
          <w:divsChild>
            <w:div w:id="571699642">
              <w:marLeft w:val="0"/>
              <w:marRight w:val="0"/>
              <w:marTop w:val="0"/>
              <w:marBottom w:val="0"/>
              <w:divBdr>
                <w:top w:val="none" w:sz="0" w:space="0" w:color="auto"/>
                <w:left w:val="none" w:sz="0" w:space="0" w:color="auto"/>
                <w:bottom w:val="none" w:sz="0" w:space="0" w:color="auto"/>
                <w:right w:val="none" w:sz="0" w:space="0" w:color="auto"/>
              </w:divBdr>
              <w:divsChild>
                <w:div w:id="97360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730674">
      <w:bodyDiv w:val="1"/>
      <w:marLeft w:val="0"/>
      <w:marRight w:val="0"/>
      <w:marTop w:val="0"/>
      <w:marBottom w:val="0"/>
      <w:divBdr>
        <w:top w:val="none" w:sz="0" w:space="0" w:color="auto"/>
        <w:left w:val="none" w:sz="0" w:space="0" w:color="auto"/>
        <w:bottom w:val="none" w:sz="0" w:space="0" w:color="auto"/>
        <w:right w:val="none" w:sz="0" w:space="0" w:color="auto"/>
      </w:divBdr>
      <w:divsChild>
        <w:div w:id="768622737">
          <w:marLeft w:val="0"/>
          <w:marRight w:val="0"/>
          <w:marTop w:val="0"/>
          <w:marBottom w:val="0"/>
          <w:divBdr>
            <w:top w:val="none" w:sz="0" w:space="0" w:color="auto"/>
            <w:left w:val="none" w:sz="0" w:space="0" w:color="auto"/>
            <w:bottom w:val="none" w:sz="0" w:space="0" w:color="auto"/>
            <w:right w:val="none" w:sz="0" w:space="0" w:color="auto"/>
          </w:divBdr>
          <w:divsChild>
            <w:div w:id="1736972471">
              <w:marLeft w:val="0"/>
              <w:marRight w:val="0"/>
              <w:marTop w:val="0"/>
              <w:marBottom w:val="0"/>
              <w:divBdr>
                <w:top w:val="none" w:sz="0" w:space="0" w:color="auto"/>
                <w:left w:val="none" w:sz="0" w:space="0" w:color="auto"/>
                <w:bottom w:val="none" w:sz="0" w:space="0" w:color="auto"/>
                <w:right w:val="none" w:sz="0" w:space="0" w:color="auto"/>
              </w:divBdr>
              <w:divsChild>
                <w:div w:id="16546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849087">
      <w:bodyDiv w:val="1"/>
      <w:marLeft w:val="0"/>
      <w:marRight w:val="0"/>
      <w:marTop w:val="0"/>
      <w:marBottom w:val="0"/>
      <w:divBdr>
        <w:top w:val="none" w:sz="0" w:space="0" w:color="auto"/>
        <w:left w:val="none" w:sz="0" w:space="0" w:color="auto"/>
        <w:bottom w:val="none" w:sz="0" w:space="0" w:color="auto"/>
        <w:right w:val="none" w:sz="0" w:space="0" w:color="auto"/>
      </w:divBdr>
    </w:div>
    <w:div w:id="478112271">
      <w:bodyDiv w:val="1"/>
      <w:marLeft w:val="0"/>
      <w:marRight w:val="0"/>
      <w:marTop w:val="0"/>
      <w:marBottom w:val="0"/>
      <w:divBdr>
        <w:top w:val="none" w:sz="0" w:space="0" w:color="auto"/>
        <w:left w:val="none" w:sz="0" w:space="0" w:color="auto"/>
        <w:bottom w:val="none" w:sz="0" w:space="0" w:color="auto"/>
        <w:right w:val="none" w:sz="0" w:space="0" w:color="auto"/>
      </w:divBdr>
      <w:divsChild>
        <w:div w:id="477458531">
          <w:marLeft w:val="0"/>
          <w:marRight w:val="0"/>
          <w:marTop w:val="0"/>
          <w:marBottom w:val="0"/>
          <w:divBdr>
            <w:top w:val="none" w:sz="0" w:space="0" w:color="auto"/>
            <w:left w:val="none" w:sz="0" w:space="0" w:color="auto"/>
            <w:bottom w:val="none" w:sz="0" w:space="0" w:color="auto"/>
            <w:right w:val="none" w:sz="0" w:space="0" w:color="auto"/>
          </w:divBdr>
        </w:div>
      </w:divsChild>
    </w:div>
    <w:div w:id="483474805">
      <w:bodyDiv w:val="1"/>
      <w:marLeft w:val="0"/>
      <w:marRight w:val="0"/>
      <w:marTop w:val="0"/>
      <w:marBottom w:val="0"/>
      <w:divBdr>
        <w:top w:val="none" w:sz="0" w:space="0" w:color="auto"/>
        <w:left w:val="none" w:sz="0" w:space="0" w:color="auto"/>
        <w:bottom w:val="none" w:sz="0" w:space="0" w:color="auto"/>
        <w:right w:val="none" w:sz="0" w:space="0" w:color="auto"/>
      </w:divBdr>
    </w:div>
    <w:div w:id="510922908">
      <w:bodyDiv w:val="1"/>
      <w:marLeft w:val="0"/>
      <w:marRight w:val="0"/>
      <w:marTop w:val="0"/>
      <w:marBottom w:val="0"/>
      <w:divBdr>
        <w:top w:val="none" w:sz="0" w:space="0" w:color="auto"/>
        <w:left w:val="none" w:sz="0" w:space="0" w:color="auto"/>
        <w:bottom w:val="none" w:sz="0" w:space="0" w:color="auto"/>
        <w:right w:val="none" w:sz="0" w:space="0" w:color="auto"/>
      </w:divBdr>
    </w:div>
    <w:div w:id="605384775">
      <w:bodyDiv w:val="1"/>
      <w:marLeft w:val="0"/>
      <w:marRight w:val="0"/>
      <w:marTop w:val="0"/>
      <w:marBottom w:val="0"/>
      <w:divBdr>
        <w:top w:val="none" w:sz="0" w:space="0" w:color="auto"/>
        <w:left w:val="none" w:sz="0" w:space="0" w:color="auto"/>
        <w:bottom w:val="none" w:sz="0" w:space="0" w:color="auto"/>
        <w:right w:val="none" w:sz="0" w:space="0" w:color="auto"/>
      </w:divBdr>
      <w:divsChild>
        <w:div w:id="1246188651">
          <w:marLeft w:val="0"/>
          <w:marRight w:val="0"/>
          <w:marTop w:val="0"/>
          <w:marBottom w:val="0"/>
          <w:divBdr>
            <w:top w:val="none" w:sz="0" w:space="0" w:color="auto"/>
            <w:left w:val="none" w:sz="0" w:space="0" w:color="auto"/>
            <w:bottom w:val="none" w:sz="0" w:space="0" w:color="auto"/>
            <w:right w:val="none" w:sz="0" w:space="0" w:color="auto"/>
          </w:divBdr>
          <w:divsChild>
            <w:div w:id="772551475">
              <w:marLeft w:val="0"/>
              <w:marRight w:val="0"/>
              <w:marTop w:val="0"/>
              <w:marBottom w:val="0"/>
              <w:divBdr>
                <w:top w:val="none" w:sz="0" w:space="0" w:color="auto"/>
                <w:left w:val="none" w:sz="0" w:space="0" w:color="auto"/>
                <w:bottom w:val="none" w:sz="0" w:space="0" w:color="auto"/>
                <w:right w:val="none" w:sz="0" w:space="0" w:color="auto"/>
              </w:divBdr>
              <w:divsChild>
                <w:div w:id="1417944571">
                  <w:marLeft w:val="0"/>
                  <w:marRight w:val="0"/>
                  <w:marTop w:val="0"/>
                  <w:marBottom w:val="0"/>
                  <w:divBdr>
                    <w:top w:val="none" w:sz="0" w:space="0" w:color="auto"/>
                    <w:left w:val="none" w:sz="0" w:space="0" w:color="auto"/>
                    <w:bottom w:val="none" w:sz="0" w:space="0" w:color="auto"/>
                    <w:right w:val="none" w:sz="0" w:space="0" w:color="auto"/>
                  </w:divBdr>
                  <w:divsChild>
                    <w:div w:id="81988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027582">
      <w:bodyDiv w:val="1"/>
      <w:marLeft w:val="0"/>
      <w:marRight w:val="0"/>
      <w:marTop w:val="0"/>
      <w:marBottom w:val="0"/>
      <w:divBdr>
        <w:top w:val="none" w:sz="0" w:space="0" w:color="auto"/>
        <w:left w:val="none" w:sz="0" w:space="0" w:color="auto"/>
        <w:bottom w:val="none" w:sz="0" w:space="0" w:color="auto"/>
        <w:right w:val="none" w:sz="0" w:space="0" w:color="auto"/>
      </w:divBdr>
      <w:divsChild>
        <w:div w:id="1644965055">
          <w:marLeft w:val="0"/>
          <w:marRight w:val="0"/>
          <w:marTop w:val="0"/>
          <w:marBottom w:val="0"/>
          <w:divBdr>
            <w:top w:val="none" w:sz="0" w:space="0" w:color="auto"/>
            <w:left w:val="none" w:sz="0" w:space="0" w:color="auto"/>
            <w:bottom w:val="none" w:sz="0" w:space="0" w:color="auto"/>
            <w:right w:val="none" w:sz="0" w:space="0" w:color="auto"/>
          </w:divBdr>
          <w:divsChild>
            <w:div w:id="493030710">
              <w:marLeft w:val="0"/>
              <w:marRight w:val="0"/>
              <w:marTop w:val="0"/>
              <w:marBottom w:val="0"/>
              <w:divBdr>
                <w:top w:val="none" w:sz="0" w:space="0" w:color="auto"/>
                <w:left w:val="none" w:sz="0" w:space="0" w:color="auto"/>
                <w:bottom w:val="none" w:sz="0" w:space="0" w:color="auto"/>
                <w:right w:val="none" w:sz="0" w:space="0" w:color="auto"/>
              </w:divBdr>
              <w:divsChild>
                <w:div w:id="46092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281849">
      <w:bodyDiv w:val="1"/>
      <w:marLeft w:val="0"/>
      <w:marRight w:val="0"/>
      <w:marTop w:val="0"/>
      <w:marBottom w:val="0"/>
      <w:divBdr>
        <w:top w:val="none" w:sz="0" w:space="0" w:color="auto"/>
        <w:left w:val="none" w:sz="0" w:space="0" w:color="auto"/>
        <w:bottom w:val="none" w:sz="0" w:space="0" w:color="auto"/>
        <w:right w:val="none" w:sz="0" w:space="0" w:color="auto"/>
      </w:divBdr>
      <w:divsChild>
        <w:div w:id="217593123">
          <w:marLeft w:val="0"/>
          <w:marRight w:val="0"/>
          <w:marTop w:val="0"/>
          <w:marBottom w:val="0"/>
          <w:divBdr>
            <w:top w:val="none" w:sz="0" w:space="0" w:color="auto"/>
            <w:left w:val="none" w:sz="0" w:space="0" w:color="auto"/>
            <w:bottom w:val="none" w:sz="0" w:space="0" w:color="auto"/>
            <w:right w:val="none" w:sz="0" w:space="0" w:color="auto"/>
          </w:divBdr>
          <w:divsChild>
            <w:div w:id="840971705">
              <w:marLeft w:val="0"/>
              <w:marRight w:val="0"/>
              <w:marTop w:val="0"/>
              <w:marBottom w:val="0"/>
              <w:divBdr>
                <w:top w:val="none" w:sz="0" w:space="0" w:color="auto"/>
                <w:left w:val="none" w:sz="0" w:space="0" w:color="auto"/>
                <w:bottom w:val="none" w:sz="0" w:space="0" w:color="auto"/>
                <w:right w:val="none" w:sz="0" w:space="0" w:color="auto"/>
              </w:divBdr>
              <w:divsChild>
                <w:div w:id="1740788409">
                  <w:marLeft w:val="0"/>
                  <w:marRight w:val="0"/>
                  <w:marTop w:val="0"/>
                  <w:marBottom w:val="0"/>
                  <w:divBdr>
                    <w:top w:val="none" w:sz="0" w:space="0" w:color="auto"/>
                    <w:left w:val="none" w:sz="0" w:space="0" w:color="auto"/>
                    <w:bottom w:val="none" w:sz="0" w:space="0" w:color="auto"/>
                    <w:right w:val="none" w:sz="0" w:space="0" w:color="auto"/>
                  </w:divBdr>
                  <w:divsChild>
                    <w:div w:id="147864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928683">
      <w:bodyDiv w:val="1"/>
      <w:marLeft w:val="0"/>
      <w:marRight w:val="0"/>
      <w:marTop w:val="0"/>
      <w:marBottom w:val="0"/>
      <w:divBdr>
        <w:top w:val="none" w:sz="0" w:space="0" w:color="auto"/>
        <w:left w:val="none" w:sz="0" w:space="0" w:color="auto"/>
        <w:bottom w:val="none" w:sz="0" w:space="0" w:color="auto"/>
        <w:right w:val="none" w:sz="0" w:space="0" w:color="auto"/>
      </w:divBdr>
      <w:divsChild>
        <w:div w:id="1257325257">
          <w:marLeft w:val="0"/>
          <w:marRight w:val="0"/>
          <w:marTop w:val="0"/>
          <w:marBottom w:val="0"/>
          <w:divBdr>
            <w:top w:val="none" w:sz="0" w:space="0" w:color="auto"/>
            <w:left w:val="none" w:sz="0" w:space="0" w:color="auto"/>
            <w:bottom w:val="none" w:sz="0" w:space="0" w:color="auto"/>
            <w:right w:val="none" w:sz="0" w:space="0" w:color="auto"/>
          </w:divBdr>
          <w:divsChild>
            <w:div w:id="1659963054">
              <w:marLeft w:val="0"/>
              <w:marRight w:val="0"/>
              <w:marTop w:val="0"/>
              <w:marBottom w:val="0"/>
              <w:divBdr>
                <w:top w:val="none" w:sz="0" w:space="0" w:color="auto"/>
                <w:left w:val="none" w:sz="0" w:space="0" w:color="auto"/>
                <w:bottom w:val="none" w:sz="0" w:space="0" w:color="auto"/>
                <w:right w:val="none" w:sz="0" w:space="0" w:color="auto"/>
              </w:divBdr>
              <w:divsChild>
                <w:div w:id="904485386">
                  <w:marLeft w:val="0"/>
                  <w:marRight w:val="0"/>
                  <w:marTop w:val="0"/>
                  <w:marBottom w:val="0"/>
                  <w:divBdr>
                    <w:top w:val="none" w:sz="0" w:space="0" w:color="auto"/>
                    <w:left w:val="none" w:sz="0" w:space="0" w:color="auto"/>
                    <w:bottom w:val="none" w:sz="0" w:space="0" w:color="auto"/>
                    <w:right w:val="none" w:sz="0" w:space="0" w:color="auto"/>
                  </w:divBdr>
                  <w:divsChild>
                    <w:div w:id="32147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89404">
      <w:bodyDiv w:val="1"/>
      <w:marLeft w:val="0"/>
      <w:marRight w:val="0"/>
      <w:marTop w:val="0"/>
      <w:marBottom w:val="0"/>
      <w:divBdr>
        <w:top w:val="none" w:sz="0" w:space="0" w:color="auto"/>
        <w:left w:val="none" w:sz="0" w:space="0" w:color="auto"/>
        <w:bottom w:val="none" w:sz="0" w:space="0" w:color="auto"/>
        <w:right w:val="none" w:sz="0" w:space="0" w:color="auto"/>
      </w:divBdr>
      <w:divsChild>
        <w:div w:id="746145581">
          <w:marLeft w:val="0"/>
          <w:marRight w:val="0"/>
          <w:marTop w:val="0"/>
          <w:marBottom w:val="0"/>
          <w:divBdr>
            <w:top w:val="none" w:sz="0" w:space="0" w:color="auto"/>
            <w:left w:val="none" w:sz="0" w:space="0" w:color="auto"/>
            <w:bottom w:val="none" w:sz="0" w:space="0" w:color="auto"/>
            <w:right w:val="none" w:sz="0" w:space="0" w:color="auto"/>
          </w:divBdr>
          <w:divsChild>
            <w:div w:id="1467774115">
              <w:marLeft w:val="0"/>
              <w:marRight w:val="0"/>
              <w:marTop w:val="0"/>
              <w:marBottom w:val="0"/>
              <w:divBdr>
                <w:top w:val="none" w:sz="0" w:space="0" w:color="auto"/>
                <w:left w:val="none" w:sz="0" w:space="0" w:color="auto"/>
                <w:bottom w:val="none" w:sz="0" w:space="0" w:color="auto"/>
                <w:right w:val="none" w:sz="0" w:space="0" w:color="auto"/>
              </w:divBdr>
              <w:divsChild>
                <w:div w:id="74634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806915">
      <w:bodyDiv w:val="1"/>
      <w:marLeft w:val="0"/>
      <w:marRight w:val="0"/>
      <w:marTop w:val="0"/>
      <w:marBottom w:val="0"/>
      <w:divBdr>
        <w:top w:val="none" w:sz="0" w:space="0" w:color="auto"/>
        <w:left w:val="none" w:sz="0" w:space="0" w:color="auto"/>
        <w:bottom w:val="none" w:sz="0" w:space="0" w:color="auto"/>
        <w:right w:val="none" w:sz="0" w:space="0" w:color="auto"/>
      </w:divBdr>
      <w:divsChild>
        <w:div w:id="381252667">
          <w:marLeft w:val="0"/>
          <w:marRight w:val="0"/>
          <w:marTop w:val="0"/>
          <w:marBottom w:val="0"/>
          <w:divBdr>
            <w:top w:val="none" w:sz="0" w:space="0" w:color="auto"/>
            <w:left w:val="none" w:sz="0" w:space="0" w:color="auto"/>
            <w:bottom w:val="none" w:sz="0" w:space="0" w:color="auto"/>
            <w:right w:val="none" w:sz="0" w:space="0" w:color="auto"/>
          </w:divBdr>
          <w:divsChild>
            <w:div w:id="1548563684">
              <w:marLeft w:val="0"/>
              <w:marRight w:val="0"/>
              <w:marTop w:val="0"/>
              <w:marBottom w:val="0"/>
              <w:divBdr>
                <w:top w:val="none" w:sz="0" w:space="0" w:color="auto"/>
                <w:left w:val="none" w:sz="0" w:space="0" w:color="auto"/>
                <w:bottom w:val="none" w:sz="0" w:space="0" w:color="auto"/>
                <w:right w:val="none" w:sz="0" w:space="0" w:color="auto"/>
              </w:divBdr>
              <w:divsChild>
                <w:div w:id="6973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524432">
      <w:bodyDiv w:val="1"/>
      <w:marLeft w:val="0"/>
      <w:marRight w:val="0"/>
      <w:marTop w:val="0"/>
      <w:marBottom w:val="0"/>
      <w:divBdr>
        <w:top w:val="none" w:sz="0" w:space="0" w:color="auto"/>
        <w:left w:val="none" w:sz="0" w:space="0" w:color="auto"/>
        <w:bottom w:val="none" w:sz="0" w:space="0" w:color="auto"/>
        <w:right w:val="none" w:sz="0" w:space="0" w:color="auto"/>
      </w:divBdr>
      <w:divsChild>
        <w:div w:id="712925539">
          <w:marLeft w:val="0"/>
          <w:marRight w:val="0"/>
          <w:marTop w:val="0"/>
          <w:marBottom w:val="0"/>
          <w:divBdr>
            <w:top w:val="none" w:sz="0" w:space="0" w:color="auto"/>
            <w:left w:val="none" w:sz="0" w:space="0" w:color="auto"/>
            <w:bottom w:val="none" w:sz="0" w:space="0" w:color="auto"/>
            <w:right w:val="none" w:sz="0" w:space="0" w:color="auto"/>
          </w:divBdr>
        </w:div>
      </w:divsChild>
    </w:div>
    <w:div w:id="742485391">
      <w:bodyDiv w:val="1"/>
      <w:marLeft w:val="0"/>
      <w:marRight w:val="0"/>
      <w:marTop w:val="0"/>
      <w:marBottom w:val="0"/>
      <w:divBdr>
        <w:top w:val="none" w:sz="0" w:space="0" w:color="auto"/>
        <w:left w:val="none" w:sz="0" w:space="0" w:color="auto"/>
        <w:bottom w:val="none" w:sz="0" w:space="0" w:color="auto"/>
        <w:right w:val="none" w:sz="0" w:space="0" w:color="auto"/>
      </w:divBdr>
    </w:div>
    <w:div w:id="772559084">
      <w:bodyDiv w:val="1"/>
      <w:marLeft w:val="0"/>
      <w:marRight w:val="0"/>
      <w:marTop w:val="0"/>
      <w:marBottom w:val="0"/>
      <w:divBdr>
        <w:top w:val="none" w:sz="0" w:space="0" w:color="auto"/>
        <w:left w:val="none" w:sz="0" w:space="0" w:color="auto"/>
        <w:bottom w:val="none" w:sz="0" w:space="0" w:color="auto"/>
        <w:right w:val="none" w:sz="0" w:space="0" w:color="auto"/>
      </w:divBdr>
    </w:div>
    <w:div w:id="776215124">
      <w:bodyDiv w:val="1"/>
      <w:marLeft w:val="0"/>
      <w:marRight w:val="0"/>
      <w:marTop w:val="0"/>
      <w:marBottom w:val="0"/>
      <w:divBdr>
        <w:top w:val="none" w:sz="0" w:space="0" w:color="auto"/>
        <w:left w:val="none" w:sz="0" w:space="0" w:color="auto"/>
        <w:bottom w:val="none" w:sz="0" w:space="0" w:color="auto"/>
        <w:right w:val="none" w:sz="0" w:space="0" w:color="auto"/>
      </w:divBdr>
      <w:divsChild>
        <w:div w:id="1635133871">
          <w:marLeft w:val="0"/>
          <w:marRight w:val="0"/>
          <w:marTop w:val="0"/>
          <w:marBottom w:val="0"/>
          <w:divBdr>
            <w:top w:val="none" w:sz="0" w:space="0" w:color="auto"/>
            <w:left w:val="none" w:sz="0" w:space="0" w:color="auto"/>
            <w:bottom w:val="none" w:sz="0" w:space="0" w:color="auto"/>
            <w:right w:val="none" w:sz="0" w:space="0" w:color="auto"/>
          </w:divBdr>
          <w:divsChild>
            <w:div w:id="811021038">
              <w:marLeft w:val="0"/>
              <w:marRight w:val="0"/>
              <w:marTop w:val="0"/>
              <w:marBottom w:val="0"/>
              <w:divBdr>
                <w:top w:val="none" w:sz="0" w:space="0" w:color="auto"/>
                <w:left w:val="none" w:sz="0" w:space="0" w:color="auto"/>
                <w:bottom w:val="none" w:sz="0" w:space="0" w:color="auto"/>
                <w:right w:val="none" w:sz="0" w:space="0" w:color="auto"/>
              </w:divBdr>
              <w:divsChild>
                <w:div w:id="150150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78781">
      <w:bodyDiv w:val="1"/>
      <w:marLeft w:val="0"/>
      <w:marRight w:val="0"/>
      <w:marTop w:val="0"/>
      <w:marBottom w:val="0"/>
      <w:divBdr>
        <w:top w:val="none" w:sz="0" w:space="0" w:color="auto"/>
        <w:left w:val="none" w:sz="0" w:space="0" w:color="auto"/>
        <w:bottom w:val="none" w:sz="0" w:space="0" w:color="auto"/>
        <w:right w:val="none" w:sz="0" w:space="0" w:color="auto"/>
      </w:divBdr>
      <w:divsChild>
        <w:div w:id="72245313">
          <w:marLeft w:val="0"/>
          <w:marRight w:val="0"/>
          <w:marTop w:val="0"/>
          <w:marBottom w:val="0"/>
          <w:divBdr>
            <w:top w:val="none" w:sz="0" w:space="0" w:color="auto"/>
            <w:left w:val="none" w:sz="0" w:space="0" w:color="auto"/>
            <w:bottom w:val="none" w:sz="0" w:space="0" w:color="auto"/>
            <w:right w:val="none" w:sz="0" w:space="0" w:color="auto"/>
          </w:divBdr>
          <w:divsChild>
            <w:div w:id="848712059">
              <w:marLeft w:val="0"/>
              <w:marRight w:val="0"/>
              <w:marTop w:val="0"/>
              <w:marBottom w:val="0"/>
              <w:divBdr>
                <w:top w:val="none" w:sz="0" w:space="0" w:color="auto"/>
                <w:left w:val="none" w:sz="0" w:space="0" w:color="auto"/>
                <w:bottom w:val="none" w:sz="0" w:space="0" w:color="auto"/>
                <w:right w:val="none" w:sz="0" w:space="0" w:color="auto"/>
              </w:divBdr>
              <w:divsChild>
                <w:div w:id="19972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66881">
      <w:bodyDiv w:val="1"/>
      <w:marLeft w:val="0"/>
      <w:marRight w:val="0"/>
      <w:marTop w:val="0"/>
      <w:marBottom w:val="0"/>
      <w:divBdr>
        <w:top w:val="none" w:sz="0" w:space="0" w:color="auto"/>
        <w:left w:val="none" w:sz="0" w:space="0" w:color="auto"/>
        <w:bottom w:val="none" w:sz="0" w:space="0" w:color="auto"/>
        <w:right w:val="none" w:sz="0" w:space="0" w:color="auto"/>
      </w:divBdr>
      <w:divsChild>
        <w:div w:id="1110931639">
          <w:marLeft w:val="0"/>
          <w:marRight w:val="0"/>
          <w:marTop w:val="0"/>
          <w:marBottom w:val="0"/>
          <w:divBdr>
            <w:top w:val="none" w:sz="0" w:space="0" w:color="auto"/>
            <w:left w:val="none" w:sz="0" w:space="0" w:color="auto"/>
            <w:bottom w:val="none" w:sz="0" w:space="0" w:color="auto"/>
            <w:right w:val="none" w:sz="0" w:space="0" w:color="auto"/>
          </w:divBdr>
          <w:divsChild>
            <w:div w:id="833834832">
              <w:marLeft w:val="0"/>
              <w:marRight w:val="0"/>
              <w:marTop w:val="0"/>
              <w:marBottom w:val="0"/>
              <w:divBdr>
                <w:top w:val="none" w:sz="0" w:space="0" w:color="auto"/>
                <w:left w:val="none" w:sz="0" w:space="0" w:color="auto"/>
                <w:bottom w:val="none" w:sz="0" w:space="0" w:color="auto"/>
                <w:right w:val="none" w:sz="0" w:space="0" w:color="auto"/>
              </w:divBdr>
              <w:divsChild>
                <w:div w:id="403918915">
                  <w:marLeft w:val="0"/>
                  <w:marRight w:val="0"/>
                  <w:marTop w:val="0"/>
                  <w:marBottom w:val="0"/>
                  <w:divBdr>
                    <w:top w:val="none" w:sz="0" w:space="0" w:color="auto"/>
                    <w:left w:val="none" w:sz="0" w:space="0" w:color="auto"/>
                    <w:bottom w:val="none" w:sz="0" w:space="0" w:color="auto"/>
                    <w:right w:val="none" w:sz="0" w:space="0" w:color="auto"/>
                  </w:divBdr>
                  <w:divsChild>
                    <w:div w:id="137935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817682">
      <w:bodyDiv w:val="1"/>
      <w:marLeft w:val="0"/>
      <w:marRight w:val="0"/>
      <w:marTop w:val="0"/>
      <w:marBottom w:val="0"/>
      <w:divBdr>
        <w:top w:val="none" w:sz="0" w:space="0" w:color="auto"/>
        <w:left w:val="none" w:sz="0" w:space="0" w:color="auto"/>
        <w:bottom w:val="none" w:sz="0" w:space="0" w:color="auto"/>
        <w:right w:val="none" w:sz="0" w:space="0" w:color="auto"/>
      </w:divBdr>
      <w:divsChild>
        <w:div w:id="9793638">
          <w:marLeft w:val="0"/>
          <w:marRight w:val="0"/>
          <w:marTop w:val="0"/>
          <w:marBottom w:val="0"/>
          <w:divBdr>
            <w:top w:val="none" w:sz="0" w:space="0" w:color="auto"/>
            <w:left w:val="none" w:sz="0" w:space="0" w:color="auto"/>
            <w:bottom w:val="none" w:sz="0" w:space="0" w:color="auto"/>
            <w:right w:val="none" w:sz="0" w:space="0" w:color="auto"/>
          </w:divBdr>
          <w:divsChild>
            <w:div w:id="888805498">
              <w:marLeft w:val="0"/>
              <w:marRight w:val="0"/>
              <w:marTop w:val="0"/>
              <w:marBottom w:val="0"/>
              <w:divBdr>
                <w:top w:val="none" w:sz="0" w:space="0" w:color="auto"/>
                <w:left w:val="none" w:sz="0" w:space="0" w:color="auto"/>
                <w:bottom w:val="none" w:sz="0" w:space="0" w:color="auto"/>
                <w:right w:val="none" w:sz="0" w:space="0" w:color="auto"/>
              </w:divBdr>
              <w:divsChild>
                <w:div w:id="28678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44282">
      <w:bodyDiv w:val="1"/>
      <w:marLeft w:val="0"/>
      <w:marRight w:val="0"/>
      <w:marTop w:val="0"/>
      <w:marBottom w:val="0"/>
      <w:divBdr>
        <w:top w:val="none" w:sz="0" w:space="0" w:color="auto"/>
        <w:left w:val="none" w:sz="0" w:space="0" w:color="auto"/>
        <w:bottom w:val="none" w:sz="0" w:space="0" w:color="auto"/>
        <w:right w:val="none" w:sz="0" w:space="0" w:color="auto"/>
      </w:divBdr>
      <w:divsChild>
        <w:div w:id="385032405">
          <w:marLeft w:val="0"/>
          <w:marRight w:val="0"/>
          <w:marTop w:val="0"/>
          <w:marBottom w:val="0"/>
          <w:divBdr>
            <w:top w:val="none" w:sz="0" w:space="0" w:color="auto"/>
            <w:left w:val="none" w:sz="0" w:space="0" w:color="auto"/>
            <w:bottom w:val="none" w:sz="0" w:space="0" w:color="auto"/>
            <w:right w:val="none" w:sz="0" w:space="0" w:color="auto"/>
          </w:divBdr>
          <w:divsChild>
            <w:div w:id="259535089">
              <w:marLeft w:val="0"/>
              <w:marRight w:val="0"/>
              <w:marTop w:val="0"/>
              <w:marBottom w:val="0"/>
              <w:divBdr>
                <w:top w:val="none" w:sz="0" w:space="0" w:color="auto"/>
                <w:left w:val="none" w:sz="0" w:space="0" w:color="auto"/>
                <w:bottom w:val="none" w:sz="0" w:space="0" w:color="auto"/>
                <w:right w:val="none" w:sz="0" w:space="0" w:color="auto"/>
              </w:divBdr>
              <w:divsChild>
                <w:div w:id="803814928">
                  <w:marLeft w:val="0"/>
                  <w:marRight w:val="0"/>
                  <w:marTop w:val="0"/>
                  <w:marBottom w:val="0"/>
                  <w:divBdr>
                    <w:top w:val="none" w:sz="0" w:space="0" w:color="auto"/>
                    <w:left w:val="none" w:sz="0" w:space="0" w:color="auto"/>
                    <w:bottom w:val="none" w:sz="0" w:space="0" w:color="auto"/>
                    <w:right w:val="none" w:sz="0" w:space="0" w:color="auto"/>
                  </w:divBdr>
                  <w:divsChild>
                    <w:div w:id="89378026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315646137">
          <w:marLeft w:val="0"/>
          <w:marRight w:val="0"/>
          <w:marTop w:val="0"/>
          <w:marBottom w:val="0"/>
          <w:divBdr>
            <w:top w:val="none" w:sz="0" w:space="0" w:color="auto"/>
            <w:left w:val="none" w:sz="0" w:space="0" w:color="auto"/>
            <w:bottom w:val="none" w:sz="0" w:space="0" w:color="auto"/>
            <w:right w:val="none" w:sz="0" w:space="0" w:color="auto"/>
          </w:divBdr>
          <w:divsChild>
            <w:div w:id="267928341">
              <w:marLeft w:val="0"/>
              <w:marRight w:val="0"/>
              <w:marTop w:val="0"/>
              <w:marBottom w:val="0"/>
              <w:divBdr>
                <w:top w:val="none" w:sz="0" w:space="0" w:color="auto"/>
                <w:left w:val="none" w:sz="0" w:space="0" w:color="auto"/>
                <w:bottom w:val="none" w:sz="0" w:space="0" w:color="auto"/>
                <w:right w:val="none" w:sz="0" w:space="0" w:color="auto"/>
              </w:divBdr>
              <w:divsChild>
                <w:div w:id="1327709138">
                  <w:marLeft w:val="0"/>
                  <w:marRight w:val="0"/>
                  <w:marTop w:val="0"/>
                  <w:marBottom w:val="0"/>
                  <w:divBdr>
                    <w:top w:val="none" w:sz="0" w:space="0" w:color="auto"/>
                    <w:left w:val="none" w:sz="0" w:space="0" w:color="auto"/>
                    <w:bottom w:val="none" w:sz="0" w:space="0" w:color="auto"/>
                    <w:right w:val="none" w:sz="0" w:space="0" w:color="auto"/>
                  </w:divBdr>
                  <w:divsChild>
                    <w:div w:id="1283195966">
                      <w:marLeft w:val="0"/>
                      <w:marRight w:val="0"/>
                      <w:marTop w:val="0"/>
                      <w:marBottom w:val="0"/>
                      <w:divBdr>
                        <w:top w:val="none" w:sz="0" w:space="0" w:color="auto"/>
                        <w:left w:val="none" w:sz="0" w:space="0" w:color="auto"/>
                        <w:bottom w:val="none" w:sz="0" w:space="0" w:color="auto"/>
                        <w:right w:val="none" w:sz="0" w:space="0" w:color="auto"/>
                      </w:divBdr>
                      <w:divsChild>
                        <w:div w:id="1131558351">
                          <w:marLeft w:val="0"/>
                          <w:marRight w:val="0"/>
                          <w:marTop w:val="0"/>
                          <w:marBottom w:val="0"/>
                          <w:divBdr>
                            <w:top w:val="none" w:sz="0" w:space="0" w:color="auto"/>
                            <w:left w:val="none" w:sz="0" w:space="0" w:color="auto"/>
                            <w:bottom w:val="none" w:sz="0" w:space="0" w:color="auto"/>
                            <w:right w:val="none" w:sz="0" w:space="0" w:color="auto"/>
                          </w:divBdr>
                          <w:divsChild>
                            <w:div w:id="2124497529">
                              <w:marLeft w:val="0"/>
                              <w:marRight w:val="0"/>
                              <w:marTop w:val="0"/>
                              <w:marBottom w:val="0"/>
                              <w:divBdr>
                                <w:top w:val="none" w:sz="0" w:space="0" w:color="auto"/>
                                <w:left w:val="none" w:sz="0" w:space="0" w:color="auto"/>
                                <w:bottom w:val="none" w:sz="0" w:space="0" w:color="auto"/>
                                <w:right w:val="none" w:sz="0" w:space="0" w:color="auto"/>
                              </w:divBdr>
                              <w:divsChild>
                                <w:div w:id="1195844780">
                                  <w:marLeft w:val="0"/>
                                  <w:marRight w:val="0"/>
                                  <w:marTop w:val="0"/>
                                  <w:marBottom w:val="0"/>
                                  <w:divBdr>
                                    <w:top w:val="none" w:sz="0" w:space="0" w:color="auto"/>
                                    <w:left w:val="none" w:sz="0" w:space="0" w:color="auto"/>
                                    <w:bottom w:val="none" w:sz="0" w:space="0" w:color="auto"/>
                                    <w:right w:val="none" w:sz="0" w:space="0" w:color="auto"/>
                                  </w:divBdr>
                                  <w:divsChild>
                                    <w:div w:id="531039324">
                                      <w:marLeft w:val="0"/>
                                      <w:marRight w:val="0"/>
                                      <w:marTop w:val="0"/>
                                      <w:marBottom w:val="0"/>
                                      <w:divBdr>
                                        <w:top w:val="none" w:sz="0" w:space="0" w:color="auto"/>
                                        <w:left w:val="none" w:sz="0" w:space="0" w:color="auto"/>
                                        <w:bottom w:val="none" w:sz="0" w:space="0" w:color="auto"/>
                                        <w:right w:val="none" w:sz="0" w:space="0" w:color="auto"/>
                                      </w:divBdr>
                                      <w:divsChild>
                                        <w:div w:id="952516416">
                                          <w:marLeft w:val="0"/>
                                          <w:marRight w:val="0"/>
                                          <w:marTop w:val="0"/>
                                          <w:marBottom w:val="0"/>
                                          <w:divBdr>
                                            <w:top w:val="none" w:sz="0" w:space="0" w:color="auto"/>
                                            <w:left w:val="none" w:sz="0" w:space="0" w:color="auto"/>
                                            <w:bottom w:val="none" w:sz="0" w:space="0" w:color="auto"/>
                                            <w:right w:val="none" w:sz="0" w:space="0" w:color="auto"/>
                                          </w:divBdr>
                                          <w:divsChild>
                                            <w:div w:id="1295863985">
                                              <w:marLeft w:val="0"/>
                                              <w:marRight w:val="0"/>
                                              <w:marTop w:val="0"/>
                                              <w:marBottom w:val="0"/>
                                              <w:divBdr>
                                                <w:top w:val="none" w:sz="0" w:space="0" w:color="auto"/>
                                                <w:left w:val="none" w:sz="0" w:space="0" w:color="auto"/>
                                                <w:bottom w:val="none" w:sz="0" w:space="0" w:color="auto"/>
                                                <w:right w:val="none" w:sz="0" w:space="0" w:color="auto"/>
                                              </w:divBdr>
                                              <w:divsChild>
                                                <w:div w:id="1062101574">
                                                  <w:marLeft w:val="0"/>
                                                  <w:marRight w:val="0"/>
                                                  <w:marTop w:val="0"/>
                                                  <w:marBottom w:val="0"/>
                                                  <w:divBdr>
                                                    <w:top w:val="none" w:sz="0" w:space="0" w:color="auto"/>
                                                    <w:left w:val="none" w:sz="0" w:space="0" w:color="auto"/>
                                                    <w:bottom w:val="none" w:sz="0" w:space="0" w:color="auto"/>
                                                    <w:right w:val="none" w:sz="0" w:space="0" w:color="auto"/>
                                                  </w:divBdr>
                                                  <w:divsChild>
                                                    <w:div w:id="1092093794">
                                                      <w:marLeft w:val="0"/>
                                                      <w:marRight w:val="0"/>
                                                      <w:marTop w:val="0"/>
                                                      <w:marBottom w:val="0"/>
                                                      <w:divBdr>
                                                        <w:top w:val="none" w:sz="0" w:space="0" w:color="auto"/>
                                                        <w:left w:val="none" w:sz="0" w:space="0" w:color="auto"/>
                                                        <w:bottom w:val="none" w:sz="0" w:space="0" w:color="auto"/>
                                                        <w:right w:val="none" w:sz="0" w:space="0" w:color="auto"/>
                                                      </w:divBdr>
                                                      <w:divsChild>
                                                        <w:div w:id="44480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95697661">
      <w:bodyDiv w:val="1"/>
      <w:marLeft w:val="0"/>
      <w:marRight w:val="0"/>
      <w:marTop w:val="0"/>
      <w:marBottom w:val="0"/>
      <w:divBdr>
        <w:top w:val="none" w:sz="0" w:space="0" w:color="auto"/>
        <w:left w:val="none" w:sz="0" w:space="0" w:color="auto"/>
        <w:bottom w:val="none" w:sz="0" w:space="0" w:color="auto"/>
        <w:right w:val="none" w:sz="0" w:space="0" w:color="auto"/>
      </w:divBdr>
      <w:divsChild>
        <w:div w:id="113797465">
          <w:marLeft w:val="0"/>
          <w:marRight w:val="0"/>
          <w:marTop w:val="0"/>
          <w:marBottom w:val="0"/>
          <w:divBdr>
            <w:top w:val="none" w:sz="0" w:space="0" w:color="auto"/>
            <w:left w:val="none" w:sz="0" w:space="0" w:color="auto"/>
            <w:bottom w:val="none" w:sz="0" w:space="0" w:color="auto"/>
            <w:right w:val="none" w:sz="0" w:space="0" w:color="auto"/>
          </w:divBdr>
          <w:divsChild>
            <w:div w:id="1836721451">
              <w:marLeft w:val="0"/>
              <w:marRight w:val="0"/>
              <w:marTop w:val="0"/>
              <w:marBottom w:val="0"/>
              <w:divBdr>
                <w:top w:val="none" w:sz="0" w:space="0" w:color="auto"/>
                <w:left w:val="none" w:sz="0" w:space="0" w:color="auto"/>
                <w:bottom w:val="none" w:sz="0" w:space="0" w:color="auto"/>
                <w:right w:val="none" w:sz="0" w:space="0" w:color="auto"/>
              </w:divBdr>
              <w:divsChild>
                <w:div w:id="209158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98622">
      <w:bodyDiv w:val="1"/>
      <w:marLeft w:val="0"/>
      <w:marRight w:val="0"/>
      <w:marTop w:val="0"/>
      <w:marBottom w:val="0"/>
      <w:divBdr>
        <w:top w:val="none" w:sz="0" w:space="0" w:color="auto"/>
        <w:left w:val="none" w:sz="0" w:space="0" w:color="auto"/>
        <w:bottom w:val="none" w:sz="0" w:space="0" w:color="auto"/>
        <w:right w:val="none" w:sz="0" w:space="0" w:color="auto"/>
      </w:divBdr>
      <w:divsChild>
        <w:div w:id="533419329">
          <w:marLeft w:val="0"/>
          <w:marRight w:val="0"/>
          <w:marTop w:val="0"/>
          <w:marBottom w:val="0"/>
          <w:divBdr>
            <w:top w:val="none" w:sz="0" w:space="0" w:color="auto"/>
            <w:left w:val="none" w:sz="0" w:space="0" w:color="auto"/>
            <w:bottom w:val="none" w:sz="0" w:space="0" w:color="auto"/>
            <w:right w:val="none" w:sz="0" w:space="0" w:color="auto"/>
          </w:divBdr>
          <w:divsChild>
            <w:div w:id="1544097063">
              <w:marLeft w:val="0"/>
              <w:marRight w:val="0"/>
              <w:marTop w:val="0"/>
              <w:marBottom w:val="0"/>
              <w:divBdr>
                <w:top w:val="none" w:sz="0" w:space="0" w:color="auto"/>
                <w:left w:val="none" w:sz="0" w:space="0" w:color="auto"/>
                <w:bottom w:val="none" w:sz="0" w:space="0" w:color="auto"/>
                <w:right w:val="none" w:sz="0" w:space="0" w:color="auto"/>
              </w:divBdr>
              <w:divsChild>
                <w:div w:id="203083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6894">
      <w:bodyDiv w:val="1"/>
      <w:marLeft w:val="0"/>
      <w:marRight w:val="0"/>
      <w:marTop w:val="0"/>
      <w:marBottom w:val="0"/>
      <w:divBdr>
        <w:top w:val="none" w:sz="0" w:space="0" w:color="auto"/>
        <w:left w:val="none" w:sz="0" w:space="0" w:color="auto"/>
        <w:bottom w:val="none" w:sz="0" w:space="0" w:color="auto"/>
        <w:right w:val="none" w:sz="0" w:space="0" w:color="auto"/>
      </w:divBdr>
      <w:divsChild>
        <w:div w:id="1507020737">
          <w:marLeft w:val="0"/>
          <w:marRight w:val="0"/>
          <w:marTop w:val="0"/>
          <w:marBottom w:val="0"/>
          <w:divBdr>
            <w:top w:val="none" w:sz="0" w:space="0" w:color="auto"/>
            <w:left w:val="none" w:sz="0" w:space="0" w:color="auto"/>
            <w:bottom w:val="none" w:sz="0" w:space="0" w:color="auto"/>
            <w:right w:val="none" w:sz="0" w:space="0" w:color="auto"/>
          </w:divBdr>
          <w:divsChild>
            <w:div w:id="2124375029">
              <w:marLeft w:val="0"/>
              <w:marRight w:val="0"/>
              <w:marTop w:val="0"/>
              <w:marBottom w:val="0"/>
              <w:divBdr>
                <w:top w:val="none" w:sz="0" w:space="0" w:color="auto"/>
                <w:left w:val="none" w:sz="0" w:space="0" w:color="auto"/>
                <w:bottom w:val="none" w:sz="0" w:space="0" w:color="auto"/>
                <w:right w:val="none" w:sz="0" w:space="0" w:color="auto"/>
              </w:divBdr>
              <w:divsChild>
                <w:div w:id="70027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73622">
      <w:bodyDiv w:val="1"/>
      <w:marLeft w:val="0"/>
      <w:marRight w:val="0"/>
      <w:marTop w:val="0"/>
      <w:marBottom w:val="0"/>
      <w:divBdr>
        <w:top w:val="none" w:sz="0" w:space="0" w:color="auto"/>
        <w:left w:val="none" w:sz="0" w:space="0" w:color="auto"/>
        <w:bottom w:val="none" w:sz="0" w:space="0" w:color="auto"/>
        <w:right w:val="none" w:sz="0" w:space="0" w:color="auto"/>
      </w:divBdr>
      <w:divsChild>
        <w:div w:id="712383074">
          <w:marLeft w:val="0"/>
          <w:marRight w:val="0"/>
          <w:marTop w:val="0"/>
          <w:marBottom w:val="0"/>
          <w:divBdr>
            <w:top w:val="none" w:sz="0" w:space="0" w:color="auto"/>
            <w:left w:val="none" w:sz="0" w:space="0" w:color="auto"/>
            <w:bottom w:val="none" w:sz="0" w:space="0" w:color="auto"/>
            <w:right w:val="none" w:sz="0" w:space="0" w:color="auto"/>
          </w:divBdr>
        </w:div>
      </w:divsChild>
    </w:div>
    <w:div w:id="1063913528">
      <w:bodyDiv w:val="1"/>
      <w:marLeft w:val="0"/>
      <w:marRight w:val="0"/>
      <w:marTop w:val="0"/>
      <w:marBottom w:val="0"/>
      <w:divBdr>
        <w:top w:val="none" w:sz="0" w:space="0" w:color="auto"/>
        <w:left w:val="none" w:sz="0" w:space="0" w:color="auto"/>
        <w:bottom w:val="none" w:sz="0" w:space="0" w:color="auto"/>
        <w:right w:val="none" w:sz="0" w:space="0" w:color="auto"/>
      </w:divBdr>
    </w:div>
    <w:div w:id="1065883743">
      <w:bodyDiv w:val="1"/>
      <w:marLeft w:val="0"/>
      <w:marRight w:val="0"/>
      <w:marTop w:val="0"/>
      <w:marBottom w:val="0"/>
      <w:divBdr>
        <w:top w:val="none" w:sz="0" w:space="0" w:color="auto"/>
        <w:left w:val="none" w:sz="0" w:space="0" w:color="auto"/>
        <w:bottom w:val="none" w:sz="0" w:space="0" w:color="auto"/>
        <w:right w:val="none" w:sz="0" w:space="0" w:color="auto"/>
      </w:divBdr>
      <w:divsChild>
        <w:div w:id="751202086">
          <w:marLeft w:val="0"/>
          <w:marRight w:val="0"/>
          <w:marTop w:val="0"/>
          <w:marBottom w:val="0"/>
          <w:divBdr>
            <w:top w:val="none" w:sz="0" w:space="0" w:color="auto"/>
            <w:left w:val="none" w:sz="0" w:space="0" w:color="auto"/>
            <w:bottom w:val="none" w:sz="0" w:space="0" w:color="auto"/>
            <w:right w:val="none" w:sz="0" w:space="0" w:color="auto"/>
          </w:divBdr>
          <w:divsChild>
            <w:div w:id="1007096828">
              <w:marLeft w:val="0"/>
              <w:marRight w:val="0"/>
              <w:marTop w:val="0"/>
              <w:marBottom w:val="0"/>
              <w:divBdr>
                <w:top w:val="none" w:sz="0" w:space="0" w:color="auto"/>
                <w:left w:val="none" w:sz="0" w:space="0" w:color="auto"/>
                <w:bottom w:val="none" w:sz="0" w:space="0" w:color="auto"/>
                <w:right w:val="none" w:sz="0" w:space="0" w:color="auto"/>
              </w:divBdr>
              <w:divsChild>
                <w:div w:id="88159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571546">
      <w:bodyDiv w:val="1"/>
      <w:marLeft w:val="0"/>
      <w:marRight w:val="0"/>
      <w:marTop w:val="0"/>
      <w:marBottom w:val="0"/>
      <w:divBdr>
        <w:top w:val="none" w:sz="0" w:space="0" w:color="auto"/>
        <w:left w:val="none" w:sz="0" w:space="0" w:color="auto"/>
        <w:bottom w:val="none" w:sz="0" w:space="0" w:color="auto"/>
        <w:right w:val="none" w:sz="0" w:space="0" w:color="auto"/>
      </w:divBdr>
      <w:divsChild>
        <w:div w:id="352726448">
          <w:marLeft w:val="0"/>
          <w:marRight w:val="0"/>
          <w:marTop w:val="0"/>
          <w:marBottom w:val="0"/>
          <w:divBdr>
            <w:top w:val="none" w:sz="0" w:space="0" w:color="auto"/>
            <w:left w:val="none" w:sz="0" w:space="0" w:color="auto"/>
            <w:bottom w:val="none" w:sz="0" w:space="0" w:color="auto"/>
            <w:right w:val="none" w:sz="0" w:space="0" w:color="auto"/>
          </w:divBdr>
          <w:divsChild>
            <w:div w:id="1416708473">
              <w:marLeft w:val="0"/>
              <w:marRight w:val="0"/>
              <w:marTop w:val="0"/>
              <w:marBottom w:val="0"/>
              <w:divBdr>
                <w:top w:val="none" w:sz="0" w:space="0" w:color="auto"/>
                <w:left w:val="none" w:sz="0" w:space="0" w:color="auto"/>
                <w:bottom w:val="none" w:sz="0" w:space="0" w:color="auto"/>
                <w:right w:val="none" w:sz="0" w:space="0" w:color="auto"/>
              </w:divBdr>
              <w:divsChild>
                <w:div w:id="145584922">
                  <w:marLeft w:val="0"/>
                  <w:marRight w:val="0"/>
                  <w:marTop w:val="0"/>
                  <w:marBottom w:val="0"/>
                  <w:divBdr>
                    <w:top w:val="none" w:sz="0" w:space="0" w:color="auto"/>
                    <w:left w:val="none" w:sz="0" w:space="0" w:color="auto"/>
                    <w:bottom w:val="none" w:sz="0" w:space="0" w:color="auto"/>
                    <w:right w:val="none" w:sz="0" w:space="0" w:color="auto"/>
                  </w:divBdr>
                </w:div>
              </w:divsChild>
            </w:div>
            <w:div w:id="861209544">
              <w:marLeft w:val="0"/>
              <w:marRight w:val="0"/>
              <w:marTop w:val="0"/>
              <w:marBottom w:val="0"/>
              <w:divBdr>
                <w:top w:val="none" w:sz="0" w:space="0" w:color="auto"/>
                <w:left w:val="none" w:sz="0" w:space="0" w:color="auto"/>
                <w:bottom w:val="none" w:sz="0" w:space="0" w:color="auto"/>
                <w:right w:val="none" w:sz="0" w:space="0" w:color="auto"/>
              </w:divBdr>
              <w:divsChild>
                <w:div w:id="157662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12427">
      <w:bodyDiv w:val="1"/>
      <w:marLeft w:val="0"/>
      <w:marRight w:val="0"/>
      <w:marTop w:val="0"/>
      <w:marBottom w:val="0"/>
      <w:divBdr>
        <w:top w:val="none" w:sz="0" w:space="0" w:color="auto"/>
        <w:left w:val="none" w:sz="0" w:space="0" w:color="auto"/>
        <w:bottom w:val="none" w:sz="0" w:space="0" w:color="auto"/>
        <w:right w:val="none" w:sz="0" w:space="0" w:color="auto"/>
      </w:divBdr>
      <w:divsChild>
        <w:div w:id="956375347">
          <w:marLeft w:val="0"/>
          <w:marRight w:val="0"/>
          <w:marTop w:val="0"/>
          <w:marBottom w:val="0"/>
          <w:divBdr>
            <w:top w:val="none" w:sz="0" w:space="0" w:color="auto"/>
            <w:left w:val="none" w:sz="0" w:space="0" w:color="auto"/>
            <w:bottom w:val="none" w:sz="0" w:space="0" w:color="auto"/>
            <w:right w:val="none" w:sz="0" w:space="0" w:color="auto"/>
          </w:divBdr>
          <w:divsChild>
            <w:div w:id="1564490244">
              <w:marLeft w:val="0"/>
              <w:marRight w:val="0"/>
              <w:marTop w:val="0"/>
              <w:marBottom w:val="0"/>
              <w:divBdr>
                <w:top w:val="none" w:sz="0" w:space="0" w:color="auto"/>
                <w:left w:val="none" w:sz="0" w:space="0" w:color="auto"/>
                <w:bottom w:val="none" w:sz="0" w:space="0" w:color="auto"/>
                <w:right w:val="none" w:sz="0" w:space="0" w:color="auto"/>
              </w:divBdr>
              <w:divsChild>
                <w:div w:id="5298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54219">
      <w:bodyDiv w:val="1"/>
      <w:marLeft w:val="0"/>
      <w:marRight w:val="0"/>
      <w:marTop w:val="0"/>
      <w:marBottom w:val="0"/>
      <w:divBdr>
        <w:top w:val="none" w:sz="0" w:space="0" w:color="auto"/>
        <w:left w:val="none" w:sz="0" w:space="0" w:color="auto"/>
        <w:bottom w:val="none" w:sz="0" w:space="0" w:color="auto"/>
        <w:right w:val="none" w:sz="0" w:space="0" w:color="auto"/>
      </w:divBdr>
      <w:divsChild>
        <w:div w:id="1468550144">
          <w:marLeft w:val="0"/>
          <w:marRight w:val="0"/>
          <w:marTop w:val="0"/>
          <w:marBottom w:val="0"/>
          <w:divBdr>
            <w:top w:val="none" w:sz="0" w:space="0" w:color="auto"/>
            <w:left w:val="none" w:sz="0" w:space="0" w:color="auto"/>
            <w:bottom w:val="none" w:sz="0" w:space="0" w:color="auto"/>
            <w:right w:val="none" w:sz="0" w:space="0" w:color="auto"/>
          </w:divBdr>
          <w:divsChild>
            <w:div w:id="4759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40382">
      <w:bodyDiv w:val="1"/>
      <w:marLeft w:val="0"/>
      <w:marRight w:val="0"/>
      <w:marTop w:val="0"/>
      <w:marBottom w:val="0"/>
      <w:divBdr>
        <w:top w:val="none" w:sz="0" w:space="0" w:color="auto"/>
        <w:left w:val="none" w:sz="0" w:space="0" w:color="auto"/>
        <w:bottom w:val="none" w:sz="0" w:space="0" w:color="auto"/>
        <w:right w:val="none" w:sz="0" w:space="0" w:color="auto"/>
      </w:divBdr>
    </w:div>
    <w:div w:id="1114982346">
      <w:bodyDiv w:val="1"/>
      <w:marLeft w:val="0"/>
      <w:marRight w:val="0"/>
      <w:marTop w:val="0"/>
      <w:marBottom w:val="0"/>
      <w:divBdr>
        <w:top w:val="none" w:sz="0" w:space="0" w:color="auto"/>
        <w:left w:val="none" w:sz="0" w:space="0" w:color="auto"/>
        <w:bottom w:val="none" w:sz="0" w:space="0" w:color="auto"/>
        <w:right w:val="none" w:sz="0" w:space="0" w:color="auto"/>
      </w:divBdr>
      <w:divsChild>
        <w:div w:id="1666395765">
          <w:marLeft w:val="0"/>
          <w:marRight w:val="0"/>
          <w:marTop w:val="0"/>
          <w:marBottom w:val="0"/>
          <w:divBdr>
            <w:top w:val="none" w:sz="0" w:space="0" w:color="auto"/>
            <w:left w:val="none" w:sz="0" w:space="0" w:color="auto"/>
            <w:bottom w:val="none" w:sz="0" w:space="0" w:color="auto"/>
            <w:right w:val="none" w:sz="0" w:space="0" w:color="auto"/>
          </w:divBdr>
          <w:divsChild>
            <w:div w:id="766577210">
              <w:marLeft w:val="0"/>
              <w:marRight w:val="0"/>
              <w:marTop w:val="0"/>
              <w:marBottom w:val="0"/>
              <w:divBdr>
                <w:top w:val="none" w:sz="0" w:space="0" w:color="auto"/>
                <w:left w:val="none" w:sz="0" w:space="0" w:color="auto"/>
                <w:bottom w:val="none" w:sz="0" w:space="0" w:color="auto"/>
                <w:right w:val="none" w:sz="0" w:space="0" w:color="auto"/>
              </w:divBdr>
              <w:divsChild>
                <w:div w:id="176314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526813">
      <w:bodyDiv w:val="1"/>
      <w:marLeft w:val="0"/>
      <w:marRight w:val="0"/>
      <w:marTop w:val="0"/>
      <w:marBottom w:val="0"/>
      <w:divBdr>
        <w:top w:val="none" w:sz="0" w:space="0" w:color="auto"/>
        <w:left w:val="none" w:sz="0" w:space="0" w:color="auto"/>
        <w:bottom w:val="none" w:sz="0" w:space="0" w:color="auto"/>
        <w:right w:val="none" w:sz="0" w:space="0" w:color="auto"/>
      </w:divBdr>
    </w:div>
    <w:div w:id="1146585010">
      <w:bodyDiv w:val="1"/>
      <w:marLeft w:val="0"/>
      <w:marRight w:val="0"/>
      <w:marTop w:val="0"/>
      <w:marBottom w:val="0"/>
      <w:divBdr>
        <w:top w:val="none" w:sz="0" w:space="0" w:color="auto"/>
        <w:left w:val="none" w:sz="0" w:space="0" w:color="auto"/>
        <w:bottom w:val="none" w:sz="0" w:space="0" w:color="auto"/>
        <w:right w:val="none" w:sz="0" w:space="0" w:color="auto"/>
      </w:divBdr>
    </w:div>
    <w:div w:id="1185097452">
      <w:bodyDiv w:val="1"/>
      <w:marLeft w:val="0"/>
      <w:marRight w:val="0"/>
      <w:marTop w:val="0"/>
      <w:marBottom w:val="0"/>
      <w:divBdr>
        <w:top w:val="none" w:sz="0" w:space="0" w:color="auto"/>
        <w:left w:val="none" w:sz="0" w:space="0" w:color="auto"/>
        <w:bottom w:val="none" w:sz="0" w:space="0" w:color="auto"/>
        <w:right w:val="none" w:sz="0" w:space="0" w:color="auto"/>
      </w:divBdr>
    </w:div>
    <w:div w:id="1193883758">
      <w:bodyDiv w:val="1"/>
      <w:marLeft w:val="0"/>
      <w:marRight w:val="0"/>
      <w:marTop w:val="0"/>
      <w:marBottom w:val="0"/>
      <w:divBdr>
        <w:top w:val="none" w:sz="0" w:space="0" w:color="auto"/>
        <w:left w:val="none" w:sz="0" w:space="0" w:color="auto"/>
        <w:bottom w:val="none" w:sz="0" w:space="0" w:color="auto"/>
        <w:right w:val="none" w:sz="0" w:space="0" w:color="auto"/>
      </w:divBdr>
      <w:divsChild>
        <w:div w:id="2080201102">
          <w:marLeft w:val="0"/>
          <w:marRight w:val="0"/>
          <w:marTop w:val="0"/>
          <w:marBottom w:val="0"/>
          <w:divBdr>
            <w:top w:val="none" w:sz="0" w:space="0" w:color="auto"/>
            <w:left w:val="none" w:sz="0" w:space="0" w:color="auto"/>
            <w:bottom w:val="none" w:sz="0" w:space="0" w:color="auto"/>
            <w:right w:val="none" w:sz="0" w:space="0" w:color="auto"/>
          </w:divBdr>
          <w:divsChild>
            <w:div w:id="392043465">
              <w:marLeft w:val="0"/>
              <w:marRight w:val="0"/>
              <w:marTop w:val="0"/>
              <w:marBottom w:val="0"/>
              <w:divBdr>
                <w:top w:val="none" w:sz="0" w:space="0" w:color="auto"/>
                <w:left w:val="none" w:sz="0" w:space="0" w:color="auto"/>
                <w:bottom w:val="none" w:sz="0" w:space="0" w:color="auto"/>
                <w:right w:val="none" w:sz="0" w:space="0" w:color="auto"/>
              </w:divBdr>
              <w:divsChild>
                <w:div w:id="145781865">
                  <w:marLeft w:val="0"/>
                  <w:marRight w:val="0"/>
                  <w:marTop w:val="0"/>
                  <w:marBottom w:val="0"/>
                  <w:divBdr>
                    <w:top w:val="none" w:sz="0" w:space="0" w:color="auto"/>
                    <w:left w:val="none" w:sz="0" w:space="0" w:color="auto"/>
                    <w:bottom w:val="none" w:sz="0" w:space="0" w:color="auto"/>
                    <w:right w:val="none" w:sz="0" w:space="0" w:color="auto"/>
                  </w:divBdr>
                  <w:divsChild>
                    <w:div w:id="5684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309626">
      <w:bodyDiv w:val="1"/>
      <w:marLeft w:val="0"/>
      <w:marRight w:val="0"/>
      <w:marTop w:val="0"/>
      <w:marBottom w:val="0"/>
      <w:divBdr>
        <w:top w:val="none" w:sz="0" w:space="0" w:color="auto"/>
        <w:left w:val="none" w:sz="0" w:space="0" w:color="auto"/>
        <w:bottom w:val="none" w:sz="0" w:space="0" w:color="auto"/>
        <w:right w:val="none" w:sz="0" w:space="0" w:color="auto"/>
      </w:divBdr>
      <w:divsChild>
        <w:div w:id="433982730">
          <w:marLeft w:val="0"/>
          <w:marRight w:val="0"/>
          <w:marTop w:val="0"/>
          <w:marBottom w:val="0"/>
          <w:divBdr>
            <w:top w:val="none" w:sz="0" w:space="0" w:color="auto"/>
            <w:left w:val="none" w:sz="0" w:space="0" w:color="auto"/>
            <w:bottom w:val="none" w:sz="0" w:space="0" w:color="auto"/>
            <w:right w:val="none" w:sz="0" w:space="0" w:color="auto"/>
          </w:divBdr>
          <w:divsChild>
            <w:div w:id="1441295388">
              <w:marLeft w:val="0"/>
              <w:marRight w:val="0"/>
              <w:marTop w:val="0"/>
              <w:marBottom w:val="0"/>
              <w:divBdr>
                <w:top w:val="none" w:sz="0" w:space="0" w:color="auto"/>
                <w:left w:val="none" w:sz="0" w:space="0" w:color="auto"/>
                <w:bottom w:val="none" w:sz="0" w:space="0" w:color="auto"/>
                <w:right w:val="none" w:sz="0" w:space="0" w:color="auto"/>
              </w:divBdr>
              <w:divsChild>
                <w:div w:id="1418945562">
                  <w:marLeft w:val="0"/>
                  <w:marRight w:val="0"/>
                  <w:marTop w:val="0"/>
                  <w:marBottom w:val="0"/>
                  <w:divBdr>
                    <w:top w:val="none" w:sz="0" w:space="0" w:color="auto"/>
                    <w:left w:val="none" w:sz="0" w:space="0" w:color="auto"/>
                    <w:bottom w:val="none" w:sz="0" w:space="0" w:color="auto"/>
                    <w:right w:val="none" w:sz="0" w:space="0" w:color="auto"/>
                  </w:divBdr>
                  <w:divsChild>
                    <w:div w:id="267664173">
                      <w:marLeft w:val="0"/>
                      <w:marRight w:val="0"/>
                      <w:marTop w:val="0"/>
                      <w:marBottom w:val="0"/>
                      <w:divBdr>
                        <w:top w:val="none" w:sz="0" w:space="0" w:color="auto"/>
                        <w:left w:val="none" w:sz="0" w:space="0" w:color="auto"/>
                        <w:bottom w:val="none" w:sz="0" w:space="0" w:color="auto"/>
                        <w:right w:val="none" w:sz="0" w:space="0" w:color="auto"/>
                      </w:divBdr>
                      <w:divsChild>
                        <w:div w:id="144287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6430187">
      <w:bodyDiv w:val="1"/>
      <w:marLeft w:val="0"/>
      <w:marRight w:val="0"/>
      <w:marTop w:val="0"/>
      <w:marBottom w:val="0"/>
      <w:divBdr>
        <w:top w:val="none" w:sz="0" w:space="0" w:color="auto"/>
        <w:left w:val="none" w:sz="0" w:space="0" w:color="auto"/>
        <w:bottom w:val="none" w:sz="0" w:space="0" w:color="auto"/>
        <w:right w:val="none" w:sz="0" w:space="0" w:color="auto"/>
      </w:divBdr>
    </w:div>
    <w:div w:id="1219972744">
      <w:bodyDiv w:val="1"/>
      <w:marLeft w:val="0"/>
      <w:marRight w:val="0"/>
      <w:marTop w:val="0"/>
      <w:marBottom w:val="0"/>
      <w:divBdr>
        <w:top w:val="none" w:sz="0" w:space="0" w:color="auto"/>
        <w:left w:val="none" w:sz="0" w:space="0" w:color="auto"/>
        <w:bottom w:val="none" w:sz="0" w:space="0" w:color="auto"/>
        <w:right w:val="none" w:sz="0" w:space="0" w:color="auto"/>
      </w:divBdr>
      <w:divsChild>
        <w:div w:id="1815293830">
          <w:marLeft w:val="0"/>
          <w:marRight w:val="0"/>
          <w:marTop w:val="0"/>
          <w:marBottom w:val="0"/>
          <w:divBdr>
            <w:top w:val="none" w:sz="0" w:space="0" w:color="auto"/>
            <w:left w:val="none" w:sz="0" w:space="0" w:color="auto"/>
            <w:bottom w:val="none" w:sz="0" w:space="0" w:color="auto"/>
            <w:right w:val="none" w:sz="0" w:space="0" w:color="auto"/>
          </w:divBdr>
          <w:divsChild>
            <w:div w:id="1199313333">
              <w:marLeft w:val="0"/>
              <w:marRight w:val="0"/>
              <w:marTop w:val="0"/>
              <w:marBottom w:val="0"/>
              <w:divBdr>
                <w:top w:val="none" w:sz="0" w:space="0" w:color="auto"/>
                <w:left w:val="none" w:sz="0" w:space="0" w:color="auto"/>
                <w:bottom w:val="none" w:sz="0" w:space="0" w:color="auto"/>
                <w:right w:val="none" w:sz="0" w:space="0" w:color="auto"/>
              </w:divBdr>
              <w:divsChild>
                <w:div w:id="2097511618">
                  <w:marLeft w:val="0"/>
                  <w:marRight w:val="0"/>
                  <w:marTop w:val="0"/>
                  <w:marBottom w:val="0"/>
                  <w:divBdr>
                    <w:top w:val="none" w:sz="0" w:space="0" w:color="auto"/>
                    <w:left w:val="none" w:sz="0" w:space="0" w:color="auto"/>
                    <w:bottom w:val="none" w:sz="0" w:space="0" w:color="auto"/>
                    <w:right w:val="none" w:sz="0" w:space="0" w:color="auto"/>
                  </w:divBdr>
                  <w:divsChild>
                    <w:div w:id="105500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006277">
      <w:bodyDiv w:val="1"/>
      <w:marLeft w:val="0"/>
      <w:marRight w:val="0"/>
      <w:marTop w:val="0"/>
      <w:marBottom w:val="0"/>
      <w:divBdr>
        <w:top w:val="none" w:sz="0" w:space="0" w:color="auto"/>
        <w:left w:val="none" w:sz="0" w:space="0" w:color="auto"/>
        <w:bottom w:val="none" w:sz="0" w:space="0" w:color="auto"/>
        <w:right w:val="none" w:sz="0" w:space="0" w:color="auto"/>
      </w:divBdr>
      <w:divsChild>
        <w:div w:id="2143382060">
          <w:marLeft w:val="0"/>
          <w:marRight w:val="0"/>
          <w:marTop w:val="0"/>
          <w:marBottom w:val="0"/>
          <w:divBdr>
            <w:top w:val="none" w:sz="0" w:space="0" w:color="auto"/>
            <w:left w:val="none" w:sz="0" w:space="0" w:color="auto"/>
            <w:bottom w:val="none" w:sz="0" w:space="0" w:color="auto"/>
            <w:right w:val="none" w:sz="0" w:space="0" w:color="auto"/>
          </w:divBdr>
          <w:divsChild>
            <w:div w:id="446435829">
              <w:marLeft w:val="0"/>
              <w:marRight w:val="0"/>
              <w:marTop w:val="0"/>
              <w:marBottom w:val="0"/>
              <w:divBdr>
                <w:top w:val="none" w:sz="0" w:space="0" w:color="auto"/>
                <w:left w:val="none" w:sz="0" w:space="0" w:color="auto"/>
                <w:bottom w:val="none" w:sz="0" w:space="0" w:color="auto"/>
                <w:right w:val="none" w:sz="0" w:space="0" w:color="auto"/>
              </w:divBdr>
              <w:divsChild>
                <w:div w:id="755826815">
                  <w:marLeft w:val="0"/>
                  <w:marRight w:val="0"/>
                  <w:marTop w:val="0"/>
                  <w:marBottom w:val="0"/>
                  <w:divBdr>
                    <w:top w:val="none" w:sz="0" w:space="0" w:color="auto"/>
                    <w:left w:val="none" w:sz="0" w:space="0" w:color="auto"/>
                    <w:bottom w:val="none" w:sz="0" w:space="0" w:color="auto"/>
                    <w:right w:val="none" w:sz="0" w:space="0" w:color="auto"/>
                  </w:divBdr>
                  <w:divsChild>
                    <w:div w:id="150111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214718">
      <w:bodyDiv w:val="1"/>
      <w:marLeft w:val="0"/>
      <w:marRight w:val="0"/>
      <w:marTop w:val="0"/>
      <w:marBottom w:val="0"/>
      <w:divBdr>
        <w:top w:val="none" w:sz="0" w:space="0" w:color="auto"/>
        <w:left w:val="none" w:sz="0" w:space="0" w:color="auto"/>
        <w:bottom w:val="none" w:sz="0" w:space="0" w:color="auto"/>
        <w:right w:val="none" w:sz="0" w:space="0" w:color="auto"/>
      </w:divBdr>
      <w:divsChild>
        <w:div w:id="1765415676">
          <w:marLeft w:val="0"/>
          <w:marRight w:val="0"/>
          <w:marTop w:val="0"/>
          <w:marBottom w:val="0"/>
          <w:divBdr>
            <w:top w:val="none" w:sz="0" w:space="0" w:color="auto"/>
            <w:left w:val="none" w:sz="0" w:space="0" w:color="auto"/>
            <w:bottom w:val="none" w:sz="0" w:space="0" w:color="auto"/>
            <w:right w:val="none" w:sz="0" w:space="0" w:color="auto"/>
          </w:divBdr>
          <w:divsChild>
            <w:div w:id="2012415242">
              <w:marLeft w:val="0"/>
              <w:marRight w:val="0"/>
              <w:marTop w:val="0"/>
              <w:marBottom w:val="0"/>
              <w:divBdr>
                <w:top w:val="none" w:sz="0" w:space="0" w:color="auto"/>
                <w:left w:val="none" w:sz="0" w:space="0" w:color="auto"/>
                <w:bottom w:val="none" w:sz="0" w:space="0" w:color="auto"/>
                <w:right w:val="none" w:sz="0" w:space="0" w:color="auto"/>
              </w:divBdr>
              <w:divsChild>
                <w:div w:id="1980647829">
                  <w:marLeft w:val="0"/>
                  <w:marRight w:val="0"/>
                  <w:marTop w:val="0"/>
                  <w:marBottom w:val="0"/>
                  <w:divBdr>
                    <w:top w:val="none" w:sz="0" w:space="0" w:color="auto"/>
                    <w:left w:val="none" w:sz="0" w:space="0" w:color="auto"/>
                    <w:bottom w:val="none" w:sz="0" w:space="0" w:color="auto"/>
                    <w:right w:val="none" w:sz="0" w:space="0" w:color="auto"/>
                  </w:divBdr>
                  <w:divsChild>
                    <w:div w:id="9951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925789">
      <w:bodyDiv w:val="1"/>
      <w:marLeft w:val="0"/>
      <w:marRight w:val="0"/>
      <w:marTop w:val="0"/>
      <w:marBottom w:val="0"/>
      <w:divBdr>
        <w:top w:val="none" w:sz="0" w:space="0" w:color="auto"/>
        <w:left w:val="none" w:sz="0" w:space="0" w:color="auto"/>
        <w:bottom w:val="none" w:sz="0" w:space="0" w:color="auto"/>
        <w:right w:val="none" w:sz="0" w:space="0" w:color="auto"/>
      </w:divBdr>
      <w:divsChild>
        <w:div w:id="36245884">
          <w:marLeft w:val="0"/>
          <w:marRight w:val="0"/>
          <w:marTop w:val="0"/>
          <w:marBottom w:val="0"/>
          <w:divBdr>
            <w:top w:val="none" w:sz="0" w:space="0" w:color="auto"/>
            <w:left w:val="none" w:sz="0" w:space="0" w:color="auto"/>
            <w:bottom w:val="none" w:sz="0" w:space="0" w:color="auto"/>
            <w:right w:val="none" w:sz="0" w:space="0" w:color="auto"/>
          </w:divBdr>
          <w:divsChild>
            <w:div w:id="744497541">
              <w:marLeft w:val="0"/>
              <w:marRight w:val="0"/>
              <w:marTop w:val="0"/>
              <w:marBottom w:val="0"/>
              <w:divBdr>
                <w:top w:val="none" w:sz="0" w:space="0" w:color="auto"/>
                <w:left w:val="none" w:sz="0" w:space="0" w:color="auto"/>
                <w:bottom w:val="none" w:sz="0" w:space="0" w:color="auto"/>
                <w:right w:val="none" w:sz="0" w:space="0" w:color="auto"/>
              </w:divBdr>
              <w:divsChild>
                <w:div w:id="170367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459732">
      <w:bodyDiv w:val="1"/>
      <w:marLeft w:val="0"/>
      <w:marRight w:val="0"/>
      <w:marTop w:val="0"/>
      <w:marBottom w:val="0"/>
      <w:divBdr>
        <w:top w:val="none" w:sz="0" w:space="0" w:color="auto"/>
        <w:left w:val="none" w:sz="0" w:space="0" w:color="auto"/>
        <w:bottom w:val="none" w:sz="0" w:space="0" w:color="auto"/>
        <w:right w:val="none" w:sz="0" w:space="0" w:color="auto"/>
      </w:divBdr>
    </w:div>
    <w:div w:id="1341083389">
      <w:bodyDiv w:val="1"/>
      <w:marLeft w:val="0"/>
      <w:marRight w:val="0"/>
      <w:marTop w:val="0"/>
      <w:marBottom w:val="0"/>
      <w:divBdr>
        <w:top w:val="none" w:sz="0" w:space="0" w:color="auto"/>
        <w:left w:val="none" w:sz="0" w:space="0" w:color="auto"/>
        <w:bottom w:val="none" w:sz="0" w:space="0" w:color="auto"/>
        <w:right w:val="none" w:sz="0" w:space="0" w:color="auto"/>
      </w:divBdr>
    </w:div>
    <w:div w:id="1342855674">
      <w:bodyDiv w:val="1"/>
      <w:marLeft w:val="0"/>
      <w:marRight w:val="0"/>
      <w:marTop w:val="0"/>
      <w:marBottom w:val="0"/>
      <w:divBdr>
        <w:top w:val="none" w:sz="0" w:space="0" w:color="auto"/>
        <w:left w:val="none" w:sz="0" w:space="0" w:color="auto"/>
        <w:bottom w:val="none" w:sz="0" w:space="0" w:color="auto"/>
        <w:right w:val="none" w:sz="0" w:space="0" w:color="auto"/>
      </w:divBdr>
      <w:divsChild>
        <w:div w:id="1539273698">
          <w:marLeft w:val="0"/>
          <w:marRight w:val="0"/>
          <w:marTop w:val="0"/>
          <w:marBottom w:val="0"/>
          <w:divBdr>
            <w:top w:val="none" w:sz="0" w:space="0" w:color="auto"/>
            <w:left w:val="none" w:sz="0" w:space="0" w:color="auto"/>
            <w:bottom w:val="none" w:sz="0" w:space="0" w:color="auto"/>
            <w:right w:val="none" w:sz="0" w:space="0" w:color="auto"/>
          </w:divBdr>
          <w:divsChild>
            <w:div w:id="1809085631">
              <w:marLeft w:val="0"/>
              <w:marRight w:val="0"/>
              <w:marTop w:val="0"/>
              <w:marBottom w:val="0"/>
              <w:divBdr>
                <w:top w:val="none" w:sz="0" w:space="0" w:color="auto"/>
                <w:left w:val="none" w:sz="0" w:space="0" w:color="auto"/>
                <w:bottom w:val="none" w:sz="0" w:space="0" w:color="auto"/>
                <w:right w:val="none" w:sz="0" w:space="0" w:color="auto"/>
              </w:divBdr>
              <w:divsChild>
                <w:div w:id="116675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81969">
      <w:bodyDiv w:val="1"/>
      <w:marLeft w:val="0"/>
      <w:marRight w:val="0"/>
      <w:marTop w:val="0"/>
      <w:marBottom w:val="0"/>
      <w:divBdr>
        <w:top w:val="none" w:sz="0" w:space="0" w:color="auto"/>
        <w:left w:val="none" w:sz="0" w:space="0" w:color="auto"/>
        <w:bottom w:val="none" w:sz="0" w:space="0" w:color="auto"/>
        <w:right w:val="none" w:sz="0" w:space="0" w:color="auto"/>
      </w:divBdr>
      <w:divsChild>
        <w:div w:id="1647198665">
          <w:marLeft w:val="0"/>
          <w:marRight w:val="0"/>
          <w:marTop w:val="0"/>
          <w:marBottom w:val="0"/>
          <w:divBdr>
            <w:top w:val="none" w:sz="0" w:space="0" w:color="auto"/>
            <w:left w:val="none" w:sz="0" w:space="0" w:color="auto"/>
            <w:bottom w:val="none" w:sz="0" w:space="0" w:color="auto"/>
            <w:right w:val="none" w:sz="0" w:space="0" w:color="auto"/>
          </w:divBdr>
          <w:divsChild>
            <w:div w:id="1366444243">
              <w:marLeft w:val="0"/>
              <w:marRight w:val="0"/>
              <w:marTop w:val="0"/>
              <w:marBottom w:val="0"/>
              <w:divBdr>
                <w:top w:val="none" w:sz="0" w:space="0" w:color="auto"/>
                <w:left w:val="none" w:sz="0" w:space="0" w:color="auto"/>
                <w:bottom w:val="none" w:sz="0" w:space="0" w:color="auto"/>
                <w:right w:val="none" w:sz="0" w:space="0" w:color="auto"/>
              </w:divBdr>
              <w:divsChild>
                <w:div w:id="748578812">
                  <w:marLeft w:val="0"/>
                  <w:marRight w:val="0"/>
                  <w:marTop w:val="0"/>
                  <w:marBottom w:val="0"/>
                  <w:divBdr>
                    <w:top w:val="none" w:sz="0" w:space="0" w:color="auto"/>
                    <w:left w:val="none" w:sz="0" w:space="0" w:color="auto"/>
                    <w:bottom w:val="none" w:sz="0" w:space="0" w:color="auto"/>
                    <w:right w:val="none" w:sz="0" w:space="0" w:color="auto"/>
                  </w:divBdr>
                  <w:divsChild>
                    <w:div w:id="143027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006030">
      <w:bodyDiv w:val="1"/>
      <w:marLeft w:val="0"/>
      <w:marRight w:val="0"/>
      <w:marTop w:val="0"/>
      <w:marBottom w:val="0"/>
      <w:divBdr>
        <w:top w:val="none" w:sz="0" w:space="0" w:color="auto"/>
        <w:left w:val="none" w:sz="0" w:space="0" w:color="auto"/>
        <w:bottom w:val="none" w:sz="0" w:space="0" w:color="auto"/>
        <w:right w:val="none" w:sz="0" w:space="0" w:color="auto"/>
      </w:divBdr>
      <w:divsChild>
        <w:div w:id="806972436">
          <w:marLeft w:val="0"/>
          <w:marRight w:val="0"/>
          <w:marTop w:val="0"/>
          <w:marBottom w:val="0"/>
          <w:divBdr>
            <w:top w:val="none" w:sz="0" w:space="0" w:color="auto"/>
            <w:left w:val="none" w:sz="0" w:space="0" w:color="auto"/>
            <w:bottom w:val="none" w:sz="0" w:space="0" w:color="auto"/>
            <w:right w:val="none" w:sz="0" w:space="0" w:color="auto"/>
          </w:divBdr>
          <w:divsChild>
            <w:div w:id="1343631011">
              <w:marLeft w:val="0"/>
              <w:marRight w:val="0"/>
              <w:marTop w:val="0"/>
              <w:marBottom w:val="0"/>
              <w:divBdr>
                <w:top w:val="none" w:sz="0" w:space="0" w:color="auto"/>
                <w:left w:val="none" w:sz="0" w:space="0" w:color="auto"/>
                <w:bottom w:val="none" w:sz="0" w:space="0" w:color="auto"/>
                <w:right w:val="none" w:sz="0" w:space="0" w:color="auto"/>
              </w:divBdr>
              <w:divsChild>
                <w:div w:id="127501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260298">
      <w:bodyDiv w:val="1"/>
      <w:marLeft w:val="0"/>
      <w:marRight w:val="0"/>
      <w:marTop w:val="0"/>
      <w:marBottom w:val="0"/>
      <w:divBdr>
        <w:top w:val="none" w:sz="0" w:space="0" w:color="auto"/>
        <w:left w:val="none" w:sz="0" w:space="0" w:color="auto"/>
        <w:bottom w:val="none" w:sz="0" w:space="0" w:color="auto"/>
        <w:right w:val="none" w:sz="0" w:space="0" w:color="auto"/>
      </w:divBdr>
    </w:div>
    <w:div w:id="1437093909">
      <w:bodyDiv w:val="1"/>
      <w:marLeft w:val="0"/>
      <w:marRight w:val="0"/>
      <w:marTop w:val="0"/>
      <w:marBottom w:val="0"/>
      <w:divBdr>
        <w:top w:val="none" w:sz="0" w:space="0" w:color="auto"/>
        <w:left w:val="none" w:sz="0" w:space="0" w:color="auto"/>
        <w:bottom w:val="none" w:sz="0" w:space="0" w:color="auto"/>
        <w:right w:val="none" w:sz="0" w:space="0" w:color="auto"/>
      </w:divBdr>
      <w:divsChild>
        <w:div w:id="601228040">
          <w:marLeft w:val="0"/>
          <w:marRight w:val="0"/>
          <w:marTop w:val="0"/>
          <w:marBottom w:val="0"/>
          <w:divBdr>
            <w:top w:val="none" w:sz="0" w:space="0" w:color="auto"/>
            <w:left w:val="none" w:sz="0" w:space="0" w:color="auto"/>
            <w:bottom w:val="none" w:sz="0" w:space="0" w:color="auto"/>
            <w:right w:val="none" w:sz="0" w:space="0" w:color="auto"/>
          </w:divBdr>
          <w:divsChild>
            <w:div w:id="1719893612">
              <w:marLeft w:val="0"/>
              <w:marRight w:val="0"/>
              <w:marTop w:val="0"/>
              <w:marBottom w:val="0"/>
              <w:divBdr>
                <w:top w:val="none" w:sz="0" w:space="0" w:color="auto"/>
                <w:left w:val="none" w:sz="0" w:space="0" w:color="auto"/>
                <w:bottom w:val="none" w:sz="0" w:space="0" w:color="auto"/>
                <w:right w:val="none" w:sz="0" w:space="0" w:color="auto"/>
              </w:divBdr>
              <w:divsChild>
                <w:div w:id="44184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67404">
      <w:bodyDiv w:val="1"/>
      <w:marLeft w:val="0"/>
      <w:marRight w:val="0"/>
      <w:marTop w:val="0"/>
      <w:marBottom w:val="0"/>
      <w:divBdr>
        <w:top w:val="none" w:sz="0" w:space="0" w:color="auto"/>
        <w:left w:val="none" w:sz="0" w:space="0" w:color="auto"/>
        <w:bottom w:val="none" w:sz="0" w:space="0" w:color="auto"/>
        <w:right w:val="none" w:sz="0" w:space="0" w:color="auto"/>
      </w:divBdr>
    </w:div>
    <w:div w:id="1461337330">
      <w:bodyDiv w:val="1"/>
      <w:marLeft w:val="0"/>
      <w:marRight w:val="0"/>
      <w:marTop w:val="0"/>
      <w:marBottom w:val="0"/>
      <w:divBdr>
        <w:top w:val="none" w:sz="0" w:space="0" w:color="auto"/>
        <w:left w:val="none" w:sz="0" w:space="0" w:color="auto"/>
        <w:bottom w:val="none" w:sz="0" w:space="0" w:color="auto"/>
        <w:right w:val="none" w:sz="0" w:space="0" w:color="auto"/>
      </w:divBdr>
    </w:div>
    <w:div w:id="1481917691">
      <w:bodyDiv w:val="1"/>
      <w:marLeft w:val="0"/>
      <w:marRight w:val="0"/>
      <w:marTop w:val="0"/>
      <w:marBottom w:val="0"/>
      <w:divBdr>
        <w:top w:val="none" w:sz="0" w:space="0" w:color="auto"/>
        <w:left w:val="none" w:sz="0" w:space="0" w:color="auto"/>
        <w:bottom w:val="none" w:sz="0" w:space="0" w:color="auto"/>
        <w:right w:val="none" w:sz="0" w:space="0" w:color="auto"/>
      </w:divBdr>
      <w:divsChild>
        <w:div w:id="278490435">
          <w:marLeft w:val="0"/>
          <w:marRight w:val="0"/>
          <w:marTop w:val="0"/>
          <w:marBottom w:val="0"/>
          <w:divBdr>
            <w:top w:val="none" w:sz="0" w:space="0" w:color="auto"/>
            <w:left w:val="none" w:sz="0" w:space="0" w:color="auto"/>
            <w:bottom w:val="none" w:sz="0" w:space="0" w:color="auto"/>
            <w:right w:val="none" w:sz="0" w:space="0" w:color="auto"/>
          </w:divBdr>
          <w:divsChild>
            <w:div w:id="290289993">
              <w:marLeft w:val="0"/>
              <w:marRight w:val="0"/>
              <w:marTop w:val="0"/>
              <w:marBottom w:val="0"/>
              <w:divBdr>
                <w:top w:val="none" w:sz="0" w:space="0" w:color="auto"/>
                <w:left w:val="none" w:sz="0" w:space="0" w:color="auto"/>
                <w:bottom w:val="none" w:sz="0" w:space="0" w:color="auto"/>
                <w:right w:val="none" w:sz="0" w:space="0" w:color="auto"/>
              </w:divBdr>
              <w:divsChild>
                <w:div w:id="337001763">
                  <w:marLeft w:val="0"/>
                  <w:marRight w:val="0"/>
                  <w:marTop w:val="0"/>
                  <w:marBottom w:val="0"/>
                  <w:divBdr>
                    <w:top w:val="none" w:sz="0" w:space="0" w:color="auto"/>
                    <w:left w:val="none" w:sz="0" w:space="0" w:color="auto"/>
                    <w:bottom w:val="none" w:sz="0" w:space="0" w:color="auto"/>
                    <w:right w:val="none" w:sz="0" w:space="0" w:color="auto"/>
                  </w:divBdr>
                  <w:divsChild>
                    <w:div w:id="98443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425817">
      <w:bodyDiv w:val="1"/>
      <w:marLeft w:val="0"/>
      <w:marRight w:val="0"/>
      <w:marTop w:val="0"/>
      <w:marBottom w:val="0"/>
      <w:divBdr>
        <w:top w:val="none" w:sz="0" w:space="0" w:color="auto"/>
        <w:left w:val="none" w:sz="0" w:space="0" w:color="auto"/>
        <w:bottom w:val="none" w:sz="0" w:space="0" w:color="auto"/>
        <w:right w:val="none" w:sz="0" w:space="0" w:color="auto"/>
      </w:divBdr>
    </w:div>
    <w:div w:id="1510414283">
      <w:bodyDiv w:val="1"/>
      <w:marLeft w:val="0"/>
      <w:marRight w:val="0"/>
      <w:marTop w:val="0"/>
      <w:marBottom w:val="0"/>
      <w:divBdr>
        <w:top w:val="none" w:sz="0" w:space="0" w:color="auto"/>
        <w:left w:val="none" w:sz="0" w:space="0" w:color="auto"/>
        <w:bottom w:val="none" w:sz="0" w:space="0" w:color="auto"/>
        <w:right w:val="none" w:sz="0" w:space="0" w:color="auto"/>
      </w:divBdr>
      <w:divsChild>
        <w:div w:id="1126311380">
          <w:marLeft w:val="0"/>
          <w:marRight w:val="0"/>
          <w:marTop w:val="0"/>
          <w:marBottom w:val="0"/>
          <w:divBdr>
            <w:top w:val="none" w:sz="0" w:space="0" w:color="auto"/>
            <w:left w:val="none" w:sz="0" w:space="0" w:color="auto"/>
            <w:bottom w:val="none" w:sz="0" w:space="0" w:color="auto"/>
            <w:right w:val="none" w:sz="0" w:space="0" w:color="auto"/>
          </w:divBdr>
          <w:divsChild>
            <w:div w:id="1530223574">
              <w:marLeft w:val="0"/>
              <w:marRight w:val="0"/>
              <w:marTop w:val="0"/>
              <w:marBottom w:val="0"/>
              <w:divBdr>
                <w:top w:val="none" w:sz="0" w:space="0" w:color="auto"/>
                <w:left w:val="none" w:sz="0" w:space="0" w:color="auto"/>
                <w:bottom w:val="none" w:sz="0" w:space="0" w:color="auto"/>
                <w:right w:val="none" w:sz="0" w:space="0" w:color="auto"/>
              </w:divBdr>
              <w:divsChild>
                <w:div w:id="383794586">
                  <w:marLeft w:val="0"/>
                  <w:marRight w:val="0"/>
                  <w:marTop w:val="0"/>
                  <w:marBottom w:val="0"/>
                  <w:divBdr>
                    <w:top w:val="none" w:sz="0" w:space="0" w:color="auto"/>
                    <w:left w:val="none" w:sz="0" w:space="0" w:color="auto"/>
                    <w:bottom w:val="none" w:sz="0" w:space="0" w:color="auto"/>
                    <w:right w:val="none" w:sz="0" w:space="0" w:color="auto"/>
                  </w:divBdr>
                  <w:divsChild>
                    <w:div w:id="75251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904194">
      <w:bodyDiv w:val="1"/>
      <w:marLeft w:val="0"/>
      <w:marRight w:val="0"/>
      <w:marTop w:val="0"/>
      <w:marBottom w:val="0"/>
      <w:divBdr>
        <w:top w:val="none" w:sz="0" w:space="0" w:color="auto"/>
        <w:left w:val="none" w:sz="0" w:space="0" w:color="auto"/>
        <w:bottom w:val="none" w:sz="0" w:space="0" w:color="auto"/>
        <w:right w:val="none" w:sz="0" w:space="0" w:color="auto"/>
      </w:divBdr>
      <w:divsChild>
        <w:div w:id="43532411">
          <w:marLeft w:val="0"/>
          <w:marRight w:val="0"/>
          <w:marTop w:val="0"/>
          <w:marBottom w:val="0"/>
          <w:divBdr>
            <w:top w:val="none" w:sz="0" w:space="0" w:color="auto"/>
            <w:left w:val="none" w:sz="0" w:space="0" w:color="auto"/>
            <w:bottom w:val="none" w:sz="0" w:space="0" w:color="auto"/>
            <w:right w:val="none" w:sz="0" w:space="0" w:color="auto"/>
          </w:divBdr>
          <w:divsChild>
            <w:div w:id="1229263943">
              <w:marLeft w:val="0"/>
              <w:marRight w:val="0"/>
              <w:marTop w:val="0"/>
              <w:marBottom w:val="0"/>
              <w:divBdr>
                <w:top w:val="none" w:sz="0" w:space="0" w:color="auto"/>
                <w:left w:val="none" w:sz="0" w:space="0" w:color="auto"/>
                <w:bottom w:val="none" w:sz="0" w:space="0" w:color="auto"/>
                <w:right w:val="none" w:sz="0" w:space="0" w:color="auto"/>
              </w:divBdr>
              <w:divsChild>
                <w:div w:id="83973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830294">
      <w:bodyDiv w:val="1"/>
      <w:marLeft w:val="0"/>
      <w:marRight w:val="0"/>
      <w:marTop w:val="0"/>
      <w:marBottom w:val="0"/>
      <w:divBdr>
        <w:top w:val="none" w:sz="0" w:space="0" w:color="auto"/>
        <w:left w:val="none" w:sz="0" w:space="0" w:color="auto"/>
        <w:bottom w:val="none" w:sz="0" w:space="0" w:color="auto"/>
        <w:right w:val="none" w:sz="0" w:space="0" w:color="auto"/>
      </w:divBdr>
    </w:div>
    <w:div w:id="1552691435">
      <w:bodyDiv w:val="1"/>
      <w:marLeft w:val="0"/>
      <w:marRight w:val="0"/>
      <w:marTop w:val="0"/>
      <w:marBottom w:val="0"/>
      <w:divBdr>
        <w:top w:val="none" w:sz="0" w:space="0" w:color="auto"/>
        <w:left w:val="none" w:sz="0" w:space="0" w:color="auto"/>
        <w:bottom w:val="none" w:sz="0" w:space="0" w:color="auto"/>
        <w:right w:val="none" w:sz="0" w:space="0" w:color="auto"/>
      </w:divBdr>
    </w:div>
    <w:div w:id="1566336596">
      <w:bodyDiv w:val="1"/>
      <w:marLeft w:val="0"/>
      <w:marRight w:val="0"/>
      <w:marTop w:val="0"/>
      <w:marBottom w:val="0"/>
      <w:divBdr>
        <w:top w:val="none" w:sz="0" w:space="0" w:color="auto"/>
        <w:left w:val="none" w:sz="0" w:space="0" w:color="auto"/>
        <w:bottom w:val="none" w:sz="0" w:space="0" w:color="auto"/>
        <w:right w:val="none" w:sz="0" w:space="0" w:color="auto"/>
      </w:divBdr>
      <w:divsChild>
        <w:div w:id="566190686">
          <w:marLeft w:val="0"/>
          <w:marRight w:val="0"/>
          <w:marTop w:val="0"/>
          <w:marBottom w:val="0"/>
          <w:divBdr>
            <w:top w:val="none" w:sz="0" w:space="0" w:color="auto"/>
            <w:left w:val="none" w:sz="0" w:space="0" w:color="auto"/>
            <w:bottom w:val="none" w:sz="0" w:space="0" w:color="auto"/>
            <w:right w:val="none" w:sz="0" w:space="0" w:color="auto"/>
          </w:divBdr>
          <w:divsChild>
            <w:div w:id="1881282345">
              <w:marLeft w:val="0"/>
              <w:marRight w:val="0"/>
              <w:marTop w:val="0"/>
              <w:marBottom w:val="0"/>
              <w:divBdr>
                <w:top w:val="none" w:sz="0" w:space="0" w:color="auto"/>
                <w:left w:val="none" w:sz="0" w:space="0" w:color="auto"/>
                <w:bottom w:val="none" w:sz="0" w:space="0" w:color="auto"/>
                <w:right w:val="none" w:sz="0" w:space="0" w:color="auto"/>
              </w:divBdr>
              <w:divsChild>
                <w:div w:id="354501720">
                  <w:marLeft w:val="0"/>
                  <w:marRight w:val="0"/>
                  <w:marTop w:val="0"/>
                  <w:marBottom w:val="0"/>
                  <w:divBdr>
                    <w:top w:val="none" w:sz="0" w:space="0" w:color="auto"/>
                    <w:left w:val="none" w:sz="0" w:space="0" w:color="auto"/>
                    <w:bottom w:val="none" w:sz="0" w:space="0" w:color="auto"/>
                    <w:right w:val="none" w:sz="0" w:space="0" w:color="auto"/>
                  </w:divBdr>
                  <w:divsChild>
                    <w:div w:id="97321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940095">
      <w:bodyDiv w:val="1"/>
      <w:marLeft w:val="0"/>
      <w:marRight w:val="0"/>
      <w:marTop w:val="0"/>
      <w:marBottom w:val="0"/>
      <w:divBdr>
        <w:top w:val="none" w:sz="0" w:space="0" w:color="auto"/>
        <w:left w:val="none" w:sz="0" w:space="0" w:color="auto"/>
        <w:bottom w:val="none" w:sz="0" w:space="0" w:color="auto"/>
        <w:right w:val="none" w:sz="0" w:space="0" w:color="auto"/>
      </w:divBdr>
      <w:divsChild>
        <w:div w:id="1360398289">
          <w:marLeft w:val="0"/>
          <w:marRight w:val="0"/>
          <w:marTop w:val="0"/>
          <w:marBottom w:val="0"/>
          <w:divBdr>
            <w:top w:val="none" w:sz="0" w:space="0" w:color="auto"/>
            <w:left w:val="none" w:sz="0" w:space="0" w:color="auto"/>
            <w:bottom w:val="none" w:sz="0" w:space="0" w:color="auto"/>
            <w:right w:val="none" w:sz="0" w:space="0" w:color="auto"/>
          </w:divBdr>
          <w:divsChild>
            <w:div w:id="357003321">
              <w:marLeft w:val="0"/>
              <w:marRight w:val="0"/>
              <w:marTop w:val="0"/>
              <w:marBottom w:val="0"/>
              <w:divBdr>
                <w:top w:val="none" w:sz="0" w:space="0" w:color="auto"/>
                <w:left w:val="none" w:sz="0" w:space="0" w:color="auto"/>
                <w:bottom w:val="none" w:sz="0" w:space="0" w:color="auto"/>
                <w:right w:val="none" w:sz="0" w:space="0" w:color="auto"/>
              </w:divBdr>
              <w:divsChild>
                <w:div w:id="62882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976049">
      <w:bodyDiv w:val="1"/>
      <w:marLeft w:val="0"/>
      <w:marRight w:val="0"/>
      <w:marTop w:val="0"/>
      <w:marBottom w:val="0"/>
      <w:divBdr>
        <w:top w:val="none" w:sz="0" w:space="0" w:color="auto"/>
        <w:left w:val="none" w:sz="0" w:space="0" w:color="auto"/>
        <w:bottom w:val="none" w:sz="0" w:space="0" w:color="auto"/>
        <w:right w:val="none" w:sz="0" w:space="0" w:color="auto"/>
      </w:divBdr>
      <w:divsChild>
        <w:div w:id="83454752">
          <w:marLeft w:val="0"/>
          <w:marRight w:val="0"/>
          <w:marTop w:val="0"/>
          <w:marBottom w:val="0"/>
          <w:divBdr>
            <w:top w:val="none" w:sz="0" w:space="0" w:color="auto"/>
            <w:left w:val="none" w:sz="0" w:space="0" w:color="auto"/>
            <w:bottom w:val="none" w:sz="0" w:space="0" w:color="auto"/>
            <w:right w:val="none" w:sz="0" w:space="0" w:color="auto"/>
          </w:divBdr>
          <w:divsChild>
            <w:div w:id="1556772572">
              <w:marLeft w:val="0"/>
              <w:marRight w:val="0"/>
              <w:marTop w:val="0"/>
              <w:marBottom w:val="0"/>
              <w:divBdr>
                <w:top w:val="none" w:sz="0" w:space="0" w:color="auto"/>
                <w:left w:val="none" w:sz="0" w:space="0" w:color="auto"/>
                <w:bottom w:val="none" w:sz="0" w:space="0" w:color="auto"/>
                <w:right w:val="none" w:sz="0" w:space="0" w:color="auto"/>
              </w:divBdr>
              <w:divsChild>
                <w:div w:id="75027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658218">
      <w:bodyDiv w:val="1"/>
      <w:marLeft w:val="0"/>
      <w:marRight w:val="0"/>
      <w:marTop w:val="0"/>
      <w:marBottom w:val="0"/>
      <w:divBdr>
        <w:top w:val="none" w:sz="0" w:space="0" w:color="auto"/>
        <w:left w:val="none" w:sz="0" w:space="0" w:color="auto"/>
        <w:bottom w:val="none" w:sz="0" w:space="0" w:color="auto"/>
        <w:right w:val="none" w:sz="0" w:space="0" w:color="auto"/>
      </w:divBdr>
      <w:divsChild>
        <w:div w:id="1152915230">
          <w:marLeft w:val="0"/>
          <w:marRight w:val="0"/>
          <w:marTop w:val="0"/>
          <w:marBottom w:val="0"/>
          <w:divBdr>
            <w:top w:val="none" w:sz="0" w:space="0" w:color="auto"/>
            <w:left w:val="none" w:sz="0" w:space="0" w:color="auto"/>
            <w:bottom w:val="none" w:sz="0" w:space="0" w:color="auto"/>
            <w:right w:val="none" w:sz="0" w:space="0" w:color="auto"/>
          </w:divBdr>
          <w:divsChild>
            <w:div w:id="1929805708">
              <w:marLeft w:val="0"/>
              <w:marRight w:val="0"/>
              <w:marTop w:val="0"/>
              <w:marBottom w:val="0"/>
              <w:divBdr>
                <w:top w:val="none" w:sz="0" w:space="0" w:color="auto"/>
                <w:left w:val="none" w:sz="0" w:space="0" w:color="auto"/>
                <w:bottom w:val="none" w:sz="0" w:space="0" w:color="auto"/>
                <w:right w:val="none" w:sz="0" w:space="0" w:color="auto"/>
              </w:divBdr>
              <w:divsChild>
                <w:div w:id="103738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584754">
      <w:bodyDiv w:val="1"/>
      <w:marLeft w:val="0"/>
      <w:marRight w:val="0"/>
      <w:marTop w:val="0"/>
      <w:marBottom w:val="0"/>
      <w:divBdr>
        <w:top w:val="none" w:sz="0" w:space="0" w:color="auto"/>
        <w:left w:val="none" w:sz="0" w:space="0" w:color="auto"/>
        <w:bottom w:val="none" w:sz="0" w:space="0" w:color="auto"/>
        <w:right w:val="none" w:sz="0" w:space="0" w:color="auto"/>
      </w:divBdr>
    </w:div>
    <w:div w:id="1686249482">
      <w:bodyDiv w:val="1"/>
      <w:marLeft w:val="0"/>
      <w:marRight w:val="0"/>
      <w:marTop w:val="0"/>
      <w:marBottom w:val="0"/>
      <w:divBdr>
        <w:top w:val="none" w:sz="0" w:space="0" w:color="auto"/>
        <w:left w:val="none" w:sz="0" w:space="0" w:color="auto"/>
        <w:bottom w:val="none" w:sz="0" w:space="0" w:color="auto"/>
        <w:right w:val="none" w:sz="0" w:space="0" w:color="auto"/>
      </w:divBdr>
      <w:divsChild>
        <w:div w:id="171839265">
          <w:marLeft w:val="0"/>
          <w:marRight w:val="0"/>
          <w:marTop w:val="0"/>
          <w:marBottom w:val="0"/>
          <w:divBdr>
            <w:top w:val="none" w:sz="0" w:space="0" w:color="auto"/>
            <w:left w:val="none" w:sz="0" w:space="0" w:color="auto"/>
            <w:bottom w:val="none" w:sz="0" w:space="0" w:color="auto"/>
            <w:right w:val="none" w:sz="0" w:space="0" w:color="auto"/>
          </w:divBdr>
        </w:div>
      </w:divsChild>
    </w:div>
    <w:div w:id="1703165325">
      <w:bodyDiv w:val="1"/>
      <w:marLeft w:val="0"/>
      <w:marRight w:val="0"/>
      <w:marTop w:val="0"/>
      <w:marBottom w:val="0"/>
      <w:divBdr>
        <w:top w:val="none" w:sz="0" w:space="0" w:color="auto"/>
        <w:left w:val="none" w:sz="0" w:space="0" w:color="auto"/>
        <w:bottom w:val="none" w:sz="0" w:space="0" w:color="auto"/>
        <w:right w:val="none" w:sz="0" w:space="0" w:color="auto"/>
      </w:divBdr>
    </w:div>
    <w:div w:id="1721788338">
      <w:bodyDiv w:val="1"/>
      <w:marLeft w:val="0"/>
      <w:marRight w:val="0"/>
      <w:marTop w:val="0"/>
      <w:marBottom w:val="0"/>
      <w:divBdr>
        <w:top w:val="none" w:sz="0" w:space="0" w:color="auto"/>
        <w:left w:val="none" w:sz="0" w:space="0" w:color="auto"/>
        <w:bottom w:val="none" w:sz="0" w:space="0" w:color="auto"/>
        <w:right w:val="none" w:sz="0" w:space="0" w:color="auto"/>
      </w:divBdr>
    </w:div>
    <w:div w:id="1747336949">
      <w:bodyDiv w:val="1"/>
      <w:marLeft w:val="0"/>
      <w:marRight w:val="0"/>
      <w:marTop w:val="0"/>
      <w:marBottom w:val="0"/>
      <w:divBdr>
        <w:top w:val="none" w:sz="0" w:space="0" w:color="auto"/>
        <w:left w:val="none" w:sz="0" w:space="0" w:color="auto"/>
        <w:bottom w:val="none" w:sz="0" w:space="0" w:color="auto"/>
        <w:right w:val="none" w:sz="0" w:space="0" w:color="auto"/>
      </w:divBdr>
      <w:divsChild>
        <w:div w:id="1201091170">
          <w:marLeft w:val="0"/>
          <w:marRight w:val="0"/>
          <w:marTop w:val="0"/>
          <w:marBottom w:val="0"/>
          <w:divBdr>
            <w:top w:val="none" w:sz="0" w:space="0" w:color="auto"/>
            <w:left w:val="none" w:sz="0" w:space="0" w:color="auto"/>
            <w:bottom w:val="none" w:sz="0" w:space="0" w:color="auto"/>
            <w:right w:val="none" w:sz="0" w:space="0" w:color="auto"/>
          </w:divBdr>
          <w:divsChild>
            <w:div w:id="1230077018">
              <w:marLeft w:val="0"/>
              <w:marRight w:val="0"/>
              <w:marTop w:val="0"/>
              <w:marBottom w:val="0"/>
              <w:divBdr>
                <w:top w:val="none" w:sz="0" w:space="0" w:color="auto"/>
                <w:left w:val="none" w:sz="0" w:space="0" w:color="auto"/>
                <w:bottom w:val="none" w:sz="0" w:space="0" w:color="auto"/>
                <w:right w:val="none" w:sz="0" w:space="0" w:color="auto"/>
              </w:divBdr>
              <w:divsChild>
                <w:div w:id="199925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001149">
      <w:bodyDiv w:val="1"/>
      <w:marLeft w:val="0"/>
      <w:marRight w:val="0"/>
      <w:marTop w:val="0"/>
      <w:marBottom w:val="0"/>
      <w:divBdr>
        <w:top w:val="none" w:sz="0" w:space="0" w:color="auto"/>
        <w:left w:val="none" w:sz="0" w:space="0" w:color="auto"/>
        <w:bottom w:val="none" w:sz="0" w:space="0" w:color="auto"/>
        <w:right w:val="none" w:sz="0" w:space="0" w:color="auto"/>
      </w:divBdr>
      <w:divsChild>
        <w:div w:id="1705015077">
          <w:marLeft w:val="0"/>
          <w:marRight w:val="0"/>
          <w:marTop w:val="0"/>
          <w:marBottom w:val="0"/>
          <w:divBdr>
            <w:top w:val="none" w:sz="0" w:space="0" w:color="auto"/>
            <w:left w:val="none" w:sz="0" w:space="0" w:color="auto"/>
            <w:bottom w:val="none" w:sz="0" w:space="0" w:color="auto"/>
            <w:right w:val="none" w:sz="0" w:space="0" w:color="auto"/>
          </w:divBdr>
          <w:divsChild>
            <w:div w:id="277564707">
              <w:marLeft w:val="0"/>
              <w:marRight w:val="0"/>
              <w:marTop w:val="0"/>
              <w:marBottom w:val="0"/>
              <w:divBdr>
                <w:top w:val="none" w:sz="0" w:space="0" w:color="auto"/>
                <w:left w:val="none" w:sz="0" w:space="0" w:color="auto"/>
                <w:bottom w:val="none" w:sz="0" w:space="0" w:color="auto"/>
                <w:right w:val="none" w:sz="0" w:space="0" w:color="auto"/>
              </w:divBdr>
              <w:divsChild>
                <w:div w:id="1742213979">
                  <w:marLeft w:val="0"/>
                  <w:marRight w:val="0"/>
                  <w:marTop w:val="0"/>
                  <w:marBottom w:val="0"/>
                  <w:divBdr>
                    <w:top w:val="none" w:sz="0" w:space="0" w:color="auto"/>
                    <w:left w:val="none" w:sz="0" w:space="0" w:color="auto"/>
                    <w:bottom w:val="none" w:sz="0" w:space="0" w:color="auto"/>
                    <w:right w:val="none" w:sz="0" w:space="0" w:color="auto"/>
                  </w:divBdr>
                  <w:divsChild>
                    <w:div w:id="177860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477464">
      <w:bodyDiv w:val="1"/>
      <w:marLeft w:val="0"/>
      <w:marRight w:val="0"/>
      <w:marTop w:val="0"/>
      <w:marBottom w:val="0"/>
      <w:divBdr>
        <w:top w:val="none" w:sz="0" w:space="0" w:color="auto"/>
        <w:left w:val="none" w:sz="0" w:space="0" w:color="auto"/>
        <w:bottom w:val="none" w:sz="0" w:space="0" w:color="auto"/>
        <w:right w:val="none" w:sz="0" w:space="0" w:color="auto"/>
      </w:divBdr>
      <w:divsChild>
        <w:div w:id="2023433755">
          <w:marLeft w:val="0"/>
          <w:marRight w:val="0"/>
          <w:marTop w:val="0"/>
          <w:marBottom w:val="0"/>
          <w:divBdr>
            <w:top w:val="none" w:sz="0" w:space="0" w:color="auto"/>
            <w:left w:val="none" w:sz="0" w:space="0" w:color="auto"/>
            <w:bottom w:val="none" w:sz="0" w:space="0" w:color="auto"/>
            <w:right w:val="none" w:sz="0" w:space="0" w:color="auto"/>
          </w:divBdr>
          <w:divsChild>
            <w:div w:id="1177110373">
              <w:marLeft w:val="0"/>
              <w:marRight w:val="0"/>
              <w:marTop w:val="0"/>
              <w:marBottom w:val="0"/>
              <w:divBdr>
                <w:top w:val="none" w:sz="0" w:space="0" w:color="auto"/>
                <w:left w:val="none" w:sz="0" w:space="0" w:color="auto"/>
                <w:bottom w:val="none" w:sz="0" w:space="0" w:color="auto"/>
                <w:right w:val="none" w:sz="0" w:space="0" w:color="auto"/>
              </w:divBdr>
              <w:divsChild>
                <w:div w:id="7604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962905">
      <w:bodyDiv w:val="1"/>
      <w:marLeft w:val="0"/>
      <w:marRight w:val="0"/>
      <w:marTop w:val="0"/>
      <w:marBottom w:val="0"/>
      <w:divBdr>
        <w:top w:val="none" w:sz="0" w:space="0" w:color="auto"/>
        <w:left w:val="none" w:sz="0" w:space="0" w:color="auto"/>
        <w:bottom w:val="none" w:sz="0" w:space="0" w:color="auto"/>
        <w:right w:val="none" w:sz="0" w:space="0" w:color="auto"/>
      </w:divBdr>
      <w:divsChild>
        <w:div w:id="1070690888">
          <w:marLeft w:val="0"/>
          <w:marRight w:val="0"/>
          <w:marTop w:val="0"/>
          <w:marBottom w:val="0"/>
          <w:divBdr>
            <w:top w:val="none" w:sz="0" w:space="0" w:color="auto"/>
            <w:left w:val="none" w:sz="0" w:space="0" w:color="auto"/>
            <w:bottom w:val="none" w:sz="0" w:space="0" w:color="auto"/>
            <w:right w:val="none" w:sz="0" w:space="0" w:color="auto"/>
          </w:divBdr>
          <w:divsChild>
            <w:div w:id="1635525576">
              <w:marLeft w:val="0"/>
              <w:marRight w:val="0"/>
              <w:marTop w:val="0"/>
              <w:marBottom w:val="0"/>
              <w:divBdr>
                <w:top w:val="none" w:sz="0" w:space="0" w:color="auto"/>
                <w:left w:val="none" w:sz="0" w:space="0" w:color="auto"/>
                <w:bottom w:val="none" w:sz="0" w:space="0" w:color="auto"/>
                <w:right w:val="none" w:sz="0" w:space="0" w:color="auto"/>
              </w:divBdr>
              <w:divsChild>
                <w:div w:id="97301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19929">
      <w:bodyDiv w:val="1"/>
      <w:marLeft w:val="0"/>
      <w:marRight w:val="0"/>
      <w:marTop w:val="0"/>
      <w:marBottom w:val="0"/>
      <w:divBdr>
        <w:top w:val="none" w:sz="0" w:space="0" w:color="auto"/>
        <w:left w:val="none" w:sz="0" w:space="0" w:color="auto"/>
        <w:bottom w:val="none" w:sz="0" w:space="0" w:color="auto"/>
        <w:right w:val="none" w:sz="0" w:space="0" w:color="auto"/>
      </w:divBdr>
    </w:div>
    <w:div w:id="1851068565">
      <w:bodyDiv w:val="1"/>
      <w:marLeft w:val="0"/>
      <w:marRight w:val="0"/>
      <w:marTop w:val="0"/>
      <w:marBottom w:val="0"/>
      <w:divBdr>
        <w:top w:val="none" w:sz="0" w:space="0" w:color="auto"/>
        <w:left w:val="none" w:sz="0" w:space="0" w:color="auto"/>
        <w:bottom w:val="none" w:sz="0" w:space="0" w:color="auto"/>
        <w:right w:val="none" w:sz="0" w:space="0" w:color="auto"/>
      </w:divBdr>
      <w:divsChild>
        <w:div w:id="1790661594">
          <w:marLeft w:val="0"/>
          <w:marRight w:val="0"/>
          <w:marTop w:val="0"/>
          <w:marBottom w:val="0"/>
          <w:divBdr>
            <w:top w:val="none" w:sz="0" w:space="0" w:color="auto"/>
            <w:left w:val="none" w:sz="0" w:space="0" w:color="auto"/>
            <w:bottom w:val="none" w:sz="0" w:space="0" w:color="auto"/>
            <w:right w:val="none" w:sz="0" w:space="0" w:color="auto"/>
          </w:divBdr>
          <w:divsChild>
            <w:div w:id="1565026311">
              <w:marLeft w:val="0"/>
              <w:marRight w:val="0"/>
              <w:marTop w:val="0"/>
              <w:marBottom w:val="0"/>
              <w:divBdr>
                <w:top w:val="none" w:sz="0" w:space="0" w:color="auto"/>
                <w:left w:val="none" w:sz="0" w:space="0" w:color="auto"/>
                <w:bottom w:val="none" w:sz="0" w:space="0" w:color="auto"/>
                <w:right w:val="none" w:sz="0" w:space="0" w:color="auto"/>
              </w:divBdr>
              <w:divsChild>
                <w:div w:id="199217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006739">
      <w:bodyDiv w:val="1"/>
      <w:marLeft w:val="0"/>
      <w:marRight w:val="0"/>
      <w:marTop w:val="0"/>
      <w:marBottom w:val="0"/>
      <w:divBdr>
        <w:top w:val="none" w:sz="0" w:space="0" w:color="auto"/>
        <w:left w:val="none" w:sz="0" w:space="0" w:color="auto"/>
        <w:bottom w:val="none" w:sz="0" w:space="0" w:color="auto"/>
        <w:right w:val="none" w:sz="0" w:space="0" w:color="auto"/>
      </w:divBdr>
      <w:divsChild>
        <w:div w:id="1050303370">
          <w:marLeft w:val="0"/>
          <w:marRight w:val="0"/>
          <w:marTop w:val="0"/>
          <w:marBottom w:val="0"/>
          <w:divBdr>
            <w:top w:val="none" w:sz="0" w:space="0" w:color="auto"/>
            <w:left w:val="none" w:sz="0" w:space="0" w:color="auto"/>
            <w:bottom w:val="none" w:sz="0" w:space="0" w:color="auto"/>
            <w:right w:val="none" w:sz="0" w:space="0" w:color="auto"/>
          </w:divBdr>
          <w:divsChild>
            <w:div w:id="1492911333">
              <w:marLeft w:val="0"/>
              <w:marRight w:val="0"/>
              <w:marTop w:val="0"/>
              <w:marBottom w:val="0"/>
              <w:divBdr>
                <w:top w:val="none" w:sz="0" w:space="0" w:color="auto"/>
                <w:left w:val="none" w:sz="0" w:space="0" w:color="auto"/>
                <w:bottom w:val="none" w:sz="0" w:space="0" w:color="auto"/>
                <w:right w:val="none" w:sz="0" w:space="0" w:color="auto"/>
              </w:divBdr>
              <w:divsChild>
                <w:div w:id="79255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280341">
      <w:bodyDiv w:val="1"/>
      <w:marLeft w:val="0"/>
      <w:marRight w:val="0"/>
      <w:marTop w:val="0"/>
      <w:marBottom w:val="0"/>
      <w:divBdr>
        <w:top w:val="none" w:sz="0" w:space="0" w:color="auto"/>
        <w:left w:val="none" w:sz="0" w:space="0" w:color="auto"/>
        <w:bottom w:val="none" w:sz="0" w:space="0" w:color="auto"/>
        <w:right w:val="none" w:sz="0" w:space="0" w:color="auto"/>
      </w:divBdr>
      <w:divsChild>
        <w:div w:id="752430293">
          <w:marLeft w:val="0"/>
          <w:marRight w:val="0"/>
          <w:marTop w:val="0"/>
          <w:marBottom w:val="0"/>
          <w:divBdr>
            <w:top w:val="none" w:sz="0" w:space="0" w:color="auto"/>
            <w:left w:val="none" w:sz="0" w:space="0" w:color="auto"/>
            <w:bottom w:val="none" w:sz="0" w:space="0" w:color="auto"/>
            <w:right w:val="none" w:sz="0" w:space="0" w:color="auto"/>
          </w:divBdr>
          <w:divsChild>
            <w:div w:id="1863081154">
              <w:marLeft w:val="0"/>
              <w:marRight w:val="0"/>
              <w:marTop w:val="0"/>
              <w:marBottom w:val="0"/>
              <w:divBdr>
                <w:top w:val="none" w:sz="0" w:space="0" w:color="auto"/>
                <w:left w:val="none" w:sz="0" w:space="0" w:color="auto"/>
                <w:bottom w:val="none" w:sz="0" w:space="0" w:color="auto"/>
                <w:right w:val="none" w:sz="0" w:space="0" w:color="auto"/>
              </w:divBdr>
              <w:divsChild>
                <w:div w:id="37666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943225">
      <w:bodyDiv w:val="1"/>
      <w:marLeft w:val="0"/>
      <w:marRight w:val="0"/>
      <w:marTop w:val="0"/>
      <w:marBottom w:val="0"/>
      <w:divBdr>
        <w:top w:val="none" w:sz="0" w:space="0" w:color="auto"/>
        <w:left w:val="none" w:sz="0" w:space="0" w:color="auto"/>
        <w:bottom w:val="none" w:sz="0" w:space="0" w:color="auto"/>
        <w:right w:val="none" w:sz="0" w:space="0" w:color="auto"/>
      </w:divBdr>
    </w:div>
    <w:div w:id="1961451785">
      <w:bodyDiv w:val="1"/>
      <w:marLeft w:val="0"/>
      <w:marRight w:val="0"/>
      <w:marTop w:val="0"/>
      <w:marBottom w:val="0"/>
      <w:divBdr>
        <w:top w:val="none" w:sz="0" w:space="0" w:color="auto"/>
        <w:left w:val="none" w:sz="0" w:space="0" w:color="auto"/>
        <w:bottom w:val="none" w:sz="0" w:space="0" w:color="auto"/>
        <w:right w:val="none" w:sz="0" w:space="0" w:color="auto"/>
      </w:divBdr>
      <w:divsChild>
        <w:div w:id="110247995">
          <w:marLeft w:val="0"/>
          <w:marRight w:val="0"/>
          <w:marTop w:val="0"/>
          <w:marBottom w:val="0"/>
          <w:divBdr>
            <w:top w:val="none" w:sz="0" w:space="0" w:color="auto"/>
            <w:left w:val="none" w:sz="0" w:space="0" w:color="auto"/>
            <w:bottom w:val="none" w:sz="0" w:space="0" w:color="auto"/>
            <w:right w:val="none" w:sz="0" w:space="0" w:color="auto"/>
          </w:divBdr>
          <w:divsChild>
            <w:div w:id="807089870">
              <w:marLeft w:val="0"/>
              <w:marRight w:val="0"/>
              <w:marTop w:val="0"/>
              <w:marBottom w:val="0"/>
              <w:divBdr>
                <w:top w:val="none" w:sz="0" w:space="0" w:color="auto"/>
                <w:left w:val="none" w:sz="0" w:space="0" w:color="auto"/>
                <w:bottom w:val="none" w:sz="0" w:space="0" w:color="auto"/>
                <w:right w:val="none" w:sz="0" w:space="0" w:color="auto"/>
              </w:divBdr>
              <w:divsChild>
                <w:div w:id="489490697">
                  <w:marLeft w:val="0"/>
                  <w:marRight w:val="0"/>
                  <w:marTop w:val="0"/>
                  <w:marBottom w:val="0"/>
                  <w:divBdr>
                    <w:top w:val="none" w:sz="0" w:space="0" w:color="auto"/>
                    <w:left w:val="none" w:sz="0" w:space="0" w:color="auto"/>
                    <w:bottom w:val="none" w:sz="0" w:space="0" w:color="auto"/>
                    <w:right w:val="none" w:sz="0" w:space="0" w:color="auto"/>
                  </w:divBdr>
                  <w:divsChild>
                    <w:div w:id="210548995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58189985">
          <w:marLeft w:val="0"/>
          <w:marRight w:val="0"/>
          <w:marTop w:val="0"/>
          <w:marBottom w:val="0"/>
          <w:divBdr>
            <w:top w:val="none" w:sz="0" w:space="0" w:color="auto"/>
            <w:left w:val="none" w:sz="0" w:space="0" w:color="auto"/>
            <w:bottom w:val="none" w:sz="0" w:space="0" w:color="auto"/>
            <w:right w:val="none" w:sz="0" w:space="0" w:color="auto"/>
          </w:divBdr>
          <w:divsChild>
            <w:div w:id="1917788620">
              <w:marLeft w:val="0"/>
              <w:marRight w:val="0"/>
              <w:marTop w:val="0"/>
              <w:marBottom w:val="0"/>
              <w:divBdr>
                <w:top w:val="none" w:sz="0" w:space="0" w:color="auto"/>
                <w:left w:val="none" w:sz="0" w:space="0" w:color="auto"/>
                <w:bottom w:val="none" w:sz="0" w:space="0" w:color="auto"/>
                <w:right w:val="none" w:sz="0" w:space="0" w:color="auto"/>
              </w:divBdr>
              <w:divsChild>
                <w:div w:id="330566753">
                  <w:marLeft w:val="0"/>
                  <w:marRight w:val="0"/>
                  <w:marTop w:val="0"/>
                  <w:marBottom w:val="0"/>
                  <w:divBdr>
                    <w:top w:val="none" w:sz="0" w:space="0" w:color="auto"/>
                    <w:left w:val="none" w:sz="0" w:space="0" w:color="auto"/>
                    <w:bottom w:val="none" w:sz="0" w:space="0" w:color="auto"/>
                    <w:right w:val="none" w:sz="0" w:space="0" w:color="auto"/>
                  </w:divBdr>
                  <w:divsChild>
                    <w:div w:id="858619223">
                      <w:marLeft w:val="0"/>
                      <w:marRight w:val="0"/>
                      <w:marTop w:val="0"/>
                      <w:marBottom w:val="0"/>
                      <w:divBdr>
                        <w:top w:val="none" w:sz="0" w:space="0" w:color="auto"/>
                        <w:left w:val="none" w:sz="0" w:space="0" w:color="auto"/>
                        <w:bottom w:val="none" w:sz="0" w:space="0" w:color="auto"/>
                        <w:right w:val="none" w:sz="0" w:space="0" w:color="auto"/>
                      </w:divBdr>
                      <w:divsChild>
                        <w:div w:id="238252712">
                          <w:marLeft w:val="0"/>
                          <w:marRight w:val="0"/>
                          <w:marTop w:val="0"/>
                          <w:marBottom w:val="0"/>
                          <w:divBdr>
                            <w:top w:val="none" w:sz="0" w:space="0" w:color="auto"/>
                            <w:left w:val="none" w:sz="0" w:space="0" w:color="auto"/>
                            <w:bottom w:val="none" w:sz="0" w:space="0" w:color="auto"/>
                            <w:right w:val="none" w:sz="0" w:space="0" w:color="auto"/>
                          </w:divBdr>
                          <w:divsChild>
                            <w:div w:id="665284286">
                              <w:marLeft w:val="0"/>
                              <w:marRight w:val="0"/>
                              <w:marTop w:val="0"/>
                              <w:marBottom w:val="0"/>
                              <w:divBdr>
                                <w:top w:val="none" w:sz="0" w:space="0" w:color="auto"/>
                                <w:left w:val="none" w:sz="0" w:space="0" w:color="auto"/>
                                <w:bottom w:val="none" w:sz="0" w:space="0" w:color="auto"/>
                                <w:right w:val="none" w:sz="0" w:space="0" w:color="auto"/>
                              </w:divBdr>
                              <w:divsChild>
                                <w:div w:id="545530153">
                                  <w:marLeft w:val="0"/>
                                  <w:marRight w:val="0"/>
                                  <w:marTop w:val="0"/>
                                  <w:marBottom w:val="0"/>
                                  <w:divBdr>
                                    <w:top w:val="none" w:sz="0" w:space="0" w:color="auto"/>
                                    <w:left w:val="none" w:sz="0" w:space="0" w:color="auto"/>
                                    <w:bottom w:val="none" w:sz="0" w:space="0" w:color="auto"/>
                                    <w:right w:val="none" w:sz="0" w:space="0" w:color="auto"/>
                                  </w:divBdr>
                                  <w:divsChild>
                                    <w:div w:id="80563143">
                                      <w:marLeft w:val="0"/>
                                      <w:marRight w:val="0"/>
                                      <w:marTop w:val="0"/>
                                      <w:marBottom w:val="0"/>
                                      <w:divBdr>
                                        <w:top w:val="none" w:sz="0" w:space="0" w:color="auto"/>
                                        <w:left w:val="none" w:sz="0" w:space="0" w:color="auto"/>
                                        <w:bottom w:val="none" w:sz="0" w:space="0" w:color="auto"/>
                                        <w:right w:val="none" w:sz="0" w:space="0" w:color="auto"/>
                                      </w:divBdr>
                                      <w:divsChild>
                                        <w:div w:id="917716216">
                                          <w:marLeft w:val="0"/>
                                          <w:marRight w:val="0"/>
                                          <w:marTop w:val="0"/>
                                          <w:marBottom w:val="0"/>
                                          <w:divBdr>
                                            <w:top w:val="none" w:sz="0" w:space="0" w:color="auto"/>
                                            <w:left w:val="none" w:sz="0" w:space="0" w:color="auto"/>
                                            <w:bottom w:val="none" w:sz="0" w:space="0" w:color="auto"/>
                                            <w:right w:val="none" w:sz="0" w:space="0" w:color="auto"/>
                                          </w:divBdr>
                                          <w:divsChild>
                                            <w:div w:id="1610621909">
                                              <w:marLeft w:val="0"/>
                                              <w:marRight w:val="0"/>
                                              <w:marTop w:val="0"/>
                                              <w:marBottom w:val="0"/>
                                              <w:divBdr>
                                                <w:top w:val="none" w:sz="0" w:space="0" w:color="auto"/>
                                                <w:left w:val="none" w:sz="0" w:space="0" w:color="auto"/>
                                                <w:bottom w:val="none" w:sz="0" w:space="0" w:color="auto"/>
                                                <w:right w:val="none" w:sz="0" w:space="0" w:color="auto"/>
                                              </w:divBdr>
                                              <w:divsChild>
                                                <w:div w:id="1189567844">
                                                  <w:marLeft w:val="0"/>
                                                  <w:marRight w:val="0"/>
                                                  <w:marTop w:val="0"/>
                                                  <w:marBottom w:val="0"/>
                                                  <w:divBdr>
                                                    <w:top w:val="none" w:sz="0" w:space="0" w:color="auto"/>
                                                    <w:left w:val="none" w:sz="0" w:space="0" w:color="auto"/>
                                                    <w:bottom w:val="none" w:sz="0" w:space="0" w:color="auto"/>
                                                    <w:right w:val="none" w:sz="0" w:space="0" w:color="auto"/>
                                                  </w:divBdr>
                                                  <w:divsChild>
                                                    <w:div w:id="1054935803">
                                                      <w:marLeft w:val="0"/>
                                                      <w:marRight w:val="0"/>
                                                      <w:marTop w:val="0"/>
                                                      <w:marBottom w:val="0"/>
                                                      <w:divBdr>
                                                        <w:top w:val="none" w:sz="0" w:space="0" w:color="auto"/>
                                                        <w:left w:val="none" w:sz="0" w:space="0" w:color="auto"/>
                                                        <w:bottom w:val="none" w:sz="0" w:space="0" w:color="auto"/>
                                                        <w:right w:val="none" w:sz="0" w:space="0" w:color="auto"/>
                                                      </w:divBdr>
                                                      <w:divsChild>
                                                        <w:div w:id="26931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1998988">
      <w:bodyDiv w:val="1"/>
      <w:marLeft w:val="0"/>
      <w:marRight w:val="0"/>
      <w:marTop w:val="0"/>
      <w:marBottom w:val="0"/>
      <w:divBdr>
        <w:top w:val="none" w:sz="0" w:space="0" w:color="auto"/>
        <w:left w:val="none" w:sz="0" w:space="0" w:color="auto"/>
        <w:bottom w:val="none" w:sz="0" w:space="0" w:color="auto"/>
        <w:right w:val="none" w:sz="0" w:space="0" w:color="auto"/>
      </w:divBdr>
      <w:divsChild>
        <w:div w:id="2024045072">
          <w:marLeft w:val="0"/>
          <w:marRight w:val="0"/>
          <w:marTop w:val="0"/>
          <w:marBottom w:val="0"/>
          <w:divBdr>
            <w:top w:val="none" w:sz="0" w:space="0" w:color="auto"/>
            <w:left w:val="none" w:sz="0" w:space="0" w:color="auto"/>
            <w:bottom w:val="none" w:sz="0" w:space="0" w:color="auto"/>
            <w:right w:val="none" w:sz="0" w:space="0" w:color="auto"/>
          </w:divBdr>
          <w:divsChild>
            <w:div w:id="1485733149">
              <w:marLeft w:val="0"/>
              <w:marRight w:val="0"/>
              <w:marTop w:val="0"/>
              <w:marBottom w:val="0"/>
              <w:divBdr>
                <w:top w:val="none" w:sz="0" w:space="0" w:color="auto"/>
                <w:left w:val="none" w:sz="0" w:space="0" w:color="auto"/>
                <w:bottom w:val="none" w:sz="0" w:space="0" w:color="auto"/>
                <w:right w:val="none" w:sz="0" w:space="0" w:color="auto"/>
              </w:divBdr>
              <w:divsChild>
                <w:div w:id="135183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174766">
      <w:bodyDiv w:val="1"/>
      <w:marLeft w:val="0"/>
      <w:marRight w:val="0"/>
      <w:marTop w:val="0"/>
      <w:marBottom w:val="0"/>
      <w:divBdr>
        <w:top w:val="none" w:sz="0" w:space="0" w:color="auto"/>
        <w:left w:val="none" w:sz="0" w:space="0" w:color="auto"/>
        <w:bottom w:val="none" w:sz="0" w:space="0" w:color="auto"/>
        <w:right w:val="none" w:sz="0" w:space="0" w:color="auto"/>
      </w:divBdr>
    </w:div>
    <w:div w:id="2030325773">
      <w:bodyDiv w:val="1"/>
      <w:marLeft w:val="0"/>
      <w:marRight w:val="0"/>
      <w:marTop w:val="0"/>
      <w:marBottom w:val="0"/>
      <w:divBdr>
        <w:top w:val="none" w:sz="0" w:space="0" w:color="auto"/>
        <w:left w:val="none" w:sz="0" w:space="0" w:color="auto"/>
        <w:bottom w:val="none" w:sz="0" w:space="0" w:color="auto"/>
        <w:right w:val="none" w:sz="0" w:space="0" w:color="auto"/>
      </w:divBdr>
      <w:divsChild>
        <w:div w:id="1216507705">
          <w:marLeft w:val="0"/>
          <w:marRight w:val="0"/>
          <w:marTop w:val="0"/>
          <w:marBottom w:val="0"/>
          <w:divBdr>
            <w:top w:val="none" w:sz="0" w:space="0" w:color="auto"/>
            <w:left w:val="none" w:sz="0" w:space="0" w:color="auto"/>
            <w:bottom w:val="none" w:sz="0" w:space="0" w:color="auto"/>
            <w:right w:val="none" w:sz="0" w:space="0" w:color="auto"/>
          </w:divBdr>
          <w:divsChild>
            <w:div w:id="72632157">
              <w:marLeft w:val="0"/>
              <w:marRight w:val="0"/>
              <w:marTop w:val="0"/>
              <w:marBottom w:val="0"/>
              <w:divBdr>
                <w:top w:val="none" w:sz="0" w:space="0" w:color="auto"/>
                <w:left w:val="none" w:sz="0" w:space="0" w:color="auto"/>
                <w:bottom w:val="none" w:sz="0" w:space="0" w:color="auto"/>
                <w:right w:val="none" w:sz="0" w:space="0" w:color="auto"/>
              </w:divBdr>
              <w:divsChild>
                <w:div w:id="184072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514465">
      <w:bodyDiv w:val="1"/>
      <w:marLeft w:val="0"/>
      <w:marRight w:val="0"/>
      <w:marTop w:val="0"/>
      <w:marBottom w:val="0"/>
      <w:divBdr>
        <w:top w:val="none" w:sz="0" w:space="0" w:color="auto"/>
        <w:left w:val="none" w:sz="0" w:space="0" w:color="auto"/>
        <w:bottom w:val="none" w:sz="0" w:space="0" w:color="auto"/>
        <w:right w:val="none" w:sz="0" w:space="0" w:color="auto"/>
      </w:divBdr>
    </w:div>
    <w:div w:id="2046707461">
      <w:bodyDiv w:val="1"/>
      <w:marLeft w:val="0"/>
      <w:marRight w:val="0"/>
      <w:marTop w:val="0"/>
      <w:marBottom w:val="0"/>
      <w:divBdr>
        <w:top w:val="none" w:sz="0" w:space="0" w:color="auto"/>
        <w:left w:val="none" w:sz="0" w:space="0" w:color="auto"/>
        <w:bottom w:val="none" w:sz="0" w:space="0" w:color="auto"/>
        <w:right w:val="none" w:sz="0" w:space="0" w:color="auto"/>
      </w:divBdr>
      <w:divsChild>
        <w:div w:id="878204573">
          <w:marLeft w:val="0"/>
          <w:marRight w:val="0"/>
          <w:marTop w:val="0"/>
          <w:marBottom w:val="0"/>
          <w:divBdr>
            <w:top w:val="none" w:sz="0" w:space="0" w:color="auto"/>
            <w:left w:val="none" w:sz="0" w:space="0" w:color="auto"/>
            <w:bottom w:val="none" w:sz="0" w:space="0" w:color="auto"/>
            <w:right w:val="none" w:sz="0" w:space="0" w:color="auto"/>
          </w:divBdr>
          <w:divsChild>
            <w:div w:id="1287463329">
              <w:marLeft w:val="0"/>
              <w:marRight w:val="0"/>
              <w:marTop w:val="0"/>
              <w:marBottom w:val="0"/>
              <w:divBdr>
                <w:top w:val="none" w:sz="0" w:space="0" w:color="auto"/>
                <w:left w:val="none" w:sz="0" w:space="0" w:color="auto"/>
                <w:bottom w:val="none" w:sz="0" w:space="0" w:color="auto"/>
                <w:right w:val="none" w:sz="0" w:space="0" w:color="auto"/>
              </w:divBdr>
              <w:divsChild>
                <w:div w:id="1680964619">
                  <w:marLeft w:val="0"/>
                  <w:marRight w:val="0"/>
                  <w:marTop w:val="0"/>
                  <w:marBottom w:val="0"/>
                  <w:divBdr>
                    <w:top w:val="none" w:sz="0" w:space="0" w:color="auto"/>
                    <w:left w:val="none" w:sz="0" w:space="0" w:color="auto"/>
                    <w:bottom w:val="none" w:sz="0" w:space="0" w:color="auto"/>
                    <w:right w:val="none" w:sz="0" w:space="0" w:color="auto"/>
                  </w:divBdr>
                  <w:divsChild>
                    <w:div w:id="182893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833921">
      <w:bodyDiv w:val="1"/>
      <w:marLeft w:val="0"/>
      <w:marRight w:val="0"/>
      <w:marTop w:val="0"/>
      <w:marBottom w:val="0"/>
      <w:divBdr>
        <w:top w:val="none" w:sz="0" w:space="0" w:color="auto"/>
        <w:left w:val="none" w:sz="0" w:space="0" w:color="auto"/>
        <w:bottom w:val="none" w:sz="0" w:space="0" w:color="auto"/>
        <w:right w:val="none" w:sz="0" w:space="0" w:color="auto"/>
      </w:divBdr>
      <w:divsChild>
        <w:div w:id="318458451">
          <w:marLeft w:val="0"/>
          <w:marRight w:val="0"/>
          <w:marTop w:val="0"/>
          <w:marBottom w:val="0"/>
          <w:divBdr>
            <w:top w:val="none" w:sz="0" w:space="0" w:color="auto"/>
            <w:left w:val="none" w:sz="0" w:space="0" w:color="auto"/>
            <w:bottom w:val="none" w:sz="0" w:space="0" w:color="auto"/>
            <w:right w:val="none" w:sz="0" w:space="0" w:color="auto"/>
          </w:divBdr>
          <w:divsChild>
            <w:div w:id="2131510367">
              <w:marLeft w:val="0"/>
              <w:marRight w:val="0"/>
              <w:marTop w:val="0"/>
              <w:marBottom w:val="0"/>
              <w:divBdr>
                <w:top w:val="none" w:sz="0" w:space="0" w:color="auto"/>
                <w:left w:val="none" w:sz="0" w:space="0" w:color="auto"/>
                <w:bottom w:val="none" w:sz="0" w:space="0" w:color="auto"/>
                <w:right w:val="none" w:sz="0" w:space="0" w:color="auto"/>
              </w:divBdr>
              <w:divsChild>
                <w:div w:id="61336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18708">
      <w:bodyDiv w:val="1"/>
      <w:marLeft w:val="0"/>
      <w:marRight w:val="0"/>
      <w:marTop w:val="0"/>
      <w:marBottom w:val="0"/>
      <w:divBdr>
        <w:top w:val="none" w:sz="0" w:space="0" w:color="auto"/>
        <w:left w:val="none" w:sz="0" w:space="0" w:color="auto"/>
        <w:bottom w:val="none" w:sz="0" w:space="0" w:color="auto"/>
        <w:right w:val="none" w:sz="0" w:space="0" w:color="auto"/>
      </w:divBdr>
      <w:divsChild>
        <w:div w:id="474877819">
          <w:marLeft w:val="0"/>
          <w:marRight w:val="0"/>
          <w:marTop w:val="0"/>
          <w:marBottom w:val="0"/>
          <w:divBdr>
            <w:top w:val="none" w:sz="0" w:space="0" w:color="auto"/>
            <w:left w:val="none" w:sz="0" w:space="0" w:color="auto"/>
            <w:bottom w:val="none" w:sz="0" w:space="0" w:color="auto"/>
            <w:right w:val="none" w:sz="0" w:space="0" w:color="auto"/>
          </w:divBdr>
          <w:divsChild>
            <w:div w:id="763307238">
              <w:marLeft w:val="0"/>
              <w:marRight w:val="0"/>
              <w:marTop w:val="0"/>
              <w:marBottom w:val="0"/>
              <w:divBdr>
                <w:top w:val="none" w:sz="0" w:space="0" w:color="auto"/>
                <w:left w:val="none" w:sz="0" w:space="0" w:color="auto"/>
                <w:bottom w:val="none" w:sz="0" w:space="0" w:color="auto"/>
                <w:right w:val="none" w:sz="0" w:space="0" w:color="auto"/>
              </w:divBdr>
              <w:divsChild>
                <w:div w:id="1018433612">
                  <w:marLeft w:val="0"/>
                  <w:marRight w:val="0"/>
                  <w:marTop w:val="0"/>
                  <w:marBottom w:val="0"/>
                  <w:divBdr>
                    <w:top w:val="none" w:sz="0" w:space="0" w:color="auto"/>
                    <w:left w:val="none" w:sz="0" w:space="0" w:color="auto"/>
                    <w:bottom w:val="none" w:sz="0" w:space="0" w:color="auto"/>
                    <w:right w:val="none" w:sz="0" w:space="0" w:color="auto"/>
                  </w:divBdr>
                  <w:divsChild>
                    <w:div w:id="14275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998020">
      <w:bodyDiv w:val="1"/>
      <w:marLeft w:val="0"/>
      <w:marRight w:val="0"/>
      <w:marTop w:val="0"/>
      <w:marBottom w:val="0"/>
      <w:divBdr>
        <w:top w:val="none" w:sz="0" w:space="0" w:color="auto"/>
        <w:left w:val="none" w:sz="0" w:space="0" w:color="auto"/>
        <w:bottom w:val="none" w:sz="0" w:space="0" w:color="auto"/>
        <w:right w:val="none" w:sz="0" w:space="0" w:color="auto"/>
      </w:divBdr>
      <w:divsChild>
        <w:div w:id="1539321225">
          <w:marLeft w:val="0"/>
          <w:marRight w:val="0"/>
          <w:marTop w:val="0"/>
          <w:marBottom w:val="0"/>
          <w:divBdr>
            <w:top w:val="none" w:sz="0" w:space="0" w:color="auto"/>
            <w:left w:val="none" w:sz="0" w:space="0" w:color="auto"/>
            <w:bottom w:val="none" w:sz="0" w:space="0" w:color="auto"/>
            <w:right w:val="none" w:sz="0" w:space="0" w:color="auto"/>
          </w:divBdr>
          <w:divsChild>
            <w:div w:id="1231575449">
              <w:marLeft w:val="0"/>
              <w:marRight w:val="0"/>
              <w:marTop w:val="0"/>
              <w:marBottom w:val="0"/>
              <w:divBdr>
                <w:top w:val="none" w:sz="0" w:space="0" w:color="auto"/>
                <w:left w:val="none" w:sz="0" w:space="0" w:color="auto"/>
                <w:bottom w:val="none" w:sz="0" w:space="0" w:color="auto"/>
                <w:right w:val="none" w:sz="0" w:space="0" w:color="auto"/>
              </w:divBdr>
              <w:divsChild>
                <w:div w:id="170212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535626">
      <w:bodyDiv w:val="1"/>
      <w:marLeft w:val="0"/>
      <w:marRight w:val="0"/>
      <w:marTop w:val="0"/>
      <w:marBottom w:val="0"/>
      <w:divBdr>
        <w:top w:val="none" w:sz="0" w:space="0" w:color="auto"/>
        <w:left w:val="none" w:sz="0" w:space="0" w:color="auto"/>
        <w:bottom w:val="none" w:sz="0" w:space="0" w:color="auto"/>
        <w:right w:val="none" w:sz="0" w:space="0" w:color="auto"/>
      </w:divBdr>
      <w:divsChild>
        <w:div w:id="1118139226">
          <w:marLeft w:val="0"/>
          <w:marRight w:val="0"/>
          <w:marTop w:val="0"/>
          <w:marBottom w:val="0"/>
          <w:divBdr>
            <w:top w:val="none" w:sz="0" w:space="0" w:color="auto"/>
            <w:left w:val="none" w:sz="0" w:space="0" w:color="auto"/>
            <w:bottom w:val="none" w:sz="0" w:space="0" w:color="auto"/>
            <w:right w:val="none" w:sz="0" w:space="0" w:color="auto"/>
          </w:divBdr>
          <w:divsChild>
            <w:div w:id="730881936">
              <w:marLeft w:val="0"/>
              <w:marRight w:val="0"/>
              <w:marTop w:val="0"/>
              <w:marBottom w:val="0"/>
              <w:divBdr>
                <w:top w:val="none" w:sz="0" w:space="0" w:color="auto"/>
                <w:left w:val="none" w:sz="0" w:space="0" w:color="auto"/>
                <w:bottom w:val="none" w:sz="0" w:space="0" w:color="auto"/>
                <w:right w:val="none" w:sz="0" w:space="0" w:color="auto"/>
              </w:divBdr>
              <w:divsChild>
                <w:div w:id="197363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508924">
      <w:bodyDiv w:val="1"/>
      <w:marLeft w:val="0"/>
      <w:marRight w:val="0"/>
      <w:marTop w:val="0"/>
      <w:marBottom w:val="0"/>
      <w:divBdr>
        <w:top w:val="none" w:sz="0" w:space="0" w:color="auto"/>
        <w:left w:val="none" w:sz="0" w:space="0" w:color="auto"/>
        <w:bottom w:val="none" w:sz="0" w:space="0" w:color="auto"/>
        <w:right w:val="none" w:sz="0" w:space="0" w:color="auto"/>
      </w:divBdr>
      <w:divsChild>
        <w:div w:id="2083678358">
          <w:marLeft w:val="0"/>
          <w:marRight w:val="0"/>
          <w:marTop w:val="0"/>
          <w:marBottom w:val="0"/>
          <w:divBdr>
            <w:top w:val="none" w:sz="0" w:space="0" w:color="auto"/>
            <w:left w:val="none" w:sz="0" w:space="0" w:color="auto"/>
            <w:bottom w:val="none" w:sz="0" w:space="0" w:color="auto"/>
            <w:right w:val="none" w:sz="0" w:space="0" w:color="auto"/>
          </w:divBdr>
          <w:divsChild>
            <w:div w:id="71853894">
              <w:marLeft w:val="0"/>
              <w:marRight w:val="0"/>
              <w:marTop w:val="0"/>
              <w:marBottom w:val="0"/>
              <w:divBdr>
                <w:top w:val="none" w:sz="0" w:space="0" w:color="auto"/>
                <w:left w:val="none" w:sz="0" w:space="0" w:color="auto"/>
                <w:bottom w:val="none" w:sz="0" w:space="0" w:color="auto"/>
                <w:right w:val="none" w:sz="0" w:space="0" w:color="auto"/>
              </w:divBdr>
              <w:divsChild>
                <w:div w:id="1218398131">
                  <w:marLeft w:val="0"/>
                  <w:marRight w:val="0"/>
                  <w:marTop w:val="0"/>
                  <w:marBottom w:val="0"/>
                  <w:divBdr>
                    <w:top w:val="none" w:sz="0" w:space="0" w:color="auto"/>
                    <w:left w:val="none" w:sz="0" w:space="0" w:color="auto"/>
                    <w:bottom w:val="none" w:sz="0" w:space="0" w:color="auto"/>
                    <w:right w:val="none" w:sz="0" w:space="0" w:color="auto"/>
                  </w:divBdr>
                  <w:divsChild>
                    <w:div w:id="662049074">
                      <w:marLeft w:val="0"/>
                      <w:marRight w:val="0"/>
                      <w:marTop w:val="0"/>
                      <w:marBottom w:val="0"/>
                      <w:divBdr>
                        <w:top w:val="none" w:sz="0" w:space="0" w:color="auto"/>
                        <w:left w:val="none" w:sz="0" w:space="0" w:color="auto"/>
                        <w:bottom w:val="none" w:sz="0" w:space="0" w:color="auto"/>
                        <w:right w:val="none" w:sz="0" w:space="0" w:color="auto"/>
                      </w:divBdr>
                    </w:div>
                  </w:divsChild>
                </w:div>
                <w:div w:id="739979872">
                  <w:marLeft w:val="0"/>
                  <w:marRight w:val="0"/>
                  <w:marTop w:val="0"/>
                  <w:marBottom w:val="0"/>
                  <w:divBdr>
                    <w:top w:val="none" w:sz="0" w:space="0" w:color="auto"/>
                    <w:left w:val="none" w:sz="0" w:space="0" w:color="auto"/>
                    <w:bottom w:val="none" w:sz="0" w:space="0" w:color="auto"/>
                    <w:right w:val="none" w:sz="0" w:space="0" w:color="auto"/>
                  </w:divBdr>
                  <w:divsChild>
                    <w:div w:id="1006053063">
                      <w:marLeft w:val="0"/>
                      <w:marRight w:val="0"/>
                      <w:marTop w:val="0"/>
                      <w:marBottom w:val="0"/>
                      <w:divBdr>
                        <w:top w:val="none" w:sz="0" w:space="0" w:color="auto"/>
                        <w:left w:val="none" w:sz="0" w:space="0" w:color="auto"/>
                        <w:bottom w:val="none" w:sz="0" w:space="0" w:color="auto"/>
                        <w:right w:val="none" w:sz="0" w:space="0" w:color="auto"/>
                      </w:divBdr>
                    </w:div>
                  </w:divsChild>
                </w:div>
                <w:div w:id="1903904603">
                  <w:marLeft w:val="0"/>
                  <w:marRight w:val="0"/>
                  <w:marTop w:val="0"/>
                  <w:marBottom w:val="0"/>
                  <w:divBdr>
                    <w:top w:val="none" w:sz="0" w:space="0" w:color="auto"/>
                    <w:left w:val="none" w:sz="0" w:space="0" w:color="auto"/>
                    <w:bottom w:val="none" w:sz="0" w:space="0" w:color="auto"/>
                    <w:right w:val="none" w:sz="0" w:space="0" w:color="auto"/>
                  </w:divBdr>
                  <w:divsChild>
                    <w:div w:id="28215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840972">
      <w:bodyDiv w:val="1"/>
      <w:marLeft w:val="0"/>
      <w:marRight w:val="0"/>
      <w:marTop w:val="0"/>
      <w:marBottom w:val="0"/>
      <w:divBdr>
        <w:top w:val="none" w:sz="0" w:space="0" w:color="auto"/>
        <w:left w:val="none" w:sz="0" w:space="0" w:color="auto"/>
        <w:bottom w:val="none" w:sz="0" w:space="0" w:color="auto"/>
        <w:right w:val="none" w:sz="0" w:space="0" w:color="auto"/>
      </w:divBdr>
      <w:divsChild>
        <w:div w:id="993413559">
          <w:marLeft w:val="0"/>
          <w:marRight w:val="0"/>
          <w:marTop w:val="0"/>
          <w:marBottom w:val="0"/>
          <w:divBdr>
            <w:top w:val="none" w:sz="0" w:space="0" w:color="auto"/>
            <w:left w:val="none" w:sz="0" w:space="0" w:color="auto"/>
            <w:bottom w:val="none" w:sz="0" w:space="0" w:color="auto"/>
            <w:right w:val="none" w:sz="0" w:space="0" w:color="auto"/>
          </w:divBdr>
          <w:divsChild>
            <w:div w:id="1968579431">
              <w:marLeft w:val="0"/>
              <w:marRight w:val="0"/>
              <w:marTop w:val="0"/>
              <w:marBottom w:val="0"/>
              <w:divBdr>
                <w:top w:val="none" w:sz="0" w:space="0" w:color="auto"/>
                <w:left w:val="none" w:sz="0" w:space="0" w:color="auto"/>
                <w:bottom w:val="none" w:sz="0" w:space="0" w:color="auto"/>
                <w:right w:val="none" w:sz="0" w:space="0" w:color="auto"/>
              </w:divBdr>
              <w:divsChild>
                <w:div w:id="428157938">
                  <w:marLeft w:val="0"/>
                  <w:marRight w:val="0"/>
                  <w:marTop w:val="0"/>
                  <w:marBottom w:val="0"/>
                  <w:divBdr>
                    <w:top w:val="none" w:sz="0" w:space="0" w:color="auto"/>
                    <w:left w:val="none" w:sz="0" w:space="0" w:color="auto"/>
                    <w:bottom w:val="none" w:sz="0" w:space="0" w:color="auto"/>
                    <w:right w:val="none" w:sz="0" w:space="0" w:color="auto"/>
                  </w:divBdr>
                  <w:divsChild>
                    <w:div w:id="16784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816504">
      <w:bodyDiv w:val="1"/>
      <w:marLeft w:val="0"/>
      <w:marRight w:val="0"/>
      <w:marTop w:val="0"/>
      <w:marBottom w:val="0"/>
      <w:divBdr>
        <w:top w:val="none" w:sz="0" w:space="0" w:color="auto"/>
        <w:left w:val="none" w:sz="0" w:space="0" w:color="auto"/>
        <w:bottom w:val="none" w:sz="0" w:space="0" w:color="auto"/>
        <w:right w:val="none" w:sz="0" w:space="0" w:color="auto"/>
      </w:divBdr>
      <w:divsChild>
        <w:div w:id="786387707">
          <w:marLeft w:val="0"/>
          <w:marRight w:val="0"/>
          <w:marTop w:val="0"/>
          <w:marBottom w:val="0"/>
          <w:divBdr>
            <w:top w:val="none" w:sz="0" w:space="0" w:color="auto"/>
            <w:left w:val="none" w:sz="0" w:space="0" w:color="auto"/>
            <w:bottom w:val="none" w:sz="0" w:space="0" w:color="auto"/>
            <w:right w:val="none" w:sz="0" w:space="0" w:color="auto"/>
          </w:divBdr>
          <w:divsChild>
            <w:div w:id="1201821973">
              <w:marLeft w:val="0"/>
              <w:marRight w:val="0"/>
              <w:marTop w:val="0"/>
              <w:marBottom w:val="0"/>
              <w:divBdr>
                <w:top w:val="none" w:sz="0" w:space="0" w:color="auto"/>
                <w:left w:val="none" w:sz="0" w:space="0" w:color="auto"/>
                <w:bottom w:val="none" w:sz="0" w:space="0" w:color="auto"/>
                <w:right w:val="none" w:sz="0" w:space="0" w:color="auto"/>
              </w:divBdr>
              <w:divsChild>
                <w:div w:id="1496383550">
                  <w:marLeft w:val="0"/>
                  <w:marRight w:val="0"/>
                  <w:marTop w:val="0"/>
                  <w:marBottom w:val="0"/>
                  <w:divBdr>
                    <w:top w:val="none" w:sz="0" w:space="0" w:color="auto"/>
                    <w:left w:val="none" w:sz="0" w:space="0" w:color="auto"/>
                    <w:bottom w:val="none" w:sz="0" w:space="0" w:color="auto"/>
                    <w:right w:val="none" w:sz="0" w:space="0" w:color="auto"/>
                  </w:divBdr>
                </w:div>
                <w:div w:id="133845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11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pbj.2017.03.003" TargetMode="External"/><Relationship Id="rId18" Type="http://schemas.openxmlformats.org/officeDocument/2006/relationships/hyperlink" Target="https://doi.org/10.1007/s12310-017-9220-9" TargetMode="External"/><Relationship Id="rId26" Type="http://schemas.openxmlformats.org/officeDocument/2006/relationships/hyperlink" Target="https://www.earlyyearseducator.co.uk/features/article/pioneers-mcmillan-and-issacs" TargetMode="External"/><Relationship Id="rId39" Type="http://schemas.openxmlformats.org/officeDocument/2006/relationships/hyperlink" Target="https://www.futuregenerations.wales/about-us/future-generations-act/" TargetMode="External"/><Relationship Id="rId21" Type="http://schemas.openxmlformats.org/officeDocument/2006/relationships/hyperlink" Target="https://doi.org/10.1177/2055102917753853" TargetMode="External"/><Relationship Id="rId34" Type="http://schemas.openxmlformats.org/officeDocument/2006/relationships/hyperlink" Target="https://www.playaustralia.org.au/sites/default/files/LibraryDownloads/loose-parts-toolkit.pdf" TargetMode="External"/><Relationship Id="rId42" Type="http://schemas.openxmlformats.org/officeDocument/2006/relationships/hyperlink" Target="https://s3-eu-west-1.amazonaws.com/hwb-live-storage/cd/b4/f8/7c/b7d34ffb968d9a09de4d460c/a-guide-to-curriculum-for-wales-2022.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imaginationplayground.com/images/content/3/0/3002/The-Natural-Environment-As-A-Playground-For-Children-The-Impac.pdf" TargetMode="External"/><Relationship Id="rId29" Type="http://schemas.openxmlformats.org/officeDocument/2006/relationships/hyperlink" Target="http://publications.naturalengland.org.uk/publication/19898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310550/" TargetMode="External"/><Relationship Id="rId24" Type="http://schemas.openxmlformats.org/officeDocument/2006/relationships/hyperlink" Target="https://buildingmomentuminschools.files.wordpress.com/2016/10/loose-parts-manual.pdf" TargetMode="External"/><Relationship Id="rId32" Type="http://schemas.openxmlformats.org/officeDocument/2006/relationships/hyperlink" Target="https://www.forestresearch.gov.uk/research/a-marvellous-opportunity-for-children-to-learn/" TargetMode="External"/><Relationship Id="rId37" Type="http://schemas.openxmlformats.org/officeDocument/2006/relationships/hyperlink" Target="https://doi.org/10.1177/147470491100900212" TargetMode="External"/><Relationship Id="rId40" Type="http://schemas.openxmlformats.org/officeDocument/2006/relationships/hyperlink" Target="https://doi.org/10.1177%2F0013916507300119" TargetMode="External"/><Relationship Id="rId45" Type="http://schemas.openxmlformats.org/officeDocument/2006/relationships/hyperlink" Target="https://www.who.int/mental_health/evidence/en/promoting_mhh.pdf" TargetMode="External"/><Relationship Id="rId5" Type="http://schemas.openxmlformats.org/officeDocument/2006/relationships/webSettings" Target="webSettings.xml"/><Relationship Id="rId15" Type="http://schemas.openxmlformats.org/officeDocument/2006/relationships/hyperlink" Target="http://www.thempra.org.uk/downloads/risk.pdf" TargetMode="External"/><Relationship Id="rId23" Type="http://schemas.openxmlformats.org/officeDocument/2006/relationships/hyperlink" Target="https://doi.org/10.1177/1745691610369469" TargetMode="External"/><Relationship Id="rId28" Type="http://schemas.openxmlformats.org/officeDocument/2006/relationships/hyperlink" Target="http://www.hollywoodpark.stockport.sch.uk/wp-content/uploads/2019/11/learning-outdoors.pdf" TargetMode="External"/><Relationship Id="rId36" Type="http://schemas.openxmlformats.org/officeDocument/2006/relationships/hyperlink" Target="https://www.academia.edu/288162/A_Review_of_Research_on_Outdoor_Learning" TargetMode="External"/><Relationship Id="rId10" Type="http://schemas.openxmlformats.org/officeDocument/2006/relationships/footer" Target="footer2.xml"/><Relationship Id="rId19" Type="http://schemas.openxmlformats.org/officeDocument/2006/relationships/hyperlink" Target="https://www.early-education.org.uk/sites/default/files/Final%20Version%20Core%20Experiences%20booklet.pdf" TargetMode="External"/><Relationship Id="rId31" Type="http://schemas.openxmlformats.org/officeDocument/2006/relationships/hyperlink" Target="https://natureplaysa.org.au/wp-content/uploads/2017/11/NPSA-Learning-Outdoors-Benefits-Risks-opt.pdf" TargetMode="External"/><Relationship Id="rId44" Type="http://schemas.openxmlformats.org/officeDocument/2006/relationships/hyperlink" Target="https://hwb.gov.wales/storage/fcb8539c-9be7-4883-8542-35d7b54b56f2/foundation-phase-outdoor-learning-handbook.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ducation.gov.scot/improvement/Documents/hwb24-ol-support.pdf" TargetMode="External"/><Relationship Id="rId22" Type="http://schemas.openxmlformats.org/officeDocument/2006/relationships/hyperlink" Target="https://doi.org/10.3934/publichealth.2016.4.781" TargetMode="External"/><Relationship Id="rId27" Type="http://schemas.openxmlformats.org/officeDocument/2006/relationships/hyperlink" Target="https://doi.org/10.1007/s42322-020-00056-5" TargetMode="External"/><Relationship Id="rId30" Type="http://schemas.openxmlformats.org/officeDocument/2006/relationships/hyperlink" Target="https://assets.publishing.service.gov.uk/government/uploads/system/uploads/attachment_data/file/247387/1131.pdf" TargetMode="External"/><Relationship Id="rId35" Type="http://schemas.openxmlformats.org/officeDocument/2006/relationships/hyperlink" Target="https://www.playscotland.org/resources/print/Play-Scotland-Loose-Parts-Leaflet.pdf?plsctml_id=10934" TargetMode="External"/><Relationship Id="rId43" Type="http://schemas.openxmlformats.org/officeDocument/2006/relationships/hyperlink" Target="https://hwb.gov.wales/api/storage/eaf467e6-30fe-45c9-93ef-cb30f31f1c90/common-understanding-for-school.pdf" TargetMode="Externa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dx.doi.org/10.1016/j.healthplace.2014.10.005" TargetMode="External"/><Relationship Id="rId17" Type="http://schemas.openxmlformats.org/officeDocument/2006/relationships/hyperlink" Target="https://www.d41.org/cms/lib/IL01904672/Centricity/Domain/422/BloomsTaxonomy.pdf" TargetMode="External"/><Relationship Id="rId25" Type="http://schemas.openxmlformats.org/officeDocument/2006/relationships/hyperlink" Target="https://doi.org/10.1371/journal.pone.0212242" TargetMode="External"/><Relationship Id="rId33" Type="http://schemas.openxmlformats.org/officeDocument/2006/relationships/hyperlink" Target="http://outdoorplayandlearning.org.uk/wp-content/uploads/2016/07/supporting-school-improvement-through-play-1.pdf" TargetMode="External"/><Relationship Id="rId38" Type="http://schemas.openxmlformats.org/officeDocument/2006/relationships/hyperlink" Target="http://www.327matters.org/docs/rr356.pdf" TargetMode="External"/><Relationship Id="rId46" Type="http://schemas.openxmlformats.org/officeDocument/2006/relationships/fontTable" Target="fontTable.xml"/><Relationship Id="rId20" Type="http://schemas.openxmlformats.org/officeDocument/2006/relationships/hyperlink" Target="https://tactyc.org.uk/wp-content/uploads/2015/10/Hilary-Harris_Quality-Interactions-with-Young-Children.pdf" TargetMode="External"/><Relationship Id="rId41"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E9CDCA-C2D1-2842-ACBE-33FA842EF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30</Pages>
  <Words>6575</Words>
  <Characters>37478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2020-09-26T21:21:00Z</dcterms:created>
  <dcterms:modified xsi:type="dcterms:W3CDTF">2020-09-26T21:21:00Z</dcterms:modified>
</cp:coreProperties>
</file>