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EF997E" w14:textId="77777777" w:rsidR="008D7B49" w:rsidRPr="00B029E3" w:rsidRDefault="008D7B49" w:rsidP="00991838">
      <w:pPr>
        <w:pStyle w:val="Title"/>
        <w:rPr>
          <w:rFonts w:ascii="Times New Roman" w:hAnsi="Times New Roman" w:cs="Times New Roman"/>
        </w:rPr>
      </w:pPr>
    </w:p>
    <w:p w14:paraId="56E05555" w14:textId="77777777" w:rsidR="008D7B49" w:rsidRPr="00B029E3" w:rsidRDefault="008D7B49" w:rsidP="00991838">
      <w:pPr>
        <w:pStyle w:val="Title"/>
        <w:rPr>
          <w:rFonts w:ascii="Times New Roman" w:hAnsi="Times New Roman" w:cs="Times New Roman"/>
        </w:rPr>
      </w:pPr>
    </w:p>
    <w:p w14:paraId="7736808E" w14:textId="77777777" w:rsidR="008D7B49" w:rsidRPr="00B029E3" w:rsidRDefault="008D7B49" w:rsidP="00991838">
      <w:pPr>
        <w:pStyle w:val="Title"/>
        <w:rPr>
          <w:rFonts w:ascii="Times New Roman" w:hAnsi="Times New Roman" w:cs="Times New Roman"/>
        </w:rPr>
      </w:pPr>
    </w:p>
    <w:p w14:paraId="00EED042" w14:textId="77777777" w:rsidR="008D7B49" w:rsidRPr="00B029E3" w:rsidRDefault="008D7B49" w:rsidP="00991838">
      <w:pPr>
        <w:pStyle w:val="Title"/>
        <w:rPr>
          <w:rFonts w:ascii="Times New Roman" w:hAnsi="Times New Roman" w:cs="Times New Roman"/>
        </w:rPr>
      </w:pPr>
    </w:p>
    <w:p w14:paraId="64B83370" w14:textId="77777777" w:rsidR="008D7B49" w:rsidRPr="00B029E3" w:rsidRDefault="008D7B49" w:rsidP="00991838">
      <w:pPr>
        <w:pStyle w:val="Title"/>
        <w:rPr>
          <w:rFonts w:ascii="Times New Roman" w:hAnsi="Times New Roman" w:cs="Times New Roman"/>
        </w:rPr>
      </w:pPr>
    </w:p>
    <w:p w14:paraId="099A4A20" w14:textId="77777777" w:rsidR="008D7B49" w:rsidRPr="00B029E3" w:rsidRDefault="008D7B49" w:rsidP="00991838">
      <w:pPr>
        <w:pStyle w:val="Title"/>
        <w:rPr>
          <w:rFonts w:ascii="Times New Roman" w:hAnsi="Times New Roman" w:cs="Times New Roman"/>
        </w:rPr>
      </w:pPr>
    </w:p>
    <w:p w14:paraId="7F1A64EB" w14:textId="77777777" w:rsidR="008D7B49" w:rsidRPr="00B029E3" w:rsidRDefault="00C5613F" w:rsidP="00991838">
      <w:pPr>
        <w:pStyle w:val="Title"/>
        <w:rPr>
          <w:rFonts w:ascii="Times New Roman" w:hAnsi="Times New Roman" w:cs="Times New Roman"/>
        </w:rPr>
      </w:pPr>
      <w:r w:rsidRPr="00B029E3">
        <w:rPr>
          <w:rFonts w:ascii="Times New Roman" w:hAnsi="Times New Roman" w:cs="Times New Roman"/>
        </w:rPr>
        <w:t xml:space="preserve">University of Wales Trinity Saint David </w:t>
      </w:r>
    </w:p>
    <w:p w14:paraId="329E8D86" w14:textId="77777777" w:rsidR="008D7B49" w:rsidRPr="00B029E3" w:rsidRDefault="00C5613F" w:rsidP="00991838">
      <w:pPr>
        <w:jc w:val="center"/>
        <w:rPr>
          <w:rFonts w:cs="Times New Roman"/>
          <w:b/>
          <w:bCs/>
          <w:sz w:val="36"/>
          <w:szCs w:val="36"/>
        </w:rPr>
      </w:pPr>
      <w:r w:rsidRPr="00B029E3">
        <w:rPr>
          <w:rFonts w:cs="Times New Roman"/>
          <w:b/>
          <w:bCs/>
          <w:sz w:val="36"/>
          <w:szCs w:val="36"/>
        </w:rPr>
        <w:t xml:space="preserve">BA (Hons) Business Management </w:t>
      </w:r>
    </w:p>
    <w:p w14:paraId="07A814CA" w14:textId="77777777" w:rsidR="008D7B49" w:rsidRPr="00B029E3" w:rsidRDefault="00C5613F" w:rsidP="00991838">
      <w:pPr>
        <w:jc w:val="center"/>
        <w:rPr>
          <w:rFonts w:cs="Times New Roman"/>
          <w:b/>
          <w:bCs/>
          <w:sz w:val="36"/>
          <w:szCs w:val="36"/>
        </w:rPr>
      </w:pPr>
      <w:r w:rsidRPr="00B029E3">
        <w:rPr>
          <w:rFonts w:cs="Times New Roman"/>
          <w:b/>
          <w:bCs/>
          <w:sz w:val="36"/>
          <w:szCs w:val="36"/>
        </w:rPr>
        <w:t xml:space="preserve">Dissertation </w:t>
      </w:r>
    </w:p>
    <w:p w14:paraId="56324B52" w14:textId="7C1F3518" w:rsidR="008D7B49" w:rsidRDefault="00C5613F" w:rsidP="00991838">
      <w:pPr>
        <w:jc w:val="center"/>
        <w:rPr>
          <w:rFonts w:cs="Times New Roman"/>
          <w:b/>
          <w:bCs/>
          <w:sz w:val="36"/>
          <w:szCs w:val="36"/>
        </w:rPr>
      </w:pPr>
      <w:r w:rsidRPr="00B029E3">
        <w:rPr>
          <w:rFonts w:cs="Times New Roman"/>
          <w:b/>
          <w:bCs/>
          <w:sz w:val="36"/>
          <w:szCs w:val="36"/>
        </w:rPr>
        <w:t xml:space="preserve">Investigate the impact of CSR on organisational development and growth in the UK. A case study of Coca </w:t>
      </w:r>
    </w:p>
    <w:p w14:paraId="29F8FF56" w14:textId="77777777" w:rsidR="00CF796D" w:rsidRDefault="00CF796D" w:rsidP="00CF796D">
      <w:pPr>
        <w:jc w:val="center"/>
        <w:rPr>
          <w:b/>
          <w:bCs/>
          <w:sz w:val="36"/>
          <w:szCs w:val="36"/>
        </w:rPr>
      </w:pPr>
      <w:r>
        <w:rPr>
          <w:b/>
          <w:bCs/>
          <w:sz w:val="36"/>
          <w:szCs w:val="36"/>
        </w:rPr>
        <w:t xml:space="preserve">Student name: Alexandra </w:t>
      </w:r>
      <w:proofErr w:type="spellStart"/>
      <w:r>
        <w:rPr>
          <w:b/>
          <w:bCs/>
          <w:sz w:val="36"/>
          <w:szCs w:val="36"/>
        </w:rPr>
        <w:t>Andreea</w:t>
      </w:r>
      <w:proofErr w:type="spellEnd"/>
      <w:r>
        <w:rPr>
          <w:b/>
          <w:bCs/>
          <w:sz w:val="36"/>
          <w:szCs w:val="36"/>
        </w:rPr>
        <w:t xml:space="preserve"> Tomus</w:t>
      </w:r>
    </w:p>
    <w:p w14:paraId="506861CE" w14:textId="77777777" w:rsidR="00CF796D" w:rsidRDefault="00CF796D" w:rsidP="00CF796D">
      <w:pPr>
        <w:jc w:val="center"/>
        <w:rPr>
          <w:b/>
          <w:bCs/>
          <w:sz w:val="36"/>
          <w:szCs w:val="36"/>
        </w:rPr>
      </w:pPr>
      <w:r>
        <w:rPr>
          <w:b/>
          <w:bCs/>
          <w:sz w:val="36"/>
          <w:szCs w:val="36"/>
        </w:rPr>
        <w:t>Student ID: 1916189</w:t>
      </w:r>
    </w:p>
    <w:p w14:paraId="5444DDBE" w14:textId="77777777" w:rsidR="00CF796D" w:rsidRPr="00B029E3" w:rsidRDefault="00CF796D" w:rsidP="00991838">
      <w:pPr>
        <w:jc w:val="center"/>
        <w:rPr>
          <w:rFonts w:cs="Times New Roman"/>
          <w:b/>
          <w:bCs/>
          <w:sz w:val="36"/>
          <w:szCs w:val="36"/>
        </w:rPr>
      </w:pPr>
    </w:p>
    <w:p w14:paraId="62805CA2" w14:textId="77777777" w:rsidR="008D7B49" w:rsidRPr="00B029E3" w:rsidRDefault="00C5613F" w:rsidP="00991838">
      <w:pPr>
        <w:spacing w:after="160"/>
        <w:jc w:val="left"/>
        <w:rPr>
          <w:rFonts w:cs="Times New Roman"/>
        </w:rPr>
      </w:pPr>
      <w:r w:rsidRPr="00B029E3">
        <w:rPr>
          <w:rFonts w:cs="Times New Roman"/>
        </w:rPr>
        <w:br w:type="page"/>
      </w:r>
    </w:p>
    <w:p w14:paraId="716E9681" w14:textId="77777777" w:rsidR="008D7B49" w:rsidRPr="00B029E3" w:rsidRDefault="00C5613F" w:rsidP="00991838">
      <w:pPr>
        <w:spacing w:after="160"/>
        <w:jc w:val="center"/>
        <w:rPr>
          <w:rFonts w:cs="Times New Roman"/>
          <w:b/>
        </w:rPr>
      </w:pPr>
      <w:r w:rsidRPr="00B029E3">
        <w:rPr>
          <w:rFonts w:cs="Times New Roman"/>
          <w:b/>
        </w:rPr>
        <w:lastRenderedPageBreak/>
        <w:t>Abstract</w:t>
      </w:r>
    </w:p>
    <w:p w14:paraId="3A90C308" w14:textId="768C2FB7" w:rsidR="00152B50" w:rsidRPr="00B029E3" w:rsidRDefault="00C5613F" w:rsidP="00991838">
      <w:pPr>
        <w:rPr>
          <w:rFonts w:cs="Times New Roman"/>
        </w:rPr>
      </w:pPr>
      <w:r w:rsidRPr="00B029E3">
        <w:rPr>
          <w:rFonts w:cs="Times New Roman"/>
        </w:rPr>
        <w:t>Th</w:t>
      </w:r>
      <w:r w:rsidR="006B38E3">
        <w:rPr>
          <w:rFonts w:cs="Times New Roman"/>
        </w:rPr>
        <w:t>is</w:t>
      </w:r>
      <w:r w:rsidRPr="00B029E3">
        <w:rPr>
          <w:rFonts w:cs="Times New Roman"/>
        </w:rPr>
        <w:t xml:space="preserve"> topic has been chosen because it shows the significance of corporate social responsibility from the perspective of an organisation in a better way. Another reason for choosing this topic is because it is currently used by most organisations across the globe. </w:t>
      </w:r>
      <w:r w:rsidR="00677068" w:rsidRPr="00B029E3">
        <w:rPr>
          <w:rFonts w:cs="Times New Roman"/>
        </w:rPr>
        <w:t>The aim of the research has been considered to analyse the impact of CSR on the development of an organisation by considering the Coca-Cola case study. However, the research has been an important aspect from the perspective of knowing the intrinsic value of CSR. For this, various sources have been used through which authentic information has been collected.</w:t>
      </w:r>
      <w:r w:rsidR="00DB22F4" w:rsidRPr="00B029E3">
        <w:rPr>
          <w:rFonts w:cs="Times New Roman"/>
        </w:rPr>
        <w:t xml:space="preserve"> </w:t>
      </w:r>
    </w:p>
    <w:p w14:paraId="5E96E099" w14:textId="77777777" w:rsidR="00DB22F4" w:rsidRPr="00B029E3" w:rsidRDefault="00C5613F" w:rsidP="00991838">
      <w:pPr>
        <w:rPr>
          <w:rFonts w:cs="Times New Roman"/>
        </w:rPr>
      </w:pPr>
      <w:r w:rsidRPr="00B029E3">
        <w:rPr>
          <w:rFonts w:cs="Times New Roman"/>
        </w:rPr>
        <w:t xml:space="preserve">The research has been conducted through the process of primary </w:t>
      </w:r>
      <w:r w:rsidR="0071348F" w:rsidRPr="00B029E3">
        <w:rPr>
          <w:rFonts w:cs="Times New Roman"/>
        </w:rPr>
        <w:t xml:space="preserve">and secondary </w:t>
      </w:r>
      <w:r w:rsidRPr="00B029E3">
        <w:rPr>
          <w:rFonts w:cs="Times New Roman"/>
        </w:rPr>
        <w:t>research utilising a survey questionnaire. This has been included as it provides authentic information and can be trusted while assessing the findings effectively. Additionally, the study has also recommended that the selected company can enhance the waste management process, and health and safety programs and conduct seminars for social awareness.</w:t>
      </w:r>
    </w:p>
    <w:p w14:paraId="5D332D7D" w14:textId="77777777" w:rsidR="00DC5313" w:rsidRPr="00B029E3" w:rsidRDefault="00AE2248" w:rsidP="00991838">
      <w:pPr>
        <w:rPr>
          <w:rFonts w:cs="Times New Roman"/>
        </w:rPr>
      </w:pPr>
      <w:r w:rsidRPr="00B029E3">
        <w:rPr>
          <w:rFonts w:cs="Times New Roman"/>
        </w:rPr>
        <w:t>A</w:t>
      </w:r>
      <w:r w:rsidR="00DC5313" w:rsidRPr="00B029E3">
        <w:rPr>
          <w:rFonts w:cs="Times New Roman"/>
        </w:rPr>
        <w:t xml:space="preserve"> detailed discussion of the finding of the research study is included with the association of the study questionnaire for the topic. This chapter also demonstrates the primary and secondary data analysis. The results of this chapter comprise that Coca-Cola includes waste management, waste conservation and limiting carbon footprint strategy within their CSR activities. </w:t>
      </w:r>
    </w:p>
    <w:p w14:paraId="0F65016F" w14:textId="77777777" w:rsidR="00EB6A2D" w:rsidRPr="00B029E3" w:rsidRDefault="00EB6A2D" w:rsidP="00991838">
      <w:pPr>
        <w:spacing w:after="160"/>
        <w:jc w:val="left"/>
        <w:rPr>
          <w:rFonts w:cs="Times New Roman"/>
        </w:rPr>
      </w:pPr>
      <w:r w:rsidRPr="00B029E3">
        <w:rPr>
          <w:rFonts w:cs="Times New Roman"/>
        </w:rPr>
        <w:br w:type="page"/>
      </w:r>
    </w:p>
    <w:p w14:paraId="30F4BDD1" w14:textId="77777777" w:rsidR="00D91EAF" w:rsidRPr="00B029E3" w:rsidRDefault="00C5613F" w:rsidP="00991838">
      <w:pPr>
        <w:spacing w:after="160"/>
        <w:jc w:val="center"/>
        <w:rPr>
          <w:rFonts w:cs="Times New Roman"/>
          <w:b/>
        </w:rPr>
      </w:pPr>
      <w:r w:rsidRPr="00B029E3">
        <w:rPr>
          <w:rFonts w:cs="Times New Roman"/>
          <w:b/>
        </w:rPr>
        <w:lastRenderedPageBreak/>
        <w:t>Acknowledgement</w:t>
      </w:r>
    </w:p>
    <w:p w14:paraId="3822C122" w14:textId="77777777" w:rsidR="00954CE9" w:rsidRPr="00B029E3" w:rsidRDefault="00C5613F" w:rsidP="00991838">
      <w:pPr>
        <w:rPr>
          <w:rFonts w:cs="Times New Roman"/>
        </w:rPr>
      </w:pPr>
      <w:r w:rsidRPr="00B029E3">
        <w:rPr>
          <w:rFonts w:cs="Times New Roman"/>
        </w:rPr>
        <w:t xml:space="preserve">I would like to express my deepest respect and appreciation to my tutors, and professors for allowing me to </w:t>
      </w:r>
      <w:r w:rsidR="00055FF0" w:rsidRPr="00B029E3">
        <w:rPr>
          <w:rFonts w:cs="Times New Roman"/>
        </w:rPr>
        <w:t>display</w:t>
      </w:r>
      <w:r w:rsidRPr="00B029E3">
        <w:rPr>
          <w:rFonts w:cs="Times New Roman"/>
        </w:rPr>
        <w:t xml:space="preserve"> my ability through this project. Other than this, I would also like to thank my peers and family members as they helped me in completing the respec</w:t>
      </w:r>
      <w:r w:rsidR="00412F9C" w:rsidRPr="00B029E3">
        <w:rPr>
          <w:rFonts w:cs="Times New Roman"/>
        </w:rPr>
        <w:t xml:space="preserve">tive project. </w:t>
      </w:r>
    </w:p>
    <w:p w14:paraId="285816C3" w14:textId="77777777" w:rsidR="00954CE9" w:rsidRPr="00B029E3" w:rsidRDefault="00954CE9" w:rsidP="00991838">
      <w:pPr>
        <w:rPr>
          <w:rFonts w:cs="Times New Roman"/>
        </w:rPr>
      </w:pPr>
      <w:r w:rsidRPr="00B029E3">
        <w:rPr>
          <w:rFonts w:cs="Times New Roman"/>
        </w:rPr>
        <w:br w:type="page"/>
      </w:r>
    </w:p>
    <w:sdt>
      <w:sdtPr>
        <w:rPr>
          <w:rFonts w:ascii="Times New Roman" w:eastAsiaTheme="minorHAnsi" w:hAnsi="Times New Roman" w:cs="Times New Roman"/>
          <w:color w:val="auto"/>
          <w:sz w:val="24"/>
          <w:szCs w:val="24"/>
          <w:lang w:val="en-GB"/>
        </w:rPr>
        <w:id w:val="1677450311"/>
        <w:docPartObj>
          <w:docPartGallery w:val="Table of Contents"/>
          <w:docPartUnique/>
        </w:docPartObj>
      </w:sdtPr>
      <w:sdtEndPr>
        <w:rPr>
          <w:b/>
          <w:bCs/>
          <w:noProof/>
        </w:rPr>
      </w:sdtEndPr>
      <w:sdtContent>
        <w:p w14:paraId="566DEF69" w14:textId="77777777" w:rsidR="00954CE9" w:rsidRPr="00B029E3" w:rsidRDefault="00954CE9" w:rsidP="00991838">
          <w:pPr>
            <w:pStyle w:val="TOCHeading"/>
            <w:spacing w:line="360" w:lineRule="auto"/>
            <w:jc w:val="center"/>
            <w:rPr>
              <w:rFonts w:ascii="Times New Roman" w:hAnsi="Times New Roman" w:cs="Times New Roman"/>
              <w:b/>
              <w:bCs/>
              <w:color w:val="auto"/>
              <w:sz w:val="24"/>
              <w:szCs w:val="24"/>
              <w:lang w:val="en-GB"/>
            </w:rPr>
          </w:pPr>
          <w:r w:rsidRPr="00B029E3">
            <w:rPr>
              <w:rFonts w:ascii="Times New Roman" w:hAnsi="Times New Roman" w:cs="Times New Roman"/>
              <w:b/>
              <w:bCs/>
              <w:color w:val="auto"/>
              <w:sz w:val="24"/>
              <w:szCs w:val="24"/>
              <w:lang w:val="en-GB"/>
            </w:rPr>
            <w:t>Table of Contents</w:t>
          </w:r>
        </w:p>
        <w:p w14:paraId="52866E4D" w14:textId="77777777" w:rsidR="0074210A" w:rsidRPr="00B029E3" w:rsidRDefault="00954CE9">
          <w:pPr>
            <w:pStyle w:val="TOC1"/>
            <w:tabs>
              <w:tab w:val="right" w:leader="dot" w:pos="9016"/>
            </w:tabs>
            <w:rPr>
              <w:rFonts w:asciiTheme="minorHAnsi" w:eastAsiaTheme="minorEastAsia" w:hAnsiTheme="minorHAnsi"/>
              <w:noProof/>
              <w:sz w:val="22"/>
              <w:szCs w:val="22"/>
            </w:rPr>
          </w:pPr>
          <w:r w:rsidRPr="00B029E3">
            <w:rPr>
              <w:rFonts w:cs="Times New Roman"/>
            </w:rPr>
            <w:fldChar w:fldCharType="begin"/>
          </w:r>
          <w:r w:rsidRPr="00B029E3">
            <w:rPr>
              <w:rFonts w:cs="Times New Roman"/>
            </w:rPr>
            <w:instrText xml:space="preserve"> TOC \o "1-3" \h \z \u </w:instrText>
          </w:r>
          <w:r w:rsidRPr="00B029E3">
            <w:rPr>
              <w:rFonts w:cs="Times New Roman"/>
            </w:rPr>
            <w:fldChar w:fldCharType="separate"/>
          </w:r>
          <w:hyperlink w:anchor="_Toc122362134" w:history="1">
            <w:r w:rsidR="0074210A" w:rsidRPr="00B029E3">
              <w:rPr>
                <w:rStyle w:val="Hyperlink"/>
                <w:rFonts w:cs="Times New Roman"/>
                <w:noProof/>
              </w:rPr>
              <w:t>Chapter 1: Introduction</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_Toc122362134 \h </w:instrText>
            </w:r>
            <w:r w:rsidR="0074210A" w:rsidRPr="00B029E3">
              <w:rPr>
                <w:noProof/>
                <w:webHidden/>
              </w:rPr>
            </w:r>
            <w:r w:rsidR="0074210A" w:rsidRPr="00B029E3">
              <w:rPr>
                <w:noProof/>
                <w:webHidden/>
              </w:rPr>
              <w:fldChar w:fldCharType="separate"/>
            </w:r>
            <w:r w:rsidR="0074210A" w:rsidRPr="00B029E3">
              <w:rPr>
                <w:noProof/>
                <w:webHidden/>
              </w:rPr>
              <w:t>6</w:t>
            </w:r>
            <w:r w:rsidR="0074210A" w:rsidRPr="00B029E3">
              <w:rPr>
                <w:noProof/>
                <w:webHidden/>
              </w:rPr>
              <w:fldChar w:fldCharType="end"/>
            </w:r>
          </w:hyperlink>
        </w:p>
        <w:p w14:paraId="0A42740A"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35" w:history="1">
            <w:r w:rsidR="0074210A" w:rsidRPr="00B029E3">
              <w:rPr>
                <w:rStyle w:val="Hyperlink"/>
                <w:rFonts w:cs="Times New Roman"/>
                <w:noProof/>
              </w:rPr>
              <w:t>1.1 Research Background</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_Toc122362135 \h </w:instrText>
            </w:r>
            <w:r w:rsidR="0074210A" w:rsidRPr="00B029E3">
              <w:rPr>
                <w:noProof/>
                <w:webHidden/>
              </w:rPr>
            </w:r>
            <w:r w:rsidR="0074210A" w:rsidRPr="00B029E3">
              <w:rPr>
                <w:noProof/>
                <w:webHidden/>
              </w:rPr>
              <w:fldChar w:fldCharType="separate"/>
            </w:r>
            <w:r w:rsidR="0074210A" w:rsidRPr="00B029E3">
              <w:rPr>
                <w:noProof/>
                <w:webHidden/>
              </w:rPr>
              <w:t>6</w:t>
            </w:r>
            <w:r w:rsidR="0074210A" w:rsidRPr="00B029E3">
              <w:rPr>
                <w:noProof/>
                <w:webHidden/>
              </w:rPr>
              <w:fldChar w:fldCharType="end"/>
            </w:r>
          </w:hyperlink>
        </w:p>
        <w:p w14:paraId="326A64F9"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36" w:history="1">
            <w:r w:rsidR="0074210A" w:rsidRPr="00B029E3">
              <w:rPr>
                <w:rStyle w:val="Hyperlink"/>
                <w:rFonts w:cs="Times New Roman"/>
                <w:noProof/>
              </w:rPr>
              <w:t>1.3 Significance of the research</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_Toc122362136 \h </w:instrText>
            </w:r>
            <w:r w:rsidR="0074210A" w:rsidRPr="00B029E3">
              <w:rPr>
                <w:noProof/>
                <w:webHidden/>
              </w:rPr>
            </w:r>
            <w:r w:rsidR="0074210A" w:rsidRPr="00B029E3">
              <w:rPr>
                <w:noProof/>
                <w:webHidden/>
              </w:rPr>
              <w:fldChar w:fldCharType="separate"/>
            </w:r>
            <w:r w:rsidR="0074210A" w:rsidRPr="00B029E3">
              <w:rPr>
                <w:noProof/>
                <w:webHidden/>
              </w:rPr>
              <w:t>6</w:t>
            </w:r>
            <w:r w:rsidR="0074210A" w:rsidRPr="00B029E3">
              <w:rPr>
                <w:noProof/>
                <w:webHidden/>
              </w:rPr>
              <w:fldChar w:fldCharType="end"/>
            </w:r>
          </w:hyperlink>
        </w:p>
        <w:p w14:paraId="36B066EB"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37" w:history="1">
            <w:r w:rsidR="0074210A" w:rsidRPr="00B029E3">
              <w:rPr>
                <w:rStyle w:val="Hyperlink"/>
                <w:rFonts w:cs="Times New Roman"/>
                <w:noProof/>
              </w:rPr>
              <w:t>1.4 Purpose of the research</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_Toc122362137 \h </w:instrText>
            </w:r>
            <w:r w:rsidR="0074210A" w:rsidRPr="00B029E3">
              <w:rPr>
                <w:noProof/>
                <w:webHidden/>
              </w:rPr>
            </w:r>
            <w:r w:rsidR="0074210A" w:rsidRPr="00B029E3">
              <w:rPr>
                <w:noProof/>
                <w:webHidden/>
              </w:rPr>
              <w:fldChar w:fldCharType="separate"/>
            </w:r>
            <w:r w:rsidR="0074210A" w:rsidRPr="00B029E3">
              <w:rPr>
                <w:noProof/>
                <w:webHidden/>
              </w:rPr>
              <w:t>6</w:t>
            </w:r>
            <w:r w:rsidR="0074210A" w:rsidRPr="00B029E3">
              <w:rPr>
                <w:noProof/>
                <w:webHidden/>
              </w:rPr>
              <w:fldChar w:fldCharType="end"/>
            </w:r>
          </w:hyperlink>
        </w:p>
        <w:p w14:paraId="286923A2"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38" w:history="1">
            <w:r w:rsidR="0074210A" w:rsidRPr="00B029E3">
              <w:rPr>
                <w:rStyle w:val="Hyperlink"/>
                <w:rFonts w:cs="Times New Roman"/>
                <w:noProof/>
              </w:rPr>
              <w:t>1.5 Research Aim</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_Toc122362138 \h </w:instrText>
            </w:r>
            <w:r w:rsidR="0074210A" w:rsidRPr="00B029E3">
              <w:rPr>
                <w:noProof/>
                <w:webHidden/>
              </w:rPr>
            </w:r>
            <w:r w:rsidR="0074210A" w:rsidRPr="00B029E3">
              <w:rPr>
                <w:noProof/>
                <w:webHidden/>
              </w:rPr>
              <w:fldChar w:fldCharType="separate"/>
            </w:r>
            <w:r w:rsidR="0074210A" w:rsidRPr="00B029E3">
              <w:rPr>
                <w:noProof/>
                <w:webHidden/>
              </w:rPr>
              <w:t>6</w:t>
            </w:r>
            <w:r w:rsidR="0074210A" w:rsidRPr="00B029E3">
              <w:rPr>
                <w:noProof/>
                <w:webHidden/>
              </w:rPr>
              <w:fldChar w:fldCharType="end"/>
            </w:r>
          </w:hyperlink>
        </w:p>
        <w:p w14:paraId="6488C4A8"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39" w:history="1">
            <w:r w:rsidR="0074210A" w:rsidRPr="00B029E3">
              <w:rPr>
                <w:rStyle w:val="Hyperlink"/>
                <w:rFonts w:cs="Times New Roman"/>
                <w:noProof/>
              </w:rPr>
              <w:t>1.6 Objectives</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_Toc122362139 \h </w:instrText>
            </w:r>
            <w:r w:rsidR="0074210A" w:rsidRPr="00B029E3">
              <w:rPr>
                <w:noProof/>
                <w:webHidden/>
              </w:rPr>
            </w:r>
            <w:r w:rsidR="0074210A" w:rsidRPr="00B029E3">
              <w:rPr>
                <w:noProof/>
                <w:webHidden/>
              </w:rPr>
              <w:fldChar w:fldCharType="separate"/>
            </w:r>
            <w:r w:rsidR="0074210A" w:rsidRPr="00B029E3">
              <w:rPr>
                <w:noProof/>
                <w:webHidden/>
              </w:rPr>
              <w:t>7</w:t>
            </w:r>
            <w:r w:rsidR="0074210A" w:rsidRPr="00B029E3">
              <w:rPr>
                <w:noProof/>
                <w:webHidden/>
              </w:rPr>
              <w:fldChar w:fldCharType="end"/>
            </w:r>
          </w:hyperlink>
        </w:p>
        <w:p w14:paraId="6DED53D2"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40" w:history="1">
            <w:r w:rsidR="0074210A" w:rsidRPr="00B029E3">
              <w:rPr>
                <w:rStyle w:val="Hyperlink"/>
                <w:rFonts w:cs="Times New Roman"/>
                <w:noProof/>
              </w:rPr>
              <w:t>1.7 Research Questions</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_Toc122362140 \h </w:instrText>
            </w:r>
            <w:r w:rsidR="0074210A" w:rsidRPr="00B029E3">
              <w:rPr>
                <w:noProof/>
                <w:webHidden/>
              </w:rPr>
            </w:r>
            <w:r w:rsidR="0074210A" w:rsidRPr="00B029E3">
              <w:rPr>
                <w:noProof/>
                <w:webHidden/>
              </w:rPr>
              <w:fldChar w:fldCharType="separate"/>
            </w:r>
            <w:r w:rsidR="0074210A" w:rsidRPr="00B029E3">
              <w:rPr>
                <w:noProof/>
                <w:webHidden/>
              </w:rPr>
              <w:t>7</w:t>
            </w:r>
            <w:r w:rsidR="0074210A" w:rsidRPr="00B029E3">
              <w:rPr>
                <w:noProof/>
                <w:webHidden/>
              </w:rPr>
              <w:fldChar w:fldCharType="end"/>
            </w:r>
          </w:hyperlink>
        </w:p>
        <w:p w14:paraId="44B5839E" w14:textId="77777777" w:rsidR="0074210A" w:rsidRPr="00B029E3" w:rsidRDefault="00000000">
          <w:pPr>
            <w:pStyle w:val="TOC1"/>
            <w:tabs>
              <w:tab w:val="right" w:leader="dot" w:pos="9016"/>
            </w:tabs>
            <w:rPr>
              <w:rFonts w:asciiTheme="minorHAnsi" w:eastAsiaTheme="minorEastAsia" w:hAnsiTheme="minorHAnsi"/>
              <w:noProof/>
              <w:sz w:val="22"/>
              <w:szCs w:val="22"/>
            </w:rPr>
          </w:pPr>
          <w:hyperlink w:anchor="_Toc122362141" w:history="1">
            <w:r w:rsidR="0074210A" w:rsidRPr="00B029E3">
              <w:rPr>
                <w:rStyle w:val="Hyperlink"/>
                <w:rFonts w:cs="Times New Roman"/>
                <w:noProof/>
              </w:rPr>
              <w:t>Chapter 2: Literature Review</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_Toc122362141 \h </w:instrText>
            </w:r>
            <w:r w:rsidR="0074210A" w:rsidRPr="00B029E3">
              <w:rPr>
                <w:noProof/>
                <w:webHidden/>
              </w:rPr>
            </w:r>
            <w:r w:rsidR="0074210A" w:rsidRPr="00B029E3">
              <w:rPr>
                <w:noProof/>
                <w:webHidden/>
              </w:rPr>
              <w:fldChar w:fldCharType="separate"/>
            </w:r>
            <w:r w:rsidR="0074210A" w:rsidRPr="00B029E3">
              <w:rPr>
                <w:noProof/>
                <w:webHidden/>
              </w:rPr>
              <w:t>8</w:t>
            </w:r>
            <w:r w:rsidR="0074210A" w:rsidRPr="00B029E3">
              <w:rPr>
                <w:noProof/>
                <w:webHidden/>
              </w:rPr>
              <w:fldChar w:fldCharType="end"/>
            </w:r>
          </w:hyperlink>
        </w:p>
        <w:p w14:paraId="028726A2"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42" w:history="1">
            <w:r w:rsidR="0074210A" w:rsidRPr="00B029E3">
              <w:rPr>
                <w:rStyle w:val="Hyperlink"/>
                <w:rFonts w:cs="Times New Roman"/>
                <w:noProof/>
              </w:rPr>
              <w:t>2.1 Concept of Corporate Social Responsibilities and their importance in the organisation.</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_Toc122362142 \h </w:instrText>
            </w:r>
            <w:r w:rsidR="0074210A" w:rsidRPr="00B029E3">
              <w:rPr>
                <w:noProof/>
                <w:webHidden/>
              </w:rPr>
            </w:r>
            <w:r w:rsidR="0074210A" w:rsidRPr="00B029E3">
              <w:rPr>
                <w:noProof/>
                <w:webHidden/>
              </w:rPr>
              <w:fldChar w:fldCharType="separate"/>
            </w:r>
            <w:r w:rsidR="0074210A" w:rsidRPr="00B029E3">
              <w:rPr>
                <w:noProof/>
                <w:webHidden/>
              </w:rPr>
              <w:t>8</w:t>
            </w:r>
            <w:r w:rsidR="0074210A" w:rsidRPr="00B029E3">
              <w:rPr>
                <w:noProof/>
                <w:webHidden/>
              </w:rPr>
              <w:fldChar w:fldCharType="end"/>
            </w:r>
          </w:hyperlink>
        </w:p>
        <w:p w14:paraId="15E1CD5A"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43" w:history="1">
            <w:r w:rsidR="0074210A" w:rsidRPr="00B029E3">
              <w:rPr>
                <w:rStyle w:val="Hyperlink"/>
                <w:rFonts w:cs="Times New Roman"/>
                <w:noProof/>
              </w:rPr>
              <w:t>2.2 Impacts of Corporate Social Responsibilities on the growth of a business</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_Toc122362143 \h </w:instrText>
            </w:r>
            <w:r w:rsidR="0074210A" w:rsidRPr="00B029E3">
              <w:rPr>
                <w:noProof/>
                <w:webHidden/>
              </w:rPr>
            </w:r>
            <w:r w:rsidR="0074210A" w:rsidRPr="00B029E3">
              <w:rPr>
                <w:noProof/>
                <w:webHidden/>
              </w:rPr>
              <w:fldChar w:fldCharType="separate"/>
            </w:r>
            <w:r w:rsidR="0074210A" w:rsidRPr="00B029E3">
              <w:rPr>
                <w:noProof/>
                <w:webHidden/>
              </w:rPr>
              <w:t>8</w:t>
            </w:r>
            <w:r w:rsidR="0074210A" w:rsidRPr="00B029E3">
              <w:rPr>
                <w:noProof/>
                <w:webHidden/>
              </w:rPr>
              <w:fldChar w:fldCharType="end"/>
            </w:r>
          </w:hyperlink>
        </w:p>
        <w:p w14:paraId="128FA787"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44" w:history="1">
            <w:r w:rsidR="0074210A" w:rsidRPr="00B029E3">
              <w:rPr>
                <w:rStyle w:val="Hyperlink"/>
                <w:rFonts w:cs="Times New Roman"/>
                <w:noProof/>
              </w:rPr>
              <w:t>2.3 Strategies used by the business to improve its CSR activities.</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_Toc122362144 \h </w:instrText>
            </w:r>
            <w:r w:rsidR="0074210A" w:rsidRPr="00B029E3">
              <w:rPr>
                <w:noProof/>
                <w:webHidden/>
              </w:rPr>
            </w:r>
            <w:r w:rsidR="0074210A" w:rsidRPr="00B029E3">
              <w:rPr>
                <w:noProof/>
                <w:webHidden/>
              </w:rPr>
              <w:fldChar w:fldCharType="separate"/>
            </w:r>
            <w:r w:rsidR="0074210A" w:rsidRPr="00B029E3">
              <w:rPr>
                <w:noProof/>
                <w:webHidden/>
              </w:rPr>
              <w:t>9</w:t>
            </w:r>
            <w:r w:rsidR="0074210A" w:rsidRPr="00B029E3">
              <w:rPr>
                <w:noProof/>
                <w:webHidden/>
              </w:rPr>
              <w:fldChar w:fldCharType="end"/>
            </w:r>
          </w:hyperlink>
        </w:p>
        <w:p w14:paraId="2C1AA882"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45" w:history="1">
            <w:r w:rsidR="0074210A" w:rsidRPr="00B029E3">
              <w:rPr>
                <w:rStyle w:val="Hyperlink"/>
                <w:rFonts w:cs="Times New Roman"/>
                <w:noProof/>
              </w:rPr>
              <w:t>2.4 Theoretical frameworks/models, and related research issues</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_Toc122362145 \h </w:instrText>
            </w:r>
            <w:r w:rsidR="0074210A" w:rsidRPr="00B029E3">
              <w:rPr>
                <w:noProof/>
                <w:webHidden/>
              </w:rPr>
            </w:r>
            <w:r w:rsidR="0074210A" w:rsidRPr="00B029E3">
              <w:rPr>
                <w:noProof/>
                <w:webHidden/>
              </w:rPr>
              <w:fldChar w:fldCharType="separate"/>
            </w:r>
            <w:r w:rsidR="0074210A" w:rsidRPr="00B029E3">
              <w:rPr>
                <w:noProof/>
                <w:webHidden/>
              </w:rPr>
              <w:t>10</w:t>
            </w:r>
            <w:r w:rsidR="0074210A" w:rsidRPr="00B029E3">
              <w:rPr>
                <w:noProof/>
                <w:webHidden/>
              </w:rPr>
              <w:fldChar w:fldCharType="end"/>
            </w:r>
          </w:hyperlink>
        </w:p>
        <w:p w14:paraId="15BF3B20"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46" w:history="1">
            <w:r w:rsidR="0074210A" w:rsidRPr="00B029E3">
              <w:rPr>
                <w:rStyle w:val="Hyperlink"/>
                <w:rFonts w:cs="Times New Roman"/>
                <w:noProof/>
              </w:rPr>
              <w:t>2.5 Previous studies and lessons learnt</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_Toc122362146 \h </w:instrText>
            </w:r>
            <w:r w:rsidR="0074210A" w:rsidRPr="00B029E3">
              <w:rPr>
                <w:noProof/>
                <w:webHidden/>
              </w:rPr>
            </w:r>
            <w:r w:rsidR="0074210A" w:rsidRPr="00B029E3">
              <w:rPr>
                <w:noProof/>
                <w:webHidden/>
              </w:rPr>
              <w:fldChar w:fldCharType="separate"/>
            </w:r>
            <w:r w:rsidR="0074210A" w:rsidRPr="00B029E3">
              <w:rPr>
                <w:noProof/>
                <w:webHidden/>
              </w:rPr>
              <w:t>11</w:t>
            </w:r>
            <w:r w:rsidR="0074210A" w:rsidRPr="00B029E3">
              <w:rPr>
                <w:noProof/>
                <w:webHidden/>
              </w:rPr>
              <w:fldChar w:fldCharType="end"/>
            </w:r>
          </w:hyperlink>
        </w:p>
        <w:p w14:paraId="644C016E"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47" w:history="1">
            <w:r w:rsidR="0074210A" w:rsidRPr="00B029E3">
              <w:rPr>
                <w:rStyle w:val="Hyperlink"/>
                <w:rFonts w:cs="Times New Roman"/>
                <w:noProof/>
              </w:rPr>
              <w:t>2.6 Gaps identified to situate own research</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_Toc122362147 \h </w:instrText>
            </w:r>
            <w:r w:rsidR="0074210A" w:rsidRPr="00B029E3">
              <w:rPr>
                <w:noProof/>
                <w:webHidden/>
              </w:rPr>
            </w:r>
            <w:r w:rsidR="0074210A" w:rsidRPr="00B029E3">
              <w:rPr>
                <w:noProof/>
                <w:webHidden/>
              </w:rPr>
              <w:fldChar w:fldCharType="separate"/>
            </w:r>
            <w:r w:rsidR="0074210A" w:rsidRPr="00B029E3">
              <w:rPr>
                <w:noProof/>
                <w:webHidden/>
              </w:rPr>
              <w:t>12</w:t>
            </w:r>
            <w:r w:rsidR="0074210A" w:rsidRPr="00B029E3">
              <w:rPr>
                <w:noProof/>
                <w:webHidden/>
              </w:rPr>
              <w:fldChar w:fldCharType="end"/>
            </w:r>
          </w:hyperlink>
        </w:p>
        <w:p w14:paraId="52DFCBC0" w14:textId="77777777" w:rsidR="0074210A" w:rsidRPr="00B029E3" w:rsidRDefault="00000000">
          <w:pPr>
            <w:pStyle w:val="TOC1"/>
            <w:tabs>
              <w:tab w:val="right" w:leader="dot" w:pos="9016"/>
            </w:tabs>
            <w:rPr>
              <w:rFonts w:asciiTheme="minorHAnsi" w:eastAsiaTheme="minorEastAsia" w:hAnsiTheme="minorHAnsi"/>
              <w:noProof/>
              <w:sz w:val="22"/>
              <w:szCs w:val="22"/>
            </w:rPr>
          </w:pPr>
          <w:hyperlink w:anchor="_Toc122362148" w:history="1">
            <w:r w:rsidR="0074210A" w:rsidRPr="00B029E3">
              <w:rPr>
                <w:rStyle w:val="Hyperlink"/>
                <w:rFonts w:cs="Times New Roman"/>
                <w:noProof/>
              </w:rPr>
              <w:t>Chapter 3: Methodology</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_Toc122362148 \h </w:instrText>
            </w:r>
            <w:r w:rsidR="0074210A" w:rsidRPr="00B029E3">
              <w:rPr>
                <w:noProof/>
                <w:webHidden/>
              </w:rPr>
            </w:r>
            <w:r w:rsidR="0074210A" w:rsidRPr="00B029E3">
              <w:rPr>
                <w:noProof/>
                <w:webHidden/>
              </w:rPr>
              <w:fldChar w:fldCharType="separate"/>
            </w:r>
            <w:r w:rsidR="0074210A" w:rsidRPr="00B029E3">
              <w:rPr>
                <w:noProof/>
                <w:webHidden/>
              </w:rPr>
              <w:t>13</w:t>
            </w:r>
            <w:r w:rsidR="0074210A" w:rsidRPr="00B029E3">
              <w:rPr>
                <w:noProof/>
                <w:webHidden/>
              </w:rPr>
              <w:fldChar w:fldCharType="end"/>
            </w:r>
          </w:hyperlink>
        </w:p>
        <w:p w14:paraId="6E986914"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49" w:history="1">
            <w:r w:rsidR="0074210A" w:rsidRPr="00B029E3">
              <w:rPr>
                <w:rStyle w:val="Hyperlink"/>
                <w:rFonts w:cs="Times New Roman"/>
                <w:noProof/>
              </w:rPr>
              <w:t>3.1 Research Philosophy</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_Toc122362149 \h </w:instrText>
            </w:r>
            <w:r w:rsidR="0074210A" w:rsidRPr="00B029E3">
              <w:rPr>
                <w:noProof/>
                <w:webHidden/>
              </w:rPr>
            </w:r>
            <w:r w:rsidR="0074210A" w:rsidRPr="00B029E3">
              <w:rPr>
                <w:noProof/>
                <w:webHidden/>
              </w:rPr>
              <w:fldChar w:fldCharType="separate"/>
            </w:r>
            <w:r w:rsidR="0074210A" w:rsidRPr="00B029E3">
              <w:rPr>
                <w:noProof/>
                <w:webHidden/>
              </w:rPr>
              <w:t>13</w:t>
            </w:r>
            <w:r w:rsidR="0074210A" w:rsidRPr="00B029E3">
              <w:rPr>
                <w:noProof/>
                <w:webHidden/>
              </w:rPr>
              <w:fldChar w:fldCharType="end"/>
            </w:r>
          </w:hyperlink>
        </w:p>
        <w:p w14:paraId="6804066B"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50" w:history="1">
            <w:r w:rsidR="0074210A" w:rsidRPr="00B029E3">
              <w:rPr>
                <w:rStyle w:val="Hyperlink"/>
                <w:rFonts w:cs="Times New Roman"/>
                <w:noProof/>
              </w:rPr>
              <w:t>3.2 Research Paradigm</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_Toc122362150 \h </w:instrText>
            </w:r>
            <w:r w:rsidR="0074210A" w:rsidRPr="00B029E3">
              <w:rPr>
                <w:noProof/>
                <w:webHidden/>
              </w:rPr>
            </w:r>
            <w:r w:rsidR="0074210A" w:rsidRPr="00B029E3">
              <w:rPr>
                <w:noProof/>
                <w:webHidden/>
              </w:rPr>
              <w:fldChar w:fldCharType="separate"/>
            </w:r>
            <w:r w:rsidR="0074210A" w:rsidRPr="00B029E3">
              <w:rPr>
                <w:noProof/>
                <w:webHidden/>
              </w:rPr>
              <w:t>13</w:t>
            </w:r>
            <w:r w:rsidR="0074210A" w:rsidRPr="00B029E3">
              <w:rPr>
                <w:noProof/>
                <w:webHidden/>
              </w:rPr>
              <w:fldChar w:fldCharType="end"/>
            </w:r>
          </w:hyperlink>
        </w:p>
        <w:p w14:paraId="7D773546"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51" w:history="1">
            <w:r w:rsidR="0074210A" w:rsidRPr="00B029E3">
              <w:rPr>
                <w:rStyle w:val="Hyperlink"/>
                <w:rFonts w:cs="Times New Roman"/>
                <w:noProof/>
              </w:rPr>
              <w:t>3.3 Research Design</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_Toc122362151 \h </w:instrText>
            </w:r>
            <w:r w:rsidR="0074210A" w:rsidRPr="00B029E3">
              <w:rPr>
                <w:noProof/>
                <w:webHidden/>
              </w:rPr>
            </w:r>
            <w:r w:rsidR="0074210A" w:rsidRPr="00B029E3">
              <w:rPr>
                <w:noProof/>
                <w:webHidden/>
              </w:rPr>
              <w:fldChar w:fldCharType="separate"/>
            </w:r>
            <w:r w:rsidR="0074210A" w:rsidRPr="00B029E3">
              <w:rPr>
                <w:noProof/>
                <w:webHidden/>
              </w:rPr>
              <w:t>13</w:t>
            </w:r>
            <w:r w:rsidR="0074210A" w:rsidRPr="00B029E3">
              <w:rPr>
                <w:noProof/>
                <w:webHidden/>
              </w:rPr>
              <w:fldChar w:fldCharType="end"/>
            </w:r>
          </w:hyperlink>
        </w:p>
        <w:p w14:paraId="6143A8AD"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52" w:history="1">
            <w:r w:rsidR="0074210A" w:rsidRPr="00B029E3">
              <w:rPr>
                <w:rStyle w:val="Hyperlink"/>
                <w:rFonts w:cs="Times New Roman"/>
                <w:noProof/>
              </w:rPr>
              <w:t>3.4 Research Approach</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_Toc122362152 \h </w:instrText>
            </w:r>
            <w:r w:rsidR="0074210A" w:rsidRPr="00B029E3">
              <w:rPr>
                <w:noProof/>
                <w:webHidden/>
              </w:rPr>
            </w:r>
            <w:r w:rsidR="0074210A" w:rsidRPr="00B029E3">
              <w:rPr>
                <w:noProof/>
                <w:webHidden/>
              </w:rPr>
              <w:fldChar w:fldCharType="separate"/>
            </w:r>
            <w:r w:rsidR="0074210A" w:rsidRPr="00B029E3">
              <w:rPr>
                <w:noProof/>
                <w:webHidden/>
              </w:rPr>
              <w:t>13</w:t>
            </w:r>
            <w:r w:rsidR="0074210A" w:rsidRPr="00B029E3">
              <w:rPr>
                <w:noProof/>
                <w:webHidden/>
              </w:rPr>
              <w:fldChar w:fldCharType="end"/>
            </w:r>
          </w:hyperlink>
        </w:p>
        <w:p w14:paraId="7BAAE490"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53" w:history="1">
            <w:r w:rsidR="0074210A" w:rsidRPr="00B029E3">
              <w:rPr>
                <w:rStyle w:val="Hyperlink"/>
                <w:rFonts w:cs="Times New Roman"/>
                <w:noProof/>
              </w:rPr>
              <w:t>3.5 Data Collection Method</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_Toc122362153 \h </w:instrText>
            </w:r>
            <w:r w:rsidR="0074210A" w:rsidRPr="00B029E3">
              <w:rPr>
                <w:noProof/>
                <w:webHidden/>
              </w:rPr>
            </w:r>
            <w:r w:rsidR="0074210A" w:rsidRPr="00B029E3">
              <w:rPr>
                <w:noProof/>
                <w:webHidden/>
              </w:rPr>
              <w:fldChar w:fldCharType="separate"/>
            </w:r>
            <w:r w:rsidR="0074210A" w:rsidRPr="00B029E3">
              <w:rPr>
                <w:noProof/>
                <w:webHidden/>
              </w:rPr>
              <w:t>14</w:t>
            </w:r>
            <w:r w:rsidR="0074210A" w:rsidRPr="00B029E3">
              <w:rPr>
                <w:noProof/>
                <w:webHidden/>
              </w:rPr>
              <w:fldChar w:fldCharType="end"/>
            </w:r>
          </w:hyperlink>
        </w:p>
        <w:p w14:paraId="660F61D8"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54" w:history="1">
            <w:r w:rsidR="0074210A" w:rsidRPr="00B029E3">
              <w:rPr>
                <w:rStyle w:val="Hyperlink"/>
                <w:rFonts w:cs="Times New Roman"/>
                <w:noProof/>
              </w:rPr>
              <w:t>3.6 Sampling methods</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_Toc122362154 \h </w:instrText>
            </w:r>
            <w:r w:rsidR="0074210A" w:rsidRPr="00B029E3">
              <w:rPr>
                <w:noProof/>
                <w:webHidden/>
              </w:rPr>
            </w:r>
            <w:r w:rsidR="0074210A" w:rsidRPr="00B029E3">
              <w:rPr>
                <w:noProof/>
                <w:webHidden/>
              </w:rPr>
              <w:fldChar w:fldCharType="separate"/>
            </w:r>
            <w:r w:rsidR="0074210A" w:rsidRPr="00B029E3">
              <w:rPr>
                <w:noProof/>
                <w:webHidden/>
              </w:rPr>
              <w:t>14</w:t>
            </w:r>
            <w:r w:rsidR="0074210A" w:rsidRPr="00B029E3">
              <w:rPr>
                <w:noProof/>
                <w:webHidden/>
              </w:rPr>
              <w:fldChar w:fldCharType="end"/>
            </w:r>
          </w:hyperlink>
        </w:p>
        <w:p w14:paraId="101DFFFD" w14:textId="78A8EB40" w:rsidR="0074210A" w:rsidRPr="00B029E3" w:rsidRDefault="00000000" w:rsidP="006B38E3">
          <w:pPr>
            <w:pStyle w:val="TOC2"/>
            <w:tabs>
              <w:tab w:val="right" w:leader="dot" w:pos="9016"/>
            </w:tabs>
            <w:rPr>
              <w:rFonts w:asciiTheme="minorHAnsi" w:eastAsiaTheme="minorEastAsia" w:hAnsiTheme="minorHAnsi"/>
              <w:noProof/>
              <w:sz w:val="22"/>
              <w:szCs w:val="22"/>
            </w:rPr>
          </w:pPr>
          <w:hyperlink w:anchor="_Toc122362155" w:history="1">
            <w:r w:rsidR="0074210A" w:rsidRPr="00B029E3">
              <w:rPr>
                <w:rStyle w:val="Hyperlink"/>
                <w:rFonts w:cs="Times New Roman"/>
                <w:noProof/>
              </w:rPr>
              <w:t>3.7 Data Analysis and interpretation</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_Toc122362155 \h </w:instrText>
            </w:r>
            <w:r w:rsidR="0074210A" w:rsidRPr="00B029E3">
              <w:rPr>
                <w:noProof/>
                <w:webHidden/>
              </w:rPr>
            </w:r>
            <w:r w:rsidR="0074210A" w:rsidRPr="00B029E3">
              <w:rPr>
                <w:noProof/>
                <w:webHidden/>
              </w:rPr>
              <w:fldChar w:fldCharType="separate"/>
            </w:r>
            <w:r w:rsidR="0074210A" w:rsidRPr="00B029E3">
              <w:rPr>
                <w:noProof/>
                <w:webHidden/>
              </w:rPr>
              <w:t>14</w:t>
            </w:r>
            <w:r w:rsidR="0074210A" w:rsidRPr="00B029E3">
              <w:rPr>
                <w:noProof/>
                <w:webHidden/>
              </w:rPr>
              <w:fldChar w:fldCharType="end"/>
            </w:r>
          </w:hyperlink>
        </w:p>
        <w:p w14:paraId="69F25810" w14:textId="10D194DD"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57" w:history="1">
            <w:r w:rsidR="0074210A" w:rsidRPr="00B029E3">
              <w:rPr>
                <w:rStyle w:val="Hyperlink"/>
                <w:rFonts w:cs="Times New Roman"/>
                <w:noProof/>
              </w:rPr>
              <w:t>3.</w:t>
            </w:r>
            <w:r w:rsidR="006B38E3">
              <w:rPr>
                <w:rStyle w:val="Hyperlink"/>
                <w:rFonts w:cs="Times New Roman"/>
                <w:noProof/>
              </w:rPr>
              <w:t>8</w:t>
            </w:r>
            <w:r w:rsidR="0074210A" w:rsidRPr="00B029E3">
              <w:rPr>
                <w:rStyle w:val="Hyperlink"/>
                <w:rFonts w:cs="Times New Roman"/>
                <w:noProof/>
              </w:rPr>
              <w:t xml:space="preserve"> Ethical Consideration</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_Toc122362157 \h </w:instrText>
            </w:r>
            <w:r w:rsidR="0074210A" w:rsidRPr="00B029E3">
              <w:rPr>
                <w:noProof/>
                <w:webHidden/>
              </w:rPr>
            </w:r>
            <w:r w:rsidR="0074210A" w:rsidRPr="00B029E3">
              <w:rPr>
                <w:noProof/>
                <w:webHidden/>
              </w:rPr>
              <w:fldChar w:fldCharType="separate"/>
            </w:r>
            <w:r w:rsidR="0074210A" w:rsidRPr="00B029E3">
              <w:rPr>
                <w:noProof/>
                <w:webHidden/>
              </w:rPr>
              <w:t>15</w:t>
            </w:r>
            <w:r w:rsidR="0074210A" w:rsidRPr="00B029E3">
              <w:rPr>
                <w:noProof/>
                <w:webHidden/>
              </w:rPr>
              <w:fldChar w:fldCharType="end"/>
            </w:r>
          </w:hyperlink>
        </w:p>
        <w:p w14:paraId="11293EC6" w14:textId="77777777" w:rsidR="0074210A" w:rsidRPr="00B029E3" w:rsidRDefault="00000000">
          <w:pPr>
            <w:pStyle w:val="TOC1"/>
            <w:tabs>
              <w:tab w:val="right" w:leader="dot" w:pos="9016"/>
            </w:tabs>
            <w:rPr>
              <w:rFonts w:asciiTheme="minorHAnsi" w:eastAsiaTheme="minorEastAsia" w:hAnsiTheme="minorHAnsi"/>
              <w:noProof/>
              <w:sz w:val="22"/>
              <w:szCs w:val="22"/>
            </w:rPr>
          </w:pPr>
          <w:hyperlink w:anchor="_Toc122362158" w:history="1">
            <w:r w:rsidR="0074210A" w:rsidRPr="00B029E3">
              <w:rPr>
                <w:rStyle w:val="Hyperlink"/>
                <w:rFonts w:cs="Times New Roman"/>
                <w:noProof/>
              </w:rPr>
              <w:t>Chapter 4: Results/discussion</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_Toc122362158 \h </w:instrText>
            </w:r>
            <w:r w:rsidR="0074210A" w:rsidRPr="00B029E3">
              <w:rPr>
                <w:noProof/>
                <w:webHidden/>
              </w:rPr>
            </w:r>
            <w:r w:rsidR="0074210A" w:rsidRPr="00B029E3">
              <w:rPr>
                <w:noProof/>
                <w:webHidden/>
              </w:rPr>
              <w:fldChar w:fldCharType="separate"/>
            </w:r>
            <w:r w:rsidR="0074210A" w:rsidRPr="00B029E3">
              <w:rPr>
                <w:noProof/>
                <w:webHidden/>
              </w:rPr>
              <w:t>16</w:t>
            </w:r>
            <w:r w:rsidR="0074210A" w:rsidRPr="00B029E3">
              <w:rPr>
                <w:noProof/>
                <w:webHidden/>
              </w:rPr>
              <w:fldChar w:fldCharType="end"/>
            </w:r>
          </w:hyperlink>
        </w:p>
        <w:p w14:paraId="7659E70D"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59" w:history="1">
            <w:r w:rsidR="0074210A" w:rsidRPr="00B029E3">
              <w:rPr>
                <w:rStyle w:val="Hyperlink"/>
                <w:rFonts w:cs="Times New Roman"/>
                <w:noProof/>
              </w:rPr>
              <w:t>4.1 Primary Data Analysis</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_Toc122362159 \h </w:instrText>
            </w:r>
            <w:r w:rsidR="0074210A" w:rsidRPr="00B029E3">
              <w:rPr>
                <w:noProof/>
                <w:webHidden/>
              </w:rPr>
            </w:r>
            <w:r w:rsidR="0074210A" w:rsidRPr="00B029E3">
              <w:rPr>
                <w:noProof/>
                <w:webHidden/>
              </w:rPr>
              <w:fldChar w:fldCharType="separate"/>
            </w:r>
            <w:r w:rsidR="0074210A" w:rsidRPr="00B029E3">
              <w:rPr>
                <w:noProof/>
                <w:webHidden/>
              </w:rPr>
              <w:t>16</w:t>
            </w:r>
            <w:r w:rsidR="0074210A" w:rsidRPr="00B029E3">
              <w:rPr>
                <w:noProof/>
                <w:webHidden/>
              </w:rPr>
              <w:fldChar w:fldCharType="end"/>
            </w:r>
          </w:hyperlink>
        </w:p>
        <w:p w14:paraId="7201D59B"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60" w:history="1">
            <w:r w:rsidR="0074210A" w:rsidRPr="00B029E3">
              <w:rPr>
                <w:rStyle w:val="Hyperlink"/>
                <w:rFonts w:cs="Times New Roman"/>
                <w:noProof/>
              </w:rPr>
              <w:t>4.2 Secondary Data Analysis</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_Toc122362160 \h </w:instrText>
            </w:r>
            <w:r w:rsidR="0074210A" w:rsidRPr="00B029E3">
              <w:rPr>
                <w:noProof/>
                <w:webHidden/>
              </w:rPr>
            </w:r>
            <w:r w:rsidR="0074210A" w:rsidRPr="00B029E3">
              <w:rPr>
                <w:noProof/>
                <w:webHidden/>
              </w:rPr>
              <w:fldChar w:fldCharType="separate"/>
            </w:r>
            <w:r w:rsidR="0074210A" w:rsidRPr="00B029E3">
              <w:rPr>
                <w:noProof/>
                <w:webHidden/>
              </w:rPr>
              <w:t>22</w:t>
            </w:r>
            <w:r w:rsidR="0074210A" w:rsidRPr="00B029E3">
              <w:rPr>
                <w:noProof/>
                <w:webHidden/>
              </w:rPr>
              <w:fldChar w:fldCharType="end"/>
            </w:r>
          </w:hyperlink>
        </w:p>
        <w:p w14:paraId="4B6C8D20"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61" w:history="1">
            <w:r w:rsidR="0074210A" w:rsidRPr="00B029E3">
              <w:rPr>
                <w:rStyle w:val="Hyperlink"/>
                <w:rFonts w:cs="Times New Roman"/>
                <w:noProof/>
              </w:rPr>
              <w:t>4.3 Discussion</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_Toc122362161 \h </w:instrText>
            </w:r>
            <w:r w:rsidR="0074210A" w:rsidRPr="00B029E3">
              <w:rPr>
                <w:noProof/>
                <w:webHidden/>
              </w:rPr>
            </w:r>
            <w:r w:rsidR="0074210A" w:rsidRPr="00B029E3">
              <w:rPr>
                <w:noProof/>
                <w:webHidden/>
              </w:rPr>
              <w:fldChar w:fldCharType="separate"/>
            </w:r>
            <w:r w:rsidR="0074210A" w:rsidRPr="00B029E3">
              <w:rPr>
                <w:noProof/>
                <w:webHidden/>
              </w:rPr>
              <w:t>24</w:t>
            </w:r>
            <w:r w:rsidR="0074210A" w:rsidRPr="00B029E3">
              <w:rPr>
                <w:noProof/>
                <w:webHidden/>
              </w:rPr>
              <w:fldChar w:fldCharType="end"/>
            </w:r>
          </w:hyperlink>
        </w:p>
        <w:p w14:paraId="1E6EDB2B" w14:textId="77777777" w:rsidR="0074210A" w:rsidRPr="00B029E3" w:rsidRDefault="00000000">
          <w:pPr>
            <w:pStyle w:val="TOC1"/>
            <w:tabs>
              <w:tab w:val="right" w:leader="dot" w:pos="9016"/>
            </w:tabs>
            <w:rPr>
              <w:rFonts w:asciiTheme="minorHAnsi" w:eastAsiaTheme="minorEastAsia" w:hAnsiTheme="minorHAnsi"/>
              <w:noProof/>
              <w:sz w:val="22"/>
              <w:szCs w:val="22"/>
            </w:rPr>
          </w:pPr>
          <w:hyperlink w:anchor="_Toc122362162" w:history="1">
            <w:r w:rsidR="0074210A" w:rsidRPr="00B029E3">
              <w:rPr>
                <w:rStyle w:val="Hyperlink"/>
                <w:rFonts w:cs="Times New Roman"/>
                <w:noProof/>
              </w:rPr>
              <w:t>Conclusion and recommendation</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_Toc122362162 \h </w:instrText>
            </w:r>
            <w:r w:rsidR="0074210A" w:rsidRPr="00B029E3">
              <w:rPr>
                <w:noProof/>
                <w:webHidden/>
              </w:rPr>
            </w:r>
            <w:r w:rsidR="0074210A" w:rsidRPr="00B029E3">
              <w:rPr>
                <w:noProof/>
                <w:webHidden/>
              </w:rPr>
              <w:fldChar w:fldCharType="separate"/>
            </w:r>
            <w:r w:rsidR="0074210A" w:rsidRPr="00B029E3">
              <w:rPr>
                <w:noProof/>
                <w:webHidden/>
              </w:rPr>
              <w:t>25</w:t>
            </w:r>
            <w:r w:rsidR="0074210A" w:rsidRPr="00B029E3">
              <w:rPr>
                <w:noProof/>
                <w:webHidden/>
              </w:rPr>
              <w:fldChar w:fldCharType="end"/>
            </w:r>
          </w:hyperlink>
        </w:p>
        <w:p w14:paraId="1DDAD298"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63" w:history="1">
            <w:r w:rsidR="0074210A" w:rsidRPr="00B029E3">
              <w:rPr>
                <w:rStyle w:val="Hyperlink"/>
                <w:rFonts w:cs="Times New Roman"/>
                <w:noProof/>
              </w:rPr>
              <w:t>5.1 Conclusion</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_Toc122362163 \h </w:instrText>
            </w:r>
            <w:r w:rsidR="0074210A" w:rsidRPr="00B029E3">
              <w:rPr>
                <w:noProof/>
                <w:webHidden/>
              </w:rPr>
            </w:r>
            <w:r w:rsidR="0074210A" w:rsidRPr="00B029E3">
              <w:rPr>
                <w:noProof/>
                <w:webHidden/>
              </w:rPr>
              <w:fldChar w:fldCharType="separate"/>
            </w:r>
            <w:r w:rsidR="0074210A" w:rsidRPr="00B029E3">
              <w:rPr>
                <w:noProof/>
                <w:webHidden/>
              </w:rPr>
              <w:t>25</w:t>
            </w:r>
            <w:r w:rsidR="0074210A" w:rsidRPr="00B029E3">
              <w:rPr>
                <w:noProof/>
                <w:webHidden/>
              </w:rPr>
              <w:fldChar w:fldCharType="end"/>
            </w:r>
          </w:hyperlink>
        </w:p>
        <w:p w14:paraId="6ECDE01E"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64" w:history="1">
            <w:r w:rsidR="0074210A" w:rsidRPr="00B029E3">
              <w:rPr>
                <w:rStyle w:val="Hyperlink"/>
                <w:rFonts w:cs="Times New Roman"/>
                <w:noProof/>
              </w:rPr>
              <w:t>5.2 Linking with Objectives</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_Toc122362164 \h </w:instrText>
            </w:r>
            <w:r w:rsidR="0074210A" w:rsidRPr="00B029E3">
              <w:rPr>
                <w:noProof/>
                <w:webHidden/>
              </w:rPr>
            </w:r>
            <w:r w:rsidR="0074210A" w:rsidRPr="00B029E3">
              <w:rPr>
                <w:noProof/>
                <w:webHidden/>
              </w:rPr>
              <w:fldChar w:fldCharType="separate"/>
            </w:r>
            <w:r w:rsidR="0074210A" w:rsidRPr="00B029E3">
              <w:rPr>
                <w:noProof/>
                <w:webHidden/>
              </w:rPr>
              <w:t>25</w:t>
            </w:r>
            <w:r w:rsidR="0074210A" w:rsidRPr="00B029E3">
              <w:rPr>
                <w:noProof/>
                <w:webHidden/>
              </w:rPr>
              <w:fldChar w:fldCharType="end"/>
            </w:r>
          </w:hyperlink>
        </w:p>
        <w:p w14:paraId="6B1BC300"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65" w:history="1">
            <w:r w:rsidR="0074210A" w:rsidRPr="00B029E3">
              <w:rPr>
                <w:rStyle w:val="Hyperlink"/>
                <w:rFonts w:cs="Times New Roman"/>
                <w:noProof/>
              </w:rPr>
              <w:t>5.3 Future Scope</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_Toc122362165 \h </w:instrText>
            </w:r>
            <w:r w:rsidR="0074210A" w:rsidRPr="00B029E3">
              <w:rPr>
                <w:noProof/>
                <w:webHidden/>
              </w:rPr>
            </w:r>
            <w:r w:rsidR="0074210A" w:rsidRPr="00B029E3">
              <w:rPr>
                <w:noProof/>
                <w:webHidden/>
              </w:rPr>
              <w:fldChar w:fldCharType="separate"/>
            </w:r>
            <w:r w:rsidR="0074210A" w:rsidRPr="00B029E3">
              <w:rPr>
                <w:noProof/>
                <w:webHidden/>
              </w:rPr>
              <w:t>25</w:t>
            </w:r>
            <w:r w:rsidR="0074210A" w:rsidRPr="00B029E3">
              <w:rPr>
                <w:noProof/>
                <w:webHidden/>
              </w:rPr>
              <w:fldChar w:fldCharType="end"/>
            </w:r>
          </w:hyperlink>
        </w:p>
        <w:p w14:paraId="2314CA9E" w14:textId="77777777" w:rsidR="0074210A" w:rsidRPr="00B029E3" w:rsidRDefault="00000000">
          <w:pPr>
            <w:pStyle w:val="TOC2"/>
            <w:tabs>
              <w:tab w:val="right" w:leader="dot" w:pos="9016"/>
            </w:tabs>
            <w:rPr>
              <w:rFonts w:asciiTheme="minorHAnsi" w:eastAsiaTheme="minorEastAsia" w:hAnsiTheme="minorHAnsi"/>
              <w:noProof/>
              <w:sz w:val="22"/>
              <w:szCs w:val="22"/>
            </w:rPr>
          </w:pPr>
          <w:hyperlink w:anchor="_Toc122362166" w:history="1">
            <w:r w:rsidR="0074210A" w:rsidRPr="00B029E3">
              <w:rPr>
                <w:rStyle w:val="Hyperlink"/>
                <w:rFonts w:cs="Times New Roman"/>
                <w:noProof/>
              </w:rPr>
              <w:t>5.4 Recommendations</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_Toc122362166 \h </w:instrText>
            </w:r>
            <w:r w:rsidR="0074210A" w:rsidRPr="00B029E3">
              <w:rPr>
                <w:noProof/>
                <w:webHidden/>
              </w:rPr>
            </w:r>
            <w:r w:rsidR="0074210A" w:rsidRPr="00B029E3">
              <w:rPr>
                <w:noProof/>
                <w:webHidden/>
              </w:rPr>
              <w:fldChar w:fldCharType="separate"/>
            </w:r>
            <w:r w:rsidR="0074210A" w:rsidRPr="00B029E3">
              <w:rPr>
                <w:noProof/>
                <w:webHidden/>
              </w:rPr>
              <w:t>26</w:t>
            </w:r>
            <w:r w:rsidR="0074210A" w:rsidRPr="00B029E3">
              <w:rPr>
                <w:noProof/>
                <w:webHidden/>
              </w:rPr>
              <w:fldChar w:fldCharType="end"/>
            </w:r>
          </w:hyperlink>
        </w:p>
        <w:p w14:paraId="6FADCD5D" w14:textId="77777777" w:rsidR="0074210A" w:rsidRPr="00B029E3" w:rsidRDefault="00000000">
          <w:pPr>
            <w:pStyle w:val="TOC1"/>
            <w:tabs>
              <w:tab w:val="right" w:leader="dot" w:pos="9016"/>
            </w:tabs>
            <w:rPr>
              <w:rFonts w:asciiTheme="minorHAnsi" w:eastAsiaTheme="minorEastAsia" w:hAnsiTheme="minorHAnsi"/>
              <w:noProof/>
              <w:sz w:val="22"/>
              <w:szCs w:val="22"/>
            </w:rPr>
          </w:pPr>
          <w:hyperlink w:anchor="_Toc122362167" w:history="1">
            <w:r w:rsidR="0074210A" w:rsidRPr="00B029E3">
              <w:rPr>
                <w:rStyle w:val="Hyperlink"/>
                <w:rFonts w:cs="Times New Roman"/>
                <w:noProof/>
              </w:rPr>
              <w:t>Reference List</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_Toc122362167 \h </w:instrText>
            </w:r>
            <w:r w:rsidR="0074210A" w:rsidRPr="00B029E3">
              <w:rPr>
                <w:noProof/>
                <w:webHidden/>
              </w:rPr>
            </w:r>
            <w:r w:rsidR="0074210A" w:rsidRPr="00B029E3">
              <w:rPr>
                <w:noProof/>
                <w:webHidden/>
              </w:rPr>
              <w:fldChar w:fldCharType="separate"/>
            </w:r>
            <w:r w:rsidR="0074210A" w:rsidRPr="00B029E3">
              <w:rPr>
                <w:noProof/>
                <w:webHidden/>
              </w:rPr>
              <w:t>27</w:t>
            </w:r>
            <w:r w:rsidR="0074210A" w:rsidRPr="00B029E3">
              <w:rPr>
                <w:noProof/>
                <w:webHidden/>
              </w:rPr>
              <w:fldChar w:fldCharType="end"/>
            </w:r>
          </w:hyperlink>
        </w:p>
        <w:p w14:paraId="79AC4AF0" w14:textId="77777777" w:rsidR="0074210A" w:rsidRPr="00B029E3" w:rsidRDefault="00000000">
          <w:pPr>
            <w:pStyle w:val="TOC1"/>
            <w:tabs>
              <w:tab w:val="right" w:leader="dot" w:pos="9016"/>
            </w:tabs>
            <w:rPr>
              <w:rFonts w:asciiTheme="minorHAnsi" w:eastAsiaTheme="minorEastAsia" w:hAnsiTheme="minorHAnsi"/>
              <w:noProof/>
              <w:sz w:val="22"/>
              <w:szCs w:val="22"/>
            </w:rPr>
          </w:pPr>
          <w:hyperlink w:anchor="_Toc122362168" w:history="1">
            <w:r w:rsidR="0074210A" w:rsidRPr="00B029E3">
              <w:rPr>
                <w:rStyle w:val="Hyperlink"/>
                <w:noProof/>
                <w:shd w:val="clear" w:color="auto" w:fill="FFFFFF"/>
              </w:rPr>
              <w:t>Appendix</w:t>
            </w:r>
            <w:r w:rsidR="0074210A" w:rsidRPr="00B029E3">
              <w:rPr>
                <w:noProof/>
                <w:webHidden/>
              </w:rPr>
              <w:tab/>
            </w:r>
            <w:r w:rsidR="0074210A" w:rsidRPr="00B029E3">
              <w:rPr>
                <w:noProof/>
                <w:webHidden/>
              </w:rPr>
              <w:fldChar w:fldCharType="begin"/>
            </w:r>
            <w:r w:rsidR="0074210A" w:rsidRPr="00B029E3">
              <w:rPr>
                <w:noProof/>
                <w:webHidden/>
              </w:rPr>
              <w:instrText xml:space="preserve"> PAGEREF _Toc122362168 \h </w:instrText>
            </w:r>
            <w:r w:rsidR="0074210A" w:rsidRPr="00B029E3">
              <w:rPr>
                <w:noProof/>
                <w:webHidden/>
              </w:rPr>
            </w:r>
            <w:r w:rsidR="0074210A" w:rsidRPr="00B029E3">
              <w:rPr>
                <w:noProof/>
                <w:webHidden/>
              </w:rPr>
              <w:fldChar w:fldCharType="separate"/>
            </w:r>
            <w:r w:rsidR="0074210A" w:rsidRPr="00B029E3">
              <w:rPr>
                <w:noProof/>
                <w:webHidden/>
              </w:rPr>
              <w:t>30</w:t>
            </w:r>
            <w:r w:rsidR="0074210A" w:rsidRPr="00B029E3">
              <w:rPr>
                <w:noProof/>
                <w:webHidden/>
              </w:rPr>
              <w:fldChar w:fldCharType="end"/>
            </w:r>
          </w:hyperlink>
        </w:p>
        <w:p w14:paraId="61C3D797" w14:textId="77777777" w:rsidR="00954CE9" w:rsidRPr="00B029E3" w:rsidRDefault="00954CE9" w:rsidP="00991838">
          <w:pPr>
            <w:rPr>
              <w:rFonts w:cs="Times New Roman"/>
            </w:rPr>
          </w:pPr>
          <w:r w:rsidRPr="00B029E3">
            <w:rPr>
              <w:rFonts w:cs="Times New Roman"/>
              <w:b/>
              <w:bCs/>
              <w:noProof/>
            </w:rPr>
            <w:fldChar w:fldCharType="end"/>
          </w:r>
        </w:p>
      </w:sdtContent>
    </w:sdt>
    <w:p w14:paraId="3132A62E" w14:textId="77777777" w:rsidR="00E42A41" w:rsidRPr="00B029E3" w:rsidRDefault="00E42A41">
      <w:pPr>
        <w:spacing w:after="160" w:line="259" w:lineRule="auto"/>
        <w:jc w:val="left"/>
        <w:rPr>
          <w:rFonts w:eastAsiaTheme="majorEastAsia" w:cs="Times New Roman"/>
          <w:b/>
          <w:szCs w:val="32"/>
        </w:rPr>
      </w:pPr>
      <w:r w:rsidRPr="00B029E3">
        <w:rPr>
          <w:rFonts w:cs="Times New Roman"/>
        </w:rPr>
        <w:br w:type="page"/>
      </w:r>
    </w:p>
    <w:p w14:paraId="7F1E02E1" w14:textId="77777777" w:rsidR="008D7B49" w:rsidRPr="00B029E3" w:rsidRDefault="00C5613F" w:rsidP="00991838">
      <w:pPr>
        <w:pStyle w:val="Heading1"/>
        <w:rPr>
          <w:rFonts w:cs="Times New Roman"/>
          <w:lang w:val="en-GB"/>
        </w:rPr>
      </w:pPr>
      <w:bookmarkStart w:id="0" w:name="_Toc122362134"/>
      <w:r w:rsidRPr="00B029E3">
        <w:rPr>
          <w:rFonts w:cs="Times New Roman"/>
          <w:lang w:val="en-GB"/>
        </w:rPr>
        <w:lastRenderedPageBreak/>
        <w:t>Chapter 1: Introduction</w:t>
      </w:r>
      <w:bookmarkEnd w:id="0"/>
      <w:r w:rsidRPr="00B029E3">
        <w:rPr>
          <w:rFonts w:cs="Times New Roman"/>
          <w:highlight w:val="yellow"/>
          <w:lang w:val="en-GB"/>
        </w:rPr>
        <w:t xml:space="preserve"> </w:t>
      </w:r>
    </w:p>
    <w:p w14:paraId="3D617F94" w14:textId="77777777" w:rsidR="008D7B49" w:rsidRPr="00B029E3" w:rsidRDefault="00C5613F" w:rsidP="00991838">
      <w:pPr>
        <w:pStyle w:val="Heading2"/>
        <w:rPr>
          <w:rFonts w:cs="Times New Roman"/>
        </w:rPr>
      </w:pPr>
      <w:bookmarkStart w:id="1" w:name="_Toc122362135"/>
      <w:r w:rsidRPr="00B029E3">
        <w:rPr>
          <w:rFonts w:cs="Times New Roman"/>
        </w:rPr>
        <w:t>1.1 Research Background</w:t>
      </w:r>
      <w:bookmarkEnd w:id="1"/>
      <w:r w:rsidRPr="00B029E3">
        <w:rPr>
          <w:rFonts w:cs="Times New Roman"/>
        </w:rPr>
        <w:t xml:space="preserve"> </w:t>
      </w:r>
    </w:p>
    <w:p w14:paraId="606824C2" w14:textId="77777777" w:rsidR="00897A0F" w:rsidRPr="00B029E3" w:rsidRDefault="00C5613F" w:rsidP="00991838">
      <w:pPr>
        <w:rPr>
          <w:rFonts w:cs="Times New Roman"/>
        </w:rPr>
      </w:pPr>
      <w:r w:rsidRPr="00B029E3">
        <w:rPr>
          <w:rFonts w:cs="Times New Roman"/>
        </w:rPr>
        <w:t>Corporate social responsibility (CSR) is the gateway through which corporations collaborate their business with ethics. However, CSR is needed for expanding corporations in terms of focusing on elements beyond the profit line (</w:t>
      </w:r>
      <w:r w:rsidRPr="00B029E3">
        <w:rPr>
          <w:rFonts w:cs="Times New Roman"/>
          <w:shd w:val="clear" w:color="auto" w:fill="FFFFFF"/>
        </w:rPr>
        <w:t>Sharma, 2019</w:t>
      </w:r>
      <w:r w:rsidRPr="00B029E3">
        <w:rPr>
          <w:rFonts w:cs="Times New Roman"/>
        </w:rPr>
        <w:t xml:space="preserve">). </w:t>
      </w:r>
      <w:r w:rsidR="003728F4" w:rsidRPr="00B029E3">
        <w:rPr>
          <w:rFonts w:cs="Times New Roman"/>
        </w:rPr>
        <w:t xml:space="preserve">CSR is also helpful for enhancing the accountability and responsibility of corporations by embracing and maintaining certain practices related to sustainability and diversity. </w:t>
      </w:r>
      <w:r w:rsidR="0052392B" w:rsidRPr="00B029E3">
        <w:rPr>
          <w:rFonts w:cs="Times New Roman"/>
        </w:rPr>
        <w:t xml:space="preserve">It </w:t>
      </w:r>
      <w:r w:rsidR="000956FE" w:rsidRPr="00B029E3">
        <w:rPr>
          <w:rFonts w:cs="Times New Roman"/>
        </w:rPr>
        <w:t xml:space="preserve">is not only important for corporations but for all kinds of businesses either large, medium, or </w:t>
      </w:r>
      <w:r w:rsidR="00911824" w:rsidRPr="00B029E3">
        <w:rPr>
          <w:rFonts w:cs="Times New Roman"/>
        </w:rPr>
        <w:t>small</w:t>
      </w:r>
      <w:r w:rsidR="000956FE" w:rsidRPr="00B029E3">
        <w:rPr>
          <w:rFonts w:cs="Times New Roman"/>
        </w:rPr>
        <w:t xml:space="preserve">. Therefore, CSR helps different businesses to understand their significance in the environment and leads to the reduction of errors. </w:t>
      </w:r>
    </w:p>
    <w:p w14:paraId="16571812" w14:textId="77777777" w:rsidR="008D7B49" w:rsidRPr="00B029E3" w:rsidRDefault="00C5613F" w:rsidP="00991838">
      <w:pPr>
        <w:pStyle w:val="Heading2"/>
        <w:rPr>
          <w:rFonts w:cs="Times New Roman"/>
        </w:rPr>
      </w:pPr>
      <w:bookmarkStart w:id="2" w:name="_Toc112335477"/>
      <w:bookmarkStart w:id="3" w:name="_Toc122362136"/>
      <w:r w:rsidRPr="00B029E3">
        <w:rPr>
          <w:rFonts w:cs="Times New Roman"/>
        </w:rPr>
        <w:t>1.3 Significance of the research</w:t>
      </w:r>
      <w:bookmarkEnd w:id="2"/>
      <w:bookmarkEnd w:id="3"/>
      <w:r w:rsidRPr="00B029E3">
        <w:rPr>
          <w:rFonts w:cs="Times New Roman"/>
        </w:rPr>
        <w:t xml:space="preserve"> </w:t>
      </w:r>
    </w:p>
    <w:p w14:paraId="26432C1A" w14:textId="77777777" w:rsidR="00386BD4" w:rsidRPr="00B029E3" w:rsidRDefault="00C5613F" w:rsidP="00991838">
      <w:pPr>
        <w:rPr>
          <w:rFonts w:cs="Times New Roman"/>
        </w:rPr>
      </w:pPr>
      <w:r w:rsidRPr="00B029E3">
        <w:rPr>
          <w:rFonts w:cs="Times New Roman"/>
        </w:rPr>
        <w:t>The research is important to understand the corporate social responsibilities of Coca-Cola related to greenhouse emissions through their operations. In the year 2021, the company has been seen to increase their greenhouse emission by 5.17 million tonnes (</w:t>
      </w:r>
      <w:proofErr w:type="spellStart"/>
      <w:r w:rsidRPr="00B029E3">
        <w:rPr>
          <w:rFonts w:cs="Times New Roman"/>
        </w:rPr>
        <w:t>Globaldata</w:t>
      </w:r>
      <w:proofErr w:type="spellEnd"/>
      <w:r w:rsidRPr="00B029E3">
        <w:rPr>
          <w:rFonts w:cs="Times New Roman"/>
        </w:rPr>
        <w:t xml:space="preserve">, 2022). </w:t>
      </w:r>
      <w:r w:rsidR="007F6674" w:rsidRPr="00B029E3">
        <w:rPr>
          <w:rFonts w:cs="Times New Roman"/>
        </w:rPr>
        <w:t xml:space="preserve">However, the research </w:t>
      </w:r>
      <w:r w:rsidR="005C13A5" w:rsidRPr="00B029E3">
        <w:rPr>
          <w:rFonts w:cs="Times New Roman"/>
        </w:rPr>
        <w:t xml:space="preserve">is significant to know that the company is lacking corporate social responsibility. Later on, the importance of corporate social responsibility </w:t>
      </w:r>
      <w:r w:rsidR="00B749E9" w:rsidRPr="00B029E3">
        <w:rPr>
          <w:rFonts w:cs="Times New Roman"/>
        </w:rPr>
        <w:t>has been</w:t>
      </w:r>
      <w:r w:rsidR="005C13A5" w:rsidRPr="00B029E3">
        <w:rPr>
          <w:rFonts w:cs="Times New Roman"/>
        </w:rPr>
        <w:t xml:space="preserve"> </w:t>
      </w:r>
      <w:r w:rsidR="00DB77E8" w:rsidRPr="00B029E3">
        <w:rPr>
          <w:rFonts w:cs="Times New Roman"/>
        </w:rPr>
        <w:t>considered</w:t>
      </w:r>
      <w:r w:rsidR="005C13A5" w:rsidRPr="00B029E3">
        <w:rPr>
          <w:rFonts w:cs="Times New Roman"/>
        </w:rPr>
        <w:t xml:space="preserve"> followed by recommendations through which the company can improve its practices in the future.</w:t>
      </w:r>
    </w:p>
    <w:p w14:paraId="79FFB8CF" w14:textId="77777777" w:rsidR="008D7B49" w:rsidRPr="00B029E3" w:rsidRDefault="00C5613F" w:rsidP="00991838">
      <w:pPr>
        <w:pStyle w:val="Heading2"/>
        <w:rPr>
          <w:rFonts w:cs="Times New Roman"/>
        </w:rPr>
      </w:pPr>
      <w:bookmarkStart w:id="4" w:name="_Toc112335478"/>
      <w:bookmarkStart w:id="5" w:name="_Toc122362137"/>
      <w:r w:rsidRPr="00B029E3">
        <w:rPr>
          <w:rFonts w:cs="Times New Roman"/>
        </w:rPr>
        <w:t>1.4 Purpose of the research</w:t>
      </w:r>
      <w:bookmarkEnd w:id="4"/>
      <w:bookmarkEnd w:id="5"/>
    </w:p>
    <w:p w14:paraId="6261D575" w14:textId="77777777" w:rsidR="00B100B8" w:rsidRPr="00B029E3" w:rsidRDefault="00C5613F" w:rsidP="00991838">
      <w:pPr>
        <w:rPr>
          <w:rFonts w:cs="Times New Roman"/>
        </w:rPr>
      </w:pPr>
      <w:r w:rsidRPr="00B029E3">
        <w:rPr>
          <w:rFonts w:cs="Times New Roman"/>
        </w:rPr>
        <w:t xml:space="preserve">The purpose of developing this research is to understand the issues and problems faced by different management departments while planning well-balanced CSR activity in order to reduce their greenhouse emissions in the environment. </w:t>
      </w:r>
      <w:r w:rsidR="00912752" w:rsidRPr="00B029E3">
        <w:rPr>
          <w:rFonts w:cs="Times New Roman"/>
        </w:rPr>
        <w:t>Due to this, the surface temperature of the UK in increased by 1.2 degree and Coca-Cola-like brands is somehow responsible for this</w:t>
      </w:r>
      <w:r w:rsidR="002E0BE0" w:rsidRPr="00B029E3">
        <w:rPr>
          <w:rFonts w:cs="Times New Roman"/>
        </w:rPr>
        <w:t xml:space="preserve"> (</w:t>
      </w:r>
      <w:r w:rsidR="002E0BE0" w:rsidRPr="00B029E3">
        <w:rPr>
          <w:rFonts w:cs="Times New Roman"/>
          <w:shd w:val="clear" w:color="auto" w:fill="FFFFFF"/>
        </w:rPr>
        <w:t>Climate Change Committee, 2022</w:t>
      </w:r>
      <w:r w:rsidR="002E0BE0" w:rsidRPr="00B029E3">
        <w:rPr>
          <w:rFonts w:cs="Times New Roman"/>
        </w:rPr>
        <w:t>)</w:t>
      </w:r>
      <w:r w:rsidR="00912752" w:rsidRPr="00B029E3">
        <w:rPr>
          <w:rFonts w:cs="Times New Roman"/>
        </w:rPr>
        <w:t xml:space="preserve">. </w:t>
      </w:r>
      <w:r w:rsidR="008B1ACD" w:rsidRPr="00B029E3">
        <w:rPr>
          <w:rFonts w:cs="Times New Roman"/>
        </w:rPr>
        <w:t xml:space="preserve">Therefore, there have been numerous organisations across the globe facing challenges while reducing carbon footprints through their operations in the </w:t>
      </w:r>
      <w:r w:rsidR="008E4421" w:rsidRPr="00B029E3">
        <w:rPr>
          <w:rFonts w:cs="Times New Roman"/>
        </w:rPr>
        <w:t xml:space="preserve">environment, </w:t>
      </w:r>
      <w:r w:rsidR="008B1ACD" w:rsidRPr="00B029E3">
        <w:rPr>
          <w:rFonts w:cs="Times New Roman"/>
        </w:rPr>
        <w:t xml:space="preserve">and as a result, they are failing in practising sustainability. </w:t>
      </w:r>
      <w:r w:rsidR="00A46B57" w:rsidRPr="00B029E3">
        <w:rPr>
          <w:rFonts w:cs="Times New Roman"/>
        </w:rPr>
        <w:t xml:space="preserve">In the present time, it is becoming more challenging because heat waves and droughts are expected to become more frequent due increasing temperature of the earth in the coming future (Gov, 2022). However, such issues have been elaborated on in the dissertation. </w:t>
      </w:r>
    </w:p>
    <w:p w14:paraId="5E46D7DF" w14:textId="77777777" w:rsidR="008D7B49" w:rsidRPr="00B029E3" w:rsidRDefault="00C5613F" w:rsidP="00991838">
      <w:pPr>
        <w:pStyle w:val="Heading2"/>
        <w:rPr>
          <w:rFonts w:cs="Times New Roman"/>
        </w:rPr>
      </w:pPr>
      <w:bookmarkStart w:id="6" w:name="_Toc112335479"/>
      <w:bookmarkStart w:id="7" w:name="_Toc122362138"/>
      <w:r w:rsidRPr="00B029E3">
        <w:rPr>
          <w:rFonts w:cs="Times New Roman"/>
        </w:rPr>
        <w:t>1.5 Research Aim</w:t>
      </w:r>
      <w:bookmarkEnd w:id="6"/>
      <w:bookmarkEnd w:id="7"/>
    </w:p>
    <w:p w14:paraId="5ED47534" w14:textId="77777777" w:rsidR="00B100B8" w:rsidRPr="00B029E3" w:rsidRDefault="00C5613F" w:rsidP="00991838">
      <w:pPr>
        <w:rPr>
          <w:rFonts w:cs="Times New Roman"/>
        </w:rPr>
      </w:pPr>
      <w:r w:rsidRPr="00B029E3">
        <w:rPr>
          <w:rFonts w:cs="Times New Roman"/>
        </w:rPr>
        <w:t>To investigate the impact of CSR on organisational development using Coca-Cola as a case study</w:t>
      </w:r>
    </w:p>
    <w:p w14:paraId="17A13B03" w14:textId="77777777" w:rsidR="008D7B49" w:rsidRPr="00B029E3" w:rsidRDefault="00C5613F" w:rsidP="00991838">
      <w:pPr>
        <w:pStyle w:val="Heading2"/>
        <w:rPr>
          <w:rFonts w:cs="Times New Roman"/>
        </w:rPr>
      </w:pPr>
      <w:bookmarkStart w:id="8" w:name="_Toc112335480"/>
      <w:bookmarkStart w:id="9" w:name="_Toc122362139"/>
      <w:r w:rsidRPr="00B029E3">
        <w:rPr>
          <w:rFonts w:cs="Times New Roman"/>
        </w:rPr>
        <w:lastRenderedPageBreak/>
        <w:t>1.6 Objectives</w:t>
      </w:r>
      <w:bookmarkEnd w:id="8"/>
      <w:bookmarkEnd w:id="9"/>
    </w:p>
    <w:p w14:paraId="1F61A3E1" w14:textId="77777777" w:rsidR="00046167" w:rsidRPr="00B029E3" w:rsidRDefault="00C5613F" w:rsidP="00991838">
      <w:pPr>
        <w:pStyle w:val="ListParagraph"/>
        <w:numPr>
          <w:ilvl w:val="0"/>
          <w:numId w:val="1"/>
        </w:numPr>
        <w:rPr>
          <w:rFonts w:cs="Times New Roman"/>
        </w:rPr>
      </w:pPr>
      <w:r w:rsidRPr="00B029E3">
        <w:rPr>
          <w:rFonts w:cs="Times New Roman"/>
        </w:rPr>
        <w:t xml:space="preserve">To understand the concept of Corporate Social Responsibilities (CSR) and its importance in Coca Cola </w:t>
      </w:r>
    </w:p>
    <w:p w14:paraId="7FD8B4A5" w14:textId="77777777" w:rsidR="00046167" w:rsidRPr="00B029E3" w:rsidRDefault="00C5613F" w:rsidP="00991838">
      <w:pPr>
        <w:pStyle w:val="ListParagraph"/>
        <w:numPr>
          <w:ilvl w:val="0"/>
          <w:numId w:val="1"/>
        </w:numPr>
        <w:rPr>
          <w:rFonts w:cs="Times New Roman"/>
        </w:rPr>
      </w:pPr>
      <w:r w:rsidRPr="00B029E3">
        <w:rPr>
          <w:rFonts w:cs="Times New Roman"/>
        </w:rPr>
        <w:t>To investigate the impact of CSR practices in Coca-Cola on the growth and development of the organisation</w:t>
      </w:r>
    </w:p>
    <w:p w14:paraId="379709D7" w14:textId="77777777" w:rsidR="00046167" w:rsidRPr="00B029E3" w:rsidRDefault="00C5613F" w:rsidP="00991838">
      <w:pPr>
        <w:pStyle w:val="ListParagraph"/>
        <w:numPr>
          <w:ilvl w:val="0"/>
          <w:numId w:val="1"/>
        </w:numPr>
        <w:rPr>
          <w:rFonts w:cs="Times New Roman"/>
        </w:rPr>
      </w:pPr>
      <w:r w:rsidRPr="00B029E3">
        <w:rPr>
          <w:rFonts w:cs="Times New Roman"/>
        </w:rPr>
        <w:t>To identify suitable strategies that can improve CSR practices in Coca-Cola.</w:t>
      </w:r>
    </w:p>
    <w:p w14:paraId="38614629" w14:textId="77777777" w:rsidR="008D7B49" w:rsidRPr="00B029E3" w:rsidRDefault="00C5613F" w:rsidP="00991838">
      <w:pPr>
        <w:pStyle w:val="Heading2"/>
        <w:rPr>
          <w:rFonts w:cs="Times New Roman"/>
        </w:rPr>
      </w:pPr>
      <w:bookmarkStart w:id="10" w:name="_Toc112335481"/>
      <w:bookmarkStart w:id="11" w:name="_Toc122362140"/>
      <w:r w:rsidRPr="00B029E3">
        <w:rPr>
          <w:rFonts w:cs="Times New Roman"/>
        </w:rPr>
        <w:t>1.7 Research Questions</w:t>
      </w:r>
      <w:bookmarkEnd w:id="10"/>
      <w:bookmarkEnd w:id="11"/>
    </w:p>
    <w:p w14:paraId="06CD708F" w14:textId="77777777" w:rsidR="00046167" w:rsidRPr="00B029E3" w:rsidRDefault="00C5613F" w:rsidP="00991838">
      <w:pPr>
        <w:pStyle w:val="ListParagraph"/>
        <w:numPr>
          <w:ilvl w:val="0"/>
          <w:numId w:val="2"/>
        </w:numPr>
        <w:rPr>
          <w:rFonts w:cs="Times New Roman"/>
        </w:rPr>
      </w:pPr>
      <w:r w:rsidRPr="00B029E3">
        <w:rPr>
          <w:rFonts w:cs="Times New Roman"/>
        </w:rPr>
        <w:t xml:space="preserve">What is Corporate Social Responsibility and what is the importance of the same in Coca-Cola? </w:t>
      </w:r>
    </w:p>
    <w:p w14:paraId="1263D360" w14:textId="77777777" w:rsidR="00046167" w:rsidRPr="00B029E3" w:rsidRDefault="00C5613F" w:rsidP="00991838">
      <w:pPr>
        <w:pStyle w:val="ListParagraph"/>
        <w:numPr>
          <w:ilvl w:val="0"/>
          <w:numId w:val="2"/>
        </w:numPr>
        <w:rPr>
          <w:rFonts w:cs="Times New Roman"/>
        </w:rPr>
      </w:pPr>
      <w:r w:rsidRPr="00B029E3">
        <w:rPr>
          <w:rFonts w:cs="Times New Roman"/>
        </w:rPr>
        <w:t>How do CSR practices in Coca-Cola affect the growth and development of the organisation?</w:t>
      </w:r>
    </w:p>
    <w:p w14:paraId="1AB0D0E9" w14:textId="77777777" w:rsidR="00046167" w:rsidRPr="00B029E3" w:rsidRDefault="00C5613F" w:rsidP="00991838">
      <w:pPr>
        <w:pStyle w:val="ListParagraph"/>
        <w:numPr>
          <w:ilvl w:val="0"/>
          <w:numId w:val="2"/>
        </w:numPr>
        <w:rPr>
          <w:rFonts w:cs="Times New Roman"/>
        </w:rPr>
      </w:pPr>
      <w:r w:rsidRPr="00B029E3">
        <w:rPr>
          <w:rFonts w:cs="Times New Roman"/>
        </w:rPr>
        <w:t>What are the suitable strategies that can be suggested to Coca-Cola for improving its CSR practices?</w:t>
      </w:r>
    </w:p>
    <w:p w14:paraId="0C4B359E" w14:textId="77777777" w:rsidR="000A1A64" w:rsidRPr="00B029E3" w:rsidRDefault="000A1A64" w:rsidP="00991838">
      <w:pPr>
        <w:spacing w:after="160"/>
        <w:jc w:val="left"/>
        <w:rPr>
          <w:rFonts w:eastAsiaTheme="majorEastAsia" w:cs="Times New Roman"/>
          <w:b/>
          <w:szCs w:val="32"/>
        </w:rPr>
      </w:pPr>
      <w:r w:rsidRPr="00B029E3">
        <w:rPr>
          <w:rFonts w:cs="Times New Roman"/>
        </w:rPr>
        <w:br w:type="page"/>
      </w:r>
    </w:p>
    <w:p w14:paraId="3C54A000" w14:textId="77777777" w:rsidR="008D7B49" w:rsidRPr="00B029E3" w:rsidRDefault="00C5613F" w:rsidP="00991838">
      <w:pPr>
        <w:pStyle w:val="Heading1"/>
        <w:rPr>
          <w:rFonts w:cs="Times New Roman"/>
          <w:lang w:val="en-GB"/>
        </w:rPr>
      </w:pPr>
      <w:bookmarkStart w:id="12" w:name="_Toc122362141"/>
      <w:r w:rsidRPr="00B029E3">
        <w:rPr>
          <w:rFonts w:cs="Times New Roman"/>
          <w:lang w:val="en-GB"/>
        </w:rPr>
        <w:lastRenderedPageBreak/>
        <w:t>Chapter 2: Literature Review</w:t>
      </w:r>
      <w:bookmarkEnd w:id="12"/>
    </w:p>
    <w:p w14:paraId="158B0348" w14:textId="77777777" w:rsidR="008D7B49" w:rsidRPr="00B029E3" w:rsidRDefault="00C5613F" w:rsidP="00991838">
      <w:pPr>
        <w:pStyle w:val="Heading2"/>
        <w:rPr>
          <w:rFonts w:cs="Times New Roman"/>
          <w:highlight w:val="yellow"/>
        </w:rPr>
      </w:pPr>
      <w:bookmarkStart w:id="13" w:name="_Toc112335483"/>
      <w:bookmarkStart w:id="14" w:name="_Toc122362142"/>
      <w:r w:rsidRPr="00B029E3">
        <w:rPr>
          <w:rFonts w:cs="Times New Roman"/>
        </w:rPr>
        <w:t>2.1 Concept of Corporate Social Responsibilities and their importance in the organisation.</w:t>
      </w:r>
      <w:bookmarkEnd w:id="13"/>
      <w:bookmarkEnd w:id="14"/>
    </w:p>
    <w:p w14:paraId="1109AE7C" w14:textId="77777777" w:rsidR="00D44E7E" w:rsidRPr="00B029E3" w:rsidRDefault="00C5613F" w:rsidP="00991838">
      <w:pPr>
        <w:rPr>
          <w:rFonts w:cs="Times New Roman"/>
        </w:rPr>
      </w:pPr>
      <w:r w:rsidRPr="00B029E3">
        <w:rPr>
          <w:rFonts w:cs="Times New Roman"/>
        </w:rPr>
        <w:t>As</w:t>
      </w:r>
      <w:r w:rsidR="00A26340" w:rsidRPr="00B029E3">
        <w:rPr>
          <w:rFonts w:cs="Times New Roman"/>
        </w:rPr>
        <w:t xml:space="preserve"> per </w:t>
      </w:r>
      <w:r w:rsidRPr="00B029E3">
        <w:rPr>
          <w:rFonts w:cs="Times New Roman"/>
          <w:shd w:val="clear" w:color="auto" w:fill="FFFFFF"/>
        </w:rPr>
        <w:t xml:space="preserve">Ashrafi </w:t>
      </w:r>
      <w:r w:rsidRPr="00B029E3">
        <w:rPr>
          <w:rFonts w:cs="Times New Roman"/>
          <w:i/>
          <w:shd w:val="clear" w:color="auto" w:fill="FFFFFF"/>
        </w:rPr>
        <w:t>et al</w:t>
      </w:r>
      <w:r w:rsidRPr="00B029E3">
        <w:rPr>
          <w:rFonts w:cs="Times New Roman"/>
          <w:shd w:val="clear" w:color="auto" w:fill="FFFFFF"/>
        </w:rPr>
        <w:t>. (2018</w:t>
      </w:r>
      <w:r w:rsidRPr="00B029E3">
        <w:rPr>
          <w:rFonts w:cs="Times New Roman"/>
        </w:rPr>
        <w:t xml:space="preserve">), Corporate Social Responsibility is a way through which organisations and corporations show concern towards the society in which they operate. However, social responsibilities are obligations of businessmen in order to follow policies and then make decisions. </w:t>
      </w:r>
      <w:r w:rsidR="00A376A9" w:rsidRPr="00B029E3">
        <w:rPr>
          <w:rFonts w:cs="Times New Roman"/>
        </w:rPr>
        <w:t>CSR</w:t>
      </w:r>
      <w:r w:rsidRPr="00B029E3">
        <w:rPr>
          <w:rFonts w:cs="Times New Roman"/>
        </w:rPr>
        <w:t xml:space="preserve"> is crucially important during times of economic challenges when organisations and corporations are forced to follow their core activities and objectives. </w:t>
      </w:r>
      <w:r w:rsidR="003F3CFE" w:rsidRPr="00B029E3">
        <w:rPr>
          <w:rFonts w:cs="Times New Roman"/>
        </w:rPr>
        <w:t>Additionally, CSR is important for organisations in terms of operating sustainable operations with return on investments. Moreover, CSR is also important for focusing on the health of the environment rather than being more concerned regarding the health and education of employees</w:t>
      </w:r>
      <w:r w:rsidR="00157955" w:rsidRPr="00B029E3">
        <w:rPr>
          <w:rFonts w:cs="Times New Roman"/>
        </w:rPr>
        <w:t xml:space="preserve">. </w:t>
      </w:r>
      <w:r w:rsidR="00A376A9" w:rsidRPr="00B029E3">
        <w:rPr>
          <w:rFonts w:cs="Times New Roman"/>
        </w:rPr>
        <w:t>It</w:t>
      </w:r>
      <w:r w:rsidR="00157955" w:rsidRPr="00B029E3">
        <w:rPr>
          <w:rFonts w:cs="Times New Roman"/>
        </w:rPr>
        <w:t xml:space="preserve"> is also important for improving the corporate financial performance of different firms.</w:t>
      </w:r>
      <w:r w:rsidR="003F3CFE" w:rsidRPr="00B029E3">
        <w:rPr>
          <w:rFonts w:cs="Times New Roman"/>
        </w:rPr>
        <w:t xml:space="preserve"> </w:t>
      </w:r>
      <w:r w:rsidR="00463FEE" w:rsidRPr="00B029E3">
        <w:rPr>
          <w:rFonts w:cs="Times New Roman"/>
        </w:rPr>
        <w:t xml:space="preserve">In an organisation, stakeholders are the member who plays a crucial role in performing their task and taking an organisation to new heights. </w:t>
      </w:r>
      <w:r w:rsidR="009B31AC" w:rsidRPr="00B029E3">
        <w:rPr>
          <w:rFonts w:cs="Times New Roman"/>
        </w:rPr>
        <w:t xml:space="preserve">According to </w:t>
      </w:r>
      <w:proofErr w:type="spellStart"/>
      <w:r w:rsidR="009B31AC" w:rsidRPr="00B029E3">
        <w:rPr>
          <w:rFonts w:cs="Times New Roman"/>
          <w:shd w:val="clear" w:color="auto" w:fill="FFFFFF"/>
        </w:rPr>
        <w:t>Apaydin</w:t>
      </w:r>
      <w:proofErr w:type="spellEnd"/>
      <w:r w:rsidR="009B31AC" w:rsidRPr="00B029E3">
        <w:rPr>
          <w:rFonts w:cs="Times New Roman"/>
          <w:shd w:val="clear" w:color="auto" w:fill="FFFFFF"/>
        </w:rPr>
        <w:t xml:space="preserve"> </w:t>
      </w:r>
      <w:r w:rsidR="009B31AC" w:rsidRPr="00B029E3">
        <w:rPr>
          <w:rFonts w:cs="Times New Roman"/>
          <w:i/>
          <w:shd w:val="clear" w:color="auto" w:fill="FFFFFF"/>
        </w:rPr>
        <w:t>et al</w:t>
      </w:r>
      <w:r w:rsidR="009B31AC" w:rsidRPr="00B029E3">
        <w:rPr>
          <w:rFonts w:cs="Times New Roman"/>
          <w:shd w:val="clear" w:color="auto" w:fill="FFFFFF"/>
        </w:rPr>
        <w:t>. (2021</w:t>
      </w:r>
      <w:r w:rsidR="009B31AC" w:rsidRPr="00B029E3">
        <w:rPr>
          <w:rFonts w:cs="Times New Roman"/>
        </w:rPr>
        <w:t>)</w:t>
      </w:r>
      <w:r w:rsidR="00463FEE" w:rsidRPr="00B029E3">
        <w:rPr>
          <w:rFonts w:cs="Times New Roman"/>
        </w:rPr>
        <w:t xml:space="preserve">, CSR activities are important to </w:t>
      </w:r>
      <w:r w:rsidR="00A376A9" w:rsidRPr="00B029E3">
        <w:rPr>
          <w:rFonts w:cs="Times New Roman"/>
        </w:rPr>
        <w:t>fulfil</w:t>
      </w:r>
      <w:r w:rsidR="00463FEE" w:rsidRPr="00B029E3">
        <w:rPr>
          <w:rFonts w:cs="Times New Roman"/>
        </w:rPr>
        <w:t xml:space="preserve"> the needs of stakeholders and allow organisations to improve their competitiveness and profitability by concreting social and practical synergies</w:t>
      </w:r>
      <w:r w:rsidR="003F3CFE" w:rsidRPr="00B029E3">
        <w:rPr>
          <w:rFonts w:cs="Times New Roman"/>
        </w:rPr>
        <w:t xml:space="preserve">. </w:t>
      </w:r>
    </w:p>
    <w:p w14:paraId="3B778FE8" w14:textId="77777777" w:rsidR="00BE4160" w:rsidRPr="00B029E3" w:rsidRDefault="00C5613F" w:rsidP="00991838">
      <w:pPr>
        <w:rPr>
          <w:rFonts w:cs="Times New Roman"/>
        </w:rPr>
      </w:pPr>
      <w:r w:rsidRPr="00B029E3">
        <w:rPr>
          <w:rFonts w:cs="Times New Roman"/>
        </w:rPr>
        <w:t>Simultaneously, CSR is also important for organisations because it allows them to improve their long-term corporate performances. For this, it is much crucial to have a better relationship between the implementation of CSR and corporate governance.</w:t>
      </w:r>
      <w:r w:rsidR="002B1351" w:rsidRPr="00B029E3">
        <w:rPr>
          <w:rFonts w:cs="Times New Roman"/>
        </w:rPr>
        <w:t xml:space="preserve"> Therefore, it can be stated that CSR plays a vital role in developing the brand perception of an organisation. CSR helps organisations to build a customer-focused brand relationship hence, which allows them to </w:t>
      </w:r>
      <w:r w:rsidR="00087527" w:rsidRPr="00B029E3">
        <w:rPr>
          <w:rFonts w:cs="Times New Roman"/>
        </w:rPr>
        <w:t>fulfil</w:t>
      </w:r>
      <w:r w:rsidR="002B1351" w:rsidRPr="00B029E3">
        <w:rPr>
          <w:rFonts w:cs="Times New Roman"/>
        </w:rPr>
        <w:t xml:space="preserve"> the expectations of customers on priority. In this respect, </w:t>
      </w:r>
      <w:r w:rsidR="001D5A8E" w:rsidRPr="00B029E3">
        <w:rPr>
          <w:rFonts w:cs="Times New Roman"/>
        </w:rPr>
        <w:t>customers create</w:t>
      </w:r>
      <w:r w:rsidR="002B1351" w:rsidRPr="00B029E3">
        <w:rPr>
          <w:rFonts w:cs="Times New Roman"/>
        </w:rPr>
        <w:t xml:space="preserve"> either an image regarding a firm's behaviour and approach</w:t>
      </w:r>
      <w:r w:rsidR="00D51A5B" w:rsidRPr="00B029E3">
        <w:rPr>
          <w:rFonts w:cs="Times New Roman"/>
        </w:rPr>
        <w:t xml:space="preserve"> (</w:t>
      </w:r>
      <w:r w:rsidR="00D51A5B" w:rsidRPr="00B029E3">
        <w:rPr>
          <w:rFonts w:cs="Times New Roman"/>
          <w:shd w:val="clear" w:color="auto" w:fill="FFFFFF"/>
        </w:rPr>
        <w:t xml:space="preserve">Ferrell </w:t>
      </w:r>
      <w:r w:rsidR="00D51A5B" w:rsidRPr="00B029E3">
        <w:rPr>
          <w:rFonts w:cs="Times New Roman"/>
          <w:i/>
          <w:shd w:val="clear" w:color="auto" w:fill="FFFFFF"/>
        </w:rPr>
        <w:t>et al</w:t>
      </w:r>
      <w:r w:rsidR="00D51A5B" w:rsidRPr="00B029E3">
        <w:rPr>
          <w:rFonts w:cs="Times New Roman"/>
          <w:shd w:val="clear" w:color="auto" w:fill="FFFFFF"/>
        </w:rPr>
        <w:t>., 2019</w:t>
      </w:r>
      <w:r w:rsidR="00D51A5B" w:rsidRPr="00B029E3">
        <w:rPr>
          <w:rFonts w:cs="Times New Roman"/>
        </w:rPr>
        <w:t>)</w:t>
      </w:r>
      <w:r w:rsidR="002B1351" w:rsidRPr="00B029E3">
        <w:rPr>
          <w:rFonts w:cs="Times New Roman"/>
        </w:rPr>
        <w:t xml:space="preserve">. </w:t>
      </w:r>
      <w:r w:rsidR="00FE4729" w:rsidRPr="00B029E3">
        <w:rPr>
          <w:rFonts w:cs="Times New Roman"/>
        </w:rPr>
        <w:t xml:space="preserve">Another importance of CSR to organisations is that it has increased the need to run and operate a business in different ways by integrating social, environmental, and economic concerns. </w:t>
      </w:r>
    </w:p>
    <w:p w14:paraId="74D88E58" w14:textId="77777777" w:rsidR="008D7B49" w:rsidRPr="00B029E3" w:rsidRDefault="00C5613F" w:rsidP="00991838">
      <w:pPr>
        <w:pStyle w:val="Heading2"/>
        <w:rPr>
          <w:rFonts w:cs="Times New Roman"/>
        </w:rPr>
      </w:pPr>
      <w:bookmarkStart w:id="15" w:name="_Toc112335484"/>
      <w:bookmarkStart w:id="16" w:name="_Toc122362143"/>
      <w:r w:rsidRPr="00B029E3">
        <w:rPr>
          <w:rFonts w:cs="Times New Roman"/>
        </w:rPr>
        <w:t>2.2 Impacts of Corporate Social Responsibilities on the growth of a business</w:t>
      </w:r>
      <w:bookmarkEnd w:id="15"/>
      <w:bookmarkEnd w:id="16"/>
    </w:p>
    <w:p w14:paraId="32D9C8B8" w14:textId="77777777" w:rsidR="00D44E7E" w:rsidRPr="00B029E3" w:rsidRDefault="00C5613F" w:rsidP="00991838">
      <w:pPr>
        <w:rPr>
          <w:rFonts w:cs="Times New Roman"/>
        </w:rPr>
      </w:pPr>
      <w:r w:rsidRPr="00B029E3">
        <w:rPr>
          <w:rFonts w:cs="Times New Roman"/>
        </w:rPr>
        <w:t>As</w:t>
      </w:r>
      <w:r w:rsidR="00A26340" w:rsidRPr="00B029E3">
        <w:rPr>
          <w:rFonts w:cs="Times New Roman"/>
        </w:rPr>
        <w:t xml:space="preserve"> stated by </w:t>
      </w:r>
      <w:proofErr w:type="spellStart"/>
      <w:r w:rsidRPr="00B029E3">
        <w:rPr>
          <w:rFonts w:cs="Times New Roman"/>
          <w:shd w:val="clear" w:color="auto" w:fill="FFFFFF"/>
        </w:rPr>
        <w:t>Ruwanti</w:t>
      </w:r>
      <w:proofErr w:type="spellEnd"/>
      <w:r w:rsidRPr="00B029E3">
        <w:rPr>
          <w:rFonts w:cs="Times New Roman"/>
          <w:shd w:val="clear" w:color="auto" w:fill="FFFFFF"/>
        </w:rPr>
        <w:t xml:space="preserve"> </w:t>
      </w:r>
      <w:r w:rsidRPr="00B029E3">
        <w:rPr>
          <w:rFonts w:cs="Times New Roman"/>
          <w:i/>
          <w:shd w:val="clear" w:color="auto" w:fill="FFFFFF"/>
        </w:rPr>
        <w:t>et al</w:t>
      </w:r>
      <w:r w:rsidRPr="00B029E3">
        <w:rPr>
          <w:rFonts w:cs="Times New Roman"/>
          <w:shd w:val="clear" w:color="auto" w:fill="FFFFFF"/>
        </w:rPr>
        <w:t>. (2019</w:t>
      </w:r>
      <w:r w:rsidR="002B1351" w:rsidRPr="00B029E3">
        <w:rPr>
          <w:rFonts w:cs="Times New Roman"/>
        </w:rPr>
        <w:t>)</w:t>
      </w:r>
      <w:r w:rsidR="00CE3B80" w:rsidRPr="00B029E3">
        <w:rPr>
          <w:rFonts w:cs="Times New Roman"/>
        </w:rPr>
        <w:t>,</w:t>
      </w:r>
      <w:r w:rsidR="002B1351" w:rsidRPr="00B029E3">
        <w:rPr>
          <w:rFonts w:cs="Times New Roman"/>
        </w:rPr>
        <w:t xml:space="preserve"> </w:t>
      </w:r>
      <w:r w:rsidR="0070615E" w:rsidRPr="00B029E3">
        <w:rPr>
          <w:rFonts w:cs="Times New Roman"/>
        </w:rPr>
        <w:t>there</w:t>
      </w:r>
      <w:r w:rsidR="00D245AA" w:rsidRPr="00B029E3">
        <w:rPr>
          <w:rFonts w:cs="Times New Roman"/>
        </w:rPr>
        <w:t xml:space="preserve"> are both positive and negative impacts of CSR on the growth of the business. </w:t>
      </w:r>
      <w:r w:rsidR="00510CC8" w:rsidRPr="00B029E3">
        <w:rPr>
          <w:rFonts w:cs="Times New Roman"/>
        </w:rPr>
        <w:t>T</w:t>
      </w:r>
      <w:r w:rsidR="00D245AA" w:rsidRPr="00B029E3">
        <w:rPr>
          <w:rFonts w:cs="Times New Roman"/>
        </w:rPr>
        <w:t>here is a significant positive relationship between CSR and management related to earnings.</w:t>
      </w:r>
      <w:r w:rsidRPr="00B029E3">
        <w:rPr>
          <w:rFonts w:cs="Times New Roman"/>
        </w:rPr>
        <w:t xml:space="preserve"> On the other hand, it is also stated that </w:t>
      </w:r>
      <w:r w:rsidR="00143FEC" w:rsidRPr="00B029E3">
        <w:rPr>
          <w:rFonts w:cs="Times New Roman"/>
        </w:rPr>
        <w:t>firms that are highly committed and focused to achieve the objectives of CSR</w:t>
      </w:r>
      <w:r w:rsidRPr="00B029E3">
        <w:rPr>
          <w:rFonts w:cs="Times New Roman"/>
        </w:rPr>
        <w:t xml:space="preserve"> are often seen to delay their recognition of their profits and losses made by them. </w:t>
      </w:r>
      <w:r w:rsidR="00574969" w:rsidRPr="00B029E3">
        <w:rPr>
          <w:rFonts w:cs="Times New Roman"/>
        </w:rPr>
        <w:t xml:space="preserve">There are many manufacturing </w:t>
      </w:r>
      <w:r w:rsidR="007312EE" w:rsidRPr="00B029E3">
        <w:rPr>
          <w:rFonts w:cs="Times New Roman"/>
        </w:rPr>
        <w:t>organisations, which</w:t>
      </w:r>
      <w:r w:rsidR="00574969" w:rsidRPr="00B029E3">
        <w:rPr>
          <w:rFonts w:cs="Times New Roman"/>
        </w:rPr>
        <w:t xml:space="preserve"> </w:t>
      </w:r>
      <w:r w:rsidR="00F223FA" w:rsidRPr="00B029E3">
        <w:rPr>
          <w:rFonts w:cs="Times New Roman"/>
        </w:rPr>
        <w:t>act</w:t>
      </w:r>
      <w:r w:rsidR="00574969" w:rsidRPr="00B029E3">
        <w:rPr>
          <w:rFonts w:cs="Times New Roman"/>
        </w:rPr>
        <w:t xml:space="preserve"> as major contributors to climate change, depletion of natural resources, water pollution, wastage, and air pollution. In this respect, as per Social Investment Forum, almost 8,000 firms from more than 160 nations spent approximately four trillion dollars on </w:t>
      </w:r>
      <w:r w:rsidR="00574969" w:rsidRPr="00B029E3">
        <w:rPr>
          <w:rFonts w:cs="Times New Roman"/>
        </w:rPr>
        <w:lastRenderedPageBreak/>
        <w:t>CSR</w:t>
      </w:r>
      <w:r w:rsidR="00E2776E" w:rsidRPr="00B029E3">
        <w:rPr>
          <w:rFonts w:cs="Times New Roman"/>
        </w:rPr>
        <w:t xml:space="preserve"> (</w:t>
      </w:r>
      <w:r w:rsidR="00E2776E" w:rsidRPr="00B029E3">
        <w:rPr>
          <w:rFonts w:cs="Times New Roman"/>
          <w:shd w:val="clear" w:color="auto" w:fill="FFFFFF"/>
        </w:rPr>
        <w:t xml:space="preserve">Kraus </w:t>
      </w:r>
      <w:r w:rsidR="00E2776E" w:rsidRPr="00B029E3">
        <w:rPr>
          <w:rFonts w:cs="Times New Roman"/>
          <w:i/>
          <w:shd w:val="clear" w:color="auto" w:fill="FFFFFF"/>
        </w:rPr>
        <w:t>et al</w:t>
      </w:r>
      <w:r w:rsidR="00E2776E" w:rsidRPr="00B029E3">
        <w:rPr>
          <w:rFonts w:cs="Times New Roman"/>
          <w:shd w:val="clear" w:color="auto" w:fill="FFFFFF"/>
        </w:rPr>
        <w:t>., 2020</w:t>
      </w:r>
      <w:r w:rsidR="00E2776E" w:rsidRPr="00B029E3">
        <w:rPr>
          <w:rFonts w:cs="Times New Roman"/>
        </w:rPr>
        <w:t>)</w:t>
      </w:r>
      <w:r w:rsidR="00574969" w:rsidRPr="00B029E3">
        <w:rPr>
          <w:rFonts w:cs="Times New Roman"/>
        </w:rPr>
        <w:t xml:space="preserve">. They have sold their products and services and with this, they </w:t>
      </w:r>
      <w:r w:rsidR="003D7877" w:rsidRPr="00B029E3">
        <w:rPr>
          <w:rFonts w:cs="Times New Roman"/>
        </w:rPr>
        <w:t>have</w:t>
      </w:r>
      <w:r w:rsidR="00574969" w:rsidRPr="00B029E3">
        <w:rPr>
          <w:rFonts w:cs="Times New Roman"/>
        </w:rPr>
        <w:t xml:space="preserve"> provided their responsibility towards reducing the negative impact on the environment through their practices. In this manner, CSR has positively impacted the businesses of organisations by making them follow sustainable practices and operations</w:t>
      </w:r>
      <w:r w:rsidR="0072763B" w:rsidRPr="00B029E3">
        <w:rPr>
          <w:rFonts w:cs="Times New Roman"/>
        </w:rPr>
        <w:t xml:space="preserve"> (</w:t>
      </w:r>
      <w:r w:rsidR="0072763B" w:rsidRPr="00B029E3">
        <w:rPr>
          <w:rFonts w:cs="Times New Roman"/>
          <w:shd w:val="clear" w:color="auto" w:fill="FFFFFF"/>
        </w:rPr>
        <w:t xml:space="preserve">Islam </w:t>
      </w:r>
      <w:r w:rsidR="0072763B" w:rsidRPr="00B029E3">
        <w:rPr>
          <w:rFonts w:cs="Times New Roman"/>
          <w:i/>
          <w:shd w:val="clear" w:color="auto" w:fill="FFFFFF"/>
        </w:rPr>
        <w:t>et al</w:t>
      </w:r>
      <w:r w:rsidR="0072763B" w:rsidRPr="00B029E3">
        <w:rPr>
          <w:rFonts w:cs="Times New Roman"/>
          <w:shd w:val="clear" w:color="auto" w:fill="FFFFFF"/>
        </w:rPr>
        <w:t>., 2021</w:t>
      </w:r>
      <w:r w:rsidR="0072763B" w:rsidRPr="00B029E3">
        <w:rPr>
          <w:rFonts w:cs="Times New Roman"/>
        </w:rPr>
        <w:t>)</w:t>
      </w:r>
      <w:r w:rsidR="00574969" w:rsidRPr="00B029E3">
        <w:rPr>
          <w:rFonts w:cs="Times New Roman"/>
        </w:rPr>
        <w:t xml:space="preserve">. </w:t>
      </w:r>
      <w:r w:rsidR="00934C96" w:rsidRPr="00B029E3">
        <w:rPr>
          <w:rFonts w:cs="Times New Roman"/>
        </w:rPr>
        <w:t xml:space="preserve">Another positive impact of CSR is that it helps in overcoming the negative effects of external environmental factors. </w:t>
      </w:r>
    </w:p>
    <w:p w14:paraId="67F61355" w14:textId="77777777" w:rsidR="00D245AA" w:rsidRPr="00B029E3" w:rsidRDefault="00C5613F" w:rsidP="00991838">
      <w:pPr>
        <w:rPr>
          <w:rFonts w:cs="Times New Roman"/>
        </w:rPr>
      </w:pPr>
      <w:r w:rsidRPr="00B029E3">
        <w:rPr>
          <w:rFonts w:cs="Times New Roman"/>
          <w:shd w:val="clear" w:color="auto" w:fill="FFFFFF"/>
        </w:rPr>
        <w:t xml:space="preserve">Islam </w:t>
      </w:r>
      <w:r w:rsidRPr="00B029E3">
        <w:rPr>
          <w:rFonts w:cs="Times New Roman"/>
          <w:i/>
          <w:shd w:val="clear" w:color="auto" w:fill="FFFFFF"/>
        </w:rPr>
        <w:t>et al</w:t>
      </w:r>
      <w:r w:rsidRPr="00B029E3">
        <w:rPr>
          <w:rFonts w:cs="Times New Roman"/>
          <w:shd w:val="clear" w:color="auto" w:fill="FFFFFF"/>
        </w:rPr>
        <w:t>. (2021</w:t>
      </w:r>
      <w:r w:rsidRPr="00B029E3">
        <w:rPr>
          <w:rFonts w:cs="Times New Roman"/>
        </w:rPr>
        <w:t>)</w:t>
      </w:r>
      <w:r w:rsidR="000A2888" w:rsidRPr="00B029E3">
        <w:rPr>
          <w:rFonts w:cs="Times New Roman"/>
        </w:rPr>
        <w:t xml:space="preserve"> stated</w:t>
      </w:r>
      <w:r w:rsidR="00934C96" w:rsidRPr="00B029E3">
        <w:rPr>
          <w:rFonts w:cs="Times New Roman"/>
        </w:rPr>
        <w:t xml:space="preserve"> it also allows businesses to generate more profits, customer satisfaction, corporate reputation, customer loyalty, and a positive attitude towards </w:t>
      </w:r>
      <w:r w:rsidR="00772684" w:rsidRPr="00B029E3">
        <w:rPr>
          <w:rFonts w:cs="Times New Roman"/>
        </w:rPr>
        <w:t>an</w:t>
      </w:r>
      <w:r w:rsidR="00934C96" w:rsidRPr="00B029E3">
        <w:rPr>
          <w:rFonts w:cs="Times New Roman"/>
        </w:rPr>
        <w:t xml:space="preserve"> organisation. Simultaneously, businesses may also get affected negatively from the perspective of CSR. Only considering the cost of CSR on corporate abilities affects them negatively in terms of purchasing intention, customer perception, and issues with developing trust. However, when the organisation have low capabilities, they are likely to produce low-quality products and generate low customer interest, trust and loyalty. Therefore, CSR fails to develop a positive image of the organisation by making a huge investment in community projects. </w:t>
      </w:r>
    </w:p>
    <w:p w14:paraId="66509192" w14:textId="77777777" w:rsidR="008D7B49" w:rsidRPr="00B029E3" w:rsidRDefault="00C5613F" w:rsidP="00991838">
      <w:pPr>
        <w:pStyle w:val="Heading2"/>
        <w:rPr>
          <w:rFonts w:cs="Times New Roman"/>
        </w:rPr>
      </w:pPr>
      <w:bookmarkStart w:id="17" w:name="_Toc112335485"/>
      <w:bookmarkStart w:id="18" w:name="_Toc122362144"/>
      <w:r w:rsidRPr="00B029E3">
        <w:rPr>
          <w:rFonts w:cs="Times New Roman"/>
        </w:rPr>
        <w:t>2.3 Strategies used by the business to improve its CSR activities.</w:t>
      </w:r>
      <w:bookmarkEnd w:id="17"/>
      <w:bookmarkEnd w:id="18"/>
    </w:p>
    <w:p w14:paraId="3BED8B3F" w14:textId="77777777" w:rsidR="004E2A71" w:rsidRPr="00B029E3" w:rsidRDefault="00C5613F" w:rsidP="00991838">
      <w:pPr>
        <w:rPr>
          <w:rFonts w:cs="Times New Roman"/>
        </w:rPr>
      </w:pPr>
      <w:r w:rsidRPr="00B029E3">
        <w:rPr>
          <w:rFonts w:cs="Times New Roman"/>
        </w:rPr>
        <w:t>According to, internationalisation is used by various organisations due to the economic crisis, environmental pollution, and much other destruction. In this manner, managers of different organisations felt obliged to improve their CSR policies and further strategies. They frequently promote the job roles of employees as carers for the environment and society, for which they support their commitments and bring credibility to the brand. Firms with global activities are likely to scrutiny more stakeholders because of their awareness activities</w:t>
      </w:r>
      <w:r w:rsidR="00157B69" w:rsidRPr="00B029E3">
        <w:rPr>
          <w:rFonts w:cs="Times New Roman"/>
        </w:rPr>
        <w:t xml:space="preserve"> (</w:t>
      </w:r>
      <w:proofErr w:type="spellStart"/>
      <w:r w:rsidR="00157B69" w:rsidRPr="00B029E3">
        <w:rPr>
          <w:rFonts w:cs="Times New Roman"/>
          <w:shd w:val="clear" w:color="auto" w:fill="FFFFFF"/>
        </w:rPr>
        <w:t>Godos-Díez</w:t>
      </w:r>
      <w:proofErr w:type="spellEnd"/>
      <w:r w:rsidR="00157B69" w:rsidRPr="00B029E3">
        <w:rPr>
          <w:rFonts w:cs="Times New Roman"/>
          <w:shd w:val="clear" w:color="auto" w:fill="FFFFFF"/>
        </w:rPr>
        <w:t xml:space="preserve"> </w:t>
      </w:r>
      <w:r w:rsidR="00157B69" w:rsidRPr="00B029E3">
        <w:rPr>
          <w:rFonts w:cs="Times New Roman"/>
          <w:i/>
          <w:shd w:val="clear" w:color="auto" w:fill="FFFFFF"/>
        </w:rPr>
        <w:t>et al</w:t>
      </w:r>
      <w:r w:rsidR="00157B69" w:rsidRPr="00B029E3">
        <w:rPr>
          <w:rFonts w:cs="Times New Roman"/>
          <w:shd w:val="clear" w:color="auto" w:fill="FFFFFF"/>
        </w:rPr>
        <w:t>. 2018</w:t>
      </w:r>
      <w:r w:rsidR="00157B69" w:rsidRPr="00B029E3">
        <w:rPr>
          <w:rFonts w:cs="Times New Roman"/>
        </w:rPr>
        <w:t>)</w:t>
      </w:r>
      <w:r w:rsidRPr="00B029E3">
        <w:rPr>
          <w:rFonts w:cs="Times New Roman"/>
        </w:rPr>
        <w:t xml:space="preserve">. </w:t>
      </w:r>
    </w:p>
    <w:p w14:paraId="2303B75F" w14:textId="77777777" w:rsidR="00157B69" w:rsidRPr="00B029E3" w:rsidRDefault="00C5613F" w:rsidP="00991838">
      <w:pPr>
        <w:rPr>
          <w:rFonts w:cs="Times New Roman"/>
        </w:rPr>
      </w:pPr>
      <w:r w:rsidRPr="00B029E3">
        <w:rPr>
          <w:rFonts w:cs="Times New Roman"/>
        </w:rPr>
        <w:t>B</w:t>
      </w:r>
      <w:r w:rsidR="00C546DE" w:rsidRPr="00B029E3">
        <w:rPr>
          <w:rFonts w:cs="Times New Roman"/>
        </w:rPr>
        <w:t xml:space="preserve">usinesses can also improve CSR by introducing certain policies in their work regarding the environment. Strategy can be used by organisations to take </w:t>
      </w:r>
      <w:r w:rsidR="00510CC8" w:rsidRPr="00B029E3">
        <w:rPr>
          <w:rFonts w:cs="Times New Roman"/>
        </w:rPr>
        <w:t xml:space="preserve">both the </w:t>
      </w:r>
      <w:r w:rsidR="00C546DE" w:rsidRPr="00B029E3">
        <w:rPr>
          <w:rFonts w:cs="Times New Roman"/>
        </w:rPr>
        <w:t xml:space="preserve">sides </w:t>
      </w:r>
      <w:r w:rsidR="00510CC8" w:rsidRPr="00B029E3">
        <w:rPr>
          <w:rFonts w:cs="Times New Roman"/>
        </w:rPr>
        <w:t>of</w:t>
      </w:r>
      <w:r w:rsidR="00C546DE" w:rsidRPr="00B029E3">
        <w:rPr>
          <w:rFonts w:cs="Times New Roman"/>
        </w:rPr>
        <w:t xml:space="preserve"> environment and community in the form of activity through which it can make efforts against the harmful access to industrialisation. </w:t>
      </w:r>
      <w:r w:rsidRPr="00B029E3">
        <w:rPr>
          <w:rFonts w:cs="Times New Roman"/>
        </w:rPr>
        <w:t xml:space="preserve">As per </w:t>
      </w:r>
      <w:proofErr w:type="spellStart"/>
      <w:r w:rsidRPr="00B029E3">
        <w:rPr>
          <w:rFonts w:cs="Times New Roman"/>
          <w:shd w:val="clear" w:color="auto" w:fill="FFFFFF"/>
        </w:rPr>
        <w:t>Siregar</w:t>
      </w:r>
      <w:proofErr w:type="spellEnd"/>
      <w:r w:rsidRPr="00B029E3">
        <w:rPr>
          <w:rFonts w:cs="Times New Roman"/>
          <w:shd w:val="clear" w:color="auto" w:fill="FFFFFF"/>
        </w:rPr>
        <w:t xml:space="preserve"> (2021</w:t>
      </w:r>
      <w:r w:rsidRPr="00B029E3">
        <w:rPr>
          <w:rFonts w:cs="Times New Roman"/>
        </w:rPr>
        <w:t>),</w:t>
      </w:r>
      <w:r w:rsidR="00C546DE" w:rsidRPr="00B029E3">
        <w:rPr>
          <w:rFonts w:cs="Times New Roman"/>
        </w:rPr>
        <w:t xml:space="preserve"> companies can also improve their CSR activities by promoting health-related events and advising for healthy living culture for the host communities </w:t>
      </w:r>
      <w:r w:rsidR="0072303D" w:rsidRPr="00B029E3">
        <w:rPr>
          <w:rFonts w:cs="Times New Roman"/>
        </w:rPr>
        <w:t>and</w:t>
      </w:r>
      <w:r w:rsidR="00C546DE" w:rsidRPr="00B029E3">
        <w:rPr>
          <w:rFonts w:cs="Times New Roman"/>
        </w:rPr>
        <w:t xml:space="preserve"> employees. Another strategy that organisations can also implement is the continuous development of education quality and providing benefits mutually. Organisations also collaborate with different firms to carry out economic programs followed by management of village areas to mitigate the impacts of operations, energy support and environmental sustainability. </w:t>
      </w:r>
    </w:p>
    <w:p w14:paraId="609E75ED" w14:textId="77777777" w:rsidR="00C546DE" w:rsidRPr="00B029E3" w:rsidRDefault="00C5613F" w:rsidP="00991838">
      <w:pPr>
        <w:rPr>
          <w:rFonts w:cs="Times New Roman"/>
          <w:highlight w:val="yellow"/>
        </w:rPr>
      </w:pPr>
      <w:r w:rsidRPr="00B029E3">
        <w:rPr>
          <w:rFonts w:cs="Times New Roman"/>
        </w:rPr>
        <w:lastRenderedPageBreak/>
        <w:t>For</w:t>
      </w:r>
      <w:r w:rsidR="00436FBB" w:rsidRPr="00B029E3">
        <w:rPr>
          <w:rFonts w:cs="Times New Roman"/>
        </w:rPr>
        <w:t xml:space="preserve"> potential and qualified job seekers, CSR behaves as an indicator for attracting them towards an organisation. Therefore, </w:t>
      </w:r>
      <w:r w:rsidR="003D769D" w:rsidRPr="00B029E3">
        <w:rPr>
          <w:rFonts w:cs="Times New Roman"/>
        </w:rPr>
        <w:t>an organisation uses</w:t>
      </w:r>
      <w:r w:rsidR="00436FBB" w:rsidRPr="00B029E3">
        <w:rPr>
          <w:rFonts w:cs="Times New Roman"/>
        </w:rPr>
        <w:t xml:space="preserve"> CSR to boost their self-image.</w:t>
      </w:r>
      <w:r w:rsidR="0026066C" w:rsidRPr="00B029E3">
        <w:rPr>
          <w:rFonts w:cs="Times New Roman"/>
        </w:rPr>
        <w:t xml:space="preserve"> </w:t>
      </w:r>
      <w:r w:rsidRPr="00B029E3">
        <w:rPr>
          <w:rFonts w:cs="Times New Roman"/>
        </w:rPr>
        <w:t xml:space="preserve">As stated by </w:t>
      </w:r>
      <w:r w:rsidRPr="00B029E3">
        <w:rPr>
          <w:rFonts w:cs="Times New Roman"/>
          <w:shd w:val="clear" w:color="auto" w:fill="FFFFFF"/>
        </w:rPr>
        <w:t xml:space="preserve">Pradhan </w:t>
      </w:r>
      <w:r w:rsidRPr="00B029E3">
        <w:rPr>
          <w:rFonts w:cs="Times New Roman"/>
          <w:i/>
          <w:shd w:val="clear" w:color="auto" w:fill="FFFFFF"/>
        </w:rPr>
        <w:t>et al</w:t>
      </w:r>
      <w:r w:rsidRPr="00B029E3">
        <w:rPr>
          <w:rFonts w:cs="Times New Roman"/>
          <w:shd w:val="clear" w:color="auto" w:fill="FFFFFF"/>
        </w:rPr>
        <w:t>. (2021)</w:t>
      </w:r>
      <w:r w:rsidRPr="00B029E3">
        <w:rPr>
          <w:rFonts w:cs="Times New Roman"/>
        </w:rPr>
        <w:t>,</w:t>
      </w:r>
      <w:r w:rsidR="003D769D" w:rsidRPr="00B029E3">
        <w:rPr>
          <w:rFonts w:cs="Times New Roman"/>
        </w:rPr>
        <w:t xml:space="preserve"> employee volunteerism is another strategy through which most companies have reduced their cash donations to various social activities. On the other hand, they have started investing in corporate volunteerism programs. Employee volunteerism holds a large number of corporate-supported </w:t>
      </w:r>
      <w:r w:rsidR="00DC3FA4" w:rsidRPr="00B029E3">
        <w:rPr>
          <w:rFonts w:cs="Times New Roman"/>
        </w:rPr>
        <w:t>activities that</w:t>
      </w:r>
      <w:r w:rsidR="003D769D" w:rsidRPr="00B029E3">
        <w:rPr>
          <w:rFonts w:cs="Times New Roman"/>
        </w:rPr>
        <w:t xml:space="preserve"> tends to make the employee responsible for society.</w:t>
      </w:r>
    </w:p>
    <w:p w14:paraId="3A1EEAB3" w14:textId="77777777" w:rsidR="008D7B49" w:rsidRPr="00B029E3" w:rsidRDefault="00C5613F" w:rsidP="00991838">
      <w:pPr>
        <w:pStyle w:val="Heading2"/>
        <w:rPr>
          <w:rFonts w:cs="Times New Roman"/>
          <w:highlight w:val="yellow"/>
        </w:rPr>
      </w:pPr>
      <w:bookmarkStart w:id="19" w:name="_Toc122362145"/>
      <w:r w:rsidRPr="00B029E3">
        <w:rPr>
          <w:rFonts w:cs="Times New Roman"/>
        </w:rPr>
        <w:t>2.4 Theoretical frameworks/mode</w:t>
      </w:r>
      <w:r w:rsidR="007E3C2C" w:rsidRPr="00B029E3">
        <w:rPr>
          <w:rFonts w:cs="Times New Roman"/>
        </w:rPr>
        <w:t>ls, and related research issues</w:t>
      </w:r>
      <w:bookmarkEnd w:id="19"/>
    </w:p>
    <w:p w14:paraId="4F1EBA8E" w14:textId="77777777" w:rsidR="00FA3CDE" w:rsidRPr="00B029E3" w:rsidRDefault="00C5613F" w:rsidP="00991838">
      <w:pPr>
        <w:keepNext/>
        <w:rPr>
          <w:rFonts w:cs="Times New Roman"/>
        </w:rPr>
      </w:pPr>
      <w:r w:rsidRPr="00B029E3">
        <w:rPr>
          <w:rFonts w:cs="Times New Roman"/>
          <w:noProof/>
          <w:lang w:val="en-US"/>
        </w:rPr>
        <w:drawing>
          <wp:inline distT="0" distB="0" distL="0" distR="0" wp14:anchorId="4ABF4D77" wp14:editId="280B9F28">
            <wp:extent cx="5731510" cy="2658092"/>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cstate="print"/>
                    <a:stretch>
                      <a:fillRect/>
                    </a:stretch>
                  </pic:blipFill>
                  <pic:spPr bwMode="auto">
                    <a:xfrm>
                      <a:off x="0" y="0"/>
                      <a:ext cx="5731510" cy="2658092"/>
                    </a:xfrm>
                    <a:prstGeom prst="rect">
                      <a:avLst/>
                    </a:prstGeom>
                    <a:noFill/>
                    <a:ln w="9525">
                      <a:noFill/>
                      <a:miter lim="800000"/>
                      <a:headEnd/>
                      <a:tailEnd/>
                    </a:ln>
                  </pic:spPr>
                </pic:pic>
              </a:graphicData>
            </a:graphic>
          </wp:inline>
        </w:drawing>
      </w:r>
    </w:p>
    <w:p w14:paraId="68E7B825" w14:textId="77777777" w:rsidR="00D236BE" w:rsidRPr="00B029E3" w:rsidRDefault="00FA3CDE" w:rsidP="00991838">
      <w:pPr>
        <w:jc w:val="center"/>
        <w:rPr>
          <w:rFonts w:cs="Times New Roman"/>
          <w:b/>
          <w:bCs/>
        </w:rPr>
      </w:pPr>
      <w:r w:rsidRPr="00B029E3">
        <w:rPr>
          <w:rFonts w:cs="Times New Roman"/>
          <w:b/>
          <w:bCs/>
        </w:rPr>
        <w:t xml:space="preserve">Figure </w:t>
      </w:r>
      <w:r w:rsidRPr="00B029E3">
        <w:rPr>
          <w:rFonts w:cs="Times New Roman"/>
          <w:b/>
          <w:bCs/>
        </w:rPr>
        <w:fldChar w:fldCharType="begin"/>
      </w:r>
      <w:r w:rsidRPr="00B029E3">
        <w:rPr>
          <w:rFonts w:cs="Times New Roman"/>
          <w:b/>
          <w:bCs/>
        </w:rPr>
        <w:instrText xml:space="preserve"> SEQ Figure \* ARABIC </w:instrText>
      </w:r>
      <w:r w:rsidRPr="00B029E3">
        <w:rPr>
          <w:rFonts w:cs="Times New Roman"/>
          <w:b/>
          <w:bCs/>
        </w:rPr>
        <w:fldChar w:fldCharType="separate"/>
      </w:r>
      <w:r w:rsidRPr="00B029E3">
        <w:rPr>
          <w:rFonts w:cs="Times New Roman"/>
          <w:b/>
          <w:bCs/>
          <w:noProof/>
        </w:rPr>
        <w:t>1</w:t>
      </w:r>
      <w:r w:rsidRPr="00B029E3">
        <w:rPr>
          <w:rFonts w:cs="Times New Roman"/>
          <w:b/>
          <w:bCs/>
        </w:rPr>
        <w:fldChar w:fldCharType="end"/>
      </w:r>
      <w:r w:rsidRPr="00B029E3">
        <w:rPr>
          <w:rFonts w:cs="Times New Roman"/>
          <w:b/>
          <w:bCs/>
          <w:noProof/>
        </w:rPr>
        <w:t xml:space="preserve"> : Conceptual Framework</w:t>
      </w:r>
    </w:p>
    <w:p w14:paraId="1C904620" w14:textId="77777777" w:rsidR="00D236BE" w:rsidRPr="00B029E3" w:rsidRDefault="00C5613F" w:rsidP="00991838">
      <w:pPr>
        <w:jc w:val="center"/>
        <w:rPr>
          <w:rFonts w:cs="Times New Roman"/>
        </w:rPr>
      </w:pPr>
      <w:r w:rsidRPr="00B029E3">
        <w:rPr>
          <w:rFonts w:cs="Times New Roman"/>
        </w:rPr>
        <w:t>(Source: Created by the learner)</w:t>
      </w:r>
    </w:p>
    <w:p w14:paraId="65DEF591" w14:textId="77777777" w:rsidR="0094643C" w:rsidRPr="00B029E3" w:rsidRDefault="00C5613F" w:rsidP="00991838">
      <w:pPr>
        <w:keepNext/>
        <w:jc w:val="center"/>
        <w:rPr>
          <w:rFonts w:cs="Times New Roman"/>
        </w:rPr>
      </w:pPr>
      <w:r w:rsidRPr="00B029E3">
        <w:rPr>
          <w:rFonts w:cs="Times New Roman"/>
          <w:noProof/>
          <w:lang w:val="en-US"/>
        </w:rPr>
        <w:lastRenderedPageBreak/>
        <w:drawing>
          <wp:inline distT="0" distB="0" distL="0" distR="0" wp14:anchorId="60E57B99" wp14:editId="5EC39404">
            <wp:extent cx="4724400" cy="3190875"/>
            <wp:effectExtent l="76200" t="76200" r="114300" b="1238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4724400" cy="3190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7FA181" w14:textId="77777777" w:rsidR="0094643C" w:rsidRPr="00B029E3" w:rsidRDefault="00C5613F" w:rsidP="00991838">
      <w:pPr>
        <w:jc w:val="center"/>
        <w:rPr>
          <w:rFonts w:cs="Times New Roman"/>
          <w:b/>
        </w:rPr>
      </w:pPr>
      <w:r w:rsidRPr="00B029E3">
        <w:rPr>
          <w:rFonts w:cs="Times New Roman"/>
          <w:b/>
        </w:rPr>
        <w:t xml:space="preserve">Figure </w:t>
      </w:r>
      <w:r w:rsidRPr="00B029E3">
        <w:rPr>
          <w:rFonts w:cs="Times New Roman"/>
          <w:b/>
        </w:rPr>
        <w:fldChar w:fldCharType="begin"/>
      </w:r>
      <w:r w:rsidRPr="00B029E3">
        <w:rPr>
          <w:rFonts w:cs="Times New Roman"/>
          <w:b/>
        </w:rPr>
        <w:instrText xml:space="preserve"> SEQ Figure \* ARABIC </w:instrText>
      </w:r>
      <w:r w:rsidRPr="00B029E3">
        <w:rPr>
          <w:rFonts w:cs="Times New Roman"/>
          <w:b/>
        </w:rPr>
        <w:fldChar w:fldCharType="separate"/>
      </w:r>
      <w:r w:rsidR="00FA3CDE" w:rsidRPr="00B029E3">
        <w:rPr>
          <w:rFonts w:cs="Times New Roman"/>
          <w:b/>
          <w:noProof/>
        </w:rPr>
        <w:t>2</w:t>
      </w:r>
      <w:r w:rsidRPr="00B029E3">
        <w:rPr>
          <w:rFonts w:cs="Times New Roman"/>
          <w:b/>
        </w:rPr>
        <w:fldChar w:fldCharType="end"/>
      </w:r>
      <w:r w:rsidRPr="00B029E3">
        <w:rPr>
          <w:rFonts w:cs="Times New Roman"/>
          <w:b/>
        </w:rPr>
        <w:t>: Carroll's pyramid</w:t>
      </w:r>
    </w:p>
    <w:p w14:paraId="7C63A5EE" w14:textId="77777777" w:rsidR="0094643C" w:rsidRPr="00B029E3" w:rsidRDefault="00C5613F" w:rsidP="00991838">
      <w:pPr>
        <w:jc w:val="center"/>
        <w:rPr>
          <w:rFonts w:cs="Times New Roman"/>
          <w:b/>
        </w:rPr>
      </w:pPr>
      <w:r w:rsidRPr="00B029E3">
        <w:rPr>
          <w:rFonts w:cs="Times New Roman"/>
        </w:rPr>
        <w:t>(Source: Carroll, 2016)</w:t>
      </w:r>
    </w:p>
    <w:p w14:paraId="15E19406" w14:textId="77777777" w:rsidR="00D236BE" w:rsidRPr="00B029E3" w:rsidRDefault="00C5613F" w:rsidP="00991838">
      <w:pPr>
        <w:rPr>
          <w:rFonts w:cs="Times New Roman"/>
          <w:highlight w:val="yellow"/>
        </w:rPr>
      </w:pPr>
      <w:r w:rsidRPr="00B029E3">
        <w:rPr>
          <w:rFonts w:cs="Times New Roman"/>
        </w:rPr>
        <w:t xml:space="preserve">With the help of the theory, the responsibilities of an organisation have been evaluated towards society. It includes keeping a healthy environment rather than just focusing on the health of employees. In this respect, </w:t>
      </w:r>
      <w:r w:rsidR="00F73ABD" w:rsidRPr="00B029E3">
        <w:rPr>
          <w:rFonts w:cs="Times New Roman"/>
        </w:rPr>
        <w:t>organisations take</w:t>
      </w:r>
      <w:r w:rsidRPr="00B029E3">
        <w:rPr>
          <w:rFonts w:cs="Times New Roman"/>
        </w:rPr>
        <w:t xml:space="preserve"> various steps through which the reduction of pollution, wastage, and much more took place. In the case of ethics, the organisation allowed stakeholders to have transparency regarding the operations and practices and their impacts on society, the environment, and the economy respectively</w:t>
      </w:r>
      <w:r w:rsidR="00F36766" w:rsidRPr="00B029E3">
        <w:rPr>
          <w:rFonts w:cs="Times New Roman"/>
        </w:rPr>
        <w:t xml:space="preserve"> (Carroll, 2016)</w:t>
      </w:r>
      <w:r w:rsidRPr="00B029E3">
        <w:rPr>
          <w:rFonts w:cs="Times New Roman"/>
        </w:rPr>
        <w:t xml:space="preserve">. Later on, for legal, better workplaces </w:t>
      </w:r>
      <w:r w:rsidR="008D0F76" w:rsidRPr="00B029E3">
        <w:rPr>
          <w:rFonts w:cs="Times New Roman"/>
        </w:rPr>
        <w:t>could be</w:t>
      </w:r>
      <w:r w:rsidRPr="00B029E3">
        <w:rPr>
          <w:rFonts w:cs="Times New Roman"/>
        </w:rPr>
        <w:t xml:space="preserve"> provided to employees to work effectively and focus on boosting self-image. While boosting the image, it is crucial to be free from any kind of scandal or law ethics. In terms of philanthropy, CSR allowed organisations to come up with products and </w:t>
      </w:r>
      <w:r w:rsidR="00557F3B" w:rsidRPr="00B029E3">
        <w:rPr>
          <w:rFonts w:cs="Times New Roman"/>
        </w:rPr>
        <w:t>services, which</w:t>
      </w:r>
      <w:r w:rsidRPr="00B029E3">
        <w:rPr>
          <w:rFonts w:cs="Times New Roman"/>
        </w:rPr>
        <w:t xml:space="preserve"> impact the environment positively.</w:t>
      </w:r>
      <w:r w:rsidRPr="00B029E3">
        <w:rPr>
          <w:rFonts w:cs="Times New Roman"/>
          <w:highlight w:val="yellow"/>
        </w:rPr>
        <w:t xml:space="preserve"> </w:t>
      </w:r>
    </w:p>
    <w:p w14:paraId="09F867B3" w14:textId="77777777" w:rsidR="008D7B49" w:rsidRPr="00B029E3" w:rsidRDefault="00C5613F" w:rsidP="00991838">
      <w:pPr>
        <w:pStyle w:val="Heading2"/>
        <w:rPr>
          <w:rFonts w:cs="Times New Roman"/>
        </w:rPr>
      </w:pPr>
      <w:bookmarkStart w:id="20" w:name="_Toc122362146"/>
      <w:r w:rsidRPr="00B029E3">
        <w:rPr>
          <w:rFonts w:cs="Times New Roman"/>
        </w:rPr>
        <w:t>2.5 Previous studies and lessons learnt</w:t>
      </w:r>
      <w:bookmarkEnd w:id="20"/>
      <w:r w:rsidR="006C58A1" w:rsidRPr="00B029E3">
        <w:rPr>
          <w:rFonts w:cs="Times New Roman"/>
        </w:rPr>
        <w:t xml:space="preserve"> </w:t>
      </w:r>
    </w:p>
    <w:p w14:paraId="19AEF660" w14:textId="77777777" w:rsidR="00DB22F4" w:rsidRPr="00B029E3" w:rsidRDefault="00C5613F" w:rsidP="00991838">
      <w:pPr>
        <w:rPr>
          <w:rFonts w:cs="Times New Roman"/>
        </w:rPr>
      </w:pPr>
      <w:r w:rsidRPr="00B029E3">
        <w:rPr>
          <w:rFonts w:cs="Times New Roman"/>
        </w:rPr>
        <w:t xml:space="preserve">It has been learnt that there are a number of factors that have a veritable impact on the overall aspect of CSR. One of the most important factors affecting CSR is the corporate industry in which a business organisation is operating. It has a significant impact on corporate financial performance and in turn on the CSR practices that are implemented by a company. Additionally, the stakeholders of a business organisation also have a major impact on the way that CSR is implemented. The external environment involving political, social and economic and other factors also affects the execution and performance of the CSR initiatives that are </w:t>
      </w:r>
      <w:r w:rsidRPr="00B029E3">
        <w:rPr>
          <w:rFonts w:cs="Times New Roman"/>
        </w:rPr>
        <w:lastRenderedPageBreak/>
        <w:t xml:space="preserve">applied by an organisation. It can be understood that the way in which the organisational working is managed plays a major part in influencing the overall CSR initiatives that are implemented by an organisation. According to Islam </w:t>
      </w:r>
      <w:r w:rsidRPr="00B029E3">
        <w:rPr>
          <w:rFonts w:cs="Times New Roman"/>
          <w:i/>
          <w:iCs/>
        </w:rPr>
        <w:t>et al</w:t>
      </w:r>
      <w:r w:rsidR="005D1D00" w:rsidRPr="00B029E3">
        <w:rPr>
          <w:rFonts w:cs="Times New Roman"/>
          <w:i/>
          <w:iCs/>
        </w:rPr>
        <w:t>.</w:t>
      </w:r>
      <w:r w:rsidRPr="00B029E3">
        <w:rPr>
          <w:rFonts w:cs="Times New Roman"/>
          <w:i/>
          <w:iCs/>
        </w:rPr>
        <w:t xml:space="preserve"> </w:t>
      </w:r>
      <w:r w:rsidRPr="00B029E3">
        <w:rPr>
          <w:rFonts w:cs="Times New Roman"/>
        </w:rPr>
        <w:t xml:space="preserve">(2021), it has also been learnt that the CSR initiative has a major role in the retention of customers and creation of the brand loyalty effectively. Thereby, proper CSR strategies help a business organisation in the process of creating an enhanced reputation. In all these, impacts and causes have been understood from earlier studies regarding CSR in general. </w:t>
      </w:r>
    </w:p>
    <w:p w14:paraId="682E8B20" w14:textId="77777777" w:rsidR="008D7B49" w:rsidRPr="00B029E3" w:rsidRDefault="00C5613F" w:rsidP="00991838">
      <w:pPr>
        <w:pStyle w:val="Heading2"/>
        <w:rPr>
          <w:rFonts w:cs="Times New Roman"/>
        </w:rPr>
      </w:pPr>
      <w:bookmarkStart w:id="21" w:name="_Toc122362147"/>
      <w:r w:rsidRPr="00B029E3">
        <w:rPr>
          <w:rFonts w:cs="Times New Roman"/>
        </w:rPr>
        <w:t>2.6 Gaps identified to situate own research</w:t>
      </w:r>
      <w:bookmarkEnd w:id="21"/>
      <w:r w:rsidRPr="00B029E3">
        <w:rPr>
          <w:rFonts w:cs="Times New Roman"/>
          <w:highlight w:val="yellow"/>
        </w:rPr>
        <w:t xml:space="preserve"> </w:t>
      </w:r>
    </w:p>
    <w:p w14:paraId="5C9C4B0D" w14:textId="77777777" w:rsidR="00D76C05" w:rsidRPr="00B029E3" w:rsidRDefault="00C5613F" w:rsidP="00991838">
      <w:pPr>
        <w:rPr>
          <w:rFonts w:cs="Times New Roman"/>
        </w:rPr>
      </w:pPr>
      <w:r w:rsidRPr="00B029E3">
        <w:rPr>
          <w:rFonts w:cs="Times New Roman"/>
        </w:rPr>
        <w:t xml:space="preserve">From the research, various </w:t>
      </w:r>
      <w:r w:rsidR="00DD5331" w:rsidRPr="00B029E3">
        <w:rPr>
          <w:rFonts w:cs="Times New Roman"/>
        </w:rPr>
        <w:t xml:space="preserve">things, </w:t>
      </w:r>
      <w:r w:rsidRPr="00B029E3">
        <w:rPr>
          <w:rFonts w:cs="Times New Roman"/>
        </w:rPr>
        <w:t xml:space="preserve">are missed including charity work from organisations to support CSR. Additionally, ethical labour practice is also missed to cover in the research as one of the major initiatives of CSR. </w:t>
      </w:r>
    </w:p>
    <w:p w14:paraId="72F8184C" w14:textId="77777777" w:rsidR="00C513C0" w:rsidRPr="00B029E3" w:rsidRDefault="00D76C05" w:rsidP="00991838">
      <w:r w:rsidRPr="00B029E3">
        <w:br w:type="page"/>
      </w:r>
    </w:p>
    <w:p w14:paraId="32C90F00" w14:textId="77777777" w:rsidR="00DB22F4" w:rsidRPr="00B029E3" w:rsidRDefault="00C5613F" w:rsidP="00991838">
      <w:pPr>
        <w:pStyle w:val="Heading1"/>
        <w:rPr>
          <w:rFonts w:cs="Times New Roman"/>
          <w:lang w:val="en-GB"/>
        </w:rPr>
      </w:pPr>
      <w:bookmarkStart w:id="22" w:name="_Toc112335489"/>
      <w:bookmarkStart w:id="23" w:name="_Toc122362148"/>
      <w:bookmarkStart w:id="24" w:name="_Toc112335490"/>
      <w:bookmarkStart w:id="25" w:name="_Toc112335497"/>
      <w:r w:rsidRPr="00B029E3">
        <w:rPr>
          <w:rFonts w:cs="Times New Roman"/>
          <w:lang w:val="en-GB"/>
        </w:rPr>
        <w:lastRenderedPageBreak/>
        <w:t>Chapter 3: Methodology</w:t>
      </w:r>
      <w:bookmarkEnd w:id="22"/>
      <w:bookmarkEnd w:id="23"/>
      <w:r w:rsidRPr="00B029E3">
        <w:rPr>
          <w:rFonts w:cs="Times New Roman"/>
          <w:lang w:val="en-GB"/>
        </w:rPr>
        <w:t xml:space="preserve"> </w:t>
      </w:r>
    </w:p>
    <w:p w14:paraId="66514259" w14:textId="77777777" w:rsidR="00DB22F4" w:rsidRPr="00B029E3" w:rsidRDefault="00C5613F" w:rsidP="00991838">
      <w:pPr>
        <w:rPr>
          <w:rFonts w:cs="Times New Roman"/>
        </w:rPr>
      </w:pPr>
      <w:r w:rsidRPr="00B029E3">
        <w:rPr>
          <w:rFonts w:cs="Times New Roman"/>
        </w:rPr>
        <w:t>Research Methodology is the process through which the researcher carries out the research involving the philosophy followed, approach undertaken, tools used and t</w:t>
      </w:r>
      <w:r w:rsidR="00992FD0" w:rsidRPr="00B029E3">
        <w:rPr>
          <w:rFonts w:cs="Times New Roman"/>
        </w:rPr>
        <w:t>ype of data acquired</w:t>
      </w:r>
      <w:r w:rsidRPr="00B029E3">
        <w:rPr>
          <w:rFonts w:cs="Times New Roman"/>
        </w:rPr>
        <w:t>.</w:t>
      </w:r>
    </w:p>
    <w:p w14:paraId="566B37E2" w14:textId="77777777" w:rsidR="00DB22F4" w:rsidRPr="00B029E3" w:rsidRDefault="00C5613F" w:rsidP="00991838">
      <w:pPr>
        <w:pStyle w:val="Heading2"/>
        <w:rPr>
          <w:rFonts w:cs="Times New Roman"/>
        </w:rPr>
      </w:pPr>
      <w:bookmarkStart w:id="26" w:name="_Toc122362149"/>
      <w:r w:rsidRPr="00B029E3">
        <w:rPr>
          <w:rFonts w:cs="Times New Roman"/>
        </w:rPr>
        <w:t>3.1 Research Philosophy</w:t>
      </w:r>
      <w:bookmarkEnd w:id="24"/>
      <w:bookmarkEnd w:id="26"/>
      <w:r w:rsidRPr="00B029E3">
        <w:rPr>
          <w:rFonts w:cs="Times New Roman"/>
        </w:rPr>
        <w:t xml:space="preserve"> </w:t>
      </w:r>
    </w:p>
    <w:p w14:paraId="6A4BB3FD" w14:textId="77777777" w:rsidR="00DB22F4" w:rsidRPr="00B029E3" w:rsidRDefault="00C5613F" w:rsidP="00991838">
      <w:pPr>
        <w:rPr>
          <w:rFonts w:cs="Times New Roman"/>
        </w:rPr>
      </w:pPr>
      <w:r w:rsidRPr="00B029E3">
        <w:rPr>
          <w:rFonts w:cs="Times New Roman"/>
        </w:rPr>
        <w:t>A number of research philosophies can be followed in the process of completing a particular dissertation. Research philosophies are the beliefs followed in the way of collecting, analysing and evaluating data about a specific occurrence or event (</w:t>
      </w:r>
      <w:proofErr w:type="spellStart"/>
      <w:r w:rsidRPr="00B029E3">
        <w:rPr>
          <w:rFonts w:cs="Times New Roman"/>
          <w:shd w:val="clear" w:color="auto" w:fill="FFFFFF"/>
        </w:rPr>
        <w:t>Žukauskas</w:t>
      </w:r>
      <w:proofErr w:type="spellEnd"/>
      <w:r w:rsidRPr="00B029E3">
        <w:rPr>
          <w:rFonts w:cs="Times New Roman"/>
          <w:shd w:val="clear" w:color="auto" w:fill="FFFFFF"/>
        </w:rPr>
        <w:t xml:space="preserve"> </w:t>
      </w:r>
      <w:r w:rsidRPr="00B029E3">
        <w:rPr>
          <w:rFonts w:cs="Times New Roman"/>
          <w:i/>
          <w:iCs/>
          <w:shd w:val="clear" w:color="auto" w:fill="FFFFFF"/>
        </w:rPr>
        <w:t>et al.,</w:t>
      </w:r>
      <w:r w:rsidRPr="00B029E3">
        <w:rPr>
          <w:rFonts w:cs="Times New Roman"/>
          <w:shd w:val="clear" w:color="auto" w:fill="FFFFFF"/>
        </w:rPr>
        <w:t xml:space="preserve"> 2018</w:t>
      </w:r>
      <w:r w:rsidRPr="00B029E3">
        <w:rPr>
          <w:rFonts w:cs="Times New Roman"/>
        </w:rPr>
        <w:t>). It helps the researcher in finding the proper amount of factual data regarding the topic, which is being evaluated and analysed effectively. In general, three types of philosophy include positivism, interpretivism and pragmatism. This dissertation has been executed through the adoption of the positivism philosophy. Under this philosophy, an understanding of the topic is done based on the evaluation of the factual data and information that has been acquired (</w:t>
      </w:r>
      <w:proofErr w:type="spellStart"/>
      <w:r w:rsidRPr="00B029E3">
        <w:rPr>
          <w:rFonts w:cs="Times New Roman"/>
          <w:shd w:val="clear" w:color="auto" w:fill="FFFFFF"/>
        </w:rPr>
        <w:t>Žukauskas</w:t>
      </w:r>
      <w:proofErr w:type="spellEnd"/>
      <w:r w:rsidRPr="00B029E3">
        <w:rPr>
          <w:rFonts w:cs="Times New Roman"/>
          <w:shd w:val="clear" w:color="auto" w:fill="FFFFFF"/>
        </w:rPr>
        <w:t xml:space="preserve"> </w:t>
      </w:r>
      <w:r w:rsidRPr="00B029E3">
        <w:rPr>
          <w:rFonts w:cs="Times New Roman"/>
          <w:i/>
          <w:iCs/>
          <w:shd w:val="clear" w:color="auto" w:fill="FFFFFF"/>
        </w:rPr>
        <w:t>et al.,</w:t>
      </w:r>
      <w:r w:rsidRPr="00B029E3">
        <w:rPr>
          <w:rFonts w:cs="Times New Roman"/>
          <w:shd w:val="clear" w:color="auto" w:fill="FFFFFF"/>
        </w:rPr>
        <w:t xml:space="preserve"> 2018</w:t>
      </w:r>
      <w:r w:rsidRPr="00B029E3">
        <w:rPr>
          <w:rFonts w:cs="Times New Roman"/>
        </w:rPr>
        <w:t>). Interpretivism has not been used as it is highly biased while creating observations.</w:t>
      </w:r>
    </w:p>
    <w:p w14:paraId="7544D769" w14:textId="77777777" w:rsidR="00DB22F4" w:rsidRPr="00B029E3" w:rsidRDefault="00C5613F" w:rsidP="00991838">
      <w:pPr>
        <w:pStyle w:val="Heading2"/>
        <w:rPr>
          <w:rFonts w:cs="Times New Roman"/>
        </w:rPr>
      </w:pPr>
      <w:bookmarkStart w:id="27" w:name="_Toc112335491"/>
      <w:bookmarkStart w:id="28" w:name="_Toc122362150"/>
      <w:r w:rsidRPr="00B029E3">
        <w:rPr>
          <w:rFonts w:cs="Times New Roman"/>
        </w:rPr>
        <w:t>3.2 Research Paradigm</w:t>
      </w:r>
      <w:bookmarkEnd w:id="27"/>
      <w:bookmarkEnd w:id="28"/>
    </w:p>
    <w:p w14:paraId="6D08C390" w14:textId="77777777" w:rsidR="00DB22F4" w:rsidRPr="00B029E3" w:rsidRDefault="00C5613F" w:rsidP="00991838">
      <w:pPr>
        <w:rPr>
          <w:rFonts w:cs="Times New Roman"/>
        </w:rPr>
      </w:pPr>
      <w:r w:rsidRPr="00B029E3">
        <w:rPr>
          <w:rFonts w:cs="Times New Roman"/>
        </w:rPr>
        <w:t>A research paradigm is a method, model or pattern that can be adopted by a researcher in completing research. It involves a set of beliefs, ideas and understandings of one or two research methodologies (</w:t>
      </w:r>
      <w:r w:rsidRPr="00B029E3">
        <w:rPr>
          <w:rFonts w:cs="Times New Roman"/>
          <w:shd w:val="clear" w:color="auto" w:fill="FFFFFF"/>
        </w:rPr>
        <w:t xml:space="preserve">Romani </w:t>
      </w:r>
      <w:r w:rsidRPr="00B029E3">
        <w:rPr>
          <w:rFonts w:cs="Times New Roman"/>
          <w:i/>
          <w:iCs/>
          <w:shd w:val="clear" w:color="auto" w:fill="FFFFFF"/>
        </w:rPr>
        <w:t>et al.,</w:t>
      </w:r>
      <w:r w:rsidRPr="00B029E3">
        <w:rPr>
          <w:rFonts w:cs="Times New Roman"/>
          <w:shd w:val="clear" w:color="auto" w:fill="FFFFFF"/>
        </w:rPr>
        <w:t xml:space="preserve"> 2018</w:t>
      </w:r>
      <w:r w:rsidRPr="00B029E3">
        <w:rPr>
          <w:rFonts w:cs="Times New Roman"/>
        </w:rPr>
        <w:t>). For the completion of this particular dissertation, an epistemological paradigm has been implemented. This paradigm has been utilised to describe the process through which certain specific occurrence is known and thereby understand and comprehend truth (</w:t>
      </w:r>
      <w:r w:rsidRPr="00B029E3">
        <w:rPr>
          <w:rFonts w:cs="Times New Roman"/>
          <w:shd w:val="clear" w:color="auto" w:fill="FFFFFF"/>
        </w:rPr>
        <w:t xml:space="preserve">Romani </w:t>
      </w:r>
      <w:r w:rsidRPr="00B029E3">
        <w:rPr>
          <w:rFonts w:cs="Times New Roman"/>
          <w:i/>
          <w:iCs/>
          <w:shd w:val="clear" w:color="auto" w:fill="FFFFFF"/>
        </w:rPr>
        <w:t>et al.,</w:t>
      </w:r>
      <w:r w:rsidRPr="00B029E3">
        <w:rPr>
          <w:rFonts w:cs="Times New Roman"/>
          <w:shd w:val="clear" w:color="auto" w:fill="FFFFFF"/>
        </w:rPr>
        <w:t xml:space="preserve"> 2018</w:t>
      </w:r>
      <w:r w:rsidRPr="00B029E3">
        <w:rPr>
          <w:rFonts w:cs="Times New Roman"/>
        </w:rPr>
        <w:t>). The ontological paradigm has not been utilised as it does not provide versatility while evaluating the research data.</w:t>
      </w:r>
    </w:p>
    <w:p w14:paraId="0443653A" w14:textId="77777777" w:rsidR="00DB22F4" w:rsidRPr="00B029E3" w:rsidRDefault="00C5613F" w:rsidP="00991838">
      <w:pPr>
        <w:pStyle w:val="Heading2"/>
        <w:rPr>
          <w:rFonts w:cs="Times New Roman"/>
        </w:rPr>
      </w:pPr>
      <w:bookmarkStart w:id="29" w:name="_Toc122362151"/>
      <w:r w:rsidRPr="00B029E3">
        <w:rPr>
          <w:rFonts w:cs="Times New Roman"/>
        </w:rPr>
        <w:t>3.3 Research Design</w:t>
      </w:r>
      <w:bookmarkEnd w:id="29"/>
    </w:p>
    <w:p w14:paraId="288F0391" w14:textId="77777777" w:rsidR="00DB22F4" w:rsidRPr="00B029E3" w:rsidRDefault="00C5613F" w:rsidP="00991838">
      <w:pPr>
        <w:rPr>
          <w:rFonts w:cs="Times New Roman"/>
        </w:rPr>
      </w:pPr>
      <w:r w:rsidRPr="00B029E3">
        <w:rPr>
          <w:rFonts w:cs="Times New Roman"/>
        </w:rPr>
        <w:t>The study has been conducted utilising a descriptive research design. This design has helped in establishing and evaluating the present status of the CSR strategies for a business organisation, with a specific focus on Coca-Cola. This design has been used</w:t>
      </w:r>
      <w:r w:rsidR="00A672D1" w:rsidRPr="00B029E3">
        <w:rPr>
          <w:rFonts w:cs="Times New Roman"/>
        </w:rPr>
        <w:t>,</w:t>
      </w:r>
      <w:r w:rsidRPr="00B029E3">
        <w:rPr>
          <w:rFonts w:cs="Times New Roman"/>
        </w:rPr>
        <w:t xml:space="preserve"> as it provides a comprehensive view of the variable that is being examined (</w:t>
      </w:r>
      <w:proofErr w:type="spellStart"/>
      <w:r w:rsidRPr="00B029E3">
        <w:rPr>
          <w:rFonts w:cs="Times New Roman"/>
          <w:shd w:val="clear" w:color="auto" w:fill="FFFFFF"/>
        </w:rPr>
        <w:t>Atmowardoyo</w:t>
      </w:r>
      <w:proofErr w:type="spellEnd"/>
      <w:r w:rsidRPr="00B029E3">
        <w:rPr>
          <w:rFonts w:cs="Times New Roman"/>
          <w:shd w:val="clear" w:color="auto" w:fill="FFFFFF"/>
        </w:rPr>
        <w:t>, 2018</w:t>
      </w:r>
      <w:r w:rsidRPr="00B029E3">
        <w:rPr>
          <w:rFonts w:cs="Times New Roman"/>
        </w:rPr>
        <w:t>). Other designs have not been used as they are not suitable for analysing this particular topic.</w:t>
      </w:r>
    </w:p>
    <w:p w14:paraId="11888C93" w14:textId="77777777" w:rsidR="00DB22F4" w:rsidRPr="00B029E3" w:rsidRDefault="00C5613F" w:rsidP="00991838">
      <w:pPr>
        <w:pStyle w:val="Heading2"/>
        <w:rPr>
          <w:rFonts w:cs="Times New Roman"/>
        </w:rPr>
      </w:pPr>
      <w:bookmarkStart w:id="30" w:name="_Toc112335492"/>
      <w:bookmarkStart w:id="31" w:name="_Toc122362152"/>
      <w:r w:rsidRPr="00B029E3">
        <w:rPr>
          <w:rFonts w:cs="Times New Roman"/>
        </w:rPr>
        <w:t>3.4 Research Approach</w:t>
      </w:r>
      <w:bookmarkEnd w:id="30"/>
      <w:bookmarkEnd w:id="31"/>
      <w:r w:rsidRPr="00B029E3">
        <w:rPr>
          <w:rFonts w:cs="Times New Roman"/>
        </w:rPr>
        <w:t xml:space="preserve"> </w:t>
      </w:r>
    </w:p>
    <w:p w14:paraId="3E858E09" w14:textId="77777777" w:rsidR="00DB22F4" w:rsidRPr="00B029E3" w:rsidRDefault="00C5613F" w:rsidP="00991838">
      <w:pPr>
        <w:rPr>
          <w:rFonts w:cs="Times New Roman"/>
          <w:caps/>
        </w:rPr>
      </w:pPr>
      <w:r w:rsidRPr="00B029E3">
        <w:rPr>
          <w:rFonts w:cs="Times New Roman"/>
        </w:rPr>
        <w:t>Majorly three research approaches are utilised by researchers in completing dissertations and research projects. These are deductive, inductive and abductive research philosophies. This particular dissertation has been executed through the inclusion of deductive research philosophy. Under the approach, an understanding has been developed based on various existent theories on the particular topic of analysis (</w:t>
      </w:r>
      <w:r w:rsidRPr="00B029E3">
        <w:rPr>
          <w:rFonts w:cs="Times New Roman"/>
          <w:shd w:val="clear" w:color="auto" w:fill="FFFFFF"/>
        </w:rPr>
        <w:t>Pearse, 2019</w:t>
      </w:r>
      <w:r w:rsidRPr="00B029E3">
        <w:rPr>
          <w:rFonts w:cs="Times New Roman"/>
        </w:rPr>
        <w:t xml:space="preserve">). This has effectively helped </w:t>
      </w:r>
      <w:r w:rsidRPr="00B029E3">
        <w:rPr>
          <w:rFonts w:cs="Times New Roman"/>
        </w:rPr>
        <w:lastRenderedPageBreak/>
        <w:t>in establishing the relationship between the challenges faced by Coca-Cola and its CSR activities in general. Additionally, the adoption of this particular research approach has helped in quantitatively evaluating and measuring the associated aspects of the CSR practices of the company. the inductive approach has not been utilised as it does not aid in establishing or proving facts related to the topic.</w:t>
      </w:r>
    </w:p>
    <w:p w14:paraId="24A6D6AC" w14:textId="77777777" w:rsidR="00DB22F4" w:rsidRPr="00B029E3" w:rsidRDefault="00C5613F" w:rsidP="00991838">
      <w:pPr>
        <w:pStyle w:val="Heading2"/>
        <w:rPr>
          <w:rFonts w:cs="Times New Roman"/>
        </w:rPr>
      </w:pPr>
      <w:bookmarkStart w:id="32" w:name="_Toc122362153"/>
      <w:bookmarkStart w:id="33" w:name="_Toc112335495"/>
      <w:r w:rsidRPr="00B029E3">
        <w:rPr>
          <w:rFonts w:cs="Times New Roman"/>
        </w:rPr>
        <w:t>3.5 Data Collection Method</w:t>
      </w:r>
      <w:bookmarkEnd w:id="32"/>
    </w:p>
    <w:p w14:paraId="2F865170" w14:textId="77777777" w:rsidR="00DB22F4" w:rsidRPr="00B029E3" w:rsidRDefault="00C5613F" w:rsidP="00991838">
      <w:pPr>
        <w:rPr>
          <w:rFonts w:cs="Times New Roman"/>
        </w:rPr>
      </w:pPr>
      <w:r w:rsidRPr="00B029E3">
        <w:rPr>
          <w:rFonts w:cs="Times New Roman"/>
        </w:rPr>
        <w:t>Data collection is the systematic method that is adopted by researchers in acquiring proper facts, information and measurements (</w:t>
      </w:r>
      <w:r w:rsidRPr="00B029E3">
        <w:rPr>
          <w:rFonts w:cs="Times New Roman"/>
          <w:shd w:val="clear" w:color="auto" w:fill="FFFFFF"/>
        </w:rPr>
        <w:t xml:space="preserve">Stieglitz </w:t>
      </w:r>
      <w:r w:rsidRPr="00B029E3">
        <w:rPr>
          <w:rFonts w:cs="Times New Roman"/>
          <w:i/>
          <w:iCs/>
          <w:shd w:val="clear" w:color="auto" w:fill="FFFFFF"/>
        </w:rPr>
        <w:t>et al.,</w:t>
      </w:r>
      <w:r w:rsidRPr="00B029E3">
        <w:rPr>
          <w:rFonts w:cs="Times New Roman"/>
          <w:shd w:val="clear" w:color="auto" w:fill="FFFFFF"/>
        </w:rPr>
        <w:t xml:space="preserve"> 2018</w:t>
      </w:r>
      <w:r w:rsidRPr="00B029E3">
        <w:rPr>
          <w:rFonts w:cs="Times New Roman"/>
        </w:rPr>
        <w:t>). Through two main ways, data can be collected in the general process of completing a research-based study. These methods of data collection are primary and secondary methods that can be applied in the process of evaluating a particular topic. This particular research has been completed with both primary and secondary methods of data collection. Primary data collection has been done through a survey questionnaire to enable primary research. This survey has been conducted to understand the perspective of employees of Coca-Cola about the various CSR practice of the company. Additionally, information about the overall CSR activities of the company has also been obtained from various secondary sources such as books, journals and websites.</w:t>
      </w:r>
    </w:p>
    <w:p w14:paraId="4EEEFE11" w14:textId="77777777" w:rsidR="00DB22F4" w:rsidRPr="00B029E3" w:rsidRDefault="00C5613F" w:rsidP="00991838">
      <w:pPr>
        <w:pStyle w:val="Heading2"/>
        <w:rPr>
          <w:rFonts w:cs="Times New Roman"/>
        </w:rPr>
      </w:pPr>
      <w:bookmarkStart w:id="34" w:name="_Toc112335496"/>
      <w:bookmarkStart w:id="35" w:name="_Toc122362154"/>
      <w:bookmarkEnd w:id="33"/>
      <w:r w:rsidRPr="00B029E3">
        <w:rPr>
          <w:rFonts w:cs="Times New Roman"/>
        </w:rPr>
        <w:t xml:space="preserve">3.6 </w:t>
      </w:r>
      <w:bookmarkEnd w:id="34"/>
      <w:r w:rsidRPr="00B029E3">
        <w:rPr>
          <w:rFonts w:cs="Times New Roman"/>
        </w:rPr>
        <w:t>Sampling methods</w:t>
      </w:r>
      <w:bookmarkEnd w:id="35"/>
      <w:r w:rsidRPr="00B029E3">
        <w:rPr>
          <w:rFonts w:cs="Times New Roman"/>
        </w:rPr>
        <w:t xml:space="preserve"> </w:t>
      </w:r>
    </w:p>
    <w:p w14:paraId="4195BDD9" w14:textId="77777777" w:rsidR="00DB22F4" w:rsidRPr="00B029E3" w:rsidRDefault="00C5613F" w:rsidP="00991838">
      <w:pPr>
        <w:rPr>
          <w:rFonts w:cs="Times New Roman"/>
        </w:rPr>
      </w:pPr>
      <w:r w:rsidRPr="00B029E3">
        <w:rPr>
          <w:rFonts w:cs="Times New Roman"/>
        </w:rPr>
        <w:t>A sample participant base is created to ascertain the overall nature of the phenomenon that is occurring or has occurred. The research has been completed based on a random probability sampling process. It is the process through which the random selection of a group of individuals is done to undertake a statistical evaluation and prediction of the outcome of a larger participant base. In this study, a sample size of 20 participants has been selected in the process of operation. This sample size has been included, as it would provide a clear and effective view of the overall perceptions of the employees of Coca-Cola with respect to the CSR strategies that have been implemented.</w:t>
      </w:r>
    </w:p>
    <w:p w14:paraId="28A10859" w14:textId="77777777" w:rsidR="00DB22F4" w:rsidRPr="00B029E3" w:rsidRDefault="00C5613F" w:rsidP="00991838">
      <w:pPr>
        <w:pStyle w:val="Heading2"/>
        <w:rPr>
          <w:rFonts w:cs="Times New Roman"/>
        </w:rPr>
      </w:pPr>
      <w:bookmarkStart w:id="36" w:name="_Toc122362155"/>
      <w:r w:rsidRPr="00B029E3">
        <w:rPr>
          <w:rFonts w:cs="Times New Roman"/>
        </w:rPr>
        <w:t>3.7 Data Analysis and interpretation</w:t>
      </w:r>
      <w:bookmarkEnd w:id="25"/>
      <w:bookmarkEnd w:id="36"/>
      <w:r w:rsidRPr="00B029E3">
        <w:rPr>
          <w:rFonts w:cs="Times New Roman"/>
        </w:rPr>
        <w:t xml:space="preserve">  </w:t>
      </w:r>
    </w:p>
    <w:p w14:paraId="44CA01FE" w14:textId="77777777" w:rsidR="00DB22F4" w:rsidRPr="00B029E3" w:rsidRDefault="00C5613F" w:rsidP="00991838">
      <w:pPr>
        <w:rPr>
          <w:rFonts w:cs="Times New Roman"/>
        </w:rPr>
      </w:pPr>
      <w:r w:rsidRPr="00B029E3">
        <w:rPr>
          <w:rFonts w:cs="Times New Roman"/>
        </w:rPr>
        <w:t>Data analysis is the way in which acquired information is evaluated and modelled to obtain useful insights (</w:t>
      </w:r>
      <w:r w:rsidRPr="00B029E3">
        <w:rPr>
          <w:rFonts w:cs="Times New Roman"/>
          <w:shd w:val="clear" w:color="auto" w:fill="FFFFFF"/>
        </w:rPr>
        <w:t xml:space="preserve">Miles </w:t>
      </w:r>
      <w:r w:rsidRPr="00B029E3">
        <w:rPr>
          <w:rFonts w:cs="Times New Roman"/>
          <w:i/>
          <w:iCs/>
          <w:shd w:val="clear" w:color="auto" w:fill="FFFFFF"/>
        </w:rPr>
        <w:t>et al.</w:t>
      </w:r>
      <w:r w:rsidRPr="00B029E3">
        <w:rPr>
          <w:rFonts w:cs="Times New Roman"/>
          <w:shd w:val="clear" w:color="auto" w:fill="FFFFFF"/>
        </w:rPr>
        <w:t>, 2018</w:t>
      </w:r>
      <w:r w:rsidRPr="00B029E3">
        <w:rPr>
          <w:rFonts w:cs="Times New Roman"/>
        </w:rPr>
        <w:t xml:space="preserve">). The overall data that will be acquired for the topic of discussion will be analysed through the process of frequency distribution and pie charts. This has been done to ascertain the different perceptions of the employees on various aspects of the CSR aspects of the company effectively. The statistical evaluation through graphs and frequency tables will aid in the process of visualising the overall nature of the discussion topic </w:t>
      </w:r>
      <w:r w:rsidRPr="00B029E3">
        <w:rPr>
          <w:rFonts w:cs="Times New Roman"/>
        </w:rPr>
        <w:lastRenderedPageBreak/>
        <w:t>with veritable ease and convenience.</w:t>
      </w:r>
      <w:r w:rsidR="00D0685E" w:rsidRPr="00B029E3">
        <w:rPr>
          <w:rFonts w:cs="Times New Roman"/>
        </w:rPr>
        <w:t xml:space="preserve"> For secondary, thematic data analysis has been used that helps to explore research findings based on certain themes.</w:t>
      </w:r>
      <w:r w:rsidR="002274F2" w:rsidRPr="00B029E3">
        <w:rPr>
          <w:rFonts w:cs="Times New Roman"/>
        </w:rPr>
        <w:t xml:space="preserve"> </w:t>
      </w:r>
    </w:p>
    <w:p w14:paraId="2A92B966" w14:textId="7B0F659B" w:rsidR="00DB22F4" w:rsidRPr="00B029E3" w:rsidRDefault="00C5613F" w:rsidP="00991838">
      <w:pPr>
        <w:jc w:val="center"/>
        <w:rPr>
          <w:rFonts w:cs="Times New Roman"/>
        </w:rPr>
      </w:pPr>
      <w:r w:rsidRPr="00B029E3">
        <w:rPr>
          <w:rFonts w:cs="Times New Roman"/>
        </w:rPr>
        <w:t>)</w:t>
      </w:r>
    </w:p>
    <w:p w14:paraId="59DF496E" w14:textId="2D1FEE46" w:rsidR="00DB22F4" w:rsidRPr="00B029E3" w:rsidRDefault="00C5613F" w:rsidP="00991838">
      <w:pPr>
        <w:pStyle w:val="Heading2"/>
        <w:rPr>
          <w:rFonts w:cs="Times New Roman"/>
        </w:rPr>
      </w:pPr>
      <w:bookmarkStart w:id="37" w:name="_Toc112335499"/>
      <w:bookmarkStart w:id="38" w:name="_Toc122362157"/>
      <w:r w:rsidRPr="00B029E3">
        <w:rPr>
          <w:rFonts w:cs="Times New Roman"/>
        </w:rPr>
        <w:t>3.</w:t>
      </w:r>
      <w:r w:rsidR="006B38E3">
        <w:rPr>
          <w:rFonts w:cs="Times New Roman"/>
        </w:rPr>
        <w:t>8</w:t>
      </w:r>
      <w:r w:rsidRPr="00B029E3">
        <w:rPr>
          <w:rFonts w:cs="Times New Roman"/>
        </w:rPr>
        <w:t xml:space="preserve"> Ethical Consideration</w:t>
      </w:r>
      <w:bookmarkEnd w:id="37"/>
      <w:bookmarkEnd w:id="38"/>
    </w:p>
    <w:p w14:paraId="6610F6D2" w14:textId="77777777" w:rsidR="00DB22F4" w:rsidRPr="00B029E3" w:rsidRDefault="00772621" w:rsidP="00991838">
      <w:pPr>
        <w:rPr>
          <w:rFonts w:cs="Times New Roman"/>
        </w:rPr>
      </w:pPr>
      <w:r w:rsidRPr="00B029E3">
        <w:rPr>
          <w:rFonts w:cs="Times New Roman"/>
        </w:rPr>
        <w:t>Several ethical considerations</w:t>
      </w:r>
      <w:r w:rsidR="00C5613F" w:rsidRPr="00B029E3">
        <w:rPr>
          <w:rFonts w:cs="Times New Roman"/>
        </w:rPr>
        <w:t xml:space="preserve"> have been kept in mind while completing the overall study. Some of these have been discussed in the following part of the study:</w:t>
      </w:r>
    </w:p>
    <w:p w14:paraId="33D9CBC7" w14:textId="77777777" w:rsidR="00DB22F4" w:rsidRPr="00B029E3" w:rsidRDefault="00C5613F" w:rsidP="00991838">
      <w:pPr>
        <w:rPr>
          <w:rFonts w:cs="Times New Roman"/>
        </w:rPr>
      </w:pPr>
      <w:r w:rsidRPr="00B029E3">
        <w:rPr>
          <w:rFonts w:cs="Times New Roman"/>
        </w:rPr>
        <w:t xml:space="preserve">1. The research participants have not been harmed in any way </w:t>
      </w:r>
    </w:p>
    <w:p w14:paraId="456B63F0" w14:textId="77777777" w:rsidR="00DB22F4" w:rsidRPr="00B029E3" w:rsidRDefault="00C5613F" w:rsidP="00991838">
      <w:pPr>
        <w:rPr>
          <w:rFonts w:cs="Times New Roman"/>
        </w:rPr>
      </w:pPr>
      <w:r w:rsidRPr="00B029E3">
        <w:rPr>
          <w:rFonts w:cs="Times New Roman"/>
        </w:rPr>
        <w:t>2. The dignity of research participants has not been compromised in the process of getting information (</w:t>
      </w:r>
      <w:r w:rsidRPr="00B029E3">
        <w:rPr>
          <w:rFonts w:cs="Times New Roman"/>
          <w:shd w:val="clear" w:color="auto" w:fill="FFFFFF"/>
        </w:rPr>
        <w:t>Arifin, 2018</w:t>
      </w:r>
      <w:r w:rsidRPr="00B029E3">
        <w:rPr>
          <w:rFonts w:cs="Times New Roman"/>
        </w:rPr>
        <w:t>). It has been respected and prioritised effectively while executing the overall evaluation process.</w:t>
      </w:r>
    </w:p>
    <w:p w14:paraId="43E5D570" w14:textId="77777777" w:rsidR="00DB22F4" w:rsidRPr="00B029E3" w:rsidRDefault="00C5613F" w:rsidP="00991838">
      <w:pPr>
        <w:rPr>
          <w:rFonts w:cs="Times New Roman"/>
        </w:rPr>
      </w:pPr>
      <w:r w:rsidRPr="00B029E3">
        <w:rPr>
          <w:rFonts w:cs="Times New Roman"/>
        </w:rPr>
        <w:t>3. Complete consent has been acquired from the participating employee before the survey has been done to understand their perceptions regarding the CSR activities of Coca-Cola.</w:t>
      </w:r>
    </w:p>
    <w:p w14:paraId="633A0F10" w14:textId="77777777" w:rsidR="00DB22F4" w:rsidRPr="00B029E3" w:rsidRDefault="00C5613F" w:rsidP="00991838">
      <w:pPr>
        <w:rPr>
          <w:rFonts w:cs="Times New Roman"/>
        </w:rPr>
      </w:pPr>
      <w:r w:rsidRPr="00B029E3">
        <w:rPr>
          <w:rFonts w:cs="Times New Roman"/>
        </w:rPr>
        <w:t>4. Additionally, the overall data that has been obtained has been deidentified to prevent a breach of privacy of the participants properly.</w:t>
      </w:r>
    </w:p>
    <w:p w14:paraId="4560CFCC" w14:textId="77777777" w:rsidR="00DC5313" w:rsidRPr="00B029E3" w:rsidRDefault="00DC5313" w:rsidP="00991838">
      <w:pPr>
        <w:spacing w:after="160"/>
        <w:jc w:val="left"/>
        <w:rPr>
          <w:rFonts w:cs="Times New Roman"/>
          <w:highlight w:val="green"/>
        </w:rPr>
      </w:pPr>
      <w:r w:rsidRPr="00B029E3">
        <w:rPr>
          <w:rFonts w:cs="Times New Roman"/>
          <w:highlight w:val="green"/>
        </w:rPr>
        <w:br w:type="page"/>
      </w:r>
    </w:p>
    <w:p w14:paraId="2E10B009" w14:textId="77777777" w:rsidR="00DC5313" w:rsidRPr="00B029E3" w:rsidRDefault="00DC5313" w:rsidP="00991838">
      <w:pPr>
        <w:pStyle w:val="Heading1"/>
        <w:rPr>
          <w:rFonts w:cs="Times New Roman"/>
          <w:lang w:val="en-GB"/>
        </w:rPr>
      </w:pPr>
      <w:bookmarkStart w:id="39" w:name="_Toc122362158"/>
      <w:r w:rsidRPr="00B029E3">
        <w:rPr>
          <w:rFonts w:cs="Times New Roman"/>
          <w:lang w:val="en-GB"/>
        </w:rPr>
        <w:lastRenderedPageBreak/>
        <w:t>Chapter 4: Results/discussion</w:t>
      </w:r>
      <w:bookmarkEnd w:id="39"/>
    </w:p>
    <w:p w14:paraId="513E0476" w14:textId="77777777" w:rsidR="00DC5313" w:rsidRPr="00B029E3" w:rsidRDefault="00DC5313" w:rsidP="00991838">
      <w:pPr>
        <w:pStyle w:val="Heading2"/>
        <w:rPr>
          <w:rFonts w:cs="Times New Roman"/>
        </w:rPr>
      </w:pPr>
      <w:bookmarkStart w:id="40" w:name="_Toc122362159"/>
      <w:r w:rsidRPr="00B029E3">
        <w:rPr>
          <w:rFonts w:cs="Times New Roman"/>
        </w:rPr>
        <w:t>4.1 Primary Data Analysis</w:t>
      </w:r>
      <w:bookmarkEnd w:id="40"/>
    </w:p>
    <w:p w14:paraId="533E0FBD" w14:textId="77777777" w:rsidR="00DC5313" w:rsidRPr="00B029E3" w:rsidRDefault="00DC5313" w:rsidP="00991838">
      <w:pPr>
        <w:rPr>
          <w:rFonts w:cs="Times New Roman"/>
          <w:b/>
          <w:bCs/>
        </w:rPr>
      </w:pPr>
      <w:r w:rsidRPr="00B029E3">
        <w:rPr>
          <w:rFonts w:cs="Times New Roman"/>
          <w:b/>
          <w:bCs/>
        </w:rPr>
        <w:t>Q1. How old are you?</w:t>
      </w:r>
    </w:p>
    <w:tbl>
      <w:tblPr>
        <w:tblStyle w:val="TableGrid"/>
        <w:tblW w:w="0" w:type="auto"/>
        <w:tblLook w:val="04A0" w:firstRow="1" w:lastRow="0" w:firstColumn="1" w:lastColumn="0" w:noHBand="0" w:noVBand="1"/>
      </w:tblPr>
      <w:tblGrid>
        <w:gridCol w:w="2239"/>
        <w:gridCol w:w="2249"/>
        <w:gridCol w:w="2264"/>
        <w:gridCol w:w="2264"/>
      </w:tblGrid>
      <w:tr w:rsidR="00DC5313" w:rsidRPr="00B029E3" w14:paraId="00D5F6A1" w14:textId="77777777" w:rsidTr="00BB5D4C">
        <w:tc>
          <w:tcPr>
            <w:tcW w:w="2239" w:type="dxa"/>
          </w:tcPr>
          <w:p w14:paraId="0EEE9C95" w14:textId="77777777" w:rsidR="00DC5313" w:rsidRPr="00B029E3" w:rsidRDefault="00DC5313" w:rsidP="00991838">
            <w:pPr>
              <w:rPr>
                <w:rFonts w:cs="Times New Roman"/>
                <w:b/>
                <w:color w:val="000000" w:themeColor="text1"/>
              </w:rPr>
            </w:pPr>
            <w:r w:rsidRPr="00B029E3">
              <w:rPr>
                <w:rFonts w:cs="Times New Roman"/>
                <w:b/>
                <w:color w:val="000000" w:themeColor="text1"/>
              </w:rPr>
              <w:t xml:space="preserve">Responses </w:t>
            </w:r>
          </w:p>
        </w:tc>
        <w:tc>
          <w:tcPr>
            <w:tcW w:w="2249" w:type="dxa"/>
          </w:tcPr>
          <w:p w14:paraId="72F9A836" w14:textId="77777777" w:rsidR="00DC5313" w:rsidRPr="00B029E3" w:rsidRDefault="00DC5313" w:rsidP="00991838">
            <w:pPr>
              <w:rPr>
                <w:rFonts w:cs="Times New Roman"/>
                <w:b/>
                <w:color w:val="000000" w:themeColor="text1"/>
              </w:rPr>
            </w:pPr>
            <w:r w:rsidRPr="00B029E3">
              <w:rPr>
                <w:rFonts w:cs="Times New Roman"/>
                <w:b/>
                <w:color w:val="000000" w:themeColor="text1"/>
              </w:rPr>
              <w:t>Percentage</w:t>
            </w:r>
          </w:p>
        </w:tc>
        <w:tc>
          <w:tcPr>
            <w:tcW w:w="2264" w:type="dxa"/>
          </w:tcPr>
          <w:p w14:paraId="6EB726A3" w14:textId="77777777" w:rsidR="00DC5313" w:rsidRPr="00B029E3" w:rsidRDefault="00DC5313" w:rsidP="00991838">
            <w:pPr>
              <w:rPr>
                <w:rFonts w:cs="Times New Roman"/>
                <w:b/>
                <w:color w:val="000000" w:themeColor="text1"/>
              </w:rPr>
            </w:pPr>
            <w:r w:rsidRPr="00B029E3">
              <w:rPr>
                <w:rFonts w:cs="Times New Roman"/>
                <w:b/>
                <w:color w:val="000000" w:themeColor="text1"/>
              </w:rPr>
              <w:t>Number of respondents</w:t>
            </w:r>
          </w:p>
        </w:tc>
        <w:tc>
          <w:tcPr>
            <w:tcW w:w="2264" w:type="dxa"/>
          </w:tcPr>
          <w:p w14:paraId="03522159" w14:textId="77777777" w:rsidR="00DC5313" w:rsidRPr="00B029E3" w:rsidRDefault="00DC5313" w:rsidP="00991838">
            <w:pPr>
              <w:rPr>
                <w:rFonts w:cs="Times New Roman"/>
                <w:b/>
                <w:color w:val="000000" w:themeColor="text1"/>
              </w:rPr>
            </w:pPr>
            <w:r w:rsidRPr="00B029E3">
              <w:rPr>
                <w:rFonts w:cs="Times New Roman"/>
                <w:b/>
                <w:color w:val="000000" w:themeColor="text1"/>
              </w:rPr>
              <w:t xml:space="preserve">Total number of respondents </w:t>
            </w:r>
          </w:p>
        </w:tc>
      </w:tr>
      <w:tr w:rsidR="00DC5313" w:rsidRPr="00B029E3" w14:paraId="42538A04" w14:textId="77777777" w:rsidTr="00BB5D4C">
        <w:tc>
          <w:tcPr>
            <w:tcW w:w="2239" w:type="dxa"/>
          </w:tcPr>
          <w:p w14:paraId="2B6320CF" w14:textId="77777777" w:rsidR="00DC5313" w:rsidRPr="00B029E3" w:rsidRDefault="00DC5313" w:rsidP="00991838">
            <w:pPr>
              <w:rPr>
                <w:rFonts w:cs="Times New Roman"/>
                <w:color w:val="000000" w:themeColor="text1"/>
              </w:rPr>
            </w:pPr>
            <w:r w:rsidRPr="00B029E3">
              <w:rPr>
                <w:rFonts w:cs="Times New Roman"/>
                <w:color w:val="000000" w:themeColor="text1"/>
              </w:rPr>
              <w:t>18-24</w:t>
            </w:r>
          </w:p>
        </w:tc>
        <w:tc>
          <w:tcPr>
            <w:tcW w:w="2249" w:type="dxa"/>
          </w:tcPr>
          <w:p w14:paraId="14EE7705" w14:textId="77777777" w:rsidR="00DC5313" w:rsidRPr="00B029E3" w:rsidRDefault="00DC5313" w:rsidP="00991838">
            <w:pPr>
              <w:rPr>
                <w:rFonts w:cs="Times New Roman"/>
                <w:color w:val="000000" w:themeColor="text1"/>
              </w:rPr>
            </w:pPr>
            <w:r w:rsidRPr="00B029E3">
              <w:rPr>
                <w:rFonts w:cs="Times New Roman"/>
                <w:color w:val="000000" w:themeColor="text1"/>
              </w:rPr>
              <w:t>25</w:t>
            </w:r>
          </w:p>
        </w:tc>
        <w:tc>
          <w:tcPr>
            <w:tcW w:w="2264" w:type="dxa"/>
          </w:tcPr>
          <w:p w14:paraId="1B58A8A3" w14:textId="77777777" w:rsidR="00DC5313" w:rsidRPr="00B029E3" w:rsidRDefault="00DC5313" w:rsidP="00991838">
            <w:pPr>
              <w:rPr>
                <w:rFonts w:cs="Times New Roman"/>
                <w:color w:val="000000" w:themeColor="text1"/>
              </w:rPr>
            </w:pPr>
            <w:r w:rsidRPr="00B029E3">
              <w:rPr>
                <w:rFonts w:cs="Times New Roman"/>
                <w:color w:val="000000" w:themeColor="text1"/>
              </w:rPr>
              <w:t>5</w:t>
            </w:r>
          </w:p>
        </w:tc>
        <w:tc>
          <w:tcPr>
            <w:tcW w:w="2264" w:type="dxa"/>
          </w:tcPr>
          <w:p w14:paraId="334A3EAF"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r w:rsidR="00DC5313" w:rsidRPr="00B029E3" w14:paraId="7D06471D" w14:textId="77777777" w:rsidTr="00BB5D4C">
        <w:tc>
          <w:tcPr>
            <w:tcW w:w="2239" w:type="dxa"/>
          </w:tcPr>
          <w:p w14:paraId="19E293C2" w14:textId="77777777" w:rsidR="00DC5313" w:rsidRPr="00B029E3" w:rsidRDefault="00DC5313" w:rsidP="00991838">
            <w:pPr>
              <w:rPr>
                <w:rFonts w:cs="Times New Roman"/>
                <w:color w:val="000000" w:themeColor="text1"/>
              </w:rPr>
            </w:pPr>
            <w:r w:rsidRPr="00B029E3">
              <w:rPr>
                <w:rFonts w:cs="Times New Roman"/>
                <w:color w:val="000000" w:themeColor="text1"/>
              </w:rPr>
              <w:t>25-30</w:t>
            </w:r>
          </w:p>
        </w:tc>
        <w:tc>
          <w:tcPr>
            <w:tcW w:w="2249" w:type="dxa"/>
          </w:tcPr>
          <w:p w14:paraId="244B429C" w14:textId="77777777" w:rsidR="00DC5313" w:rsidRPr="00B029E3" w:rsidRDefault="00DC5313" w:rsidP="00991838">
            <w:pPr>
              <w:rPr>
                <w:rFonts w:cs="Times New Roman"/>
                <w:color w:val="000000" w:themeColor="text1"/>
              </w:rPr>
            </w:pPr>
            <w:r w:rsidRPr="00B029E3">
              <w:rPr>
                <w:rFonts w:cs="Times New Roman"/>
                <w:color w:val="000000" w:themeColor="text1"/>
              </w:rPr>
              <w:t>25</w:t>
            </w:r>
          </w:p>
        </w:tc>
        <w:tc>
          <w:tcPr>
            <w:tcW w:w="2264" w:type="dxa"/>
          </w:tcPr>
          <w:p w14:paraId="764718EF" w14:textId="77777777" w:rsidR="00DC5313" w:rsidRPr="00B029E3" w:rsidRDefault="00DC5313" w:rsidP="00991838">
            <w:pPr>
              <w:rPr>
                <w:rFonts w:cs="Times New Roman"/>
                <w:color w:val="000000" w:themeColor="text1"/>
              </w:rPr>
            </w:pPr>
            <w:r w:rsidRPr="00B029E3">
              <w:rPr>
                <w:rFonts w:cs="Times New Roman"/>
                <w:color w:val="000000" w:themeColor="text1"/>
              </w:rPr>
              <w:t>5</w:t>
            </w:r>
          </w:p>
        </w:tc>
        <w:tc>
          <w:tcPr>
            <w:tcW w:w="2264" w:type="dxa"/>
          </w:tcPr>
          <w:p w14:paraId="209486DB"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r w:rsidR="00DC5313" w:rsidRPr="00B029E3" w14:paraId="629EE58F" w14:textId="77777777" w:rsidTr="00BB5D4C">
        <w:tc>
          <w:tcPr>
            <w:tcW w:w="2239" w:type="dxa"/>
          </w:tcPr>
          <w:p w14:paraId="74E30F47" w14:textId="77777777" w:rsidR="00DC5313" w:rsidRPr="00B029E3" w:rsidRDefault="00DC5313" w:rsidP="00991838">
            <w:pPr>
              <w:rPr>
                <w:rFonts w:cs="Times New Roman"/>
                <w:color w:val="000000" w:themeColor="text1"/>
              </w:rPr>
            </w:pPr>
            <w:r w:rsidRPr="00B029E3">
              <w:rPr>
                <w:rFonts w:cs="Times New Roman"/>
                <w:color w:val="000000" w:themeColor="text1"/>
              </w:rPr>
              <w:t>Above 30</w:t>
            </w:r>
          </w:p>
        </w:tc>
        <w:tc>
          <w:tcPr>
            <w:tcW w:w="2249" w:type="dxa"/>
          </w:tcPr>
          <w:p w14:paraId="45CE1ECA" w14:textId="77777777" w:rsidR="00DC5313" w:rsidRPr="00B029E3" w:rsidRDefault="00DC5313" w:rsidP="00991838">
            <w:pPr>
              <w:rPr>
                <w:rFonts w:cs="Times New Roman"/>
                <w:color w:val="000000" w:themeColor="text1"/>
              </w:rPr>
            </w:pPr>
            <w:r w:rsidRPr="00B029E3">
              <w:rPr>
                <w:rFonts w:cs="Times New Roman"/>
                <w:color w:val="000000" w:themeColor="text1"/>
              </w:rPr>
              <w:t>50</w:t>
            </w:r>
          </w:p>
        </w:tc>
        <w:tc>
          <w:tcPr>
            <w:tcW w:w="2264" w:type="dxa"/>
          </w:tcPr>
          <w:p w14:paraId="0F7FF8F0" w14:textId="77777777" w:rsidR="00DC5313" w:rsidRPr="00B029E3" w:rsidRDefault="00DC5313" w:rsidP="00991838">
            <w:pPr>
              <w:rPr>
                <w:rFonts w:cs="Times New Roman"/>
                <w:color w:val="000000" w:themeColor="text1"/>
              </w:rPr>
            </w:pPr>
            <w:r w:rsidRPr="00B029E3">
              <w:rPr>
                <w:rFonts w:cs="Times New Roman"/>
                <w:color w:val="000000" w:themeColor="text1"/>
              </w:rPr>
              <w:t>10</w:t>
            </w:r>
          </w:p>
        </w:tc>
        <w:tc>
          <w:tcPr>
            <w:tcW w:w="2264" w:type="dxa"/>
          </w:tcPr>
          <w:p w14:paraId="3B7DC297"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bl>
    <w:p w14:paraId="04D97C77" w14:textId="77777777" w:rsidR="00DC5313" w:rsidRPr="00B029E3" w:rsidRDefault="00DC5313" w:rsidP="00991838">
      <w:pPr>
        <w:jc w:val="center"/>
        <w:rPr>
          <w:rFonts w:cs="Times New Roman"/>
          <w:b/>
          <w:bCs/>
        </w:rPr>
      </w:pPr>
      <w:r w:rsidRPr="00B029E3">
        <w:rPr>
          <w:rFonts w:cs="Times New Roman"/>
          <w:b/>
          <w:bCs/>
        </w:rPr>
        <w:t xml:space="preserve">Table </w:t>
      </w:r>
      <w:r w:rsidRPr="00B029E3">
        <w:rPr>
          <w:rFonts w:cs="Times New Roman"/>
          <w:b/>
          <w:bCs/>
        </w:rPr>
        <w:fldChar w:fldCharType="begin"/>
      </w:r>
      <w:r w:rsidRPr="00B029E3">
        <w:rPr>
          <w:rFonts w:cs="Times New Roman"/>
          <w:b/>
          <w:bCs/>
        </w:rPr>
        <w:instrText xml:space="preserve"> SEQ Table \* ARABIC </w:instrText>
      </w:r>
      <w:r w:rsidRPr="00B029E3">
        <w:rPr>
          <w:rFonts w:cs="Times New Roman"/>
          <w:b/>
          <w:bCs/>
        </w:rPr>
        <w:fldChar w:fldCharType="separate"/>
      </w:r>
      <w:r w:rsidRPr="00B029E3">
        <w:rPr>
          <w:rFonts w:cs="Times New Roman"/>
          <w:b/>
          <w:bCs/>
          <w:noProof/>
        </w:rPr>
        <w:t>1</w:t>
      </w:r>
      <w:r w:rsidRPr="00B029E3">
        <w:rPr>
          <w:rFonts w:cs="Times New Roman"/>
          <w:b/>
          <w:bCs/>
        </w:rPr>
        <w:fldChar w:fldCharType="end"/>
      </w:r>
      <w:r w:rsidRPr="00B029E3">
        <w:rPr>
          <w:rFonts w:cs="Times New Roman"/>
          <w:b/>
          <w:bCs/>
        </w:rPr>
        <w:t>: Age</w:t>
      </w:r>
    </w:p>
    <w:p w14:paraId="268888B8" w14:textId="77777777" w:rsidR="00DC5313" w:rsidRPr="00B029E3" w:rsidRDefault="00DC5313" w:rsidP="00991838">
      <w:pPr>
        <w:keepNext/>
        <w:jc w:val="center"/>
        <w:rPr>
          <w:rFonts w:cs="Times New Roman"/>
        </w:rPr>
      </w:pPr>
      <w:r w:rsidRPr="00B029E3">
        <w:rPr>
          <w:rFonts w:cs="Times New Roman"/>
          <w:noProof/>
          <w:lang w:val="en-US"/>
        </w:rPr>
        <w:drawing>
          <wp:inline distT="0" distB="0" distL="0" distR="0" wp14:anchorId="2646ABCE" wp14:editId="0039BFA1">
            <wp:extent cx="4572000" cy="2743200"/>
            <wp:effectExtent l="0" t="0" r="0" b="0"/>
            <wp:docPr id="9" name="Chart 9">
              <a:extLst xmlns:a="http://schemas.openxmlformats.org/drawingml/2006/main">
                <a:ext uri="{FF2B5EF4-FFF2-40B4-BE49-F238E27FC236}">
                  <a16:creationId xmlns:a16="http://schemas.microsoft.com/office/drawing/2014/main" id="{B054210E-BB88-5E43-B53A-C666269CF9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EF1CA1E" w14:textId="77777777" w:rsidR="00DC5313" w:rsidRPr="00B029E3" w:rsidRDefault="00DC5313" w:rsidP="00991838">
      <w:pPr>
        <w:jc w:val="center"/>
        <w:rPr>
          <w:rFonts w:cs="Times New Roman"/>
          <w:b/>
          <w:bCs/>
        </w:rPr>
      </w:pPr>
      <w:r w:rsidRPr="00B029E3">
        <w:rPr>
          <w:rFonts w:cs="Times New Roman"/>
          <w:b/>
          <w:bCs/>
        </w:rPr>
        <w:t xml:space="preserve">Figure </w:t>
      </w:r>
      <w:r w:rsidRPr="00B029E3">
        <w:rPr>
          <w:rFonts w:cs="Times New Roman"/>
          <w:b/>
          <w:bCs/>
        </w:rPr>
        <w:fldChar w:fldCharType="begin"/>
      </w:r>
      <w:r w:rsidRPr="00B029E3">
        <w:rPr>
          <w:rFonts w:cs="Times New Roman"/>
          <w:b/>
          <w:bCs/>
        </w:rPr>
        <w:instrText xml:space="preserve"> SEQ Figure \* ARABIC </w:instrText>
      </w:r>
      <w:r w:rsidRPr="00B029E3">
        <w:rPr>
          <w:rFonts w:cs="Times New Roman"/>
          <w:b/>
          <w:bCs/>
        </w:rPr>
        <w:fldChar w:fldCharType="separate"/>
      </w:r>
      <w:r w:rsidR="00FA3CDE" w:rsidRPr="00B029E3">
        <w:rPr>
          <w:rFonts w:cs="Times New Roman"/>
          <w:b/>
          <w:bCs/>
          <w:noProof/>
        </w:rPr>
        <w:t>4</w:t>
      </w:r>
      <w:r w:rsidRPr="00B029E3">
        <w:rPr>
          <w:rFonts w:cs="Times New Roman"/>
          <w:b/>
          <w:bCs/>
        </w:rPr>
        <w:fldChar w:fldCharType="end"/>
      </w:r>
      <w:r w:rsidRPr="00B029E3">
        <w:rPr>
          <w:rFonts w:cs="Times New Roman"/>
          <w:b/>
          <w:bCs/>
        </w:rPr>
        <w:t>: Age</w:t>
      </w:r>
    </w:p>
    <w:p w14:paraId="7CE3C17A" w14:textId="77777777" w:rsidR="00DC5313" w:rsidRPr="00B029E3" w:rsidRDefault="00DC5313" w:rsidP="00991838">
      <w:pPr>
        <w:rPr>
          <w:rFonts w:cs="Times New Roman"/>
        </w:rPr>
      </w:pPr>
      <w:r w:rsidRPr="00B029E3">
        <w:rPr>
          <w:rFonts w:cs="Times New Roman"/>
        </w:rPr>
        <w:t xml:space="preserve">In the survey, the majority of the organisational employee was included within the age group of above 30 and 25% of the employee were in the age group of 18-24 and 25-30. </w:t>
      </w:r>
    </w:p>
    <w:p w14:paraId="48826AB1" w14:textId="77777777" w:rsidR="00DC5313" w:rsidRPr="00B029E3" w:rsidRDefault="00DC5313" w:rsidP="00991838">
      <w:pPr>
        <w:rPr>
          <w:rFonts w:cs="Times New Roman"/>
          <w:b/>
          <w:bCs/>
        </w:rPr>
      </w:pPr>
      <w:r w:rsidRPr="00B029E3">
        <w:rPr>
          <w:rFonts w:cs="Times New Roman"/>
          <w:b/>
          <w:bCs/>
        </w:rPr>
        <w:t>Q2. Do you understand the term Corporate Social Responsibility?</w:t>
      </w:r>
    </w:p>
    <w:tbl>
      <w:tblPr>
        <w:tblStyle w:val="TableGrid"/>
        <w:tblW w:w="0" w:type="auto"/>
        <w:tblLook w:val="04A0" w:firstRow="1" w:lastRow="0" w:firstColumn="1" w:lastColumn="0" w:noHBand="0" w:noVBand="1"/>
      </w:tblPr>
      <w:tblGrid>
        <w:gridCol w:w="2239"/>
        <w:gridCol w:w="2249"/>
        <w:gridCol w:w="2264"/>
        <w:gridCol w:w="2264"/>
      </w:tblGrid>
      <w:tr w:rsidR="00DC5313" w:rsidRPr="00B029E3" w14:paraId="4B46629A" w14:textId="77777777" w:rsidTr="00BB5D4C">
        <w:tc>
          <w:tcPr>
            <w:tcW w:w="2239" w:type="dxa"/>
          </w:tcPr>
          <w:p w14:paraId="4E43EE6D" w14:textId="77777777" w:rsidR="00DC5313" w:rsidRPr="00B029E3" w:rsidRDefault="00DC5313" w:rsidP="00991838">
            <w:pPr>
              <w:rPr>
                <w:rFonts w:cs="Times New Roman"/>
                <w:b/>
                <w:color w:val="000000" w:themeColor="text1"/>
              </w:rPr>
            </w:pPr>
            <w:r w:rsidRPr="00B029E3">
              <w:rPr>
                <w:rFonts w:cs="Times New Roman"/>
                <w:b/>
                <w:color w:val="000000" w:themeColor="text1"/>
              </w:rPr>
              <w:t xml:space="preserve">Responses </w:t>
            </w:r>
          </w:p>
        </w:tc>
        <w:tc>
          <w:tcPr>
            <w:tcW w:w="2249" w:type="dxa"/>
          </w:tcPr>
          <w:p w14:paraId="1F1EBB8B" w14:textId="77777777" w:rsidR="00DC5313" w:rsidRPr="00B029E3" w:rsidRDefault="00DC5313" w:rsidP="00991838">
            <w:pPr>
              <w:rPr>
                <w:rFonts w:cs="Times New Roman"/>
                <w:b/>
                <w:color w:val="000000" w:themeColor="text1"/>
              </w:rPr>
            </w:pPr>
            <w:r w:rsidRPr="00B029E3">
              <w:rPr>
                <w:rFonts w:cs="Times New Roman"/>
                <w:b/>
                <w:color w:val="000000" w:themeColor="text1"/>
              </w:rPr>
              <w:t>Percentage</w:t>
            </w:r>
          </w:p>
        </w:tc>
        <w:tc>
          <w:tcPr>
            <w:tcW w:w="2264" w:type="dxa"/>
          </w:tcPr>
          <w:p w14:paraId="790D8534" w14:textId="77777777" w:rsidR="00DC5313" w:rsidRPr="00B029E3" w:rsidRDefault="00DC5313" w:rsidP="00991838">
            <w:pPr>
              <w:rPr>
                <w:rFonts w:cs="Times New Roman"/>
                <w:b/>
                <w:color w:val="000000" w:themeColor="text1"/>
              </w:rPr>
            </w:pPr>
            <w:r w:rsidRPr="00B029E3">
              <w:rPr>
                <w:rFonts w:cs="Times New Roman"/>
                <w:b/>
                <w:color w:val="000000" w:themeColor="text1"/>
              </w:rPr>
              <w:t>Number of respondents</w:t>
            </w:r>
          </w:p>
        </w:tc>
        <w:tc>
          <w:tcPr>
            <w:tcW w:w="2264" w:type="dxa"/>
          </w:tcPr>
          <w:p w14:paraId="16BC278F" w14:textId="77777777" w:rsidR="00DC5313" w:rsidRPr="00B029E3" w:rsidRDefault="00DC5313" w:rsidP="00991838">
            <w:pPr>
              <w:rPr>
                <w:rFonts w:cs="Times New Roman"/>
                <w:b/>
                <w:color w:val="000000" w:themeColor="text1"/>
              </w:rPr>
            </w:pPr>
            <w:r w:rsidRPr="00B029E3">
              <w:rPr>
                <w:rFonts w:cs="Times New Roman"/>
                <w:b/>
                <w:color w:val="000000" w:themeColor="text1"/>
              </w:rPr>
              <w:t xml:space="preserve">Total number of respondents </w:t>
            </w:r>
          </w:p>
        </w:tc>
      </w:tr>
      <w:tr w:rsidR="00DC5313" w:rsidRPr="00B029E3" w14:paraId="02E41E3A" w14:textId="77777777" w:rsidTr="00BB5D4C">
        <w:tc>
          <w:tcPr>
            <w:tcW w:w="2239" w:type="dxa"/>
          </w:tcPr>
          <w:p w14:paraId="66419CFD" w14:textId="77777777" w:rsidR="00DC5313" w:rsidRPr="00B029E3" w:rsidRDefault="00DC5313" w:rsidP="00991838">
            <w:pPr>
              <w:rPr>
                <w:rFonts w:cs="Times New Roman"/>
                <w:color w:val="000000" w:themeColor="text1"/>
              </w:rPr>
            </w:pPr>
            <w:r w:rsidRPr="00B029E3">
              <w:rPr>
                <w:rFonts w:cs="Times New Roman"/>
                <w:color w:val="000000" w:themeColor="text1"/>
              </w:rPr>
              <w:t>Yes</w:t>
            </w:r>
          </w:p>
        </w:tc>
        <w:tc>
          <w:tcPr>
            <w:tcW w:w="2249" w:type="dxa"/>
          </w:tcPr>
          <w:p w14:paraId="7E307717" w14:textId="77777777" w:rsidR="00DC5313" w:rsidRPr="00B029E3" w:rsidRDefault="00DC5313" w:rsidP="00991838">
            <w:pPr>
              <w:rPr>
                <w:rFonts w:cs="Times New Roman"/>
                <w:color w:val="000000" w:themeColor="text1"/>
              </w:rPr>
            </w:pPr>
            <w:r w:rsidRPr="00B029E3">
              <w:rPr>
                <w:rFonts w:cs="Times New Roman"/>
                <w:color w:val="000000" w:themeColor="text1"/>
              </w:rPr>
              <w:t>75</w:t>
            </w:r>
          </w:p>
        </w:tc>
        <w:tc>
          <w:tcPr>
            <w:tcW w:w="2264" w:type="dxa"/>
          </w:tcPr>
          <w:p w14:paraId="24559DC0" w14:textId="77777777" w:rsidR="00DC5313" w:rsidRPr="00B029E3" w:rsidRDefault="00DC5313" w:rsidP="00991838">
            <w:pPr>
              <w:rPr>
                <w:rFonts w:cs="Times New Roman"/>
                <w:color w:val="000000" w:themeColor="text1"/>
              </w:rPr>
            </w:pPr>
            <w:r w:rsidRPr="00B029E3">
              <w:rPr>
                <w:rFonts w:cs="Times New Roman"/>
                <w:color w:val="000000" w:themeColor="text1"/>
              </w:rPr>
              <w:t>15</w:t>
            </w:r>
          </w:p>
        </w:tc>
        <w:tc>
          <w:tcPr>
            <w:tcW w:w="2264" w:type="dxa"/>
          </w:tcPr>
          <w:p w14:paraId="039193EA"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r w:rsidR="00DC5313" w:rsidRPr="00B029E3" w14:paraId="46C38F8B" w14:textId="77777777" w:rsidTr="00BB5D4C">
        <w:tc>
          <w:tcPr>
            <w:tcW w:w="2239" w:type="dxa"/>
          </w:tcPr>
          <w:p w14:paraId="04683C9D" w14:textId="77777777" w:rsidR="00DC5313" w:rsidRPr="00B029E3" w:rsidRDefault="00DC5313" w:rsidP="00991838">
            <w:pPr>
              <w:rPr>
                <w:rFonts w:cs="Times New Roman"/>
                <w:color w:val="000000" w:themeColor="text1"/>
              </w:rPr>
            </w:pPr>
            <w:r w:rsidRPr="00B029E3">
              <w:rPr>
                <w:rFonts w:cs="Times New Roman"/>
                <w:color w:val="000000" w:themeColor="text1"/>
              </w:rPr>
              <w:t>No</w:t>
            </w:r>
          </w:p>
        </w:tc>
        <w:tc>
          <w:tcPr>
            <w:tcW w:w="2249" w:type="dxa"/>
          </w:tcPr>
          <w:p w14:paraId="2DEA0697" w14:textId="77777777" w:rsidR="00DC5313" w:rsidRPr="00B029E3" w:rsidRDefault="00DC5313" w:rsidP="00991838">
            <w:pPr>
              <w:rPr>
                <w:rFonts w:cs="Times New Roman"/>
                <w:color w:val="000000" w:themeColor="text1"/>
              </w:rPr>
            </w:pPr>
            <w:r w:rsidRPr="00B029E3">
              <w:rPr>
                <w:rFonts w:cs="Times New Roman"/>
                <w:color w:val="000000" w:themeColor="text1"/>
              </w:rPr>
              <w:t>15</w:t>
            </w:r>
          </w:p>
        </w:tc>
        <w:tc>
          <w:tcPr>
            <w:tcW w:w="2264" w:type="dxa"/>
          </w:tcPr>
          <w:p w14:paraId="060B9821" w14:textId="77777777" w:rsidR="00DC5313" w:rsidRPr="00B029E3" w:rsidRDefault="00DC5313" w:rsidP="00991838">
            <w:pPr>
              <w:rPr>
                <w:rFonts w:cs="Times New Roman"/>
                <w:color w:val="000000" w:themeColor="text1"/>
              </w:rPr>
            </w:pPr>
            <w:r w:rsidRPr="00B029E3">
              <w:rPr>
                <w:rFonts w:cs="Times New Roman"/>
                <w:color w:val="000000" w:themeColor="text1"/>
              </w:rPr>
              <w:t>3</w:t>
            </w:r>
          </w:p>
        </w:tc>
        <w:tc>
          <w:tcPr>
            <w:tcW w:w="2264" w:type="dxa"/>
          </w:tcPr>
          <w:p w14:paraId="05D7E6F2"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r w:rsidR="00DC5313" w:rsidRPr="00B029E3" w14:paraId="14C6244F" w14:textId="77777777" w:rsidTr="00BB5D4C">
        <w:tc>
          <w:tcPr>
            <w:tcW w:w="2239" w:type="dxa"/>
          </w:tcPr>
          <w:p w14:paraId="57669D7A" w14:textId="77777777" w:rsidR="00DC5313" w:rsidRPr="00B029E3" w:rsidRDefault="00DC5313" w:rsidP="00991838">
            <w:pPr>
              <w:rPr>
                <w:rFonts w:cs="Times New Roman"/>
                <w:color w:val="000000" w:themeColor="text1"/>
              </w:rPr>
            </w:pPr>
            <w:r w:rsidRPr="00B029E3">
              <w:rPr>
                <w:rFonts w:cs="Times New Roman"/>
                <w:color w:val="000000" w:themeColor="text1"/>
              </w:rPr>
              <w:t>Maybe</w:t>
            </w:r>
          </w:p>
        </w:tc>
        <w:tc>
          <w:tcPr>
            <w:tcW w:w="2249" w:type="dxa"/>
          </w:tcPr>
          <w:p w14:paraId="16B4288A" w14:textId="77777777" w:rsidR="00DC5313" w:rsidRPr="00B029E3" w:rsidRDefault="00DC5313" w:rsidP="00991838">
            <w:pPr>
              <w:rPr>
                <w:rFonts w:cs="Times New Roman"/>
                <w:color w:val="000000" w:themeColor="text1"/>
              </w:rPr>
            </w:pPr>
            <w:r w:rsidRPr="00B029E3">
              <w:rPr>
                <w:rFonts w:cs="Times New Roman"/>
                <w:color w:val="000000" w:themeColor="text1"/>
              </w:rPr>
              <w:t>10</w:t>
            </w:r>
          </w:p>
        </w:tc>
        <w:tc>
          <w:tcPr>
            <w:tcW w:w="2264" w:type="dxa"/>
          </w:tcPr>
          <w:p w14:paraId="1883FA18" w14:textId="77777777" w:rsidR="00DC5313" w:rsidRPr="00B029E3" w:rsidRDefault="00DC5313" w:rsidP="00991838">
            <w:pPr>
              <w:rPr>
                <w:rFonts w:cs="Times New Roman"/>
                <w:color w:val="000000" w:themeColor="text1"/>
              </w:rPr>
            </w:pPr>
            <w:r w:rsidRPr="00B029E3">
              <w:rPr>
                <w:rFonts w:cs="Times New Roman"/>
                <w:color w:val="000000" w:themeColor="text1"/>
              </w:rPr>
              <w:t>2</w:t>
            </w:r>
          </w:p>
        </w:tc>
        <w:tc>
          <w:tcPr>
            <w:tcW w:w="2264" w:type="dxa"/>
          </w:tcPr>
          <w:p w14:paraId="1A1E3AE5"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bl>
    <w:p w14:paraId="106B9842" w14:textId="77777777" w:rsidR="00DC5313" w:rsidRPr="00B029E3" w:rsidRDefault="00DC5313" w:rsidP="00991838">
      <w:pPr>
        <w:jc w:val="center"/>
        <w:rPr>
          <w:rFonts w:cs="Times New Roman"/>
          <w:b/>
          <w:bCs/>
        </w:rPr>
      </w:pPr>
      <w:r w:rsidRPr="00B029E3">
        <w:rPr>
          <w:rFonts w:cs="Times New Roman"/>
          <w:b/>
          <w:bCs/>
        </w:rPr>
        <w:t xml:space="preserve">Table </w:t>
      </w:r>
      <w:r w:rsidRPr="00B029E3">
        <w:rPr>
          <w:rFonts w:cs="Times New Roman"/>
          <w:b/>
          <w:bCs/>
        </w:rPr>
        <w:fldChar w:fldCharType="begin"/>
      </w:r>
      <w:r w:rsidRPr="00B029E3">
        <w:rPr>
          <w:rFonts w:cs="Times New Roman"/>
          <w:b/>
          <w:bCs/>
        </w:rPr>
        <w:instrText xml:space="preserve"> SEQ Table \* ARABIC </w:instrText>
      </w:r>
      <w:r w:rsidRPr="00B029E3">
        <w:rPr>
          <w:rFonts w:cs="Times New Roman"/>
          <w:b/>
          <w:bCs/>
        </w:rPr>
        <w:fldChar w:fldCharType="separate"/>
      </w:r>
      <w:r w:rsidRPr="00B029E3">
        <w:rPr>
          <w:rFonts w:cs="Times New Roman"/>
          <w:b/>
          <w:bCs/>
          <w:noProof/>
        </w:rPr>
        <w:t>2</w:t>
      </w:r>
      <w:r w:rsidRPr="00B029E3">
        <w:rPr>
          <w:rFonts w:cs="Times New Roman"/>
          <w:b/>
          <w:bCs/>
        </w:rPr>
        <w:fldChar w:fldCharType="end"/>
      </w:r>
      <w:r w:rsidRPr="00B029E3">
        <w:rPr>
          <w:rFonts w:cs="Times New Roman"/>
          <w:b/>
          <w:bCs/>
        </w:rPr>
        <w:t>: CSR Understanding</w:t>
      </w:r>
    </w:p>
    <w:p w14:paraId="0ABCE03D" w14:textId="77777777" w:rsidR="00DC5313" w:rsidRPr="00B029E3" w:rsidRDefault="00DC5313" w:rsidP="00991838">
      <w:pPr>
        <w:keepNext/>
        <w:jc w:val="center"/>
        <w:rPr>
          <w:rFonts w:cs="Times New Roman"/>
        </w:rPr>
      </w:pPr>
      <w:r w:rsidRPr="00B029E3">
        <w:rPr>
          <w:rFonts w:cs="Times New Roman"/>
          <w:noProof/>
          <w:lang w:val="en-US"/>
        </w:rPr>
        <w:lastRenderedPageBreak/>
        <w:drawing>
          <wp:inline distT="0" distB="0" distL="0" distR="0" wp14:anchorId="42792309" wp14:editId="3C41D5CE">
            <wp:extent cx="4572000" cy="2743200"/>
            <wp:effectExtent l="0" t="0" r="0" b="0"/>
            <wp:docPr id="10" name="Chart 10">
              <a:extLst xmlns:a="http://schemas.openxmlformats.org/drawingml/2006/main">
                <a:ext uri="{FF2B5EF4-FFF2-40B4-BE49-F238E27FC236}">
                  <a16:creationId xmlns:a16="http://schemas.microsoft.com/office/drawing/2014/main" id="{3F3EE789-E768-12D9-73CD-D94A744844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AF349D9" w14:textId="77777777" w:rsidR="00DC5313" w:rsidRPr="00B029E3" w:rsidRDefault="00DC5313" w:rsidP="00991838">
      <w:pPr>
        <w:jc w:val="center"/>
        <w:rPr>
          <w:rFonts w:cs="Times New Roman"/>
          <w:b/>
          <w:bCs/>
        </w:rPr>
      </w:pPr>
      <w:r w:rsidRPr="00B029E3">
        <w:rPr>
          <w:rFonts w:cs="Times New Roman"/>
          <w:b/>
          <w:bCs/>
        </w:rPr>
        <w:t xml:space="preserve">Figure </w:t>
      </w:r>
      <w:r w:rsidRPr="00B029E3">
        <w:rPr>
          <w:rFonts w:cs="Times New Roman"/>
          <w:b/>
          <w:bCs/>
        </w:rPr>
        <w:fldChar w:fldCharType="begin"/>
      </w:r>
      <w:r w:rsidRPr="00B029E3">
        <w:rPr>
          <w:rFonts w:cs="Times New Roman"/>
          <w:b/>
          <w:bCs/>
        </w:rPr>
        <w:instrText xml:space="preserve"> SEQ Figure \* ARABIC </w:instrText>
      </w:r>
      <w:r w:rsidRPr="00B029E3">
        <w:rPr>
          <w:rFonts w:cs="Times New Roman"/>
          <w:b/>
          <w:bCs/>
        </w:rPr>
        <w:fldChar w:fldCharType="separate"/>
      </w:r>
      <w:r w:rsidR="00FA3CDE" w:rsidRPr="00B029E3">
        <w:rPr>
          <w:rFonts w:cs="Times New Roman"/>
          <w:b/>
          <w:bCs/>
          <w:noProof/>
        </w:rPr>
        <w:t>5</w:t>
      </w:r>
      <w:r w:rsidRPr="00B029E3">
        <w:rPr>
          <w:rFonts w:cs="Times New Roman"/>
          <w:b/>
          <w:bCs/>
        </w:rPr>
        <w:fldChar w:fldCharType="end"/>
      </w:r>
      <w:r w:rsidRPr="00B029E3">
        <w:rPr>
          <w:rFonts w:cs="Times New Roman"/>
          <w:b/>
          <w:bCs/>
        </w:rPr>
        <w:t>: CSR Understanding</w:t>
      </w:r>
    </w:p>
    <w:p w14:paraId="3264BA76" w14:textId="77777777" w:rsidR="00DC5313" w:rsidRPr="00B029E3" w:rsidRDefault="00DC5313" w:rsidP="00991838">
      <w:pPr>
        <w:rPr>
          <w:rFonts w:cs="Times New Roman"/>
        </w:rPr>
      </w:pPr>
      <w:r w:rsidRPr="00B029E3">
        <w:rPr>
          <w:rFonts w:cs="Times New Roman"/>
        </w:rPr>
        <w:t xml:space="preserve">Around 75% of the research participants encompassed an effective understanding of the CSR concept and around 15% of participants were not aware of this term. </w:t>
      </w:r>
    </w:p>
    <w:p w14:paraId="5D521649" w14:textId="77777777" w:rsidR="00DC5313" w:rsidRPr="00B029E3" w:rsidRDefault="00DC5313" w:rsidP="00991838">
      <w:pPr>
        <w:rPr>
          <w:rFonts w:cs="Times New Roman"/>
          <w:b/>
          <w:bCs/>
        </w:rPr>
      </w:pPr>
      <w:r w:rsidRPr="00B029E3">
        <w:rPr>
          <w:rFonts w:cs="Times New Roman"/>
          <w:b/>
          <w:bCs/>
        </w:rPr>
        <w:t>Q3. How important corporate social responsibility for companies is?</w:t>
      </w:r>
    </w:p>
    <w:tbl>
      <w:tblPr>
        <w:tblStyle w:val="TableGrid"/>
        <w:tblW w:w="0" w:type="auto"/>
        <w:tblLook w:val="04A0" w:firstRow="1" w:lastRow="0" w:firstColumn="1" w:lastColumn="0" w:noHBand="0" w:noVBand="1"/>
      </w:tblPr>
      <w:tblGrid>
        <w:gridCol w:w="2239"/>
        <w:gridCol w:w="2249"/>
        <w:gridCol w:w="2264"/>
        <w:gridCol w:w="2264"/>
      </w:tblGrid>
      <w:tr w:rsidR="00DC5313" w:rsidRPr="00B029E3" w14:paraId="7A702F16" w14:textId="77777777" w:rsidTr="00BB5D4C">
        <w:tc>
          <w:tcPr>
            <w:tcW w:w="2239" w:type="dxa"/>
          </w:tcPr>
          <w:p w14:paraId="312DCB0F" w14:textId="77777777" w:rsidR="00DC5313" w:rsidRPr="00B029E3" w:rsidRDefault="00DC5313" w:rsidP="00991838">
            <w:pPr>
              <w:rPr>
                <w:rFonts w:cs="Times New Roman"/>
                <w:b/>
                <w:color w:val="000000" w:themeColor="text1"/>
              </w:rPr>
            </w:pPr>
            <w:r w:rsidRPr="00B029E3">
              <w:rPr>
                <w:rFonts w:cs="Times New Roman"/>
                <w:b/>
                <w:color w:val="000000" w:themeColor="text1"/>
              </w:rPr>
              <w:t xml:space="preserve">Responses </w:t>
            </w:r>
          </w:p>
        </w:tc>
        <w:tc>
          <w:tcPr>
            <w:tcW w:w="2249" w:type="dxa"/>
          </w:tcPr>
          <w:p w14:paraId="44D3BE70" w14:textId="77777777" w:rsidR="00DC5313" w:rsidRPr="00B029E3" w:rsidRDefault="00DC5313" w:rsidP="00991838">
            <w:pPr>
              <w:rPr>
                <w:rFonts w:cs="Times New Roman"/>
                <w:b/>
                <w:color w:val="000000" w:themeColor="text1"/>
              </w:rPr>
            </w:pPr>
            <w:r w:rsidRPr="00B029E3">
              <w:rPr>
                <w:rFonts w:cs="Times New Roman"/>
                <w:b/>
                <w:color w:val="000000" w:themeColor="text1"/>
              </w:rPr>
              <w:t>Percentage</w:t>
            </w:r>
          </w:p>
        </w:tc>
        <w:tc>
          <w:tcPr>
            <w:tcW w:w="2264" w:type="dxa"/>
          </w:tcPr>
          <w:p w14:paraId="0A3DAD2D" w14:textId="77777777" w:rsidR="00DC5313" w:rsidRPr="00B029E3" w:rsidRDefault="00DC5313" w:rsidP="00991838">
            <w:pPr>
              <w:rPr>
                <w:rFonts w:cs="Times New Roman"/>
                <w:b/>
                <w:color w:val="000000" w:themeColor="text1"/>
              </w:rPr>
            </w:pPr>
            <w:r w:rsidRPr="00B029E3">
              <w:rPr>
                <w:rFonts w:cs="Times New Roman"/>
                <w:b/>
                <w:color w:val="000000" w:themeColor="text1"/>
              </w:rPr>
              <w:t>Number of respondents</w:t>
            </w:r>
          </w:p>
        </w:tc>
        <w:tc>
          <w:tcPr>
            <w:tcW w:w="2264" w:type="dxa"/>
          </w:tcPr>
          <w:p w14:paraId="7B294CB1" w14:textId="77777777" w:rsidR="00DC5313" w:rsidRPr="00B029E3" w:rsidRDefault="00DC5313" w:rsidP="00991838">
            <w:pPr>
              <w:rPr>
                <w:rFonts w:cs="Times New Roman"/>
                <w:b/>
                <w:color w:val="000000" w:themeColor="text1"/>
              </w:rPr>
            </w:pPr>
            <w:r w:rsidRPr="00B029E3">
              <w:rPr>
                <w:rFonts w:cs="Times New Roman"/>
                <w:b/>
                <w:color w:val="000000" w:themeColor="text1"/>
              </w:rPr>
              <w:t xml:space="preserve">Total number of respondents </w:t>
            </w:r>
          </w:p>
        </w:tc>
      </w:tr>
      <w:tr w:rsidR="00DC5313" w:rsidRPr="00B029E3" w14:paraId="5239B249" w14:textId="77777777" w:rsidTr="00BB5D4C">
        <w:tc>
          <w:tcPr>
            <w:tcW w:w="2239" w:type="dxa"/>
          </w:tcPr>
          <w:p w14:paraId="3CCB6AE2" w14:textId="77777777" w:rsidR="00DC5313" w:rsidRPr="00B029E3" w:rsidRDefault="00DC5313" w:rsidP="00991838">
            <w:pPr>
              <w:rPr>
                <w:rFonts w:cs="Times New Roman"/>
                <w:color w:val="000000" w:themeColor="text1"/>
              </w:rPr>
            </w:pPr>
            <w:r w:rsidRPr="00B029E3">
              <w:rPr>
                <w:rFonts w:cs="Times New Roman"/>
                <w:color w:val="000000" w:themeColor="text1"/>
              </w:rPr>
              <w:t>Very</w:t>
            </w:r>
          </w:p>
        </w:tc>
        <w:tc>
          <w:tcPr>
            <w:tcW w:w="2249" w:type="dxa"/>
          </w:tcPr>
          <w:p w14:paraId="62D03EBC" w14:textId="77777777" w:rsidR="00DC5313" w:rsidRPr="00B029E3" w:rsidRDefault="00DC5313" w:rsidP="00991838">
            <w:pPr>
              <w:rPr>
                <w:rFonts w:cs="Times New Roman"/>
                <w:color w:val="000000" w:themeColor="text1"/>
              </w:rPr>
            </w:pPr>
            <w:r w:rsidRPr="00B029E3">
              <w:rPr>
                <w:rFonts w:cs="Times New Roman"/>
                <w:color w:val="000000" w:themeColor="text1"/>
              </w:rPr>
              <w:t>60</w:t>
            </w:r>
          </w:p>
        </w:tc>
        <w:tc>
          <w:tcPr>
            <w:tcW w:w="2264" w:type="dxa"/>
          </w:tcPr>
          <w:p w14:paraId="6A039BF2" w14:textId="77777777" w:rsidR="00DC5313" w:rsidRPr="00B029E3" w:rsidRDefault="00DC5313" w:rsidP="00991838">
            <w:pPr>
              <w:rPr>
                <w:rFonts w:cs="Times New Roman"/>
                <w:color w:val="000000" w:themeColor="text1"/>
              </w:rPr>
            </w:pPr>
            <w:r w:rsidRPr="00B029E3">
              <w:rPr>
                <w:rFonts w:cs="Times New Roman"/>
                <w:color w:val="000000" w:themeColor="text1"/>
              </w:rPr>
              <w:t>12</w:t>
            </w:r>
          </w:p>
        </w:tc>
        <w:tc>
          <w:tcPr>
            <w:tcW w:w="2264" w:type="dxa"/>
          </w:tcPr>
          <w:p w14:paraId="2782711A"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r w:rsidR="00DC5313" w:rsidRPr="00B029E3" w14:paraId="2EE7E000" w14:textId="77777777" w:rsidTr="00BB5D4C">
        <w:tc>
          <w:tcPr>
            <w:tcW w:w="2239" w:type="dxa"/>
          </w:tcPr>
          <w:p w14:paraId="0A796B12" w14:textId="77777777" w:rsidR="00DC5313" w:rsidRPr="00B029E3" w:rsidRDefault="00DC5313" w:rsidP="00991838">
            <w:pPr>
              <w:rPr>
                <w:rFonts w:cs="Times New Roman"/>
                <w:color w:val="000000" w:themeColor="text1"/>
              </w:rPr>
            </w:pPr>
            <w:r w:rsidRPr="00B029E3">
              <w:rPr>
                <w:rFonts w:cs="Times New Roman"/>
                <w:color w:val="000000" w:themeColor="text1"/>
              </w:rPr>
              <w:t xml:space="preserve">Little </w:t>
            </w:r>
          </w:p>
        </w:tc>
        <w:tc>
          <w:tcPr>
            <w:tcW w:w="2249" w:type="dxa"/>
          </w:tcPr>
          <w:p w14:paraId="6F0D4F21" w14:textId="77777777" w:rsidR="00DC5313" w:rsidRPr="00B029E3" w:rsidRDefault="00DC5313" w:rsidP="00991838">
            <w:pPr>
              <w:rPr>
                <w:rFonts w:cs="Times New Roman"/>
                <w:color w:val="000000" w:themeColor="text1"/>
              </w:rPr>
            </w:pPr>
            <w:r w:rsidRPr="00B029E3">
              <w:rPr>
                <w:rFonts w:cs="Times New Roman"/>
                <w:color w:val="000000" w:themeColor="text1"/>
              </w:rPr>
              <w:t>30</w:t>
            </w:r>
          </w:p>
        </w:tc>
        <w:tc>
          <w:tcPr>
            <w:tcW w:w="2264" w:type="dxa"/>
          </w:tcPr>
          <w:p w14:paraId="6CA18AAA" w14:textId="77777777" w:rsidR="00DC5313" w:rsidRPr="00B029E3" w:rsidRDefault="00DC5313" w:rsidP="00991838">
            <w:pPr>
              <w:rPr>
                <w:rFonts w:cs="Times New Roman"/>
                <w:color w:val="000000" w:themeColor="text1"/>
              </w:rPr>
            </w:pPr>
            <w:r w:rsidRPr="00B029E3">
              <w:rPr>
                <w:rFonts w:cs="Times New Roman"/>
                <w:color w:val="000000" w:themeColor="text1"/>
              </w:rPr>
              <w:t>6</w:t>
            </w:r>
          </w:p>
        </w:tc>
        <w:tc>
          <w:tcPr>
            <w:tcW w:w="2264" w:type="dxa"/>
          </w:tcPr>
          <w:p w14:paraId="0C518855"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r w:rsidR="00DC5313" w:rsidRPr="00B029E3" w14:paraId="0E807D74" w14:textId="77777777" w:rsidTr="00BB5D4C">
        <w:tc>
          <w:tcPr>
            <w:tcW w:w="2239" w:type="dxa"/>
          </w:tcPr>
          <w:p w14:paraId="10891F8B" w14:textId="77777777" w:rsidR="00DC5313" w:rsidRPr="00B029E3" w:rsidRDefault="00DC5313" w:rsidP="00991838">
            <w:pPr>
              <w:rPr>
                <w:rFonts w:cs="Times New Roman"/>
                <w:color w:val="000000" w:themeColor="text1"/>
              </w:rPr>
            </w:pPr>
            <w:r w:rsidRPr="00B029E3">
              <w:rPr>
                <w:rFonts w:cs="Times New Roman"/>
                <w:color w:val="000000" w:themeColor="text1"/>
              </w:rPr>
              <w:t>Not so Important</w:t>
            </w:r>
          </w:p>
        </w:tc>
        <w:tc>
          <w:tcPr>
            <w:tcW w:w="2249" w:type="dxa"/>
          </w:tcPr>
          <w:p w14:paraId="778BCC2B" w14:textId="77777777" w:rsidR="00DC5313" w:rsidRPr="00B029E3" w:rsidRDefault="00DC5313" w:rsidP="00991838">
            <w:pPr>
              <w:rPr>
                <w:rFonts w:cs="Times New Roman"/>
                <w:color w:val="000000" w:themeColor="text1"/>
              </w:rPr>
            </w:pPr>
            <w:r w:rsidRPr="00B029E3">
              <w:rPr>
                <w:rFonts w:cs="Times New Roman"/>
                <w:color w:val="000000" w:themeColor="text1"/>
              </w:rPr>
              <w:t>10</w:t>
            </w:r>
          </w:p>
        </w:tc>
        <w:tc>
          <w:tcPr>
            <w:tcW w:w="2264" w:type="dxa"/>
          </w:tcPr>
          <w:p w14:paraId="4924820F" w14:textId="77777777" w:rsidR="00DC5313" w:rsidRPr="00B029E3" w:rsidRDefault="00DC5313" w:rsidP="00991838">
            <w:pPr>
              <w:rPr>
                <w:rFonts w:cs="Times New Roman"/>
                <w:color w:val="000000" w:themeColor="text1"/>
              </w:rPr>
            </w:pPr>
            <w:r w:rsidRPr="00B029E3">
              <w:rPr>
                <w:rFonts w:cs="Times New Roman"/>
                <w:color w:val="000000" w:themeColor="text1"/>
              </w:rPr>
              <w:t>2</w:t>
            </w:r>
          </w:p>
        </w:tc>
        <w:tc>
          <w:tcPr>
            <w:tcW w:w="2264" w:type="dxa"/>
          </w:tcPr>
          <w:p w14:paraId="189E5DC8"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bl>
    <w:p w14:paraId="72597CAA" w14:textId="77777777" w:rsidR="00DC5313" w:rsidRPr="00B029E3" w:rsidRDefault="00DC5313" w:rsidP="00991838">
      <w:pPr>
        <w:jc w:val="center"/>
        <w:rPr>
          <w:rFonts w:cs="Times New Roman"/>
          <w:b/>
          <w:bCs/>
        </w:rPr>
      </w:pPr>
      <w:r w:rsidRPr="00B029E3">
        <w:rPr>
          <w:rFonts w:cs="Times New Roman"/>
          <w:b/>
          <w:bCs/>
        </w:rPr>
        <w:t xml:space="preserve">Table </w:t>
      </w:r>
      <w:r w:rsidRPr="00B029E3">
        <w:rPr>
          <w:rFonts w:cs="Times New Roman"/>
          <w:b/>
          <w:bCs/>
        </w:rPr>
        <w:fldChar w:fldCharType="begin"/>
      </w:r>
      <w:r w:rsidRPr="00B029E3">
        <w:rPr>
          <w:rFonts w:cs="Times New Roman"/>
          <w:b/>
          <w:bCs/>
        </w:rPr>
        <w:instrText xml:space="preserve"> SEQ Table \* ARABIC </w:instrText>
      </w:r>
      <w:r w:rsidRPr="00B029E3">
        <w:rPr>
          <w:rFonts w:cs="Times New Roman"/>
          <w:b/>
          <w:bCs/>
        </w:rPr>
        <w:fldChar w:fldCharType="separate"/>
      </w:r>
      <w:r w:rsidRPr="00B029E3">
        <w:rPr>
          <w:rFonts w:cs="Times New Roman"/>
          <w:b/>
          <w:bCs/>
          <w:noProof/>
        </w:rPr>
        <w:t>3</w:t>
      </w:r>
      <w:r w:rsidRPr="00B029E3">
        <w:rPr>
          <w:rFonts w:cs="Times New Roman"/>
          <w:b/>
          <w:bCs/>
        </w:rPr>
        <w:fldChar w:fldCharType="end"/>
      </w:r>
      <w:r w:rsidRPr="00B029E3">
        <w:rPr>
          <w:rFonts w:cs="Times New Roman"/>
          <w:b/>
          <w:bCs/>
        </w:rPr>
        <w:t>: Importance of CSR</w:t>
      </w:r>
    </w:p>
    <w:p w14:paraId="6E10886E" w14:textId="77777777" w:rsidR="00DC5313" w:rsidRPr="00B029E3" w:rsidRDefault="00DC5313" w:rsidP="00991838">
      <w:pPr>
        <w:jc w:val="center"/>
        <w:rPr>
          <w:rFonts w:cs="Times New Roman"/>
          <w:b/>
          <w:bCs/>
        </w:rPr>
      </w:pPr>
      <w:r w:rsidRPr="00B029E3">
        <w:rPr>
          <w:rFonts w:cs="Times New Roman"/>
          <w:b/>
          <w:bCs/>
          <w:noProof/>
          <w:lang w:val="en-US"/>
        </w:rPr>
        <w:drawing>
          <wp:inline distT="0" distB="0" distL="0" distR="0" wp14:anchorId="44B41747" wp14:editId="4BEDD7A8">
            <wp:extent cx="4572000" cy="2743200"/>
            <wp:effectExtent l="0" t="0" r="0" b="0"/>
            <wp:docPr id="11" name="Chart 11">
              <a:extLst xmlns:a="http://schemas.openxmlformats.org/drawingml/2006/main">
                <a:ext uri="{FF2B5EF4-FFF2-40B4-BE49-F238E27FC236}">
                  <a16:creationId xmlns:a16="http://schemas.microsoft.com/office/drawing/2014/main" id="{E37EFB87-4F2A-CF5A-8ACD-CE5DB3F82D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B4EDBC6" w14:textId="77777777" w:rsidR="00DC5313" w:rsidRPr="00B029E3" w:rsidRDefault="00DC5313" w:rsidP="00991838">
      <w:pPr>
        <w:jc w:val="center"/>
        <w:rPr>
          <w:rFonts w:cs="Times New Roman"/>
          <w:b/>
          <w:bCs/>
        </w:rPr>
      </w:pPr>
      <w:r w:rsidRPr="00B029E3">
        <w:rPr>
          <w:rFonts w:cs="Times New Roman"/>
          <w:b/>
          <w:bCs/>
        </w:rPr>
        <w:t xml:space="preserve">Figure </w:t>
      </w:r>
      <w:r w:rsidRPr="00B029E3">
        <w:rPr>
          <w:rFonts w:cs="Times New Roman"/>
          <w:b/>
          <w:bCs/>
        </w:rPr>
        <w:fldChar w:fldCharType="begin"/>
      </w:r>
      <w:r w:rsidRPr="00B029E3">
        <w:rPr>
          <w:rFonts w:cs="Times New Roman"/>
          <w:b/>
          <w:bCs/>
        </w:rPr>
        <w:instrText xml:space="preserve"> SEQ Figure \* ARABIC </w:instrText>
      </w:r>
      <w:r w:rsidRPr="00B029E3">
        <w:rPr>
          <w:rFonts w:cs="Times New Roman"/>
          <w:b/>
          <w:bCs/>
        </w:rPr>
        <w:fldChar w:fldCharType="separate"/>
      </w:r>
      <w:r w:rsidR="00FA3CDE" w:rsidRPr="00B029E3">
        <w:rPr>
          <w:rFonts w:cs="Times New Roman"/>
          <w:b/>
          <w:bCs/>
          <w:noProof/>
        </w:rPr>
        <w:t>6</w:t>
      </w:r>
      <w:r w:rsidRPr="00B029E3">
        <w:rPr>
          <w:rFonts w:cs="Times New Roman"/>
          <w:b/>
          <w:bCs/>
        </w:rPr>
        <w:fldChar w:fldCharType="end"/>
      </w:r>
      <w:r w:rsidRPr="00B029E3">
        <w:rPr>
          <w:rFonts w:cs="Times New Roman"/>
          <w:b/>
          <w:bCs/>
        </w:rPr>
        <w:t>: Importance of CSR</w:t>
      </w:r>
    </w:p>
    <w:p w14:paraId="6B51FF7D" w14:textId="77777777" w:rsidR="00DC5313" w:rsidRPr="00B029E3" w:rsidRDefault="00DC5313" w:rsidP="00991838">
      <w:pPr>
        <w:rPr>
          <w:rFonts w:cs="Times New Roman"/>
        </w:rPr>
      </w:pPr>
      <w:r w:rsidRPr="00B029E3">
        <w:rPr>
          <w:rFonts w:cs="Times New Roman"/>
        </w:rPr>
        <w:lastRenderedPageBreak/>
        <w:t xml:space="preserve">In this survey, 60% of participants states that CSR is important for an organisation and around 30% of individuals said it encompasses little importance. </w:t>
      </w:r>
    </w:p>
    <w:p w14:paraId="43C33FF8" w14:textId="77777777" w:rsidR="00DC5313" w:rsidRPr="00B029E3" w:rsidRDefault="00DC5313" w:rsidP="00991838">
      <w:pPr>
        <w:rPr>
          <w:rFonts w:cs="Times New Roman"/>
          <w:b/>
          <w:bCs/>
        </w:rPr>
      </w:pPr>
      <w:r w:rsidRPr="00B029E3">
        <w:rPr>
          <w:rFonts w:cs="Times New Roman"/>
          <w:b/>
          <w:bCs/>
        </w:rPr>
        <w:t>Q4. What makes a company responsible in your opinion?</w:t>
      </w:r>
    </w:p>
    <w:tbl>
      <w:tblPr>
        <w:tblStyle w:val="TableGrid"/>
        <w:tblW w:w="0" w:type="auto"/>
        <w:tblLook w:val="04A0" w:firstRow="1" w:lastRow="0" w:firstColumn="1" w:lastColumn="0" w:noHBand="0" w:noVBand="1"/>
      </w:tblPr>
      <w:tblGrid>
        <w:gridCol w:w="2260"/>
        <w:gridCol w:w="2242"/>
        <w:gridCol w:w="2257"/>
        <w:gridCol w:w="2257"/>
      </w:tblGrid>
      <w:tr w:rsidR="00DC5313" w:rsidRPr="00B029E3" w14:paraId="204CA25C" w14:textId="77777777" w:rsidTr="00BB5D4C">
        <w:tc>
          <w:tcPr>
            <w:tcW w:w="2260" w:type="dxa"/>
          </w:tcPr>
          <w:p w14:paraId="3479D3C1" w14:textId="77777777" w:rsidR="00DC5313" w:rsidRPr="00B029E3" w:rsidRDefault="00DC5313" w:rsidP="00991838">
            <w:pPr>
              <w:rPr>
                <w:rFonts w:cs="Times New Roman"/>
                <w:b/>
                <w:color w:val="000000" w:themeColor="text1"/>
              </w:rPr>
            </w:pPr>
            <w:r w:rsidRPr="00B029E3">
              <w:rPr>
                <w:rFonts w:cs="Times New Roman"/>
                <w:b/>
                <w:color w:val="000000" w:themeColor="text1"/>
              </w:rPr>
              <w:t xml:space="preserve">Responses </w:t>
            </w:r>
          </w:p>
        </w:tc>
        <w:tc>
          <w:tcPr>
            <w:tcW w:w="2242" w:type="dxa"/>
          </w:tcPr>
          <w:p w14:paraId="40BD519B" w14:textId="77777777" w:rsidR="00DC5313" w:rsidRPr="00B029E3" w:rsidRDefault="00DC5313" w:rsidP="00991838">
            <w:pPr>
              <w:rPr>
                <w:rFonts w:cs="Times New Roman"/>
                <w:b/>
                <w:color w:val="000000" w:themeColor="text1"/>
              </w:rPr>
            </w:pPr>
            <w:r w:rsidRPr="00B029E3">
              <w:rPr>
                <w:rFonts w:cs="Times New Roman"/>
                <w:b/>
                <w:color w:val="000000" w:themeColor="text1"/>
              </w:rPr>
              <w:t>Percentage</w:t>
            </w:r>
          </w:p>
        </w:tc>
        <w:tc>
          <w:tcPr>
            <w:tcW w:w="2257" w:type="dxa"/>
          </w:tcPr>
          <w:p w14:paraId="39F06D84" w14:textId="77777777" w:rsidR="00DC5313" w:rsidRPr="00B029E3" w:rsidRDefault="00DC5313" w:rsidP="00991838">
            <w:pPr>
              <w:rPr>
                <w:rFonts w:cs="Times New Roman"/>
                <w:b/>
                <w:color w:val="000000" w:themeColor="text1"/>
              </w:rPr>
            </w:pPr>
            <w:r w:rsidRPr="00B029E3">
              <w:rPr>
                <w:rFonts w:cs="Times New Roman"/>
                <w:b/>
                <w:color w:val="000000" w:themeColor="text1"/>
              </w:rPr>
              <w:t>Number of respondents</w:t>
            </w:r>
          </w:p>
        </w:tc>
        <w:tc>
          <w:tcPr>
            <w:tcW w:w="2257" w:type="dxa"/>
          </w:tcPr>
          <w:p w14:paraId="57A6425C" w14:textId="77777777" w:rsidR="00DC5313" w:rsidRPr="00B029E3" w:rsidRDefault="00DC5313" w:rsidP="00991838">
            <w:pPr>
              <w:rPr>
                <w:rFonts w:cs="Times New Roman"/>
                <w:b/>
                <w:color w:val="000000" w:themeColor="text1"/>
              </w:rPr>
            </w:pPr>
            <w:r w:rsidRPr="00B029E3">
              <w:rPr>
                <w:rFonts w:cs="Times New Roman"/>
                <w:b/>
                <w:color w:val="000000" w:themeColor="text1"/>
              </w:rPr>
              <w:t xml:space="preserve">Total number of respondents </w:t>
            </w:r>
          </w:p>
        </w:tc>
      </w:tr>
      <w:tr w:rsidR="00DC5313" w:rsidRPr="00B029E3" w14:paraId="297A85BF" w14:textId="77777777" w:rsidTr="00BB5D4C">
        <w:tc>
          <w:tcPr>
            <w:tcW w:w="2260" w:type="dxa"/>
          </w:tcPr>
          <w:p w14:paraId="36FD5C38" w14:textId="77777777" w:rsidR="00DC5313" w:rsidRPr="00B029E3" w:rsidRDefault="00DC5313" w:rsidP="00991838">
            <w:pPr>
              <w:rPr>
                <w:rFonts w:cs="Times New Roman"/>
              </w:rPr>
            </w:pPr>
            <w:r w:rsidRPr="00B029E3">
              <w:rPr>
                <w:rFonts w:cs="Times New Roman"/>
              </w:rPr>
              <w:t>Following legal requirements</w:t>
            </w:r>
          </w:p>
        </w:tc>
        <w:tc>
          <w:tcPr>
            <w:tcW w:w="2242" w:type="dxa"/>
          </w:tcPr>
          <w:p w14:paraId="30C79E0C" w14:textId="77777777" w:rsidR="00DC5313" w:rsidRPr="00B029E3" w:rsidRDefault="00DC5313" w:rsidP="00991838">
            <w:pPr>
              <w:rPr>
                <w:rFonts w:cs="Times New Roman"/>
                <w:color w:val="000000" w:themeColor="text1"/>
              </w:rPr>
            </w:pPr>
            <w:r w:rsidRPr="00B029E3">
              <w:rPr>
                <w:rFonts w:cs="Times New Roman"/>
                <w:color w:val="000000" w:themeColor="text1"/>
              </w:rPr>
              <w:t>35</w:t>
            </w:r>
          </w:p>
        </w:tc>
        <w:tc>
          <w:tcPr>
            <w:tcW w:w="2257" w:type="dxa"/>
          </w:tcPr>
          <w:p w14:paraId="7506F3B2" w14:textId="77777777" w:rsidR="00DC5313" w:rsidRPr="00B029E3" w:rsidRDefault="00DC5313" w:rsidP="00991838">
            <w:pPr>
              <w:rPr>
                <w:rFonts w:cs="Times New Roman"/>
                <w:color w:val="000000" w:themeColor="text1"/>
              </w:rPr>
            </w:pPr>
            <w:r w:rsidRPr="00B029E3">
              <w:rPr>
                <w:rFonts w:cs="Times New Roman"/>
                <w:color w:val="000000" w:themeColor="text1"/>
              </w:rPr>
              <w:t>7</w:t>
            </w:r>
          </w:p>
        </w:tc>
        <w:tc>
          <w:tcPr>
            <w:tcW w:w="2257" w:type="dxa"/>
          </w:tcPr>
          <w:p w14:paraId="26BFDC7E"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r w:rsidR="00DC5313" w:rsidRPr="00B029E3" w14:paraId="4C284BA4" w14:textId="77777777" w:rsidTr="00BB5D4C">
        <w:tc>
          <w:tcPr>
            <w:tcW w:w="2260" w:type="dxa"/>
          </w:tcPr>
          <w:p w14:paraId="5C69BE29" w14:textId="77777777" w:rsidR="00DC5313" w:rsidRPr="00B029E3" w:rsidRDefault="00DC5313" w:rsidP="00991838">
            <w:pPr>
              <w:rPr>
                <w:rFonts w:cs="Times New Roman"/>
                <w:color w:val="000000" w:themeColor="text1"/>
              </w:rPr>
            </w:pPr>
            <w:r w:rsidRPr="00B029E3">
              <w:rPr>
                <w:rFonts w:cs="Times New Roman"/>
                <w:color w:val="000000" w:themeColor="text1"/>
              </w:rPr>
              <w:t>Offering good and quality Products</w:t>
            </w:r>
          </w:p>
        </w:tc>
        <w:tc>
          <w:tcPr>
            <w:tcW w:w="2242" w:type="dxa"/>
          </w:tcPr>
          <w:p w14:paraId="5FB11990" w14:textId="77777777" w:rsidR="00DC5313" w:rsidRPr="00B029E3" w:rsidRDefault="00DC5313" w:rsidP="00991838">
            <w:pPr>
              <w:rPr>
                <w:rFonts w:cs="Times New Roman"/>
                <w:color w:val="000000" w:themeColor="text1"/>
              </w:rPr>
            </w:pPr>
            <w:r w:rsidRPr="00B029E3">
              <w:rPr>
                <w:rFonts w:cs="Times New Roman"/>
                <w:color w:val="000000" w:themeColor="text1"/>
              </w:rPr>
              <w:t>40</w:t>
            </w:r>
          </w:p>
        </w:tc>
        <w:tc>
          <w:tcPr>
            <w:tcW w:w="2257" w:type="dxa"/>
          </w:tcPr>
          <w:p w14:paraId="282E8E05" w14:textId="77777777" w:rsidR="00DC5313" w:rsidRPr="00B029E3" w:rsidRDefault="00DC5313" w:rsidP="00991838">
            <w:pPr>
              <w:rPr>
                <w:rFonts w:cs="Times New Roman"/>
                <w:color w:val="000000" w:themeColor="text1"/>
              </w:rPr>
            </w:pPr>
            <w:r w:rsidRPr="00B029E3">
              <w:rPr>
                <w:rFonts w:cs="Times New Roman"/>
                <w:color w:val="000000" w:themeColor="text1"/>
              </w:rPr>
              <w:t>8</w:t>
            </w:r>
          </w:p>
        </w:tc>
        <w:tc>
          <w:tcPr>
            <w:tcW w:w="2257" w:type="dxa"/>
          </w:tcPr>
          <w:p w14:paraId="1D0B0E17"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r w:rsidR="00DC5313" w:rsidRPr="00B029E3" w14:paraId="569AEA74" w14:textId="77777777" w:rsidTr="00BB5D4C">
        <w:tc>
          <w:tcPr>
            <w:tcW w:w="2260" w:type="dxa"/>
          </w:tcPr>
          <w:p w14:paraId="40EAB0C3" w14:textId="77777777" w:rsidR="00DC5313" w:rsidRPr="00B029E3" w:rsidRDefault="00DC5313" w:rsidP="00991838">
            <w:pPr>
              <w:rPr>
                <w:rFonts w:cs="Times New Roman"/>
                <w:color w:val="000000" w:themeColor="text1"/>
              </w:rPr>
            </w:pPr>
            <w:r w:rsidRPr="00B029E3">
              <w:rPr>
                <w:rFonts w:cs="Times New Roman"/>
                <w:color w:val="000000" w:themeColor="text1"/>
              </w:rPr>
              <w:t>Being Environment Friendly</w:t>
            </w:r>
          </w:p>
        </w:tc>
        <w:tc>
          <w:tcPr>
            <w:tcW w:w="2242" w:type="dxa"/>
          </w:tcPr>
          <w:p w14:paraId="068C0F0C" w14:textId="77777777" w:rsidR="00DC5313" w:rsidRPr="00B029E3" w:rsidRDefault="00DC5313" w:rsidP="00991838">
            <w:pPr>
              <w:rPr>
                <w:rFonts w:cs="Times New Roman"/>
                <w:color w:val="000000" w:themeColor="text1"/>
              </w:rPr>
            </w:pPr>
            <w:r w:rsidRPr="00B029E3">
              <w:rPr>
                <w:rFonts w:cs="Times New Roman"/>
                <w:color w:val="000000" w:themeColor="text1"/>
              </w:rPr>
              <w:t>25</w:t>
            </w:r>
          </w:p>
        </w:tc>
        <w:tc>
          <w:tcPr>
            <w:tcW w:w="2257" w:type="dxa"/>
          </w:tcPr>
          <w:p w14:paraId="4629E98B" w14:textId="77777777" w:rsidR="00DC5313" w:rsidRPr="00B029E3" w:rsidRDefault="00DC5313" w:rsidP="00991838">
            <w:pPr>
              <w:rPr>
                <w:rFonts w:cs="Times New Roman"/>
                <w:color w:val="000000" w:themeColor="text1"/>
              </w:rPr>
            </w:pPr>
            <w:r w:rsidRPr="00B029E3">
              <w:rPr>
                <w:rFonts w:cs="Times New Roman"/>
                <w:color w:val="000000" w:themeColor="text1"/>
              </w:rPr>
              <w:t>5</w:t>
            </w:r>
          </w:p>
        </w:tc>
        <w:tc>
          <w:tcPr>
            <w:tcW w:w="2257" w:type="dxa"/>
          </w:tcPr>
          <w:p w14:paraId="50F15D73"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bl>
    <w:p w14:paraId="102150A4" w14:textId="77777777" w:rsidR="00DC5313" w:rsidRPr="00B029E3" w:rsidRDefault="00DC5313" w:rsidP="00991838">
      <w:pPr>
        <w:jc w:val="center"/>
        <w:rPr>
          <w:rFonts w:cs="Times New Roman"/>
          <w:b/>
          <w:bCs/>
        </w:rPr>
      </w:pPr>
      <w:r w:rsidRPr="00B029E3">
        <w:rPr>
          <w:rFonts w:cs="Times New Roman"/>
          <w:b/>
          <w:bCs/>
        </w:rPr>
        <w:t xml:space="preserve">Table </w:t>
      </w:r>
      <w:r w:rsidRPr="00B029E3">
        <w:rPr>
          <w:rFonts w:cs="Times New Roman"/>
          <w:b/>
          <w:bCs/>
        </w:rPr>
        <w:fldChar w:fldCharType="begin"/>
      </w:r>
      <w:r w:rsidRPr="00B029E3">
        <w:rPr>
          <w:rFonts w:cs="Times New Roman"/>
          <w:b/>
          <w:bCs/>
        </w:rPr>
        <w:instrText xml:space="preserve"> SEQ Table \* ARABIC </w:instrText>
      </w:r>
      <w:r w:rsidRPr="00B029E3">
        <w:rPr>
          <w:rFonts w:cs="Times New Roman"/>
          <w:b/>
          <w:bCs/>
        </w:rPr>
        <w:fldChar w:fldCharType="separate"/>
      </w:r>
      <w:r w:rsidRPr="00B029E3">
        <w:rPr>
          <w:rFonts w:cs="Times New Roman"/>
          <w:b/>
          <w:bCs/>
          <w:noProof/>
        </w:rPr>
        <w:t>4</w:t>
      </w:r>
      <w:r w:rsidRPr="00B029E3">
        <w:rPr>
          <w:rFonts w:cs="Times New Roman"/>
          <w:b/>
          <w:bCs/>
        </w:rPr>
        <w:fldChar w:fldCharType="end"/>
      </w:r>
      <w:r w:rsidRPr="00B029E3">
        <w:rPr>
          <w:rFonts w:cs="Times New Roman"/>
          <w:b/>
          <w:bCs/>
        </w:rPr>
        <w:t>: Social Responsibilities</w:t>
      </w:r>
    </w:p>
    <w:p w14:paraId="691F57A7" w14:textId="77777777" w:rsidR="00DC5313" w:rsidRPr="00B029E3" w:rsidRDefault="00DC5313" w:rsidP="00991838">
      <w:pPr>
        <w:keepNext/>
        <w:jc w:val="center"/>
        <w:rPr>
          <w:rFonts w:cs="Times New Roman"/>
        </w:rPr>
      </w:pPr>
      <w:r w:rsidRPr="00B029E3">
        <w:rPr>
          <w:rFonts w:cs="Times New Roman"/>
          <w:noProof/>
          <w:lang w:val="en-US"/>
        </w:rPr>
        <w:drawing>
          <wp:inline distT="0" distB="0" distL="0" distR="0" wp14:anchorId="7E773233" wp14:editId="3DCDDD7E">
            <wp:extent cx="4572000" cy="2743200"/>
            <wp:effectExtent l="0" t="0" r="0" b="0"/>
            <wp:docPr id="4" name="Chart 4">
              <a:extLst xmlns:a="http://schemas.openxmlformats.org/drawingml/2006/main">
                <a:ext uri="{FF2B5EF4-FFF2-40B4-BE49-F238E27FC236}">
                  <a16:creationId xmlns:a16="http://schemas.microsoft.com/office/drawing/2014/main" id="{834AC575-011D-FC56-6EFB-D9DE8AF230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27284B8" w14:textId="77777777" w:rsidR="00DC5313" w:rsidRPr="00B029E3" w:rsidRDefault="00DC5313" w:rsidP="00991838">
      <w:pPr>
        <w:jc w:val="center"/>
        <w:rPr>
          <w:rFonts w:cs="Times New Roman"/>
          <w:b/>
          <w:bCs/>
        </w:rPr>
      </w:pPr>
      <w:r w:rsidRPr="00B029E3">
        <w:rPr>
          <w:rFonts w:cs="Times New Roman"/>
          <w:b/>
          <w:bCs/>
        </w:rPr>
        <w:t xml:space="preserve">Figure </w:t>
      </w:r>
      <w:r w:rsidRPr="00B029E3">
        <w:rPr>
          <w:rFonts w:cs="Times New Roman"/>
          <w:b/>
          <w:bCs/>
        </w:rPr>
        <w:fldChar w:fldCharType="begin"/>
      </w:r>
      <w:r w:rsidRPr="00B029E3">
        <w:rPr>
          <w:rFonts w:cs="Times New Roman"/>
          <w:b/>
          <w:bCs/>
        </w:rPr>
        <w:instrText xml:space="preserve"> SEQ Figure \* ARABIC </w:instrText>
      </w:r>
      <w:r w:rsidRPr="00B029E3">
        <w:rPr>
          <w:rFonts w:cs="Times New Roman"/>
          <w:b/>
          <w:bCs/>
        </w:rPr>
        <w:fldChar w:fldCharType="separate"/>
      </w:r>
      <w:r w:rsidR="00FA3CDE" w:rsidRPr="00B029E3">
        <w:rPr>
          <w:rFonts w:cs="Times New Roman"/>
          <w:b/>
          <w:bCs/>
          <w:noProof/>
        </w:rPr>
        <w:t>7</w:t>
      </w:r>
      <w:r w:rsidRPr="00B029E3">
        <w:rPr>
          <w:rFonts w:cs="Times New Roman"/>
          <w:b/>
          <w:bCs/>
        </w:rPr>
        <w:fldChar w:fldCharType="end"/>
      </w:r>
      <w:r w:rsidRPr="00B029E3">
        <w:rPr>
          <w:rFonts w:cs="Times New Roman"/>
          <w:b/>
          <w:bCs/>
        </w:rPr>
        <w:t>: Social Responsibility</w:t>
      </w:r>
    </w:p>
    <w:p w14:paraId="2E5A8BFE" w14:textId="77777777" w:rsidR="00DC5313" w:rsidRPr="00B029E3" w:rsidRDefault="00DC5313" w:rsidP="00991838">
      <w:pPr>
        <w:rPr>
          <w:rFonts w:cs="Times New Roman"/>
        </w:rPr>
      </w:pPr>
      <w:r w:rsidRPr="00B029E3">
        <w:rPr>
          <w:rFonts w:cs="Times New Roman"/>
        </w:rPr>
        <w:t xml:space="preserve">40% of the research participant said that offering good and quality products makes organisations socially responsible and around 35% stated that following legal obligation and requirements make the firm responsible. </w:t>
      </w:r>
    </w:p>
    <w:p w14:paraId="62B96092" w14:textId="77777777" w:rsidR="00DC5313" w:rsidRPr="00B029E3" w:rsidRDefault="00DC5313" w:rsidP="00991838">
      <w:pPr>
        <w:rPr>
          <w:rFonts w:cs="Times New Roman"/>
          <w:b/>
          <w:bCs/>
        </w:rPr>
      </w:pPr>
      <w:r w:rsidRPr="00B029E3">
        <w:rPr>
          <w:rFonts w:cs="Times New Roman"/>
          <w:b/>
          <w:bCs/>
        </w:rPr>
        <w:t>Q5. Does Coca-Cola entail social responsibility in their operating market?</w:t>
      </w:r>
    </w:p>
    <w:tbl>
      <w:tblPr>
        <w:tblStyle w:val="TableGrid"/>
        <w:tblW w:w="0" w:type="auto"/>
        <w:tblLook w:val="04A0" w:firstRow="1" w:lastRow="0" w:firstColumn="1" w:lastColumn="0" w:noHBand="0" w:noVBand="1"/>
      </w:tblPr>
      <w:tblGrid>
        <w:gridCol w:w="2239"/>
        <w:gridCol w:w="2249"/>
        <w:gridCol w:w="2264"/>
        <w:gridCol w:w="2264"/>
      </w:tblGrid>
      <w:tr w:rsidR="00DC5313" w:rsidRPr="00B029E3" w14:paraId="6BA62F68" w14:textId="77777777" w:rsidTr="00BB5D4C">
        <w:tc>
          <w:tcPr>
            <w:tcW w:w="2239" w:type="dxa"/>
          </w:tcPr>
          <w:p w14:paraId="7CBA9DF2" w14:textId="77777777" w:rsidR="00DC5313" w:rsidRPr="00B029E3" w:rsidRDefault="00DC5313" w:rsidP="00991838">
            <w:pPr>
              <w:rPr>
                <w:rFonts w:cs="Times New Roman"/>
                <w:b/>
                <w:color w:val="000000" w:themeColor="text1"/>
              </w:rPr>
            </w:pPr>
            <w:r w:rsidRPr="00B029E3">
              <w:rPr>
                <w:rFonts w:cs="Times New Roman"/>
                <w:b/>
                <w:color w:val="000000" w:themeColor="text1"/>
              </w:rPr>
              <w:t xml:space="preserve">Responses </w:t>
            </w:r>
          </w:p>
        </w:tc>
        <w:tc>
          <w:tcPr>
            <w:tcW w:w="2249" w:type="dxa"/>
          </w:tcPr>
          <w:p w14:paraId="1E4A561C" w14:textId="77777777" w:rsidR="00DC5313" w:rsidRPr="00B029E3" w:rsidRDefault="00DC5313" w:rsidP="00991838">
            <w:pPr>
              <w:rPr>
                <w:rFonts w:cs="Times New Roman"/>
                <w:b/>
                <w:color w:val="000000" w:themeColor="text1"/>
              </w:rPr>
            </w:pPr>
            <w:r w:rsidRPr="00B029E3">
              <w:rPr>
                <w:rFonts w:cs="Times New Roman"/>
                <w:b/>
                <w:color w:val="000000" w:themeColor="text1"/>
              </w:rPr>
              <w:t>Percentage</w:t>
            </w:r>
          </w:p>
        </w:tc>
        <w:tc>
          <w:tcPr>
            <w:tcW w:w="2264" w:type="dxa"/>
          </w:tcPr>
          <w:p w14:paraId="24D63A21" w14:textId="77777777" w:rsidR="00DC5313" w:rsidRPr="00B029E3" w:rsidRDefault="00DC5313" w:rsidP="00991838">
            <w:pPr>
              <w:rPr>
                <w:rFonts w:cs="Times New Roman"/>
                <w:b/>
                <w:color w:val="000000" w:themeColor="text1"/>
              </w:rPr>
            </w:pPr>
            <w:r w:rsidRPr="00B029E3">
              <w:rPr>
                <w:rFonts w:cs="Times New Roman"/>
                <w:b/>
                <w:color w:val="000000" w:themeColor="text1"/>
              </w:rPr>
              <w:t>Number of respondents</w:t>
            </w:r>
          </w:p>
        </w:tc>
        <w:tc>
          <w:tcPr>
            <w:tcW w:w="2264" w:type="dxa"/>
          </w:tcPr>
          <w:p w14:paraId="4980C22E" w14:textId="77777777" w:rsidR="00DC5313" w:rsidRPr="00B029E3" w:rsidRDefault="00DC5313" w:rsidP="00991838">
            <w:pPr>
              <w:rPr>
                <w:rFonts w:cs="Times New Roman"/>
                <w:b/>
                <w:color w:val="000000" w:themeColor="text1"/>
              </w:rPr>
            </w:pPr>
            <w:r w:rsidRPr="00B029E3">
              <w:rPr>
                <w:rFonts w:cs="Times New Roman"/>
                <w:b/>
                <w:color w:val="000000" w:themeColor="text1"/>
              </w:rPr>
              <w:t xml:space="preserve">Total number of respondents </w:t>
            </w:r>
          </w:p>
        </w:tc>
      </w:tr>
      <w:tr w:rsidR="00DC5313" w:rsidRPr="00B029E3" w14:paraId="53E5B8C5" w14:textId="77777777" w:rsidTr="00BB5D4C">
        <w:tc>
          <w:tcPr>
            <w:tcW w:w="2239" w:type="dxa"/>
          </w:tcPr>
          <w:p w14:paraId="61759AAC" w14:textId="77777777" w:rsidR="00DC5313" w:rsidRPr="00B029E3" w:rsidRDefault="00DC5313" w:rsidP="00991838">
            <w:pPr>
              <w:rPr>
                <w:rFonts w:cs="Times New Roman"/>
                <w:color w:val="000000" w:themeColor="text1"/>
              </w:rPr>
            </w:pPr>
            <w:r w:rsidRPr="00B029E3">
              <w:rPr>
                <w:rFonts w:cs="Times New Roman"/>
                <w:color w:val="000000" w:themeColor="text1"/>
              </w:rPr>
              <w:t>Yes</w:t>
            </w:r>
          </w:p>
        </w:tc>
        <w:tc>
          <w:tcPr>
            <w:tcW w:w="2249" w:type="dxa"/>
          </w:tcPr>
          <w:p w14:paraId="77BB95EB" w14:textId="77777777" w:rsidR="00DC5313" w:rsidRPr="00B029E3" w:rsidRDefault="00DC5313" w:rsidP="00991838">
            <w:pPr>
              <w:rPr>
                <w:rFonts w:cs="Times New Roman"/>
                <w:color w:val="000000" w:themeColor="text1"/>
              </w:rPr>
            </w:pPr>
            <w:r w:rsidRPr="00B029E3">
              <w:rPr>
                <w:rFonts w:cs="Times New Roman"/>
                <w:color w:val="000000" w:themeColor="text1"/>
              </w:rPr>
              <w:t>75</w:t>
            </w:r>
          </w:p>
        </w:tc>
        <w:tc>
          <w:tcPr>
            <w:tcW w:w="2264" w:type="dxa"/>
          </w:tcPr>
          <w:p w14:paraId="7273459D" w14:textId="77777777" w:rsidR="00DC5313" w:rsidRPr="00B029E3" w:rsidRDefault="00DC5313" w:rsidP="00991838">
            <w:pPr>
              <w:rPr>
                <w:rFonts w:cs="Times New Roman"/>
                <w:color w:val="000000" w:themeColor="text1"/>
              </w:rPr>
            </w:pPr>
            <w:r w:rsidRPr="00B029E3">
              <w:rPr>
                <w:rFonts w:cs="Times New Roman"/>
                <w:color w:val="000000" w:themeColor="text1"/>
              </w:rPr>
              <w:t>15</w:t>
            </w:r>
          </w:p>
        </w:tc>
        <w:tc>
          <w:tcPr>
            <w:tcW w:w="2264" w:type="dxa"/>
          </w:tcPr>
          <w:p w14:paraId="4B4291F1"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r w:rsidR="00DC5313" w:rsidRPr="00B029E3" w14:paraId="3A4DAC23" w14:textId="77777777" w:rsidTr="00BB5D4C">
        <w:tc>
          <w:tcPr>
            <w:tcW w:w="2239" w:type="dxa"/>
          </w:tcPr>
          <w:p w14:paraId="2EEE3ED3" w14:textId="77777777" w:rsidR="00DC5313" w:rsidRPr="00B029E3" w:rsidRDefault="00DC5313" w:rsidP="00991838">
            <w:pPr>
              <w:rPr>
                <w:rFonts w:cs="Times New Roman"/>
                <w:color w:val="000000" w:themeColor="text1"/>
              </w:rPr>
            </w:pPr>
            <w:r w:rsidRPr="00B029E3">
              <w:rPr>
                <w:rFonts w:cs="Times New Roman"/>
                <w:color w:val="000000" w:themeColor="text1"/>
              </w:rPr>
              <w:t>No</w:t>
            </w:r>
          </w:p>
        </w:tc>
        <w:tc>
          <w:tcPr>
            <w:tcW w:w="2249" w:type="dxa"/>
          </w:tcPr>
          <w:p w14:paraId="04ECF5A7" w14:textId="77777777" w:rsidR="00DC5313" w:rsidRPr="00B029E3" w:rsidRDefault="00DC5313" w:rsidP="00991838">
            <w:pPr>
              <w:rPr>
                <w:rFonts w:cs="Times New Roman"/>
                <w:color w:val="000000" w:themeColor="text1"/>
              </w:rPr>
            </w:pPr>
            <w:r w:rsidRPr="00B029E3">
              <w:rPr>
                <w:rFonts w:cs="Times New Roman"/>
                <w:color w:val="000000" w:themeColor="text1"/>
              </w:rPr>
              <w:t>10</w:t>
            </w:r>
          </w:p>
        </w:tc>
        <w:tc>
          <w:tcPr>
            <w:tcW w:w="2264" w:type="dxa"/>
          </w:tcPr>
          <w:p w14:paraId="1198C8B5" w14:textId="77777777" w:rsidR="00DC5313" w:rsidRPr="00B029E3" w:rsidRDefault="00DC5313" w:rsidP="00991838">
            <w:pPr>
              <w:rPr>
                <w:rFonts w:cs="Times New Roman"/>
                <w:color w:val="000000" w:themeColor="text1"/>
              </w:rPr>
            </w:pPr>
            <w:r w:rsidRPr="00B029E3">
              <w:rPr>
                <w:rFonts w:cs="Times New Roman"/>
                <w:color w:val="000000" w:themeColor="text1"/>
              </w:rPr>
              <w:t>2</w:t>
            </w:r>
          </w:p>
        </w:tc>
        <w:tc>
          <w:tcPr>
            <w:tcW w:w="2264" w:type="dxa"/>
          </w:tcPr>
          <w:p w14:paraId="2D5894B5"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r w:rsidR="00DC5313" w:rsidRPr="00B029E3" w14:paraId="7ECD3585" w14:textId="77777777" w:rsidTr="00BB5D4C">
        <w:tc>
          <w:tcPr>
            <w:tcW w:w="2239" w:type="dxa"/>
          </w:tcPr>
          <w:p w14:paraId="50D18006" w14:textId="77777777" w:rsidR="00DC5313" w:rsidRPr="00B029E3" w:rsidRDefault="00DC5313" w:rsidP="00991838">
            <w:pPr>
              <w:rPr>
                <w:rFonts w:cs="Times New Roman"/>
                <w:color w:val="000000" w:themeColor="text1"/>
              </w:rPr>
            </w:pPr>
            <w:r w:rsidRPr="00B029E3">
              <w:rPr>
                <w:rFonts w:cs="Times New Roman"/>
                <w:color w:val="000000" w:themeColor="text1"/>
              </w:rPr>
              <w:t>Maybe</w:t>
            </w:r>
          </w:p>
        </w:tc>
        <w:tc>
          <w:tcPr>
            <w:tcW w:w="2249" w:type="dxa"/>
          </w:tcPr>
          <w:p w14:paraId="102940B2" w14:textId="77777777" w:rsidR="00DC5313" w:rsidRPr="00B029E3" w:rsidRDefault="00DC5313" w:rsidP="00991838">
            <w:pPr>
              <w:rPr>
                <w:rFonts w:cs="Times New Roman"/>
                <w:color w:val="000000" w:themeColor="text1"/>
              </w:rPr>
            </w:pPr>
            <w:r w:rsidRPr="00B029E3">
              <w:rPr>
                <w:rFonts w:cs="Times New Roman"/>
                <w:color w:val="000000" w:themeColor="text1"/>
              </w:rPr>
              <w:t>15</w:t>
            </w:r>
          </w:p>
        </w:tc>
        <w:tc>
          <w:tcPr>
            <w:tcW w:w="2264" w:type="dxa"/>
          </w:tcPr>
          <w:p w14:paraId="19A3B054" w14:textId="77777777" w:rsidR="00DC5313" w:rsidRPr="00B029E3" w:rsidRDefault="00DC5313" w:rsidP="00991838">
            <w:pPr>
              <w:rPr>
                <w:rFonts w:cs="Times New Roman"/>
                <w:color w:val="000000" w:themeColor="text1"/>
              </w:rPr>
            </w:pPr>
            <w:r w:rsidRPr="00B029E3">
              <w:rPr>
                <w:rFonts w:cs="Times New Roman"/>
                <w:color w:val="000000" w:themeColor="text1"/>
              </w:rPr>
              <w:t>3</w:t>
            </w:r>
          </w:p>
        </w:tc>
        <w:tc>
          <w:tcPr>
            <w:tcW w:w="2264" w:type="dxa"/>
          </w:tcPr>
          <w:p w14:paraId="37B03AD1"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bl>
    <w:p w14:paraId="218B281A" w14:textId="77777777" w:rsidR="00DC5313" w:rsidRPr="00B029E3" w:rsidRDefault="00DC5313" w:rsidP="00991838">
      <w:pPr>
        <w:jc w:val="center"/>
        <w:rPr>
          <w:rFonts w:cs="Times New Roman"/>
          <w:b/>
          <w:bCs/>
        </w:rPr>
      </w:pPr>
      <w:r w:rsidRPr="00B029E3">
        <w:rPr>
          <w:rFonts w:cs="Times New Roman"/>
          <w:b/>
          <w:bCs/>
        </w:rPr>
        <w:t xml:space="preserve">Table </w:t>
      </w:r>
      <w:r w:rsidRPr="00B029E3">
        <w:rPr>
          <w:rFonts w:cs="Times New Roman"/>
          <w:b/>
          <w:bCs/>
        </w:rPr>
        <w:fldChar w:fldCharType="begin"/>
      </w:r>
      <w:r w:rsidRPr="00B029E3">
        <w:rPr>
          <w:rFonts w:cs="Times New Roman"/>
          <w:b/>
          <w:bCs/>
        </w:rPr>
        <w:instrText xml:space="preserve"> SEQ Table \* ARABIC </w:instrText>
      </w:r>
      <w:r w:rsidRPr="00B029E3">
        <w:rPr>
          <w:rFonts w:cs="Times New Roman"/>
          <w:b/>
          <w:bCs/>
        </w:rPr>
        <w:fldChar w:fldCharType="separate"/>
      </w:r>
      <w:r w:rsidRPr="00B029E3">
        <w:rPr>
          <w:rFonts w:cs="Times New Roman"/>
          <w:b/>
          <w:bCs/>
          <w:noProof/>
        </w:rPr>
        <w:t>5</w:t>
      </w:r>
      <w:r w:rsidRPr="00B029E3">
        <w:rPr>
          <w:rFonts w:cs="Times New Roman"/>
          <w:b/>
          <w:bCs/>
        </w:rPr>
        <w:fldChar w:fldCharType="end"/>
      </w:r>
      <w:r w:rsidRPr="00B029E3">
        <w:rPr>
          <w:rFonts w:cs="Times New Roman"/>
          <w:b/>
          <w:bCs/>
        </w:rPr>
        <w:t>: Is Coca-Cola Socially Responsible?</w:t>
      </w:r>
    </w:p>
    <w:p w14:paraId="728E3FCA" w14:textId="77777777" w:rsidR="00DC5313" w:rsidRPr="00B029E3" w:rsidRDefault="00DC5313" w:rsidP="00991838">
      <w:pPr>
        <w:keepNext/>
        <w:jc w:val="center"/>
        <w:rPr>
          <w:rFonts w:cs="Times New Roman"/>
        </w:rPr>
      </w:pPr>
      <w:r w:rsidRPr="00B029E3">
        <w:rPr>
          <w:rFonts w:cs="Times New Roman"/>
          <w:noProof/>
          <w:lang w:val="en-US"/>
        </w:rPr>
        <w:lastRenderedPageBreak/>
        <w:drawing>
          <wp:inline distT="0" distB="0" distL="0" distR="0" wp14:anchorId="1DB6F421" wp14:editId="0EC06929">
            <wp:extent cx="4572000" cy="2743200"/>
            <wp:effectExtent l="0" t="0" r="0" b="0"/>
            <wp:docPr id="5" name="Chart 5">
              <a:extLst xmlns:a="http://schemas.openxmlformats.org/drawingml/2006/main">
                <a:ext uri="{FF2B5EF4-FFF2-40B4-BE49-F238E27FC236}">
                  <a16:creationId xmlns:a16="http://schemas.microsoft.com/office/drawing/2014/main" id="{DFDE8889-70EF-043B-F7E3-65A849E357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6321A1F" w14:textId="77777777" w:rsidR="00DC5313" w:rsidRPr="00B029E3" w:rsidRDefault="00DC5313" w:rsidP="00991838">
      <w:pPr>
        <w:jc w:val="center"/>
        <w:rPr>
          <w:rFonts w:cs="Times New Roman"/>
          <w:b/>
          <w:bCs/>
        </w:rPr>
      </w:pPr>
      <w:r w:rsidRPr="00B029E3">
        <w:rPr>
          <w:rFonts w:cs="Times New Roman"/>
          <w:b/>
          <w:bCs/>
        </w:rPr>
        <w:t xml:space="preserve">Figure </w:t>
      </w:r>
      <w:r w:rsidRPr="00B029E3">
        <w:rPr>
          <w:rFonts w:cs="Times New Roman"/>
          <w:b/>
          <w:bCs/>
        </w:rPr>
        <w:fldChar w:fldCharType="begin"/>
      </w:r>
      <w:r w:rsidRPr="00B029E3">
        <w:rPr>
          <w:rFonts w:cs="Times New Roman"/>
          <w:b/>
          <w:bCs/>
        </w:rPr>
        <w:instrText xml:space="preserve"> SEQ Figure \* ARABIC </w:instrText>
      </w:r>
      <w:r w:rsidRPr="00B029E3">
        <w:rPr>
          <w:rFonts w:cs="Times New Roman"/>
          <w:b/>
          <w:bCs/>
        </w:rPr>
        <w:fldChar w:fldCharType="separate"/>
      </w:r>
      <w:r w:rsidR="00FA3CDE" w:rsidRPr="00B029E3">
        <w:rPr>
          <w:rFonts w:cs="Times New Roman"/>
          <w:b/>
          <w:bCs/>
          <w:noProof/>
        </w:rPr>
        <w:t>8</w:t>
      </w:r>
      <w:r w:rsidRPr="00B029E3">
        <w:rPr>
          <w:rFonts w:cs="Times New Roman"/>
          <w:b/>
          <w:bCs/>
        </w:rPr>
        <w:fldChar w:fldCharType="end"/>
      </w:r>
      <w:r w:rsidRPr="00B029E3">
        <w:rPr>
          <w:rFonts w:cs="Times New Roman"/>
          <w:b/>
          <w:bCs/>
        </w:rPr>
        <w:t>: Is Coca-Cola Socially responsible?</w:t>
      </w:r>
    </w:p>
    <w:p w14:paraId="5B210D46" w14:textId="77777777" w:rsidR="00DC5313" w:rsidRPr="00B029E3" w:rsidRDefault="00DC5313" w:rsidP="00991838">
      <w:pPr>
        <w:rPr>
          <w:rFonts w:cs="Times New Roman"/>
        </w:rPr>
      </w:pPr>
      <w:r w:rsidRPr="00B029E3">
        <w:rPr>
          <w:rFonts w:cs="Times New Roman"/>
        </w:rPr>
        <w:t xml:space="preserve">Around 75% of the employees in this survey stated that Coca-Cola entails effective social responsibility and 10% of participants believe that the organisation is not socially responsible. </w:t>
      </w:r>
    </w:p>
    <w:p w14:paraId="1E07137E" w14:textId="77777777" w:rsidR="00DC5313" w:rsidRPr="00B029E3" w:rsidRDefault="00DC5313" w:rsidP="00991838">
      <w:pPr>
        <w:rPr>
          <w:rFonts w:cs="Times New Roman"/>
          <w:b/>
          <w:bCs/>
        </w:rPr>
      </w:pPr>
      <w:r w:rsidRPr="00B029E3">
        <w:rPr>
          <w:rFonts w:cs="Times New Roman"/>
          <w:b/>
          <w:bCs/>
        </w:rPr>
        <w:t>Q6. Does Coca-Cola entail a track record for their CSR?</w:t>
      </w:r>
    </w:p>
    <w:tbl>
      <w:tblPr>
        <w:tblStyle w:val="TableGrid"/>
        <w:tblW w:w="0" w:type="auto"/>
        <w:tblLook w:val="04A0" w:firstRow="1" w:lastRow="0" w:firstColumn="1" w:lastColumn="0" w:noHBand="0" w:noVBand="1"/>
      </w:tblPr>
      <w:tblGrid>
        <w:gridCol w:w="2239"/>
        <w:gridCol w:w="2249"/>
        <w:gridCol w:w="2264"/>
        <w:gridCol w:w="2264"/>
      </w:tblGrid>
      <w:tr w:rsidR="00DC5313" w:rsidRPr="00B029E3" w14:paraId="16EBEDDD" w14:textId="77777777" w:rsidTr="00BB5D4C">
        <w:tc>
          <w:tcPr>
            <w:tcW w:w="2239" w:type="dxa"/>
          </w:tcPr>
          <w:p w14:paraId="1083932E" w14:textId="77777777" w:rsidR="00DC5313" w:rsidRPr="00B029E3" w:rsidRDefault="00DC5313" w:rsidP="00991838">
            <w:pPr>
              <w:rPr>
                <w:rFonts w:cs="Times New Roman"/>
                <w:b/>
                <w:color w:val="000000" w:themeColor="text1"/>
              </w:rPr>
            </w:pPr>
            <w:r w:rsidRPr="00B029E3">
              <w:rPr>
                <w:rFonts w:cs="Times New Roman"/>
                <w:b/>
                <w:color w:val="000000" w:themeColor="text1"/>
              </w:rPr>
              <w:t xml:space="preserve">Responses </w:t>
            </w:r>
          </w:p>
        </w:tc>
        <w:tc>
          <w:tcPr>
            <w:tcW w:w="2249" w:type="dxa"/>
          </w:tcPr>
          <w:p w14:paraId="22B20D5A" w14:textId="77777777" w:rsidR="00DC5313" w:rsidRPr="00B029E3" w:rsidRDefault="00DC5313" w:rsidP="00991838">
            <w:pPr>
              <w:rPr>
                <w:rFonts w:cs="Times New Roman"/>
                <w:b/>
                <w:color w:val="000000" w:themeColor="text1"/>
              </w:rPr>
            </w:pPr>
            <w:r w:rsidRPr="00B029E3">
              <w:rPr>
                <w:rFonts w:cs="Times New Roman"/>
                <w:b/>
                <w:color w:val="000000" w:themeColor="text1"/>
              </w:rPr>
              <w:t>Percentage</w:t>
            </w:r>
          </w:p>
        </w:tc>
        <w:tc>
          <w:tcPr>
            <w:tcW w:w="2264" w:type="dxa"/>
          </w:tcPr>
          <w:p w14:paraId="23B6EDAB" w14:textId="77777777" w:rsidR="00DC5313" w:rsidRPr="00B029E3" w:rsidRDefault="00DC5313" w:rsidP="00991838">
            <w:pPr>
              <w:rPr>
                <w:rFonts w:cs="Times New Roman"/>
                <w:b/>
                <w:color w:val="000000" w:themeColor="text1"/>
              </w:rPr>
            </w:pPr>
            <w:r w:rsidRPr="00B029E3">
              <w:rPr>
                <w:rFonts w:cs="Times New Roman"/>
                <w:b/>
                <w:color w:val="000000" w:themeColor="text1"/>
              </w:rPr>
              <w:t>Number of respondents</w:t>
            </w:r>
          </w:p>
        </w:tc>
        <w:tc>
          <w:tcPr>
            <w:tcW w:w="2264" w:type="dxa"/>
          </w:tcPr>
          <w:p w14:paraId="3BC886E6" w14:textId="77777777" w:rsidR="00DC5313" w:rsidRPr="00B029E3" w:rsidRDefault="00DC5313" w:rsidP="00991838">
            <w:pPr>
              <w:rPr>
                <w:rFonts w:cs="Times New Roman"/>
                <w:b/>
                <w:color w:val="000000" w:themeColor="text1"/>
              </w:rPr>
            </w:pPr>
            <w:r w:rsidRPr="00B029E3">
              <w:rPr>
                <w:rFonts w:cs="Times New Roman"/>
                <w:b/>
                <w:color w:val="000000" w:themeColor="text1"/>
              </w:rPr>
              <w:t xml:space="preserve">Total number of respondents </w:t>
            </w:r>
          </w:p>
        </w:tc>
      </w:tr>
      <w:tr w:rsidR="00DC5313" w:rsidRPr="00B029E3" w14:paraId="61D8D34A" w14:textId="77777777" w:rsidTr="00BB5D4C">
        <w:tc>
          <w:tcPr>
            <w:tcW w:w="2239" w:type="dxa"/>
          </w:tcPr>
          <w:p w14:paraId="7410F59F" w14:textId="77777777" w:rsidR="00DC5313" w:rsidRPr="00B029E3" w:rsidRDefault="00DC5313" w:rsidP="00991838">
            <w:pPr>
              <w:rPr>
                <w:rFonts w:cs="Times New Roman"/>
                <w:color w:val="000000" w:themeColor="text1"/>
              </w:rPr>
            </w:pPr>
            <w:r w:rsidRPr="00B029E3">
              <w:rPr>
                <w:rFonts w:cs="Times New Roman"/>
                <w:color w:val="000000" w:themeColor="text1"/>
              </w:rPr>
              <w:t>Yes</w:t>
            </w:r>
          </w:p>
        </w:tc>
        <w:tc>
          <w:tcPr>
            <w:tcW w:w="2249" w:type="dxa"/>
          </w:tcPr>
          <w:p w14:paraId="49ABD9C2" w14:textId="77777777" w:rsidR="00DC5313" w:rsidRPr="00B029E3" w:rsidRDefault="00DC5313" w:rsidP="00991838">
            <w:pPr>
              <w:rPr>
                <w:rFonts w:cs="Times New Roman"/>
                <w:color w:val="000000" w:themeColor="text1"/>
              </w:rPr>
            </w:pPr>
            <w:r w:rsidRPr="00B029E3">
              <w:rPr>
                <w:rFonts w:cs="Times New Roman"/>
                <w:color w:val="000000" w:themeColor="text1"/>
              </w:rPr>
              <w:t>60</w:t>
            </w:r>
          </w:p>
        </w:tc>
        <w:tc>
          <w:tcPr>
            <w:tcW w:w="2264" w:type="dxa"/>
          </w:tcPr>
          <w:p w14:paraId="60CDD133" w14:textId="77777777" w:rsidR="00DC5313" w:rsidRPr="00B029E3" w:rsidRDefault="00DC5313" w:rsidP="00991838">
            <w:pPr>
              <w:rPr>
                <w:rFonts w:cs="Times New Roman"/>
                <w:color w:val="000000" w:themeColor="text1"/>
              </w:rPr>
            </w:pPr>
            <w:r w:rsidRPr="00B029E3">
              <w:rPr>
                <w:rFonts w:cs="Times New Roman"/>
                <w:color w:val="000000" w:themeColor="text1"/>
              </w:rPr>
              <w:t>12</w:t>
            </w:r>
          </w:p>
        </w:tc>
        <w:tc>
          <w:tcPr>
            <w:tcW w:w="2264" w:type="dxa"/>
          </w:tcPr>
          <w:p w14:paraId="52DF76AE"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r w:rsidR="00DC5313" w:rsidRPr="00B029E3" w14:paraId="13F43BC1" w14:textId="77777777" w:rsidTr="00BB5D4C">
        <w:tc>
          <w:tcPr>
            <w:tcW w:w="2239" w:type="dxa"/>
          </w:tcPr>
          <w:p w14:paraId="562EB52B" w14:textId="77777777" w:rsidR="00DC5313" w:rsidRPr="00B029E3" w:rsidRDefault="00DC5313" w:rsidP="00991838">
            <w:pPr>
              <w:rPr>
                <w:rFonts w:cs="Times New Roman"/>
                <w:color w:val="000000" w:themeColor="text1"/>
              </w:rPr>
            </w:pPr>
            <w:r w:rsidRPr="00B029E3">
              <w:rPr>
                <w:rFonts w:cs="Times New Roman"/>
                <w:color w:val="000000" w:themeColor="text1"/>
              </w:rPr>
              <w:t>No</w:t>
            </w:r>
          </w:p>
        </w:tc>
        <w:tc>
          <w:tcPr>
            <w:tcW w:w="2249" w:type="dxa"/>
          </w:tcPr>
          <w:p w14:paraId="58E9130D" w14:textId="77777777" w:rsidR="00DC5313" w:rsidRPr="00B029E3" w:rsidRDefault="00DC5313" w:rsidP="00991838">
            <w:pPr>
              <w:rPr>
                <w:rFonts w:cs="Times New Roman"/>
                <w:color w:val="000000" w:themeColor="text1"/>
              </w:rPr>
            </w:pPr>
            <w:r w:rsidRPr="00B029E3">
              <w:rPr>
                <w:rFonts w:cs="Times New Roman"/>
                <w:color w:val="000000" w:themeColor="text1"/>
              </w:rPr>
              <w:t>25</w:t>
            </w:r>
          </w:p>
        </w:tc>
        <w:tc>
          <w:tcPr>
            <w:tcW w:w="2264" w:type="dxa"/>
          </w:tcPr>
          <w:p w14:paraId="008CD12A" w14:textId="77777777" w:rsidR="00DC5313" w:rsidRPr="00B029E3" w:rsidRDefault="00DC5313" w:rsidP="00991838">
            <w:pPr>
              <w:rPr>
                <w:rFonts w:cs="Times New Roman"/>
                <w:color w:val="000000" w:themeColor="text1"/>
              </w:rPr>
            </w:pPr>
            <w:r w:rsidRPr="00B029E3">
              <w:rPr>
                <w:rFonts w:cs="Times New Roman"/>
                <w:color w:val="000000" w:themeColor="text1"/>
              </w:rPr>
              <w:t>5</w:t>
            </w:r>
          </w:p>
        </w:tc>
        <w:tc>
          <w:tcPr>
            <w:tcW w:w="2264" w:type="dxa"/>
          </w:tcPr>
          <w:p w14:paraId="3540D9E7"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r w:rsidR="00DC5313" w:rsidRPr="00B029E3" w14:paraId="73854BFB" w14:textId="77777777" w:rsidTr="00BB5D4C">
        <w:tc>
          <w:tcPr>
            <w:tcW w:w="2239" w:type="dxa"/>
          </w:tcPr>
          <w:p w14:paraId="1BA50902" w14:textId="77777777" w:rsidR="00DC5313" w:rsidRPr="00B029E3" w:rsidRDefault="00DC5313" w:rsidP="00991838">
            <w:pPr>
              <w:rPr>
                <w:rFonts w:cs="Times New Roman"/>
                <w:color w:val="000000" w:themeColor="text1"/>
              </w:rPr>
            </w:pPr>
            <w:r w:rsidRPr="00B029E3">
              <w:rPr>
                <w:rFonts w:cs="Times New Roman"/>
                <w:color w:val="000000" w:themeColor="text1"/>
              </w:rPr>
              <w:t>Maybe</w:t>
            </w:r>
          </w:p>
        </w:tc>
        <w:tc>
          <w:tcPr>
            <w:tcW w:w="2249" w:type="dxa"/>
          </w:tcPr>
          <w:p w14:paraId="2557622A" w14:textId="77777777" w:rsidR="00DC5313" w:rsidRPr="00B029E3" w:rsidRDefault="00DC5313" w:rsidP="00991838">
            <w:pPr>
              <w:rPr>
                <w:rFonts w:cs="Times New Roman"/>
                <w:color w:val="000000" w:themeColor="text1"/>
              </w:rPr>
            </w:pPr>
            <w:r w:rsidRPr="00B029E3">
              <w:rPr>
                <w:rFonts w:cs="Times New Roman"/>
                <w:color w:val="000000" w:themeColor="text1"/>
              </w:rPr>
              <w:t>15</w:t>
            </w:r>
          </w:p>
        </w:tc>
        <w:tc>
          <w:tcPr>
            <w:tcW w:w="2264" w:type="dxa"/>
          </w:tcPr>
          <w:p w14:paraId="245DAB94" w14:textId="77777777" w:rsidR="00DC5313" w:rsidRPr="00B029E3" w:rsidRDefault="00DC5313" w:rsidP="00991838">
            <w:pPr>
              <w:rPr>
                <w:rFonts w:cs="Times New Roman"/>
                <w:color w:val="000000" w:themeColor="text1"/>
              </w:rPr>
            </w:pPr>
            <w:r w:rsidRPr="00B029E3">
              <w:rPr>
                <w:rFonts w:cs="Times New Roman"/>
                <w:color w:val="000000" w:themeColor="text1"/>
              </w:rPr>
              <w:t>3</w:t>
            </w:r>
          </w:p>
        </w:tc>
        <w:tc>
          <w:tcPr>
            <w:tcW w:w="2264" w:type="dxa"/>
          </w:tcPr>
          <w:p w14:paraId="388C2572"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bl>
    <w:p w14:paraId="5BC0E24E" w14:textId="77777777" w:rsidR="00DC5313" w:rsidRPr="00B029E3" w:rsidRDefault="00DC5313" w:rsidP="00991838">
      <w:pPr>
        <w:jc w:val="center"/>
        <w:rPr>
          <w:rFonts w:cs="Times New Roman"/>
          <w:b/>
          <w:bCs/>
        </w:rPr>
      </w:pPr>
      <w:r w:rsidRPr="00B029E3">
        <w:rPr>
          <w:rFonts w:cs="Times New Roman"/>
          <w:b/>
          <w:bCs/>
        </w:rPr>
        <w:t xml:space="preserve">Table </w:t>
      </w:r>
      <w:r w:rsidRPr="00B029E3">
        <w:rPr>
          <w:rFonts w:cs="Times New Roman"/>
          <w:b/>
          <w:bCs/>
        </w:rPr>
        <w:fldChar w:fldCharType="begin"/>
      </w:r>
      <w:r w:rsidRPr="00B029E3">
        <w:rPr>
          <w:rFonts w:cs="Times New Roman"/>
          <w:b/>
          <w:bCs/>
        </w:rPr>
        <w:instrText xml:space="preserve"> SEQ Table \* ARABIC </w:instrText>
      </w:r>
      <w:r w:rsidRPr="00B029E3">
        <w:rPr>
          <w:rFonts w:cs="Times New Roman"/>
          <w:b/>
          <w:bCs/>
        </w:rPr>
        <w:fldChar w:fldCharType="separate"/>
      </w:r>
      <w:r w:rsidRPr="00B029E3">
        <w:rPr>
          <w:rFonts w:cs="Times New Roman"/>
          <w:b/>
          <w:bCs/>
          <w:noProof/>
        </w:rPr>
        <w:t>6</w:t>
      </w:r>
      <w:r w:rsidRPr="00B029E3">
        <w:rPr>
          <w:rFonts w:cs="Times New Roman"/>
          <w:b/>
          <w:bCs/>
        </w:rPr>
        <w:fldChar w:fldCharType="end"/>
      </w:r>
      <w:r w:rsidRPr="00B029E3">
        <w:rPr>
          <w:rFonts w:cs="Times New Roman"/>
          <w:b/>
          <w:bCs/>
        </w:rPr>
        <w:t>: CSR track record</w:t>
      </w:r>
    </w:p>
    <w:p w14:paraId="11B6A993" w14:textId="77777777" w:rsidR="00DC5313" w:rsidRPr="00B029E3" w:rsidRDefault="00DC5313" w:rsidP="00991838">
      <w:pPr>
        <w:keepNext/>
        <w:jc w:val="center"/>
        <w:rPr>
          <w:rFonts w:cs="Times New Roman"/>
        </w:rPr>
      </w:pPr>
      <w:r w:rsidRPr="00B029E3">
        <w:rPr>
          <w:rFonts w:cs="Times New Roman"/>
          <w:noProof/>
          <w:lang w:val="en-US"/>
        </w:rPr>
        <w:drawing>
          <wp:inline distT="0" distB="0" distL="0" distR="0" wp14:anchorId="068F1534" wp14:editId="3A2D0E0F">
            <wp:extent cx="4572000" cy="2743200"/>
            <wp:effectExtent l="0" t="0" r="0" b="0"/>
            <wp:docPr id="6" name="Chart 6">
              <a:extLst xmlns:a="http://schemas.openxmlformats.org/drawingml/2006/main">
                <a:ext uri="{FF2B5EF4-FFF2-40B4-BE49-F238E27FC236}">
                  <a16:creationId xmlns:a16="http://schemas.microsoft.com/office/drawing/2014/main" id="{642D8379-6B79-FE3E-65F3-B918303A2D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7941AB6" w14:textId="77777777" w:rsidR="00DC5313" w:rsidRPr="00B029E3" w:rsidRDefault="00DC5313" w:rsidP="00991838">
      <w:pPr>
        <w:jc w:val="center"/>
        <w:rPr>
          <w:rFonts w:cs="Times New Roman"/>
          <w:b/>
          <w:bCs/>
        </w:rPr>
      </w:pPr>
      <w:r w:rsidRPr="00B029E3">
        <w:rPr>
          <w:rFonts w:cs="Times New Roman"/>
          <w:b/>
          <w:bCs/>
        </w:rPr>
        <w:t xml:space="preserve">Figure </w:t>
      </w:r>
      <w:r w:rsidRPr="00B029E3">
        <w:rPr>
          <w:rFonts w:cs="Times New Roman"/>
          <w:b/>
          <w:bCs/>
        </w:rPr>
        <w:fldChar w:fldCharType="begin"/>
      </w:r>
      <w:r w:rsidRPr="00B029E3">
        <w:rPr>
          <w:rFonts w:cs="Times New Roman"/>
          <w:b/>
          <w:bCs/>
        </w:rPr>
        <w:instrText xml:space="preserve"> SEQ Figure \* ARABIC </w:instrText>
      </w:r>
      <w:r w:rsidRPr="00B029E3">
        <w:rPr>
          <w:rFonts w:cs="Times New Roman"/>
          <w:b/>
          <w:bCs/>
        </w:rPr>
        <w:fldChar w:fldCharType="separate"/>
      </w:r>
      <w:r w:rsidR="00FA3CDE" w:rsidRPr="00B029E3">
        <w:rPr>
          <w:rFonts w:cs="Times New Roman"/>
          <w:b/>
          <w:bCs/>
          <w:noProof/>
        </w:rPr>
        <w:t>9</w:t>
      </w:r>
      <w:r w:rsidRPr="00B029E3">
        <w:rPr>
          <w:rFonts w:cs="Times New Roman"/>
          <w:b/>
          <w:bCs/>
        </w:rPr>
        <w:fldChar w:fldCharType="end"/>
      </w:r>
      <w:r w:rsidRPr="00B029E3">
        <w:rPr>
          <w:rFonts w:cs="Times New Roman"/>
          <w:b/>
          <w:bCs/>
        </w:rPr>
        <w:t>: CSR Track Record</w:t>
      </w:r>
    </w:p>
    <w:p w14:paraId="77D17555" w14:textId="77777777" w:rsidR="00DC5313" w:rsidRPr="00B029E3" w:rsidRDefault="00DC5313" w:rsidP="00991838">
      <w:pPr>
        <w:rPr>
          <w:rFonts w:cs="Times New Roman"/>
        </w:rPr>
      </w:pPr>
      <w:r w:rsidRPr="00B029E3">
        <w:rPr>
          <w:rFonts w:cs="Times New Roman"/>
        </w:rPr>
        <w:lastRenderedPageBreak/>
        <w:t xml:space="preserve">In this survey, 60% of candidates state that Coca-Cola keep a record of their CSR in the operating environment and around 25% of participants believe that the organisation does not track records. </w:t>
      </w:r>
    </w:p>
    <w:p w14:paraId="398F2714" w14:textId="77777777" w:rsidR="00DC5313" w:rsidRPr="00B029E3" w:rsidRDefault="00DC5313" w:rsidP="00991838">
      <w:pPr>
        <w:rPr>
          <w:rFonts w:cs="Times New Roman"/>
          <w:b/>
          <w:bCs/>
        </w:rPr>
      </w:pPr>
      <w:r w:rsidRPr="00B029E3">
        <w:rPr>
          <w:rFonts w:cs="Times New Roman"/>
          <w:b/>
          <w:bCs/>
        </w:rPr>
        <w:t>Q7. How CSR practices used by Coca-Cola improve its business growth and financial performance?</w:t>
      </w:r>
    </w:p>
    <w:tbl>
      <w:tblPr>
        <w:tblStyle w:val="TableGrid"/>
        <w:tblW w:w="0" w:type="auto"/>
        <w:tblLook w:val="04A0" w:firstRow="1" w:lastRow="0" w:firstColumn="1" w:lastColumn="0" w:noHBand="0" w:noVBand="1"/>
      </w:tblPr>
      <w:tblGrid>
        <w:gridCol w:w="2257"/>
        <w:gridCol w:w="2243"/>
        <w:gridCol w:w="2258"/>
        <w:gridCol w:w="2258"/>
      </w:tblGrid>
      <w:tr w:rsidR="00DC5313" w:rsidRPr="00B029E3" w14:paraId="0D339E2C" w14:textId="77777777" w:rsidTr="00BB5D4C">
        <w:tc>
          <w:tcPr>
            <w:tcW w:w="2257" w:type="dxa"/>
          </w:tcPr>
          <w:p w14:paraId="43DB0501" w14:textId="77777777" w:rsidR="00DC5313" w:rsidRPr="00B029E3" w:rsidRDefault="00DC5313" w:rsidP="00991838">
            <w:pPr>
              <w:rPr>
                <w:rFonts w:cs="Times New Roman"/>
                <w:b/>
                <w:color w:val="000000" w:themeColor="text1"/>
              </w:rPr>
            </w:pPr>
            <w:r w:rsidRPr="00B029E3">
              <w:rPr>
                <w:rFonts w:cs="Times New Roman"/>
                <w:b/>
                <w:color w:val="000000" w:themeColor="text1"/>
              </w:rPr>
              <w:t xml:space="preserve">Responses </w:t>
            </w:r>
          </w:p>
        </w:tc>
        <w:tc>
          <w:tcPr>
            <w:tcW w:w="2243" w:type="dxa"/>
          </w:tcPr>
          <w:p w14:paraId="445BCFEE" w14:textId="77777777" w:rsidR="00DC5313" w:rsidRPr="00B029E3" w:rsidRDefault="00DC5313" w:rsidP="00991838">
            <w:pPr>
              <w:rPr>
                <w:rFonts w:cs="Times New Roman"/>
                <w:b/>
                <w:color w:val="000000" w:themeColor="text1"/>
              </w:rPr>
            </w:pPr>
            <w:r w:rsidRPr="00B029E3">
              <w:rPr>
                <w:rFonts w:cs="Times New Roman"/>
                <w:b/>
                <w:color w:val="000000" w:themeColor="text1"/>
              </w:rPr>
              <w:t>Percentage</w:t>
            </w:r>
          </w:p>
        </w:tc>
        <w:tc>
          <w:tcPr>
            <w:tcW w:w="2258" w:type="dxa"/>
          </w:tcPr>
          <w:p w14:paraId="1144ABC4" w14:textId="77777777" w:rsidR="00DC5313" w:rsidRPr="00B029E3" w:rsidRDefault="00DC5313" w:rsidP="00991838">
            <w:pPr>
              <w:rPr>
                <w:rFonts w:cs="Times New Roman"/>
                <w:b/>
                <w:color w:val="000000" w:themeColor="text1"/>
              </w:rPr>
            </w:pPr>
            <w:r w:rsidRPr="00B029E3">
              <w:rPr>
                <w:rFonts w:cs="Times New Roman"/>
                <w:b/>
                <w:color w:val="000000" w:themeColor="text1"/>
              </w:rPr>
              <w:t>Number of respondents</w:t>
            </w:r>
          </w:p>
        </w:tc>
        <w:tc>
          <w:tcPr>
            <w:tcW w:w="2258" w:type="dxa"/>
          </w:tcPr>
          <w:p w14:paraId="127E2A90" w14:textId="77777777" w:rsidR="00DC5313" w:rsidRPr="00B029E3" w:rsidRDefault="00DC5313" w:rsidP="00991838">
            <w:pPr>
              <w:rPr>
                <w:rFonts w:cs="Times New Roman"/>
                <w:b/>
                <w:color w:val="000000" w:themeColor="text1"/>
              </w:rPr>
            </w:pPr>
            <w:r w:rsidRPr="00B029E3">
              <w:rPr>
                <w:rFonts w:cs="Times New Roman"/>
                <w:b/>
                <w:color w:val="000000" w:themeColor="text1"/>
              </w:rPr>
              <w:t xml:space="preserve">Total number of respondents </w:t>
            </w:r>
          </w:p>
        </w:tc>
      </w:tr>
      <w:tr w:rsidR="00DC5313" w:rsidRPr="00B029E3" w14:paraId="4D35F390" w14:textId="77777777" w:rsidTr="00BB5D4C">
        <w:tc>
          <w:tcPr>
            <w:tcW w:w="2257" w:type="dxa"/>
          </w:tcPr>
          <w:p w14:paraId="1047B8E2" w14:textId="77777777" w:rsidR="00DC5313" w:rsidRPr="00B029E3" w:rsidRDefault="00DC5313" w:rsidP="00991838">
            <w:pPr>
              <w:rPr>
                <w:rFonts w:cs="Times New Roman"/>
                <w:color w:val="000000" w:themeColor="text1"/>
              </w:rPr>
            </w:pPr>
            <w:r w:rsidRPr="00B029E3">
              <w:rPr>
                <w:rFonts w:cs="Times New Roman"/>
                <w:color w:val="000000" w:themeColor="text1"/>
              </w:rPr>
              <w:t>Waste management</w:t>
            </w:r>
          </w:p>
        </w:tc>
        <w:tc>
          <w:tcPr>
            <w:tcW w:w="2243" w:type="dxa"/>
          </w:tcPr>
          <w:p w14:paraId="2A8C60BD" w14:textId="77777777" w:rsidR="00DC5313" w:rsidRPr="00B029E3" w:rsidRDefault="00DC5313" w:rsidP="00991838">
            <w:pPr>
              <w:rPr>
                <w:rFonts w:cs="Times New Roman"/>
                <w:color w:val="000000" w:themeColor="text1"/>
              </w:rPr>
            </w:pPr>
            <w:r w:rsidRPr="00B029E3">
              <w:rPr>
                <w:rFonts w:cs="Times New Roman"/>
                <w:color w:val="000000" w:themeColor="text1"/>
              </w:rPr>
              <w:t>40</w:t>
            </w:r>
          </w:p>
        </w:tc>
        <w:tc>
          <w:tcPr>
            <w:tcW w:w="2258" w:type="dxa"/>
          </w:tcPr>
          <w:p w14:paraId="6667F3B2" w14:textId="77777777" w:rsidR="00DC5313" w:rsidRPr="00B029E3" w:rsidRDefault="00DC5313" w:rsidP="00991838">
            <w:pPr>
              <w:rPr>
                <w:rFonts w:cs="Times New Roman"/>
                <w:color w:val="000000" w:themeColor="text1"/>
              </w:rPr>
            </w:pPr>
            <w:r w:rsidRPr="00B029E3">
              <w:rPr>
                <w:rFonts w:cs="Times New Roman"/>
                <w:color w:val="000000" w:themeColor="text1"/>
              </w:rPr>
              <w:t>8</w:t>
            </w:r>
          </w:p>
        </w:tc>
        <w:tc>
          <w:tcPr>
            <w:tcW w:w="2258" w:type="dxa"/>
          </w:tcPr>
          <w:p w14:paraId="3CFCE6FB"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r w:rsidR="00DC5313" w:rsidRPr="00B029E3" w14:paraId="0F101E83" w14:textId="77777777" w:rsidTr="00BB5D4C">
        <w:tc>
          <w:tcPr>
            <w:tcW w:w="2257" w:type="dxa"/>
          </w:tcPr>
          <w:p w14:paraId="29CDC6FC" w14:textId="77777777" w:rsidR="00DC5313" w:rsidRPr="00B029E3" w:rsidRDefault="00DC5313" w:rsidP="00991838">
            <w:pPr>
              <w:rPr>
                <w:rFonts w:cs="Times New Roman"/>
                <w:color w:val="000000" w:themeColor="text1"/>
              </w:rPr>
            </w:pPr>
            <w:r w:rsidRPr="00B029E3">
              <w:rPr>
                <w:rFonts w:cs="Times New Roman"/>
                <w:color w:val="000000" w:themeColor="text1"/>
              </w:rPr>
              <w:t>Water conservation</w:t>
            </w:r>
          </w:p>
        </w:tc>
        <w:tc>
          <w:tcPr>
            <w:tcW w:w="2243" w:type="dxa"/>
          </w:tcPr>
          <w:p w14:paraId="56578C0F" w14:textId="77777777" w:rsidR="00DC5313" w:rsidRPr="00B029E3" w:rsidRDefault="00DC5313" w:rsidP="00991838">
            <w:pPr>
              <w:rPr>
                <w:rFonts w:cs="Times New Roman"/>
                <w:color w:val="000000" w:themeColor="text1"/>
              </w:rPr>
            </w:pPr>
            <w:r w:rsidRPr="00B029E3">
              <w:rPr>
                <w:rFonts w:cs="Times New Roman"/>
                <w:color w:val="000000" w:themeColor="text1"/>
              </w:rPr>
              <w:t>30</w:t>
            </w:r>
          </w:p>
        </w:tc>
        <w:tc>
          <w:tcPr>
            <w:tcW w:w="2258" w:type="dxa"/>
          </w:tcPr>
          <w:p w14:paraId="77A50578" w14:textId="77777777" w:rsidR="00DC5313" w:rsidRPr="00B029E3" w:rsidRDefault="00DC5313" w:rsidP="00991838">
            <w:pPr>
              <w:rPr>
                <w:rFonts w:cs="Times New Roman"/>
                <w:color w:val="000000" w:themeColor="text1"/>
              </w:rPr>
            </w:pPr>
            <w:r w:rsidRPr="00B029E3">
              <w:rPr>
                <w:rFonts w:cs="Times New Roman"/>
                <w:color w:val="000000" w:themeColor="text1"/>
              </w:rPr>
              <w:t>6</w:t>
            </w:r>
          </w:p>
        </w:tc>
        <w:tc>
          <w:tcPr>
            <w:tcW w:w="2258" w:type="dxa"/>
          </w:tcPr>
          <w:p w14:paraId="10CFCDA0"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r w:rsidR="00DC5313" w:rsidRPr="00B029E3" w14:paraId="6576F991" w14:textId="77777777" w:rsidTr="00BB5D4C">
        <w:tc>
          <w:tcPr>
            <w:tcW w:w="2257" w:type="dxa"/>
          </w:tcPr>
          <w:p w14:paraId="786F4195" w14:textId="77777777" w:rsidR="00DC5313" w:rsidRPr="00B029E3" w:rsidRDefault="00DC5313" w:rsidP="00991838">
            <w:pPr>
              <w:rPr>
                <w:rFonts w:cs="Times New Roman"/>
                <w:color w:val="000000" w:themeColor="text1"/>
              </w:rPr>
            </w:pPr>
            <w:r w:rsidRPr="00B029E3">
              <w:rPr>
                <w:rFonts w:cs="Times New Roman"/>
                <w:color w:val="000000" w:themeColor="text1"/>
              </w:rPr>
              <w:t>Limiting Carbon Footprint</w:t>
            </w:r>
          </w:p>
        </w:tc>
        <w:tc>
          <w:tcPr>
            <w:tcW w:w="2243" w:type="dxa"/>
          </w:tcPr>
          <w:p w14:paraId="5F33E198" w14:textId="77777777" w:rsidR="00DC5313" w:rsidRPr="00B029E3" w:rsidRDefault="00DC5313" w:rsidP="00991838">
            <w:pPr>
              <w:rPr>
                <w:rFonts w:cs="Times New Roman"/>
                <w:color w:val="000000" w:themeColor="text1"/>
              </w:rPr>
            </w:pPr>
            <w:r w:rsidRPr="00B029E3">
              <w:rPr>
                <w:rFonts w:cs="Times New Roman"/>
                <w:color w:val="000000" w:themeColor="text1"/>
              </w:rPr>
              <w:t>30</w:t>
            </w:r>
          </w:p>
        </w:tc>
        <w:tc>
          <w:tcPr>
            <w:tcW w:w="2258" w:type="dxa"/>
          </w:tcPr>
          <w:p w14:paraId="646276C8" w14:textId="77777777" w:rsidR="00DC5313" w:rsidRPr="00B029E3" w:rsidRDefault="00DC5313" w:rsidP="00991838">
            <w:pPr>
              <w:rPr>
                <w:rFonts w:cs="Times New Roman"/>
                <w:color w:val="000000" w:themeColor="text1"/>
              </w:rPr>
            </w:pPr>
            <w:r w:rsidRPr="00B029E3">
              <w:rPr>
                <w:rFonts w:cs="Times New Roman"/>
                <w:color w:val="000000" w:themeColor="text1"/>
              </w:rPr>
              <w:t>6</w:t>
            </w:r>
          </w:p>
        </w:tc>
        <w:tc>
          <w:tcPr>
            <w:tcW w:w="2258" w:type="dxa"/>
          </w:tcPr>
          <w:p w14:paraId="3073CC72"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bl>
    <w:p w14:paraId="20512CCF" w14:textId="77777777" w:rsidR="00DC5313" w:rsidRPr="00B029E3" w:rsidRDefault="00DC5313" w:rsidP="00991838">
      <w:pPr>
        <w:jc w:val="center"/>
        <w:rPr>
          <w:rFonts w:cs="Times New Roman"/>
          <w:b/>
          <w:bCs/>
        </w:rPr>
      </w:pPr>
      <w:r w:rsidRPr="00B029E3">
        <w:rPr>
          <w:rFonts w:cs="Times New Roman"/>
          <w:b/>
          <w:bCs/>
        </w:rPr>
        <w:t xml:space="preserve">Table </w:t>
      </w:r>
      <w:r w:rsidRPr="00B029E3">
        <w:rPr>
          <w:rFonts w:cs="Times New Roman"/>
          <w:b/>
          <w:bCs/>
        </w:rPr>
        <w:fldChar w:fldCharType="begin"/>
      </w:r>
      <w:r w:rsidRPr="00B029E3">
        <w:rPr>
          <w:rFonts w:cs="Times New Roman"/>
          <w:b/>
          <w:bCs/>
        </w:rPr>
        <w:instrText xml:space="preserve"> SEQ Table \* ARABIC </w:instrText>
      </w:r>
      <w:r w:rsidRPr="00B029E3">
        <w:rPr>
          <w:rFonts w:cs="Times New Roman"/>
          <w:b/>
          <w:bCs/>
        </w:rPr>
        <w:fldChar w:fldCharType="separate"/>
      </w:r>
      <w:r w:rsidRPr="00B029E3">
        <w:rPr>
          <w:rFonts w:cs="Times New Roman"/>
          <w:b/>
          <w:bCs/>
          <w:noProof/>
        </w:rPr>
        <w:t>7</w:t>
      </w:r>
      <w:r w:rsidRPr="00B029E3">
        <w:rPr>
          <w:rFonts w:cs="Times New Roman"/>
          <w:b/>
          <w:bCs/>
        </w:rPr>
        <w:fldChar w:fldCharType="end"/>
      </w:r>
      <w:r w:rsidRPr="00B029E3">
        <w:rPr>
          <w:rFonts w:cs="Times New Roman"/>
          <w:b/>
          <w:bCs/>
        </w:rPr>
        <w:t>: Coca-Cola CSR</w:t>
      </w:r>
    </w:p>
    <w:p w14:paraId="6530C1B6" w14:textId="77777777" w:rsidR="00DC5313" w:rsidRPr="00B029E3" w:rsidRDefault="00DC5313" w:rsidP="00991838">
      <w:pPr>
        <w:keepNext/>
        <w:jc w:val="center"/>
        <w:rPr>
          <w:rFonts w:cs="Times New Roman"/>
        </w:rPr>
      </w:pPr>
      <w:r w:rsidRPr="00B029E3">
        <w:rPr>
          <w:rFonts w:cs="Times New Roman"/>
          <w:noProof/>
          <w:lang w:val="en-US"/>
        </w:rPr>
        <w:drawing>
          <wp:inline distT="0" distB="0" distL="0" distR="0" wp14:anchorId="6D8128B1" wp14:editId="0F0306F0">
            <wp:extent cx="4572000" cy="2743200"/>
            <wp:effectExtent l="0" t="0" r="0" b="0"/>
            <wp:docPr id="7" name="Chart 7">
              <a:extLst xmlns:a="http://schemas.openxmlformats.org/drawingml/2006/main">
                <a:ext uri="{FF2B5EF4-FFF2-40B4-BE49-F238E27FC236}">
                  <a16:creationId xmlns:a16="http://schemas.microsoft.com/office/drawing/2014/main" id="{2678F220-8F69-36BD-C5BE-94BD497A13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A844C05" w14:textId="77777777" w:rsidR="00DC5313" w:rsidRPr="00B029E3" w:rsidRDefault="00DC5313" w:rsidP="00991838">
      <w:pPr>
        <w:jc w:val="center"/>
        <w:rPr>
          <w:rFonts w:cs="Times New Roman"/>
          <w:b/>
          <w:bCs/>
        </w:rPr>
      </w:pPr>
      <w:r w:rsidRPr="00B029E3">
        <w:rPr>
          <w:rFonts w:cs="Times New Roman"/>
          <w:b/>
          <w:bCs/>
        </w:rPr>
        <w:t xml:space="preserve">Figure </w:t>
      </w:r>
      <w:r w:rsidRPr="00B029E3">
        <w:rPr>
          <w:rFonts w:cs="Times New Roman"/>
          <w:b/>
          <w:bCs/>
        </w:rPr>
        <w:fldChar w:fldCharType="begin"/>
      </w:r>
      <w:r w:rsidRPr="00B029E3">
        <w:rPr>
          <w:rFonts w:cs="Times New Roman"/>
          <w:b/>
          <w:bCs/>
        </w:rPr>
        <w:instrText xml:space="preserve"> SEQ Figure \* ARABIC </w:instrText>
      </w:r>
      <w:r w:rsidRPr="00B029E3">
        <w:rPr>
          <w:rFonts w:cs="Times New Roman"/>
          <w:b/>
          <w:bCs/>
        </w:rPr>
        <w:fldChar w:fldCharType="separate"/>
      </w:r>
      <w:r w:rsidR="00FA3CDE" w:rsidRPr="00B029E3">
        <w:rPr>
          <w:rFonts w:cs="Times New Roman"/>
          <w:b/>
          <w:bCs/>
          <w:noProof/>
        </w:rPr>
        <w:t>10</w:t>
      </w:r>
      <w:r w:rsidRPr="00B029E3">
        <w:rPr>
          <w:rFonts w:cs="Times New Roman"/>
          <w:b/>
          <w:bCs/>
        </w:rPr>
        <w:fldChar w:fldCharType="end"/>
      </w:r>
      <w:r w:rsidRPr="00B029E3">
        <w:rPr>
          <w:rFonts w:cs="Times New Roman"/>
          <w:b/>
          <w:bCs/>
        </w:rPr>
        <w:t>: Coca-Cola CSR</w:t>
      </w:r>
    </w:p>
    <w:p w14:paraId="60651AAE" w14:textId="77777777" w:rsidR="00DC5313" w:rsidRPr="00B029E3" w:rsidRDefault="00DC5313" w:rsidP="00991838">
      <w:pPr>
        <w:rPr>
          <w:rFonts w:cs="Times New Roman"/>
        </w:rPr>
      </w:pPr>
      <w:r w:rsidRPr="00B029E3">
        <w:rPr>
          <w:rFonts w:cs="Times New Roman"/>
        </w:rPr>
        <w:t xml:space="preserve">Around 40% of survey candidates think that waste management is a CSR practice that is used by the organisation for business growth and development and around 30% of participants think that water conservation is an integral CSR practice. </w:t>
      </w:r>
    </w:p>
    <w:p w14:paraId="21BD6E43" w14:textId="77777777" w:rsidR="00DC5313" w:rsidRPr="00B029E3" w:rsidRDefault="00DC5313" w:rsidP="00991838">
      <w:pPr>
        <w:spacing w:after="160"/>
        <w:rPr>
          <w:rFonts w:cs="Times New Roman"/>
          <w:b/>
          <w:bCs/>
        </w:rPr>
      </w:pPr>
      <w:r w:rsidRPr="00B029E3">
        <w:rPr>
          <w:rFonts w:cs="Times New Roman"/>
          <w:b/>
          <w:bCs/>
        </w:rPr>
        <w:t>Q8. What Strategies can be used to improve CSR for businesses?</w:t>
      </w:r>
    </w:p>
    <w:tbl>
      <w:tblPr>
        <w:tblStyle w:val="TableGrid"/>
        <w:tblW w:w="0" w:type="auto"/>
        <w:tblLook w:val="04A0" w:firstRow="1" w:lastRow="0" w:firstColumn="1" w:lastColumn="0" w:noHBand="0" w:noVBand="1"/>
      </w:tblPr>
      <w:tblGrid>
        <w:gridCol w:w="2261"/>
        <w:gridCol w:w="2241"/>
        <w:gridCol w:w="2257"/>
        <w:gridCol w:w="2257"/>
      </w:tblGrid>
      <w:tr w:rsidR="00DC5313" w:rsidRPr="00B029E3" w14:paraId="7C678E0C" w14:textId="77777777" w:rsidTr="00BB5D4C">
        <w:tc>
          <w:tcPr>
            <w:tcW w:w="2261" w:type="dxa"/>
          </w:tcPr>
          <w:p w14:paraId="7B3BCD23" w14:textId="77777777" w:rsidR="00DC5313" w:rsidRPr="00B029E3" w:rsidRDefault="00DC5313" w:rsidP="00991838">
            <w:pPr>
              <w:rPr>
                <w:rFonts w:cs="Times New Roman"/>
                <w:b/>
                <w:color w:val="000000" w:themeColor="text1"/>
              </w:rPr>
            </w:pPr>
            <w:r w:rsidRPr="00B029E3">
              <w:rPr>
                <w:rFonts w:cs="Times New Roman"/>
                <w:b/>
                <w:color w:val="000000" w:themeColor="text1"/>
              </w:rPr>
              <w:t xml:space="preserve">Responses </w:t>
            </w:r>
          </w:p>
        </w:tc>
        <w:tc>
          <w:tcPr>
            <w:tcW w:w="2241" w:type="dxa"/>
          </w:tcPr>
          <w:p w14:paraId="4039BEE3" w14:textId="77777777" w:rsidR="00DC5313" w:rsidRPr="00B029E3" w:rsidRDefault="00DC5313" w:rsidP="00991838">
            <w:pPr>
              <w:rPr>
                <w:rFonts w:cs="Times New Roman"/>
                <w:b/>
                <w:color w:val="000000" w:themeColor="text1"/>
              </w:rPr>
            </w:pPr>
            <w:r w:rsidRPr="00B029E3">
              <w:rPr>
                <w:rFonts w:cs="Times New Roman"/>
                <w:b/>
                <w:color w:val="000000" w:themeColor="text1"/>
              </w:rPr>
              <w:t>Percentage</w:t>
            </w:r>
          </w:p>
        </w:tc>
        <w:tc>
          <w:tcPr>
            <w:tcW w:w="2257" w:type="dxa"/>
          </w:tcPr>
          <w:p w14:paraId="025CD805" w14:textId="77777777" w:rsidR="00DC5313" w:rsidRPr="00B029E3" w:rsidRDefault="00DC5313" w:rsidP="00991838">
            <w:pPr>
              <w:rPr>
                <w:rFonts w:cs="Times New Roman"/>
                <w:b/>
                <w:color w:val="000000" w:themeColor="text1"/>
              </w:rPr>
            </w:pPr>
            <w:r w:rsidRPr="00B029E3">
              <w:rPr>
                <w:rFonts w:cs="Times New Roman"/>
                <w:b/>
                <w:color w:val="000000" w:themeColor="text1"/>
              </w:rPr>
              <w:t>Number of respondents</w:t>
            </w:r>
          </w:p>
        </w:tc>
        <w:tc>
          <w:tcPr>
            <w:tcW w:w="2257" w:type="dxa"/>
          </w:tcPr>
          <w:p w14:paraId="3ED7EB38" w14:textId="77777777" w:rsidR="00DC5313" w:rsidRPr="00B029E3" w:rsidRDefault="00DC5313" w:rsidP="00991838">
            <w:pPr>
              <w:rPr>
                <w:rFonts w:cs="Times New Roman"/>
                <w:b/>
                <w:color w:val="000000" w:themeColor="text1"/>
              </w:rPr>
            </w:pPr>
            <w:r w:rsidRPr="00B029E3">
              <w:rPr>
                <w:rFonts w:cs="Times New Roman"/>
                <w:b/>
                <w:color w:val="000000" w:themeColor="text1"/>
              </w:rPr>
              <w:t xml:space="preserve">Total number of respondents </w:t>
            </w:r>
          </w:p>
        </w:tc>
      </w:tr>
      <w:tr w:rsidR="00DC5313" w:rsidRPr="00B029E3" w14:paraId="3B26C8E6" w14:textId="77777777" w:rsidTr="00BB5D4C">
        <w:tc>
          <w:tcPr>
            <w:tcW w:w="2261" w:type="dxa"/>
          </w:tcPr>
          <w:p w14:paraId="2BC156E0" w14:textId="77777777" w:rsidR="00DC5313" w:rsidRPr="00B029E3" w:rsidRDefault="00DC5313" w:rsidP="00991838">
            <w:pPr>
              <w:rPr>
                <w:rFonts w:cs="Times New Roman"/>
                <w:color w:val="000000" w:themeColor="text1"/>
              </w:rPr>
            </w:pPr>
            <w:r w:rsidRPr="00B029E3">
              <w:rPr>
                <w:rFonts w:cs="Times New Roman"/>
                <w:color w:val="000000" w:themeColor="text1"/>
              </w:rPr>
              <w:t>Sustainable production</w:t>
            </w:r>
          </w:p>
        </w:tc>
        <w:tc>
          <w:tcPr>
            <w:tcW w:w="2241" w:type="dxa"/>
          </w:tcPr>
          <w:p w14:paraId="332E943C" w14:textId="77777777" w:rsidR="00DC5313" w:rsidRPr="00B029E3" w:rsidRDefault="00DC5313" w:rsidP="00991838">
            <w:pPr>
              <w:rPr>
                <w:rFonts w:cs="Times New Roman"/>
                <w:color w:val="000000" w:themeColor="text1"/>
              </w:rPr>
            </w:pPr>
            <w:r w:rsidRPr="00B029E3">
              <w:rPr>
                <w:rFonts w:cs="Times New Roman"/>
                <w:color w:val="000000" w:themeColor="text1"/>
              </w:rPr>
              <w:t>30</w:t>
            </w:r>
          </w:p>
        </w:tc>
        <w:tc>
          <w:tcPr>
            <w:tcW w:w="2257" w:type="dxa"/>
          </w:tcPr>
          <w:p w14:paraId="1CF998DE" w14:textId="77777777" w:rsidR="00DC5313" w:rsidRPr="00B029E3" w:rsidRDefault="00DC5313" w:rsidP="00991838">
            <w:pPr>
              <w:rPr>
                <w:rFonts w:cs="Times New Roman"/>
                <w:color w:val="000000" w:themeColor="text1"/>
              </w:rPr>
            </w:pPr>
            <w:r w:rsidRPr="00B029E3">
              <w:rPr>
                <w:rFonts w:cs="Times New Roman"/>
                <w:color w:val="000000" w:themeColor="text1"/>
              </w:rPr>
              <w:t>6</w:t>
            </w:r>
          </w:p>
        </w:tc>
        <w:tc>
          <w:tcPr>
            <w:tcW w:w="2257" w:type="dxa"/>
          </w:tcPr>
          <w:p w14:paraId="2E6A32AC"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r w:rsidR="00DC5313" w:rsidRPr="00B029E3" w14:paraId="54AD409F" w14:textId="77777777" w:rsidTr="00BB5D4C">
        <w:tc>
          <w:tcPr>
            <w:tcW w:w="2261" w:type="dxa"/>
          </w:tcPr>
          <w:p w14:paraId="59F60648" w14:textId="77777777" w:rsidR="00DC5313" w:rsidRPr="00B029E3" w:rsidRDefault="00DC5313" w:rsidP="00991838">
            <w:pPr>
              <w:rPr>
                <w:rFonts w:cs="Times New Roman"/>
                <w:color w:val="000000" w:themeColor="text1"/>
              </w:rPr>
            </w:pPr>
            <w:r w:rsidRPr="00B029E3">
              <w:rPr>
                <w:rFonts w:cs="Times New Roman"/>
                <w:color w:val="000000" w:themeColor="text1"/>
              </w:rPr>
              <w:lastRenderedPageBreak/>
              <w:t xml:space="preserve">Healthy and Quality offerings </w:t>
            </w:r>
          </w:p>
        </w:tc>
        <w:tc>
          <w:tcPr>
            <w:tcW w:w="2241" w:type="dxa"/>
          </w:tcPr>
          <w:p w14:paraId="4E5BD31E" w14:textId="77777777" w:rsidR="00DC5313" w:rsidRPr="00B029E3" w:rsidRDefault="00DC5313" w:rsidP="00991838">
            <w:pPr>
              <w:rPr>
                <w:rFonts w:cs="Times New Roman"/>
                <w:color w:val="000000" w:themeColor="text1"/>
              </w:rPr>
            </w:pPr>
            <w:r w:rsidRPr="00B029E3">
              <w:rPr>
                <w:rFonts w:cs="Times New Roman"/>
                <w:color w:val="000000" w:themeColor="text1"/>
              </w:rPr>
              <w:t>40</w:t>
            </w:r>
          </w:p>
        </w:tc>
        <w:tc>
          <w:tcPr>
            <w:tcW w:w="2257" w:type="dxa"/>
          </w:tcPr>
          <w:p w14:paraId="33BF135F" w14:textId="77777777" w:rsidR="00DC5313" w:rsidRPr="00B029E3" w:rsidRDefault="00DC5313" w:rsidP="00991838">
            <w:pPr>
              <w:rPr>
                <w:rFonts w:cs="Times New Roman"/>
                <w:color w:val="000000" w:themeColor="text1"/>
              </w:rPr>
            </w:pPr>
            <w:r w:rsidRPr="00B029E3">
              <w:rPr>
                <w:rFonts w:cs="Times New Roman"/>
                <w:color w:val="000000" w:themeColor="text1"/>
              </w:rPr>
              <w:t>8</w:t>
            </w:r>
          </w:p>
        </w:tc>
        <w:tc>
          <w:tcPr>
            <w:tcW w:w="2257" w:type="dxa"/>
          </w:tcPr>
          <w:p w14:paraId="4456E573"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r w:rsidR="00DC5313" w:rsidRPr="00B029E3" w14:paraId="7F1174D6" w14:textId="77777777" w:rsidTr="00BB5D4C">
        <w:tc>
          <w:tcPr>
            <w:tcW w:w="2261" w:type="dxa"/>
          </w:tcPr>
          <w:p w14:paraId="1594F76B" w14:textId="77777777" w:rsidR="00DC5313" w:rsidRPr="00B029E3" w:rsidRDefault="00DC5313" w:rsidP="00991838">
            <w:pPr>
              <w:rPr>
                <w:rFonts w:cs="Times New Roman"/>
                <w:color w:val="000000" w:themeColor="text1"/>
              </w:rPr>
            </w:pPr>
            <w:r w:rsidRPr="00B029E3">
              <w:rPr>
                <w:rFonts w:cs="Times New Roman"/>
                <w:color w:val="000000" w:themeColor="text1"/>
              </w:rPr>
              <w:t>Conservation and protection of natural resources</w:t>
            </w:r>
          </w:p>
        </w:tc>
        <w:tc>
          <w:tcPr>
            <w:tcW w:w="2241" w:type="dxa"/>
          </w:tcPr>
          <w:p w14:paraId="0EE48DAE" w14:textId="77777777" w:rsidR="00DC5313" w:rsidRPr="00B029E3" w:rsidRDefault="00DC5313" w:rsidP="00991838">
            <w:pPr>
              <w:rPr>
                <w:rFonts w:cs="Times New Roman"/>
                <w:color w:val="000000" w:themeColor="text1"/>
              </w:rPr>
            </w:pPr>
            <w:r w:rsidRPr="00B029E3">
              <w:rPr>
                <w:rFonts w:cs="Times New Roman"/>
                <w:color w:val="000000" w:themeColor="text1"/>
              </w:rPr>
              <w:t>30</w:t>
            </w:r>
          </w:p>
        </w:tc>
        <w:tc>
          <w:tcPr>
            <w:tcW w:w="2257" w:type="dxa"/>
          </w:tcPr>
          <w:p w14:paraId="711BFC76" w14:textId="77777777" w:rsidR="00DC5313" w:rsidRPr="00B029E3" w:rsidRDefault="00DC5313" w:rsidP="00991838">
            <w:pPr>
              <w:rPr>
                <w:rFonts w:cs="Times New Roman"/>
                <w:color w:val="000000" w:themeColor="text1"/>
              </w:rPr>
            </w:pPr>
            <w:r w:rsidRPr="00B029E3">
              <w:rPr>
                <w:rFonts w:cs="Times New Roman"/>
                <w:color w:val="000000" w:themeColor="text1"/>
              </w:rPr>
              <w:t>6</w:t>
            </w:r>
          </w:p>
        </w:tc>
        <w:tc>
          <w:tcPr>
            <w:tcW w:w="2257" w:type="dxa"/>
          </w:tcPr>
          <w:p w14:paraId="59B13A2B" w14:textId="77777777" w:rsidR="00DC5313" w:rsidRPr="00B029E3" w:rsidRDefault="00DC5313" w:rsidP="00991838">
            <w:pPr>
              <w:rPr>
                <w:rFonts w:cs="Times New Roman"/>
                <w:color w:val="000000" w:themeColor="text1"/>
              </w:rPr>
            </w:pPr>
            <w:r w:rsidRPr="00B029E3">
              <w:rPr>
                <w:rFonts w:cs="Times New Roman"/>
                <w:color w:val="000000" w:themeColor="text1"/>
              </w:rPr>
              <w:t>20</w:t>
            </w:r>
          </w:p>
        </w:tc>
      </w:tr>
    </w:tbl>
    <w:p w14:paraId="5BBC2130" w14:textId="77777777" w:rsidR="00DC5313" w:rsidRPr="00B029E3" w:rsidRDefault="00DC5313" w:rsidP="00991838">
      <w:pPr>
        <w:jc w:val="center"/>
        <w:rPr>
          <w:rFonts w:cs="Times New Roman"/>
          <w:b/>
          <w:bCs/>
        </w:rPr>
      </w:pPr>
      <w:r w:rsidRPr="00B029E3">
        <w:rPr>
          <w:rFonts w:cs="Times New Roman"/>
          <w:b/>
          <w:bCs/>
        </w:rPr>
        <w:t xml:space="preserve">Table </w:t>
      </w:r>
      <w:r w:rsidRPr="00B029E3">
        <w:rPr>
          <w:rFonts w:cs="Times New Roman"/>
          <w:b/>
          <w:bCs/>
        </w:rPr>
        <w:fldChar w:fldCharType="begin"/>
      </w:r>
      <w:r w:rsidRPr="00B029E3">
        <w:rPr>
          <w:rFonts w:cs="Times New Roman"/>
          <w:b/>
          <w:bCs/>
        </w:rPr>
        <w:instrText xml:space="preserve"> SEQ Table \* ARABIC </w:instrText>
      </w:r>
      <w:r w:rsidRPr="00B029E3">
        <w:rPr>
          <w:rFonts w:cs="Times New Roman"/>
          <w:b/>
          <w:bCs/>
        </w:rPr>
        <w:fldChar w:fldCharType="separate"/>
      </w:r>
      <w:r w:rsidRPr="00B029E3">
        <w:rPr>
          <w:rFonts w:cs="Times New Roman"/>
          <w:b/>
          <w:bCs/>
          <w:noProof/>
        </w:rPr>
        <w:t>8</w:t>
      </w:r>
      <w:r w:rsidRPr="00B029E3">
        <w:rPr>
          <w:rFonts w:cs="Times New Roman"/>
          <w:b/>
          <w:bCs/>
        </w:rPr>
        <w:fldChar w:fldCharType="end"/>
      </w:r>
      <w:r w:rsidRPr="00B029E3">
        <w:rPr>
          <w:rFonts w:cs="Times New Roman"/>
          <w:b/>
          <w:bCs/>
        </w:rPr>
        <w:t>: Strategies for Improving CSR</w:t>
      </w:r>
    </w:p>
    <w:p w14:paraId="5B521A8F" w14:textId="77777777" w:rsidR="00DC5313" w:rsidRPr="00B029E3" w:rsidRDefault="00DC5313" w:rsidP="00991838">
      <w:pPr>
        <w:keepNext/>
        <w:jc w:val="center"/>
        <w:rPr>
          <w:rFonts w:cs="Times New Roman"/>
        </w:rPr>
      </w:pPr>
      <w:r w:rsidRPr="00B029E3">
        <w:rPr>
          <w:rFonts w:cs="Times New Roman"/>
          <w:noProof/>
          <w:lang w:val="en-US"/>
        </w:rPr>
        <w:drawing>
          <wp:inline distT="0" distB="0" distL="0" distR="0" wp14:anchorId="022DE9C0" wp14:editId="366D25F2">
            <wp:extent cx="4572000" cy="2743200"/>
            <wp:effectExtent l="0" t="0" r="0" b="0"/>
            <wp:docPr id="8" name="Chart 8">
              <a:extLst xmlns:a="http://schemas.openxmlformats.org/drawingml/2006/main">
                <a:ext uri="{FF2B5EF4-FFF2-40B4-BE49-F238E27FC236}">
                  <a16:creationId xmlns:a16="http://schemas.microsoft.com/office/drawing/2014/main" id="{A14BC060-D27A-81CF-599D-A21830C5CF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7D1BDE8" w14:textId="77777777" w:rsidR="00DC5313" w:rsidRPr="00B029E3" w:rsidRDefault="00DC5313" w:rsidP="00991838">
      <w:pPr>
        <w:jc w:val="center"/>
        <w:rPr>
          <w:rFonts w:cs="Times New Roman"/>
          <w:b/>
          <w:bCs/>
        </w:rPr>
      </w:pPr>
      <w:r w:rsidRPr="00B029E3">
        <w:rPr>
          <w:rFonts w:cs="Times New Roman"/>
          <w:b/>
          <w:bCs/>
        </w:rPr>
        <w:t xml:space="preserve">Figure </w:t>
      </w:r>
      <w:r w:rsidRPr="00B029E3">
        <w:rPr>
          <w:rFonts w:cs="Times New Roman"/>
          <w:b/>
          <w:bCs/>
        </w:rPr>
        <w:fldChar w:fldCharType="begin"/>
      </w:r>
      <w:r w:rsidRPr="00B029E3">
        <w:rPr>
          <w:rFonts w:cs="Times New Roman"/>
          <w:b/>
          <w:bCs/>
        </w:rPr>
        <w:instrText xml:space="preserve"> SEQ Figure \* ARABIC </w:instrText>
      </w:r>
      <w:r w:rsidRPr="00B029E3">
        <w:rPr>
          <w:rFonts w:cs="Times New Roman"/>
          <w:b/>
          <w:bCs/>
        </w:rPr>
        <w:fldChar w:fldCharType="separate"/>
      </w:r>
      <w:r w:rsidR="00FA3CDE" w:rsidRPr="00B029E3">
        <w:rPr>
          <w:rFonts w:cs="Times New Roman"/>
          <w:b/>
          <w:bCs/>
          <w:noProof/>
        </w:rPr>
        <w:t>11</w:t>
      </w:r>
      <w:r w:rsidRPr="00B029E3">
        <w:rPr>
          <w:rFonts w:cs="Times New Roman"/>
          <w:b/>
          <w:bCs/>
        </w:rPr>
        <w:fldChar w:fldCharType="end"/>
      </w:r>
      <w:r w:rsidRPr="00B029E3">
        <w:rPr>
          <w:rFonts w:cs="Times New Roman"/>
          <w:b/>
          <w:bCs/>
        </w:rPr>
        <w:t>: Strategies for CSR</w:t>
      </w:r>
    </w:p>
    <w:p w14:paraId="446F64F1" w14:textId="77777777" w:rsidR="00DC5313" w:rsidRPr="00B029E3" w:rsidRDefault="00DC5313" w:rsidP="00991838">
      <w:pPr>
        <w:rPr>
          <w:rFonts w:eastAsiaTheme="majorEastAsia" w:cs="Times New Roman"/>
          <w:b/>
          <w:i/>
          <w:szCs w:val="26"/>
        </w:rPr>
      </w:pPr>
      <w:r w:rsidRPr="00B029E3">
        <w:rPr>
          <w:rFonts w:cs="Times New Roman"/>
        </w:rPr>
        <w:t xml:space="preserve">In this survey, around 40% of candidates believe that healthy and quality offerings are the most effective strategy to improve CSR and around 30% think that sustainable production can also contribute to enhancing CSR. </w:t>
      </w:r>
      <w:r w:rsidRPr="00B029E3">
        <w:rPr>
          <w:rFonts w:cs="Times New Roman"/>
        </w:rPr>
        <w:br w:type="page"/>
      </w:r>
    </w:p>
    <w:p w14:paraId="00804E8A" w14:textId="77777777" w:rsidR="00DC5313" w:rsidRPr="00B029E3" w:rsidRDefault="00DC5313" w:rsidP="00991838">
      <w:pPr>
        <w:pStyle w:val="Heading2"/>
        <w:rPr>
          <w:rFonts w:cs="Times New Roman"/>
        </w:rPr>
      </w:pPr>
      <w:bookmarkStart w:id="41" w:name="_Toc122362160"/>
      <w:r w:rsidRPr="00B029E3">
        <w:rPr>
          <w:rFonts w:cs="Times New Roman"/>
        </w:rPr>
        <w:lastRenderedPageBreak/>
        <w:t>4.2 Secondary Data Analysis</w:t>
      </w:r>
      <w:bookmarkEnd w:id="41"/>
      <w:r w:rsidRPr="00B029E3">
        <w:rPr>
          <w:rFonts w:cs="Times New Roman"/>
        </w:rPr>
        <w:t xml:space="preserve"> </w:t>
      </w:r>
    </w:p>
    <w:tbl>
      <w:tblPr>
        <w:tblStyle w:val="TableGrid"/>
        <w:tblW w:w="0" w:type="auto"/>
        <w:tblLook w:val="04A0" w:firstRow="1" w:lastRow="0" w:firstColumn="1" w:lastColumn="0" w:noHBand="0" w:noVBand="1"/>
      </w:tblPr>
      <w:tblGrid>
        <w:gridCol w:w="1757"/>
        <w:gridCol w:w="1896"/>
        <w:gridCol w:w="1757"/>
        <w:gridCol w:w="1825"/>
        <w:gridCol w:w="1781"/>
      </w:tblGrid>
      <w:tr w:rsidR="00DC5313" w:rsidRPr="00B029E3" w14:paraId="7A98DA42" w14:textId="77777777" w:rsidTr="00BB5D4C">
        <w:tc>
          <w:tcPr>
            <w:tcW w:w="1757" w:type="dxa"/>
          </w:tcPr>
          <w:p w14:paraId="5551C791" w14:textId="77777777" w:rsidR="00DC5313" w:rsidRPr="00B029E3" w:rsidRDefault="00DC5313" w:rsidP="00991838">
            <w:pPr>
              <w:rPr>
                <w:rFonts w:cs="Times New Roman"/>
                <w:b/>
                <w:color w:val="000000" w:themeColor="text1"/>
              </w:rPr>
            </w:pPr>
            <w:r w:rsidRPr="00B029E3">
              <w:rPr>
                <w:rFonts w:cs="Times New Roman"/>
                <w:b/>
                <w:color w:val="000000" w:themeColor="text1"/>
              </w:rPr>
              <w:t xml:space="preserve">Theme </w:t>
            </w:r>
          </w:p>
        </w:tc>
        <w:tc>
          <w:tcPr>
            <w:tcW w:w="1896" w:type="dxa"/>
          </w:tcPr>
          <w:p w14:paraId="3D61F1CD" w14:textId="77777777" w:rsidR="00DC5313" w:rsidRPr="00B029E3" w:rsidRDefault="00DC5313" w:rsidP="00991838">
            <w:pPr>
              <w:rPr>
                <w:rFonts w:cs="Times New Roman"/>
                <w:b/>
                <w:color w:val="000000" w:themeColor="text1"/>
              </w:rPr>
            </w:pPr>
            <w:r w:rsidRPr="00B029E3">
              <w:rPr>
                <w:rFonts w:cs="Times New Roman"/>
                <w:b/>
                <w:color w:val="000000" w:themeColor="text1"/>
              </w:rPr>
              <w:t xml:space="preserve">Article/ Book/Journal </w:t>
            </w:r>
          </w:p>
        </w:tc>
        <w:tc>
          <w:tcPr>
            <w:tcW w:w="1757" w:type="dxa"/>
          </w:tcPr>
          <w:p w14:paraId="71860888" w14:textId="77777777" w:rsidR="00DC5313" w:rsidRPr="00B029E3" w:rsidRDefault="00DC5313" w:rsidP="00991838">
            <w:pPr>
              <w:rPr>
                <w:rFonts w:cs="Times New Roman"/>
                <w:b/>
                <w:color w:val="000000" w:themeColor="text1"/>
              </w:rPr>
            </w:pPr>
            <w:r w:rsidRPr="00B029E3">
              <w:rPr>
                <w:rFonts w:cs="Times New Roman"/>
                <w:b/>
                <w:color w:val="000000" w:themeColor="text1"/>
              </w:rPr>
              <w:t xml:space="preserve">Author (s) </w:t>
            </w:r>
          </w:p>
        </w:tc>
        <w:tc>
          <w:tcPr>
            <w:tcW w:w="1825" w:type="dxa"/>
          </w:tcPr>
          <w:p w14:paraId="3E02390D" w14:textId="77777777" w:rsidR="00DC5313" w:rsidRPr="00B029E3" w:rsidRDefault="00DC5313" w:rsidP="00991838">
            <w:pPr>
              <w:rPr>
                <w:rFonts w:cs="Times New Roman"/>
                <w:b/>
                <w:color w:val="000000" w:themeColor="text1"/>
              </w:rPr>
            </w:pPr>
            <w:r w:rsidRPr="00B029E3">
              <w:rPr>
                <w:rFonts w:cs="Times New Roman"/>
                <w:b/>
                <w:color w:val="000000" w:themeColor="text1"/>
              </w:rPr>
              <w:t xml:space="preserve">Year of publication </w:t>
            </w:r>
          </w:p>
        </w:tc>
        <w:tc>
          <w:tcPr>
            <w:tcW w:w="1781" w:type="dxa"/>
          </w:tcPr>
          <w:p w14:paraId="76537412" w14:textId="77777777" w:rsidR="00DC5313" w:rsidRPr="00B029E3" w:rsidRDefault="00DC5313" w:rsidP="00991838">
            <w:pPr>
              <w:rPr>
                <w:rFonts w:cs="Times New Roman"/>
                <w:b/>
                <w:color w:val="000000" w:themeColor="text1"/>
              </w:rPr>
            </w:pPr>
            <w:r w:rsidRPr="00B029E3">
              <w:rPr>
                <w:rFonts w:cs="Times New Roman"/>
                <w:b/>
                <w:color w:val="000000" w:themeColor="text1"/>
              </w:rPr>
              <w:t xml:space="preserve">Findings </w:t>
            </w:r>
          </w:p>
        </w:tc>
      </w:tr>
      <w:tr w:rsidR="00DC5313" w:rsidRPr="00B029E3" w14:paraId="7C2D10B4" w14:textId="77777777" w:rsidTr="00BB5D4C">
        <w:tc>
          <w:tcPr>
            <w:tcW w:w="1757" w:type="dxa"/>
            <w:vMerge w:val="restart"/>
          </w:tcPr>
          <w:p w14:paraId="54FA22C4" w14:textId="77777777" w:rsidR="00DC5313" w:rsidRPr="00B029E3" w:rsidRDefault="00DC5313" w:rsidP="00991838">
            <w:pPr>
              <w:rPr>
                <w:rFonts w:cs="Times New Roman"/>
                <w:bCs/>
                <w:color w:val="000000" w:themeColor="text1"/>
              </w:rPr>
            </w:pPr>
            <w:r w:rsidRPr="00B029E3">
              <w:rPr>
                <w:rFonts w:cs="Times New Roman"/>
                <w:bCs/>
                <w:color w:val="000000" w:themeColor="text1"/>
              </w:rPr>
              <w:t>CSR impact on business growth and development.</w:t>
            </w:r>
          </w:p>
        </w:tc>
        <w:tc>
          <w:tcPr>
            <w:tcW w:w="1896" w:type="dxa"/>
          </w:tcPr>
          <w:p w14:paraId="1B149EBC" w14:textId="77777777" w:rsidR="00DC5313" w:rsidRPr="00B029E3" w:rsidRDefault="00DC5313" w:rsidP="00991838">
            <w:pPr>
              <w:rPr>
                <w:rFonts w:cs="Times New Roman"/>
                <w:b/>
                <w:color w:val="000000" w:themeColor="text1"/>
              </w:rPr>
            </w:pPr>
            <w:r w:rsidRPr="00B029E3">
              <w:rPr>
                <w:rFonts w:cs="Times New Roman"/>
                <w:shd w:val="clear" w:color="auto" w:fill="FFFFFF"/>
              </w:rPr>
              <w:t>Does CSR influence firm performance? A longitudinal study of SME sectors of Pakistan. </w:t>
            </w:r>
            <w:r w:rsidRPr="00B029E3">
              <w:rPr>
                <w:rFonts w:cs="Times New Roman"/>
                <w:i/>
                <w:iCs/>
                <w:shd w:val="clear" w:color="auto" w:fill="FFFFFF"/>
              </w:rPr>
              <w:t>Journal of Global Responsibility</w:t>
            </w:r>
            <w:r w:rsidRPr="00B029E3">
              <w:rPr>
                <w:rFonts w:cs="Times New Roman"/>
                <w:shd w:val="clear" w:color="auto" w:fill="FFFFFF"/>
              </w:rPr>
              <w:t>.</w:t>
            </w:r>
          </w:p>
        </w:tc>
        <w:tc>
          <w:tcPr>
            <w:tcW w:w="1757" w:type="dxa"/>
          </w:tcPr>
          <w:p w14:paraId="011A4A7F" w14:textId="77777777" w:rsidR="00DC5313" w:rsidRPr="00B029E3" w:rsidRDefault="00DC5313" w:rsidP="00991838">
            <w:pPr>
              <w:rPr>
                <w:rFonts w:cs="Times New Roman"/>
                <w:b/>
                <w:color w:val="000000" w:themeColor="text1"/>
              </w:rPr>
            </w:pPr>
            <w:r w:rsidRPr="00B029E3">
              <w:rPr>
                <w:rFonts w:cs="Times New Roman"/>
                <w:shd w:val="clear" w:color="auto" w:fill="FFFFFF"/>
              </w:rPr>
              <w:t xml:space="preserve">Ikram, M., </w:t>
            </w:r>
            <w:proofErr w:type="spellStart"/>
            <w:r w:rsidRPr="00B029E3">
              <w:rPr>
                <w:rFonts w:cs="Times New Roman"/>
                <w:shd w:val="clear" w:color="auto" w:fill="FFFFFF"/>
              </w:rPr>
              <w:t>Sroufe</w:t>
            </w:r>
            <w:proofErr w:type="spellEnd"/>
            <w:r w:rsidRPr="00B029E3">
              <w:rPr>
                <w:rFonts w:cs="Times New Roman"/>
                <w:shd w:val="clear" w:color="auto" w:fill="FFFFFF"/>
              </w:rPr>
              <w:t xml:space="preserve">, R., Mohsin, M., </w:t>
            </w:r>
            <w:proofErr w:type="spellStart"/>
            <w:r w:rsidRPr="00B029E3">
              <w:rPr>
                <w:rFonts w:cs="Times New Roman"/>
                <w:shd w:val="clear" w:color="auto" w:fill="FFFFFF"/>
              </w:rPr>
              <w:t>Solangi</w:t>
            </w:r>
            <w:proofErr w:type="spellEnd"/>
            <w:r w:rsidRPr="00B029E3">
              <w:rPr>
                <w:rFonts w:cs="Times New Roman"/>
                <w:shd w:val="clear" w:color="auto" w:fill="FFFFFF"/>
              </w:rPr>
              <w:t>, Y.A., Shah, S.Z.A. and Shahzad, F.,</w:t>
            </w:r>
          </w:p>
        </w:tc>
        <w:tc>
          <w:tcPr>
            <w:tcW w:w="1825" w:type="dxa"/>
          </w:tcPr>
          <w:p w14:paraId="68A8A674" w14:textId="77777777" w:rsidR="00DC5313" w:rsidRPr="00B029E3" w:rsidRDefault="00DC5313" w:rsidP="00991838">
            <w:pPr>
              <w:rPr>
                <w:rFonts w:cs="Times New Roman"/>
                <w:b/>
                <w:color w:val="000000" w:themeColor="text1"/>
              </w:rPr>
            </w:pPr>
            <w:r w:rsidRPr="00B029E3">
              <w:rPr>
                <w:rFonts w:cs="Times New Roman"/>
                <w:shd w:val="clear" w:color="auto" w:fill="FFFFFF"/>
              </w:rPr>
              <w:t>2019</w:t>
            </w:r>
          </w:p>
        </w:tc>
        <w:tc>
          <w:tcPr>
            <w:tcW w:w="1781" w:type="dxa"/>
          </w:tcPr>
          <w:p w14:paraId="29069273" w14:textId="77777777" w:rsidR="00DC5313" w:rsidRPr="00B029E3" w:rsidRDefault="00DC5313" w:rsidP="00991838">
            <w:pPr>
              <w:rPr>
                <w:rFonts w:cs="Times New Roman"/>
              </w:rPr>
            </w:pPr>
            <w:r w:rsidRPr="00B029E3">
              <w:rPr>
                <w:rFonts w:cs="Times New Roman"/>
              </w:rPr>
              <w:t>This research highlights the relationship between CSR and firm performance indicators such as brand reputation and employee commitment, which can integrate the growth and development of the business.</w:t>
            </w:r>
          </w:p>
        </w:tc>
      </w:tr>
      <w:tr w:rsidR="00DC5313" w:rsidRPr="00B029E3" w14:paraId="029C7595" w14:textId="77777777" w:rsidTr="00BB5D4C">
        <w:tc>
          <w:tcPr>
            <w:tcW w:w="1757" w:type="dxa"/>
            <w:vMerge/>
          </w:tcPr>
          <w:p w14:paraId="67E6BBCE" w14:textId="77777777" w:rsidR="00DC5313" w:rsidRPr="00B029E3" w:rsidRDefault="00DC5313" w:rsidP="00991838">
            <w:pPr>
              <w:rPr>
                <w:rFonts w:cs="Times New Roman"/>
                <w:bCs/>
                <w:color w:val="000000" w:themeColor="text1"/>
              </w:rPr>
            </w:pPr>
          </w:p>
        </w:tc>
        <w:tc>
          <w:tcPr>
            <w:tcW w:w="1896" w:type="dxa"/>
          </w:tcPr>
          <w:p w14:paraId="19BFB5C4" w14:textId="77777777" w:rsidR="00DC5313" w:rsidRPr="00B029E3" w:rsidRDefault="00DC5313" w:rsidP="00991838">
            <w:pPr>
              <w:rPr>
                <w:rFonts w:cs="Times New Roman"/>
                <w:b/>
                <w:color w:val="000000" w:themeColor="text1"/>
              </w:rPr>
            </w:pPr>
            <w:r w:rsidRPr="00B029E3">
              <w:rPr>
                <w:rFonts w:cs="Times New Roman"/>
                <w:shd w:val="clear" w:color="auto" w:fill="FFFFFF"/>
              </w:rPr>
              <w:t>Corporate social responsibility: Perspectives on the CSR construct’s development and future. </w:t>
            </w:r>
            <w:r w:rsidRPr="00B029E3">
              <w:rPr>
                <w:rFonts w:cs="Times New Roman"/>
                <w:i/>
                <w:iCs/>
                <w:shd w:val="clear" w:color="auto" w:fill="FFFFFF"/>
              </w:rPr>
              <w:t>Business &amp; Society</w:t>
            </w:r>
          </w:p>
        </w:tc>
        <w:tc>
          <w:tcPr>
            <w:tcW w:w="1757" w:type="dxa"/>
          </w:tcPr>
          <w:p w14:paraId="6AACD134" w14:textId="77777777" w:rsidR="00DC5313" w:rsidRPr="00B029E3" w:rsidRDefault="00DC5313" w:rsidP="00991838">
            <w:pPr>
              <w:rPr>
                <w:rFonts w:cs="Times New Roman"/>
                <w:b/>
                <w:color w:val="000000" w:themeColor="text1"/>
              </w:rPr>
            </w:pPr>
            <w:r w:rsidRPr="00B029E3">
              <w:rPr>
                <w:rFonts w:cs="Times New Roman"/>
                <w:shd w:val="clear" w:color="auto" w:fill="FFFFFF"/>
              </w:rPr>
              <w:t>Carroll, A.B.,</w:t>
            </w:r>
          </w:p>
        </w:tc>
        <w:tc>
          <w:tcPr>
            <w:tcW w:w="1825" w:type="dxa"/>
          </w:tcPr>
          <w:p w14:paraId="02E2B028" w14:textId="77777777" w:rsidR="00DC5313" w:rsidRPr="00B029E3" w:rsidRDefault="00DC5313" w:rsidP="00991838">
            <w:pPr>
              <w:rPr>
                <w:rFonts w:cs="Times New Roman"/>
              </w:rPr>
            </w:pPr>
            <w:r w:rsidRPr="00B029E3">
              <w:rPr>
                <w:rFonts w:cs="Times New Roman"/>
              </w:rPr>
              <w:t>2021</w:t>
            </w:r>
          </w:p>
        </w:tc>
        <w:tc>
          <w:tcPr>
            <w:tcW w:w="1781" w:type="dxa"/>
          </w:tcPr>
          <w:p w14:paraId="4D8C9019" w14:textId="77777777" w:rsidR="00DC5313" w:rsidRPr="00B029E3" w:rsidRDefault="00DC5313" w:rsidP="00991838">
            <w:pPr>
              <w:rPr>
                <w:rFonts w:cs="Times New Roman"/>
              </w:rPr>
            </w:pPr>
            <w:r w:rsidRPr="00B029E3">
              <w:rPr>
                <w:rFonts w:cs="Times New Roman"/>
              </w:rPr>
              <w:t xml:space="preserve">The research study state that </w:t>
            </w:r>
          </w:p>
          <w:p w14:paraId="2480F750" w14:textId="77777777" w:rsidR="00DC5313" w:rsidRPr="00B029E3" w:rsidRDefault="00DC5313" w:rsidP="00991838">
            <w:pPr>
              <w:rPr>
                <w:rFonts w:cs="Times New Roman"/>
              </w:rPr>
            </w:pPr>
            <w:r w:rsidRPr="00B029E3">
              <w:rPr>
                <w:rFonts w:cs="Times New Roman"/>
              </w:rPr>
              <w:t xml:space="preserve">Businesses faced a critical impact with the emergence of Covid pandemic. Moreover, it also contributed to the integration of CSR  acceptance with </w:t>
            </w:r>
            <w:r w:rsidRPr="00B029E3">
              <w:rPr>
                <w:rFonts w:cs="Times New Roman"/>
              </w:rPr>
              <w:lastRenderedPageBreak/>
              <w:t>the purpose of sustainability in the global environment.</w:t>
            </w:r>
          </w:p>
        </w:tc>
      </w:tr>
      <w:tr w:rsidR="00DC5313" w:rsidRPr="00B029E3" w14:paraId="3C8C6BAB" w14:textId="77777777" w:rsidTr="00BB5D4C">
        <w:tc>
          <w:tcPr>
            <w:tcW w:w="1757" w:type="dxa"/>
            <w:vMerge w:val="restart"/>
          </w:tcPr>
          <w:p w14:paraId="47578D7A" w14:textId="77777777" w:rsidR="00DC5313" w:rsidRPr="00B029E3" w:rsidRDefault="00DC5313" w:rsidP="00991838">
            <w:pPr>
              <w:rPr>
                <w:rFonts w:cs="Times New Roman"/>
                <w:bCs/>
                <w:color w:val="000000" w:themeColor="text1"/>
              </w:rPr>
            </w:pPr>
            <w:r w:rsidRPr="00B029E3">
              <w:rPr>
                <w:rFonts w:cs="Times New Roman"/>
                <w:bCs/>
                <w:color w:val="000000" w:themeColor="text1"/>
              </w:rPr>
              <w:lastRenderedPageBreak/>
              <w:t>CSR strategies used by the organisation in the operating market.</w:t>
            </w:r>
          </w:p>
        </w:tc>
        <w:tc>
          <w:tcPr>
            <w:tcW w:w="1896" w:type="dxa"/>
          </w:tcPr>
          <w:p w14:paraId="04DB4B95" w14:textId="77777777" w:rsidR="00DC5313" w:rsidRPr="00B029E3" w:rsidRDefault="00DC5313" w:rsidP="00991838">
            <w:pPr>
              <w:rPr>
                <w:rFonts w:cs="Times New Roman"/>
              </w:rPr>
            </w:pPr>
            <w:r w:rsidRPr="00B029E3">
              <w:rPr>
                <w:rFonts w:cs="Times New Roman"/>
              </w:rPr>
              <w:t>Sustainability</w:t>
            </w:r>
          </w:p>
        </w:tc>
        <w:tc>
          <w:tcPr>
            <w:tcW w:w="1757" w:type="dxa"/>
          </w:tcPr>
          <w:p w14:paraId="6BEF3777" w14:textId="77777777" w:rsidR="00DC5313" w:rsidRPr="00B029E3" w:rsidRDefault="00DC5313" w:rsidP="00991838">
            <w:pPr>
              <w:rPr>
                <w:rFonts w:cs="Times New Roman"/>
              </w:rPr>
            </w:pPr>
            <w:r w:rsidRPr="00B029E3">
              <w:rPr>
                <w:rFonts w:cs="Times New Roman"/>
              </w:rPr>
              <w:t>The Coca-Cola Company</w:t>
            </w:r>
          </w:p>
        </w:tc>
        <w:tc>
          <w:tcPr>
            <w:tcW w:w="1825" w:type="dxa"/>
          </w:tcPr>
          <w:p w14:paraId="532FD41A" w14:textId="77777777" w:rsidR="00DC5313" w:rsidRPr="00B029E3" w:rsidRDefault="00DC5313" w:rsidP="00991838">
            <w:pPr>
              <w:rPr>
                <w:rFonts w:cs="Times New Roman"/>
              </w:rPr>
            </w:pPr>
            <w:r w:rsidRPr="00B029E3">
              <w:rPr>
                <w:rFonts w:cs="Times New Roman"/>
              </w:rPr>
              <w:t>2022</w:t>
            </w:r>
          </w:p>
        </w:tc>
        <w:tc>
          <w:tcPr>
            <w:tcW w:w="1781" w:type="dxa"/>
          </w:tcPr>
          <w:p w14:paraId="6CE8DDA8" w14:textId="77777777" w:rsidR="00DC5313" w:rsidRPr="00B029E3" w:rsidRDefault="00DC5313" w:rsidP="00991838">
            <w:pPr>
              <w:rPr>
                <w:rFonts w:cs="Times New Roman"/>
              </w:rPr>
            </w:pPr>
            <w:r w:rsidRPr="00B029E3">
              <w:rPr>
                <w:rFonts w:cs="Times New Roman"/>
              </w:rPr>
              <w:t xml:space="preserve">Inclusion of waste management concerns, water conservation and association of a variety of offerings in the product portfolio is comprised in the CSR practices of Coca-Cola. </w:t>
            </w:r>
          </w:p>
        </w:tc>
      </w:tr>
      <w:tr w:rsidR="00DC5313" w:rsidRPr="00B029E3" w14:paraId="0FBE3517" w14:textId="77777777" w:rsidTr="00BB5D4C">
        <w:tc>
          <w:tcPr>
            <w:tcW w:w="1757" w:type="dxa"/>
            <w:vMerge/>
          </w:tcPr>
          <w:p w14:paraId="720B5FDA" w14:textId="77777777" w:rsidR="00DC5313" w:rsidRPr="00B029E3" w:rsidRDefault="00DC5313" w:rsidP="00991838">
            <w:pPr>
              <w:rPr>
                <w:rFonts w:cs="Times New Roman"/>
                <w:b/>
                <w:color w:val="000000" w:themeColor="text1"/>
              </w:rPr>
            </w:pPr>
          </w:p>
        </w:tc>
        <w:tc>
          <w:tcPr>
            <w:tcW w:w="1896" w:type="dxa"/>
          </w:tcPr>
          <w:p w14:paraId="39691B24" w14:textId="77777777" w:rsidR="00DC5313" w:rsidRPr="00B029E3" w:rsidRDefault="00DC5313" w:rsidP="00991838">
            <w:pPr>
              <w:rPr>
                <w:rFonts w:cs="Times New Roman"/>
              </w:rPr>
            </w:pPr>
            <w:r w:rsidRPr="00B029E3">
              <w:rPr>
                <w:rFonts w:cs="Times New Roman"/>
              </w:rPr>
              <w:t>Can A Rebounding Coke Finally Get Ahead Of Its Public Critics?</w:t>
            </w:r>
          </w:p>
          <w:p w14:paraId="1043121E" w14:textId="77777777" w:rsidR="00DC5313" w:rsidRPr="00B029E3" w:rsidRDefault="00DC5313" w:rsidP="00991838">
            <w:pPr>
              <w:rPr>
                <w:rFonts w:cs="Times New Roman"/>
                <w:b/>
                <w:color w:val="000000" w:themeColor="text1"/>
              </w:rPr>
            </w:pPr>
          </w:p>
        </w:tc>
        <w:tc>
          <w:tcPr>
            <w:tcW w:w="1757" w:type="dxa"/>
          </w:tcPr>
          <w:p w14:paraId="781ABACC" w14:textId="77777777" w:rsidR="00DC5313" w:rsidRPr="00B029E3" w:rsidRDefault="00DC5313" w:rsidP="00991838">
            <w:pPr>
              <w:rPr>
                <w:rFonts w:cs="Times New Roman"/>
              </w:rPr>
            </w:pPr>
            <w:proofErr w:type="spellStart"/>
            <w:r w:rsidRPr="00B029E3">
              <w:rPr>
                <w:rFonts w:cs="Times New Roman"/>
              </w:rPr>
              <w:t>Cardello</w:t>
            </w:r>
            <w:proofErr w:type="spellEnd"/>
            <w:r w:rsidRPr="00B029E3">
              <w:rPr>
                <w:rFonts w:cs="Times New Roman"/>
              </w:rPr>
              <w:t xml:space="preserve">, H., </w:t>
            </w:r>
          </w:p>
        </w:tc>
        <w:tc>
          <w:tcPr>
            <w:tcW w:w="1825" w:type="dxa"/>
          </w:tcPr>
          <w:p w14:paraId="347D2344" w14:textId="77777777" w:rsidR="00DC5313" w:rsidRPr="00B029E3" w:rsidRDefault="00DC5313" w:rsidP="00991838">
            <w:pPr>
              <w:rPr>
                <w:rFonts w:cs="Times New Roman"/>
              </w:rPr>
            </w:pPr>
            <w:r w:rsidRPr="00B029E3">
              <w:rPr>
                <w:rFonts w:cs="Times New Roman"/>
              </w:rPr>
              <w:t>2018</w:t>
            </w:r>
          </w:p>
        </w:tc>
        <w:tc>
          <w:tcPr>
            <w:tcW w:w="1781" w:type="dxa"/>
          </w:tcPr>
          <w:p w14:paraId="3FBEA49F" w14:textId="77777777" w:rsidR="00DC5313" w:rsidRPr="00B029E3" w:rsidRDefault="00DC5313" w:rsidP="00991838">
            <w:pPr>
              <w:rPr>
                <w:rFonts w:cs="Times New Roman"/>
              </w:rPr>
            </w:pPr>
            <w:r w:rsidRPr="00B029E3">
              <w:rPr>
                <w:rFonts w:cs="Times New Roman"/>
              </w:rPr>
              <w:t>This article state that negative aspect of beverages company like Coke includes the integration of health concern like obesity.</w:t>
            </w:r>
          </w:p>
        </w:tc>
      </w:tr>
    </w:tbl>
    <w:p w14:paraId="0F077838" w14:textId="77777777" w:rsidR="00DC5313" w:rsidRPr="00B029E3" w:rsidRDefault="00DC5313" w:rsidP="00991838">
      <w:pPr>
        <w:jc w:val="center"/>
        <w:rPr>
          <w:rFonts w:cs="Times New Roman"/>
          <w:b/>
          <w:bCs/>
        </w:rPr>
      </w:pPr>
      <w:r w:rsidRPr="00B029E3">
        <w:rPr>
          <w:rFonts w:cs="Times New Roman"/>
          <w:b/>
          <w:bCs/>
        </w:rPr>
        <w:t xml:space="preserve">Table </w:t>
      </w:r>
      <w:r w:rsidRPr="00B029E3">
        <w:rPr>
          <w:rFonts w:cs="Times New Roman"/>
          <w:b/>
          <w:bCs/>
        </w:rPr>
        <w:fldChar w:fldCharType="begin"/>
      </w:r>
      <w:r w:rsidRPr="00B029E3">
        <w:rPr>
          <w:rFonts w:cs="Times New Roman"/>
          <w:b/>
          <w:bCs/>
        </w:rPr>
        <w:instrText xml:space="preserve"> SEQ Table \* ARABIC </w:instrText>
      </w:r>
      <w:r w:rsidRPr="00B029E3">
        <w:rPr>
          <w:rFonts w:cs="Times New Roman"/>
          <w:b/>
          <w:bCs/>
        </w:rPr>
        <w:fldChar w:fldCharType="separate"/>
      </w:r>
      <w:r w:rsidRPr="00B029E3">
        <w:rPr>
          <w:rFonts w:cs="Times New Roman"/>
          <w:b/>
          <w:bCs/>
          <w:noProof/>
        </w:rPr>
        <w:t>9</w:t>
      </w:r>
      <w:r w:rsidRPr="00B029E3">
        <w:rPr>
          <w:rFonts w:cs="Times New Roman"/>
          <w:b/>
          <w:bCs/>
        </w:rPr>
        <w:fldChar w:fldCharType="end"/>
      </w:r>
      <w:r w:rsidRPr="00B029E3">
        <w:rPr>
          <w:rFonts w:cs="Times New Roman"/>
          <w:b/>
          <w:bCs/>
        </w:rPr>
        <w:t>: Thematic Analysis</w:t>
      </w:r>
    </w:p>
    <w:p w14:paraId="2C9BAD0C" w14:textId="77777777" w:rsidR="00DC5313" w:rsidRPr="00B029E3" w:rsidRDefault="00DC5313" w:rsidP="00991838">
      <w:pPr>
        <w:rPr>
          <w:rFonts w:cs="Times New Roman"/>
          <w:b/>
          <w:bCs/>
        </w:rPr>
      </w:pPr>
      <w:r w:rsidRPr="00B029E3">
        <w:rPr>
          <w:rFonts w:cs="Times New Roman"/>
          <w:b/>
          <w:bCs/>
        </w:rPr>
        <w:t>Theme 1:</w:t>
      </w:r>
    </w:p>
    <w:p w14:paraId="6B4A81BE" w14:textId="77777777" w:rsidR="00DC5313" w:rsidRPr="00B029E3" w:rsidRDefault="00DC5313" w:rsidP="00991838">
      <w:pPr>
        <w:rPr>
          <w:rFonts w:cs="Times New Roman"/>
          <w:shd w:val="clear" w:color="auto" w:fill="FFFFFF"/>
        </w:rPr>
      </w:pPr>
      <w:r w:rsidRPr="00B029E3">
        <w:rPr>
          <w:rFonts w:cs="Times New Roman"/>
        </w:rPr>
        <w:t xml:space="preserve">According to </w:t>
      </w:r>
      <w:r w:rsidRPr="00B029E3">
        <w:rPr>
          <w:rFonts w:cs="Times New Roman"/>
          <w:shd w:val="clear" w:color="auto" w:fill="FFFFFF"/>
        </w:rPr>
        <w:t xml:space="preserve">Ikram </w:t>
      </w:r>
      <w:r w:rsidRPr="00B029E3">
        <w:rPr>
          <w:rFonts w:cs="Times New Roman"/>
          <w:i/>
          <w:iCs/>
          <w:shd w:val="clear" w:color="auto" w:fill="FFFFFF"/>
        </w:rPr>
        <w:t xml:space="preserve">et al. </w:t>
      </w:r>
      <w:r w:rsidRPr="00B029E3">
        <w:rPr>
          <w:rFonts w:cs="Times New Roman"/>
          <w:shd w:val="clear" w:color="auto" w:fill="FFFFFF"/>
        </w:rPr>
        <w:t xml:space="preserve">(2019), CSR also encompasses an effective role in ensuring ideal stakeholder satisfaction, which increases their reputation and image in the marketplace. It also </w:t>
      </w:r>
      <w:r w:rsidRPr="00B029E3">
        <w:rPr>
          <w:rFonts w:cs="Times New Roman"/>
          <w:shd w:val="clear" w:color="auto" w:fill="FFFFFF"/>
        </w:rPr>
        <w:lastRenderedPageBreak/>
        <w:t xml:space="preserve">improves the financial performance and legitimacy of the firm. Carroll (2021) identifies that extensive commitment of the firms can ensure cohesive CSR in the operating market. </w:t>
      </w:r>
    </w:p>
    <w:p w14:paraId="246054CE" w14:textId="77777777" w:rsidR="00DC5313" w:rsidRPr="00B029E3" w:rsidRDefault="00DC5313" w:rsidP="00991838">
      <w:pPr>
        <w:rPr>
          <w:rFonts w:cs="Times New Roman"/>
          <w:b/>
          <w:bCs/>
        </w:rPr>
      </w:pPr>
      <w:r w:rsidRPr="00B029E3">
        <w:rPr>
          <w:rFonts w:cs="Times New Roman"/>
          <w:b/>
          <w:bCs/>
          <w:shd w:val="clear" w:color="auto" w:fill="FFFFFF"/>
        </w:rPr>
        <w:t>Theme 2:</w:t>
      </w:r>
    </w:p>
    <w:p w14:paraId="1EA22334" w14:textId="77777777" w:rsidR="00DC5313" w:rsidRPr="00B029E3" w:rsidRDefault="00DC5313" w:rsidP="00991838">
      <w:pPr>
        <w:rPr>
          <w:rFonts w:cs="Times New Roman"/>
        </w:rPr>
      </w:pPr>
      <w:r w:rsidRPr="00B029E3">
        <w:rPr>
          <w:rFonts w:cs="Times New Roman"/>
        </w:rPr>
        <w:t xml:space="preserve">The Coca-Cola Company (2022) states that the organisation ensure an effective focus on sustainability and incorporates an effective waste management approach in the international landscape. Coca-Cola also entails the vision of limiting its carbon footprint by 25% by the year 2030. According to </w:t>
      </w:r>
      <w:proofErr w:type="spellStart"/>
      <w:r w:rsidRPr="00B029E3">
        <w:rPr>
          <w:rFonts w:cs="Times New Roman"/>
        </w:rPr>
        <w:t>Cardello</w:t>
      </w:r>
      <w:proofErr w:type="spellEnd"/>
      <w:r w:rsidRPr="00B029E3">
        <w:rPr>
          <w:rFonts w:cs="Times New Roman"/>
        </w:rPr>
        <w:t xml:space="preserve"> (2018), the organisation has faced critics from public health activists.</w:t>
      </w:r>
    </w:p>
    <w:p w14:paraId="4D2D367D" w14:textId="77777777" w:rsidR="00DC5313" w:rsidRPr="00B029E3" w:rsidRDefault="00DC5313" w:rsidP="00991838">
      <w:pPr>
        <w:pStyle w:val="Heading2"/>
        <w:rPr>
          <w:rFonts w:cs="Times New Roman"/>
        </w:rPr>
      </w:pPr>
      <w:bookmarkStart w:id="42" w:name="_Toc122362161"/>
      <w:r w:rsidRPr="00B029E3">
        <w:rPr>
          <w:rFonts w:cs="Times New Roman"/>
        </w:rPr>
        <w:t>4.3 Discussion</w:t>
      </w:r>
      <w:bookmarkEnd w:id="42"/>
      <w:r w:rsidRPr="00B029E3">
        <w:rPr>
          <w:rFonts w:cs="Times New Roman"/>
        </w:rPr>
        <w:t xml:space="preserve"> </w:t>
      </w:r>
    </w:p>
    <w:p w14:paraId="5A9046E1" w14:textId="77777777" w:rsidR="00DC5313" w:rsidRPr="00B029E3" w:rsidRDefault="00DC5313" w:rsidP="00991838">
      <w:pPr>
        <w:rPr>
          <w:rFonts w:cs="Times New Roman"/>
        </w:rPr>
      </w:pPr>
      <w:r w:rsidRPr="00B029E3">
        <w:rPr>
          <w:rFonts w:cs="Times New Roman"/>
        </w:rPr>
        <w:t>The above study state that the majority of research participant was included in the age group of above 30 and it entails an ideal understanding of the CSR concept. As per the survey question, there were around 60% of candidates believed that the social responsibility of a firm is important for growth and development. Around 40% of survey participants indicated that offering high-quality food quality could integrate the socially responsible practice of the company and by entailing healthy living culture for the employee, CSR advancement can be attained (</w:t>
      </w:r>
      <w:proofErr w:type="spellStart"/>
      <w:r w:rsidRPr="00B029E3">
        <w:rPr>
          <w:rFonts w:cs="Times New Roman"/>
          <w:shd w:val="clear" w:color="auto" w:fill="FFFFFF"/>
        </w:rPr>
        <w:t>Siregar</w:t>
      </w:r>
      <w:proofErr w:type="spellEnd"/>
      <w:r w:rsidRPr="00B029E3">
        <w:rPr>
          <w:rFonts w:cs="Times New Roman"/>
          <w:shd w:val="clear" w:color="auto" w:fill="FFFFFF"/>
        </w:rPr>
        <w:t>, 2021)</w:t>
      </w:r>
      <w:r w:rsidRPr="00B029E3">
        <w:rPr>
          <w:rFonts w:cs="Times New Roman"/>
        </w:rPr>
        <w:t>. Moreover, 40% of participants in the research indicated that the most effective CSR strategy of Coca-Cola is waste management and it contributes to the firm success. The thematic analysis of the study highlighted that CSR can actively influence the firm’s performance in the operating market as it can control the brand reputation and image. However, the emergence of Covid-19 had a critical impact on the financial performance of the firms but it also integrates the focus of CSR aspects within the international business environment. Coca-Cola entails a diverse product portfolio and includes effective sustainability approaches such as waste management, water conservation and limiting their carbon footprint in the international market. These CSR practices can allow businesses to generate more profitability and integrate brand reputation (</w:t>
      </w:r>
      <w:r w:rsidRPr="00B029E3">
        <w:rPr>
          <w:rFonts w:cs="Times New Roman"/>
          <w:shd w:val="clear" w:color="auto" w:fill="FFFFFF"/>
        </w:rPr>
        <w:t xml:space="preserve">Islam </w:t>
      </w:r>
      <w:r w:rsidRPr="00B029E3">
        <w:rPr>
          <w:rFonts w:cs="Times New Roman"/>
          <w:i/>
          <w:shd w:val="clear" w:color="auto" w:fill="FFFFFF"/>
        </w:rPr>
        <w:t>et al</w:t>
      </w:r>
      <w:r w:rsidRPr="00B029E3">
        <w:rPr>
          <w:rFonts w:cs="Times New Roman"/>
          <w:shd w:val="clear" w:color="auto" w:fill="FFFFFF"/>
        </w:rPr>
        <w:t>., 2021</w:t>
      </w:r>
      <w:r w:rsidRPr="00B029E3">
        <w:rPr>
          <w:rFonts w:cs="Times New Roman"/>
        </w:rPr>
        <w:t xml:space="preserve">). </w:t>
      </w:r>
      <w:r w:rsidRPr="00B029E3">
        <w:rPr>
          <w:rFonts w:cs="Times New Roman"/>
          <w:highlight w:val="green"/>
        </w:rPr>
        <w:br w:type="page"/>
      </w:r>
    </w:p>
    <w:p w14:paraId="6BFC0E09" w14:textId="77777777" w:rsidR="00DB22F4" w:rsidRPr="00B029E3" w:rsidRDefault="00C5613F" w:rsidP="00991838">
      <w:pPr>
        <w:pStyle w:val="Heading1"/>
        <w:rPr>
          <w:rFonts w:cs="Times New Roman"/>
          <w:lang w:val="en-GB"/>
        </w:rPr>
      </w:pPr>
      <w:bookmarkStart w:id="43" w:name="_Toc122362162"/>
      <w:r w:rsidRPr="00B029E3">
        <w:rPr>
          <w:rFonts w:cs="Times New Roman"/>
          <w:lang w:val="en-GB"/>
        </w:rPr>
        <w:lastRenderedPageBreak/>
        <w:t>Conclusion and recommendation</w:t>
      </w:r>
      <w:bookmarkEnd w:id="43"/>
      <w:r w:rsidRPr="00B029E3">
        <w:rPr>
          <w:rFonts w:cs="Times New Roman"/>
          <w:lang w:val="en-GB"/>
        </w:rPr>
        <w:t xml:space="preserve"> </w:t>
      </w:r>
    </w:p>
    <w:p w14:paraId="3FB3697A" w14:textId="77777777" w:rsidR="00DB22F4" w:rsidRPr="00B029E3" w:rsidRDefault="00C5613F" w:rsidP="00991838">
      <w:pPr>
        <w:pStyle w:val="Heading2"/>
        <w:rPr>
          <w:rFonts w:cs="Times New Roman"/>
        </w:rPr>
      </w:pPr>
      <w:bookmarkStart w:id="44" w:name="_Toc122362163"/>
      <w:r w:rsidRPr="00B029E3">
        <w:rPr>
          <w:rFonts w:cs="Times New Roman"/>
        </w:rPr>
        <w:t>5.1 Conclusion</w:t>
      </w:r>
      <w:bookmarkEnd w:id="44"/>
      <w:r w:rsidRPr="00B029E3">
        <w:rPr>
          <w:rFonts w:cs="Times New Roman"/>
        </w:rPr>
        <w:t xml:space="preserve"> </w:t>
      </w:r>
    </w:p>
    <w:p w14:paraId="60E2510C" w14:textId="77777777" w:rsidR="00DB22F4" w:rsidRPr="00B029E3" w:rsidRDefault="00C5613F" w:rsidP="00991838">
      <w:pPr>
        <w:rPr>
          <w:rFonts w:cs="Times New Roman"/>
        </w:rPr>
      </w:pPr>
      <w:r w:rsidRPr="00B029E3">
        <w:rPr>
          <w:rFonts w:cs="Times New Roman"/>
        </w:rPr>
        <w:t>Through the process of evaluating the study, it has been identified that there are a number of aspects that are relevant to CSR strategies. The literature review has outlined the concept, and impact of CSR on business performance. It has also examined the strategies that can be used to improve overall CSR initiatives. Furthermore, Carroll's theory of CSR has been explained. It has also highlighted the research methodology clearly identifying the use of positivism philosophy, deductive approach, and descriptive design. The study has outlined that it has used the survey questionnaire to execute primary research. In the next part, the overall data acquired from the survey will be analysed and thereby interpreted effectively.</w:t>
      </w:r>
    </w:p>
    <w:p w14:paraId="654C307E" w14:textId="77777777" w:rsidR="00DB22F4" w:rsidRPr="00B029E3" w:rsidRDefault="00C5613F" w:rsidP="00991838">
      <w:pPr>
        <w:pStyle w:val="Heading2"/>
        <w:rPr>
          <w:rFonts w:cs="Times New Roman"/>
        </w:rPr>
      </w:pPr>
      <w:bookmarkStart w:id="45" w:name="_Toc122362164"/>
      <w:r w:rsidRPr="00B029E3">
        <w:rPr>
          <w:rFonts w:cs="Times New Roman"/>
        </w:rPr>
        <w:t>5.2 Linking with Objectives</w:t>
      </w:r>
      <w:bookmarkEnd w:id="45"/>
      <w:r w:rsidRPr="00B029E3">
        <w:rPr>
          <w:rFonts w:cs="Times New Roman"/>
        </w:rPr>
        <w:t xml:space="preserve"> </w:t>
      </w:r>
    </w:p>
    <w:p w14:paraId="36ED4AA2" w14:textId="77777777" w:rsidR="00DB22F4" w:rsidRPr="00B029E3" w:rsidRDefault="00C5613F" w:rsidP="00991838">
      <w:pPr>
        <w:rPr>
          <w:rFonts w:cs="Times New Roman"/>
        </w:rPr>
      </w:pPr>
      <w:r w:rsidRPr="00B029E3">
        <w:rPr>
          <w:rFonts w:cs="Times New Roman"/>
        </w:rPr>
        <w:t>The study has been able to achieve the overall objectives that it established at the beginning of the research: this has been explained in the following points:</w:t>
      </w:r>
    </w:p>
    <w:p w14:paraId="4855022A" w14:textId="77777777" w:rsidR="00DB22F4" w:rsidRPr="00B029E3" w:rsidRDefault="00C5613F" w:rsidP="00991838">
      <w:pPr>
        <w:pStyle w:val="ListParagraph"/>
        <w:numPr>
          <w:ilvl w:val="0"/>
          <w:numId w:val="1"/>
        </w:numPr>
        <w:ind w:left="360"/>
        <w:rPr>
          <w:rFonts w:cs="Times New Roman"/>
          <w:b/>
          <w:bCs/>
          <w:i/>
          <w:iCs/>
        </w:rPr>
      </w:pPr>
      <w:r w:rsidRPr="00B029E3">
        <w:rPr>
          <w:rFonts w:cs="Times New Roman"/>
          <w:b/>
          <w:bCs/>
          <w:i/>
          <w:iCs/>
        </w:rPr>
        <w:t xml:space="preserve">To understand the concept of Corporate Social Responsibilities (CSR) and its importance in Coca Cola </w:t>
      </w:r>
    </w:p>
    <w:p w14:paraId="0040F2E2" w14:textId="77777777" w:rsidR="00DB22F4" w:rsidRPr="00B029E3" w:rsidRDefault="00C5613F" w:rsidP="00991838">
      <w:pPr>
        <w:pStyle w:val="ListParagraph"/>
        <w:ind w:left="360"/>
        <w:rPr>
          <w:rFonts w:cs="Times New Roman"/>
        </w:rPr>
      </w:pPr>
      <w:r w:rsidRPr="00B029E3">
        <w:rPr>
          <w:rFonts w:cs="Times New Roman"/>
        </w:rPr>
        <w:t>This objective has been achieved in the process of completing the overall research. Specifically, the concept of CSR has been identified in the literature review that has been conducted. The discussion chapter has also elucidated the importance of CSR for Coca-Cola.</w:t>
      </w:r>
    </w:p>
    <w:p w14:paraId="56B2719C" w14:textId="77777777" w:rsidR="00DB22F4" w:rsidRPr="00B029E3" w:rsidRDefault="00C5613F" w:rsidP="00991838">
      <w:pPr>
        <w:pStyle w:val="ListParagraph"/>
        <w:numPr>
          <w:ilvl w:val="0"/>
          <w:numId w:val="1"/>
        </w:numPr>
        <w:ind w:left="360"/>
        <w:rPr>
          <w:rFonts w:cs="Times New Roman"/>
          <w:b/>
          <w:bCs/>
          <w:i/>
          <w:iCs/>
        </w:rPr>
      </w:pPr>
      <w:r w:rsidRPr="00B029E3">
        <w:rPr>
          <w:rFonts w:cs="Times New Roman"/>
          <w:b/>
          <w:bCs/>
          <w:i/>
          <w:iCs/>
        </w:rPr>
        <w:t>To investigate the impact of CSR practices in Coca-Cola on the growth and development of the organisation</w:t>
      </w:r>
    </w:p>
    <w:p w14:paraId="16BD5FA4" w14:textId="77777777" w:rsidR="00DB22F4" w:rsidRPr="00B029E3" w:rsidRDefault="00C5613F" w:rsidP="00991838">
      <w:pPr>
        <w:pStyle w:val="ListParagraph"/>
        <w:ind w:left="360"/>
        <w:rPr>
          <w:rFonts w:cs="Times New Roman"/>
        </w:rPr>
      </w:pPr>
      <w:r w:rsidRPr="00B029E3">
        <w:rPr>
          <w:rFonts w:cs="Times New Roman"/>
        </w:rPr>
        <w:t xml:space="preserve">The chapter on literature review has also analysed the impact of CSR strategies on business growth and development effectively. </w:t>
      </w:r>
    </w:p>
    <w:p w14:paraId="7A0AE300" w14:textId="77777777" w:rsidR="00DB22F4" w:rsidRPr="00B029E3" w:rsidRDefault="00C5613F" w:rsidP="00991838">
      <w:pPr>
        <w:pStyle w:val="ListParagraph"/>
        <w:numPr>
          <w:ilvl w:val="0"/>
          <w:numId w:val="1"/>
        </w:numPr>
        <w:ind w:left="360"/>
        <w:rPr>
          <w:rFonts w:cs="Times New Roman"/>
          <w:b/>
          <w:bCs/>
          <w:i/>
          <w:iCs/>
        </w:rPr>
      </w:pPr>
      <w:r w:rsidRPr="00B029E3">
        <w:rPr>
          <w:rFonts w:cs="Times New Roman"/>
          <w:b/>
          <w:bCs/>
          <w:i/>
          <w:iCs/>
        </w:rPr>
        <w:t xml:space="preserve">To identify suitable strategies that can improve CSR practices in Coca-Cola. </w:t>
      </w:r>
    </w:p>
    <w:p w14:paraId="0EB381B2" w14:textId="77777777" w:rsidR="00DB22F4" w:rsidRPr="00B029E3" w:rsidRDefault="00C5613F" w:rsidP="00991838">
      <w:pPr>
        <w:pStyle w:val="ListParagraph"/>
        <w:ind w:left="360"/>
        <w:rPr>
          <w:rFonts w:cs="Times New Roman"/>
        </w:rPr>
      </w:pPr>
      <w:r w:rsidRPr="00B029E3">
        <w:rPr>
          <w:rFonts w:cs="Times New Roman"/>
        </w:rPr>
        <w:t>The literature review has also assessed strategies through which CSR strategies can be developed.</w:t>
      </w:r>
    </w:p>
    <w:p w14:paraId="17834589" w14:textId="77777777" w:rsidR="00DB22F4" w:rsidRPr="00B029E3" w:rsidRDefault="00C5613F" w:rsidP="00991838">
      <w:pPr>
        <w:pStyle w:val="Heading2"/>
        <w:rPr>
          <w:rFonts w:cs="Times New Roman"/>
        </w:rPr>
      </w:pPr>
      <w:bookmarkStart w:id="46" w:name="_Toc122362165"/>
      <w:r w:rsidRPr="00B029E3">
        <w:rPr>
          <w:rFonts w:cs="Times New Roman"/>
        </w:rPr>
        <w:t>5.3 Future Scope</w:t>
      </w:r>
      <w:bookmarkEnd w:id="46"/>
      <w:r w:rsidRPr="00B029E3">
        <w:rPr>
          <w:rFonts w:cs="Times New Roman"/>
        </w:rPr>
        <w:t xml:space="preserve"> </w:t>
      </w:r>
    </w:p>
    <w:p w14:paraId="220F5145" w14:textId="77777777" w:rsidR="00DB22F4" w:rsidRPr="00B029E3" w:rsidRDefault="00C5613F" w:rsidP="00991838">
      <w:pPr>
        <w:rPr>
          <w:rFonts w:cs="Times New Roman"/>
        </w:rPr>
      </w:pPr>
      <w:r w:rsidRPr="00B029E3">
        <w:rPr>
          <w:rFonts w:cs="Times New Roman"/>
        </w:rPr>
        <w:t>It can be evaluated that sustainability concerns have been illustrating a rising impact on the way in which business organisations operate. This indicates that CSR has a high amount of importance in the process through which organisations and Coca-Cola operates. Additionally, since the consumer is also aware of the rising environmental issues, the inclusion of CSR helps companies in generating a better brand image.</w:t>
      </w:r>
    </w:p>
    <w:p w14:paraId="40AD75E5" w14:textId="77777777" w:rsidR="00DB22F4" w:rsidRPr="00B029E3" w:rsidRDefault="00C5613F" w:rsidP="00991838">
      <w:pPr>
        <w:pStyle w:val="Heading2"/>
        <w:rPr>
          <w:rFonts w:cs="Times New Roman"/>
        </w:rPr>
      </w:pPr>
      <w:bookmarkStart w:id="47" w:name="_Toc122362166"/>
      <w:r w:rsidRPr="00B029E3">
        <w:rPr>
          <w:rFonts w:cs="Times New Roman"/>
        </w:rPr>
        <w:lastRenderedPageBreak/>
        <w:t>5.4 Recommendations</w:t>
      </w:r>
      <w:bookmarkEnd w:id="47"/>
      <w:r w:rsidRPr="00B029E3">
        <w:rPr>
          <w:rFonts w:cs="Times New Roman"/>
        </w:rPr>
        <w:t xml:space="preserve"> </w:t>
      </w:r>
    </w:p>
    <w:p w14:paraId="5990A403" w14:textId="77777777" w:rsidR="00DB22F4" w:rsidRPr="00B029E3" w:rsidRDefault="002854ED" w:rsidP="00991838">
      <w:pPr>
        <w:spacing w:after="160"/>
        <w:jc w:val="left"/>
        <w:rPr>
          <w:rFonts w:cs="Times New Roman"/>
        </w:rPr>
      </w:pPr>
      <w:r w:rsidRPr="00B029E3">
        <w:rPr>
          <w:rFonts w:cs="Times New Roman"/>
        </w:rPr>
        <w:t>N</w:t>
      </w:r>
      <w:r w:rsidR="00C5613F" w:rsidRPr="00B029E3">
        <w:rPr>
          <w:rFonts w:cs="Times New Roman"/>
        </w:rPr>
        <w:t xml:space="preserve">umber of </w:t>
      </w:r>
      <w:r w:rsidRPr="00B029E3">
        <w:rPr>
          <w:rFonts w:cs="Times New Roman"/>
        </w:rPr>
        <w:t>areas</w:t>
      </w:r>
      <w:r w:rsidR="00C5613F" w:rsidRPr="00B029E3">
        <w:rPr>
          <w:rFonts w:cs="Times New Roman"/>
        </w:rPr>
        <w:t xml:space="preserve"> can be improved to effectively enhance the CSR strategies of Coca-Cola. </w:t>
      </w:r>
    </w:p>
    <w:p w14:paraId="1CF0EE6B" w14:textId="77777777" w:rsidR="00DB22F4" w:rsidRPr="00B029E3" w:rsidRDefault="00C5613F" w:rsidP="00991838">
      <w:pPr>
        <w:spacing w:after="160"/>
        <w:jc w:val="left"/>
        <w:rPr>
          <w:rFonts w:cs="Times New Roman"/>
        </w:rPr>
      </w:pPr>
      <w:r w:rsidRPr="00B029E3">
        <w:rPr>
          <w:rFonts w:cs="Times New Roman"/>
        </w:rPr>
        <w:t>1. The company can look to enhance its waste management process as a significant majority of the employees think that would be beneficial for the company.</w:t>
      </w:r>
    </w:p>
    <w:p w14:paraId="61F744DA" w14:textId="77777777" w:rsidR="00DB22F4" w:rsidRPr="00B029E3" w:rsidRDefault="00C5613F" w:rsidP="00991838">
      <w:pPr>
        <w:spacing w:after="160"/>
        <w:jc w:val="left"/>
        <w:rPr>
          <w:rFonts w:cs="Times New Roman"/>
        </w:rPr>
      </w:pPr>
      <w:r w:rsidRPr="00B029E3">
        <w:rPr>
          <w:rFonts w:cs="Times New Roman"/>
        </w:rPr>
        <w:t xml:space="preserve">2. </w:t>
      </w:r>
      <w:r w:rsidR="00E07068" w:rsidRPr="00B029E3">
        <w:rPr>
          <w:rFonts w:cs="Times New Roman"/>
        </w:rPr>
        <w:t>It can</w:t>
      </w:r>
      <w:r w:rsidRPr="00B029E3">
        <w:rPr>
          <w:rFonts w:cs="Times New Roman"/>
        </w:rPr>
        <w:t xml:space="preserve"> organise seminars and workshops to raise the levels of social awareness (</w:t>
      </w:r>
      <w:proofErr w:type="spellStart"/>
      <w:r w:rsidRPr="00B029E3">
        <w:rPr>
          <w:rFonts w:cs="Times New Roman"/>
          <w:shd w:val="clear" w:color="auto" w:fill="FFFFFF"/>
        </w:rPr>
        <w:t>Halme</w:t>
      </w:r>
      <w:proofErr w:type="spellEnd"/>
      <w:r w:rsidRPr="00B029E3">
        <w:rPr>
          <w:rFonts w:cs="Times New Roman"/>
          <w:shd w:val="clear" w:color="auto" w:fill="FFFFFF"/>
        </w:rPr>
        <w:t xml:space="preserve"> </w:t>
      </w:r>
      <w:r w:rsidRPr="00B029E3">
        <w:rPr>
          <w:rFonts w:cs="Times New Roman"/>
          <w:i/>
          <w:iCs/>
          <w:shd w:val="clear" w:color="auto" w:fill="FFFFFF"/>
        </w:rPr>
        <w:t xml:space="preserve">et al., </w:t>
      </w:r>
      <w:r w:rsidRPr="00B029E3">
        <w:rPr>
          <w:rFonts w:cs="Times New Roman"/>
          <w:shd w:val="clear" w:color="auto" w:fill="FFFFFF"/>
        </w:rPr>
        <w:t>2020</w:t>
      </w:r>
      <w:r w:rsidRPr="00B029E3">
        <w:rPr>
          <w:rFonts w:cs="Times New Roman"/>
        </w:rPr>
        <w:t>).</w:t>
      </w:r>
    </w:p>
    <w:p w14:paraId="6619520F" w14:textId="77777777" w:rsidR="00DB22F4" w:rsidRPr="00B029E3" w:rsidRDefault="00C5613F" w:rsidP="00991838">
      <w:pPr>
        <w:rPr>
          <w:rFonts w:cs="Times New Roman"/>
        </w:rPr>
      </w:pPr>
      <w:r w:rsidRPr="00B029E3">
        <w:rPr>
          <w:rFonts w:cs="Times New Roman"/>
        </w:rPr>
        <w:t xml:space="preserve">3. Coca-Cola can implement a proper health and safety </w:t>
      </w:r>
      <w:r w:rsidR="003C3A6D" w:rsidRPr="00B029E3">
        <w:rPr>
          <w:rFonts w:cs="Times New Roman"/>
        </w:rPr>
        <w:t>program, which</w:t>
      </w:r>
      <w:r w:rsidRPr="00B029E3">
        <w:rPr>
          <w:rFonts w:cs="Times New Roman"/>
        </w:rPr>
        <w:t xml:space="preserve"> helps in motivating the employees of the organisation effectively.</w:t>
      </w:r>
    </w:p>
    <w:p w14:paraId="746DF4BE" w14:textId="77777777" w:rsidR="00DB22F4" w:rsidRPr="00B029E3" w:rsidRDefault="00C5613F" w:rsidP="00991838">
      <w:pPr>
        <w:spacing w:after="160"/>
        <w:jc w:val="left"/>
        <w:rPr>
          <w:rFonts w:eastAsiaTheme="majorEastAsia" w:cs="Times New Roman"/>
          <w:b/>
          <w:szCs w:val="32"/>
        </w:rPr>
      </w:pPr>
      <w:r w:rsidRPr="00B029E3">
        <w:rPr>
          <w:rFonts w:cs="Times New Roman"/>
        </w:rPr>
        <w:br w:type="page"/>
      </w:r>
    </w:p>
    <w:p w14:paraId="3953216C" w14:textId="77777777" w:rsidR="008D7B49" w:rsidRPr="00B029E3" w:rsidRDefault="00C5613F" w:rsidP="00991838">
      <w:pPr>
        <w:pStyle w:val="Heading1"/>
        <w:rPr>
          <w:rFonts w:cs="Times New Roman"/>
          <w:lang w:val="en-GB"/>
        </w:rPr>
      </w:pPr>
      <w:bookmarkStart w:id="48" w:name="_Toc122362167"/>
      <w:r w:rsidRPr="00B029E3">
        <w:rPr>
          <w:rFonts w:cs="Times New Roman"/>
          <w:lang w:val="en-GB"/>
        </w:rPr>
        <w:lastRenderedPageBreak/>
        <w:t>Reference List</w:t>
      </w:r>
      <w:bookmarkEnd w:id="48"/>
    </w:p>
    <w:p w14:paraId="45360493" w14:textId="77777777" w:rsidR="003A66B2" w:rsidRPr="00B029E3" w:rsidRDefault="003A66B2" w:rsidP="00991838">
      <w:pPr>
        <w:rPr>
          <w:rFonts w:cs="Times New Roman"/>
          <w:shd w:val="clear" w:color="auto" w:fill="FFFFFF"/>
        </w:rPr>
      </w:pPr>
      <w:proofErr w:type="spellStart"/>
      <w:r w:rsidRPr="00B029E3">
        <w:rPr>
          <w:rFonts w:cs="Times New Roman"/>
          <w:shd w:val="clear" w:color="auto" w:fill="FFFFFF"/>
        </w:rPr>
        <w:t>Apaydin</w:t>
      </w:r>
      <w:proofErr w:type="spellEnd"/>
      <w:r w:rsidRPr="00B029E3">
        <w:rPr>
          <w:rFonts w:cs="Times New Roman"/>
          <w:shd w:val="clear" w:color="auto" w:fill="FFFFFF"/>
        </w:rPr>
        <w:t xml:space="preserve">, M., Jiang, G.F., </w:t>
      </w:r>
      <w:proofErr w:type="spellStart"/>
      <w:r w:rsidRPr="00B029E3">
        <w:rPr>
          <w:rFonts w:cs="Times New Roman"/>
          <w:shd w:val="clear" w:color="auto" w:fill="FFFFFF"/>
        </w:rPr>
        <w:t>Demirbag</w:t>
      </w:r>
      <w:proofErr w:type="spellEnd"/>
      <w:r w:rsidRPr="00B029E3">
        <w:rPr>
          <w:rFonts w:cs="Times New Roman"/>
          <w:shd w:val="clear" w:color="auto" w:fill="FFFFFF"/>
        </w:rPr>
        <w:t>, M. and Jamali, D., (2021). The importance of corporate social responsibility strategic fit and times of economic hardship. </w:t>
      </w:r>
      <w:r w:rsidRPr="00B029E3">
        <w:rPr>
          <w:rFonts w:cs="Times New Roman"/>
          <w:i/>
          <w:iCs/>
          <w:shd w:val="clear" w:color="auto" w:fill="FFFFFF"/>
        </w:rPr>
        <w:t>British Journal of Management</w:t>
      </w:r>
      <w:r w:rsidRPr="00B029E3">
        <w:rPr>
          <w:rFonts w:cs="Times New Roman"/>
          <w:shd w:val="clear" w:color="auto" w:fill="FFFFFF"/>
        </w:rPr>
        <w:t>, </w:t>
      </w:r>
      <w:r w:rsidRPr="00B029E3">
        <w:rPr>
          <w:rFonts w:cs="Times New Roman"/>
          <w:i/>
          <w:iCs/>
          <w:shd w:val="clear" w:color="auto" w:fill="FFFFFF"/>
        </w:rPr>
        <w:t>32</w:t>
      </w:r>
      <w:r w:rsidRPr="00B029E3">
        <w:rPr>
          <w:rFonts w:cs="Times New Roman"/>
          <w:shd w:val="clear" w:color="auto" w:fill="FFFFFF"/>
        </w:rPr>
        <w:t>(2), pp.399-415.</w:t>
      </w:r>
    </w:p>
    <w:p w14:paraId="445A5B29" w14:textId="77777777" w:rsidR="003A66B2" w:rsidRPr="00B029E3" w:rsidRDefault="003A66B2" w:rsidP="00991838">
      <w:pPr>
        <w:rPr>
          <w:rFonts w:cs="Times New Roman"/>
          <w:shd w:val="clear" w:color="auto" w:fill="FFFFFF"/>
        </w:rPr>
      </w:pPr>
      <w:r w:rsidRPr="00B029E3">
        <w:rPr>
          <w:rFonts w:cs="Times New Roman"/>
          <w:shd w:val="clear" w:color="auto" w:fill="FFFFFF"/>
        </w:rPr>
        <w:t>Arifin, S.R.M., (2018), Ethical considerations in qualitative study. </w:t>
      </w:r>
      <w:r w:rsidRPr="00B029E3">
        <w:rPr>
          <w:rFonts w:cs="Times New Roman"/>
          <w:i/>
          <w:iCs/>
          <w:shd w:val="clear" w:color="auto" w:fill="FFFFFF"/>
        </w:rPr>
        <w:t>International Journal of Care Scholars</w:t>
      </w:r>
      <w:r w:rsidRPr="00B029E3">
        <w:rPr>
          <w:rFonts w:cs="Times New Roman"/>
          <w:shd w:val="clear" w:color="auto" w:fill="FFFFFF"/>
        </w:rPr>
        <w:t>, </w:t>
      </w:r>
      <w:r w:rsidRPr="00B029E3">
        <w:rPr>
          <w:rFonts w:cs="Times New Roman"/>
          <w:i/>
          <w:iCs/>
          <w:shd w:val="clear" w:color="auto" w:fill="FFFFFF"/>
        </w:rPr>
        <w:t>1</w:t>
      </w:r>
      <w:r w:rsidRPr="00B029E3">
        <w:rPr>
          <w:rFonts w:cs="Times New Roman"/>
          <w:shd w:val="clear" w:color="auto" w:fill="FFFFFF"/>
        </w:rPr>
        <w:t>(2), pp.30-33.</w:t>
      </w:r>
    </w:p>
    <w:p w14:paraId="596812FA" w14:textId="77777777" w:rsidR="003A66B2" w:rsidRPr="00B029E3" w:rsidRDefault="003A66B2" w:rsidP="00991838">
      <w:pPr>
        <w:rPr>
          <w:rFonts w:cs="Times New Roman"/>
          <w:shd w:val="clear" w:color="auto" w:fill="FFFFFF"/>
        </w:rPr>
      </w:pPr>
      <w:r w:rsidRPr="00B029E3">
        <w:rPr>
          <w:rFonts w:cs="Times New Roman"/>
          <w:shd w:val="clear" w:color="auto" w:fill="FFFFFF"/>
        </w:rPr>
        <w:t xml:space="preserve">Ashrafi, M., Adams, M., Walker, T.R. and </w:t>
      </w:r>
      <w:proofErr w:type="spellStart"/>
      <w:r w:rsidRPr="00B029E3">
        <w:rPr>
          <w:rFonts w:cs="Times New Roman"/>
          <w:shd w:val="clear" w:color="auto" w:fill="FFFFFF"/>
        </w:rPr>
        <w:t>Magnan</w:t>
      </w:r>
      <w:proofErr w:type="spellEnd"/>
      <w:r w:rsidRPr="00B029E3">
        <w:rPr>
          <w:rFonts w:cs="Times New Roman"/>
          <w:shd w:val="clear" w:color="auto" w:fill="FFFFFF"/>
        </w:rPr>
        <w:t>, G., (2018). How corporate social responsibility can be integrated into corporate sustainability: A theoretical review of their relationships. </w:t>
      </w:r>
      <w:r w:rsidRPr="00B029E3">
        <w:rPr>
          <w:rFonts w:cs="Times New Roman"/>
          <w:i/>
          <w:iCs/>
          <w:shd w:val="clear" w:color="auto" w:fill="FFFFFF"/>
        </w:rPr>
        <w:t>International Journal of Sustainable Development &amp; World Ecology</w:t>
      </w:r>
      <w:r w:rsidRPr="00B029E3">
        <w:rPr>
          <w:rFonts w:cs="Times New Roman"/>
          <w:shd w:val="clear" w:color="auto" w:fill="FFFFFF"/>
        </w:rPr>
        <w:t>, </w:t>
      </w:r>
      <w:r w:rsidRPr="00B029E3">
        <w:rPr>
          <w:rFonts w:cs="Times New Roman"/>
          <w:i/>
          <w:iCs/>
          <w:shd w:val="clear" w:color="auto" w:fill="FFFFFF"/>
        </w:rPr>
        <w:t>25</w:t>
      </w:r>
      <w:r w:rsidRPr="00B029E3">
        <w:rPr>
          <w:rFonts w:cs="Times New Roman"/>
          <w:shd w:val="clear" w:color="auto" w:fill="FFFFFF"/>
        </w:rPr>
        <w:t>(8), pp.672-682.</w:t>
      </w:r>
    </w:p>
    <w:p w14:paraId="08ACEDEB" w14:textId="77777777" w:rsidR="003A66B2" w:rsidRPr="00B029E3" w:rsidRDefault="003A66B2" w:rsidP="00991838">
      <w:pPr>
        <w:rPr>
          <w:rFonts w:cs="Times New Roman"/>
          <w:shd w:val="clear" w:color="auto" w:fill="FFFFFF"/>
        </w:rPr>
      </w:pPr>
      <w:proofErr w:type="spellStart"/>
      <w:r w:rsidRPr="00B029E3">
        <w:rPr>
          <w:rFonts w:cs="Times New Roman"/>
          <w:shd w:val="clear" w:color="auto" w:fill="FFFFFF"/>
        </w:rPr>
        <w:t>Atmowardoyo</w:t>
      </w:r>
      <w:proofErr w:type="spellEnd"/>
      <w:r w:rsidRPr="00B029E3">
        <w:rPr>
          <w:rFonts w:cs="Times New Roman"/>
          <w:shd w:val="clear" w:color="auto" w:fill="FFFFFF"/>
        </w:rPr>
        <w:t>, H., (2018). Research methods in TEFL studies: Descriptive research, case study, error analysis, and R &amp; D. </w:t>
      </w:r>
      <w:r w:rsidRPr="00B029E3">
        <w:rPr>
          <w:rFonts w:cs="Times New Roman"/>
          <w:i/>
          <w:iCs/>
          <w:shd w:val="clear" w:color="auto" w:fill="FFFFFF"/>
        </w:rPr>
        <w:t>Journal of Language Teaching and Research</w:t>
      </w:r>
      <w:r w:rsidRPr="00B029E3">
        <w:rPr>
          <w:rFonts w:cs="Times New Roman"/>
          <w:shd w:val="clear" w:color="auto" w:fill="FFFFFF"/>
        </w:rPr>
        <w:t>, </w:t>
      </w:r>
      <w:r w:rsidRPr="00B029E3">
        <w:rPr>
          <w:rFonts w:cs="Times New Roman"/>
          <w:i/>
          <w:iCs/>
          <w:shd w:val="clear" w:color="auto" w:fill="FFFFFF"/>
        </w:rPr>
        <w:t>9</w:t>
      </w:r>
      <w:r w:rsidRPr="00B029E3">
        <w:rPr>
          <w:rFonts w:cs="Times New Roman"/>
          <w:shd w:val="clear" w:color="auto" w:fill="FFFFFF"/>
        </w:rPr>
        <w:t>(1), pp.197-204.</w:t>
      </w:r>
    </w:p>
    <w:p w14:paraId="6D3015D4" w14:textId="77777777" w:rsidR="003A66B2" w:rsidRPr="00B029E3" w:rsidRDefault="003A66B2" w:rsidP="00991838">
      <w:pPr>
        <w:rPr>
          <w:rFonts w:cs="Times New Roman"/>
        </w:rPr>
      </w:pPr>
      <w:proofErr w:type="spellStart"/>
      <w:r w:rsidRPr="00B029E3">
        <w:rPr>
          <w:rFonts w:cs="Times New Roman"/>
        </w:rPr>
        <w:t>Cardello</w:t>
      </w:r>
      <w:proofErr w:type="spellEnd"/>
      <w:r w:rsidRPr="00B029E3">
        <w:rPr>
          <w:rFonts w:cs="Times New Roman"/>
        </w:rPr>
        <w:t xml:space="preserve">, H., (2018). </w:t>
      </w:r>
      <w:r w:rsidRPr="00B029E3">
        <w:rPr>
          <w:rFonts w:cs="Times New Roman"/>
          <w:i/>
          <w:iCs/>
        </w:rPr>
        <w:t>Can A Rebounding Coke Finally Get Ahead Of Its Public Critics?</w:t>
      </w:r>
      <w:r w:rsidRPr="00B029E3">
        <w:rPr>
          <w:rFonts w:cs="Times New Roman"/>
          <w:shd w:val="clear" w:color="auto" w:fill="FFFFFF"/>
        </w:rPr>
        <w:t xml:space="preserve"> [Online] Available at: https://www.forbes.com/sites/hankcardello/2019/10/31/what-coke-can-do-to-keep-its-leadership-fizzing/?sh=357b288a7548 [Accessed 19 December 2022]</w:t>
      </w:r>
    </w:p>
    <w:p w14:paraId="68C24E77" w14:textId="77777777" w:rsidR="003A66B2" w:rsidRPr="00B029E3" w:rsidRDefault="003A66B2" w:rsidP="00991838">
      <w:pPr>
        <w:rPr>
          <w:rFonts w:cs="Times New Roman"/>
        </w:rPr>
      </w:pPr>
      <w:r w:rsidRPr="00B029E3">
        <w:rPr>
          <w:rFonts w:cs="Times New Roman"/>
        </w:rPr>
        <w:t>Carroll, A.B., (2016). Carroll’s pyramid of CSR: taking another look. </w:t>
      </w:r>
      <w:r w:rsidRPr="00B029E3">
        <w:rPr>
          <w:rFonts w:cs="Times New Roman"/>
          <w:i/>
          <w:iCs/>
        </w:rPr>
        <w:t>International journal of corporate social responsibility</w:t>
      </w:r>
      <w:r w:rsidRPr="00B029E3">
        <w:rPr>
          <w:rFonts w:cs="Times New Roman"/>
        </w:rPr>
        <w:t>, </w:t>
      </w:r>
      <w:r w:rsidRPr="00B029E3">
        <w:rPr>
          <w:rFonts w:cs="Times New Roman"/>
          <w:i/>
          <w:iCs/>
        </w:rPr>
        <w:t>1</w:t>
      </w:r>
      <w:r w:rsidRPr="00B029E3">
        <w:rPr>
          <w:rFonts w:cs="Times New Roman"/>
        </w:rPr>
        <w:t>(1), pp.1-8.</w:t>
      </w:r>
    </w:p>
    <w:p w14:paraId="01490D2A" w14:textId="77777777" w:rsidR="003A66B2" w:rsidRPr="00B029E3" w:rsidRDefault="003A66B2" w:rsidP="00991838">
      <w:pPr>
        <w:rPr>
          <w:rFonts w:cs="Times New Roman"/>
        </w:rPr>
      </w:pPr>
      <w:r w:rsidRPr="00B029E3">
        <w:rPr>
          <w:rFonts w:cs="Times New Roman"/>
          <w:shd w:val="clear" w:color="auto" w:fill="FFFFFF"/>
        </w:rPr>
        <w:t>Carroll, A.B., (2021). Corporate social responsibility: Perspectives on the CSR construct’s development and future. </w:t>
      </w:r>
      <w:r w:rsidRPr="00B029E3">
        <w:rPr>
          <w:rFonts w:cs="Times New Roman"/>
          <w:i/>
          <w:iCs/>
          <w:shd w:val="clear" w:color="auto" w:fill="FFFFFF"/>
        </w:rPr>
        <w:t>Business &amp; Society</w:t>
      </w:r>
      <w:r w:rsidRPr="00B029E3">
        <w:rPr>
          <w:rFonts w:cs="Times New Roman"/>
          <w:shd w:val="clear" w:color="auto" w:fill="FFFFFF"/>
        </w:rPr>
        <w:t>, </w:t>
      </w:r>
      <w:r w:rsidRPr="00B029E3">
        <w:rPr>
          <w:rFonts w:cs="Times New Roman"/>
          <w:i/>
          <w:iCs/>
          <w:shd w:val="clear" w:color="auto" w:fill="FFFFFF"/>
        </w:rPr>
        <w:t>60</w:t>
      </w:r>
      <w:r w:rsidRPr="00B029E3">
        <w:rPr>
          <w:rFonts w:cs="Times New Roman"/>
          <w:shd w:val="clear" w:color="auto" w:fill="FFFFFF"/>
        </w:rPr>
        <w:t>(6), pp.1258-1278.</w:t>
      </w:r>
    </w:p>
    <w:p w14:paraId="6A8AC73E" w14:textId="77777777" w:rsidR="003A66B2" w:rsidRPr="00B029E3" w:rsidRDefault="003A66B2" w:rsidP="00991838">
      <w:pPr>
        <w:rPr>
          <w:rFonts w:cs="Times New Roman"/>
          <w:shd w:val="clear" w:color="auto" w:fill="FFFFFF"/>
        </w:rPr>
      </w:pPr>
      <w:r w:rsidRPr="00B029E3">
        <w:rPr>
          <w:rFonts w:cs="Times New Roman"/>
          <w:shd w:val="clear" w:color="auto" w:fill="FFFFFF"/>
        </w:rPr>
        <w:t>C</w:t>
      </w:r>
      <w:r w:rsidR="008C44BF" w:rsidRPr="00B029E3">
        <w:rPr>
          <w:rFonts w:cs="Times New Roman"/>
          <w:shd w:val="clear" w:color="auto" w:fill="FFFFFF"/>
        </w:rPr>
        <w:t>limate Change Committee, (2022).</w:t>
      </w:r>
      <w:r w:rsidRPr="00B029E3">
        <w:rPr>
          <w:rFonts w:cs="Times New Roman"/>
          <w:shd w:val="clear" w:color="auto" w:fill="FFFFFF"/>
        </w:rPr>
        <w:t xml:space="preserve"> The UK’s independent adviser on tackling climate change [online] Available at: https://www.theccc.org.uk/ [Accessed 25 August 2022]</w:t>
      </w:r>
    </w:p>
    <w:p w14:paraId="690A7E32" w14:textId="77777777" w:rsidR="003A66B2" w:rsidRPr="00B029E3" w:rsidRDefault="003A66B2" w:rsidP="00991838">
      <w:pPr>
        <w:rPr>
          <w:rFonts w:cs="Times New Roman"/>
          <w:shd w:val="clear" w:color="auto" w:fill="FFFFFF"/>
        </w:rPr>
      </w:pPr>
      <w:r w:rsidRPr="00B029E3">
        <w:rPr>
          <w:rFonts w:cs="Times New Roman"/>
          <w:shd w:val="clear" w:color="auto" w:fill="FFFFFF"/>
        </w:rPr>
        <w:t>Ferrell, O.C., Harrison, D.E., Ferrell, L. and Hair, J.F., (2019). Business ethics, corporate social responsibility, and brand attitudes: An exploratory study. </w:t>
      </w:r>
      <w:r w:rsidRPr="00B029E3">
        <w:rPr>
          <w:rFonts w:cs="Times New Roman"/>
          <w:i/>
          <w:iCs/>
          <w:shd w:val="clear" w:color="auto" w:fill="FFFFFF"/>
        </w:rPr>
        <w:t>Journal of Business Research</w:t>
      </w:r>
      <w:r w:rsidRPr="00B029E3">
        <w:rPr>
          <w:rFonts w:cs="Times New Roman"/>
          <w:shd w:val="clear" w:color="auto" w:fill="FFFFFF"/>
        </w:rPr>
        <w:t>, </w:t>
      </w:r>
      <w:r w:rsidRPr="00B029E3">
        <w:rPr>
          <w:rFonts w:cs="Times New Roman"/>
          <w:i/>
          <w:iCs/>
          <w:shd w:val="clear" w:color="auto" w:fill="FFFFFF"/>
        </w:rPr>
        <w:t>95</w:t>
      </w:r>
      <w:r w:rsidRPr="00B029E3">
        <w:rPr>
          <w:rFonts w:cs="Times New Roman"/>
          <w:shd w:val="clear" w:color="auto" w:fill="FFFFFF"/>
        </w:rPr>
        <w:t>, pp.491-501.</w:t>
      </w:r>
    </w:p>
    <w:p w14:paraId="52984650" w14:textId="77777777" w:rsidR="003A66B2" w:rsidRPr="00B029E3" w:rsidRDefault="003A66B2" w:rsidP="00991838">
      <w:pPr>
        <w:rPr>
          <w:rFonts w:cs="Times New Roman"/>
        </w:rPr>
      </w:pPr>
      <w:proofErr w:type="spellStart"/>
      <w:r w:rsidRPr="00B029E3">
        <w:rPr>
          <w:rFonts w:cs="Times New Roman"/>
        </w:rPr>
        <w:t>Globaldata</w:t>
      </w:r>
      <w:proofErr w:type="spellEnd"/>
      <w:r w:rsidRPr="00B029E3">
        <w:rPr>
          <w:rFonts w:cs="Times New Roman"/>
        </w:rPr>
        <w:t xml:space="preserve">, (2022). </w:t>
      </w:r>
      <w:r w:rsidRPr="00B029E3">
        <w:rPr>
          <w:rFonts w:cs="Times New Roman"/>
          <w:i/>
        </w:rPr>
        <w:t xml:space="preserve">Coca-Cola: Greenhouse Gas Emissions in 2021 </w:t>
      </w:r>
      <w:r w:rsidRPr="00B029E3">
        <w:rPr>
          <w:rFonts w:cs="Times New Roman"/>
        </w:rPr>
        <w:t>[Online] Available at: https://www.globaldata.com/data-insights/consumer/coca-cola-greenhouse-gas-emissions-2091495/ [Accessed 19 December 2022]</w:t>
      </w:r>
    </w:p>
    <w:p w14:paraId="36CE5875" w14:textId="77777777" w:rsidR="003A66B2" w:rsidRPr="00B029E3" w:rsidRDefault="003A66B2" w:rsidP="00991838">
      <w:pPr>
        <w:rPr>
          <w:rFonts w:cs="Times New Roman"/>
          <w:shd w:val="clear" w:color="auto" w:fill="FFFFFF"/>
        </w:rPr>
      </w:pPr>
      <w:proofErr w:type="spellStart"/>
      <w:r w:rsidRPr="00B029E3">
        <w:rPr>
          <w:rFonts w:cs="Times New Roman"/>
          <w:shd w:val="clear" w:color="auto" w:fill="FFFFFF"/>
        </w:rPr>
        <w:t>Godos-Díez</w:t>
      </w:r>
      <w:proofErr w:type="spellEnd"/>
      <w:r w:rsidRPr="00B029E3">
        <w:rPr>
          <w:rFonts w:cs="Times New Roman"/>
          <w:shd w:val="clear" w:color="auto" w:fill="FFFFFF"/>
        </w:rPr>
        <w:t>, J.L., Cabeza-García, L. and Fernández-González, C., (2018). Relationship between corporate social responsibility (CSR) and internationalisation strategies: a descriptive study in the Spanish context. </w:t>
      </w:r>
      <w:r w:rsidRPr="00B029E3">
        <w:rPr>
          <w:rFonts w:cs="Times New Roman"/>
          <w:i/>
          <w:iCs/>
          <w:shd w:val="clear" w:color="auto" w:fill="FFFFFF"/>
        </w:rPr>
        <w:t>Administrative Sciences</w:t>
      </w:r>
      <w:r w:rsidRPr="00B029E3">
        <w:rPr>
          <w:rFonts w:cs="Times New Roman"/>
          <w:shd w:val="clear" w:color="auto" w:fill="FFFFFF"/>
        </w:rPr>
        <w:t>, </w:t>
      </w:r>
      <w:r w:rsidRPr="00B029E3">
        <w:rPr>
          <w:rFonts w:cs="Times New Roman"/>
          <w:i/>
          <w:iCs/>
          <w:shd w:val="clear" w:color="auto" w:fill="FFFFFF"/>
        </w:rPr>
        <w:t>8</w:t>
      </w:r>
      <w:r w:rsidRPr="00B029E3">
        <w:rPr>
          <w:rFonts w:cs="Times New Roman"/>
          <w:shd w:val="clear" w:color="auto" w:fill="FFFFFF"/>
        </w:rPr>
        <w:t>(4), p.57.</w:t>
      </w:r>
    </w:p>
    <w:p w14:paraId="252461D6" w14:textId="77777777" w:rsidR="003A66B2" w:rsidRPr="00B029E3" w:rsidRDefault="003A66B2" w:rsidP="00991838">
      <w:pPr>
        <w:rPr>
          <w:rFonts w:cs="Times New Roman"/>
        </w:rPr>
      </w:pPr>
      <w:r w:rsidRPr="00B029E3">
        <w:rPr>
          <w:rFonts w:cs="Times New Roman"/>
        </w:rPr>
        <w:t xml:space="preserve">Gov, (2022). </w:t>
      </w:r>
      <w:r w:rsidRPr="00B029E3">
        <w:rPr>
          <w:rFonts w:cs="Times New Roman"/>
          <w:i/>
        </w:rPr>
        <w:t xml:space="preserve">Climate change </w:t>
      </w:r>
      <w:r w:rsidRPr="00B029E3">
        <w:rPr>
          <w:rFonts w:cs="Times New Roman"/>
        </w:rPr>
        <w:t>[Online] Available at: https://www.gov.uk/guidance/climate-change-explained#:~:text=The%20impact%20of%20extreme%20weather%20events%20globally&amp;te</w:t>
      </w:r>
      <w:r w:rsidRPr="00B029E3">
        <w:rPr>
          <w:rFonts w:cs="Times New Roman"/>
        </w:rPr>
        <w:lastRenderedPageBreak/>
        <w:t>xt=Heat%20waves%20and%20droughts%20are,increase%20the%20risk%20of%20floods. [Accessed 19 December 2022]</w:t>
      </w:r>
    </w:p>
    <w:p w14:paraId="7FCA26B4" w14:textId="77777777" w:rsidR="003A66B2" w:rsidRPr="00B029E3" w:rsidRDefault="003A66B2" w:rsidP="00991838">
      <w:pPr>
        <w:rPr>
          <w:rFonts w:cs="Times New Roman"/>
          <w:shd w:val="clear" w:color="auto" w:fill="FFFFFF"/>
        </w:rPr>
      </w:pPr>
      <w:proofErr w:type="spellStart"/>
      <w:r w:rsidRPr="00B029E3">
        <w:rPr>
          <w:rFonts w:cs="Times New Roman"/>
          <w:shd w:val="clear" w:color="auto" w:fill="FFFFFF"/>
        </w:rPr>
        <w:t>Halme</w:t>
      </w:r>
      <w:proofErr w:type="spellEnd"/>
      <w:r w:rsidRPr="00B029E3">
        <w:rPr>
          <w:rFonts w:cs="Times New Roman"/>
          <w:shd w:val="clear" w:color="auto" w:fill="FFFFFF"/>
        </w:rPr>
        <w:t xml:space="preserve">, M., </w:t>
      </w:r>
      <w:proofErr w:type="spellStart"/>
      <w:r w:rsidRPr="00B029E3">
        <w:rPr>
          <w:rFonts w:cs="Times New Roman"/>
          <w:shd w:val="clear" w:color="auto" w:fill="FFFFFF"/>
        </w:rPr>
        <w:t>Rintamäki</w:t>
      </w:r>
      <w:proofErr w:type="spellEnd"/>
      <w:r w:rsidRPr="00B029E3">
        <w:rPr>
          <w:rFonts w:cs="Times New Roman"/>
          <w:shd w:val="clear" w:color="auto" w:fill="FFFFFF"/>
        </w:rPr>
        <w:t xml:space="preserve">, J., Knudsen, J.S., </w:t>
      </w:r>
      <w:proofErr w:type="spellStart"/>
      <w:r w:rsidRPr="00B029E3">
        <w:rPr>
          <w:rFonts w:cs="Times New Roman"/>
          <w:shd w:val="clear" w:color="auto" w:fill="FFFFFF"/>
        </w:rPr>
        <w:t>Lank</w:t>
      </w:r>
      <w:r w:rsidR="00DF74BA" w:rsidRPr="00B029E3">
        <w:rPr>
          <w:rFonts w:cs="Times New Roman"/>
          <w:shd w:val="clear" w:color="auto" w:fill="FFFFFF"/>
        </w:rPr>
        <w:t>oski</w:t>
      </w:r>
      <w:proofErr w:type="spellEnd"/>
      <w:r w:rsidR="00DF74BA" w:rsidRPr="00B029E3">
        <w:rPr>
          <w:rFonts w:cs="Times New Roman"/>
          <w:shd w:val="clear" w:color="auto" w:fill="FFFFFF"/>
        </w:rPr>
        <w:t xml:space="preserve">, L. and </w:t>
      </w:r>
      <w:proofErr w:type="spellStart"/>
      <w:r w:rsidR="00DF74BA" w:rsidRPr="00B029E3">
        <w:rPr>
          <w:rFonts w:cs="Times New Roman"/>
          <w:shd w:val="clear" w:color="auto" w:fill="FFFFFF"/>
        </w:rPr>
        <w:t>Kuisma</w:t>
      </w:r>
      <w:proofErr w:type="spellEnd"/>
      <w:r w:rsidR="00DF74BA" w:rsidRPr="00B029E3">
        <w:rPr>
          <w:rFonts w:cs="Times New Roman"/>
          <w:shd w:val="clear" w:color="auto" w:fill="FFFFFF"/>
        </w:rPr>
        <w:t>, M., (2020)</w:t>
      </w:r>
      <w:r w:rsidRPr="00B029E3">
        <w:rPr>
          <w:rFonts w:cs="Times New Roman"/>
          <w:shd w:val="clear" w:color="auto" w:fill="FFFFFF"/>
        </w:rPr>
        <w:t xml:space="preserve"> When is there a sustainability case for CSR? Pathways to environmental and social performance improvements. </w:t>
      </w:r>
      <w:r w:rsidRPr="00B029E3">
        <w:rPr>
          <w:rFonts w:cs="Times New Roman"/>
          <w:i/>
          <w:iCs/>
          <w:shd w:val="clear" w:color="auto" w:fill="FFFFFF"/>
        </w:rPr>
        <w:t>Business &amp; Society</w:t>
      </w:r>
      <w:r w:rsidRPr="00B029E3">
        <w:rPr>
          <w:rFonts w:cs="Times New Roman"/>
          <w:shd w:val="clear" w:color="auto" w:fill="FFFFFF"/>
        </w:rPr>
        <w:t>, </w:t>
      </w:r>
      <w:r w:rsidRPr="00B029E3">
        <w:rPr>
          <w:rFonts w:cs="Times New Roman"/>
          <w:i/>
          <w:iCs/>
          <w:shd w:val="clear" w:color="auto" w:fill="FFFFFF"/>
        </w:rPr>
        <w:t>59</w:t>
      </w:r>
      <w:r w:rsidRPr="00B029E3">
        <w:rPr>
          <w:rFonts w:cs="Times New Roman"/>
          <w:shd w:val="clear" w:color="auto" w:fill="FFFFFF"/>
        </w:rPr>
        <w:t>(6), pp.1181-1227.</w:t>
      </w:r>
    </w:p>
    <w:p w14:paraId="093BD10A" w14:textId="77777777" w:rsidR="003A66B2" w:rsidRPr="00B029E3" w:rsidRDefault="003A66B2" w:rsidP="00991838">
      <w:pPr>
        <w:rPr>
          <w:rFonts w:cs="Times New Roman"/>
          <w:shd w:val="clear" w:color="auto" w:fill="FFFFFF"/>
        </w:rPr>
      </w:pPr>
      <w:r w:rsidRPr="00B029E3">
        <w:rPr>
          <w:rFonts w:cs="Times New Roman"/>
          <w:shd w:val="clear" w:color="auto" w:fill="FFFFFF"/>
        </w:rPr>
        <w:t xml:space="preserve">Ikram, M., </w:t>
      </w:r>
      <w:proofErr w:type="spellStart"/>
      <w:r w:rsidRPr="00B029E3">
        <w:rPr>
          <w:rFonts w:cs="Times New Roman"/>
          <w:shd w:val="clear" w:color="auto" w:fill="FFFFFF"/>
        </w:rPr>
        <w:t>Sroufe</w:t>
      </w:r>
      <w:proofErr w:type="spellEnd"/>
      <w:r w:rsidRPr="00B029E3">
        <w:rPr>
          <w:rFonts w:cs="Times New Roman"/>
          <w:shd w:val="clear" w:color="auto" w:fill="FFFFFF"/>
        </w:rPr>
        <w:t xml:space="preserve">, R., Mohsin, M., </w:t>
      </w:r>
      <w:proofErr w:type="spellStart"/>
      <w:r w:rsidRPr="00B029E3">
        <w:rPr>
          <w:rFonts w:cs="Times New Roman"/>
          <w:shd w:val="clear" w:color="auto" w:fill="FFFFFF"/>
        </w:rPr>
        <w:t>Solangi</w:t>
      </w:r>
      <w:proofErr w:type="spellEnd"/>
      <w:r w:rsidRPr="00B029E3">
        <w:rPr>
          <w:rFonts w:cs="Times New Roman"/>
          <w:shd w:val="clear" w:color="auto" w:fill="FFFFFF"/>
        </w:rPr>
        <w:t>, Y.A., Shah, S.Z.A. and Shahzad, F., (2019). Does CSR influence firm performance? A longitudinal study of SME sectors of Pakistan. </w:t>
      </w:r>
      <w:r w:rsidRPr="00B029E3">
        <w:rPr>
          <w:rFonts w:cs="Times New Roman"/>
          <w:i/>
          <w:iCs/>
          <w:shd w:val="clear" w:color="auto" w:fill="FFFFFF"/>
        </w:rPr>
        <w:t>Journal of Global Responsibility</w:t>
      </w:r>
      <w:r w:rsidRPr="00B029E3">
        <w:rPr>
          <w:rFonts w:cs="Times New Roman"/>
          <w:shd w:val="clear" w:color="auto" w:fill="FFFFFF"/>
        </w:rPr>
        <w:t>.</w:t>
      </w:r>
    </w:p>
    <w:p w14:paraId="56CF13AB" w14:textId="77777777" w:rsidR="003A66B2" w:rsidRPr="00B029E3" w:rsidRDefault="003A66B2" w:rsidP="00991838">
      <w:pPr>
        <w:rPr>
          <w:rFonts w:cs="Times New Roman"/>
          <w:shd w:val="clear" w:color="auto" w:fill="FFFFFF"/>
        </w:rPr>
      </w:pPr>
      <w:r w:rsidRPr="00B029E3">
        <w:rPr>
          <w:rFonts w:cs="Times New Roman"/>
          <w:shd w:val="clear" w:color="auto" w:fill="FFFFFF"/>
        </w:rPr>
        <w:t xml:space="preserve">Islam, T., Islam, R., </w:t>
      </w:r>
      <w:proofErr w:type="spellStart"/>
      <w:r w:rsidRPr="00B029E3">
        <w:rPr>
          <w:rFonts w:cs="Times New Roman"/>
          <w:shd w:val="clear" w:color="auto" w:fill="FFFFFF"/>
        </w:rPr>
        <w:t>Pitafi</w:t>
      </w:r>
      <w:proofErr w:type="spellEnd"/>
      <w:r w:rsidRPr="00B029E3">
        <w:rPr>
          <w:rFonts w:cs="Times New Roman"/>
          <w:shd w:val="clear" w:color="auto" w:fill="FFFFFF"/>
        </w:rPr>
        <w:t xml:space="preserve">, A.H., </w:t>
      </w:r>
      <w:proofErr w:type="spellStart"/>
      <w:r w:rsidRPr="00B029E3">
        <w:rPr>
          <w:rFonts w:cs="Times New Roman"/>
          <w:shd w:val="clear" w:color="auto" w:fill="FFFFFF"/>
        </w:rPr>
        <w:t>Xiaobei</w:t>
      </w:r>
      <w:proofErr w:type="spellEnd"/>
      <w:r w:rsidRPr="00B029E3">
        <w:rPr>
          <w:rFonts w:cs="Times New Roman"/>
          <w:shd w:val="clear" w:color="auto" w:fill="FFFFFF"/>
        </w:rPr>
        <w:t xml:space="preserve">, L., </w:t>
      </w:r>
      <w:proofErr w:type="spellStart"/>
      <w:r w:rsidRPr="00B029E3">
        <w:rPr>
          <w:rFonts w:cs="Times New Roman"/>
          <w:shd w:val="clear" w:color="auto" w:fill="FFFFFF"/>
        </w:rPr>
        <w:t>Rehmani</w:t>
      </w:r>
      <w:proofErr w:type="spellEnd"/>
      <w:r w:rsidRPr="00B029E3">
        <w:rPr>
          <w:rFonts w:cs="Times New Roman"/>
          <w:shd w:val="clear" w:color="auto" w:fill="FFFFFF"/>
        </w:rPr>
        <w:t>, M., Irfan, M. and Mubarak, M.S., (2021). The impact of corporate social responsibility on customer loyalty: The mediating role of corporate reputation, customer satisfaction, and trust. </w:t>
      </w:r>
      <w:r w:rsidRPr="00B029E3">
        <w:rPr>
          <w:rFonts w:cs="Times New Roman"/>
          <w:i/>
          <w:iCs/>
          <w:shd w:val="clear" w:color="auto" w:fill="FFFFFF"/>
        </w:rPr>
        <w:t>Sustainable Production and Consumption</w:t>
      </w:r>
      <w:r w:rsidRPr="00B029E3">
        <w:rPr>
          <w:rFonts w:cs="Times New Roman"/>
          <w:shd w:val="clear" w:color="auto" w:fill="FFFFFF"/>
        </w:rPr>
        <w:t>, </w:t>
      </w:r>
      <w:r w:rsidRPr="00B029E3">
        <w:rPr>
          <w:rFonts w:cs="Times New Roman"/>
          <w:i/>
          <w:iCs/>
          <w:shd w:val="clear" w:color="auto" w:fill="FFFFFF"/>
        </w:rPr>
        <w:t>25</w:t>
      </w:r>
      <w:r w:rsidRPr="00B029E3">
        <w:rPr>
          <w:rFonts w:cs="Times New Roman"/>
          <w:shd w:val="clear" w:color="auto" w:fill="FFFFFF"/>
        </w:rPr>
        <w:t>, pp.123-135.</w:t>
      </w:r>
    </w:p>
    <w:p w14:paraId="6132794F" w14:textId="77777777" w:rsidR="003A66B2" w:rsidRPr="00B029E3" w:rsidRDefault="003A66B2" w:rsidP="00991838">
      <w:pPr>
        <w:rPr>
          <w:rFonts w:cs="Times New Roman"/>
          <w:shd w:val="clear" w:color="auto" w:fill="FFFFFF"/>
        </w:rPr>
      </w:pPr>
      <w:r w:rsidRPr="00B029E3">
        <w:rPr>
          <w:rFonts w:cs="Times New Roman"/>
          <w:shd w:val="clear" w:color="auto" w:fill="FFFFFF"/>
        </w:rPr>
        <w:t>Kraus, S., Rehman, S.U. and García, F.J.S., (2020). Corporate social responsibility and environmental performance: The mediating role of environmental strategy and green innovation. </w:t>
      </w:r>
      <w:r w:rsidRPr="00B029E3">
        <w:rPr>
          <w:rFonts w:cs="Times New Roman"/>
          <w:i/>
          <w:iCs/>
          <w:shd w:val="clear" w:color="auto" w:fill="FFFFFF"/>
        </w:rPr>
        <w:t>Technological Forecasting and Social Change</w:t>
      </w:r>
      <w:r w:rsidRPr="00B029E3">
        <w:rPr>
          <w:rFonts w:cs="Times New Roman"/>
          <w:shd w:val="clear" w:color="auto" w:fill="FFFFFF"/>
        </w:rPr>
        <w:t>, </w:t>
      </w:r>
      <w:r w:rsidRPr="00B029E3">
        <w:rPr>
          <w:rFonts w:cs="Times New Roman"/>
          <w:i/>
          <w:iCs/>
          <w:shd w:val="clear" w:color="auto" w:fill="FFFFFF"/>
        </w:rPr>
        <w:t>160</w:t>
      </w:r>
      <w:r w:rsidRPr="00B029E3">
        <w:rPr>
          <w:rFonts w:cs="Times New Roman"/>
          <w:shd w:val="clear" w:color="auto" w:fill="FFFFFF"/>
        </w:rPr>
        <w:t>, p.120262.</w:t>
      </w:r>
    </w:p>
    <w:p w14:paraId="6864C502" w14:textId="77777777" w:rsidR="003A66B2" w:rsidRPr="00B029E3" w:rsidRDefault="003A66B2" w:rsidP="00991838">
      <w:pPr>
        <w:rPr>
          <w:rFonts w:cs="Times New Roman"/>
          <w:shd w:val="clear" w:color="auto" w:fill="FFFFFF"/>
        </w:rPr>
      </w:pPr>
      <w:r w:rsidRPr="00B029E3">
        <w:rPr>
          <w:rFonts w:cs="Times New Roman"/>
          <w:shd w:val="clear" w:color="auto" w:fill="FFFFFF"/>
        </w:rPr>
        <w:t xml:space="preserve">Miles, M.B., Huberman, A.M. and </w:t>
      </w:r>
      <w:proofErr w:type="spellStart"/>
      <w:r w:rsidRPr="00B029E3">
        <w:rPr>
          <w:rFonts w:cs="Times New Roman"/>
          <w:shd w:val="clear" w:color="auto" w:fill="FFFFFF"/>
        </w:rPr>
        <w:t>Saldaña</w:t>
      </w:r>
      <w:proofErr w:type="spellEnd"/>
      <w:r w:rsidRPr="00B029E3">
        <w:rPr>
          <w:rFonts w:cs="Times New Roman"/>
          <w:shd w:val="clear" w:color="auto" w:fill="FFFFFF"/>
        </w:rPr>
        <w:t>, J., (2018), </w:t>
      </w:r>
      <w:r w:rsidRPr="00B029E3">
        <w:rPr>
          <w:rFonts w:cs="Times New Roman"/>
          <w:i/>
          <w:iCs/>
          <w:shd w:val="clear" w:color="auto" w:fill="FFFFFF"/>
        </w:rPr>
        <w:t>Qualitative data analysis: A methods sourcebook</w:t>
      </w:r>
      <w:r w:rsidRPr="00B029E3">
        <w:rPr>
          <w:rFonts w:cs="Times New Roman"/>
          <w:shd w:val="clear" w:color="auto" w:fill="FFFFFF"/>
        </w:rPr>
        <w:t>. Sage publications.</w:t>
      </w:r>
    </w:p>
    <w:p w14:paraId="7CE6BA7C" w14:textId="77777777" w:rsidR="003A66B2" w:rsidRPr="00B029E3" w:rsidRDefault="003A66B2" w:rsidP="00991838">
      <w:pPr>
        <w:rPr>
          <w:rFonts w:cs="Times New Roman"/>
          <w:shd w:val="clear" w:color="auto" w:fill="FFFFFF"/>
        </w:rPr>
      </w:pPr>
      <w:r w:rsidRPr="00B029E3">
        <w:rPr>
          <w:rFonts w:cs="Times New Roman"/>
          <w:shd w:val="clear" w:color="auto" w:fill="FFFFFF"/>
        </w:rPr>
        <w:t>Pearse, N., (2019). An illustration of deductive analysis in qualitative research. In </w:t>
      </w:r>
      <w:r w:rsidRPr="00B029E3">
        <w:rPr>
          <w:rFonts w:cs="Times New Roman"/>
          <w:i/>
          <w:iCs/>
          <w:shd w:val="clear" w:color="auto" w:fill="FFFFFF"/>
        </w:rPr>
        <w:t>18th European conference on research methodology for business and management studies</w:t>
      </w:r>
      <w:r w:rsidRPr="00B029E3">
        <w:rPr>
          <w:rFonts w:cs="Times New Roman"/>
          <w:shd w:val="clear" w:color="auto" w:fill="FFFFFF"/>
        </w:rPr>
        <w:t> (p. 264).</w:t>
      </w:r>
    </w:p>
    <w:p w14:paraId="3A8D224E" w14:textId="77777777" w:rsidR="003A66B2" w:rsidRPr="00B029E3" w:rsidRDefault="003A66B2" w:rsidP="00991838">
      <w:pPr>
        <w:rPr>
          <w:rFonts w:cs="Times New Roman"/>
          <w:shd w:val="clear" w:color="auto" w:fill="FFFFFF"/>
        </w:rPr>
      </w:pPr>
      <w:r w:rsidRPr="00B029E3">
        <w:rPr>
          <w:rFonts w:cs="Times New Roman"/>
          <w:shd w:val="clear" w:color="auto" w:fill="FFFFFF"/>
        </w:rPr>
        <w:t>Pradhan, S., Bashir, M., Roy, S. and Nguyen, B., (2021). Corporate social responsibility and employee volunteerism: A broad overview of CSR through volunteerism. </w:t>
      </w:r>
      <w:r w:rsidRPr="00B029E3">
        <w:rPr>
          <w:rFonts w:cs="Times New Roman"/>
          <w:i/>
          <w:iCs/>
          <w:shd w:val="clear" w:color="auto" w:fill="FFFFFF"/>
        </w:rPr>
        <w:t>Sustainable Branding</w:t>
      </w:r>
      <w:r w:rsidRPr="00B029E3">
        <w:rPr>
          <w:rFonts w:cs="Times New Roman"/>
          <w:shd w:val="clear" w:color="auto" w:fill="FFFFFF"/>
        </w:rPr>
        <w:t>, pp.99-112.</w:t>
      </w:r>
    </w:p>
    <w:p w14:paraId="5369DC88" w14:textId="77777777" w:rsidR="003A66B2" w:rsidRPr="00B029E3" w:rsidRDefault="003A66B2" w:rsidP="00991838">
      <w:pPr>
        <w:rPr>
          <w:rFonts w:cs="Times New Roman"/>
          <w:shd w:val="clear" w:color="auto" w:fill="FFFFFF"/>
        </w:rPr>
      </w:pPr>
      <w:r w:rsidRPr="00B029E3">
        <w:rPr>
          <w:rFonts w:cs="Times New Roman"/>
          <w:shd w:val="clear" w:color="auto" w:fill="FFFFFF"/>
        </w:rPr>
        <w:t xml:space="preserve">Romani, L., </w:t>
      </w:r>
      <w:proofErr w:type="spellStart"/>
      <w:r w:rsidRPr="00B029E3">
        <w:rPr>
          <w:rFonts w:cs="Times New Roman"/>
          <w:shd w:val="clear" w:color="auto" w:fill="FFFFFF"/>
        </w:rPr>
        <w:t>Barmeyer</w:t>
      </w:r>
      <w:proofErr w:type="spellEnd"/>
      <w:r w:rsidRPr="00B029E3">
        <w:rPr>
          <w:rFonts w:cs="Times New Roman"/>
          <w:shd w:val="clear" w:color="auto" w:fill="FFFFFF"/>
        </w:rPr>
        <w:t xml:space="preserve">, C., </w:t>
      </w:r>
      <w:proofErr w:type="spellStart"/>
      <w:r w:rsidRPr="00B029E3">
        <w:rPr>
          <w:rFonts w:cs="Times New Roman"/>
          <w:shd w:val="clear" w:color="auto" w:fill="FFFFFF"/>
        </w:rPr>
        <w:t>Primecz</w:t>
      </w:r>
      <w:proofErr w:type="spellEnd"/>
      <w:r w:rsidRPr="00B029E3">
        <w:rPr>
          <w:rFonts w:cs="Times New Roman"/>
          <w:shd w:val="clear" w:color="auto" w:fill="FFFFFF"/>
        </w:rPr>
        <w:t xml:space="preserve">, H. and </w:t>
      </w:r>
      <w:proofErr w:type="spellStart"/>
      <w:r w:rsidRPr="00B029E3">
        <w:rPr>
          <w:rFonts w:cs="Times New Roman"/>
          <w:shd w:val="clear" w:color="auto" w:fill="FFFFFF"/>
        </w:rPr>
        <w:t>Pilhofer</w:t>
      </w:r>
      <w:proofErr w:type="spellEnd"/>
      <w:r w:rsidRPr="00B029E3">
        <w:rPr>
          <w:rFonts w:cs="Times New Roman"/>
          <w:shd w:val="clear" w:color="auto" w:fill="FFFFFF"/>
        </w:rPr>
        <w:t>, K., (2018). Cross-cultural management studies: state of the field in the four research paradigms. </w:t>
      </w:r>
      <w:r w:rsidRPr="00B029E3">
        <w:rPr>
          <w:rFonts w:cs="Times New Roman"/>
          <w:i/>
          <w:iCs/>
          <w:shd w:val="clear" w:color="auto" w:fill="FFFFFF"/>
        </w:rPr>
        <w:t>International Studies of Management &amp; Organization</w:t>
      </w:r>
      <w:r w:rsidRPr="00B029E3">
        <w:rPr>
          <w:rFonts w:cs="Times New Roman"/>
          <w:shd w:val="clear" w:color="auto" w:fill="FFFFFF"/>
        </w:rPr>
        <w:t>, </w:t>
      </w:r>
      <w:r w:rsidRPr="00B029E3">
        <w:rPr>
          <w:rFonts w:cs="Times New Roman"/>
          <w:i/>
          <w:iCs/>
          <w:shd w:val="clear" w:color="auto" w:fill="FFFFFF"/>
        </w:rPr>
        <w:t>48</w:t>
      </w:r>
      <w:r w:rsidRPr="00B029E3">
        <w:rPr>
          <w:rFonts w:cs="Times New Roman"/>
          <w:shd w:val="clear" w:color="auto" w:fill="FFFFFF"/>
        </w:rPr>
        <w:t>(3), pp.247-263.</w:t>
      </w:r>
    </w:p>
    <w:p w14:paraId="1F3E3137" w14:textId="77777777" w:rsidR="003A66B2" w:rsidRPr="00B029E3" w:rsidRDefault="003A66B2" w:rsidP="00991838">
      <w:pPr>
        <w:rPr>
          <w:rFonts w:cs="Times New Roman"/>
          <w:shd w:val="clear" w:color="auto" w:fill="FFFFFF"/>
        </w:rPr>
      </w:pPr>
      <w:proofErr w:type="spellStart"/>
      <w:r w:rsidRPr="00B029E3">
        <w:rPr>
          <w:rFonts w:cs="Times New Roman"/>
          <w:shd w:val="clear" w:color="auto" w:fill="FFFFFF"/>
        </w:rPr>
        <w:t>Ruwanti</w:t>
      </w:r>
      <w:proofErr w:type="spellEnd"/>
      <w:r w:rsidRPr="00B029E3">
        <w:rPr>
          <w:rFonts w:cs="Times New Roman"/>
          <w:shd w:val="clear" w:color="auto" w:fill="FFFFFF"/>
        </w:rPr>
        <w:t xml:space="preserve">, G., </w:t>
      </w:r>
      <w:proofErr w:type="spellStart"/>
      <w:r w:rsidRPr="00B029E3">
        <w:rPr>
          <w:rFonts w:cs="Times New Roman"/>
          <w:shd w:val="clear" w:color="auto" w:fill="FFFFFF"/>
        </w:rPr>
        <w:t>Chandrarin</w:t>
      </w:r>
      <w:proofErr w:type="spellEnd"/>
      <w:r w:rsidRPr="00B029E3">
        <w:rPr>
          <w:rFonts w:cs="Times New Roman"/>
          <w:shd w:val="clear" w:color="auto" w:fill="FFFFFF"/>
        </w:rPr>
        <w:t xml:space="preserve">, G. and </w:t>
      </w:r>
      <w:proofErr w:type="spellStart"/>
      <w:r w:rsidRPr="00B029E3">
        <w:rPr>
          <w:rFonts w:cs="Times New Roman"/>
          <w:shd w:val="clear" w:color="auto" w:fill="FFFFFF"/>
        </w:rPr>
        <w:t>Assih</w:t>
      </w:r>
      <w:proofErr w:type="spellEnd"/>
      <w:r w:rsidRPr="00B029E3">
        <w:rPr>
          <w:rFonts w:cs="Times New Roman"/>
          <w:shd w:val="clear" w:color="auto" w:fill="FFFFFF"/>
        </w:rPr>
        <w:t>, P., (2019). Corporate social responsibility and earnings management: The role of corporate governance. </w:t>
      </w:r>
      <w:r w:rsidRPr="00B029E3">
        <w:rPr>
          <w:rFonts w:cs="Times New Roman"/>
          <w:i/>
          <w:iCs/>
          <w:shd w:val="clear" w:color="auto" w:fill="FFFFFF"/>
        </w:rPr>
        <w:t>Humanities &amp; Social Sciences Reviews</w:t>
      </w:r>
      <w:r w:rsidRPr="00B029E3">
        <w:rPr>
          <w:rFonts w:cs="Times New Roman"/>
          <w:shd w:val="clear" w:color="auto" w:fill="FFFFFF"/>
        </w:rPr>
        <w:t>, </w:t>
      </w:r>
      <w:r w:rsidRPr="00B029E3">
        <w:rPr>
          <w:rFonts w:cs="Times New Roman"/>
          <w:i/>
          <w:iCs/>
          <w:shd w:val="clear" w:color="auto" w:fill="FFFFFF"/>
        </w:rPr>
        <w:t>7</w:t>
      </w:r>
      <w:r w:rsidRPr="00B029E3">
        <w:rPr>
          <w:rFonts w:cs="Times New Roman"/>
          <w:shd w:val="clear" w:color="auto" w:fill="FFFFFF"/>
        </w:rPr>
        <w:t>(5), pp.1338-1347.</w:t>
      </w:r>
    </w:p>
    <w:p w14:paraId="2FF2BC5C" w14:textId="77777777" w:rsidR="003A66B2" w:rsidRPr="00B029E3" w:rsidRDefault="003A66B2" w:rsidP="00991838">
      <w:pPr>
        <w:rPr>
          <w:rFonts w:cs="Times New Roman"/>
          <w:shd w:val="clear" w:color="auto" w:fill="FFFFFF"/>
        </w:rPr>
      </w:pPr>
      <w:r w:rsidRPr="00B029E3">
        <w:rPr>
          <w:rFonts w:cs="Times New Roman"/>
          <w:shd w:val="clear" w:color="auto" w:fill="FFFFFF"/>
        </w:rPr>
        <w:t>Sharma, E., (2019). A review of corporate social responsibility in developed and developing nations. </w:t>
      </w:r>
      <w:r w:rsidRPr="00B029E3">
        <w:rPr>
          <w:rFonts w:cs="Times New Roman"/>
          <w:i/>
          <w:iCs/>
          <w:shd w:val="clear" w:color="auto" w:fill="FFFFFF"/>
        </w:rPr>
        <w:t>Corporate Social Responsibility and Environmental Management</w:t>
      </w:r>
      <w:r w:rsidRPr="00B029E3">
        <w:rPr>
          <w:rFonts w:cs="Times New Roman"/>
          <w:shd w:val="clear" w:color="auto" w:fill="FFFFFF"/>
        </w:rPr>
        <w:t>, </w:t>
      </w:r>
      <w:r w:rsidRPr="00B029E3">
        <w:rPr>
          <w:rFonts w:cs="Times New Roman"/>
          <w:i/>
          <w:iCs/>
          <w:shd w:val="clear" w:color="auto" w:fill="FFFFFF"/>
        </w:rPr>
        <w:t>26</w:t>
      </w:r>
      <w:r w:rsidRPr="00B029E3">
        <w:rPr>
          <w:rFonts w:cs="Times New Roman"/>
          <w:shd w:val="clear" w:color="auto" w:fill="FFFFFF"/>
        </w:rPr>
        <w:t>(4), pp.712-720.</w:t>
      </w:r>
    </w:p>
    <w:p w14:paraId="0E30E3CD" w14:textId="77777777" w:rsidR="003A66B2" w:rsidRPr="00B029E3" w:rsidRDefault="003A66B2" w:rsidP="00991838">
      <w:pPr>
        <w:rPr>
          <w:rFonts w:cs="Times New Roman"/>
          <w:shd w:val="clear" w:color="auto" w:fill="FFFFFF"/>
        </w:rPr>
      </w:pPr>
      <w:proofErr w:type="spellStart"/>
      <w:r w:rsidRPr="00B029E3">
        <w:rPr>
          <w:rFonts w:cs="Times New Roman"/>
          <w:shd w:val="clear" w:color="auto" w:fill="FFFFFF"/>
        </w:rPr>
        <w:t>Siregar</w:t>
      </w:r>
      <w:proofErr w:type="spellEnd"/>
      <w:r w:rsidRPr="00B029E3">
        <w:rPr>
          <w:rFonts w:cs="Times New Roman"/>
          <w:shd w:val="clear" w:color="auto" w:fill="FFFFFF"/>
        </w:rPr>
        <w:t>, I., (2021). CSR-Based Corporate Environmental Policy Implementation. </w:t>
      </w:r>
      <w:r w:rsidRPr="00B029E3">
        <w:rPr>
          <w:rFonts w:cs="Times New Roman"/>
          <w:i/>
          <w:iCs/>
          <w:shd w:val="clear" w:color="auto" w:fill="FFFFFF"/>
        </w:rPr>
        <w:t>British Journal of Environmental Studies</w:t>
      </w:r>
      <w:r w:rsidRPr="00B029E3">
        <w:rPr>
          <w:rFonts w:cs="Times New Roman"/>
          <w:shd w:val="clear" w:color="auto" w:fill="FFFFFF"/>
        </w:rPr>
        <w:t>, </w:t>
      </w:r>
      <w:r w:rsidRPr="00B029E3">
        <w:rPr>
          <w:rFonts w:cs="Times New Roman"/>
          <w:i/>
          <w:iCs/>
          <w:shd w:val="clear" w:color="auto" w:fill="FFFFFF"/>
        </w:rPr>
        <w:t>1</w:t>
      </w:r>
      <w:r w:rsidRPr="00B029E3">
        <w:rPr>
          <w:rFonts w:cs="Times New Roman"/>
          <w:shd w:val="clear" w:color="auto" w:fill="FFFFFF"/>
        </w:rPr>
        <w:t>(1), pp.51-57.</w:t>
      </w:r>
    </w:p>
    <w:p w14:paraId="049FE2CD" w14:textId="77777777" w:rsidR="003A66B2" w:rsidRPr="00B029E3" w:rsidRDefault="003A66B2" w:rsidP="00991838">
      <w:pPr>
        <w:rPr>
          <w:rFonts w:cs="Times New Roman"/>
          <w:shd w:val="clear" w:color="auto" w:fill="FFFFFF"/>
        </w:rPr>
      </w:pPr>
      <w:r w:rsidRPr="00B029E3">
        <w:rPr>
          <w:rFonts w:cs="Times New Roman"/>
          <w:shd w:val="clear" w:color="auto" w:fill="FFFFFF"/>
        </w:rPr>
        <w:lastRenderedPageBreak/>
        <w:t xml:space="preserve">Stieglitz, S., </w:t>
      </w:r>
      <w:proofErr w:type="spellStart"/>
      <w:r w:rsidRPr="00B029E3">
        <w:rPr>
          <w:rFonts w:cs="Times New Roman"/>
          <w:shd w:val="clear" w:color="auto" w:fill="FFFFFF"/>
        </w:rPr>
        <w:t>Mirbabaie</w:t>
      </w:r>
      <w:proofErr w:type="spellEnd"/>
      <w:r w:rsidRPr="00B029E3">
        <w:rPr>
          <w:rFonts w:cs="Times New Roman"/>
          <w:shd w:val="clear" w:color="auto" w:fill="FFFFFF"/>
        </w:rPr>
        <w:t>, M., Ross, B. and Neuberger, C., (2018), Social media analytics–Challenges in topic discovery, data collection, and data preparation. </w:t>
      </w:r>
      <w:r w:rsidRPr="00B029E3">
        <w:rPr>
          <w:rFonts w:cs="Times New Roman"/>
          <w:i/>
          <w:iCs/>
          <w:shd w:val="clear" w:color="auto" w:fill="FFFFFF"/>
        </w:rPr>
        <w:t>International journal of information management</w:t>
      </w:r>
      <w:r w:rsidRPr="00B029E3">
        <w:rPr>
          <w:rFonts w:cs="Times New Roman"/>
          <w:shd w:val="clear" w:color="auto" w:fill="FFFFFF"/>
        </w:rPr>
        <w:t>, </w:t>
      </w:r>
      <w:r w:rsidRPr="00B029E3">
        <w:rPr>
          <w:rFonts w:cs="Times New Roman"/>
          <w:i/>
          <w:iCs/>
          <w:shd w:val="clear" w:color="auto" w:fill="FFFFFF"/>
        </w:rPr>
        <w:t>39</w:t>
      </w:r>
      <w:r w:rsidRPr="00B029E3">
        <w:rPr>
          <w:rFonts w:cs="Times New Roman"/>
          <w:shd w:val="clear" w:color="auto" w:fill="FFFFFF"/>
        </w:rPr>
        <w:t>, pp.156-168.</w:t>
      </w:r>
    </w:p>
    <w:p w14:paraId="04CC9636" w14:textId="77777777" w:rsidR="003A66B2" w:rsidRPr="00B029E3" w:rsidRDefault="003A66B2" w:rsidP="00991838">
      <w:pPr>
        <w:rPr>
          <w:rFonts w:cs="Times New Roman"/>
          <w:shd w:val="clear" w:color="auto" w:fill="FFFFFF"/>
        </w:rPr>
      </w:pPr>
      <w:r w:rsidRPr="00B029E3">
        <w:rPr>
          <w:rFonts w:cs="Times New Roman"/>
          <w:shd w:val="clear" w:color="auto" w:fill="FFFFFF"/>
        </w:rPr>
        <w:t xml:space="preserve">The Coca-Cola Company, (2022) </w:t>
      </w:r>
      <w:r w:rsidRPr="00B029E3">
        <w:rPr>
          <w:rFonts w:cs="Times New Roman"/>
          <w:i/>
          <w:iCs/>
          <w:shd w:val="clear" w:color="auto" w:fill="FFFFFF"/>
        </w:rPr>
        <w:t xml:space="preserve">Sustainability. </w:t>
      </w:r>
      <w:r w:rsidRPr="00B029E3">
        <w:rPr>
          <w:rFonts w:cs="Times New Roman"/>
          <w:shd w:val="clear" w:color="auto" w:fill="FFFFFF"/>
        </w:rPr>
        <w:t>[Online] Available at: https://www.coca-colacompany.com/sustainability [Accessed 19 December 2022]</w:t>
      </w:r>
    </w:p>
    <w:p w14:paraId="37AB50E3" w14:textId="77777777" w:rsidR="00DE7131" w:rsidRPr="00B029E3" w:rsidRDefault="003A66B2" w:rsidP="00991838">
      <w:pPr>
        <w:rPr>
          <w:rFonts w:cs="Times New Roman"/>
          <w:shd w:val="clear" w:color="auto" w:fill="FFFFFF"/>
        </w:rPr>
      </w:pPr>
      <w:proofErr w:type="spellStart"/>
      <w:r w:rsidRPr="00B029E3">
        <w:rPr>
          <w:rFonts w:cs="Times New Roman"/>
          <w:shd w:val="clear" w:color="auto" w:fill="FFFFFF"/>
        </w:rPr>
        <w:t>Žukauskas</w:t>
      </w:r>
      <w:proofErr w:type="spellEnd"/>
      <w:r w:rsidRPr="00B029E3">
        <w:rPr>
          <w:rFonts w:cs="Times New Roman"/>
          <w:shd w:val="clear" w:color="auto" w:fill="FFFFFF"/>
        </w:rPr>
        <w:t xml:space="preserve">, P., </w:t>
      </w:r>
      <w:proofErr w:type="spellStart"/>
      <w:r w:rsidRPr="00B029E3">
        <w:rPr>
          <w:rFonts w:cs="Times New Roman"/>
          <w:shd w:val="clear" w:color="auto" w:fill="FFFFFF"/>
        </w:rPr>
        <w:t>Vveinhardt</w:t>
      </w:r>
      <w:proofErr w:type="spellEnd"/>
      <w:r w:rsidRPr="00B029E3">
        <w:rPr>
          <w:rFonts w:cs="Times New Roman"/>
          <w:shd w:val="clear" w:color="auto" w:fill="FFFFFF"/>
        </w:rPr>
        <w:t xml:space="preserve">, J. and </w:t>
      </w:r>
      <w:proofErr w:type="spellStart"/>
      <w:r w:rsidRPr="00B029E3">
        <w:rPr>
          <w:rFonts w:cs="Times New Roman"/>
          <w:shd w:val="clear" w:color="auto" w:fill="FFFFFF"/>
        </w:rPr>
        <w:t>Andriukaitienė</w:t>
      </w:r>
      <w:proofErr w:type="spellEnd"/>
      <w:r w:rsidRPr="00B029E3">
        <w:rPr>
          <w:rFonts w:cs="Times New Roman"/>
          <w:shd w:val="clear" w:color="auto" w:fill="FFFFFF"/>
        </w:rPr>
        <w:t>, R., (2018). Philosophy and paradigm of scientific research. </w:t>
      </w:r>
      <w:r w:rsidRPr="00B029E3">
        <w:rPr>
          <w:rFonts w:cs="Times New Roman"/>
          <w:i/>
          <w:iCs/>
          <w:shd w:val="clear" w:color="auto" w:fill="FFFFFF"/>
        </w:rPr>
        <w:t>Management culture and corporate social responsibility</w:t>
      </w:r>
      <w:r w:rsidRPr="00B029E3">
        <w:rPr>
          <w:rFonts w:cs="Times New Roman"/>
          <w:shd w:val="clear" w:color="auto" w:fill="FFFFFF"/>
        </w:rPr>
        <w:t>, </w:t>
      </w:r>
      <w:r w:rsidRPr="00B029E3">
        <w:rPr>
          <w:rFonts w:cs="Times New Roman"/>
          <w:i/>
          <w:iCs/>
          <w:shd w:val="clear" w:color="auto" w:fill="FFFFFF"/>
        </w:rPr>
        <w:t>121</w:t>
      </w:r>
      <w:r w:rsidRPr="00B029E3">
        <w:rPr>
          <w:rFonts w:cs="Times New Roman"/>
          <w:shd w:val="clear" w:color="auto" w:fill="FFFFFF"/>
        </w:rPr>
        <w:t>.</w:t>
      </w:r>
    </w:p>
    <w:p w14:paraId="424AE1F1" w14:textId="77777777" w:rsidR="00DE7131" w:rsidRPr="00B029E3" w:rsidRDefault="00DE7131" w:rsidP="00DE7131">
      <w:pPr>
        <w:rPr>
          <w:shd w:val="clear" w:color="auto" w:fill="FFFFFF"/>
        </w:rPr>
      </w:pPr>
      <w:r w:rsidRPr="00B029E3">
        <w:rPr>
          <w:shd w:val="clear" w:color="auto" w:fill="FFFFFF"/>
        </w:rPr>
        <w:br w:type="page"/>
      </w:r>
    </w:p>
    <w:p w14:paraId="4DCAAD59" w14:textId="77777777" w:rsidR="00323211" w:rsidRPr="00B029E3" w:rsidRDefault="00DE7131" w:rsidP="00DE7131">
      <w:pPr>
        <w:pStyle w:val="Heading1"/>
        <w:rPr>
          <w:shd w:val="clear" w:color="auto" w:fill="FFFFFF"/>
          <w:lang w:val="en-GB"/>
        </w:rPr>
      </w:pPr>
      <w:bookmarkStart w:id="49" w:name="_Toc122362168"/>
      <w:r w:rsidRPr="00B029E3">
        <w:rPr>
          <w:shd w:val="clear" w:color="auto" w:fill="FFFFFF"/>
          <w:lang w:val="en-GB"/>
        </w:rPr>
        <w:lastRenderedPageBreak/>
        <w:t>Appendix</w:t>
      </w:r>
      <w:bookmarkEnd w:id="49"/>
    </w:p>
    <w:p w14:paraId="7368FE27" w14:textId="77777777" w:rsidR="00DE7131" w:rsidRPr="00B029E3" w:rsidRDefault="00DE7131" w:rsidP="00DE7131">
      <w:pPr>
        <w:rPr>
          <w:rFonts w:cs="Times New Roman"/>
          <w:b/>
          <w:bCs/>
        </w:rPr>
      </w:pPr>
      <w:r w:rsidRPr="00B029E3">
        <w:rPr>
          <w:rFonts w:cs="Times New Roman"/>
          <w:b/>
          <w:bCs/>
        </w:rPr>
        <w:t>How old are you?</w:t>
      </w:r>
    </w:p>
    <w:p w14:paraId="1DEB21AB" w14:textId="77777777" w:rsidR="00DE7131" w:rsidRPr="00B029E3" w:rsidRDefault="00DE7131" w:rsidP="007C05BB">
      <w:pPr>
        <w:pStyle w:val="ListParagraph"/>
        <w:numPr>
          <w:ilvl w:val="0"/>
          <w:numId w:val="3"/>
        </w:numPr>
        <w:rPr>
          <w:rFonts w:cs="Times New Roman"/>
          <w:color w:val="000000" w:themeColor="text1"/>
        </w:rPr>
      </w:pPr>
      <w:r w:rsidRPr="00B029E3">
        <w:rPr>
          <w:rFonts w:cs="Times New Roman"/>
          <w:color w:val="000000" w:themeColor="text1"/>
        </w:rPr>
        <w:t>18-24</w:t>
      </w:r>
    </w:p>
    <w:p w14:paraId="60776E91" w14:textId="77777777" w:rsidR="00DE7131" w:rsidRPr="00B029E3" w:rsidRDefault="00DE7131" w:rsidP="007C05BB">
      <w:pPr>
        <w:pStyle w:val="ListParagraph"/>
        <w:numPr>
          <w:ilvl w:val="0"/>
          <w:numId w:val="3"/>
        </w:numPr>
        <w:rPr>
          <w:rFonts w:cs="Times New Roman"/>
          <w:color w:val="000000" w:themeColor="text1"/>
        </w:rPr>
      </w:pPr>
      <w:r w:rsidRPr="00B029E3">
        <w:rPr>
          <w:rFonts w:cs="Times New Roman"/>
          <w:color w:val="000000" w:themeColor="text1"/>
        </w:rPr>
        <w:t>25-30</w:t>
      </w:r>
    </w:p>
    <w:p w14:paraId="60D99B86" w14:textId="77777777" w:rsidR="00DE7131" w:rsidRPr="00B029E3" w:rsidRDefault="00DE7131" w:rsidP="007C05BB">
      <w:pPr>
        <w:pStyle w:val="ListParagraph"/>
        <w:numPr>
          <w:ilvl w:val="0"/>
          <w:numId w:val="3"/>
        </w:numPr>
        <w:rPr>
          <w:rFonts w:cs="Times New Roman"/>
          <w:color w:val="000000" w:themeColor="text1"/>
        </w:rPr>
      </w:pPr>
      <w:r w:rsidRPr="00B029E3">
        <w:rPr>
          <w:rFonts w:cs="Times New Roman"/>
          <w:color w:val="000000" w:themeColor="text1"/>
        </w:rPr>
        <w:t>Above 30</w:t>
      </w:r>
    </w:p>
    <w:p w14:paraId="17303E45" w14:textId="77777777" w:rsidR="00DE7131" w:rsidRPr="00B029E3" w:rsidRDefault="00DE7131" w:rsidP="00DE7131">
      <w:pPr>
        <w:rPr>
          <w:rFonts w:cs="Times New Roman"/>
          <w:b/>
          <w:bCs/>
        </w:rPr>
      </w:pPr>
      <w:r w:rsidRPr="00B029E3">
        <w:rPr>
          <w:rFonts w:cs="Times New Roman"/>
          <w:b/>
          <w:bCs/>
        </w:rPr>
        <w:t>Do you understand the term Corporate Social Responsibility?</w:t>
      </w:r>
    </w:p>
    <w:p w14:paraId="30D1A7B2" w14:textId="77777777" w:rsidR="00DE7131" w:rsidRPr="00B029E3" w:rsidRDefault="00DE7131" w:rsidP="007C05BB">
      <w:pPr>
        <w:pStyle w:val="ListParagraph"/>
        <w:numPr>
          <w:ilvl w:val="0"/>
          <w:numId w:val="4"/>
        </w:numPr>
        <w:rPr>
          <w:rFonts w:cs="Times New Roman"/>
          <w:color w:val="000000" w:themeColor="text1"/>
        </w:rPr>
      </w:pPr>
      <w:r w:rsidRPr="00B029E3">
        <w:rPr>
          <w:rFonts w:cs="Times New Roman"/>
          <w:color w:val="000000" w:themeColor="text1"/>
        </w:rPr>
        <w:t>Yes</w:t>
      </w:r>
    </w:p>
    <w:p w14:paraId="761B2E34" w14:textId="77777777" w:rsidR="00DE7131" w:rsidRPr="00B029E3" w:rsidRDefault="00DE7131" w:rsidP="007C05BB">
      <w:pPr>
        <w:pStyle w:val="ListParagraph"/>
        <w:numPr>
          <w:ilvl w:val="0"/>
          <w:numId w:val="4"/>
        </w:numPr>
        <w:rPr>
          <w:rFonts w:cs="Times New Roman"/>
          <w:color w:val="000000" w:themeColor="text1"/>
        </w:rPr>
      </w:pPr>
      <w:r w:rsidRPr="00B029E3">
        <w:rPr>
          <w:rFonts w:cs="Times New Roman"/>
          <w:color w:val="000000" w:themeColor="text1"/>
        </w:rPr>
        <w:t>No</w:t>
      </w:r>
    </w:p>
    <w:p w14:paraId="0BC8793B" w14:textId="77777777" w:rsidR="00DE7131" w:rsidRPr="00B029E3" w:rsidRDefault="00DE7131" w:rsidP="007C05BB">
      <w:pPr>
        <w:pStyle w:val="ListParagraph"/>
        <w:numPr>
          <w:ilvl w:val="0"/>
          <w:numId w:val="4"/>
        </w:numPr>
        <w:rPr>
          <w:rFonts w:cs="Times New Roman"/>
          <w:color w:val="000000" w:themeColor="text1"/>
        </w:rPr>
      </w:pPr>
      <w:r w:rsidRPr="00B029E3">
        <w:rPr>
          <w:rFonts w:cs="Times New Roman"/>
          <w:color w:val="000000" w:themeColor="text1"/>
        </w:rPr>
        <w:t>Maybe</w:t>
      </w:r>
    </w:p>
    <w:p w14:paraId="24DF751F" w14:textId="77777777" w:rsidR="00DE7131" w:rsidRPr="00B029E3" w:rsidRDefault="00DE7131" w:rsidP="00DE7131">
      <w:pPr>
        <w:rPr>
          <w:rFonts w:cs="Times New Roman"/>
          <w:b/>
          <w:bCs/>
        </w:rPr>
      </w:pPr>
      <w:r w:rsidRPr="00B029E3">
        <w:rPr>
          <w:rFonts w:cs="Times New Roman"/>
          <w:b/>
          <w:bCs/>
        </w:rPr>
        <w:t>How important corporate social responsibility for companies is?</w:t>
      </w:r>
    </w:p>
    <w:p w14:paraId="2B9CF1F1" w14:textId="77777777" w:rsidR="00DE7131" w:rsidRPr="00B029E3" w:rsidRDefault="00DE7131" w:rsidP="007C05BB">
      <w:pPr>
        <w:pStyle w:val="ListParagraph"/>
        <w:numPr>
          <w:ilvl w:val="0"/>
          <w:numId w:val="5"/>
        </w:numPr>
        <w:rPr>
          <w:rFonts w:cs="Times New Roman"/>
          <w:color w:val="000000" w:themeColor="text1"/>
        </w:rPr>
      </w:pPr>
      <w:r w:rsidRPr="00B029E3">
        <w:rPr>
          <w:rFonts w:cs="Times New Roman"/>
          <w:color w:val="000000" w:themeColor="text1"/>
        </w:rPr>
        <w:t>Very</w:t>
      </w:r>
    </w:p>
    <w:p w14:paraId="3EFA6F8F" w14:textId="77777777" w:rsidR="00DE7131" w:rsidRPr="00B029E3" w:rsidRDefault="00DE7131" w:rsidP="007C05BB">
      <w:pPr>
        <w:pStyle w:val="ListParagraph"/>
        <w:numPr>
          <w:ilvl w:val="0"/>
          <w:numId w:val="5"/>
        </w:numPr>
        <w:rPr>
          <w:rFonts w:cs="Times New Roman"/>
          <w:color w:val="000000" w:themeColor="text1"/>
        </w:rPr>
      </w:pPr>
      <w:r w:rsidRPr="00B029E3">
        <w:rPr>
          <w:rFonts w:cs="Times New Roman"/>
          <w:color w:val="000000" w:themeColor="text1"/>
        </w:rPr>
        <w:t xml:space="preserve">Little </w:t>
      </w:r>
    </w:p>
    <w:p w14:paraId="2896A5F4" w14:textId="77777777" w:rsidR="00DE7131" w:rsidRPr="00B029E3" w:rsidRDefault="00DE7131" w:rsidP="007C05BB">
      <w:pPr>
        <w:pStyle w:val="ListParagraph"/>
        <w:numPr>
          <w:ilvl w:val="0"/>
          <w:numId w:val="5"/>
        </w:numPr>
        <w:rPr>
          <w:rFonts w:cs="Times New Roman"/>
          <w:color w:val="000000" w:themeColor="text1"/>
        </w:rPr>
      </w:pPr>
      <w:r w:rsidRPr="00B029E3">
        <w:rPr>
          <w:rFonts w:cs="Times New Roman"/>
          <w:color w:val="000000" w:themeColor="text1"/>
        </w:rPr>
        <w:t>Not so Important</w:t>
      </w:r>
    </w:p>
    <w:p w14:paraId="366955C9" w14:textId="77777777" w:rsidR="00DE7131" w:rsidRPr="00B029E3" w:rsidRDefault="00DE7131" w:rsidP="00DE7131">
      <w:pPr>
        <w:rPr>
          <w:rFonts w:cs="Times New Roman"/>
          <w:b/>
          <w:bCs/>
        </w:rPr>
      </w:pPr>
      <w:r w:rsidRPr="00B029E3">
        <w:rPr>
          <w:rFonts w:cs="Times New Roman"/>
          <w:b/>
          <w:bCs/>
        </w:rPr>
        <w:t>What makes a company responsible in your opinion?</w:t>
      </w:r>
    </w:p>
    <w:p w14:paraId="020CD930" w14:textId="77777777" w:rsidR="00DE7131" w:rsidRPr="00B029E3" w:rsidRDefault="00DE7131" w:rsidP="007C05BB">
      <w:pPr>
        <w:pStyle w:val="ListParagraph"/>
        <w:numPr>
          <w:ilvl w:val="0"/>
          <w:numId w:val="6"/>
        </w:numPr>
        <w:rPr>
          <w:rFonts w:cs="Times New Roman"/>
        </w:rPr>
      </w:pPr>
      <w:r w:rsidRPr="00B029E3">
        <w:rPr>
          <w:rFonts w:cs="Times New Roman"/>
        </w:rPr>
        <w:t>Following legal requirements</w:t>
      </w:r>
    </w:p>
    <w:p w14:paraId="41F4BFC2" w14:textId="77777777" w:rsidR="00DE7131" w:rsidRPr="00B029E3" w:rsidRDefault="00DE7131" w:rsidP="007C05BB">
      <w:pPr>
        <w:pStyle w:val="ListParagraph"/>
        <w:numPr>
          <w:ilvl w:val="0"/>
          <w:numId w:val="6"/>
        </w:numPr>
        <w:rPr>
          <w:rFonts w:cs="Times New Roman"/>
          <w:color w:val="000000" w:themeColor="text1"/>
        </w:rPr>
      </w:pPr>
      <w:r w:rsidRPr="00B029E3">
        <w:rPr>
          <w:rFonts w:cs="Times New Roman"/>
          <w:color w:val="000000" w:themeColor="text1"/>
        </w:rPr>
        <w:t>Offering good and quality Products</w:t>
      </w:r>
    </w:p>
    <w:p w14:paraId="656D4D98" w14:textId="77777777" w:rsidR="00DE7131" w:rsidRPr="00B029E3" w:rsidRDefault="00DE7131" w:rsidP="007C05BB">
      <w:pPr>
        <w:pStyle w:val="ListParagraph"/>
        <w:numPr>
          <w:ilvl w:val="0"/>
          <w:numId w:val="6"/>
        </w:numPr>
        <w:rPr>
          <w:rFonts w:cs="Times New Roman"/>
          <w:color w:val="000000" w:themeColor="text1"/>
        </w:rPr>
      </w:pPr>
      <w:r w:rsidRPr="00B029E3">
        <w:rPr>
          <w:rFonts w:cs="Times New Roman"/>
          <w:color w:val="000000" w:themeColor="text1"/>
        </w:rPr>
        <w:t>Being Environment Friendly</w:t>
      </w:r>
    </w:p>
    <w:p w14:paraId="2D46A214" w14:textId="77777777" w:rsidR="00DE7131" w:rsidRPr="00B029E3" w:rsidRDefault="00DE7131" w:rsidP="00DE7131">
      <w:r w:rsidRPr="00B029E3">
        <w:rPr>
          <w:rFonts w:cs="Times New Roman"/>
          <w:b/>
          <w:bCs/>
        </w:rPr>
        <w:t>Does Coca-Cola entail social responsibility in their operating market?</w:t>
      </w:r>
    </w:p>
    <w:p w14:paraId="09C49549" w14:textId="77777777" w:rsidR="00DE7131" w:rsidRPr="00B029E3" w:rsidRDefault="00DE7131" w:rsidP="007C05BB">
      <w:pPr>
        <w:pStyle w:val="ListParagraph"/>
        <w:numPr>
          <w:ilvl w:val="0"/>
          <w:numId w:val="7"/>
        </w:numPr>
        <w:rPr>
          <w:rFonts w:cs="Times New Roman"/>
          <w:color w:val="000000" w:themeColor="text1"/>
        </w:rPr>
      </w:pPr>
      <w:r w:rsidRPr="00B029E3">
        <w:rPr>
          <w:rFonts w:cs="Times New Roman"/>
          <w:color w:val="000000" w:themeColor="text1"/>
        </w:rPr>
        <w:t>Yes</w:t>
      </w:r>
    </w:p>
    <w:p w14:paraId="559FD7F3" w14:textId="77777777" w:rsidR="00DE7131" w:rsidRPr="00B029E3" w:rsidRDefault="00DE7131" w:rsidP="007C05BB">
      <w:pPr>
        <w:pStyle w:val="ListParagraph"/>
        <w:numPr>
          <w:ilvl w:val="0"/>
          <w:numId w:val="7"/>
        </w:numPr>
        <w:rPr>
          <w:rFonts w:cs="Times New Roman"/>
          <w:color w:val="000000" w:themeColor="text1"/>
        </w:rPr>
      </w:pPr>
      <w:r w:rsidRPr="00B029E3">
        <w:rPr>
          <w:rFonts w:cs="Times New Roman"/>
          <w:color w:val="000000" w:themeColor="text1"/>
        </w:rPr>
        <w:t>No</w:t>
      </w:r>
    </w:p>
    <w:p w14:paraId="702C7B96" w14:textId="77777777" w:rsidR="00DE7131" w:rsidRPr="00B029E3" w:rsidRDefault="00DE7131" w:rsidP="007C05BB">
      <w:pPr>
        <w:pStyle w:val="ListParagraph"/>
        <w:numPr>
          <w:ilvl w:val="0"/>
          <w:numId w:val="7"/>
        </w:numPr>
        <w:rPr>
          <w:rFonts w:cs="Times New Roman"/>
          <w:color w:val="000000" w:themeColor="text1"/>
        </w:rPr>
      </w:pPr>
      <w:r w:rsidRPr="00B029E3">
        <w:rPr>
          <w:rFonts w:cs="Times New Roman"/>
          <w:color w:val="000000" w:themeColor="text1"/>
        </w:rPr>
        <w:t>Maybe</w:t>
      </w:r>
    </w:p>
    <w:p w14:paraId="758E226C" w14:textId="77777777" w:rsidR="00DE7131" w:rsidRPr="00B029E3" w:rsidRDefault="00DE7131" w:rsidP="00DE7131">
      <w:pPr>
        <w:rPr>
          <w:rFonts w:cs="Times New Roman"/>
          <w:b/>
          <w:bCs/>
        </w:rPr>
      </w:pPr>
      <w:r w:rsidRPr="00B029E3">
        <w:rPr>
          <w:rFonts w:cs="Times New Roman"/>
          <w:b/>
          <w:bCs/>
        </w:rPr>
        <w:t>Does Coca-Cola entail a track record for their CSR?</w:t>
      </w:r>
    </w:p>
    <w:p w14:paraId="68CB9007" w14:textId="77777777" w:rsidR="00DE7131" w:rsidRPr="00B029E3" w:rsidRDefault="00DE7131" w:rsidP="007C05BB">
      <w:pPr>
        <w:pStyle w:val="ListParagraph"/>
        <w:numPr>
          <w:ilvl w:val="0"/>
          <w:numId w:val="8"/>
        </w:numPr>
        <w:rPr>
          <w:rFonts w:cs="Times New Roman"/>
          <w:color w:val="000000" w:themeColor="text1"/>
        </w:rPr>
      </w:pPr>
      <w:r w:rsidRPr="00B029E3">
        <w:rPr>
          <w:rFonts w:cs="Times New Roman"/>
          <w:color w:val="000000" w:themeColor="text1"/>
        </w:rPr>
        <w:t>Yes</w:t>
      </w:r>
    </w:p>
    <w:p w14:paraId="6461540D" w14:textId="77777777" w:rsidR="00DE7131" w:rsidRPr="00B029E3" w:rsidRDefault="00DE7131" w:rsidP="007C05BB">
      <w:pPr>
        <w:pStyle w:val="ListParagraph"/>
        <w:numPr>
          <w:ilvl w:val="0"/>
          <w:numId w:val="8"/>
        </w:numPr>
        <w:rPr>
          <w:rFonts w:cs="Times New Roman"/>
          <w:color w:val="000000" w:themeColor="text1"/>
        </w:rPr>
      </w:pPr>
      <w:r w:rsidRPr="00B029E3">
        <w:rPr>
          <w:rFonts w:cs="Times New Roman"/>
          <w:color w:val="000000" w:themeColor="text1"/>
        </w:rPr>
        <w:t>No</w:t>
      </w:r>
    </w:p>
    <w:p w14:paraId="04E26C10" w14:textId="77777777" w:rsidR="00DE7131" w:rsidRPr="00B029E3" w:rsidRDefault="00DE7131" w:rsidP="007C05BB">
      <w:pPr>
        <w:pStyle w:val="ListParagraph"/>
        <w:numPr>
          <w:ilvl w:val="0"/>
          <w:numId w:val="8"/>
        </w:numPr>
        <w:rPr>
          <w:rFonts w:cs="Times New Roman"/>
          <w:color w:val="000000" w:themeColor="text1"/>
        </w:rPr>
      </w:pPr>
      <w:r w:rsidRPr="00B029E3">
        <w:rPr>
          <w:rFonts w:cs="Times New Roman"/>
          <w:color w:val="000000" w:themeColor="text1"/>
        </w:rPr>
        <w:t>Maybe</w:t>
      </w:r>
    </w:p>
    <w:p w14:paraId="7D586685" w14:textId="77777777" w:rsidR="00DE7131" w:rsidRPr="00B029E3" w:rsidRDefault="00DE7131" w:rsidP="00DE7131">
      <w:pPr>
        <w:rPr>
          <w:rFonts w:cs="Times New Roman"/>
          <w:b/>
          <w:bCs/>
        </w:rPr>
      </w:pPr>
      <w:r w:rsidRPr="00B029E3">
        <w:rPr>
          <w:rFonts w:cs="Times New Roman"/>
          <w:b/>
          <w:bCs/>
        </w:rPr>
        <w:t>How CSR practices used by Coca-Cola improve its business growth and financial performance?</w:t>
      </w:r>
    </w:p>
    <w:p w14:paraId="4361EBCF" w14:textId="77777777" w:rsidR="00DE7131" w:rsidRPr="00B029E3" w:rsidRDefault="00DE7131" w:rsidP="007C05BB">
      <w:pPr>
        <w:pStyle w:val="ListParagraph"/>
        <w:numPr>
          <w:ilvl w:val="0"/>
          <w:numId w:val="9"/>
        </w:numPr>
        <w:rPr>
          <w:rFonts w:cs="Times New Roman"/>
          <w:color w:val="000000" w:themeColor="text1"/>
        </w:rPr>
      </w:pPr>
      <w:r w:rsidRPr="00B029E3">
        <w:rPr>
          <w:rFonts w:cs="Times New Roman"/>
          <w:color w:val="000000" w:themeColor="text1"/>
        </w:rPr>
        <w:t>Waste management</w:t>
      </w:r>
    </w:p>
    <w:p w14:paraId="1EA048D5" w14:textId="77777777" w:rsidR="00DE7131" w:rsidRPr="00B029E3" w:rsidRDefault="00DE7131" w:rsidP="007C05BB">
      <w:pPr>
        <w:pStyle w:val="ListParagraph"/>
        <w:numPr>
          <w:ilvl w:val="0"/>
          <w:numId w:val="9"/>
        </w:numPr>
        <w:rPr>
          <w:rFonts w:cs="Times New Roman"/>
          <w:color w:val="000000" w:themeColor="text1"/>
        </w:rPr>
      </w:pPr>
      <w:r w:rsidRPr="00B029E3">
        <w:rPr>
          <w:rFonts w:cs="Times New Roman"/>
          <w:color w:val="000000" w:themeColor="text1"/>
        </w:rPr>
        <w:t>Water conservation</w:t>
      </w:r>
    </w:p>
    <w:p w14:paraId="0616C4B0" w14:textId="77777777" w:rsidR="00DE7131" w:rsidRPr="00B029E3" w:rsidRDefault="00DE7131" w:rsidP="007C05BB">
      <w:pPr>
        <w:pStyle w:val="ListParagraph"/>
        <w:numPr>
          <w:ilvl w:val="0"/>
          <w:numId w:val="9"/>
        </w:numPr>
        <w:rPr>
          <w:rFonts w:cs="Times New Roman"/>
          <w:color w:val="000000" w:themeColor="text1"/>
        </w:rPr>
      </w:pPr>
      <w:r w:rsidRPr="00B029E3">
        <w:rPr>
          <w:rFonts w:cs="Times New Roman"/>
          <w:color w:val="000000" w:themeColor="text1"/>
        </w:rPr>
        <w:t>Limiting Carbon Footprint</w:t>
      </w:r>
    </w:p>
    <w:p w14:paraId="328434FB" w14:textId="77777777" w:rsidR="00DE7131" w:rsidRPr="00B029E3" w:rsidRDefault="00DE7131" w:rsidP="00DE7131">
      <w:pPr>
        <w:spacing w:after="160"/>
        <w:rPr>
          <w:rFonts w:cs="Times New Roman"/>
          <w:b/>
          <w:bCs/>
        </w:rPr>
      </w:pPr>
      <w:r w:rsidRPr="00B029E3">
        <w:rPr>
          <w:rFonts w:cs="Times New Roman"/>
          <w:b/>
          <w:bCs/>
        </w:rPr>
        <w:t>What Strategies can be used to improve CSR for businesses?</w:t>
      </w:r>
    </w:p>
    <w:p w14:paraId="14F15EFF" w14:textId="77777777" w:rsidR="00DE7131" w:rsidRPr="00B029E3" w:rsidRDefault="00DE7131" w:rsidP="007C05BB">
      <w:pPr>
        <w:pStyle w:val="ListParagraph"/>
        <w:numPr>
          <w:ilvl w:val="0"/>
          <w:numId w:val="10"/>
        </w:numPr>
        <w:rPr>
          <w:rFonts w:cs="Times New Roman"/>
          <w:color w:val="000000" w:themeColor="text1"/>
        </w:rPr>
      </w:pPr>
      <w:r w:rsidRPr="00B029E3">
        <w:rPr>
          <w:rFonts w:cs="Times New Roman"/>
          <w:color w:val="000000" w:themeColor="text1"/>
        </w:rPr>
        <w:t>Sustainable production</w:t>
      </w:r>
    </w:p>
    <w:p w14:paraId="0AD62000" w14:textId="77777777" w:rsidR="00DE7131" w:rsidRPr="00B029E3" w:rsidRDefault="00DE7131" w:rsidP="007C05BB">
      <w:pPr>
        <w:pStyle w:val="ListParagraph"/>
        <w:numPr>
          <w:ilvl w:val="0"/>
          <w:numId w:val="10"/>
        </w:numPr>
        <w:rPr>
          <w:rFonts w:cs="Times New Roman"/>
          <w:color w:val="000000" w:themeColor="text1"/>
        </w:rPr>
      </w:pPr>
      <w:r w:rsidRPr="00B029E3">
        <w:rPr>
          <w:rFonts w:cs="Times New Roman"/>
          <w:color w:val="000000" w:themeColor="text1"/>
        </w:rPr>
        <w:lastRenderedPageBreak/>
        <w:t xml:space="preserve">Healthy and Quality offerings </w:t>
      </w:r>
    </w:p>
    <w:p w14:paraId="53965ECA" w14:textId="77777777" w:rsidR="00DE7131" w:rsidRPr="00B029E3" w:rsidRDefault="00DE7131" w:rsidP="007C05BB">
      <w:pPr>
        <w:pStyle w:val="ListParagraph"/>
        <w:numPr>
          <w:ilvl w:val="0"/>
          <w:numId w:val="10"/>
        </w:numPr>
        <w:rPr>
          <w:rFonts w:cs="Times New Roman"/>
          <w:color w:val="000000" w:themeColor="text1"/>
        </w:rPr>
      </w:pPr>
      <w:r w:rsidRPr="00B029E3">
        <w:rPr>
          <w:rFonts w:cs="Times New Roman"/>
          <w:color w:val="000000" w:themeColor="text1"/>
        </w:rPr>
        <w:t>Conservation and protection of natural resources</w:t>
      </w:r>
    </w:p>
    <w:sectPr w:rsidR="00DE7131" w:rsidRPr="00B029E3" w:rsidSect="005B373F">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E4E9BB" w14:textId="77777777" w:rsidR="00FC7B63" w:rsidRDefault="00FC7B63">
      <w:pPr>
        <w:spacing w:line="240" w:lineRule="auto"/>
      </w:pPr>
      <w:r>
        <w:separator/>
      </w:r>
    </w:p>
  </w:endnote>
  <w:endnote w:type="continuationSeparator" w:id="0">
    <w:p w14:paraId="1CB402D8" w14:textId="77777777" w:rsidR="00FC7B63" w:rsidRDefault="00FC7B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6826633"/>
      <w:docPartObj>
        <w:docPartGallery w:val="Page Numbers (Bottom of Page)"/>
        <w:docPartUnique/>
      </w:docPartObj>
    </w:sdtPr>
    <w:sdtEndPr>
      <w:rPr>
        <w:noProof/>
      </w:rPr>
    </w:sdtEndPr>
    <w:sdtContent>
      <w:p w14:paraId="5E922B5B" w14:textId="77777777" w:rsidR="0004678C" w:rsidRDefault="00C5613F">
        <w:pPr>
          <w:pStyle w:val="Footer"/>
          <w:jc w:val="right"/>
        </w:pPr>
        <w:r>
          <w:fldChar w:fldCharType="begin"/>
        </w:r>
        <w:r w:rsidR="003D4482">
          <w:instrText xml:space="preserve"> PAGE   \* MERGEFORMAT </w:instrText>
        </w:r>
        <w:r>
          <w:fldChar w:fldCharType="separate"/>
        </w:r>
        <w:r w:rsidR="0020172A">
          <w:rPr>
            <w:noProof/>
          </w:rPr>
          <w:t>1</w:t>
        </w:r>
        <w:r>
          <w:rPr>
            <w:noProof/>
          </w:rPr>
          <w:fldChar w:fldCharType="end"/>
        </w:r>
      </w:p>
    </w:sdtContent>
  </w:sdt>
  <w:p w14:paraId="28962231" w14:textId="77777777" w:rsidR="0004678C" w:rsidRDefault="000467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77388E" w14:textId="77777777" w:rsidR="00FC7B63" w:rsidRDefault="00FC7B63">
      <w:pPr>
        <w:spacing w:line="240" w:lineRule="auto"/>
      </w:pPr>
      <w:r>
        <w:separator/>
      </w:r>
    </w:p>
  </w:footnote>
  <w:footnote w:type="continuationSeparator" w:id="0">
    <w:p w14:paraId="72840370" w14:textId="77777777" w:rsidR="00FC7B63" w:rsidRDefault="00FC7B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259B5"/>
    <w:multiLevelType w:val="hybridMultilevel"/>
    <w:tmpl w:val="61264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7F7219"/>
    <w:multiLevelType w:val="hybridMultilevel"/>
    <w:tmpl w:val="0CD46AB0"/>
    <w:lvl w:ilvl="0" w:tplc="220224F2">
      <w:start w:val="1"/>
      <w:numFmt w:val="bullet"/>
      <w:lvlText w:val=""/>
      <w:lvlJc w:val="left"/>
      <w:pPr>
        <w:ind w:left="720" w:hanging="360"/>
      </w:pPr>
      <w:rPr>
        <w:rFonts w:ascii="Symbol" w:hAnsi="Symbol" w:hint="default"/>
      </w:rPr>
    </w:lvl>
    <w:lvl w:ilvl="1" w:tplc="AD4E3BCE" w:tentative="1">
      <w:start w:val="1"/>
      <w:numFmt w:val="bullet"/>
      <w:lvlText w:val="o"/>
      <w:lvlJc w:val="left"/>
      <w:pPr>
        <w:ind w:left="1440" w:hanging="360"/>
      </w:pPr>
      <w:rPr>
        <w:rFonts w:ascii="Courier New" w:hAnsi="Courier New" w:cs="Courier New" w:hint="default"/>
      </w:rPr>
    </w:lvl>
    <w:lvl w:ilvl="2" w:tplc="B9EE8140" w:tentative="1">
      <w:start w:val="1"/>
      <w:numFmt w:val="bullet"/>
      <w:lvlText w:val=""/>
      <w:lvlJc w:val="left"/>
      <w:pPr>
        <w:ind w:left="2160" w:hanging="360"/>
      </w:pPr>
      <w:rPr>
        <w:rFonts w:ascii="Wingdings" w:hAnsi="Wingdings" w:hint="default"/>
      </w:rPr>
    </w:lvl>
    <w:lvl w:ilvl="3" w:tplc="FDB6D7C2" w:tentative="1">
      <w:start w:val="1"/>
      <w:numFmt w:val="bullet"/>
      <w:lvlText w:val=""/>
      <w:lvlJc w:val="left"/>
      <w:pPr>
        <w:ind w:left="2880" w:hanging="360"/>
      </w:pPr>
      <w:rPr>
        <w:rFonts w:ascii="Symbol" w:hAnsi="Symbol" w:hint="default"/>
      </w:rPr>
    </w:lvl>
    <w:lvl w:ilvl="4" w:tplc="E3642006" w:tentative="1">
      <w:start w:val="1"/>
      <w:numFmt w:val="bullet"/>
      <w:lvlText w:val="o"/>
      <w:lvlJc w:val="left"/>
      <w:pPr>
        <w:ind w:left="3600" w:hanging="360"/>
      </w:pPr>
      <w:rPr>
        <w:rFonts w:ascii="Courier New" w:hAnsi="Courier New" w:cs="Courier New" w:hint="default"/>
      </w:rPr>
    </w:lvl>
    <w:lvl w:ilvl="5" w:tplc="C8B20F18" w:tentative="1">
      <w:start w:val="1"/>
      <w:numFmt w:val="bullet"/>
      <w:lvlText w:val=""/>
      <w:lvlJc w:val="left"/>
      <w:pPr>
        <w:ind w:left="4320" w:hanging="360"/>
      </w:pPr>
      <w:rPr>
        <w:rFonts w:ascii="Wingdings" w:hAnsi="Wingdings" w:hint="default"/>
      </w:rPr>
    </w:lvl>
    <w:lvl w:ilvl="6" w:tplc="6A70C704" w:tentative="1">
      <w:start w:val="1"/>
      <w:numFmt w:val="bullet"/>
      <w:lvlText w:val=""/>
      <w:lvlJc w:val="left"/>
      <w:pPr>
        <w:ind w:left="5040" w:hanging="360"/>
      </w:pPr>
      <w:rPr>
        <w:rFonts w:ascii="Symbol" w:hAnsi="Symbol" w:hint="default"/>
      </w:rPr>
    </w:lvl>
    <w:lvl w:ilvl="7" w:tplc="5A7CCFD4" w:tentative="1">
      <w:start w:val="1"/>
      <w:numFmt w:val="bullet"/>
      <w:lvlText w:val="o"/>
      <w:lvlJc w:val="left"/>
      <w:pPr>
        <w:ind w:left="5760" w:hanging="360"/>
      </w:pPr>
      <w:rPr>
        <w:rFonts w:ascii="Courier New" w:hAnsi="Courier New" w:cs="Courier New" w:hint="default"/>
      </w:rPr>
    </w:lvl>
    <w:lvl w:ilvl="8" w:tplc="75B41D5A" w:tentative="1">
      <w:start w:val="1"/>
      <w:numFmt w:val="bullet"/>
      <w:lvlText w:val=""/>
      <w:lvlJc w:val="left"/>
      <w:pPr>
        <w:ind w:left="6480" w:hanging="360"/>
      </w:pPr>
      <w:rPr>
        <w:rFonts w:ascii="Wingdings" w:hAnsi="Wingdings" w:hint="default"/>
      </w:rPr>
    </w:lvl>
  </w:abstractNum>
  <w:abstractNum w:abstractNumId="2" w15:restartNumberingAfterBreak="0">
    <w:nsid w:val="393573C2"/>
    <w:multiLevelType w:val="hybridMultilevel"/>
    <w:tmpl w:val="4D60E0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C63ED8"/>
    <w:multiLevelType w:val="hybridMultilevel"/>
    <w:tmpl w:val="4F028B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6CC436C"/>
    <w:multiLevelType w:val="hybridMultilevel"/>
    <w:tmpl w:val="940892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1D77156"/>
    <w:multiLevelType w:val="hybridMultilevel"/>
    <w:tmpl w:val="96FE1F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15B76E1"/>
    <w:multiLevelType w:val="hybridMultilevel"/>
    <w:tmpl w:val="DFBA78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1C43ED8"/>
    <w:multiLevelType w:val="hybridMultilevel"/>
    <w:tmpl w:val="68BEA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7E96955"/>
    <w:multiLevelType w:val="hybridMultilevel"/>
    <w:tmpl w:val="9836CC32"/>
    <w:lvl w:ilvl="0" w:tplc="662651E8">
      <w:start w:val="1"/>
      <w:numFmt w:val="bullet"/>
      <w:lvlText w:val=""/>
      <w:lvlJc w:val="left"/>
      <w:pPr>
        <w:ind w:left="720" w:hanging="360"/>
      </w:pPr>
      <w:rPr>
        <w:rFonts w:ascii="Symbol" w:hAnsi="Symbol" w:hint="default"/>
      </w:rPr>
    </w:lvl>
    <w:lvl w:ilvl="1" w:tplc="C92080F2" w:tentative="1">
      <w:start w:val="1"/>
      <w:numFmt w:val="bullet"/>
      <w:lvlText w:val="o"/>
      <w:lvlJc w:val="left"/>
      <w:pPr>
        <w:ind w:left="1440" w:hanging="360"/>
      </w:pPr>
      <w:rPr>
        <w:rFonts w:ascii="Courier New" w:hAnsi="Courier New" w:cs="Courier New" w:hint="default"/>
      </w:rPr>
    </w:lvl>
    <w:lvl w:ilvl="2" w:tplc="4B6A82A4" w:tentative="1">
      <w:start w:val="1"/>
      <w:numFmt w:val="bullet"/>
      <w:lvlText w:val=""/>
      <w:lvlJc w:val="left"/>
      <w:pPr>
        <w:ind w:left="2160" w:hanging="360"/>
      </w:pPr>
      <w:rPr>
        <w:rFonts w:ascii="Wingdings" w:hAnsi="Wingdings" w:hint="default"/>
      </w:rPr>
    </w:lvl>
    <w:lvl w:ilvl="3" w:tplc="6D220A9E" w:tentative="1">
      <w:start w:val="1"/>
      <w:numFmt w:val="bullet"/>
      <w:lvlText w:val=""/>
      <w:lvlJc w:val="left"/>
      <w:pPr>
        <w:ind w:left="2880" w:hanging="360"/>
      </w:pPr>
      <w:rPr>
        <w:rFonts w:ascii="Symbol" w:hAnsi="Symbol" w:hint="default"/>
      </w:rPr>
    </w:lvl>
    <w:lvl w:ilvl="4" w:tplc="CF4C1942" w:tentative="1">
      <w:start w:val="1"/>
      <w:numFmt w:val="bullet"/>
      <w:lvlText w:val="o"/>
      <w:lvlJc w:val="left"/>
      <w:pPr>
        <w:ind w:left="3600" w:hanging="360"/>
      </w:pPr>
      <w:rPr>
        <w:rFonts w:ascii="Courier New" w:hAnsi="Courier New" w:cs="Courier New" w:hint="default"/>
      </w:rPr>
    </w:lvl>
    <w:lvl w:ilvl="5" w:tplc="568482E6" w:tentative="1">
      <w:start w:val="1"/>
      <w:numFmt w:val="bullet"/>
      <w:lvlText w:val=""/>
      <w:lvlJc w:val="left"/>
      <w:pPr>
        <w:ind w:left="4320" w:hanging="360"/>
      </w:pPr>
      <w:rPr>
        <w:rFonts w:ascii="Wingdings" w:hAnsi="Wingdings" w:hint="default"/>
      </w:rPr>
    </w:lvl>
    <w:lvl w:ilvl="6" w:tplc="4CE6AA4C" w:tentative="1">
      <w:start w:val="1"/>
      <w:numFmt w:val="bullet"/>
      <w:lvlText w:val=""/>
      <w:lvlJc w:val="left"/>
      <w:pPr>
        <w:ind w:left="5040" w:hanging="360"/>
      </w:pPr>
      <w:rPr>
        <w:rFonts w:ascii="Symbol" w:hAnsi="Symbol" w:hint="default"/>
      </w:rPr>
    </w:lvl>
    <w:lvl w:ilvl="7" w:tplc="B3345B0A" w:tentative="1">
      <w:start w:val="1"/>
      <w:numFmt w:val="bullet"/>
      <w:lvlText w:val="o"/>
      <w:lvlJc w:val="left"/>
      <w:pPr>
        <w:ind w:left="5760" w:hanging="360"/>
      </w:pPr>
      <w:rPr>
        <w:rFonts w:ascii="Courier New" w:hAnsi="Courier New" w:cs="Courier New" w:hint="default"/>
      </w:rPr>
    </w:lvl>
    <w:lvl w:ilvl="8" w:tplc="0D78091C" w:tentative="1">
      <w:start w:val="1"/>
      <w:numFmt w:val="bullet"/>
      <w:lvlText w:val=""/>
      <w:lvlJc w:val="left"/>
      <w:pPr>
        <w:ind w:left="6480" w:hanging="360"/>
      </w:pPr>
      <w:rPr>
        <w:rFonts w:ascii="Wingdings" w:hAnsi="Wingdings" w:hint="default"/>
      </w:rPr>
    </w:lvl>
  </w:abstractNum>
  <w:abstractNum w:abstractNumId="9" w15:restartNumberingAfterBreak="0">
    <w:nsid w:val="7B7D33B1"/>
    <w:multiLevelType w:val="hybridMultilevel"/>
    <w:tmpl w:val="B700F6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92422315">
    <w:abstractNumId w:val="1"/>
  </w:num>
  <w:num w:numId="2" w16cid:durableId="1159926367">
    <w:abstractNumId w:val="8"/>
  </w:num>
  <w:num w:numId="3" w16cid:durableId="2059936698">
    <w:abstractNumId w:val="0"/>
  </w:num>
  <w:num w:numId="4" w16cid:durableId="1452436733">
    <w:abstractNumId w:val="3"/>
  </w:num>
  <w:num w:numId="5" w16cid:durableId="1131752432">
    <w:abstractNumId w:val="5"/>
  </w:num>
  <w:num w:numId="6" w16cid:durableId="1037897103">
    <w:abstractNumId w:val="6"/>
  </w:num>
  <w:num w:numId="7" w16cid:durableId="1591811215">
    <w:abstractNumId w:val="4"/>
  </w:num>
  <w:num w:numId="8" w16cid:durableId="845562697">
    <w:abstractNumId w:val="9"/>
  </w:num>
  <w:num w:numId="9" w16cid:durableId="426266594">
    <w:abstractNumId w:val="7"/>
  </w:num>
  <w:num w:numId="10" w16cid:durableId="11370670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U0MDA3sbA0tzSztLRU0lEKTi0uzszPAykwrAUAqivbQiwAAAA="/>
  </w:docVars>
  <w:rsids>
    <w:rsidRoot w:val="008D7B49"/>
    <w:rsid w:val="00004236"/>
    <w:rsid w:val="00020898"/>
    <w:rsid w:val="00021536"/>
    <w:rsid w:val="000262DB"/>
    <w:rsid w:val="00046167"/>
    <w:rsid w:val="00046306"/>
    <w:rsid w:val="0004678C"/>
    <w:rsid w:val="00046C77"/>
    <w:rsid w:val="00047077"/>
    <w:rsid w:val="00047986"/>
    <w:rsid w:val="00050717"/>
    <w:rsid w:val="00055FF0"/>
    <w:rsid w:val="0006210C"/>
    <w:rsid w:val="00087527"/>
    <w:rsid w:val="000956FE"/>
    <w:rsid w:val="000A1A64"/>
    <w:rsid w:val="000A2888"/>
    <w:rsid w:val="000A7D1A"/>
    <w:rsid w:val="000B6A6D"/>
    <w:rsid w:val="000C3983"/>
    <w:rsid w:val="000D415D"/>
    <w:rsid w:val="000D455D"/>
    <w:rsid w:val="000E17C1"/>
    <w:rsid w:val="000E3400"/>
    <w:rsid w:val="000E4DF6"/>
    <w:rsid w:val="000F2D1B"/>
    <w:rsid w:val="000F384F"/>
    <w:rsid w:val="0012388E"/>
    <w:rsid w:val="0013090F"/>
    <w:rsid w:val="00137F7C"/>
    <w:rsid w:val="00143FEC"/>
    <w:rsid w:val="00152B50"/>
    <w:rsid w:val="00154AB0"/>
    <w:rsid w:val="00157955"/>
    <w:rsid w:val="00157B69"/>
    <w:rsid w:val="001601ED"/>
    <w:rsid w:val="00162697"/>
    <w:rsid w:val="00165C0D"/>
    <w:rsid w:val="00192E80"/>
    <w:rsid w:val="001A0A97"/>
    <w:rsid w:val="001D5A8E"/>
    <w:rsid w:val="001E1ED4"/>
    <w:rsid w:val="001E5B34"/>
    <w:rsid w:val="001F184C"/>
    <w:rsid w:val="001F1B72"/>
    <w:rsid w:val="001F6124"/>
    <w:rsid w:val="0020172A"/>
    <w:rsid w:val="00203B69"/>
    <w:rsid w:val="002118DE"/>
    <w:rsid w:val="00214C61"/>
    <w:rsid w:val="0021751F"/>
    <w:rsid w:val="002203DF"/>
    <w:rsid w:val="002274F2"/>
    <w:rsid w:val="0025274C"/>
    <w:rsid w:val="0026066C"/>
    <w:rsid w:val="00274B17"/>
    <w:rsid w:val="002772A0"/>
    <w:rsid w:val="00280292"/>
    <w:rsid w:val="002854ED"/>
    <w:rsid w:val="00296691"/>
    <w:rsid w:val="0029755A"/>
    <w:rsid w:val="002B1351"/>
    <w:rsid w:val="002C7EB8"/>
    <w:rsid w:val="002D5C94"/>
    <w:rsid w:val="002E0BE0"/>
    <w:rsid w:val="002F0BD2"/>
    <w:rsid w:val="00307ED9"/>
    <w:rsid w:val="0031167A"/>
    <w:rsid w:val="00316FA5"/>
    <w:rsid w:val="00323211"/>
    <w:rsid w:val="003263E9"/>
    <w:rsid w:val="00331089"/>
    <w:rsid w:val="003402E0"/>
    <w:rsid w:val="003728F4"/>
    <w:rsid w:val="00373439"/>
    <w:rsid w:val="00386BD4"/>
    <w:rsid w:val="00390C5C"/>
    <w:rsid w:val="003929C7"/>
    <w:rsid w:val="00397BAF"/>
    <w:rsid w:val="003A66B2"/>
    <w:rsid w:val="003C202B"/>
    <w:rsid w:val="003C2679"/>
    <w:rsid w:val="003C3A6D"/>
    <w:rsid w:val="003D4482"/>
    <w:rsid w:val="003D5FE1"/>
    <w:rsid w:val="003D769D"/>
    <w:rsid w:val="003D7877"/>
    <w:rsid w:val="003E39A7"/>
    <w:rsid w:val="003E454F"/>
    <w:rsid w:val="003F2483"/>
    <w:rsid w:val="003F3CFE"/>
    <w:rsid w:val="004053B3"/>
    <w:rsid w:val="00412F9C"/>
    <w:rsid w:val="00414903"/>
    <w:rsid w:val="00417DB1"/>
    <w:rsid w:val="004302B2"/>
    <w:rsid w:val="00436FBB"/>
    <w:rsid w:val="004379CD"/>
    <w:rsid w:val="0045576A"/>
    <w:rsid w:val="00463FEE"/>
    <w:rsid w:val="00475EAA"/>
    <w:rsid w:val="0047680C"/>
    <w:rsid w:val="00477C25"/>
    <w:rsid w:val="0049370D"/>
    <w:rsid w:val="004B6B1C"/>
    <w:rsid w:val="004C4FE2"/>
    <w:rsid w:val="004D2371"/>
    <w:rsid w:val="004E2A71"/>
    <w:rsid w:val="004E5998"/>
    <w:rsid w:val="004E602E"/>
    <w:rsid w:val="004F2167"/>
    <w:rsid w:val="00505133"/>
    <w:rsid w:val="00510CC8"/>
    <w:rsid w:val="00521028"/>
    <w:rsid w:val="0052392B"/>
    <w:rsid w:val="00542112"/>
    <w:rsid w:val="0055568A"/>
    <w:rsid w:val="00557F3B"/>
    <w:rsid w:val="00563821"/>
    <w:rsid w:val="00564CE3"/>
    <w:rsid w:val="00572A39"/>
    <w:rsid w:val="00574969"/>
    <w:rsid w:val="00582DB2"/>
    <w:rsid w:val="005960F7"/>
    <w:rsid w:val="005B373F"/>
    <w:rsid w:val="005C13A5"/>
    <w:rsid w:val="005C3A11"/>
    <w:rsid w:val="005C62FA"/>
    <w:rsid w:val="005D1D00"/>
    <w:rsid w:val="00607D6E"/>
    <w:rsid w:val="00633888"/>
    <w:rsid w:val="00657BCF"/>
    <w:rsid w:val="00670F78"/>
    <w:rsid w:val="00677068"/>
    <w:rsid w:val="006B07C6"/>
    <w:rsid w:val="006B267C"/>
    <w:rsid w:val="006B38E3"/>
    <w:rsid w:val="006C58A1"/>
    <w:rsid w:val="006D2DE7"/>
    <w:rsid w:val="006E240B"/>
    <w:rsid w:val="006E32FC"/>
    <w:rsid w:val="006E3647"/>
    <w:rsid w:val="007044CA"/>
    <w:rsid w:val="0070615E"/>
    <w:rsid w:val="0071348F"/>
    <w:rsid w:val="0071413B"/>
    <w:rsid w:val="0072303D"/>
    <w:rsid w:val="0072763B"/>
    <w:rsid w:val="007312EE"/>
    <w:rsid w:val="0074210A"/>
    <w:rsid w:val="00752F28"/>
    <w:rsid w:val="00772621"/>
    <w:rsid w:val="00772684"/>
    <w:rsid w:val="00774709"/>
    <w:rsid w:val="007753EA"/>
    <w:rsid w:val="007809A5"/>
    <w:rsid w:val="00784813"/>
    <w:rsid w:val="007A0034"/>
    <w:rsid w:val="007A1E6D"/>
    <w:rsid w:val="007A5270"/>
    <w:rsid w:val="007C046E"/>
    <w:rsid w:val="007C05BB"/>
    <w:rsid w:val="007C7AD2"/>
    <w:rsid w:val="007D2659"/>
    <w:rsid w:val="007D37C7"/>
    <w:rsid w:val="007D3B99"/>
    <w:rsid w:val="007D4EC5"/>
    <w:rsid w:val="007E3C2C"/>
    <w:rsid w:val="007F6674"/>
    <w:rsid w:val="008134C8"/>
    <w:rsid w:val="0081529F"/>
    <w:rsid w:val="00821AF9"/>
    <w:rsid w:val="008228A3"/>
    <w:rsid w:val="008246A7"/>
    <w:rsid w:val="00832B7B"/>
    <w:rsid w:val="00834C2D"/>
    <w:rsid w:val="0085641B"/>
    <w:rsid w:val="00877D2E"/>
    <w:rsid w:val="0089654F"/>
    <w:rsid w:val="00897A0F"/>
    <w:rsid w:val="008A5132"/>
    <w:rsid w:val="008B1ACD"/>
    <w:rsid w:val="008C44BF"/>
    <w:rsid w:val="008D0F76"/>
    <w:rsid w:val="008D5D7C"/>
    <w:rsid w:val="008D7B49"/>
    <w:rsid w:val="008E4421"/>
    <w:rsid w:val="008F243E"/>
    <w:rsid w:val="00911824"/>
    <w:rsid w:val="00912752"/>
    <w:rsid w:val="00921889"/>
    <w:rsid w:val="00925F29"/>
    <w:rsid w:val="00934C96"/>
    <w:rsid w:val="009452F6"/>
    <w:rsid w:val="0094643C"/>
    <w:rsid w:val="00954CE9"/>
    <w:rsid w:val="00964622"/>
    <w:rsid w:val="00974CFA"/>
    <w:rsid w:val="00991838"/>
    <w:rsid w:val="00992FD0"/>
    <w:rsid w:val="009B31AC"/>
    <w:rsid w:val="009B4E4A"/>
    <w:rsid w:val="009D22DF"/>
    <w:rsid w:val="009D703D"/>
    <w:rsid w:val="009E03EA"/>
    <w:rsid w:val="009F48D0"/>
    <w:rsid w:val="009F692F"/>
    <w:rsid w:val="00A01DA3"/>
    <w:rsid w:val="00A202DB"/>
    <w:rsid w:val="00A26340"/>
    <w:rsid w:val="00A26AB2"/>
    <w:rsid w:val="00A33E10"/>
    <w:rsid w:val="00A36414"/>
    <w:rsid w:val="00A376A9"/>
    <w:rsid w:val="00A46B57"/>
    <w:rsid w:val="00A518D9"/>
    <w:rsid w:val="00A672D1"/>
    <w:rsid w:val="00A73E2A"/>
    <w:rsid w:val="00A811DC"/>
    <w:rsid w:val="00A84348"/>
    <w:rsid w:val="00A84FA7"/>
    <w:rsid w:val="00A9258F"/>
    <w:rsid w:val="00AB2133"/>
    <w:rsid w:val="00AB4C9E"/>
    <w:rsid w:val="00AB797F"/>
    <w:rsid w:val="00AC08F6"/>
    <w:rsid w:val="00AC3C80"/>
    <w:rsid w:val="00AD3D1F"/>
    <w:rsid w:val="00AD5187"/>
    <w:rsid w:val="00AE1015"/>
    <w:rsid w:val="00AE2248"/>
    <w:rsid w:val="00AE2695"/>
    <w:rsid w:val="00AE3F80"/>
    <w:rsid w:val="00AE70AB"/>
    <w:rsid w:val="00AF112E"/>
    <w:rsid w:val="00AF4E72"/>
    <w:rsid w:val="00AF51DC"/>
    <w:rsid w:val="00B029E3"/>
    <w:rsid w:val="00B0746D"/>
    <w:rsid w:val="00B100B8"/>
    <w:rsid w:val="00B503A3"/>
    <w:rsid w:val="00B513F2"/>
    <w:rsid w:val="00B52477"/>
    <w:rsid w:val="00B6065E"/>
    <w:rsid w:val="00B642FF"/>
    <w:rsid w:val="00B67442"/>
    <w:rsid w:val="00B72378"/>
    <w:rsid w:val="00B749E9"/>
    <w:rsid w:val="00B85F4E"/>
    <w:rsid w:val="00B87414"/>
    <w:rsid w:val="00B93939"/>
    <w:rsid w:val="00B95B83"/>
    <w:rsid w:val="00BB285C"/>
    <w:rsid w:val="00BC7E19"/>
    <w:rsid w:val="00BE4160"/>
    <w:rsid w:val="00BE697F"/>
    <w:rsid w:val="00C03505"/>
    <w:rsid w:val="00C10884"/>
    <w:rsid w:val="00C13F37"/>
    <w:rsid w:val="00C35DA4"/>
    <w:rsid w:val="00C42186"/>
    <w:rsid w:val="00C44628"/>
    <w:rsid w:val="00C513C0"/>
    <w:rsid w:val="00C521EB"/>
    <w:rsid w:val="00C546DE"/>
    <w:rsid w:val="00C5613F"/>
    <w:rsid w:val="00C75EF8"/>
    <w:rsid w:val="00C82FF6"/>
    <w:rsid w:val="00C90552"/>
    <w:rsid w:val="00C90866"/>
    <w:rsid w:val="00CA6CA3"/>
    <w:rsid w:val="00CA6D6C"/>
    <w:rsid w:val="00CD5E75"/>
    <w:rsid w:val="00CE3B80"/>
    <w:rsid w:val="00CE638B"/>
    <w:rsid w:val="00CF3875"/>
    <w:rsid w:val="00CF796D"/>
    <w:rsid w:val="00D04E52"/>
    <w:rsid w:val="00D051FC"/>
    <w:rsid w:val="00D0685E"/>
    <w:rsid w:val="00D236BE"/>
    <w:rsid w:val="00D245AA"/>
    <w:rsid w:val="00D3731A"/>
    <w:rsid w:val="00D41365"/>
    <w:rsid w:val="00D42453"/>
    <w:rsid w:val="00D44E7E"/>
    <w:rsid w:val="00D51A5B"/>
    <w:rsid w:val="00D51CE2"/>
    <w:rsid w:val="00D5303D"/>
    <w:rsid w:val="00D559A4"/>
    <w:rsid w:val="00D602F5"/>
    <w:rsid w:val="00D76C05"/>
    <w:rsid w:val="00D91EAF"/>
    <w:rsid w:val="00D92271"/>
    <w:rsid w:val="00D95C52"/>
    <w:rsid w:val="00D95FA5"/>
    <w:rsid w:val="00DA4BD4"/>
    <w:rsid w:val="00DB22F4"/>
    <w:rsid w:val="00DB665D"/>
    <w:rsid w:val="00DB77E8"/>
    <w:rsid w:val="00DB7B42"/>
    <w:rsid w:val="00DC3FA4"/>
    <w:rsid w:val="00DC5313"/>
    <w:rsid w:val="00DD5331"/>
    <w:rsid w:val="00DE21FC"/>
    <w:rsid w:val="00DE7131"/>
    <w:rsid w:val="00DF74BA"/>
    <w:rsid w:val="00E027BD"/>
    <w:rsid w:val="00E07068"/>
    <w:rsid w:val="00E1293B"/>
    <w:rsid w:val="00E2776E"/>
    <w:rsid w:val="00E42A41"/>
    <w:rsid w:val="00E52AB4"/>
    <w:rsid w:val="00E57F70"/>
    <w:rsid w:val="00E63B89"/>
    <w:rsid w:val="00E64BCC"/>
    <w:rsid w:val="00E86825"/>
    <w:rsid w:val="00EA0FE7"/>
    <w:rsid w:val="00EB6A2D"/>
    <w:rsid w:val="00EC2C89"/>
    <w:rsid w:val="00EC3BD6"/>
    <w:rsid w:val="00ED5E6C"/>
    <w:rsid w:val="00EE1BB8"/>
    <w:rsid w:val="00EE3AF2"/>
    <w:rsid w:val="00EF3F50"/>
    <w:rsid w:val="00EF5809"/>
    <w:rsid w:val="00F004AF"/>
    <w:rsid w:val="00F011C8"/>
    <w:rsid w:val="00F223FA"/>
    <w:rsid w:val="00F35B0E"/>
    <w:rsid w:val="00F36766"/>
    <w:rsid w:val="00F45D2C"/>
    <w:rsid w:val="00F56C95"/>
    <w:rsid w:val="00F65104"/>
    <w:rsid w:val="00F73ABD"/>
    <w:rsid w:val="00F76B93"/>
    <w:rsid w:val="00FA3CDE"/>
    <w:rsid w:val="00FC6BE8"/>
    <w:rsid w:val="00FC7B63"/>
    <w:rsid w:val="00FD1C25"/>
    <w:rsid w:val="00FE4729"/>
    <w:rsid w:val="00FE4CBA"/>
    <w:rsid w:val="00FE5D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3AEAE"/>
  <w15:docId w15:val="{63874ABC-3475-4F57-926E-F36E26FFB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7B49"/>
    <w:pPr>
      <w:spacing w:after="0" w:line="360" w:lineRule="auto"/>
      <w:jc w:val="both"/>
    </w:pPr>
    <w:rPr>
      <w:rFonts w:ascii="Times New Roman" w:eastAsiaTheme="minorHAnsi" w:hAnsi="Times New Roman"/>
      <w:sz w:val="24"/>
      <w:szCs w:val="24"/>
      <w:lang w:val="en-GB"/>
    </w:rPr>
  </w:style>
  <w:style w:type="paragraph" w:styleId="Heading1">
    <w:name w:val="heading 1"/>
    <w:basedOn w:val="Normal"/>
    <w:next w:val="Normal"/>
    <w:link w:val="Heading1Char"/>
    <w:uiPriority w:val="9"/>
    <w:qFormat/>
    <w:rsid w:val="008D7B49"/>
    <w:pPr>
      <w:keepNext/>
      <w:keepLines/>
      <w:spacing w:before="240"/>
      <w:outlineLvl w:val="0"/>
    </w:pPr>
    <w:rPr>
      <w:rFonts w:eastAsiaTheme="majorEastAsia" w:cstheme="majorBidi"/>
      <w:b/>
      <w:szCs w:val="32"/>
      <w:lang w:val="en-IN"/>
    </w:rPr>
  </w:style>
  <w:style w:type="paragraph" w:styleId="Heading2">
    <w:name w:val="heading 2"/>
    <w:basedOn w:val="Normal"/>
    <w:next w:val="Normal"/>
    <w:link w:val="Heading2Char"/>
    <w:uiPriority w:val="9"/>
    <w:unhideWhenUsed/>
    <w:qFormat/>
    <w:rsid w:val="008D7B49"/>
    <w:pPr>
      <w:keepNext/>
      <w:keepLines/>
      <w:widowControl w:val="0"/>
      <w:autoSpaceDE w:val="0"/>
      <w:autoSpaceDN w:val="0"/>
      <w:spacing w:before="4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B49"/>
    <w:rPr>
      <w:rFonts w:ascii="Times New Roman" w:eastAsiaTheme="majorEastAsia" w:hAnsi="Times New Roman" w:cstheme="majorBidi"/>
      <w:b/>
      <w:sz w:val="24"/>
      <w:szCs w:val="32"/>
    </w:rPr>
  </w:style>
  <w:style w:type="paragraph" w:styleId="Title">
    <w:name w:val="Title"/>
    <w:basedOn w:val="Normal"/>
    <w:next w:val="Normal"/>
    <w:link w:val="TitleChar"/>
    <w:uiPriority w:val="10"/>
    <w:qFormat/>
    <w:rsid w:val="009D703D"/>
    <w:pPr>
      <w:widowControl w:val="0"/>
      <w:autoSpaceDE w:val="0"/>
      <w:autoSpaceDN w:val="0"/>
      <w:contextualSpacing/>
      <w:jc w:val="center"/>
    </w:pPr>
    <w:rPr>
      <w:rFonts w:ascii="Arial" w:eastAsiaTheme="majorEastAsia" w:hAnsi="Arial" w:cstheme="majorBidi"/>
      <w:b/>
      <w:spacing w:val="-10"/>
      <w:kern w:val="28"/>
      <w:sz w:val="36"/>
      <w:szCs w:val="56"/>
    </w:rPr>
  </w:style>
  <w:style w:type="character" w:customStyle="1" w:styleId="TitleChar">
    <w:name w:val="Title Char"/>
    <w:basedOn w:val="DefaultParagraphFont"/>
    <w:link w:val="Title"/>
    <w:uiPriority w:val="10"/>
    <w:rsid w:val="009D703D"/>
    <w:rPr>
      <w:rFonts w:ascii="Times New Roman" w:eastAsiaTheme="majorEastAsia" w:hAnsi="Times New Roman" w:cstheme="majorBidi"/>
      <w:b/>
      <w:spacing w:val="-10"/>
      <w:kern w:val="28"/>
      <w:sz w:val="36"/>
      <w:szCs w:val="56"/>
    </w:rPr>
  </w:style>
  <w:style w:type="paragraph" w:styleId="NoSpacing">
    <w:name w:val="No Spacing"/>
    <w:aliases w:val="Arial"/>
    <w:uiPriority w:val="1"/>
    <w:qFormat/>
    <w:rsid w:val="006E3647"/>
    <w:pPr>
      <w:spacing w:after="0" w:line="360" w:lineRule="auto"/>
      <w:jc w:val="both"/>
    </w:pPr>
    <w:rPr>
      <w:rFonts w:ascii="Arial" w:hAnsi="Arial"/>
      <w:sz w:val="24"/>
    </w:rPr>
  </w:style>
  <w:style w:type="character" w:customStyle="1" w:styleId="Heading2Char">
    <w:name w:val="Heading 2 Char"/>
    <w:basedOn w:val="DefaultParagraphFont"/>
    <w:link w:val="Heading2"/>
    <w:uiPriority w:val="9"/>
    <w:rsid w:val="008D7B49"/>
    <w:rPr>
      <w:rFonts w:ascii="Times New Roman" w:eastAsiaTheme="majorEastAsia" w:hAnsi="Times New Roman" w:cstheme="majorBidi"/>
      <w:b/>
      <w:i/>
      <w:sz w:val="24"/>
      <w:szCs w:val="26"/>
      <w:lang w:val="en-GB"/>
    </w:rPr>
  </w:style>
  <w:style w:type="character" w:styleId="CommentReference">
    <w:name w:val="annotation reference"/>
    <w:basedOn w:val="DefaultParagraphFont"/>
    <w:uiPriority w:val="99"/>
    <w:semiHidden/>
    <w:unhideWhenUsed/>
    <w:rsid w:val="008D7B49"/>
    <w:rPr>
      <w:sz w:val="16"/>
      <w:szCs w:val="16"/>
    </w:rPr>
  </w:style>
  <w:style w:type="paragraph" w:styleId="CommentText">
    <w:name w:val="annotation text"/>
    <w:basedOn w:val="Normal"/>
    <w:link w:val="CommentTextChar"/>
    <w:uiPriority w:val="99"/>
    <w:unhideWhenUsed/>
    <w:rsid w:val="008D7B49"/>
    <w:pPr>
      <w:spacing w:line="240" w:lineRule="auto"/>
    </w:pPr>
    <w:rPr>
      <w:sz w:val="20"/>
      <w:szCs w:val="20"/>
    </w:rPr>
  </w:style>
  <w:style w:type="character" w:customStyle="1" w:styleId="CommentTextChar">
    <w:name w:val="Comment Text Char"/>
    <w:basedOn w:val="DefaultParagraphFont"/>
    <w:link w:val="CommentText"/>
    <w:uiPriority w:val="99"/>
    <w:rsid w:val="008D7B49"/>
    <w:rPr>
      <w:rFonts w:ascii="Times New Roman" w:eastAsiaTheme="minorHAnsi"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8D7B49"/>
    <w:rPr>
      <w:b/>
      <w:bCs/>
    </w:rPr>
  </w:style>
  <w:style w:type="character" w:customStyle="1" w:styleId="CommentSubjectChar">
    <w:name w:val="Comment Subject Char"/>
    <w:basedOn w:val="CommentTextChar"/>
    <w:link w:val="CommentSubject"/>
    <w:uiPriority w:val="99"/>
    <w:semiHidden/>
    <w:rsid w:val="008D7B49"/>
    <w:rPr>
      <w:rFonts w:ascii="Times New Roman" w:eastAsiaTheme="minorHAnsi" w:hAnsi="Times New Roman"/>
      <w:b/>
      <w:bCs/>
      <w:sz w:val="20"/>
      <w:szCs w:val="20"/>
      <w:lang w:val="en-GB"/>
    </w:rPr>
  </w:style>
  <w:style w:type="paragraph" w:styleId="Header">
    <w:name w:val="header"/>
    <w:basedOn w:val="Normal"/>
    <w:link w:val="HeaderChar"/>
    <w:uiPriority w:val="99"/>
    <w:unhideWhenUsed/>
    <w:rsid w:val="008D7B49"/>
    <w:pPr>
      <w:tabs>
        <w:tab w:val="center" w:pos="4513"/>
        <w:tab w:val="right" w:pos="9026"/>
      </w:tabs>
      <w:spacing w:line="240" w:lineRule="auto"/>
    </w:pPr>
  </w:style>
  <w:style w:type="character" w:customStyle="1" w:styleId="HeaderChar">
    <w:name w:val="Header Char"/>
    <w:basedOn w:val="DefaultParagraphFont"/>
    <w:link w:val="Header"/>
    <w:uiPriority w:val="99"/>
    <w:rsid w:val="008D7B49"/>
    <w:rPr>
      <w:rFonts w:ascii="Times New Roman" w:eastAsiaTheme="minorHAnsi" w:hAnsi="Times New Roman"/>
      <w:sz w:val="24"/>
      <w:szCs w:val="24"/>
      <w:lang w:val="en-GB"/>
    </w:rPr>
  </w:style>
  <w:style w:type="paragraph" w:styleId="Footer">
    <w:name w:val="footer"/>
    <w:basedOn w:val="Normal"/>
    <w:link w:val="FooterChar"/>
    <w:uiPriority w:val="99"/>
    <w:unhideWhenUsed/>
    <w:rsid w:val="008D7B49"/>
    <w:pPr>
      <w:tabs>
        <w:tab w:val="center" w:pos="4513"/>
        <w:tab w:val="right" w:pos="9026"/>
      </w:tabs>
      <w:spacing w:line="240" w:lineRule="auto"/>
    </w:pPr>
  </w:style>
  <w:style w:type="character" w:customStyle="1" w:styleId="FooterChar">
    <w:name w:val="Footer Char"/>
    <w:basedOn w:val="DefaultParagraphFont"/>
    <w:link w:val="Footer"/>
    <w:uiPriority w:val="99"/>
    <w:rsid w:val="008D7B49"/>
    <w:rPr>
      <w:rFonts w:ascii="Times New Roman" w:eastAsiaTheme="minorHAnsi" w:hAnsi="Times New Roman"/>
      <w:sz w:val="24"/>
      <w:szCs w:val="24"/>
      <w:lang w:val="en-GB"/>
    </w:rPr>
  </w:style>
  <w:style w:type="paragraph" w:styleId="BalloonText">
    <w:name w:val="Balloon Text"/>
    <w:basedOn w:val="Normal"/>
    <w:link w:val="BalloonTextChar"/>
    <w:uiPriority w:val="99"/>
    <w:semiHidden/>
    <w:unhideWhenUsed/>
    <w:rsid w:val="00897A0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7A0F"/>
    <w:rPr>
      <w:rFonts w:ascii="Tahoma" w:eastAsiaTheme="minorHAnsi" w:hAnsi="Tahoma" w:cs="Tahoma"/>
      <w:sz w:val="16"/>
      <w:szCs w:val="16"/>
      <w:lang w:val="en-GB"/>
    </w:rPr>
  </w:style>
  <w:style w:type="character" w:styleId="Hyperlink">
    <w:name w:val="Hyperlink"/>
    <w:basedOn w:val="DefaultParagraphFont"/>
    <w:uiPriority w:val="99"/>
    <w:unhideWhenUsed/>
    <w:rsid w:val="00386BD4"/>
    <w:rPr>
      <w:color w:val="0563C1" w:themeColor="hyperlink"/>
      <w:u w:val="single"/>
    </w:rPr>
  </w:style>
  <w:style w:type="paragraph" w:styleId="ListParagraph">
    <w:name w:val="List Paragraph"/>
    <w:basedOn w:val="Normal"/>
    <w:uiPriority w:val="34"/>
    <w:qFormat/>
    <w:rsid w:val="00046167"/>
    <w:pPr>
      <w:ind w:left="720"/>
      <w:contextualSpacing/>
    </w:pPr>
  </w:style>
  <w:style w:type="paragraph" w:styleId="Caption">
    <w:name w:val="caption"/>
    <w:basedOn w:val="Normal"/>
    <w:next w:val="Normal"/>
    <w:uiPriority w:val="35"/>
    <w:unhideWhenUsed/>
    <w:qFormat/>
    <w:rsid w:val="00D236BE"/>
    <w:pPr>
      <w:spacing w:after="200" w:line="240" w:lineRule="auto"/>
    </w:pPr>
    <w:rPr>
      <w:b/>
      <w:bCs/>
      <w:color w:val="4472C4" w:themeColor="accent1"/>
      <w:sz w:val="18"/>
      <w:szCs w:val="18"/>
    </w:rPr>
  </w:style>
  <w:style w:type="table" w:styleId="TableGrid">
    <w:name w:val="Table Grid"/>
    <w:basedOn w:val="TableNormal"/>
    <w:rsid w:val="00DC5313"/>
    <w:pPr>
      <w:spacing w:after="0" w:line="240" w:lineRule="auto"/>
    </w:pPr>
    <w:rPr>
      <w:rFonts w:eastAsiaTheme="minorHAnsi"/>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954CE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54CE9"/>
    <w:pPr>
      <w:spacing w:after="100"/>
    </w:pPr>
  </w:style>
  <w:style w:type="paragraph" w:styleId="TOC2">
    <w:name w:val="toc 2"/>
    <w:basedOn w:val="Normal"/>
    <w:next w:val="Normal"/>
    <w:autoRedefine/>
    <w:uiPriority w:val="39"/>
    <w:unhideWhenUsed/>
    <w:rsid w:val="00954CE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1220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F7E3-4B88-8A0C-37E5C394C453}"/>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F7E3-4B88-8A0C-37E5C394C453}"/>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F7E3-4B88-8A0C-37E5C394C45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18-24</c:v>
                </c:pt>
                <c:pt idx="1">
                  <c:v>25-30</c:v>
                </c:pt>
                <c:pt idx="2">
                  <c:v>Above 30</c:v>
                </c:pt>
              </c:strCache>
            </c:strRef>
          </c:cat>
          <c:val>
            <c:numRef>
              <c:f>Sheet1!$B$2:$B$4</c:f>
              <c:numCache>
                <c:formatCode>General</c:formatCode>
                <c:ptCount val="3"/>
                <c:pt idx="0">
                  <c:v>25</c:v>
                </c:pt>
                <c:pt idx="1">
                  <c:v>25</c:v>
                </c:pt>
                <c:pt idx="2">
                  <c:v>50</c:v>
                </c:pt>
              </c:numCache>
            </c:numRef>
          </c:val>
          <c:extLst>
            <c:ext xmlns:c16="http://schemas.microsoft.com/office/drawing/2014/chart" uri="{C3380CC4-5D6E-409C-BE32-E72D297353CC}">
              <c16:uniqueId val="{00000006-F7E3-4B88-8A0C-37E5C394C453}"/>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Sheet1!$B$22</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B3A-4AF6-B294-61D80697A4E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B3A-4AF6-B294-61D80697A4EA}"/>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B3A-4AF6-B294-61D80697A4E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Sheet1!$A$23:$A$25</c:f>
              <c:strCache>
                <c:ptCount val="3"/>
                <c:pt idx="0">
                  <c:v>Yes</c:v>
                </c:pt>
                <c:pt idx="1">
                  <c:v>No</c:v>
                </c:pt>
                <c:pt idx="2">
                  <c:v>Maybe</c:v>
                </c:pt>
              </c:strCache>
            </c:strRef>
          </c:cat>
          <c:val>
            <c:numRef>
              <c:f>Sheet1!$B$23:$B$25</c:f>
              <c:numCache>
                <c:formatCode>General</c:formatCode>
                <c:ptCount val="3"/>
                <c:pt idx="0">
                  <c:v>75</c:v>
                </c:pt>
                <c:pt idx="1">
                  <c:v>15</c:v>
                </c:pt>
                <c:pt idx="2">
                  <c:v>10</c:v>
                </c:pt>
              </c:numCache>
            </c:numRef>
          </c:val>
          <c:extLst>
            <c:ext xmlns:c16="http://schemas.microsoft.com/office/drawing/2014/chart" uri="{C3380CC4-5D6E-409C-BE32-E72D297353CC}">
              <c16:uniqueId val="{00000006-CB3A-4AF6-B294-61D80697A4EA}"/>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Sheet1!$B$39</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575F-455B-B17A-648013BB7AA1}"/>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575F-455B-B17A-648013BB7AA1}"/>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575F-455B-B17A-648013BB7AA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Sheet1!$A$40:$A$42</c:f>
              <c:strCache>
                <c:ptCount val="3"/>
                <c:pt idx="0">
                  <c:v>Very</c:v>
                </c:pt>
                <c:pt idx="1">
                  <c:v>Little </c:v>
                </c:pt>
                <c:pt idx="2">
                  <c:v>Not so Important</c:v>
                </c:pt>
              </c:strCache>
            </c:strRef>
          </c:cat>
          <c:val>
            <c:numRef>
              <c:f>Sheet1!$B$40:$B$42</c:f>
              <c:numCache>
                <c:formatCode>General</c:formatCode>
                <c:ptCount val="3"/>
                <c:pt idx="0">
                  <c:v>60</c:v>
                </c:pt>
                <c:pt idx="1">
                  <c:v>30</c:v>
                </c:pt>
                <c:pt idx="2">
                  <c:v>10</c:v>
                </c:pt>
              </c:numCache>
            </c:numRef>
          </c:val>
          <c:extLst>
            <c:ext xmlns:c16="http://schemas.microsoft.com/office/drawing/2014/chart" uri="{C3380CC4-5D6E-409C-BE32-E72D297353CC}">
              <c16:uniqueId val="{00000006-575F-455B-B17A-648013BB7AA1}"/>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Sheet1!$B$50</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223A-4DA4-822E-463D323D2B16}"/>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223A-4DA4-822E-463D323D2B16}"/>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223A-4DA4-822E-463D323D2B1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Sheet1!$A$51:$A$53</c:f>
              <c:strCache>
                <c:ptCount val="3"/>
                <c:pt idx="0">
                  <c:v>Following legal requirements</c:v>
                </c:pt>
                <c:pt idx="1">
                  <c:v>Offering good and quality Products</c:v>
                </c:pt>
                <c:pt idx="2">
                  <c:v>Being Environment Friendly</c:v>
                </c:pt>
              </c:strCache>
            </c:strRef>
          </c:cat>
          <c:val>
            <c:numRef>
              <c:f>Sheet1!$B$51:$B$53</c:f>
              <c:numCache>
                <c:formatCode>General</c:formatCode>
                <c:ptCount val="3"/>
                <c:pt idx="0">
                  <c:v>35</c:v>
                </c:pt>
                <c:pt idx="1">
                  <c:v>40</c:v>
                </c:pt>
                <c:pt idx="2">
                  <c:v>25</c:v>
                </c:pt>
              </c:numCache>
            </c:numRef>
          </c:val>
          <c:extLst>
            <c:ext xmlns:c16="http://schemas.microsoft.com/office/drawing/2014/chart" uri="{C3380CC4-5D6E-409C-BE32-E72D297353CC}">
              <c16:uniqueId val="{00000006-223A-4DA4-822E-463D323D2B16}"/>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Sheet1!$B$62</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754-46A0-B31A-4E4A3A771AD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754-46A0-B31A-4E4A3A771ADD}"/>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754-46A0-B31A-4E4A3A771AD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Sheet1!$A$63:$A$65</c:f>
              <c:strCache>
                <c:ptCount val="3"/>
                <c:pt idx="0">
                  <c:v>Yes</c:v>
                </c:pt>
                <c:pt idx="1">
                  <c:v>No</c:v>
                </c:pt>
                <c:pt idx="2">
                  <c:v>Maybe</c:v>
                </c:pt>
              </c:strCache>
            </c:strRef>
          </c:cat>
          <c:val>
            <c:numRef>
              <c:f>Sheet1!$B$63:$B$65</c:f>
              <c:numCache>
                <c:formatCode>General</c:formatCode>
                <c:ptCount val="3"/>
                <c:pt idx="0">
                  <c:v>75</c:v>
                </c:pt>
                <c:pt idx="1">
                  <c:v>10</c:v>
                </c:pt>
                <c:pt idx="2">
                  <c:v>15</c:v>
                </c:pt>
              </c:numCache>
            </c:numRef>
          </c:val>
          <c:extLst>
            <c:ext xmlns:c16="http://schemas.microsoft.com/office/drawing/2014/chart" uri="{C3380CC4-5D6E-409C-BE32-E72D297353CC}">
              <c16:uniqueId val="{00000006-C754-46A0-B31A-4E4A3A771ADD}"/>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Sheet1!$B$82</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A5AD-4579-9303-7C2B87060FA9}"/>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A5AD-4579-9303-7C2B87060FA9}"/>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A5AD-4579-9303-7C2B87060FA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Sheet1!$A$83:$A$85</c:f>
              <c:strCache>
                <c:ptCount val="3"/>
                <c:pt idx="0">
                  <c:v>Yes</c:v>
                </c:pt>
                <c:pt idx="1">
                  <c:v>No</c:v>
                </c:pt>
                <c:pt idx="2">
                  <c:v>Maybe</c:v>
                </c:pt>
              </c:strCache>
            </c:strRef>
          </c:cat>
          <c:val>
            <c:numRef>
              <c:f>Sheet1!$B$83:$B$85</c:f>
              <c:numCache>
                <c:formatCode>General</c:formatCode>
                <c:ptCount val="3"/>
                <c:pt idx="0">
                  <c:v>60</c:v>
                </c:pt>
                <c:pt idx="1">
                  <c:v>25</c:v>
                </c:pt>
                <c:pt idx="2">
                  <c:v>15</c:v>
                </c:pt>
              </c:numCache>
            </c:numRef>
          </c:val>
          <c:extLst>
            <c:ext xmlns:c16="http://schemas.microsoft.com/office/drawing/2014/chart" uri="{C3380CC4-5D6E-409C-BE32-E72D297353CC}">
              <c16:uniqueId val="{00000006-A5AD-4579-9303-7C2B87060FA9}"/>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Sheet1!$B$97</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37F9-4E53-AB8A-98B312CEBA32}"/>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37F9-4E53-AB8A-98B312CEBA32}"/>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37F9-4E53-AB8A-98B312CEBA3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Sheet1!$A$98:$A$100</c:f>
              <c:strCache>
                <c:ptCount val="3"/>
                <c:pt idx="0">
                  <c:v>Waste management</c:v>
                </c:pt>
                <c:pt idx="1">
                  <c:v>Water conservation</c:v>
                </c:pt>
                <c:pt idx="2">
                  <c:v>Limiting Carbon Footprint</c:v>
                </c:pt>
              </c:strCache>
            </c:strRef>
          </c:cat>
          <c:val>
            <c:numRef>
              <c:f>Sheet1!$B$98:$B$100</c:f>
              <c:numCache>
                <c:formatCode>General</c:formatCode>
                <c:ptCount val="3"/>
                <c:pt idx="0">
                  <c:v>40</c:v>
                </c:pt>
                <c:pt idx="1">
                  <c:v>30</c:v>
                </c:pt>
                <c:pt idx="2">
                  <c:v>30</c:v>
                </c:pt>
              </c:numCache>
            </c:numRef>
          </c:val>
          <c:extLst>
            <c:ext xmlns:c16="http://schemas.microsoft.com/office/drawing/2014/chart" uri="{C3380CC4-5D6E-409C-BE32-E72D297353CC}">
              <c16:uniqueId val="{00000006-37F9-4E53-AB8A-98B312CEBA32}"/>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Sheet1!$B$108</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2BC-40D1-B818-A8BDDE8B71B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2BC-40D1-B818-A8BDDE8B71B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92BC-40D1-B818-A8BDDE8B71B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Sheet1!$A$109:$A$111</c:f>
              <c:strCache>
                <c:ptCount val="3"/>
                <c:pt idx="0">
                  <c:v>Sustainable production</c:v>
                </c:pt>
                <c:pt idx="1">
                  <c:v>Healthy and Quality offerings </c:v>
                </c:pt>
                <c:pt idx="2">
                  <c:v>Conservation and protection of natural resources</c:v>
                </c:pt>
              </c:strCache>
            </c:strRef>
          </c:cat>
          <c:val>
            <c:numRef>
              <c:f>Sheet1!$B$109:$B$111</c:f>
              <c:numCache>
                <c:formatCode>General</c:formatCode>
                <c:ptCount val="3"/>
                <c:pt idx="0">
                  <c:v>30</c:v>
                </c:pt>
                <c:pt idx="1">
                  <c:v>40</c:v>
                </c:pt>
                <c:pt idx="2">
                  <c:v>30</c:v>
                </c:pt>
              </c:numCache>
            </c:numRef>
          </c:val>
          <c:extLst>
            <c:ext xmlns:c16="http://schemas.microsoft.com/office/drawing/2014/chart" uri="{C3380CC4-5D6E-409C-BE32-E72D297353CC}">
              <c16:uniqueId val="{00000006-92BC-40D1-B818-A8BDDE8B71B5}"/>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E384F013-6517-42AA-A17A-8CFF8C6CFB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31</Pages>
  <Words>5947</Words>
  <Characters>33898</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Claudiu Tomus</cp:lastModifiedBy>
  <cp:revision>289</cp:revision>
  <dcterms:created xsi:type="dcterms:W3CDTF">2022-12-19T11:13:00Z</dcterms:created>
  <dcterms:modified xsi:type="dcterms:W3CDTF">2023-01-03T19:46:00Z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a86d4a35-5f00-4ded-8ed5-0b859d1683d1</vt:lpwstr>
  </property>
</Properties>
</file>