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wmf" ContentType="image/x-w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Ind w:w="704" w:type="dxa"/>
        <w:tblLayout w:type="fixed"/>
        <w:tblLook w:val="0000" w:firstRow="0" w:lastRow="0" w:firstColumn="0" w:lastColumn="0" w:noHBand="0" w:noVBand="0"/>
      </w:tblPr>
      <w:tblGrid>
        <w:gridCol w:w="7285"/>
      </w:tblGrid>
      <w:tr w:rsidR="002E44E6" w:rsidTr="005743B7">
        <w:trPr>
          <w:trHeight w:val="13374"/>
        </w:trPr>
        <w:tc>
          <w:tcPr>
            <w:tcW w:w="7285" w:type="dxa"/>
            <w:tcBorders>
              <w:top w:val="single" w:sz="4" w:space="0" w:color="000000"/>
              <w:left w:val="single" w:sz="4" w:space="0" w:color="000000"/>
              <w:bottom w:val="single" w:sz="4" w:space="0" w:color="000000"/>
              <w:right w:val="single" w:sz="4" w:space="0" w:color="000000"/>
            </w:tcBorders>
            <w:shd w:val="clear" w:color="auto" w:fill="auto"/>
          </w:tcPr>
          <w:p w:rsidR="002E44E6" w:rsidRDefault="002E44E6" w:rsidP="0000382F">
            <w:pPr>
              <w:jc w:val="center"/>
            </w:pPr>
          </w:p>
          <w:p w:rsidR="002E44E6" w:rsidRDefault="002E44E6" w:rsidP="0000382F">
            <w:pPr>
              <w:jc w:val="center"/>
            </w:pPr>
            <w:r>
              <w:rPr>
                <w:noProof/>
              </w:rPr>
              <w:drawing>
                <wp:inline distT="0" distB="0" distL="0" distR="0" wp14:anchorId="7B43ACF8" wp14:editId="6E4F97E8">
                  <wp:extent cx="1447800" cy="504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solidFill>
                            <a:srgbClr val="FFFFFF"/>
                          </a:solidFill>
                          <a:ln>
                            <a:noFill/>
                          </a:ln>
                        </pic:spPr>
                      </pic:pic>
                    </a:graphicData>
                  </a:graphic>
                </wp:inline>
              </w:drawing>
            </w:r>
          </w:p>
          <w:p w:rsidR="002E44E6" w:rsidRDefault="002E44E6" w:rsidP="0000382F">
            <w:pPr>
              <w:jc w:val="center"/>
            </w:pPr>
          </w:p>
          <w:p w:rsidR="002E44E6" w:rsidRDefault="002E44E6" w:rsidP="0000382F">
            <w:pPr>
              <w:jc w:val="center"/>
            </w:pPr>
          </w:p>
          <w:p w:rsidR="00A05D6B" w:rsidRDefault="00A05D6B" w:rsidP="0000382F">
            <w:pPr>
              <w:jc w:val="center"/>
            </w:pPr>
          </w:p>
          <w:p w:rsidR="00A05D6B" w:rsidRDefault="00A05D6B" w:rsidP="0000382F">
            <w:pPr>
              <w:jc w:val="center"/>
            </w:pPr>
          </w:p>
          <w:p w:rsidR="00A05D6B" w:rsidRDefault="00A05D6B" w:rsidP="0000382F">
            <w:pPr>
              <w:jc w:val="center"/>
              <w:rPr>
                <w:rFonts w:hint="eastAsia"/>
              </w:rPr>
            </w:pPr>
          </w:p>
          <w:p w:rsidR="002E44E6" w:rsidRPr="00A21788" w:rsidRDefault="00A05D6B" w:rsidP="0000382F">
            <w:pPr>
              <w:jc w:val="center"/>
              <w:rPr>
                <w:b/>
              </w:rPr>
            </w:pPr>
            <w:r w:rsidRPr="00A05D6B">
              <w:rPr>
                <w:b/>
              </w:rPr>
              <w:t>Research and Implementation of Intelligent Housekeeping Comprehensive Management System Based on Knowledge Graph</w:t>
            </w:r>
          </w:p>
          <w:p w:rsidR="002E44E6" w:rsidRDefault="002E44E6" w:rsidP="0000382F">
            <w:pPr>
              <w:jc w:val="center"/>
            </w:pPr>
          </w:p>
          <w:p w:rsidR="00A05D6B" w:rsidRDefault="00A05D6B" w:rsidP="0000382F">
            <w:pPr>
              <w:jc w:val="center"/>
            </w:pPr>
          </w:p>
          <w:p w:rsidR="00A05D6B" w:rsidRDefault="00A05D6B" w:rsidP="0000382F">
            <w:pPr>
              <w:jc w:val="center"/>
            </w:pPr>
          </w:p>
          <w:p w:rsidR="00A05D6B" w:rsidRDefault="00A05D6B" w:rsidP="0000382F">
            <w:pPr>
              <w:jc w:val="center"/>
            </w:pPr>
          </w:p>
          <w:p w:rsidR="00A05D6B" w:rsidRDefault="00A05D6B" w:rsidP="0000382F">
            <w:pPr>
              <w:jc w:val="center"/>
            </w:pPr>
          </w:p>
          <w:p w:rsidR="00A05D6B" w:rsidRDefault="00A05D6B" w:rsidP="0000382F">
            <w:pPr>
              <w:jc w:val="center"/>
              <w:rPr>
                <w:rFonts w:hint="eastAsia"/>
              </w:rPr>
            </w:pPr>
          </w:p>
          <w:p w:rsidR="002E44E6" w:rsidRDefault="002E44E6" w:rsidP="0000382F">
            <w:pPr>
              <w:jc w:val="center"/>
            </w:pPr>
            <w:r>
              <w:t>by</w:t>
            </w:r>
          </w:p>
          <w:p w:rsidR="002E44E6" w:rsidRDefault="00A05D6B" w:rsidP="0000382F">
            <w:pPr>
              <w:jc w:val="center"/>
            </w:pPr>
            <w:r>
              <w:t>Jiahao Wang</w:t>
            </w:r>
          </w:p>
          <w:p w:rsidR="002E44E6" w:rsidRDefault="002E44E6" w:rsidP="0000382F">
            <w:pPr>
              <w:jc w:val="center"/>
            </w:pPr>
          </w:p>
          <w:p w:rsidR="00A05D6B" w:rsidRDefault="00A05D6B" w:rsidP="0000382F">
            <w:pPr>
              <w:jc w:val="center"/>
            </w:pPr>
          </w:p>
          <w:p w:rsidR="00A05D6B" w:rsidRDefault="00A05D6B" w:rsidP="0000382F">
            <w:pPr>
              <w:jc w:val="center"/>
            </w:pPr>
          </w:p>
          <w:p w:rsidR="00A05D6B" w:rsidRDefault="00A05D6B" w:rsidP="0000382F">
            <w:pPr>
              <w:jc w:val="center"/>
            </w:pPr>
          </w:p>
          <w:p w:rsidR="00A05D6B" w:rsidRDefault="00A05D6B" w:rsidP="0000382F">
            <w:pPr>
              <w:jc w:val="center"/>
            </w:pPr>
          </w:p>
          <w:p w:rsidR="00A05D6B" w:rsidRDefault="00A05D6B" w:rsidP="0000382F">
            <w:pPr>
              <w:jc w:val="center"/>
              <w:rPr>
                <w:rFonts w:hint="eastAsia"/>
              </w:rPr>
            </w:pPr>
          </w:p>
          <w:p w:rsidR="00A05D6B" w:rsidRDefault="002E44E6" w:rsidP="00A05D6B">
            <w:pPr>
              <w:jc w:val="center"/>
            </w:pPr>
            <w:r>
              <w:t xml:space="preserve">Supervisor: Dr </w:t>
            </w:r>
            <w:r w:rsidR="00A05D6B" w:rsidRPr="00A05D6B">
              <w:t>Gaynor Thomas</w:t>
            </w:r>
          </w:p>
          <w:p w:rsidR="00A05D6B" w:rsidRDefault="00A05D6B" w:rsidP="00A05D6B">
            <w:pPr>
              <w:jc w:val="center"/>
            </w:pPr>
          </w:p>
          <w:p w:rsidR="00A05D6B" w:rsidRDefault="00A05D6B" w:rsidP="00A05D6B">
            <w:pPr>
              <w:jc w:val="center"/>
            </w:pPr>
          </w:p>
          <w:p w:rsidR="00A05D6B" w:rsidRDefault="00A05D6B" w:rsidP="00A05D6B">
            <w:pPr>
              <w:jc w:val="center"/>
            </w:pPr>
          </w:p>
          <w:p w:rsidR="00A05D6B" w:rsidRDefault="00A05D6B" w:rsidP="00A05D6B">
            <w:pPr>
              <w:jc w:val="center"/>
            </w:pPr>
          </w:p>
          <w:p w:rsidR="00A05D6B" w:rsidRDefault="00A05D6B" w:rsidP="00A05D6B">
            <w:pPr>
              <w:jc w:val="center"/>
            </w:pPr>
          </w:p>
          <w:p w:rsidR="00A05D6B" w:rsidRDefault="00A05D6B" w:rsidP="00A05D6B">
            <w:pPr>
              <w:jc w:val="center"/>
              <w:rPr>
                <w:rFonts w:hint="eastAsia"/>
              </w:rPr>
            </w:pPr>
          </w:p>
          <w:p w:rsidR="00A05D6B" w:rsidRDefault="002E44E6" w:rsidP="00A05D6B">
            <w:pPr>
              <w:jc w:val="center"/>
              <w:rPr>
                <w:rFonts w:hint="eastAsia"/>
              </w:rPr>
            </w:pPr>
            <w:r>
              <w:t xml:space="preserve">Project submitted as part of the requirements for the award of </w:t>
            </w:r>
            <w:r>
              <w:br/>
              <w:t>MSc Computer Networks an</w:t>
            </w:r>
            <w:r w:rsidR="00A05D6B">
              <w:t>d Cyber Security</w:t>
            </w:r>
          </w:p>
          <w:p w:rsidR="002E44E6" w:rsidRDefault="002E44E6" w:rsidP="0000382F">
            <w:pPr>
              <w:jc w:val="center"/>
            </w:pPr>
            <w:r>
              <w:t>November 2020</w:t>
            </w:r>
          </w:p>
          <w:p w:rsidR="002E44E6" w:rsidRDefault="002E44E6" w:rsidP="0000382F"/>
        </w:tc>
      </w:tr>
    </w:tbl>
    <w:p w:rsidR="002E44E6" w:rsidRDefault="002E44E6" w:rsidP="002E44E6"/>
    <w:p w:rsidR="005F7E99" w:rsidRDefault="005F7E99" w:rsidP="005F7E99">
      <w:pPr>
        <w:tabs>
          <w:tab w:val="left" w:pos="6150"/>
        </w:tabs>
      </w:pPr>
      <w:r>
        <w:lastRenderedPageBreak/>
        <w:t>DECLARATION</w:t>
      </w:r>
    </w:p>
    <w:p w:rsidR="005F7E99" w:rsidRDefault="005F7E99" w:rsidP="005F7E99"/>
    <w:p w:rsidR="005F7E99" w:rsidRDefault="005F7E99" w:rsidP="005F7E99"/>
    <w:p w:rsidR="005F7E99" w:rsidRDefault="005F7E99" w:rsidP="005F7E99">
      <w:r>
        <w:t xml:space="preserve">I, ...........................................Jiahao Wang………………………………… declare that I am the sole author of this Project;    that all references cited have been consulted; that I have conducted all work of which this is a record, and that the finished work lies within the prescribed word limits.  </w:t>
      </w:r>
    </w:p>
    <w:p w:rsidR="005F7E99" w:rsidRDefault="005F7E99" w:rsidP="005F7E99">
      <w:r>
        <w:t xml:space="preserve"> </w:t>
      </w:r>
    </w:p>
    <w:p w:rsidR="005F7E99" w:rsidRDefault="005F7E99" w:rsidP="005F7E99">
      <w:r>
        <w:t xml:space="preserve">This work has not previously been accepted as part of any other degree submission. </w:t>
      </w:r>
    </w:p>
    <w:p w:rsidR="005F7E99" w:rsidRDefault="005F7E99" w:rsidP="005F7E99">
      <w:r>
        <w:t xml:space="preserve"> </w:t>
      </w:r>
    </w:p>
    <w:p w:rsidR="005F7E99" w:rsidRDefault="005F7E99" w:rsidP="005F7E99">
      <w:r>
        <w:t xml:space="preserve"> </w:t>
      </w:r>
    </w:p>
    <w:p w:rsidR="005F7E99" w:rsidRDefault="005F7E99" w:rsidP="005F7E99">
      <w:r>
        <w:t xml:space="preserve"> </w:t>
      </w:r>
      <w:bookmarkStart w:id="0" w:name="_GoBack"/>
      <w:bookmarkEnd w:id="0"/>
    </w:p>
    <w:p w:rsidR="005F7E99" w:rsidRDefault="005F7E99" w:rsidP="005F7E99">
      <w:r>
        <w:t>Signed : ...............</w:t>
      </w:r>
      <w:r w:rsidR="00A05D6B" w:rsidRPr="00A05D6B">
        <w:rPr>
          <w:noProof/>
        </w:rPr>
        <w:t xml:space="preserve"> </w:t>
      </w:r>
      <w:r w:rsidR="00A05D6B">
        <w:rPr>
          <w:noProof/>
        </w:rPr>
        <w:drawing>
          <wp:inline distT="0" distB="0" distL="0" distR="0" wp14:anchorId="1706949C" wp14:editId="67CB6EEE">
            <wp:extent cx="1466850" cy="542615"/>
            <wp:effectExtent l="0" t="0" r="0" b="0"/>
            <wp:docPr id="59"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518035" cy="561549"/>
                    </a:xfrm>
                    <a:prstGeom prst="rect">
                      <a:avLst/>
                    </a:prstGeom>
                  </pic:spPr>
                </pic:pic>
              </a:graphicData>
            </a:graphic>
          </wp:inline>
        </w:drawing>
      </w:r>
      <w:r>
        <w:t xml:space="preserve">.............................. </w:t>
      </w:r>
    </w:p>
    <w:p w:rsidR="005F7E99" w:rsidRDefault="005F7E99" w:rsidP="005F7E99">
      <w:r>
        <w:t xml:space="preserve"> </w:t>
      </w:r>
    </w:p>
    <w:p w:rsidR="005F7E99" w:rsidRDefault="005F7E99" w:rsidP="005F7E99">
      <w:r>
        <w:t xml:space="preserve">  </w:t>
      </w:r>
    </w:p>
    <w:p w:rsidR="005F7E99" w:rsidRDefault="005F7E99" w:rsidP="005F7E99">
      <w:r>
        <w:t>Date : ...................</w:t>
      </w:r>
      <w:r w:rsidR="00A05D6B" w:rsidRPr="00A05D6B">
        <w:rPr>
          <w:noProof/>
        </w:rPr>
        <w:t xml:space="preserve"> </w:t>
      </w:r>
      <w:r w:rsidR="00A05D6B">
        <w:rPr>
          <w:noProof/>
        </w:rPr>
        <w:drawing>
          <wp:inline distT="0" distB="0" distL="0" distR="0" wp14:anchorId="0EC15DAE" wp14:editId="2F90BB69">
            <wp:extent cx="1495425" cy="487778"/>
            <wp:effectExtent l="0" t="0" r="0" b="7620"/>
            <wp:docPr id="61"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530149" cy="499104"/>
                    </a:xfrm>
                    <a:prstGeom prst="rect">
                      <a:avLst/>
                    </a:prstGeom>
                  </pic:spPr>
                </pic:pic>
              </a:graphicData>
            </a:graphic>
          </wp:inline>
        </w:drawing>
      </w:r>
      <w:r>
        <w:t xml:space="preserve">.......................... </w:t>
      </w:r>
    </w:p>
    <w:p w:rsidR="005F7E99" w:rsidRDefault="005F7E99" w:rsidP="005F7E99">
      <w:r>
        <w:t xml:space="preserve"> </w:t>
      </w:r>
    </w:p>
    <w:p w:rsidR="005F7E99" w:rsidRDefault="005F7E99" w:rsidP="005F7E99">
      <w:r>
        <w:t xml:space="preserve"> </w:t>
      </w:r>
    </w:p>
    <w:p w:rsidR="005F7E99" w:rsidRDefault="005F7E99" w:rsidP="005F7E99"/>
    <w:p w:rsidR="005F7E99" w:rsidRDefault="005F7E99" w:rsidP="005F7E99">
      <w:r>
        <w:t>FORM OF CONSENT</w:t>
      </w:r>
      <w:r>
        <w:rPr>
          <w:i/>
          <w:iCs/>
        </w:rPr>
        <w:t xml:space="preserve"> </w:t>
      </w:r>
    </w:p>
    <w:p w:rsidR="005F7E99" w:rsidRDefault="005F7E99" w:rsidP="005F7E99"/>
    <w:p w:rsidR="005F7E99" w:rsidRDefault="005F7E99" w:rsidP="005F7E99"/>
    <w:p w:rsidR="005F7E99" w:rsidRDefault="005F7E99" w:rsidP="005F7E99"/>
    <w:p w:rsidR="005F7E99" w:rsidRDefault="005F7E99" w:rsidP="005F7E99">
      <w:r>
        <w:rPr>
          <w:b/>
          <w:bCs/>
        </w:rPr>
        <w:t xml:space="preserve">I </w:t>
      </w:r>
      <w:r>
        <w:t>__________</w:t>
      </w:r>
      <w:r w:rsidRPr="005F7E99">
        <w:t xml:space="preserve"> </w:t>
      </w:r>
      <w:r>
        <w:t xml:space="preserve">Jiahao Wang __________________ hereby consent that my Project, submitted in candidature for the </w:t>
      </w:r>
      <w:r w:rsidRPr="009B19E0">
        <w:rPr>
          <w:i/>
          <w:highlight w:val="yellow"/>
          <w:u w:val="single"/>
        </w:rPr>
        <w:t>M.Sc. Applied Computing</w:t>
      </w:r>
      <w:r>
        <w:t xml:space="preserve">, if successful, may be made available for inter-library loan or photocopying (subject to the law of copyright), and that the title and abstract may be made available to outside organisations. </w:t>
      </w:r>
    </w:p>
    <w:p w:rsidR="005F7E99" w:rsidRDefault="005F7E99" w:rsidP="005F7E99"/>
    <w:p w:rsidR="005F7E99" w:rsidRPr="005F7E99" w:rsidRDefault="005F7E99" w:rsidP="005F7E99"/>
    <w:p w:rsidR="005F7E99" w:rsidRDefault="005F7E99" w:rsidP="005F7E99">
      <w:r>
        <w:t>Signed ___________</w:t>
      </w:r>
      <w:r w:rsidR="00A05D6B" w:rsidRPr="00A05D6B">
        <w:rPr>
          <w:noProof/>
        </w:rPr>
        <w:t xml:space="preserve"> </w:t>
      </w:r>
      <w:r w:rsidR="00A05D6B">
        <w:rPr>
          <w:noProof/>
        </w:rPr>
        <w:drawing>
          <wp:inline distT="0" distB="0" distL="0" distR="0" wp14:anchorId="61E2AE7F" wp14:editId="6748FB79">
            <wp:extent cx="1287445" cy="476250"/>
            <wp:effectExtent l="0" t="0" r="8255" b="0"/>
            <wp:docPr id="60"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299774" cy="480811"/>
                    </a:xfrm>
                    <a:prstGeom prst="rect">
                      <a:avLst/>
                    </a:prstGeom>
                  </pic:spPr>
                </pic:pic>
              </a:graphicData>
            </a:graphic>
          </wp:inline>
        </w:drawing>
      </w:r>
      <w:r>
        <w:t>_______________</w:t>
      </w:r>
    </w:p>
    <w:p w:rsidR="005F7E99" w:rsidRDefault="005F7E99" w:rsidP="005F7E99"/>
    <w:p w:rsidR="005F7E99" w:rsidRDefault="005F7E99" w:rsidP="005F7E99">
      <w:r>
        <w:t>Date _______________</w:t>
      </w:r>
      <w:r w:rsidR="00A05D6B" w:rsidRPr="00A05D6B">
        <w:rPr>
          <w:noProof/>
        </w:rPr>
        <w:t xml:space="preserve"> </w:t>
      </w:r>
      <w:r w:rsidR="00A05D6B">
        <w:rPr>
          <w:noProof/>
        </w:rPr>
        <w:drawing>
          <wp:inline distT="0" distB="0" distL="0" distR="0" wp14:anchorId="1F33F556" wp14:editId="444DC579">
            <wp:extent cx="1051260" cy="342900"/>
            <wp:effectExtent l="0" t="0" r="0" b="0"/>
            <wp:docPr id="62"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068745" cy="348603"/>
                    </a:xfrm>
                    <a:prstGeom prst="rect">
                      <a:avLst/>
                    </a:prstGeom>
                  </pic:spPr>
                </pic:pic>
              </a:graphicData>
            </a:graphic>
          </wp:inline>
        </w:drawing>
      </w:r>
      <w:r>
        <w:t xml:space="preserve">_____________ </w:t>
      </w:r>
    </w:p>
    <w:p w:rsidR="005F7E99" w:rsidRDefault="005F7E99" w:rsidP="005F7E99">
      <w:pPr>
        <w:pStyle w:val="31"/>
      </w:pPr>
    </w:p>
    <w:p w:rsidR="005F7E99" w:rsidRDefault="005F7E99" w:rsidP="005F7E99">
      <w:pPr>
        <w:pStyle w:val="31"/>
      </w:pPr>
    </w:p>
    <w:p w:rsidR="005F7E99" w:rsidRDefault="005F7E99" w:rsidP="005F7E99">
      <w:pPr>
        <w:pStyle w:val="31"/>
      </w:pPr>
    </w:p>
    <w:p w:rsidR="002E44E6" w:rsidRDefault="005F7E99" w:rsidP="005F7E99">
      <w:r>
        <w:rPr>
          <w:bCs/>
        </w:rPr>
        <w:t xml:space="preserve">Where necessary replace </w:t>
      </w:r>
      <w:r>
        <w:rPr>
          <w:bCs/>
          <w:i/>
          <w:u w:val="single"/>
        </w:rPr>
        <w:t>M</w:t>
      </w:r>
      <w:r>
        <w:rPr>
          <w:i/>
          <w:u w:val="single"/>
        </w:rPr>
        <w:t xml:space="preserve">.Sc. Applied Computing </w:t>
      </w:r>
      <w:r>
        <w:t>with your named award</w:t>
      </w:r>
      <w:r>
        <w:rPr>
          <w:bCs/>
        </w:rPr>
        <w:t>.</w:t>
      </w:r>
    </w:p>
    <w:p w:rsidR="005F7E99" w:rsidRDefault="005F7E99" w:rsidP="005F7E99">
      <w:pPr>
        <w:pStyle w:val="3"/>
        <w:numPr>
          <w:ilvl w:val="0"/>
          <w:numId w:val="0"/>
        </w:numPr>
        <w:ind w:left="718" w:hangingChars="325" w:hanging="718"/>
        <w:rPr>
          <w:rFonts w:eastAsiaTheme="minorEastAsia"/>
          <w:highlight w:val="lightGray"/>
        </w:rPr>
      </w:pPr>
      <w:bookmarkStart w:id="1" w:name="_Toc43040063"/>
      <w:r>
        <w:rPr>
          <w:rFonts w:eastAsiaTheme="minorEastAsia"/>
          <w:highlight w:val="lightGray"/>
        </w:rPr>
        <w:br w:type="page"/>
      </w:r>
    </w:p>
    <w:p w:rsidR="005F7E99" w:rsidRPr="005F7E99" w:rsidRDefault="005F7E99" w:rsidP="00807373">
      <w:pPr>
        <w:pStyle w:val="3"/>
        <w:numPr>
          <w:ilvl w:val="0"/>
          <w:numId w:val="0"/>
        </w:numPr>
        <w:ind w:left="718" w:hangingChars="325" w:hanging="718"/>
        <w:rPr>
          <w:rFonts w:eastAsiaTheme="minorEastAsia" w:hint="eastAsia"/>
        </w:rPr>
      </w:pPr>
    </w:p>
    <w:bookmarkEnd w:id="1"/>
    <w:p w:rsidR="00234FBC" w:rsidRPr="00417BAB" w:rsidRDefault="00243563" w:rsidP="00234FBC">
      <w:pPr>
        <w:jc w:val="center"/>
        <w:rPr>
          <w:rFonts w:ascii="黑体" w:eastAsia="黑体" w:hAnsi="黑体" w:hint="eastAsia"/>
          <w:sz w:val="30"/>
          <w:szCs w:val="30"/>
        </w:rPr>
      </w:pPr>
      <w:r w:rsidRPr="00243563">
        <w:rPr>
          <w:rFonts w:ascii="黑体" w:eastAsia="黑体" w:hAnsi="黑体"/>
          <w:sz w:val="30"/>
          <w:szCs w:val="30"/>
        </w:rPr>
        <w:t>ABSTRACT</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This article focuses on the development breakthroughs in the domestic service industry under the "Internet +". At the same time, compared with the traditional service industry, in the “Internet +” era environment, in order to solve the problem of information redundancy and trivial management process caused by traditional paper-based office, we propose to develop an intelligent housekeeping service integrated management system solution.</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This system divides the target user group into company administrators and customer users. Based on user habits, a web management platform is designed for company administrators, and the intelligent housekeeping integrated management system is designed and implemented, and the system is stable in terms of complete functional processes. good. The main research work of this paper is as follows:</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(1) Realized the construction of knowledge graph of housekeeping system. In this system, the company’s employee information is constructed with a knowledge graph, and the entity and relationship extraction of employee information is studied and realized, converted into employee information triples, and stored in the Neo4j graph database.</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(2) Research on knowledge reasoning methods of knowledge graphs. The expansion of the knowledge graph is difficult to synchronize with the growth of knowledge in the real world, and it always faces the problem of lack of knowledge completeness. The existing automatic completion methods are limited to the path walk and length estimation of the graph, and ignore the relationship description to the knowledge evolution process. Influence. This paper designs a graph convolutional network model based on interaction differentiation vector, which improves semantic relevance through interaction, uses bidirectional semantic differentiation vector to express semantic features in different propagation directions, and realizes the feature fusion of nodes and edges, in the public data set Conduct comparative experiments. Experimental results show that the proposed method can adapt to different scales of map completion tasks and maintain a high accuracy rate.</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 xml:space="preserve">(3) Design and implement the demand collection function to solve the "cold start" problem. In response to the user’s “cold start” problem in this system, the new registered user’s interest collection page was designed and implemented. The newly registered customer’s housekeeping service needs were collected and the corresponding service staff estimated points were added based </w:t>
      </w:r>
      <w:r w:rsidRPr="00243563">
        <w:rPr>
          <w:rFonts w:ascii="Times New Roman" w:hAnsi="Times New Roman" w:cs="Times New Roman"/>
        </w:rPr>
        <w:lastRenderedPageBreak/>
        <w:t>on the results. The improved employee recommendation algorithm is used to recommend new users, thereby improving the "cold start" problem to a certain extent.</w:t>
      </w:r>
    </w:p>
    <w:p w:rsidR="002E44E6" w:rsidRDefault="00243563" w:rsidP="00243563">
      <w:pPr>
        <w:spacing w:line="360" w:lineRule="auto"/>
        <w:ind w:firstLineChars="200" w:firstLine="420"/>
      </w:pPr>
      <w:r w:rsidRPr="00243563">
        <w:rPr>
          <w:rFonts w:ascii="Times New Roman" w:hAnsi="Times New Roman" w:cs="Times New Roman"/>
        </w:rPr>
        <w:t>(4) Designed and implemented an intelligent housekeeping integrated management system. According to the demand analysis, the functions of the system management module, business management module and employee recommendation module were designed and implemented, and important functions such as login of different personnel, management of the company's business by the administrator, and customer ordering and evaluation were completed.</w:t>
      </w:r>
    </w:p>
    <w:p w:rsidR="002E44E6" w:rsidRDefault="002E44E6" w:rsidP="00234FBC"/>
    <w:p w:rsidR="002E44E6" w:rsidRDefault="005F7E99" w:rsidP="00243563">
      <w:pPr>
        <w:tabs>
          <w:tab w:val="center" w:pos="4153"/>
        </w:tabs>
        <w:rPr>
          <w:rFonts w:hint="eastAsia"/>
        </w:rPr>
      </w:pPr>
      <w:r>
        <w:br w:type="page"/>
      </w:r>
      <w:r w:rsidR="00243563">
        <w:lastRenderedPageBreak/>
        <w:tab/>
      </w:r>
    </w:p>
    <w:p w:rsidR="00243563" w:rsidRDefault="002E44E6" w:rsidP="00417BAB">
      <w:pPr>
        <w:pStyle w:val="3"/>
        <w:numPr>
          <w:ilvl w:val="0"/>
          <w:numId w:val="0"/>
        </w:numPr>
        <w:ind w:left="720" w:hanging="720"/>
      </w:pPr>
      <w:bookmarkStart w:id="2" w:name="_Toc43040064"/>
      <w:bookmarkStart w:id="3" w:name="_Toc87670126"/>
      <w:r>
        <w:t>CONTENTS PAGE</w:t>
      </w:r>
      <w:bookmarkEnd w:id="2"/>
      <w:bookmarkEnd w:id="3"/>
    </w:p>
    <w:sdt>
      <w:sdtPr>
        <w:rPr>
          <w:lang w:val="zh-CN"/>
        </w:rPr>
        <w:id w:val="1738055059"/>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rsidR="00243563" w:rsidRDefault="00243563">
          <w:pPr>
            <w:pStyle w:val="TOC"/>
            <w:rPr>
              <w:rFonts w:hint="eastAsia"/>
            </w:rPr>
          </w:pPr>
        </w:p>
        <w:p w:rsidR="00931857" w:rsidRDefault="00243563">
          <w:pPr>
            <w:pStyle w:val="30"/>
            <w:tabs>
              <w:tab w:val="right" w:leader="dot" w:pos="8296"/>
            </w:tabs>
            <w:rPr>
              <w:noProof/>
            </w:rPr>
          </w:pPr>
          <w:r>
            <w:rPr>
              <w:b/>
              <w:bCs/>
              <w:lang w:val="zh-CN"/>
            </w:rPr>
            <w:fldChar w:fldCharType="begin"/>
          </w:r>
          <w:r>
            <w:rPr>
              <w:b/>
              <w:bCs/>
              <w:lang w:val="zh-CN"/>
            </w:rPr>
            <w:instrText xml:space="preserve"> TOC \o "1-3" \h \z \u </w:instrText>
          </w:r>
          <w:r>
            <w:rPr>
              <w:b/>
              <w:bCs/>
              <w:lang w:val="zh-CN"/>
            </w:rPr>
            <w:fldChar w:fldCharType="separate"/>
          </w:r>
          <w:hyperlink w:anchor="_Toc87670126" w:history="1">
            <w:r w:rsidR="00931857" w:rsidRPr="00D42726">
              <w:rPr>
                <w:rStyle w:val="a5"/>
                <w:noProof/>
                <w:lang w:bidi="hi-IN"/>
              </w:rPr>
              <w:t>CONTENTS PAGE</w:t>
            </w:r>
            <w:r w:rsidR="00931857">
              <w:rPr>
                <w:noProof/>
                <w:webHidden/>
              </w:rPr>
              <w:tab/>
            </w:r>
            <w:r w:rsidR="00931857">
              <w:rPr>
                <w:noProof/>
                <w:webHidden/>
              </w:rPr>
              <w:fldChar w:fldCharType="begin"/>
            </w:r>
            <w:r w:rsidR="00931857">
              <w:rPr>
                <w:noProof/>
                <w:webHidden/>
              </w:rPr>
              <w:instrText xml:space="preserve"> PAGEREF _Toc87670126 \h </w:instrText>
            </w:r>
            <w:r w:rsidR="00931857">
              <w:rPr>
                <w:noProof/>
                <w:webHidden/>
              </w:rPr>
            </w:r>
            <w:r w:rsidR="00931857">
              <w:rPr>
                <w:noProof/>
                <w:webHidden/>
              </w:rPr>
              <w:fldChar w:fldCharType="separate"/>
            </w:r>
            <w:r w:rsidR="00931857">
              <w:rPr>
                <w:noProof/>
                <w:webHidden/>
              </w:rPr>
              <w:t>5</w:t>
            </w:r>
            <w:r w:rsidR="00931857">
              <w:rPr>
                <w:noProof/>
                <w:webHidden/>
              </w:rPr>
              <w:fldChar w:fldCharType="end"/>
            </w:r>
          </w:hyperlink>
        </w:p>
        <w:p w:rsidR="00931857" w:rsidRDefault="00931857">
          <w:pPr>
            <w:pStyle w:val="10"/>
            <w:ind w:firstLine="480"/>
            <w:rPr>
              <w:rFonts w:asciiTheme="minorHAnsi" w:eastAsiaTheme="minorEastAsia" w:hAnsiTheme="minorHAnsi" w:cstheme="minorBidi"/>
              <w:noProof/>
              <w:sz w:val="21"/>
              <w:szCs w:val="22"/>
            </w:rPr>
          </w:pPr>
          <w:hyperlink w:anchor="_Toc87670127" w:history="1">
            <w:r w:rsidRPr="00D42726">
              <w:rPr>
                <w:rStyle w:val="a5"/>
                <w:noProof/>
              </w:rPr>
              <w:t>CHAPTER 1: INTRODUCTION</w:t>
            </w:r>
            <w:r>
              <w:rPr>
                <w:noProof/>
                <w:webHidden/>
              </w:rPr>
              <w:tab/>
            </w:r>
            <w:r>
              <w:rPr>
                <w:noProof/>
                <w:webHidden/>
              </w:rPr>
              <w:fldChar w:fldCharType="begin"/>
            </w:r>
            <w:r>
              <w:rPr>
                <w:noProof/>
                <w:webHidden/>
              </w:rPr>
              <w:instrText xml:space="preserve"> PAGEREF _Toc87670127 \h </w:instrText>
            </w:r>
            <w:r>
              <w:rPr>
                <w:noProof/>
                <w:webHidden/>
              </w:rPr>
            </w:r>
            <w:r>
              <w:rPr>
                <w:noProof/>
                <w:webHidden/>
              </w:rPr>
              <w:fldChar w:fldCharType="separate"/>
            </w:r>
            <w:r>
              <w:rPr>
                <w:noProof/>
                <w:webHidden/>
              </w:rPr>
              <w:t>7</w:t>
            </w:r>
            <w:r>
              <w:rPr>
                <w:noProof/>
                <w:webHidden/>
              </w:rPr>
              <w:fldChar w:fldCharType="end"/>
            </w:r>
          </w:hyperlink>
        </w:p>
        <w:p w:rsidR="00931857" w:rsidRDefault="00931857">
          <w:pPr>
            <w:pStyle w:val="30"/>
            <w:tabs>
              <w:tab w:val="right" w:leader="dot" w:pos="8296"/>
            </w:tabs>
            <w:rPr>
              <w:noProof/>
            </w:rPr>
          </w:pPr>
          <w:hyperlink w:anchor="_Toc87670128" w:history="1">
            <w:r w:rsidRPr="00D42726">
              <w:rPr>
                <w:rStyle w:val="a5"/>
                <w:noProof/>
              </w:rPr>
              <w:t>1.1 Source topics</w:t>
            </w:r>
            <w:r>
              <w:rPr>
                <w:noProof/>
                <w:webHidden/>
              </w:rPr>
              <w:tab/>
            </w:r>
            <w:r>
              <w:rPr>
                <w:noProof/>
                <w:webHidden/>
              </w:rPr>
              <w:fldChar w:fldCharType="begin"/>
            </w:r>
            <w:r>
              <w:rPr>
                <w:noProof/>
                <w:webHidden/>
              </w:rPr>
              <w:instrText xml:space="preserve"> PAGEREF _Toc87670128 \h </w:instrText>
            </w:r>
            <w:r>
              <w:rPr>
                <w:noProof/>
                <w:webHidden/>
              </w:rPr>
            </w:r>
            <w:r>
              <w:rPr>
                <w:noProof/>
                <w:webHidden/>
              </w:rPr>
              <w:fldChar w:fldCharType="separate"/>
            </w:r>
            <w:r>
              <w:rPr>
                <w:noProof/>
                <w:webHidden/>
              </w:rPr>
              <w:t>7</w:t>
            </w:r>
            <w:r>
              <w:rPr>
                <w:noProof/>
                <w:webHidden/>
              </w:rPr>
              <w:fldChar w:fldCharType="end"/>
            </w:r>
          </w:hyperlink>
        </w:p>
        <w:p w:rsidR="00931857" w:rsidRDefault="00931857">
          <w:pPr>
            <w:pStyle w:val="30"/>
            <w:tabs>
              <w:tab w:val="right" w:leader="dot" w:pos="8296"/>
            </w:tabs>
            <w:rPr>
              <w:noProof/>
            </w:rPr>
          </w:pPr>
          <w:hyperlink w:anchor="_Toc87670129" w:history="1">
            <w:r w:rsidRPr="00D42726">
              <w:rPr>
                <w:rStyle w:val="a5"/>
                <w:noProof/>
              </w:rPr>
              <w:t>1.2 Subject research background and significance</w:t>
            </w:r>
            <w:r>
              <w:rPr>
                <w:noProof/>
                <w:webHidden/>
              </w:rPr>
              <w:tab/>
            </w:r>
            <w:r>
              <w:rPr>
                <w:noProof/>
                <w:webHidden/>
              </w:rPr>
              <w:fldChar w:fldCharType="begin"/>
            </w:r>
            <w:r>
              <w:rPr>
                <w:noProof/>
                <w:webHidden/>
              </w:rPr>
              <w:instrText xml:space="preserve"> PAGEREF _Toc87670129 \h </w:instrText>
            </w:r>
            <w:r>
              <w:rPr>
                <w:noProof/>
                <w:webHidden/>
              </w:rPr>
            </w:r>
            <w:r>
              <w:rPr>
                <w:noProof/>
                <w:webHidden/>
              </w:rPr>
              <w:fldChar w:fldCharType="separate"/>
            </w:r>
            <w:r>
              <w:rPr>
                <w:noProof/>
                <w:webHidden/>
              </w:rPr>
              <w:t>7</w:t>
            </w:r>
            <w:r>
              <w:rPr>
                <w:noProof/>
                <w:webHidden/>
              </w:rPr>
              <w:fldChar w:fldCharType="end"/>
            </w:r>
          </w:hyperlink>
        </w:p>
        <w:p w:rsidR="00931857" w:rsidRDefault="00931857">
          <w:pPr>
            <w:pStyle w:val="30"/>
            <w:tabs>
              <w:tab w:val="right" w:leader="dot" w:pos="8296"/>
            </w:tabs>
            <w:rPr>
              <w:noProof/>
            </w:rPr>
          </w:pPr>
          <w:hyperlink w:anchor="_Toc87670130" w:history="1">
            <w:r w:rsidRPr="00D42726">
              <w:rPr>
                <w:rStyle w:val="a5"/>
                <w:noProof/>
              </w:rPr>
              <w:t>1.3 Research status at home and abroad in related fields</w:t>
            </w:r>
            <w:r>
              <w:rPr>
                <w:noProof/>
                <w:webHidden/>
              </w:rPr>
              <w:tab/>
            </w:r>
            <w:r>
              <w:rPr>
                <w:noProof/>
                <w:webHidden/>
              </w:rPr>
              <w:fldChar w:fldCharType="begin"/>
            </w:r>
            <w:r>
              <w:rPr>
                <w:noProof/>
                <w:webHidden/>
              </w:rPr>
              <w:instrText xml:space="preserve"> PAGEREF _Toc87670130 \h </w:instrText>
            </w:r>
            <w:r>
              <w:rPr>
                <w:noProof/>
                <w:webHidden/>
              </w:rPr>
            </w:r>
            <w:r>
              <w:rPr>
                <w:noProof/>
                <w:webHidden/>
              </w:rPr>
              <w:fldChar w:fldCharType="separate"/>
            </w:r>
            <w:r>
              <w:rPr>
                <w:noProof/>
                <w:webHidden/>
              </w:rPr>
              <w:t>9</w:t>
            </w:r>
            <w:r>
              <w:rPr>
                <w:noProof/>
                <w:webHidden/>
              </w:rPr>
              <w:fldChar w:fldCharType="end"/>
            </w:r>
          </w:hyperlink>
        </w:p>
        <w:p w:rsidR="00931857" w:rsidRDefault="00931857">
          <w:pPr>
            <w:pStyle w:val="20"/>
            <w:tabs>
              <w:tab w:val="right" w:leader="dot" w:pos="8296"/>
            </w:tabs>
            <w:rPr>
              <w:noProof/>
            </w:rPr>
          </w:pPr>
          <w:hyperlink w:anchor="_Toc87670131" w:history="1">
            <w:r w:rsidRPr="00D42726">
              <w:rPr>
                <w:rStyle w:val="a5"/>
                <w:noProof/>
                <w:lang w:bidi="hi-IN"/>
              </w:rPr>
              <w:t xml:space="preserve">1.3.1 </w:t>
            </w:r>
            <w:r w:rsidRPr="00D42726">
              <w:rPr>
                <w:rStyle w:val="a5"/>
                <w:rFonts w:ascii="宋体" w:eastAsia="宋体" w:hAnsi="宋体" w:cs="宋体"/>
                <w:noProof/>
                <w:lang w:bidi="hi-IN"/>
              </w:rPr>
              <w:t>Current Research Status of Recommender System in Home Economics Service Industry</w:t>
            </w:r>
            <w:r>
              <w:rPr>
                <w:noProof/>
                <w:webHidden/>
              </w:rPr>
              <w:tab/>
            </w:r>
            <w:r>
              <w:rPr>
                <w:noProof/>
                <w:webHidden/>
              </w:rPr>
              <w:fldChar w:fldCharType="begin"/>
            </w:r>
            <w:r>
              <w:rPr>
                <w:noProof/>
                <w:webHidden/>
              </w:rPr>
              <w:instrText xml:space="preserve"> PAGEREF _Toc87670131 \h </w:instrText>
            </w:r>
            <w:r>
              <w:rPr>
                <w:noProof/>
                <w:webHidden/>
              </w:rPr>
            </w:r>
            <w:r>
              <w:rPr>
                <w:noProof/>
                <w:webHidden/>
              </w:rPr>
              <w:fldChar w:fldCharType="separate"/>
            </w:r>
            <w:r>
              <w:rPr>
                <w:noProof/>
                <w:webHidden/>
              </w:rPr>
              <w:t>9</w:t>
            </w:r>
            <w:r>
              <w:rPr>
                <w:noProof/>
                <w:webHidden/>
              </w:rPr>
              <w:fldChar w:fldCharType="end"/>
            </w:r>
          </w:hyperlink>
        </w:p>
        <w:p w:rsidR="00931857" w:rsidRDefault="00931857">
          <w:pPr>
            <w:pStyle w:val="20"/>
            <w:tabs>
              <w:tab w:val="right" w:leader="dot" w:pos="8296"/>
            </w:tabs>
            <w:rPr>
              <w:noProof/>
            </w:rPr>
          </w:pPr>
          <w:hyperlink w:anchor="_Toc87670132" w:history="1">
            <w:r w:rsidRPr="00D42726">
              <w:rPr>
                <w:rStyle w:val="a5"/>
                <w:rFonts w:ascii="宋体" w:eastAsia="宋体" w:hAnsi="宋体" w:cs="宋体"/>
                <w:noProof/>
                <w:lang w:bidi="hi-IN"/>
              </w:rPr>
              <w:t>1.3.2 The status quo of technical research on knowledge graphs</w:t>
            </w:r>
            <w:r>
              <w:rPr>
                <w:noProof/>
                <w:webHidden/>
              </w:rPr>
              <w:tab/>
            </w:r>
            <w:r>
              <w:rPr>
                <w:noProof/>
                <w:webHidden/>
              </w:rPr>
              <w:fldChar w:fldCharType="begin"/>
            </w:r>
            <w:r>
              <w:rPr>
                <w:noProof/>
                <w:webHidden/>
              </w:rPr>
              <w:instrText xml:space="preserve"> PAGEREF _Toc87670132 \h </w:instrText>
            </w:r>
            <w:r>
              <w:rPr>
                <w:noProof/>
                <w:webHidden/>
              </w:rPr>
            </w:r>
            <w:r>
              <w:rPr>
                <w:noProof/>
                <w:webHidden/>
              </w:rPr>
              <w:fldChar w:fldCharType="separate"/>
            </w:r>
            <w:r>
              <w:rPr>
                <w:noProof/>
                <w:webHidden/>
              </w:rPr>
              <w:t>14</w:t>
            </w:r>
            <w:r>
              <w:rPr>
                <w:noProof/>
                <w:webHidden/>
              </w:rPr>
              <w:fldChar w:fldCharType="end"/>
            </w:r>
          </w:hyperlink>
        </w:p>
        <w:p w:rsidR="00931857" w:rsidRDefault="00931857">
          <w:pPr>
            <w:pStyle w:val="20"/>
            <w:tabs>
              <w:tab w:val="right" w:leader="dot" w:pos="8296"/>
            </w:tabs>
            <w:rPr>
              <w:noProof/>
            </w:rPr>
          </w:pPr>
          <w:hyperlink w:anchor="_Toc87670133" w:history="1">
            <w:r w:rsidRPr="00D42726">
              <w:rPr>
                <w:rStyle w:val="a5"/>
                <w:rFonts w:ascii="宋体" w:eastAsia="宋体" w:hAnsi="宋体" w:cs="宋体"/>
                <w:noProof/>
                <w:lang w:bidi="hi-IN"/>
              </w:rPr>
              <w:t>1.3.3 Research status of recommendation system based on knowledge graph</w:t>
            </w:r>
            <w:r>
              <w:rPr>
                <w:noProof/>
                <w:webHidden/>
              </w:rPr>
              <w:tab/>
            </w:r>
            <w:r>
              <w:rPr>
                <w:noProof/>
                <w:webHidden/>
              </w:rPr>
              <w:fldChar w:fldCharType="begin"/>
            </w:r>
            <w:r>
              <w:rPr>
                <w:noProof/>
                <w:webHidden/>
              </w:rPr>
              <w:instrText xml:space="preserve"> PAGEREF _Toc87670133 \h </w:instrText>
            </w:r>
            <w:r>
              <w:rPr>
                <w:noProof/>
                <w:webHidden/>
              </w:rPr>
            </w:r>
            <w:r>
              <w:rPr>
                <w:noProof/>
                <w:webHidden/>
              </w:rPr>
              <w:fldChar w:fldCharType="separate"/>
            </w:r>
            <w:r>
              <w:rPr>
                <w:noProof/>
                <w:webHidden/>
              </w:rPr>
              <w:t>15</w:t>
            </w:r>
            <w:r>
              <w:rPr>
                <w:noProof/>
                <w:webHidden/>
              </w:rPr>
              <w:fldChar w:fldCharType="end"/>
            </w:r>
          </w:hyperlink>
        </w:p>
        <w:p w:rsidR="00931857" w:rsidRDefault="00931857">
          <w:pPr>
            <w:pStyle w:val="10"/>
            <w:ind w:firstLine="480"/>
            <w:rPr>
              <w:rFonts w:asciiTheme="minorHAnsi" w:eastAsiaTheme="minorEastAsia" w:hAnsiTheme="minorHAnsi" w:cstheme="minorBidi"/>
              <w:noProof/>
              <w:sz w:val="21"/>
              <w:szCs w:val="22"/>
            </w:rPr>
          </w:pPr>
          <w:hyperlink w:anchor="_Toc87670134" w:history="1">
            <w:r w:rsidRPr="00D42726">
              <w:rPr>
                <w:rStyle w:val="a5"/>
                <w:noProof/>
              </w:rPr>
              <w:t>CHAPTER 2: LITERATURE REVIEW</w:t>
            </w:r>
            <w:r>
              <w:rPr>
                <w:noProof/>
                <w:webHidden/>
              </w:rPr>
              <w:tab/>
            </w:r>
            <w:r>
              <w:rPr>
                <w:noProof/>
                <w:webHidden/>
              </w:rPr>
              <w:fldChar w:fldCharType="begin"/>
            </w:r>
            <w:r>
              <w:rPr>
                <w:noProof/>
                <w:webHidden/>
              </w:rPr>
              <w:instrText xml:space="preserve"> PAGEREF _Toc87670134 \h </w:instrText>
            </w:r>
            <w:r>
              <w:rPr>
                <w:noProof/>
                <w:webHidden/>
              </w:rPr>
            </w:r>
            <w:r>
              <w:rPr>
                <w:noProof/>
                <w:webHidden/>
              </w:rPr>
              <w:fldChar w:fldCharType="separate"/>
            </w:r>
            <w:r>
              <w:rPr>
                <w:noProof/>
                <w:webHidden/>
              </w:rPr>
              <w:t>18</w:t>
            </w:r>
            <w:r>
              <w:rPr>
                <w:noProof/>
                <w:webHidden/>
              </w:rPr>
              <w:fldChar w:fldCharType="end"/>
            </w:r>
          </w:hyperlink>
        </w:p>
        <w:p w:rsidR="00931857" w:rsidRDefault="00931857">
          <w:pPr>
            <w:pStyle w:val="10"/>
            <w:ind w:firstLine="480"/>
            <w:rPr>
              <w:rFonts w:asciiTheme="minorHAnsi" w:eastAsiaTheme="minorEastAsia" w:hAnsiTheme="minorHAnsi" w:cstheme="minorBidi"/>
              <w:noProof/>
              <w:sz w:val="21"/>
              <w:szCs w:val="22"/>
            </w:rPr>
          </w:pPr>
          <w:hyperlink w:anchor="_Toc87670135" w:history="1">
            <w:r w:rsidRPr="00D42726">
              <w:rPr>
                <w:rStyle w:val="a5"/>
                <w:noProof/>
              </w:rPr>
              <w:t>CHAPTER 3: RESEARCH AND/OR DEVELOPMENT METHODOLOGY</w:t>
            </w:r>
            <w:r>
              <w:rPr>
                <w:noProof/>
                <w:webHidden/>
              </w:rPr>
              <w:tab/>
            </w:r>
            <w:r>
              <w:rPr>
                <w:noProof/>
                <w:webHidden/>
              </w:rPr>
              <w:fldChar w:fldCharType="begin"/>
            </w:r>
            <w:r>
              <w:rPr>
                <w:noProof/>
                <w:webHidden/>
              </w:rPr>
              <w:instrText xml:space="preserve"> PAGEREF _Toc87670135 \h </w:instrText>
            </w:r>
            <w:r>
              <w:rPr>
                <w:noProof/>
                <w:webHidden/>
              </w:rPr>
            </w:r>
            <w:r>
              <w:rPr>
                <w:noProof/>
                <w:webHidden/>
              </w:rPr>
              <w:fldChar w:fldCharType="separate"/>
            </w:r>
            <w:r>
              <w:rPr>
                <w:noProof/>
                <w:webHidden/>
              </w:rPr>
              <w:t>20</w:t>
            </w:r>
            <w:r>
              <w:rPr>
                <w:noProof/>
                <w:webHidden/>
              </w:rPr>
              <w:fldChar w:fldCharType="end"/>
            </w:r>
          </w:hyperlink>
        </w:p>
        <w:p w:rsidR="00931857" w:rsidRDefault="00931857">
          <w:pPr>
            <w:pStyle w:val="30"/>
            <w:tabs>
              <w:tab w:val="right" w:leader="dot" w:pos="8296"/>
            </w:tabs>
            <w:rPr>
              <w:noProof/>
            </w:rPr>
          </w:pPr>
          <w:hyperlink w:anchor="_Toc87670136" w:history="1">
            <w:r w:rsidRPr="00D42726">
              <w:rPr>
                <w:rStyle w:val="a5"/>
                <w:noProof/>
              </w:rPr>
              <w:t>3.1 Construction of Knowledge Graph of Employee Information</w:t>
            </w:r>
            <w:r>
              <w:rPr>
                <w:noProof/>
                <w:webHidden/>
              </w:rPr>
              <w:tab/>
            </w:r>
            <w:r>
              <w:rPr>
                <w:noProof/>
                <w:webHidden/>
              </w:rPr>
              <w:fldChar w:fldCharType="begin"/>
            </w:r>
            <w:r>
              <w:rPr>
                <w:noProof/>
                <w:webHidden/>
              </w:rPr>
              <w:instrText xml:space="preserve"> PAGEREF _Toc87670136 \h </w:instrText>
            </w:r>
            <w:r>
              <w:rPr>
                <w:noProof/>
                <w:webHidden/>
              </w:rPr>
            </w:r>
            <w:r>
              <w:rPr>
                <w:noProof/>
                <w:webHidden/>
              </w:rPr>
              <w:fldChar w:fldCharType="separate"/>
            </w:r>
            <w:r>
              <w:rPr>
                <w:noProof/>
                <w:webHidden/>
              </w:rPr>
              <w:t>20</w:t>
            </w:r>
            <w:r>
              <w:rPr>
                <w:noProof/>
                <w:webHidden/>
              </w:rPr>
              <w:fldChar w:fldCharType="end"/>
            </w:r>
          </w:hyperlink>
        </w:p>
        <w:p w:rsidR="00931857" w:rsidRDefault="00931857">
          <w:pPr>
            <w:pStyle w:val="20"/>
            <w:tabs>
              <w:tab w:val="right" w:leader="dot" w:pos="8296"/>
            </w:tabs>
            <w:rPr>
              <w:noProof/>
            </w:rPr>
          </w:pPr>
          <w:hyperlink w:anchor="_Toc87670137" w:history="1">
            <w:r w:rsidRPr="00D42726">
              <w:rPr>
                <w:rStyle w:val="a5"/>
                <w:rFonts w:ascii="宋体" w:eastAsia="宋体" w:hAnsi="宋体" w:cs="宋体"/>
                <w:noProof/>
                <w:lang w:bidi="hi-IN"/>
              </w:rPr>
              <w:t>3.1.1 Data collection</w:t>
            </w:r>
            <w:r>
              <w:rPr>
                <w:noProof/>
                <w:webHidden/>
              </w:rPr>
              <w:tab/>
            </w:r>
            <w:r>
              <w:rPr>
                <w:noProof/>
                <w:webHidden/>
              </w:rPr>
              <w:fldChar w:fldCharType="begin"/>
            </w:r>
            <w:r>
              <w:rPr>
                <w:noProof/>
                <w:webHidden/>
              </w:rPr>
              <w:instrText xml:space="preserve"> PAGEREF _Toc87670137 \h </w:instrText>
            </w:r>
            <w:r>
              <w:rPr>
                <w:noProof/>
                <w:webHidden/>
              </w:rPr>
            </w:r>
            <w:r>
              <w:rPr>
                <w:noProof/>
                <w:webHidden/>
              </w:rPr>
              <w:fldChar w:fldCharType="separate"/>
            </w:r>
            <w:r>
              <w:rPr>
                <w:noProof/>
                <w:webHidden/>
              </w:rPr>
              <w:t>22</w:t>
            </w:r>
            <w:r>
              <w:rPr>
                <w:noProof/>
                <w:webHidden/>
              </w:rPr>
              <w:fldChar w:fldCharType="end"/>
            </w:r>
          </w:hyperlink>
        </w:p>
        <w:p w:rsidR="00931857" w:rsidRDefault="00931857">
          <w:pPr>
            <w:pStyle w:val="20"/>
            <w:tabs>
              <w:tab w:val="right" w:leader="dot" w:pos="8296"/>
            </w:tabs>
            <w:rPr>
              <w:noProof/>
            </w:rPr>
          </w:pPr>
          <w:hyperlink w:anchor="_Toc87670138" w:history="1">
            <w:r w:rsidRPr="00D42726">
              <w:rPr>
                <w:rStyle w:val="a5"/>
                <w:rFonts w:ascii="宋体" w:eastAsia="宋体" w:hAnsi="宋体" w:cs="宋体"/>
                <w:noProof/>
                <w:lang w:bidi="hi-IN"/>
              </w:rPr>
              <w:t>3.1.2 Entity and relationship extraction of employee information</w:t>
            </w:r>
            <w:r>
              <w:rPr>
                <w:noProof/>
                <w:webHidden/>
              </w:rPr>
              <w:tab/>
            </w:r>
            <w:r>
              <w:rPr>
                <w:noProof/>
                <w:webHidden/>
              </w:rPr>
              <w:fldChar w:fldCharType="begin"/>
            </w:r>
            <w:r>
              <w:rPr>
                <w:noProof/>
                <w:webHidden/>
              </w:rPr>
              <w:instrText xml:space="preserve"> PAGEREF _Toc87670138 \h </w:instrText>
            </w:r>
            <w:r>
              <w:rPr>
                <w:noProof/>
                <w:webHidden/>
              </w:rPr>
            </w:r>
            <w:r>
              <w:rPr>
                <w:noProof/>
                <w:webHidden/>
              </w:rPr>
              <w:fldChar w:fldCharType="separate"/>
            </w:r>
            <w:r>
              <w:rPr>
                <w:noProof/>
                <w:webHidden/>
              </w:rPr>
              <w:t>23</w:t>
            </w:r>
            <w:r>
              <w:rPr>
                <w:noProof/>
                <w:webHidden/>
              </w:rPr>
              <w:fldChar w:fldCharType="end"/>
            </w:r>
          </w:hyperlink>
        </w:p>
        <w:p w:rsidR="00931857" w:rsidRDefault="00931857">
          <w:pPr>
            <w:pStyle w:val="20"/>
            <w:tabs>
              <w:tab w:val="right" w:leader="dot" w:pos="8296"/>
            </w:tabs>
            <w:rPr>
              <w:noProof/>
            </w:rPr>
          </w:pPr>
          <w:hyperlink w:anchor="_Toc87670139" w:history="1">
            <w:r w:rsidRPr="00D42726">
              <w:rPr>
                <w:rStyle w:val="a5"/>
                <w:rFonts w:ascii="宋体" w:eastAsia="宋体" w:hAnsi="宋体" w:cs="宋体"/>
                <w:noProof/>
                <w:lang w:bidi="hi-IN"/>
              </w:rPr>
              <w:t>3.1.3 Creation of employee information triples and graph storage</w:t>
            </w:r>
            <w:r>
              <w:rPr>
                <w:noProof/>
                <w:webHidden/>
              </w:rPr>
              <w:tab/>
            </w:r>
            <w:r>
              <w:rPr>
                <w:noProof/>
                <w:webHidden/>
              </w:rPr>
              <w:fldChar w:fldCharType="begin"/>
            </w:r>
            <w:r>
              <w:rPr>
                <w:noProof/>
                <w:webHidden/>
              </w:rPr>
              <w:instrText xml:space="preserve"> PAGEREF _Toc87670139 \h </w:instrText>
            </w:r>
            <w:r>
              <w:rPr>
                <w:noProof/>
                <w:webHidden/>
              </w:rPr>
            </w:r>
            <w:r>
              <w:rPr>
                <w:noProof/>
                <w:webHidden/>
              </w:rPr>
              <w:fldChar w:fldCharType="separate"/>
            </w:r>
            <w:r>
              <w:rPr>
                <w:noProof/>
                <w:webHidden/>
              </w:rPr>
              <w:t>24</w:t>
            </w:r>
            <w:r>
              <w:rPr>
                <w:noProof/>
                <w:webHidden/>
              </w:rPr>
              <w:fldChar w:fldCharType="end"/>
            </w:r>
          </w:hyperlink>
        </w:p>
        <w:p w:rsidR="00931857" w:rsidRDefault="00931857">
          <w:pPr>
            <w:pStyle w:val="30"/>
            <w:tabs>
              <w:tab w:val="right" w:leader="dot" w:pos="8296"/>
            </w:tabs>
            <w:rPr>
              <w:noProof/>
            </w:rPr>
          </w:pPr>
          <w:hyperlink w:anchor="_Toc87670140" w:history="1">
            <w:r w:rsidRPr="00D42726">
              <w:rPr>
                <w:rStyle w:val="a5"/>
                <w:noProof/>
              </w:rPr>
              <w:t>3.2 Research on Knowledge Reasoning Method Based on Interaction Differentiation Vector</w:t>
            </w:r>
            <w:r>
              <w:rPr>
                <w:noProof/>
                <w:webHidden/>
              </w:rPr>
              <w:tab/>
            </w:r>
            <w:r>
              <w:rPr>
                <w:noProof/>
                <w:webHidden/>
              </w:rPr>
              <w:fldChar w:fldCharType="begin"/>
            </w:r>
            <w:r>
              <w:rPr>
                <w:noProof/>
                <w:webHidden/>
              </w:rPr>
              <w:instrText xml:space="preserve"> PAGEREF _Toc87670140 \h </w:instrText>
            </w:r>
            <w:r>
              <w:rPr>
                <w:noProof/>
                <w:webHidden/>
              </w:rPr>
            </w:r>
            <w:r>
              <w:rPr>
                <w:noProof/>
                <w:webHidden/>
              </w:rPr>
              <w:fldChar w:fldCharType="separate"/>
            </w:r>
            <w:r>
              <w:rPr>
                <w:noProof/>
                <w:webHidden/>
              </w:rPr>
              <w:t>26</w:t>
            </w:r>
            <w:r>
              <w:rPr>
                <w:noProof/>
                <w:webHidden/>
              </w:rPr>
              <w:fldChar w:fldCharType="end"/>
            </w:r>
          </w:hyperlink>
        </w:p>
        <w:p w:rsidR="00931857" w:rsidRDefault="00931857">
          <w:pPr>
            <w:pStyle w:val="20"/>
            <w:tabs>
              <w:tab w:val="right" w:leader="dot" w:pos="8296"/>
            </w:tabs>
            <w:rPr>
              <w:noProof/>
            </w:rPr>
          </w:pPr>
          <w:hyperlink w:anchor="_Toc87670141" w:history="1">
            <w:r w:rsidRPr="00D42726">
              <w:rPr>
                <w:rStyle w:val="a5"/>
                <w:rFonts w:ascii="宋体" w:eastAsia="宋体" w:hAnsi="宋体" w:cs="宋体"/>
                <w:noProof/>
                <w:lang w:bidi="hi-IN"/>
              </w:rPr>
              <w:t>3.2.1 Differentiation vector model based on triple interaction</w:t>
            </w:r>
            <w:r>
              <w:rPr>
                <w:noProof/>
                <w:webHidden/>
              </w:rPr>
              <w:tab/>
            </w:r>
            <w:r>
              <w:rPr>
                <w:noProof/>
                <w:webHidden/>
              </w:rPr>
              <w:fldChar w:fldCharType="begin"/>
            </w:r>
            <w:r>
              <w:rPr>
                <w:noProof/>
                <w:webHidden/>
              </w:rPr>
              <w:instrText xml:space="preserve"> PAGEREF _Toc87670141 \h </w:instrText>
            </w:r>
            <w:r>
              <w:rPr>
                <w:noProof/>
                <w:webHidden/>
              </w:rPr>
            </w:r>
            <w:r>
              <w:rPr>
                <w:noProof/>
                <w:webHidden/>
              </w:rPr>
              <w:fldChar w:fldCharType="separate"/>
            </w:r>
            <w:r>
              <w:rPr>
                <w:noProof/>
                <w:webHidden/>
              </w:rPr>
              <w:t>27</w:t>
            </w:r>
            <w:r>
              <w:rPr>
                <w:noProof/>
                <w:webHidden/>
              </w:rPr>
              <w:fldChar w:fldCharType="end"/>
            </w:r>
          </w:hyperlink>
        </w:p>
        <w:p w:rsidR="00931857" w:rsidRDefault="00931857">
          <w:pPr>
            <w:pStyle w:val="20"/>
            <w:tabs>
              <w:tab w:val="right" w:leader="dot" w:pos="8296"/>
            </w:tabs>
            <w:rPr>
              <w:noProof/>
            </w:rPr>
          </w:pPr>
          <w:hyperlink w:anchor="_Toc87670142" w:history="1">
            <w:r w:rsidRPr="00D42726">
              <w:rPr>
                <w:rStyle w:val="a5"/>
                <w:rFonts w:ascii="宋体" w:eastAsia="宋体" w:hAnsi="宋体" w:cs="宋体"/>
                <w:noProof/>
                <w:lang w:bidi="hi-IN"/>
              </w:rPr>
              <w:t>3.2.2 Analysis of the vector representation model of triples</w:t>
            </w:r>
            <w:r>
              <w:rPr>
                <w:noProof/>
                <w:webHidden/>
              </w:rPr>
              <w:tab/>
            </w:r>
            <w:r>
              <w:rPr>
                <w:noProof/>
                <w:webHidden/>
              </w:rPr>
              <w:fldChar w:fldCharType="begin"/>
            </w:r>
            <w:r>
              <w:rPr>
                <w:noProof/>
                <w:webHidden/>
              </w:rPr>
              <w:instrText xml:space="preserve"> PAGEREF _Toc87670142 \h </w:instrText>
            </w:r>
            <w:r>
              <w:rPr>
                <w:noProof/>
                <w:webHidden/>
              </w:rPr>
            </w:r>
            <w:r>
              <w:rPr>
                <w:noProof/>
                <w:webHidden/>
              </w:rPr>
              <w:fldChar w:fldCharType="separate"/>
            </w:r>
            <w:r>
              <w:rPr>
                <w:noProof/>
                <w:webHidden/>
              </w:rPr>
              <w:t>27</w:t>
            </w:r>
            <w:r>
              <w:rPr>
                <w:noProof/>
                <w:webHidden/>
              </w:rPr>
              <w:fldChar w:fldCharType="end"/>
            </w:r>
          </w:hyperlink>
        </w:p>
        <w:p w:rsidR="00931857" w:rsidRDefault="00931857">
          <w:pPr>
            <w:pStyle w:val="20"/>
            <w:tabs>
              <w:tab w:val="right" w:leader="dot" w:pos="8296"/>
            </w:tabs>
            <w:rPr>
              <w:noProof/>
            </w:rPr>
          </w:pPr>
          <w:hyperlink w:anchor="_Toc87670143" w:history="1">
            <w:r w:rsidRPr="00D42726">
              <w:rPr>
                <w:rStyle w:val="a5"/>
                <w:rFonts w:ascii="宋体" w:eastAsia="宋体" w:hAnsi="宋体" w:cs="宋体"/>
                <w:noProof/>
                <w:lang w:bidi="hi-IN"/>
              </w:rPr>
              <w:t>3.2.3 Interactive differentiation vector model</w:t>
            </w:r>
            <w:r>
              <w:rPr>
                <w:noProof/>
                <w:webHidden/>
              </w:rPr>
              <w:tab/>
            </w:r>
            <w:r>
              <w:rPr>
                <w:noProof/>
                <w:webHidden/>
              </w:rPr>
              <w:fldChar w:fldCharType="begin"/>
            </w:r>
            <w:r>
              <w:rPr>
                <w:noProof/>
                <w:webHidden/>
              </w:rPr>
              <w:instrText xml:space="preserve"> PAGEREF _Toc87670143 \h </w:instrText>
            </w:r>
            <w:r>
              <w:rPr>
                <w:noProof/>
                <w:webHidden/>
              </w:rPr>
            </w:r>
            <w:r>
              <w:rPr>
                <w:noProof/>
                <w:webHidden/>
              </w:rPr>
              <w:fldChar w:fldCharType="separate"/>
            </w:r>
            <w:r>
              <w:rPr>
                <w:noProof/>
                <w:webHidden/>
              </w:rPr>
              <w:t>29</w:t>
            </w:r>
            <w:r>
              <w:rPr>
                <w:noProof/>
                <w:webHidden/>
              </w:rPr>
              <w:fldChar w:fldCharType="end"/>
            </w:r>
          </w:hyperlink>
        </w:p>
        <w:p w:rsidR="00931857" w:rsidRDefault="00931857">
          <w:pPr>
            <w:pStyle w:val="30"/>
            <w:tabs>
              <w:tab w:val="right" w:leader="dot" w:pos="8296"/>
            </w:tabs>
            <w:rPr>
              <w:noProof/>
            </w:rPr>
          </w:pPr>
          <w:hyperlink w:anchor="_Toc87670144" w:history="1">
            <w:r w:rsidRPr="00D42726">
              <w:rPr>
                <w:rStyle w:val="a5"/>
                <w:noProof/>
              </w:rPr>
              <w:t>3.3 Knowledge reasoning method based on interactive differentiation vector</w:t>
            </w:r>
            <w:r>
              <w:rPr>
                <w:noProof/>
                <w:webHidden/>
              </w:rPr>
              <w:tab/>
            </w:r>
            <w:r>
              <w:rPr>
                <w:noProof/>
                <w:webHidden/>
              </w:rPr>
              <w:fldChar w:fldCharType="begin"/>
            </w:r>
            <w:r>
              <w:rPr>
                <w:noProof/>
                <w:webHidden/>
              </w:rPr>
              <w:instrText xml:space="preserve"> PAGEREF _Toc87670144 \h </w:instrText>
            </w:r>
            <w:r>
              <w:rPr>
                <w:noProof/>
                <w:webHidden/>
              </w:rPr>
            </w:r>
            <w:r>
              <w:rPr>
                <w:noProof/>
                <w:webHidden/>
              </w:rPr>
              <w:fldChar w:fldCharType="separate"/>
            </w:r>
            <w:r>
              <w:rPr>
                <w:noProof/>
                <w:webHidden/>
              </w:rPr>
              <w:t>32</w:t>
            </w:r>
            <w:r>
              <w:rPr>
                <w:noProof/>
                <w:webHidden/>
              </w:rPr>
              <w:fldChar w:fldCharType="end"/>
            </w:r>
          </w:hyperlink>
        </w:p>
        <w:p w:rsidR="00931857" w:rsidRDefault="00931857">
          <w:pPr>
            <w:pStyle w:val="20"/>
            <w:tabs>
              <w:tab w:val="right" w:leader="dot" w:pos="8296"/>
            </w:tabs>
            <w:rPr>
              <w:noProof/>
            </w:rPr>
          </w:pPr>
          <w:hyperlink w:anchor="_Toc87670145" w:history="1">
            <w:r w:rsidRPr="00D42726">
              <w:rPr>
                <w:rStyle w:val="a5"/>
                <w:rFonts w:ascii="宋体" w:eastAsia="宋体" w:hAnsi="宋体" w:cs="宋体"/>
                <w:noProof/>
                <w:lang w:bidi="hi-IN"/>
              </w:rPr>
              <w:t>3.3.1 Feature composition analysis</w:t>
            </w:r>
            <w:r>
              <w:rPr>
                <w:noProof/>
                <w:webHidden/>
              </w:rPr>
              <w:tab/>
            </w:r>
            <w:r>
              <w:rPr>
                <w:noProof/>
                <w:webHidden/>
              </w:rPr>
              <w:fldChar w:fldCharType="begin"/>
            </w:r>
            <w:r>
              <w:rPr>
                <w:noProof/>
                <w:webHidden/>
              </w:rPr>
              <w:instrText xml:space="preserve"> PAGEREF _Toc87670145 \h </w:instrText>
            </w:r>
            <w:r>
              <w:rPr>
                <w:noProof/>
                <w:webHidden/>
              </w:rPr>
            </w:r>
            <w:r>
              <w:rPr>
                <w:noProof/>
                <w:webHidden/>
              </w:rPr>
              <w:fldChar w:fldCharType="separate"/>
            </w:r>
            <w:r>
              <w:rPr>
                <w:noProof/>
                <w:webHidden/>
              </w:rPr>
              <w:t>32</w:t>
            </w:r>
            <w:r>
              <w:rPr>
                <w:noProof/>
                <w:webHidden/>
              </w:rPr>
              <w:fldChar w:fldCharType="end"/>
            </w:r>
          </w:hyperlink>
        </w:p>
        <w:p w:rsidR="00931857" w:rsidRDefault="00931857">
          <w:pPr>
            <w:pStyle w:val="20"/>
            <w:tabs>
              <w:tab w:val="right" w:leader="dot" w:pos="8296"/>
            </w:tabs>
            <w:rPr>
              <w:noProof/>
            </w:rPr>
          </w:pPr>
          <w:hyperlink w:anchor="_Toc87670146" w:history="1">
            <w:r w:rsidRPr="00D42726">
              <w:rPr>
                <w:rStyle w:val="a5"/>
                <w:rFonts w:ascii="宋体" w:eastAsia="宋体" w:hAnsi="宋体" w:cs="宋体"/>
                <w:noProof/>
                <w:lang w:bidi="hi-IN"/>
              </w:rPr>
              <w:t>3.3.2 Graph attention network based on interaction differentiation vector</w:t>
            </w:r>
            <w:r>
              <w:rPr>
                <w:noProof/>
                <w:webHidden/>
              </w:rPr>
              <w:tab/>
            </w:r>
            <w:r>
              <w:rPr>
                <w:noProof/>
                <w:webHidden/>
              </w:rPr>
              <w:fldChar w:fldCharType="begin"/>
            </w:r>
            <w:r>
              <w:rPr>
                <w:noProof/>
                <w:webHidden/>
              </w:rPr>
              <w:instrText xml:space="preserve"> PAGEREF _Toc87670146 \h </w:instrText>
            </w:r>
            <w:r>
              <w:rPr>
                <w:noProof/>
                <w:webHidden/>
              </w:rPr>
            </w:r>
            <w:r>
              <w:rPr>
                <w:noProof/>
                <w:webHidden/>
              </w:rPr>
              <w:fldChar w:fldCharType="separate"/>
            </w:r>
            <w:r>
              <w:rPr>
                <w:noProof/>
                <w:webHidden/>
              </w:rPr>
              <w:t>33</w:t>
            </w:r>
            <w:r>
              <w:rPr>
                <w:noProof/>
                <w:webHidden/>
              </w:rPr>
              <w:fldChar w:fldCharType="end"/>
            </w:r>
          </w:hyperlink>
        </w:p>
        <w:p w:rsidR="00931857" w:rsidRDefault="00931857">
          <w:pPr>
            <w:pStyle w:val="20"/>
            <w:tabs>
              <w:tab w:val="right" w:leader="dot" w:pos="8296"/>
            </w:tabs>
            <w:rPr>
              <w:noProof/>
            </w:rPr>
          </w:pPr>
          <w:hyperlink w:anchor="_Toc87670147" w:history="1">
            <w:r w:rsidRPr="00D42726">
              <w:rPr>
                <w:rStyle w:val="a5"/>
                <w:rFonts w:ascii="宋体" w:eastAsia="宋体" w:hAnsi="宋体" w:cs="宋体"/>
                <w:noProof/>
                <w:lang w:bidi="hi-IN"/>
              </w:rPr>
              <w:t>3.3.3 Link prediction based on graph embedding vector</w:t>
            </w:r>
            <w:r>
              <w:rPr>
                <w:noProof/>
                <w:webHidden/>
              </w:rPr>
              <w:tab/>
            </w:r>
            <w:r>
              <w:rPr>
                <w:noProof/>
                <w:webHidden/>
              </w:rPr>
              <w:fldChar w:fldCharType="begin"/>
            </w:r>
            <w:r>
              <w:rPr>
                <w:noProof/>
                <w:webHidden/>
              </w:rPr>
              <w:instrText xml:space="preserve"> PAGEREF _Toc87670147 \h </w:instrText>
            </w:r>
            <w:r>
              <w:rPr>
                <w:noProof/>
                <w:webHidden/>
              </w:rPr>
            </w:r>
            <w:r>
              <w:rPr>
                <w:noProof/>
                <w:webHidden/>
              </w:rPr>
              <w:fldChar w:fldCharType="separate"/>
            </w:r>
            <w:r>
              <w:rPr>
                <w:noProof/>
                <w:webHidden/>
              </w:rPr>
              <w:t>38</w:t>
            </w:r>
            <w:r>
              <w:rPr>
                <w:noProof/>
                <w:webHidden/>
              </w:rPr>
              <w:fldChar w:fldCharType="end"/>
            </w:r>
          </w:hyperlink>
        </w:p>
        <w:p w:rsidR="00931857" w:rsidRDefault="00931857">
          <w:pPr>
            <w:pStyle w:val="10"/>
            <w:ind w:firstLine="480"/>
            <w:rPr>
              <w:rFonts w:asciiTheme="minorHAnsi" w:eastAsiaTheme="minorEastAsia" w:hAnsiTheme="minorHAnsi" w:cstheme="minorBidi"/>
              <w:noProof/>
              <w:sz w:val="21"/>
              <w:szCs w:val="22"/>
            </w:rPr>
          </w:pPr>
          <w:hyperlink w:anchor="_Toc87670148" w:history="1">
            <w:r w:rsidRPr="00D42726">
              <w:rPr>
                <w:rStyle w:val="a5"/>
                <w:noProof/>
              </w:rPr>
              <w:t>CHAPTER 4: DESIGN AND IMPLEMENTATION</w:t>
            </w:r>
            <w:r>
              <w:rPr>
                <w:noProof/>
                <w:webHidden/>
              </w:rPr>
              <w:tab/>
            </w:r>
            <w:r>
              <w:rPr>
                <w:noProof/>
                <w:webHidden/>
              </w:rPr>
              <w:fldChar w:fldCharType="begin"/>
            </w:r>
            <w:r>
              <w:rPr>
                <w:noProof/>
                <w:webHidden/>
              </w:rPr>
              <w:instrText xml:space="preserve"> PAGEREF _Toc87670148 \h </w:instrText>
            </w:r>
            <w:r>
              <w:rPr>
                <w:noProof/>
                <w:webHidden/>
              </w:rPr>
            </w:r>
            <w:r>
              <w:rPr>
                <w:noProof/>
                <w:webHidden/>
              </w:rPr>
              <w:fldChar w:fldCharType="separate"/>
            </w:r>
            <w:r>
              <w:rPr>
                <w:noProof/>
                <w:webHidden/>
              </w:rPr>
              <w:t>41</w:t>
            </w:r>
            <w:r>
              <w:rPr>
                <w:noProof/>
                <w:webHidden/>
              </w:rPr>
              <w:fldChar w:fldCharType="end"/>
            </w:r>
          </w:hyperlink>
        </w:p>
        <w:p w:rsidR="00931857" w:rsidRDefault="00931857">
          <w:pPr>
            <w:pStyle w:val="30"/>
            <w:tabs>
              <w:tab w:val="right" w:leader="dot" w:pos="8296"/>
            </w:tabs>
            <w:rPr>
              <w:noProof/>
            </w:rPr>
          </w:pPr>
          <w:hyperlink w:anchor="_Toc87670149" w:history="1">
            <w:r w:rsidRPr="00D42726">
              <w:rPr>
                <w:rStyle w:val="a5"/>
                <w:noProof/>
              </w:rPr>
              <w:t>4.1 System Requirements Analysis</w:t>
            </w:r>
            <w:r>
              <w:rPr>
                <w:noProof/>
                <w:webHidden/>
              </w:rPr>
              <w:tab/>
            </w:r>
            <w:r>
              <w:rPr>
                <w:noProof/>
                <w:webHidden/>
              </w:rPr>
              <w:fldChar w:fldCharType="begin"/>
            </w:r>
            <w:r>
              <w:rPr>
                <w:noProof/>
                <w:webHidden/>
              </w:rPr>
              <w:instrText xml:space="preserve"> PAGEREF _Toc87670149 \h </w:instrText>
            </w:r>
            <w:r>
              <w:rPr>
                <w:noProof/>
                <w:webHidden/>
              </w:rPr>
            </w:r>
            <w:r>
              <w:rPr>
                <w:noProof/>
                <w:webHidden/>
              </w:rPr>
              <w:fldChar w:fldCharType="separate"/>
            </w:r>
            <w:r>
              <w:rPr>
                <w:noProof/>
                <w:webHidden/>
              </w:rPr>
              <w:t>41</w:t>
            </w:r>
            <w:r>
              <w:rPr>
                <w:noProof/>
                <w:webHidden/>
              </w:rPr>
              <w:fldChar w:fldCharType="end"/>
            </w:r>
          </w:hyperlink>
        </w:p>
        <w:p w:rsidR="00931857" w:rsidRDefault="00931857">
          <w:pPr>
            <w:pStyle w:val="20"/>
            <w:tabs>
              <w:tab w:val="right" w:leader="dot" w:pos="8296"/>
            </w:tabs>
            <w:rPr>
              <w:noProof/>
            </w:rPr>
          </w:pPr>
          <w:hyperlink w:anchor="_Toc87670150" w:history="1">
            <w:r w:rsidRPr="00D42726">
              <w:rPr>
                <w:rStyle w:val="a5"/>
                <w:rFonts w:ascii="宋体" w:eastAsia="宋体" w:hAnsi="宋体" w:cs="宋体"/>
                <w:noProof/>
                <w:lang w:bidi="hi-IN"/>
              </w:rPr>
              <w:t>4.1.1 Functional requirements</w:t>
            </w:r>
            <w:r>
              <w:rPr>
                <w:noProof/>
                <w:webHidden/>
              </w:rPr>
              <w:tab/>
            </w:r>
            <w:r>
              <w:rPr>
                <w:noProof/>
                <w:webHidden/>
              </w:rPr>
              <w:fldChar w:fldCharType="begin"/>
            </w:r>
            <w:r>
              <w:rPr>
                <w:noProof/>
                <w:webHidden/>
              </w:rPr>
              <w:instrText xml:space="preserve"> PAGEREF _Toc87670150 \h </w:instrText>
            </w:r>
            <w:r>
              <w:rPr>
                <w:noProof/>
                <w:webHidden/>
              </w:rPr>
            </w:r>
            <w:r>
              <w:rPr>
                <w:noProof/>
                <w:webHidden/>
              </w:rPr>
              <w:fldChar w:fldCharType="separate"/>
            </w:r>
            <w:r>
              <w:rPr>
                <w:noProof/>
                <w:webHidden/>
              </w:rPr>
              <w:t>41</w:t>
            </w:r>
            <w:r>
              <w:rPr>
                <w:noProof/>
                <w:webHidden/>
              </w:rPr>
              <w:fldChar w:fldCharType="end"/>
            </w:r>
          </w:hyperlink>
        </w:p>
        <w:p w:rsidR="00931857" w:rsidRDefault="00931857">
          <w:pPr>
            <w:pStyle w:val="20"/>
            <w:tabs>
              <w:tab w:val="right" w:leader="dot" w:pos="8296"/>
            </w:tabs>
            <w:rPr>
              <w:noProof/>
            </w:rPr>
          </w:pPr>
          <w:hyperlink w:anchor="_Toc87670151" w:history="1">
            <w:r w:rsidRPr="00D42726">
              <w:rPr>
                <w:rStyle w:val="a5"/>
                <w:rFonts w:ascii="宋体" w:eastAsia="宋体" w:hAnsi="宋体" w:cs="宋体"/>
                <w:noProof/>
                <w:lang w:bidi="hi-IN"/>
              </w:rPr>
              <w:t>4.1.2 Non-functional requirements</w:t>
            </w:r>
            <w:r>
              <w:rPr>
                <w:noProof/>
                <w:webHidden/>
              </w:rPr>
              <w:tab/>
            </w:r>
            <w:r>
              <w:rPr>
                <w:noProof/>
                <w:webHidden/>
              </w:rPr>
              <w:fldChar w:fldCharType="begin"/>
            </w:r>
            <w:r>
              <w:rPr>
                <w:noProof/>
                <w:webHidden/>
              </w:rPr>
              <w:instrText xml:space="preserve"> PAGEREF _Toc87670151 \h </w:instrText>
            </w:r>
            <w:r>
              <w:rPr>
                <w:noProof/>
                <w:webHidden/>
              </w:rPr>
            </w:r>
            <w:r>
              <w:rPr>
                <w:noProof/>
                <w:webHidden/>
              </w:rPr>
              <w:fldChar w:fldCharType="separate"/>
            </w:r>
            <w:r>
              <w:rPr>
                <w:noProof/>
                <w:webHidden/>
              </w:rPr>
              <w:t>42</w:t>
            </w:r>
            <w:r>
              <w:rPr>
                <w:noProof/>
                <w:webHidden/>
              </w:rPr>
              <w:fldChar w:fldCharType="end"/>
            </w:r>
          </w:hyperlink>
        </w:p>
        <w:p w:rsidR="00931857" w:rsidRDefault="00931857">
          <w:pPr>
            <w:pStyle w:val="30"/>
            <w:tabs>
              <w:tab w:val="right" w:leader="dot" w:pos="8296"/>
            </w:tabs>
            <w:rPr>
              <w:noProof/>
            </w:rPr>
          </w:pPr>
          <w:hyperlink w:anchor="_Toc87670152" w:history="1">
            <w:r w:rsidRPr="00D42726">
              <w:rPr>
                <w:rStyle w:val="a5"/>
                <w:noProof/>
              </w:rPr>
              <w:t>4.2 system design</w:t>
            </w:r>
            <w:r>
              <w:rPr>
                <w:noProof/>
                <w:webHidden/>
              </w:rPr>
              <w:tab/>
            </w:r>
            <w:r>
              <w:rPr>
                <w:noProof/>
                <w:webHidden/>
              </w:rPr>
              <w:fldChar w:fldCharType="begin"/>
            </w:r>
            <w:r>
              <w:rPr>
                <w:noProof/>
                <w:webHidden/>
              </w:rPr>
              <w:instrText xml:space="preserve"> PAGEREF _Toc87670152 \h </w:instrText>
            </w:r>
            <w:r>
              <w:rPr>
                <w:noProof/>
                <w:webHidden/>
              </w:rPr>
            </w:r>
            <w:r>
              <w:rPr>
                <w:noProof/>
                <w:webHidden/>
              </w:rPr>
              <w:fldChar w:fldCharType="separate"/>
            </w:r>
            <w:r>
              <w:rPr>
                <w:noProof/>
                <w:webHidden/>
              </w:rPr>
              <w:t>43</w:t>
            </w:r>
            <w:r>
              <w:rPr>
                <w:noProof/>
                <w:webHidden/>
              </w:rPr>
              <w:fldChar w:fldCharType="end"/>
            </w:r>
          </w:hyperlink>
        </w:p>
        <w:p w:rsidR="00931857" w:rsidRDefault="00931857">
          <w:pPr>
            <w:pStyle w:val="20"/>
            <w:tabs>
              <w:tab w:val="right" w:leader="dot" w:pos="8296"/>
            </w:tabs>
            <w:rPr>
              <w:noProof/>
            </w:rPr>
          </w:pPr>
          <w:hyperlink w:anchor="_Toc87670153" w:history="1">
            <w:r w:rsidRPr="00D42726">
              <w:rPr>
                <w:rStyle w:val="a5"/>
                <w:rFonts w:ascii="宋体" w:eastAsia="宋体" w:hAnsi="宋体" w:cs="宋体"/>
                <w:noProof/>
                <w:lang w:bidi="hi-IN"/>
              </w:rPr>
              <w:t>4.2.1 System overall design</w:t>
            </w:r>
            <w:r>
              <w:rPr>
                <w:noProof/>
                <w:webHidden/>
              </w:rPr>
              <w:tab/>
            </w:r>
            <w:r>
              <w:rPr>
                <w:noProof/>
                <w:webHidden/>
              </w:rPr>
              <w:fldChar w:fldCharType="begin"/>
            </w:r>
            <w:r>
              <w:rPr>
                <w:noProof/>
                <w:webHidden/>
              </w:rPr>
              <w:instrText xml:space="preserve"> PAGEREF _Toc87670153 \h </w:instrText>
            </w:r>
            <w:r>
              <w:rPr>
                <w:noProof/>
                <w:webHidden/>
              </w:rPr>
            </w:r>
            <w:r>
              <w:rPr>
                <w:noProof/>
                <w:webHidden/>
              </w:rPr>
              <w:fldChar w:fldCharType="separate"/>
            </w:r>
            <w:r>
              <w:rPr>
                <w:noProof/>
                <w:webHidden/>
              </w:rPr>
              <w:t>44</w:t>
            </w:r>
            <w:r>
              <w:rPr>
                <w:noProof/>
                <w:webHidden/>
              </w:rPr>
              <w:fldChar w:fldCharType="end"/>
            </w:r>
          </w:hyperlink>
        </w:p>
        <w:p w:rsidR="00931857" w:rsidRDefault="00931857">
          <w:pPr>
            <w:pStyle w:val="20"/>
            <w:tabs>
              <w:tab w:val="right" w:leader="dot" w:pos="8296"/>
            </w:tabs>
            <w:rPr>
              <w:noProof/>
            </w:rPr>
          </w:pPr>
          <w:hyperlink w:anchor="_Toc87670154" w:history="1">
            <w:r w:rsidRPr="00D42726">
              <w:rPr>
                <w:rStyle w:val="a5"/>
                <w:rFonts w:ascii="宋体" w:eastAsia="宋体" w:hAnsi="宋体" w:cs="宋体"/>
                <w:noProof/>
                <w:lang w:bidi="hi-IN"/>
              </w:rPr>
              <w:t>4.2.2 Technical architecture design</w:t>
            </w:r>
            <w:r>
              <w:rPr>
                <w:noProof/>
                <w:webHidden/>
              </w:rPr>
              <w:tab/>
            </w:r>
            <w:r>
              <w:rPr>
                <w:noProof/>
                <w:webHidden/>
              </w:rPr>
              <w:fldChar w:fldCharType="begin"/>
            </w:r>
            <w:r>
              <w:rPr>
                <w:noProof/>
                <w:webHidden/>
              </w:rPr>
              <w:instrText xml:space="preserve"> PAGEREF _Toc87670154 \h </w:instrText>
            </w:r>
            <w:r>
              <w:rPr>
                <w:noProof/>
                <w:webHidden/>
              </w:rPr>
            </w:r>
            <w:r>
              <w:rPr>
                <w:noProof/>
                <w:webHidden/>
              </w:rPr>
              <w:fldChar w:fldCharType="separate"/>
            </w:r>
            <w:r>
              <w:rPr>
                <w:noProof/>
                <w:webHidden/>
              </w:rPr>
              <w:t>46</w:t>
            </w:r>
            <w:r>
              <w:rPr>
                <w:noProof/>
                <w:webHidden/>
              </w:rPr>
              <w:fldChar w:fldCharType="end"/>
            </w:r>
          </w:hyperlink>
        </w:p>
        <w:p w:rsidR="00931857" w:rsidRDefault="00931857">
          <w:pPr>
            <w:pStyle w:val="20"/>
            <w:tabs>
              <w:tab w:val="right" w:leader="dot" w:pos="8296"/>
            </w:tabs>
            <w:rPr>
              <w:noProof/>
            </w:rPr>
          </w:pPr>
          <w:hyperlink w:anchor="_Toc87670155" w:history="1">
            <w:r w:rsidRPr="00D42726">
              <w:rPr>
                <w:rStyle w:val="a5"/>
                <w:rFonts w:ascii="宋体" w:eastAsia="宋体" w:hAnsi="宋体" w:cs="宋体"/>
                <w:noProof/>
                <w:lang w:bidi="hi-IN"/>
              </w:rPr>
              <w:t>4.2.3 System function flow design</w:t>
            </w:r>
            <w:r>
              <w:rPr>
                <w:noProof/>
                <w:webHidden/>
              </w:rPr>
              <w:tab/>
            </w:r>
            <w:r>
              <w:rPr>
                <w:noProof/>
                <w:webHidden/>
              </w:rPr>
              <w:fldChar w:fldCharType="begin"/>
            </w:r>
            <w:r>
              <w:rPr>
                <w:noProof/>
                <w:webHidden/>
              </w:rPr>
              <w:instrText xml:space="preserve"> PAGEREF _Toc87670155 \h </w:instrText>
            </w:r>
            <w:r>
              <w:rPr>
                <w:noProof/>
                <w:webHidden/>
              </w:rPr>
            </w:r>
            <w:r>
              <w:rPr>
                <w:noProof/>
                <w:webHidden/>
              </w:rPr>
              <w:fldChar w:fldCharType="separate"/>
            </w:r>
            <w:r>
              <w:rPr>
                <w:noProof/>
                <w:webHidden/>
              </w:rPr>
              <w:t>51</w:t>
            </w:r>
            <w:r>
              <w:rPr>
                <w:noProof/>
                <w:webHidden/>
              </w:rPr>
              <w:fldChar w:fldCharType="end"/>
            </w:r>
          </w:hyperlink>
        </w:p>
        <w:p w:rsidR="00931857" w:rsidRDefault="00931857">
          <w:pPr>
            <w:pStyle w:val="30"/>
            <w:tabs>
              <w:tab w:val="right" w:leader="dot" w:pos="8296"/>
            </w:tabs>
            <w:rPr>
              <w:noProof/>
            </w:rPr>
          </w:pPr>
          <w:hyperlink w:anchor="_Toc87670156" w:history="1">
            <w:r w:rsidRPr="00D42726">
              <w:rPr>
                <w:rStyle w:val="a5"/>
                <w:noProof/>
              </w:rPr>
              <w:t>4.3 Database requirement analysis and design</w:t>
            </w:r>
            <w:r>
              <w:rPr>
                <w:noProof/>
                <w:webHidden/>
              </w:rPr>
              <w:tab/>
            </w:r>
            <w:r>
              <w:rPr>
                <w:noProof/>
                <w:webHidden/>
              </w:rPr>
              <w:fldChar w:fldCharType="begin"/>
            </w:r>
            <w:r>
              <w:rPr>
                <w:noProof/>
                <w:webHidden/>
              </w:rPr>
              <w:instrText xml:space="preserve"> PAGEREF _Toc87670156 \h </w:instrText>
            </w:r>
            <w:r>
              <w:rPr>
                <w:noProof/>
                <w:webHidden/>
              </w:rPr>
            </w:r>
            <w:r>
              <w:rPr>
                <w:noProof/>
                <w:webHidden/>
              </w:rPr>
              <w:fldChar w:fldCharType="separate"/>
            </w:r>
            <w:r>
              <w:rPr>
                <w:noProof/>
                <w:webHidden/>
              </w:rPr>
              <w:t>53</w:t>
            </w:r>
            <w:r>
              <w:rPr>
                <w:noProof/>
                <w:webHidden/>
              </w:rPr>
              <w:fldChar w:fldCharType="end"/>
            </w:r>
          </w:hyperlink>
        </w:p>
        <w:p w:rsidR="00931857" w:rsidRDefault="00931857">
          <w:pPr>
            <w:pStyle w:val="20"/>
            <w:tabs>
              <w:tab w:val="right" w:leader="dot" w:pos="8296"/>
            </w:tabs>
            <w:rPr>
              <w:noProof/>
            </w:rPr>
          </w:pPr>
          <w:hyperlink w:anchor="_Toc87670157" w:history="1">
            <w:r w:rsidRPr="00D42726">
              <w:rPr>
                <w:rStyle w:val="a5"/>
                <w:rFonts w:ascii="宋体" w:eastAsia="宋体" w:hAnsi="宋体" w:cs="宋体"/>
                <w:noProof/>
                <w:lang w:bidi="hi-IN"/>
              </w:rPr>
              <w:t>4.3.1 Database requirement analysis</w:t>
            </w:r>
            <w:r>
              <w:rPr>
                <w:noProof/>
                <w:webHidden/>
              </w:rPr>
              <w:tab/>
            </w:r>
            <w:r>
              <w:rPr>
                <w:noProof/>
                <w:webHidden/>
              </w:rPr>
              <w:fldChar w:fldCharType="begin"/>
            </w:r>
            <w:r>
              <w:rPr>
                <w:noProof/>
                <w:webHidden/>
              </w:rPr>
              <w:instrText xml:space="preserve"> PAGEREF _Toc87670157 \h </w:instrText>
            </w:r>
            <w:r>
              <w:rPr>
                <w:noProof/>
                <w:webHidden/>
              </w:rPr>
            </w:r>
            <w:r>
              <w:rPr>
                <w:noProof/>
                <w:webHidden/>
              </w:rPr>
              <w:fldChar w:fldCharType="separate"/>
            </w:r>
            <w:r>
              <w:rPr>
                <w:noProof/>
                <w:webHidden/>
              </w:rPr>
              <w:t>53</w:t>
            </w:r>
            <w:r>
              <w:rPr>
                <w:noProof/>
                <w:webHidden/>
              </w:rPr>
              <w:fldChar w:fldCharType="end"/>
            </w:r>
          </w:hyperlink>
        </w:p>
        <w:p w:rsidR="00931857" w:rsidRDefault="00931857">
          <w:pPr>
            <w:pStyle w:val="20"/>
            <w:tabs>
              <w:tab w:val="right" w:leader="dot" w:pos="8296"/>
            </w:tabs>
            <w:rPr>
              <w:noProof/>
            </w:rPr>
          </w:pPr>
          <w:hyperlink w:anchor="_Toc87670158" w:history="1">
            <w:r w:rsidRPr="00D42726">
              <w:rPr>
                <w:rStyle w:val="a5"/>
                <w:rFonts w:ascii="宋体" w:eastAsia="宋体" w:hAnsi="宋体" w:cs="宋体"/>
                <w:noProof/>
                <w:lang w:bidi="hi-IN"/>
              </w:rPr>
              <w:t>4.3.2 Database structure design</w:t>
            </w:r>
            <w:r>
              <w:rPr>
                <w:noProof/>
                <w:webHidden/>
              </w:rPr>
              <w:tab/>
            </w:r>
            <w:r>
              <w:rPr>
                <w:noProof/>
                <w:webHidden/>
              </w:rPr>
              <w:fldChar w:fldCharType="begin"/>
            </w:r>
            <w:r>
              <w:rPr>
                <w:noProof/>
                <w:webHidden/>
              </w:rPr>
              <w:instrText xml:space="preserve"> PAGEREF _Toc87670158 \h </w:instrText>
            </w:r>
            <w:r>
              <w:rPr>
                <w:noProof/>
                <w:webHidden/>
              </w:rPr>
            </w:r>
            <w:r>
              <w:rPr>
                <w:noProof/>
                <w:webHidden/>
              </w:rPr>
              <w:fldChar w:fldCharType="separate"/>
            </w:r>
            <w:r>
              <w:rPr>
                <w:noProof/>
                <w:webHidden/>
              </w:rPr>
              <w:t>53</w:t>
            </w:r>
            <w:r>
              <w:rPr>
                <w:noProof/>
                <w:webHidden/>
              </w:rPr>
              <w:fldChar w:fldCharType="end"/>
            </w:r>
          </w:hyperlink>
        </w:p>
        <w:p w:rsidR="00931857" w:rsidRDefault="00931857">
          <w:pPr>
            <w:pStyle w:val="10"/>
            <w:ind w:firstLine="480"/>
            <w:rPr>
              <w:rFonts w:asciiTheme="minorHAnsi" w:eastAsiaTheme="minorEastAsia" w:hAnsiTheme="minorHAnsi" w:cstheme="minorBidi"/>
              <w:noProof/>
              <w:sz w:val="21"/>
              <w:szCs w:val="22"/>
            </w:rPr>
          </w:pPr>
          <w:hyperlink w:anchor="_Toc87670159" w:history="1">
            <w:r w:rsidRPr="00D42726">
              <w:rPr>
                <w:rStyle w:val="a5"/>
                <w:noProof/>
              </w:rPr>
              <w:t>CHAPTER 5: RESULTS AND DISCUSSION / EVALUATION</w:t>
            </w:r>
            <w:r>
              <w:rPr>
                <w:noProof/>
                <w:webHidden/>
              </w:rPr>
              <w:tab/>
            </w:r>
            <w:r>
              <w:rPr>
                <w:noProof/>
                <w:webHidden/>
              </w:rPr>
              <w:fldChar w:fldCharType="begin"/>
            </w:r>
            <w:r>
              <w:rPr>
                <w:noProof/>
                <w:webHidden/>
              </w:rPr>
              <w:instrText xml:space="preserve"> PAGEREF _Toc87670159 \h </w:instrText>
            </w:r>
            <w:r>
              <w:rPr>
                <w:noProof/>
                <w:webHidden/>
              </w:rPr>
            </w:r>
            <w:r>
              <w:rPr>
                <w:noProof/>
                <w:webHidden/>
              </w:rPr>
              <w:fldChar w:fldCharType="separate"/>
            </w:r>
            <w:r>
              <w:rPr>
                <w:noProof/>
                <w:webHidden/>
              </w:rPr>
              <w:t>55</w:t>
            </w:r>
            <w:r>
              <w:rPr>
                <w:noProof/>
                <w:webHidden/>
              </w:rPr>
              <w:fldChar w:fldCharType="end"/>
            </w:r>
          </w:hyperlink>
        </w:p>
        <w:p w:rsidR="00931857" w:rsidRDefault="00931857">
          <w:pPr>
            <w:pStyle w:val="30"/>
            <w:tabs>
              <w:tab w:val="right" w:leader="dot" w:pos="8296"/>
            </w:tabs>
            <w:rPr>
              <w:noProof/>
            </w:rPr>
          </w:pPr>
          <w:hyperlink w:anchor="_Toc87670160" w:history="1">
            <w:r w:rsidRPr="00D42726">
              <w:rPr>
                <w:rStyle w:val="a5"/>
                <w:noProof/>
              </w:rPr>
              <w:t>5.1 Design and Implementation of Login Function on the Web</w:t>
            </w:r>
            <w:r>
              <w:rPr>
                <w:noProof/>
                <w:webHidden/>
              </w:rPr>
              <w:tab/>
            </w:r>
            <w:r>
              <w:rPr>
                <w:noProof/>
                <w:webHidden/>
              </w:rPr>
              <w:fldChar w:fldCharType="begin"/>
            </w:r>
            <w:r>
              <w:rPr>
                <w:noProof/>
                <w:webHidden/>
              </w:rPr>
              <w:instrText xml:space="preserve"> PAGEREF _Toc87670160 \h </w:instrText>
            </w:r>
            <w:r>
              <w:rPr>
                <w:noProof/>
                <w:webHidden/>
              </w:rPr>
            </w:r>
            <w:r>
              <w:rPr>
                <w:noProof/>
                <w:webHidden/>
              </w:rPr>
              <w:fldChar w:fldCharType="separate"/>
            </w:r>
            <w:r>
              <w:rPr>
                <w:noProof/>
                <w:webHidden/>
              </w:rPr>
              <w:t>55</w:t>
            </w:r>
            <w:r>
              <w:rPr>
                <w:noProof/>
                <w:webHidden/>
              </w:rPr>
              <w:fldChar w:fldCharType="end"/>
            </w:r>
          </w:hyperlink>
        </w:p>
        <w:p w:rsidR="00931857" w:rsidRDefault="00931857">
          <w:pPr>
            <w:pStyle w:val="30"/>
            <w:tabs>
              <w:tab w:val="right" w:leader="dot" w:pos="8296"/>
            </w:tabs>
            <w:rPr>
              <w:noProof/>
            </w:rPr>
          </w:pPr>
          <w:hyperlink w:anchor="_Toc87670161" w:history="1">
            <w:r w:rsidRPr="00D42726">
              <w:rPr>
                <w:rStyle w:val="a5"/>
                <w:noProof/>
              </w:rPr>
              <w:t>5.2 Design and Realization of System Management Function</w:t>
            </w:r>
            <w:r>
              <w:rPr>
                <w:noProof/>
                <w:webHidden/>
              </w:rPr>
              <w:tab/>
            </w:r>
            <w:r>
              <w:rPr>
                <w:noProof/>
                <w:webHidden/>
              </w:rPr>
              <w:fldChar w:fldCharType="begin"/>
            </w:r>
            <w:r>
              <w:rPr>
                <w:noProof/>
                <w:webHidden/>
              </w:rPr>
              <w:instrText xml:space="preserve"> PAGEREF _Toc87670161 \h </w:instrText>
            </w:r>
            <w:r>
              <w:rPr>
                <w:noProof/>
                <w:webHidden/>
              </w:rPr>
            </w:r>
            <w:r>
              <w:rPr>
                <w:noProof/>
                <w:webHidden/>
              </w:rPr>
              <w:fldChar w:fldCharType="separate"/>
            </w:r>
            <w:r>
              <w:rPr>
                <w:noProof/>
                <w:webHidden/>
              </w:rPr>
              <w:t>56</w:t>
            </w:r>
            <w:r>
              <w:rPr>
                <w:noProof/>
                <w:webHidden/>
              </w:rPr>
              <w:fldChar w:fldCharType="end"/>
            </w:r>
          </w:hyperlink>
        </w:p>
        <w:p w:rsidR="00931857" w:rsidRDefault="00931857">
          <w:pPr>
            <w:pStyle w:val="30"/>
            <w:tabs>
              <w:tab w:val="right" w:leader="dot" w:pos="8296"/>
            </w:tabs>
            <w:rPr>
              <w:noProof/>
            </w:rPr>
          </w:pPr>
          <w:hyperlink w:anchor="_Toc87670162" w:history="1">
            <w:r w:rsidRPr="00D42726">
              <w:rPr>
                <w:rStyle w:val="a5"/>
                <w:noProof/>
              </w:rPr>
              <w:t>5.3 Design and implementation of employee management functions</w:t>
            </w:r>
            <w:r>
              <w:rPr>
                <w:noProof/>
                <w:webHidden/>
              </w:rPr>
              <w:tab/>
            </w:r>
            <w:r>
              <w:rPr>
                <w:noProof/>
                <w:webHidden/>
              </w:rPr>
              <w:fldChar w:fldCharType="begin"/>
            </w:r>
            <w:r>
              <w:rPr>
                <w:noProof/>
                <w:webHidden/>
              </w:rPr>
              <w:instrText xml:space="preserve"> PAGEREF _Toc87670162 \h </w:instrText>
            </w:r>
            <w:r>
              <w:rPr>
                <w:noProof/>
                <w:webHidden/>
              </w:rPr>
            </w:r>
            <w:r>
              <w:rPr>
                <w:noProof/>
                <w:webHidden/>
              </w:rPr>
              <w:fldChar w:fldCharType="separate"/>
            </w:r>
            <w:r>
              <w:rPr>
                <w:noProof/>
                <w:webHidden/>
              </w:rPr>
              <w:t>61</w:t>
            </w:r>
            <w:r>
              <w:rPr>
                <w:noProof/>
                <w:webHidden/>
              </w:rPr>
              <w:fldChar w:fldCharType="end"/>
            </w:r>
          </w:hyperlink>
        </w:p>
        <w:p w:rsidR="00931857" w:rsidRDefault="00931857">
          <w:pPr>
            <w:pStyle w:val="30"/>
            <w:tabs>
              <w:tab w:val="right" w:leader="dot" w:pos="8296"/>
            </w:tabs>
            <w:rPr>
              <w:noProof/>
            </w:rPr>
          </w:pPr>
          <w:hyperlink w:anchor="_Toc87670163" w:history="1">
            <w:r w:rsidRPr="00D42726">
              <w:rPr>
                <w:rStyle w:val="a5"/>
                <w:noProof/>
              </w:rPr>
              <w:t>5.4 Design and Realization of Customer Management Function</w:t>
            </w:r>
            <w:r>
              <w:rPr>
                <w:noProof/>
                <w:webHidden/>
              </w:rPr>
              <w:tab/>
            </w:r>
            <w:r>
              <w:rPr>
                <w:noProof/>
                <w:webHidden/>
              </w:rPr>
              <w:fldChar w:fldCharType="begin"/>
            </w:r>
            <w:r>
              <w:rPr>
                <w:noProof/>
                <w:webHidden/>
              </w:rPr>
              <w:instrText xml:space="preserve"> PAGEREF _Toc87670163 \h </w:instrText>
            </w:r>
            <w:r>
              <w:rPr>
                <w:noProof/>
                <w:webHidden/>
              </w:rPr>
            </w:r>
            <w:r>
              <w:rPr>
                <w:noProof/>
                <w:webHidden/>
              </w:rPr>
              <w:fldChar w:fldCharType="separate"/>
            </w:r>
            <w:r>
              <w:rPr>
                <w:noProof/>
                <w:webHidden/>
              </w:rPr>
              <w:t>63</w:t>
            </w:r>
            <w:r>
              <w:rPr>
                <w:noProof/>
                <w:webHidden/>
              </w:rPr>
              <w:fldChar w:fldCharType="end"/>
            </w:r>
          </w:hyperlink>
        </w:p>
        <w:p w:rsidR="00931857" w:rsidRDefault="00931857">
          <w:pPr>
            <w:pStyle w:val="30"/>
            <w:tabs>
              <w:tab w:val="right" w:leader="dot" w:pos="8296"/>
            </w:tabs>
            <w:rPr>
              <w:noProof/>
            </w:rPr>
          </w:pPr>
          <w:hyperlink w:anchor="_Toc87670164" w:history="1">
            <w:r w:rsidRPr="00D42726">
              <w:rPr>
                <w:rStyle w:val="a5"/>
                <w:noProof/>
              </w:rPr>
              <w:t>5.5 Design and implementation of order management function</w:t>
            </w:r>
            <w:r>
              <w:rPr>
                <w:noProof/>
                <w:webHidden/>
              </w:rPr>
              <w:tab/>
            </w:r>
            <w:r>
              <w:rPr>
                <w:noProof/>
                <w:webHidden/>
              </w:rPr>
              <w:fldChar w:fldCharType="begin"/>
            </w:r>
            <w:r>
              <w:rPr>
                <w:noProof/>
                <w:webHidden/>
              </w:rPr>
              <w:instrText xml:space="preserve"> PAGEREF _Toc87670164 \h </w:instrText>
            </w:r>
            <w:r>
              <w:rPr>
                <w:noProof/>
                <w:webHidden/>
              </w:rPr>
            </w:r>
            <w:r>
              <w:rPr>
                <w:noProof/>
                <w:webHidden/>
              </w:rPr>
              <w:fldChar w:fldCharType="separate"/>
            </w:r>
            <w:r>
              <w:rPr>
                <w:noProof/>
                <w:webHidden/>
              </w:rPr>
              <w:t>63</w:t>
            </w:r>
            <w:r>
              <w:rPr>
                <w:noProof/>
                <w:webHidden/>
              </w:rPr>
              <w:fldChar w:fldCharType="end"/>
            </w:r>
          </w:hyperlink>
        </w:p>
        <w:p w:rsidR="00931857" w:rsidRDefault="00931857">
          <w:pPr>
            <w:pStyle w:val="30"/>
            <w:tabs>
              <w:tab w:val="right" w:leader="dot" w:pos="8296"/>
            </w:tabs>
            <w:rPr>
              <w:noProof/>
            </w:rPr>
          </w:pPr>
          <w:hyperlink w:anchor="_Toc87670165" w:history="1">
            <w:r w:rsidRPr="00D42726">
              <w:rPr>
                <w:rStyle w:val="a5"/>
                <w:noProof/>
              </w:rPr>
              <w:t>5.6 Design and Realization of Evaluation Management Function</w:t>
            </w:r>
            <w:r>
              <w:rPr>
                <w:noProof/>
                <w:webHidden/>
              </w:rPr>
              <w:tab/>
            </w:r>
            <w:r>
              <w:rPr>
                <w:noProof/>
                <w:webHidden/>
              </w:rPr>
              <w:fldChar w:fldCharType="begin"/>
            </w:r>
            <w:r>
              <w:rPr>
                <w:noProof/>
                <w:webHidden/>
              </w:rPr>
              <w:instrText xml:space="preserve"> PAGEREF _Toc87670165 \h </w:instrText>
            </w:r>
            <w:r>
              <w:rPr>
                <w:noProof/>
                <w:webHidden/>
              </w:rPr>
            </w:r>
            <w:r>
              <w:rPr>
                <w:noProof/>
                <w:webHidden/>
              </w:rPr>
              <w:fldChar w:fldCharType="separate"/>
            </w:r>
            <w:r>
              <w:rPr>
                <w:noProof/>
                <w:webHidden/>
              </w:rPr>
              <w:t>64</w:t>
            </w:r>
            <w:r>
              <w:rPr>
                <w:noProof/>
                <w:webHidden/>
              </w:rPr>
              <w:fldChar w:fldCharType="end"/>
            </w:r>
          </w:hyperlink>
        </w:p>
        <w:p w:rsidR="00931857" w:rsidRDefault="00931857">
          <w:pPr>
            <w:pStyle w:val="10"/>
            <w:ind w:firstLine="480"/>
            <w:rPr>
              <w:rFonts w:asciiTheme="minorHAnsi" w:eastAsiaTheme="minorEastAsia" w:hAnsiTheme="minorHAnsi" w:cstheme="minorBidi"/>
              <w:noProof/>
              <w:sz w:val="21"/>
              <w:szCs w:val="22"/>
            </w:rPr>
          </w:pPr>
          <w:hyperlink w:anchor="_Toc87670166" w:history="1">
            <w:r w:rsidRPr="00D42726">
              <w:rPr>
                <w:rStyle w:val="a5"/>
                <w:noProof/>
              </w:rPr>
              <w:t>CHAPTER 6: CONCLUSIONS AND RECOMMENDATIONS</w:t>
            </w:r>
            <w:r>
              <w:rPr>
                <w:noProof/>
                <w:webHidden/>
              </w:rPr>
              <w:tab/>
            </w:r>
            <w:r>
              <w:rPr>
                <w:noProof/>
                <w:webHidden/>
              </w:rPr>
              <w:fldChar w:fldCharType="begin"/>
            </w:r>
            <w:r>
              <w:rPr>
                <w:noProof/>
                <w:webHidden/>
              </w:rPr>
              <w:instrText xml:space="preserve"> PAGEREF _Toc87670166 \h </w:instrText>
            </w:r>
            <w:r>
              <w:rPr>
                <w:noProof/>
                <w:webHidden/>
              </w:rPr>
            </w:r>
            <w:r>
              <w:rPr>
                <w:noProof/>
                <w:webHidden/>
              </w:rPr>
              <w:fldChar w:fldCharType="separate"/>
            </w:r>
            <w:r>
              <w:rPr>
                <w:noProof/>
                <w:webHidden/>
              </w:rPr>
              <w:t>66</w:t>
            </w:r>
            <w:r>
              <w:rPr>
                <w:noProof/>
                <w:webHidden/>
              </w:rPr>
              <w:fldChar w:fldCharType="end"/>
            </w:r>
          </w:hyperlink>
        </w:p>
        <w:p w:rsidR="00931857" w:rsidRDefault="00931857">
          <w:pPr>
            <w:pStyle w:val="30"/>
            <w:tabs>
              <w:tab w:val="right" w:leader="dot" w:pos="8296"/>
            </w:tabs>
            <w:rPr>
              <w:noProof/>
            </w:rPr>
          </w:pPr>
          <w:hyperlink w:anchor="_Toc87670167" w:history="1">
            <w:r w:rsidRPr="00D42726">
              <w:rPr>
                <w:rStyle w:val="a5"/>
                <w:noProof/>
              </w:rPr>
              <w:t>6.1 Full text work summary</w:t>
            </w:r>
            <w:r>
              <w:rPr>
                <w:noProof/>
                <w:webHidden/>
              </w:rPr>
              <w:tab/>
            </w:r>
            <w:r>
              <w:rPr>
                <w:noProof/>
                <w:webHidden/>
              </w:rPr>
              <w:fldChar w:fldCharType="begin"/>
            </w:r>
            <w:r>
              <w:rPr>
                <w:noProof/>
                <w:webHidden/>
              </w:rPr>
              <w:instrText xml:space="preserve"> PAGEREF _Toc87670167 \h </w:instrText>
            </w:r>
            <w:r>
              <w:rPr>
                <w:noProof/>
                <w:webHidden/>
              </w:rPr>
            </w:r>
            <w:r>
              <w:rPr>
                <w:noProof/>
                <w:webHidden/>
              </w:rPr>
              <w:fldChar w:fldCharType="separate"/>
            </w:r>
            <w:r>
              <w:rPr>
                <w:noProof/>
                <w:webHidden/>
              </w:rPr>
              <w:t>66</w:t>
            </w:r>
            <w:r>
              <w:rPr>
                <w:noProof/>
                <w:webHidden/>
              </w:rPr>
              <w:fldChar w:fldCharType="end"/>
            </w:r>
          </w:hyperlink>
        </w:p>
        <w:p w:rsidR="00931857" w:rsidRDefault="00931857">
          <w:pPr>
            <w:pStyle w:val="10"/>
            <w:ind w:firstLine="480"/>
            <w:rPr>
              <w:rFonts w:asciiTheme="minorHAnsi" w:eastAsiaTheme="minorEastAsia" w:hAnsiTheme="minorHAnsi" w:cstheme="minorBidi"/>
              <w:noProof/>
              <w:sz w:val="21"/>
              <w:szCs w:val="22"/>
            </w:rPr>
          </w:pPr>
          <w:hyperlink w:anchor="_Toc87670168" w:history="1">
            <w:r w:rsidRPr="00D42726">
              <w:rPr>
                <w:rStyle w:val="a5"/>
                <w:noProof/>
              </w:rPr>
              <w:t>CHAPTER 7: REFLECTION</w:t>
            </w:r>
            <w:r>
              <w:rPr>
                <w:noProof/>
                <w:webHidden/>
              </w:rPr>
              <w:tab/>
            </w:r>
            <w:r>
              <w:rPr>
                <w:noProof/>
                <w:webHidden/>
              </w:rPr>
              <w:fldChar w:fldCharType="begin"/>
            </w:r>
            <w:r>
              <w:rPr>
                <w:noProof/>
                <w:webHidden/>
              </w:rPr>
              <w:instrText xml:space="preserve"> PAGEREF _Toc87670168 \h </w:instrText>
            </w:r>
            <w:r>
              <w:rPr>
                <w:noProof/>
                <w:webHidden/>
              </w:rPr>
            </w:r>
            <w:r>
              <w:rPr>
                <w:noProof/>
                <w:webHidden/>
              </w:rPr>
              <w:fldChar w:fldCharType="separate"/>
            </w:r>
            <w:r>
              <w:rPr>
                <w:noProof/>
                <w:webHidden/>
              </w:rPr>
              <w:t>68</w:t>
            </w:r>
            <w:r>
              <w:rPr>
                <w:noProof/>
                <w:webHidden/>
              </w:rPr>
              <w:fldChar w:fldCharType="end"/>
            </w:r>
          </w:hyperlink>
        </w:p>
        <w:p w:rsidR="00931857" w:rsidRDefault="00931857">
          <w:pPr>
            <w:pStyle w:val="10"/>
            <w:ind w:firstLine="480"/>
            <w:rPr>
              <w:rFonts w:asciiTheme="minorHAnsi" w:eastAsiaTheme="minorEastAsia" w:hAnsiTheme="minorHAnsi" w:cstheme="minorBidi"/>
              <w:noProof/>
              <w:sz w:val="21"/>
              <w:szCs w:val="22"/>
            </w:rPr>
          </w:pPr>
          <w:hyperlink w:anchor="_Toc87670169" w:history="1">
            <w:r w:rsidRPr="00D42726">
              <w:rPr>
                <w:rStyle w:val="a5"/>
                <w:noProof/>
              </w:rPr>
              <w:t>REFERENCES</w:t>
            </w:r>
            <w:r>
              <w:rPr>
                <w:noProof/>
                <w:webHidden/>
              </w:rPr>
              <w:tab/>
            </w:r>
            <w:r>
              <w:rPr>
                <w:noProof/>
                <w:webHidden/>
              </w:rPr>
              <w:fldChar w:fldCharType="begin"/>
            </w:r>
            <w:r>
              <w:rPr>
                <w:noProof/>
                <w:webHidden/>
              </w:rPr>
              <w:instrText xml:space="preserve"> PAGEREF _Toc87670169 \h </w:instrText>
            </w:r>
            <w:r>
              <w:rPr>
                <w:noProof/>
                <w:webHidden/>
              </w:rPr>
            </w:r>
            <w:r>
              <w:rPr>
                <w:noProof/>
                <w:webHidden/>
              </w:rPr>
              <w:fldChar w:fldCharType="separate"/>
            </w:r>
            <w:r>
              <w:rPr>
                <w:noProof/>
                <w:webHidden/>
              </w:rPr>
              <w:t>69</w:t>
            </w:r>
            <w:r>
              <w:rPr>
                <w:noProof/>
                <w:webHidden/>
              </w:rPr>
              <w:fldChar w:fldCharType="end"/>
            </w:r>
          </w:hyperlink>
        </w:p>
        <w:p w:rsidR="00243563" w:rsidRDefault="00243563">
          <w:r>
            <w:rPr>
              <w:b/>
              <w:bCs/>
              <w:lang w:val="zh-CN"/>
            </w:rPr>
            <w:fldChar w:fldCharType="end"/>
          </w:r>
        </w:p>
      </w:sdtContent>
    </w:sdt>
    <w:p w:rsidR="002E44E6" w:rsidRDefault="002E44E6" w:rsidP="00417BAB">
      <w:pPr>
        <w:pStyle w:val="3"/>
        <w:numPr>
          <w:ilvl w:val="0"/>
          <w:numId w:val="0"/>
        </w:numPr>
        <w:ind w:left="720" w:hanging="720"/>
      </w:pPr>
    </w:p>
    <w:p w:rsidR="00243563" w:rsidRDefault="00243563">
      <w:pPr>
        <w:widowControl/>
        <w:jc w:val="left"/>
      </w:pPr>
      <w:r>
        <w:br w:type="page"/>
      </w:r>
    </w:p>
    <w:p w:rsidR="002E44E6" w:rsidRPr="00243563" w:rsidRDefault="002E44E6" w:rsidP="00243563">
      <w:pPr>
        <w:widowControl/>
        <w:jc w:val="left"/>
        <w:rPr>
          <w:rFonts w:hint="eastAsia"/>
        </w:rPr>
      </w:pPr>
    </w:p>
    <w:p w:rsidR="002E44E6" w:rsidRDefault="002E44E6" w:rsidP="007C760E">
      <w:pPr>
        <w:pStyle w:val="3"/>
        <w:numPr>
          <w:ilvl w:val="0"/>
          <w:numId w:val="0"/>
        </w:numPr>
        <w:ind w:left="720"/>
      </w:pPr>
    </w:p>
    <w:p w:rsidR="002E44E6" w:rsidRDefault="002E44E6" w:rsidP="002E44E6"/>
    <w:p w:rsidR="00615ED4" w:rsidRDefault="007C760E" w:rsidP="00F6793C">
      <w:pPr>
        <w:pStyle w:val="af3"/>
        <w:rPr>
          <w:rFonts w:hint="eastAsia"/>
        </w:rPr>
      </w:pPr>
      <w:bookmarkStart w:id="4" w:name="_Toc87670127"/>
      <w:r>
        <w:t>CHAPTER 1:</w:t>
      </w:r>
      <w:r w:rsidR="00615ED4">
        <w:rPr>
          <w:rFonts w:hint="eastAsia"/>
        </w:rPr>
        <w:t xml:space="preserve"> </w:t>
      </w:r>
      <w:r>
        <w:t>INTRODUCTION</w:t>
      </w:r>
      <w:bookmarkEnd w:id="4"/>
    </w:p>
    <w:p w:rsidR="00615ED4" w:rsidRPr="00417BAB" w:rsidRDefault="00615ED4" w:rsidP="00F6793C">
      <w:pPr>
        <w:pStyle w:val="af1"/>
        <w:rPr>
          <w:rFonts w:hint="eastAsia"/>
        </w:rPr>
      </w:pPr>
      <w:bookmarkStart w:id="5" w:name="_Toc87670128"/>
      <w:r w:rsidRPr="00417BAB">
        <w:rPr>
          <w:rFonts w:hint="eastAsia"/>
        </w:rPr>
        <w:t xml:space="preserve">1.1 </w:t>
      </w:r>
      <w:r w:rsidR="00243563" w:rsidRPr="00243563">
        <w:t>Source topics</w:t>
      </w:r>
      <w:bookmarkEnd w:id="5"/>
    </w:p>
    <w:p w:rsidR="00615ED4" w:rsidRPr="00417BAB" w:rsidRDefault="00243563" w:rsidP="00417BAB">
      <w:pPr>
        <w:spacing w:line="360" w:lineRule="auto"/>
        <w:ind w:firstLineChars="200" w:firstLine="420"/>
        <w:rPr>
          <w:rFonts w:ascii="Times New Roman" w:hAnsi="Times New Roman" w:cs="Times New Roman" w:hint="eastAsia"/>
        </w:rPr>
      </w:pPr>
      <w:r w:rsidRPr="00243563">
        <w:rPr>
          <w:rFonts w:ascii="Times New Roman" w:hAnsi="Times New Roman" w:cs="Times New Roman"/>
        </w:rPr>
        <w:t>The main research work of this subject comes from a project commissioned by Wuhan En'an Group, an intelligent housekeeping integrated management system. To realize a housekeeping management platform.</w:t>
      </w:r>
    </w:p>
    <w:p w:rsidR="00615ED4" w:rsidRPr="00417BAB" w:rsidRDefault="00615ED4" w:rsidP="00F6793C">
      <w:pPr>
        <w:pStyle w:val="af1"/>
        <w:rPr>
          <w:rFonts w:hint="eastAsia"/>
        </w:rPr>
      </w:pPr>
      <w:bookmarkStart w:id="6" w:name="_Toc87670129"/>
      <w:r w:rsidRPr="00417BAB">
        <w:rPr>
          <w:rFonts w:hint="eastAsia"/>
        </w:rPr>
        <w:t xml:space="preserve">1.2 </w:t>
      </w:r>
      <w:r w:rsidR="00243563" w:rsidRPr="00243563">
        <w:t>Subject research background and significance</w:t>
      </w:r>
      <w:bookmarkEnd w:id="6"/>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Due to China’s one-child policy in the 1980s, most contemporary young couples have only one child, which means that they need to support four elderly people while raising their own children. Therefore, contemporary young couples spend most of their energy and time on work. This also means that they don’t have too much energy and time to take care of their families. This phenomenon makes society’s demand for housekeeping services increase. With the advent of the Internet era, in order to make life more convenient, the state vigorously calls on all walks of life to implement the "Internet +" model, which provides support at the "Internet" level in the traditional industry model, enabling data integration and resources Using the work to be better carried out, it can be foreseen that the housekeeping industry under the "Internet +" model will become a sunrise industry that is currently developing. At the same time, the General Office of the State Council on the issue of further improving the quality of family services and expanding the scale of family services, proposed that domestic service personnel should have professional knowledge and professional skills, and support the sound development of the domestic service industry at the system level. In 2019 The “Opinions on Promoting the Quality and Capacity Expansion of the Domestic Service Industry” was issued on June 26, 2016.</w:t>
      </w:r>
    </w:p>
    <w:p w:rsidR="00615ED4" w:rsidRPr="00417BAB" w:rsidRDefault="00243563" w:rsidP="00243563">
      <w:pPr>
        <w:spacing w:line="360" w:lineRule="auto"/>
        <w:ind w:firstLineChars="200" w:firstLine="420"/>
        <w:rPr>
          <w:rFonts w:ascii="Times New Roman" w:hAnsi="Times New Roman" w:cs="Times New Roman" w:hint="eastAsia"/>
        </w:rPr>
      </w:pPr>
      <w:r w:rsidRPr="00243563">
        <w:rPr>
          <w:rFonts w:ascii="Times New Roman" w:hAnsi="Times New Roman" w:cs="Times New Roman"/>
        </w:rPr>
        <w:t xml:space="preserve">With the rapid development of China's economy today, some people have begun to live in a well-off society, especially for China's large and medium-sized cities, the domestic housekeeping industry has clearly opened up the market, and the demand for employment has increased sharply. </w:t>
      </w:r>
      <w:r w:rsidRPr="00243563">
        <w:rPr>
          <w:rFonts w:ascii="Times New Roman" w:hAnsi="Times New Roman" w:cs="Times New Roman"/>
        </w:rPr>
        <w:lastRenderedPageBreak/>
        <w:t>However, we can also find some problems in the rapidly developing domestic service industry. For example, the general cultural literacy and professional knowledge of domestic service personnel is not high, the introduction of high-end talents is insufficient, and there are few domestic domestic entrepreneurs who continue to start their own businesses. And other issues. Therefore, despite market demand and institutional guarantees, it will take time for a professional housekeeping service team to emerge. my country’s housekeeping service needs to learn from the experience of the Philippines, Japan and other countries while realizing localized development [1].</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Since most domestic service companies in my country are intermediary agencies, customers and domestic employees lack binding force. At the same time, because there is no uniform standard in the domestic service market, or due to personal ethical issues, the uneven service quality of employees has led to the family service process. Disputes that cannot be reconciled often occur during the mediation process, and there are also issues that it is difficult to standardize the preservation and submission of records, which makes it impossible to significantly protect the rights and interests of both parties during the mediation process. The above-mentioned problems will limit the demand for housekeeping services and hinder the healthy development of the housekeeping service industry.</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In order to solve these series of social pain points, the software was developed and researched to standardize, transparent and secure the supervision model of the housekeeping industry under the emerging science and information technology, and achieve professional efficiency and resource integration.</w:t>
      </w:r>
    </w:p>
    <w:p w:rsidR="002E44E6" w:rsidRPr="00417BAB"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The housekeeping mode under the intelligent housekeeping integrated management system is carried out through unified supervision and review. After the company conducts offline recruitment and training, qualified housekeeping service personnel are entered into the system data, so the industry standardization and service personnel of this process The professionalism of the company is controlled and supervised by the company. At the same time, because the systematic personalized recommendation service is in line with the consumer experience of contemporary customer groups, it is beneficial for the company to attract more consumer groups. At the same time, there is a selection mechanism for practitioners in the industry, which potentially promotes the self-qualification of practitioners. , The improvement of professional skills and service level.</w:t>
      </w:r>
    </w:p>
    <w:p w:rsidR="005D367D" w:rsidRPr="00417BAB" w:rsidRDefault="005D367D" w:rsidP="00F6793C">
      <w:pPr>
        <w:pStyle w:val="af1"/>
      </w:pPr>
      <w:bookmarkStart w:id="7" w:name="_Toc87670130"/>
      <w:r w:rsidRPr="00417BAB">
        <w:lastRenderedPageBreak/>
        <w:t xml:space="preserve">1.3 </w:t>
      </w:r>
      <w:r w:rsidR="00243563" w:rsidRPr="00243563">
        <w:t>Research status at home and abroad in related fields</w:t>
      </w:r>
      <w:bookmarkEnd w:id="7"/>
    </w:p>
    <w:p w:rsidR="005D367D" w:rsidRPr="00417BAB" w:rsidRDefault="005D367D" w:rsidP="00F6793C">
      <w:pPr>
        <w:pStyle w:val="2"/>
        <w:numPr>
          <w:ilvl w:val="0"/>
          <w:numId w:val="0"/>
        </w:numPr>
      </w:pPr>
      <w:bookmarkStart w:id="8" w:name="_Toc87670131"/>
      <w:r w:rsidRPr="00417BAB">
        <w:t xml:space="preserve">1.3.1 </w:t>
      </w:r>
      <w:r w:rsidR="00243563" w:rsidRPr="00243563">
        <w:rPr>
          <w:rFonts w:ascii="宋体" w:eastAsia="宋体" w:hAnsi="宋体" w:cs="宋体"/>
        </w:rPr>
        <w:t>Current Research Status of Recommender System in Home Economics Service Industry</w:t>
      </w:r>
      <w:bookmarkEnd w:id="8"/>
      <w:r w:rsidRPr="00417BAB">
        <w:t xml:space="preserve"> </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The emergence and popularization of the Internet has not only facilitated the lives of the masses, but also provided users with opportunities to access a large amount of information, meeting the needs of mass users in the information age. However, with the rapid development of the Internet age, these seemingly beneficial information in the past The increase rate is too large, which is not a favorable thing at a certain level, because in this case, users may not be able to quickly find out the part that is really beneficial to them in this large amount of information, in other words this In fact, it reduces the user's utilization of information, which is the problem of information overload [2]. To solve this problem, a recommendation system came into being. In 1992, Xerox company designed a mail system-Tapestry that applies a collaborative filtering algorithm. In the same year, Goldberg [3] first proposed the concept of "recommendation system". In 1997, Resnick and Varian formally gave the definition of recommender system in the academic session for the first time. In 1998, Amazon.com launched a product recommendation service. This service uses an item-based collaborative filtering algorithm to enable the website to provide millions of users with recommendations for processing millions of products. After the recommendation goes online, it brings benefits to the recommendation system. develop. In 2003, Linden [4] and others published the core algorithm of Amazon.com recommendation service-"Item-based collaborative filtering algorithm" in a paper published. In 2005, Adomavicius [5] and others published a review paper, which divided recommendation systems into three categories: content-based recommendation methods, collaborative recommendation methods, and hybrid recommendation methods. They described various limitations of current recommendation methods and discussed Possible future expansion directions. In 2016, based on the research on the YouTube recommendation system, Covington et al. published a paper [6] applying deep neural network technology in the recommendation system, which realized the most likely recommendation to users from large-scale optional information. . In 2018, Zhou C et al. published a paper [7] proposed an attention-based user behavior modeling framework ATRank, which was mainly used for recommendation tasks and was accepted by AAAI.</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(1) Research status of knowledge reasoning methods</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lastRenderedPageBreak/>
        <w:t>The construction of knowledge graphs is closely related to changes in the real world. In the era of big data with explosive growth of information, a large number of new knowledge and new relationships continue to emerge, making the construction of knowledge graphs always face the problem of lack of integrity. The current knowledge representation research takes the low-dimensional embedded representation learning model as the mainstream. Although this method is easy to calculate and use the spatial relationship of the knowledge area, it cannot update and discover new knowledge and relationships. Therefore, many scholars have begun to study the method of automatic evolution and expansion of the graph.</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Early knowledge reasoning used rule-based methods, and related inferences were made through relevant constraints in the ontology representation model, such as category reasoning and attribute reasoning. Such methods usually require manual formulation of the matching rules of the relationship domain and value range. Literature 1 On the basis of rule-based reasoning, a hinge loss Markov random field is proposed, which is defined based on the grammatical logic of the first-order diffusion path, and uses message passing to utilize the relational structure of sparse nodes, making the algorithm more advanced than general methods Scalability. However, there are still shortcomings of large workload and low scalability. In order to make up for these shortcomings, scholars began to study new knowledge reasoning methods with characteristic learning capabilities.</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Most of the deep learning models with sequence input discover or infer information by implementing access mechanisms, such as LSTM and memory enhancement networks. Based on this kind of thinking, Literature 2 believes that the interaction of memory should be considered in the process of access, and introduces a multi-headed attention mechanism to construct a relational memory unit. By introducing the interaction between memory units, it can better express the connection between memories. , So that the model has the ability to reason about relations in the time domain.</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 xml:space="preserve">For the construction of small and medium-sized knowledge graphs, shallow feature extraction models are often used for link prediction. However, these models are not ideal for large-scale knowledge networks and lack further deep features. Generally, the method of increasing the embedding dimension is used to strengthen the ability of the model to extract features, but the number of parameters is often proportional to the number of node relationships. This method is not suitable for the construction of large-scale knowledge graphs. The method of increasing the number </w:t>
      </w:r>
      <w:r w:rsidRPr="00243563">
        <w:rPr>
          <w:rFonts w:ascii="Times New Roman" w:hAnsi="Times New Roman" w:cs="Times New Roman"/>
        </w:rPr>
        <w:lastRenderedPageBreak/>
        <w:t>of neural network layers can solve the problem of deep feature extraction, but it is easy to cause over-fitting and increase the difficulty of training. In Literature 3, considering the number of parameters and computational cost, a two-dimensional convolutional neural network that can be calculated quickly is designed to adjust the contradiction between large-scale data and over-fitting training.</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Existing studies have shown that reasoning based on the rules of the existing path of the graph can improve the performance of knowledge reasoning. Inspired by this, many researchers began to pay attention to the method of combining path walking with knowledge reasoning. Path Ranking Algorithm (PRA) is one of the representatives, and predicts new concepts or relationships by learning the edge features of nodes. However, this method of reasoning still has some shortcomings. First, the reasoning method based on path walking is still relatively complex, focusing on local features, and insufficient use of global information; second, the nodes in the knowledge graph often obey the long-tail distribution, that is, there are only a few entities and relationships. High, and most entities and relationships appear less frequently. Therefore, data sparsity seriously affects the inference effect; in addition, how to deal with the inference problem of multi-level paths is still a major challenge for random paths. Therefore, scholars are mainly concerned about the scalable reasoning method based on data sparsity. At present, encoding multi-level paths through RNN and using neural networks to perform complex inferences on node-associated clauses is the mainstream method to solve data sparsity, but it is still not suitable for the co-evolution of multiple paths. In order to improve the accuracy and practicability of the RNN-based method for reasoning on large knowledge graphs, the attention mechanism is used to weight the paths, inferring on multiple paths at the same time, and only one RNN model is trained to predict all relationship types. This reflects the logical connection between different objects.</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In order to strengthen the utilization of the node relationship with time series characteristics, try to use the edge information of the non-time part of the graph to strengthen the learning time embedding. Encoding time information directly to learn time feature embedding can not only use time-oriented reasoning on the knowledge graph, but also predict factual data with missing time annotations.</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 xml:space="preserve">In the dynamic evolution process of the graph, the structure evolution of different nodes may also be different, and it is difficult for ordinary learning networks based on feature embedding to </w:t>
      </w:r>
      <w:r w:rsidRPr="00243563">
        <w:rPr>
          <w:rFonts w:ascii="Times New Roman" w:hAnsi="Times New Roman" w:cs="Times New Roman"/>
        </w:rPr>
        <w:lastRenderedPageBreak/>
        <w:t>obtain the evolution mode of these structures. Therefore, a new dynamic embedding algorithm is proposed, which enables the time-varying characteristics of the network to be embedded into the node vector while maintaining the characteristics of the network structure. Literature 8 proposes a decomposable objective function, which enables the model to learn the feature embedding of each node separately, and expands the framework of dynamic network embedding. It also proposes a selection mechanism for updating nodes, which greatly improves the efficiency of knowledge updating. Only a small amount of updates to some nodes makes the model more stable.</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It can be seen from the existing research methods that the knowledge reasoning model based on path walking and potential feature vectors is the current mainstream method. Its research focuses on the optimization of the walking path or the depth of feature embedding, although some scholars have A method to update the knowledge base using a prescribed update strategy is proposed, but this is still limited to the vector representation of entity nodes, ignoring the important relationship information in the knowledge triples, and insufficient use of the semantic features obtained by training. Based on the interactivity of triples and the path diffusion principle of knowledge graphs, this paper proposes a graph convolutional neural network model based on interactive differentiation vectors. According to the characteristics of the directed graph, the three elements are divided into two sets of interaction vectors. Perform feature learning in the space, and finally realize the prediction and completion of the knowledge map.</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(2) "Cold start" problem</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According to the above introduction, we can know that the recommendation system needs a lot of user behavior data for analysis and prediction, but for many new systems, the personalized recommendation of new users is an urgent problem to be solved. This problem is also called cold start. problem. According to the characteristics of the recommended system, we can summarize the cold start problem into three categories: user cold start, item cold start, and system cold start.</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 xml:space="preserve">In order to enable the recommendation system to more accurately recommend new users and new items, the cold-start problem solutions commonly used according to the above three types of problems are: one is to provide non-personalized recommendations for this part of cold-start users; the other is Use the age, gender and other data provided by the user to perform coarse-grained analysis for inaccurate personalized recommendation; third, use the user’s commonly used social network account to log in, import the friend information on the target user’s social network, and </w:t>
      </w:r>
      <w:r w:rsidRPr="00243563">
        <w:rPr>
          <w:rFonts w:ascii="Times New Roman" w:hAnsi="Times New Roman" w:cs="Times New Roman"/>
        </w:rPr>
        <w:lastRenderedPageBreak/>
        <w:t>finally Friends like items to recommend to the target user; fourth, when users register and log in to collect their preferences for some items, and then recommend similar items to the user. At the same time, many scholars have also conducted a lot of research on this issue. Senthilselvan Natarajan [8] et al. proposed a new method to overcome the data sparsity and cold start problems in collaborative filtering algorithms. Aiming at the cold start problem, they designed a recommendation system based on the Linked Open Data (RS-LOD) model, and Aiming at the problem of data sparseness, a matrix factorization model based on linked open data (MF-LOD) is proposed. He Yu [9] et al. proposed a method for calculating the visual features of clothing product images extracted by deep convolutional neural networks to calculate the user’s preference for new products to alleviate the cold start problem; Wang Jing [10] et al. use the dynamics of decision tree model personalization Choose a suitable strategy for the next stage to generate a list of items for evaluation. At the same time, genetic algorithm is used to optimize the optimal number of items in each stage, and the recommendation effect can be improved through this method of self-adaptively generating the query item list.</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(3) Application of recommendation system in service industry social interaction</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Recommendation systems are now widely used in all aspects of life, including books, music, videos, news, movies, maps, etc. Among them, the most typical and promising development and application prospects are e-commerce, Amazoncom, eBay .com, Staples.com, Dangdang, Douban Books, Taobao, etc. all use e-commerce recommendation systems. The recommendation system not only brings huge additional benefits to these Internet businesses, but also personalized services that make users more satisfied. Increased user stickiness.</w:t>
      </w:r>
    </w:p>
    <w:p w:rsidR="002E44E6" w:rsidRPr="00417BAB"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 xml:space="preserve"> With the development of society, the government has begun to pay more and more attention to the development of the service industry due to the fact that the national economy has already accounted for an increasing proportion of the modern service industry. In general, my country is making a transition and transformation from an industrial country to a service industry powerhouse, which is a development opportunity for the emerging service industry. In an environment where the country vigorously calls for "Internet +", information technology and emerging service industries are developing in a fusion direction, and the growth is called a complementary relationship. The development and application of information technology provides powerful tools for these emerging service industries. Support, and the emerging service industry that is gradually developing has in </w:t>
      </w:r>
      <w:r w:rsidRPr="00243563">
        <w:rPr>
          <w:rFonts w:ascii="Times New Roman" w:hAnsi="Times New Roman" w:cs="Times New Roman"/>
        </w:rPr>
        <w:lastRenderedPageBreak/>
        <w:t>turn provided fertile ground for the development and application of information technology, and more and more enterprises and academia have begun to pay attention to the application of information technology in the emerging service industry. This article focuses on the pain points of the housekeeping service industry and proposes to study the intelligent housekeeping service management system. In this system, it focuses on the problem of how to recommend suitable employees to users. At present, although the recommendation system is not mature enough in the home economics service industry, the research done by many scholars in the social service of related services is worthy of our study and research.</w:t>
      </w:r>
    </w:p>
    <w:p w:rsidR="005D367D" w:rsidRPr="00F6793C" w:rsidRDefault="005D367D" w:rsidP="00F6793C">
      <w:pPr>
        <w:pStyle w:val="2"/>
        <w:numPr>
          <w:ilvl w:val="0"/>
          <w:numId w:val="0"/>
        </w:numPr>
        <w:rPr>
          <w:rFonts w:ascii="宋体" w:eastAsia="宋体" w:hAnsi="宋体" w:cs="宋体"/>
        </w:rPr>
      </w:pPr>
      <w:bookmarkStart w:id="9" w:name="_Toc87670132"/>
      <w:r w:rsidRPr="00F6793C">
        <w:rPr>
          <w:rFonts w:ascii="宋体" w:eastAsia="宋体" w:hAnsi="宋体" w:cs="宋体"/>
        </w:rPr>
        <w:t xml:space="preserve">1.3.2 </w:t>
      </w:r>
      <w:r w:rsidR="00243563" w:rsidRPr="00243563">
        <w:rPr>
          <w:rFonts w:ascii="宋体" w:eastAsia="宋体" w:hAnsi="宋体" w:cs="宋体"/>
        </w:rPr>
        <w:t>The status quo of technical research on knowledge graphs</w:t>
      </w:r>
      <w:bookmarkEnd w:id="9"/>
    </w:p>
    <w:p w:rsidR="00243563" w:rsidRPr="00243563" w:rsidRDefault="005D367D" w:rsidP="00243563">
      <w:pPr>
        <w:spacing w:line="360" w:lineRule="auto"/>
        <w:ind w:firstLineChars="200" w:firstLine="420"/>
        <w:rPr>
          <w:rFonts w:ascii="Times New Roman" w:hAnsi="Times New Roman" w:cs="Times New Roman"/>
        </w:rPr>
      </w:pPr>
      <w:r w:rsidRPr="00417BAB">
        <w:rPr>
          <w:rFonts w:ascii="Times New Roman" w:hAnsi="Times New Roman" w:cs="Times New Roman"/>
        </w:rPr>
        <w:t xml:space="preserve"> </w:t>
      </w:r>
      <w:r w:rsidR="00243563" w:rsidRPr="00243563">
        <w:rPr>
          <w:rFonts w:ascii="Times New Roman" w:hAnsi="Times New Roman" w:cs="Times New Roman"/>
        </w:rPr>
        <w:t>On May 17, 2012, Google formally proposed the concept of Knowledge Graph[11]. As a world-renowned search engine, Google’s initiative was initially to optimize search functions and make search returns more reasonable. This improves the quality of user search results, thereby improving user experience. In fact, the knowledge graph is not a new concept. As early as 2003, the document proposed the concept of the Semantic Web [12]. Under the Semantic Web concept, the ontology model was used to formalize the expression and description of the underlying semantics in the data. Based on this description concept, the resource description framework pattern [13] and the World Wide Web ontology language [14] were produced. In the research process before 2006, the research direction of scholars in the field of knowledge graphs has always been the development from weak semantics to strong semantics. Due to the unsatisfactory results of strong semantics, it was not until Google launched the knowledge graph in 2012. , Has been completely deprecated for semantics. For the development of the past 20 years, the development of knowledge graphs has gradually moved closer to practicality, and more attention has been paid to the overall development of the field of knowledge graphs, as an important tool for optimizing storage and search in actual production.</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 xml:space="preserve">Since 2015, the knowledge graph has been applied more and more widely in practice. After several years of cultivation, in different fields, such as medical, law, and finance, there are relatively good companies that have established market reputation. Whether at home or abroad, the most important work in the development of knowledge graphs in recent years has been to promote the construction of knowledge graph tools. The knowledge map essentially uses a visual map to display various knowledge systems (such as the core structure of different disciplines, frontier fields, and </w:t>
      </w:r>
      <w:r w:rsidRPr="00243563">
        <w:rPr>
          <w:rFonts w:ascii="Times New Roman" w:hAnsi="Times New Roman" w:cs="Times New Roman"/>
        </w:rPr>
        <w:lastRenderedPageBreak/>
        <w:t>knowledge frameworks, etc.), so as to visually integrate multiple disciplines. So far, its practical application has been gradually expanded in developed countries and achieved good results, but it is still in the initial stage of research in my country.</w:t>
      </w:r>
    </w:p>
    <w:p w:rsidR="005D367D" w:rsidRPr="00417BAB"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 xml:space="preserve"> The knowledge graph is mainly composed of its own logical structure and system architecture, and the model layer and the data layer are the two levels of the knowledge graph in the logical structure. As the name suggests, the data layer is the storage layer of the knowledge graph for knowledge data. In the data layer, we use a series of facts to store this knowledge. In the dynamic world, we often describe facts as "subject, predicate, and object", which are converted to the fact storage in the knowledge graph. We can also use such triples to express the relationship between subject, predicate and object as " Entity 1, relationship, entity 2" or "entity, attribute, attribute value", for such fact data, we can select a graph database more intuitively for storage, such as Neo4j used by the system in this article below. The pattern layer is a pattern specification for the data layer, that is, on the fact expression of the data layer, the pattern of the ontology library is used for the specification. The knowledge graph library after the specification of the ontology library model has a clearer structure than before the specification.</w:t>
      </w:r>
    </w:p>
    <w:p w:rsidR="005D367D" w:rsidRPr="00F6793C" w:rsidRDefault="005D367D" w:rsidP="00F6793C">
      <w:pPr>
        <w:pStyle w:val="2"/>
        <w:numPr>
          <w:ilvl w:val="0"/>
          <w:numId w:val="0"/>
        </w:numPr>
        <w:rPr>
          <w:rFonts w:ascii="宋体" w:eastAsia="宋体" w:hAnsi="宋体" w:cs="宋体"/>
        </w:rPr>
      </w:pPr>
      <w:bookmarkStart w:id="10" w:name="_Toc87670133"/>
      <w:r w:rsidRPr="00F6793C">
        <w:rPr>
          <w:rFonts w:ascii="宋体" w:eastAsia="宋体" w:hAnsi="宋体" w:cs="宋体"/>
        </w:rPr>
        <w:t xml:space="preserve">1.3.3 </w:t>
      </w:r>
      <w:r w:rsidR="00243563" w:rsidRPr="00243563">
        <w:rPr>
          <w:rFonts w:ascii="宋体" w:eastAsia="宋体" w:hAnsi="宋体" w:cs="宋体"/>
        </w:rPr>
        <w:t>Research status of recommendation system based on knowledge graph</w:t>
      </w:r>
      <w:bookmarkEnd w:id="10"/>
      <w:r w:rsidRPr="00F6793C">
        <w:rPr>
          <w:rFonts w:ascii="宋体" w:eastAsia="宋体" w:hAnsi="宋体" w:cs="宋体"/>
        </w:rPr>
        <w:t xml:space="preserve"> </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As mentioned above, an excellent recommendation system not only makes recommendation calculations, but can also increase the user's dependence through this kind of personalized recommendation, lengthen the browsing time, and more effectively realize the commercial value of the system. Traditional recommendation systems have data sparseness and cold start problems. In the final analysis, they mainly use additional auxiliary information to optimize the calculation of the recommendation system. Most of these additional auxiliary information complement more attributes of users or items. This approach It has a great effect on making up for the sparseness of the data, and enhances the system's ability to deeply mine the correlation between data, so as to make better recommendations. From the research of knowledge graph, it is not difficult to find that the characteristics of knowledge graph are very suitable for this kind of additional auxiliary information, and it is precisely because of the characteristics of knowledge graph that compared with other auxiliary information in terms of semantic relationship, applicability and fusion Said that the advantage is greater. This section mainly analyzes and summarizes the recommendation algorithm based on the knowledge graph.</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lastRenderedPageBreak/>
        <w:t xml:space="preserve"> In the research of many recommendation algorithms based on knowledge graph, knowledge graph as a method of fusion of auxiliary information and recommendation system is mainly divided into feature-based recommendation method, path-based recommendation method, knowledge graph feature learning [15] (Knowledge Graph Embedding), etc. Three categories. The feature-based recommendation method mainly extracts some attributes of users and items from the knowledge graph as features, and puts them into the traditional model. Only entity features are introduced, but relationship features are not introduced. Zheng Yiming [16] and others designed a TCM drug recommendation system. First, they scientifically sorted out the semantics of the originally disordered user information, and then used CRF word segmentation technology to operate on the above semantics, and extracted the key semantic information from it, and finally combined the knowledge map. The principle recommends the final result to the user. Kang Yan [17] proposed an efficient recommendation model that combines collaborative filtering with knowledge graphs. Wang Ze [18] et al. designed a recommendation system for expert review of dissertations. The system uses key word data and relationships to construct a knowledge graph in the academic field. The key to papers and experts is through TextRank and inverse document frequency technology. Words are extracted, and then the initial feature vector is weighted and mapped to the node vector of the map by Levenshtein distance technology. Finally, the vector cosine method is used to calculate the similarity between the review experts and the target papers, and the system for recommending the dissertations to more professional experts is realized. Wang Dongqing [19] presented the knowledge map from the semantic level, integrated the knowledge points, added the dimension of difficulty, and then used the learners' historical answer data to the knowledge point test questions to classify the learners' mastery of the knowledge points Divide, thus propose and design a personalized exercise recommendation system based on the knowledge graph.</w:t>
      </w:r>
    </w:p>
    <w:p w:rsidR="00243563" w:rsidRPr="00243563"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 xml:space="preserve">The path-based recommendation method is represented by the accepted paper [20] of the Hong Kong University of Science and Technology KDD 2017. This type of method uses a heterogeneous information network to describe the knowledge graph, and then expresses features between items, which are commonly constructed by meta-path or meta-graph. For example, when the meta-path of "actor-movie-director-movie-actor" appears, two actors are connected through a director, so this path can be used to dig out the relationship between the two actors. A potential relationship. Although this kind of method intuitively expresses the network structure of the knowledge graph to </w:t>
      </w:r>
      <w:r w:rsidRPr="00243563">
        <w:rPr>
          <w:rFonts w:ascii="Times New Roman" w:hAnsi="Times New Roman" w:cs="Times New Roman"/>
        </w:rPr>
        <w:lastRenderedPageBreak/>
        <w:t>a certain extent, it also has shortcomings. Since we need to manually design these meta-paths and meta-graphs by ourselves, the optimal calculation process cannot be achieved. And this method cannot be used when the entities are in different fields.</w:t>
      </w:r>
    </w:p>
    <w:p w:rsidR="005D367D" w:rsidRPr="00417BAB" w:rsidRDefault="00243563" w:rsidP="00243563">
      <w:pPr>
        <w:spacing w:line="360" w:lineRule="auto"/>
        <w:ind w:firstLineChars="200" w:firstLine="420"/>
        <w:rPr>
          <w:rFonts w:ascii="Times New Roman" w:hAnsi="Times New Roman" w:cs="Times New Roman"/>
        </w:rPr>
      </w:pPr>
      <w:r w:rsidRPr="00243563">
        <w:rPr>
          <w:rFonts w:ascii="Times New Roman" w:hAnsi="Times New Roman" w:cs="Times New Roman"/>
        </w:rPr>
        <w:t>The feature learning method of the knowledge graph is to treat the entity relationships in the knowledge graph as vectors, perform learning representations on these vectors, and perform dimensionality reduction processing to obtain low-dimensional vectors. We also look at the dimensionality reduction process of this representation learning. Cheng is a translation to low-dimensional vectors. The learning model of this method is mainly a translation model based on distance and a matching model based on semantics.</w:t>
      </w:r>
    </w:p>
    <w:p w:rsidR="005D367D" w:rsidRPr="00417BAB" w:rsidRDefault="005D367D" w:rsidP="00417BAB">
      <w:pPr>
        <w:spacing w:line="360" w:lineRule="auto"/>
        <w:ind w:firstLineChars="200" w:firstLine="420"/>
        <w:rPr>
          <w:rFonts w:ascii="Times New Roman" w:hAnsi="Times New Roman" w:cs="Times New Roman"/>
        </w:rPr>
      </w:pPr>
    </w:p>
    <w:p w:rsidR="005D367D" w:rsidRPr="00417BAB" w:rsidRDefault="00966DE1" w:rsidP="00F6793C">
      <w:pPr>
        <w:spacing w:line="360" w:lineRule="auto"/>
        <w:ind w:firstLineChars="200" w:firstLine="420"/>
        <w:rPr>
          <w:rFonts w:ascii="Times New Roman" w:hAnsi="Times New Roman" w:cs="Times New Roman" w:hint="eastAsia"/>
        </w:rPr>
      </w:pPr>
      <w:r w:rsidRPr="00417BAB">
        <w:rPr>
          <w:rFonts w:ascii="Times New Roman" w:hAnsi="Times New Roman" w:cs="Times New Roman"/>
        </w:rPr>
        <w:br w:type="page"/>
      </w:r>
    </w:p>
    <w:p w:rsidR="00A91830" w:rsidRPr="00417BAB" w:rsidRDefault="002E44E6" w:rsidP="00F6793C">
      <w:pPr>
        <w:pStyle w:val="af3"/>
        <w:rPr>
          <w:rFonts w:hint="eastAsia"/>
        </w:rPr>
      </w:pPr>
      <w:bookmarkStart w:id="11" w:name="_Toc43040066"/>
      <w:bookmarkStart w:id="12" w:name="_Toc87670134"/>
      <w:r w:rsidRPr="00417BAB">
        <w:lastRenderedPageBreak/>
        <w:t>CHAPTER 2: LITERATURE REVIEW</w:t>
      </w:r>
      <w:bookmarkEnd w:id="11"/>
      <w:bookmarkEnd w:id="12"/>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This paper is mainly based on the research on the development and breakthroughs of the domestic service industry under the "Internet +", and designs and implements a knowledge map-based intelligent comprehensive management system for housekeeping, aiming to solve the problem of information overload and personalized service in the field of housekeeping services. Therefore, based on the design and implementation of the management system, this paper proposes a collaborative recommendation filtering algorithm based on knowledge graph representation learning for personalized services to provide personalized housekeeping service personnel recommendation functions for the customer user groups of the system. The research content of this article mainly includes the following aspects:</w:t>
      </w:r>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 xml:space="preserve"> (1) Research and study the knowledge graph representation learning, and construct the employee knowledge graph in this system. Since the data of the system in this article is provided by the entrusted company, the target employee information data is structured data. Based on the analysis of structured data to construct a knowledge graph, this article uses a triple graph of entities and relationships that are created at the same time when the employee data is created. Data, and use Neo4j graph database for employee knowledge graph storage.</w:t>
      </w:r>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 xml:space="preserve"> (2) In view of the weak learning ability of the previous methods in the face of sparse relationships and the ignorance of the influence of the relationship characteristics in the graph, this paper proposes a differentiation vector based on interaction based on the directional nature of the knowledge graph propagation and the interactivity of the triples. Knowledge reasoning method. Use this vector model to train the graph neural network, so that each node inherits the entity features of the local range, and at the same time considers the feature vector of the link relationship, uses the attention mechanism to fuse these features, and finally realizes the new link based on the decoding layer of embedded representation learning. The score of the triplet is calculated to complete the knowledge reasoning.</w:t>
      </w:r>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 xml:space="preserve"> (3) In response to the "cold start" problem of newly registered users, the system in this paper designed a check operation for the service type of interest when the new user registered information, and performed a check on the relevant service personnel interested in the new user according to the </w:t>
      </w:r>
      <w:r w:rsidRPr="00295E7A">
        <w:rPr>
          <w:rFonts w:ascii="Times New Roman" w:hAnsi="Times New Roman" w:cs="Times New Roman"/>
        </w:rPr>
        <w:lastRenderedPageBreak/>
        <w:t>check content. After preliminary scoring, the user-item scoring matrix is ​​input into the algorithm in the second step for calculation to provide personalized employee recommendation services to target customers. This design effectively solves the "cold start" problem of newly registered users to a certain extent.</w:t>
      </w:r>
    </w:p>
    <w:p w:rsidR="002E44E6" w:rsidRPr="00417BAB"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 xml:space="preserve"> (4) According to the background and significance, in the "Internet +" environment, for different user groups in the field of housekeeping services, the intelligent housekeeping service integrated management system of this article was designed and developed, and the management platform of the web page and the web side was realized for the company managers. . Finally, the various modules and the whole of the system were tested to ensure the completeness and fluency of the system's functions, as well as the stability in operation and use.</w:t>
      </w:r>
      <w:r w:rsidR="00966DE1" w:rsidRPr="00417BAB">
        <w:rPr>
          <w:rFonts w:ascii="Times New Roman" w:hAnsi="Times New Roman" w:cs="Times New Roman"/>
        </w:rPr>
        <w:t xml:space="preserve"> </w:t>
      </w:r>
    </w:p>
    <w:p w:rsidR="00966DE1" w:rsidRPr="00417BAB" w:rsidRDefault="00966DE1" w:rsidP="00F6793C">
      <w:pPr>
        <w:spacing w:line="360" w:lineRule="auto"/>
        <w:ind w:firstLineChars="200" w:firstLine="420"/>
        <w:rPr>
          <w:rFonts w:ascii="Times New Roman" w:hAnsi="Times New Roman" w:cs="Times New Roman" w:hint="eastAsia"/>
        </w:rPr>
      </w:pPr>
      <w:r w:rsidRPr="00417BAB">
        <w:rPr>
          <w:rFonts w:ascii="Times New Roman" w:hAnsi="Times New Roman" w:cs="Times New Roman"/>
        </w:rPr>
        <w:br w:type="page"/>
      </w:r>
    </w:p>
    <w:p w:rsidR="002E44E6" w:rsidRPr="00417BAB" w:rsidRDefault="002E44E6" w:rsidP="00F6793C">
      <w:pPr>
        <w:pStyle w:val="af3"/>
      </w:pPr>
      <w:bookmarkStart w:id="13" w:name="_Toc43040067"/>
      <w:bookmarkStart w:id="14" w:name="_Toc87670135"/>
      <w:r w:rsidRPr="00417BAB">
        <w:lastRenderedPageBreak/>
        <w:t>CHAPTER 3: RESEARCH AND/OR DEVELOPMENT METHODOLOGY</w:t>
      </w:r>
      <w:bookmarkEnd w:id="13"/>
      <w:bookmarkEnd w:id="14"/>
    </w:p>
    <w:p w:rsidR="002E44E6" w:rsidRPr="00417BAB" w:rsidRDefault="000F0F95" w:rsidP="00F6793C">
      <w:pPr>
        <w:pStyle w:val="af1"/>
      </w:pPr>
      <w:bookmarkStart w:id="15" w:name="_Toc87670136"/>
      <w:r w:rsidRPr="00417BAB">
        <w:t>3.1</w:t>
      </w:r>
      <w:r w:rsidR="00295E7A" w:rsidRPr="00295E7A">
        <w:t xml:space="preserve"> Construction of Knowledge Graph of Employee Information</w:t>
      </w:r>
      <w:bookmarkEnd w:id="15"/>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The knowledge graph is mainly used to describe the things that exist in various worlds and the relationships between them. In the knowledge graph, the association between two entities is expressed as a relationship, so in essence, this kind of reveals the existence of the relationship between entities. Network map. On the basis of semantics, construct the expression of the relationship between entities to form "knowledge". Following this principle, we can construct the knowledge graph.</w:t>
      </w:r>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The architecture of the knowledge graph is essentially divided into the construction of semantic logical structure and the construction of system architecture [21]. For the logical structure, the knowledge graph mainly includes a data layer and a schema layer. The data layer is the layer used to store data information, that is, it includes entities and entity relationships. From this level, we The knowledge graph can be regarded as an instantiated information ontology, and the storage mode is a triple of "entity-relation-entity" or "entity-attribute-attribute value". The pattern layer can also be understood intuitively. It is the conceptual model and logical foundation constructed from the semantic information in the knowledge graph. Its function is to regulate the data layer. It is often expressed as an ontology. The concept is represented by a node, and the ontology The relationship is represented by edges. From the above analysis, if the construction of the knowledge graph does not need normative constraints to support inference, there can be only a data layer that stores data information without the need to build a model layer.</w:t>
      </w:r>
    </w:p>
    <w:p w:rsidR="00A07DE1" w:rsidRDefault="00295E7A" w:rsidP="00295E7A">
      <w:pPr>
        <w:spacing w:line="360" w:lineRule="auto"/>
        <w:ind w:firstLineChars="200" w:firstLine="420"/>
      </w:pPr>
      <w:r w:rsidRPr="00295E7A">
        <w:rPr>
          <w:rFonts w:ascii="Times New Roman" w:hAnsi="Times New Roman" w:cs="Times New Roman"/>
        </w:rPr>
        <w:t>Synthesizing the relevant theoretical knowledge above, we can use a directed graph to represent the triple pattern in the data layer and the association structure between the triples to form a semantic knowledge network. For the field of housekeeping service industry discussed in this article, here we take the entity employee Employee as an example. The entity includes the main attributes such as gender, type, and address. These attributes, the main characteristics, can describe the employee Employee to a certain extent. Using these attributes, we can get a knowledge graph triplet of employee Employee, as shown in Figure 3-1:</w:t>
      </w:r>
    </w:p>
    <w:p w:rsidR="00A07DE1" w:rsidRDefault="00A07DE1" w:rsidP="000F0F95">
      <w:pPr>
        <w:widowControl/>
        <w:suppressAutoHyphens/>
        <w:overflowPunct w:val="0"/>
        <w:spacing w:before="120"/>
        <w:ind w:left="360"/>
        <w:textAlignment w:val="baseline"/>
      </w:pPr>
    </w:p>
    <w:p w:rsidR="00F51F7F" w:rsidRDefault="00F51F7F" w:rsidP="007562FA">
      <w:pPr>
        <w:widowControl/>
        <w:suppressAutoHyphens/>
        <w:overflowPunct w:val="0"/>
        <w:spacing w:before="120"/>
        <w:ind w:left="360"/>
        <w:jc w:val="center"/>
        <w:textAlignment w:val="baseline"/>
      </w:pPr>
      <w:r>
        <w:object w:dxaOrig="6541" w:dyaOrig="16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7pt;height:83.25pt" o:ole="">
            <v:imagedata r:id="rId11" o:title=""/>
          </v:shape>
          <o:OLEObject Type="Embed" ProgID="Visio.Drawing.15" ShapeID="_x0000_i1025" DrawAspect="Content" ObjectID="_1698285426" r:id="rId12"/>
        </w:object>
      </w:r>
    </w:p>
    <w:p w:rsidR="007562FA" w:rsidRDefault="00966DE1" w:rsidP="007562FA">
      <w:pPr>
        <w:widowControl/>
        <w:suppressAutoHyphens/>
        <w:overflowPunct w:val="0"/>
        <w:spacing w:before="120"/>
        <w:ind w:left="360"/>
        <w:jc w:val="center"/>
        <w:textAlignment w:val="baseline"/>
        <w:rPr>
          <w:rFonts w:hint="eastAsia"/>
        </w:rPr>
      </w:pPr>
      <w:r>
        <w:t>3</w:t>
      </w:r>
      <w:r w:rsidR="007562FA">
        <w:t>-1Employ</w:t>
      </w:r>
      <w:r w:rsidR="00295E7A">
        <w:t xml:space="preserve"> </w:t>
      </w:r>
      <w:r w:rsidR="00295E7A" w:rsidRPr="00295E7A">
        <w:t>Triad</w:t>
      </w:r>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According to the figure, we can intuitively realize that the employee entity Employee and the skill type entity Part-Timer are related through the skill type to form a triple (E, type_is, PT), and finally through the correlation between different triples. The employee knowledge graph of the system.</w:t>
      </w:r>
    </w:p>
    <w:p w:rsidR="00A07DE1" w:rsidRDefault="00295E7A" w:rsidP="00295E7A">
      <w:pPr>
        <w:spacing w:line="360" w:lineRule="auto"/>
        <w:ind w:firstLineChars="200" w:firstLine="420"/>
      </w:pPr>
      <w:r w:rsidRPr="00295E7A">
        <w:rPr>
          <w:rFonts w:ascii="Times New Roman" w:hAnsi="Times New Roman" w:cs="Times New Roman"/>
        </w:rPr>
        <w:t>As the name implies, the system architecture refers to the construction of the model structure, and the construction methods are generally divided into top-down and bottom-up [22]. Since the information in the open domain is constantly increasing and updated with the progress of the times, the architecture of the open domain knowledge graph often adopts a bottom-up approach to automatically extract entities and the relationships between entities from the knowledge graph. A typical representative is Google's Knowledge Vault. On the contrary, domain knowledge graphs often adopt top-down construction methods due to the fixed semantic information model and stronger professionalism. The method model is to first define the ontology and data model of the domain knowledge graph, and then add the entities to the domain knowledge base. Since this article studies the relationship between employers and employees in the field of housekeeping services, it adopts a bottom-up construction method, and its technical architecture is shown in Figure 3-2:</w:t>
      </w:r>
    </w:p>
    <w:p w:rsidR="00A07DE1" w:rsidRDefault="00931857" w:rsidP="006170AB">
      <w:pPr>
        <w:widowControl/>
        <w:suppressAutoHyphens/>
        <w:overflowPunct w:val="0"/>
        <w:spacing w:before="120"/>
        <w:ind w:left="360"/>
        <w:jc w:val="center"/>
        <w:textAlignment w:val="baseline"/>
        <w:rPr>
          <w:rFonts w:hint="eastAsia"/>
        </w:rPr>
      </w:pPr>
      <w:r>
        <w:object w:dxaOrig="18315" w:dyaOrig="11265">
          <v:shape id="_x0000_i1197" type="#_x0000_t75" style="width:508.5pt;height:312.75pt" o:ole="">
            <v:imagedata r:id="rId13" o:title=""/>
          </v:shape>
          <o:OLEObject Type="Embed" ProgID="Visio.Drawing.15" ShapeID="_x0000_i1197" DrawAspect="Content" ObjectID="_1698285427" r:id="rId14"/>
        </w:object>
      </w:r>
      <w:r w:rsidR="006170AB" w:rsidRPr="006170AB">
        <w:t xml:space="preserve"> </w:t>
      </w:r>
      <w:r w:rsidR="00966DE1">
        <w:t>3</w:t>
      </w:r>
      <w:r w:rsidR="006170AB">
        <w:t xml:space="preserve">-2 </w:t>
      </w:r>
      <w:r w:rsidR="00295E7A" w:rsidRPr="00295E7A">
        <w:t>Architecture of Knowledge Graph</w:t>
      </w:r>
    </w:p>
    <w:p w:rsidR="00A07DE1" w:rsidRPr="00417BAB" w:rsidRDefault="00295E7A" w:rsidP="00417BAB">
      <w:pPr>
        <w:spacing w:line="360" w:lineRule="auto"/>
        <w:ind w:firstLineChars="200" w:firstLine="420"/>
        <w:rPr>
          <w:rFonts w:ascii="Times New Roman" w:hAnsi="Times New Roman" w:cs="Times New Roman"/>
        </w:rPr>
      </w:pPr>
      <w:r w:rsidRPr="00295E7A">
        <w:rPr>
          <w:rFonts w:ascii="Times New Roman" w:hAnsi="Times New Roman" w:cs="Times New Roman"/>
        </w:rPr>
        <w:t>It is not difficult to see from the above architecture diagram that when building a large-scale knowledge base, it is necessary to comprehensively use a variety of information technologies for processing, but the processing in this system is to conduct a small domain knowledge map of the employee data of the entrusted company At the same time, because these data are all structured data, the system in this paper is a structured knowledge graph construction implemented in the field of domestic affairs, so we do not need to perform knowledge extraction from semi-structured or unstructured data The problem that needs to be solved in the content of this section is mainly to extract the entity and relationship of these structured data, and then convert it into triple structure data and store it in the graph database in the form of a knowledge graph.</w:t>
      </w:r>
    </w:p>
    <w:p w:rsidR="00A07DE1" w:rsidRPr="00F6793C" w:rsidRDefault="00966DE1" w:rsidP="00F6793C">
      <w:pPr>
        <w:pStyle w:val="2"/>
        <w:numPr>
          <w:ilvl w:val="0"/>
          <w:numId w:val="0"/>
        </w:numPr>
        <w:rPr>
          <w:rFonts w:ascii="宋体" w:eastAsia="宋体" w:hAnsi="宋体" w:cs="宋体"/>
        </w:rPr>
      </w:pPr>
      <w:bookmarkStart w:id="16" w:name="_Toc87670137"/>
      <w:r w:rsidRPr="00F6793C">
        <w:rPr>
          <w:rFonts w:ascii="宋体" w:eastAsia="宋体" w:hAnsi="宋体" w:cs="宋体"/>
        </w:rPr>
        <w:t>3</w:t>
      </w:r>
      <w:r w:rsidR="00A07DE1" w:rsidRPr="00F6793C">
        <w:rPr>
          <w:rFonts w:ascii="宋体" w:eastAsia="宋体" w:hAnsi="宋体" w:cs="宋体"/>
        </w:rPr>
        <w:t xml:space="preserve">.1.1 </w:t>
      </w:r>
      <w:r w:rsidR="00295E7A">
        <w:rPr>
          <w:rFonts w:ascii="宋体" w:eastAsia="宋体" w:hAnsi="宋体" w:cs="宋体"/>
        </w:rPr>
        <w:t>D</w:t>
      </w:r>
      <w:r w:rsidR="00295E7A" w:rsidRPr="00295E7A">
        <w:rPr>
          <w:rFonts w:ascii="宋体" w:eastAsia="宋体" w:hAnsi="宋体" w:cs="宋体"/>
        </w:rPr>
        <w:t>ata collection</w:t>
      </w:r>
      <w:bookmarkEnd w:id="16"/>
      <w:r w:rsidR="00A07DE1" w:rsidRPr="00F6793C">
        <w:rPr>
          <w:rFonts w:ascii="宋体" w:eastAsia="宋体" w:hAnsi="宋体" w:cs="宋体"/>
        </w:rPr>
        <w:t xml:space="preserve"> </w:t>
      </w:r>
    </w:p>
    <w:p w:rsidR="00A07DE1" w:rsidRPr="00417BAB" w:rsidRDefault="00295E7A" w:rsidP="00417BAB">
      <w:pPr>
        <w:spacing w:line="360" w:lineRule="auto"/>
        <w:ind w:firstLineChars="200" w:firstLine="420"/>
        <w:rPr>
          <w:rFonts w:ascii="Times New Roman" w:hAnsi="Times New Roman" w:cs="Times New Roman"/>
        </w:rPr>
      </w:pPr>
      <w:r w:rsidRPr="00295E7A">
        <w:rPr>
          <w:rFonts w:ascii="Times New Roman" w:hAnsi="Times New Roman" w:cs="Times New Roman"/>
        </w:rPr>
        <w:t xml:space="preserve">This article mainly studies the information of employees and employers in the housekeeping service industry. Among them, the data of employees, employers, and employer-employee orders are all provided by entrusted companies. This system database adopts MySQL relational database, and saves data into this system database with the help of Navicat Premium database management tool. In this section, we mainly study the employee table structure. Part of the information structure </w:t>
      </w:r>
      <w:r w:rsidRPr="00295E7A">
        <w:rPr>
          <w:rFonts w:ascii="Times New Roman" w:hAnsi="Times New Roman" w:cs="Times New Roman"/>
        </w:rPr>
        <w:lastRenderedPageBreak/>
        <w:t>of the employee table is shown in Figure 3-3:</w:t>
      </w:r>
    </w:p>
    <w:p w:rsidR="00966DE1" w:rsidRDefault="00966DE1" w:rsidP="00966DE1">
      <w:pPr>
        <w:ind w:firstLineChars="200" w:firstLine="420"/>
      </w:pPr>
      <w:r>
        <w:rPr>
          <w:noProof/>
        </w:rPr>
        <w:drawing>
          <wp:inline distT="0" distB="0" distL="0" distR="0" wp14:anchorId="2688AE04" wp14:editId="0A4D7984">
            <wp:extent cx="5274310" cy="821055"/>
            <wp:effectExtent l="0" t="0" r="254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821055"/>
                    </a:xfrm>
                    <a:prstGeom prst="rect">
                      <a:avLst/>
                    </a:prstGeom>
                  </pic:spPr>
                </pic:pic>
              </a:graphicData>
            </a:graphic>
          </wp:inline>
        </w:drawing>
      </w:r>
    </w:p>
    <w:p w:rsidR="00966DE1" w:rsidRDefault="00295E7A" w:rsidP="00966DE1">
      <w:pPr>
        <w:ind w:firstLineChars="200" w:firstLine="420"/>
        <w:jc w:val="center"/>
        <w:rPr>
          <w:rFonts w:hint="eastAsia"/>
        </w:rPr>
      </w:pPr>
      <w:r w:rsidRPr="00295E7A">
        <w:t>3-3 Diagram of Employee Data Stored in MySQL Database</w:t>
      </w:r>
    </w:p>
    <w:p w:rsidR="00966DE1" w:rsidRPr="00F6793C" w:rsidRDefault="00966DE1" w:rsidP="00F6793C">
      <w:pPr>
        <w:pStyle w:val="2"/>
        <w:numPr>
          <w:ilvl w:val="0"/>
          <w:numId w:val="0"/>
        </w:numPr>
        <w:rPr>
          <w:rFonts w:ascii="宋体" w:eastAsia="宋体" w:hAnsi="宋体" w:cs="宋体"/>
        </w:rPr>
      </w:pPr>
      <w:bookmarkStart w:id="17" w:name="_Toc87670138"/>
      <w:r w:rsidRPr="00F6793C">
        <w:rPr>
          <w:rFonts w:ascii="宋体" w:eastAsia="宋体" w:hAnsi="宋体" w:cs="宋体"/>
        </w:rPr>
        <w:t>3</w:t>
      </w:r>
      <w:r w:rsidR="00A07DE1" w:rsidRPr="00F6793C">
        <w:rPr>
          <w:rFonts w:ascii="宋体" w:eastAsia="宋体" w:hAnsi="宋体" w:cs="宋体"/>
        </w:rPr>
        <w:t xml:space="preserve">.1.2 </w:t>
      </w:r>
      <w:r w:rsidR="00295E7A" w:rsidRPr="00295E7A">
        <w:rPr>
          <w:rFonts w:ascii="宋体" w:eastAsia="宋体" w:hAnsi="宋体" w:cs="宋体"/>
        </w:rPr>
        <w:t>Entity and relationship extraction of employee information</w:t>
      </w:r>
      <w:bookmarkEnd w:id="17"/>
      <w:r w:rsidR="00A07DE1" w:rsidRPr="00F6793C">
        <w:rPr>
          <w:rFonts w:ascii="宋体" w:eastAsia="宋体" w:hAnsi="宋体" w:cs="宋体"/>
        </w:rPr>
        <w:t xml:space="preserve"> </w:t>
      </w:r>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For this kind of structured data, the following is a research and decomposition of the relational data table. Since the data is all structured data, when extracting entities, we can use the method of row-column conversion to directly select all the contents of a field Store as an entity node, and use the content of other fields we need as the entity's information node. In the system of this paper, we use all the content of the name field of the employee table as the entity node, and the address, age, sex, type1, type2, and type3 fields as the information node of the corresponding entity.</w:t>
      </w:r>
    </w:p>
    <w:p w:rsidR="00A07DE1" w:rsidRPr="00417BAB"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According to the above algorithm flow chart, after the company’s 138 employee data are transferred to CSV files, the algorithm function is implemented using python language, and py2neo and the tool pandas used for column conversion are installed under the windows system, and then the Neo4j graph database is connected and executed The employee.py file, the entity extraction core algorithm code diagram in the script file is shown in Figure 3-4:</w:t>
      </w:r>
    </w:p>
    <w:p w:rsidR="00A07DE1" w:rsidRDefault="00966DE1" w:rsidP="000F0F95">
      <w:pPr>
        <w:widowControl/>
        <w:suppressAutoHyphens/>
        <w:overflowPunct w:val="0"/>
        <w:spacing w:before="120"/>
        <w:ind w:left="360"/>
        <w:textAlignment w:val="baseline"/>
      </w:pPr>
      <w:r>
        <w:rPr>
          <w:noProof/>
        </w:rPr>
        <w:drawing>
          <wp:inline distT="0" distB="0" distL="0" distR="0" wp14:anchorId="246917FB" wp14:editId="036BB7DD">
            <wp:extent cx="4676775" cy="3028950"/>
            <wp:effectExtent l="0" t="0" r="9525"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76775" cy="3028950"/>
                    </a:xfrm>
                    <a:prstGeom prst="rect">
                      <a:avLst/>
                    </a:prstGeom>
                  </pic:spPr>
                </pic:pic>
              </a:graphicData>
            </a:graphic>
          </wp:inline>
        </w:drawing>
      </w:r>
    </w:p>
    <w:p w:rsidR="00966DE1" w:rsidRDefault="00295E7A" w:rsidP="00966DE1">
      <w:pPr>
        <w:widowControl/>
        <w:suppressAutoHyphens/>
        <w:overflowPunct w:val="0"/>
        <w:spacing w:before="120"/>
        <w:ind w:left="360"/>
        <w:jc w:val="center"/>
        <w:textAlignment w:val="baseline"/>
        <w:rPr>
          <w:rFonts w:hint="eastAsia"/>
        </w:rPr>
      </w:pPr>
      <w:r w:rsidRPr="00295E7A">
        <w:t>3-4 Entity extraction key code</w:t>
      </w:r>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 xml:space="preserve">Add all the contents of the "name" field to the node_list as the employee entity node, and for </w:t>
      </w:r>
      <w:r w:rsidRPr="00295E7A">
        <w:rPr>
          <w:rFonts w:ascii="Times New Roman" w:hAnsi="Times New Roman" w:cs="Times New Roman"/>
        </w:rPr>
        <w:lastRenderedPageBreak/>
        <w:t>the other column data except the "name" field, loop through the data in the node_info_list through the extend() function, and then through the list(set ()) The function de-duplicates and sorts the original node_info_list. After extracting the above two types of nodes, we extract the relationship based on the original employee table data. For the relationship of this structured data, we take the column data into rows and extract the original field names as the labels of the relationship.</w:t>
      </w:r>
    </w:p>
    <w:p w:rsidR="00A07DE1" w:rsidRPr="00417BAB"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The key code for relation extraction in the employee.py script file is shown in Figure 3-5:</w:t>
      </w:r>
    </w:p>
    <w:p w:rsidR="00A07DE1" w:rsidRDefault="00966DE1" w:rsidP="000F0F95">
      <w:pPr>
        <w:widowControl/>
        <w:suppressAutoHyphens/>
        <w:overflowPunct w:val="0"/>
        <w:spacing w:before="120"/>
        <w:ind w:left="360"/>
        <w:textAlignment w:val="baseline"/>
      </w:pPr>
      <w:r>
        <w:rPr>
          <w:noProof/>
        </w:rPr>
        <w:drawing>
          <wp:inline distT="0" distB="0" distL="0" distR="0" wp14:anchorId="1F265CD8" wp14:editId="044B2ECE">
            <wp:extent cx="5274310" cy="1805940"/>
            <wp:effectExtent l="0" t="0" r="2540" b="381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1805940"/>
                    </a:xfrm>
                    <a:prstGeom prst="rect">
                      <a:avLst/>
                    </a:prstGeom>
                  </pic:spPr>
                </pic:pic>
              </a:graphicData>
            </a:graphic>
          </wp:inline>
        </w:drawing>
      </w:r>
    </w:p>
    <w:p w:rsidR="00966DE1" w:rsidRDefault="00295E7A" w:rsidP="00966DE1">
      <w:pPr>
        <w:widowControl/>
        <w:suppressAutoHyphens/>
        <w:overflowPunct w:val="0"/>
        <w:spacing w:before="120"/>
        <w:ind w:left="360"/>
        <w:jc w:val="center"/>
        <w:textAlignment w:val="baseline"/>
        <w:rPr>
          <w:rFonts w:hint="eastAsia"/>
        </w:rPr>
      </w:pPr>
      <w:r w:rsidRPr="00295E7A">
        <w:t>3-5 Relation Extraction Key Code</w:t>
      </w:r>
    </w:p>
    <w:p w:rsidR="00AC30ED" w:rsidRPr="00F6793C" w:rsidRDefault="00966DE1" w:rsidP="00F6793C">
      <w:pPr>
        <w:pStyle w:val="2"/>
        <w:numPr>
          <w:ilvl w:val="0"/>
          <w:numId w:val="0"/>
        </w:numPr>
        <w:rPr>
          <w:rFonts w:ascii="宋体" w:eastAsia="宋体" w:hAnsi="宋体" w:cs="宋体"/>
        </w:rPr>
      </w:pPr>
      <w:bookmarkStart w:id="18" w:name="_Toc87670139"/>
      <w:r w:rsidRPr="00F6793C">
        <w:rPr>
          <w:rFonts w:ascii="宋体" w:eastAsia="宋体" w:hAnsi="宋体" w:cs="宋体"/>
        </w:rPr>
        <w:t>3</w:t>
      </w:r>
      <w:r w:rsidR="00AC30ED" w:rsidRPr="00F6793C">
        <w:rPr>
          <w:rFonts w:ascii="宋体" w:eastAsia="宋体" w:hAnsi="宋体" w:cs="宋体"/>
        </w:rPr>
        <w:t xml:space="preserve">.1.3 </w:t>
      </w:r>
      <w:r w:rsidR="00295E7A" w:rsidRPr="00295E7A">
        <w:rPr>
          <w:rFonts w:ascii="宋体" w:eastAsia="宋体" w:hAnsi="宋体" w:cs="宋体"/>
        </w:rPr>
        <w:t>Creation of employee information triples and graph storage</w:t>
      </w:r>
      <w:bookmarkEnd w:id="18"/>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For the storage of knowledge graphs, there are two commonly used forms. One is to use the resource description framework for storage. Under this storage method, the mainstream technology often uses D2R technology [23] to store structured data as RDF data. The other is the storage method we used in the system of this article, which is to use the graph database to store the knowledge graph.</w:t>
      </w:r>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 xml:space="preserve">Graph database refers to a database that stores and queries data in the form of graph data structure. Compared with traditional relational databases and non-relational databases, graph databases have the advantages of structural visualization, suitable for storing network structures, and stronger query performance. Neo4j is a native graph database. For the storage and management operations of graph data structures, Neo4j has customized and optimized the storage backend it uses. For nodes that are related to each other on the graph, the optimization points their physical addresses in the database to each other, so that the advantages of graph structure data can be more fully utilized. Compared with the resource description framework RDF, queries that are different from RDF require the use of other technologies. The Neo4j graph database comes with Cypher processing, which does not require additional costs and is simpler to learn. The form of data storage in Neo4j is displayed through nodes and edges. The entity or entity attribute value in the knowledge graph can </w:t>
      </w:r>
      <w:r w:rsidRPr="00295E7A">
        <w:rPr>
          <w:rFonts w:ascii="Times New Roman" w:hAnsi="Times New Roman" w:cs="Times New Roman"/>
        </w:rPr>
        <w:lastRenderedPageBreak/>
        <w:t>be represented by node, the relationship between entities can be represented by edge, and the relationship can have a direction, and the two ends correspond to the start node and the end node. In addition, one or more labels (Node Label) can be added to the node to indicate the classification of the entity, and a set of key-value pairs to represent some additional attributes of the entity in addition to the relationship attribute, and the relationship can also be accompanied by additional attributes [24 ]. Therefore, we use Neo4j to store the knowledge graph of employee data.</w:t>
      </w:r>
    </w:p>
    <w:p w:rsidR="00AC30ED" w:rsidRDefault="00295E7A" w:rsidP="00295E7A">
      <w:pPr>
        <w:spacing w:line="360" w:lineRule="auto"/>
        <w:ind w:firstLineChars="200" w:firstLine="420"/>
      </w:pPr>
      <w:r w:rsidRPr="00295E7A">
        <w:rPr>
          <w:rFonts w:ascii="Times New Roman" w:hAnsi="Times New Roman" w:cs="Times New Roman"/>
        </w:rPr>
        <w:t>After the above processing, the data that already exists in the database has been transformed into the triple structure data of the knowledge graph. For this type of data, we can directly perform Neo4j operations on it, and loop through the data in node_list and node_info_list , Create them as Entity type nodes, and then store the processed Entity nodes as entity nodes and information nodes in the Neo4j graph database by calling the createNodes() method. The creation and storage code of entity nodes and relationships is shown in Figure 3-6:</w:t>
      </w:r>
    </w:p>
    <w:p w:rsidR="00AC30ED" w:rsidRDefault="00966DE1" w:rsidP="000F0F95">
      <w:pPr>
        <w:widowControl/>
        <w:suppressAutoHyphens/>
        <w:overflowPunct w:val="0"/>
        <w:spacing w:before="120"/>
        <w:ind w:left="360"/>
        <w:textAlignment w:val="baseline"/>
      </w:pPr>
      <w:r>
        <w:rPr>
          <w:noProof/>
        </w:rPr>
        <w:drawing>
          <wp:inline distT="0" distB="0" distL="0" distR="0" wp14:anchorId="782F648C" wp14:editId="6DCFCC57">
            <wp:extent cx="5274310" cy="2961640"/>
            <wp:effectExtent l="0" t="0" r="2540" b="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2961640"/>
                    </a:xfrm>
                    <a:prstGeom prst="rect">
                      <a:avLst/>
                    </a:prstGeom>
                  </pic:spPr>
                </pic:pic>
              </a:graphicData>
            </a:graphic>
          </wp:inline>
        </w:drawing>
      </w:r>
    </w:p>
    <w:p w:rsidR="00966DE1" w:rsidRDefault="00295E7A" w:rsidP="00966DE1">
      <w:pPr>
        <w:widowControl/>
        <w:suppressAutoHyphens/>
        <w:overflowPunct w:val="0"/>
        <w:spacing w:before="120"/>
        <w:ind w:left="360"/>
        <w:jc w:val="center"/>
        <w:textAlignment w:val="baseline"/>
        <w:rPr>
          <w:rFonts w:hint="eastAsia"/>
        </w:rPr>
      </w:pPr>
      <w:r w:rsidRPr="00295E7A">
        <w:t>3-6 Creation and storage of core code for entity nodes and their relationships</w:t>
      </w:r>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Perform loop traversal processing on node_list and node_info_list respectively, use graph.create() method to create nodes for each piece of data, and perform the same creation and storage processing for the relationship between employee nodes and employee information nodes.</w:t>
      </w:r>
    </w:p>
    <w:p w:rsidR="00AC30ED" w:rsidRPr="00417BAB"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 xml:space="preserve">For the new data in the use of the system, because the system in this article uses the Spring Boot framework (which will be analyzed and described in detail later), and the knowledge graph storage data chooses to use the Neo4j graph database, so we can directly add new data Use Spring </w:t>
      </w:r>
      <w:r w:rsidRPr="00295E7A">
        <w:rPr>
          <w:rFonts w:ascii="Times New Roman" w:hAnsi="Times New Roman" w:cs="Times New Roman"/>
        </w:rPr>
        <w:lastRenderedPageBreak/>
        <w:t>Boot to integrate Neo4j to store the knowledge graph. Since the Spring-data part of Spring Boot provides Spring-data-neo4j, we can integrate the spring project and Neo4j graph database simply and quickly.</w:t>
      </w:r>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For newly added employees, after we create an employee on the front-end page and enter employee information, we call the createEmployee() method through the click event of the OK button to send the recorded data to the back-end request addEmployee() method through an ajax request. In this method, We store employee profile data in the MySQL database, and at the same time create entities and entity attributes for employees, and store the created entities and entity attributes in the Neo4j graph database.</w:t>
      </w:r>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 xml:space="preserve">  Next, we will construct the entity information node and store the knowledge graph for this entity. We read the stored employee information, save the information as a "EntityProperty" type node and create the node in the Neo4j graph database, and then call The createRelationByID() method creates the relationship between the employee entity and the entity information.</w:t>
      </w:r>
    </w:p>
    <w:p w:rsidR="00EC5899" w:rsidRPr="00417BAB" w:rsidRDefault="00295E7A" w:rsidP="00295E7A">
      <w:pPr>
        <w:spacing w:line="360" w:lineRule="auto"/>
        <w:ind w:firstLineChars="200" w:firstLine="420"/>
        <w:rPr>
          <w:rFonts w:ascii="Times New Roman" w:hAnsi="Times New Roman" w:cs="Times New Roman" w:hint="eastAsia"/>
        </w:rPr>
      </w:pPr>
      <w:r w:rsidRPr="00295E7A">
        <w:rPr>
          <w:rFonts w:ascii="Times New Roman" w:hAnsi="Times New Roman" w:cs="Times New Roman"/>
        </w:rPr>
        <w:t>The semantic relationship of the employee knowledge graph finally stored in the Neo4j graph database is shown in Figure 3-7:</w:t>
      </w:r>
    </w:p>
    <w:p w:rsidR="002E44E6" w:rsidRDefault="00EC5899" w:rsidP="002E44E6">
      <w:r>
        <w:rPr>
          <w:noProof/>
        </w:rPr>
        <w:drawing>
          <wp:inline distT="0" distB="0" distL="0" distR="0" wp14:anchorId="270DF16D" wp14:editId="77EDC87A">
            <wp:extent cx="4000500" cy="2074422"/>
            <wp:effectExtent l="0" t="0" r="0" b="254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72962" cy="2111996"/>
                    </a:xfrm>
                    <a:prstGeom prst="rect">
                      <a:avLst/>
                    </a:prstGeom>
                  </pic:spPr>
                </pic:pic>
              </a:graphicData>
            </a:graphic>
          </wp:inline>
        </w:drawing>
      </w:r>
    </w:p>
    <w:p w:rsidR="00966DE1" w:rsidRDefault="00295E7A" w:rsidP="00966DE1">
      <w:pPr>
        <w:jc w:val="center"/>
        <w:rPr>
          <w:rFonts w:hint="eastAsia"/>
        </w:rPr>
      </w:pPr>
      <w:r w:rsidRPr="00295E7A">
        <w:t>3-7 Employee Knowledge Graph in Neo4j</w:t>
      </w:r>
    </w:p>
    <w:p w:rsidR="00EC5899" w:rsidRPr="00417BAB" w:rsidRDefault="00966DE1" w:rsidP="00F6793C">
      <w:pPr>
        <w:pStyle w:val="af1"/>
      </w:pPr>
      <w:bookmarkStart w:id="19" w:name="_Toc87670140"/>
      <w:r w:rsidRPr="00417BAB">
        <w:t>3.2</w:t>
      </w:r>
      <w:r w:rsidR="00295E7A" w:rsidRPr="00295E7A">
        <w:t xml:space="preserve"> Research on Knowledge Reasoning Method Based on Interaction Differentiation Vector</w:t>
      </w:r>
      <w:bookmarkEnd w:id="19"/>
    </w:p>
    <w:p w:rsidR="00EC5899" w:rsidRPr="00417BAB" w:rsidRDefault="00295E7A" w:rsidP="00417BAB">
      <w:pPr>
        <w:spacing w:line="360" w:lineRule="auto"/>
        <w:ind w:firstLineChars="200" w:firstLine="420"/>
        <w:rPr>
          <w:rFonts w:ascii="Times New Roman" w:hAnsi="Times New Roman" w:cs="Times New Roman"/>
        </w:rPr>
      </w:pPr>
      <w:bookmarkStart w:id="20" w:name="_Toc383370826"/>
      <w:bookmarkStart w:id="21" w:name="_Toc384913406"/>
      <w:bookmarkStart w:id="22" w:name="_Toc381362953"/>
      <w:bookmarkStart w:id="23" w:name="_Toc383370881"/>
      <w:bookmarkStart w:id="24" w:name="_Toc383370943"/>
      <w:r w:rsidRPr="00295E7A">
        <w:rPr>
          <w:rFonts w:ascii="Times New Roman" w:hAnsi="Times New Roman" w:cs="Times New Roman"/>
        </w:rPr>
        <w:t xml:space="preserve">With the continuous growth of real-world knowledge, it is becoming more and more difficult to discover new entity relationships from online texts, and it is difficult to meet the needs of map construction on the completeness of knowledge. Knowledge reasoning has become an important method to realize the update and complement of knowledge maps. The existing knowledge </w:t>
      </w:r>
      <w:r w:rsidRPr="00295E7A">
        <w:rPr>
          <w:rFonts w:ascii="Times New Roman" w:hAnsi="Times New Roman" w:cs="Times New Roman"/>
        </w:rPr>
        <w:lastRenderedPageBreak/>
        <w:t>reasoning methods have a lot of research results in path optimization and deep feature embedding, but they all focus on the spatial transformation of entity vectors, and only use the relationship as the weight calculation during diffusion, ignoring the impact of important association semantics. Interaction. Based on the interaction in the graph triplet, this chapter proposes a graph neural network model that integrates the attention mechanism, which maps the node relationship to two sets of vectors of positive and negative propagation, and predicts the hidden knowledge that may exist in the graph through the interactive differentiation vector , To realize the automatic reasoning and completion of the knowledge graph. Finally, the method proposed in this chapter is tested on two public data sets to verify the effectiveness of the method in knowledge reasoning.</w:t>
      </w:r>
    </w:p>
    <w:p w:rsidR="00EC5899" w:rsidRPr="00F6793C" w:rsidRDefault="00DA4DA0" w:rsidP="00F6793C">
      <w:pPr>
        <w:pStyle w:val="2"/>
        <w:numPr>
          <w:ilvl w:val="0"/>
          <w:numId w:val="0"/>
        </w:numPr>
        <w:rPr>
          <w:rFonts w:ascii="宋体" w:eastAsia="宋体" w:hAnsi="宋体" w:cs="宋体"/>
        </w:rPr>
      </w:pPr>
      <w:bookmarkStart w:id="25" w:name="_Toc6500276"/>
      <w:bookmarkStart w:id="26" w:name="_Toc87670141"/>
      <w:r w:rsidRPr="00F6793C">
        <w:rPr>
          <w:rFonts w:ascii="宋体" w:eastAsia="宋体" w:hAnsi="宋体" w:cs="宋体"/>
        </w:rPr>
        <w:t>3.2</w:t>
      </w:r>
      <w:r w:rsidR="00EC5899" w:rsidRPr="00F6793C">
        <w:rPr>
          <w:rFonts w:ascii="宋体" w:eastAsia="宋体" w:hAnsi="宋体" w:cs="宋体"/>
        </w:rPr>
        <w:t>.</w:t>
      </w:r>
      <w:r w:rsidR="00EC5899" w:rsidRPr="00F6793C">
        <w:rPr>
          <w:rFonts w:ascii="宋体" w:eastAsia="宋体" w:hAnsi="宋体" w:cs="宋体" w:hint="eastAsia"/>
        </w:rPr>
        <w:t>1</w:t>
      </w:r>
      <w:bookmarkEnd w:id="20"/>
      <w:bookmarkEnd w:id="21"/>
      <w:bookmarkEnd w:id="22"/>
      <w:bookmarkEnd w:id="23"/>
      <w:bookmarkEnd w:id="24"/>
      <w:r w:rsidR="00EC5899" w:rsidRPr="00F6793C">
        <w:rPr>
          <w:rFonts w:ascii="宋体" w:eastAsia="宋体" w:hAnsi="宋体" w:cs="宋体"/>
        </w:rPr>
        <w:t xml:space="preserve"> </w:t>
      </w:r>
      <w:bookmarkEnd w:id="25"/>
      <w:r w:rsidR="00295E7A" w:rsidRPr="00295E7A">
        <w:rPr>
          <w:rFonts w:ascii="宋体" w:eastAsia="宋体" w:hAnsi="宋体" w:cs="宋体"/>
        </w:rPr>
        <w:t>Differentiation vector model based on triple interaction</w:t>
      </w:r>
      <w:bookmarkEnd w:id="26"/>
    </w:p>
    <w:p w:rsidR="00EC5899" w:rsidRPr="00417BAB" w:rsidRDefault="00295E7A" w:rsidP="00417BAB">
      <w:pPr>
        <w:spacing w:line="360" w:lineRule="auto"/>
        <w:ind w:firstLineChars="200" w:firstLine="420"/>
        <w:rPr>
          <w:rFonts w:ascii="Times New Roman" w:hAnsi="Times New Roman" w:cs="Times New Roman"/>
        </w:rPr>
      </w:pPr>
      <w:r w:rsidRPr="00295E7A">
        <w:rPr>
          <w:rFonts w:ascii="Times New Roman" w:hAnsi="Times New Roman" w:cs="Times New Roman"/>
        </w:rPr>
        <w:t>The representation model based on embedding vectors is currently the mainstream model for feature learning of knowledge triples. It essentially expresses the feature as a real-valued vector and maps it to a high-dimensional space, and eliminates semantics as much as possible through the translation of the vector in the space. Influence. This section introduces in detail some recent embedding vector representation models for knowledge triples. Aiming at the problem of weak feature learning ability in sparse relations, a new feature embedding method of differentiation vector is proposed, which aims to fuse adjacent vector to ontology. The influence of the characteristics of, enrich the semantic expression of related knowledge, and solve the independence of entity representation in previous models.</w:t>
      </w:r>
    </w:p>
    <w:p w:rsidR="00EC5899" w:rsidRPr="00F6793C" w:rsidRDefault="00DA4DA0" w:rsidP="00F6793C">
      <w:pPr>
        <w:pStyle w:val="2"/>
        <w:numPr>
          <w:ilvl w:val="0"/>
          <w:numId w:val="0"/>
        </w:numPr>
        <w:rPr>
          <w:rFonts w:ascii="宋体" w:eastAsia="宋体" w:hAnsi="宋体" w:cs="宋体"/>
        </w:rPr>
      </w:pPr>
      <w:bookmarkStart w:id="27" w:name="_Toc6500277"/>
      <w:bookmarkStart w:id="28" w:name="_Toc87670142"/>
      <w:r w:rsidRPr="00F6793C">
        <w:rPr>
          <w:rFonts w:ascii="宋体" w:eastAsia="宋体" w:hAnsi="宋体" w:cs="宋体"/>
        </w:rPr>
        <w:t>3.2.2</w:t>
      </w:r>
      <w:r w:rsidR="00EC5899" w:rsidRPr="00F6793C">
        <w:rPr>
          <w:rFonts w:ascii="宋体" w:eastAsia="宋体" w:hAnsi="宋体" w:cs="宋体"/>
        </w:rPr>
        <w:t xml:space="preserve"> </w:t>
      </w:r>
      <w:bookmarkEnd w:id="27"/>
      <w:r w:rsidR="00295E7A" w:rsidRPr="00295E7A">
        <w:rPr>
          <w:rFonts w:ascii="宋体" w:eastAsia="宋体" w:hAnsi="宋体" w:cs="宋体"/>
        </w:rPr>
        <w:t>Analysis of the vector representation model of triples</w:t>
      </w:r>
      <w:bookmarkEnd w:id="28"/>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The main methods of vector encoding include one-hot encoding and embedded encoding. One-hot encoding is called one-bit effective encoding. It is assumed that the encoding object has a total of N features. Each feature is independent of each other and only one bit is valid at any time. This kind of encoding The method solves the problem that the classifier is not good at processing discrete data, and expands the ontology feature to a certain extent. However, when the three-tuple contains multiple entity relationship categories, if the various categories are regarded as a feature It will make the vector too sparse and cause dimensionality disaster. The method of embedding coding is actually to embed high-dimensional vectors into a low-dimensional space, and use a small number of dimensions to express the original independent features. Obviously, this coding method can adapt to the needs of more models when the number of triples is large. .</w:t>
      </w:r>
    </w:p>
    <w:p w:rsidR="00295E7A" w:rsidRPr="00295E7A"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lastRenderedPageBreak/>
        <w:t>The research and application of a large number of deep learning algorithms in the task of knowledge map prediction shows that the essence of model classification and prediction is the training of embedding vectors. How to enrich the feature embedding of vectors and the complete expression of learning target knowledge in the model has become the research of scholars. Hot spot.</w:t>
      </w:r>
    </w:p>
    <w:p w:rsidR="00EC5899" w:rsidRPr="00417BAB" w:rsidRDefault="00295E7A" w:rsidP="00295E7A">
      <w:pPr>
        <w:spacing w:line="360" w:lineRule="auto"/>
        <w:ind w:firstLineChars="200" w:firstLine="420"/>
        <w:rPr>
          <w:rFonts w:ascii="Times New Roman" w:hAnsi="Times New Roman" w:cs="Times New Roman"/>
        </w:rPr>
      </w:pPr>
      <w:r w:rsidRPr="00295E7A">
        <w:rPr>
          <w:rFonts w:ascii="Times New Roman" w:hAnsi="Times New Roman" w:cs="Times New Roman"/>
        </w:rPr>
        <w:t>(1) In view of the heterogeneity and imbalance in the triples, it is proposed to deal with simple and complex relations separately, and a transition matrix is ​​designed in the model</w:t>
      </w:r>
      <w:r>
        <w:rPr>
          <w:rFonts w:ascii="Times New Roman" w:hAnsi="Times New Roman" w:cs="Times New Roman" w:hint="eastAsia"/>
        </w:rPr>
        <w:t xml:space="preserve"> </w:t>
      </w:r>
      <w:r w:rsidR="00EC5899" w:rsidRPr="00417BAB">
        <w:rPr>
          <w:rFonts w:ascii="Times New Roman" w:hAnsi="Times New Roman" w:cs="Times New Roman" w:hint="eastAsia"/>
        </w:rPr>
        <w:object w:dxaOrig="380" w:dyaOrig="340">
          <v:shape id="_x0000_i1191" type="#_x0000_t75" style="width:18.75pt;height:17.25pt" o:ole="">
            <v:imagedata r:id="rId20" o:title=""/>
          </v:shape>
          <o:OLEObject Type="Embed" ProgID="Equation.KSEE3" ShapeID="_x0000_i1191" DrawAspect="Content" ObjectID="_1698285428" r:id="rId21"/>
        </w:object>
      </w:r>
      <w:r w:rsidR="00EC5899" w:rsidRPr="00417BAB">
        <w:rPr>
          <w:rFonts w:ascii="Times New Roman" w:hAnsi="Times New Roman" w:cs="Times New Roman" w:hint="eastAsia"/>
        </w:rPr>
        <w:t>，</w:t>
      </w:r>
      <w:r w:rsidRPr="00295E7A">
        <w:rPr>
          <w:rFonts w:ascii="Times New Roman" w:hAnsi="Times New Roman" w:cs="Times New Roman"/>
        </w:rPr>
        <w:t>Use a sparse function</w:t>
      </w:r>
      <w:r>
        <w:rPr>
          <w:rFonts w:ascii="Times New Roman" w:hAnsi="Times New Roman" w:cs="Times New Roman" w:hint="eastAsia"/>
        </w:rPr>
        <w:t xml:space="preserve"> </w:t>
      </w:r>
      <w:r w:rsidR="00EC5899" w:rsidRPr="00417BAB">
        <w:rPr>
          <w:rFonts w:ascii="Times New Roman" w:hAnsi="Times New Roman" w:cs="Times New Roman" w:hint="eastAsia"/>
        </w:rPr>
        <w:object w:dxaOrig="260" w:dyaOrig="340">
          <v:shape id="_x0000_i1192" type="#_x0000_t75" style="width:12.75pt;height:17.25pt" o:ole="">
            <v:imagedata r:id="rId22" o:title=""/>
          </v:shape>
          <o:OLEObject Type="Embed" ProgID="Equation.KSEE3" ShapeID="_x0000_i1192" DrawAspect="Content" ObjectID="_1698285429" r:id="rId23"/>
        </w:object>
      </w:r>
      <w:r>
        <w:rPr>
          <w:rFonts w:ascii="Times New Roman" w:hAnsi="Times New Roman" w:cs="Times New Roman"/>
        </w:rPr>
        <w:t xml:space="preserve"> </w:t>
      </w:r>
      <w:r w:rsidRPr="00295E7A">
        <w:rPr>
          <w:rFonts w:ascii="Times New Roman" w:hAnsi="Times New Roman" w:cs="Times New Roman"/>
        </w:rPr>
        <w:t>to control its balance, make the transition matrix of complex relations dense, and make the transition matrix of simple relations sparse, to avoid overfitting when a single model learns simple relations and underfitting when learning complex relations, its evaluation function The definition is shown in formula (3-1).</w:t>
      </w:r>
    </w:p>
    <w:p w:rsidR="00EC5899" w:rsidRDefault="00EC5899" w:rsidP="00EC5899">
      <w:pPr>
        <w:ind w:firstLine="480"/>
        <w:jc w:val="right"/>
        <w:rPr>
          <w:rFonts w:ascii="宋体" w:hAnsi="宋体" w:cs="宋体"/>
        </w:rPr>
      </w:pPr>
      <w:r>
        <w:rPr>
          <w:rFonts w:ascii="宋体" w:hAnsi="宋体" w:cs="宋体"/>
          <w:position w:val="-10"/>
          <w:szCs w:val="24"/>
        </w:rPr>
        <w:object w:dxaOrig="3280" w:dyaOrig="340">
          <v:shape id="_x0000_i1026" type="#_x0000_t75" style="width:164.25pt;height:17.25pt" o:ole="">
            <v:imagedata r:id="rId24" o:title=""/>
          </v:shape>
          <o:OLEObject Type="Embed" ProgID="Equation.KSEE3" ShapeID="_x0000_i1026" DrawAspect="Content" ObjectID="_1698285430" r:id="rId25"/>
        </w:object>
      </w:r>
      <w:r>
        <w:rPr>
          <w:rFonts w:ascii="宋体" w:hAnsi="宋体" w:cs="宋体" w:hint="eastAsia"/>
          <w:szCs w:val="24"/>
        </w:rPr>
        <w:t xml:space="preserve">             </w:t>
      </w:r>
      <w:r>
        <w:rPr>
          <w:rFonts w:hint="eastAsia"/>
          <w:color w:val="000000" w:themeColor="text1"/>
        </w:rPr>
        <w:t>（</w:t>
      </w:r>
      <w:r w:rsidR="00DA4DA0">
        <w:rPr>
          <w:color w:val="000000" w:themeColor="text1"/>
        </w:rPr>
        <w:t>3</w:t>
      </w:r>
      <w:r>
        <w:rPr>
          <w:rFonts w:hint="eastAsia"/>
          <w:color w:val="000000" w:themeColor="text1"/>
        </w:rPr>
        <w:t>-1</w:t>
      </w:r>
      <w:r>
        <w:rPr>
          <w:rFonts w:hint="eastAsia"/>
          <w:color w:val="000000" w:themeColor="text1"/>
        </w:rPr>
        <w:t>）</w:t>
      </w:r>
    </w:p>
    <w:p w:rsidR="00EC5899" w:rsidRDefault="00295E7A" w:rsidP="00417BAB">
      <w:pPr>
        <w:spacing w:line="360" w:lineRule="auto"/>
        <w:ind w:firstLineChars="200" w:firstLine="420"/>
        <w:rPr>
          <w:rFonts w:ascii="宋体" w:hAnsi="宋体" w:cs="宋体"/>
        </w:rPr>
      </w:pPr>
      <w:r w:rsidRPr="00295E7A">
        <w:rPr>
          <w:rFonts w:ascii="Times New Roman" w:hAnsi="Times New Roman" w:cs="Times New Roman"/>
        </w:rPr>
        <w:t>It is believed that the triple set may have a locally optimal classification interval, and the size of the classification interval directly affects the classification result, that is, the larger the interval, the more data is trained, and it is easy to overfit, and the smaller the interval, the closer the classification result is. , Easy to underfit. In the model, the interval is divided into two parts: entity and relationship. Specifically, the entity interval is expanded to distinguish the positive and negative examples of the sample entity as much as possible. The relationship interval is used to measure the similarity of the relationship and is combined by linear interpolation. The interval value is They are expressed as entity interval</w:t>
      </w:r>
      <w:r>
        <w:rPr>
          <w:rFonts w:ascii="Times New Roman" w:hAnsi="Times New Roman" w:cs="Times New Roman" w:hint="eastAsia"/>
        </w:rPr>
        <w:t xml:space="preserve"> </w:t>
      </w:r>
      <w:r w:rsidR="00EC5899" w:rsidRPr="00417BAB">
        <w:rPr>
          <w:rFonts w:ascii="Times New Roman" w:hAnsi="Times New Roman" w:cs="Times New Roman" w:hint="eastAsia"/>
        </w:rPr>
        <w:object w:dxaOrig="480" w:dyaOrig="360">
          <v:shape id="_x0000_i1027" type="#_x0000_t75" style="width:24pt;height:18pt" o:ole="">
            <v:imagedata r:id="rId26" o:title=""/>
          </v:shape>
          <o:OLEObject Type="Embed" ProgID="Equation.KSEE3" ShapeID="_x0000_i1027" DrawAspect="Content" ObjectID="_1698285431" r:id="rId27"/>
        </w:object>
      </w:r>
      <w:r w:rsidRPr="00295E7A">
        <w:rPr>
          <w:rFonts w:ascii="Times New Roman" w:hAnsi="Times New Roman" w:cs="Times New Roman"/>
        </w:rPr>
        <w:t>and relationship interval</w:t>
      </w:r>
      <w:r>
        <w:rPr>
          <w:rFonts w:ascii="Times New Roman" w:hAnsi="Times New Roman" w:cs="Times New Roman" w:hint="eastAsia"/>
        </w:rPr>
        <w:t xml:space="preserve"> </w:t>
      </w:r>
      <w:r w:rsidR="00EC5899" w:rsidRPr="00417BAB">
        <w:rPr>
          <w:rFonts w:ascii="Times New Roman" w:hAnsi="Times New Roman" w:cs="Times New Roman" w:hint="eastAsia"/>
        </w:rPr>
        <w:object w:dxaOrig="480" w:dyaOrig="360">
          <v:shape id="_x0000_i1028" type="#_x0000_t75" style="width:24pt;height:18pt" o:ole="">
            <v:imagedata r:id="rId28" o:title=""/>
          </v:shape>
          <o:OLEObject Type="Embed" ProgID="Equation.KSEE3" ShapeID="_x0000_i1028" DrawAspect="Content" ObjectID="_1698285432" r:id="rId29"/>
        </w:object>
      </w:r>
      <w:r>
        <w:rPr>
          <w:rFonts w:ascii="Times New Roman" w:hAnsi="Times New Roman" w:cs="Times New Roman"/>
        </w:rPr>
        <w:t>.</w:t>
      </w:r>
      <w:r w:rsidRPr="00295E7A">
        <w:rPr>
          <w:rFonts w:ascii="Times New Roman" w:hAnsi="Times New Roman" w:cs="Times New Roman"/>
        </w:rPr>
        <w:t>The specific calculation process is shown in the following formula, and the objective function is shown in formula (3-5).</w:t>
      </w:r>
    </w:p>
    <w:p w:rsidR="00EC5899" w:rsidRDefault="00EC5899" w:rsidP="00EC5899">
      <w:pPr>
        <w:ind w:firstLine="480"/>
        <w:jc w:val="right"/>
        <w:rPr>
          <w:rFonts w:ascii="宋体" w:hAnsi="宋体" w:cs="宋体"/>
        </w:rPr>
      </w:pPr>
      <w:r>
        <w:rPr>
          <w:rFonts w:ascii="宋体" w:hAnsi="宋体" w:cs="宋体" w:hint="eastAsia"/>
          <w:position w:val="-30"/>
          <w:szCs w:val="24"/>
        </w:rPr>
        <w:object w:dxaOrig="3480" w:dyaOrig="920">
          <v:shape id="_x0000_i1029" type="#_x0000_t75" style="width:174pt;height:45.75pt" o:ole="">
            <v:imagedata r:id="rId30" o:title=""/>
          </v:shape>
          <o:OLEObject Type="Embed" ProgID="Equation.KSEE3" ShapeID="_x0000_i1029" DrawAspect="Content" ObjectID="_1698285433" r:id="rId31"/>
        </w:object>
      </w:r>
      <w:r>
        <w:rPr>
          <w:rFonts w:ascii="宋体" w:hAnsi="宋体" w:cs="宋体" w:hint="eastAsia"/>
          <w:szCs w:val="24"/>
        </w:rPr>
        <w:t xml:space="preserve">            </w:t>
      </w:r>
      <w:r>
        <w:rPr>
          <w:rFonts w:hint="eastAsia"/>
          <w:color w:val="000000" w:themeColor="text1"/>
        </w:rPr>
        <w:t>（</w:t>
      </w:r>
      <w:r w:rsidR="00DA4DA0">
        <w:rPr>
          <w:color w:val="000000" w:themeColor="text1"/>
        </w:rPr>
        <w:t>3</w:t>
      </w:r>
      <w:r>
        <w:rPr>
          <w:rFonts w:hint="eastAsia"/>
          <w:color w:val="000000" w:themeColor="text1"/>
        </w:rPr>
        <w:t>-2</w:t>
      </w:r>
      <w:r>
        <w:rPr>
          <w:rFonts w:hint="eastAsia"/>
          <w:color w:val="000000" w:themeColor="text1"/>
        </w:rPr>
        <w:t>）</w:t>
      </w:r>
    </w:p>
    <w:p w:rsidR="00EC5899" w:rsidRDefault="00EC5899" w:rsidP="00EC5899">
      <w:pPr>
        <w:ind w:firstLine="480"/>
        <w:jc w:val="right"/>
        <w:rPr>
          <w:rFonts w:ascii="宋体" w:hAnsi="宋体" w:cs="宋体"/>
        </w:rPr>
      </w:pPr>
      <w:r>
        <w:rPr>
          <w:rFonts w:ascii="宋体" w:hAnsi="宋体" w:cs="宋体" w:hint="eastAsia"/>
          <w:position w:val="-22"/>
          <w:szCs w:val="24"/>
        </w:rPr>
        <w:object w:dxaOrig="2299" w:dyaOrig="460">
          <v:shape id="_x0000_i1030" type="#_x0000_t75" style="width:114.75pt;height:23.25pt" o:ole="">
            <v:imagedata r:id="rId32" o:title=""/>
          </v:shape>
          <o:OLEObject Type="Embed" ProgID="Equation.KSEE3" ShapeID="_x0000_i1030" DrawAspect="Content" ObjectID="_1698285434" r:id="rId33"/>
        </w:object>
      </w:r>
      <w:r>
        <w:rPr>
          <w:rFonts w:ascii="宋体" w:hAnsi="宋体" w:cs="宋体" w:hint="eastAsia"/>
          <w:szCs w:val="24"/>
        </w:rPr>
        <w:t xml:space="preserve">                 </w:t>
      </w:r>
      <w:r>
        <w:rPr>
          <w:rFonts w:hint="eastAsia"/>
          <w:color w:val="000000" w:themeColor="text1"/>
        </w:rPr>
        <w:t>（</w:t>
      </w:r>
      <w:r w:rsidR="00DA4DA0">
        <w:rPr>
          <w:color w:val="000000" w:themeColor="text1"/>
        </w:rPr>
        <w:t>3</w:t>
      </w:r>
      <w:r>
        <w:rPr>
          <w:rFonts w:hint="eastAsia"/>
          <w:color w:val="000000" w:themeColor="text1"/>
        </w:rPr>
        <w:t>-3</w:t>
      </w:r>
      <w:r>
        <w:rPr>
          <w:rFonts w:hint="eastAsia"/>
          <w:color w:val="000000" w:themeColor="text1"/>
        </w:rPr>
        <w:t>）</w:t>
      </w:r>
    </w:p>
    <w:p w:rsidR="00EC5899" w:rsidRDefault="00EC5899" w:rsidP="00EC5899">
      <w:pPr>
        <w:ind w:firstLine="480"/>
        <w:jc w:val="right"/>
        <w:rPr>
          <w:rFonts w:ascii="宋体" w:hAnsi="宋体" w:cs="宋体"/>
        </w:rPr>
      </w:pPr>
    </w:p>
    <w:p w:rsidR="00EC5899" w:rsidRDefault="00EC5899" w:rsidP="00EC5899">
      <w:pPr>
        <w:widowControl/>
        <w:ind w:firstLine="480"/>
        <w:jc w:val="right"/>
      </w:pPr>
      <w:r>
        <w:rPr>
          <w:rFonts w:hint="eastAsia"/>
          <w:position w:val="-14"/>
        </w:rPr>
        <w:object w:dxaOrig="2500" w:dyaOrig="380">
          <v:shape id="_x0000_i1031" type="#_x0000_t75" style="width:125.25pt;height:18.75pt" o:ole="">
            <v:imagedata r:id="rId34" o:title=""/>
          </v:shape>
          <o:OLEObject Type="Embed" ProgID="Equation.KSEE3" ShapeID="_x0000_i1031" DrawAspect="Content" ObjectID="_1698285435" r:id="rId35"/>
        </w:object>
      </w:r>
      <w:r>
        <w:rPr>
          <w:rFonts w:hint="eastAsia"/>
        </w:rPr>
        <w:t xml:space="preserve">                </w:t>
      </w:r>
      <w:r>
        <w:rPr>
          <w:rFonts w:hint="eastAsia"/>
          <w:color w:val="000000" w:themeColor="text1"/>
        </w:rPr>
        <w:t>（</w:t>
      </w:r>
      <w:r w:rsidR="00DA4DA0">
        <w:rPr>
          <w:color w:val="000000" w:themeColor="text1"/>
        </w:rPr>
        <w:t>3</w:t>
      </w:r>
      <w:r>
        <w:rPr>
          <w:rFonts w:hint="eastAsia"/>
          <w:color w:val="000000" w:themeColor="text1"/>
        </w:rPr>
        <w:t>-4</w:t>
      </w:r>
      <w:r>
        <w:rPr>
          <w:rFonts w:hint="eastAsia"/>
          <w:color w:val="000000" w:themeColor="text1"/>
        </w:rPr>
        <w:t>）</w:t>
      </w:r>
    </w:p>
    <w:p w:rsidR="00EC5899" w:rsidRDefault="00EC5899" w:rsidP="00EC5899">
      <w:pPr>
        <w:ind w:firstLine="480"/>
        <w:jc w:val="right"/>
        <w:rPr>
          <w:rFonts w:ascii="宋体" w:hAnsi="宋体" w:cs="宋体"/>
          <w:kern w:val="0"/>
          <w:lang w:bidi="ar"/>
        </w:rPr>
      </w:pPr>
      <w:r>
        <w:rPr>
          <w:rFonts w:ascii="宋体" w:hAnsi="宋体" w:cs="宋体"/>
          <w:kern w:val="0"/>
          <w:position w:val="-32"/>
          <w:szCs w:val="24"/>
          <w:lang w:bidi="ar"/>
        </w:rPr>
        <w:object w:dxaOrig="4880" w:dyaOrig="580">
          <v:shape id="_x0000_i1032" type="#_x0000_t75" style="width:243.75pt;height:29.25pt" o:ole="">
            <v:imagedata r:id="rId36" o:title=""/>
          </v:shape>
          <o:OLEObject Type="Embed" ProgID="Equation.KSEE3" ShapeID="_x0000_i1032" DrawAspect="Content" ObjectID="_1698285436" r:id="rId37"/>
        </w:object>
      </w:r>
      <w:r>
        <w:rPr>
          <w:rFonts w:ascii="宋体" w:hAnsi="宋体" w:cs="宋体" w:hint="eastAsia"/>
          <w:kern w:val="0"/>
          <w:szCs w:val="24"/>
          <w:lang w:bidi="ar"/>
        </w:rPr>
        <w:t xml:space="preserve">      </w:t>
      </w:r>
      <w:r>
        <w:rPr>
          <w:rFonts w:hint="eastAsia"/>
          <w:color w:val="000000" w:themeColor="text1"/>
        </w:rPr>
        <w:t>（</w:t>
      </w:r>
      <w:r w:rsidR="00DA4DA0">
        <w:rPr>
          <w:color w:val="000000" w:themeColor="text1"/>
        </w:rPr>
        <w:t>3-</w:t>
      </w:r>
      <w:r>
        <w:rPr>
          <w:rFonts w:hint="eastAsia"/>
          <w:color w:val="000000" w:themeColor="text1"/>
        </w:rPr>
        <w:t>5</w:t>
      </w:r>
      <w:r>
        <w:rPr>
          <w:rFonts w:hint="eastAsia"/>
          <w:color w:val="000000" w:themeColor="text1"/>
        </w:rPr>
        <w:t>）</w:t>
      </w:r>
    </w:p>
    <w:p w:rsidR="007F0501" w:rsidRDefault="00295E7A" w:rsidP="00EC5899">
      <w:pPr>
        <w:jc w:val="center"/>
        <w:rPr>
          <w:rFonts w:ascii="Times New Roman" w:hAnsi="Times New Roman" w:cs="Times New Roman"/>
        </w:rPr>
      </w:pPr>
      <w:r w:rsidRPr="00295E7A">
        <w:rPr>
          <w:rFonts w:ascii="Times New Roman" w:hAnsi="Times New Roman" w:cs="Times New Roman"/>
        </w:rPr>
        <w:t xml:space="preserve">More representative triple-oriented embedded vector representation model statistics are shown in Table 3.2-1, including the scoring function, specific parameters and update process of the model. </w:t>
      </w:r>
      <w:r w:rsidRPr="00295E7A">
        <w:rPr>
          <w:rFonts w:ascii="Times New Roman" w:hAnsi="Times New Roman" w:cs="Times New Roman"/>
        </w:rPr>
        <w:lastRenderedPageBreak/>
        <w:t>The d and k in the parameters represent the dimension of the vector mapping.</w:t>
      </w:r>
    </w:p>
    <w:p w:rsidR="007F0501" w:rsidRDefault="007F0501" w:rsidP="00EC5899">
      <w:pPr>
        <w:jc w:val="center"/>
        <w:rPr>
          <w:rFonts w:ascii="Times New Roman" w:hAnsi="Times New Roman" w:cs="Times New Roman"/>
        </w:rPr>
      </w:pPr>
    </w:p>
    <w:p w:rsidR="00EC5899" w:rsidRDefault="007F0501" w:rsidP="00EC5899">
      <w:pPr>
        <w:jc w:val="center"/>
        <w:rPr>
          <w:szCs w:val="21"/>
        </w:rPr>
      </w:pPr>
      <w:r w:rsidRPr="007F0501">
        <w:rPr>
          <w:szCs w:val="21"/>
        </w:rPr>
        <w:t>Table 3.2-1 Summary of triple-oriented embedding representation learning model</w:t>
      </w:r>
    </w:p>
    <w:tbl>
      <w:tblPr>
        <w:tblW w:w="8172" w:type="dxa"/>
        <w:jc w:val="center"/>
        <w:tblBorders>
          <w:top w:val="single" w:sz="12" w:space="0" w:color="auto"/>
          <w:bottom w:val="single" w:sz="12" w:space="0" w:color="auto"/>
        </w:tblBorders>
        <w:tblLayout w:type="fixed"/>
        <w:tblLook w:val="04A0" w:firstRow="1" w:lastRow="0" w:firstColumn="1" w:lastColumn="0" w:noHBand="0" w:noVBand="1"/>
      </w:tblPr>
      <w:tblGrid>
        <w:gridCol w:w="1342"/>
        <w:gridCol w:w="2680"/>
        <w:gridCol w:w="1420"/>
        <w:gridCol w:w="2730"/>
      </w:tblGrid>
      <w:tr w:rsidR="00EC5899" w:rsidTr="00EC5899">
        <w:trPr>
          <w:trHeight w:val="884"/>
          <w:jc w:val="center"/>
        </w:trPr>
        <w:tc>
          <w:tcPr>
            <w:tcW w:w="1342" w:type="dxa"/>
            <w:tcBorders>
              <w:top w:val="single" w:sz="12" w:space="0" w:color="auto"/>
              <w:left w:val="nil"/>
              <w:bottom w:val="single" w:sz="8" w:space="0" w:color="auto"/>
              <w:right w:val="nil"/>
            </w:tcBorders>
            <w:vAlign w:val="center"/>
          </w:tcPr>
          <w:p w:rsidR="00EC5899" w:rsidRDefault="007F0501" w:rsidP="00EC5899">
            <w:pPr>
              <w:jc w:val="center"/>
              <w:rPr>
                <w:rFonts w:ascii="宋体" w:eastAsia="宋体" w:hAnsi="宋体"/>
              </w:rPr>
            </w:pPr>
            <w:r w:rsidRPr="007F0501">
              <w:rPr>
                <w:rFonts w:ascii="宋体" w:hAnsi="宋体"/>
              </w:rPr>
              <w:t>Model</w:t>
            </w:r>
          </w:p>
        </w:tc>
        <w:tc>
          <w:tcPr>
            <w:tcW w:w="2680" w:type="dxa"/>
            <w:tcBorders>
              <w:top w:val="single" w:sz="12" w:space="0" w:color="auto"/>
              <w:left w:val="nil"/>
              <w:bottom w:val="single" w:sz="8" w:space="0" w:color="auto"/>
              <w:right w:val="nil"/>
            </w:tcBorders>
            <w:vAlign w:val="center"/>
          </w:tcPr>
          <w:p w:rsidR="00EC5899" w:rsidRDefault="007F0501" w:rsidP="00EC5899">
            <w:pPr>
              <w:jc w:val="center"/>
              <w:rPr>
                <w:rFonts w:ascii="宋体" w:eastAsia="宋体" w:hAnsi="宋体"/>
              </w:rPr>
            </w:pPr>
            <w:r w:rsidRPr="007F0501">
              <w:rPr>
                <w:rFonts w:ascii="宋体" w:hAnsi="宋体"/>
              </w:rPr>
              <w:t>Scoring function</w:t>
            </w:r>
            <w:r w:rsidRPr="007F0501">
              <w:rPr>
                <w:rFonts w:ascii="宋体" w:hAnsi="宋体" w:hint="eastAsia"/>
              </w:rPr>
              <w:t xml:space="preserve"> </w:t>
            </w:r>
            <w:r w:rsidR="00EC5899">
              <w:rPr>
                <w:rFonts w:ascii="宋体" w:hAnsi="宋体" w:hint="eastAsia"/>
                <w:position w:val="-10"/>
              </w:rPr>
              <w:object w:dxaOrig="700" w:dyaOrig="320">
                <v:shape id="_x0000_i1033" type="#_x0000_t75" style="width:35.25pt;height:15.75pt" o:ole="">
                  <v:imagedata r:id="rId38" o:title=""/>
                </v:shape>
                <o:OLEObject Type="Embed" ProgID="Equation.KSEE3" ShapeID="_x0000_i1033" DrawAspect="Content" ObjectID="_1698285437" r:id="rId39"/>
              </w:object>
            </w:r>
          </w:p>
        </w:tc>
        <w:tc>
          <w:tcPr>
            <w:tcW w:w="1420" w:type="dxa"/>
            <w:tcBorders>
              <w:top w:val="single" w:sz="12" w:space="0" w:color="auto"/>
              <w:left w:val="nil"/>
              <w:bottom w:val="single" w:sz="8" w:space="0" w:color="auto"/>
              <w:right w:val="nil"/>
            </w:tcBorders>
            <w:vAlign w:val="center"/>
          </w:tcPr>
          <w:p w:rsidR="00EC5899" w:rsidRDefault="007F0501" w:rsidP="00EC5899">
            <w:pPr>
              <w:jc w:val="center"/>
              <w:rPr>
                <w:rFonts w:ascii="宋体" w:eastAsia="宋体" w:hAnsi="宋体"/>
              </w:rPr>
            </w:pPr>
            <w:r w:rsidRPr="007F0501">
              <w:rPr>
                <w:rFonts w:ascii="宋体" w:hAnsi="宋体"/>
              </w:rPr>
              <w:t>parameter</w:t>
            </w:r>
          </w:p>
        </w:tc>
        <w:tc>
          <w:tcPr>
            <w:tcW w:w="2730" w:type="dxa"/>
            <w:tcBorders>
              <w:top w:val="single" w:sz="12" w:space="0" w:color="auto"/>
              <w:left w:val="nil"/>
              <w:bottom w:val="single" w:sz="8" w:space="0" w:color="auto"/>
              <w:right w:val="nil"/>
            </w:tcBorders>
            <w:vAlign w:val="center"/>
          </w:tcPr>
          <w:p w:rsidR="00EC5899" w:rsidRDefault="007F0501" w:rsidP="00EC5899">
            <w:pPr>
              <w:jc w:val="center"/>
              <w:rPr>
                <w:rFonts w:ascii="宋体" w:eastAsia="宋体" w:hAnsi="宋体"/>
              </w:rPr>
            </w:pPr>
            <w:r w:rsidRPr="007F0501">
              <w:rPr>
                <w:rFonts w:ascii="宋体" w:hAnsi="宋体"/>
              </w:rPr>
              <w:t>Update process</w:t>
            </w:r>
          </w:p>
        </w:tc>
      </w:tr>
      <w:tr w:rsidR="00EC5899" w:rsidTr="00EC5899">
        <w:trPr>
          <w:trHeight w:val="839"/>
          <w:jc w:val="center"/>
        </w:trPr>
        <w:tc>
          <w:tcPr>
            <w:tcW w:w="1342" w:type="dxa"/>
            <w:tcBorders>
              <w:top w:val="single" w:sz="8" w:space="0" w:color="auto"/>
              <w:left w:val="nil"/>
              <w:bottom w:val="nil"/>
              <w:right w:val="nil"/>
            </w:tcBorders>
            <w:vAlign w:val="center"/>
          </w:tcPr>
          <w:p w:rsidR="00EC5899" w:rsidRDefault="00EC5899" w:rsidP="00DA4DA0">
            <w:pPr>
              <w:jc w:val="center"/>
              <w:rPr>
                <w:rFonts w:ascii="Calibri" w:eastAsia="宋体" w:hAnsi="Calibri"/>
              </w:rPr>
            </w:pPr>
            <w:r>
              <w:rPr>
                <w:rFonts w:ascii="Calibri" w:eastAsia="宋体" w:hAnsi="Calibri"/>
              </w:rPr>
              <w:t>DKRL</w:t>
            </w:r>
          </w:p>
        </w:tc>
        <w:tc>
          <w:tcPr>
            <w:tcW w:w="2680" w:type="dxa"/>
            <w:tcBorders>
              <w:top w:val="single" w:sz="8" w:space="0" w:color="auto"/>
              <w:left w:val="nil"/>
              <w:bottom w:val="nil"/>
              <w:right w:val="nil"/>
            </w:tcBorders>
            <w:tcFitText/>
            <w:vAlign w:val="center"/>
          </w:tcPr>
          <w:p w:rsidR="00EC5899" w:rsidRDefault="00EC5899" w:rsidP="00EC5899">
            <w:pPr>
              <w:jc w:val="center"/>
              <w:rPr>
                <w:rFonts w:ascii="Calibri" w:eastAsia="宋体" w:hAnsi="Calibri"/>
              </w:rPr>
            </w:pPr>
            <w:r>
              <w:rPr>
                <w:rFonts w:ascii="Calibri" w:eastAsia="宋体" w:hAnsi="Calibri" w:hint="eastAsia"/>
                <w:position w:val="-30"/>
              </w:rPr>
              <w:object w:dxaOrig="2079" w:dyaOrig="560">
                <v:shape id="_x0000_i1034" type="#_x0000_t75" style="width:104.25pt;height:27.75pt" o:ole="">
                  <v:imagedata r:id="rId40" o:title=""/>
                </v:shape>
                <o:OLEObject Type="Embed" ProgID="Equation.KSEE3" ShapeID="_x0000_i1034" DrawAspect="Content" ObjectID="_1698285438" r:id="rId41"/>
              </w:object>
            </w:r>
          </w:p>
        </w:tc>
        <w:tc>
          <w:tcPr>
            <w:tcW w:w="1420" w:type="dxa"/>
            <w:tcBorders>
              <w:top w:val="single" w:sz="8" w:space="0" w:color="auto"/>
              <w:left w:val="nil"/>
              <w:bottom w:val="nil"/>
              <w:right w:val="nil"/>
            </w:tcBorders>
            <w:tcFitText/>
            <w:vAlign w:val="center"/>
          </w:tcPr>
          <w:p w:rsidR="00EC5899" w:rsidRDefault="00EC5899" w:rsidP="00EC5899">
            <w:pPr>
              <w:jc w:val="center"/>
              <w:rPr>
                <w:rFonts w:ascii="Calibri" w:hAnsi="Calibri"/>
              </w:rPr>
            </w:pPr>
            <w:r>
              <w:rPr>
                <w:rFonts w:ascii="Calibri" w:hAnsi="Calibri" w:hint="eastAsia"/>
                <w:position w:val="-12"/>
              </w:rPr>
              <w:object w:dxaOrig="1020" w:dyaOrig="380">
                <v:shape id="_x0000_i1035" type="#_x0000_t75" style="width:51pt;height:18.75pt" o:ole="">
                  <v:imagedata r:id="rId42" o:title=""/>
                </v:shape>
                <o:OLEObject Type="Embed" ProgID="Equation.KSEE3" ShapeID="_x0000_i1035" DrawAspect="Content" ObjectID="_1698285439" r:id="rId43"/>
              </w:object>
            </w:r>
          </w:p>
          <w:p w:rsidR="00EC5899" w:rsidRDefault="00EC5899" w:rsidP="00EC5899">
            <w:pPr>
              <w:jc w:val="center"/>
              <w:rPr>
                <w:rFonts w:ascii="Calibri" w:eastAsia="宋体" w:hAnsi="Calibri"/>
              </w:rPr>
            </w:pPr>
            <w:r>
              <w:rPr>
                <w:rFonts w:ascii="Calibri" w:hAnsi="Calibri" w:hint="eastAsia"/>
                <w:position w:val="-12"/>
              </w:rPr>
              <w:object w:dxaOrig="1080" w:dyaOrig="380">
                <v:shape id="_x0000_i1036" type="#_x0000_t75" style="width:54pt;height:18.75pt" o:ole="">
                  <v:imagedata r:id="rId44" o:title=""/>
                </v:shape>
                <o:OLEObject Type="Embed" ProgID="Equation.KSEE3" ShapeID="_x0000_i1036" DrawAspect="Content" ObjectID="_1698285440" r:id="rId45"/>
              </w:object>
            </w:r>
          </w:p>
        </w:tc>
        <w:tc>
          <w:tcPr>
            <w:tcW w:w="2730" w:type="dxa"/>
            <w:tcBorders>
              <w:top w:val="single" w:sz="8" w:space="0" w:color="auto"/>
              <w:left w:val="nil"/>
              <w:bottom w:val="nil"/>
              <w:right w:val="nil"/>
            </w:tcBorders>
            <w:tcFitText/>
            <w:vAlign w:val="center"/>
          </w:tcPr>
          <w:p w:rsidR="00EC5899" w:rsidRDefault="00EC5899" w:rsidP="00EC5899">
            <w:pPr>
              <w:jc w:val="center"/>
              <w:rPr>
                <w:rFonts w:ascii="Calibri" w:eastAsia="宋体" w:hAnsi="Calibri"/>
              </w:rPr>
            </w:pPr>
            <w:r>
              <w:rPr>
                <w:rFonts w:ascii="Calibri" w:eastAsia="宋体" w:hAnsi="Calibri" w:hint="eastAsia"/>
                <w:position w:val="-10"/>
              </w:rPr>
              <w:object w:dxaOrig="2281" w:dyaOrig="360">
                <v:shape id="_x0000_i1037" type="#_x0000_t75" style="width:114pt;height:18pt" o:ole="">
                  <v:imagedata r:id="rId46" o:title=""/>
                </v:shape>
                <o:OLEObject Type="Embed" ProgID="Equation.KSEE3" ShapeID="_x0000_i1037" DrawAspect="Content" ObjectID="_1698285441" r:id="rId47"/>
              </w:object>
            </w:r>
          </w:p>
        </w:tc>
      </w:tr>
      <w:tr w:rsidR="00EC5899" w:rsidTr="00EC5899">
        <w:trPr>
          <w:trHeight w:val="884"/>
          <w:jc w:val="center"/>
        </w:trPr>
        <w:tc>
          <w:tcPr>
            <w:tcW w:w="1342" w:type="dxa"/>
            <w:tcBorders>
              <w:top w:val="nil"/>
              <w:left w:val="nil"/>
              <w:bottom w:val="nil"/>
              <w:right w:val="nil"/>
            </w:tcBorders>
            <w:vAlign w:val="center"/>
          </w:tcPr>
          <w:p w:rsidR="00EC5899" w:rsidRDefault="00EC5899" w:rsidP="00DA4DA0">
            <w:pPr>
              <w:jc w:val="center"/>
              <w:rPr>
                <w:rFonts w:ascii="Calibri" w:eastAsia="宋体" w:hAnsi="Calibri"/>
              </w:rPr>
            </w:pPr>
            <w:r>
              <w:rPr>
                <w:rFonts w:ascii="Calibri" w:hAnsi="Calibri" w:hint="eastAsia"/>
              </w:rPr>
              <w:t>TKRL</w:t>
            </w:r>
          </w:p>
        </w:tc>
        <w:tc>
          <w:tcPr>
            <w:tcW w:w="2680" w:type="dxa"/>
            <w:tcBorders>
              <w:top w:val="nil"/>
              <w:left w:val="nil"/>
              <w:bottom w:val="nil"/>
              <w:right w:val="nil"/>
            </w:tcBorders>
            <w:tcFitText/>
            <w:vAlign w:val="center"/>
          </w:tcPr>
          <w:p w:rsidR="00EC5899" w:rsidRDefault="00EC5899" w:rsidP="00EC5899">
            <w:pPr>
              <w:jc w:val="center"/>
              <w:rPr>
                <w:rFonts w:ascii="宋体" w:eastAsia="宋体" w:hAnsi="宋体"/>
              </w:rPr>
            </w:pPr>
            <w:r>
              <w:rPr>
                <w:rFonts w:ascii="宋体" w:eastAsia="宋体" w:hAnsi="宋体" w:hint="eastAsia"/>
                <w:position w:val="-14"/>
              </w:rPr>
              <w:object w:dxaOrig="1801" w:dyaOrig="380">
                <v:shape id="_x0000_i1038" type="#_x0000_t75" style="width:90pt;height:18.75pt" o:ole="">
                  <v:imagedata r:id="rId48" o:title=""/>
                </v:shape>
                <o:OLEObject Type="Embed" ProgID="Equation.KSEE3" ShapeID="_x0000_i1038" DrawAspect="Content" ObjectID="_1698285442" r:id="rId49"/>
              </w:object>
            </w:r>
          </w:p>
        </w:tc>
        <w:tc>
          <w:tcPr>
            <w:tcW w:w="1420" w:type="dxa"/>
            <w:tcBorders>
              <w:top w:val="nil"/>
              <w:left w:val="nil"/>
              <w:bottom w:val="nil"/>
              <w:right w:val="nil"/>
            </w:tcBorders>
            <w:tcFitText/>
            <w:vAlign w:val="center"/>
          </w:tcPr>
          <w:p w:rsidR="00EC5899" w:rsidRDefault="00EC5899" w:rsidP="00EC5899">
            <w:pPr>
              <w:jc w:val="center"/>
              <w:rPr>
                <w:rFonts w:ascii="Calibri" w:hAnsi="Calibri"/>
              </w:rPr>
            </w:pPr>
            <w:r>
              <w:rPr>
                <w:rFonts w:ascii="Calibri" w:hAnsi="Calibri" w:hint="eastAsia"/>
                <w:position w:val="-14"/>
              </w:rPr>
              <w:object w:dxaOrig="1180" w:dyaOrig="400">
                <v:shape id="_x0000_i1039" type="#_x0000_t75" style="width:59.25pt;height:20.25pt" o:ole="">
                  <v:imagedata r:id="rId50" o:title=""/>
                </v:shape>
                <o:OLEObject Type="Embed" ProgID="Equation.KSEE3" ShapeID="_x0000_i1039" DrawAspect="Content" ObjectID="_1698285443" r:id="rId51"/>
              </w:object>
            </w:r>
          </w:p>
          <w:p w:rsidR="00EC5899" w:rsidRDefault="00EC5899" w:rsidP="00EC5899">
            <w:pPr>
              <w:jc w:val="center"/>
              <w:rPr>
                <w:rFonts w:ascii="Calibri" w:hAnsi="Calibri"/>
              </w:rPr>
            </w:pPr>
            <w:r>
              <w:rPr>
                <w:rFonts w:ascii="Calibri" w:hAnsi="Calibri" w:hint="eastAsia"/>
                <w:position w:val="-14"/>
              </w:rPr>
              <w:object w:dxaOrig="1160" w:dyaOrig="400">
                <v:shape id="_x0000_i1040" type="#_x0000_t75" style="width:57.75pt;height:20.25pt" o:ole="">
                  <v:imagedata r:id="rId52" o:title=""/>
                </v:shape>
                <o:OLEObject Type="Embed" ProgID="Equation.KSEE3" ShapeID="_x0000_i1040" DrawAspect="Content" ObjectID="_1698285444" r:id="rId53"/>
              </w:object>
            </w:r>
          </w:p>
        </w:tc>
        <w:tc>
          <w:tcPr>
            <w:tcW w:w="2730" w:type="dxa"/>
            <w:tcBorders>
              <w:top w:val="nil"/>
              <w:left w:val="nil"/>
              <w:bottom w:val="nil"/>
              <w:right w:val="nil"/>
            </w:tcBorders>
            <w:tcFitText/>
            <w:vAlign w:val="center"/>
          </w:tcPr>
          <w:p w:rsidR="00EC5899" w:rsidRDefault="00EC5899" w:rsidP="00EC5899">
            <w:pPr>
              <w:jc w:val="center"/>
              <w:rPr>
                <w:rFonts w:ascii="宋体" w:eastAsia="宋体" w:hAnsi="宋体"/>
              </w:rPr>
            </w:pPr>
            <w:r>
              <w:rPr>
                <w:rFonts w:ascii="宋体" w:eastAsia="宋体" w:hAnsi="宋体" w:hint="eastAsia"/>
                <w:position w:val="-22"/>
              </w:rPr>
              <w:object w:dxaOrig="1400" w:dyaOrig="600">
                <v:shape id="_x0000_i1041" type="#_x0000_t75" style="width:69.75pt;height:30pt" o:ole="">
                  <v:imagedata r:id="rId54" o:title=""/>
                </v:shape>
                <o:OLEObject Type="Embed" ProgID="Equation.KSEE3" ShapeID="_x0000_i1041" DrawAspect="Content" ObjectID="_1698285445" r:id="rId55"/>
              </w:object>
            </w:r>
          </w:p>
        </w:tc>
      </w:tr>
      <w:tr w:rsidR="00EC5899" w:rsidTr="00EC5899">
        <w:trPr>
          <w:trHeight w:val="884"/>
          <w:jc w:val="center"/>
        </w:trPr>
        <w:tc>
          <w:tcPr>
            <w:tcW w:w="1342" w:type="dxa"/>
            <w:tcBorders>
              <w:top w:val="nil"/>
              <w:left w:val="nil"/>
              <w:bottom w:val="nil"/>
              <w:right w:val="nil"/>
            </w:tcBorders>
            <w:vAlign w:val="center"/>
          </w:tcPr>
          <w:p w:rsidR="00EC5899" w:rsidRDefault="00EC5899" w:rsidP="00DA4DA0">
            <w:pPr>
              <w:jc w:val="center"/>
              <w:rPr>
                <w:rFonts w:ascii="Calibri" w:eastAsia="宋体" w:hAnsi="Calibri"/>
              </w:rPr>
            </w:pPr>
            <w:r>
              <w:rPr>
                <w:rFonts w:ascii="Calibri" w:hAnsi="Calibri" w:hint="eastAsia"/>
              </w:rPr>
              <w:t>TransDR</w:t>
            </w:r>
          </w:p>
        </w:tc>
        <w:tc>
          <w:tcPr>
            <w:tcW w:w="2680" w:type="dxa"/>
            <w:tcBorders>
              <w:top w:val="nil"/>
              <w:left w:val="nil"/>
              <w:bottom w:val="nil"/>
              <w:right w:val="nil"/>
            </w:tcBorders>
            <w:tcFitText/>
            <w:vAlign w:val="center"/>
          </w:tcPr>
          <w:p w:rsidR="00EC5899" w:rsidRDefault="00EC5899" w:rsidP="00EC5899">
            <w:pPr>
              <w:jc w:val="center"/>
              <w:rPr>
                <w:rFonts w:ascii="宋体" w:eastAsia="宋体" w:hAnsi="宋体"/>
              </w:rPr>
            </w:pPr>
            <w:r>
              <w:rPr>
                <w:rFonts w:ascii="宋体" w:eastAsia="宋体" w:hAnsi="宋体" w:hint="eastAsia"/>
                <w:position w:val="-12"/>
              </w:rPr>
              <w:object w:dxaOrig="2280" w:dyaOrig="400">
                <v:shape id="_x0000_i1042" type="#_x0000_t75" style="width:114pt;height:20.25pt" o:ole="">
                  <v:imagedata r:id="rId56" o:title=""/>
                </v:shape>
                <o:OLEObject Type="Embed" ProgID="Equation.KSEE3" ShapeID="_x0000_i1042" DrawAspect="Content" ObjectID="_1698285446" r:id="rId57"/>
              </w:object>
            </w:r>
          </w:p>
          <w:p w:rsidR="00EC5899" w:rsidRDefault="00EC5899" w:rsidP="00EC5899">
            <w:pPr>
              <w:jc w:val="center"/>
              <w:rPr>
                <w:rFonts w:ascii="宋体" w:hAnsi="宋体"/>
              </w:rPr>
            </w:pPr>
            <w:r>
              <w:rPr>
                <w:rFonts w:ascii="宋体" w:eastAsia="宋体" w:hAnsi="宋体" w:hint="eastAsia"/>
                <w:position w:val="-12"/>
              </w:rPr>
              <w:object w:dxaOrig="2460" w:dyaOrig="360">
                <v:shape id="_x0000_i1043" type="#_x0000_t75" style="width:123pt;height:18pt" o:ole="">
                  <v:imagedata r:id="rId58" o:title=""/>
                </v:shape>
                <o:OLEObject Type="Embed" ProgID="Equation.KSEE3" ShapeID="_x0000_i1043" DrawAspect="Content" ObjectID="_1698285447" r:id="rId59"/>
              </w:object>
            </w:r>
          </w:p>
        </w:tc>
        <w:tc>
          <w:tcPr>
            <w:tcW w:w="1420" w:type="dxa"/>
            <w:tcBorders>
              <w:top w:val="nil"/>
              <w:left w:val="nil"/>
              <w:bottom w:val="nil"/>
              <w:right w:val="nil"/>
            </w:tcBorders>
            <w:tcFitText/>
            <w:vAlign w:val="center"/>
          </w:tcPr>
          <w:p w:rsidR="00EC5899" w:rsidRDefault="00EC5899" w:rsidP="00EC5899">
            <w:pPr>
              <w:jc w:val="center"/>
              <w:rPr>
                <w:rFonts w:ascii="Calibri" w:hAnsi="Calibri"/>
              </w:rPr>
            </w:pPr>
            <w:r>
              <w:rPr>
                <w:rFonts w:ascii="Calibri" w:hAnsi="Calibri" w:hint="eastAsia"/>
                <w:position w:val="-12"/>
              </w:rPr>
              <w:object w:dxaOrig="1020" w:dyaOrig="380">
                <v:shape id="_x0000_i1044" type="#_x0000_t75" style="width:51pt;height:18.75pt" o:ole="">
                  <v:imagedata r:id="rId60" o:title=""/>
                </v:shape>
                <o:OLEObject Type="Embed" ProgID="Equation.KSEE3" ShapeID="_x0000_i1044" DrawAspect="Content" ObjectID="_1698285448" r:id="rId61"/>
              </w:object>
            </w:r>
          </w:p>
          <w:p w:rsidR="00EC5899" w:rsidRDefault="00EC5899" w:rsidP="00EC5899">
            <w:pPr>
              <w:jc w:val="center"/>
              <w:rPr>
                <w:rFonts w:ascii="宋体" w:eastAsia="宋体" w:hAnsi="宋体"/>
              </w:rPr>
            </w:pPr>
            <w:r>
              <w:rPr>
                <w:rFonts w:ascii="Calibri" w:hAnsi="Calibri" w:hint="eastAsia"/>
                <w:position w:val="-12"/>
              </w:rPr>
              <w:object w:dxaOrig="1120" w:dyaOrig="380">
                <v:shape id="_x0000_i1045" type="#_x0000_t75" style="width:56.25pt;height:18.75pt" o:ole="">
                  <v:imagedata r:id="rId62" o:title=""/>
                </v:shape>
                <o:OLEObject Type="Embed" ProgID="Equation.KSEE3" ShapeID="_x0000_i1045" DrawAspect="Content" ObjectID="_1698285449" r:id="rId63"/>
              </w:object>
            </w:r>
          </w:p>
        </w:tc>
        <w:tc>
          <w:tcPr>
            <w:tcW w:w="2730" w:type="dxa"/>
            <w:tcBorders>
              <w:top w:val="nil"/>
              <w:left w:val="nil"/>
              <w:bottom w:val="nil"/>
              <w:right w:val="nil"/>
            </w:tcBorders>
            <w:tcFitText/>
            <w:vAlign w:val="center"/>
          </w:tcPr>
          <w:p w:rsidR="00EC5899" w:rsidRDefault="00EC5899" w:rsidP="00EC5899">
            <w:pPr>
              <w:jc w:val="center"/>
              <w:rPr>
                <w:rFonts w:ascii="宋体" w:eastAsia="宋体" w:hAnsi="宋体"/>
              </w:rPr>
            </w:pPr>
            <w:r>
              <w:rPr>
                <w:rFonts w:ascii="Calibri" w:eastAsia="宋体" w:hAnsi="Calibri" w:hint="eastAsia"/>
                <w:position w:val="-10"/>
              </w:rPr>
              <w:object w:dxaOrig="2320" w:dyaOrig="360">
                <v:shape id="_x0000_i1046" type="#_x0000_t75" style="width:116.25pt;height:18pt" o:ole="">
                  <v:imagedata r:id="rId46" o:title=""/>
                </v:shape>
                <o:OLEObject Type="Embed" ProgID="Equation.KSEE3" ShapeID="_x0000_i1046" DrawAspect="Content" ObjectID="_1698285450" r:id="rId64"/>
              </w:object>
            </w:r>
          </w:p>
        </w:tc>
      </w:tr>
      <w:tr w:rsidR="00EC5899" w:rsidTr="00EC5899">
        <w:trPr>
          <w:trHeight w:val="884"/>
          <w:jc w:val="center"/>
        </w:trPr>
        <w:tc>
          <w:tcPr>
            <w:tcW w:w="1342" w:type="dxa"/>
            <w:tcBorders>
              <w:top w:val="nil"/>
              <w:left w:val="nil"/>
              <w:bottom w:val="nil"/>
              <w:right w:val="nil"/>
            </w:tcBorders>
            <w:vAlign w:val="center"/>
          </w:tcPr>
          <w:p w:rsidR="00EC5899" w:rsidRDefault="00EC5899" w:rsidP="00DA4DA0">
            <w:pPr>
              <w:jc w:val="center"/>
              <w:rPr>
                <w:rFonts w:ascii="Calibri" w:hAnsi="Calibri"/>
              </w:rPr>
            </w:pPr>
            <w:r>
              <w:rPr>
                <w:rFonts w:ascii="Calibri" w:hAnsi="Calibri" w:hint="eastAsia"/>
              </w:rPr>
              <w:t>RTKRL</w:t>
            </w:r>
          </w:p>
        </w:tc>
        <w:tc>
          <w:tcPr>
            <w:tcW w:w="2680" w:type="dxa"/>
            <w:tcBorders>
              <w:top w:val="nil"/>
              <w:left w:val="nil"/>
              <w:bottom w:val="nil"/>
              <w:right w:val="nil"/>
            </w:tcBorders>
            <w:tcFitText/>
            <w:vAlign w:val="center"/>
          </w:tcPr>
          <w:p w:rsidR="00EC5899" w:rsidRDefault="00EC5899" w:rsidP="00EC5899">
            <w:pPr>
              <w:jc w:val="center"/>
              <w:rPr>
                <w:rFonts w:ascii="宋体" w:eastAsia="宋体" w:hAnsi="宋体"/>
              </w:rPr>
            </w:pPr>
            <w:r>
              <w:rPr>
                <w:rFonts w:ascii="宋体" w:eastAsia="宋体" w:hAnsi="宋体" w:hint="eastAsia"/>
                <w:position w:val="-12"/>
              </w:rPr>
              <w:object w:dxaOrig="2220" w:dyaOrig="360">
                <v:shape id="_x0000_i1047" type="#_x0000_t75" style="width:111pt;height:18pt" o:ole="">
                  <v:imagedata r:id="rId65" o:title=""/>
                </v:shape>
                <o:OLEObject Type="Embed" ProgID="Equation.KSEE3" ShapeID="_x0000_i1047" DrawAspect="Content" ObjectID="_1698285451" r:id="rId66"/>
              </w:object>
            </w:r>
          </w:p>
        </w:tc>
        <w:tc>
          <w:tcPr>
            <w:tcW w:w="1420" w:type="dxa"/>
            <w:tcBorders>
              <w:top w:val="nil"/>
              <w:left w:val="nil"/>
              <w:bottom w:val="nil"/>
              <w:right w:val="nil"/>
            </w:tcBorders>
            <w:tcFitText/>
            <w:vAlign w:val="center"/>
          </w:tcPr>
          <w:p w:rsidR="00EC5899" w:rsidRDefault="00EC5899" w:rsidP="00EC5899">
            <w:pPr>
              <w:jc w:val="center"/>
              <w:rPr>
                <w:rFonts w:ascii="Calibri" w:hAnsi="Calibri"/>
              </w:rPr>
            </w:pPr>
            <w:r>
              <w:rPr>
                <w:rFonts w:ascii="Calibri" w:hAnsi="Calibri" w:hint="eastAsia"/>
                <w:position w:val="-10"/>
              </w:rPr>
              <w:object w:dxaOrig="880" w:dyaOrig="360">
                <v:shape id="_x0000_i1048" type="#_x0000_t75" style="width:44.25pt;height:18pt" o:ole="">
                  <v:imagedata r:id="rId67" o:title=""/>
                </v:shape>
                <o:OLEObject Type="Embed" ProgID="Equation.KSEE3" ShapeID="_x0000_i1048" DrawAspect="Content" ObjectID="_1698285452" r:id="rId68"/>
              </w:object>
            </w:r>
          </w:p>
          <w:p w:rsidR="00EC5899" w:rsidRDefault="00EC5899" w:rsidP="00EC5899">
            <w:pPr>
              <w:jc w:val="center"/>
              <w:rPr>
                <w:rFonts w:ascii="Calibri" w:hAnsi="Calibri"/>
              </w:rPr>
            </w:pPr>
            <w:r>
              <w:rPr>
                <w:rFonts w:ascii="Calibri" w:hAnsi="Calibri" w:hint="eastAsia"/>
                <w:position w:val="-12"/>
              </w:rPr>
              <w:object w:dxaOrig="980" w:dyaOrig="380">
                <v:shape id="_x0000_i1049" type="#_x0000_t75" style="width:48.75pt;height:18.75pt" o:ole="">
                  <v:imagedata r:id="rId69" o:title=""/>
                </v:shape>
                <o:OLEObject Type="Embed" ProgID="Equation.KSEE3" ShapeID="_x0000_i1049" DrawAspect="Content" ObjectID="_1698285453" r:id="rId70"/>
              </w:object>
            </w:r>
          </w:p>
        </w:tc>
        <w:tc>
          <w:tcPr>
            <w:tcW w:w="2730" w:type="dxa"/>
            <w:tcBorders>
              <w:top w:val="nil"/>
              <w:left w:val="nil"/>
              <w:bottom w:val="nil"/>
              <w:right w:val="nil"/>
            </w:tcBorders>
            <w:tcFitText/>
            <w:vAlign w:val="center"/>
          </w:tcPr>
          <w:p w:rsidR="00EC5899" w:rsidRDefault="00EC5899" w:rsidP="00EC5899">
            <w:pPr>
              <w:jc w:val="center"/>
              <w:rPr>
                <w:rFonts w:ascii="Calibri" w:eastAsia="宋体" w:hAnsi="Calibri"/>
              </w:rPr>
            </w:pPr>
            <w:r>
              <w:rPr>
                <w:rFonts w:ascii="Calibri" w:eastAsia="宋体" w:hAnsi="Calibri" w:hint="eastAsia"/>
                <w:position w:val="-10"/>
              </w:rPr>
              <w:object w:dxaOrig="2320" w:dyaOrig="360">
                <v:shape id="_x0000_i1050" type="#_x0000_t75" style="width:116.25pt;height:18pt" o:ole="">
                  <v:imagedata r:id="rId71" o:title=""/>
                </v:shape>
                <o:OLEObject Type="Embed" ProgID="Equation.KSEE3" ShapeID="_x0000_i1050" DrawAspect="Content" ObjectID="_1698285454" r:id="rId72"/>
              </w:object>
            </w:r>
          </w:p>
          <w:p w:rsidR="00EC5899" w:rsidRDefault="00EC5899" w:rsidP="00EC5899">
            <w:pPr>
              <w:jc w:val="center"/>
              <w:rPr>
                <w:rFonts w:ascii="Calibri" w:eastAsia="宋体" w:hAnsi="Calibri"/>
              </w:rPr>
            </w:pPr>
            <w:r>
              <w:rPr>
                <w:rFonts w:ascii="Calibri" w:eastAsia="宋体" w:hAnsi="Calibri" w:hint="eastAsia"/>
                <w:position w:val="-12"/>
              </w:rPr>
              <w:object w:dxaOrig="1200" w:dyaOrig="360">
                <v:shape id="_x0000_i1051" type="#_x0000_t75" style="width:60pt;height:18pt" o:ole="">
                  <v:imagedata r:id="rId73" o:title=""/>
                </v:shape>
                <o:OLEObject Type="Embed" ProgID="Equation.KSEE3" ShapeID="_x0000_i1051" DrawAspect="Content" ObjectID="_1698285455" r:id="rId74"/>
              </w:object>
            </w:r>
          </w:p>
        </w:tc>
      </w:tr>
      <w:tr w:rsidR="00EC5899" w:rsidTr="00EC5899">
        <w:trPr>
          <w:trHeight w:val="884"/>
          <w:jc w:val="center"/>
        </w:trPr>
        <w:tc>
          <w:tcPr>
            <w:tcW w:w="1342" w:type="dxa"/>
            <w:tcBorders>
              <w:top w:val="nil"/>
              <w:left w:val="nil"/>
              <w:bottom w:val="nil"/>
              <w:right w:val="nil"/>
            </w:tcBorders>
            <w:vAlign w:val="center"/>
          </w:tcPr>
          <w:p w:rsidR="00EC5899" w:rsidRDefault="00EC5899" w:rsidP="00DA4DA0">
            <w:pPr>
              <w:jc w:val="center"/>
              <w:rPr>
                <w:rFonts w:ascii="Calibri" w:hAnsi="Calibri"/>
              </w:rPr>
            </w:pPr>
            <w:r>
              <w:rPr>
                <w:rFonts w:ascii="Calibri" w:hAnsi="Calibri" w:hint="eastAsia"/>
              </w:rPr>
              <w:t>TransE-DM</w:t>
            </w:r>
          </w:p>
        </w:tc>
        <w:tc>
          <w:tcPr>
            <w:tcW w:w="2680" w:type="dxa"/>
            <w:tcBorders>
              <w:top w:val="nil"/>
              <w:left w:val="nil"/>
              <w:bottom w:val="nil"/>
              <w:right w:val="nil"/>
            </w:tcBorders>
            <w:tcFitText/>
            <w:vAlign w:val="center"/>
          </w:tcPr>
          <w:p w:rsidR="00EC5899" w:rsidRDefault="00EC5899" w:rsidP="00EC5899">
            <w:pPr>
              <w:jc w:val="center"/>
              <w:rPr>
                <w:rFonts w:ascii="宋体" w:eastAsia="宋体" w:hAnsi="宋体"/>
              </w:rPr>
            </w:pPr>
            <w:r>
              <w:rPr>
                <w:rFonts w:ascii="宋体" w:eastAsia="宋体" w:hAnsi="宋体" w:hint="eastAsia"/>
                <w:position w:val="-10"/>
              </w:rPr>
              <w:object w:dxaOrig="1991" w:dyaOrig="360">
                <v:shape id="_x0000_i1052" type="#_x0000_t75" style="width:99.75pt;height:18pt" o:ole="">
                  <v:imagedata r:id="rId75" o:title=""/>
                </v:shape>
                <o:OLEObject Type="Embed" ProgID="Equation.KSEE3" ShapeID="_x0000_i1052" DrawAspect="Content" ObjectID="_1698285456" r:id="rId76"/>
              </w:object>
            </w:r>
          </w:p>
        </w:tc>
        <w:tc>
          <w:tcPr>
            <w:tcW w:w="1420" w:type="dxa"/>
            <w:tcBorders>
              <w:top w:val="nil"/>
              <w:left w:val="nil"/>
              <w:bottom w:val="nil"/>
              <w:right w:val="nil"/>
            </w:tcBorders>
            <w:tcFitText/>
            <w:vAlign w:val="center"/>
          </w:tcPr>
          <w:p w:rsidR="00EC5899" w:rsidRDefault="00EC5899" w:rsidP="00EC5899">
            <w:pPr>
              <w:jc w:val="center"/>
              <w:rPr>
                <w:rFonts w:ascii="Calibri" w:hAnsi="Calibri"/>
              </w:rPr>
            </w:pPr>
            <w:r>
              <w:rPr>
                <w:rFonts w:ascii="Calibri" w:hAnsi="Calibri" w:hint="eastAsia"/>
                <w:position w:val="-10"/>
              </w:rPr>
              <w:object w:dxaOrig="880" w:dyaOrig="360">
                <v:shape id="_x0000_i1053" type="#_x0000_t75" style="width:44.25pt;height:18pt" o:ole="">
                  <v:imagedata r:id="rId67" o:title=""/>
                </v:shape>
                <o:OLEObject Type="Embed" ProgID="Equation.KSEE3" ShapeID="_x0000_i1053" DrawAspect="Content" ObjectID="_1698285457" r:id="rId77"/>
              </w:object>
            </w:r>
          </w:p>
          <w:p w:rsidR="00EC5899" w:rsidRDefault="00EC5899" w:rsidP="00EC5899">
            <w:pPr>
              <w:jc w:val="center"/>
              <w:rPr>
                <w:rFonts w:ascii="Calibri" w:eastAsia="宋体" w:hAnsi="Calibri"/>
              </w:rPr>
            </w:pPr>
            <w:r>
              <w:rPr>
                <w:rFonts w:ascii="Calibri" w:eastAsia="宋体" w:hAnsi="Calibri" w:hint="eastAsia"/>
                <w:position w:val="-24"/>
              </w:rPr>
              <w:object w:dxaOrig="1150" w:dyaOrig="620">
                <v:shape id="_x0000_i1054" type="#_x0000_t75" style="width:57.75pt;height:30.75pt" o:ole="">
                  <v:imagedata r:id="rId78" o:title=""/>
                </v:shape>
                <o:OLEObject Type="Embed" ProgID="Equation.KSEE3" ShapeID="_x0000_i1054" DrawAspect="Content" ObjectID="_1698285458" r:id="rId79"/>
              </w:object>
            </w:r>
          </w:p>
        </w:tc>
        <w:tc>
          <w:tcPr>
            <w:tcW w:w="2730" w:type="dxa"/>
            <w:tcBorders>
              <w:top w:val="nil"/>
              <w:left w:val="nil"/>
              <w:bottom w:val="nil"/>
              <w:right w:val="nil"/>
            </w:tcBorders>
            <w:tcFitText/>
            <w:vAlign w:val="center"/>
          </w:tcPr>
          <w:p w:rsidR="00EC5899" w:rsidRDefault="00EC5899" w:rsidP="00EC5899">
            <w:pPr>
              <w:jc w:val="center"/>
              <w:rPr>
                <w:rFonts w:ascii="宋体" w:hAnsi="宋体"/>
              </w:rPr>
            </w:pPr>
            <w:r>
              <w:rPr>
                <w:rFonts w:ascii="Calibri" w:eastAsia="宋体" w:hAnsi="Calibri" w:hint="eastAsia"/>
                <w:position w:val="-12"/>
              </w:rPr>
              <w:object w:dxaOrig="2411" w:dyaOrig="380">
                <v:shape id="_x0000_i1055" type="#_x0000_t75" style="width:120.75pt;height:18.75pt" o:ole="">
                  <v:imagedata r:id="rId80" o:title=""/>
                </v:shape>
                <o:OLEObject Type="Embed" ProgID="Equation.KSEE3" ShapeID="_x0000_i1055" DrawAspect="Content" ObjectID="_1698285459" r:id="rId81"/>
              </w:object>
            </w:r>
          </w:p>
        </w:tc>
      </w:tr>
      <w:tr w:rsidR="00EC5899" w:rsidTr="00EC5899">
        <w:trPr>
          <w:trHeight w:val="884"/>
          <w:jc w:val="center"/>
        </w:trPr>
        <w:tc>
          <w:tcPr>
            <w:tcW w:w="1342" w:type="dxa"/>
            <w:tcBorders>
              <w:top w:val="nil"/>
              <w:left w:val="nil"/>
              <w:bottom w:val="single" w:sz="12" w:space="0" w:color="auto"/>
              <w:right w:val="nil"/>
            </w:tcBorders>
            <w:vAlign w:val="center"/>
          </w:tcPr>
          <w:p w:rsidR="00EC5899" w:rsidRDefault="00EC5899" w:rsidP="00EC5899">
            <w:pPr>
              <w:jc w:val="center"/>
              <w:rPr>
                <w:rFonts w:ascii="Calibri" w:hAnsi="Calibri"/>
              </w:rPr>
            </w:pPr>
            <w:r>
              <w:rPr>
                <w:rFonts w:ascii="Calibri" w:hAnsi="Calibri" w:hint="eastAsia"/>
              </w:rPr>
              <w:t>Trans-bias</w:t>
            </w:r>
          </w:p>
        </w:tc>
        <w:tc>
          <w:tcPr>
            <w:tcW w:w="2680" w:type="dxa"/>
            <w:tcBorders>
              <w:top w:val="nil"/>
              <w:left w:val="nil"/>
              <w:bottom w:val="single" w:sz="12" w:space="0" w:color="auto"/>
              <w:right w:val="nil"/>
            </w:tcBorders>
            <w:tcFitText/>
            <w:vAlign w:val="center"/>
          </w:tcPr>
          <w:p w:rsidR="00EC5899" w:rsidRDefault="00EC5899" w:rsidP="00EC5899">
            <w:pPr>
              <w:jc w:val="center"/>
              <w:rPr>
                <w:rFonts w:ascii="宋体" w:eastAsia="宋体" w:hAnsi="宋体"/>
              </w:rPr>
            </w:pPr>
            <w:r>
              <w:rPr>
                <w:rFonts w:ascii="宋体" w:eastAsia="宋体" w:hAnsi="宋体" w:hint="eastAsia"/>
                <w:position w:val="-12"/>
              </w:rPr>
              <w:object w:dxaOrig="1440" w:dyaOrig="360">
                <v:shape id="_x0000_i1056" type="#_x0000_t75" style="width:1in;height:18pt" o:ole="">
                  <v:imagedata r:id="rId82" o:title=""/>
                </v:shape>
                <o:OLEObject Type="Embed" ProgID="Equation.KSEE3" ShapeID="_x0000_i1056" DrawAspect="Content" ObjectID="_1698285460" r:id="rId83"/>
              </w:object>
            </w:r>
          </w:p>
          <w:p w:rsidR="00EC5899" w:rsidRDefault="00EC5899" w:rsidP="00EC5899">
            <w:pPr>
              <w:jc w:val="center"/>
              <w:rPr>
                <w:rFonts w:ascii="宋体" w:eastAsia="宋体" w:hAnsi="宋体"/>
              </w:rPr>
            </w:pPr>
            <w:r>
              <w:rPr>
                <w:rFonts w:ascii="宋体" w:eastAsia="宋体" w:hAnsi="宋体" w:hint="eastAsia"/>
                <w:position w:val="-12"/>
              </w:rPr>
              <w:object w:dxaOrig="1480" w:dyaOrig="360">
                <v:shape id="_x0000_i1057" type="#_x0000_t75" style="width:74.25pt;height:18pt" o:ole="">
                  <v:imagedata r:id="rId84" o:title=""/>
                </v:shape>
                <o:OLEObject Type="Embed" ProgID="Equation.KSEE3" ShapeID="_x0000_i1057" DrawAspect="Content" ObjectID="_1698285461" r:id="rId85"/>
              </w:object>
            </w:r>
          </w:p>
        </w:tc>
        <w:tc>
          <w:tcPr>
            <w:tcW w:w="1420" w:type="dxa"/>
            <w:tcBorders>
              <w:top w:val="nil"/>
              <w:left w:val="nil"/>
              <w:bottom w:val="single" w:sz="12" w:space="0" w:color="auto"/>
              <w:right w:val="nil"/>
            </w:tcBorders>
            <w:tcFitText/>
            <w:vAlign w:val="center"/>
          </w:tcPr>
          <w:p w:rsidR="00EC5899" w:rsidRDefault="00EC5899" w:rsidP="00EC5899">
            <w:pPr>
              <w:jc w:val="center"/>
              <w:rPr>
                <w:rFonts w:ascii="Calibri" w:hAnsi="Calibri"/>
              </w:rPr>
            </w:pPr>
            <w:r>
              <w:rPr>
                <w:rFonts w:ascii="Calibri" w:hAnsi="Calibri" w:hint="eastAsia"/>
                <w:position w:val="-10"/>
              </w:rPr>
              <w:object w:dxaOrig="880" w:dyaOrig="360">
                <v:shape id="_x0000_i1058" type="#_x0000_t75" style="width:44.25pt;height:18pt" o:ole="">
                  <v:imagedata r:id="rId86" o:title=""/>
                </v:shape>
                <o:OLEObject Type="Embed" ProgID="Equation.KSEE3" ShapeID="_x0000_i1058" DrawAspect="Content" ObjectID="_1698285462" r:id="rId87"/>
              </w:object>
            </w:r>
          </w:p>
          <w:p w:rsidR="00EC5899" w:rsidRDefault="00EC5899" w:rsidP="00EC5899">
            <w:pPr>
              <w:jc w:val="center"/>
              <w:rPr>
                <w:rFonts w:ascii="宋体" w:hAnsi="宋体"/>
              </w:rPr>
            </w:pPr>
            <w:r>
              <w:rPr>
                <w:rFonts w:ascii="Calibri" w:hAnsi="Calibri" w:hint="eastAsia"/>
                <w:position w:val="-12"/>
              </w:rPr>
              <w:object w:dxaOrig="1040" w:dyaOrig="380">
                <v:shape id="_x0000_i1059" type="#_x0000_t75" style="width:51.75pt;height:18.75pt" o:ole="">
                  <v:imagedata r:id="rId88" o:title=""/>
                </v:shape>
                <o:OLEObject Type="Embed" ProgID="Equation.KSEE3" ShapeID="_x0000_i1059" DrawAspect="Content" ObjectID="_1698285463" r:id="rId89"/>
              </w:object>
            </w:r>
          </w:p>
        </w:tc>
        <w:tc>
          <w:tcPr>
            <w:tcW w:w="2730" w:type="dxa"/>
            <w:tcBorders>
              <w:top w:val="nil"/>
              <w:left w:val="nil"/>
              <w:bottom w:val="single" w:sz="12" w:space="0" w:color="auto"/>
              <w:right w:val="nil"/>
            </w:tcBorders>
            <w:tcFitText/>
            <w:vAlign w:val="center"/>
          </w:tcPr>
          <w:p w:rsidR="00EC5899" w:rsidRDefault="00EC5899" w:rsidP="00EC5899">
            <w:pPr>
              <w:jc w:val="center"/>
              <w:rPr>
                <w:rFonts w:ascii="宋体" w:hAnsi="宋体"/>
              </w:rPr>
            </w:pPr>
            <w:r>
              <w:rPr>
                <w:rFonts w:ascii="Calibri" w:eastAsia="宋体" w:hAnsi="Calibri" w:hint="eastAsia"/>
                <w:position w:val="-10"/>
              </w:rPr>
              <w:object w:dxaOrig="2281" w:dyaOrig="360">
                <v:shape id="_x0000_i1060" type="#_x0000_t75" style="width:114pt;height:18pt" o:ole="">
                  <v:imagedata r:id="rId46" o:title=""/>
                </v:shape>
                <o:OLEObject Type="Embed" ProgID="Equation.KSEE3" ShapeID="_x0000_i1060" DrawAspect="Content" ObjectID="_1698285464" r:id="rId90"/>
              </w:object>
            </w:r>
          </w:p>
        </w:tc>
      </w:tr>
    </w:tbl>
    <w:p w:rsidR="00EC5899" w:rsidRPr="00417BAB" w:rsidRDefault="007F0501" w:rsidP="00417BAB">
      <w:pPr>
        <w:spacing w:line="360" w:lineRule="auto"/>
        <w:ind w:firstLineChars="200" w:firstLine="420"/>
        <w:rPr>
          <w:rFonts w:ascii="Times New Roman" w:hAnsi="Times New Roman" w:cs="Times New Roman"/>
        </w:rPr>
      </w:pPr>
      <w:r w:rsidRPr="007F0501">
        <w:rPr>
          <w:rFonts w:ascii="Times New Roman" w:hAnsi="Times New Roman" w:cs="Times New Roman"/>
        </w:rPr>
        <w:t>By comparing the objective functions of the above models, it is found that most embedding representation models calculate the entity relationship as a unified whole, but the local relevance of the entity relationship is weak during the update process, and a few of the models directly handle the entity relationship independently , Resulting in the model can only learn the coarse-grained relationship representation between entities, and there are deficiencies in the expression of knowledge features.</w:t>
      </w:r>
    </w:p>
    <w:p w:rsidR="00EC5899" w:rsidRPr="00F6793C" w:rsidRDefault="00DA4DA0" w:rsidP="00F6793C">
      <w:pPr>
        <w:pStyle w:val="2"/>
        <w:numPr>
          <w:ilvl w:val="0"/>
          <w:numId w:val="0"/>
        </w:numPr>
        <w:rPr>
          <w:rFonts w:ascii="宋体" w:eastAsia="宋体" w:hAnsi="宋体" w:cs="宋体"/>
        </w:rPr>
      </w:pPr>
      <w:bookmarkStart w:id="29" w:name="_Toc6500278"/>
      <w:bookmarkStart w:id="30" w:name="_Toc87670143"/>
      <w:r w:rsidRPr="00F6793C">
        <w:rPr>
          <w:rFonts w:ascii="宋体" w:eastAsia="宋体" w:hAnsi="宋体" w:cs="宋体"/>
        </w:rPr>
        <w:t>3.2.3</w:t>
      </w:r>
      <w:r w:rsidR="00EC5899" w:rsidRPr="00F6793C">
        <w:rPr>
          <w:rFonts w:ascii="宋体" w:eastAsia="宋体" w:hAnsi="宋体" w:cs="宋体"/>
        </w:rPr>
        <w:t xml:space="preserve"> </w:t>
      </w:r>
      <w:bookmarkEnd w:id="29"/>
      <w:r w:rsidR="007F0501" w:rsidRPr="007F0501">
        <w:rPr>
          <w:rFonts w:ascii="宋体" w:eastAsia="宋体" w:hAnsi="宋体" w:cs="宋体"/>
        </w:rPr>
        <w:t>Interactive differentiation vector model</w:t>
      </w:r>
      <w:bookmarkEnd w:id="30"/>
    </w:p>
    <w:p w:rsidR="00EC5899" w:rsidRPr="00417BAB" w:rsidRDefault="007F0501" w:rsidP="00417BAB">
      <w:pPr>
        <w:spacing w:line="360" w:lineRule="auto"/>
        <w:ind w:firstLineChars="200" w:firstLine="420"/>
        <w:rPr>
          <w:rFonts w:ascii="Times New Roman" w:hAnsi="Times New Roman" w:cs="Times New Roman"/>
        </w:rPr>
      </w:pPr>
      <w:r w:rsidRPr="007F0501">
        <w:rPr>
          <w:rFonts w:ascii="Times New Roman" w:hAnsi="Times New Roman" w:cs="Times New Roman"/>
        </w:rPr>
        <w:t xml:space="preserve">The knowledge graph is a directed graph structure. In addition to the conductivity of the relationship itself, the entities in the triples still have a certain relationship after their positions are </w:t>
      </w:r>
      <w:r w:rsidRPr="007F0501">
        <w:rPr>
          <w:rFonts w:ascii="Times New Roman" w:hAnsi="Times New Roman" w:cs="Times New Roman"/>
        </w:rPr>
        <w:lastRenderedPageBreak/>
        <w:t>reversed. This is called an inverse relationship. The previous representation models not only ignore the ternary The internal relevance of the group also ignores the fact that the relationship has different semantic characteristics under different transmission directions. This section conducts vector modeling of entity relationships based on the interaction of triples and semantic features in different transmission directions.</w:t>
      </w:r>
    </w:p>
    <w:p w:rsidR="00EC5899" w:rsidRPr="00417BAB" w:rsidRDefault="007F0501" w:rsidP="00417BAB">
      <w:pPr>
        <w:spacing w:line="360" w:lineRule="auto"/>
        <w:ind w:firstLineChars="200" w:firstLine="420"/>
        <w:rPr>
          <w:rFonts w:ascii="Times New Roman" w:hAnsi="Times New Roman" w:cs="Times New Roman"/>
        </w:rPr>
      </w:pPr>
      <w:r w:rsidRPr="007F0501">
        <w:rPr>
          <w:rFonts w:ascii="Times New Roman" w:hAnsi="Times New Roman" w:cs="Times New Roman"/>
        </w:rPr>
        <w:t>In order to express the semantic features contained in the triples in different propagation directions, this section uses the word embedding method to map each entity relationship in the same vector space into a high-dimensional vector of the form</w:t>
      </w:r>
      <w:r>
        <w:rPr>
          <w:rFonts w:ascii="Times New Roman" w:hAnsi="Times New Roman" w:cs="Times New Roman" w:hint="eastAsia"/>
        </w:rPr>
        <w:t xml:space="preserve"> </w:t>
      </w:r>
      <w:r w:rsidR="00EC5899" w:rsidRPr="00417BAB">
        <w:rPr>
          <w:rFonts w:ascii="Times New Roman" w:hAnsi="Times New Roman" w:cs="Times New Roman" w:hint="eastAsia"/>
        </w:rPr>
        <w:object w:dxaOrig="720" w:dyaOrig="380">
          <v:shape id="_x0000_i1061" type="#_x0000_t75" style="width:36pt;height:18.75pt" o:ole="">
            <v:imagedata r:id="rId91" o:title=""/>
          </v:shape>
          <o:OLEObject Type="Embed" ProgID="Equation.KSEE3" ShapeID="_x0000_i1061" DrawAspect="Content" ObjectID="_1698285465" r:id="rId92"/>
        </w:object>
      </w:r>
      <w:r w:rsidRPr="007F0501">
        <w:rPr>
          <w:rFonts w:ascii="Times New Roman" w:hAnsi="Times New Roman" w:cs="Times New Roman"/>
        </w:rPr>
        <w:t>where</w:t>
      </w:r>
      <w:r>
        <w:rPr>
          <w:rFonts w:ascii="Times New Roman" w:hAnsi="Times New Roman" w:cs="Times New Roman" w:hint="eastAsia"/>
        </w:rPr>
        <w:t xml:space="preserve"> </w:t>
      </w:r>
      <w:r w:rsidR="00EC5899" w:rsidRPr="00417BAB">
        <w:rPr>
          <w:rFonts w:ascii="Times New Roman" w:hAnsi="Times New Roman" w:cs="Times New Roman" w:hint="eastAsia"/>
        </w:rPr>
        <w:object w:dxaOrig="240" w:dyaOrig="320">
          <v:shape id="_x0000_i1062" type="#_x0000_t75" style="width:12pt;height:15.75pt" o:ole="">
            <v:imagedata r:id="rId93" o:title=""/>
          </v:shape>
          <o:OLEObject Type="Embed" ProgID="Equation.KSEE3" ShapeID="_x0000_i1062" DrawAspect="Content" ObjectID="_1698285466" r:id="rId94"/>
        </w:object>
      </w:r>
      <w:r w:rsidRPr="007F0501">
        <w:rPr>
          <w:rFonts w:ascii="Times New Roman" w:hAnsi="Times New Roman" w:cs="Times New Roman"/>
        </w:rPr>
        <w:t>represents the entity as the head The forward propagation of an entity, called degree propagation,</w:t>
      </w:r>
      <w:r>
        <w:rPr>
          <w:rFonts w:ascii="Times New Roman" w:hAnsi="Times New Roman" w:cs="Times New Roman" w:hint="eastAsia"/>
        </w:rPr>
        <w:t xml:space="preserve"> </w:t>
      </w:r>
      <w:r w:rsidR="00EC5899" w:rsidRPr="00417BAB">
        <w:rPr>
          <w:rFonts w:ascii="Times New Roman" w:hAnsi="Times New Roman" w:cs="Times New Roman" w:hint="eastAsia"/>
        </w:rPr>
        <w:object w:dxaOrig="200" w:dyaOrig="279">
          <v:shape id="_x0000_i1063" type="#_x0000_t75" style="width:9.75pt;height:14.25pt" o:ole="">
            <v:imagedata r:id="rId95" o:title=""/>
          </v:shape>
          <o:OLEObject Type="Embed" ProgID="Equation.KSEE3" ShapeID="_x0000_i1063" DrawAspect="Content" ObjectID="_1698285467" r:id="rId96"/>
        </w:object>
      </w:r>
      <w:r w:rsidRPr="007F0501">
        <w:rPr>
          <w:rFonts w:ascii="Times New Roman" w:hAnsi="Times New Roman" w:cs="Times New Roman"/>
        </w:rPr>
        <w:t>represents the backward propagation of the entity with the entity as the tail, and is called in-degree propagation.</w:t>
      </w:r>
      <w:r w:rsidR="00B55AC2" w:rsidRPr="00B55AC2">
        <w:t xml:space="preserve"> </w:t>
      </w:r>
      <w:r w:rsidR="00B55AC2" w:rsidRPr="00B55AC2">
        <w:rPr>
          <w:rFonts w:ascii="Times New Roman" w:hAnsi="Times New Roman" w:cs="Times New Roman"/>
        </w:rPr>
        <w:t>Modeling knowledge triples is expressed as subject</w:t>
      </w:r>
      <w:r w:rsidR="00B55AC2">
        <w:rPr>
          <w:rFonts w:ascii="Times New Roman" w:hAnsi="Times New Roman" w:cs="Times New Roman" w:hint="eastAsia"/>
        </w:rPr>
        <w:t xml:space="preserve"> </w:t>
      </w:r>
      <w:r w:rsidR="00EC5899" w:rsidRPr="00417BAB">
        <w:rPr>
          <w:rFonts w:ascii="Times New Roman" w:hAnsi="Times New Roman" w:cs="Times New Roman" w:hint="eastAsia"/>
        </w:rPr>
        <w:object w:dxaOrig="1160" w:dyaOrig="380">
          <v:shape id="_x0000_i1064" type="#_x0000_t75" style="width:57.75pt;height:18.75pt" o:ole="">
            <v:imagedata r:id="rId97" o:title=""/>
          </v:shape>
          <o:OLEObject Type="Embed" ProgID="Equation.KSEE3" ShapeID="_x0000_i1064" DrawAspect="Content" ObjectID="_1698285468" r:id="rId98"/>
        </w:object>
      </w:r>
      <w:r w:rsidR="00B55AC2" w:rsidRPr="00B55AC2">
        <w:rPr>
          <w:rFonts w:ascii="Times New Roman" w:hAnsi="Times New Roman" w:cs="Times New Roman"/>
        </w:rPr>
        <w:t>relation description</w:t>
      </w:r>
      <w:r w:rsidR="00B55AC2" w:rsidRPr="00B55AC2">
        <w:rPr>
          <w:rFonts w:ascii="Times New Roman" w:hAnsi="Times New Roman" w:cs="Times New Roman" w:hint="eastAsia"/>
        </w:rPr>
        <w:t xml:space="preserve"> </w:t>
      </w:r>
      <w:r w:rsidR="00EC5899" w:rsidRPr="00417BAB">
        <w:rPr>
          <w:rFonts w:ascii="Times New Roman" w:hAnsi="Times New Roman" w:cs="Times New Roman" w:hint="eastAsia"/>
        </w:rPr>
        <w:object w:dxaOrig="1280" w:dyaOrig="380">
          <v:shape id="_x0000_i1065" type="#_x0000_t75" style="width:63.75pt;height:18.75pt" o:ole="">
            <v:imagedata r:id="rId99" o:title=""/>
          </v:shape>
          <o:OLEObject Type="Embed" ProgID="Equation.KSEE3" ShapeID="_x0000_i1065" DrawAspect="Content" ObjectID="_1698285469" r:id="rId100"/>
        </w:object>
      </w:r>
      <w:r w:rsidR="00B55AC2" w:rsidRPr="00B55AC2">
        <w:rPr>
          <w:rFonts w:ascii="Times New Roman" w:hAnsi="Times New Roman" w:cs="Times New Roman"/>
        </w:rPr>
        <w:t>, and object</w:t>
      </w:r>
      <w:r w:rsidR="00B55AC2" w:rsidRPr="00B55AC2">
        <w:rPr>
          <w:rFonts w:ascii="Times New Roman" w:hAnsi="Times New Roman" w:cs="Times New Roman" w:hint="eastAsia"/>
        </w:rPr>
        <w:t xml:space="preserve"> </w:t>
      </w:r>
      <w:r w:rsidR="00EC5899" w:rsidRPr="00417BAB">
        <w:rPr>
          <w:rFonts w:ascii="Times New Roman" w:hAnsi="Times New Roman" w:cs="Times New Roman" w:hint="eastAsia"/>
        </w:rPr>
        <w:object w:dxaOrig="1200" w:dyaOrig="380">
          <v:shape id="_x0000_i1066" type="#_x0000_t75" style="width:60pt;height:18.75pt" o:ole="">
            <v:imagedata r:id="rId101" o:title=""/>
          </v:shape>
          <o:OLEObject Type="Embed" ProgID="Equation.KSEE3" ShapeID="_x0000_i1066" DrawAspect="Content" ObjectID="_1698285470" r:id="rId102"/>
        </w:object>
      </w:r>
      <w:r w:rsidR="00B55AC2">
        <w:rPr>
          <w:rFonts w:ascii="Times New Roman" w:hAnsi="Times New Roman" w:cs="Times New Roman" w:hint="eastAsia"/>
        </w:rPr>
        <w:t>.</w:t>
      </w:r>
      <w:r w:rsidR="00B55AC2" w:rsidRPr="00B55AC2">
        <w:t xml:space="preserve"> </w:t>
      </w:r>
      <w:r w:rsidR="00B55AC2" w:rsidRPr="00B55AC2">
        <w:rPr>
          <w:rFonts w:ascii="Times New Roman" w:hAnsi="Times New Roman" w:cs="Times New Roman"/>
        </w:rPr>
        <w:t>The interactive combinations of the triples are expressed as</w:t>
      </w:r>
      <w:r w:rsidR="00B55AC2" w:rsidRPr="00B55AC2">
        <w:rPr>
          <w:rFonts w:ascii="Times New Roman" w:hAnsi="Times New Roman" w:cs="Times New Roman" w:hint="eastAsia"/>
        </w:rPr>
        <w:t xml:space="preserve"> </w:t>
      </w:r>
      <w:r w:rsidR="00EC5899" w:rsidRPr="00417BAB">
        <w:rPr>
          <w:rFonts w:ascii="Times New Roman" w:hAnsi="Times New Roman" w:cs="Times New Roman" w:hint="eastAsia"/>
        </w:rPr>
        <w:object w:dxaOrig="600" w:dyaOrig="320">
          <v:shape id="_x0000_i1067" type="#_x0000_t75" style="width:30pt;height:15.75pt" o:ole="">
            <v:imagedata r:id="rId103" o:title=""/>
          </v:shape>
          <o:OLEObject Type="Embed" ProgID="Equation.KSEE3" ShapeID="_x0000_i1067" DrawAspect="Content" ObjectID="_1698285471" r:id="rId104"/>
        </w:object>
      </w:r>
      <w:r w:rsidR="00EC5899" w:rsidRPr="00417BAB">
        <w:rPr>
          <w:rFonts w:ascii="Times New Roman" w:hAnsi="Times New Roman" w:cs="Times New Roman" w:hint="eastAsia"/>
        </w:rPr>
        <w:t>，</w:t>
      </w:r>
      <w:r w:rsidR="00EC5899" w:rsidRPr="00417BAB">
        <w:rPr>
          <w:rFonts w:ascii="Times New Roman" w:hAnsi="Times New Roman" w:cs="Times New Roman" w:hint="eastAsia"/>
        </w:rPr>
        <w:object w:dxaOrig="620" w:dyaOrig="320">
          <v:shape id="_x0000_i1068" type="#_x0000_t75" style="width:30.75pt;height:15.75pt" o:ole="">
            <v:imagedata r:id="rId105" o:title=""/>
          </v:shape>
          <o:OLEObject Type="Embed" ProgID="Equation.KSEE3" ShapeID="_x0000_i1068" DrawAspect="Content" ObjectID="_1698285472" r:id="rId106"/>
        </w:object>
      </w:r>
      <w:r w:rsidR="00B55AC2">
        <w:rPr>
          <w:rFonts w:ascii="Times New Roman" w:hAnsi="Times New Roman" w:cs="Times New Roman" w:hint="eastAsia"/>
        </w:rPr>
        <w:t>a</w:t>
      </w:r>
      <w:r w:rsidR="00B55AC2">
        <w:rPr>
          <w:rFonts w:ascii="Times New Roman" w:hAnsi="Times New Roman" w:cs="Times New Roman"/>
        </w:rPr>
        <w:t>nd</w:t>
      </w:r>
      <w:r w:rsidR="00EC5899" w:rsidRPr="00417BAB">
        <w:rPr>
          <w:rFonts w:ascii="Times New Roman" w:hAnsi="Times New Roman" w:cs="Times New Roman" w:hint="eastAsia"/>
        </w:rPr>
        <w:object w:dxaOrig="560" w:dyaOrig="320">
          <v:shape id="_x0000_i1069" type="#_x0000_t75" style="width:27.75pt;height:15.75pt" o:ole="">
            <v:imagedata r:id="rId107" o:title=""/>
          </v:shape>
          <o:OLEObject Type="Embed" ProgID="Equation.KSEE3" ShapeID="_x0000_i1069" DrawAspect="Content" ObjectID="_1698285473" r:id="rId108"/>
        </w:object>
      </w:r>
      <w:r w:rsidR="00B55AC2" w:rsidRPr="00B55AC2">
        <w:rPr>
          <w:rFonts w:ascii="Times New Roman" w:hAnsi="Times New Roman" w:cs="Times New Roman"/>
        </w:rPr>
        <w:t>, Where each combination has a different effect on the confidence of the triples. In this section, through the statistics of the knowledge triples data set from Freebase, it is found that the triples in the knowledge graph obey the long-tailed distribution, that is, a small number of entities have multiple Relationships, while a large number of entities have fewer relationship pairs.</w:t>
      </w:r>
    </w:p>
    <w:p w:rsidR="00EC5899" w:rsidRPr="00417BAB" w:rsidRDefault="00B55AC2" w:rsidP="00417BAB">
      <w:pPr>
        <w:spacing w:line="360" w:lineRule="auto"/>
        <w:ind w:firstLineChars="200" w:firstLine="420"/>
        <w:rPr>
          <w:rFonts w:ascii="Times New Roman" w:hAnsi="Times New Roman" w:cs="Times New Roman"/>
        </w:rPr>
      </w:pPr>
      <w:r w:rsidRPr="00B55AC2">
        <w:rPr>
          <w:rFonts w:ascii="Times New Roman" w:hAnsi="Times New Roman" w:cs="Times New Roman"/>
        </w:rPr>
        <w:t>This distribution feature leads to the imbalance of the triplet information, and the subsequent prediction results will be affected by this property. In order to maintain this imbalance in the vector embedding process, a different influence factor is assigned to each combination. , Assuming that the total number of entities in the set is</w:t>
      </w:r>
      <w:r>
        <w:rPr>
          <w:rFonts w:ascii="Times New Roman" w:hAnsi="Times New Roman" w:cs="Times New Roman" w:hint="eastAsia"/>
        </w:rPr>
        <w:t xml:space="preserve"> </w:t>
      </w:r>
      <w:r w:rsidR="00EC5899" w:rsidRPr="00417BAB">
        <w:rPr>
          <w:rFonts w:ascii="Times New Roman" w:hAnsi="Times New Roman" w:cs="Times New Roman" w:hint="eastAsia"/>
        </w:rPr>
        <w:object w:dxaOrig="320" w:dyaOrig="360">
          <v:shape id="_x0000_i1070" type="#_x0000_t75" style="width:15.75pt;height:18pt" o:ole="">
            <v:imagedata r:id="rId109" o:title=""/>
          </v:shape>
          <o:OLEObject Type="Embed" ProgID="Equation.KSEE3" ShapeID="_x0000_i1070" DrawAspect="Content" ObjectID="_1698285474" r:id="rId110"/>
        </w:object>
      </w:r>
      <w:r w:rsidRPr="00B55AC2">
        <w:rPr>
          <w:rFonts w:ascii="Times New Roman" w:hAnsi="Times New Roman" w:cs="Times New Roman"/>
        </w:rPr>
        <w:t>and the total number of triples is</w:t>
      </w:r>
      <w:r>
        <w:rPr>
          <w:rFonts w:ascii="Times New Roman" w:hAnsi="Times New Roman" w:cs="Times New Roman" w:hint="eastAsia"/>
        </w:rPr>
        <w:t xml:space="preserve"> </w:t>
      </w:r>
      <w:r w:rsidR="00EC5899" w:rsidRPr="00417BAB">
        <w:rPr>
          <w:rFonts w:ascii="Times New Roman" w:hAnsi="Times New Roman" w:cs="Times New Roman" w:hint="eastAsia"/>
        </w:rPr>
        <w:object w:dxaOrig="320" w:dyaOrig="360">
          <v:shape id="_x0000_i1071" type="#_x0000_t75" style="width:15.75pt;height:18pt" o:ole="">
            <v:imagedata r:id="rId111" o:title=""/>
          </v:shape>
          <o:OLEObject Type="Embed" ProgID="Equation.KSEE3" ShapeID="_x0000_i1071" DrawAspect="Content" ObjectID="_1698285475" r:id="rId112"/>
        </w:object>
      </w:r>
      <w:r w:rsidR="00EC5899" w:rsidRPr="00417BAB">
        <w:rPr>
          <w:rFonts w:ascii="Times New Roman" w:hAnsi="Times New Roman" w:cs="Times New Roman" w:hint="eastAsia"/>
        </w:rPr>
        <w:t>，</w:t>
      </w:r>
      <w:r w:rsidRPr="00B55AC2">
        <w:rPr>
          <w:rFonts w:ascii="Times New Roman" w:hAnsi="Times New Roman" w:cs="Times New Roman"/>
        </w:rPr>
        <w:t>the detailed calculation process is as follows:</w:t>
      </w:r>
    </w:p>
    <w:p w:rsidR="00EC5899" w:rsidRDefault="00EC5899" w:rsidP="00EC5899">
      <w:pPr>
        <w:ind w:firstLine="480"/>
        <w:jc w:val="right"/>
        <w:rPr>
          <w:szCs w:val="21"/>
        </w:rPr>
      </w:pPr>
      <w:r>
        <w:rPr>
          <w:rFonts w:hint="eastAsia"/>
          <w:position w:val="-30"/>
          <w:szCs w:val="21"/>
        </w:rPr>
        <w:object w:dxaOrig="1420" w:dyaOrig="680">
          <v:shape id="_x0000_i1072" type="#_x0000_t75" style="width:71.25pt;height:33.75pt" o:ole="">
            <v:imagedata r:id="rId113" o:title=""/>
          </v:shape>
          <o:OLEObject Type="Embed" ProgID="Equation.KSEE3" ShapeID="_x0000_i1072" DrawAspect="Content" ObjectID="_1698285476" r:id="rId114"/>
        </w:object>
      </w:r>
      <w:r>
        <w:rPr>
          <w:rFonts w:hint="eastAsia"/>
          <w:szCs w:val="21"/>
        </w:rPr>
        <w:t xml:space="preserve">                      </w:t>
      </w:r>
      <w:r>
        <w:rPr>
          <w:rFonts w:hint="eastAsia"/>
          <w:color w:val="000000" w:themeColor="text1"/>
        </w:rPr>
        <w:t>（</w:t>
      </w:r>
      <w:r w:rsidR="00DA4DA0">
        <w:rPr>
          <w:color w:val="000000" w:themeColor="text1"/>
        </w:rPr>
        <w:t>3</w:t>
      </w:r>
      <w:r>
        <w:rPr>
          <w:rFonts w:hint="eastAsia"/>
          <w:color w:val="000000" w:themeColor="text1"/>
        </w:rPr>
        <w:t>-5</w:t>
      </w:r>
      <w:r>
        <w:rPr>
          <w:rFonts w:hint="eastAsia"/>
          <w:color w:val="000000" w:themeColor="text1"/>
        </w:rPr>
        <w:t>）</w:t>
      </w:r>
    </w:p>
    <w:p w:rsidR="00EC5899" w:rsidRDefault="00EC5899" w:rsidP="00EC5899">
      <w:pPr>
        <w:ind w:firstLine="480"/>
        <w:jc w:val="right"/>
        <w:rPr>
          <w:szCs w:val="21"/>
        </w:rPr>
      </w:pPr>
      <w:r>
        <w:rPr>
          <w:rFonts w:hint="eastAsia"/>
          <w:position w:val="-30"/>
          <w:szCs w:val="21"/>
        </w:rPr>
        <w:object w:dxaOrig="1440" w:dyaOrig="680">
          <v:shape id="_x0000_i1073" type="#_x0000_t75" style="width:1in;height:33.75pt" o:ole="">
            <v:imagedata r:id="rId115" o:title=""/>
          </v:shape>
          <o:OLEObject Type="Embed" ProgID="Equation.KSEE3" ShapeID="_x0000_i1073" DrawAspect="Content" ObjectID="_1698285477" r:id="rId116"/>
        </w:object>
      </w:r>
      <w:r>
        <w:rPr>
          <w:rFonts w:hint="eastAsia"/>
          <w:szCs w:val="21"/>
        </w:rPr>
        <w:t xml:space="preserve">                      </w:t>
      </w:r>
      <w:r>
        <w:rPr>
          <w:rFonts w:hint="eastAsia"/>
          <w:color w:val="000000" w:themeColor="text1"/>
        </w:rPr>
        <w:t>（</w:t>
      </w:r>
      <w:r w:rsidR="00DA4DA0">
        <w:rPr>
          <w:color w:val="000000" w:themeColor="text1"/>
        </w:rPr>
        <w:t>3</w:t>
      </w:r>
      <w:r>
        <w:rPr>
          <w:rFonts w:hint="eastAsia"/>
          <w:color w:val="000000" w:themeColor="text1"/>
        </w:rPr>
        <w:t>-6</w:t>
      </w:r>
      <w:r>
        <w:rPr>
          <w:rFonts w:hint="eastAsia"/>
          <w:color w:val="000000" w:themeColor="text1"/>
        </w:rPr>
        <w:t>）</w:t>
      </w:r>
    </w:p>
    <w:p w:rsidR="00EC5899" w:rsidRDefault="00EC5899" w:rsidP="00EC5899">
      <w:pPr>
        <w:ind w:firstLine="480"/>
        <w:jc w:val="right"/>
        <w:rPr>
          <w:szCs w:val="21"/>
        </w:rPr>
      </w:pPr>
      <w:r>
        <w:rPr>
          <w:rFonts w:hint="eastAsia"/>
          <w:position w:val="-30"/>
          <w:szCs w:val="21"/>
        </w:rPr>
        <w:object w:dxaOrig="1740" w:dyaOrig="720">
          <v:shape id="_x0000_i1074" type="#_x0000_t75" style="width:87pt;height:36pt" o:ole="">
            <v:imagedata r:id="rId117" o:title=""/>
          </v:shape>
          <o:OLEObject Type="Embed" ProgID="Equation.KSEE3" ShapeID="_x0000_i1074" DrawAspect="Content" ObjectID="_1698285478" r:id="rId118"/>
        </w:object>
      </w:r>
      <w:r>
        <w:rPr>
          <w:rFonts w:hint="eastAsia"/>
          <w:szCs w:val="21"/>
        </w:rPr>
        <w:t xml:space="preserve">                    </w:t>
      </w:r>
      <w:r>
        <w:rPr>
          <w:rFonts w:hint="eastAsia"/>
          <w:color w:val="000000" w:themeColor="text1"/>
        </w:rPr>
        <w:t>（</w:t>
      </w:r>
      <w:r w:rsidR="00DA4DA0">
        <w:rPr>
          <w:color w:val="000000" w:themeColor="text1"/>
        </w:rPr>
        <w:t>3</w:t>
      </w:r>
      <w:r>
        <w:rPr>
          <w:rFonts w:hint="eastAsia"/>
          <w:color w:val="000000" w:themeColor="text1"/>
        </w:rPr>
        <w:t>-7</w:t>
      </w:r>
      <w:r>
        <w:rPr>
          <w:rFonts w:hint="eastAsia"/>
          <w:color w:val="000000" w:themeColor="text1"/>
        </w:rPr>
        <w:t>）</w:t>
      </w:r>
    </w:p>
    <w:p w:rsidR="00EC5899" w:rsidRPr="00417BAB" w:rsidRDefault="00B55AC2" w:rsidP="00417BAB">
      <w:pPr>
        <w:spacing w:line="360" w:lineRule="auto"/>
        <w:ind w:firstLineChars="200" w:firstLine="420"/>
        <w:rPr>
          <w:rFonts w:ascii="Times New Roman" w:hAnsi="Times New Roman" w:cs="Times New Roman"/>
        </w:rPr>
      </w:pPr>
      <w:r w:rsidRPr="00B55AC2">
        <w:rPr>
          <w:rFonts w:ascii="Times New Roman" w:hAnsi="Times New Roman" w:cs="Times New Roman"/>
        </w:rPr>
        <w:lastRenderedPageBreak/>
        <w:t>Where</w:t>
      </w:r>
      <w:r w:rsidR="00EC5899" w:rsidRPr="00417BAB">
        <w:rPr>
          <w:rFonts w:ascii="Times New Roman" w:hAnsi="Times New Roman" w:cs="Times New Roman" w:hint="eastAsia"/>
        </w:rPr>
        <w:object w:dxaOrig="300" w:dyaOrig="360">
          <v:shape id="_x0000_i1075" type="#_x0000_t75" style="width:15pt;height:18pt" o:ole="">
            <v:imagedata r:id="rId119" o:title=""/>
          </v:shape>
          <o:OLEObject Type="Embed" ProgID="Equation.KSEE3" ShapeID="_x0000_i1075" DrawAspect="Content" ObjectID="_1698285479" r:id="rId120"/>
        </w:object>
      </w:r>
      <w:r w:rsidRPr="00B55AC2">
        <w:t xml:space="preserve"> </w:t>
      </w:r>
      <w:r w:rsidRPr="00B55AC2">
        <w:rPr>
          <w:rFonts w:ascii="Times New Roman" w:hAnsi="Times New Roman" w:cs="Times New Roman"/>
        </w:rPr>
        <w:t>represents the ratio of the number of entities with the entity as the head entity to the total number of entities,</w:t>
      </w:r>
      <w:r w:rsidR="00EC5899" w:rsidRPr="00417BAB">
        <w:rPr>
          <w:rFonts w:ascii="Times New Roman" w:hAnsi="Times New Roman" w:cs="Times New Roman" w:hint="eastAsia"/>
        </w:rPr>
        <w:object w:dxaOrig="300" w:dyaOrig="360">
          <v:shape id="_x0000_i1076" type="#_x0000_t75" style="width:15pt;height:18pt" o:ole="">
            <v:imagedata r:id="rId121" o:title=""/>
          </v:shape>
          <o:OLEObject Type="Embed" ProgID="Equation.KSEE3" ShapeID="_x0000_i1076" DrawAspect="Content" ObjectID="_1698285480" r:id="rId122"/>
        </w:object>
      </w:r>
      <w:r w:rsidRPr="00B55AC2">
        <w:t xml:space="preserve"> </w:t>
      </w:r>
      <w:r w:rsidRPr="00B55AC2">
        <w:rPr>
          <w:rFonts w:ascii="Times New Roman" w:hAnsi="Times New Roman" w:cs="Times New Roman"/>
        </w:rPr>
        <w:t>represents the ratio of the number of entities with the entity as the tail entity in the total number of entities, and</w:t>
      </w:r>
      <w:r w:rsidR="00EC5899" w:rsidRPr="00417BAB">
        <w:rPr>
          <w:rFonts w:ascii="Times New Roman" w:hAnsi="Times New Roman" w:cs="Times New Roman" w:hint="eastAsia"/>
        </w:rPr>
        <w:object w:dxaOrig="320" w:dyaOrig="380">
          <v:shape id="_x0000_i1077" type="#_x0000_t75" style="width:15.75pt;height:18.75pt" o:ole="">
            <v:imagedata r:id="rId123" o:title=""/>
          </v:shape>
          <o:OLEObject Type="Embed" ProgID="Equation.KSEE3" ShapeID="_x0000_i1077" DrawAspect="Content" ObjectID="_1698285481" r:id="rId124"/>
        </w:object>
      </w:r>
      <w:r w:rsidRPr="00B55AC2">
        <w:t xml:space="preserve"> </w:t>
      </w:r>
      <w:r w:rsidRPr="00B55AC2">
        <w:rPr>
          <w:rFonts w:ascii="Times New Roman" w:hAnsi="Times New Roman" w:cs="Times New Roman"/>
        </w:rPr>
        <w:t>represents the triplet with this relationship type as the relationship The ratio of the number to the total number of collections. Based on the difference between the out-degree and in-degree of the entity node in the triple, the interaction of the triple is defined as follows:</w:t>
      </w:r>
    </w:p>
    <w:p w:rsidR="00EC5899" w:rsidRDefault="00EC5899" w:rsidP="00EC5899">
      <w:pPr>
        <w:ind w:firstLine="480"/>
        <w:jc w:val="right"/>
        <w:rPr>
          <w:szCs w:val="21"/>
        </w:rPr>
      </w:pPr>
      <w:r>
        <w:rPr>
          <w:rFonts w:hint="eastAsia"/>
          <w:position w:val="-14"/>
          <w:szCs w:val="21"/>
        </w:rPr>
        <w:object w:dxaOrig="5300" w:dyaOrig="380">
          <v:shape id="_x0000_i1078" type="#_x0000_t75" style="width:264.75pt;height:18.75pt" o:ole="">
            <v:imagedata r:id="rId125" o:title=""/>
          </v:shape>
          <o:OLEObject Type="Embed" ProgID="Equation.KSEE3" ShapeID="_x0000_i1078" DrawAspect="Content" ObjectID="_1698285482" r:id="rId126"/>
        </w:object>
      </w:r>
      <w:r>
        <w:rPr>
          <w:rFonts w:hint="eastAsia"/>
          <w:szCs w:val="21"/>
        </w:rPr>
        <w:t xml:space="preserve">   </w:t>
      </w:r>
      <w:r>
        <w:rPr>
          <w:rFonts w:hint="eastAsia"/>
          <w:color w:val="000000" w:themeColor="text1"/>
        </w:rPr>
        <w:t>（</w:t>
      </w:r>
      <w:r w:rsidR="00DA4DA0">
        <w:rPr>
          <w:color w:val="000000" w:themeColor="text1"/>
        </w:rPr>
        <w:t>3</w:t>
      </w:r>
      <w:r>
        <w:rPr>
          <w:rFonts w:hint="eastAsia"/>
          <w:color w:val="000000" w:themeColor="text1"/>
        </w:rPr>
        <w:t>-8</w:t>
      </w:r>
      <w:r>
        <w:rPr>
          <w:rFonts w:hint="eastAsia"/>
          <w:color w:val="000000" w:themeColor="text1"/>
        </w:rPr>
        <w:t>）</w:t>
      </w:r>
    </w:p>
    <w:p w:rsidR="00EC5899" w:rsidRDefault="00EC5899" w:rsidP="00EC5899">
      <w:pPr>
        <w:ind w:firstLine="480"/>
        <w:jc w:val="right"/>
        <w:rPr>
          <w:szCs w:val="21"/>
        </w:rPr>
      </w:pPr>
      <w:r>
        <w:rPr>
          <w:rFonts w:hint="eastAsia"/>
          <w:position w:val="-14"/>
          <w:szCs w:val="21"/>
        </w:rPr>
        <w:object w:dxaOrig="5300" w:dyaOrig="380">
          <v:shape id="_x0000_i1079" type="#_x0000_t75" style="width:264.75pt;height:18.75pt" o:ole="">
            <v:imagedata r:id="rId127" o:title=""/>
          </v:shape>
          <o:OLEObject Type="Embed" ProgID="Equation.KSEE3" ShapeID="_x0000_i1079" DrawAspect="Content" ObjectID="_1698285483" r:id="rId128"/>
        </w:object>
      </w:r>
      <w:r>
        <w:rPr>
          <w:rFonts w:hint="eastAsia"/>
          <w:szCs w:val="21"/>
        </w:rPr>
        <w:t xml:space="preserve">   </w:t>
      </w:r>
      <w:r>
        <w:rPr>
          <w:rFonts w:hint="eastAsia"/>
          <w:color w:val="000000" w:themeColor="text1"/>
        </w:rPr>
        <w:t>（</w:t>
      </w:r>
      <w:r w:rsidR="00DA4DA0">
        <w:rPr>
          <w:color w:val="000000" w:themeColor="text1"/>
        </w:rPr>
        <w:t>3</w:t>
      </w:r>
      <w:r>
        <w:rPr>
          <w:rFonts w:hint="eastAsia"/>
          <w:color w:val="000000" w:themeColor="text1"/>
        </w:rPr>
        <w:t>-9</w:t>
      </w:r>
      <w:r>
        <w:rPr>
          <w:rFonts w:hint="eastAsia"/>
          <w:color w:val="000000" w:themeColor="text1"/>
        </w:rPr>
        <w:t>）</w:t>
      </w:r>
    </w:p>
    <w:p w:rsidR="00EC5899" w:rsidRPr="00417BAB" w:rsidRDefault="00B55AC2" w:rsidP="00417BAB">
      <w:pPr>
        <w:spacing w:line="360" w:lineRule="auto"/>
        <w:ind w:firstLineChars="200" w:firstLine="420"/>
        <w:rPr>
          <w:rFonts w:ascii="Times New Roman" w:hAnsi="Times New Roman" w:cs="Times New Roman"/>
        </w:rPr>
      </w:pPr>
      <w:r w:rsidRPr="00B55AC2">
        <w:rPr>
          <w:rFonts w:ascii="Times New Roman" w:hAnsi="Times New Roman" w:cs="Times New Roman"/>
        </w:rPr>
        <w:t>Formula (3-8) represents the feature vector expression associated with entity</w:t>
      </w:r>
      <w:r w:rsidR="00EC5899" w:rsidRPr="00417BAB">
        <w:rPr>
          <w:rFonts w:ascii="Times New Roman" w:hAnsi="Times New Roman" w:cs="Times New Roman" w:hint="eastAsia"/>
        </w:rPr>
        <w:object w:dxaOrig="180" w:dyaOrig="220">
          <v:shape id="_x0000_i1080" type="#_x0000_t75" style="width:9pt;height:11.25pt" o:ole="">
            <v:imagedata r:id="rId129" o:title=""/>
          </v:shape>
          <o:OLEObject Type="Embed" ProgID="Equation.KSEE3" ShapeID="_x0000_i1080" DrawAspect="Content" ObjectID="_1698285484" r:id="rId130"/>
        </w:object>
      </w:r>
      <w:r w:rsidRPr="00B55AC2">
        <w:t xml:space="preserve"> </w:t>
      </w:r>
      <w:r w:rsidRPr="00B55AC2">
        <w:rPr>
          <w:rFonts w:ascii="Times New Roman" w:hAnsi="Times New Roman" w:cs="Times New Roman"/>
        </w:rPr>
        <w:t>to other entity</w:t>
      </w:r>
      <w:r w:rsidR="00EC5899" w:rsidRPr="00417BAB">
        <w:rPr>
          <w:rFonts w:ascii="Times New Roman" w:hAnsi="Times New Roman" w:cs="Times New Roman" w:hint="eastAsia"/>
        </w:rPr>
        <w:object w:dxaOrig="200" w:dyaOrig="220">
          <v:shape id="_x0000_i1081" type="#_x0000_t75" style="width:9.75pt;height:11.25pt" o:ole="">
            <v:imagedata r:id="rId131" o:title=""/>
          </v:shape>
          <o:OLEObject Type="Embed" ProgID="Equation.KSEE3" ShapeID="_x0000_i1081" DrawAspect="Content" ObjectID="_1698285485" r:id="rId132"/>
        </w:object>
      </w:r>
      <w:r w:rsidRPr="00B55AC2">
        <w:t xml:space="preserve"> </w:t>
      </w:r>
      <w:r w:rsidRPr="00B55AC2">
        <w:rPr>
          <w:rFonts w:ascii="Times New Roman" w:hAnsi="Times New Roman" w:cs="Times New Roman"/>
        </w:rPr>
        <w:t>and formula (4-9) represents the feature vector expression associated with entity</w:t>
      </w:r>
      <w:r w:rsidR="00EC5899" w:rsidRPr="00417BAB">
        <w:rPr>
          <w:rFonts w:ascii="Times New Roman" w:hAnsi="Times New Roman" w:cs="Times New Roman" w:hint="eastAsia"/>
        </w:rPr>
        <w:object w:dxaOrig="200" w:dyaOrig="220">
          <v:shape id="_x0000_i1082" type="#_x0000_t75" style="width:9.75pt;height:11.25pt" o:ole="">
            <v:imagedata r:id="rId131" o:title=""/>
          </v:shape>
          <o:OLEObject Type="Embed" ProgID="Equation.KSEE3" ShapeID="_x0000_i1082" DrawAspect="Content" ObjectID="_1698285486" r:id="rId133"/>
        </w:object>
      </w:r>
      <w:r w:rsidRPr="00B55AC2">
        <w:t xml:space="preserve"> </w:t>
      </w:r>
      <w:r w:rsidRPr="00B55AC2">
        <w:rPr>
          <w:rFonts w:ascii="Times New Roman" w:hAnsi="Times New Roman" w:cs="Times New Roman"/>
        </w:rPr>
        <w:t>rom other entity</w:t>
      </w:r>
      <w:r w:rsidR="00EC5899" w:rsidRPr="00417BAB">
        <w:rPr>
          <w:rFonts w:ascii="Times New Roman" w:hAnsi="Times New Roman" w:cs="Times New Roman" w:hint="eastAsia"/>
        </w:rPr>
        <w:object w:dxaOrig="180" w:dyaOrig="220">
          <v:shape id="_x0000_i1083" type="#_x0000_t75" style="width:9pt;height:11.25pt" o:ole="">
            <v:imagedata r:id="rId129" o:title=""/>
          </v:shape>
          <o:OLEObject Type="Embed" ProgID="Equation.KSEE3" ShapeID="_x0000_i1083" DrawAspect="Content" ObjectID="_1698285487" r:id="rId134"/>
        </w:object>
      </w:r>
      <w:r w:rsidRPr="00B55AC2">
        <w:t xml:space="preserve"> </w:t>
      </w:r>
      <w:r w:rsidRPr="00B55AC2">
        <w:rPr>
          <w:rFonts w:ascii="Times New Roman" w:hAnsi="Times New Roman" w:cs="Times New Roman"/>
        </w:rPr>
        <w:t>. For the fusion of interactive features, a global scope is adopted. The weighted balance coefficient combines the differentiation vectors in the two directions into a single-dimensional real-valued vector. The final expression of the entity vector is shown in formula (3-10), and the specific structure is shown in Figure 3-8.</w:t>
      </w:r>
    </w:p>
    <w:p w:rsidR="00EC5899" w:rsidRDefault="00EC5899" w:rsidP="00EC5899">
      <w:pPr>
        <w:ind w:firstLine="480"/>
        <w:jc w:val="right"/>
        <w:rPr>
          <w:szCs w:val="21"/>
        </w:rPr>
      </w:pPr>
      <w:r>
        <w:rPr>
          <w:rFonts w:hint="eastAsia"/>
          <w:position w:val="-32"/>
          <w:szCs w:val="21"/>
        </w:rPr>
        <w:object w:dxaOrig="3780" w:dyaOrig="700">
          <v:shape id="_x0000_i1084" type="#_x0000_t75" style="width:189pt;height:35.25pt" o:ole="">
            <v:imagedata r:id="rId135" o:title=""/>
          </v:shape>
          <o:OLEObject Type="Embed" ProgID="Equation.KSEE3" ShapeID="_x0000_i1084" DrawAspect="Content" ObjectID="_1698285488" r:id="rId136"/>
        </w:object>
      </w:r>
      <w:r>
        <w:rPr>
          <w:rFonts w:hint="eastAsia"/>
          <w:szCs w:val="21"/>
        </w:rPr>
        <w:t xml:space="preserve">          </w:t>
      </w:r>
      <w:r>
        <w:rPr>
          <w:rFonts w:hint="eastAsia"/>
          <w:color w:val="000000" w:themeColor="text1"/>
        </w:rPr>
        <w:t>（</w:t>
      </w:r>
      <w:r w:rsidR="00DA4DA0">
        <w:rPr>
          <w:color w:val="000000" w:themeColor="text1"/>
        </w:rPr>
        <w:t>3</w:t>
      </w:r>
      <w:r>
        <w:rPr>
          <w:rFonts w:hint="eastAsia"/>
          <w:color w:val="000000" w:themeColor="text1"/>
        </w:rPr>
        <w:t>-10</w:t>
      </w:r>
      <w:r>
        <w:rPr>
          <w:rFonts w:hint="eastAsia"/>
          <w:color w:val="000000" w:themeColor="text1"/>
        </w:rPr>
        <w:t>）</w:t>
      </w:r>
    </w:p>
    <w:p w:rsidR="00EC5899" w:rsidRDefault="00EC5899" w:rsidP="00EC5899">
      <w:pPr>
        <w:jc w:val="center"/>
        <w:rPr>
          <w:szCs w:val="21"/>
        </w:rPr>
      </w:pPr>
      <w:r>
        <w:rPr>
          <w:rFonts w:hint="eastAsia"/>
          <w:szCs w:val="21"/>
        </w:rPr>
        <w:object w:dxaOrig="6322" w:dyaOrig="4203">
          <v:shape id="_x0000_i1085" type="#_x0000_t75" style="width:315.75pt;height:210pt" o:ole="">
            <v:imagedata r:id="rId137" o:title=""/>
            <o:lock v:ext="edit" aspectratio="f"/>
          </v:shape>
          <o:OLEObject Type="Embed" ProgID="Visio.Drawing.15" ShapeID="_x0000_i1085" DrawAspect="Content" ObjectID="_1698285489" r:id="rId138"/>
        </w:object>
      </w:r>
    </w:p>
    <w:p w:rsidR="00EC5899" w:rsidRDefault="00B55AC2" w:rsidP="00EC5899">
      <w:pPr>
        <w:jc w:val="center"/>
        <w:rPr>
          <w:szCs w:val="21"/>
        </w:rPr>
      </w:pPr>
      <w:r w:rsidRPr="00B55AC2">
        <w:rPr>
          <w:szCs w:val="21"/>
        </w:rPr>
        <w:t>Figure 3-8 Interactive differentiation vector structure diagram</w:t>
      </w:r>
    </w:p>
    <w:p w:rsidR="00EC5899" w:rsidRPr="00417BAB" w:rsidRDefault="00B55AC2" w:rsidP="00417BAB">
      <w:pPr>
        <w:spacing w:line="360" w:lineRule="auto"/>
        <w:ind w:firstLineChars="200" w:firstLine="420"/>
        <w:rPr>
          <w:rFonts w:ascii="Times New Roman" w:hAnsi="Times New Roman" w:cs="Times New Roman"/>
        </w:rPr>
      </w:pPr>
      <w:r w:rsidRPr="00B55AC2">
        <w:rPr>
          <w:rFonts w:ascii="Times New Roman" w:hAnsi="Times New Roman" w:cs="Times New Roman"/>
        </w:rPr>
        <w:t>Where</w:t>
      </w:r>
      <w:r w:rsidR="00EC5899" w:rsidRPr="00417BAB">
        <w:rPr>
          <w:rFonts w:ascii="Times New Roman" w:hAnsi="Times New Roman" w:cs="Times New Roman" w:hint="eastAsia"/>
        </w:rPr>
        <w:object w:dxaOrig="360" w:dyaOrig="360">
          <v:shape id="_x0000_i1086" type="#_x0000_t75" style="width:18pt;height:18pt" o:ole="">
            <v:imagedata r:id="rId139" o:title=""/>
          </v:shape>
          <o:OLEObject Type="Embed" ProgID="Equation.KSEE3" ShapeID="_x0000_i1086" DrawAspect="Content" ObjectID="_1698285490" r:id="rId140"/>
        </w:object>
      </w:r>
      <w:r>
        <w:rPr>
          <w:rFonts w:ascii="Times New Roman" w:hAnsi="Times New Roman" w:cs="Times New Roman" w:hint="eastAsia"/>
        </w:rPr>
        <w:t>a</w:t>
      </w:r>
      <w:r>
        <w:rPr>
          <w:rFonts w:ascii="Times New Roman" w:hAnsi="Times New Roman" w:cs="Times New Roman"/>
        </w:rPr>
        <w:t>nd</w:t>
      </w:r>
      <w:r w:rsidR="00EC5899" w:rsidRPr="00417BAB">
        <w:rPr>
          <w:rFonts w:ascii="Times New Roman" w:hAnsi="Times New Roman" w:cs="Times New Roman" w:hint="eastAsia"/>
        </w:rPr>
        <w:object w:dxaOrig="279" w:dyaOrig="360">
          <v:shape id="_x0000_i1087" type="#_x0000_t75" style="width:14.25pt;height:18pt" o:ole="">
            <v:imagedata r:id="rId141" o:title=""/>
          </v:shape>
          <o:OLEObject Type="Embed" ProgID="Equation.KSEE3" ShapeID="_x0000_i1087" DrawAspect="Content" ObjectID="_1698285491" r:id="rId142"/>
        </w:object>
      </w:r>
      <w:r w:rsidRPr="00B55AC2">
        <w:t xml:space="preserve"> </w:t>
      </w:r>
      <w:r w:rsidRPr="00B55AC2">
        <w:rPr>
          <w:rFonts w:ascii="Times New Roman" w:hAnsi="Times New Roman" w:cs="Times New Roman"/>
        </w:rPr>
        <w:t>respectively represent the set of out-degree or in-degree with entity</w:t>
      </w:r>
      <w:r w:rsidR="00EC5899" w:rsidRPr="00417BAB">
        <w:rPr>
          <w:rFonts w:ascii="Times New Roman" w:hAnsi="Times New Roman" w:cs="Times New Roman" w:hint="eastAsia"/>
        </w:rPr>
        <w:object w:dxaOrig="180" w:dyaOrig="220">
          <v:shape id="_x0000_i1088" type="#_x0000_t75" style="width:9pt;height:11.25pt" o:ole="">
            <v:imagedata r:id="rId143" o:title=""/>
          </v:shape>
          <o:OLEObject Type="Embed" ProgID="Equation.KSEE3" ShapeID="_x0000_i1088" DrawAspect="Content" ObjectID="_1698285492" r:id="rId144"/>
        </w:object>
      </w:r>
      <w:r w:rsidRPr="00B55AC2">
        <w:t xml:space="preserve"> </w:t>
      </w:r>
      <w:r w:rsidRPr="00B55AC2">
        <w:rPr>
          <w:rFonts w:ascii="Times New Roman" w:hAnsi="Times New Roman" w:cs="Times New Roman"/>
        </w:rPr>
        <w:t xml:space="preserve">. </w:t>
      </w:r>
      <w:r w:rsidRPr="00B55AC2">
        <w:rPr>
          <w:rFonts w:ascii="Times New Roman" w:hAnsi="Times New Roman" w:cs="Times New Roman"/>
        </w:rPr>
        <w:lastRenderedPageBreak/>
        <w:t>From the above definition, it can be seen that the finally obtained entity vector</w:t>
      </w:r>
      <w:r w:rsidR="00EC5899" w:rsidRPr="00417BAB">
        <w:rPr>
          <w:rFonts w:ascii="Times New Roman" w:hAnsi="Times New Roman" w:cs="Times New Roman" w:hint="eastAsia"/>
        </w:rPr>
        <w:object w:dxaOrig="260" w:dyaOrig="360">
          <v:shape id="_x0000_i1089" type="#_x0000_t75" style="width:12.75pt;height:18pt" o:ole="">
            <v:imagedata r:id="rId145" o:title=""/>
          </v:shape>
          <o:OLEObject Type="Embed" ProgID="Equation.KSEE3" ShapeID="_x0000_i1089" DrawAspect="Content" ObjectID="_1698285493" r:id="rId146"/>
        </w:object>
      </w:r>
      <w:r w:rsidR="001D4F18" w:rsidRPr="001D4F18">
        <w:t xml:space="preserve"> </w:t>
      </w:r>
      <w:r w:rsidR="001D4F18" w:rsidRPr="001D4F18">
        <w:rPr>
          <w:rFonts w:ascii="Times New Roman" w:hAnsi="Times New Roman" w:cs="Times New Roman"/>
        </w:rPr>
        <w:t>not only has the vector feature expression in different propagation directions, but also integrates the entity's different characteristics. The associated features within the triplet.</w:t>
      </w:r>
    </w:p>
    <w:p w:rsidR="00EC5899" w:rsidRPr="00417BAB" w:rsidRDefault="00DA4DA0" w:rsidP="00F6793C">
      <w:pPr>
        <w:pStyle w:val="af1"/>
      </w:pPr>
      <w:bookmarkStart w:id="31" w:name="_Toc6500279"/>
      <w:bookmarkStart w:id="32" w:name="_Toc87670144"/>
      <w:r w:rsidRPr="00417BAB">
        <w:t>3.3</w:t>
      </w:r>
      <w:r w:rsidR="00EC5899" w:rsidRPr="00417BAB">
        <w:rPr>
          <w:rFonts w:hint="eastAsia"/>
        </w:rPr>
        <w:t xml:space="preserve"> </w:t>
      </w:r>
      <w:bookmarkEnd w:id="31"/>
      <w:r w:rsidR="001D4F18" w:rsidRPr="001D4F18">
        <w:t>Knowledge reasoning method based on interactive differentiation vector</w:t>
      </w:r>
      <w:bookmarkEnd w:id="32"/>
    </w:p>
    <w:p w:rsidR="00EC5899" w:rsidRPr="00417BAB" w:rsidRDefault="001D4F18" w:rsidP="00417BAB">
      <w:pPr>
        <w:spacing w:line="360" w:lineRule="auto"/>
        <w:ind w:firstLineChars="200" w:firstLine="420"/>
        <w:rPr>
          <w:rFonts w:ascii="Times New Roman" w:hAnsi="Times New Roman" w:cs="Times New Roman"/>
        </w:rPr>
      </w:pPr>
      <w:r w:rsidRPr="001D4F18">
        <w:rPr>
          <w:rFonts w:ascii="Times New Roman" w:hAnsi="Times New Roman" w:cs="Times New Roman"/>
        </w:rPr>
        <w:t>This section proposes a graph attention model based on interaction differentiation vector, uses graph neural network to embed the associated information of nodes, introduces an attention mechanism to improve the weight distribution of relational nodes in the directed graph model, and uses the differentiation vector obtained by the interaction of triples Update the node characteristics, calculate the untrustworthy score of the triplet through a decoding layer of embedded representation, and finally verify the effectiveness of the algorithm on two public knowledge base data sets.</w:t>
      </w:r>
    </w:p>
    <w:p w:rsidR="00EC5899" w:rsidRPr="00F6793C" w:rsidRDefault="00DA4DA0" w:rsidP="00F6793C">
      <w:pPr>
        <w:pStyle w:val="2"/>
        <w:numPr>
          <w:ilvl w:val="0"/>
          <w:numId w:val="0"/>
        </w:numPr>
        <w:rPr>
          <w:rFonts w:ascii="宋体" w:eastAsia="宋体" w:hAnsi="宋体" w:cs="宋体"/>
        </w:rPr>
      </w:pPr>
      <w:bookmarkStart w:id="33" w:name="_Toc6500280"/>
      <w:bookmarkStart w:id="34" w:name="_Toc87670145"/>
      <w:r w:rsidRPr="00F6793C">
        <w:rPr>
          <w:rFonts w:ascii="宋体" w:eastAsia="宋体" w:hAnsi="宋体" w:cs="宋体"/>
        </w:rPr>
        <w:t>3.3</w:t>
      </w:r>
      <w:r w:rsidR="00EC5899" w:rsidRPr="00F6793C">
        <w:rPr>
          <w:rFonts w:ascii="宋体" w:eastAsia="宋体" w:hAnsi="宋体" w:cs="宋体"/>
        </w:rPr>
        <w:t xml:space="preserve">.1 </w:t>
      </w:r>
      <w:bookmarkEnd w:id="33"/>
      <w:r w:rsidR="001D4F18" w:rsidRPr="001D4F18">
        <w:rPr>
          <w:rFonts w:ascii="宋体" w:eastAsia="宋体" w:hAnsi="宋体" w:cs="宋体"/>
        </w:rPr>
        <w:t>Feature composition analysis</w:t>
      </w:r>
      <w:bookmarkEnd w:id="34"/>
    </w:p>
    <w:p w:rsidR="00EC5899" w:rsidRDefault="001D4F18" w:rsidP="00417BAB">
      <w:pPr>
        <w:spacing w:line="360" w:lineRule="auto"/>
        <w:ind w:firstLineChars="200" w:firstLine="420"/>
      </w:pPr>
      <w:r w:rsidRPr="001D4F18">
        <w:rPr>
          <w:rFonts w:ascii="Times New Roman" w:hAnsi="Times New Roman" w:cs="Times New Roman"/>
        </w:rPr>
        <w:t>The triples obtained through information extraction and entity alignment can form a relatively complete knowledge base. The knowledge graph is a directed graph formed by the knowledge base, as shown in Figure 3-9, where the nodes and edges correspond to the knowledge respectively. Entities and relationships in the library. Since the relationship between entities and entities in the knowledge graph is not the same, the node information is no longer a simple entity vector, but needs to cover the structural features and ontology features of all adjacent nodes and relationships.</w:t>
      </w:r>
    </w:p>
    <w:p w:rsidR="00EC5899" w:rsidRDefault="00EC5899" w:rsidP="00EC5899">
      <w:pPr>
        <w:jc w:val="center"/>
        <w:rPr>
          <w:szCs w:val="21"/>
        </w:rPr>
      </w:pPr>
      <w:r>
        <w:rPr>
          <w:noProof/>
          <w:szCs w:val="21"/>
        </w:rPr>
        <w:drawing>
          <wp:inline distT="0" distB="0" distL="114300" distR="114300" wp14:anchorId="0F03BA58" wp14:editId="1D1087E1">
            <wp:extent cx="3866515" cy="2047240"/>
            <wp:effectExtent l="0" t="0" r="4445" b="10160"/>
            <wp:docPr id="44" name="图片 698" descr="graph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698" descr="graph (17)"/>
                    <pic:cNvPicPr>
                      <a:picLocks noChangeAspect="1"/>
                    </pic:cNvPicPr>
                  </pic:nvPicPr>
                  <pic:blipFill>
                    <a:blip r:embed="rId147"/>
                    <a:stretch>
                      <a:fillRect/>
                    </a:stretch>
                  </pic:blipFill>
                  <pic:spPr>
                    <a:xfrm>
                      <a:off x="0" y="0"/>
                      <a:ext cx="3866515" cy="2047240"/>
                    </a:xfrm>
                    <a:prstGeom prst="rect">
                      <a:avLst/>
                    </a:prstGeom>
                    <a:noFill/>
                    <a:ln>
                      <a:noFill/>
                    </a:ln>
                  </pic:spPr>
                </pic:pic>
              </a:graphicData>
            </a:graphic>
          </wp:inline>
        </w:drawing>
      </w:r>
    </w:p>
    <w:p w:rsidR="00EC5899" w:rsidRDefault="001D4F18" w:rsidP="00EC5899">
      <w:pPr>
        <w:jc w:val="center"/>
        <w:rPr>
          <w:szCs w:val="21"/>
        </w:rPr>
      </w:pPr>
      <w:r w:rsidRPr="001D4F18">
        <w:rPr>
          <w:szCs w:val="21"/>
        </w:rPr>
        <w:t>Figure 3-9 Instance Diagram of Knowledge Graph</w:t>
      </w:r>
    </w:p>
    <w:p w:rsidR="00EC5899" w:rsidRDefault="00EC5899" w:rsidP="00EC5899">
      <w:pPr>
        <w:ind w:firstLine="480"/>
      </w:pPr>
    </w:p>
    <w:p w:rsidR="00EC5899" w:rsidRPr="00417BAB" w:rsidRDefault="001D4F18" w:rsidP="00417BAB">
      <w:pPr>
        <w:spacing w:line="360" w:lineRule="auto"/>
        <w:ind w:firstLineChars="200" w:firstLine="420"/>
        <w:rPr>
          <w:rFonts w:ascii="Times New Roman" w:hAnsi="Times New Roman" w:cs="Times New Roman"/>
        </w:rPr>
      </w:pPr>
      <w:r w:rsidRPr="001D4F18">
        <w:rPr>
          <w:rFonts w:ascii="Times New Roman" w:hAnsi="Times New Roman" w:cs="Times New Roman"/>
        </w:rPr>
        <w:t>For any vertex</w:t>
      </w:r>
      <w:r w:rsidR="00EC5899" w:rsidRPr="00417BAB">
        <w:rPr>
          <w:rFonts w:ascii="Times New Roman" w:hAnsi="Times New Roman" w:cs="Times New Roman"/>
        </w:rPr>
        <w:object w:dxaOrig="139" w:dyaOrig="260">
          <v:shape id="_x0000_i1090" type="#_x0000_t75" style="width:6.75pt;height:12.75pt" o:ole="">
            <v:imagedata r:id="rId148" o:title=""/>
          </v:shape>
          <o:OLEObject Type="Embed" ProgID="Equation.KSEE3" ShapeID="_x0000_i1090" DrawAspect="Content" ObjectID="_1698285494" r:id="rId149"/>
        </w:object>
      </w:r>
      <w:r w:rsidRPr="001D4F18">
        <w:t xml:space="preserve"> </w:t>
      </w:r>
      <w:r w:rsidRPr="001D4F18">
        <w:rPr>
          <w:rFonts w:ascii="Times New Roman" w:hAnsi="Times New Roman" w:cs="Times New Roman"/>
        </w:rPr>
        <w:t>, its associated nodes on the graph form the vertex's neighbor set</w:t>
      </w:r>
      <w:r w:rsidR="00EC5899" w:rsidRPr="00417BAB">
        <w:rPr>
          <w:rFonts w:ascii="Times New Roman" w:hAnsi="Times New Roman" w:cs="Times New Roman" w:hint="eastAsia"/>
        </w:rPr>
        <w:object w:dxaOrig="300" w:dyaOrig="360">
          <v:shape id="_x0000_i1091" type="#_x0000_t75" style="width:15pt;height:18pt" o:ole="">
            <v:imagedata r:id="rId150" o:title=""/>
          </v:shape>
          <o:OLEObject Type="Embed" ProgID="Equation.KSEE3" ShapeID="_x0000_i1091" DrawAspect="Content" ObjectID="_1698285495" r:id="rId151"/>
        </w:object>
      </w:r>
      <w:r w:rsidRPr="001D4F18">
        <w:t xml:space="preserve"> </w:t>
      </w:r>
      <w:r w:rsidRPr="001D4F18">
        <w:rPr>
          <w:rFonts w:ascii="Times New Roman" w:hAnsi="Times New Roman" w:cs="Times New Roman"/>
        </w:rPr>
        <w:t xml:space="preserve">, which constitutes the first feature, that is, the relational structure of the graph. In graph neural networks, </w:t>
      </w:r>
      <w:r w:rsidRPr="001D4F18">
        <w:rPr>
          <w:rFonts w:ascii="Times New Roman" w:hAnsi="Times New Roman" w:cs="Times New Roman"/>
        </w:rPr>
        <w:lastRenderedPageBreak/>
        <w:t>the structure data of nodes is usually expressed as a certain scale of digital matrix, as shown in Figure 4-4. The "Degree matrix" and "Adjacency matrix" respectively represent the node depth matrix and the node adjacency matrix, and the</w:t>
      </w:r>
      <w:r w:rsidR="00EC5899" w:rsidRPr="00417BAB">
        <w:rPr>
          <w:rFonts w:ascii="Times New Roman" w:hAnsi="Times New Roman" w:cs="Times New Roman" w:hint="eastAsia"/>
        </w:rPr>
        <w:object w:dxaOrig="139" w:dyaOrig="260">
          <v:shape id="_x0000_i1092" type="#_x0000_t75" style="width:6.75pt;height:12.75pt" o:ole="">
            <v:imagedata r:id="rId152" o:title=""/>
          </v:shape>
          <o:OLEObject Type="Embed" ProgID="Equation.KSEE3" ShapeID="_x0000_i1092" DrawAspect="Content" ObjectID="_1698285496" r:id="rId153"/>
        </w:object>
      </w:r>
      <w:r w:rsidRPr="001D4F18">
        <w:t xml:space="preserve"> </w:t>
      </w:r>
      <w:r w:rsidRPr="001D4F18">
        <w:rPr>
          <w:rFonts w:ascii="Times New Roman" w:hAnsi="Times New Roman" w:cs="Times New Roman"/>
        </w:rPr>
        <w:t>row in the matrix represents the</w:t>
      </w:r>
      <w:r w:rsidR="00EC5899" w:rsidRPr="00417BAB">
        <w:rPr>
          <w:rFonts w:ascii="Times New Roman" w:hAnsi="Times New Roman" w:cs="Times New Roman" w:hint="eastAsia"/>
        </w:rPr>
        <w:object w:dxaOrig="139" w:dyaOrig="260">
          <v:shape id="_x0000_i1093" type="#_x0000_t75" style="width:6.75pt;height:12.75pt" o:ole="">
            <v:imagedata r:id="rId152" o:title=""/>
          </v:shape>
          <o:OLEObject Type="Embed" ProgID="Equation.KSEE3" ShapeID="_x0000_i1093" DrawAspect="Content" ObjectID="_1698285497" r:id="rId154"/>
        </w:object>
      </w:r>
      <w:r w:rsidRPr="001D4F18">
        <w:t xml:space="preserve"> </w:t>
      </w:r>
      <w:r w:rsidRPr="001D4F18">
        <w:rPr>
          <w:rFonts w:ascii="Times New Roman" w:hAnsi="Times New Roman" w:cs="Times New Roman"/>
        </w:rPr>
        <w:t>entity in the set.</w:t>
      </w:r>
    </w:p>
    <w:p w:rsidR="00EC5899" w:rsidRDefault="00EC5899" w:rsidP="00EC5899">
      <w:pPr>
        <w:jc w:val="center"/>
      </w:pPr>
      <w:r>
        <w:object w:dxaOrig="8296" w:dyaOrig="2531">
          <v:shape id="_x0000_i1094" type="#_x0000_t75" style="width:414.75pt;height:126.75pt" o:ole="">
            <v:imagedata r:id="rId155" o:title=""/>
            <o:lock v:ext="edit" aspectratio="f"/>
          </v:shape>
          <o:OLEObject Type="Embed" ProgID="Visio.Drawing.15" ShapeID="_x0000_i1094" DrawAspect="Content" ObjectID="_1698285498" r:id="rId156"/>
        </w:object>
      </w:r>
    </w:p>
    <w:p w:rsidR="00EC5899" w:rsidRPr="001D4F18" w:rsidRDefault="001D4F18" w:rsidP="001D4F18">
      <w:pPr>
        <w:jc w:val="center"/>
        <w:rPr>
          <w:rFonts w:ascii="宋体" w:hAnsi="宋体" w:cs="宋体" w:hint="eastAsia"/>
        </w:rPr>
      </w:pPr>
      <w:r w:rsidRPr="001D4F18">
        <w:rPr>
          <w:szCs w:val="21"/>
        </w:rPr>
        <w:t>Figure 3-10 Matrix representation of graph data</w:t>
      </w:r>
    </w:p>
    <w:p w:rsidR="00EC5899" w:rsidRPr="00F6793C" w:rsidRDefault="00DA4DA0" w:rsidP="00F6793C">
      <w:pPr>
        <w:pStyle w:val="2"/>
        <w:numPr>
          <w:ilvl w:val="0"/>
          <w:numId w:val="0"/>
        </w:numPr>
        <w:rPr>
          <w:rFonts w:ascii="宋体" w:eastAsia="宋体" w:hAnsi="宋体" w:cs="宋体"/>
        </w:rPr>
      </w:pPr>
      <w:bookmarkStart w:id="35" w:name="_Toc6500281"/>
      <w:bookmarkStart w:id="36" w:name="_Toc87670146"/>
      <w:r w:rsidRPr="00F6793C">
        <w:rPr>
          <w:rFonts w:ascii="宋体" w:eastAsia="宋体" w:hAnsi="宋体" w:cs="宋体"/>
        </w:rPr>
        <w:t>3.3</w:t>
      </w:r>
      <w:r w:rsidR="00EC5899" w:rsidRPr="00F6793C">
        <w:rPr>
          <w:rFonts w:ascii="宋体" w:eastAsia="宋体" w:hAnsi="宋体" w:cs="宋体"/>
        </w:rPr>
        <w:t xml:space="preserve">.2 </w:t>
      </w:r>
      <w:bookmarkEnd w:id="35"/>
      <w:r w:rsidR="001D4F18" w:rsidRPr="001D4F18">
        <w:rPr>
          <w:rFonts w:ascii="宋体" w:eastAsia="宋体" w:hAnsi="宋体" w:cs="宋体"/>
        </w:rPr>
        <w:t>Graph attention network based on interaction differentiation vector</w:t>
      </w:r>
      <w:bookmarkEnd w:id="36"/>
    </w:p>
    <w:p w:rsidR="00EC5899" w:rsidRPr="00417BAB" w:rsidRDefault="001D4F18" w:rsidP="00417BAB">
      <w:pPr>
        <w:spacing w:line="360" w:lineRule="auto"/>
        <w:ind w:firstLineChars="200" w:firstLine="420"/>
        <w:rPr>
          <w:rFonts w:ascii="Times New Roman" w:hAnsi="Times New Roman" w:cs="Times New Roman"/>
        </w:rPr>
      </w:pPr>
      <w:r w:rsidRPr="001D4F18">
        <w:rPr>
          <w:rFonts w:ascii="Times New Roman" w:hAnsi="Times New Roman" w:cs="Times New Roman"/>
        </w:rPr>
        <w:t>Graph neural network is a powerful tool for processing graph data. It can learn the structural features and ontology features of graphs, but it still has certain limitations. It is difficult to assign different weights to different neighbor nodes in the process of dynamic training. The previous models will The average weighted calculation of each neighbor feature allows each node to have the same contribution. This obviously does not meet the characteristics of the graph data. In this section, the attention mechanism is used to assign different weights to the neighbor nodes, and the node vector is realized by layered iteration. Update.</w:t>
      </w:r>
    </w:p>
    <w:p w:rsidR="00EC5899" w:rsidRPr="00417BAB" w:rsidRDefault="001D4F18" w:rsidP="00417BAB">
      <w:pPr>
        <w:spacing w:line="360" w:lineRule="auto"/>
        <w:ind w:firstLineChars="200" w:firstLine="420"/>
        <w:rPr>
          <w:rFonts w:ascii="Times New Roman" w:hAnsi="Times New Roman" w:cs="Times New Roman"/>
        </w:rPr>
      </w:pPr>
      <w:r w:rsidRPr="001D4F18">
        <w:rPr>
          <w:rFonts w:ascii="Times New Roman" w:hAnsi="Times New Roman" w:cs="Times New Roman"/>
        </w:rPr>
        <w:t>The collection of knowledge graph can be expressed as</w:t>
      </w:r>
      <w:r w:rsidRPr="001D4F18">
        <w:rPr>
          <w:rFonts w:ascii="Times New Roman" w:hAnsi="Times New Roman" w:cs="Times New Roman" w:hint="eastAsia"/>
        </w:rPr>
        <w:t xml:space="preserve"> </w:t>
      </w:r>
      <w:r w:rsidR="00EC5899" w:rsidRPr="00417BAB">
        <w:rPr>
          <w:rFonts w:ascii="Times New Roman" w:hAnsi="Times New Roman" w:cs="Times New Roman" w:hint="eastAsia"/>
        </w:rPr>
        <w:object w:dxaOrig="1080" w:dyaOrig="320">
          <v:shape id="_x0000_i1095" type="#_x0000_t75" style="width:54pt;height:15.75pt" o:ole="">
            <v:imagedata r:id="rId157" o:title=""/>
          </v:shape>
          <o:OLEObject Type="Embed" ProgID="Equation.KSEE3" ShapeID="_x0000_i1095" DrawAspect="Content" ObjectID="_1698285499" r:id="rId158"/>
        </w:object>
      </w:r>
      <w:r w:rsidRPr="001D4F18">
        <w:rPr>
          <w:rFonts w:ascii="Times New Roman" w:hAnsi="Times New Roman" w:cs="Times New Roman"/>
        </w:rPr>
        <w:t>,one of them</w:t>
      </w:r>
      <w:r w:rsidRPr="001D4F18">
        <w:rPr>
          <w:rFonts w:ascii="Times New Roman" w:hAnsi="Times New Roman" w:cs="Times New Roman" w:hint="eastAsia"/>
        </w:rPr>
        <w:t xml:space="preserve"> </w:t>
      </w:r>
      <w:r w:rsidR="00EC5899" w:rsidRPr="00417BAB">
        <w:rPr>
          <w:rFonts w:ascii="Times New Roman" w:hAnsi="Times New Roman" w:cs="Times New Roman" w:hint="eastAsia"/>
        </w:rPr>
        <w:object w:dxaOrig="2020" w:dyaOrig="380">
          <v:shape id="_x0000_i1096" type="#_x0000_t75" style="width:101.25pt;height:18.75pt" o:ole="">
            <v:imagedata r:id="rId159" o:title=""/>
          </v:shape>
          <o:OLEObject Type="Embed" ProgID="Equation.KSEE3" ShapeID="_x0000_i1096" DrawAspect="Content" ObjectID="_1698285500" r:id="rId160"/>
        </w:object>
      </w:r>
      <w:r w:rsidR="00EC5899" w:rsidRPr="00417BAB">
        <w:rPr>
          <w:rFonts w:ascii="Times New Roman" w:hAnsi="Times New Roman" w:cs="Times New Roman" w:hint="eastAsia"/>
        </w:rPr>
        <w:t>和</w:t>
      </w:r>
      <w:r w:rsidR="00EC5899" w:rsidRPr="00417BAB">
        <w:rPr>
          <w:rFonts w:ascii="Times New Roman" w:hAnsi="Times New Roman" w:cs="Times New Roman" w:hint="eastAsia"/>
        </w:rPr>
        <w:object w:dxaOrig="1880" w:dyaOrig="380">
          <v:shape id="_x0000_i1097" type="#_x0000_t75" style="width:93.75pt;height:18.75pt" o:ole="">
            <v:imagedata r:id="rId161" o:title=""/>
          </v:shape>
          <o:OLEObject Type="Embed" ProgID="Equation.KSEE3" ShapeID="_x0000_i1097" DrawAspect="Content" ObjectID="_1698285501" r:id="rId162"/>
        </w:object>
      </w:r>
      <w:r w:rsidRPr="001D4F18">
        <w:t xml:space="preserve"> </w:t>
      </w:r>
      <w:r>
        <w:rPr>
          <w:rFonts w:ascii="Times New Roman" w:hAnsi="Times New Roman" w:cs="Times New Roman"/>
        </w:rPr>
        <w:t>r</w:t>
      </w:r>
      <w:r w:rsidRPr="001D4F18">
        <w:rPr>
          <w:rFonts w:ascii="Times New Roman" w:hAnsi="Times New Roman" w:cs="Times New Roman"/>
        </w:rPr>
        <w:t>espectively represent the entity node and relationship link in the graph data.</w:t>
      </w:r>
    </w:p>
    <w:p w:rsidR="00EC5899" w:rsidRPr="00417BAB" w:rsidRDefault="001D4F18" w:rsidP="00417BAB">
      <w:pPr>
        <w:spacing w:line="360" w:lineRule="auto"/>
        <w:ind w:firstLineChars="200" w:firstLine="420"/>
        <w:rPr>
          <w:rFonts w:ascii="Times New Roman" w:hAnsi="Times New Roman" w:cs="Times New Roman"/>
        </w:rPr>
      </w:pPr>
      <w:r w:rsidRPr="001D4F18">
        <w:rPr>
          <w:rFonts w:ascii="Times New Roman" w:hAnsi="Times New Roman" w:cs="Times New Roman"/>
        </w:rPr>
        <w:t>The model first defines an input layer, and uses the embedding vector obtained from the interactive differentiation vector model to represent the ontology characteristics of the node, namely</w:t>
      </w:r>
      <w:r w:rsidRPr="001D4F18">
        <w:rPr>
          <w:rFonts w:ascii="Times New Roman" w:hAnsi="Times New Roman" w:cs="Times New Roman" w:hint="eastAsia"/>
        </w:rPr>
        <w:t xml:space="preserve"> </w:t>
      </w:r>
      <w:r w:rsidR="00EC5899" w:rsidRPr="00417BAB">
        <w:rPr>
          <w:rFonts w:ascii="Times New Roman" w:hAnsi="Times New Roman" w:cs="Times New Roman" w:hint="eastAsia"/>
        </w:rPr>
        <w:object w:dxaOrig="2100" w:dyaOrig="380">
          <v:shape id="_x0000_i1098" type="#_x0000_t75" style="width:105pt;height:18.75pt" o:ole="">
            <v:imagedata r:id="rId163" o:title=""/>
          </v:shape>
          <o:OLEObject Type="Embed" ProgID="Equation.KSEE3" ShapeID="_x0000_i1098" DrawAspect="Content" ObjectID="_1698285502" r:id="rId164"/>
        </w:object>
      </w:r>
      <w:r w:rsidR="00EC5899" w:rsidRPr="00417BAB">
        <w:rPr>
          <w:rFonts w:ascii="Times New Roman" w:hAnsi="Times New Roman" w:cs="Times New Roman" w:hint="eastAsia"/>
        </w:rPr>
        <w:t>，</w:t>
      </w:r>
      <w:r>
        <w:rPr>
          <w:rFonts w:ascii="Times New Roman" w:hAnsi="Times New Roman" w:cs="Times New Roman" w:hint="eastAsia"/>
        </w:rPr>
        <w:t>w</w:t>
      </w:r>
      <w:r>
        <w:rPr>
          <w:rFonts w:ascii="Times New Roman" w:hAnsi="Times New Roman" w:cs="Times New Roman"/>
        </w:rPr>
        <w:t>here</w:t>
      </w:r>
      <w:r w:rsidR="00EC5899" w:rsidRPr="00417BAB">
        <w:rPr>
          <w:rFonts w:ascii="Times New Roman" w:hAnsi="Times New Roman" w:cs="Times New Roman" w:hint="eastAsia"/>
        </w:rPr>
        <w:object w:dxaOrig="320" w:dyaOrig="360">
          <v:shape id="_x0000_i1099" type="#_x0000_t75" style="width:15.75pt;height:18pt" o:ole="">
            <v:imagedata r:id="rId109" o:title=""/>
          </v:shape>
          <o:OLEObject Type="Embed" ProgID="Equation.KSEE3" ShapeID="_x0000_i1099" DrawAspect="Content" ObjectID="_1698285503" r:id="rId165"/>
        </w:object>
      </w:r>
      <w:r w:rsidRPr="001D4F18">
        <w:t xml:space="preserve"> </w:t>
      </w:r>
      <w:r>
        <w:rPr>
          <w:rFonts w:ascii="Times New Roman" w:hAnsi="Times New Roman" w:cs="Times New Roman"/>
        </w:rPr>
        <w:t>r</w:t>
      </w:r>
      <w:r w:rsidRPr="001D4F18">
        <w:rPr>
          <w:rFonts w:ascii="Times New Roman" w:hAnsi="Times New Roman" w:cs="Times New Roman"/>
        </w:rPr>
        <w:t>epresents the total number of entities present in the collection,</w:t>
      </w:r>
      <w:r w:rsidR="00EC5899" w:rsidRPr="00417BAB">
        <w:rPr>
          <w:rFonts w:ascii="Times New Roman" w:hAnsi="Times New Roman" w:cs="Times New Roman" w:hint="eastAsia"/>
        </w:rPr>
        <w:object w:dxaOrig="760" w:dyaOrig="380">
          <v:shape id="_x0000_i1100" type="#_x0000_t75" style="width:38.25pt;height:18.75pt" o:ole="">
            <v:imagedata r:id="rId166" o:title=""/>
          </v:shape>
          <o:OLEObject Type="Embed" ProgID="Equation.KSEE3" ShapeID="_x0000_i1100" DrawAspect="Content" ObjectID="_1698285504" r:id="rId167"/>
        </w:object>
      </w:r>
      <w:r w:rsidRPr="001D4F18">
        <w:t xml:space="preserve"> </w:t>
      </w:r>
      <w:r>
        <w:rPr>
          <w:rFonts w:ascii="Times New Roman" w:hAnsi="Times New Roman" w:cs="Times New Roman"/>
        </w:rPr>
        <w:t>r</w:t>
      </w:r>
      <w:r w:rsidRPr="001D4F18">
        <w:rPr>
          <w:rFonts w:ascii="Times New Roman" w:hAnsi="Times New Roman" w:cs="Times New Roman"/>
        </w:rPr>
        <w:t>epresents the feature vector corresponding to the entity in the set,</w:t>
      </w:r>
      <w:r w:rsidR="00EC5899" w:rsidRPr="00417BAB">
        <w:rPr>
          <w:rFonts w:ascii="Times New Roman" w:hAnsi="Times New Roman" w:cs="Times New Roman" w:hint="eastAsia"/>
        </w:rPr>
        <w:object w:dxaOrig="220" w:dyaOrig="260">
          <v:shape id="_x0000_i1101" type="#_x0000_t75" style="width:11.25pt;height:12.75pt" o:ole="">
            <v:imagedata r:id="rId168" o:title=""/>
          </v:shape>
          <o:OLEObject Type="Embed" ProgID="Equation.KSEE3" ShapeID="_x0000_i1101" DrawAspect="Content" ObjectID="_1698285505" r:id="rId169"/>
        </w:object>
      </w:r>
      <w:r w:rsidRPr="001D4F18">
        <w:t xml:space="preserve"> </w:t>
      </w:r>
      <w:r>
        <w:rPr>
          <w:rFonts w:ascii="Times New Roman" w:hAnsi="Times New Roman" w:cs="Times New Roman"/>
        </w:rPr>
        <w:t>r</w:t>
      </w:r>
      <w:r w:rsidRPr="001D4F18">
        <w:rPr>
          <w:rFonts w:ascii="Times New Roman" w:hAnsi="Times New Roman" w:cs="Times New Roman"/>
        </w:rPr>
        <w:t>epresents the vector dimension of the embedded feature. Since the relationship information in the knowledge graph is equally important, this model embeds the expression of the association relationship in the node adjacency matrix, and expresses the feature vector set corresponding to the relationship as</w:t>
      </w:r>
      <w:r w:rsidRPr="001D4F18">
        <w:rPr>
          <w:rFonts w:ascii="Times New Roman" w:hAnsi="Times New Roman" w:cs="Times New Roman" w:hint="eastAsia"/>
        </w:rPr>
        <w:t xml:space="preserve"> </w:t>
      </w:r>
      <w:r w:rsidR="00EC5899" w:rsidRPr="00417BAB">
        <w:rPr>
          <w:rFonts w:ascii="Times New Roman" w:hAnsi="Times New Roman" w:cs="Times New Roman" w:hint="eastAsia"/>
        </w:rPr>
        <w:object w:dxaOrig="1820" w:dyaOrig="380">
          <v:shape id="_x0000_i1102" type="#_x0000_t75" style="width:90.75pt;height:18.75pt" o:ole="">
            <v:imagedata r:id="rId170" o:title=""/>
          </v:shape>
          <o:OLEObject Type="Embed" ProgID="Equation.KSEE3" ShapeID="_x0000_i1102" DrawAspect="Content" ObjectID="_1698285506" r:id="rId171"/>
        </w:object>
      </w:r>
      <w:r>
        <w:rPr>
          <w:rFonts w:ascii="Times New Roman" w:hAnsi="Times New Roman" w:cs="Times New Roman" w:hint="eastAsia"/>
        </w:rPr>
        <w:t>w</w:t>
      </w:r>
      <w:r>
        <w:rPr>
          <w:rFonts w:ascii="Times New Roman" w:hAnsi="Times New Roman" w:cs="Times New Roman"/>
        </w:rPr>
        <w:t>here</w:t>
      </w:r>
      <w:r w:rsidR="00EC5899" w:rsidRPr="00417BAB">
        <w:rPr>
          <w:rFonts w:ascii="Times New Roman" w:hAnsi="Times New Roman" w:cs="Times New Roman" w:hint="eastAsia"/>
        </w:rPr>
        <w:object w:dxaOrig="320" w:dyaOrig="360">
          <v:shape id="_x0000_i1103" type="#_x0000_t75" style="width:15.75pt;height:18pt" o:ole="">
            <v:imagedata r:id="rId172" o:title=""/>
          </v:shape>
          <o:OLEObject Type="Embed" ProgID="Equation.KSEE3" ShapeID="_x0000_i1103" DrawAspect="Content" ObjectID="_1698285507" r:id="rId173"/>
        </w:object>
      </w:r>
      <w:r w:rsidRPr="001D4F18">
        <w:t xml:space="preserve"> </w:t>
      </w:r>
      <w:r>
        <w:rPr>
          <w:rFonts w:ascii="Times New Roman" w:hAnsi="Times New Roman" w:cs="Times New Roman"/>
        </w:rPr>
        <w:t>r</w:t>
      </w:r>
      <w:r w:rsidRPr="001D4F18">
        <w:rPr>
          <w:rFonts w:ascii="Times New Roman" w:hAnsi="Times New Roman" w:cs="Times New Roman"/>
        </w:rPr>
        <w:t>epresents the total number of relationship categories in the collection,</w:t>
      </w:r>
      <w:r w:rsidR="00EC5899" w:rsidRPr="00417BAB">
        <w:rPr>
          <w:rFonts w:ascii="Times New Roman" w:hAnsi="Times New Roman" w:cs="Times New Roman" w:hint="eastAsia"/>
        </w:rPr>
        <w:object w:dxaOrig="760" w:dyaOrig="380">
          <v:shape id="_x0000_i1104" type="#_x0000_t75" style="width:38.25pt;height:18.75pt" o:ole="">
            <v:imagedata r:id="rId174" o:title=""/>
          </v:shape>
          <o:OLEObject Type="Embed" ProgID="Equation.KSEE3" ShapeID="_x0000_i1104" DrawAspect="Content" ObjectID="_1698285508" r:id="rId175"/>
        </w:object>
      </w:r>
      <w:r w:rsidRPr="001D4F18">
        <w:t xml:space="preserve"> </w:t>
      </w:r>
      <w:r>
        <w:rPr>
          <w:rFonts w:ascii="Times New Roman" w:hAnsi="Times New Roman" w:cs="Times New Roman"/>
        </w:rPr>
        <w:t>r</w:t>
      </w:r>
      <w:r w:rsidRPr="001D4F18">
        <w:rPr>
          <w:rFonts w:ascii="Times New Roman" w:hAnsi="Times New Roman" w:cs="Times New Roman"/>
        </w:rPr>
        <w:t>epresents the feature vector corresponding to the kind of relationship in the set,</w:t>
      </w:r>
      <w:r w:rsidR="00EC5899" w:rsidRPr="00417BAB">
        <w:rPr>
          <w:rFonts w:ascii="Times New Roman" w:hAnsi="Times New Roman" w:cs="Times New Roman" w:hint="eastAsia"/>
        </w:rPr>
        <w:object w:dxaOrig="240" w:dyaOrig="260">
          <v:shape id="_x0000_i1105" type="#_x0000_t75" style="width:12pt;height:12.75pt" o:ole="">
            <v:imagedata r:id="rId176" o:title=""/>
          </v:shape>
          <o:OLEObject Type="Embed" ProgID="Equation.KSEE3" ShapeID="_x0000_i1105" DrawAspect="Content" ObjectID="_1698285509" r:id="rId177"/>
        </w:object>
      </w:r>
      <w:r w:rsidRPr="001D4F18">
        <w:t xml:space="preserve"> </w:t>
      </w:r>
      <w:r>
        <w:rPr>
          <w:rFonts w:ascii="Times New Roman" w:hAnsi="Times New Roman" w:cs="Times New Roman"/>
        </w:rPr>
        <w:t>r</w:t>
      </w:r>
      <w:r w:rsidRPr="001D4F18">
        <w:rPr>
          <w:rFonts w:ascii="Times New Roman" w:hAnsi="Times New Roman" w:cs="Times New Roman"/>
        </w:rPr>
        <w:t>epresents the vector dimension of the relationship embedding.</w:t>
      </w:r>
    </w:p>
    <w:p w:rsidR="00EC5899" w:rsidRPr="00417BAB" w:rsidRDefault="001D4F18" w:rsidP="00417BAB">
      <w:pPr>
        <w:spacing w:line="360" w:lineRule="auto"/>
        <w:ind w:firstLineChars="200" w:firstLine="420"/>
        <w:rPr>
          <w:rFonts w:ascii="Times New Roman" w:hAnsi="Times New Roman" w:cs="Times New Roman"/>
        </w:rPr>
      </w:pPr>
      <w:r w:rsidRPr="001D4F18">
        <w:rPr>
          <w:rFonts w:ascii="Times New Roman" w:hAnsi="Times New Roman" w:cs="Times New Roman"/>
        </w:rPr>
        <w:t>In order to get the nodes in each iteration</w:t>
      </w:r>
      <w:r w:rsidRPr="001D4F18">
        <w:rPr>
          <w:rFonts w:ascii="Times New Roman" w:hAnsi="Times New Roman" w:cs="Times New Roman" w:hint="eastAsia"/>
        </w:rPr>
        <w:t xml:space="preserve"> </w:t>
      </w:r>
      <w:r w:rsidR="00EC5899" w:rsidRPr="00417BAB">
        <w:rPr>
          <w:rFonts w:ascii="Times New Roman" w:hAnsi="Times New Roman" w:cs="Times New Roman" w:hint="eastAsia"/>
        </w:rPr>
        <w:object w:dxaOrig="220" w:dyaOrig="360">
          <v:shape id="_x0000_i1106" type="#_x0000_t75" style="width:11.25pt;height:18pt" o:ole="">
            <v:imagedata r:id="rId178" o:title=""/>
          </v:shape>
          <o:OLEObject Type="Embed" ProgID="Equation.KSEE3" ShapeID="_x0000_i1106" DrawAspect="Content" ObjectID="_1698285510" r:id="rId179"/>
        </w:object>
      </w:r>
      <w:r w:rsidRPr="001D4F18">
        <w:t xml:space="preserve"> </w:t>
      </w:r>
      <w:r>
        <w:rPr>
          <w:rFonts w:ascii="Times New Roman" w:hAnsi="Times New Roman" w:cs="Times New Roman"/>
        </w:rPr>
        <w:t>t</w:t>
      </w:r>
      <w:r w:rsidRPr="001D4F18">
        <w:rPr>
          <w:rFonts w:ascii="Times New Roman" w:hAnsi="Times New Roman" w:cs="Times New Roman"/>
        </w:rPr>
        <w:t>he representation of the new embedded features needs to ensure that the node</w:t>
      </w:r>
      <w:r w:rsidRPr="001D4F18">
        <w:rPr>
          <w:rFonts w:ascii="Times New Roman" w:hAnsi="Times New Roman" w:cs="Times New Roman" w:hint="eastAsia"/>
        </w:rPr>
        <w:t xml:space="preserve"> </w:t>
      </w:r>
      <w:r w:rsidR="00EC5899" w:rsidRPr="00417BAB">
        <w:rPr>
          <w:rFonts w:ascii="Times New Roman" w:hAnsi="Times New Roman" w:cs="Times New Roman" w:hint="eastAsia"/>
        </w:rPr>
        <w:object w:dxaOrig="220" w:dyaOrig="360">
          <v:shape id="_x0000_i1107" type="#_x0000_t75" style="width:11.25pt;height:18pt" o:ole="">
            <v:imagedata r:id="rId180" o:title=""/>
          </v:shape>
          <o:OLEObject Type="Embed" ProgID="Equation.KSEE3" ShapeID="_x0000_i1107" DrawAspect="Content" ObjectID="_1698285511" r:id="rId181"/>
        </w:object>
      </w:r>
      <w:r w:rsidRPr="001D4F18">
        <w:t xml:space="preserve"> </w:t>
      </w:r>
      <w:r>
        <w:rPr>
          <w:rFonts w:ascii="Times New Roman" w:hAnsi="Times New Roman" w:cs="Times New Roman"/>
        </w:rPr>
        <w:t>a</w:t>
      </w:r>
      <w:r w:rsidRPr="001D4F18">
        <w:rPr>
          <w:rFonts w:ascii="Times New Roman" w:hAnsi="Times New Roman" w:cs="Times New Roman"/>
        </w:rPr>
        <w:t>ll associated triples can be learned. The triple containing the entity node</w:t>
      </w:r>
      <w:r w:rsidR="00EC5899" w:rsidRPr="00417BAB">
        <w:rPr>
          <w:rFonts w:ascii="Times New Roman" w:hAnsi="Times New Roman" w:cs="Times New Roman" w:hint="eastAsia"/>
        </w:rPr>
        <w:object w:dxaOrig="220" w:dyaOrig="360">
          <v:shape id="_x0000_i1108" type="#_x0000_t75" style="width:11.25pt;height:18pt" o:ole="">
            <v:imagedata r:id="rId178" o:title=""/>
          </v:shape>
          <o:OLEObject Type="Embed" ProgID="Equation.KSEE3" ShapeID="_x0000_i1108" DrawAspect="Content" ObjectID="_1698285512" r:id="rId182"/>
        </w:object>
      </w:r>
      <w:r w:rsidRPr="001D4F18">
        <w:t xml:space="preserve"> </w:t>
      </w:r>
      <w:r w:rsidRPr="001D4F18">
        <w:rPr>
          <w:rFonts w:ascii="Times New Roman" w:hAnsi="Times New Roman" w:cs="Times New Roman"/>
        </w:rPr>
        <w:t>is represented as a set of</w:t>
      </w:r>
      <w:r w:rsidR="00EC5899" w:rsidRPr="00417BAB">
        <w:rPr>
          <w:rFonts w:ascii="Times New Roman" w:hAnsi="Times New Roman" w:cs="Times New Roman" w:hint="eastAsia"/>
        </w:rPr>
        <w:object w:dxaOrig="1440" w:dyaOrig="380">
          <v:shape id="_x0000_i1109" type="#_x0000_t75" style="width:1in;height:18.75pt" o:ole="">
            <v:imagedata r:id="rId183" o:title=""/>
          </v:shape>
          <o:OLEObject Type="Embed" ProgID="Equation.KSEE3" ShapeID="_x0000_i1109" DrawAspect="Content" ObjectID="_1698285513" r:id="rId184"/>
        </w:object>
      </w:r>
      <w:r w:rsidRPr="001D4F18">
        <w:t xml:space="preserve"> </w:t>
      </w:r>
      <w:r w:rsidRPr="001D4F18">
        <w:rPr>
          <w:rFonts w:ascii="Times New Roman" w:hAnsi="Times New Roman" w:cs="Times New Roman"/>
        </w:rPr>
        <w:t>, the eigenvector of the triple is transformed into</w:t>
      </w:r>
      <w:r w:rsidRPr="001D4F18">
        <w:t xml:space="preserve"> </w:t>
      </w:r>
      <w:r w:rsidRPr="00417BAB">
        <w:rPr>
          <w:rFonts w:ascii="Times New Roman" w:hAnsi="Times New Roman" w:cs="Times New Roman" w:hint="eastAsia"/>
        </w:rPr>
        <w:object w:dxaOrig="1960" w:dyaOrig="380">
          <v:shape id="_x0000_i1194" type="#_x0000_t75" style="width:98.25pt;height:18.75pt" o:ole="">
            <v:imagedata r:id="rId185" o:title=""/>
          </v:shape>
          <o:OLEObject Type="Embed" ProgID="Equation.KSEE3" ShapeID="_x0000_i1194" DrawAspect="Content" ObjectID="_1698285514" r:id="rId186"/>
        </w:object>
      </w:r>
      <w:r w:rsidRPr="001D4F18">
        <w:rPr>
          <w:rFonts w:ascii="Times New Roman" w:hAnsi="Times New Roman" w:cs="Times New Roman"/>
        </w:rPr>
        <w:t>by a linear transformation matrix</w:t>
      </w:r>
      <w:r w:rsidRPr="00417BAB">
        <w:rPr>
          <w:rFonts w:ascii="Times New Roman" w:hAnsi="Times New Roman" w:cs="Times New Roman" w:hint="eastAsia"/>
        </w:rPr>
        <w:object w:dxaOrig="300" w:dyaOrig="340">
          <v:shape id="_x0000_i1193" type="#_x0000_t75" style="width:15pt;height:17.25pt" o:ole="">
            <v:imagedata r:id="rId187" o:title=""/>
          </v:shape>
          <o:OLEObject Type="Embed" ProgID="Equation.KSEE3" ShapeID="_x0000_i1193" DrawAspect="Content" ObjectID="_1698285515" r:id="rId188"/>
        </w:object>
      </w:r>
      <w:r w:rsidRPr="001D4F18">
        <w:t xml:space="preserve"> </w:t>
      </w:r>
      <w:r w:rsidRPr="001D4F18">
        <w:rPr>
          <w:rFonts w:ascii="Times New Roman" w:hAnsi="Times New Roman" w:cs="Times New Roman"/>
        </w:rPr>
        <w:t>and the other linear transformation matrix</w:t>
      </w:r>
      <w:r w:rsidR="00EC5899" w:rsidRPr="00417BAB">
        <w:rPr>
          <w:rFonts w:ascii="Times New Roman" w:hAnsi="Times New Roman" w:cs="Times New Roman" w:hint="eastAsia"/>
        </w:rPr>
        <w:object w:dxaOrig="320" w:dyaOrig="340">
          <v:shape id="_x0000_i1110" type="#_x0000_t75" style="width:15.75pt;height:17.25pt" o:ole="">
            <v:imagedata r:id="rId189" o:title=""/>
          </v:shape>
          <o:OLEObject Type="Embed" ProgID="Equation.KSEE3" ShapeID="_x0000_i1110" DrawAspect="Content" ObjectID="_1698285516" r:id="rId190"/>
        </w:object>
      </w:r>
      <w:r w:rsidRPr="001D4F18">
        <w:t xml:space="preserve"> </w:t>
      </w:r>
      <w:r w:rsidRPr="001D4F18">
        <w:rPr>
          <w:rFonts w:ascii="Times New Roman" w:hAnsi="Times New Roman" w:cs="Times New Roman"/>
        </w:rPr>
        <w:t>is used as the weight parameter matrix, and the features are transformed by the activation function LeakyReLU The enhanced high-dimensional vector is mapped into a real number to obtain the absolute attention value</w:t>
      </w:r>
      <w:r w:rsidR="00EC5899" w:rsidRPr="00417BAB">
        <w:rPr>
          <w:rFonts w:ascii="Times New Roman" w:hAnsi="Times New Roman" w:cs="Times New Roman" w:hint="eastAsia"/>
        </w:rPr>
        <w:object w:dxaOrig="340" w:dyaOrig="380">
          <v:shape id="_x0000_i1111" type="#_x0000_t75" style="width:17.25pt;height:18.75pt" o:ole="">
            <v:imagedata r:id="rId191" o:title=""/>
          </v:shape>
          <o:OLEObject Type="Embed" ProgID="Equation.KSEE3" ShapeID="_x0000_i1111" DrawAspect="Content" ObjectID="_1698285517" r:id="rId192"/>
        </w:object>
      </w:r>
      <w:r w:rsidRPr="001D4F18">
        <w:t xml:space="preserve"> </w:t>
      </w:r>
      <w:r w:rsidRPr="001D4F18">
        <w:rPr>
          <w:rFonts w:ascii="Times New Roman" w:hAnsi="Times New Roman" w:cs="Times New Roman"/>
        </w:rPr>
        <w:t>of the triplet. The detailed calculation method is shown in formula (3-11).</w:t>
      </w:r>
    </w:p>
    <w:p w:rsidR="00EC5899" w:rsidRDefault="00EC5899" w:rsidP="00EC5899">
      <w:pPr>
        <w:ind w:firstLine="482"/>
        <w:jc w:val="right"/>
      </w:pPr>
      <w:r>
        <w:rPr>
          <w:rFonts w:hint="eastAsia"/>
          <w:position w:val="-14"/>
        </w:rPr>
        <w:object w:dxaOrig="2600" w:dyaOrig="380">
          <v:shape id="_x0000_i1112" type="#_x0000_t75" style="width:129.75pt;height:18.75pt" o:ole="">
            <v:imagedata r:id="rId193" o:title=""/>
          </v:shape>
          <o:OLEObject Type="Embed" ProgID="Equation.KSEE3" ShapeID="_x0000_i1112" DrawAspect="Content" ObjectID="_1698285518" r:id="rId194"/>
        </w:object>
      </w:r>
      <w:r>
        <w:rPr>
          <w:rFonts w:hint="eastAsia"/>
        </w:rPr>
        <w:t xml:space="preserve">               </w:t>
      </w:r>
      <w:r>
        <w:rPr>
          <w:rFonts w:hint="eastAsia"/>
          <w:color w:val="000000" w:themeColor="text1"/>
        </w:rPr>
        <w:t>（</w:t>
      </w:r>
      <w:r w:rsidR="00DA4DA0">
        <w:rPr>
          <w:color w:val="000000" w:themeColor="text1"/>
        </w:rPr>
        <w:t>3</w:t>
      </w:r>
      <w:r>
        <w:rPr>
          <w:rFonts w:hint="eastAsia"/>
          <w:color w:val="000000" w:themeColor="text1"/>
        </w:rPr>
        <w:t>-11</w:t>
      </w:r>
      <w:r>
        <w:rPr>
          <w:rFonts w:hint="eastAsia"/>
          <w:color w:val="000000" w:themeColor="text1"/>
        </w:rPr>
        <w:t>）</w:t>
      </w:r>
    </w:p>
    <w:p w:rsidR="00EC5899" w:rsidRPr="00417BAB" w:rsidRDefault="001D4F18" w:rsidP="00417BAB">
      <w:pPr>
        <w:spacing w:line="360" w:lineRule="auto"/>
        <w:ind w:firstLineChars="200" w:firstLine="420"/>
        <w:rPr>
          <w:rFonts w:ascii="Times New Roman" w:hAnsi="Times New Roman" w:cs="Times New Roman"/>
        </w:rPr>
      </w:pPr>
      <w:r w:rsidRPr="001D4F18">
        <w:rPr>
          <w:rFonts w:ascii="Times New Roman" w:hAnsi="Times New Roman" w:cs="Times New Roman"/>
        </w:rPr>
        <w:t>n order to obtain the relative attention coefficient, the softmax function is used to normalize the absolute attention value</w:t>
      </w:r>
      <w:r w:rsidR="00EC5899" w:rsidRPr="00417BAB">
        <w:rPr>
          <w:rFonts w:ascii="Times New Roman" w:hAnsi="Times New Roman" w:cs="Times New Roman" w:hint="eastAsia"/>
        </w:rPr>
        <w:object w:dxaOrig="340" w:dyaOrig="380">
          <v:shape id="_x0000_i1113" type="#_x0000_t75" style="width:17.25pt;height:18.75pt" o:ole="">
            <v:imagedata r:id="rId191" o:title=""/>
          </v:shape>
          <o:OLEObject Type="Embed" ProgID="Equation.KSEE3" ShapeID="_x0000_i1113" DrawAspect="Content" ObjectID="_1698285519" r:id="rId195"/>
        </w:object>
      </w:r>
      <w:r w:rsidRPr="001D4F18">
        <w:t xml:space="preserve"> </w:t>
      </w:r>
      <w:r w:rsidRPr="001D4F18">
        <w:rPr>
          <w:rFonts w:ascii="Times New Roman" w:hAnsi="Times New Roman" w:cs="Times New Roman"/>
        </w:rPr>
        <w:t>, and the result is denoted by</w:t>
      </w:r>
      <w:r w:rsidR="00EC5899" w:rsidRPr="00417BAB">
        <w:rPr>
          <w:rFonts w:ascii="Times New Roman" w:hAnsi="Times New Roman" w:cs="Times New Roman" w:hint="eastAsia"/>
        </w:rPr>
        <w:object w:dxaOrig="380" w:dyaOrig="380">
          <v:shape id="_x0000_i1114" type="#_x0000_t75" style="width:18.75pt;height:18.75pt" o:ole="">
            <v:imagedata r:id="rId196" o:title=""/>
          </v:shape>
          <o:OLEObject Type="Embed" ProgID="Equation.KSEE3" ShapeID="_x0000_i1114" DrawAspect="Content" ObjectID="_1698285520" r:id="rId197"/>
        </w:object>
      </w:r>
      <w:r w:rsidRPr="001D4F18">
        <w:t xml:space="preserve"> </w:t>
      </w:r>
      <w:r w:rsidRPr="001D4F18">
        <w:rPr>
          <w:rFonts w:ascii="Times New Roman" w:hAnsi="Times New Roman" w:cs="Times New Roman"/>
        </w:rPr>
        <w:t>. The calculation method is shown in formula (3-12).</w:t>
      </w:r>
    </w:p>
    <w:p w:rsidR="00EC5899" w:rsidRDefault="00EC5899" w:rsidP="00EC5899">
      <w:pPr>
        <w:ind w:firstLine="482"/>
        <w:jc w:val="right"/>
        <w:rPr>
          <w:rFonts w:ascii="微软雅黑" w:eastAsia="微软雅黑" w:hAnsi="微软雅黑" w:cs="微软雅黑"/>
          <w:color w:val="121212"/>
          <w:sz w:val="27"/>
          <w:szCs w:val="27"/>
          <w:shd w:val="clear" w:color="auto" w:fill="FFFFFF"/>
        </w:rPr>
      </w:pPr>
      <w:r>
        <w:rPr>
          <w:rFonts w:ascii="宋体" w:hAnsi="宋体" w:cs="宋体" w:hint="eastAsia"/>
          <w:position w:val="-52"/>
          <w:szCs w:val="24"/>
        </w:rPr>
        <w:object w:dxaOrig="3860" w:dyaOrig="940">
          <v:shape id="_x0000_i1115" type="#_x0000_t75" style="width:192.75pt;height:47.25pt" o:ole="">
            <v:imagedata r:id="rId198" o:title=""/>
          </v:shape>
          <o:OLEObject Type="Embed" ProgID="Equation.KSEE3" ShapeID="_x0000_i1115" DrawAspect="Content" ObjectID="_1698285521" r:id="rId199"/>
        </w:object>
      </w:r>
      <w:r>
        <w:rPr>
          <w:rFonts w:ascii="宋体" w:hAnsi="宋体" w:cs="宋体" w:hint="eastAsia"/>
          <w:szCs w:val="24"/>
        </w:rPr>
        <w:t xml:space="preserve">       </w:t>
      </w:r>
      <w:r>
        <w:rPr>
          <w:rFonts w:hint="eastAsia"/>
          <w:color w:val="000000" w:themeColor="text1"/>
        </w:rPr>
        <w:t>（</w:t>
      </w:r>
      <w:r w:rsidR="00DA4DA0">
        <w:rPr>
          <w:color w:val="000000" w:themeColor="text1"/>
        </w:rPr>
        <w:t>3</w:t>
      </w:r>
      <w:r>
        <w:rPr>
          <w:rFonts w:hint="eastAsia"/>
          <w:color w:val="000000" w:themeColor="text1"/>
        </w:rPr>
        <w:t>-12</w:t>
      </w:r>
      <w:r>
        <w:rPr>
          <w:rFonts w:hint="eastAsia"/>
          <w:color w:val="000000" w:themeColor="text1"/>
        </w:rPr>
        <w:t>）</w:t>
      </w:r>
    </w:p>
    <w:p w:rsidR="00EC5899" w:rsidRPr="00417BAB" w:rsidRDefault="001D4F18" w:rsidP="00417BAB">
      <w:pPr>
        <w:spacing w:line="360" w:lineRule="auto"/>
        <w:ind w:firstLineChars="200" w:firstLine="420"/>
        <w:rPr>
          <w:rFonts w:ascii="Times New Roman" w:hAnsi="Times New Roman" w:cs="Times New Roman"/>
        </w:rPr>
      </w:pPr>
      <w:r w:rsidRPr="001D4F18">
        <w:rPr>
          <w:rFonts w:ascii="Times New Roman" w:hAnsi="Times New Roman" w:cs="Times New Roman"/>
        </w:rPr>
        <w:t>Among them,</w:t>
      </w:r>
      <w:r w:rsidR="00EC5899" w:rsidRPr="00417BAB">
        <w:rPr>
          <w:rFonts w:ascii="Times New Roman" w:hAnsi="Times New Roman" w:cs="Times New Roman" w:hint="eastAsia"/>
        </w:rPr>
        <w:object w:dxaOrig="300" w:dyaOrig="360">
          <v:shape id="_x0000_i1116" type="#_x0000_t75" style="width:15pt;height:18pt" o:ole="">
            <v:imagedata r:id="rId200" o:title=""/>
          </v:shape>
          <o:OLEObject Type="Embed" ProgID="Equation.KSEE3" ShapeID="_x0000_i1116" DrawAspect="Content" ObjectID="_1698285522" r:id="rId201"/>
        </w:object>
      </w:r>
      <w:r w:rsidRPr="001D4F18">
        <w:t xml:space="preserve"> </w:t>
      </w:r>
      <w:r w:rsidRPr="001D4F18">
        <w:rPr>
          <w:rFonts w:ascii="Times New Roman" w:hAnsi="Times New Roman" w:cs="Times New Roman"/>
        </w:rPr>
        <w:t>represents the set of neighboring nodes of node</w:t>
      </w:r>
      <w:r w:rsidR="00EC5899" w:rsidRPr="00417BAB">
        <w:rPr>
          <w:rFonts w:ascii="Times New Roman" w:hAnsi="Times New Roman" w:cs="Times New Roman" w:hint="eastAsia"/>
        </w:rPr>
        <w:object w:dxaOrig="139" w:dyaOrig="260">
          <v:shape id="_x0000_i1117" type="#_x0000_t75" style="width:6.75pt;height:12.75pt" o:ole="">
            <v:imagedata r:id="rId202" o:title=""/>
          </v:shape>
          <o:OLEObject Type="Embed" ProgID="Equation.KSEE3" ShapeID="_x0000_i1117" DrawAspect="Content" ObjectID="_1698285523" r:id="rId203"/>
        </w:object>
      </w:r>
      <w:r w:rsidRPr="001D4F18">
        <w:t xml:space="preserve"> </w:t>
      </w:r>
      <w:r w:rsidRPr="001D4F18">
        <w:rPr>
          <w:rFonts w:ascii="Times New Roman" w:hAnsi="Times New Roman" w:cs="Times New Roman"/>
        </w:rPr>
        <w:t>, and</w:t>
      </w:r>
      <w:r w:rsidR="00EC5899" w:rsidRPr="00417BAB">
        <w:rPr>
          <w:rFonts w:ascii="Times New Roman" w:hAnsi="Times New Roman" w:cs="Times New Roman" w:hint="eastAsia"/>
        </w:rPr>
        <w:object w:dxaOrig="320" w:dyaOrig="380">
          <v:shape id="_x0000_i1118" type="#_x0000_t75" style="width:15.75pt;height:18.75pt" o:ole="">
            <v:imagedata r:id="rId204" o:title=""/>
          </v:shape>
          <o:OLEObject Type="Embed" ProgID="Equation.KSEE3" ShapeID="_x0000_i1118" DrawAspect="Content" ObjectID="_1698285524" r:id="rId205"/>
        </w:object>
      </w:r>
      <w:r w:rsidRPr="001D4F18">
        <w:t xml:space="preserve"> </w:t>
      </w:r>
      <w:r w:rsidRPr="001D4F18">
        <w:rPr>
          <w:rFonts w:ascii="Times New Roman" w:hAnsi="Times New Roman" w:cs="Times New Roman"/>
        </w:rPr>
        <w:t>represents the set of relationships composed of links between entity node</w:t>
      </w:r>
      <w:r w:rsidR="00EC5899" w:rsidRPr="00417BAB">
        <w:rPr>
          <w:rFonts w:ascii="Times New Roman" w:hAnsi="Times New Roman" w:cs="Times New Roman" w:hint="eastAsia"/>
        </w:rPr>
        <w:object w:dxaOrig="139" w:dyaOrig="260">
          <v:shape id="_x0000_i1119" type="#_x0000_t75" style="width:6.75pt;height:12.75pt" o:ole="">
            <v:imagedata r:id="rId202" o:title=""/>
          </v:shape>
          <o:OLEObject Type="Embed" ProgID="Equation.KSEE3" ShapeID="_x0000_i1119" DrawAspect="Content" ObjectID="_1698285525" r:id="rId206"/>
        </w:object>
      </w:r>
      <w:r w:rsidRPr="001D4F18">
        <w:t xml:space="preserve"> </w:t>
      </w:r>
      <w:r w:rsidRPr="001D4F18">
        <w:rPr>
          <w:rFonts w:ascii="Times New Roman" w:hAnsi="Times New Roman" w:cs="Times New Roman"/>
        </w:rPr>
        <w:t>and entity node</w:t>
      </w:r>
      <w:r w:rsidR="00EC5899" w:rsidRPr="00417BAB">
        <w:rPr>
          <w:rFonts w:ascii="Times New Roman" w:hAnsi="Times New Roman" w:cs="Times New Roman" w:hint="eastAsia"/>
        </w:rPr>
        <w:object w:dxaOrig="200" w:dyaOrig="300">
          <v:shape id="_x0000_i1120" type="#_x0000_t75" style="width:9.75pt;height:15pt" o:ole="">
            <v:imagedata r:id="rId207" o:title=""/>
          </v:shape>
          <o:OLEObject Type="Embed" ProgID="Equation.KSEE3" ShapeID="_x0000_i1120" DrawAspect="Content" ObjectID="_1698285526" r:id="rId208"/>
        </w:object>
      </w:r>
      <w:r w:rsidRPr="001D4F18">
        <w:t xml:space="preserve"> </w:t>
      </w:r>
      <w:r w:rsidRPr="001D4F18">
        <w:rPr>
          <w:rFonts w:ascii="Times New Roman" w:hAnsi="Times New Roman" w:cs="Times New Roman"/>
        </w:rPr>
        <w:t>. The structure diagram of the attention mechanism is shown in Figure 3-11.</w:t>
      </w:r>
    </w:p>
    <w:p w:rsidR="00EC5899" w:rsidRDefault="00EC5899" w:rsidP="00EC5899">
      <w:pPr>
        <w:jc w:val="center"/>
      </w:pPr>
      <w:r>
        <w:object w:dxaOrig="6005" w:dyaOrig="4513">
          <v:shape id="_x0000_i1121" type="#_x0000_t75" style="width:300pt;height:225.75pt" o:ole="">
            <v:imagedata r:id="rId209" o:title=""/>
            <o:lock v:ext="edit" aspectratio="f"/>
          </v:shape>
          <o:OLEObject Type="Embed" ProgID="Visio.Drawing.15" ShapeID="_x0000_i1121" DrawAspect="Content" ObjectID="_1698285527" r:id="rId210"/>
        </w:object>
      </w:r>
    </w:p>
    <w:p w:rsidR="00EC5899" w:rsidRDefault="001D4F18" w:rsidP="00EC5899">
      <w:pPr>
        <w:jc w:val="center"/>
      </w:pPr>
      <w:r w:rsidRPr="001D4F18">
        <w:t>Figure 3-11 Schematic diagram of attention mechanism</w:t>
      </w:r>
    </w:p>
    <w:p w:rsidR="00EC5899" w:rsidRPr="00417BAB" w:rsidRDefault="00FC5CD9" w:rsidP="00417BAB">
      <w:pPr>
        <w:spacing w:line="360" w:lineRule="auto"/>
        <w:ind w:firstLineChars="200" w:firstLine="420"/>
        <w:rPr>
          <w:rFonts w:ascii="Times New Roman" w:hAnsi="Times New Roman" w:cs="Times New Roman"/>
        </w:rPr>
      </w:pPr>
      <w:r w:rsidRPr="00FC5CD9">
        <w:rPr>
          <w:rFonts w:ascii="Times New Roman" w:hAnsi="Times New Roman" w:cs="Times New Roman"/>
        </w:rPr>
        <w:t>Then, all adjacent nodes of node</w:t>
      </w:r>
      <w:r w:rsidR="00EC5899" w:rsidRPr="00417BAB">
        <w:rPr>
          <w:rFonts w:ascii="Times New Roman" w:hAnsi="Times New Roman" w:cs="Times New Roman" w:hint="eastAsia"/>
        </w:rPr>
        <w:object w:dxaOrig="139" w:dyaOrig="260">
          <v:shape id="_x0000_i1122" type="#_x0000_t75" style="width:6.75pt;height:12.75pt" o:ole="">
            <v:imagedata r:id="rId202" o:title=""/>
          </v:shape>
          <o:OLEObject Type="Embed" ProgID="Equation.KSEE3" ShapeID="_x0000_i1122" DrawAspect="Content" ObjectID="_1698285528" r:id="rId211"/>
        </w:object>
      </w:r>
      <w:r w:rsidRPr="00FC5CD9">
        <w:t xml:space="preserve"> </w:t>
      </w:r>
      <w:r w:rsidRPr="00FC5CD9">
        <w:rPr>
          <w:rFonts w:ascii="Times New Roman" w:hAnsi="Times New Roman" w:cs="Times New Roman"/>
        </w:rPr>
        <w:t>are weighted according to the attention coefficient, and the new embedding vector of node</w:t>
      </w:r>
      <w:r w:rsidR="00EC5899" w:rsidRPr="00417BAB">
        <w:rPr>
          <w:rFonts w:ascii="Times New Roman" w:hAnsi="Times New Roman" w:cs="Times New Roman" w:hint="eastAsia"/>
        </w:rPr>
        <w:object w:dxaOrig="139" w:dyaOrig="260">
          <v:shape id="_x0000_i1123" type="#_x0000_t75" style="width:6.75pt;height:12.75pt" o:ole="">
            <v:imagedata r:id="rId202" o:title=""/>
          </v:shape>
          <o:OLEObject Type="Embed" ProgID="Equation.KSEE3" ShapeID="_x0000_i1123" DrawAspect="Content" ObjectID="_1698285529" r:id="rId212"/>
        </w:object>
      </w:r>
      <w:r w:rsidRPr="00FC5CD9">
        <w:t xml:space="preserve"> </w:t>
      </w:r>
      <w:r w:rsidRPr="00FC5CD9">
        <w:rPr>
          <w:rFonts w:ascii="Times New Roman" w:hAnsi="Times New Roman" w:cs="Times New Roman"/>
        </w:rPr>
        <w:t>is obtained through an activation function. The result is denoted by</w:t>
      </w:r>
      <w:r>
        <w:rPr>
          <w:rFonts w:ascii="Times New Roman" w:hAnsi="Times New Roman" w:cs="Times New Roman"/>
        </w:rPr>
        <w:t xml:space="preserve"> </w:t>
      </w:r>
      <w:r w:rsidR="00EC5899" w:rsidRPr="00417BAB">
        <w:rPr>
          <w:rFonts w:ascii="Times New Roman" w:hAnsi="Times New Roman" w:cs="Times New Roman" w:hint="eastAsia"/>
        </w:rPr>
        <w:object w:dxaOrig="240" w:dyaOrig="380">
          <v:shape id="_x0000_i1124" type="#_x0000_t75" style="width:12pt;height:18.75pt" o:ole="">
            <v:imagedata r:id="rId213" o:title=""/>
          </v:shape>
          <o:OLEObject Type="Embed" ProgID="Equation.KSEE3" ShapeID="_x0000_i1124" DrawAspect="Content" ObjectID="_1698285530" r:id="rId214"/>
        </w:object>
      </w:r>
      <w:r w:rsidRPr="00FC5CD9">
        <w:t xml:space="preserve"> </w:t>
      </w:r>
      <w:r w:rsidRPr="00FC5CD9">
        <w:rPr>
          <w:rFonts w:ascii="Times New Roman" w:hAnsi="Times New Roman" w:cs="Times New Roman"/>
        </w:rPr>
        <w:t>. The update of the relational embedding is directly transformed by a weight matrix parameter</w:t>
      </w:r>
      <w:r w:rsidR="00EC5899" w:rsidRPr="00417BAB">
        <w:rPr>
          <w:rFonts w:ascii="Times New Roman" w:hAnsi="Times New Roman" w:cs="Times New Roman" w:hint="eastAsia"/>
        </w:rPr>
        <w:object w:dxaOrig="1060" w:dyaOrig="400">
          <v:shape id="_x0000_i1125" type="#_x0000_t75" style="width:53.25pt;height:20.25pt" o:ole="">
            <v:imagedata r:id="rId215" o:title=""/>
          </v:shape>
          <o:OLEObject Type="Embed" ProgID="Equation.KSEE3" ShapeID="_x0000_i1125" DrawAspect="Content" ObjectID="_1698285531" r:id="rId216"/>
        </w:object>
      </w:r>
      <w:r w:rsidRPr="00FC5CD9">
        <w:t xml:space="preserve"> </w:t>
      </w:r>
      <w:r w:rsidRPr="00FC5CD9">
        <w:rPr>
          <w:rFonts w:ascii="Times New Roman" w:hAnsi="Times New Roman" w:cs="Times New Roman"/>
        </w:rPr>
        <w:t>and expressed as</w:t>
      </w:r>
      <w:r w:rsidR="00EC5899" w:rsidRPr="00417BAB">
        <w:rPr>
          <w:rFonts w:ascii="Times New Roman" w:hAnsi="Times New Roman" w:cs="Times New Roman" w:hint="eastAsia"/>
        </w:rPr>
        <w:object w:dxaOrig="220" w:dyaOrig="300">
          <v:shape id="_x0000_i1126" type="#_x0000_t75" style="width:11.25pt;height:15pt" o:ole="">
            <v:imagedata r:id="rId217" o:title=""/>
          </v:shape>
          <o:OLEObject Type="Embed" ProgID="Equation.KSEE3" ShapeID="_x0000_i1126" DrawAspect="Content" ObjectID="_1698285532" r:id="rId218"/>
        </w:object>
      </w:r>
      <w:r w:rsidRPr="00FC5CD9">
        <w:t xml:space="preserve"> </w:t>
      </w:r>
      <w:r w:rsidRPr="00FC5CD9">
        <w:rPr>
          <w:rFonts w:ascii="Times New Roman" w:hAnsi="Times New Roman" w:cs="Times New Roman"/>
        </w:rPr>
        <w:t>, As shown in formula (3-14), the weighting diagram is shown in Figure 3-12.</w:t>
      </w:r>
    </w:p>
    <w:p w:rsidR="00EC5899" w:rsidRDefault="00EC5899" w:rsidP="00EC5899">
      <w:pPr>
        <w:ind w:firstLine="482"/>
        <w:jc w:val="right"/>
        <w:rPr>
          <w:rFonts w:ascii="宋体" w:hAnsi="宋体" w:cs="宋体"/>
        </w:rPr>
      </w:pPr>
      <w:r>
        <w:rPr>
          <w:rFonts w:ascii="宋体" w:hAnsi="宋体" w:cs="宋体"/>
          <w:position w:val="-34"/>
          <w:szCs w:val="24"/>
        </w:rPr>
        <w:object w:dxaOrig="2100" w:dyaOrig="600">
          <v:shape id="_x0000_i1127" type="#_x0000_t75" style="width:105pt;height:30pt" o:ole="">
            <v:imagedata r:id="rId219" o:title=""/>
          </v:shape>
          <o:OLEObject Type="Embed" ProgID="Equation.KSEE3" ShapeID="_x0000_i1127" DrawAspect="Content" ObjectID="_1698285533" r:id="rId220"/>
        </w:object>
      </w:r>
      <w:r>
        <w:rPr>
          <w:rFonts w:ascii="宋体" w:hAnsi="宋体" w:cs="宋体" w:hint="eastAsia"/>
          <w:szCs w:val="24"/>
        </w:rPr>
        <w:t xml:space="preserve">                 （</w:t>
      </w:r>
      <w:r w:rsidR="00DA4DA0">
        <w:rPr>
          <w:rFonts w:ascii="Times New Roman" w:hAnsi="Times New Roman" w:cs="Times New Roman"/>
          <w:szCs w:val="24"/>
        </w:rPr>
        <w:t>3</w:t>
      </w:r>
      <w:r>
        <w:rPr>
          <w:rFonts w:ascii="Times New Roman" w:hAnsi="Times New Roman" w:cs="Times New Roman"/>
          <w:szCs w:val="24"/>
        </w:rPr>
        <w:t>-1</w:t>
      </w:r>
      <w:r>
        <w:rPr>
          <w:rFonts w:cs="Times New Roman" w:hint="eastAsia"/>
          <w:szCs w:val="24"/>
        </w:rPr>
        <w:t>3</w:t>
      </w:r>
      <w:r>
        <w:rPr>
          <w:rFonts w:ascii="宋体" w:hAnsi="宋体" w:cs="宋体" w:hint="eastAsia"/>
          <w:szCs w:val="24"/>
        </w:rPr>
        <w:t>）</w:t>
      </w:r>
    </w:p>
    <w:p w:rsidR="00EC5899" w:rsidRDefault="00EC5899" w:rsidP="00EC5899">
      <w:pPr>
        <w:ind w:firstLine="482"/>
        <w:jc w:val="right"/>
        <w:rPr>
          <w:rFonts w:ascii="宋体" w:hAnsi="宋体" w:cs="宋体"/>
        </w:rPr>
      </w:pPr>
      <w:r>
        <w:rPr>
          <w:rFonts w:ascii="宋体" w:hAnsi="宋体" w:cs="宋体" w:hint="eastAsia"/>
          <w:position w:val="-10"/>
          <w:szCs w:val="24"/>
        </w:rPr>
        <w:object w:dxaOrig="900" w:dyaOrig="360">
          <v:shape id="_x0000_i1128" type="#_x0000_t75" style="width:45pt;height:18pt" o:ole="">
            <v:imagedata r:id="rId221" o:title=""/>
          </v:shape>
          <o:OLEObject Type="Embed" ProgID="Equation.KSEE3" ShapeID="_x0000_i1128" DrawAspect="Content" ObjectID="_1698285534" r:id="rId222"/>
        </w:object>
      </w:r>
      <w:r>
        <w:rPr>
          <w:rFonts w:ascii="宋体" w:hAnsi="宋体" w:cs="宋体" w:hint="eastAsia"/>
          <w:szCs w:val="24"/>
        </w:rPr>
        <w:t xml:space="preserve">                       （</w:t>
      </w:r>
      <w:r w:rsidR="00DA4DA0">
        <w:rPr>
          <w:rFonts w:ascii="Times New Roman" w:hAnsi="Times New Roman" w:cs="Times New Roman"/>
          <w:szCs w:val="24"/>
        </w:rPr>
        <w:t>3</w:t>
      </w:r>
      <w:r>
        <w:rPr>
          <w:rFonts w:ascii="Times New Roman" w:hAnsi="Times New Roman" w:cs="Times New Roman"/>
          <w:szCs w:val="24"/>
        </w:rPr>
        <w:t>-1</w:t>
      </w:r>
      <w:r>
        <w:rPr>
          <w:rFonts w:cs="Times New Roman" w:hint="eastAsia"/>
          <w:szCs w:val="24"/>
        </w:rPr>
        <w:t>4</w:t>
      </w:r>
      <w:r>
        <w:rPr>
          <w:rFonts w:ascii="宋体" w:hAnsi="宋体" w:cs="宋体" w:hint="eastAsia"/>
          <w:szCs w:val="24"/>
        </w:rPr>
        <w:t>）</w:t>
      </w:r>
    </w:p>
    <w:p w:rsidR="00EC5899" w:rsidRDefault="00EC5899" w:rsidP="00EC5899">
      <w:pPr>
        <w:ind w:firstLine="482"/>
        <w:jc w:val="center"/>
      </w:pPr>
      <w:r>
        <w:object w:dxaOrig="4781" w:dyaOrig="3386">
          <v:shape id="_x0000_i1129" type="#_x0000_t75" style="width:239.25pt;height:169.5pt" o:ole="">
            <v:imagedata r:id="rId223" o:title=""/>
            <o:lock v:ext="edit" aspectratio="f"/>
          </v:shape>
          <o:OLEObject Type="Embed" ProgID="Visio.Drawing.15" ShapeID="_x0000_i1129" DrawAspect="Content" ObjectID="_1698285535" r:id="rId224"/>
        </w:object>
      </w:r>
    </w:p>
    <w:p w:rsidR="00FC5CD9" w:rsidRDefault="00FC5CD9" w:rsidP="00FC5CD9">
      <w:pPr>
        <w:ind w:firstLine="482"/>
        <w:jc w:val="center"/>
      </w:pPr>
      <w:r w:rsidRPr="00FC5CD9">
        <w:t>Figure 3-12 Schematic diagram of graph vector weighting</w:t>
      </w:r>
    </w:p>
    <w:p w:rsidR="00EC5899" w:rsidRPr="00417BAB" w:rsidRDefault="00FC5CD9" w:rsidP="00EC5899">
      <w:pPr>
        <w:ind w:firstLine="482"/>
        <w:jc w:val="left"/>
        <w:rPr>
          <w:rFonts w:ascii="Times New Roman" w:hAnsi="Times New Roman" w:cs="Times New Roman"/>
        </w:rPr>
      </w:pPr>
      <w:r w:rsidRPr="00FC5CD9">
        <w:rPr>
          <w:rFonts w:ascii="Times New Roman" w:hAnsi="Times New Roman" w:cs="Times New Roman"/>
        </w:rPr>
        <w:t xml:space="preserve">According to the above calculation formula, it can be seen that the updated node embedding vector has merged the neighborhood information, and assigned different weight quality to each neighbor node. At the same time, in order to save the original information of the interaction differentiation vector, it is output in the last layer. When the initial entity embedding vector set is </w:t>
      </w:r>
      <w:r w:rsidRPr="00FC5CD9">
        <w:rPr>
          <w:rFonts w:ascii="Times New Roman" w:hAnsi="Times New Roman" w:cs="Times New Roman"/>
        </w:rPr>
        <w:lastRenderedPageBreak/>
        <w:t>linearly transformed by the transformation matrix</w:t>
      </w:r>
      <w:r w:rsidR="00EC5899" w:rsidRPr="00417BAB">
        <w:rPr>
          <w:rFonts w:ascii="Times New Roman" w:hAnsi="Times New Roman" w:cs="Times New Roman"/>
        </w:rPr>
        <w:object w:dxaOrig="1060" w:dyaOrig="420">
          <v:shape id="_x0000_i1130" type="#_x0000_t75" style="width:53.25pt;height:21pt" o:ole="">
            <v:imagedata r:id="rId225" o:title=""/>
          </v:shape>
          <o:OLEObject Type="Embed" ProgID="Equation.KSEE3" ShapeID="_x0000_i1130" DrawAspect="Content" ObjectID="_1698285536" r:id="rId226"/>
        </w:object>
      </w:r>
      <w:r w:rsidRPr="00FC5CD9">
        <w:t xml:space="preserve"> </w:t>
      </w:r>
      <w:r w:rsidRPr="00FC5CD9">
        <w:rPr>
          <w:rFonts w:ascii="Times New Roman" w:hAnsi="Times New Roman" w:cs="Times New Roman"/>
        </w:rPr>
        <w:t>, the matrix dimension and the network update after the transformation are the same as the output entity vector set</w:t>
      </w:r>
      <w:r w:rsidR="00EC5899" w:rsidRPr="00417BAB">
        <w:rPr>
          <w:rFonts w:ascii="Times New Roman" w:hAnsi="Times New Roman" w:cs="Times New Roman" w:hint="eastAsia"/>
        </w:rPr>
        <w:object w:dxaOrig="1140" w:dyaOrig="360">
          <v:shape id="_x0000_i1131" type="#_x0000_t75" style="width:57pt;height:18pt" o:ole="">
            <v:imagedata r:id="rId227" o:title=""/>
          </v:shape>
          <o:OLEObject Type="Embed" ProgID="Equation.KSEE3" ShapeID="_x0000_i1131" DrawAspect="Content" ObjectID="_1698285537" r:id="rId228"/>
        </w:object>
      </w:r>
      <w:r w:rsidRPr="00FC5CD9">
        <w:t xml:space="preserve"> </w:t>
      </w:r>
      <w:r w:rsidRPr="00FC5CD9">
        <w:rPr>
          <w:rFonts w:ascii="Times New Roman" w:hAnsi="Times New Roman" w:cs="Times New Roman"/>
        </w:rPr>
        <w:t>, and then added to the output entity vector set</w:t>
      </w:r>
      <w:r w:rsidR="00EC5899" w:rsidRPr="00417BAB">
        <w:rPr>
          <w:rFonts w:ascii="Times New Roman" w:hAnsi="Times New Roman" w:cs="Times New Roman" w:hint="eastAsia"/>
        </w:rPr>
        <w:object w:dxaOrig="320" w:dyaOrig="300">
          <v:shape id="_x0000_i1132" type="#_x0000_t75" style="width:15.75pt;height:15pt" o:ole="">
            <v:imagedata r:id="rId229" o:title=""/>
          </v:shape>
          <o:OLEObject Type="Embed" ProgID="Equation.KSEE3" ShapeID="_x0000_i1132" DrawAspect="Content" ObjectID="_1698285538" r:id="rId230"/>
        </w:object>
      </w:r>
      <w:r w:rsidRPr="00FC5CD9">
        <w:t xml:space="preserve"> </w:t>
      </w:r>
      <w:r w:rsidRPr="00FC5CD9">
        <w:rPr>
          <w:rFonts w:ascii="Times New Roman" w:hAnsi="Times New Roman" w:cs="Times New Roman"/>
        </w:rPr>
        <w:t>as shown in formula (3-15) Show.</w:t>
      </w:r>
    </w:p>
    <w:p w:rsidR="00EC5899" w:rsidRDefault="00EC5899" w:rsidP="00EC5899">
      <w:pPr>
        <w:ind w:firstLine="482"/>
        <w:jc w:val="right"/>
      </w:pPr>
      <w:r>
        <w:rPr>
          <w:rFonts w:ascii="宋体" w:hAnsi="宋体" w:cs="宋体"/>
          <w:position w:val="-12"/>
          <w:szCs w:val="24"/>
        </w:rPr>
        <w:object w:dxaOrig="1520" w:dyaOrig="380">
          <v:shape id="_x0000_i1133" type="#_x0000_t75" style="width:75.75pt;height:18.75pt" o:ole="">
            <v:imagedata r:id="rId231" o:title=""/>
          </v:shape>
          <o:OLEObject Type="Embed" ProgID="Equation.KSEE3" ShapeID="_x0000_i1133" DrawAspect="Content" ObjectID="_1698285539" r:id="rId232"/>
        </w:object>
      </w:r>
      <w:r>
        <w:rPr>
          <w:rFonts w:ascii="宋体" w:hAnsi="宋体" w:cs="宋体" w:hint="eastAsia"/>
          <w:szCs w:val="24"/>
        </w:rPr>
        <w:t xml:space="preserve">                     （</w:t>
      </w:r>
      <w:r w:rsidR="00DA4DA0">
        <w:rPr>
          <w:rFonts w:ascii="Times New Roman" w:hAnsi="Times New Roman" w:cs="Times New Roman"/>
          <w:szCs w:val="24"/>
        </w:rPr>
        <w:t>3</w:t>
      </w:r>
      <w:r>
        <w:rPr>
          <w:rFonts w:ascii="Times New Roman" w:hAnsi="Times New Roman" w:cs="Times New Roman"/>
          <w:szCs w:val="24"/>
        </w:rPr>
        <w:t>-1</w:t>
      </w:r>
      <w:r>
        <w:rPr>
          <w:rFonts w:cs="Times New Roman" w:hint="eastAsia"/>
          <w:szCs w:val="24"/>
        </w:rPr>
        <w:t>5</w:t>
      </w:r>
      <w:r>
        <w:rPr>
          <w:rFonts w:ascii="宋体" w:hAnsi="宋体" w:cs="宋体" w:hint="eastAsia"/>
          <w:szCs w:val="24"/>
        </w:rPr>
        <w:t>）</w:t>
      </w:r>
    </w:p>
    <w:p w:rsidR="00EC5899" w:rsidRPr="00417BAB" w:rsidRDefault="00FC5CD9" w:rsidP="00417BAB">
      <w:pPr>
        <w:spacing w:line="360" w:lineRule="auto"/>
        <w:ind w:firstLineChars="200" w:firstLine="420"/>
        <w:rPr>
          <w:rFonts w:ascii="Times New Roman" w:hAnsi="Times New Roman" w:cs="Times New Roman"/>
        </w:rPr>
      </w:pPr>
      <w:r w:rsidRPr="00FC5CD9">
        <w:rPr>
          <w:rFonts w:ascii="Times New Roman" w:hAnsi="Times New Roman" w:cs="Times New Roman"/>
        </w:rPr>
        <w:t>The final output layer is the corresponding entity embedding matrix set</w:t>
      </w:r>
      <w:r w:rsidR="00EC5899" w:rsidRPr="00417BAB">
        <w:rPr>
          <w:rFonts w:ascii="Times New Roman" w:hAnsi="Times New Roman" w:cs="Times New Roman"/>
        </w:rPr>
        <w:object w:dxaOrig="340" w:dyaOrig="300">
          <v:shape id="_x0000_i1134" type="#_x0000_t75" style="width:17.25pt;height:15pt" o:ole="">
            <v:imagedata r:id="rId233" o:title=""/>
          </v:shape>
          <o:OLEObject Type="Embed" ProgID="Equation.KSEE3" ShapeID="_x0000_i1134" DrawAspect="Content" ObjectID="_1698285540" r:id="rId234"/>
        </w:object>
      </w:r>
      <w:r w:rsidRPr="00FC5CD9">
        <w:t xml:space="preserve"> </w:t>
      </w:r>
      <w:r w:rsidRPr="00FC5CD9">
        <w:rPr>
          <w:rFonts w:ascii="Times New Roman" w:hAnsi="Times New Roman" w:cs="Times New Roman"/>
        </w:rPr>
        <w:t>and relational embedding matrix set</w:t>
      </w:r>
      <w:r w:rsidR="00EC5899" w:rsidRPr="00417BAB">
        <w:rPr>
          <w:rFonts w:ascii="Times New Roman" w:hAnsi="Times New Roman" w:cs="Times New Roman"/>
        </w:rPr>
        <w:object w:dxaOrig="220" w:dyaOrig="300">
          <v:shape id="_x0000_i1135" type="#_x0000_t75" style="width:11.25pt;height:15pt" o:ole="">
            <v:imagedata r:id="rId235" o:title=""/>
          </v:shape>
          <o:OLEObject Type="Embed" ProgID="Equation.KSEE3" ShapeID="_x0000_i1135" DrawAspect="Content" ObjectID="_1698285541" r:id="rId236"/>
        </w:object>
      </w:r>
      <w:r w:rsidRPr="00FC5CD9">
        <w:t xml:space="preserve"> </w:t>
      </w:r>
      <w:r w:rsidRPr="00FC5CD9">
        <w:rPr>
          <w:rFonts w:ascii="Times New Roman" w:hAnsi="Times New Roman" w:cs="Times New Roman"/>
        </w:rPr>
        <w:t>. In the training process, assuming that the graph data scale in the original set is</w:t>
      </w:r>
      <w:r w:rsidR="00EC5899" w:rsidRPr="00417BAB">
        <w:rPr>
          <w:rFonts w:ascii="Times New Roman" w:hAnsi="Times New Roman" w:cs="Times New Roman"/>
        </w:rPr>
        <w:object w:dxaOrig="360" w:dyaOrig="380">
          <v:shape id="_x0000_i1136" type="#_x0000_t75" style="width:18pt;height:18.75pt" o:ole="">
            <v:imagedata r:id="rId237" o:title=""/>
          </v:shape>
          <o:OLEObject Type="Embed" ProgID="Equation.KSEE3" ShapeID="_x0000_i1136" DrawAspect="Content" ObjectID="_1698285542" r:id="rId238"/>
        </w:object>
      </w:r>
      <w:r w:rsidRPr="00FC5CD9">
        <w:t xml:space="preserve"> </w:t>
      </w:r>
      <w:r w:rsidRPr="00FC5CD9">
        <w:rPr>
          <w:rFonts w:ascii="Times New Roman" w:hAnsi="Times New Roman" w:cs="Times New Roman"/>
        </w:rPr>
        <w:t>, the negative sampling method is used to randomly generate additional</w:t>
      </w:r>
      <w:r w:rsidR="00EC5899" w:rsidRPr="00417BAB">
        <w:rPr>
          <w:rFonts w:ascii="Times New Roman" w:hAnsi="Times New Roman" w:cs="Times New Roman"/>
        </w:rPr>
        <w:object w:dxaOrig="700" w:dyaOrig="380">
          <v:shape id="_x0000_i1137" type="#_x0000_t75" style="width:35.25pt;height:18.75pt" o:ole="">
            <v:imagedata r:id="rId239" o:title=""/>
          </v:shape>
          <o:OLEObject Type="Embed" ProgID="Equation.KSEE3" ShapeID="_x0000_i1137" DrawAspect="Content" ObjectID="_1698285543" r:id="rId240"/>
        </w:object>
      </w:r>
      <w:r w:rsidRPr="00FC5CD9">
        <w:t xml:space="preserve"> </w:t>
      </w:r>
      <w:r w:rsidRPr="00FC5CD9">
        <w:rPr>
          <w:rFonts w:ascii="Times New Roman" w:hAnsi="Times New Roman" w:cs="Times New Roman"/>
        </w:rPr>
        <w:t>nvalid graph data,</w:t>
      </w:r>
      <w:r w:rsidR="00EC5899" w:rsidRPr="00417BAB">
        <w:rPr>
          <w:rFonts w:ascii="Times New Roman" w:hAnsi="Times New Roman" w:cs="Times New Roman"/>
        </w:rPr>
        <w:object w:dxaOrig="240" w:dyaOrig="320">
          <v:shape id="_x0000_i1138" type="#_x0000_t75" style="width:12pt;height:15.75pt" o:ole="">
            <v:imagedata r:id="rId241" o:title=""/>
          </v:shape>
          <o:OLEObject Type="Embed" ProgID="Equation.KSEE3" ShapeID="_x0000_i1138" DrawAspect="Content" ObjectID="_1698285544" r:id="rId242"/>
        </w:object>
      </w:r>
      <w:r w:rsidRPr="00FC5CD9">
        <w:t xml:space="preserve"> </w:t>
      </w:r>
      <w:r w:rsidRPr="00FC5CD9">
        <w:rPr>
          <w:rFonts w:ascii="Times New Roman" w:hAnsi="Times New Roman" w:cs="Times New Roman"/>
        </w:rPr>
        <w:t>is the negative sampling ratio, and dsffs is set to 2 in the experiment. For graph data, if the current triplet belongs to the original set, the label is 0, otherwise it is 1. The detailed process is shown in formula (3-16), and the loss function is shown in formula (3-18)</w:t>
      </w:r>
      <w:r>
        <w:rPr>
          <w:rFonts w:ascii="Times New Roman" w:hAnsi="Times New Roman" w:cs="Times New Roman"/>
        </w:rPr>
        <w:t>.</w:t>
      </w:r>
      <w:r w:rsidRPr="00FC5CD9">
        <w:t xml:space="preserve"> </w:t>
      </w:r>
      <w:r w:rsidRPr="00FC5CD9">
        <w:rPr>
          <w:rFonts w:ascii="Times New Roman" w:hAnsi="Times New Roman" w:cs="Times New Roman"/>
        </w:rPr>
        <w:t>The gradient descent method is used to optimize the training of the model, that is, the more accurate the prediction, the smaller the value of the loss function. The entity relationship vector obtained through iterative training can be used in complex inference tasks. The pseudo code of the model is shown in Table 3-2.</w:t>
      </w:r>
    </w:p>
    <w:p w:rsidR="00EC5899" w:rsidRDefault="00EC5899" w:rsidP="00EC5899">
      <w:pPr>
        <w:ind w:firstLine="482"/>
        <w:jc w:val="right"/>
        <w:rPr>
          <w:rFonts w:eastAsia="宋体"/>
        </w:rPr>
      </w:pPr>
      <w:r>
        <w:rPr>
          <w:rFonts w:ascii="Times New Roman" w:hAnsi="Times New Roman" w:cs="Times New Roman"/>
          <w:position w:val="-32"/>
        </w:rPr>
        <w:object w:dxaOrig="2439" w:dyaOrig="760">
          <v:shape id="_x0000_i1139" type="#_x0000_t75" style="width:122.25pt;height:38.25pt" o:ole="">
            <v:imagedata r:id="rId243" o:title=""/>
          </v:shape>
          <o:OLEObject Type="Embed" ProgID="Equation.KSEE3" ShapeID="_x0000_i1139" DrawAspect="Content" ObjectID="_1698285545" r:id="rId244"/>
        </w:object>
      </w:r>
      <w:r>
        <w:rPr>
          <w:rFonts w:ascii="Times New Roman" w:eastAsia="宋体" w:hAnsi="Times New Roman" w:cs="Times New Roman"/>
          <w:szCs w:val="24"/>
        </w:rPr>
        <w:t xml:space="preserve">                </w:t>
      </w:r>
      <w:r>
        <w:rPr>
          <w:rFonts w:ascii="Times New Roman" w:hAnsi="Times New Roman" w:cs="Times New Roman"/>
          <w:szCs w:val="24"/>
        </w:rPr>
        <w:t>（</w:t>
      </w:r>
      <w:r w:rsidR="00DA4DA0">
        <w:rPr>
          <w:rFonts w:ascii="Times New Roman" w:hAnsi="Times New Roman" w:cs="Times New Roman"/>
          <w:szCs w:val="24"/>
        </w:rPr>
        <w:t>3</w:t>
      </w:r>
      <w:r>
        <w:rPr>
          <w:rFonts w:ascii="Times New Roman" w:hAnsi="Times New Roman" w:cs="Times New Roman"/>
          <w:szCs w:val="24"/>
        </w:rPr>
        <w:t>-16</w:t>
      </w:r>
      <w:r>
        <w:rPr>
          <w:rFonts w:ascii="Times New Roman" w:hAnsi="Times New Roman" w:cs="Times New Roman"/>
          <w:szCs w:val="24"/>
        </w:rPr>
        <w:t>）</w:t>
      </w:r>
    </w:p>
    <w:p w:rsidR="00EC5899" w:rsidRDefault="00EC5899" w:rsidP="00EC5899">
      <w:pPr>
        <w:ind w:firstLine="482"/>
        <w:jc w:val="right"/>
        <w:rPr>
          <w:rFonts w:eastAsia="宋体"/>
        </w:rPr>
      </w:pPr>
      <w:r>
        <w:rPr>
          <w:rFonts w:ascii="Times New Roman" w:eastAsia="宋体" w:hAnsi="Times New Roman" w:cs="Times New Roman"/>
          <w:position w:val="-14"/>
          <w:szCs w:val="24"/>
        </w:rPr>
        <w:object w:dxaOrig="3300" w:dyaOrig="400">
          <v:shape id="_x0000_i1140" type="#_x0000_t75" style="width:165pt;height:20.25pt" o:ole="">
            <v:imagedata r:id="rId245" o:title=""/>
          </v:shape>
          <o:OLEObject Type="Embed" ProgID="Equation.KSEE3" ShapeID="_x0000_i1140" DrawAspect="Content" ObjectID="_1698285546" r:id="rId246"/>
        </w:object>
      </w:r>
      <w:r>
        <w:rPr>
          <w:rFonts w:ascii="Times New Roman" w:eastAsia="宋体" w:hAnsi="Times New Roman" w:cs="Times New Roman"/>
          <w:szCs w:val="24"/>
        </w:rPr>
        <w:t xml:space="preserve">            </w:t>
      </w:r>
      <w:r>
        <w:rPr>
          <w:rFonts w:ascii="Times New Roman" w:hAnsi="Times New Roman" w:cs="Times New Roman"/>
          <w:szCs w:val="24"/>
        </w:rPr>
        <w:t>（</w:t>
      </w:r>
      <w:r w:rsidR="00DA4DA0">
        <w:rPr>
          <w:rFonts w:ascii="Times New Roman" w:hAnsi="Times New Roman" w:cs="Times New Roman"/>
          <w:szCs w:val="24"/>
        </w:rPr>
        <w:t>3</w:t>
      </w:r>
      <w:r>
        <w:rPr>
          <w:rFonts w:ascii="Times New Roman" w:hAnsi="Times New Roman" w:cs="Times New Roman"/>
          <w:szCs w:val="24"/>
        </w:rPr>
        <w:t>-17</w:t>
      </w:r>
      <w:r>
        <w:rPr>
          <w:rFonts w:ascii="Times New Roman" w:hAnsi="Times New Roman" w:cs="Times New Roman"/>
          <w:szCs w:val="24"/>
        </w:rPr>
        <w:t>）</w:t>
      </w:r>
    </w:p>
    <w:p w:rsidR="00EC5899" w:rsidRDefault="00EC5899" w:rsidP="00EC5899">
      <w:pPr>
        <w:ind w:firstLine="480"/>
        <w:jc w:val="right"/>
      </w:pPr>
      <w:r>
        <w:rPr>
          <w:rFonts w:ascii="Times New Roman" w:hAnsi="Times New Roman" w:cs="Times New Roman"/>
          <w:position w:val="-28"/>
          <w:szCs w:val="21"/>
        </w:rPr>
        <w:object w:dxaOrig="3820" w:dyaOrig="720">
          <v:shape id="_x0000_i1141" type="#_x0000_t75" style="width:191.25pt;height:36pt" o:ole="">
            <v:imagedata r:id="rId247" o:title=""/>
          </v:shape>
          <o:OLEObject Type="Embed" ProgID="Equation.KSEE3" ShapeID="_x0000_i1141" DrawAspect="Content" ObjectID="_1698285547" r:id="rId248"/>
        </w:object>
      </w:r>
      <w:r>
        <w:rPr>
          <w:rFonts w:ascii="Times New Roman" w:hAnsi="Times New Roman" w:cs="Times New Roman"/>
          <w:szCs w:val="21"/>
        </w:rPr>
        <w:t xml:space="preserve">         </w:t>
      </w:r>
      <w:r>
        <w:rPr>
          <w:rFonts w:ascii="Times New Roman" w:hAnsi="Times New Roman" w:cs="Times New Roman"/>
          <w:szCs w:val="24"/>
        </w:rPr>
        <w:t>（</w:t>
      </w:r>
      <w:r w:rsidR="00DA4DA0">
        <w:rPr>
          <w:rFonts w:ascii="Times New Roman" w:hAnsi="Times New Roman" w:cs="Times New Roman"/>
          <w:szCs w:val="24"/>
        </w:rPr>
        <w:t>3</w:t>
      </w:r>
      <w:r>
        <w:rPr>
          <w:rFonts w:ascii="Times New Roman" w:hAnsi="Times New Roman" w:cs="Times New Roman"/>
          <w:szCs w:val="24"/>
        </w:rPr>
        <w:t>-18</w:t>
      </w:r>
      <w:r>
        <w:rPr>
          <w:rFonts w:ascii="Times New Roman" w:hAnsi="Times New Roman" w:cs="Times New Roman"/>
          <w:szCs w:val="24"/>
        </w:rPr>
        <w:t>）</w:t>
      </w:r>
    </w:p>
    <w:p w:rsidR="00EC5899" w:rsidRDefault="00FC5CD9" w:rsidP="00EC5899">
      <w:pPr>
        <w:jc w:val="center"/>
      </w:pPr>
      <w:r w:rsidRPr="00FC5CD9">
        <w:rPr>
          <w:rFonts w:ascii="Times New Roman" w:hAnsi="Times New Roman" w:cs="Times New Roman"/>
          <w:szCs w:val="24"/>
        </w:rPr>
        <w:t>Table 3-2 Pseudo code of graph attention model</w:t>
      </w:r>
    </w:p>
    <w:tbl>
      <w:tblPr>
        <w:tblW w:w="7440" w:type="dxa"/>
        <w:jc w:val="center"/>
        <w:tblBorders>
          <w:top w:val="single" w:sz="12" w:space="0" w:color="auto"/>
          <w:bottom w:val="single" w:sz="12" w:space="0" w:color="auto"/>
          <w:insideH w:val="single" w:sz="4" w:space="0" w:color="auto"/>
          <w:insideV w:val="single" w:sz="4" w:space="0" w:color="auto"/>
        </w:tblBorders>
        <w:tblLayout w:type="fixed"/>
        <w:tblLook w:val="04A0" w:firstRow="1" w:lastRow="0" w:firstColumn="1" w:lastColumn="0" w:noHBand="0" w:noVBand="1"/>
      </w:tblPr>
      <w:tblGrid>
        <w:gridCol w:w="7440"/>
      </w:tblGrid>
      <w:tr w:rsidR="00EC5899" w:rsidTr="00EC5899">
        <w:trPr>
          <w:trHeight w:val="20"/>
          <w:jc w:val="center"/>
        </w:trPr>
        <w:tc>
          <w:tcPr>
            <w:tcW w:w="7440" w:type="dxa"/>
            <w:tcBorders>
              <w:top w:val="single" w:sz="12" w:space="0" w:color="auto"/>
              <w:left w:val="nil"/>
              <w:bottom w:val="single" w:sz="8" w:space="0" w:color="auto"/>
              <w:right w:val="nil"/>
            </w:tcBorders>
          </w:tcPr>
          <w:p w:rsidR="00EC5899" w:rsidRDefault="00EC5899" w:rsidP="00EC5899">
            <w:pPr>
              <w:spacing w:line="352" w:lineRule="exact"/>
              <w:rPr>
                <w:kern w:val="0"/>
                <w:szCs w:val="21"/>
              </w:rPr>
            </w:pPr>
            <w:r>
              <w:rPr>
                <w:rFonts w:ascii="Times New Roman" w:hAnsi="Times New Roman" w:cs="Times New Roman"/>
                <w:kern w:val="0"/>
                <w:szCs w:val="21"/>
              </w:rPr>
              <w:t>Algorithm 3.</w:t>
            </w:r>
          </w:p>
        </w:tc>
      </w:tr>
      <w:tr w:rsidR="00EC5899" w:rsidTr="00EC5899">
        <w:trPr>
          <w:trHeight w:val="20"/>
          <w:jc w:val="center"/>
        </w:trPr>
        <w:tc>
          <w:tcPr>
            <w:tcW w:w="7440" w:type="dxa"/>
            <w:tcBorders>
              <w:top w:val="single" w:sz="8" w:space="0" w:color="auto"/>
              <w:left w:val="nil"/>
              <w:bottom w:val="single" w:sz="12" w:space="0" w:color="auto"/>
              <w:right w:val="nil"/>
            </w:tcBorders>
          </w:tcPr>
          <w:p w:rsidR="00EC5899" w:rsidRDefault="00EC5899" w:rsidP="00EC5899">
            <w:pPr>
              <w:spacing w:line="352" w:lineRule="exact"/>
              <w:rPr>
                <w:kern w:val="0"/>
                <w:szCs w:val="21"/>
              </w:rPr>
            </w:pPr>
            <w:r>
              <w:rPr>
                <w:rFonts w:ascii="Times New Roman" w:hAnsi="Times New Roman" w:cs="Times New Roman"/>
                <w:b/>
                <w:bCs/>
                <w:kern w:val="0"/>
                <w:szCs w:val="21"/>
              </w:rPr>
              <w:t>algorithm</w:t>
            </w:r>
            <w:r>
              <w:rPr>
                <w:rFonts w:ascii="Times New Roman" w:hAnsi="Times New Roman" w:cs="Times New Roman"/>
                <w:kern w:val="0"/>
                <w:szCs w:val="21"/>
              </w:rPr>
              <w:t> feature vector based on graph neural network</w:t>
            </w:r>
          </w:p>
          <w:p w:rsidR="00EC5899" w:rsidRDefault="00EC5899" w:rsidP="00EC5899">
            <w:pPr>
              <w:spacing w:line="352" w:lineRule="exact"/>
              <w:ind w:firstLine="240"/>
              <w:rPr>
                <w:kern w:val="0"/>
                <w:szCs w:val="21"/>
              </w:rPr>
            </w:pPr>
            <w:r>
              <w:rPr>
                <w:rFonts w:ascii="Times New Roman" w:hAnsi="Times New Roman" w:cs="Times New Roman"/>
                <w:b/>
                <w:bCs/>
                <w:kern w:val="0"/>
                <w:szCs w:val="21"/>
              </w:rPr>
              <w:t>input:</w:t>
            </w:r>
            <w:r>
              <w:rPr>
                <w:rFonts w:ascii="Times New Roman" w:hAnsi="Times New Roman" w:cs="Times New Roman"/>
                <w:kern w:val="0"/>
                <w:szCs w:val="21"/>
              </w:rPr>
              <w:t> the set of graph G,</w:t>
            </w:r>
          </w:p>
          <w:p w:rsidR="00EC5899" w:rsidRDefault="00EC5899" w:rsidP="00EC5899">
            <w:pPr>
              <w:spacing w:line="352" w:lineRule="exact"/>
              <w:ind w:leftChars="300" w:left="630" w:firstLine="240"/>
              <w:rPr>
                <w:kern w:val="0"/>
                <w:szCs w:val="21"/>
              </w:rPr>
            </w:pPr>
            <w:r>
              <w:rPr>
                <w:rFonts w:ascii="Times New Roman" w:hAnsi="Times New Roman" w:cs="Times New Roman"/>
                <w:kern w:val="0"/>
                <w:szCs w:val="21"/>
              </w:rPr>
              <w:t>size of graph N,</w:t>
            </w:r>
          </w:p>
          <w:p w:rsidR="00EC5899" w:rsidRDefault="00EC5899" w:rsidP="00EC5899">
            <w:pPr>
              <w:spacing w:line="352" w:lineRule="exact"/>
              <w:ind w:leftChars="300" w:left="630" w:firstLine="240"/>
              <w:rPr>
                <w:kern w:val="0"/>
                <w:szCs w:val="21"/>
              </w:rPr>
            </w:pPr>
            <w:r>
              <w:rPr>
                <w:rFonts w:ascii="Times New Roman" w:hAnsi="Times New Roman" w:cs="Times New Roman"/>
                <w:kern w:val="0"/>
                <w:szCs w:val="21"/>
              </w:rPr>
              <w:t xml:space="preserve">number of entities </w:t>
            </w:r>
            <w:r>
              <w:rPr>
                <w:rFonts w:ascii="Times New Roman" w:hAnsi="Times New Roman" w:cs="Times New Roman"/>
                <w:kern w:val="0"/>
                <w:position w:val="-12"/>
                <w:szCs w:val="21"/>
              </w:rPr>
              <w:object w:dxaOrig="320" w:dyaOrig="360">
                <v:shape id="_x0000_i1142" type="#_x0000_t75" style="width:15.75pt;height:18pt" o:ole="">
                  <v:imagedata r:id="rId249" o:title=""/>
                </v:shape>
                <o:OLEObject Type="Embed" ProgID="Equation.KSEE3" ShapeID="_x0000_i1142" DrawAspect="Content" ObjectID="_1698285548" r:id="rId250"/>
              </w:object>
            </w:r>
            <w:r>
              <w:rPr>
                <w:rFonts w:ascii="Times New Roman" w:hAnsi="Times New Roman" w:cs="Times New Roman"/>
                <w:kern w:val="0"/>
                <w:szCs w:val="21"/>
              </w:rPr>
              <w:t>,</w:t>
            </w:r>
          </w:p>
          <w:p w:rsidR="00EC5899" w:rsidRDefault="00EC5899" w:rsidP="00EC5899">
            <w:pPr>
              <w:spacing w:line="352" w:lineRule="exact"/>
              <w:ind w:leftChars="300" w:left="630" w:firstLine="240"/>
              <w:rPr>
                <w:kern w:val="0"/>
                <w:szCs w:val="21"/>
              </w:rPr>
            </w:pPr>
            <w:r>
              <w:rPr>
                <w:rFonts w:ascii="Times New Roman" w:hAnsi="Times New Roman" w:cs="Times New Roman"/>
                <w:kern w:val="0"/>
                <w:szCs w:val="21"/>
              </w:rPr>
              <w:t xml:space="preserve">number of relationships </w:t>
            </w:r>
            <w:r>
              <w:rPr>
                <w:rFonts w:ascii="Times New Roman" w:hAnsi="Times New Roman" w:cs="Times New Roman"/>
                <w:kern w:val="0"/>
                <w:position w:val="-10"/>
                <w:szCs w:val="21"/>
              </w:rPr>
              <w:object w:dxaOrig="340" w:dyaOrig="340">
                <v:shape id="_x0000_i1143" type="#_x0000_t75" style="width:17.25pt;height:17.25pt" o:ole="">
                  <v:imagedata r:id="rId251" o:title=""/>
                </v:shape>
                <o:OLEObject Type="Embed" ProgID="Equation.KSEE3" ShapeID="_x0000_i1143" DrawAspect="Content" ObjectID="_1698285549" r:id="rId252"/>
              </w:object>
            </w:r>
            <w:r>
              <w:rPr>
                <w:rFonts w:ascii="Times New Roman" w:hAnsi="Times New Roman" w:cs="Times New Roman"/>
                <w:kern w:val="0"/>
                <w:szCs w:val="21"/>
              </w:rPr>
              <w:t>,</w:t>
            </w:r>
          </w:p>
          <w:p w:rsidR="00EC5899" w:rsidRDefault="00EC5899" w:rsidP="00EC5899">
            <w:pPr>
              <w:spacing w:line="352" w:lineRule="exact"/>
              <w:ind w:leftChars="300" w:left="630" w:firstLine="240"/>
              <w:rPr>
                <w:kern w:val="0"/>
                <w:szCs w:val="21"/>
              </w:rPr>
            </w:pPr>
            <w:r>
              <w:rPr>
                <w:rFonts w:ascii="Times New Roman" w:hAnsi="Times New Roman" w:cs="Times New Roman"/>
                <w:kern w:val="0"/>
                <w:szCs w:val="21"/>
              </w:rPr>
              <w:t>entity embedded size T,</w:t>
            </w:r>
          </w:p>
          <w:p w:rsidR="00EC5899" w:rsidRDefault="00EC5899" w:rsidP="00EC5899">
            <w:pPr>
              <w:spacing w:line="352" w:lineRule="exact"/>
              <w:ind w:leftChars="300" w:left="630" w:firstLine="240"/>
              <w:rPr>
                <w:kern w:val="0"/>
                <w:szCs w:val="21"/>
              </w:rPr>
            </w:pPr>
            <w:r>
              <w:rPr>
                <w:rFonts w:ascii="Times New Roman" w:hAnsi="Times New Roman" w:cs="Times New Roman"/>
                <w:kern w:val="0"/>
                <w:szCs w:val="21"/>
              </w:rPr>
              <w:t>relation embedded size P,</w:t>
            </w:r>
          </w:p>
          <w:p w:rsidR="00EC5899" w:rsidRDefault="00EC5899" w:rsidP="00EC5899">
            <w:pPr>
              <w:spacing w:line="352" w:lineRule="exact"/>
              <w:ind w:firstLineChars="100" w:firstLine="211"/>
              <w:rPr>
                <w:kern w:val="0"/>
                <w:szCs w:val="21"/>
              </w:rPr>
            </w:pPr>
            <w:r>
              <w:rPr>
                <w:rFonts w:ascii="Times New Roman" w:hAnsi="Times New Roman" w:cs="Times New Roman"/>
                <w:b/>
                <w:bCs/>
                <w:kern w:val="0"/>
                <w:szCs w:val="21"/>
              </w:rPr>
              <w:t>output:</w:t>
            </w:r>
            <w:r>
              <w:rPr>
                <w:rFonts w:ascii="Times New Roman" w:hAnsi="Times New Roman" w:cs="Times New Roman"/>
                <w:kern w:val="0"/>
                <w:szCs w:val="21"/>
              </w:rPr>
              <w:t xml:space="preserve"> new entity embedding vector H,</w:t>
            </w:r>
          </w:p>
          <w:p w:rsidR="00EC5899" w:rsidRDefault="00EC5899" w:rsidP="00EC5899">
            <w:pPr>
              <w:spacing w:line="352" w:lineRule="exact"/>
              <w:ind w:firstLineChars="100" w:firstLine="210"/>
              <w:rPr>
                <w:kern w:val="0"/>
                <w:szCs w:val="21"/>
              </w:rPr>
            </w:pPr>
            <w:r>
              <w:rPr>
                <w:rFonts w:ascii="Times New Roman" w:hAnsi="Times New Roman" w:cs="Times New Roman"/>
                <w:kern w:val="0"/>
                <w:szCs w:val="21"/>
              </w:rPr>
              <w:lastRenderedPageBreak/>
              <w:t xml:space="preserve">      new relation embedding vector L,</w:t>
            </w:r>
          </w:p>
          <w:p w:rsidR="00EC5899" w:rsidRDefault="00EC5899" w:rsidP="00EC5899">
            <w:pPr>
              <w:ind w:leftChars="100" w:left="210"/>
              <w:jc w:val="left"/>
              <w:rPr>
                <w:kern w:val="0"/>
                <w:szCs w:val="21"/>
              </w:rPr>
            </w:pPr>
            <w:r>
              <w:rPr>
                <w:rFonts w:ascii="Times New Roman" w:hAnsi="Times New Roman" w:cs="Times New Roman"/>
                <w:b/>
                <w:bCs/>
                <w:kern w:val="0"/>
                <w:szCs w:val="21"/>
              </w:rPr>
              <w:t xml:space="preserve">initialize </w:t>
            </w:r>
            <w:r>
              <w:rPr>
                <w:rFonts w:ascii="Times New Roman" w:hAnsi="Times New Roman" w:cs="Times New Roman"/>
                <w:b/>
                <w:bCs/>
                <w:kern w:val="0"/>
                <w:position w:val="-14"/>
                <w:szCs w:val="21"/>
              </w:rPr>
              <w:object w:dxaOrig="340" w:dyaOrig="380">
                <v:shape id="_x0000_i1144" type="#_x0000_t75" style="width:17.25pt;height:18.75pt" o:ole="">
                  <v:imagedata r:id="rId253" o:title=""/>
                </v:shape>
                <o:OLEObject Type="Embed" ProgID="Equation.KSEE3" ShapeID="_x0000_i1144" DrawAspect="Content" ObjectID="_1698285550" r:id="rId254"/>
              </w:object>
            </w:r>
            <w:r>
              <w:rPr>
                <w:rFonts w:ascii="Times New Roman" w:hAnsi="Times New Roman" w:cs="Times New Roman"/>
                <w:b/>
                <w:bCs/>
                <w:kern w:val="0"/>
                <w:szCs w:val="21"/>
              </w:rPr>
              <w:t xml:space="preserve">, </w:t>
            </w:r>
            <w:r>
              <w:rPr>
                <w:rFonts w:ascii="Times New Roman" w:hAnsi="Times New Roman" w:cs="Times New Roman"/>
                <w:b/>
                <w:bCs/>
                <w:kern w:val="0"/>
                <w:position w:val="-12"/>
                <w:szCs w:val="21"/>
              </w:rPr>
              <w:object w:dxaOrig="300" w:dyaOrig="360">
                <v:shape id="_x0000_i1145" type="#_x0000_t75" style="width:15pt;height:18pt" o:ole="">
                  <v:imagedata r:id="rId255" o:title=""/>
                </v:shape>
                <o:OLEObject Type="Embed" ProgID="Equation.KSEE3" ShapeID="_x0000_i1145" DrawAspect="Content" ObjectID="_1698285551" r:id="rId256"/>
              </w:object>
            </w:r>
            <w:r>
              <w:rPr>
                <w:rFonts w:ascii="Times New Roman" w:hAnsi="Times New Roman" w:cs="Times New Roman"/>
                <w:iCs/>
                <w:kern w:val="0"/>
                <w:szCs w:val="21"/>
              </w:rPr>
              <w:t xml:space="preserve">  </w:t>
            </w:r>
            <w:r>
              <w:rPr>
                <w:rFonts w:ascii="Times New Roman" w:hAnsi="Times New Roman" w:cs="Times New Roman"/>
                <w:kern w:val="0"/>
                <w:szCs w:val="21"/>
              </w:rPr>
              <w:t>← uniform([</w:t>
            </w:r>
            <w:r>
              <w:rPr>
                <w:rFonts w:ascii="Times New Roman" w:hAnsi="Times New Roman" w:cs="Times New Roman"/>
                <w:kern w:val="0"/>
                <w:position w:val="-12"/>
                <w:szCs w:val="21"/>
              </w:rPr>
              <w:object w:dxaOrig="320" w:dyaOrig="360">
                <v:shape id="_x0000_i1146" type="#_x0000_t75" style="width:15.75pt;height:18pt" o:ole="">
                  <v:imagedata r:id="rId249" o:title=""/>
                </v:shape>
                <o:OLEObject Type="Embed" ProgID="Equation.KSEE3" ShapeID="_x0000_i1146" DrawAspect="Content" ObjectID="_1698285552" r:id="rId257"/>
              </w:object>
            </w:r>
            <w:r>
              <w:rPr>
                <w:rFonts w:ascii="Times New Roman" w:hAnsi="Times New Roman" w:cs="Times New Roman"/>
                <w:kern w:val="0"/>
                <w:szCs w:val="21"/>
              </w:rPr>
              <w:t>, T], -0.5, 0.5) for each entity in G</w:t>
            </w:r>
          </w:p>
          <w:p w:rsidR="00EC5899" w:rsidRDefault="00EC5899" w:rsidP="00EC5899">
            <w:pPr>
              <w:ind w:leftChars="100" w:left="210"/>
              <w:jc w:val="left"/>
              <w:rPr>
                <w:kern w:val="0"/>
                <w:szCs w:val="21"/>
              </w:rPr>
            </w:pPr>
            <w:r>
              <w:rPr>
                <w:rFonts w:ascii="Times New Roman" w:hAnsi="Times New Roman" w:cs="Times New Roman"/>
                <w:b/>
                <w:bCs/>
                <w:kern w:val="0"/>
                <w:szCs w:val="21"/>
              </w:rPr>
              <w:t xml:space="preserve">        </w:t>
            </w:r>
            <w:r>
              <w:rPr>
                <w:rFonts w:ascii="Times New Roman" w:hAnsi="Times New Roman" w:cs="Times New Roman"/>
                <w:b/>
                <w:bCs/>
                <w:kern w:val="0"/>
                <w:position w:val="-14"/>
                <w:szCs w:val="21"/>
              </w:rPr>
              <w:object w:dxaOrig="320" w:dyaOrig="380">
                <v:shape id="_x0000_i1147" type="#_x0000_t75" style="width:15.75pt;height:18.75pt" o:ole="">
                  <v:imagedata r:id="rId258" o:title=""/>
                </v:shape>
                <o:OLEObject Type="Embed" ProgID="Equation.KSEE3" ShapeID="_x0000_i1147" DrawAspect="Content" ObjectID="_1698285553" r:id="rId259"/>
              </w:object>
            </w:r>
            <w:r>
              <w:rPr>
                <w:rFonts w:ascii="Times New Roman" w:hAnsi="Times New Roman" w:cs="Times New Roman"/>
                <w:b/>
                <w:bCs/>
                <w:kern w:val="0"/>
                <w:szCs w:val="21"/>
              </w:rPr>
              <w:t xml:space="preserve">, </w:t>
            </w:r>
            <w:r>
              <w:rPr>
                <w:rFonts w:ascii="Times New Roman" w:hAnsi="Times New Roman" w:cs="Times New Roman"/>
                <w:b/>
                <w:bCs/>
                <w:kern w:val="0"/>
                <w:position w:val="-12"/>
                <w:szCs w:val="21"/>
              </w:rPr>
              <w:object w:dxaOrig="300" w:dyaOrig="360">
                <v:shape id="_x0000_i1148" type="#_x0000_t75" style="width:15pt;height:18pt" o:ole="">
                  <v:imagedata r:id="rId260" o:title=""/>
                </v:shape>
                <o:OLEObject Type="Embed" ProgID="Equation.KSEE3" ShapeID="_x0000_i1148" DrawAspect="Content" ObjectID="_1698285554" r:id="rId261"/>
              </w:object>
            </w:r>
            <w:r>
              <w:rPr>
                <w:rFonts w:ascii="Times New Roman" w:hAnsi="Times New Roman" w:cs="Times New Roman"/>
                <w:iCs/>
                <w:kern w:val="0"/>
                <w:szCs w:val="21"/>
              </w:rPr>
              <w:t xml:space="preserve"> </w:t>
            </w:r>
            <w:r>
              <w:rPr>
                <w:rFonts w:ascii="Times New Roman" w:hAnsi="Times New Roman" w:cs="Times New Roman"/>
                <w:kern w:val="0"/>
                <w:szCs w:val="21"/>
              </w:rPr>
              <w:t>← uniform([</w:t>
            </w:r>
            <w:r>
              <w:rPr>
                <w:rFonts w:ascii="Times New Roman" w:hAnsi="Times New Roman" w:cs="Times New Roman"/>
                <w:kern w:val="0"/>
                <w:position w:val="-10"/>
                <w:szCs w:val="21"/>
              </w:rPr>
              <w:object w:dxaOrig="340" w:dyaOrig="340">
                <v:shape id="_x0000_i1149" type="#_x0000_t75" style="width:17.25pt;height:17.25pt" o:ole="">
                  <v:imagedata r:id="rId251" o:title=""/>
                </v:shape>
                <o:OLEObject Type="Embed" ProgID="Equation.KSEE3" ShapeID="_x0000_i1149" DrawAspect="Content" ObjectID="_1698285555" r:id="rId262"/>
              </w:object>
            </w:r>
            <w:r>
              <w:rPr>
                <w:rFonts w:ascii="Times New Roman" w:hAnsi="Times New Roman" w:cs="Times New Roman"/>
                <w:kern w:val="0"/>
                <w:szCs w:val="21"/>
              </w:rPr>
              <w:t>, P], -0.5, 0.5) for each relation in G</w:t>
            </w:r>
          </w:p>
          <w:p w:rsidR="00EC5899" w:rsidRDefault="00EC5899" w:rsidP="00EC5899">
            <w:pPr>
              <w:spacing w:line="352" w:lineRule="exact"/>
              <w:ind w:firstLineChars="100" w:firstLine="211"/>
              <w:jc w:val="left"/>
              <w:rPr>
                <w:b/>
                <w:bCs/>
                <w:kern w:val="0"/>
                <w:szCs w:val="21"/>
              </w:rPr>
            </w:pPr>
            <w:r>
              <w:rPr>
                <w:rFonts w:ascii="Times New Roman" w:hAnsi="Times New Roman" w:cs="Times New Roman"/>
                <w:b/>
                <w:bCs/>
                <w:kern w:val="0"/>
                <w:szCs w:val="21"/>
              </w:rPr>
              <w:t>function CrossVec:</w:t>
            </w:r>
          </w:p>
          <w:p w:rsidR="00EC5899" w:rsidRDefault="00EC5899" w:rsidP="00EC5899">
            <w:pPr>
              <w:spacing w:line="352" w:lineRule="exact"/>
              <w:ind w:leftChars="100" w:left="210" w:firstLineChars="100" w:firstLine="211"/>
              <w:jc w:val="left"/>
              <w:rPr>
                <w:kern w:val="0"/>
                <w:szCs w:val="21"/>
              </w:rPr>
            </w:pPr>
            <w:r>
              <w:rPr>
                <w:rFonts w:ascii="Times New Roman" w:hAnsi="Times New Roman" w:cs="Times New Roman"/>
                <w:b/>
                <w:bCs/>
                <w:kern w:val="0"/>
                <w:szCs w:val="21"/>
              </w:rPr>
              <w:t>for</w:t>
            </w:r>
            <w:r>
              <w:rPr>
                <w:rFonts w:ascii="Times New Roman" w:hAnsi="Times New Roman" w:cs="Times New Roman"/>
                <w:kern w:val="0"/>
                <w:szCs w:val="21"/>
              </w:rPr>
              <w:t xml:space="preserve"> i=1 </w:t>
            </w:r>
            <w:r>
              <w:rPr>
                <w:rFonts w:ascii="Times New Roman" w:hAnsi="Times New Roman" w:cs="Times New Roman"/>
                <w:b/>
                <w:bCs/>
                <w:kern w:val="0"/>
                <w:szCs w:val="21"/>
              </w:rPr>
              <w:t>to</w:t>
            </w:r>
            <w:r>
              <w:rPr>
                <w:rFonts w:ascii="Times New Roman" w:hAnsi="Times New Roman" w:cs="Times New Roman"/>
                <w:kern w:val="0"/>
                <w:szCs w:val="21"/>
              </w:rPr>
              <w:t> </w:t>
            </w:r>
            <w:r>
              <w:rPr>
                <w:rFonts w:ascii="Times New Roman" w:hAnsi="Times New Roman" w:cs="Times New Roman"/>
                <w:kern w:val="0"/>
                <w:position w:val="-12"/>
                <w:szCs w:val="21"/>
              </w:rPr>
              <w:object w:dxaOrig="320" w:dyaOrig="360">
                <v:shape id="_x0000_i1150" type="#_x0000_t75" style="width:15.75pt;height:18pt" o:ole="">
                  <v:imagedata r:id="rId249" o:title=""/>
                </v:shape>
                <o:OLEObject Type="Embed" ProgID="Equation.KSEE3" ShapeID="_x0000_i1150" DrawAspect="Content" ObjectID="_1698285556" r:id="rId263"/>
              </w:object>
            </w:r>
          </w:p>
          <w:p w:rsidR="00EC5899" w:rsidRDefault="00EC5899" w:rsidP="00EC5899">
            <w:pPr>
              <w:spacing w:line="352" w:lineRule="exact"/>
              <w:ind w:leftChars="100" w:left="210" w:firstLine="420"/>
              <w:jc w:val="left"/>
              <w:rPr>
                <w:kern w:val="0"/>
                <w:szCs w:val="21"/>
              </w:rPr>
            </w:pPr>
            <w:r>
              <w:rPr>
                <w:rFonts w:ascii="Times New Roman" w:hAnsi="Times New Roman" w:cs="Times New Roman"/>
                <w:kern w:val="0"/>
                <w:szCs w:val="21"/>
              </w:rPr>
              <w:t>// get the collection associated with the current entity</w:t>
            </w:r>
          </w:p>
          <w:p w:rsidR="00EC5899" w:rsidRDefault="00EC5899" w:rsidP="00EC5899">
            <w:pPr>
              <w:spacing w:line="352" w:lineRule="exact"/>
              <w:ind w:leftChars="100" w:left="210" w:firstLineChars="100" w:firstLine="210"/>
              <w:jc w:val="left"/>
              <w:rPr>
                <w:kern w:val="0"/>
                <w:szCs w:val="21"/>
              </w:rPr>
            </w:pPr>
            <w:r>
              <w:rPr>
                <w:rFonts w:ascii="Times New Roman" w:hAnsi="Times New Roman" w:cs="Times New Roman"/>
                <w:kern w:val="0"/>
                <w:szCs w:val="21"/>
              </w:rPr>
              <w:t xml:space="preserve">  </w:t>
            </w:r>
            <w:r>
              <w:rPr>
                <w:rFonts w:ascii="Times New Roman" w:hAnsi="Times New Roman" w:cs="Times New Roman"/>
                <w:kern w:val="0"/>
                <w:position w:val="-12"/>
                <w:szCs w:val="21"/>
              </w:rPr>
              <w:object w:dxaOrig="300" w:dyaOrig="360">
                <v:shape id="_x0000_i1151" type="#_x0000_t75" style="width:15pt;height:18pt" o:ole="">
                  <v:imagedata r:id="rId264" o:title=""/>
                </v:shape>
                <o:OLEObject Type="Embed" ProgID="Equation.KSEE3" ShapeID="_x0000_i1151" DrawAspect="Content" ObjectID="_1698285557" r:id="rId265"/>
              </w:object>
            </w:r>
            <w:r>
              <w:rPr>
                <w:rFonts w:ascii="Times New Roman" w:hAnsi="Times New Roman" w:cs="Times New Roman"/>
                <w:kern w:val="0"/>
                <w:szCs w:val="21"/>
              </w:rPr>
              <w:t xml:space="preserve">[i] ← getNeighborsEntitySet[E[i]] </w:t>
            </w:r>
          </w:p>
          <w:p w:rsidR="00EC5899" w:rsidRDefault="00EC5899" w:rsidP="00EC5899">
            <w:pPr>
              <w:spacing w:line="352" w:lineRule="exact"/>
              <w:ind w:leftChars="100" w:left="210" w:firstLineChars="100" w:firstLine="210"/>
              <w:jc w:val="left"/>
              <w:rPr>
                <w:kern w:val="0"/>
                <w:szCs w:val="21"/>
              </w:rPr>
            </w:pPr>
            <w:r>
              <w:rPr>
                <w:rFonts w:ascii="Times New Roman" w:hAnsi="Times New Roman" w:cs="Times New Roman"/>
                <w:kern w:val="0"/>
                <w:szCs w:val="21"/>
              </w:rPr>
              <w:t xml:space="preserve">  </w:t>
            </w:r>
            <w:r>
              <w:rPr>
                <w:rFonts w:ascii="Times New Roman" w:hAnsi="Times New Roman" w:cs="Times New Roman"/>
                <w:kern w:val="0"/>
                <w:position w:val="-10"/>
                <w:szCs w:val="21"/>
              </w:rPr>
              <w:object w:dxaOrig="300" w:dyaOrig="340">
                <v:shape id="_x0000_i1152" type="#_x0000_t75" style="width:15pt;height:17.25pt" o:ole="">
                  <v:imagedata r:id="rId266" o:title=""/>
                </v:shape>
                <o:OLEObject Type="Embed" ProgID="Equation.KSEE3" ShapeID="_x0000_i1152" DrawAspect="Content" ObjectID="_1698285558" r:id="rId267"/>
              </w:object>
            </w:r>
            <w:r>
              <w:rPr>
                <w:rFonts w:ascii="Times New Roman" w:hAnsi="Times New Roman" w:cs="Times New Roman"/>
                <w:kern w:val="0"/>
                <w:szCs w:val="21"/>
              </w:rPr>
              <w:t xml:space="preserve">[i] ← getNeighborsRelationSet[E[i]] </w:t>
            </w:r>
          </w:p>
          <w:p w:rsidR="00EC5899" w:rsidRDefault="00EC5899" w:rsidP="00EC5899">
            <w:pPr>
              <w:spacing w:line="352" w:lineRule="exact"/>
              <w:ind w:leftChars="100" w:left="210" w:firstLineChars="100" w:firstLine="211"/>
              <w:jc w:val="left"/>
              <w:rPr>
                <w:b/>
                <w:bCs/>
                <w:kern w:val="0"/>
                <w:szCs w:val="21"/>
              </w:rPr>
            </w:pPr>
            <w:r>
              <w:rPr>
                <w:rFonts w:ascii="Times New Roman" w:hAnsi="Times New Roman" w:cs="Times New Roman"/>
                <w:b/>
                <w:bCs/>
                <w:kern w:val="0"/>
                <w:szCs w:val="21"/>
              </w:rPr>
              <w:t>end for</w:t>
            </w:r>
          </w:p>
          <w:p w:rsidR="00EC5899" w:rsidRDefault="00EC5899" w:rsidP="00EC5899">
            <w:pPr>
              <w:spacing w:line="352" w:lineRule="exact"/>
              <w:ind w:leftChars="100" w:left="210" w:firstLineChars="100" w:firstLine="211"/>
              <w:jc w:val="left"/>
              <w:rPr>
                <w:kern w:val="0"/>
                <w:szCs w:val="21"/>
              </w:rPr>
            </w:pPr>
            <w:r>
              <w:rPr>
                <w:rFonts w:ascii="Times New Roman" w:hAnsi="Times New Roman" w:cs="Times New Roman"/>
                <w:b/>
                <w:bCs/>
                <w:kern w:val="0"/>
                <w:szCs w:val="21"/>
              </w:rPr>
              <w:t>for</w:t>
            </w:r>
            <w:r>
              <w:rPr>
                <w:rFonts w:ascii="Times New Roman" w:hAnsi="Times New Roman" w:cs="Times New Roman"/>
                <w:kern w:val="0"/>
                <w:szCs w:val="21"/>
              </w:rPr>
              <w:t xml:space="preserve"> i=1 </w:t>
            </w:r>
            <w:r>
              <w:rPr>
                <w:rFonts w:ascii="Times New Roman" w:hAnsi="Times New Roman" w:cs="Times New Roman"/>
                <w:b/>
                <w:bCs/>
                <w:kern w:val="0"/>
                <w:szCs w:val="21"/>
              </w:rPr>
              <w:t>to</w:t>
            </w:r>
            <w:r>
              <w:rPr>
                <w:rFonts w:ascii="Times New Roman" w:hAnsi="Times New Roman" w:cs="Times New Roman"/>
                <w:kern w:val="0"/>
                <w:szCs w:val="21"/>
              </w:rPr>
              <w:t> </w:t>
            </w:r>
            <w:r>
              <w:rPr>
                <w:rFonts w:ascii="Times New Roman" w:hAnsi="Times New Roman" w:cs="Times New Roman"/>
                <w:kern w:val="0"/>
                <w:position w:val="-12"/>
                <w:szCs w:val="21"/>
              </w:rPr>
              <w:object w:dxaOrig="320" w:dyaOrig="360">
                <v:shape id="_x0000_i1153" type="#_x0000_t75" style="width:15.75pt;height:18pt" o:ole="">
                  <v:imagedata r:id="rId249" o:title=""/>
                </v:shape>
                <o:OLEObject Type="Embed" ProgID="Equation.KSEE3" ShapeID="_x0000_i1153" DrawAspect="Content" ObjectID="_1698285559" r:id="rId268"/>
              </w:object>
            </w:r>
          </w:p>
          <w:p w:rsidR="00EC5899" w:rsidRDefault="00EC5899" w:rsidP="00EC5899">
            <w:pPr>
              <w:spacing w:line="352" w:lineRule="exact"/>
              <w:ind w:leftChars="100" w:left="210" w:firstLine="420"/>
              <w:jc w:val="left"/>
              <w:rPr>
                <w:kern w:val="0"/>
                <w:szCs w:val="21"/>
              </w:rPr>
            </w:pPr>
            <w:r>
              <w:rPr>
                <w:rFonts w:ascii="Times New Roman" w:hAnsi="Times New Roman" w:cs="Times New Roman"/>
                <w:kern w:val="0"/>
                <w:szCs w:val="21"/>
              </w:rPr>
              <w:t>j = 0</w:t>
            </w:r>
          </w:p>
          <w:p w:rsidR="00EC5899" w:rsidRDefault="00EC5899" w:rsidP="00EC5899">
            <w:pPr>
              <w:spacing w:line="352" w:lineRule="exact"/>
              <w:ind w:leftChars="100" w:left="210" w:firstLine="422"/>
              <w:jc w:val="left"/>
              <w:rPr>
                <w:b/>
                <w:bCs/>
                <w:kern w:val="0"/>
                <w:szCs w:val="21"/>
              </w:rPr>
            </w:pPr>
            <w:r>
              <w:rPr>
                <w:rFonts w:ascii="Times New Roman" w:hAnsi="Times New Roman" w:cs="Times New Roman"/>
                <w:b/>
                <w:bCs/>
                <w:kern w:val="0"/>
                <w:szCs w:val="21"/>
              </w:rPr>
              <w:t xml:space="preserve">for all </w:t>
            </w:r>
            <w:r>
              <w:rPr>
                <w:rFonts w:ascii="Times New Roman" w:hAnsi="Times New Roman" w:cs="Times New Roman"/>
                <w:kern w:val="0"/>
                <w:szCs w:val="21"/>
              </w:rPr>
              <w:t xml:space="preserve">k </w:t>
            </w:r>
            <w:r>
              <w:rPr>
                <w:rFonts w:ascii="Times New Roman" w:hAnsi="Times New Roman" w:cs="Times New Roman"/>
                <w:b/>
                <w:bCs/>
                <w:kern w:val="0"/>
                <w:szCs w:val="21"/>
              </w:rPr>
              <w:t xml:space="preserve">in </w:t>
            </w:r>
            <w:r>
              <w:rPr>
                <w:rFonts w:ascii="Times New Roman" w:hAnsi="Times New Roman" w:cs="Times New Roman"/>
                <w:kern w:val="0"/>
                <w:szCs w:val="21"/>
              </w:rPr>
              <w:t>C[i]</w:t>
            </w:r>
            <w:r>
              <w:rPr>
                <w:rFonts w:ascii="Times New Roman" w:hAnsi="Times New Roman" w:cs="Times New Roman"/>
                <w:b/>
                <w:bCs/>
                <w:kern w:val="0"/>
                <w:szCs w:val="21"/>
              </w:rPr>
              <w:t xml:space="preserve"> do:</w:t>
            </w:r>
          </w:p>
          <w:p w:rsidR="00EC5899" w:rsidRDefault="00EC5899" w:rsidP="00EC5899">
            <w:pPr>
              <w:spacing w:line="352" w:lineRule="exact"/>
              <w:ind w:leftChars="100" w:left="210" w:firstLine="422"/>
              <w:jc w:val="left"/>
              <w:rPr>
                <w:b/>
                <w:bCs/>
                <w:kern w:val="0"/>
                <w:szCs w:val="21"/>
              </w:rPr>
            </w:pPr>
            <w:r>
              <w:rPr>
                <w:rFonts w:ascii="Times New Roman" w:hAnsi="Times New Roman" w:cs="Times New Roman"/>
                <w:b/>
                <w:bCs/>
                <w:kern w:val="0"/>
                <w:szCs w:val="21"/>
              </w:rPr>
              <w:t xml:space="preserve">  </w:t>
            </w:r>
            <w:r>
              <w:rPr>
                <w:rFonts w:ascii="Times New Roman" w:hAnsi="Times New Roman" w:cs="Times New Roman"/>
                <w:kern w:val="0"/>
                <w:szCs w:val="21"/>
              </w:rPr>
              <w:t>j ← j+1</w:t>
            </w:r>
          </w:p>
          <w:p w:rsidR="00EC5899" w:rsidRDefault="00EC5899" w:rsidP="00EC5899">
            <w:pPr>
              <w:spacing w:line="352" w:lineRule="exact"/>
              <w:ind w:leftChars="100" w:left="210" w:firstLineChars="100" w:firstLine="211"/>
              <w:jc w:val="left"/>
              <w:rPr>
                <w:kern w:val="0"/>
                <w:szCs w:val="21"/>
              </w:rPr>
            </w:pPr>
            <w:r>
              <w:rPr>
                <w:rFonts w:ascii="Times New Roman" w:hAnsi="Times New Roman" w:cs="Times New Roman"/>
                <w:b/>
                <w:bCs/>
                <w:kern w:val="0"/>
                <w:szCs w:val="21"/>
              </w:rPr>
              <w:t xml:space="preserve">    if </w:t>
            </w:r>
            <w:r>
              <w:rPr>
                <w:rFonts w:ascii="Times New Roman" w:hAnsi="Times New Roman" w:cs="Times New Roman"/>
                <w:kern w:val="0"/>
                <w:szCs w:val="21"/>
              </w:rPr>
              <w:t>E[k]</w:t>
            </w:r>
            <w:r>
              <w:rPr>
                <w:rFonts w:ascii="Times New Roman" w:hAnsi="Times New Roman" w:cs="Times New Roman"/>
                <w:b/>
                <w:bCs/>
                <w:kern w:val="0"/>
                <w:szCs w:val="21"/>
              </w:rPr>
              <w:t xml:space="preserve"> after </w:t>
            </w:r>
            <w:r>
              <w:rPr>
                <w:rFonts w:ascii="Times New Roman" w:hAnsi="Times New Roman" w:cs="Times New Roman"/>
                <w:kern w:val="0"/>
                <w:szCs w:val="21"/>
              </w:rPr>
              <w:t>E[i]</w:t>
            </w:r>
          </w:p>
          <w:p w:rsidR="00EC5899" w:rsidRDefault="00EC5899" w:rsidP="00EC5899">
            <w:pPr>
              <w:spacing w:line="352" w:lineRule="exact"/>
              <w:ind w:leftChars="100" w:left="210" w:firstLineChars="400" w:firstLine="840"/>
              <w:jc w:val="left"/>
              <w:rPr>
                <w:kern w:val="0"/>
                <w:szCs w:val="21"/>
              </w:rPr>
            </w:pPr>
            <w:r>
              <w:rPr>
                <w:rFonts w:ascii="Times New Roman" w:hAnsi="Times New Roman" w:cs="Times New Roman"/>
                <w:kern w:val="0"/>
                <w:szCs w:val="21"/>
              </w:rPr>
              <w:t>H[i] ← H[i]+</w:t>
            </w:r>
            <w:r>
              <w:rPr>
                <w:rFonts w:ascii="Times New Roman" w:hAnsi="Times New Roman" w:cs="Times New Roman"/>
                <w:b/>
                <w:bCs/>
                <w:kern w:val="0"/>
                <w:position w:val="-14"/>
                <w:szCs w:val="21"/>
              </w:rPr>
              <w:object w:dxaOrig="340" w:dyaOrig="380">
                <v:shape id="_x0000_i1154" type="#_x0000_t75" style="width:17.25pt;height:18.75pt" o:ole="">
                  <v:imagedata r:id="rId253" o:title=""/>
                </v:shape>
                <o:OLEObject Type="Embed" ProgID="Equation.KSEE3" ShapeID="_x0000_i1154" DrawAspect="Content" ObjectID="_1698285560" r:id="rId269"/>
              </w:object>
            </w:r>
            <w:r>
              <w:rPr>
                <w:rFonts w:ascii="Times New Roman" w:hAnsi="Times New Roman" w:cs="Times New Roman"/>
                <w:kern w:val="0"/>
                <w:szCs w:val="21"/>
              </w:rPr>
              <w:t>[i]+</w:t>
            </w:r>
            <w:r>
              <w:rPr>
                <w:rFonts w:ascii="Times New Roman" w:hAnsi="Times New Roman" w:cs="Times New Roman"/>
                <w:b/>
                <w:bCs/>
                <w:kern w:val="0"/>
                <w:position w:val="-12"/>
                <w:szCs w:val="21"/>
              </w:rPr>
              <w:object w:dxaOrig="300" w:dyaOrig="360">
                <v:shape id="_x0000_i1155" type="#_x0000_t75" style="width:15pt;height:18pt" o:ole="">
                  <v:imagedata r:id="rId255" o:title=""/>
                </v:shape>
                <o:OLEObject Type="Embed" ProgID="Equation.KSEE3" ShapeID="_x0000_i1155" DrawAspect="Content" ObjectID="_1698285561" r:id="rId270"/>
              </w:object>
            </w:r>
            <w:r>
              <w:rPr>
                <w:rFonts w:ascii="Times New Roman" w:hAnsi="Times New Roman" w:cs="Times New Roman"/>
                <w:kern w:val="0"/>
                <w:szCs w:val="21"/>
              </w:rPr>
              <w:t>[k]+</w:t>
            </w:r>
            <w:r>
              <w:rPr>
                <w:rFonts w:ascii="Times New Roman" w:hAnsi="Times New Roman" w:cs="Times New Roman"/>
                <w:b/>
                <w:bCs/>
                <w:kern w:val="0"/>
                <w:position w:val="-14"/>
                <w:szCs w:val="21"/>
              </w:rPr>
              <w:object w:dxaOrig="320" w:dyaOrig="380">
                <v:shape id="_x0000_i1156" type="#_x0000_t75" style="width:15.75pt;height:18.75pt" o:ole="">
                  <v:imagedata r:id="rId258" o:title=""/>
                </v:shape>
                <o:OLEObject Type="Embed" ProgID="Equation.KSEE3" ShapeID="_x0000_i1156" DrawAspect="Content" ObjectID="_1698285562" r:id="rId271"/>
              </w:object>
            </w:r>
            <w:r>
              <w:rPr>
                <w:rFonts w:ascii="Times New Roman" w:hAnsi="Times New Roman" w:cs="Times New Roman"/>
                <w:kern w:val="0"/>
                <w:szCs w:val="21"/>
              </w:rPr>
              <w:t>[k]</w:t>
            </w:r>
          </w:p>
          <w:p w:rsidR="00EC5899" w:rsidRDefault="00EC5899" w:rsidP="00EC5899">
            <w:pPr>
              <w:spacing w:line="352" w:lineRule="exact"/>
              <w:ind w:leftChars="100" w:left="210" w:firstLine="420"/>
              <w:jc w:val="left"/>
              <w:rPr>
                <w:kern w:val="0"/>
                <w:szCs w:val="21"/>
              </w:rPr>
            </w:pPr>
            <w:r>
              <w:rPr>
                <w:rFonts w:ascii="Times New Roman" w:hAnsi="Times New Roman" w:cs="Times New Roman"/>
                <w:kern w:val="0"/>
                <w:szCs w:val="21"/>
              </w:rPr>
              <w:t xml:space="preserve">  </w:t>
            </w:r>
            <w:r>
              <w:rPr>
                <w:rFonts w:ascii="Times New Roman" w:hAnsi="Times New Roman" w:cs="Times New Roman"/>
                <w:b/>
                <w:bCs/>
                <w:kern w:val="0"/>
                <w:szCs w:val="21"/>
              </w:rPr>
              <w:t>else</w:t>
            </w:r>
          </w:p>
          <w:p w:rsidR="00EC5899" w:rsidRDefault="00EC5899" w:rsidP="00EC5899">
            <w:pPr>
              <w:spacing w:line="352" w:lineRule="exact"/>
              <w:ind w:leftChars="100" w:left="210" w:firstLineChars="400" w:firstLine="840"/>
              <w:jc w:val="left"/>
              <w:rPr>
                <w:kern w:val="0"/>
                <w:szCs w:val="21"/>
              </w:rPr>
            </w:pPr>
            <w:r>
              <w:rPr>
                <w:rFonts w:ascii="Times New Roman" w:hAnsi="Times New Roman" w:cs="Times New Roman"/>
                <w:kern w:val="0"/>
                <w:szCs w:val="21"/>
              </w:rPr>
              <w:t>H[i] ← H[i]+</w:t>
            </w:r>
            <w:r>
              <w:rPr>
                <w:rFonts w:ascii="Times New Roman" w:hAnsi="Times New Roman" w:cs="Times New Roman"/>
                <w:b/>
                <w:bCs/>
                <w:kern w:val="0"/>
                <w:position w:val="-12"/>
                <w:szCs w:val="21"/>
              </w:rPr>
              <w:object w:dxaOrig="300" w:dyaOrig="360">
                <v:shape id="_x0000_i1157" type="#_x0000_t75" style="width:15pt;height:18pt" o:ole="">
                  <v:imagedata r:id="rId255" o:title=""/>
                </v:shape>
                <o:OLEObject Type="Embed" ProgID="Equation.KSEE3" ShapeID="_x0000_i1157" DrawAspect="Content" ObjectID="_1698285563" r:id="rId272"/>
              </w:object>
            </w:r>
            <w:r>
              <w:rPr>
                <w:rFonts w:ascii="Times New Roman" w:hAnsi="Times New Roman" w:cs="Times New Roman"/>
                <w:kern w:val="0"/>
                <w:szCs w:val="21"/>
              </w:rPr>
              <w:t>[i]+</w:t>
            </w:r>
            <w:r>
              <w:rPr>
                <w:rFonts w:ascii="Times New Roman" w:hAnsi="Times New Roman" w:cs="Times New Roman"/>
                <w:b/>
                <w:bCs/>
                <w:kern w:val="0"/>
                <w:position w:val="-14"/>
                <w:szCs w:val="21"/>
              </w:rPr>
              <w:object w:dxaOrig="340" w:dyaOrig="380">
                <v:shape id="_x0000_i1158" type="#_x0000_t75" style="width:17.25pt;height:18.75pt" o:ole="">
                  <v:imagedata r:id="rId253" o:title=""/>
                </v:shape>
                <o:OLEObject Type="Embed" ProgID="Equation.KSEE3" ShapeID="_x0000_i1158" DrawAspect="Content" ObjectID="_1698285564" r:id="rId273"/>
              </w:object>
            </w:r>
            <w:r>
              <w:rPr>
                <w:rFonts w:ascii="Times New Roman" w:hAnsi="Times New Roman" w:cs="Times New Roman"/>
                <w:kern w:val="0"/>
                <w:szCs w:val="21"/>
              </w:rPr>
              <w:t>[k]+</w:t>
            </w:r>
            <w:r>
              <w:rPr>
                <w:rFonts w:ascii="Times New Roman" w:hAnsi="Times New Roman" w:cs="Times New Roman"/>
                <w:b/>
                <w:bCs/>
                <w:kern w:val="0"/>
                <w:position w:val="-12"/>
                <w:szCs w:val="21"/>
              </w:rPr>
              <w:object w:dxaOrig="300" w:dyaOrig="360">
                <v:shape id="_x0000_i1159" type="#_x0000_t75" style="width:15pt;height:18pt" o:ole="">
                  <v:imagedata r:id="rId260" o:title=""/>
                </v:shape>
                <o:OLEObject Type="Embed" ProgID="Equation.KSEE3" ShapeID="_x0000_i1159" DrawAspect="Content" ObjectID="_1698285565" r:id="rId274"/>
              </w:object>
            </w:r>
            <w:r>
              <w:rPr>
                <w:rFonts w:ascii="Times New Roman" w:hAnsi="Times New Roman" w:cs="Times New Roman"/>
                <w:kern w:val="0"/>
                <w:szCs w:val="21"/>
              </w:rPr>
              <w:t>[k]</w:t>
            </w:r>
          </w:p>
          <w:p w:rsidR="00EC5899" w:rsidRDefault="00EC5899" w:rsidP="00EC5899">
            <w:pPr>
              <w:spacing w:line="352" w:lineRule="exact"/>
              <w:ind w:leftChars="100" w:left="210" w:firstLine="422"/>
              <w:jc w:val="left"/>
              <w:rPr>
                <w:szCs w:val="21"/>
              </w:rPr>
            </w:pPr>
            <w:r>
              <w:rPr>
                <w:rFonts w:ascii="Times New Roman" w:hAnsi="Times New Roman" w:cs="Times New Roman"/>
                <w:b/>
                <w:bCs/>
                <w:kern w:val="0"/>
                <w:szCs w:val="21"/>
              </w:rPr>
              <w:t>end for</w:t>
            </w:r>
          </w:p>
          <w:p w:rsidR="00EC5899" w:rsidRDefault="00EC5899" w:rsidP="00EC5899">
            <w:pPr>
              <w:spacing w:line="352" w:lineRule="exact"/>
              <w:ind w:leftChars="100" w:left="210" w:firstLine="420"/>
              <w:jc w:val="left"/>
              <w:rPr>
                <w:kern w:val="0"/>
                <w:szCs w:val="21"/>
              </w:rPr>
            </w:pPr>
            <w:r>
              <w:rPr>
                <w:rFonts w:ascii="Times New Roman" w:hAnsi="Times New Roman" w:cs="Times New Roman"/>
                <w:kern w:val="0"/>
                <w:szCs w:val="21"/>
              </w:rPr>
              <w:t>H[i] ← H[i]/count(C[i])</w:t>
            </w:r>
          </w:p>
          <w:p w:rsidR="00EC5899" w:rsidRDefault="00EC5899" w:rsidP="00EC5899">
            <w:pPr>
              <w:spacing w:line="352" w:lineRule="exact"/>
              <w:ind w:firstLine="422"/>
              <w:jc w:val="left"/>
              <w:rPr>
                <w:b/>
                <w:bCs/>
                <w:kern w:val="0"/>
                <w:szCs w:val="21"/>
              </w:rPr>
            </w:pPr>
            <w:r>
              <w:rPr>
                <w:rFonts w:ascii="Times New Roman" w:hAnsi="Times New Roman" w:cs="Times New Roman"/>
                <w:b/>
                <w:bCs/>
                <w:kern w:val="0"/>
                <w:szCs w:val="21"/>
              </w:rPr>
              <w:t>end for</w:t>
            </w:r>
          </w:p>
          <w:p w:rsidR="00EC5899" w:rsidRDefault="00EC5899" w:rsidP="00EC5899">
            <w:pPr>
              <w:spacing w:line="352" w:lineRule="exact"/>
              <w:ind w:leftChars="100" w:left="210" w:firstLineChars="100" w:firstLine="211"/>
              <w:jc w:val="left"/>
              <w:rPr>
                <w:kern w:val="0"/>
                <w:szCs w:val="21"/>
              </w:rPr>
            </w:pPr>
            <w:r>
              <w:rPr>
                <w:rFonts w:ascii="Times New Roman" w:hAnsi="Times New Roman" w:cs="Times New Roman"/>
                <w:b/>
                <w:bCs/>
                <w:kern w:val="0"/>
                <w:szCs w:val="21"/>
              </w:rPr>
              <w:t xml:space="preserve">return </w:t>
            </w:r>
            <w:r>
              <w:rPr>
                <w:rFonts w:ascii="Times New Roman" w:hAnsi="Times New Roman" w:cs="Times New Roman"/>
                <w:kern w:val="0"/>
                <w:szCs w:val="21"/>
              </w:rPr>
              <w:t>H</w:t>
            </w:r>
          </w:p>
          <w:p w:rsidR="00EC5899" w:rsidRDefault="00EC5899" w:rsidP="00EC5899">
            <w:pPr>
              <w:spacing w:line="352" w:lineRule="exact"/>
              <w:jc w:val="left"/>
              <w:rPr>
                <w:b/>
                <w:bCs/>
                <w:kern w:val="0"/>
                <w:szCs w:val="21"/>
              </w:rPr>
            </w:pPr>
            <w:r>
              <w:rPr>
                <w:rFonts w:ascii="Times New Roman" w:hAnsi="Times New Roman" w:cs="Times New Roman"/>
                <w:kern w:val="0"/>
                <w:szCs w:val="21"/>
              </w:rPr>
              <w:t xml:space="preserve">  </w:t>
            </w:r>
            <w:r>
              <w:rPr>
                <w:rFonts w:ascii="Times New Roman" w:hAnsi="Times New Roman" w:cs="Times New Roman"/>
                <w:b/>
                <w:bCs/>
                <w:kern w:val="0"/>
                <w:szCs w:val="21"/>
              </w:rPr>
              <w:t>end function</w:t>
            </w:r>
          </w:p>
          <w:p w:rsidR="00EC5899" w:rsidRDefault="00EC5899" w:rsidP="00EC5899">
            <w:pPr>
              <w:spacing w:line="352" w:lineRule="exact"/>
              <w:jc w:val="left"/>
              <w:rPr>
                <w:b/>
                <w:bCs/>
                <w:kern w:val="0"/>
                <w:szCs w:val="21"/>
              </w:rPr>
            </w:pPr>
            <w:r>
              <w:rPr>
                <w:rFonts w:ascii="Times New Roman" w:hAnsi="Times New Roman" w:cs="Times New Roman"/>
                <w:b/>
                <w:bCs/>
                <w:kern w:val="0"/>
                <w:szCs w:val="21"/>
              </w:rPr>
              <w:t xml:space="preserve">  function GraphAtt:</w:t>
            </w:r>
          </w:p>
          <w:p w:rsidR="00EC5899" w:rsidRDefault="00EC5899" w:rsidP="00EC5899">
            <w:pPr>
              <w:spacing w:line="352" w:lineRule="exact"/>
              <w:ind w:leftChars="100" w:left="210" w:firstLineChars="100" w:firstLine="211"/>
              <w:jc w:val="left"/>
              <w:rPr>
                <w:kern w:val="0"/>
                <w:szCs w:val="21"/>
              </w:rPr>
            </w:pPr>
            <w:r>
              <w:rPr>
                <w:rFonts w:ascii="Times New Roman" w:hAnsi="Times New Roman" w:cs="Times New Roman"/>
                <w:b/>
                <w:bCs/>
                <w:kern w:val="0"/>
                <w:szCs w:val="21"/>
              </w:rPr>
              <w:t>for</w:t>
            </w:r>
            <w:r>
              <w:rPr>
                <w:rFonts w:ascii="Times New Roman" w:hAnsi="Times New Roman" w:cs="Times New Roman"/>
                <w:kern w:val="0"/>
                <w:szCs w:val="21"/>
              </w:rPr>
              <w:t xml:space="preserve"> i=1 </w:t>
            </w:r>
            <w:r>
              <w:rPr>
                <w:rFonts w:ascii="Times New Roman" w:hAnsi="Times New Roman" w:cs="Times New Roman"/>
                <w:b/>
                <w:bCs/>
                <w:kern w:val="0"/>
                <w:szCs w:val="21"/>
              </w:rPr>
              <w:t>to</w:t>
            </w:r>
            <w:r>
              <w:rPr>
                <w:rFonts w:ascii="Times New Roman" w:hAnsi="Times New Roman" w:cs="Times New Roman"/>
                <w:kern w:val="0"/>
                <w:szCs w:val="21"/>
              </w:rPr>
              <w:t> N</w:t>
            </w:r>
          </w:p>
          <w:p w:rsidR="00EC5899" w:rsidRDefault="00EC5899" w:rsidP="00EC5899">
            <w:pPr>
              <w:spacing w:line="352" w:lineRule="exact"/>
              <w:ind w:leftChars="100" w:left="210" w:firstLineChars="100" w:firstLine="210"/>
              <w:jc w:val="left"/>
              <w:rPr>
                <w:kern w:val="0"/>
                <w:szCs w:val="21"/>
              </w:rPr>
            </w:pPr>
            <w:r>
              <w:rPr>
                <w:rFonts w:ascii="Times New Roman" w:hAnsi="Times New Roman" w:cs="Times New Roman"/>
                <w:kern w:val="0"/>
                <w:szCs w:val="21"/>
              </w:rPr>
              <w:t xml:space="preserve">  s,p,o ← G[i]</w:t>
            </w:r>
          </w:p>
          <w:p w:rsidR="00EC5899" w:rsidRDefault="00EC5899" w:rsidP="00EC5899">
            <w:pPr>
              <w:spacing w:line="352" w:lineRule="exact"/>
              <w:ind w:leftChars="100" w:left="210" w:firstLine="420"/>
              <w:jc w:val="left"/>
              <w:rPr>
                <w:kern w:val="0"/>
                <w:szCs w:val="21"/>
              </w:rPr>
            </w:pPr>
            <w:r>
              <w:rPr>
                <w:rFonts w:ascii="Times New Roman" w:hAnsi="Times New Roman" w:cs="Times New Roman"/>
                <w:kern w:val="0"/>
                <w:szCs w:val="21"/>
              </w:rPr>
              <w:t>g[s,p,o] ← getCrossVec(s)||getCrossVec(p)||getCrossVec(o)</w:t>
            </w:r>
          </w:p>
          <w:p w:rsidR="00EC5899" w:rsidRDefault="00EC5899" w:rsidP="00EC5899">
            <w:pPr>
              <w:spacing w:line="352" w:lineRule="exact"/>
              <w:ind w:leftChars="100" w:left="210" w:firstLine="420"/>
              <w:rPr>
                <w:kern w:val="0"/>
                <w:szCs w:val="21"/>
              </w:rPr>
            </w:pPr>
            <w:r>
              <w:rPr>
                <w:rFonts w:ascii="Times New Roman" w:hAnsi="Times New Roman" w:cs="Times New Roman"/>
                <w:kern w:val="0"/>
                <w:position w:val="-6"/>
                <w:szCs w:val="21"/>
              </w:rPr>
              <w:object w:dxaOrig="240" w:dyaOrig="220">
                <v:shape id="_x0000_i1160" type="#_x0000_t75" style="width:12pt;height:11.25pt" o:ole="">
                  <v:imagedata r:id="rId275" o:title=""/>
                </v:shape>
                <o:OLEObject Type="Embed" ProgID="Equation.KSEE3" ShapeID="_x0000_i1160" DrawAspect="Content" ObjectID="_1698285566" r:id="rId276"/>
              </w:object>
            </w:r>
            <w:r>
              <w:rPr>
                <w:rFonts w:ascii="Times New Roman" w:hAnsi="Times New Roman" w:cs="Times New Roman"/>
                <w:kern w:val="0"/>
                <w:szCs w:val="21"/>
              </w:rPr>
              <w:t>[s,p,o] ← softmax(LeakyReLU(</w:t>
            </w:r>
            <w:r>
              <w:rPr>
                <w:rFonts w:ascii="Times New Roman" w:hAnsi="Times New Roman" w:cs="Times New Roman"/>
                <w:kern w:val="0"/>
                <w:position w:val="-6"/>
                <w:szCs w:val="21"/>
              </w:rPr>
              <w:object w:dxaOrig="279" w:dyaOrig="279">
                <v:shape id="_x0000_i1161" type="#_x0000_t75" style="width:14.25pt;height:14.25pt" o:ole="">
                  <v:imagedata r:id="rId277" o:title=""/>
                </v:shape>
                <o:OLEObject Type="Embed" ProgID="Equation.KSEE3" ShapeID="_x0000_i1161" DrawAspect="Content" ObjectID="_1698285567" r:id="rId278"/>
              </w:object>
            </w:r>
            <w:r>
              <w:rPr>
                <w:rFonts w:ascii="Times New Roman" w:hAnsi="Times New Roman" w:cs="Times New Roman"/>
                <w:kern w:val="0"/>
                <w:szCs w:val="21"/>
              </w:rPr>
              <w:t>*g[s,p,o]))</w:t>
            </w:r>
          </w:p>
          <w:p w:rsidR="00EC5899" w:rsidRDefault="00EC5899" w:rsidP="00EC5899">
            <w:pPr>
              <w:spacing w:line="352" w:lineRule="exact"/>
              <w:ind w:leftChars="100" w:left="210" w:firstLine="420"/>
            </w:pPr>
            <w:r>
              <w:rPr>
                <w:rFonts w:ascii="Times New Roman" w:hAnsi="Times New Roman" w:cs="Times New Roman"/>
                <w:kern w:val="0"/>
                <w:szCs w:val="21"/>
              </w:rPr>
              <w:t xml:space="preserve">L[i] ← </w:t>
            </w:r>
            <w:r>
              <w:rPr>
                <w:rFonts w:ascii="Times New Roman" w:hAnsi="Times New Roman" w:cs="Times New Roman"/>
                <w:kern w:val="0"/>
                <w:position w:val="-10"/>
                <w:szCs w:val="21"/>
              </w:rPr>
              <w:object w:dxaOrig="320" w:dyaOrig="340">
                <v:shape id="_x0000_i1162" type="#_x0000_t75" style="width:15.75pt;height:17.25pt" o:ole="">
                  <v:imagedata r:id="rId279" o:title=""/>
                </v:shape>
                <o:OLEObject Type="Embed" ProgID="Equation.KSEE3" ShapeID="_x0000_i1162" DrawAspect="Content" ObjectID="_1698285568" r:id="rId280"/>
              </w:object>
            </w:r>
            <w:r>
              <w:rPr>
                <w:rFonts w:ascii="Times New Roman" w:hAnsi="Times New Roman" w:cs="Times New Roman"/>
                <w:kern w:val="0"/>
                <w:szCs w:val="21"/>
              </w:rPr>
              <w:t>*R[i]</w:t>
            </w:r>
          </w:p>
          <w:p w:rsidR="00EC5899" w:rsidRDefault="00EC5899" w:rsidP="00EC5899">
            <w:pPr>
              <w:spacing w:line="352" w:lineRule="exact"/>
              <w:ind w:leftChars="100" w:left="210" w:firstLine="422"/>
              <w:jc w:val="left"/>
              <w:rPr>
                <w:b/>
                <w:bCs/>
                <w:kern w:val="0"/>
                <w:szCs w:val="21"/>
              </w:rPr>
            </w:pPr>
            <w:r>
              <w:rPr>
                <w:rFonts w:ascii="Times New Roman" w:hAnsi="Times New Roman" w:cs="Times New Roman"/>
                <w:b/>
                <w:bCs/>
                <w:kern w:val="0"/>
                <w:szCs w:val="21"/>
              </w:rPr>
              <w:t xml:space="preserve">for all </w:t>
            </w:r>
            <w:r>
              <w:rPr>
                <w:rFonts w:ascii="Times New Roman" w:hAnsi="Times New Roman" w:cs="Times New Roman"/>
                <w:kern w:val="0"/>
                <w:szCs w:val="21"/>
              </w:rPr>
              <w:t xml:space="preserve">j </w:t>
            </w:r>
            <w:r>
              <w:rPr>
                <w:rFonts w:ascii="Times New Roman" w:hAnsi="Times New Roman" w:cs="Times New Roman"/>
                <w:b/>
                <w:bCs/>
                <w:kern w:val="0"/>
                <w:szCs w:val="21"/>
              </w:rPr>
              <w:t xml:space="preserve">in </w:t>
            </w:r>
            <w:r>
              <w:rPr>
                <w:rFonts w:ascii="Times New Roman" w:hAnsi="Times New Roman" w:cs="Times New Roman"/>
                <w:kern w:val="0"/>
                <w:position w:val="-12"/>
                <w:szCs w:val="21"/>
              </w:rPr>
              <w:object w:dxaOrig="300" w:dyaOrig="360">
                <v:shape id="_x0000_i1163" type="#_x0000_t75" style="width:15pt;height:18pt" o:ole="">
                  <v:imagedata r:id="rId264" o:title=""/>
                </v:shape>
                <o:OLEObject Type="Embed" ProgID="Equation.KSEE3" ShapeID="_x0000_i1163" DrawAspect="Content" ObjectID="_1698285569" r:id="rId281"/>
              </w:object>
            </w:r>
            <w:r>
              <w:rPr>
                <w:rFonts w:ascii="Times New Roman" w:hAnsi="Times New Roman" w:cs="Times New Roman"/>
                <w:kern w:val="0"/>
                <w:szCs w:val="21"/>
              </w:rPr>
              <w:t>[i]</w:t>
            </w:r>
            <w:r>
              <w:rPr>
                <w:rFonts w:ascii="Times New Roman" w:hAnsi="Times New Roman" w:cs="Times New Roman"/>
                <w:b/>
                <w:bCs/>
                <w:kern w:val="0"/>
                <w:szCs w:val="21"/>
              </w:rPr>
              <w:t xml:space="preserve"> do:</w:t>
            </w:r>
          </w:p>
          <w:p w:rsidR="00EC5899" w:rsidRDefault="00EC5899" w:rsidP="00EC5899">
            <w:pPr>
              <w:spacing w:line="352" w:lineRule="exact"/>
              <w:ind w:leftChars="100" w:left="210" w:firstLine="422"/>
              <w:jc w:val="left"/>
              <w:rPr>
                <w:b/>
                <w:bCs/>
                <w:kern w:val="0"/>
                <w:szCs w:val="21"/>
              </w:rPr>
            </w:pPr>
            <w:r>
              <w:rPr>
                <w:rFonts w:ascii="Times New Roman" w:hAnsi="Times New Roman" w:cs="Times New Roman"/>
                <w:b/>
                <w:bCs/>
                <w:kern w:val="0"/>
                <w:szCs w:val="21"/>
              </w:rPr>
              <w:t xml:space="preserve">   for all </w:t>
            </w:r>
            <w:r>
              <w:rPr>
                <w:rFonts w:ascii="Times New Roman" w:hAnsi="Times New Roman" w:cs="Times New Roman"/>
                <w:kern w:val="0"/>
                <w:szCs w:val="21"/>
              </w:rPr>
              <w:t>k</w:t>
            </w:r>
            <w:r>
              <w:rPr>
                <w:rFonts w:ascii="Times New Roman" w:hAnsi="Times New Roman" w:cs="Times New Roman"/>
                <w:b/>
                <w:bCs/>
                <w:kern w:val="0"/>
                <w:szCs w:val="21"/>
              </w:rPr>
              <w:t xml:space="preserve"> in </w:t>
            </w:r>
            <w:r>
              <w:rPr>
                <w:rFonts w:ascii="Times New Roman" w:hAnsi="Times New Roman" w:cs="Times New Roman"/>
                <w:kern w:val="0"/>
                <w:position w:val="-10"/>
                <w:szCs w:val="21"/>
              </w:rPr>
              <w:object w:dxaOrig="300" w:dyaOrig="340">
                <v:shape id="_x0000_i1164" type="#_x0000_t75" style="width:15pt;height:17.25pt" o:ole="">
                  <v:imagedata r:id="rId266" o:title=""/>
                </v:shape>
                <o:OLEObject Type="Embed" ProgID="Equation.KSEE3" ShapeID="_x0000_i1164" DrawAspect="Content" ObjectID="_1698285570" r:id="rId282"/>
              </w:object>
            </w:r>
            <w:r>
              <w:rPr>
                <w:rFonts w:ascii="Times New Roman" w:hAnsi="Times New Roman" w:cs="Times New Roman"/>
                <w:kern w:val="0"/>
                <w:szCs w:val="21"/>
              </w:rPr>
              <w:t>[i]</w:t>
            </w:r>
            <w:r>
              <w:rPr>
                <w:rFonts w:ascii="Times New Roman" w:hAnsi="Times New Roman" w:cs="Times New Roman"/>
                <w:b/>
                <w:bCs/>
                <w:kern w:val="0"/>
                <w:szCs w:val="21"/>
              </w:rPr>
              <w:t xml:space="preserve"> do:</w:t>
            </w:r>
          </w:p>
          <w:p w:rsidR="00EC5899" w:rsidRDefault="00EC5899" w:rsidP="00EC5899">
            <w:pPr>
              <w:spacing w:line="352" w:lineRule="exact"/>
              <w:ind w:firstLineChars="600" w:firstLine="1260"/>
              <w:jc w:val="left"/>
              <w:rPr>
                <w:kern w:val="0"/>
                <w:szCs w:val="21"/>
              </w:rPr>
            </w:pPr>
            <w:r>
              <w:rPr>
                <w:rFonts w:ascii="Times New Roman" w:hAnsi="Times New Roman" w:cs="Times New Roman"/>
                <w:kern w:val="0"/>
                <w:szCs w:val="21"/>
              </w:rPr>
              <w:t xml:space="preserve">H[i] ← </w:t>
            </w:r>
            <w:r>
              <w:rPr>
                <w:rFonts w:ascii="Times New Roman" w:hAnsi="Times New Roman" w:cs="Times New Roman"/>
                <w:kern w:val="0"/>
                <w:position w:val="-6"/>
                <w:szCs w:val="21"/>
              </w:rPr>
              <w:object w:dxaOrig="240" w:dyaOrig="220">
                <v:shape id="_x0000_i1165" type="#_x0000_t75" style="width:12pt;height:11.25pt" o:ole="">
                  <v:imagedata r:id="rId275" o:title=""/>
                </v:shape>
                <o:OLEObject Type="Embed" ProgID="Equation.KSEE3" ShapeID="_x0000_i1165" DrawAspect="Content" ObjectID="_1698285571" r:id="rId283"/>
              </w:object>
            </w:r>
            <w:r>
              <w:rPr>
                <w:rFonts w:ascii="Times New Roman" w:hAnsi="Times New Roman" w:cs="Times New Roman"/>
                <w:kern w:val="0"/>
                <w:szCs w:val="21"/>
              </w:rPr>
              <w:t>[i,k,j]*g[i,k,j]+H[i]</w:t>
            </w:r>
          </w:p>
          <w:p w:rsidR="00EC5899" w:rsidRDefault="00EC5899" w:rsidP="00EC5899">
            <w:pPr>
              <w:spacing w:line="352" w:lineRule="exact"/>
              <w:ind w:leftChars="100" w:left="210" w:firstLine="420"/>
              <w:jc w:val="left"/>
              <w:rPr>
                <w:kern w:val="0"/>
                <w:szCs w:val="21"/>
              </w:rPr>
            </w:pPr>
            <w:r>
              <w:rPr>
                <w:rFonts w:ascii="Times New Roman" w:hAnsi="Times New Roman" w:cs="Times New Roman"/>
                <w:kern w:val="0"/>
                <w:szCs w:val="21"/>
              </w:rPr>
              <w:t xml:space="preserve">   </w:t>
            </w:r>
            <w:r>
              <w:rPr>
                <w:rFonts w:ascii="Times New Roman" w:hAnsi="Times New Roman" w:cs="Times New Roman"/>
                <w:b/>
                <w:bCs/>
                <w:kern w:val="0"/>
                <w:szCs w:val="21"/>
              </w:rPr>
              <w:t>end for</w:t>
            </w:r>
          </w:p>
          <w:p w:rsidR="00EC5899" w:rsidRDefault="00EC5899" w:rsidP="00EC5899">
            <w:pPr>
              <w:spacing w:line="352" w:lineRule="exact"/>
              <w:ind w:leftChars="100" w:left="210" w:firstLine="422"/>
              <w:jc w:val="left"/>
            </w:pPr>
            <w:r>
              <w:rPr>
                <w:rFonts w:ascii="Times New Roman" w:hAnsi="Times New Roman" w:cs="Times New Roman"/>
                <w:b/>
                <w:bCs/>
                <w:kern w:val="0"/>
                <w:szCs w:val="21"/>
              </w:rPr>
              <w:t>end for</w:t>
            </w:r>
          </w:p>
          <w:p w:rsidR="00EC5899" w:rsidRDefault="00EC5899" w:rsidP="00EC5899">
            <w:pPr>
              <w:spacing w:line="352" w:lineRule="exact"/>
              <w:ind w:firstLine="422"/>
              <w:rPr>
                <w:b/>
                <w:bCs/>
                <w:kern w:val="0"/>
                <w:szCs w:val="21"/>
              </w:rPr>
            </w:pPr>
            <w:r>
              <w:rPr>
                <w:rFonts w:ascii="Times New Roman" w:hAnsi="Times New Roman" w:cs="Times New Roman"/>
                <w:b/>
                <w:bCs/>
                <w:kern w:val="0"/>
                <w:szCs w:val="21"/>
              </w:rPr>
              <w:t>end for</w:t>
            </w:r>
          </w:p>
          <w:p w:rsidR="00EC5899" w:rsidRDefault="00EC5899" w:rsidP="00EC5899">
            <w:pPr>
              <w:spacing w:line="352" w:lineRule="exact"/>
              <w:ind w:leftChars="100" w:left="210" w:firstLineChars="100" w:firstLine="211"/>
              <w:jc w:val="left"/>
              <w:rPr>
                <w:kern w:val="0"/>
                <w:szCs w:val="21"/>
              </w:rPr>
            </w:pPr>
            <w:r>
              <w:rPr>
                <w:rFonts w:ascii="Times New Roman" w:hAnsi="Times New Roman" w:cs="Times New Roman"/>
                <w:b/>
                <w:bCs/>
                <w:kern w:val="0"/>
                <w:szCs w:val="21"/>
              </w:rPr>
              <w:t>for</w:t>
            </w:r>
            <w:r>
              <w:rPr>
                <w:rFonts w:ascii="Times New Roman" w:hAnsi="Times New Roman" w:cs="Times New Roman"/>
                <w:kern w:val="0"/>
                <w:szCs w:val="21"/>
              </w:rPr>
              <w:t xml:space="preserve"> i=1 </w:t>
            </w:r>
            <w:r>
              <w:rPr>
                <w:rFonts w:ascii="Times New Roman" w:hAnsi="Times New Roman" w:cs="Times New Roman"/>
                <w:b/>
                <w:bCs/>
                <w:kern w:val="0"/>
                <w:szCs w:val="21"/>
              </w:rPr>
              <w:t>to</w:t>
            </w:r>
            <w:r>
              <w:rPr>
                <w:rFonts w:ascii="Times New Roman" w:hAnsi="Times New Roman" w:cs="Times New Roman"/>
                <w:kern w:val="0"/>
                <w:szCs w:val="21"/>
              </w:rPr>
              <w:t> N</w:t>
            </w:r>
          </w:p>
          <w:p w:rsidR="00EC5899" w:rsidRDefault="00EC5899" w:rsidP="00EC5899">
            <w:pPr>
              <w:spacing w:line="352" w:lineRule="exact"/>
              <w:ind w:leftChars="100" w:left="210" w:firstLineChars="100" w:firstLine="210"/>
              <w:jc w:val="left"/>
              <w:rPr>
                <w:kern w:val="0"/>
                <w:szCs w:val="21"/>
              </w:rPr>
            </w:pPr>
            <w:r>
              <w:rPr>
                <w:rFonts w:ascii="Times New Roman" w:hAnsi="Times New Roman" w:cs="Times New Roman"/>
                <w:kern w:val="0"/>
                <w:szCs w:val="21"/>
              </w:rPr>
              <w:t xml:space="preserve">  H[i] ← H[i]+</w:t>
            </w:r>
            <w:r>
              <w:rPr>
                <w:rFonts w:ascii="Times New Roman" w:hAnsi="Times New Roman" w:cs="Times New Roman"/>
                <w:kern w:val="0"/>
                <w:position w:val="-12"/>
                <w:szCs w:val="21"/>
              </w:rPr>
              <w:object w:dxaOrig="320" w:dyaOrig="360">
                <v:shape id="_x0000_i1166" type="#_x0000_t75" style="width:15.75pt;height:18pt" o:ole="">
                  <v:imagedata r:id="rId284" o:title=""/>
                </v:shape>
                <o:OLEObject Type="Embed" ProgID="Equation.KSEE3" ShapeID="_x0000_i1166" DrawAspect="Content" ObjectID="_1698285572" r:id="rId285"/>
              </w:object>
            </w:r>
            <w:r>
              <w:rPr>
                <w:rFonts w:ascii="Times New Roman" w:hAnsi="Times New Roman" w:cs="Times New Roman"/>
                <w:kern w:val="0"/>
                <w:szCs w:val="21"/>
              </w:rPr>
              <w:t>*getCrossVec(i)</w:t>
            </w:r>
          </w:p>
          <w:p w:rsidR="00EC5899" w:rsidRDefault="00EC5899" w:rsidP="00EC5899">
            <w:pPr>
              <w:spacing w:line="352" w:lineRule="exact"/>
              <w:ind w:firstLine="422"/>
              <w:rPr>
                <w:kern w:val="0"/>
                <w:szCs w:val="21"/>
              </w:rPr>
            </w:pPr>
            <w:r>
              <w:rPr>
                <w:rFonts w:ascii="Times New Roman" w:hAnsi="Times New Roman" w:cs="Times New Roman"/>
                <w:b/>
                <w:bCs/>
                <w:kern w:val="0"/>
                <w:szCs w:val="21"/>
              </w:rPr>
              <w:t>end for</w:t>
            </w:r>
          </w:p>
          <w:p w:rsidR="00EC5899" w:rsidRDefault="00EC5899" w:rsidP="00EC5899">
            <w:pPr>
              <w:spacing w:line="352" w:lineRule="exact"/>
              <w:ind w:leftChars="100" w:left="210" w:firstLineChars="100" w:firstLine="211"/>
              <w:jc w:val="left"/>
              <w:rPr>
                <w:b/>
                <w:bCs/>
                <w:kern w:val="0"/>
                <w:szCs w:val="21"/>
              </w:rPr>
            </w:pPr>
            <w:r>
              <w:rPr>
                <w:rFonts w:ascii="Times New Roman" w:hAnsi="Times New Roman" w:cs="Times New Roman"/>
                <w:b/>
                <w:bCs/>
                <w:kern w:val="0"/>
                <w:szCs w:val="21"/>
              </w:rPr>
              <w:lastRenderedPageBreak/>
              <w:t>return</w:t>
            </w:r>
            <w:r>
              <w:rPr>
                <w:rFonts w:ascii="Times New Roman" w:hAnsi="Times New Roman" w:cs="Times New Roman"/>
                <w:kern w:val="0"/>
                <w:szCs w:val="21"/>
              </w:rPr>
              <w:t xml:space="preserve"> L</w:t>
            </w:r>
            <w:r>
              <w:rPr>
                <w:rFonts w:ascii="Times New Roman" w:hAnsi="Times New Roman" w:cs="Times New Roman"/>
                <w:b/>
                <w:bCs/>
                <w:kern w:val="0"/>
                <w:szCs w:val="21"/>
              </w:rPr>
              <w:t xml:space="preserve">, </w:t>
            </w:r>
            <w:r>
              <w:rPr>
                <w:rFonts w:ascii="Times New Roman" w:hAnsi="Times New Roman" w:cs="Times New Roman"/>
                <w:kern w:val="0"/>
                <w:szCs w:val="21"/>
              </w:rPr>
              <w:t>H</w:t>
            </w:r>
          </w:p>
          <w:p w:rsidR="00EC5899" w:rsidRDefault="00EC5899" w:rsidP="00EC5899">
            <w:pPr>
              <w:spacing w:line="352" w:lineRule="exact"/>
              <w:rPr>
                <w:b/>
                <w:bCs/>
                <w:kern w:val="0"/>
                <w:szCs w:val="21"/>
              </w:rPr>
            </w:pPr>
            <w:r>
              <w:rPr>
                <w:rFonts w:ascii="Times New Roman" w:hAnsi="Times New Roman" w:cs="Times New Roman"/>
                <w:b/>
                <w:bCs/>
                <w:kern w:val="0"/>
                <w:szCs w:val="21"/>
              </w:rPr>
              <w:t xml:space="preserve">  end function</w:t>
            </w:r>
          </w:p>
        </w:tc>
      </w:tr>
    </w:tbl>
    <w:p w:rsidR="00EC5899" w:rsidRPr="00F6793C" w:rsidRDefault="00DA4DA0" w:rsidP="00F6793C">
      <w:pPr>
        <w:pStyle w:val="2"/>
        <w:numPr>
          <w:ilvl w:val="0"/>
          <w:numId w:val="0"/>
        </w:numPr>
        <w:rPr>
          <w:rFonts w:ascii="宋体" w:eastAsia="宋体" w:hAnsi="宋体" w:cs="宋体"/>
        </w:rPr>
      </w:pPr>
      <w:bookmarkStart w:id="37" w:name="_Toc6500282"/>
      <w:bookmarkStart w:id="38" w:name="_Toc87670147"/>
      <w:r w:rsidRPr="00F6793C">
        <w:rPr>
          <w:rFonts w:ascii="宋体" w:eastAsia="宋体" w:hAnsi="宋体" w:cs="宋体"/>
        </w:rPr>
        <w:lastRenderedPageBreak/>
        <w:t>3.3</w:t>
      </w:r>
      <w:r w:rsidR="00EC5899" w:rsidRPr="00F6793C">
        <w:rPr>
          <w:rFonts w:ascii="宋体" w:eastAsia="宋体" w:hAnsi="宋体" w:cs="宋体"/>
        </w:rPr>
        <w:t xml:space="preserve">.3 </w:t>
      </w:r>
      <w:bookmarkEnd w:id="37"/>
      <w:r w:rsidR="00FC5CD9" w:rsidRPr="00FC5CD9">
        <w:rPr>
          <w:rFonts w:ascii="宋体" w:eastAsia="宋体" w:hAnsi="宋体" w:cs="宋体"/>
        </w:rPr>
        <w:t>Link prediction based on graph embedding vector</w:t>
      </w:r>
      <w:bookmarkEnd w:id="38"/>
    </w:p>
    <w:p w:rsidR="00EC5899" w:rsidRPr="00417BAB" w:rsidRDefault="00FC5CD9" w:rsidP="00417BAB">
      <w:pPr>
        <w:spacing w:line="360" w:lineRule="auto"/>
        <w:ind w:firstLineChars="200" w:firstLine="420"/>
        <w:rPr>
          <w:rFonts w:ascii="Times New Roman" w:hAnsi="Times New Roman" w:cs="Times New Roman"/>
        </w:rPr>
      </w:pPr>
      <w:r w:rsidRPr="00FC5CD9">
        <w:rPr>
          <w:rFonts w:ascii="Times New Roman" w:hAnsi="Times New Roman" w:cs="Times New Roman"/>
        </w:rPr>
        <w:t>The essence of knowledge reasoning is to predict the link relationship of triples with missing head entities or tail entities. As shown in Figure 3-13, the black solid line represents the existing relationship in the knowledge base, and the red dashed line represents the predicted relationship. Nodes that are not connected in the original data can infer more link relationships from the information of other associated nodes. Specifically, for each test triplet, replace any head entity or tail entity with the entity contained in the knowledge graph, and calculate the untrustworthy score for the newly combined entity relationship triplet, and the score is lower than a certain value. The threshold value is considered to be a reasonable new relationship.</w:t>
      </w:r>
    </w:p>
    <w:p w:rsidR="00EC5899" w:rsidRDefault="00EC5899" w:rsidP="00EC5899">
      <w:pPr>
        <w:jc w:val="center"/>
      </w:pPr>
      <w:r>
        <w:object w:dxaOrig="8300" w:dyaOrig="2973">
          <v:shape id="_x0000_i1167" type="#_x0000_t75" style="width:414.75pt;height:148.5pt" o:ole="">
            <v:imagedata r:id="rId286" o:title=""/>
            <o:lock v:ext="edit" aspectratio="f"/>
          </v:shape>
          <o:OLEObject Type="Embed" ProgID="Visio.Drawing.15" ShapeID="_x0000_i1167" DrawAspect="Content" ObjectID="_1698285573" r:id="rId287"/>
        </w:object>
      </w:r>
    </w:p>
    <w:p w:rsidR="00EC5899" w:rsidRDefault="00EC5899" w:rsidP="00EC5899">
      <w:pPr>
        <w:jc w:val="center"/>
      </w:pPr>
      <w:r>
        <w:rPr>
          <w:rFonts w:hint="eastAsia"/>
        </w:rPr>
        <w:t>图</w:t>
      </w:r>
      <w:r w:rsidR="00DA4DA0">
        <w:rPr>
          <w:rFonts w:ascii="宋体" w:hAnsi="宋体" w:cs="宋体"/>
          <w:szCs w:val="24"/>
        </w:rPr>
        <w:t>3-13</w:t>
      </w:r>
      <w:r>
        <w:rPr>
          <w:rFonts w:hint="eastAsia"/>
        </w:rPr>
        <w:t>知识推理示意图</w:t>
      </w:r>
    </w:p>
    <w:p w:rsidR="00FC5CD9" w:rsidRDefault="00FC5CD9" w:rsidP="00417BAB">
      <w:pPr>
        <w:spacing w:line="360" w:lineRule="auto"/>
        <w:ind w:firstLineChars="200" w:firstLine="420"/>
        <w:rPr>
          <w:rFonts w:ascii="Times New Roman" w:hAnsi="Times New Roman" w:cs="Times New Roman"/>
        </w:rPr>
      </w:pPr>
      <w:r w:rsidRPr="00FC5CD9">
        <w:rPr>
          <w:rFonts w:ascii="Times New Roman" w:hAnsi="Times New Roman" w:cs="Times New Roman"/>
        </w:rPr>
        <w:t>This section conducts knowledge reasoning based on the idea of embedding representation learning. By analyzing the characteristics of the different dimensions of the triple vector, we can capture the meaning of the entity represented by the vector under a specific relationship.</w:t>
      </w:r>
    </w:p>
    <w:p w:rsidR="00EC5899" w:rsidRPr="00417BAB" w:rsidRDefault="00FC5CD9" w:rsidP="00417BAB">
      <w:pPr>
        <w:spacing w:line="360" w:lineRule="auto"/>
        <w:ind w:firstLineChars="200" w:firstLine="420"/>
        <w:rPr>
          <w:rFonts w:ascii="Times New Roman" w:hAnsi="Times New Roman" w:cs="Times New Roman"/>
        </w:rPr>
      </w:pPr>
      <w:r w:rsidRPr="00FC5CD9">
        <w:rPr>
          <w:rFonts w:ascii="Times New Roman" w:hAnsi="Times New Roman" w:cs="Times New Roman"/>
        </w:rPr>
        <w:t xml:space="preserve">First, establish a set of invalid triples. Like the representation learning model, express the set of valid triples as </w:t>
      </w:r>
      <w:r w:rsidR="00EC5899" w:rsidRPr="00417BAB">
        <w:rPr>
          <w:rFonts w:ascii="Times New Roman" w:hAnsi="Times New Roman" w:cs="Times New Roman"/>
        </w:rPr>
        <w:object w:dxaOrig="1540" w:dyaOrig="380">
          <v:shape id="_x0000_i1168" type="#_x0000_t75" style="width:77.25pt;height:18.75pt" o:ole="">
            <v:imagedata r:id="rId288" o:title=""/>
          </v:shape>
          <o:OLEObject Type="Embed" ProgID="Equation.KSEE3" ShapeID="_x0000_i1168" DrawAspect="Content" ObjectID="_1698285574" r:id="rId289"/>
        </w:object>
      </w:r>
      <w:r w:rsidRPr="00FC5CD9">
        <w:rPr>
          <w:rFonts w:ascii="Times New Roman" w:hAnsi="Times New Roman" w:cs="Times New Roman"/>
        </w:rPr>
        <w:t xml:space="preserve">, Randomly replacing the head entity or tail entity in it to form an invalid set of triples is expressed as </w:t>
      </w:r>
      <w:r w:rsidR="00EC5899" w:rsidRPr="00417BAB">
        <w:rPr>
          <w:rFonts w:ascii="Times New Roman" w:hAnsi="Times New Roman" w:cs="Times New Roman"/>
        </w:rPr>
        <w:object w:dxaOrig="2920" w:dyaOrig="400">
          <v:shape id="_x0000_i1169" type="#_x0000_t75" style="width:146.25pt;height:20.25pt" o:ole="">
            <v:imagedata r:id="rId290" o:title=""/>
          </v:shape>
          <o:OLEObject Type="Embed" ProgID="Equation.KSEE3" ShapeID="_x0000_i1169" DrawAspect="Content" ObjectID="_1698285575" r:id="rId291"/>
        </w:object>
      </w:r>
      <w:r w:rsidRPr="00FC5CD9">
        <w:rPr>
          <w:rFonts w:ascii="Times New Roman" w:hAnsi="Times New Roman" w:cs="Times New Roman"/>
        </w:rPr>
        <w:t>, Where</w:t>
      </w:r>
      <w:r w:rsidR="00EC5899" w:rsidRPr="00417BAB">
        <w:rPr>
          <w:rFonts w:ascii="Times New Roman" w:hAnsi="Times New Roman" w:cs="Times New Roman" w:hint="eastAsia"/>
        </w:rPr>
        <w:object w:dxaOrig="180" w:dyaOrig="220">
          <v:shape id="_x0000_i1170" type="#_x0000_t75" style="width:9pt;height:11.25pt" o:ole="">
            <v:imagedata r:id="rId292" o:title=""/>
          </v:shape>
          <o:OLEObject Type="Embed" ProgID="Equation.KSEE3" ShapeID="_x0000_i1170" DrawAspect="Content" ObjectID="_1698285576" r:id="rId293"/>
        </w:object>
      </w:r>
      <w:r>
        <w:rPr>
          <w:rFonts w:ascii="Times New Roman" w:hAnsi="Times New Roman" w:cs="Times New Roman"/>
        </w:rPr>
        <w:t xml:space="preserve"> </w:t>
      </w:r>
      <w:r>
        <w:rPr>
          <w:rFonts w:ascii="Times New Roman" w:hAnsi="Times New Roman" w:cs="Times New Roman" w:hint="eastAsia"/>
        </w:rPr>
        <w:t>a</w:t>
      </w:r>
      <w:r>
        <w:rPr>
          <w:rFonts w:ascii="Times New Roman" w:hAnsi="Times New Roman" w:cs="Times New Roman"/>
        </w:rPr>
        <w:t xml:space="preserve">nd </w:t>
      </w:r>
      <w:r w:rsidR="00EC5899" w:rsidRPr="00417BAB">
        <w:rPr>
          <w:rFonts w:ascii="Times New Roman" w:hAnsi="Times New Roman" w:cs="Times New Roman" w:hint="eastAsia"/>
        </w:rPr>
        <w:object w:dxaOrig="180" w:dyaOrig="200">
          <v:shape id="_x0000_i1171" type="#_x0000_t75" style="width:9pt;height:9.75pt" o:ole="">
            <v:imagedata r:id="rId294" o:title=""/>
          </v:shape>
          <o:OLEObject Type="Embed" ProgID="Equation.KSEE3" ShapeID="_x0000_i1171" DrawAspect="Content" ObjectID="_1698285577" r:id="rId295"/>
        </w:object>
      </w:r>
      <w:r w:rsidRPr="00FC5CD9">
        <w:rPr>
          <w:rFonts w:ascii="Times New Roman" w:hAnsi="Times New Roman" w:cs="Times New Roman"/>
        </w:rPr>
        <w:t>espectively represent the entities and relationships in the triples, and their embedding vectors are expressed as</w:t>
      </w:r>
      <w:r w:rsidR="00EC5899" w:rsidRPr="00417BAB">
        <w:rPr>
          <w:rFonts w:ascii="Times New Roman" w:hAnsi="Times New Roman" w:cs="Times New Roman" w:hint="eastAsia"/>
        </w:rPr>
        <w:object w:dxaOrig="2060" w:dyaOrig="440">
          <v:shape id="_x0000_i1172" type="#_x0000_t75" style="width:102.75pt;height:21.75pt" o:ole="">
            <v:imagedata r:id="rId296" o:title=""/>
          </v:shape>
          <o:OLEObject Type="Embed" ProgID="Equation.KSEE3" ShapeID="_x0000_i1172" DrawAspect="Content" ObjectID="_1698285578" r:id="rId297"/>
        </w:object>
      </w:r>
      <w:r>
        <w:rPr>
          <w:rFonts w:ascii="Times New Roman" w:hAnsi="Times New Roman" w:cs="Times New Roman"/>
        </w:rPr>
        <w:t xml:space="preserve"> </w:t>
      </w:r>
      <w:r w:rsidRPr="00FC5CD9">
        <w:rPr>
          <w:rFonts w:ascii="Times New Roman" w:hAnsi="Times New Roman" w:cs="Times New Roman"/>
        </w:rPr>
        <w:t>using the new entity relationship vector matrix obtained through the graph attention network.</w:t>
      </w:r>
      <w:r w:rsidR="00037C25" w:rsidRPr="00037C25">
        <w:t xml:space="preserve"> </w:t>
      </w:r>
      <w:r w:rsidR="00037C25" w:rsidRPr="00037C25">
        <w:rPr>
          <w:rFonts w:ascii="Times New Roman" w:hAnsi="Times New Roman" w:cs="Times New Roman"/>
        </w:rPr>
        <w:t>Then each dimension vector</w:t>
      </w:r>
      <w:r w:rsidR="00EC5899" w:rsidRPr="00417BAB">
        <w:rPr>
          <w:rFonts w:ascii="Times New Roman" w:hAnsi="Times New Roman" w:cs="Times New Roman" w:hint="eastAsia"/>
        </w:rPr>
        <w:object w:dxaOrig="940" w:dyaOrig="380">
          <v:shape id="_x0000_i1173" type="#_x0000_t75" style="width:47.25pt;height:18.75pt" o:ole="">
            <v:imagedata r:id="rId298" o:title=""/>
          </v:shape>
          <o:OLEObject Type="Embed" ProgID="Equation.KSEE3" ShapeID="_x0000_i1173" DrawAspect="Content" ObjectID="_1698285579" r:id="rId299"/>
        </w:object>
      </w:r>
      <w:r w:rsidR="00037C25" w:rsidRPr="00037C25">
        <w:t xml:space="preserve"> </w:t>
      </w:r>
      <w:r w:rsidR="00037C25" w:rsidRPr="00037C25">
        <w:rPr>
          <w:rFonts w:ascii="Times New Roman" w:hAnsi="Times New Roman" w:cs="Times New Roman"/>
        </w:rPr>
        <w:t>in the matrix is operated on the convolutional layer through a filter</w:t>
      </w:r>
      <w:r w:rsidR="00EC5899" w:rsidRPr="00417BAB">
        <w:rPr>
          <w:rFonts w:ascii="Times New Roman" w:hAnsi="Times New Roman" w:cs="Times New Roman" w:hint="eastAsia"/>
        </w:rPr>
        <w:object w:dxaOrig="840" w:dyaOrig="320">
          <v:shape id="_x0000_i1174" type="#_x0000_t75" style="width:42pt;height:15.75pt" o:ole="">
            <v:imagedata r:id="rId300" o:title=""/>
          </v:shape>
          <o:OLEObject Type="Embed" ProgID="Equation.KSEE3" ShapeID="_x0000_i1174" DrawAspect="Content" ObjectID="_1698285580" r:id="rId301"/>
        </w:object>
      </w:r>
      <w:r w:rsidR="00037C25" w:rsidRPr="00037C25">
        <w:t xml:space="preserve"> </w:t>
      </w:r>
      <w:r w:rsidR="00037C25" w:rsidRPr="00037C25">
        <w:rPr>
          <w:rFonts w:ascii="Times New Roman" w:hAnsi="Times New Roman" w:cs="Times New Roman"/>
        </w:rPr>
        <w:t xml:space="preserve">, and the global relationship between </w:t>
      </w:r>
      <w:r w:rsidR="00037C25" w:rsidRPr="00037C25">
        <w:rPr>
          <w:rFonts w:ascii="Times New Roman" w:hAnsi="Times New Roman" w:cs="Times New Roman"/>
        </w:rPr>
        <w:lastRenderedPageBreak/>
        <w:t>the triples</w:t>
      </w:r>
      <w:r w:rsidR="00037C25" w:rsidRPr="00037C25">
        <w:t xml:space="preserve"> </w:t>
      </w:r>
      <w:r w:rsidR="00037C25" w:rsidRPr="00417BAB">
        <w:rPr>
          <w:rFonts w:ascii="Times New Roman" w:hAnsi="Times New Roman" w:cs="Times New Roman"/>
        </w:rPr>
        <w:object w:dxaOrig="960" w:dyaOrig="380">
          <v:shape id="_x0000_i1196" type="#_x0000_t75" style="width:48pt;height:18.75pt" o:ole="">
            <v:imagedata r:id="rId302" o:title=""/>
          </v:shape>
          <o:OLEObject Type="Embed" ProgID="Equation.KSEE3" ShapeID="_x0000_i1196" DrawAspect="Content" ObjectID="_1698285581" r:id="rId303"/>
        </w:object>
      </w:r>
      <w:r w:rsidR="00037C25" w:rsidRPr="00037C25">
        <w:rPr>
          <w:rFonts w:ascii="Times New Roman" w:hAnsi="Times New Roman" w:cs="Times New Roman"/>
        </w:rPr>
        <w:t>in the same dimension is embedded through</w:t>
      </w:r>
      <w:r w:rsidR="00037C25" w:rsidRPr="00417BAB">
        <w:rPr>
          <w:rFonts w:ascii="Times New Roman" w:hAnsi="Times New Roman" w:cs="Times New Roman" w:hint="eastAsia"/>
        </w:rPr>
        <w:object w:dxaOrig="240" w:dyaOrig="220">
          <v:shape id="_x0000_i1195" type="#_x0000_t75" style="width:12pt;height:11.25pt" o:ole="">
            <v:imagedata r:id="rId304" o:title=""/>
          </v:shape>
          <o:OLEObject Type="Embed" ProgID="Equation.KSEE3" ShapeID="_x0000_i1195" DrawAspect="Content" ObjectID="_1698285582" r:id="rId305"/>
        </w:object>
      </w:r>
      <w:r w:rsidR="00037C25" w:rsidRPr="00037C25">
        <w:t xml:space="preserve"> </w:t>
      </w:r>
      <w:r w:rsidR="00037C25" w:rsidRPr="00037C25">
        <w:rPr>
          <w:rFonts w:ascii="Times New Roman" w:hAnsi="Times New Roman" w:cs="Times New Roman"/>
        </w:rPr>
        <w:t>, and the interactive features between the triples are summarized at the same time, so The purpose is to distinguish the influence of features in different dimensions on the prediction results. As shown in Figure 3-13, the "educated in" relationship between "Mark Eliot" and "Harvard university" is based on the similarity of nodes "Chris Hughes" having the relationship feature of "roommate", and others having " It is the result of inference that all nodes of the "roommate" relationship have an "educated in" association with the same location. Therefore, the association relationship of a certain node in the prediction process is judged according to the similarity of other nodes in different dimensions in the whole world. Each row of</w:t>
      </w:r>
      <w:r w:rsidR="00EC5899" w:rsidRPr="00417BAB">
        <w:rPr>
          <w:rFonts w:ascii="Times New Roman" w:hAnsi="Times New Roman" w:cs="Times New Roman" w:hint="eastAsia"/>
        </w:rPr>
        <w:object w:dxaOrig="240" w:dyaOrig="220">
          <v:shape id="_x0000_i1175" type="#_x0000_t75" style="width:12pt;height:11.25pt" o:ole="">
            <v:imagedata r:id="rId304" o:title=""/>
          </v:shape>
          <o:OLEObject Type="Embed" ProgID="Equation.KSEE3" ShapeID="_x0000_i1175" DrawAspect="Content" ObjectID="_1698285583" r:id="rId306"/>
        </w:object>
      </w:r>
      <w:r w:rsidR="00037C25" w:rsidRPr="00037C25">
        <w:t xml:space="preserve"> </w:t>
      </w:r>
      <w:r w:rsidR="00037C25" w:rsidRPr="00037C25">
        <w:rPr>
          <w:rFonts w:ascii="Times New Roman" w:hAnsi="Times New Roman" w:cs="Times New Roman"/>
        </w:rPr>
        <w:t>and matrix</w:t>
      </w:r>
      <w:r w:rsidR="00EC5899" w:rsidRPr="00417BAB">
        <w:rPr>
          <w:rFonts w:ascii="Times New Roman" w:hAnsi="Times New Roman" w:cs="Times New Roman" w:hint="eastAsia"/>
        </w:rPr>
        <w:object w:dxaOrig="240" w:dyaOrig="260">
          <v:shape id="_x0000_i1176" type="#_x0000_t75" style="width:12pt;height:12.75pt" o:ole="">
            <v:imagedata r:id="rId307" o:title=""/>
          </v:shape>
          <o:OLEObject Type="Embed" ProgID="Equation.KSEE3" ShapeID="_x0000_i1176" DrawAspect="Content" ObjectID="_1698285584" r:id="rId308"/>
        </w:object>
      </w:r>
      <w:r w:rsidR="00037C25" w:rsidRPr="00037C25">
        <w:t xml:space="preserve"> </w:t>
      </w:r>
      <w:r w:rsidR="00037C25" w:rsidRPr="00037C25">
        <w:rPr>
          <w:rFonts w:ascii="Times New Roman" w:hAnsi="Times New Roman" w:cs="Times New Roman"/>
        </w:rPr>
        <w:t>is repeatedly operated to finally generate a feature embedding vector</w:t>
      </w:r>
      <w:r w:rsidR="00EC5899" w:rsidRPr="00417BAB">
        <w:rPr>
          <w:rFonts w:ascii="Times New Roman" w:hAnsi="Times New Roman" w:cs="Times New Roman" w:hint="eastAsia"/>
        </w:rPr>
        <w:object w:dxaOrig="2340" w:dyaOrig="380">
          <v:shape id="_x0000_i1177" type="#_x0000_t75" style="width:117pt;height:18.75pt" o:ole="">
            <v:imagedata r:id="rId309" o:title=""/>
          </v:shape>
          <o:OLEObject Type="Embed" ProgID="Equation.KSEE3" ShapeID="_x0000_i1177" DrawAspect="Content" ObjectID="_1698285585" r:id="rId310"/>
        </w:object>
      </w:r>
      <w:r w:rsidR="00EC5899" w:rsidRPr="00417BAB">
        <w:rPr>
          <w:rFonts w:ascii="Times New Roman" w:hAnsi="Times New Roman" w:cs="Times New Roman" w:hint="eastAsia"/>
        </w:rPr>
        <w:t>，</w:t>
      </w:r>
      <w:r w:rsidR="00037C25">
        <w:rPr>
          <w:rFonts w:ascii="Times New Roman" w:hAnsi="Times New Roman" w:cs="Times New Roman" w:hint="eastAsia"/>
        </w:rPr>
        <w:t>w</w:t>
      </w:r>
      <w:r w:rsidR="00037C25">
        <w:rPr>
          <w:rFonts w:ascii="Times New Roman" w:hAnsi="Times New Roman" w:cs="Times New Roman"/>
        </w:rPr>
        <w:t>here</w:t>
      </w:r>
      <w:r w:rsidR="00EC5899" w:rsidRPr="00417BAB">
        <w:rPr>
          <w:rFonts w:ascii="Times New Roman" w:hAnsi="Times New Roman" w:cs="Times New Roman" w:hint="eastAsia"/>
        </w:rPr>
        <w:object w:dxaOrig="2120" w:dyaOrig="360">
          <v:shape id="_x0000_i1178" type="#_x0000_t75" style="width:105.75pt;height:18pt" o:ole="">
            <v:imagedata r:id="rId311" o:title=""/>
          </v:shape>
          <o:OLEObject Type="Embed" ProgID="Equation.KSEE3" ShapeID="_x0000_i1178" DrawAspect="Content" ObjectID="_1698285586" r:id="rId312"/>
        </w:object>
      </w:r>
      <w:r w:rsidR="00037C25" w:rsidRPr="00037C25">
        <w:t xml:space="preserve"> </w:t>
      </w:r>
      <w:r w:rsidR="00037C25" w:rsidRPr="00037C25">
        <w:rPr>
          <w:rFonts w:ascii="Times New Roman" w:hAnsi="Times New Roman" w:cs="Times New Roman"/>
        </w:rPr>
        <w:t>represents the convolution feature in the</w:t>
      </w:r>
      <w:r w:rsidR="00037C25">
        <w:rPr>
          <w:rFonts w:ascii="Times New Roman" w:hAnsi="Times New Roman" w:cs="Times New Roman"/>
        </w:rPr>
        <w:t xml:space="preserve"> </w:t>
      </w:r>
      <w:r w:rsidR="00EC5899" w:rsidRPr="00417BAB">
        <w:rPr>
          <w:rFonts w:ascii="Times New Roman" w:hAnsi="Times New Roman" w:cs="Times New Roman" w:hint="eastAsia"/>
        </w:rPr>
        <w:object w:dxaOrig="260" w:dyaOrig="220">
          <v:shape id="_x0000_i1179" type="#_x0000_t75" style="width:12.75pt;height:11.25pt" o:ole="">
            <v:imagedata r:id="rId313" o:title=""/>
          </v:shape>
          <o:OLEObject Type="Embed" ProgID="Equation.KSEE3" ShapeID="_x0000_i1179" DrawAspect="Content" ObjectID="_1698285587" r:id="rId314"/>
        </w:object>
      </w:r>
      <w:r w:rsidR="00037C25" w:rsidRPr="00037C25">
        <w:t xml:space="preserve"> </w:t>
      </w:r>
      <w:r w:rsidR="00037C25" w:rsidRPr="00037C25">
        <w:rPr>
          <w:rFonts w:ascii="Times New Roman" w:hAnsi="Times New Roman" w:cs="Times New Roman"/>
        </w:rPr>
        <w:t>dimension.</w:t>
      </w:r>
    </w:p>
    <w:p w:rsidR="00EC5899" w:rsidRDefault="00037C25" w:rsidP="00417BAB">
      <w:pPr>
        <w:spacing w:line="360" w:lineRule="auto"/>
        <w:ind w:firstLineChars="200" w:firstLine="420"/>
      </w:pPr>
      <w:r w:rsidRPr="00037C25">
        <w:rPr>
          <w:rFonts w:ascii="Times New Roman" w:hAnsi="Times New Roman" w:cs="Times New Roman"/>
        </w:rPr>
        <w:t>In order to obtain convolutional features in different semantic environments, this model uses</w:t>
      </w:r>
      <w:r w:rsidR="00EC5899" w:rsidRPr="00417BAB">
        <w:rPr>
          <w:rFonts w:ascii="Times New Roman" w:hAnsi="Times New Roman" w:cs="Times New Roman" w:hint="eastAsia"/>
        </w:rPr>
        <w:object w:dxaOrig="360" w:dyaOrig="360">
          <v:shape id="_x0000_i1180" type="#_x0000_t75" style="width:18pt;height:18pt" o:ole="">
            <v:imagedata r:id="rId315" o:title=""/>
          </v:shape>
          <o:OLEObject Type="Embed" ProgID="Equation.KSEE3" ShapeID="_x0000_i1180" DrawAspect="Content" ObjectID="_1698285588" r:id="rId316"/>
        </w:object>
      </w:r>
      <w:r w:rsidRPr="00037C25">
        <w:t xml:space="preserve"> </w:t>
      </w:r>
      <w:r w:rsidRPr="00037C25">
        <w:rPr>
          <w:rFonts w:ascii="Times New Roman" w:hAnsi="Times New Roman" w:cs="Times New Roman"/>
        </w:rPr>
        <w:t>different filters to generate different feature maps, and the set of filters is denoted as</w:t>
      </w:r>
      <w:r w:rsidR="00EC5899" w:rsidRPr="00417BAB">
        <w:rPr>
          <w:rFonts w:ascii="Times New Roman" w:hAnsi="Times New Roman" w:cs="Times New Roman" w:hint="eastAsia"/>
        </w:rPr>
        <w:object w:dxaOrig="260" w:dyaOrig="260">
          <v:shape id="_x0000_i1181" type="#_x0000_t75" style="width:12.75pt;height:12.75pt" o:ole="">
            <v:imagedata r:id="rId317" o:title=""/>
          </v:shape>
          <o:OLEObject Type="Embed" ProgID="Equation.KSEE3" ShapeID="_x0000_i1181" DrawAspect="Content" ObjectID="_1698285589" r:id="rId318"/>
        </w:object>
      </w:r>
      <w:r w:rsidRPr="00037C25">
        <w:t xml:space="preserve"> </w:t>
      </w:r>
      <w:r w:rsidRPr="00037C25">
        <w:rPr>
          <w:rFonts w:ascii="Times New Roman" w:hAnsi="Times New Roman" w:cs="Times New Roman"/>
        </w:rPr>
        <w:t>. These feature maps are connected into a single vector with a dimension of</w:t>
      </w:r>
      <w:r w:rsidR="00EC5899" w:rsidRPr="00417BAB">
        <w:rPr>
          <w:rFonts w:ascii="Times New Roman" w:hAnsi="Times New Roman" w:cs="Times New Roman" w:hint="eastAsia"/>
        </w:rPr>
        <w:object w:dxaOrig="560" w:dyaOrig="380">
          <v:shape id="_x0000_i1182" type="#_x0000_t75" style="width:27.75pt;height:18.75pt" o:ole="">
            <v:imagedata r:id="rId319" o:title=""/>
          </v:shape>
          <o:OLEObject Type="Embed" ProgID="Equation.KSEE3" ShapeID="_x0000_i1182" DrawAspect="Content" ObjectID="_1698285590" r:id="rId320"/>
        </w:object>
      </w:r>
      <w:r w:rsidRPr="00037C25">
        <w:t xml:space="preserve"> </w:t>
      </w:r>
      <w:r w:rsidR="00475CD8" w:rsidRPr="00475CD8">
        <w:rPr>
          <w:rFonts w:ascii="Times New Roman" w:hAnsi="Times New Roman" w:cs="Times New Roman"/>
        </w:rPr>
        <w:t>through the fully connected layer, and finally the score is calculated using the trainable weight vector</w:t>
      </w:r>
      <w:r w:rsidR="00EC5899" w:rsidRPr="00417BAB">
        <w:rPr>
          <w:rFonts w:ascii="Times New Roman" w:hAnsi="Times New Roman" w:cs="Times New Roman" w:hint="eastAsia"/>
        </w:rPr>
        <w:object w:dxaOrig="1300" w:dyaOrig="420">
          <v:shape id="_x0000_i1183" type="#_x0000_t75" style="width:65.25pt;height:21pt" o:ole="">
            <v:imagedata r:id="rId321" o:title=""/>
          </v:shape>
          <o:OLEObject Type="Embed" ProgID="Equation.KSEE3" ShapeID="_x0000_i1183" DrawAspect="Content" ObjectID="_1698285591" r:id="rId322"/>
        </w:object>
      </w:r>
      <w:r w:rsidR="00475CD8" w:rsidRPr="00475CD8">
        <w:t xml:space="preserve"> </w:t>
      </w:r>
      <w:r w:rsidR="00475CD8" w:rsidRPr="00475CD8">
        <w:rPr>
          <w:rFonts w:ascii="Times New Roman" w:hAnsi="Times New Roman" w:cs="Times New Roman"/>
        </w:rPr>
        <w:t>and the dot product of the given triple</w:t>
      </w:r>
      <w:r w:rsidR="00EC5899" w:rsidRPr="00417BAB">
        <w:rPr>
          <w:rFonts w:ascii="Times New Roman" w:hAnsi="Times New Roman" w:cs="Times New Roman"/>
        </w:rPr>
        <w:object w:dxaOrig="960" w:dyaOrig="380">
          <v:shape id="_x0000_i1184" type="#_x0000_t75" style="width:48pt;height:18.75pt" o:ole="">
            <v:imagedata r:id="rId302" o:title=""/>
          </v:shape>
          <o:OLEObject Type="Embed" ProgID="Equation.KSEE3" ShapeID="_x0000_i1184" DrawAspect="Content" ObjectID="_1698285592" r:id="rId323"/>
        </w:object>
      </w:r>
      <w:r w:rsidR="00475CD8" w:rsidRPr="00475CD8">
        <w:t xml:space="preserve"> </w:t>
      </w:r>
      <w:r w:rsidR="00475CD8" w:rsidRPr="00475CD8">
        <w:rPr>
          <w:rFonts w:ascii="Times New Roman" w:hAnsi="Times New Roman" w:cs="Times New Roman"/>
        </w:rPr>
        <w:t>. The calculation method is shown in formula (3-19) , Where</w:t>
      </w:r>
      <w:r w:rsidR="00475CD8">
        <w:rPr>
          <w:rFonts w:ascii="Times New Roman" w:hAnsi="Times New Roman" w:cs="Times New Roman"/>
        </w:rPr>
        <w:t xml:space="preserve"> </w:t>
      </w:r>
      <w:r w:rsidR="00EC5899" w:rsidRPr="00417BAB">
        <w:rPr>
          <w:rFonts w:ascii="Times New Roman" w:hAnsi="Times New Roman" w:cs="Times New Roman" w:hint="eastAsia"/>
        </w:rPr>
        <w:object w:dxaOrig="720" w:dyaOrig="240">
          <v:shape id="_x0000_i1185" type="#_x0000_t75" style="width:36pt;height:12pt" o:ole="">
            <v:imagedata r:id="rId324" o:title=""/>
          </v:shape>
          <o:OLEObject Type="Embed" ProgID="Equation.KSEE3" ShapeID="_x0000_i1185" DrawAspect="Content" ObjectID="_1698285593" r:id="rId325"/>
        </w:object>
      </w:r>
      <w:r w:rsidR="00475CD8" w:rsidRPr="00475CD8">
        <w:t xml:space="preserve"> </w:t>
      </w:r>
      <w:r w:rsidR="00475CD8" w:rsidRPr="00475CD8">
        <w:rPr>
          <w:rFonts w:ascii="Times New Roman" w:hAnsi="Times New Roman" w:cs="Times New Roman"/>
        </w:rPr>
        <w:t>represents the connection operation, the specific process is shown in Figure 4-8.</w:t>
      </w:r>
    </w:p>
    <w:p w:rsidR="00EC5899" w:rsidRDefault="00EC5899" w:rsidP="00EC5899">
      <w:pPr>
        <w:ind w:firstLine="480"/>
        <w:jc w:val="right"/>
      </w:pPr>
      <w:r>
        <w:rPr>
          <w:rFonts w:hint="eastAsia"/>
          <w:position w:val="-14"/>
        </w:rPr>
        <w:object w:dxaOrig="4360" w:dyaOrig="380">
          <v:shape id="_x0000_i1186" type="#_x0000_t75" style="width:218.25pt;height:18.75pt" o:ole="">
            <v:imagedata r:id="rId326" o:title=""/>
          </v:shape>
          <o:OLEObject Type="Embed" ProgID="Equation.KSEE3" ShapeID="_x0000_i1186" DrawAspect="Content" ObjectID="_1698285594" r:id="rId327"/>
        </w:object>
      </w:r>
      <w:r>
        <w:rPr>
          <w:rFonts w:hint="eastAsia"/>
        </w:rPr>
        <w:t xml:space="preserve">       </w:t>
      </w:r>
      <w:r>
        <w:rPr>
          <w:rFonts w:ascii="宋体" w:hAnsi="宋体" w:cs="宋体" w:hint="eastAsia"/>
          <w:szCs w:val="24"/>
        </w:rPr>
        <w:t>（</w:t>
      </w:r>
      <w:r w:rsidR="005C6023">
        <w:rPr>
          <w:rFonts w:ascii="Times New Roman" w:hAnsi="Times New Roman" w:cs="Times New Roman"/>
          <w:szCs w:val="24"/>
        </w:rPr>
        <w:t>3</w:t>
      </w:r>
      <w:r>
        <w:rPr>
          <w:rFonts w:ascii="Times New Roman" w:hAnsi="Times New Roman" w:cs="Times New Roman"/>
          <w:szCs w:val="24"/>
        </w:rPr>
        <w:t>-1</w:t>
      </w:r>
      <w:r>
        <w:rPr>
          <w:rFonts w:cs="Times New Roman" w:hint="eastAsia"/>
          <w:szCs w:val="24"/>
        </w:rPr>
        <w:t>9</w:t>
      </w:r>
      <w:r>
        <w:rPr>
          <w:rFonts w:ascii="宋体" w:hAnsi="宋体" w:cs="宋体" w:hint="eastAsia"/>
          <w:szCs w:val="24"/>
        </w:rPr>
        <w:t>）</w:t>
      </w:r>
    </w:p>
    <w:p w:rsidR="00EC5899" w:rsidRDefault="00EC5899" w:rsidP="00EC5899">
      <w:pPr>
        <w:jc w:val="center"/>
      </w:pPr>
      <w:r>
        <w:object w:dxaOrig="8305" w:dyaOrig="3146">
          <v:shape id="_x0000_i1187" type="#_x0000_t75" style="width:415.5pt;height:157.5pt" o:ole="">
            <v:imagedata r:id="rId328" o:title=""/>
            <o:lock v:ext="edit" aspectratio="f"/>
          </v:shape>
          <o:OLEObject Type="Embed" ProgID="Visio.Drawing.15" ShapeID="_x0000_i1187" DrawAspect="Content" ObjectID="_1698285595" r:id="rId329"/>
        </w:object>
      </w:r>
      <w:r w:rsidR="00475CD8" w:rsidRPr="00475CD8">
        <w:t xml:space="preserve"> Figure 3-14 Schematic diagram of embedded representation model</w:t>
      </w:r>
    </w:p>
    <w:p w:rsidR="00EC5899" w:rsidRPr="00417BAB" w:rsidRDefault="00475CD8" w:rsidP="00417BAB">
      <w:pPr>
        <w:spacing w:line="360" w:lineRule="auto"/>
        <w:ind w:firstLineChars="200" w:firstLine="420"/>
        <w:rPr>
          <w:rFonts w:ascii="Times New Roman" w:hAnsi="Times New Roman" w:cs="Times New Roman"/>
        </w:rPr>
      </w:pPr>
      <w:r w:rsidRPr="00475CD8">
        <w:rPr>
          <w:rFonts w:ascii="Times New Roman" w:hAnsi="Times New Roman" w:cs="Times New Roman"/>
        </w:rPr>
        <w:lastRenderedPageBreak/>
        <w:t>The loss function during training is shown in the formula (3-21), the purpose is to make the effective triples score lower than the invalid triples, that is, during the training process, it is necessary to continuously reduce the impossibility of the correct triples. At the same time, increase the untrustworthy score of the error triplet, which is to minimize the loss function.</w:t>
      </w:r>
    </w:p>
    <w:p w:rsidR="00EC5899" w:rsidRDefault="00EC5899" w:rsidP="00EC5899">
      <w:pPr>
        <w:jc w:val="right"/>
      </w:pPr>
      <w:r>
        <w:rPr>
          <w:rFonts w:hint="eastAsia"/>
          <w:position w:val="-32"/>
        </w:rPr>
        <w:object w:dxaOrig="2600" w:dyaOrig="760">
          <v:shape id="_x0000_i1188" type="#_x0000_t75" style="width:129.75pt;height:38.25pt" o:ole="">
            <v:imagedata r:id="rId330" o:title=""/>
          </v:shape>
          <o:OLEObject Type="Embed" ProgID="Equation.KSEE3" ShapeID="_x0000_i1188" DrawAspect="Content" ObjectID="_1698285596" r:id="rId331"/>
        </w:object>
      </w:r>
      <w:r>
        <w:rPr>
          <w:rFonts w:hint="eastAsia"/>
        </w:rPr>
        <w:t xml:space="preserve">                </w:t>
      </w:r>
      <w:r>
        <w:rPr>
          <w:rFonts w:ascii="宋体" w:hAnsi="宋体" w:cs="宋体" w:hint="eastAsia"/>
          <w:szCs w:val="24"/>
        </w:rPr>
        <w:t>（</w:t>
      </w:r>
      <w:r w:rsidR="005C6023">
        <w:rPr>
          <w:rFonts w:ascii="Times New Roman" w:hAnsi="Times New Roman" w:cs="Times New Roman"/>
          <w:szCs w:val="24"/>
        </w:rPr>
        <w:t>3</w:t>
      </w:r>
      <w:r>
        <w:rPr>
          <w:rFonts w:ascii="Times New Roman" w:hAnsi="Times New Roman" w:cs="Times New Roman"/>
          <w:szCs w:val="24"/>
        </w:rPr>
        <w:t>-</w:t>
      </w:r>
      <w:r>
        <w:rPr>
          <w:rFonts w:cs="Times New Roman" w:hint="eastAsia"/>
          <w:szCs w:val="24"/>
        </w:rPr>
        <w:t>20</w:t>
      </w:r>
      <w:r>
        <w:rPr>
          <w:rFonts w:ascii="宋体" w:hAnsi="宋体" w:cs="宋体" w:hint="eastAsia"/>
          <w:szCs w:val="24"/>
        </w:rPr>
        <w:t>）</w:t>
      </w:r>
    </w:p>
    <w:p w:rsidR="00EC5899" w:rsidRDefault="00EC5899" w:rsidP="00EC5899">
      <w:pPr>
        <w:jc w:val="right"/>
      </w:pPr>
      <w:r>
        <w:rPr>
          <w:rFonts w:hint="eastAsia"/>
        </w:rPr>
        <w:t xml:space="preserve"> </w:t>
      </w:r>
      <w:r>
        <w:rPr>
          <w:rFonts w:hint="eastAsia"/>
          <w:position w:val="-32"/>
        </w:rPr>
        <w:object w:dxaOrig="4520" w:dyaOrig="700">
          <v:shape id="_x0000_i1189" type="#_x0000_t75" style="width:225.75pt;height:35.25pt" o:ole="">
            <v:imagedata r:id="rId332" o:title=""/>
          </v:shape>
          <o:OLEObject Type="Embed" ProgID="Equation.KSEE3" ShapeID="_x0000_i1189" DrawAspect="Content" ObjectID="_1698285597" r:id="rId333"/>
        </w:object>
      </w:r>
      <w:r>
        <w:rPr>
          <w:rFonts w:hint="eastAsia"/>
        </w:rPr>
        <w:t xml:space="preserve">        </w:t>
      </w:r>
      <w:r>
        <w:rPr>
          <w:rFonts w:ascii="宋体" w:hAnsi="宋体" w:cs="宋体" w:hint="eastAsia"/>
          <w:szCs w:val="24"/>
        </w:rPr>
        <w:t>（</w:t>
      </w:r>
      <w:r w:rsidR="005C6023">
        <w:rPr>
          <w:rFonts w:ascii="Times New Roman" w:hAnsi="Times New Roman" w:cs="Times New Roman"/>
          <w:szCs w:val="24"/>
        </w:rPr>
        <w:t>3</w:t>
      </w:r>
      <w:r>
        <w:rPr>
          <w:rFonts w:ascii="Times New Roman" w:hAnsi="Times New Roman" w:cs="Times New Roman"/>
          <w:szCs w:val="24"/>
        </w:rPr>
        <w:t>-</w:t>
      </w:r>
      <w:r>
        <w:rPr>
          <w:rFonts w:cs="Times New Roman" w:hint="eastAsia"/>
          <w:szCs w:val="24"/>
        </w:rPr>
        <w:t>21</w:t>
      </w:r>
      <w:r>
        <w:rPr>
          <w:rFonts w:ascii="宋体" w:hAnsi="宋体" w:cs="宋体" w:hint="eastAsia"/>
          <w:szCs w:val="24"/>
        </w:rPr>
        <w:t>）</w:t>
      </w:r>
    </w:p>
    <w:p w:rsidR="00EC5899" w:rsidRDefault="00DA4DA0" w:rsidP="00F6793C">
      <w:pPr>
        <w:widowControl/>
        <w:jc w:val="left"/>
        <w:rPr>
          <w:rFonts w:hint="eastAsia"/>
        </w:rPr>
      </w:pPr>
      <w:r>
        <w:br w:type="page"/>
      </w:r>
    </w:p>
    <w:p w:rsidR="002E44E6" w:rsidRDefault="002E44E6" w:rsidP="00F6793C">
      <w:pPr>
        <w:pStyle w:val="af3"/>
        <w:rPr>
          <w:rFonts w:hint="eastAsia"/>
        </w:rPr>
      </w:pPr>
      <w:bookmarkStart w:id="39" w:name="_Toc43040068"/>
      <w:bookmarkStart w:id="40" w:name="_Toc87670148"/>
      <w:r>
        <w:lastRenderedPageBreak/>
        <w:t>CHAPTER 4: DESIGN AND IMPLEMENTATION</w:t>
      </w:r>
      <w:bookmarkEnd w:id="40"/>
      <w:r>
        <w:t xml:space="preserve"> </w:t>
      </w:r>
      <w:bookmarkEnd w:id="39"/>
    </w:p>
    <w:p w:rsidR="00D1513C" w:rsidRPr="00417BAB" w:rsidRDefault="00475CD8" w:rsidP="00417BAB">
      <w:pPr>
        <w:spacing w:line="360" w:lineRule="auto"/>
        <w:ind w:firstLineChars="200" w:firstLine="420"/>
        <w:rPr>
          <w:rFonts w:ascii="Times New Roman" w:hAnsi="Times New Roman" w:cs="Times New Roman"/>
        </w:rPr>
      </w:pPr>
      <w:bookmarkStart w:id="41" w:name="_Ref42859705"/>
      <w:bookmarkStart w:id="42" w:name="_Toc43040069"/>
      <w:r w:rsidRPr="00475CD8">
        <w:rPr>
          <w:rFonts w:ascii="Times New Roman" w:hAnsi="Times New Roman" w:cs="Times New Roman"/>
        </w:rPr>
        <w:t>This chapter first studies and elaborates the technical analysis and overall design of the intelligent housekeeping service integrated management system, and clarifies the functions that the intelligent housekeeping service system should complete and the indicators that the system performance should achieve. On the basis of fully understanding the construction goals, the overall technical architecture design of the smart housekeeping service system was designed, and the overall design plan of the smart housekeeping service system was proposed. Finally, the implementation and testing of the system are explained, and the functional modules of the system are divided, including five modules: login, system management module, business management module, company management module, client Android module, etc., respectively. Carry out specific function realization, including realization result, code flow in actual development process, function logic and operation steps.</w:t>
      </w:r>
    </w:p>
    <w:p w:rsidR="00D1513C" w:rsidRDefault="005C6023" w:rsidP="00F6793C">
      <w:pPr>
        <w:pStyle w:val="af1"/>
      </w:pPr>
      <w:bookmarkStart w:id="43" w:name="_Toc87670149"/>
      <w:r>
        <w:t>4</w:t>
      </w:r>
      <w:r w:rsidR="00D1513C">
        <w:t xml:space="preserve">.1 </w:t>
      </w:r>
      <w:r w:rsidR="00475CD8" w:rsidRPr="00475CD8">
        <w:t>System Requirements Analysis</w:t>
      </w:r>
      <w:bookmarkEnd w:id="43"/>
      <w:r w:rsidR="00D1513C">
        <w:t xml:space="preserve"> </w:t>
      </w:r>
    </w:p>
    <w:p w:rsidR="00D1513C" w:rsidRPr="00F6793C" w:rsidRDefault="005C6023" w:rsidP="00F6793C">
      <w:pPr>
        <w:pStyle w:val="2"/>
        <w:numPr>
          <w:ilvl w:val="0"/>
          <w:numId w:val="0"/>
        </w:numPr>
        <w:rPr>
          <w:rFonts w:ascii="宋体" w:eastAsia="宋体" w:hAnsi="宋体" w:cs="宋体"/>
        </w:rPr>
      </w:pPr>
      <w:bookmarkStart w:id="44" w:name="_Toc87670150"/>
      <w:r w:rsidRPr="00F6793C">
        <w:rPr>
          <w:rFonts w:ascii="宋体" w:eastAsia="宋体" w:hAnsi="宋体" w:cs="宋体"/>
        </w:rPr>
        <w:t>4</w:t>
      </w:r>
      <w:r w:rsidR="00D1513C" w:rsidRPr="00F6793C">
        <w:rPr>
          <w:rFonts w:ascii="宋体" w:eastAsia="宋体" w:hAnsi="宋体" w:cs="宋体"/>
        </w:rPr>
        <w:t xml:space="preserve">.1.1 </w:t>
      </w:r>
      <w:r w:rsidR="00475CD8" w:rsidRPr="00475CD8">
        <w:rPr>
          <w:rFonts w:ascii="宋体" w:eastAsia="宋体" w:hAnsi="宋体" w:cs="宋体"/>
        </w:rPr>
        <w:t>Functional requirements</w:t>
      </w:r>
      <w:bookmarkEnd w:id="44"/>
      <w:r w:rsidR="00D1513C" w:rsidRPr="00F6793C">
        <w:rPr>
          <w:rFonts w:ascii="宋体" w:eastAsia="宋体" w:hAnsi="宋体" w:cs="宋体"/>
        </w:rPr>
        <w:t xml:space="preserve"> </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With the advancement of science and technology, based on the diversified shaping of the service industry brought by big data under the "Internet +" model, the online business model of the service industry is a non-standardized service industry. One end faces different users, and the other end is quality, Specific service personnel of various ages and personalities. We can divide the online business model standardization of the service industry into the standardization of hardware functions and software functions: the standardization of hardware functions can be achieved through unified training and unified arrangements of housekeeping companies, such as cleaning equipment, work clothes, service standards, etc.; but in software functions On the issue of standardization, due to the different personalities of service personnel and the different requirements of users, we should emphasize and retain the personalization of this kind of housekeeping service personnel. Each service personnel has its own brand, which is used through the background data of the system. The graph algorithm performs analysis to match recommendations, guarantees the standardization of the process for the software system, and provides popular personalized customized services. Therefore, this intelligent housekeeping integrated management system should fulfill the following </w:t>
      </w:r>
      <w:r w:rsidRPr="00475CD8">
        <w:rPr>
          <w:rFonts w:ascii="Times New Roman" w:hAnsi="Times New Roman" w:cs="Times New Roman"/>
        </w:rPr>
        <w:lastRenderedPageBreak/>
        <w:t>requirements:</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 (1) The system should have basic system management modules, including user management functions, role management functions, menu management functions and other basic management functions. Each function module can be added, deleted, and edited, and can assign accounts for different levels of managers And provide the corresponding level of authority function, can prevent the misoperation behavior of non-level managers, so as to provide protection for the security of the system and the privacy of data.</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 (2) The system should have an employee management module that can log in the basic information of officially hired employees, including operations such as query, addition, modification, and dismissal. At the same time, the service status of each employee can be updated in real time.</w:t>
      </w:r>
    </w:p>
    <w:p w:rsidR="00D1513C" w:rsidRDefault="00475CD8" w:rsidP="00475CD8">
      <w:pPr>
        <w:spacing w:line="360" w:lineRule="auto"/>
        <w:ind w:firstLineChars="200" w:firstLine="420"/>
        <w:rPr>
          <w:rFonts w:hint="eastAsia"/>
        </w:rPr>
      </w:pPr>
      <w:r w:rsidRPr="00475CD8">
        <w:rPr>
          <w:rFonts w:ascii="Times New Roman" w:hAnsi="Times New Roman" w:cs="Times New Roman"/>
        </w:rPr>
        <w:t>(3) The system should be equipped with an order management module and an evaluation management module. The generated orders can be confirmed, inquired, and terminated early, so as to satisfy the management of the company in handling orders under special circumstances. The evaluation management module uploads data after the customer’s Android terminal evaluates the service staff after the order is over. The back-end system should be able to perform a comprehensive scoring operation for all the service staff’s ratings, and use the data score as a user-item scoring matrix. The collaborative filtering algorithm is used to analyze and calculate the recommendation list.</w:t>
      </w:r>
      <w:r w:rsidR="00EC5899" w:rsidRPr="00417BAB">
        <w:rPr>
          <w:rFonts w:ascii="Times New Roman" w:hAnsi="Times New Roman" w:cs="Times New Roman"/>
        </w:rPr>
        <w:t xml:space="preserve"> </w:t>
      </w:r>
    </w:p>
    <w:p w:rsidR="005C6023" w:rsidRPr="00F6793C" w:rsidRDefault="00D1513C" w:rsidP="00F6793C">
      <w:pPr>
        <w:pStyle w:val="2"/>
        <w:numPr>
          <w:ilvl w:val="0"/>
          <w:numId w:val="0"/>
        </w:numPr>
        <w:rPr>
          <w:rFonts w:ascii="宋体" w:eastAsia="宋体" w:hAnsi="宋体" w:cs="宋体"/>
        </w:rPr>
      </w:pPr>
      <w:r>
        <w:t xml:space="preserve"> </w:t>
      </w:r>
      <w:bookmarkStart w:id="45" w:name="_Toc87670151"/>
      <w:r w:rsidR="005C6023" w:rsidRPr="00F6793C">
        <w:rPr>
          <w:rFonts w:ascii="宋体" w:eastAsia="宋体" w:hAnsi="宋体" w:cs="宋体"/>
        </w:rPr>
        <w:t>4</w:t>
      </w:r>
      <w:r w:rsidRPr="00F6793C">
        <w:rPr>
          <w:rFonts w:ascii="宋体" w:eastAsia="宋体" w:hAnsi="宋体" w:cs="宋体"/>
        </w:rPr>
        <w:t xml:space="preserve">.1.2 </w:t>
      </w:r>
      <w:r w:rsidR="00475CD8" w:rsidRPr="00475CD8">
        <w:rPr>
          <w:rFonts w:ascii="宋体" w:eastAsia="宋体" w:hAnsi="宋体" w:cs="宋体"/>
        </w:rPr>
        <w:t>Non-functional requirements</w:t>
      </w:r>
      <w:bookmarkEnd w:id="45"/>
      <w:r w:rsidRPr="00F6793C">
        <w:rPr>
          <w:rFonts w:ascii="宋体" w:eastAsia="宋体" w:hAnsi="宋体" w:cs="宋体"/>
        </w:rPr>
        <w:t xml:space="preserve"> </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As a complete software product, the intelligent housekeeping integrated management system designed and developed in this article must also have features other than these functional requirements after meeting the functional requirements of users’ business. For example, it needs to take into account different users’ operation and Use involves human-computer interaction, which requires consideration of user experience and interface beautification. Therefore, we mainly consider the following non-functional requirements in the software design and development of the intelligent housekeeping service integrated system:</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 (1) Ease of use requirements and executable requirements. Taking into account the cultural level and age stage of the users of this system, the ease of use requirement is the most important and critical non-functional requirement of this system. Based on the basic principles of ease of use, the </w:t>
      </w:r>
      <w:r w:rsidRPr="00475CD8">
        <w:rPr>
          <w:rFonts w:ascii="Times New Roman" w:hAnsi="Times New Roman" w:cs="Times New Roman"/>
        </w:rPr>
        <w:lastRenderedPageBreak/>
        <w:t>navigation settings are designed in accordance with the logic flow and user habits, and the operation buttons are simplified and clarified, so that business personnel can get started and operate proficiently without tedious training. At the same time, the function button layout and display style of each module are unified, and the process design follows the user's usage habits.</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 (2) Security requirements. Security refers to the ability of software products to eliminate potential risks and the ability to withstand risks when they occur. Make necessary prompts and confirmations for sensitive operations such as deletion and dismissal in the operation of the software system. At the same time, set up the management of user role permissions, assign roles to different login users, and for different users, only have the menu and operation permissions owned by the role level. In terms of database security, because the system uses MySQL database, it can use its own backup mechanism. The database will perform incremental backups every 24 hours, and a full backup of the database will be performed for a long time.</w:t>
      </w:r>
    </w:p>
    <w:p w:rsidR="00D1513C" w:rsidRPr="00417BAB"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 (3) The scalability and maintainability of the system. For the first-generation system, as the technology and business changes, the system will inevitably change accordingly. Our system design should be able to be modified and updated with minimal impact. Therefore, the smart housekeeping system before and after adoption The design and development are based on the separation of the end, the back end uses Spring Boot to integrate the Hibernate framework, and the front end technology uses the progressive framework Vue to integrate the ElementUI component library for user interface design and development. The front and back frameworks have good scalability [25]. This system has passed complete requirements documents, development documents and design manuals before design and development. At the same time, the version number is set for the series of documents of the system, which provides convenience for the addition and modification of later functions and the update of the version; in the process of system development , In strict accordance with the requirements of the design document, the variable name and method body in the program code adopt a uniform naming rule, and comments are added for the key code of the method body. Standardized programming development is conducive to functional update and improvement of the system and redevelopment.</w:t>
      </w:r>
      <w:r w:rsidR="00D1513C" w:rsidRPr="00417BAB">
        <w:rPr>
          <w:rFonts w:ascii="Times New Roman" w:hAnsi="Times New Roman" w:cs="Times New Roman"/>
        </w:rPr>
        <w:t xml:space="preserve"> </w:t>
      </w:r>
    </w:p>
    <w:p w:rsidR="00D1513C" w:rsidRPr="00417BAB" w:rsidRDefault="00D1513C" w:rsidP="00417BAB">
      <w:pPr>
        <w:spacing w:line="360" w:lineRule="auto"/>
        <w:ind w:firstLineChars="200" w:firstLine="420"/>
        <w:rPr>
          <w:rFonts w:ascii="Times New Roman" w:hAnsi="Times New Roman" w:cs="Times New Roman"/>
        </w:rPr>
      </w:pPr>
    </w:p>
    <w:p w:rsidR="00D1513C" w:rsidRDefault="005C6023" w:rsidP="00475CD8">
      <w:pPr>
        <w:pStyle w:val="af1"/>
        <w:tabs>
          <w:tab w:val="left" w:pos="6930"/>
        </w:tabs>
      </w:pPr>
      <w:bookmarkStart w:id="46" w:name="_Toc87670152"/>
      <w:r>
        <w:t>4</w:t>
      </w:r>
      <w:r w:rsidR="00D1513C">
        <w:t xml:space="preserve">.2 </w:t>
      </w:r>
      <w:r w:rsidR="00475CD8" w:rsidRPr="00475CD8">
        <w:t>system design</w:t>
      </w:r>
      <w:bookmarkEnd w:id="46"/>
      <w:r w:rsidR="00D1513C">
        <w:t xml:space="preserve"> </w:t>
      </w:r>
      <w:r w:rsidR="00475CD8">
        <w:tab/>
      </w:r>
    </w:p>
    <w:p w:rsidR="00D1513C" w:rsidRPr="00F6793C" w:rsidRDefault="005C6023" w:rsidP="00F6793C">
      <w:pPr>
        <w:pStyle w:val="2"/>
        <w:numPr>
          <w:ilvl w:val="0"/>
          <w:numId w:val="0"/>
        </w:numPr>
        <w:rPr>
          <w:rFonts w:ascii="宋体" w:eastAsia="宋体" w:hAnsi="宋体" w:cs="宋体"/>
        </w:rPr>
      </w:pPr>
      <w:bookmarkStart w:id="47" w:name="_Toc87670153"/>
      <w:r w:rsidRPr="00F6793C">
        <w:rPr>
          <w:rFonts w:ascii="宋体" w:eastAsia="宋体" w:hAnsi="宋体" w:cs="宋体"/>
        </w:rPr>
        <w:lastRenderedPageBreak/>
        <w:t>4</w:t>
      </w:r>
      <w:r w:rsidR="00D1513C" w:rsidRPr="00F6793C">
        <w:rPr>
          <w:rFonts w:ascii="宋体" w:eastAsia="宋体" w:hAnsi="宋体" w:cs="宋体"/>
        </w:rPr>
        <w:t xml:space="preserve">.2.1 </w:t>
      </w:r>
      <w:r w:rsidR="00475CD8" w:rsidRPr="00475CD8">
        <w:rPr>
          <w:rFonts w:ascii="宋体" w:eastAsia="宋体" w:hAnsi="宋体" w:cs="宋体"/>
        </w:rPr>
        <w:t>System overall design</w:t>
      </w:r>
      <w:bookmarkEnd w:id="47"/>
      <w:r w:rsidR="00D1513C" w:rsidRPr="00F6793C">
        <w:rPr>
          <w:rFonts w:ascii="宋体" w:eastAsia="宋体" w:hAnsi="宋体" w:cs="宋体"/>
        </w:rPr>
        <w:t xml:space="preserve"> </w:t>
      </w:r>
    </w:p>
    <w:p w:rsidR="00D1513C" w:rsidRDefault="00475CD8" w:rsidP="00417BAB">
      <w:pPr>
        <w:spacing w:line="360" w:lineRule="auto"/>
        <w:ind w:firstLineChars="200" w:firstLine="420"/>
      </w:pPr>
      <w:r w:rsidRPr="00475CD8">
        <w:rPr>
          <w:rFonts w:ascii="Times New Roman" w:hAnsi="Times New Roman" w:cs="Times New Roman"/>
        </w:rPr>
        <w:t>Through the above demand analysis of the intelligent housekeeping integrated management system, we can clearly understand that the current housekeeping service system still has many urgent problems to be solved: with the increase in data volume, the traditional paper-based management of the housekeeping service industry The model is a waste of material and human resources, and it has been unable to meet the current development requirements; in the modern service industry that emphasizes personalized services, traditional housekeeping services cannot be personalized to customers and users according to the services they provide; With the increase in demand for migrant workers, paper-based data storage has encountered problems such as difficulty in querying and easy data loss. In summary, in response to the current problems that need to be solved, this article proposes an intelligent housekeeping integrated management system based on knowledge graphs. Through the information construction of personnel management, paperless office is realized, management costs are reduced, and individualization is improved. Recommend services, and at the same time supervise and spot check the on-the-job service status and service evaluation results of various practitioners in real time. The overall design scheme is shown in Figure 4-1:</w:t>
      </w:r>
      <w:r w:rsidR="00D1513C" w:rsidRPr="00417BAB">
        <w:rPr>
          <w:rFonts w:ascii="Times New Roman" w:hAnsi="Times New Roman" w:cs="Times New Roman"/>
        </w:rPr>
        <w:t xml:space="preserve"> </w:t>
      </w:r>
    </w:p>
    <w:p w:rsidR="00D1513C" w:rsidRDefault="00931857" w:rsidP="00D1513C">
      <w:pPr>
        <w:rPr>
          <w:noProof/>
        </w:rPr>
      </w:pPr>
      <w:r>
        <w:object w:dxaOrig="14610" w:dyaOrig="8835">
          <v:shape id="_x0000_i1198" type="#_x0000_t75" style="width:414.75pt;height:251.25pt" o:ole="">
            <v:imagedata r:id="rId334" o:title=""/>
          </v:shape>
          <o:OLEObject Type="Embed" ProgID="Visio.Drawing.15" ShapeID="_x0000_i1198" DrawAspect="Content" ObjectID="_1698285598" r:id="rId335"/>
        </w:object>
      </w:r>
    </w:p>
    <w:p w:rsidR="00AF164B" w:rsidRDefault="00475CD8" w:rsidP="00AF164B">
      <w:pPr>
        <w:jc w:val="center"/>
        <w:rPr>
          <w:rFonts w:hint="eastAsia"/>
        </w:rPr>
      </w:pPr>
      <w:r w:rsidRPr="00475CD8">
        <w:rPr>
          <w:noProof/>
        </w:rPr>
        <w:t>4-1 Overall design block diagram</w:t>
      </w:r>
    </w:p>
    <w:p w:rsidR="00D1513C" w:rsidRPr="00417BAB" w:rsidRDefault="00475CD8" w:rsidP="00417BAB">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This article focuses on the overall design of the intelligent housekeeping integrated management system based on the knowledge graph, as well as various functional modules and </w:t>
      </w:r>
      <w:r w:rsidRPr="00475CD8">
        <w:rPr>
          <w:rFonts w:ascii="Times New Roman" w:hAnsi="Times New Roman" w:cs="Times New Roman"/>
        </w:rPr>
        <w:lastRenderedPageBreak/>
        <w:t>service interfaces, and analyzes its overall design scheme.</w:t>
      </w:r>
      <w:r w:rsidR="00D1513C" w:rsidRPr="00417BAB">
        <w:rPr>
          <w:rFonts w:ascii="Times New Roman" w:hAnsi="Times New Roman" w:cs="Times New Roman"/>
        </w:rPr>
        <w:t xml:space="preserve"> </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The display layer of this system is user-oriented and is used to directly process user requests. The user inputs and clicks on the front-end page. The front-end uses Ajax to communicate data between the browser and the server using an asynchronous communication mechanism to allow browsing The server gets a small amount of information from the server instead of refreshing the entire page. The front-end page uses the Vue.js progressive framework and seamlessly integrates the ElementUI desktop component library. The development of this framework only needs to focus on the view layer, which is based on the design idea of ​​MVVM (Model-View-ViewModel) [26]. Provide a library for two-way binding of MVVM data, so as to realize two-way binding of data and provide rich front-end interface display.</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 The business logic layer mainly completes the logical processing of various service functions of the intelligent housekeeping management system. The core functional modules of this intelligent housekeeping management system are user authority management and business management modules. The authority management module is for system administrator users and is responsible for the management of users, roles and other resources. When the system logs in from the user, the user enters information for form verification to ensure that the logged-in user is a legal user in the database, and at the same time, it is logged in according to the user's role. The user assigns operating authority to make a preliminary guarantee for the security of the system. The business management module is mainly for managers of housekeeping companies. It manages employees through the collection and management of company employees' information, and manages customers after registering user information through the client. At the same time, it tracks and evaluates the interaction information between customers and employees. , Realize the basic business management in the company's service process. The auxiliary management module includes the company management module and the station information reminder module. In the company management module, company management personnel can modify and update the company's information. The information reminder module in the station is set to refresh the database every 24 hours. For new orders, order status changes, new comments, etc. remind.</w:t>
      </w:r>
    </w:p>
    <w:p w:rsidR="00D1513C" w:rsidRPr="00417BAB"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 The data layer is mainly to store various data related to the intelligent housekeeping management system, including the user information database, employee information database, customer information database and order and evaluation information database of management </w:t>
      </w:r>
      <w:r w:rsidRPr="00475CD8">
        <w:rPr>
          <w:rFonts w:ascii="Times New Roman" w:hAnsi="Times New Roman" w:cs="Times New Roman"/>
        </w:rPr>
        <w:lastRenderedPageBreak/>
        <w:t>personnel based on MySQL database. At the same time, the system focuses on permissions The management also sets up a Redis database that stores the permission cache of logged-in users, and an employee knowledge graph database that stores the data of the knowledge graph representation learning algorithm.</w:t>
      </w:r>
    </w:p>
    <w:p w:rsidR="00D1513C" w:rsidRPr="00F6793C" w:rsidRDefault="005C6023" w:rsidP="00F6793C">
      <w:pPr>
        <w:pStyle w:val="2"/>
        <w:numPr>
          <w:ilvl w:val="0"/>
          <w:numId w:val="0"/>
        </w:numPr>
        <w:rPr>
          <w:rFonts w:ascii="宋体" w:eastAsia="宋体" w:hAnsi="宋体" w:cs="宋体"/>
        </w:rPr>
      </w:pPr>
      <w:bookmarkStart w:id="48" w:name="_Toc87670154"/>
      <w:r w:rsidRPr="00F6793C">
        <w:rPr>
          <w:rFonts w:ascii="宋体" w:eastAsia="宋体" w:hAnsi="宋体" w:cs="宋体"/>
        </w:rPr>
        <w:t>4</w:t>
      </w:r>
      <w:r w:rsidR="00D1513C" w:rsidRPr="00F6793C">
        <w:rPr>
          <w:rFonts w:ascii="宋体" w:eastAsia="宋体" w:hAnsi="宋体" w:cs="宋体"/>
        </w:rPr>
        <w:t xml:space="preserve">.2.2 </w:t>
      </w:r>
      <w:r w:rsidR="00475CD8" w:rsidRPr="00475CD8">
        <w:rPr>
          <w:rFonts w:ascii="宋体" w:eastAsia="宋体" w:hAnsi="宋体" w:cs="宋体"/>
        </w:rPr>
        <w:t>Technical architecture design</w:t>
      </w:r>
      <w:bookmarkEnd w:id="48"/>
    </w:p>
    <w:p w:rsidR="00D1513C" w:rsidRPr="00417BAB" w:rsidRDefault="00D1513C" w:rsidP="00417BAB">
      <w:pPr>
        <w:spacing w:line="360" w:lineRule="auto"/>
        <w:ind w:firstLineChars="200" w:firstLine="420"/>
        <w:rPr>
          <w:rFonts w:ascii="Times New Roman" w:hAnsi="Times New Roman" w:cs="Times New Roman"/>
        </w:rPr>
      </w:pPr>
      <w:r w:rsidRPr="00417BAB">
        <w:rPr>
          <w:rFonts w:ascii="Times New Roman" w:hAnsi="Times New Roman" w:cs="Times New Roman"/>
        </w:rPr>
        <w:t xml:space="preserve"> (1) </w:t>
      </w:r>
      <w:r w:rsidR="00475CD8" w:rsidRPr="00475CD8">
        <w:rPr>
          <w:rFonts w:ascii="Times New Roman" w:hAnsi="Times New Roman" w:cs="Times New Roman"/>
        </w:rPr>
        <w:t>Network structure mode selection</w:t>
      </w:r>
      <w:r w:rsidRPr="00417BAB">
        <w:rPr>
          <w:rFonts w:ascii="Times New Roman" w:hAnsi="Times New Roman" w:cs="Times New Roman"/>
        </w:rPr>
        <w:t xml:space="preserve"> </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For software systems, C/S and B/S are both network structure models that have emerged in the long-term development of the Internet, and they are widely used. This section will describe these two models in detail and establish the model used by the system.</w:t>
      </w:r>
    </w:p>
    <w:p w:rsidR="00D1513C" w:rsidRDefault="00475CD8" w:rsidP="00475CD8">
      <w:pPr>
        <w:spacing w:line="360" w:lineRule="auto"/>
        <w:ind w:firstLineChars="200" w:firstLine="420"/>
      </w:pPr>
      <w:r w:rsidRPr="00475CD8">
        <w:rPr>
          <w:rFonts w:ascii="Times New Roman" w:hAnsi="Times New Roman" w:cs="Times New Roman"/>
        </w:rPr>
        <w:t>The C/S architecture is the abbreviation of the "Client/Server" model, that is, the "Client/Server" model. This structure is to reasonably distribute the business that the system needs to process on the client and server. Therefore, the structure is divided into client There are two layers with the server, that is, the first layer is the user presentation layer, and the second layer is the database layer. But unlike the B/S architecture, the client also performs some business logic operations, which means that the client does some things that the server should do. The architecture pattern is shown in Figure 4-2:</w:t>
      </w:r>
    </w:p>
    <w:p w:rsidR="00AF164B" w:rsidRDefault="00931857" w:rsidP="00D1513C">
      <w:pPr>
        <w:rPr>
          <w:rFonts w:hint="eastAsia"/>
        </w:rPr>
      </w:pPr>
      <w:r>
        <w:object w:dxaOrig="10365" w:dyaOrig="2865">
          <v:shape id="_x0000_i1199" type="#_x0000_t75" style="width:414.75pt;height:114.75pt" o:ole="">
            <v:imagedata r:id="rId336" o:title=""/>
          </v:shape>
          <o:OLEObject Type="Embed" ProgID="Visio.Drawing.15" ShapeID="_x0000_i1199" DrawAspect="Content" ObjectID="_1698285599" r:id="rId337"/>
        </w:object>
      </w:r>
    </w:p>
    <w:p w:rsidR="00D1513C" w:rsidRDefault="00475CD8" w:rsidP="00AF164B">
      <w:pPr>
        <w:jc w:val="center"/>
      </w:pPr>
      <w:r w:rsidRPr="00475CD8">
        <w:rPr>
          <w:noProof/>
        </w:rPr>
        <w:t>4-2</w:t>
      </w:r>
      <w:r>
        <w:rPr>
          <w:noProof/>
        </w:rPr>
        <w:t xml:space="preserve"> </w:t>
      </w:r>
      <w:r w:rsidRPr="00475CD8">
        <w:rPr>
          <w:noProof/>
        </w:rPr>
        <w:t>C/S architecture model diagram</w:t>
      </w:r>
    </w:p>
    <w:p w:rsidR="00475CD8" w:rsidRPr="00475CD8" w:rsidRDefault="00475CD8" w:rsidP="00475CD8">
      <w:pPr>
        <w:jc w:val="center"/>
        <w:rPr>
          <w:rFonts w:ascii="Times New Roman" w:hAnsi="Times New Roman" w:cs="Times New Roman"/>
        </w:rPr>
      </w:pPr>
      <w:r w:rsidRPr="00475CD8">
        <w:rPr>
          <w:rFonts w:ascii="Times New Roman" w:hAnsi="Times New Roman" w:cs="Times New Roman"/>
        </w:rPr>
        <w:t>For the C/S architecture, because users need to download the client and install it before they can use it under this architecture, its application range is narrow, usually only used in a local area network, and the maintenance cost is high. For an upgrade, all customers The program at the end needs to be modified. However, because there are only two layers of transmission and the user group is fixed, the safety performance is guaranteed and it is more convenient for the customer user group.</w:t>
      </w:r>
    </w:p>
    <w:p w:rsidR="00475CD8" w:rsidRDefault="00475CD8" w:rsidP="00475CD8">
      <w:pPr>
        <w:rPr>
          <w:rFonts w:ascii="Times New Roman" w:hAnsi="Times New Roman" w:cs="Times New Roman"/>
        </w:rPr>
      </w:pPr>
      <w:r w:rsidRPr="00475CD8">
        <w:rPr>
          <w:rFonts w:ascii="Times New Roman" w:hAnsi="Times New Roman" w:cs="Times New Roman"/>
        </w:rPr>
        <w:t xml:space="preserve">  The B/S structure is the abbreviation of "Browser/Server", which is the "browser/server" mode. In this mode, very few transaction logic is implemented on the front end, and the main transaction logic is implemented on the server side. The B/S structure is a network structure model that emerged after the emergence of the web with the development of the Internet. This mode unifies the client and completes the core business logic on the server. Different from C/S, B/S architecture is divided </w:t>
      </w:r>
      <w:r w:rsidRPr="00475CD8">
        <w:rPr>
          <w:rFonts w:ascii="Times New Roman" w:hAnsi="Times New Roman" w:cs="Times New Roman"/>
        </w:rPr>
        <w:lastRenderedPageBreak/>
        <w:t>into three layers: presentation layer, business logic layer and data layer. The architecture model diagram is as follows:</w:t>
      </w:r>
    </w:p>
    <w:p w:rsidR="00D1513C" w:rsidRDefault="00931857" w:rsidP="00475CD8">
      <w:r>
        <w:object w:dxaOrig="10620" w:dyaOrig="8805">
          <v:shape id="_x0000_i1200" type="#_x0000_t75" style="width:297.75pt;height:246.75pt" o:ole="">
            <v:imagedata r:id="rId338" o:title=""/>
          </v:shape>
          <o:OLEObject Type="Embed" ProgID="Visio.Drawing.15" ShapeID="_x0000_i1200" DrawAspect="Content" ObjectID="_1698285600" r:id="rId339"/>
        </w:object>
      </w:r>
    </w:p>
    <w:p w:rsidR="00AF164B" w:rsidRDefault="00475CD8" w:rsidP="00AF164B">
      <w:pPr>
        <w:jc w:val="center"/>
        <w:rPr>
          <w:rFonts w:hint="eastAsia"/>
        </w:rPr>
      </w:pPr>
      <w:r w:rsidRPr="00475CD8">
        <w:rPr>
          <w:noProof/>
        </w:rPr>
        <w:t>4-3</w:t>
      </w:r>
      <w:r>
        <w:rPr>
          <w:noProof/>
        </w:rPr>
        <w:t xml:space="preserve"> </w:t>
      </w:r>
      <w:r w:rsidRPr="00475CD8">
        <w:rPr>
          <w:noProof/>
        </w:rPr>
        <w:t>B/S architecture model</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Based on the analysis of the three-tier model of the B/S architecture, it can be found that there are main advantages such as no need to install the client and convenient update and maintenance.</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Based on the analysis of the design requirements of this intelligent housekeeping integrated management system in this article, combined with the analysis of the advantages and disadvantages of C/S and B/S in this section. Because the B/S architecture can be used without downloading client software, it has nothing to do with the operating system. In terms of the integrated management of the system and the company’s business management, the architecture technology is conducive to the succession of management personnel even when the company’s management personnel are flowing. It can be operated directly, and because the system is in the initial stage, the use of B/S architecture is more conducive to later maintenance and update.</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At the same time, since the smart housekeeping service system involves the use of customers who hire service personnel, for this user group, if you use a web browser to enter the system, the user needs to mark the browser address as a favorite, and every time at a long interval Re-login is required. This behavior mode does not conform to the usage habits of the user group, and it also causes a bad user experience. In this case, considering the C/S structure is very consistent with the design of this part of the function. The customer-side function adopts the C/S structure to form the customer's client software. The customer user group downloads the software and uses it. One login </w:t>
      </w:r>
      <w:r w:rsidRPr="00475CD8">
        <w:rPr>
          <w:rFonts w:ascii="Times New Roman" w:hAnsi="Times New Roman" w:cs="Times New Roman"/>
        </w:rPr>
        <w:lastRenderedPageBreak/>
        <w:t>operation, at the same time, it is convenient for the user group to directly and simply enter the software multiple times to browse recommended information and place order evaluation.</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 In summary, this article adopts the B/S structure on the company's business management level, and the C/S structure on the customer user group related functions.</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(2) Development tools and framework selection</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In the choice of development tools, in order to achieve separation and decoupling of front and back ends, and improve development efficiency, comparing the commonly used Eclipse and IntelliJ IDEA compilers, IntelliJ IDEA can retrieve the entire project, analyze all the contents of the project, and even build a syntax tree, at any time Be able to identify the location of the mouse and know what can be done at this location. Therefore, the IntelliJ IDEA compiler is selected for the background server development in this system architecture. Compare the front-end development tools Sublime Text and WebStorm. WebStorm supports prompts from different browsers, as well as all user-defined functions (in the project). At the same time, the code completion includes all popular libraries, such as commonly used JQuery, Moo Tools and Bindows. Therefore, the front-end server development in this system architecture chooses the WebStorm compiler.</w:t>
      </w:r>
    </w:p>
    <w:p w:rsidR="00D1513C" w:rsidRDefault="00475CD8" w:rsidP="00475CD8">
      <w:pPr>
        <w:spacing w:line="360" w:lineRule="auto"/>
        <w:ind w:firstLineChars="200" w:firstLine="420"/>
      </w:pPr>
      <w:r w:rsidRPr="00475CD8">
        <w:rPr>
          <w:rFonts w:ascii="Times New Roman" w:hAnsi="Times New Roman" w:cs="Times New Roman"/>
        </w:rPr>
        <w:t>The server side of this smart housekeeping management system adopts the Spring Boot framework. Spring Boot is a microservice framework that continues the core ideas of the Spring framework, IOC and AOP. It is designed to simplify the creation, operation, debugging, and deployment of Spring applications. Can focus on the development of Spring applications without paying too much attention to XML configuration. The Spring Boot framework is divided into the controller layer, the service layer, the dao layer, and the entity layer. The hierarchical call relationship diagram of the Spring Boot framework is shown in the figure:</w:t>
      </w:r>
    </w:p>
    <w:p w:rsidR="00D1513C" w:rsidRDefault="00931857" w:rsidP="00D1513C">
      <w:r>
        <w:object w:dxaOrig="10365" w:dyaOrig="9555">
          <v:shape id="_x0000_i1201" type="#_x0000_t75" style="width:414.75pt;height:382.5pt" o:ole="">
            <v:imagedata r:id="rId340" o:title=""/>
          </v:shape>
          <o:OLEObject Type="Embed" ProgID="Visio.Drawing.15" ShapeID="_x0000_i1201" DrawAspect="Content" ObjectID="_1698285601" r:id="rId341"/>
        </w:object>
      </w:r>
    </w:p>
    <w:p w:rsidR="00B27481" w:rsidRDefault="00475CD8" w:rsidP="00B27481">
      <w:pPr>
        <w:jc w:val="center"/>
      </w:pPr>
      <w:r w:rsidRPr="00475CD8">
        <w:rPr>
          <w:noProof/>
        </w:rPr>
        <w:t>4-4 SpringBoot hierarchical call graph</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Among them, the entity layer is the model layer, which stores the entity classes. The attribute values ​​are consistent with the attribute values ​​in the database, and the set and get methods are implemented. The dao layer is the mapper layer, which performs persistent operations on the database. The method of this layer is for database operations. Basically, it involves adding, deleting, modifying and checking methods. There is only method name, no specific implementation method, and only interface. The service layer is the business layer, which stores business logic processing and does not directly operate on the database. It has interfaces and interface implementation classes, and provides methods for the controller layer to call. The controller layer is the controller layer. Import the service layer and call the service method. The controller performs business operations by receiving the parameters passed from the front end, and returns a specified path or data table.</w:t>
      </w:r>
    </w:p>
    <w:p w:rsidR="00D1513C" w:rsidRPr="00417BAB"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 Algorithm implementation uses Python language. For the Spring Boot framework used in this article, we can use Spring Boot to integrate Jython API to call Python algorithm scripts. Jython is a </w:t>
      </w:r>
      <w:r w:rsidRPr="00475CD8">
        <w:rPr>
          <w:rFonts w:ascii="Times New Roman" w:hAnsi="Times New Roman" w:cs="Times New Roman"/>
        </w:rPr>
        <w:lastRenderedPageBreak/>
        <w:t>language that enables Python language to be fully implemented on the Java platform, so Jython inherits the characteristics of both Java and Python, which allows us to use its algorithm to add python language to our Java-based housekeeping management system without affecting other functional modules of the system. For the Spring Boot framework, add the specific code of the dependency package to the pom.xml file as shown in Figure 4-5:</w:t>
      </w:r>
    </w:p>
    <w:p w:rsidR="00D1513C" w:rsidRDefault="005C6023" w:rsidP="00D1513C">
      <w:r>
        <w:rPr>
          <w:noProof/>
        </w:rPr>
        <w:drawing>
          <wp:inline distT="0" distB="0" distL="0" distR="0" wp14:anchorId="77BA8E7E" wp14:editId="0B43D23E">
            <wp:extent cx="5274310" cy="1727835"/>
            <wp:effectExtent l="0" t="0" r="2540" b="5715"/>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2"/>
                    <a:stretch>
                      <a:fillRect/>
                    </a:stretch>
                  </pic:blipFill>
                  <pic:spPr>
                    <a:xfrm>
                      <a:off x="0" y="0"/>
                      <a:ext cx="5274310" cy="1727835"/>
                    </a:xfrm>
                    <a:prstGeom prst="rect">
                      <a:avLst/>
                    </a:prstGeom>
                  </pic:spPr>
                </pic:pic>
              </a:graphicData>
            </a:graphic>
          </wp:inline>
        </w:drawing>
      </w:r>
    </w:p>
    <w:p w:rsidR="005C6023" w:rsidRDefault="00475CD8" w:rsidP="005C6023">
      <w:pPr>
        <w:jc w:val="center"/>
        <w:rPr>
          <w:rFonts w:hint="eastAsia"/>
        </w:rPr>
      </w:pPr>
      <w:r w:rsidRPr="00475CD8">
        <w:t>4-5 Add Jython dependency package core code</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The front-end browser-side development framework in this system architecture chooses the Vue.js progressive framework. Unlike the heavyweight frameworks commonly used before, Vue.js adopts a bottom-up incremental development design. Its core library only focuses on the view layer. From the above, we can see that the MVVM adopted by Vue.js is the Model-View-ViewModel architecture. The mode provides two-way data binding.</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Under the MVVM architecture, the View layer and the Model layer are not directly connected, but interact through the ViewModel layer, with low coupling and clear logic. The ViewModel layer connects the View layer and the Model layer through two-way data binding, so that the synchronization between the View layer and the Model layer is completely automatic. Therefore, developers only need to pay attention to the business logic and do not need to manually manipulate the DOM. The complex data state maintenance is handed over to MVVM for unified management.</w:t>
      </w:r>
    </w:p>
    <w:p w:rsidR="00D1513C" w:rsidRPr="00417BAB"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 The Android-based customer client of this system adopts the MVVMHabit framework, which is different from Android's popular MVC and MVP development frameworks. The framework is based on the MVVM model, based on Google’s databinding, and integrates popular libraries such as Okhttp+RxJava+Retrofit+Glide. Coupled with the custom BindingAdapter of various native controls, it is conducive to the perfect binding of events and data sources. The framework flow chart is similar to the MVVM architecture pattern, as shown in Figure 4-6:</w:t>
      </w:r>
    </w:p>
    <w:p w:rsidR="00D1513C" w:rsidRPr="00417BAB" w:rsidRDefault="00D1513C" w:rsidP="00417BAB">
      <w:pPr>
        <w:spacing w:line="360" w:lineRule="auto"/>
        <w:ind w:firstLineChars="200" w:firstLine="420"/>
        <w:rPr>
          <w:rFonts w:ascii="Times New Roman" w:hAnsi="Times New Roman" w:cs="Times New Roman" w:hint="eastAsia"/>
        </w:rPr>
      </w:pPr>
    </w:p>
    <w:p w:rsidR="00203242" w:rsidRDefault="00203242" w:rsidP="00D1513C">
      <w:r>
        <w:object w:dxaOrig="11326" w:dyaOrig="6585">
          <v:shape id="_x0000_i1190" type="#_x0000_t75" style="width:414.75pt;height:241.5pt" o:ole="">
            <v:imagedata r:id="rId343" o:title=""/>
          </v:shape>
          <o:OLEObject Type="Embed" ProgID="Visio.Drawing.15" ShapeID="_x0000_i1190" DrawAspect="Content" ObjectID="_1698285602" r:id="rId344"/>
        </w:object>
      </w:r>
    </w:p>
    <w:p w:rsidR="00203242" w:rsidRDefault="00475CD8" w:rsidP="00EA5A69">
      <w:pPr>
        <w:jc w:val="center"/>
        <w:rPr>
          <w:rFonts w:hint="eastAsia"/>
        </w:rPr>
      </w:pPr>
      <w:r w:rsidRPr="00475CD8">
        <w:t>4-6</w:t>
      </w:r>
      <w:r>
        <w:t xml:space="preserve"> </w:t>
      </w:r>
      <w:r w:rsidRPr="00475CD8">
        <w:t>MVVMHabit frame model diagram</w:t>
      </w:r>
    </w:p>
    <w:p w:rsidR="005C6023" w:rsidRPr="00F6793C" w:rsidRDefault="005C6023" w:rsidP="00F6793C">
      <w:pPr>
        <w:pStyle w:val="2"/>
        <w:numPr>
          <w:ilvl w:val="0"/>
          <w:numId w:val="0"/>
        </w:numPr>
        <w:rPr>
          <w:rFonts w:ascii="宋体" w:eastAsia="宋体" w:hAnsi="宋体" w:cs="宋体"/>
        </w:rPr>
      </w:pPr>
      <w:bookmarkStart w:id="49" w:name="_Toc87670155"/>
      <w:r w:rsidRPr="00F6793C">
        <w:rPr>
          <w:rFonts w:ascii="宋体" w:eastAsia="宋体" w:hAnsi="宋体" w:cs="宋体"/>
        </w:rPr>
        <w:t>4</w:t>
      </w:r>
      <w:r w:rsidR="008A0E6C" w:rsidRPr="00F6793C">
        <w:rPr>
          <w:rFonts w:ascii="宋体" w:eastAsia="宋体" w:hAnsi="宋体" w:cs="宋体"/>
        </w:rPr>
        <w:t xml:space="preserve">.2.3 </w:t>
      </w:r>
      <w:r w:rsidR="00475CD8" w:rsidRPr="00475CD8">
        <w:rPr>
          <w:rFonts w:ascii="宋体" w:eastAsia="宋体" w:hAnsi="宋体" w:cs="宋体"/>
        </w:rPr>
        <w:t>System function flow design</w:t>
      </w:r>
      <w:bookmarkEnd w:id="49"/>
      <w:r w:rsidR="008A0E6C" w:rsidRPr="00F6793C">
        <w:rPr>
          <w:rFonts w:ascii="宋体" w:eastAsia="宋体" w:hAnsi="宋体" w:cs="宋体"/>
        </w:rPr>
        <w:t xml:space="preserve"> </w:t>
      </w:r>
    </w:p>
    <w:p w:rsidR="008A0E6C" w:rsidRPr="00417BAB" w:rsidRDefault="00475CD8" w:rsidP="00417BAB">
      <w:pPr>
        <w:spacing w:line="360" w:lineRule="auto"/>
        <w:ind w:firstLineChars="200" w:firstLine="420"/>
        <w:rPr>
          <w:rFonts w:ascii="Times New Roman" w:hAnsi="Times New Roman" w:cs="Times New Roman"/>
        </w:rPr>
      </w:pPr>
      <w:r w:rsidRPr="00475CD8">
        <w:rPr>
          <w:rFonts w:ascii="Times New Roman" w:hAnsi="Times New Roman" w:cs="Times New Roman"/>
        </w:rPr>
        <w:t>According to the demand analysis document of the intelligent housekeeping management system, the system is divided into customer Android end and company business management web end in terms of realization. The company's business management web page is functionally divided into login module, system management module, business management module (employee management, customer management, order management and evaluation management) and company management module. The module diagram of the intelligent housekeeping integrated management system is shown in Figure 4-7:</w:t>
      </w:r>
    </w:p>
    <w:p w:rsidR="008A0E6C" w:rsidRPr="00417BAB" w:rsidRDefault="008A0E6C" w:rsidP="00417BAB">
      <w:pPr>
        <w:spacing w:line="360" w:lineRule="auto"/>
        <w:ind w:firstLineChars="200" w:firstLine="420"/>
        <w:rPr>
          <w:rFonts w:ascii="Times New Roman" w:hAnsi="Times New Roman" w:cs="Times New Roman" w:hint="eastAsia"/>
        </w:rPr>
      </w:pPr>
    </w:p>
    <w:p w:rsidR="00934DDA" w:rsidRDefault="00931857" w:rsidP="00D1513C">
      <w:r>
        <w:object w:dxaOrig="6750" w:dyaOrig="7290">
          <v:shape id="_x0000_i1202" type="#_x0000_t75" style="width:337.5pt;height:364.5pt" o:ole="">
            <v:imagedata r:id="rId345" o:title=""/>
          </v:shape>
          <o:OLEObject Type="Embed" ProgID="Visio.Drawing.15" ShapeID="_x0000_i1202" DrawAspect="Content" ObjectID="_1698285603" r:id="rId346"/>
        </w:object>
      </w:r>
    </w:p>
    <w:p w:rsidR="00984C05" w:rsidRDefault="00475CD8" w:rsidP="00984C05">
      <w:pPr>
        <w:jc w:val="center"/>
        <w:rPr>
          <w:rFonts w:hint="eastAsia"/>
        </w:rPr>
      </w:pPr>
      <w:r w:rsidRPr="00475CD8">
        <w:t>4-7 Module diagram of intelligent housekeeping integrated management system</w:t>
      </w:r>
    </w:p>
    <w:p w:rsidR="008A0E6C" w:rsidRPr="00417BAB" w:rsidRDefault="00475CD8" w:rsidP="00417BAB">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First, the system is divided into two user interface parts, facing two user groups respectively. For company administrators, log in to the Web management system to manage company business and company information, such as modifying and updating basic company information, adding and modifying employee information, setting employee work status, approving early termination of order applications, and viewing orders After the completion of the customer's evaluation of employees, they can make more correct development decisions for the company's development and the employee's personal development. Customers register and log in to the system by downloading the software. When registering and logging in for the first time, they collect customer-related information and the types of services they expect to obtain. Customers can't participate in the company's management process operations through the software. The company can provide customers with personalized housekeeping services through the software. Through the analysis and calculation of the collaborative filtering recommendation algorithm based on the knowledge graph, the system provides different customers with personalized recommendations from service </w:t>
      </w:r>
      <w:r w:rsidRPr="00475CD8">
        <w:rPr>
          <w:rFonts w:ascii="Times New Roman" w:hAnsi="Times New Roman" w:cs="Times New Roman"/>
        </w:rPr>
        <w:lastRenderedPageBreak/>
        <w:t>personnel. , So as to bring customers a good user experience in the domestic service industry. Customer user groups can select satisfied service personnel according to the recommended list and place an order to make an appointment with specific information such as service time. The platform provides the function of terminating the service in advance for special orders. At the same time, it will enter the evaluation system after the service is over and pass the customer's evaluation of the service personnel. Data, thereby further providing data for the recommendation algorithm of the system, which is conducive to the positive development of the system.</w:t>
      </w:r>
    </w:p>
    <w:p w:rsidR="008A0E6C" w:rsidRPr="00417BAB" w:rsidRDefault="008A0E6C" w:rsidP="00F6793C">
      <w:pPr>
        <w:pStyle w:val="af1"/>
      </w:pPr>
      <w:r w:rsidRPr="00417BAB">
        <w:t xml:space="preserve"> </w:t>
      </w:r>
      <w:bookmarkStart w:id="50" w:name="_Toc87670156"/>
      <w:r w:rsidR="005C6023" w:rsidRPr="00417BAB">
        <w:t>4</w:t>
      </w:r>
      <w:r w:rsidRPr="00417BAB">
        <w:t xml:space="preserve">.3 </w:t>
      </w:r>
      <w:r w:rsidR="00475CD8" w:rsidRPr="00475CD8">
        <w:t>Database requirement analysis and design</w:t>
      </w:r>
      <w:bookmarkEnd w:id="50"/>
    </w:p>
    <w:p w:rsidR="008A0E6C" w:rsidRPr="00417BAB" w:rsidRDefault="008A0E6C" w:rsidP="00417BAB">
      <w:pPr>
        <w:spacing w:line="360" w:lineRule="auto"/>
        <w:ind w:firstLineChars="200" w:firstLine="420"/>
        <w:rPr>
          <w:rFonts w:ascii="Times New Roman" w:hAnsi="Times New Roman" w:cs="Times New Roman"/>
        </w:rPr>
      </w:pPr>
      <w:r w:rsidRPr="00417BAB">
        <w:rPr>
          <w:rFonts w:ascii="Times New Roman" w:hAnsi="Times New Roman" w:cs="Times New Roman"/>
        </w:rPr>
        <w:t xml:space="preserve"> </w:t>
      </w:r>
      <w:r w:rsidR="00475CD8" w:rsidRPr="00475CD8">
        <w:rPr>
          <w:rFonts w:ascii="Times New Roman" w:hAnsi="Times New Roman" w:cs="Times New Roman"/>
        </w:rPr>
        <w:t>The system in this paper uses MySQL relational database, which is the most popular kind of relational database management system, and is the most widely used in WEB applications. It saves data in different tables for association, which increases the speed of access operations and at the same time increases the flexibility of operations.</w:t>
      </w:r>
    </w:p>
    <w:p w:rsidR="008A0E6C" w:rsidRPr="00F6793C" w:rsidRDefault="008A0E6C" w:rsidP="00F6793C">
      <w:pPr>
        <w:pStyle w:val="2"/>
        <w:numPr>
          <w:ilvl w:val="0"/>
          <w:numId w:val="0"/>
        </w:numPr>
        <w:rPr>
          <w:rFonts w:ascii="宋体" w:eastAsia="宋体" w:hAnsi="宋体" w:cs="宋体"/>
        </w:rPr>
      </w:pPr>
      <w:r w:rsidRPr="00417BAB">
        <w:rPr>
          <w:rFonts w:ascii="Times New Roman" w:hAnsi="Times New Roman" w:cs="Times New Roman"/>
        </w:rPr>
        <w:t xml:space="preserve"> </w:t>
      </w:r>
      <w:bookmarkStart w:id="51" w:name="_Toc87670157"/>
      <w:r w:rsidR="005C6023" w:rsidRPr="00F6793C">
        <w:rPr>
          <w:rFonts w:ascii="宋体" w:eastAsia="宋体" w:hAnsi="宋体" w:cs="宋体"/>
        </w:rPr>
        <w:t>4</w:t>
      </w:r>
      <w:r w:rsidRPr="00F6793C">
        <w:rPr>
          <w:rFonts w:ascii="宋体" w:eastAsia="宋体" w:hAnsi="宋体" w:cs="宋体"/>
        </w:rPr>
        <w:t xml:space="preserve">.3.1 </w:t>
      </w:r>
      <w:r w:rsidR="00475CD8" w:rsidRPr="00475CD8">
        <w:rPr>
          <w:rFonts w:ascii="宋体" w:eastAsia="宋体" w:hAnsi="宋体" w:cs="宋体"/>
        </w:rPr>
        <w:t>Database requirement analysis</w:t>
      </w:r>
      <w:bookmarkEnd w:id="51"/>
    </w:p>
    <w:p w:rsidR="00475CD8" w:rsidRPr="00475CD8" w:rsidRDefault="008A0E6C" w:rsidP="00475CD8">
      <w:pPr>
        <w:spacing w:line="360" w:lineRule="auto"/>
        <w:ind w:firstLineChars="200" w:firstLine="420"/>
        <w:rPr>
          <w:rFonts w:ascii="Times New Roman" w:hAnsi="Times New Roman" w:cs="Times New Roman"/>
        </w:rPr>
      </w:pPr>
      <w:r w:rsidRPr="00417BAB">
        <w:rPr>
          <w:rFonts w:ascii="Times New Roman" w:hAnsi="Times New Roman" w:cs="Times New Roman"/>
        </w:rPr>
        <w:t xml:space="preserve"> </w:t>
      </w:r>
      <w:r w:rsidR="00475CD8" w:rsidRPr="00475CD8">
        <w:rPr>
          <w:rFonts w:ascii="Times New Roman" w:hAnsi="Times New Roman" w:cs="Times New Roman"/>
        </w:rPr>
        <w:t>According to the analysis and design of the overall function of the system in the previous section, the design of the data category and data structure in the database design of this housekeeping management system is as follows:</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(1) User information: user name, role name, user password, user status, user key value, etc.</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(2) Role information: role name, role type, role status, etc.</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(3) Menu information: menu title, components, child/parent menu ID, etc.</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(4) Employee information: employee name, employee ID number, gender, age, service type, telephone number, employee status, etc.</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(5) Customer information: customer user name, gender, phone number, account status, etc.</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(6) Order information: employee name, customer name, work location, working hours, salary, order status, etc.</w:t>
      </w:r>
    </w:p>
    <w:p w:rsidR="008A0E6C" w:rsidRPr="00417BAB"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(7) Scoring information: order ID, score value, etc.</w:t>
      </w:r>
      <w:r w:rsidR="008A0E6C" w:rsidRPr="00417BAB">
        <w:rPr>
          <w:rFonts w:ascii="Times New Roman" w:hAnsi="Times New Roman" w:cs="Times New Roman"/>
        </w:rPr>
        <w:t xml:space="preserve"> </w:t>
      </w:r>
    </w:p>
    <w:p w:rsidR="008A0E6C" w:rsidRPr="00F6793C" w:rsidRDefault="005C6023" w:rsidP="00F6793C">
      <w:pPr>
        <w:pStyle w:val="2"/>
        <w:numPr>
          <w:ilvl w:val="0"/>
          <w:numId w:val="0"/>
        </w:numPr>
        <w:rPr>
          <w:rFonts w:ascii="宋体" w:eastAsia="宋体" w:hAnsi="宋体" w:cs="宋体"/>
        </w:rPr>
      </w:pPr>
      <w:bookmarkStart w:id="52" w:name="_Toc87670158"/>
      <w:r w:rsidRPr="00F6793C">
        <w:rPr>
          <w:rFonts w:ascii="宋体" w:eastAsia="宋体" w:hAnsi="宋体" w:cs="宋体"/>
        </w:rPr>
        <w:t>4</w:t>
      </w:r>
      <w:r w:rsidR="008A0E6C" w:rsidRPr="00F6793C">
        <w:rPr>
          <w:rFonts w:ascii="宋体" w:eastAsia="宋体" w:hAnsi="宋体" w:cs="宋体"/>
        </w:rPr>
        <w:t xml:space="preserve">.3.2 </w:t>
      </w:r>
      <w:r w:rsidR="00475CD8" w:rsidRPr="00475CD8">
        <w:rPr>
          <w:rFonts w:ascii="宋体" w:eastAsia="宋体" w:hAnsi="宋体" w:cs="宋体"/>
        </w:rPr>
        <w:t>Database structure design</w:t>
      </w:r>
      <w:bookmarkEnd w:id="52"/>
      <w:r w:rsidR="008A0E6C" w:rsidRPr="00F6793C">
        <w:rPr>
          <w:rFonts w:ascii="宋体" w:eastAsia="宋体" w:hAnsi="宋体" w:cs="宋体"/>
        </w:rPr>
        <w:t xml:space="preserve"> </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 xml:space="preserve">Based on the analysis of the data requirements of the system in the previous section, this section will design its data structure and show these relationships through E-R diagrams. Through the database design and analysis of the system, we can roughly divide the system into two parts, one </w:t>
      </w:r>
      <w:r w:rsidRPr="00475CD8">
        <w:rPr>
          <w:rFonts w:ascii="Times New Roman" w:hAnsi="Times New Roman" w:cs="Times New Roman"/>
        </w:rPr>
        <w:lastRenderedPageBreak/>
        <w:t>part is system management, and the other part is system business function management.</w:t>
      </w:r>
    </w:p>
    <w:p w:rsidR="00F85536" w:rsidRPr="00417BAB"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The dynamic allocation of menu permissions is realized through the method of "user assigns roles and roles assigns menus". There is a one-to-one relationship between users and role keys, and a one-to-many relationship between roles and menu keys. Employees and customers are related through order data. The employee and customer key values corresponding to an order are unique. The score belongs to the order and is the score for the completed order.</w:t>
      </w:r>
      <w:r w:rsidR="008A0E6C" w:rsidRPr="00417BAB">
        <w:rPr>
          <w:rFonts w:ascii="Times New Roman" w:hAnsi="Times New Roman" w:cs="Times New Roman"/>
        </w:rPr>
        <w:t xml:space="preserve"> </w:t>
      </w:r>
    </w:p>
    <w:p w:rsidR="001D625B" w:rsidRPr="00417BAB" w:rsidRDefault="00F85536" w:rsidP="00417BAB">
      <w:pPr>
        <w:spacing w:line="360" w:lineRule="auto"/>
        <w:ind w:firstLineChars="200" w:firstLine="420"/>
        <w:rPr>
          <w:rFonts w:ascii="Times New Roman" w:hAnsi="Times New Roman" w:cs="Times New Roman" w:hint="eastAsia"/>
        </w:rPr>
      </w:pPr>
      <w:bookmarkStart w:id="53" w:name="_Toc43040070"/>
      <w:bookmarkEnd w:id="41"/>
      <w:bookmarkEnd w:id="42"/>
      <w:r w:rsidRPr="00417BAB">
        <w:rPr>
          <w:rFonts w:ascii="Times New Roman" w:hAnsi="Times New Roman" w:cs="Times New Roman"/>
        </w:rPr>
        <w:br w:type="page"/>
      </w:r>
    </w:p>
    <w:p w:rsidR="002E44E6" w:rsidRDefault="002E44E6" w:rsidP="00F6793C">
      <w:pPr>
        <w:pStyle w:val="af3"/>
      </w:pPr>
      <w:bookmarkStart w:id="54" w:name="_Toc87670159"/>
      <w:r>
        <w:lastRenderedPageBreak/>
        <w:t>CHAPTER 5: RESULTS AND DISCUSSION / EVALUATION</w:t>
      </w:r>
      <w:bookmarkEnd w:id="53"/>
      <w:bookmarkEnd w:id="54"/>
    </w:p>
    <w:p w:rsidR="00F85536" w:rsidRDefault="00F85536" w:rsidP="00F6793C">
      <w:pPr>
        <w:pStyle w:val="af1"/>
      </w:pPr>
      <w:bookmarkStart w:id="55" w:name="_Toc87670160"/>
      <w:r>
        <w:t xml:space="preserve">5.1 </w:t>
      </w:r>
      <w:r w:rsidR="00475CD8" w:rsidRPr="00475CD8">
        <w:t>Design and Implementation of Login Function on the Web</w:t>
      </w:r>
      <w:bookmarkEnd w:id="55"/>
      <w:r>
        <w:t xml:space="preserve"> </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For the company management web terminal, open IE (if the version of IE is lower than 6.0, you must first upgrade IE), enter the correct address in the address bar, and enter the user name and password on the login page to log in.</w:t>
      </w:r>
    </w:p>
    <w:p w:rsidR="00C34168" w:rsidRPr="00417BAB"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Enter the user name and password, and by triggering the click event, the front end saves the data and submits it to the background for authentication processing. The user registration password is salted, that is, when the user provides the password for the first time (usually when registering), The system automatically adds some "Salt value" to this password, this value is randomly generated by the system, and only the system knows it. Then hash. When the user logs in, the system sprinkles the code provided by the user with the same "Salt value", hashes it, and compares the hash value to determine whether the password is correct. Even if two different users in the system use the same password, because the system generates different salt values ​​for them, their hash values ​​are also different, thereby enhancing the security of the system. The system detects that the login click event calls the submit</w:t>
      </w:r>
      <w:r>
        <w:rPr>
          <w:rFonts w:ascii="Times New Roman" w:hAnsi="Times New Roman" w:cs="Times New Roman"/>
        </w:rPr>
        <w:t xml:space="preserve"> </w:t>
      </w:r>
      <w:r w:rsidRPr="00475CD8">
        <w:rPr>
          <w:rFonts w:ascii="Times New Roman" w:hAnsi="Times New Roman" w:cs="Times New Roman"/>
        </w:rPr>
        <w:t>Login() method, and requests the back-end login Login() method with the recorded data through the post protocol. In the back-end method, the login username and password of the data returned by the front-end are read and compared with the username and password stored in the database. Yes, if the login is successful, the login information and login time will be stored in the session, and the corresponding menu will be called according to the different role permissions of the logged-in user. At the same time, in order to further ensure the security of the system, when the login time is stored in the session, there is an operation Keep refreshing the time, and the system will automatically clear the cache and log out when there is no operation for 30 minutes after logging in. The final login and automatic logout page of this system is shown in Figure 5-1:</w:t>
      </w:r>
      <w:r w:rsidR="00F85536" w:rsidRPr="00417BAB">
        <w:rPr>
          <w:rFonts w:ascii="Times New Roman" w:hAnsi="Times New Roman" w:cs="Times New Roman"/>
        </w:rPr>
        <w:t xml:space="preserve"> </w:t>
      </w:r>
    </w:p>
    <w:p w:rsidR="00F85536" w:rsidRDefault="00F85536" w:rsidP="00F85536">
      <w:pPr>
        <w:ind w:firstLineChars="200" w:firstLine="420"/>
      </w:pPr>
      <w:r>
        <w:rPr>
          <w:noProof/>
        </w:rPr>
        <w:lastRenderedPageBreak/>
        <w:drawing>
          <wp:inline distT="0" distB="0" distL="0" distR="0" wp14:anchorId="1EF57140" wp14:editId="20EA6FA8">
            <wp:extent cx="5274310" cy="4519930"/>
            <wp:effectExtent l="0" t="0" r="254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7"/>
                    <a:stretch>
                      <a:fillRect/>
                    </a:stretch>
                  </pic:blipFill>
                  <pic:spPr>
                    <a:xfrm>
                      <a:off x="0" y="0"/>
                      <a:ext cx="5274310" cy="4519930"/>
                    </a:xfrm>
                    <a:prstGeom prst="rect">
                      <a:avLst/>
                    </a:prstGeom>
                  </pic:spPr>
                </pic:pic>
              </a:graphicData>
            </a:graphic>
          </wp:inline>
        </w:drawing>
      </w:r>
    </w:p>
    <w:p w:rsidR="00F85536" w:rsidRDefault="00475CD8" w:rsidP="00F85536">
      <w:pPr>
        <w:ind w:firstLineChars="200" w:firstLine="420"/>
        <w:jc w:val="center"/>
        <w:rPr>
          <w:rFonts w:hint="eastAsia"/>
        </w:rPr>
      </w:pPr>
      <w:r w:rsidRPr="00475CD8">
        <w:t>Figure 5-1 Web page login and session expiration logout page</w:t>
      </w:r>
    </w:p>
    <w:p w:rsidR="00C34168" w:rsidRPr="00417BAB" w:rsidRDefault="00475CD8" w:rsidP="00417BAB">
      <w:pPr>
        <w:spacing w:line="360" w:lineRule="auto"/>
        <w:ind w:firstLineChars="200" w:firstLine="420"/>
        <w:rPr>
          <w:rFonts w:ascii="Times New Roman" w:hAnsi="Times New Roman" w:cs="Times New Roman" w:hint="eastAsia"/>
        </w:rPr>
      </w:pPr>
      <w:r w:rsidRPr="00475CD8">
        <w:rPr>
          <w:rFonts w:ascii="Times New Roman" w:hAnsi="Times New Roman" w:cs="Times New Roman"/>
        </w:rPr>
        <w:t>Enter the user name and password in the input box, click the login button to log in, click the reset button to clear the data in the input box, and automatically log out of the system if there is no operation for 30 minutes after entering the system. To test this method, we have used user names and passwords to log in to different users in different roles in the system for many times. The test results show that the module is fully functional and stable.</w:t>
      </w:r>
    </w:p>
    <w:p w:rsidR="00C34168" w:rsidRDefault="00F85536" w:rsidP="00F6793C">
      <w:pPr>
        <w:pStyle w:val="af1"/>
        <w:rPr>
          <w:rFonts w:hint="eastAsia"/>
        </w:rPr>
      </w:pPr>
      <w:bookmarkStart w:id="56" w:name="_Toc87670161"/>
      <w:r>
        <w:t>5.</w:t>
      </w:r>
      <w:r w:rsidR="00C34168">
        <w:rPr>
          <w:rFonts w:hint="eastAsia"/>
        </w:rPr>
        <w:t xml:space="preserve">2 </w:t>
      </w:r>
      <w:r w:rsidR="00475CD8" w:rsidRPr="00475CD8">
        <w:t>Design and Realization of System Management Function</w:t>
      </w:r>
      <w:bookmarkEnd w:id="56"/>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Set up system management modules on the company's wed management platform, including user management, role management, menu management and other management modules. These three management modules jointly implement the authority management function. The core function of this module lies in the interaction of the information of the three management pages, which constitutes the authority management function of the system in this article. We bind the role id to the user id so that different users can be assigned different roles as needed. Different roles are assigned different menus, so that users of different roles can only get limited operations.</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lastRenderedPageBreak/>
        <w:t>(1) Design and implementation of user management functions</w:t>
      </w:r>
    </w:p>
    <w:p w:rsidR="00C34168" w:rsidRPr="00417BAB"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The user management page is equipped with basic buttons for adding, modifying, querying, and deleting operations, recording user status, user name, user name, and user role id and other data. As a part of the authority management function, this function page is mainly used to set different users and passwords and bind different roles for the users as needed, so as to perform authority management according to the roles. The user management function display page is shown in Figure 5-2:</w:t>
      </w:r>
    </w:p>
    <w:p w:rsidR="00C34168" w:rsidRDefault="00F85536" w:rsidP="00C34168">
      <w:r>
        <w:rPr>
          <w:noProof/>
        </w:rPr>
        <w:drawing>
          <wp:inline distT="0" distB="0" distL="0" distR="0" wp14:anchorId="428977E2" wp14:editId="7D855EC0">
            <wp:extent cx="5274310" cy="2546985"/>
            <wp:effectExtent l="0" t="0" r="2540" b="5715"/>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8"/>
                    <a:stretch>
                      <a:fillRect/>
                    </a:stretch>
                  </pic:blipFill>
                  <pic:spPr>
                    <a:xfrm>
                      <a:off x="0" y="0"/>
                      <a:ext cx="5274310" cy="2546985"/>
                    </a:xfrm>
                    <a:prstGeom prst="rect">
                      <a:avLst/>
                    </a:prstGeom>
                  </pic:spPr>
                </pic:pic>
              </a:graphicData>
            </a:graphic>
          </wp:inline>
        </w:drawing>
      </w:r>
    </w:p>
    <w:p w:rsidR="00F85536" w:rsidRDefault="00475CD8" w:rsidP="00F85536">
      <w:pPr>
        <w:jc w:val="center"/>
        <w:rPr>
          <w:rFonts w:hint="eastAsia"/>
        </w:rPr>
      </w:pPr>
      <w:r w:rsidRPr="00475CD8">
        <w:t>Figure 5-2 User management display page</w:t>
      </w:r>
    </w:p>
    <w:p w:rsidR="00C34168" w:rsidRDefault="00475CD8" w:rsidP="00417BAB">
      <w:pPr>
        <w:spacing w:line="360" w:lineRule="auto"/>
        <w:ind w:firstLineChars="200" w:firstLine="420"/>
      </w:pPr>
      <w:r w:rsidRPr="00475CD8">
        <w:rPr>
          <w:rFonts w:ascii="Times New Roman" w:hAnsi="Times New Roman" w:cs="Times New Roman"/>
        </w:rPr>
        <w:t>When the system performs operations to add or edit a user, the role of the user is verified, and the user information of the same level and the upper level cannot be operated. At the same time, because the user name of the system in this article is a unique identification key, it is checked whether the user name already exists when adding a user, if it is not repeated, the password encryption operation is performed, and if it already exists, the user is prompted to change the user name operation. The core code of this process is shown in Figure 5-3</w:t>
      </w:r>
    </w:p>
    <w:p w:rsidR="00C34168" w:rsidRDefault="00F85536" w:rsidP="00C34168">
      <w:r>
        <w:rPr>
          <w:noProof/>
        </w:rPr>
        <w:lastRenderedPageBreak/>
        <w:drawing>
          <wp:inline distT="0" distB="0" distL="0" distR="0" wp14:anchorId="386BAC62" wp14:editId="20DB2C81">
            <wp:extent cx="4724400" cy="2692669"/>
            <wp:effectExtent l="0" t="0" r="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9"/>
                    <a:stretch>
                      <a:fillRect/>
                    </a:stretch>
                  </pic:blipFill>
                  <pic:spPr>
                    <a:xfrm>
                      <a:off x="0" y="0"/>
                      <a:ext cx="4749931" cy="2707220"/>
                    </a:xfrm>
                    <a:prstGeom prst="rect">
                      <a:avLst/>
                    </a:prstGeom>
                  </pic:spPr>
                </pic:pic>
              </a:graphicData>
            </a:graphic>
          </wp:inline>
        </w:drawing>
      </w:r>
    </w:p>
    <w:p w:rsidR="00F85536" w:rsidRDefault="00475CD8" w:rsidP="00F85536">
      <w:pPr>
        <w:jc w:val="center"/>
        <w:rPr>
          <w:rFonts w:hint="eastAsia"/>
        </w:rPr>
      </w:pPr>
      <w:r w:rsidRPr="00475CD8">
        <w:t>Figure 5-3 New user core code</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Perform functional tests on these operating buttons and compare database data. The results show that these operating functions are complete and stable. At the same time, prompt confirmation operations were performed on sensitive operations such as deletion to prevent users from misoperations and play a certain protective effect on the system.</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(2) Design and implementation of role management functions</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The role management page sets basic buttons for adding, modifying, querying and deleting operations, recording role status, role name, and menu ids assigned to the role. This function page is used as part of the authority management function and is mainly used to set different available And assign different menus to the role binding. When users of different roles log in, they can get the relative menu.</w:t>
      </w:r>
    </w:p>
    <w:p w:rsidR="00C34168" w:rsidRDefault="00475CD8" w:rsidP="00475CD8">
      <w:pPr>
        <w:spacing w:line="360" w:lineRule="auto"/>
        <w:ind w:firstLineChars="200" w:firstLine="420"/>
        <w:rPr>
          <w:noProof/>
        </w:rPr>
      </w:pPr>
      <w:r w:rsidRPr="00475CD8">
        <w:rPr>
          <w:rFonts w:ascii="Times New Roman" w:hAnsi="Times New Roman" w:cs="Times New Roman"/>
        </w:rPr>
        <w:t>When a role is added or edited based on the logged-in user's detection of the role that the user is bound to, all the menus to be assigned are obtained through readorganizationData() and displayed through the check box of the Element-UI tree component, and then through createRole () or updateRole ( The) method sends the recorded data to the background through a request, and the background calls the sysRoleService.save() and sysRoleService.update() methods to assign the assigned menu ids to the role. The role management page adds roles and saves the assignment menu. The ids code is shown in Figure 5-4:</w:t>
      </w:r>
    </w:p>
    <w:p w:rsidR="00F85536" w:rsidRDefault="00F85536" w:rsidP="00F85536">
      <w:pPr>
        <w:ind w:firstLineChars="200" w:firstLine="420"/>
        <w:rPr>
          <w:noProof/>
        </w:rPr>
      </w:pPr>
      <w:r>
        <w:rPr>
          <w:noProof/>
        </w:rPr>
        <w:lastRenderedPageBreak/>
        <w:drawing>
          <wp:inline distT="0" distB="0" distL="0" distR="0" wp14:anchorId="50C4C300" wp14:editId="350392C1">
            <wp:extent cx="5274310" cy="2834640"/>
            <wp:effectExtent l="0" t="0" r="2540" b="381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0"/>
                    <a:stretch>
                      <a:fillRect/>
                    </a:stretch>
                  </pic:blipFill>
                  <pic:spPr>
                    <a:xfrm>
                      <a:off x="0" y="0"/>
                      <a:ext cx="5274310" cy="2834640"/>
                    </a:xfrm>
                    <a:prstGeom prst="rect">
                      <a:avLst/>
                    </a:prstGeom>
                  </pic:spPr>
                </pic:pic>
              </a:graphicData>
            </a:graphic>
          </wp:inline>
        </w:drawing>
      </w:r>
    </w:p>
    <w:p w:rsidR="00F85536" w:rsidRDefault="00475CD8" w:rsidP="00F85536">
      <w:pPr>
        <w:ind w:firstLineChars="200" w:firstLine="420"/>
        <w:jc w:val="center"/>
        <w:rPr>
          <w:rFonts w:hint="eastAsia"/>
        </w:rPr>
      </w:pPr>
      <w:r w:rsidRPr="00475CD8">
        <w:t>Figure 5-4 New role code for role management</w:t>
      </w:r>
    </w:p>
    <w:p w:rsidR="00C34168" w:rsidRDefault="00475CD8" w:rsidP="00417BAB">
      <w:pPr>
        <w:spacing w:line="360" w:lineRule="auto"/>
        <w:ind w:firstLineChars="200" w:firstLine="420"/>
      </w:pPr>
      <w:r w:rsidRPr="00475CD8">
        <w:rPr>
          <w:rFonts w:ascii="Times New Roman" w:hAnsi="Times New Roman" w:cs="Times New Roman"/>
        </w:rPr>
        <w:t>The displayed page of the role management function of this system after implementation is shown in Figure 5-5:</w:t>
      </w:r>
    </w:p>
    <w:p w:rsidR="00C34168" w:rsidRDefault="00F7660B" w:rsidP="00C34168">
      <w:r>
        <w:rPr>
          <w:noProof/>
        </w:rPr>
        <w:drawing>
          <wp:inline distT="0" distB="0" distL="0" distR="0" wp14:anchorId="67211ADE" wp14:editId="2574ECAE">
            <wp:extent cx="5274310" cy="1765935"/>
            <wp:effectExtent l="0" t="0" r="2540" b="5715"/>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1"/>
                    <a:stretch>
                      <a:fillRect/>
                    </a:stretch>
                  </pic:blipFill>
                  <pic:spPr>
                    <a:xfrm>
                      <a:off x="0" y="0"/>
                      <a:ext cx="5274310" cy="1765935"/>
                    </a:xfrm>
                    <a:prstGeom prst="rect">
                      <a:avLst/>
                    </a:prstGeom>
                  </pic:spPr>
                </pic:pic>
              </a:graphicData>
            </a:graphic>
          </wp:inline>
        </w:drawing>
      </w:r>
    </w:p>
    <w:p w:rsidR="00F7660B" w:rsidRDefault="00475CD8" w:rsidP="00F7660B">
      <w:pPr>
        <w:jc w:val="center"/>
        <w:rPr>
          <w:rFonts w:hint="eastAsia"/>
        </w:rPr>
      </w:pPr>
      <w:r w:rsidRPr="00475CD8">
        <w:t>Figure 5-5 Role management display page</w:t>
      </w:r>
    </w:p>
    <w:p w:rsidR="00475CD8" w:rsidRPr="00475CD8" w:rsidRDefault="00475CD8" w:rsidP="00475CD8">
      <w:pPr>
        <w:spacing w:line="360" w:lineRule="auto"/>
        <w:ind w:firstLineChars="200" w:firstLine="420"/>
        <w:rPr>
          <w:rFonts w:ascii="Times New Roman" w:hAnsi="Times New Roman" w:cs="Times New Roman"/>
        </w:rPr>
      </w:pPr>
      <w:r w:rsidRPr="00475CD8">
        <w:rPr>
          <w:rFonts w:ascii="Times New Roman" w:hAnsi="Times New Roman" w:cs="Times New Roman"/>
        </w:rPr>
        <w:t>(3) Design and implementation of menu management function</w:t>
      </w:r>
    </w:p>
    <w:p w:rsidR="00C34168" w:rsidRPr="00475CD8" w:rsidRDefault="00475CD8" w:rsidP="00475CD8">
      <w:pPr>
        <w:spacing w:line="360" w:lineRule="auto"/>
        <w:ind w:firstLineChars="200" w:firstLine="420"/>
        <w:rPr>
          <w:rFonts w:ascii="Times New Roman" w:hAnsi="Times New Roman" w:cs="Times New Roman" w:hint="eastAsia"/>
        </w:rPr>
      </w:pPr>
      <w:r w:rsidRPr="00475CD8">
        <w:rPr>
          <w:rFonts w:ascii="Times New Roman" w:hAnsi="Times New Roman" w:cs="Times New Roman"/>
        </w:rPr>
        <w:t>Menu management is a tool page for quick and convenient management of menus. Its main purpose is to facilitate developers and administrators to develop or control the system. The menu management page is shown in Figure 5-6</w:t>
      </w:r>
    </w:p>
    <w:p w:rsidR="00F7660B" w:rsidRDefault="00F7660B" w:rsidP="00C34168">
      <w:r>
        <w:rPr>
          <w:noProof/>
        </w:rPr>
        <w:lastRenderedPageBreak/>
        <w:drawing>
          <wp:inline distT="0" distB="0" distL="0" distR="0" wp14:anchorId="445B8AE3" wp14:editId="26223AEF">
            <wp:extent cx="5274310" cy="1932940"/>
            <wp:effectExtent l="0" t="0" r="2540" b="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2"/>
                    <a:stretch>
                      <a:fillRect/>
                    </a:stretch>
                  </pic:blipFill>
                  <pic:spPr>
                    <a:xfrm>
                      <a:off x="0" y="0"/>
                      <a:ext cx="5274310" cy="1932940"/>
                    </a:xfrm>
                    <a:prstGeom prst="rect">
                      <a:avLst/>
                    </a:prstGeom>
                  </pic:spPr>
                </pic:pic>
              </a:graphicData>
            </a:graphic>
          </wp:inline>
        </w:drawing>
      </w:r>
    </w:p>
    <w:p w:rsidR="00F7660B" w:rsidRDefault="00475CD8" w:rsidP="00F7660B">
      <w:pPr>
        <w:jc w:val="center"/>
        <w:rPr>
          <w:rFonts w:hint="eastAsia"/>
        </w:rPr>
      </w:pPr>
      <w:r w:rsidRPr="00475CD8">
        <w:t>Figure 5-6 Menu management page</w:t>
      </w:r>
    </w:p>
    <w:p w:rsidR="00C34168" w:rsidRDefault="00475CD8" w:rsidP="00417BAB">
      <w:pPr>
        <w:spacing w:line="360" w:lineRule="auto"/>
        <w:ind w:firstLineChars="200" w:firstLine="420"/>
        <w:rPr>
          <w:rFonts w:hint="eastAsia"/>
        </w:rPr>
      </w:pPr>
      <w:r w:rsidRPr="00475CD8">
        <w:rPr>
          <w:rFonts w:ascii="Times New Roman" w:hAnsi="Times New Roman" w:cs="Times New Roman"/>
        </w:rPr>
        <w:t>The menu data is tree data (that is, the row contains the children field). The Element-UI 2.8.2 version of the Table component used in the system development of this article has its own tree data loading function. Therefore, when rendering tree data, we are key specifies the binding id value, this part of the code is shown in Figure 5-7:</w:t>
      </w:r>
    </w:p>
    <w:p w:rsidR="00C34168" w:rsidRDefault="00F7660B" w:rsidP="00C34168">
      <w:pPr>
        <w:rPr>
          <w:noProof/>
        </w:rPr>
      </w:pPr>
      <w:r>
        <w:rPr>
          <w:noProof/>
        </w:rPr>
        <w:drawing>
          <wp:inline distT="0" distB="0" distL="0" distR="0" wp14:anchorId="19A3846D" wp14:editId="181DF327">
            <wp:extent cx="5274310" cy="3094990"/>
            <wp:effectExtent l="0" t="0" r="2540"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3"/>
                    <a:stretch>
                      <a:fillRect/>
                    </a:stretch>
                  </pic:blipFill>
                  <pic:spPr>
                    <a:xfrm>
                      <a:off x="0" y="0"/>
                      <a:ext cx="5274310" cy="3094990"/>
                    </a:xfrm>
                    <a:prstGeom prst="rect">
                      <a:avLst/>
                    </a:prstGeom>
                  </pic:spPr>
                </pic:pic>
              </a:graphicData>
            </a:graphic>
          </wp:inline>
        </w:drawing>
      </w:r>
    </w:p>
    <w:p w:rsidR="00F7660B" w:rsidRDefault="00475CD8" w:rsidP="00F7660B">
      <w:pPr>
        <w:jc w:val="center"/>
        <w:rPr>
          <w:rFonts w:hint="eastAsia"/>
        </w:rPr>
      </w:pPr>
      <w:r w:rsidRPr="00475CD8">
        <w:t>Figure 5-7 Menu tree data loading code</w:t>
      </w:r>
    </w:p>
    <w:p w:rsidR="00C34168" w:rsidRDefault="00475CD8" w:rsidP="00417BAB">
      <w:pPr>
        <w:spacing w:line="360" w:lineRule="auto"/>
        <w:ind w:firstLineChars="200" w:firstLine="420"/>
      </w:pPr>
      <w:r w:rsidRPr="00475CD8">
        <w:rPr>
          <w:rFonts w:ascii="Times New Roman" w:hAnsi="Times New Roman" w:cs="Times New Roman"/>
        </w:rPr>
        <w:t>Due to the particularity of the menu tree structure, we should consider the linkage of the tree structure when performing various operations, that is, we need to traverse and query the menu data. Here we take the deletion operation as an example. When we delete a menu data If it is a sub-menu and there are other sub-menus at the same level, we only delete the menu; if it is a sub-menu but there are no other sub-menus at the same level, delete the sub-menu and its parent menu; When it is a parent menu, delete the parent menu and all sub-menus below it. The core code of the deleted part is shown in Figure 5-8</w:t>
      </w:r>
    </w:p>
    <w:p w:rsidR="00C34168" w:rsidRDefault="00F7660B" w:rsidP="00C34168">
      <w:pPr>
        <w:rPr>
          <w:noProof/>
        </w:rPr>
      </w:pPr>
      <w:r>
        <w:rPr>
          <w:noProof/>
        </w:rPr>
        <w:lastRenderedPageBreak/>
        <w:drawing>
          <wp:inline distT="0" distB="0" distL="0" distR="0" wp14:anchorId="23A2AEB8" wp14:editId="18635B45">
            <wp:extent cx="5274310" cy="3598545"/>
            <wp:effectExtent l="0" t="0" r="2540" b="1905"/>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4"/>
                    <a:stretch>
                      <a:fillRect/>
                    </a:stretch>
                  </pic:blipFill>
                  <pic:spPr>
                    <a:xfrm>
                      <a:off x="0" y="0"/>
                      <a:ext cx="5274310" cy="3598545"/>
                    </a:xfrm>
                    <a:prstGeom prst="rect">
                      <a:avLst/>
                    </a:prstGeom>
                  </pic:spPr>
                </pic:pic>
              </a:graphicData>
            </a:graphic>
          </wp:inline>
        </w:drawing>
      </w:r>
    </w:p>
    <w:p w:rsidR="00F7660B" w:rsidRDefault="00475CD8" w:rsidP="00F7660B">
      <w:pPr>
        <w:jc w:val="center"/>
        <w:rPr>
          <w:rFonts w:hint="eastAsia"/>
        </w:rPr>
      </w:pPr>
      <w:r w:rsidRPr="00475CD8">
        <w:t>Figure 5-8 Menu delete core code</w:t>
      </w:r>
    </w:p>
    <w:p w:rsidR="00C34168" w:rsidRDefault="00475CD8" w:rsidP="00417BAB">
      <w:pPr>
        <w:spacing w:line="360" w:lineRule="auto"/>
        <w:ind w:firstLineChars="200" w:firstLine="420"/>
      </w:pPr>
      <w:r w:rsidRPr="00475CD8">
        <w:rPr>
          <w:rFonts w:ascii="Times New Roman" w:hAnsi="Times New Roman" w:cs="Times New Roman"/>
        </w:rPr>
        <w:t>At the end of this section, the function test of the above-mentioned operation buttons is carried out, and the database data is compared. The results show that these operation functions are complete and stable. At the same time, prompt confirmation is performed on sensitive operations such as deletion to prevent users from misoperation, thus protecting the system to a certain extent. At the same time, this part of the linkage function can be used normally and without error, and conforms to the system operation standard.</w:t>
      </w:r>
    </w:p>
    <w:p w:rsidR="00F7660B" w:rsidRDefault="00475CD8" w:rsidP="00F6793C">
      <w:pPr>
        <w:pStyle w:val="af1"/>
        <w:rPr>
          <w:rFonts w:hint="eastAsia"/>
        </w:rPr>
      </w:pPr>
      <w:bookmarkStart w:id="57" w:name="_Toc87670162"/>
      <w:r w:rsidRPr="00475CD8">
        <w:t>5.3 Design and implementation of employee management functions</w:t>
      </w:r>
      <w:bookmarkEnd w:id="57"/>
    </w:p>
    <w:p w:rsidR="00C34168" w:rsidRDefault="00475CD8" w:rsidP="00F7660B">
      <w:pPr>
        <w:ind w:firstLineChars="200" w:firstLine="420"/>
        <w:rPr>
          <w:noProof/>
        </w:rPr>
      </w:pPr>
      <w:r w:rsidRPr="00475CD8">
        <w:rPr>
          <w:rFonts w:ascii="Times New Roman" w:hAnsi="Times New Roman" w:cs="Times New Roman"/>
        </w:rPr>
        <w:t>The employee management page is part of the company's business management and records employee information such as the employee's name, ID number, gender, entry time, home address, and account status. The employee management page is shown in Figure 5-9:</w:t>
      </w:r>
      <w:r w:rsidR="00C34168">
        <w:cr/>
      </w:r>
      <w:r w:rsidR="00F7660B" w:rsidRPr="00F7660B">
        <w:rPr>
          <w:noProof/>
        </w:rPr>
        <w:t xml:space="preserve"> </w:t>
      </w:r>
      <w:r w:rsidR="00F7660B">
        <w:rPr>
          <w:noProof/>
        </w:rPr>
        <w:drawing>
          <wp:inline distT="0" distB="0" distL="0" distR="0" wp14:anchorId="78743324" wp14:editId="1EE1AA06">
            <wp:extent cx="5274310" cy="1161415"/>
            <wp:effectExtent l="0" t="0" r="2540" b="635"/>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5"/>
                    <a:stretch>
                      <a:fillRect/>
                    </a:stretch>
                  </pic:blipFill>
                  <pic:spPr>
                    <a:xfrm>
                      <a:off x="0" y="0"/>
                      <a:ext cx="5274310" cy="1161415"/>
                    </a:xfrm>
                    <a:prstGeom prst="rect">
                      <a:avLst/>
                    </a:prstGeom>
                  </pic:spPr>
                </pic:pic>
              </a:graphicData>
            </a:graphic>
          </wp:inline>
        </w:drawing>
      </w:r>
    </w:p>
    <w:p w:rsidR="00F7660B" w:rsidRDefault="00475CD8" w:rsidP="00F7660B">
      <w:pPr>
        <w:ind w:firstLineChars="200" w:firstLine="420"/>
        <w:jc w:val="center"/>
      </w:pPr>
      <w:r w:rsidRPr="00475CD8">
        <w:t>Figure 5-9 Employee Management Page</w:t>
      </w:r>
    </w:p>
    <w:p w:rsidR="00C34168" w:rsidRDefault="00475CD8" w:rsidP="00417BAB">
      <w:pPr>
        <w:spacing w:line="360" w:lineRule="auto"/>
        <w:ind w:firstLineChars="200" w:firstLine="420"/>
      </w:pPr>
      <w:r w:rsidRPr="00475CD8">
        <w:rPr>
          <w:rFonts w:ascii="Times New Roman" w:hAnsi="Times New Roman" w:cs="Times New Roman"/>
        </w:rPr>
        <w:t xml:space="preserve">Click Add Employee, the page will pop up the Add Employee window, fill in the employee's </w:t>
      </w:r>
      <w:r w:rsidRPr="00475CD8">
        <w:rPr>
          <w:rFonts w:ascii="Times New Roman" w:hAnsi="Times New Roman" w:cs="Times New Roman"/>
        </w:rPr>
        <w:lastRenderedPageBreak/>
        <w:t>detailed information, and click OK to save the employee information. Select a record, click Edit, the modification page pops up, you can modify the employee information, click OK to complete the modification. Select one or more records and click Dismiss to dismiss one or more employee information. To dismiss an employee, you can set the employee's company vacant employee status to pending admission and enter the pending admission resource library to wait for the next admission. Click on the hired employee, hire employees window, and the shuttle box to read the employees to be admitted in the resource pool, select one or more candidates to be admitted to the on-the-job box on the right, and click hire to hire the one or more employees. The page for hiring employees is shown in Figure 5-10:</w:t>
      </w:r>
    </w:p>
    <w:p w:rsidR="00F7660B" w:rsidRDefault="00F7660B" w:rsidP="00F7660B">
      <w:pPr>
        <w:jc w:val="left"/>
      </w:pPr>
      <w:r>
        <w:rPr>
          <w:noProof/>
        </w:rPr>
        <w:drawing>
          <wp:inline distT="0" distB="0" distL="0" distR="0" wp14:anchorId="31FC52B5" wp14:editId="520AAB77">
            <wp:extent cx="5274310" cy="2469515"/>
            <wp:effectExtent l="0" t="0" r="2540" b="6985"/>
            <wp:docPr id="5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6"/>
                    <a:stretch>
                      <a:fillRect/>
                    </a:stretch>
                  </pic:blipFill>
                  <pic:spPr>
                    <a:xfrm>
                      <a:off x="0" y="0"/>
                      <a:ext cx="5274310" cy="2469515"/>
                    </a:xfrm>
                    <a:prstGeom prst="rect">
                      <a:avLst/>
                    </a:prstGeom>
                  </pic:spPr>
                </pic:pic>
              </a:graphicData>
            </a:graphic>
          </wp:inline>
        </w:drawing>
      </w:r>
    </w:p>
    <w:p w:rsidR="00C34168" w:rsidRDefault="00475CD8" w:rsidP="00F7660B">
      <w:pPr>
        <w:jc w:val="center"/>
        <w:rPr>
          <w:rFonts w:hint="eastAsia"/>
        </w:rPr>
      </w:pPr>
      <w:r w:rsidRPr="00475CD8">
        <w:t>Figure 5-10 Employment page</w:t>
      </w:r>
    </w:p>
    <w:p w:rsidR="00C34168" w:rsidRDefault="00475CD8" w:rsidP="00417BAB">
      <w:pPr>
        <w:spacing w:line="360" w:lineRule="auto"/>
        <w:ind w:firstLineChars="200" w:firstLine="420"/>
      </w:pPr>
      <w:r w:rsidRPr="00475CD8">
        <w:rPr>
          <w:rFonts w:ascii="Times New Roman" w:hAnsi="Times New Roman" w:cs="Times New Roman"/>
        </w:rPr>
        <w:t>The dismissal and hiring process is specially designed for the system. For these employees who have been qualified for domestic service after training, there are situations in which they temporarily resign or change occupations but then apply for employment after a period of time. We reserve for these employees Their information data simplifies the process of entering employee information. The core code of this part of the function is shown in Figure 5-11:</w:t>
      </w:r>
    </w:p>
    <w:p w:rsidR="00C34168" w:rsidRDefault="00F7660B" w:rsidP="00C34168">
      <w:pPr>
        <w:rPr>
          <w:rFonts w:hint="eastAsia"/>
        </w:rPr>
      </w:pPr>
      <w:r>
        <w:rPr>
          <w:noProof/>
        </w:rPr>
        <w:drawing>
          <wp:inline distT="0" distB="0" distL="0" distR="0" wp14:anchorId="1B258127" wp14:editId="1070F568">
            <wp:extent cx="5274310" cy="1458595"/>
            <wp:effectExtent l="0" t="0" r="2540" b="8255"/>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7"/>
                    <a:stretch>
                      <a:fillRect/>
                    </a:stretch>
                  </pic:blipFill>
                  <pic:spPr>
                    <a:xfrm>
                      <a:off x="0" y="0"/>
                      <a:ext cx="5274310" cy="1458595"/>
                    </a:xfrm>
                    <a:prstGeom prst="rect">
                      <a:avLst/>
                    </a:prstGeom>
                  </pic:spPr>
                </pic:pic>
              </a:graphicData>
            </a:graphic>
          </wp:inline>
        </w:drawing>
      </w:r>
    </w:p>
    <w:p w:rsidR="00F7660B" w:rsidRDefault="00475CD8" w:rsidP="00F7660B">
      <w:pPr>
        <w:jc w:val="center"/>
        <w:rPr>
          <w:rFonts w:hint="eastAsia"/>
        </w:rPr>
      </w:pPr>
      <w:r w:rsidRPr="00475CD8">
        <w:t>Figure 5-11 Partial code of hired employees</w:t>
      </w:r>
    </w:p>
    <w:p w:rsidR="00C34168" w:rsidRDefault="00F7660B" w:rsidP="00F6793C">
      <w:pPr>
        <w:pStyle w:val="af1"/>
        <w:rPr>
          <w:rFonts w:hint="eastAsia"/>
        </w:rPr>
      </w:pPr>
      <w:bookmarkStart w:id="58" w:name="_Toc87670163"/>
      <w:r>
        <w:lastRenderedPageBreak/>
        <w:t>5.4</w:t>
      </w:r>
      <w:r w:rsidR="00475CD8" w:rsidRPr="00475CD8">
        <w:t xml:space="preserve"> Design and Realization of Customer Management Function</w:t>
      </w:r>
      <w:bookmarkEnd w:id="58"/>
    </w:p>
    <w:p w:rsidR="00C34168" w:rsidRDefault="00475CD8" w:rsidP="00417BAB">
      <w:pPr>
        <w:spacing w:line="360" w:lineRule="auto"/>
        <w:ind w:firstLineChars="200" w:firstLine="420"/>
      </w:pPr>
      <w:r w:rsidRPr="00475CD8">
        <w:rPr>
          <w:rFonts w:ascii="Times New Roman" w:hAnsi="Times New Roman" w:cs="Times New Roman"/>
        </w:rPr>
        <w:t>The customer management page records customer nickname, user name, login password, mobile phone number, gender and other data information. The page diagram is shown in Figure 5-12.</w:t>
      </w:r>
    </w:p>
    <w:p w:rsidR="00C34168" w:rsidRDefault="00F7660B" w:rsidP="00C34168">
      <w:pPr>
        <w:rPr>
          <w:noProof/>
        </w:rPr>
      </w:pPr>
      <w:r>
        <w:rPr>
          <w:noProof/>
        </w:rPr>
        <w:drawing>
          <wp:inline distT="0" distB="0" distL="0" distR="0" wp14:anchorId="1E002B47" wp14:editId="2A4F397E">
            <wp:extent cx="5274310" cy="1756410"/>
            <wp:effectExtent l="0" t="0" r="2540" b="0"/>
            <wp:docPr id="55"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8"/>
                    <a:stretch>
                      <a:fillRect/>
                    </a:stretch>
                  </pic:blipFill>
                  <pic:spPr>
                    <a:xfrm>
                      <a:off x="0" y="0"/>
                      <a:ext cx="5274310" cy="1756410"/>
                    </a:xfrm>
                    <a:prstGeom prst="rect">
                      <a:avLst/>
                    </a:prstGeom>
                  </pic:spPr>
                </pic:pic>
              </a:graphicData>
            </a:graphic>
          </wp:inline>
        </w:drawing>
      </w:r>
    </w:p>
    <w:p w:rsidR="00F7660B" w:rsidRDefault="00475CD8" w:rsidP="00C85854">
      <w:pPr>
        <w:jc w:val="center"/>
        <w:rPr>
          <w:rFonts w:hint="eastAsia"/>
        </w:rPr>
      </w:pPr>
      <w:r w:rsidRPr="00475CD8">
        <w:t>Figure 5-12 Customer management page</w:t>
      </w:r>
    </w:p>
    <w:p w:rsidR="00C34168" w:rsidRDefault="00475CD8" w:rsidP="00417BAB">
      <w:pPr>
        <w:spacing w:line="360" w:lineRule="auto"/>
        <w:ind w:firstLineChars="200" w:firstLine="420"/>
      </w:pPr>
      <w:r w:rsidRPr="00475CD8">
        <w:rPr>
          <w:rFonts w:ascii="Times New Roman" w:hAnsi="Times New Roman" w:cs="Times New Roman"/>
        </w:rPr>
        <w:t>Customers can fill in the data through customer registration and save it into the database, or the company management can add customer data on this page, all customer data will be displayed on this page, and the company administrator can delete, modify, and check all customer data.</w:t>
      </w:r>
    </w:p>
    <w:p w:rsidR="00C34168" w:rsidRDefault="00F7660B" w:rsidP="00F6793C">
      <w:pPr>
        <w:pStyle w:val="af1"/>
        <w:rPr>
          <w:rFonts w:hint="eastAsia"/>
        </w:rPr>
      </w:pPr>
      <w:bookmarkStart w:id="59" w:name="_Toc87670164"/>
      <w:r>
        <w:t>5.5</w:t>
      </w:r>
      <w:r w:rsidR="00C34168">
        <w:rPr>
          <w:rFonts w:hint="eastAsia"/>
        </w:rPr>
        <w:t xml:space="preserve"> </w:t>
      </w:r>
      <w:r w:rsidR="00475CD8" w:rsidRPr="00475CD8">
        <w:t>Design and implementation of order management function</w:t>
      </w:r>
      <w:bookmarkEnd w:id="59"/>
    </w:p>
    <w:p w:rsidR="00C34168" w:rsidRDefault="00475CD8" w:rsidP="00417BAB">
      <w:pPr>
        <w:spacing w:line="360" w:lineRule="auto"/>
        <w:ind w:firstLineChars="200" w:firstLine="420"/>
      </w:pPr>
      <w:r w:rsidRPr="00475CD8">
        <w:rPr>
          <w:rFonts w:ascii="Times New Roman" w:hAnsi="Times New Roman" w:cs="Times New Roman"/>
        </w:rPr>
        <w:t>The order management page records the relationship between customers and employees who have successfully placed an order, including data such as order start time, order deadline, order amount, and order status, as shown in Figure 5-13.</w:t>
      </w:r>
    </w:p>
    <w:p w:rsidR="00C34168" w:rsidRDefault="00C85854" w:rsidP="00C34168">
      <w:r>
        <w:rPr>
          <w:noProof/>
        </w:rPr>
        <w:drawing>
          <wp:inline distT="0" distB="0" distL="0" distR="0" wp14:anchorId="63898B23" wp14:editId="22382C03">
            <wp:extent cx="5274310" cy="2453640"/>
            <wp:effectExtent l="0" t="0" r="2540" b="3810"/>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9"/>
                    <a:stretch>
                      <a:fillRect/>
                    </a:stretch>
                  </pic:blipFill>
                  <pic:spPr>
                    <a:xfrm>
                      <a:off x="0" y="0"/>
                      <a:ext cx="5274310" cy="2453640"/>
                    </a:xfrm>
                    <a:prstGeom prst="rect">
                      <a:avLst/>
                    </a:prstGeom>
                  </pic:spPr>
                </pic:pic>
              </a:graphicData>
            </a:graphic>
          </wp:inline>
        </w:drawing>
      </w:r>
    </w:p>
    <w:p w:rsidR="00C85854" w:rsidRDefault="00475CD8" w:rsidP="00C85854">
      <w:pPr>
        <w:jc w:val="center"/>
        <w:rPr>
          <w:rFonts w:hint="eastAsia"/>
        </w:rPr>
      </w:pPr>
      <w:r w:rsidRPr="00475CD8">
        <w:t>Figure 5-13 Order management page</w:t>
      </w:r>
    </w:p>
    <w:p w:rsidR="00C34168" w:rsidRDefault="00475CD8" w:rsidP="00417BAB">
      <w:pPr>
        <w:spacing w:line="360" w:lineRule="auto"/>
        <w:ind w:firstLineChars="200" w:firstLine="420"/>
        <w:rPr>
          <w:rFonts w:hint="eastAsia"/>
        </w:rPr>
      </w:pPr>
      <w:r w:rsidRPr="00475CD8">
        <w:rPr>
          <w:rFonts w:ascii="Times New Roman" w:hAnsi="Times New Roman" w:cs="Times New Roman"/>
        </w:rPr>
        <w:t xml:space="preserve">This page is similar to the customer management page. The new order data can be stored in the </w:t>
      </w:r>
      <w:r w:rsidRPr="00475CD8">
        <w:rPr>
          <w:rFonts w:ascii="Times New Roman" w:hAnsi="Times New Roman" w:cs="Times New Roman"/>
        </w:rPr>
        <w:lastRenderedPageBreak/>
        <w:t>database through the customer placing an order on the Android terminal, or the company administrator can add the order relationship between the customer and the company employee on this page. At the same time, set the order for the page to automatically change the status until the deadline, change the in-progress status to the completed status, and save the record into the evaluation management page. The order status timing refresh code is shown in Figure 5-14:</w:t>
      </w:r>
    </w:p>
    <w:p w:rsidR="00C34168" w:rsidRDefault="00C85854" w:rsidP="00C34168">
      <w:r>
        <w:rPr>
          <w:noProof/>
        </w:rPr>
        <w:drawing>
          <wp:inline distT="0" distB="0" distL="0" distR="0" wp14:anchorId="4DDF022A" wp14:editId="0339B4BC">
            <wp:extent cx="5274310" cy="3019425"/>
            <wp:effectExtent l="0" t="0" r="2540" b="9525"/>
            <wp:docPr id="57"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0"/>
                    <a:stretch>
                      <a:fillRect/>
                    </a:stretch>
                  </pic:blipFill>
                  <pic:spPr>
                    <a:xfrm>
                      <a:off x="0" y="0"/>
                      <a:ext cx="5274310" cy="3019425"/>
                    </a:xfrm>
                    <a:prstGeom prst="rect">
                      <a:avLst/>
                    </a:prstGeom>
                  </pic:spPr>
                </pic:pic>
              </a:graphicData>
            </a:graphic>
          </wp:inline>
        </w:drawing>
      </w:r>
    </w:p>
    <w:p w:rsidR="00C85854" w:rsidRDefault="00475CD8" w:rsidP="00C85854">
      <w:pPr>
        <w:jc w:val="center"/>
        <w:rPr>
          <w:rFonts w:hint="eastAsia"/>
        </w:rPr>
      </w:pPr>
      <w:r w:rsidRPr="00475CD8">
        <w:t>Figure 5-14 Timing refresh code of order status</w:t>
      </w:r>
    </w:p>
    <w:p w:rsidR="00C34168" w:rsidRDefault="00475CD8" w:rsidP="00417BAB">
      <w:pPr>
        <w:spacing w:line="360" w:lineRule="auto"/>
        <w:ind w:firstLineChars="200" w:firstLine="420"/>
      </w:pPr>
      <w:r w:rsidRPr="00475CD8">
        <w:rPr>
          <w:rFonts w:ascii="Times New Roman" w:hAnsi="Times New Roman" w:cs="Times New Roman"/>
        </w:rPr>
        <w:t>The specific functions and operations of this page are described as follows: select a record, click Order Processing, the order processing page will pop up, and the order submitted by the client can be processed; when the relationship is pending review, you can choose to cancel the transaction (that is, delete the record) or enable relation.</w:t>
      </w:r>
    </w:p>
    <w:p w:rsidR="00C34168" w:rsidRDefault="00F7660B" w:rsidP="00F6793C">
      <w:pPr>
        <w:pStyle w:val="af1"/>
        <w:rPr>
          <w:rFonts w:hint="eastAsia"/>
        </w:rPr>
      </w:pPr>
      <w:bookmarkStart w:id="60" w:name="_Toc87670165"/>
      <w:r>
        <w:t>5.6</w:t>
      </w:r>
      <w:r w:rsidR="00C34168">
        <w:rPr>
          <w:rFonts w:hint="eastAsia"/>
        </w:rPr>
        <w:t xml:space="preserve"> </w:t>
      </w:r>
      <w:r w:rsidR="00475CD8" w:rsidRPr="00475CD8">
        <w:t>Design and Realization of Evaluation Management Function</w:t>
      </w:r>
      <w:bookmarkEnd w:id="60"/>
    </w:p>
    <w:p w:rsidR="00C85854" w:rsidRDefault="00475CD8" w:rsidP="00417BAB">
      <w:pPr>
        <w:spacing w:line="360" w:lineRule="auto"/>
        <w:ind w:firstLineChars="200" w:firstLine="420"/>
        <w:rPr>
          <w:noProof/>
        </w:rPr>
      </w:pPr>
      <w:r w:rsidRPr="00475CD8">
        <w:rPr>
          <w:rFonts w:ascii="Times New Roman" w:hAnsi="Times New Roman" w:cs="Times New Roman"/>
        </w:rPr>
        <w:t>The evaluation management page only displays orders after the order status has been completed, and records the evaluation status, evaluation content, evaluation pictures, evaluation scores and other data of this part of the order. The display page is shown in Figure 5-15:</w:t>
      </w:r>
      <w:r w:rsidR="00C34168">
        <w:cr/>
      </w:r>
    </w:p>
    <w:p w:rsidR="00C85854" w:rsidRDefault="00C85854" w:rsidP="00C85854">
      <w:pPr>
        <w:ind w:firstLineChars="200" w:firstLine="420"/>
        <w:rPr>
          <w:noProof/>
        </w:rPr>
      </w:pPr>
      <w:r>
        <w:rPr>
          <w:noProof/>
        </w:rPr>
        <w:lastRenderedPageBreak/>
        <w:drawing>
          <wp:inline distT="0" distB="0" distL="0" distR="0" wp14:anchorId="75B0629E" wp14:editId="45C3AFB3">
            <wp:extent cx="5274310" cy="2074545"/>
            <wp:effectExtent l="0" t="0" r="2540" b="1905"/>
            <wp:docPr id="58"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1"/>
                    <a:stretch>
                      <a:fillRect/>
                    </a:stretch>
                  </pic:blipFill>
                  <pic:spPr>
                    <a:xfrm>
                      <a:off x="0" y="0"/>
                      <a:ext cx="5274310" cy="2074545"/>
                    </a:xfrm>
                    <a:prstGeom prst="rect">
                      <a:avLst/>
                    </a:prstGeom>
                  </pic:spPr>
                </pic:pic>
              </a:graphicData>
            </a:graphic>
          </wp:inline>
        </w:drawing>
      </w:r>
    </w:p>
    <w:p w:rsidR="00C85854" w:rsidRDefault="00475CD8" w:rsidP="00C85854">
      <w:pPr>
        <w:ind w:firstLineChars="200" w:firstLine="420"/>
        <w:jc w:val="center"/>
        <w:rPr>
          <w:rFonts w:hint="eastAsia"/>
          <w:noProof/>
        </w:rPr>
      </w:pPr>
      <w:r w:rsidRPr="00475CD8">
        <w:t>Figure 5-15 Evaluation management page</w:t>
      </w:r>
    </w:p>
    <w:p w:rsidR="002E44E6" w:rsidRDefault="00475CD8" w:rsidP="00F6793C">
      <w:pPr>
        <w:spacing w:line="360" w:lineRule="auto"/>
        <w:ind w:firstLineChars="200" w:firstLine="420"/>
        <w:rPr>
          <w:rFonts w:hint="eastAsia"/>
        </w:rPr>
      </w:pPr>
      <w:r w:rsidRPr="00475CD8">
        <w:rPr>
          <w:rFonts w:ascii="Times New Roman" w:hAnsi="Times New Roman" w:cs="Times New Roman"/>
        </w:rPr>
        <w:t>The management page function only sets the display and query functions. Customers can evaluate the completed orders on the mobile Android terminal, and can evaluate and score the employees who provide services to the order. After the above-mentioned design and implementation of the various modules of the system, we simulated the actual operation of the system and conducted an integration test on the system. The test results showed that the system can complete its original design requirements completely and stably. In the recommendation service staff function, it can make personalized recommendations according to the different needs of different customers, and can update the recommendation list in real time based on browsing records. From the point of view of the integration test results, the performance of the system in this paper is relatively excellent, and the operation of the system function process is relatively complete and stable.</w:t>
      </w:r>
      <w:r w:rsidR="009C09DD">
        <w:cr/>
      </w:r>
      <w:r w:rsidR="00F7660B">
        <w:br w:type="page"/>
      </w:r>
    </w:p>
    <w:p w:rsidR="002E44E6" w:rsidRDefault="002E44E6" w:rsidP="00F6793C">
      <w:pPr>
        <w:pStyle w:val="af3"/>
      </w:pPr>
      <w:bookmarkStart w:id="61" w:name="_Toc43040071"/>
      <w:bookmarkStart w:id="62" w:name="_Toc87670166"/>
      <w:r>
        <w:lastRenderedPageBreak/>
        <w:t>CHAPTER 6: CONCLUSIONS AND RECOMMENDATIONS</w:t>
      </w:r>
      <w:bookmarkEnd w:id="61"/>
      <w:bookmarkEnd w:id="62"/>
      <w:r>
        <w:t xml:space="preserve"> </w:t>
      </w:r>
    </w:p>
    <w:p w:rsidR="00C34168" w:rsidRDefault="002E44E6" w:rsidP="00F6793C">
      <w:pPr>
        <w:pStyle w:val="af1"/>
        <w:rPr>
          <w:rFonts w:hint="eastAsia"/>
        </w:rPr>
      </w:pPr>
      <w:r>
        <w:t xml:space="preserve"> </w:t>
      </w:r>
      <w:bookmarkStart w:id="63" w:name="_Toc87670167"/>
      <w:r w:rsidR="00C85854">
        <w:t>6</w:t>
      </w:r>
      <w:r w:rsidR="00C34168">
        <w:rPr>
          <w:rFonts w:hint="eastAsia"/>
        </w:rPr>
        <w:t xml:space="preserve">.1 </w:t>
      </w:r>
      <w:r w:rsidR="00475CD8" w:rsidRPr="00475CD8">
        <w:t>Full text work summary</w:t>
      </w:r>
      <w:bookmarkEnd w:id="63"/>
    </w:p>
    <w:p w:rsidR="00137C29" w:rsidRPr="00137C29" w:rsidRDefault="00137C29" w:rsidP="00137C29">
      <w:pPr>
        <w:spacing w:line="360" w:lineRule="auto"/>
        <w:ind w:firstLineChars="200" w:firstLine="420"/>
        <w:rPr>
          <w:rFonts w:ascii="Times New Roman" w:hAnsi="Times New Roman" w:cs="Times New Roman"/>
        </w:rPr>
      </w:pPr>
      <w:r w:rsidRPr="00137C29">
        <w:rPr>
          <w:rFonts w:ascii="Times New Roman" w:hAnsi="Times New Roman" w:cs="Times New Roman"/>
        </w:rPr>
        <w:t>This article focuses on the breakthroughs in the development of the domestic service industry under the "Internet +". Compared with the traditional service industry, in the environment of the "Internet +" era, it addresses the problems of information redundancy and management processes brought about by traditional paper-based offices. For trivial issues, we have proposed the comprehensive management system for housekeeping services; at the same time, since modern society is a service society, compared with the environment of blindly pursuing material needs in the past, customers in contemporary society are more pursuing personalized services. Therefore, this article It aims to apply the recommendation algorithm to the housekeeping service industry. Because the data provided by the entrusting company is very sparse, the performance of the traditional recommendation algorithm is not good, so this article improves the traditional recommendation algorithm, and sets the experimental results and analysis. The main research work of this article will be carried out below</w:t>
      </w:r>
    </w:p>
    <w:p w:rsidR="00137C29" w:rsidRPr="00137C29" w:rsidRDefault="00137C29" w:rsidP="00137C29">
      <w:pPr>
        <w:spacing w:line="360" w:lineRule="auto"/>
        <w:ind w:firstLineChars="200" w:firstLine="420"/>
        <w:rPr>
          <w:rFonts w:ascii="Times New Roman" w:hAnsi="Times New Roman" w:cs="Times New Roman"/>
        </w:rPr>
      </w:pPr>
      <w:r w:rsidRPr="00137C29">
        <w:rPr>
          <w:rFonts w:ascii="Times New Roman" w:hAnsi="Times New Roman" w:cs="Times New Roman"/>
        </w:rPr>
        <w:t>General summary:</w:t>
      </w:r>
    </w:p>
    <w:p w:rsidR="00137C29" w:rsidRPr="00137C29" w:rsidRDefault="00137C29" w:rsidP="00137C29">
      <w:pPr>
        <w:spacing w:line="360" w:lineRule="auto"/>
        <w:ind w:firstLineChars="200" w:firstLine="420"/>
        <w:rPr>
          <w:rFonts w:ascii="Times New Roman" w:hAnsi="Times New Roman" w:cs="Times New Roman"/>
        </w:rPr>
      </w:pPr>
      <w:r w:rsidRPr="00137C29">
        <w:rPr>
          <w:rFonts w:ascii="Times New Roman" w:hAnsi="Times New Roman" w:cs="Times New Roman"/>
        </w:rPr>
        <w:t>(1) In view of the structured data characteristics of employee information and the semantic considerations required to improve the algorithm, the research and implementation of the employee information knowledge graph based on the Neo4j graph database storage is carried out from the process of data acquisition and information extraction. Relational employee data extracts entities and relationships, adopts column-to-row processing, constructs graphs of processed entities and relationships, and uses Neo4j graph database for storage. For the newly added employee information during the use of the system, since the back-end development of the system adopts the Spring Boot framework, the method of using its annotation method to directly convert the newly added employee information into triple data is stored in the Neo4j graph database.</w:t>
      </w:r>
    </w:p>
    <w:p w:rsidR="00137C29" w:rsidRPr="00137C29" w:rsidRDefault="00137C29" w:rsidP="00137C29">
      <w:pPr>
        <w:spacing w:line="360" w:lineRule="auto"/>
        <w:ind w:firstLineChars="200" w:firstLine="420"/>
        <w:rPr>
          <w:rFonts w:ascii="Times New Roman" w:hAnsi="Times New Roman" w:cs="Times New Roman"/>
        </w:rPr>
      </w:pPr>
      <w:r w:rsidRPr="00137C29">
        <w:rPr>
          <w:rFonts w:ascii="Times New Roman" w:hAnsi="Times New Roman" w:cs="Times New Roman"/>
        </w:rPr>
        <w:t xml:space="preserve">(2) Aiming at the very sparse characteristics of the data set provided by the entrusted company, in order to realize the personalized recommendation service of the housekeeping system, the knowledge reasoning method that integrates the semantic information of the knowledge graph is </w:t>
      </w:r>
      <w:r w:rsidRPr="00137C29">
        <w:rPr>
          <w:rFonts w:ascii="Times New Roman" w:hAnsi="Times New Roman" w:cs="Times New Roman"/>
        </w:rPr>
        <w:lastRenderedPageBreak/>
        <w:t>researched and realized. Analyzed the previous embedding vector representation model for knowledge triples, considering the interactivity of knowledge triples and the directionality of the knowledge graph, a new feature embedding method of differentiation vector was proposed. Aiming at the problem of the lack of embedded representation of relations in the model, the embedded representation of relations is added to the graph neural network, the influence of the adjacency matrix on the characteristics of the ontology is merged, and the attention mechanism is introduced to improve the weight distribution of relation nodes in the directed graph model, enriching The associated semantics of knowledge. Based on the idea of ​​embedding representation learning, a new decoding layer is designed and a score function is defined to capture the specific meaning of the entity in a specific relationship. Two public knowledge base data sets are used to verify the effectiveness of the algorithm in the link prediction task. Compared with the previous methods, this method has higher prediction accuracy and hit rate.</w:t>
      </w:r>
    </w:p>
    <w:p w:rsidR="00C34168" w:rsidRPr="00F80CBF" w:rsidRDefault="00137C29" w:rsidP="00137C29">
      <w:pPr>
        <w:spacing w:line="360" w:lineRule="auto"/>
        <w:ind w:firstLineChars="200" w:firstLine="420"/>
        <w:rPr>
          <w:rFonts w:ascii="Times New Roman" w:hAnsi="Times New Roman" w:cs="Times New Roman" w:hint="eastAsia"/>
        </w:rPr>
      </w:pPr>
      <w:r w:rsidRPr="00137C29">
        <w:rPr>
          <w:rFonts w:ascii="Times New Roman" w:hAnsi="Times New Roman" w:cs="Times New Roman"/>
        </w:rPr>
        <w:t>(3) Aiming at the "Internet +" environment, the housekeeping company designed and implemented an intelligent housekeeping integrated management system based on knowledge graphs in order to achieve high-efficiency business management and personalized employee recommendation services. The backend of this system adopts the Spring Boot framework, which can use annotations for quick management and construction; the front end adopts the Vue.js progressive framework, using the two-way data binding feature of the MVVM model, which is more conducive to system maintenance and update; the same, the client The MVVMHabit framework based on the MVVM model is also used. Based on these frameworks, the system designed and implemented web management office ports for housekeeping company managers according to the usage habits of different user groups to carry out the daily business management of housekeeping companies. We have developed a complete set of intelligent housekeeping integrated management system The necessary system function tests were carried out on the system to ensure the smooth and stable function of the system.</w:t>
      </w:r>
    </w:p>
    <w:p w:rsidR="002E44E6" w:rsidRDefault="002E44E6" w:rsidP="00C34168"/>
    <w:p w:rsidR="00C85854" w:rsidRDefault="00C85854">
      <w:pPr>
        <w:widowControl/>
        <w:jc w:val="left"/>
      </w:pPr>
      <w:r>
        <w:br w:type="page"/>
      </w:r>
    </w:p>
    <w:p w:rsidR="002E44E6" w:rsidRDefault="002E44E6" w:rsidP="002E44E6"/>
    <w:p w:rsidR="002E44E6" w:rsidRDefault="002E44E6" w:rsidP="00F6793C">
      <w:pPr>
        <w:pStyle w:val="af3"/>
      </w:pPr>
      <w:bookmarkStart w:id="64" w:name="_Toc43040072"/>
      <w:bookmarkStart w:id="65" w:name="_Toc87670168"/>
      <w:r>
        <w:t>CHAPTER 7: REFLECTION</w:t>
      </w:r>
      <w:bookmarkEnd w:id="64"/>
      <w:bookmarkEnd w:id="65"/>
      <w:r>
        <w:t xml:space="preserve"> </w:t>
      </w:r>
    </w:p>
    <w:p w:rsidR="00137C29" w:rsidRPr="00137C29" w:rsidRDefault="00137C29" w:rsidP="00137C29">
      <w:pPr>
        <w:spacing w:line="360" w:lineRule="auto"/>
        <w:ind w:firstLineChars="200" w:firstLine="420"/>
        <w:rPr>
          <w:rFonts w:ascii="Times New Roman" w:hAnsi="Times New Roman" w:cs="Times New Roman"/>
        </w:rPr>
      </w:pPr>
      <w:r w:rsidRPr="00137C29">
        <w:rPr>
          <w:rFonts w:ascii="Times New Roman" w:hAnsi="Times New Roman" w:cs="Times New Roman"/>
        </w:rPr>
        <w:t>Time flies. During my time in school, I have accumulated and made progress in terms of professional theoretical knowledge and actual hands-on ability. At the same time, in the process of communicating with teachers, cooperating with classmates, and communicating with entrusted companies, I also learned a lot of principles of dealing with people, and understood the importance of teamwork. At the end of this postgraduate study period, I am very grateful to the people who have helped me.</w:t>
      </w:r>
    </w:p>
    <w:p w:rsidR="00137C29" w:rsidRPr="00137C29" w:rsidRDefault="00137C29" w:rsidP="00137C29">
      <w:pPr>
        <w:spacing w:line="360" w:lineRule="auto"/>
        <w:ind w:firstLineChars="200" w:firstLine="420"/>
        <w:rPr>
          <w:rFonts w:ascii="Times New Roman" w:hAnsi="Times New Roman" w:cs="Times New Roman"/>
        </w:rPr>
      </w:pPr>
      <w:r w:rsidRPr="00137C29">
        <w:rPr>
          <w:rFonts w:ascii="Times New Roman" w:hAnsi="Times New Roman" w:cs="Times New Roman"/>
        </w:rPr>
        <w:t>Thank my parents and family for their unconditional support. Due to the special circumstances caused by the epidemic, the study time is basically spent at home. I thank my parents for their understanding and support in my study, which provided me with an economic foundation and a good learning and scientific research atmosphere, and at the same time enlightened my depression. And evacuation provided me with material and spiritual food for my study and scientific research at home.</w:t>
      </w:r>
    </w:p>
    <w:p w:rsidR="00C34168" w:rsidRPr="00137C29" w:rsidRDefault="00137C29" w:rsidP="00137C29">
      <w:pPr>
        <w:spacing w:line="360" w:lineRule="auto"/>
        <w:ind w:firstLineChars="200" w:firstLine="420"/>
        <w:rPr>
          <w:rFonts w:ascii="Times New Roman" w:hAnsi="Times New Roman" w:cs="Times New Roman"/>
        </w:rPr>
      </w:pPr>
      <w:r w:rsidRPr="00137C29">
        <w:rPr>
          <w:rFonts w:ascii="Times New Roman" w:hAnsi="Times New Roman" w:cs="Times New Roman"/>
        </w:rPr>
        <w:t>Finally, thank you for the two years of study time, thank you for this time, for making me a better version of myself.</w:t>
      </w:r>
    </w:p>
    <w:p w:rsidR="00C85854" w:rsidRDefault="00C85854">
      <w:pPr>
        <w:widowControl/>
        <w:jc w:val="left"/>
        <w:rPr>
          <w:lang w:bidi="hi-IN"/>
        </w:rPr>
      </w:pPr>
      <w:r>
        <w:rPr>
          <w:lang w:bidi="hi-IN"/>
        </w:rPr>
        <w:br w:type="page"/>
      </w:r>
    </w:p>
    <w:p w:rsidR="00C34168" w:rsidRPr="00C34168" w:rsidRDefault="00C34168" w:rsidP="00C34168">
      <w:pPr>
        <w:rPr>
          <w:rFonts w:hint="eastAsia"/>
          <w:lang w:bidi="hi-IN"/>
        </w:rPr>
      </w:pPr>
    </w:p>
    <w:p w:rsidR="002E44E6" w:rsidRDefault="002E44E6" w:rsidP="00F6793C">
      <w:pPr>
        <w:pStyle w:val="af3"/>
      </w:pPr>
      <w:bookmarkStart w:id="66" w:name="_Toc43040073"/>
      <w:bookmarkStart w:id="67" w:name="_Toc87670169"/>
      <w:r>
        <w:t>REFERENCES</w:t>
      </w:r>
      <w:bookmarkEnd w:id="66"/>
      <w:bookmarkEnd w:id="67"/>
    </w:p>
    <w:p w:rsidR="002E44E6" w:rsidRPr="000E1494" w:rsidRDefault="00F80CBF" w:rsidP="003270DC">
      <w:pPr>
        <w:widowControl/>
        <w:suppressAutoHyphens/>
        <w:overflowPunct w:val="0"/>
        <w:spacing w:before="120"/>
        <w:textAlignment w:val="baseline"/>
        <w:rPr>
          <w:rFonts w:hint="eastAsia"/>
          <w:lang w:val="en-GB"/>
        </w:rPr>
      </w:pPr>
      <w:r>
        <w:t xml:space="preserve">[1] </w:t>
      </w:r>
      <w:r>
        <w:t>魏霞</w:t>
      </w:r>
      <w:r>
        <w:t>.</w:t>
      </w:r>
      <w:r>
        <w:t>家政服务的困境与破局思考</w:t>
      </w:r>
      <w:r>
        <w:t>[J].</w:t>
      </w:r>
      <w:r>
        <w:t>小康</w:t>
      </w:r>
      <w:r>
        <w:t>,2020(06):6.</w:t>
      </w:r>
    </w:p>
    <w:p w:rsidR="00F80CBF" w:rsidRDefault="00F80CBF" w:rsidP="002E44E6">
      <w:r>
        <w:t xml:space="preserve">[2] Hwang M I, Lin J W. Information dimension, information overload and decision quality[J]. Journal of information science, 1999, 25(3): 213-218. </w:t>
      </w:r>
    </w:p>
    <w:p w:rsidR="002E44E6" w:rsidRPr="005A3038" w:rsidRDefault="00F80CBF" w:rsidP="002E44E6">
      <w:r>
        <w:t>[3] Goldberg D, Nichols D, Oki B M, et al. Using collaborative filtering to weave an information tapestry[J]. Communications of the ACM, 1992, 35(12): 61-70.</w:t>
      </w:r>
    </w:p>
    <w:p w:rsidR="00F80CBF" w:rsidRDefault="00F80CBF">
      <w:r>
        <w:t xml:space="preserve">[4] Linden G, Smith B, York J. Amazon. com recommendations: Item-to-item collaborative filtering[J]. IEEE Internet computing, 2003, 7(1): 76-80. </w:t>
      </w:r>
    </w:p>
    <w:p w:rsidR="00F80CBF" w:rsidRDefault="00F80CBF">
      <w:r>
        <w:t xml:space="preserve">[5] Adomavicius G, Tuzhilin A. Toward the next generation of recommender systems: A survey of the state-of-the-art and possible extensions[J]. IEEE transactions on knowledge and data engineering, 2005, 17(6): 734-749. </w:t>
      </w:r>
    </w:p>
    <w:p w:rsidR="00F80CBF" w:rsidRDefault="00F80CBF">
      <w:r>
        <w:t xml:space="preserve">[6] Covington P, Adams J, Sargin E. Deep neural networks for youtube recommendations[C]//Proceedings of the 10th ACM conference on recommender systems. 2016: 191-198. </w:t>
      </w:r>
    </w:p>
    <w:p w:rsidR="005F36E9" w:rsidRDefault="00F80CBF">
      <w:r>
        <w:t>[7] Zhou C, Bai J, Song J, et al. Atrank: An attention-based user behavior modeling framework for recommendation[C]//Thirty-Second AAAI Conference on Artificial Intelligence. 2018.</w:t>
      </w:r>
    </w:p>
    <w:p w:rsidR="00F80CBF" w:rsidRDefault="00F80CBF">
      <w:r>
        <w:t xml:space="preserve">[8] Senthilselvan Natarajan , Subramaniyaswamy Vairavasundaram , Sivaramakrishnan Natarajan,Amir H. Gandomi. Resolving data sparsity and cold start problem in collaborative filtering recommender system using Linked Open Data[J]. Expert Systems With Applications,2020,149. </w:t>
      </w:r>
    </w:p>
    <w:p w:rsidR="00F80CBF" w:rsidRDefault="00F80CBF">
      <w:r>
        <w:t xml:space="preserve">[9] </w:t>
      </w:r>
      <w:r>
        <w:t>贺宇</w:t>
      </w:r>
      <w:r>
        <w:t>,</w:t>
      </w:r>
      <w:r>
        <w:t>史有群</w:t>
      </w:r>
      <w:r>
        <w:t>,</w:t>
      </w:r>
      <w:r>
        <w:t>陶然</w:t>
      </w:r>
      <w:r>
        <w:t>,</w:t>
      </w:r>
      <w:r>
        <w:t>罗辛</w:t>
      </w:r>
      <w:r>
        <w:t>.</w:t>
      </w:r>
      <w:r>
        <w:t>基于服装图像视觉特征的冷启动问题缓解</w:t>
      </w:r>
      <w:r>
        <w:t>[J].</w:t>
      </w:r>
      <w:r>
        <w:t>南京师范大学学报</w:t>
      </w:r>
      <w:r>
        <w:t xml:space="preserve"> (</w:t>
      </w:r>
      <w:r>
        <w:t>工程技术版</w:t>
      </w:r>
      <w:r>
        <w:t>),2019,19(03):15-20</w:t>
      </w:r>
    </w:p>
    <w:p w:rsidR="00F80CBF" w:rsidRDefault="00F80CBF">
      <w:r>
        <w:t xml:space="preserve">[10] </w:t>
      </w:r>
      <w:r>
        <w:t>汪静</w:t>
      </w:r>
      <w:r>
        <w:t>,</w:t>
      </w:r>
      <w:r>
        <w:t>赵海燕</w:t>
      </w:r>
      <w:r>
        <w:t>,</w:t>
      </w:r>
      <w:r>
        <w:t>陈庆奎</w:t>
      </w:r>
      <w:r>
        <w:t>,</w:t>
      </w:r>
      <w:r>
        <w:t>曹健</w:t>
      </w:r>
      <w:r>
        <w:t>.</w:t>
      </w:r>
      <w:r>
        <w:t>面向冷启动用户偏好获取的自适应物品询问列表生成方法</w:t>
      </w:r>
      <w:r>
        <w:t xml:space="preserve">[J]. </w:t>
      </w:r>
      <w:r>
        <w:t>小型微型计算机系统</w:t>
      </w:r>
      <w:r>
        <w:t>,2020,41(01):206-210.</w:t>
      </w:r>
    </w:p>
    <w:p w:rsidR="00F80CBF" w:rsidRDefault="00F80CBF">
      <w:r>
        <w:t xml:space="preserve">[11] Eder J S. Knowledge graph based search system: U.S. Patent Application 13/404,109[P]. 2012-6-21. </w:t>
      </w:r>
    </w:p>
    <w:p w:rsidR="00F80CBF" w:rsidRDefault="00F80CBF">
      <w:r>
        <w:t xml:space="preserve">[12] </w:t>
      </w:r>
      <w:r>
        <w:t>刘柏嵩</w:t>
      </w:r>
      <w:r>
        <w:t xml:space="preserve">. </w:t>
      </w:r>
      <w:r>
        <w:t>基于知识的语义网</w:t>
      </w:r>
      <w:r>
        <w:t xml:space="preserve">: </w:t>
      </w:r>
      <w:r>
        <w:t>概念</w:t>
      </w:r>
      <w:r>
        <w:t xml:space="preserve">, </w:t>
      </w:r>
      <w:r>
        <w:t>技术及挑战</w:t>
      </w:r>
      <w:r>
        <w:t xml:space="preserve">[D]. , 2003. </w:t>
      </w:r>
    </w:p>
    <w:p w:rsidR="00F80CBF" w:rsidRDefault="00F80CBF">
      <w:r>
        <w:t>[13] Manola F, Miller E, McBride B. RDF primer[J]. W3C recommendation, 2004, 10(1-107): 6.</w:t>
      </w:r>
    </w:p>
    <w:p w:rsidR="00F80CBF" w:rsidRDefault="00F80CBF">
      <w:r>
        <w:t>[14] McGuinness D L, Van Harmelen F. OWL web ontology language overview[J]. W3C recommendation, 2004, 10(10): 2004.</w:t>
      </w:r>
    </w:p>
    <w:p w:rsidR="00F80CBF" w:rsidRDefault="00F80CBF">
      <w:r>
        <w:t xml:space="preserve">[15] Wang Q, Mao Z, Wang B, et al. Knowledge graph embedding: A survey of approaches and applications[J]. IEEE Transactions on Knowledge and Data Engineering, 2017, 29(12): 2724- 2743. </w:t>
      </w:r>
    </w:p>
    <w:p w:rsidR="00F80CBF" w:rsidRDefault="00F80CBF">
      <w:r>
        <w:t xml:space="preserve">[16] </w:t>
      </w:r>
      <w:r>
        <w:t>郑懿鸣</w:t>
      </w:r>
      <w:r>
        <w:t>,</w:t>
      </w:r>
      <w:r>
        <w:t>翟洁</w:t>
      </w:r>
      <w:r>
        <w:t>,</w:t>
      </w:r>
      <w:r>
        <w:t>胡晓龙</w:t>
      </w:r>
      <w:r>
        <w:t>,</w:t>
      </w:r>
      <w:r>
        <w:t>施轶劼</w:t>
      </w:r>
      <w:r>
        <w:t>,</w:t>
      </w:r>
      <w:r>
        <w:t>刘浩</w:t>
      </w:r>
      <w:r>
        <w:t>.</w:t>
      </w:r>
      <w:r>
        <w:t>基于中医药知识图谱的智能问答与用药推荐系统</w:t>
      </w:r>
      <w:r>
        <w:t xml:space="preserve">[J]. </w:t>
      </w:r>
      <w:r>
        <w:t>电子技术与软件工程</w:t>
      </w:r>
      <w:r>
        <w:t xml:space="preserve">,2019(20):134-135. </w:t>
      </w:r>
    </w:p>
    <w:p w:rsidR="00F80CBF" w:rsidRDefault="00F80CBF">
      <w:r>
        <w:t xml:space="preserve">[17] </w:t>
      </w:r>
      <w:r>
        <w:t>康雁</w:t>
      </w:r>
      <w:r>
        <w:t>,</w:t>
      </w:r>
      <w:r>
        <w:t>李涛</w:t>
      </w:r>
      <w:r>
        <w:t>,</w:t>
      </w:r>
      <w:r>
        <w:t>李浩</w:t>
      </w:r>
      <w:r>
        <w:t>,</w:t>
      </w:r>
      <w:r>
        <w:t>钟声</w:t>
      </w:r>
      <w:r>
        <w:t>,</w:t>
      </w:r>
      <w:r>
        <w:t>张亚钏</w:t>
      </w:r>
      <w:r>
        <w:t>,</w:t>
      </w:r>
      <w:r>
        <w:t>卜荣景</w:t>
      </w:r>
      <w:r>
        <w:t>.</w:t>
      </w:r>
      <w:r>
        <w:t>融合知识图谱和协同过滤的推荐模型</w:t>
      </w:r>
      <w:r>
        <w:t>[J/OL].</w:t>
      </w:r>
      <w:r>
        <w:t>计算机</w:t>
      </w:r>
      <w:r>
        <w:t xml:space="preserve"> </w:t>
      </w:r>
      <w:r>
        <w:t>工程</w:t>
      </w:r>
      <w:r>
        <w:t>:1-9[2020-03-08].https://doi.org/10.19678/j.issn.1000-3428.0056234.</w:t>
      </w:r>
    </w:p>
    <w:p w:rsidR="00F80CBF" w:rsidRDefault="00F80CBF">
      <w:r>
        <w:t xml:space="preserve">[18] </w:t>
      </w:r>
      <w:r>
        <w:t>王泽</w:t>
      </w:r>
      <w:r>
        <w:t>,</w:t>
      </w:r>
      <w:r>
        <w:t>林广艳</w:t>
      </w:r>
      <w:r>
        <w:t>,</w:t>
      </w:r>
      <w:r>
        <w:t>谭火彬</w:t>
      </w:r>
      <w:r>
        <w:t>,</w:t>
      </w:r>
      <w:r>
        <w:t>张铄</w:t>
      </w:r>
      <w:r>
        <w:t>,</w:t>
      </w:r>
      <w:r>
        <w:t>孟烈</w:t>
      </w:r>
      <w:r>
        <w:t>.</w:t>
      </w:r>
      <w:r>
        <w:t>基于知识图谱的学位论文送审专家推荐方法</w:t>
      </w:r>
      <w:r>
        <w:t>[J].</w:t>
      </w:r>
      <w:r>
        <w:t>山西大</w:t>
      </w:r>
      <w:r>
        <w:t xml:space="preserve"> </w:t>
      </w:r>
      <w:r>
        <w:t>学学报</w:t>
      </w:r>
      <w:r>
        <w:t>(</w:t>
      </w:r>
      <w:r>
        <w:t>自然科学版</w:t>
      </w:r>
      <w:r>
        <w:t>),2019,42(04):737-745.</w:t>
      </w:r>
    </w:p>
    <w:p w:rsidR="00F80CBF" w:rsidRDefault="00F80CBF">
      <w:r>
        <w:t xml:space="preserve">[19] </w:t>
      </w:r>
      <w:r>
        <w:t>王冬青</w:t>
      </w:r>
      <w:r>
        <w:t>,</w:t>
      </w:r>
      <w:r>
        <w:t>殷红岩</w:t>
      </w:r>
      <w:r>
        <w:t>.</w:t>
      </w:r>
      <w:r>
        <w:t>基于知识图谱的个性化习题推荐系统设计研究</w:t>
      </w:r>
      <w:r>
        <w:t>[J].</w:t>
      </w:r>
      <w:r>
        <w:t>中国教育信息</w:t>
      </w:r>
      <w:r>
        <w:t xml:space="preserve"> </w:t>
      </w:r>
      <w:r>
        <w:t>化</w:t>
      </w:r>
      <w:r>
        <w:t xml:space="preserve">,2019(17):81-86. </w:t>
      </w:r>
    </w:p>
    <w:p w:rsidR="00F80CBF" w:rsidRDefault="00F80CBF">
      <w:r>
        <w:lastRenderedPageBreak/>
        <w:t>[20] Zhao, Huan;Yao, Quanming;Li, Jianda.Meta-Graph Based Recommendation Fusion over Heterogeneous Information Networks[J].KDD'17: PROCEEDINGS OF THE 23RD ACM SIGKDD INTERNATIONAL CONFERENCE ON KNOWLEDGE DISCOVERY AND DATA MINING,2017,: 635-644</w:t>
      </w:r>
    </w:p>
    <w:p w:rsidR="00F80CBF" w:rsidRDefault="00F80CBF">
      <w:r>
        <w:t xml:space="preserve">[21] </w:t>
      </w:r>
      <w:r>
        <w:t>刘峤</w:t>
      </w:r>
      <w:r>
        <w:t xml:space="preserve">, </w:t>
      </w:r>
      <w:r>
        <w:t>李杨</w:t>
      </w:r>
      <w:r>
        <w:t xml:space="preserve">, </w:t>
      </w:r>
      <w:r>
        <w:t>段宏</w:t>
      </w:r>
      <w:r>
        <w:t xml:space="preserve">, </w:t>
      </w:r>
      <w:r>
        <w:t>等</w:t>
      </w:r>
      <w:r>
        <w:t xml:space="preserve">. </w:t>
      </w:r>
      <w:r>
        <w:t>知识图谱构建技术综述</w:t>
      </w:r>
      <w:r>
        <w:t xml:space="preserve">[J]. </w:t>
      </w:r>
      <w:r>
        <w:t>计算机研究与发展</w:t>
      </w:r>
      <w:r>
        <w:t>, 2016, 53(3): 582- 600.</w:t>
      </w:r>
    </w:p>
    <w:p w:rsidR="00F80CBF" w:rsidRDefault="00F80CBF">
      <w:r>
        <w:t xml:space="preserve">[22] </w:t>
      </w:r>
      <w:r>
        <w:t>程紫光</w:t>
      </w:r>
      <w:r>
        <w:t xml:space="preserve">. </w:t>
      </w:r>
      <w:r>
        <w:t>面向领域知识库构建的实体识别及关系抽取技术</w:t>
      </w:r>
      <w:r>
        <w:t xml:space="preserve">[D]. </w:t>
      </w:r>
      <w:r>
        <w:t>哈尔滨</w:t>
      </w:r>
      <w:r>
        <w:t xml:space="preserve">: </w:t>
      </w:r>
      <w:r>
        <w:t>哈尔滨工业大</w:t>
      </w:r>
      <w:r>
        <w:t xml:space="preserve"> </w:t>
      </w:r>
      <w:r>
        <w:t>学</w:t>
      </w:r>
      <w:r>
        <w:t xml:space="preserve">, 2014. </w:t>
      </w:r>
    </w:p>
    <w:p w:rsidR="00F80CBF" w:rsidRDefault="00F80CBF">
      <w:r>
        <w:t>[23] Bizer C, Cyganiak R. D2r server-publishing relational databases on the semantic web[C]//Poster at the 5th international semantic web conference. 2006, 175.</w:t>
      </w:r>
    </w:p>
    <w:p w:rsidR="00F80CBF" w:rsidRDefault="00F80CBF">
      <w:r>
        <w:t>[24] Vukotic A, Watt N, Abedrabbo T, et al. Neo4j in action[M]. Manning Publications Co., 2014</w:t>
      </w:r>
    </w:p>
    <w:p w:rsidR="00F80CBF" w:rsidRDefault="00F80CBF">
      <w:r>
        <w:t xml:space="preserve">[25] </w:t>
      </w:r>
      <w:r>
        <w:t>贺紫珺</w:t>
      </w:r>
      <w:r>
        <w:t xml:space="preserve">. </w:t>
      </w:r>
      <w:r>
        <w:t>基于</w:t>
      </w:r>
      <w:r>
        <w:t xml:space="preserve"> SpringBoot </w:t>
      </w:r>
      <w:r>
        <w:t>和</w:t>
      </w:r>
      <w:r>
        <w:t xml:space="preserve"> Vue </w:t>
      </w:r>
      <w:r>
        <w:t>框架的第三方医疗器械供应链平台的设计与实现</w:t>
      </w:r>
      <w:r>
        <w:t>[D].</w:t>
      </w:r>
      <w:r>
        <w:t>东</w:t>
      </w:r>
      <w:r>
        <w:t xml:space="preserve"> </w:t>
      </w:r>
      <w:r>
        <w:t>华大学</w:t>
      </w:r>
      <w:r>
        <w:t>,2019.</w:t>
      </w:r>
    </w:p>
    <w:p w:rsidR="00F80CBF" w:rsidRPr="002E44E6" w:rsidRDefault="00F80CBF">
      <w:r>
        <w:t xml:space="preserve">[26] </w:t>
      </w:r>
      <w:r>
        <w:t>李嘉</w:t>
      </w:r>
      <w:r>
        <w:t>,</w:t>
      </w:r>
      <w:r>
        <w:t>赵凯强</w:t>
      </w:r>
      <w:r>
        <w:t>,</w:t>
      </w:r>
      <w:r>
        <w:t>李长云</w:t>
      </w:r>
      <w:r>
        <w:t xml:space="preserve">.Web </w:t>
      </w:r>
      <w:r>
        <w:t>前端开发技术的演化与</w:t>
      </w:r>
      <w:r>
        <w:t xml:space="preserve"> MVVM </w:t>
      </w:r>
      <w:r>
        <w:t>设计模式研究</w:t>
      </w:r>
      <w:r>
        <w:t>[J].</w:t>
      </w:r>
      <w:r>
        <w:t>电脑知识与</w:t>
      </w:r>
      <w:r>
        <w:t xml:space="preserve"> </w:t>
      </w:r>
      <w:r>
        <w:t>技术</w:t>
      </w:r>
      <w:r>
        <w:t>,2018,14(02):221-222+251.</w:t>
      </w:r>
    </w:p>
    <w:sectPr w:rsidR="00F80CBF" w:rsidRPr="002E44E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054A4" w:rsidRDefault="008054A4" w:rsidP="002E44E6">
      <w:r>
        <w:separator/>
      </w:r>
    </w:p>
  </w:endnote>
  <w:endnote w:type="continuationSeparator" w:id="0">
    <w:p w:rsidR="008054A4" w:rsidRDefault="008054A4" w:rsidP="002E44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enQuanYi Zen Hei Sharp">
    <w:altName w:val="Times New Roman"/>
    <w:charset w:val="01"/>
    <w:family w:val="auto"/>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黑体">
    <w:altName w:val="SimHei"/>
    <w:panose1 w:val="02010609060101010101"/>
    <w:charset w:val="86"/>
    <w:family w:val="modern"/>
    <w:pitch w:val="fixed"/>
    <w:sig w:usb0="800002BF" w:usb1="38CF7CFA" w:usb2="00000016" w:usb3="00000000" w:csb0="00040001" w:csb1="00000000"/>
  </w:font>
  <w:font w:name="仿宋_GB2312">
    <w:altName w:val="仿宋"/>
    <w:charset w:val="86"/>
    <w:family w:val="modern"/>
    <w:pitch w:val="default"/>
    <w:sig w:usb0="00000000" w:usb1="00000000" w:usb2="00000000" w:usb3="00000000" w:csb0="00040000"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054A4" w:rsidRDefault="008054A4" w:rsidP="002E44E6">
      <w:r>
        <w:separator/>
      </w:r>
    </w:p>
  </w:footnote>
  <w:footnote w:type="continuationSeparator" w:id="0">
    <w:p w:rsidR="008054A4" w:rsidRDefault="008054A4" w:rsidP="002E44E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AE63A429"/>
    <w:multiLevelType w:val="singleLevel"/>
    <w:tmpl w:val="AE63A429"/>
    <w:lvl w:ilvl="0">
      <w:start w:val="1"/>
      <w:numFmt w:val="decimal"/>
      <w:suff w:val="nothing"/>
      <w:lvlText w:val="（%1）"/>
      <w:lvlJc w:val="left"/>
    </w:lvl>
  </w:abstractNum>
  <w:abstractNum w:abstractNumId="1" w15:restartNumberingAfterBreak="0">
    <w:nsid w:val="C1BFA5FB"/>
    <w:multiLevelType w:val="singleLevel"/>
    <w:tmpl w:val="C1BFA5FB"/>
    <w:lvl w:ilvl="0">
      <w:start w:val="5"/>
      <w:numFmt w:val="decimal"/>
      <w:suff w:val="space"/>
      <w:lvlText w:val="第%1章"/>
      <w:lvlJc w:val="left"/>
    </w:lvl>
  </w:abstractNum>
  <w:abstractNum w:abstractNumId="2" w15:restartNumberingAfterBreak="0">
    <w:nsid w:val="FAFBC8AD"/>
    <w:multiLevelType w:val="singleLevel"/>
    <w:tmpl w:val="FAFBC8AD"/>
    <w:lvl w:ilvl="0">
      <w:start w:val="1"/>
      <w:numFmt w:val="decimal"/>
      <w:suff w:val="nothing"/>
      <w:lvlText w:val="（%1）"/>
      <w:lvlJc w:val="left"/>
    </w:lvl>
  </w:abstractNum>
  <w:abstractNum w:abstractNumId="3" w15:restartNumberingAfterBreak="0">
    <w:nsid w:val="00000001"/>
    <w:multiLevelType w:val="multilevel"/>
    <w:tmpl w:val="08090025"/>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4"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5" w15:restartNumberingAfterBreak="0">
    <w:nsid w:val="031F5C0C"/>
    <w:multiLevelType w:val="hybridMultilevel"/>
    <w:tmpl w:val="02D62F40"/>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1BE475F"/>
    <w:multiLevelType w:val="hybridMultilevel"/>
    <w:tmpl w:val="A6BC05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7454D2"/>
    <w:multiLevelType w:val="multilevel"/>
    <w:tmpl w:val="1C7454D2"/>
    <w:lvl w:ilvl="0">
      <w:start w:val="1"/>
      <w:numFmt w:val="decimal"/>
      <w:lvlText w:val="[%1]"/>
      <w:lvlJc w:val="left"/>
      <w:pPr>
        <w:ind w:left="420" w:hanging="420"/>
      </w:pPr>
      <w:rPr>
        <w:rFonts w:hint="eastAsia"/>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8" w15:restartNumberingAfterBreak="0">
    <w:nsid w:val="35750444"/>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E5F77CE"/>
    <w:multiLevelType w:val="hybridMultilevel"/>
    <w:tmpl w:val="DF428E2E"/>
    <w:lvl w:ilvl="0" w:tplc="5F5CCAF6">
      <w:start w:val="1"/>
      <w:numFmt w:val="decimal"/>
      <w:lvlText w:val="(%1)"/>
      <w:lvlJc w:val="left"/>
      <w:pPr>
        <w:ind w:left="465" w:hanging="360"/>
      </w:pPr>
      <w:rPr>
        <w:rFonts w:hint="default"/>
      </w:rPr>
    </w:lvl>
    <w:lvl w:ilvl="1" w:tplc="04090019" w:tentative="1">
      <w:start w:val="1"/>
      <w:numFmt w:val="lowerLetter"/>
      <w:lvlText w:val="%2)"/>
      <w:lvlJc w:val="left"/>
      <w:pPr>
        <w:ind w:left="945" w:hanging="420"/>
      </w:pPr>
    </w:lvl>
    <w:lvl w:ilvl="2" w:tplc="0409001B" w:tentative="1">
      <w:start w:val="1"/>
      <w:numFmt w:val="lowerRoman"/>
      <w:lvlText w:val="%3."/>
      <w:lvlJc w:val="right"/>
      <w:pPr>
        <w:ind w:left="1365" w:hanging="420"/>
      </w:pPr>
    </w:lvl>
    <w:lvl w:ilvl="3" w:tplc="0409000F" w:tentative="1">
      <w:start w:val="1"/>
      <w:numFmt w:val="decimal"/>
      <w:lvlText w:val="%4."/>
      <w:lvlJc w:val="left"/>
      <w:pPr>
        <w:ind w:left="1785" w:hanging="420"/>
      </w:pPr>
    </w:lvl>
    <w:lvl w:ilvl="4" w:tplc="04090019" w:tentative="1">
      <w:start w:val="1"/>
      <w:numFmt w:val="lowerLetter"/>
      <w:lvlText w:val="%5)"/>
      <w:lvlJc w:val="left"/>
      <w:pPr>
        <w:ind w:left="2205" w:hanging="420"/>
      </w:pPr>
    </w:lvl>
    <w:lvl w:ilvl="5" w:tplc="0409001B" w:tentative="1">
      <w:start w:val="1"/>
      <w:numFmt w:val="lowerRoman"/>
      <w:lvlText w:val="%6."/>
      <w:lvlJc w:val="right"/>
      <w:pPr>
        <w:ind w:left="2625" w:hanging="420"/>
      </w:pPr>
    </w:lvl>
    <w:lvl w:ilvl="6" w:tplc="0409000F" w:tentative="1">
      <w:start w:val="1"/>
      <w:numFmt w:val="decimal"/>
      <w:lvlText w:val="%7."/>
      <w:lvlJc w:val="left"/>
      <w:pPr>
        <w:ind w:left="3045" w:hanging="420"/>
      </w:pPr>
    </w:lvl>
    <w:lvl w:ilvl="7" w:tplc="04090019" w:tentative="1">
      <w:start w:val="1"/>
      <w:numFmt w:val="lowerLetter"/>
      <w:lvlText w:val="%8)"/>
      <w:lvlJc w:val="left"/>
      <w:pPr>
        <w:ind w:left="3465" w:hanging="420"/>
      </w:pPr>
    </w:lvl>
    <w:lvl w:ilvl="8" w:tplc="0409001B" w:tentative="1">
      <w:start w:val="1"/>
      <w:numFmt w:val="lowerRoman"/>
      <w:lvlText w:val="%9."/>
      <w:lvlJc w:val="right"/>
      <w:pPr>
        <w:ind w:left="3885" w:hanging="420"/>
      </w:pPr>
    </w:lvl>
  </w:abstractNum>
  <w:abstractNum w:abstractNumId="10" w15:restartNumberingAfterBreak="0">
    <w:nsid w:val="4BEA07B7"/>
    <w:multiLevelType w:val="hybridMultilevel"/>
    <w:tmpl w:val="5B4834F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1C3A6E"/>
    <w:multiLevelType w:val="multilevel"/>
    <w:tmpl w:val="B0F8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5A9A06FF"/>
    <w:multiLevelType w:val="hybridMultilevel"/>
    <w:tmpl w:val="DF428E2E"/>
    <w:lvl w:ilvl="0" w:tplc="5F5CCAF6">
      <w:start w:val="1"/>
      <w:numFmt w:val="decimal"/>
      <w:lvlText w:val="(%1)"/>
      <w:lvlJc w:val="left"/>
      <w:pPr>
        <w:ind w:left="465" w:hanging="360"/>
      </w:pPr>
      <w:rPr>
        <w:rFonts w:hint="default"/>
      </w:rPr>
    </w:lvl>
    <w:lvl w:ilvl="1" w:tplc="04090019" w:tentative="1">
      <w:start w:val="1"/>
      <w:numFmt w:val="lowerLetter"/>
      <w:lvlText w:val="%2)"/>
      <w:lvlJc w:val="left"/>
      <w:pPr>
        <w:ind w:left="945" w:hanging="420"/>
      </w:pPr>
    </w:lvl>
    <w:lvl w:ilvl="2" w:tplc="0409001B" w:tentative="1">
      <w:start w:val="1"/>
      <w:numFmt w:val="lowerRoman"/>
      <w:lvlText w:val="%3."/>
      <w:lvlJc w:val="right"/>
      <w:pPr>
        <w:ind w:left="1365" w:hanging="420"/>
      </w:pPr>
    </w:lvl>
    <w:lvl w:ilvl="3" w:tplc="0409000F" w:tentative="1">
      <w:start w:val="1"/>
      <w:numFmt w:val="decimal"/>
      <w:lvlText w:val="%4."/>
      <w:lvlJc w:val="left"/>
      <w:pPr>
        <w:ind w:left="1785" w:hanging="420"/>
      </w:pPr>
    </w:lvl>
    <w:lvl w:ilvl="4" w:tplc="04090019" w:tentative="1">
      <w:start w:val="1"/>
      <w:numFmt w:val="lowerLetter"/>
      <w:lvlText w:val="%5)"/>
      <w:lvlJc w:val="left"/>
      <w:pPr>
        <w:ind w:left="2205" w:hanging="420"/>
      </w:pPr>
    </w:lvl>
    <w:lvl w:ilvl="5" w:tplc="0409001B" w:tentative="1">
      <w:start w:val="1"/>
      <w:numFmt w:val="lowerRoman"/>
      <w:lvlText w:val="%6."/>
      <w:lvlJc w:val="right"/>
      <w:pPr>
        <w:ind w:left="2625" w:hanging="420"/>
      </w:pPr>
    </w:lvl>
    <w:lvl w:ilvl="6" w:tplc="0409000F" w:tentative="1">
      <w:start w:val="1"/>
      <w:numFmt w:val="decimal"/>
      <w:lvlText w:val="%7."/>
      <w:lvlJc w:val="left"/>
      <w:pPr>
        <w:ind w:left="3045" w:hanging="420"/>
      </w:pPr>
    </w:lvl>
    <w:lvl w:ilvl="7" w:tplc="04090019" w:tentative="1">
      <w:start w:val="1"/>
      <w:numFmt w:val="lowerLetter"/>
      <w:lvlText w:val="%8)"/>
      <w:lvlJc w:val="left"/>
      <w:pPr>
        <w:ind w:left="3465" w:hanging="420"/>
      </w:pPr>
    </w:lvl>
    <w:lvl w:ilvl="8" w:tplc="0409001B" w:tentative="1">
      <w:start w:val="1"/>
      <w:numFmt w:val="lowerRoman"/>
      <w:lvlText w:val="%9."/>
      <w:lvlJc w:val="right"/>
      <w:pPr>
        <w:ind w:left="3885" w:hanging="420"/>
      </w:pPr>
    </w:lvl>
  </w:abstractNum>
  <w:abstractNum w:abstractNumId="13"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31831BD"/>
    <w:multiLevelType w:val="multilevel"/>
    <w:tmpl w:val="731831BD"/>
    <w:lvl w:ilvl="0">
      <w:start w:val="1"/>
      <w:numFmt w:val="decimal"/>
      <w:lvlText w:val="[%1]"/>
      <w:lvlJc w:val="left"/>
      <w:pPr>
        <w:ind w:left="420" w:hanging="420"/>
      </w:pPr>
      <w:rPr>
        <w:rFonts w:ascii="Times New Roman" w:hAnsi="Times New Roman"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15" w15:restartNumberingAfterBreak="0">
    <w:nsid w:val="74110C36"/>
    <w:multiLevelType w:val="hybridMultilevel"/>
    <w:tmpl w:val="70447D9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000C48"/>
    <w:multiLevelType w:val="hybridMultilevel"/>
    <w:tmpl w:val="898AE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4"/>
  </w:num>
  <w:num w:numId="3">
    <w:abstractNumId w:val="11"/>
  </w:num>
  <w:num w:numId="4">
    <w:abstractNumId w:val="6"/>
  </w:num>
  <w:num w:numId="5">
    <w:abstractNumId w:val="13"/>
  </w:num>
  <w:num w:numId="6">
    <w:abstractNumId w:val="8"/>
  </w:num>
  <w:num w:numId="7">
    <w:abstractNumId w:val="16"/>
  </w:num>
  <w:num w:numId="8">
    <w:abstractNumId w:val="10"/>
  </w:num>
  <w:num w:numId="9">
    <w:abstractNumId w:val="5"/>
  </w:num>
  <w:num w:numId="10">
    <w:abstractNumId w:val="15"/>
  </w:num>
  <w:num w:numId="11">
    <w:abstractNumId w:val="9"/>
  </w:num>
  <w:num w:numId="12">
    <w:abstractNumId w:val="12"/>
  </w:num>
  <w:num w:numId="13">
    <w:abstractNumId w:val="1"/>
  </w:num>
  <w:num w:numId="14">
    <w:abstractNumId w:val="0"/>
  </w:num>
  <w:num w:numId="15">
    <w:abstractNumId w:val="2"/>
  </w:num>
  <w:num w:numId="16">
    <w:abstractNumId w:val="7"/>
  </w:num>
  <w:num w:numId="17">
    <w:abstractNumId w:val="14"/>
  </w:num>
  <w:num w:numId="18">
    <w:abstractNumId w:val="3"/>
  </w:num>
  <w:num w:numId="19">
    <w:abstractNumId w:val="3"/>
  </w:num>
  <w:num w:numId="20">
    <w:abstractNumId w:val="3"/>
  </w:num>
  <w:num w:numId="21">
    <w:abstractNumId w:val="3"/>
  </w:num>
  <w:num w:numId="22">
    <w:abstractNumId w:val="3"/>
  </w:num>
  <w:num w:numId="23">
    <w:abstractNumId w:val="3"/>
  </w:num>
  <w:num w:numId="24">
    <w:abstractNumId w:val="3"/>
  </w:num>
  <w:num w:numId="25">
    <w:abstractNumId w:val="3"/>
  </w:num>
  <w:num w:numId="26">
    <w:abstractNumId w:val="3"/>
  </w:num>
  <w:num w:numId="27">
    <w:abstractNumId w:val="3"/>
  </w:num>
  <w:num w:numId="28">
    <w:abstractNumId w:val="3"/>
  </w:num>
  <w:num w:numId="29">
    <w:abstractNumId w:val="3"/>
  </w:num>
  <w:num w:numId="30">
    <w:abstractNumId w:val="3"/>
  </w:num>
  <w:num w:numId="31">
    <w:abstractNumId w:val="3"/>
  </w:num>
  <w:num w:numId="32">
    <w:abstractNumId w:val="3"/>
  </w:num>
  <w:num w:numId="33">
    <w:abstractNumId w:val="3"/>
  </w:num>
  <w:num w:numId="34">
    <w:abstractNumId w:val="3"/>
  </w:num>
  <w:num w:numId="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549C"/>
    <w:rsid w:val="0000382F"/>
    <w:rsid w:val="00037C25"/>
    <w:rsid w:val="000F0F95"/>
    <w:rsid w:val="00137C29"/>
    <w:rsid w:val="001D4F18"/>
    <w:rsid w:val="001D625B"/>
    <w:rsid w:val="00203242"/>
    <w:rsid w:val="00234FBC"/>
    <w:rsid w:val="00243563"/>
    <w:rsid w:val="00295E7A"/>
    <w:rsid w:val="002E44E6"/>
    <w:rsid w:val="003152BB"/>
    <w:rsid w:val="003270DC"/>
    <w:rsid w:val="0039202D"/>
    <w:rsid w:val="003E56F9"/>
    <w:rsid w:val="00417BAB"/>
    <w:rsid w:val="00475CD8"/>
    <w:rsid w:val="00553F63"/>
    <w:rsid w:val="005743B7"/>
    <w:rsid w:val="005C6023"/>
    <w:rsid w:val="005D367D"/>
    <w:rsid w:val="005F36E9"/>
    <w:rsid w:val="005F7E99"/>
    <w:rsid w:val="00615ED4"/>
    <w:rsid w:val="006170AB"/>
    <w:rsid w:val="007562FA"/>
    <w:rsid w:val="007C760E"/>
    <w:rsid w:val="007F0501"/>
    <w:rsid w:val="008054A4"/>
    <w:rsid w:val="00807373"/>
    <w:rsid w:val="008537AE"/>
    <w:rsid w:val="008A0E6C"/>
    <w:rsid w:val="00931857"/>
    <w:rsid w:val="00934DDA"/>
    <w:rsid w:val="00966DE1"/>
    <w:rsid w:val="00984C05"/>
    <w:rsid w:val="009C09DD"/>
    <w:rsid w:val="00A05D6B"/>
    <w:rsid w:val="00A07DE1"/>
    <w:rsid w:val="00A91830"/>
    <w:rsid w:val="00AC30ED"/>
    <w:rsid w:val="00AF164B"/>
    <w:rsid w:val="00B27481"/>
    <w:rsid w:val="00B55AC2"/>
    <w:rsid w:val="00C26174"/>
    <w:rsid w:val="00C34168"/>
    <w:rsid w:val="00C85854"/>
    <w:rsid w:val="00CE2F6D"/>
    <w:rsid w:val="00D1513C"/>
    <w:rsid w:val="00DA4DA0"/>
    <w:rsid w:val="00DB549C"/>
    <w:rsid w:val="00E10660"/>
    <w:rsid w:val="00EA5A69"/>
    <w:rsid w:val="00EC5899"/>
    <w:rsid w:val="00F51F7F"/>
    <w:rsid w:val="00F6793C"/>
    <w:rsid w:val="00F7660B"/>
    <w:rsid w:val="00F80CBF"/>
    <w:rsid w:val="00F85536"/>
    <w:rsid w:val="00FB44BB"/>
    <w:rsid w:val="00FC5C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AB19D49-730D-414D-BFDA-8CB6889C2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qFormat="1"/>
    <w:lsdException w:name="header" w:semiHidden="1" w:unhideWhenUsed="1" w:qFormat="1"/>
    <w:lsdException w:name="footer" w:semiHidden="1" w:unhideWhenUsed="1"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iPriority="0" w:unhideWhenUsed="1" w:qFormat="1"/>
    <w:lsdException w:name="endnote reference" w:semiHidden="1" w:uiPriority="0" w:unhideWhenUsed="1" w:qFormat="1"/>
    <w:lsdException w:name="endnote text" w:semiHidden="1" w:uiPriority="0"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qFormat="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iPriority="0"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0" w:qFormat="1"/>
    <w:lsdException w:name="Emphasis" w:uiPriority="0" w:qFormat="1"/>
    <w:lsdException w:name="Document Map" w:semiHidden="1" w:uiPriority="0" w:unhideWhenUsed="1" w:qFormat="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qFormat="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qFormat="1"/>
    <w:lsdException w:name="Table Theme" w:semiHidden="1" w:unhideWhenUsed="1"/>
    <w:lsdException w:name="Placeholder Text" w:semiHidden="1" w:qFormat="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Char"/>
    <w:uiPriority w:val="9"/>
    <w:qFormat/>
    <w:rsid w:val="002E44E6"/>
    <w:pPr>
      <w:keepNext/>
      <w:widowControl/>
      <w:numPr>
        <w:numId w:val="1"/>
      </w:numPr>
      <w:suppressAutoHyphens/>
      <w:overflowPunct w:val="0"/>
      <w:spacing w:before="240" w:after="60"/>
      <w:textAlignment w:val="baseline"/>
      <w:outlineLvl w:val="0"/>
    </w:pPr>
    <w:rPr>
      <w:rFonts w:ascii="Calibri" w:eastAsia="WenQuanYi Zen Hei Sharp" w:hAnsi="Calibri" w:cs="Arial"/>
      <w:b/>
      <w:bCs/>
      <w:caps/>
      <w:color w:val="000000"/>
      <w:kern w:val="28"/>
      <w:sz w:val="28"/>
      <w:szCs w:val="32"/>
      <w:lang w:bidi="hi-IN"/>
    </w:rPr>
  </w:style>
  <w:style w:type="paragraph" w:styleId="2">
    <w:name w:val="heading 2"/>
    <w:basedOn w:val="a"/>
    <w:next w:val="a"/>
    <w:link w:val="2Char"/>
    <w:uiPriority w:val="9"/>
    <w:qFormat/>
    <w:rsid w:val="002E44E6"/>
    <w:pPr>
      <w:keepNext/>
      <w:widowControl/>
      <w:numPr>
        <w:ilvl w:val="1"/>
        <w:numId w:val="1"/>
      </w:numPr>
      <w:suppressAutoHyphens/>
      <w:overflowPunct w:val="0"/>
      <w:spacing w:before="120"/>
      <w:textAlignment w:val="baseline"/>
      <w:outlineLvl w:val="1"/>
    </w:pPr>
    <w:rPr>
      <w:rFonts w:ascii="Calibri" w:eastAsia="WenQuanYi Zen Hei Sharp" w:hAnsi="Calibri" w:cs="Calibri"/>
      <w:b/>
      <w:color w:val="000000"/>
      <w:kern w:val="0"/>
      <w:sz w:val="22"/>
      <w:szCs w:val="24"/>
      <w:lang w:bidi="hi-IN"/>
    </w:rPr>
  </w:style>
  <w:style w:type="paragraph" w:styleId="3">
    <w:name w:val="heading 3"/>
    <w:basedOn w:val="a"/>
    <w:next w:val="a"/>
    <w:link w:val="3Char"/>
    <w:uiPriority w:val="9"/>
    <w:qFormat/>
    <w:rsid w:val="002E44E6"/>
    <w:pPr>
      <w:keepNext/>
      <w:widowControl/>
      <w:numPr>
        <w:ilvl w:val="2"/>
        <w:numId w:val="1"/>
      </w:numPr>
      <w:suppressAutoHyphens/>
      <w:overflowPunct w:val="0"/>
      <w:spacing w:before="120"/>
      <w:textAlignment w:val="baseline"/>
      <w:outlineLvl w:val="2"/>
    </w:pPr>
    <w:rPr>
      <w:rFonts w:ascii="Calibri" w:eastAsia="WenQuanYi Zen Hei Sharp" w:hAnsi="Calibri" w:cs="Calibri"/>
      <w:b/>
      <w:color w:val="000000"/>
      <w:kern w:val="0"/>
      <w:sz w:val="22"/>
      <w:szCs w:val="24"/>
      <w:lang w:bidi="hi-IN"/>
    </w:rPr>
  </w:style>
  <w:style w:type="paragraph" w:styleId="4">
    <w:name w:val="heading 4"/>
    <w:basedOn w:val="a"/>
    <w:next w:val="a"/>
    <w:link w:val="4Char"/>
    <w:qFormat/>
    <w:rsid w:val="002E44E6"/>
    <w:pPr>
      <w:keepNext/>
      <w:widowControl/>
      <w:numPr>
        <w:ilvl w:val="3"/>
        <w:numId w:val="1"/>
      </w:numPr>
      <w:suppressAutoHyphens/>
      <w:overflowPunct w:val="0"/>
      <w:spacing w:before="240" w:after="60"/>
      <w:textAlignment w:val="baseline"/>
      <w:outlineLvl w:val="3"/>
    </w:pPr>
    <w:rPr>
      <w:rFonts w:ascii="Calibri" w:eastAsia="WenQuanYi Zen Hei Sharp" w:hAnsi="Calibri" w:cs="Calibri"/>
      <w:b/>
      <w:bCs/>
      <w:color w:val="000000"/>
      <w:kern w:val="0"/>
      <w:sz w:val="28"/>
      <w:szCs w:val="28"/>
      <w:lang w:bidi="hi-IN"/>
    </w:rPr>
  </w:style>
  <w:style w:type="paragraph" w:styleId="5">
    <w:name w:val="heading 5"/>
    <w:basedOn w:val="a"/>
    <w:next w:val="a"/>
    <w:link w:val="5Char"/>
    <w:qFormat/>
    <w:rsid w:val="002E44E6"/>
    <w:pPr>
      <w:keepNext/>
      <w:widowControl/>
      <w:numPr>
        <w:ilvl w:val="4"/>
        <w:numId w:val="1"/>
      </w:numPr>
      <w:suppressAutoHyphens/>
      <w:overflowPunct w:val="0"/>
      <w:spacing w:before="120"/>
      <w:jc w:val="center"/>
      <w:textAlignment w:val="baseline"/>
      <w:outlineLvl w:val="4"/>
    </w:pPr>
    <w:rPr>
      <w:rFonts w:ascii="Calibri" w:eastAsia="WenQuanYi Zen Hei Sharp" w:hAnsi="Calibri" w:cs="Calibri"/>
      <w:b/>
      <w:color w:val="000000"/>
      <w:kern w:val="0"/>
      <w:sz w:val="22"/>
      <w:szCs w:val="20"/>
      <w:u w:val="single"/>
      <w:lang w:bidi="hi-IN"/>
    </w:rPr>
  </w:style>
  <w:style w:type="paragraph" w:styleId="6">
    <w:name w:val="heading 6"/>
    <w:basedOn w:val="a"/>
    <w:next w:val="a"/>
    <w:link w:val="6Char"/>
    <w:qFormat/>
    <w:rsid w:val="002E44E6"/>
    <w:pPr>
      <w:widowControl/>
      <w:numPr>
        <w:ilvl w:val="5"/>
        <w:numId w:val="1"/>
      </w:numPr>
      <w:suppressAutoHyphens/>
      <w:overflowPunct w:val="0"/>
      <w:spacing w:before="240" w:after="60"/>
      <w:textAlignment w:val="baseline"/>
      <w:outlineLvl w:val="5"/>
    </w:pPr>
    <w:rPr>
      <w:rFonts w:ascii="Calibri" w:eastAsia="WenQuanYi Zen Hei Sharp" w:hAnsi="Calibri" w:cs="Calibri"/>
      <w:b/>
      <w:bCs/>
      <w:color w:val="000000"/>
      <w:kern w:val="0"/>
      <w:sz w:val="22"/>
      <w:lang w:bidi="hi-IN"/>
    </w:rPr>
  </w:style>
  <w:style w:type="paragraph" w:styleId="7">
    <w:name w:val="heading 7"/>
    <w:basedOn w:val="a"/>
    <w:next w:val="a"/>
    <w:link w:val="7Char"/>
    <w:qFormat/>
    <w:rsid w:val="002E44E6"/>
    <w:pPr>
      <w:widowControl/>
      <w:numPr>
        <w:ilvl w:val="6"/>
        <w:numId w:val="1"/>
      </w:numPr>
      <w:suppressAutoHyphens/>
      <w:overflowPunct w:val="0"/>
      <w:spacing w:before="240" w:after="60"/>
      <w:textAlignment w:val="baseline"/>
      <w:outlineLvl w:val="6"/>
    </w:pPr>
    <w:rPr>
      <w:rFonts w:ascii="Calibri" w:eastAsia="WenQuanYi Zen Hei Sharp" w:hAnsi="Calibri" w:cs="Calibri"/>
      <w:color w:val="000000"/>
      <w:kern w:val="0"/>
      <w:sz w:val="22"/>
      <w:szCs w:val="24"/>
      <w:lang w:bidi="hi-IN"/>
    </w:rPr>
  </w:style>
  <w:style w:type="paragraph" w:styleId="8">
    <w:name w:val="heading 8"/>
    <w:basedOn w:val="a"/>
    <w:next w:val="a"/>
    <w:link w:val="8Char"/>
    <w:qFormat/>
    <w:rsid w:val="002E44E6"/>
    <w:pPr>
      <w:keepNext/>
      <w:widowControl/>
      <w:numPr>
        <w:ilvl w:val="7"/>
        <w:numId w:val="1"/>
      </w:numPr>
      <w:suppressAutoHyphens/>
      <w:overflowPunct w:val="0"/>
      <w:spacing w:before="120"/>
      <w:textAlignment w:val="baseline"/>
      <w:outlineLvl w:val="7"/>
    </w:pPr>
    <w:rPr>
      <w:rFonts w:ascii="Arial" w:eastAsia="WenQuanYi Zen Hei Sharp" w:hAnsi="Arial" w:cs="Arial"/>
      <w:b/>
      <w:bCs/>
      <w:color w:val="000000"/>
      <w:kern w:val="0"/>
      <w:sz w:val="20"/>
      <w:szCs w:val="24"/>
      <w:u w:val="single"/>
      <w:lang w:bidi="hi-IN"/>
    </w:rPr>
  </w:style>
  <w:style w:type="paragraph" w:styleId="9">
    <w:name w:val="heading 9"/>
    <w:basedOn w:val="a"/>
    <w:next w:val="a"/>
    <w:link w:val="9Char"/>
    <w:qFormat/>
    <w:rsid w:val="002E44E6"/>
    <w:pPr>
      <w:keepNext/>
      <w:widowControl/>
      <w:numPr>
        <w:ilvl w:val="8"/>
        <w:numId w:val="1"/>
      </w:numPr>
      <w:suppressAutoHyphens/>
      <w:overflowPunct w:val="0"/>
      <w:spacing w:before="120" w:after="120"/>
      <w:textAlignment w:val="baseline"/>
      <w:outlineLvl w:val="8"/>
    </w:pPr>
    <w:rPr>
      <w:rFonts w:ascii="Calibri" w:eastAsia="WenQuanYi Zen Hei Sharp" w:hAnsi="Calibri" w:cs="Calibri"/>
      <w:color w:val="000000"/>
      <w:kern w:val="0"/>
      <w:sz w:val="22"/>
      <w:szCs w:val="20"/>
      <w:lang w:bidi="hi-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qFormat/>
    <w:rsid w:val="002E44E6"/>
    <w:rPr>
      <w:rFonts w:ascii="Calibri" w:eastAsia="WenQuanYi Zen Hei Sharp" w:hAnsi="Calibri" w:cs="Arial"/>
      <w:b/>
      <w:bCs/>
      <w:caps/>
      <w:color w:val="000000"/>
      <w:kern w:val="28"/>
      <w:sz w:val="28"/>
      <w:szCs w:val="32"/>
      <w:lang w:bidi="hi-IN"/>
    </w:rPr>
  </w:style>
  <w:style w:type="character" w:customStyle="1" w:styleId="2Char">
    <w:name w:val="标题 2 Char"/>
    <w:basedOn w:val="a0"/>
    <w:link w:val="2"/>
    <w:uiPriority w:val="9"/>
    <w:qFormat/>
    <w:rsid w:val="002E44E6"/>
    <w:rPr>
      <w:rFonts w:ascii="Calibri" w:eastAsia="WenQuanYi Zen Hei Sharp" w:hAnsi="Calibri" w:cs="Calibri"/>
      <w:b/>
      <w:color w:val="000000"/>
      <w:kern w:val="0"/>
      <w:sz w:val="22"/>
      <w:szCs w:val="24"/>
      <w:lang w:bidi="hi-IN"/>
    </w:rPr>
  </w:style>
  <w:style w:type="character" w:customStyle="1" w:styleId="3Char">
    <w:name w:val="标题 3 Char"/>
    <w:basedOn w:val="a0"/>
    <w:link w:val="3"/>
    <w:uiPriority w:val="9"/>
    <w:qFormat/>
    <w:rsid w:val="002E44E6"/>
    <w:rPr>
      <w:rFonts w:ascii="Calibri" w:eastAsia="WenQuanYi Zen Hei Sharp" w:hAnsi="Calibri" w:cs="Calibri"/>
      <w:b/>
      <w:color w:val="000000"/>
      <w:kern w:val="0"/>
      <w:sz w:val="22"/>
      <w:szCs w:val="24"/>
      <w:lang w:bidi="hi-IN"/>
    </w:rPr>
  </w:style>
  <w:style w:type="character" w:customStyle="1" w:styleId="4Char">
    <w:name w:val="标题 4 Char"/>
    <w:basedOn w:val="a0"/>
    <w:link w:val="4"/>
    <w:rsid w:val="002E44E6"/>
    <w:rPr>
      <w:rFonts w:ascii="Calibri" w:eastAsia="WenQuanYi Zen Hei Sharp" w:hAnsi="Calibri" w:cs="Calibri"/>
      <w:b/>
      <w:bCs/>
      <w:color w:val="000000"/>
      <w:kern w:val="0"/>
      <w:sz w:val="28"/>
      <w:szCs w:val="28"/>
      <w:lang w:bidi="hi-IN"/>
    </w:rPr>
  </w:style>
  <w:style w:type="character" w:customStyle="1" w:styleId="5Char">
    <w:name w:val="标题 5 Char"/>
    <w:basedOn w:val="a0"/>
    <w:link w:val="5"/>
    <w:rsid w:val="002E44E6"/>
    <w:rPr>
      <w:rFonts w:ascii="Calibri" w:eastAsia="WenQuanYi Zen Hei Sharp" w:hAnsi="Calibri" w:cs="Calibri"/>
      <w:b/>
      <w:color w:val="000000"/>
      <w:kern w:val="0"/>
      <w:sz w:val="22"/>
      <w:szCs w:val="20"/>
      <w:u w:val="single"/>
      <w:lang w:bidi="hi-IN"/>
    </w:rPr>
  </w:style>
  <w:style w:type="character" w:customStyle="1" w:styleId="6Char">
    <w:name w:val="标题 6 Char"/>
    <w:basedOn w:val="a0"/>
    <w:link w:val="6"/>
    <w:rsid w:val="002E44E6"/>
    <w:rPr>
      <w:rFonts w:ascii="Calibri" w:eastAsia="WenQuanYi Zen Hei Sharp" w:hAnsi="Calibri" w:cs="Calibri"/>
      <w:b/>
      <w:bCs/>
      <w:color w:val="000000"/>
      <w:kern w:val="0"/>
      <w:sz w:val="22"/>
      <w:lang w:bidi="hi-IN"/>
    </w:rPr>
  </w:style>
  <w:style w:type="character" w:customStyle="1" w:styleId="7Char">
    <w:name w:val="标题 7 Char"/>
    <w:basedOn w:val="a0"/>
    <w:link w:val="7"/>
    <w:rsid w:val="002E44E6"/>
    <w:rPr>
      <w:rFonts w:ascii="Calibri" w:eastAsia="WenQuanYi Zen Hei Sharp" w:hAnsi="Calibri" w:cs="Calibri"/>
      <w:color w:val="000000"/>
      <w:kern w:val="0"/>
      <w:sz w:val="22"/>
      <w:szCs w:val="24"/>
      <w:lang w:bidi="hi-IN"/>
    </w:rPr>
  </w:style>
  <w:style w:type="character" w:customStyle="1" w:styleId="8Char">
    <w:name w:val="标题 8 Char"/>
    <w:basedOn w:val="a0"/>
    <w:link w:val="8"/>
    <w:rsid w:val="002E44E6"/>
    <w:rPr>
      <w:rFonts w:ascii="Arial" w:eastAsia="WenQuanYi Zen Hei Sharp" w:hAnsi="Arial" w:cs="Arial"/>
      <w:b/>
      <w:bCs/>
      <w:color w:val="000000"/>
      <w:kern w:val="0"/>
      <w:sz w:val="20"/>
      <w:szCs w:val="24"/>
      <w:u w:val="single"/>
      <w:lang w:bidi="hi-IN"/>
    </w:rPr>
  </w:style>
  <w:style w:type="character" w:customStyle="1" w:styleId="9Char">
    <w:name w:val="标题 9 Char"/>
    <w:basedOn w:val="a0"/>
    <w:link w:val="9"/>
    <w:rsid w:val="002E44E6"/>
    <w:rPr>
      <w:rFonts w:ascii="Calibri" w:eastAsia="WenQuanYi Zen Hei Sharp" w:hAnsi="Calibri" w:cs="Calibri"/>
      <w:color w:val="000000"/>
      <w:kern w:val="0"/>
      <w:sz w:val="22"/>
      <w:szCs w:val="20"/>
      <w:lang w:bidi="hi-IN"/>
    </w:rPr>
  </w:style>
  <w:style w:type="paragraph" w:styleId="a3">
    <w:name w:val="header"/>
    <w:basedOn w:val="a"/>
    <w:link w:val="Char"/>
    <w:uiPriority w:val="99"/>
    <w:unhideWhenUsed/>
    <w:qFormat/>
    <w:rsid w:val="002E44E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qFormat/>
    <w:rsid w:val="002E44E6"/>
    <w:rPr>
      <w:sz w:val="18"/>
      <w:szCs w:val="18"/>
    </w:rPr>
  </w:style>
  <w:style w:type="paragraph" w:styleId="a4">
    <w:name w:val="footer"/>
    <w:basedOn w:val="a"/>
    <w:link w:val="Char0"/>
    <w:uiPriority w:val="99"/>
    <w:unhideWhenUsed/>
    <w:qFormat/>
    <w:rsid w:val="002E44E6"/>
    <w:pPr>
      <w:tabs>
        <w:tab w:val="center" w:pos="4153"/>
        <w:tab w:val="right" w:pos="8306"/>
      </w:tabs>
      <w:snapToGrid w:val="0"/>
      <w:jc w:val="left"/>
    </w:pPr>
    <w:rPr>
      <w:sz w:val="18"/>
      <w:szCs w:val="18"/>
    </w:rPr>
  </w:style>
  <w:style w:type="character" w:customStyle="1" w:styleId="Char0">
    <w:name w:val="页脚 Char"/>
    <w:basedOn w:val="a0"/>
    <w:link w:val="a4"/>
    <w:uiPriority w:val="99"/>
    <w:qFormat/>
    <w:rsid w:val="002E44E6"/>
    <w:rPr>
      <w:sz w:val="18"/>
      <w:szCs w:val="18"/>
    </w:rPr>
  </w:style>
  <w:style w:type="character" w:styleId="a5">
    <w:name w:val="Hyperlink"/>
    <w:uiPriority w:val="99"/>
    <w:qFormat/>
    <w:rsid w:val="002E44E6"/>
    <w:rPr>
      <w:color w:val="0000FF"/>
      <w:u w:val="single"/>
    </w:rPr>
  </w:style>
  <w:style w:type="paragraph" w:styleId="a6">
    <w:name w:val="Body Text"/>
    <w:basedOn w:val="a"/>
    <w:link w:val="Char1"/>
    <w:rsid w:val="002E44E6"/>
    <w:pPr>
      <w:widowControl/>
      <w:suppressAutoHyphens/>
      <w:overflowPunct w:val="0"/>
      <w:spacing w:before="120" w:line="240" w:lineRule="atLeast"/>
      <w:textAlignment w:val="baseline"/>
    </w:pPr>
    <w:rPr>
      <w:rFonts w:ascii="Calibri" w:eastAsia="WenQuanYi Zen Hei Sharp" w:hAnsi="Calibri" w:cs="Calibri"/>
      <w:b/>
      <w:color w:val="000000"/>
      <w:kern w:val="0"/>
      <w:sz w:val="22"/>
      <w:szCs w:val="24"/>
      <w:lang w:bidi="hi-IN"/>
    </w:rPr>
  </w:style>
  <w:style w:type="character" w:customStyle="1" w:styleId="Char1">
    <w:name w:val="正文文本 Char"/>
    <w:basedOn w:val="a0"/>
    <w:link w:val="a6"/>
    <w:rsid w:val="002E44E6"/>
    <w:rPr>
      <w:rFonts w:ascii="Calibri" w:eastAsia="WenQuanYi Zen Hei Sharp" w:hAnsi="Calibri" w:cs="Calibri"/>
      <w:b/>
      <w:color w:val="000000"/>
      <w:kern w:val="0"/>
      <w:sz w:val="22"/>
      <w:szCs w:val="24"/>
      <w:lang w:bidi="hi-IN"/>
    </w:rPr>
  </w:style>
  <w:style w:type="paragraph" w:styleId="a7">
    <w:name w:val="List Paragraph"/>
    <w:aliases w:val="omar footnote,List Paragraph1,Numbered Indented Text,Colorful List - Accent 11,Text bullets 1"/>
    <w:basedOn w:val="a"/>
    <w:link w:val="Char2"/>
    <w:qFormat/>
    <w:rsid w:val="002E44E6"/>
    <w:pPr>
      <w:widowControl/>
      <w:suppressAutoHyphens/>
      <w:overflowPunct w:val="0"/>
      <w:spacing w:before="120"/>
      <w:ind w:left="720"/>
      <w:contextualSpacing/>
      <w:textAlignment w:val="baseline"/>
    </w:pPr>
    <w:rPr>
      <w:rFonts w:ascii="Calibri" w:eastAsia="WenQuanYi Zen Hei Sharp" w:hAnsi="Calibri" w:cs="Calibri"/>
      <w:color w:val="000000"/>
      <w:kern w:val="0"/>
      <w:sz w:val="22"/>
      <w:szCs w:val="24"/>
      <w:lang w:bidi="hi-IN"/>
    </w:rPr>
  </w:style>
  <w:style w:type="character" w:customStyle="1" w:styleId="Char2">
    <w:name w:val="列出段落 Char"/>
    <w:aliases w:val="omar footnote Char,List Paragraph1 Char,Numbered Indented Text Char,Colorful List - Accent 11 Char,Text bullets 1 Char"/>
    <w:link w:val="a7"/>
    <w:uiPriority w:val="34"/>
    <w:locked/>
    <w:rsid w:val="002E44E6"/>
    <w:rPr>
      <w:rFonts w:ascii="Calibri" w:eastAsia="WenQuanYi Zen Hei Sharp" w:hAnsi="Calibri" w:cs="Calibri"/>
      <w:color w:val="000000"/>
      <w:kern w:val="0"/>
      <w:sz w:val="22"/>
      <w:szCs w:val="24"/>
      <w:lang w:bidi="hi-IN"/>
    </w:rPr>
  </w:style>
  <w:style w:type="paragraph" w:customStyle="1" w:styleId="Default">
    <w:name w:val="Default"/>
    <w:rsid w:val="002E44E6"/>
    <w:pPr>
      <w:suppressAutoHyphens/>
      <w:autoSpaceDE w:val="0"/>
    </w:pPr>
    <w:rPr>
      <w:rFonts w:ascii="Times New Roman" w:hAnsi="Times New Roman" w:cs="Times New Roman"/>
      <w:color w:val="000000"/>
      <w:kern w:val="0"/>
      <w:sz w:val="24"/>
      <w:szCs w:val="24"/>
      <w:lang w:val="en-GB"/>
    </w:rPr>
  </w:style>
  <w:style w:type="character" w:styleId="a8">
    <w:name w:val="FollowedHyperlink"/>
    <w:basedOn w:val="a0"/>
    <w:uiPriority w:val="99"/>
    <w:semiHidden/>
    <w:unhideWhenUsed/>
    <w:rsid w:val="00234FBC"/>
    <w:rPr>
      <w:color w:val="954F72" w:themeColor="followedHyperlink"/>
      <w:u w:val="single"/>
    </w:rPr>
  </w:style>
  <w:style w:type="paragraph" w:styleId="TOC">
    <w:name w:val="TOC Heading"/>
    <w:basedOn w:val="1"/>
    <w:next w:val="a"/>
    <w:uiPriority w:val="39"/>
    <w:unhideWhenUsed/>
    <w:qFormat/>
    <w:rsid w:val="00615ED4"/>
    <w:pPr>
      <w:keepLines/>
      <w:numPr>
        <w:numId w:val="0"/>
      </w:numPr>
      <w:suppressAutoHyphens w:val="0"/>
      <w:overflowPunct/>
      <w:spacing w:after="0" w:line="259" w:lineRule="auto"/>
      <w:jc w:val="left"/>
      <w:textAlignment w:val="auto"/>
      <w:outlineLvl w:val="9"/>
    </w:pPr>
    <w:rPr>
      <w:rFonts w:asciiTheme="majorHAnsi" w:eastAsiaTheme="majorEastAsia" w:hAnsiTheme="majorHAnsi" w:cstheme="majorBidi"/>
      <w:b w:val="0"/>
      <w:bCs w:val="0"/>
      <w:caps w:val="0"/>
      <w:color w:val="2E74B5" w:themeColor="accent1" w:themeShade="BF"/>
      <w:kern w:val="0"/>
      <w:sz w:val="32"/>
      <w:lang w:bidi="ar-SA"/>
    </w:rPr>
  </w:style>
  <w:style w:type="paragraph" w:styleId="30">
    <w:name w:val="toc 3"/>
    <w:basedOn w:val="a"/>
    <w:next w:val="a"/>
    <w:autoRedefine/>
    <w:uiPriority w:val="39"/>
    <w:unhideWhenUsed/>
    <w:qFormat/>
    <w:rsid w:val="00615ED4"/>
    <w:pPr>
      <w:ind w:leftChars="400" w:left="840"/>
    </w:pPr>
  </w:style>
  <w:style w:type="paragraph" w:styleId="20">
    <w:name w:val="toc 2"/>
    <w:basedOn w:val="a"/>
    <w:next w:val="a"/>
    <w:autoRedefine/>
    <w:uiPriority w:val="39"/>
    <w:unhideWhenUsed/>
    <w:qFormat/>
    <w:rsid w:val="00615ED4"/>
    <w:pPr>
      <w:ind w:leftChars="200" w:left="420"/>
    </w:pPr>
  </w:style>
  <w:style w:type="paragraph" w:styleId="31">
    <w:name w:val="Body Text 3"/>
    <w:basedOn w:val="a"/>
    <w:link w:val="3Char0"/>
    <w:uiPriority w:val="99"/>
    <w:semiHidden/>
    <w:unhideWhenUsed/>
    <w:rsid w:val="005F7E99"/>
    <w:pPr>
      <w:spacing w:after="120"/>
    </w:pPr>
    <w:rPr>
      <w:sz w:val="16"/>
      <w:szCs w:val="16"/>
    </w:rPr>
  </w:style>
  <w:style w:type="character" w:customStyle="1" w:styleId="3Char0">
    <w:name w:val="正文文本 3 Char"/>
    <w:basedOn w:val="a0"/>
    <w:link w:val="31"/>
    <w:uiPriority w:val="99"/>
    <w:semiHidden/>
    <w:rsid w:val="005F7E99"/>
    <w:rPr>
      <w:sz w:val="16"/>
      <w:szCs w:val="16"/>
    </w:rPr>
  </w:style>
  <w:style w:type="paragraph" w:styleId="a9">
    <w:name w:val="caption"/>
    <w:basedOn w:val="a"/>
    <w:next w:val="a"/>
    <w:uiPriority w:val="99"/>
    <w:qFormat/>
    <w:rsid w:val="00EC5899"/>
    <w:pPr>
      <w:spacing w:line="400" w:lineRule="exact"/>
      <w:ind w:firstLineChars="200" w:firstLine="200"/>
    </w:pPr>
    <w:rPr>
      <w:rFonts w:ascii="Cambria" w:eastAsia="黑体" w:hAnsi="Cambria" w:cs="Times New Roman"/>
      <w:sz w:val="20"/>
      <w:szCs w:val="20"/>
    </w:rPr>
  </w:style>
  <w:style w:type="paragraph" w:styleId="aa">
    <w:name w:val="Document Map"/>
    <w:basedOn w:val="a"/>
    <w:link w:val="Char3"/>
    <w:qFormat/>
    <w:rsid w:val="00EC5899"/>
    <w:pPr>
      <w:spacing w:line="400" w:lineRule="exact"/>
      <w:ind w:firstLineChars="200" w:firstLine="200"/>
    </w:pPr>
    <w:rPr>
      <w:rFonts w:ascii="宋体" w:hAnsi="Times New Roman" w:cs="Times New Roman"/>
      <w:sz w:val="18"/>
      <w:szCs w:val="18"/>
    </w:rPr>
  </w:style>
  <w:style w:type="character" w:customStyle="1" w:styleId="Char3">
    <w:name w:val="文档结构图 Char"/>
    <w:basedOn w:val="a0"/>
    <w:link w:val="aa"/>
    <w:qFormat/>
    <w:rsid w:val="00EC5899"/>
    <w:rPr>
      <w:rFonts w:ascii="宋体" w:hAnsi="Times New Roman" w:cs="Times New Roman"/>
      <w:sz w:val="18"/>
      <w:szCs w:val="18"/>
    </w:rPr>
  </w:style>
  <w:style w:type="paragraph" w:styleId="ab">
    <w:name w:val="annotation text"/>
    <w:basedOn w:val="a"/>
    <w:link w:val="Char4"/>
    <w:qFormat/>
    <w:rsid w:val="00EC5899"/>
    <w:pPr>
      <w:spacing w:line="400" w:lineRule="exact"/>
      <w:ind w:firstLineChars="200" w:firstLine="200"/>
      <w:jc w:val="left"/>
    </w:pPr>
    <w:rPr>
      <w:rFonts w:ascii="Times New Roman" w:hAnsi="Times New Roman" w:cs="Times New Roman"/>
      <w:sz w:val="24"/>
      <w:szCs w:val="24"/>
    </w:rPr>
  </w:style>
  <w:style w:type="character" w:customStyle="1" w:styleId="Char4">
    <w:name w:val="批注文字 Char"/>
    <w:basedOn w:val="a0"/>
    <w:link w:val="ab"/>
    <w:qFormat/>
    <w:rsid w:val="00EC5899"/>
    <w:rPr>
      <w:rFonts w:ascii="Times New Roman" w:hAnsi="Times New Roman" w:cs="Times New Roman"/>
      <w:sz w:val="24"/>
      <w:szCs w:val="24"/>
    </w:rPr>
  </w:style>
  <w:style w:type="paragraph" w:styleId="ac">
    <w:name w:val="Body Text Indent"/>
    <w:basedOn w:val="a"/>
    <w:link w:val="Char5"/>
    <w:qFormat/>
    <w:rsid w:val="00EC5899"/>
    <w:pPr>
      <w:spacing w:after="120" w:line="400" w:lineRule="exact"/>
      <w:ind w:leftChars="200" w:left="420" w:firstLineChars="200" w:firstLine="200"/>
    </w:pPr>
    <w:rPr>
      <w:rFonts w:ascii="Times New Roman" w:hAnsi="Times New Roman" w:cs="Times New Roman"/>
      <w:sz w:val="24"/>
      <w:szCs w:val="24"/>
    </w:rPr>
  </w:style>
  <w:style w:type="character" w:customStyle="1" w:styleId="Char5">
    <w:name w:val="正文文本缩进 Char"/>
    <w:basedOn w:val="a0"/>
    <w:link w:val="ac"/>
    <w:rsid w:val="00EC5899"/>
    <w:rPr>
      <w:rFonts w:ascii="Times New Roman" w:hAnsi="Times New Roman" w:cs="Times New Roman"/>
      <w:sz w:val="24"/>
      <w:szCs w:val="24"/>
    </w:rPr>
  </w:style>
  <w:style w:type="paragraph" w:styleId="ad">
    <w:name w:val="Plain Text"/>
    <w:basedOn w:val="a"/>
    <w:link w:val="Char6"/>
    <w:qFormat/>
    <w:rsid w:val="00EC5899"/>
    <w:pPr>
      <w:spacing w:line="400" w:lineRule="exact"/>
      <w:ind w:firstLineChars="200" w:firstLine="200"/>
    </w:pPr>
    <w:rPr>
      <w:rFonts w:ascii="宋体" w:hAnsi="Courier New" w:cs="Times New Roman"/>
      <w:sz w:val="24"/>
      <w:szCs w:val="21"/>
    </w:rPr>
  </w:style>
  <w:style w:type="character" w:customStyle="1" w:styleId="Char6">
    <w:name w:val="纯文本 Char"/>
    <w:basedOn w:val="a0"/>
    <w:link w:val="ad"/>
    <w:qFormat/>
    <w:rsid w:val="00EC5899"/>
    <w:rPr>
      <w:rFonts w:ascii="宋体" w:hAnsi="Courier New" w:cs="Times New Roman"/>
      <w:sz w:val="24"/>
      <w:szCs w:val="21"/>
    </w:rPr>
  </w:style>
  <w:style w:type="paragraph" w:styleId="ae">
    <w:name w:val="Date"/>
    <w:basedOn w:val="a"/>
    <w:next w:val="a"/>
    <w:link w:val="Char7"/>
    <w:qFormat/>
    <w:rsid w:val="00EC5899"/>
    <w:pPr>
      <w:spacing w:line="400" w:lineRule="exact"/>
      <w:ind w:leftChars="2500" w:left="100" w:firstLineChars="200" w:firstLine="200"/>
    </w:pPr>
    <w:rPr>
      <w:rFonts w:ascii="Times New Roman" w:hAnsi="Times New Roman" w:cs="Times New Roman"/>
      <w:sz w:val="24"/>
      <w:szCs w:val="24"/>
    </w:rPr>
  </w:style>
  <w:style w:type="character" w:customStyle="1" w:styleId="Char7">
    <w:name w:val="日期 Char"/>
    <w:basedOn w:val="a0"/>
    <w:link w:val="ae"/>
    <w:rsid w:val="00EC5899"/>
    <w:rPr>
      <w:rFonts w:ascii="Times New Roman" w:hAnsi="Times New Roman" w:cs="Times New Roman"/>
      <w:sz w:val="24"/>
      <w:szCs w:val="24"/>
    </w:rPr>
  </w:style>
  <w:style w:type="paragraph" w:styleId="af">
    <w:name w:val="endnote text"/>
    <w:basedOn w:val="a"/>
    <w:link w:val="Char8"/>
    <w:qFormat/>
    <w:rsid w:val="00EC5899"/>
    <w:pPr>
      <w:snapToGrid w:val="0"/>
      <w:spacing w:line="400" w:lineRule="exact"/>
      <w:ind w:firstLineChars="200" w:firstLine="200"/>
      <w:jc w:val="left"/>
    </w:pPr>
    <w:rPr>
      <w:rFonts w:ascii="Times New Roman" w:hAnsi="Times New Roman" w:cs="Times New Roman"/>
      <w:sz w:val="24"/>
      <w:szCs w:val="24"/>
    </w:rPr>
  </w:style>
  <w:style w:type="character" w:customStyle="1" w:styleId="Char8">
    <w:name w:val="尾注文本 Char"/>
    <w:basedOn w:val="a0"/>
    <w:link w:val="af"/>
    <w:qFormat/>
    <w:rsid w:val="00EC5899"/>
    <w:rPr>
      <w:rFonts w:ascii="Times New Roman" w:hAnsi="Times New Roman" w:cs="Times New Roman"/>
      <w:sz w:val="24"/>
      <w:szCs w:val="24"/>
    </w:rPr>
  </w:style>
  <w:style w:type="paragraph" w:styleId="af0">
    <w:name w:val="Balloon Text"/>
    <w:basedOn w:val="a"/>
    <w:link w:val="Char9"/>
    <w:qFormat/>
    <w:rsid w:val="00EC5899"/>
    <w:pPr>
      <w:spacing w:line="400" w:lineRule="exact"/>
      <w:ind w:firstLineChars="200" w:firstLine="200"/>
    </w:pPr>
    <w:rPr>
      <w:rFonts w:ascii="Times New Roman" w:hAnsi="Times New Roman" w:cs="Times New Roman"/>
      <w:sz w:val="18"/>
      <w:szCs w:val="18"/>
    </w:rPr>
  </w:style>
  <w:style w:type="character" w:customStyle="1" w:styleId="Char9">
    <w:name w:val="批注框文本 Char"/>
    <w:basedOn w:val="a0"/>
    <w:link w:val="af0"/>
    <w:qFormat/>
    <w:rsid w:val="00EC5899"/>
    <w:rPr>
      <w:rFonts w:ascii="Times New Roman" w:hAnsi="Times New Roman" w:cs="Times New Roman"/>
      <w:sz w:val="18"/>
      <w:szCs w:val="18"/>
    </w:rPr>
  </w:style>
  <w:style w:type="paragraph" w:styleId="10">
    <w:name w:val="toc 1"/>
    <w:basedOn w:val="a"/>
    <w:next w:val="a"/>
    <w:uiPriority w:val="39"/>
    <w:qFormat/>
    <w:rsid w:val="00EC5899"/>
    <w:pPr>
      <w:tabs>
        <w:tab w:val="right" w:leader="dot" w:pos="8269"/>
      </w:tabs>
      <w:spacing w:line="400" w:lineRule="exact"/>
      <w:ind w:firstLineChars="200" w:firstLine="200"/>
    </w:pPr>
    <w:rPr>
      <w:rFonts w:ascii="Times New Roman" w:eastAsia="黑体" w:hAnsi="Times New Roman" w:cs="Times New Roman"/>
      <w:sz w:val="24"/>
      <w:szCs w:val="24"/>
    </w:rPr>
  </w:style>
  <w:style w:type="paragraph" w:styleId="af1">
    <w:name w:val="Subtitle"/>
    <w:next w:val="a"/>
    <w:link w:val="Chara"/>
    <w:qFormat/>
    <w:rsid w:val="00EC5899"/>
    <w:pPr>
      <w:spacing w:before="240" w:after="240" w:line="400" w:lineRule="exact"/>
      <w:outlineLvl w:val="2"/>
    </w:pPr>
    <w:rPr>
      <w:rFonts w:ascii="Times New Roman" w:eastAsia="黑体" w:hAnsi="Times New Roman" w:cs="Times New Roman"/>
      <w:color w:val="000000"/>
      <w:kern w:val="0"/>
      <w:sz w:val="28"/>
      <w:szCs w:val="24"/>
    </w:rPr>
  </w:style>
  <w:style w:type="character" w:customStyle="1" w:styleId="Chara">
    <w:name w:val="副标题 Char"/>
    <w:basedOn w:val="a0"/>
    <w:link w:val="af1"/>
    <w:qFormat/>
    <w:rsid w:val="00EC5899"/>
    <w:rPr>
      <w:rFonts w:ascii="Times New Roman" w:eastAsia="黑体" w:hAnsi="Times New Roman" w:cs="Times New Roman"/>
      <w:color w:val="000000"/>
      <w:kern w:val="0"/>
      <w:sz w:val="28"/>
      <w:szCs w:val="24"/>
    </w:rPr>
  </w:style>
  <w:style w:type="paragraph" w:styleId="21">
    <w:name w:val="Body Text 2"/>
    <w:basedOn w:val="a"/>
    <w:link w:val="2Char0"/>
    <w:qFormat/>
    <w:rsid w:val="00EC5899"/>
    <w:pPr>
      <w:spacing w:line="400" w:lineRule="exact"/>
      <w:ind w:firstLineChars="200" w:firstLine="200"/>
    </w:pPr>
    <w:rPr>
      <w:rFonts w:ascii="Times New Roman" w:hAnsi="Times New Roman" w:cs="Times New Roman"/>
      <w:sz w:val="24"/>
      <w:szCs w:val="24"/>
    </w:rPr>
  </w:style>
  <w:style w:type="character" w:customStyle="1" w:styleId="2Char0">
    <w:name w:val="正文文本 2 Char"/>
    <w:basedOn w:val="a0"/>
    <w:link w:val="21"/>
    <w:qFormat/>
    <w:rsid w:val="00EC5899"/>
    <w:rPr>
      <w:rFonts w:ascii="Times New Roman" w:hAnsi="Times New Roman" w:cs="Times New Roman"/>
      <w:sz w:val="24"/>
      <w:szCs w:val="24"/>
    </w:rPr>
  </w:style>
  <w:style w:type="character" w:customStyle="1" w:styleId="HTMLChar">
    <w:name w:val="HTML 预设格式 Char"/>
    <w:basedOn w:val="a0"/>
    <w:link w:val="HTML"/>
    <w:semiHidden/>
    <w:rsid w:val="00EC5899"/>
    <w:rPr>
      <w:rFonts w:ascii="宋体" w:eastAsia="宋体" w:hAnsi="宋体" w:cs="Times New Roman"/>
      <w:kern w:val="0"/>
      <w:sz w:val="24"/>
      <w:szCs w:val="24"/>
    </w:rPr>
  </w:style>
  <w:style w:type="paragraph" w:styleId="HTML">
    <w:name w:val="HTML Preformatted"/>
    <w:basedOn w:val="a"/>
    <w:link w:val="HTMLChar"/>
    <w:semiHidden/>
    <w:unhideWhenUsed/>
    <w:qFormat/>
    <w:rsid w:val="00EC58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00" w:lineRule="exact"/>
      <w:ind w:firstLineChars="200" w:firstLine="200"/>
      <w:jc w:val="left"/>
    </w:pPr>
    <w:rPr>
      <w:rFonts w:ascii="宋体" w:eastAsia="宋体" w:hAnsi="宋体" w:cs="Times New Roman" w:hint="eastAsia"/>
      <w:kern w:val="0"/>
      <w:sz w:val="24"/>
      <w:szCs w:val="24"/>
    </w:rPr>
  </w:style>
  <w:style w:type="paragraph" w:styleId="af2">
    <w:name w:val="Normal (Web)"/>
    <w:basedOn w:val="a"/>
    <w:uiPriority w:val="99"/>
    <w:unhideWhenUsed/>
    <w:qFormat/>
    <w:rsid w:val="00EC5899"/>
    <w:pPr>
      <w:widowControl/>
      <w:spacing w:before="100" w:beforeAutospacing="1" w:after="100" w:afterAutospacing="1" w:line="400" w:lineRule="exact"/>
      <w:ind w:firstLineChars="200" w:firstLine="200"/>
      <w:jc w:val="left"/>
    </w:pPr>
    <w:rPr>
      <w:rFonts w:ascii="宋体" w:hAnsi="宋体" w:cs="宋体"/>
      <w:kern w:val="0"/>
      <w:sz w:val="24"/>
      <w:szCs w:val="24"/>
    </w:rPr>
  </w:style>
  <w:style w:type="paragraph" w:styleId="af3">
    <w:name w:val="Title"/>
    <w:next w:val="a"/>
    <w:link w:val="Charb"/>
    <w:qFormat/>
    <w:rsid w:val="00EC5899"/>
    <w:pPr>
      <w:spacing w:before="600" w:after="600" w:line="400" w:lineRule="exact"/>
      <w:jc w:val="center"/>
      <w:outlineLvl w:val="0"/>
    </w:pPr>
    <w:rPr>
      <w:rFonts w:ascii="Times New Roman" w:eastAsia="黑体" w:hAnsi="Times New Roman" w:cs="Times New Roman"/>
      <w:color w:val="000000"/>
      <w:kern w:val="0"/>
      <w:sz w:val="36"/>
      <w:szCs w:val="24"/>
    </w:rPr>
  </w:style>
  <w:style w:type="character" w:customStyle="1" w:styleId="Charb">
    <w:name w:val="标题 Char"/>
    <w:basedOn w:val="a0"/>
    <w:link w:val="af3"/>
    <w:qFormat/>
    <w:rsid w:val="00EC5899"/>
    <w:rPr>
      <w:rFonts w:ascii="Times New Roman" w:eastAsia="黑体" w:hAnsi="Times New Roman" w:cs="Times New Roman"/>
      <w:color w:val="000000"/>
      <w:kern w:val="0"/>
      <w:sz w:val="36"/>
      <w:szCs w:val="24"/>
    </w:rPr>
  </w:style>
  <w:style w:type="paragraph" w:styleId="af4">
    <w:name w:val="annotation subject"/>
    <w:basedOn w:val="ab"/>
    <w:next w:val="ab"/>
    <w:link w:val="Charc"/>
    <w:qFormat/>
    <w:rsid w:val="00EC5899"/>
    <w:rPr>
      <w:b/>
      <w:bCs/>
    </w:rPr>
  </w:style>
  <w:style w:type="character" w:customStyle="1" w:styleId="Charc">
    <w:name w:val="批注主题 Char"/>
    <w:basedOn w:val="Char4"/>
    <w:link w:val="af4"/>
    <w:qFormat/>
    <w:rsid w:val="00EC5899"/>
    <w:rPr>
      <w:rFonts w:ascii="Times New Roman" w:hAnsi="Times New Roman" w:cs="Times New Roman"/>
      <w:b/>
      <w:bCs/>
      <w:sz w:val="24"/>
      <w:szCs w:val="24"/>
    </w:rPr>
  </w:style>
  <w:style w:type="character" w:styleId="af5">
    <w:name w:val="Strong"/>
    <w:qFormat/>
    <w:rsid w:val="00EC5899"/>
    <w:rPr>
      <w:b/>
      <w:bCs/>
    </w:rPr>
  </w:style>
  <w:style w:type="character" w:styleId="af6">
    <w:name w:val="endnote reference"/>
    <w:qFormat/>
    <w:rsid w:val="00EC5899"/>
    <w:rPr>
      <w:vertAlign w:val="superscript"/>
    </w:rPr>
  </w:style>
  <w:style w:type="character" w:styleId="af7">
    <w:name w:val="page number"/>
    <w:basedOn w:val="a0"/>
    <w:qFormat/>
    <w:rsid w:val="00EC5899"/>
  </w:style>
  <w:style w:type="character" w:styleId="af8">
    <w:name w:val="Emphasis"/>
    <w:basedOn w:val="a0"/>
    <w:qFormat/>
    <w:rsid w:val="00EC5899"/>
    <w:rPr>
      <w:i/>
      <w:iCs/>
    </w:rPr>
  </w:style>
  <w:style w:type="character" w:styleId="af9">
    <w:name w:val="annotation reference"/>
    <w:uiPriority w:val="99"/>
    <w:qFormat/>
    <w:rsid w:val="00EC5899"/>
    <w:rPr>
      <w:sz w:val="21"/>
      <w:szCs w:val="21"/>
    </w:rPr>
  </w:style>
  <w:style w:type="character" w:customStyle="1" w:styleId="ttag">
    <w:name w:val="t_tag"/>
    <w:basedOn w:val="a0"/>
    <w:qFormat/>
    <w:rsid w:val="00EC5899"/>
  </w:style>
  <w:style w:type="character" w:customStyle="1" w:styleId="Chard">
    <w:name w:val="正文 Char"/>
    <w:qFormat/>
    <w:rsid w:val="00EC5899"/>
    <w:rPr>
      <w:rFonts w:eastAsia="宋体"/>
      <w:kern w:val="2"/>
      <w:sz w:val="24"/>
      <w:szCs w:val="21"/>
      <w:lang w:val="en-US" w:eastAsia="zh-CN" w:bidi="ar-SA"/>
    </w:rPr>
  </w:style>
  <w:style w:type="paragraph" w:customStyle="1" w:styleId="11">
    <w:name w:val="样式1"/>
    <w:basedOn w:val="1"/>
    <w:qFormat/>
    <w:rsid w:val="00EC5899"/>
    <w:pPr>
      <w:keepLines/>
      <w:widowControl w:val="0"/>
      <w:numPr>
        <w:numId w:val="0"/>
      </w:numPr>
      <w:suppressAutoHyphens w:val="0"/>
      <w:overflowPunct/>
      <w:spacing w:before="600" w:after="600" w:line="400" w:lineRule="exact"/>
      <w:ind w:firstLineChars="200" w:firstLine="200"/>
      <w:jc w:val="center"/>
      <w:textAlignment w:val="auto"/>
    </w:pPr>
    <w:rPr>
      <w:rFonts w:ascii="Times New Roman" w:eastAsia="黑体" w:hAnsi="Times New Roman" w:cs="Times New Roman"/>
      <w:caps w:val="0"/>
      <w:color w:val="auto"/>
      <w:kern w:val="44"/>
      <w:sz w:val="36"/>
      <w:szCs w:val="36"/>
      <w:lang w:bidi="ar-SA"/>
    </w:rPr>
  </w:style>
  <w:style w:type="paragraph" w:customStyle="1" w:styleId="22">
    <w:name w:val="样式2"/>
    <w:basedOn w:val="2"/>
    <w:qFormat/>
    <w:rsid w:val="00EC5899"/>
    <w:pPr>
      <w:keepNext w:val="0"/>
      <w:widowControl w:val="0"/>
      <w:numPr>
        <w:ilvl w:val="0"/>
        <w:numId w:val="0"/>
      </w:numPr>
      <w:tabs>
        <w:tab w:val="left" w:pos="4695"/>
      </w:tabs>
      <w:suppressAutoHyphens w:val="0"/>
      <w:overflowPunct/>
      <w:adjustRightInd w:val="0"/>
      <w:snapToGrid w:val="0"/>
      <w:spacing w:before="360" w:after="360" w:line="400" w:lineRule="exact"/>
      <w:textAlignment w:val="auto"/>
    </w:pPr>
    <w:rPr>
      <w:rFonts w:ascii="Times New Roman" w:eastAsia="黑体" w:hAnsi="Times New Roman" w:cs="宋体"/>
      <w:b w:val="0"/>
      <w:sz w:val="32"/>
      <w:szCs w:val="36"/>
      <w:lang w:bidi="ar-SA"/>
    </w:rPr>
  </w:style>
  <w:style w:type="paragraph" w:customStyle="1" w:styleId="32">
    <w:name w:val="样式3"/>
    <w:basedOn w:val="3"/>
    <w:qFormat/>
    <w:rsid w:val="00EC5899"/>
    <w:pPr>
      <w:keepLines/>
      <w:widowControl w:val="0"/>
      <w:numPr>
        <w:ilvl w:val="0"/>
        <w:numId w:val="0"/>
      </w:numPr>
      <w:suppressAutoHyphens w:val="0"/>
      <w:overflowPunct/>
      <w:spacing w:before="240" w:after="240" w:line="400" w:lineRule="exact"/>
      <w:ind w:firstLineChars="200" w:firstLine="200"/>
      <w:jc w:val="left"/>
      <w:textAlignment w:val="auto"/>
    </w:pPr>
    <w:rPr>
      <w:rFonts w:ascii="Times New Roman" w:eastAsia="黑体" w:hAnsi="Times New Roman" w:cs="Times New Roman"/>
      <w:bCs/>
      <w:color w:val="auto"/>
      <w:kern w:val="2"/>
      <w:sz w:val="28"/>
      <w:szCs w:val="32"/>
      <w:lang w:bidi="ar-SA"/>
    </w:rPr>
  </w:style>
  <w:style w:type="character" w:customStyle="1" w:styleId="datatitle1">
    <w:name w:val="datatitle1"/>
    <w:qFormat/>
    <w:rsid w:val="00EC5899"/>
    <w:rPr>
      <w:b/>
      <w:bCs/>
      <w:color w:val="10619F"/>
      <w:sz w:val="21"/>
      <w:szCs w:val="21"/>
    </w:rPr>
  </w:style>
  <w:style w:type="paragraph" w:customStyle="1" w:styleId="12">
    <w:name w:val="样式 标题 1大标题 + (中文) 黑体 小二 非加粗 黑色"/>
    <w:basedOn w:val="1"/>
    <w:qFormat/>
    <w:rsid w:val="00EC5899"/>
    <w:pPr>
      <w:keepLines/>
      <w:widowControl w:val="0"/>
      <w:numPr>
        <w:numId w:val="0"/>
      </w:numPr>
      <w:tabs>
        <w:tab w:val="left" w:pos="3420"/>
        <w:tab w:val="left" w:pos="6300"/>
      </w:tabs>
      <w:suppressAutoHyphens w:val="0"/>
      <w:overflowPunct/>
      <w:spacing w:before="0" w:after="0" w:line="800" w:lineRule="exact"/>
      <w:ind w:firstLineChars="200" w:firstLine="200"/>
      <w:jc w:val="center"/>
      <w:textAlignment w:val="auto"/>
    </w:pPr>
    <w:rPr>
      <w:rFonts w:ascii="Times New Roman" w:eastAsia="黑体" w:hAnsi="Times New Roman" w:cs="Times New Roman"/>
      <w:b w:val="0"/>
      <w:caps w:val="0"/>
      <w:color w:val="auto"/>
      <w:spacing w:val="20"/>
      <w:kern w:val="2"/>
      <w:sz w:val="24"/>
      <w:szCs w:val="24"/>
      <w:lang w:bidi="ar-SA"/>
    </w:rPr>
  </w:style>
  <w:style w:type="paragraph" w:customStyle="1" w:styleId="TTPReference">
    <w:name w:val="TTP Reference"/>
    <w:basedOn w:val="a"/>
    <w:uiPriority w:val="99"/>
    <w:qFormat/>
    <w:rsid w:val="00EC5899"/>
    <w:pPr>
      <w:widowControl/>
      <w:tabs>
        <w:tab w:val="left" w:pos="426"/>
      </w:tabs>
      <w:autoSpaceDE w:val="0"/>
      <w:autoSpaceDN w:val="0"/>
      <w:spacing w:after="120" w:line="288" w:lineRule="atLeast"/>
      <w:ind w:firstLineChars="200" w:firstLine="200"/>
    </w:pPr>
    <w:rPr>
      <w:rFonts w:ascii="Times New Roman" w:hAnsi="Times New Roman" w:cs="Times New Roman"/>
      <w:kern w:val="0"/>
      <w:sz w:val="24"/>
      <w:szCs w:val="24"/>
      <w:lang w:val="de-DE" w:eastAsia="en-US"/>
    </w:rPr>
  </w:style>
  <w:style w:type="character" w:customStyle="1" w:styleId="def">
    <w:name w:val="def"/>
    <w:basedOn w:val="a0"/>
    <w:qFormat/>
    <w:rsid w:val="00EC5899"/>
  </w:style>
  <w:style w:type="paragraph" w:styleId="afa">
    <w:name w:val="No Spacing"/>
    <w:uiPriority w:val="1"/>
    <w:qFormat/>
    <w:rsid w:val="00EC5899"/>
    <w:pPr>
      <w:widowControl w:val="0"/>
      <w:jc w:val="both"/>
    </w:pPr>
    <w:rPr>
      <w:rFonts w:ascii="Times New Roman" w:eastAsia="宋体" w:hAnsi="Times New Roman" w:cs="Times New Roman"/>
      <w:szCs w:val="24"/>
    </w:rPr>
  </w:style>
  <w:style w:type="paragraph" w:customStyle="1" w:styleId="TOC1">
    <w:name w:val="TOC 标题1"/>
    <w:basedOn w:val="1"/>
    <w:next w:val="a"/>
    <w:uiPriority w:val="39"/>
    <w:qFormat/>
    <w:rsid w:val="00EC5899"/>
    <w:pPr>
      <w:keepLines/>
      <w:numPr>
        <w:numId w:val="0"/>
      </w:numPr>
      <w:suppressAutoHyphens w:val="0"/>
      <w:overflowPunct/>
      <w:spacing w:before="480" w:after="0" w:line="276" w:lineRule="auto"/>
      <w:ind w:firstLineChars="200" w:firstLine="200"/>
      <w:jc w:val="left"/>
      <w:textAlignment w:val="auto"/>
      <w:outlineLvl w:val="9"/>
    </w:pPr>
    <w:rPr>
      <w:rFonts w:ascii="Cambria" w:eastAsia="宋体" w:hAnsi="Cambria" w:cs="Times New Roman"/>
      <w:caps w:val="0"/>
      <w:color w:val="365F91"/>
      <w:kern w:val="0"/>
      <w:szCs w:val="28"/>
      <w:lang w:bidi="ar-SA"/>
    </w:rPr>
  </w:style>
  <w:style w:type="paragraph" w:customStyle="1" w:styleId="MTDisplayEquation">
    <w:name w:val="MTDisplayEquation"/>
    <w:basedOn w:val="a"/>
    <w:next w:val="a"/>
    <w:link w:val="MTDisplayEquationChar"/>
    <w:qFormat/>
    <w:rsid w:val="00EC5899"/>
    <w:pPr>
      <w:tabs>
        <w:tab w:val="center" w:pos="4140"/>
        <w:tab w:val="right" w:pos="8280"/>
      </w:tabs>
      <w:spacing w:line="400" w:lineRule="exact"/>
      <w:ind w:firstLineChars="200" w:firstLine="480"/>
      <w:jc w:val="left"/>
    </w:pPr>
    <w:rPr>
      <w:rFonts w:ascii="Times New Roman" w:hAnsi="Times New Roman" w:cs="Times New Roman"/>
      <w:sz w:val="24"/>
    </w:rPr>
  </w:style>
  <w:style w:type="character" w:customStyle="1" w:styleId="MTDisplayEquationChar">
    <w:name w:val="MTDisplayEquation Char"/>
    <w:link w:val="MTDisplayEquation"/>
    <w:qFormat/>
    <w:rsid w:val="00EC5899"/>
    <w:rPr>
      <w:rFonts w:ascii="Times New Roman" w:hAnsi="Times New Roman" w:cs="Times New Roman"/>
      <w:sz w:val="24"/>
    </w:rPr>
  </w:style>
  <w:style w:type="paragraph" w:customStyle="1" w:styleId="Chare">
    <w:name w:val="Char"/>
    <w:basedOn w:val="a"/>
    <w:qFormat/>
    <w:rsid w:val="00EC5899"/>
    <w:pPr>
      <w:spacing w:line="300" w:lineRule="auto"/>
      <w:ind w:firstLineChars="200" w:firstLine="200"/>
    </w:pPr>
    <w:rPr>
      <w:rFonts w:ascii="黑体" w:eastAsia="仿宋_GB2312" w:hAnsi="Times New Roman" w:cs="黑体"/>
      <w:sz w:val="24"/>
      <w:szCs w:val="24"/>
    </w:rPr>
  </w:style>
  <w:style w:type="paragraph" w:customStyle="1" w:styleId="Char10">
    <w:name w:val="Char1"/>
    <w:basedOn w:val="a"/>
    <w:qFormat/>
    <w:rsid w:val="00EC5899"/>
    <w:pPr>
      <w:spacing w:line="300" w:lineRule="auto"/>
    </w:pPr>
    <w:rPr>
      <w:rFonts w:ascii="黑体" w:eastAsia="仿宋_GB2312" w:hAnsi="Times New Roman" w:cs="黑体"/>
      <w:sz w:val="24"/>
      <w:szCs w:val="24"/>
    </w:rPr>
  </w:style>
  <w:style w:type="character" w:customStyle="1" w:styleId="notranslate">
    <w:name w:val="notranslate"/>
    <w:basedOn w:val="a0"/>
    <w:qFormat/>
    <w:rsid w:val="00EC5899"/>
  </w:style>
  <w:style w:type="paragraph" w:customStyle="1" w:styleId="afb">
    <w:name w:val="公式"/>
    <w:basedOn w:val="a"/>
    <w:next w:val="a"/>
    <w:qFormat/>
    <w:rsid w:val="00EC5899"/>
    <w:pPr>
      <w:tabs>
        <w:tab w:val="center" w:pos="4156"/>
        <w:tab w:val="right" w:pos="10110"/>
      </w:tabs>
      <w:wordWrap w:val="0"/>
      <w:spacing w:line="400" w:lineRule="exact"/>
    </w:pPr>
    <w:rPr>
      <w:rFonts w:ascii="Times New Roman" w:hAnsi="Times New Roman" w:cs="Times New Roman"/>
      <w:sz w:val="24"/>
      <w:szCs w:val="24"/>
    </w:rPr>
  </w:style>
  <w:style w:type="paragraph" w:customStyle="1" w:styleId="Equation">
    <w:name w:val="Equation"/>
    <w:basedOn w:val="a"/>
    <w:link w:val="EquationChar"/>
    <w:qFormat/>
    <w:rsid w:val="00EC5899"/>
    <w:pPr>
      <w:widowControl/>
      <w:tabs>
        <w:tab w:val="right" w:pos="9214"/>
      </w:tabs>
      <w:spacing w:before="120" w:after="120"/>
      <w:ind w:left="567"/>
    </w:pPr>
    <w:rPr>
      <w:rFonts w:ascii="Cambria Math" w:hAnsi="Cambria Math" w:cs="Times New Roman"/>
      <w:i/>
      <w:color w:val="000000"/>
      <w:kern w:val="0"/>
      <w:sz w:val="22"/>
      <w:lang w:val="en-GB" w:eastAsia="en-US"/>
    </w:rPr>
  </w:style>
  <w:style w:type="character" w:customStyle="1" w:styleId="EquationChar">
    <w:name w:val="Equation Char"/>
    <w:basedOn w:val="a0"/>
    <w:link w:val="Equation"/>
    <w:qFormat/>
    <w:rsid w:val="00EC5899"/>
    <w:rPr>
      <w:rFonts w:ascii="Cambria Math" w:hAnsi="Cambria Math" w:cs="Times New Roman"/>
      <w:i/>
      <w:color w:val="000000"/>
      <w:kern w:val="0"/>
      <w:sz w:val="22"/>
      <w:lang w:val="en-GB" w:eastAsia="en-US"/>
    </w:rPr>
  </w:style>
  <w:style w:type="paragraph" w:customStyle="1" w:styleId="References">
    <w:name w:val="References"/>
    <w:basedOn w:val="a"/>
    <w:qFormat/>
    <w:rsid w:val="00EC5899"/>
    <w:pPr>
      <w:spacing w:line="400" w:lineRule="exact"/>
      <w:ind w:left="720" w:firstLineChars="200" w:hanging="720"/>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8.wmf"/><Relationship Id="rId299" Type="http://schemas.openxmlformats.org/officeDocument/2006/relationships/oleObject" Target="embeddings/oleObject147.bin"/><Relationship Id="rId21" Type="http://schemas.openxmlformats.org/officeDocument/2006/relationships/oleObject" Target="embeddings/oleObject1.bin"/><Relationship Id="rId63" Type="http://schemas.openxmlformats.org/officeDocument/2006/relationships/oleObject" Target="embeddings/oleObject22.bin"/><Relationship Id="rId159" Type="http://schemas.openxmlformats.org/officeDocument/2006/relationships/image" Target="media/image78.wmf"/><Relationship Id="rId324" Type="http://schemas.openxmlformats.org/officeDocument/2006/relationships/image" Target="media/image150.wmf"/><Relationship Id="rId170" Type="http://schemas.openxmlformats.org/officeDocument/2006/relationships/image" Target="media/image83.wmf"/><Relationship Id="rId226" Type="http://schemas.openxmlformats.org/officeDocument/2006/relationships/oleObject" Target="embeddings/oleObject105.bin"/><Relationship Id="rId268" Type="http://schemas.openxmlformats.org/officeDocument/2006/relationships/oleObject" Target="embeddings/oleObject128.bin"/><Relationship Id="rId32" Type="http://schemas.openxmlformats.org/officeDocument/2006/relationships/image" Target="media/image17.wmf"/><Relationship Id="rId74" Type="http://schemas.openxmlformats.org/officeDocument/2006/relationships/oleObject" Target="embeddings/oleObject28.bin"/><Relationship Id="rId128" Type="http://schemas.openxmlformats.org/officeDocument/2006/relationships/oleObject" Target="embeddings/oleObject56.bin"/><Relationship Id="rId335" Type="http://schemas.openxmlformats.org/officeDocument/2006/relationships/package" Target="embeddings/Microsoft_Visio___9.vsdx"/><Relationship Id="rId5" Type="http://schemas.openxmlformats.org/officeDocument/2006/relationships/webSettings" Target="webSettings.xml"/><Relationship Id="rId181" Type="http://schemas.openxmlformats.org/officeDocument/2006/relationships/oleObject" Target="embeddings/oleObject82.bin"/><Relationship Id="rId237" Type="http://schemas.openxmlformats.org/officeDocument/2006/relationships/image" Target="media/image114.wmf"/><Relationship Id="rId279" Type="http://schemas.openxmlformats.org/officeDocument/2006/relationships/image" Target="media/image130.wmf"/><Relationship Id="rId43" Type="http://schemas.openxmlformats.org/officeDocument/2006/relationships/oleObject" Target="embeddings/oleObject12.bin"/><Relationship Id="rId139" Type="http://schemas.openxmlformats.org/officeDocument/2006/relationships/image" Target="media/image68.wmf"/><Relationship Id="rId290" Type="http://schemas.openxmlformats.org/officeDocument/2006/relationships/image" Target="media/image134.wmf"/><Relationship Id="rId304" Type="http://schemas.openxmlformats.org/officeDocument/2006/relationships/image" Target="media/image141.wmf"/><Relationship Id="rId346" Type="http://schemas.openxmlformats.org/officeDocument/2006/relationships/package" Target="embeddings/Microsoft_Visio___14.vsdx"/><Relationship Id="rId85" Type="http://schemas.openxmlformats.org/officeDocument/2006/relationships/oleObject" Target="embeddings/oleObject34.bin"/><Relationship Id="rId150" Type="http://schemas.openxmlformats.org/officeDocument/2006/relationships/image" Target="media/image74.wmf"/><Relationship Id="rId192" Type="http://schemas.openxmlformats.org/officeDocument/2006/relationships/oleObject" Target="embeddings/oleObject88.bin"/><Relationship Id="rId206" Type="http://schemas.openxmlformats.org/officeDocument/2006/relationships/oleObject" Target="embeddings/oleObject96.bin"/><Relationship Id="rId248" Type="http://schemas.openxmlformats.org/officeDocument/2006/relationships/oleObject" Target="embeddings/oleObject116.bin"/><Relationship Id="rId12" Type="http://schemas.openxmlformats.org/officeDocument/2006/relationships/package" Target="embeddings/Microsoft_Visio___1.vsdx"/><Relationship Id="rId108" Type="http://schemas.openxmlformats.org/officeDocument/2006/relationships/oleObject" Target="embeddings/oleObject46.bin"/><Relationship Id="rId315" Type="http://schemas.openxmlformats.org/officeDocument/2006/relationships/image" Target="media/image146.wmf"/><Relationship Id="rId357" Type="http://schemas.openxmlformats.org/officeDocument/2006/relationships/image" Target="media/image172.png"/><Relationship Id="rId54" Type="http://schemas.openxmlformats.org/officeDocument/2006/relationships/image" Target="media/image28.wmf"/><Relationship Id="rId96" Type="http://schemas.openxmlformats.org/officeDocument/2006/relationships/oleObject" Target="embeddings/oleObject40.bin"/><Relationship Id="rId161" Type="http://schemas.openxmlformats.org/officeDocument/2006/relationships/image" Target="media/image79.wmf"/><Relationship Id="rId217" Type="http://schemas.openxmlformats.org/officeDocument/2006/relationships/image" Target="media/image104.wmf"/><Relationship Id="rId259" Type="http://schemas.openxmlformats.org/officeDocument/2006/relationships/oleObject" Target="embeddings/oleObject122.bin"/><Relationship Id="rId23" Type="http://schemas.openxmlformats.org/officeDocument/2006/relationships/oleObject" Target="embeddings/oleObject2.bin"/><Relationship Id="rId119" Type="http://schemas.openxmlformats.org/officeDocument/2006/relationships/image" Target="media/image59.wmf"/><Relationship Id="rId270" Type="http://schemas.openxmlformats.org/officeDocument/2006/relationships/oleObject" Target="embeddings/oleObject130.bin"/><Relationship Id="rId326" Type="http://schemas.openxmlformats.org/officeDocument/2006/relationships/image" Target="media/image151.wmf"/><Relationship Id="rId65" Type="http://schemas.openxmlformats.org/officeDocument/2006/relationships/image" Target="media/image33.wmf"/><Relationship Id="rId130" Type="http://schemas.openxmlformats.org/officeDocument/2006/relationships/oleObject" Target="embeddings/oleObject57.bin"/><Relationship Id="rId172" Type="http://schemas.openxmlformats.org/officeDocument/2006/relationships/image" Target="media/image84.wmf"/><Relationship Id="rId228" Type="http://schemas.openxmlformats.org/officeDocument/2006/relationships/oleObject" Target="embeddings/oleObject106.bin"/><Relationship Id="rId281" Type="http://schemas.openxmlformats.org/officeDocument/2006/relationships/oleObject" Target="embeddings/oleObject138.bin"/><Relationship Id="rId337" Type="http://schemas.openxmlformats.org/officeDocument/2006/relationships/package" Target="embeddings/Microsoft_Visio___10.vsdx"/><Relationship Id="rId34" Type="http://schemas.openxmlformats.org/officeDocument/2006/relationships/image" Target="media/image18.wmf"/><Relationship Id="rId76" Type="http://schemas.openxmlformats.org/officeDocument/2006/relationships/oleObject" Target="embeddings/oleObject29.bin"/><Relationship Id="rId141" Type="http://schemas.openxmlformats.org/officeDocument/2006/relationships/image" Target="media/image69.wmf"/><Relationship Id="rId7" Type="http://schemas.openxmlformats.org/officeDocument/2006/relationships/endnotes" Target="endnotes.xml"/><Relationship Id="rId183" Type="http://schemas.openxmlformats.org/officeDocument/2006/relationships/image" Target="media/image89.wmf"/><Relationship Id="rId239" Type="http://schemas.openxmlformats.org/officeDocument/2006/relationships/image" Target="media/image115.wmf"/><Relationship Id="rId250" Type="http://schemas.openxmlformats.org/officeDocument/2006/relationships/oleObject" Target="embeddings/oleObject117.bin"/><Relationship Id="rId292" Type="http://schemas.openxmlformats.org/officeDocument/2006/relationships/image" Target="media/image135.wmf"/><Relationship Id="rId306" Type="http://schemas.openxmlformats.org/officeDocument/2006/relationships/oleObject" Target="embeddings/oleObject151.bin"/><Relationship Id="rId45" Type="http://schemas.openxmlformats.org/officeDocument/2006/relationships/oleObject" Target="embeddings/oleObject13.bin"/><Relationship Id="rId87" Type="http://schemas.openxmlformats.org/officeDocument/2006/relationships/oleObject" Target="embeddings/oleObject35.bin"/><Relationship Id="rId110" Type="http://schemas.openxmlformats.org/officeDocument/2006/relationships/oleObject" Target="embeddings/oleObject47.bin"/><Relationship Id="rId348" Type="http://schemas.openxmlformats.org/officeDocument/2006/relationships/image" Target="media/image163.png"/><Relationship Id="rId152" Type="http://schemas.openxmlformats.org/officeDocument/2006/relationships/image" Target="media/image75.wmf"/><Relationship Id="rId194" Type="http://schemas.openxmlformats.org/officeDocument/2006/relationships/oleObject" Target="embeddings/oleObject89.bin"/><Relationship Id="rId208" Type="http://schemas.openxmlformats.org/officeDocument/2006/relationships/oleObject" Target="embeddings/oleObject97.bin"/><Relationship Id="rId261" Type="http://schemas.openxmlformats.org/officeDocument/2006/relationships/oleObject" Target="embeddings/oleObject123.bin"/><Relationship Id="rId14" Type="http://schemas.openxmlformats.org/officeDocument/2006/relationships/package" Target="embeddings/Microsoft_Visio___2.vsdx"/><Relationship Id="rId56" Type="http://schemas.openxmlformats.org/officeDocument/2006/relationships/image" Target="media/image29.wmf"/><Relationship Id="rId317" Type="http://schemas.openxmlformats.org/officeDocument/2006/relationships/image" Target="media/image147.wmf"/><Relationship Id="rId359" Type="http://schemas.openxmlformats.org/officeDocument/2006/relationships/image" Target="media/image174.png"/><Relationship Id="rId98" Type="http://schemas.openxmlformats.org/officeDocument/2006/relationships/oleObject" Target="embeddings/oleObject41.bin"/><Relationship Id="rId121" Type="http://schemas.openxmlformats.org/officeDocument/2006/relationships/image" Target="media/image60.wmf"/><Relationship Id="rId163" Type="http://schemas.openxmlformats.org/officeDocument/2006/relationships/image" Target="media/image80.wmf"/><Relationship Id="rId219" Type="http://schemas.openxmlformats.org/officeDocument/2006/relationships/image" Target="media/image105.wmf"/><Relationship Id="rId230" Type="http://schemas.openxmlformats.org/officeDocument/2006/relationships/oleObject" Target="embeddings/oleObject107.bin"/><Relationship Id="rId25" Type="http://schemas.openxmlformats.org/officeDocument/2006/relationships/oleObject" Target="embeddings/oleObject3.bin"/><Relationship Id="rId67" Type="http://schemas.openxmlformats.org/officeDocument/2006/relationships/image" Target="media/image34.wmf"/><Relationship Id="rId272" Type="http://schemas.openxmlformats.org/officeDocument/2006/relationships/oleObject" Target="embeddings/oleObject132.bin"/><Relationship Id="rId328" Type="http://schemas.openxmlformats.org/officeDocument/2006/relationships/image" Target="media/image152.emf"/><Relationship Id="rId88" Type="http://schemas.openxmlformats.org/officeDocument/2006/relationships/image" Target="media/image44.wmf"/><Relationship Id="rId111" Type="http://schemas.openxmlformats.org/officeDocument/2006/relationships/image" Target="media/image55.wmf"/><Relationship Id="rId132" Type="http://schemas.openxmlformats.org/officeDocument/2006/relationships/oleObject" Target="embeddings/oleObject58.bin"/><Relationship Id="rId153" Type="http://schemas.openxmlformats.org/officeDocument/2006/relationships/oleObject" Target="embeddings/oleObject68.bin"/><Relationship Id="rId174" Type="http://schemas.openxmlformats.org/officeDocument/2006/relationships/image" Target="media/image85.wmf"/><Relationship Id="rId195" Type="http://schemas.openxmlformats.org/officeDocument/2006/relationships/oleObject" Target="embeddings/oleObject90.bin"/><Relationship Id="rId209" Type="http://schemas.openxmlformats.org/officeDocument/2006/relationships/image" Target="media/image101.emf"/><Relationship Id="rId360" Type="http://schemas.openxmlformats.org/officeDocument/2006/relationships/image" Target="media/image175.png"/><Relationship Id="rId220" Type="http://schemas.openxmlformats.org/officeDocument/2006/relationships/oleObject" Target="embeddings/oleObject103.bin"/><Relationship Id="rId241" Type="http://schemas.openxmlformats.org/officeDocument/2006/relationships/image" Target="media/image116.wmf"/><Relationship Id="rId15" Type="http://schemas.openxmlformats.org/officeDocument/2006/relationships/image" Target="media/image6.png"/><Relationship Id="rId36" Type="http://schemas.openxmlformats.org/officeDocument/2006/relationships/image" Target="media/image19.wmf"/><Relationship Id="rId57" Type="http://schemas.openxmlformats.org/officeDocument/2006/relationships/oleObject" Target="embeddings/oleObject19.bin"/><Relationship Id="rId262" Type="http://schemas.openxmlformats.org/officeDocument/2006/relationships/oleObject" Target="embeddings/oleObject124.bin"/><Relationship Id="rId283" Type="http://schemas.openxmlformats.org/officeDocument/2006/relationships/oleObject" Target="embeddings/oleObject140.bin"/><Relationship Id="rId318" Type="http://schemas.openxmlformats.org/officeDocument/2006/relationships/oleObject" Target="embeddings/oleObject157.bin"/><Relationship Id="rId339" Type="http://schemas.openxmlformats.org/officeDocument/2006/relationships/package" Target="embeddings/Microsoft_Visio___11.vsdx"/><Relationship Id="rId78" Type="http://schemas.openxmlformats.org/officeDocument/2006/relationships/image" Target="media/image39.wmf"/><Relationship Id="rId99" Type="http://schemas.openxmlformats.org/officeDocument/2006/relationships/image" Target="media/image49.wmf"/><Relationship Id="rId101" Type="http://schemas.openxmlformats.org/officeDocument/2006/relationships/image" Target="media/image50.wmf"/><Relationship Id="rId122" Type="http://schemas.openxmlformats.org/officeDocument/2006/relationships/oleObject" Target="embeddings/oleObject53.bin"/><Relationship Id="rId143" Type="http://schemas.openxmlformats.org/officeDocument/2006/relationships/image" Target="media/image70.wmf"/><Relationship Id="rId164" Type="http://schemas.openxmlformats.org/officeDocument/2006/relationships/oleObject" Target="embeddings/oleObject73.bin"/><Relationship Id="rId185" Type="http://schemas.openxmlformats.org/officeDocument/2006/relationships/image" Target="media/image90.wmf"/><Relationship Id="rId350" Type="http://schemas.openxmlformats.org/officeDocument/2006/relationships/image" Target="media/image165.png"/><Relationship Id="rId9" Type="http://schemas.openxmlformats.org/officeDocument/2006/relationships/image" Target="media/image2.png"/><Relationship Id="rId210" Type="http://schemas.openxmlformats.org/officeDocument/2006/relationships/package" Target="embeddings/Microsoft_Visio___5.vsdx"/><Relationship Id="rId26" Type="http://schemas.openxmlformats.org/officeDocument/2006/relationships/image" Target="media/image14.wmf"/><Relationship Id="rId231" Type="http://schemas.openxmlformats.org/officeDocument/2006/relationships/image" Target="media/image111.wmf"/><Relationship Id="rId252" Type="http://schemas.openxmlformats.org/officeDocument/2006/relationships/oleObject" Target="embeddings/oleObject118.bin"/><Relationship Id="rId273" Type="http://schemas.openxmlformats.org/officeDocument/2006/relationships/oleObject" Target="embeddings/oleObject133.bin"/><Relationship Id="rId294" Type="http://schemas.openxmlformats.org/officeDocument/2006/relationships/image" Target="media/image136.wmf"/><Relationship Id="rId308" Type="http://schemas.openxmlformats.org/officeDocument/2006/relationships/oleObject" Target="embeddings/oleObject152.bin"/><Relationship Id="rId329" Type="http://schemas.openxmlformats.org/officeDocument/2006/relationships/package" Target="embeddings/Microsoft_Visio___8.vsdx"/><Relationship Id="rId47" Type="http://schemas.openxmlformats.org/officeDocument/2006/relationships/oleObject" Target="embeddings/oleObject14.bin"/><Relationship Id="rId68" Type="http://schemas.openxmlformats.org/officeDocument/2006/relationships/oleObject" Target="embeddings/oleObject25.bin"/><Relationship Id="rId89" Type="http://schemas.openxmlformats.org/officeDocument/2006/relationships/oleObject" Target="embeddings/oleObject36.bin"/><Relationship Id="rId112" Type="http://schemas.openxmlformats.org/officeDocument/2006/relationships/oleObject" Target="embeddings/oleObject48.bin"/><Relationship Id="rId133" Type="http://schemas.openxmlformats.org/officeDocument/2006/relationships/oleObject" Target="embeddings/oleObject59.bin"/><Relationship Id="rId154" Type="http://schemas.openxmlformats.org/officeDocument/2006/relationships/oleObject" Target="embeddings/oleObject69.bin"/><Relationship Id="rId175" Type="http://schemas.openxmlformats.org/officeDocument/2006/relationships/oleObject" Target="embeddings/oleObject79.bin"/><Relationship Id="rId340" Type="http://schemas.openxmlformats.org/officeDocument/2006/relationships/image" Target="media/image158.emf"/><Relationship Id="rId361" Type="http://schemas.openxmlformats.org/officeDocument/2006/relationships/image" Target="media/image176.png"/><Relationship Id="rId196" Type="http://schemas.openxmlformats.org/officeDocument/2006/relationships/image" Target="media/image95.wmf"/><Relationship Id="rId200" Type="http://schemas.openxmlformats.org/officeDocument/2006/relationships/image" Target="media/image97.wmf"/><Relationship Id="rId16" Type="http://schemas.openxmlformats.org/officeDocument/2006/relationships/image" Target="media/image7.png"/><Relationship Id="rId221" Type="http://schemas.openxmlformats.org/officeDocument/2006/relationships/image" Target="media/image106.wmf"/><Relationship Id="rId242" Type="http://schemas.openxmlformats.org/officeDocument/2006/relationships/oleObject" Target="embeddings/oleObject113.bin"/><Relationship Id="rId263" Type="http://schemas.openxmlformats.org/officeDocument/2006/relationships/oleObject" Target="embeddings/oleObject125.bin"/><Relationship Id="rId284" Type="http://schemas.openxmlformats.org/officeDocument/2006/relationships/image" Target="media/image131.wmf"/><Relationship Id="rId319" Type="http://schemas.openxmlformats.org/officeDocument/2006/relationships/image" Target="media/image148.wmf"/><Relationship Id="rId37" Type="http://schemas.openxmlformats.org/officeDocument/2006/relationships/oleObject" Target="embeddings/oleObject9.bin"/><Relationship Id="rId58" Type="http://schemas.openxmlformats.org/officeDocument/2006/relationships/image" Target="media/image30.wmf"/><Relationship Id="rId79" Type="http://schemas.openxmlformats.org/officeDocument/2006/relationships/oleObject" Target="embeddings/oleObject31.bin"/><Relationship Id="rId102" Type="http://schemas.openxmlformats.org/officeDocument/2006/relationships/oleObject" Target="embeddings/oleObject43.bin"/><Relationship Id="rId123" Type="http://schemas.openxmlformats.org/officeDocument/2006/relationships/image" Target="media/image61.wmf"/><Relationship Id="rId144" Type="http://schemas.openxmlformats.org/officeDocument/2006/relationships/oleObject" Target="embeddings/oleObject64.bin"/><Relationship Id="rId330" Type="http://schemas.openxmlformats.org/officeDocument/2006/relationships/image" Target="media/image153.wmf"/><Relationship Id="rId90" Type="http://schemas.openxmlformats.org/officeDocument/2006/relationships/oleObject" Target="embeddings/oleObject37.bin"/><Relationship Id="rId165" Type="http://schemas.openxmlformats.org/officeDocument/2006/relationships/oleObject" Target="embeddings/oleObject74.bin"/><Relationship Id="rId186" Type="http://schemas.openxmlformats.org/officeDocument/2006/relationships/oleObject" Target="embeddings/oleObject85.bin"/><Relationship Id="rId351" Type="http://schemas.openxmlformats.org/officeDocument/2006/relationships/image" Target="media/image166.png"/><Relationship Id="rId211" Type="http://schemas.openxmlformats.org/officeDocument/2006/relationships/oleObject" Target="embeddings/oleObject98.bin"/><Relationship Id="rId232" Type="http://schemas.openxmlformats.org/officeDocument/2006/relationships/oleObject" Target="embeddings/oleObject108.bin"/><Relationship Id="rId253" Type="http://schemas.openxmlformats.org/officeDocument/2006/relationships/image" Target="media/image122.wmf"/><Relationship Id="rId274" Type="http://schemas.openxmlformats.org/officeDocument/2006/relationships/oleObject" Target="embeddings/oleObject134.bin"/><Relationship Id="rId295" Type="http://schemas.openxmlformats.org/officeDocument/2006/relationships/oleObject" Target="embeddings/oleObject145.bin"/><Relationship Id="rId309" Type="http://schemas.openxmlformats.org/officeDocument/2006/relationships/image" Target="media/image143.wmf"/><Relationship Id="rId27" Type="http://schemas.openxmlformats.org/officeDocument/2006/relationships/oleObject" Target="embeddings/oleObject4.bin"/><Relationship Id="rId48" Type="http://schemas.openxmlformats.org/officeDocument/2006/relationships/image" Target="media/image25.wmf"/><Relationship Id="rId69" Type="http://schemas.openxmlformats.org/officeDocument/2006/relationships/image" Target="media/image35.wmf"/><Relationship Id="rId113" Type="http://schemas.openxmlformats.org/officeDocument/2006/relationships/image" Target="media/image56.wmf"/><Relationship Id="rId134" Type="http://schemas.openxmlformats.org/officeDocument/2006/relationships/oleObject" Target="embeddings/oleObject60.bin"/><Relationship Id="rId320" Type="http://schemas.openxmlformats.org/officeDocument/2006/relationships/oleObject" Target="embeddings/oleObject158.bin"/><Relationship Id="rId80" Type="http://schemas.openxmlformats.org/officeDocument/2006/relationships/image" Target="media/image40.wmf"/><Relationship Id="rId155" Type="http://schemas.openxmlformats.org/officeDocument/2006/relationships/image" Target="media/image76.emf"/><Relationship Id="rId176" Type="http://schemas.openxmlformats.org/officeDocument/2006/relationships/image" Target="media/image86.wmf"/><Relationship Id="rId197" Type="http://schemas.openxmlformats.org/officeDocument/2006/relationships/oleObject" Target="embeddings/oleObject91.bin"/><Relationship Id="rId341" Type="http://schemas.openxmlformats.org/officeDocument/2006/relationships/package" Target="embeddings/Microsoft_Visio___12.vsdx"/><Relationship Id="rId362" Type="http://schemas.openxmlformats.org/officeDocument/2006/relationships/fontTable" Target="fontTable.xml"/><Relationship Id="rId201" Type="http://schemas.openxmlformats.org/officeDocument/2006/relationships/oleObject" Target="embeddings/oleObject93.bin"/><Relationship Id="rId222" Type="http://schemas.openxmlformats.org/officeDocument/2006/relationships/oleObject" Target="embeddings/oleObject104.bin"/><Relationship Id="rId243" Type="http://schemas.openxmlformats.org/officeDocument/2006/relationships/image" Target="media/image117.wmf"/><Relationship Id="rId264" Type="http://schemas.openxmlformats.org/officeDocument/2006/relationships/image" Target="media/image126.wmf"/><Relationship Id="rId285" Type="http://schemas.openxmlformats.org/officeDocument/2006/relationships/oleObject" Target="embeddings/oleObject141.bin"/><Relationship Id="rId17" Type="http://schemas.openxmlformats.org/officeDocument/2006/relationships/image" Target="media/image8.png"/><Relationship Id="rId38" Type="http://schemas.openxmlformats.org/officeDocument/2006/relationships/image" Target="media/image20.wmf"/><Relationship Id="rId59" Type="http://schemas.openxmlformats.org/officeDocument/2006/relationships/oleObject" Target="embeddings/oleObject20.bin"/><Relationship Id="rId103" Type="http://schemas.openxmlformats.org/officeDocument/2006/relationships/image" Target="media/image51.wmf"/><Relationship Id="rId124" Type="http://schemas.openxmlformats.org/officeDocument/2006/relationships/oleObject" Target="embeddings/oleObject54.bin"/><Relationship Id="rId310" Type="http://schemas.openxmlformats.org/officeDocument/2006/relationships/oleObject" Target="embeddings/oleObject153.bin"/><Relationship Id="rId70" Type="http://schemas.openxmlformats.org/officeDocument/2006/relationships/oleObject" Target="embeddings/oleObject26.bin"/><Relationship Id="rId91" Type="http://schemas.openxmlformats.org/officeDocument/2006/relationships/image" Target="media/image45.wmf"/><Relationship Id="rId145" Type="http://schemas.openxmlformats.org/officeDocument/2006/relationships/image" Target="media/image71.wmf"/><Relationship Id="rId166" Type="http://schemas.openxmlformats.org/officeDocument/2006/relationships/image" Target="media/image81.wmf"/><Relationship Id="rId187" Type="http://schemas.openxmlformats.org/officeDocument/2006/relationships/image" Target="media/image91.wmf"/><Relationship Id="rId331" Type="http://schemas.openxmlformats.org/officeDocument/2006/relationships/oleObject" Target="embeddings/oleObject163.bin"/><Relationship Id="rId352" Type="http://schemas.openxmlformats.org/officeDocument/2006/relationships/image" Target="media/image167.png"/><Relationship Id="rId1" Type="http://schemas.openxmlformats.org/officeDocument/2006/relationships/customXml" Target="../customXml/item1.xml"/><Relationship Id="rId212" Type="http://schemas.openxmlformats.org/officeDocument/2006/relationships/oleObject" Target="embeddings/oleObject99.bin"/><Relationship Id="rId233" Type="http://schemas.openxmlformats.org/officeDocument/2006/relationships/image" Target="media/image112.wmf"/><Relationship Id="rId254" Type="http://schemas.openxmlformats.org/officeDocument/2006/relationships/oleObject" Target="embeddings/oleObject119.bin"/><Relationship Id="rId28" Type="http://schemas.openxmlformats.org/officeDocument/2006/relationships/image" Target="media/image15.wmf"/><Relationship Id="rId49" Type="http://schemas.openxmlformats.org/officeDocument/2006/relationships/oleObject" Target="embeddings/oleObject15.bin"/><Relationship Id="rId114" Type="http://schemas.openxmlformats.org/officeDocument/2006/relationships/oleObject" Target="embeddings/oleObject49.bin"/><Relationship Id="rId275" Type="http://schemas.openxmlformats.org/officeDocument/2006/relationships/image" Target="media/image128.wmf"/><Relationship Id="rId296" Type="http://schemas.openxmlformats.org/officeDocument/2006/relationships/image" Target="media/image137.wmf"/><Relationship Id="rId300" Type="http://schemas.openxmlformats.org/officeDocument/2006/relationships/image" Target="media/image139.wmf"/><Relationship Id="rId60" Type="http://schemas.openxmlformats.org/officeDocument/2006/relationships/image" Target="media/image31.wmf"/><Relationship Id="rId81" Type="http://schemas.openxmlformats.org/officeDocument/2006/relationships/oleObject" Target="embeddings/oleObject32.bin"/><Relationship Id="rId135" Type="http://schemas.openxmlformats.org/officeDocument/2006/relationships/image" Target="media/image66.wmf"/><Relationship Id="rId156" Type="http://schemas.openxmlformats.org/officeDocument/2006/relationships/package" Target="embeddings/Microsoft_Visio___4.vsdx"/><Relationship Id="rId177" Type="http://schemas.openxmlformats.org/officeDocument/2006/relationships/oleObject" Target="embeddings/oleObject80.bin"/><Relationship Id="rId198" Type="http://schemas.openxmlformats.org/officeDocument/2006/relationships/image" Target="media/image96.wmf"/><Relationship Id="rId321" Type="http://schemas.openxmlformats.org/officeDocument/2006/relationships/image" Target="media/image149.wmf"/><Relationship Id="rId342" Type="http://schemas.openxmlformats.org/officeDocument/2006/relationships/image" Target="media/image159.png"/><Relationship Id="rId363" Type="http://schemas.openxmlformats.org/officeDocument/2006/relationships/glossaryDocument" Target="glossary/document.xml"/><Relationship Id="rId202" Type="http://schemas.openxmlformats.org/officeDocument/2006/relationships/image" Target="media/image98.wmf"/><Relationship Id="rId223" Type="http://schemas.openxmlformats.org/officeDocument/2006/relationships/image" Target="media/image107.emf"/><Relationship Id="rId244" Type="http://schemas.openxmlformats.org/officeDocument/2006/relationships/oleObject" Target="embeddings/oleObject114.bin"/><Relationship Id="rId18" Type="http://schemas.openxmlformats.org/officeDocument/2006/relationships/image" Target="media/image9.png"/><Relationship Id="rId39" Type="http://schemas.openxmlformats.org/officeDocument/2006/relationships/oleObject" Target="embeddings/oleObject10.bin"/><Relationship Id="rId265" Type="http://schemas.openxmlformats.org/officeDocument/2006/relationships/oleObject" Target="embeddings/oleObject126.bin"/><Relationship Id="rId286" Type="http://schemas.openxmlformats.org/officeDocument/2006/relationships/image" Target="media/image132.emf"/><Relationship Id="rId50" Type="http://schemas.openxmlformats.org/officeDocument/2006/relationships/image" Target="media/image26.wmf"/><Relationship Id="rId104" Type="http://schemas.openxmlformats.org/officeDocument/2006/relationships/oleObject" Target="embeddings/oleObject44.bin"/><Relationship Id="rId125" Type="http://schemas.openxmlformats.org/officeDocument/2006/relationships/image" Target="media/image62.wmf"/><Relationship Id="rId146" Type="http://schemas.openxmlformats.org/officeDocument/2006/relationships/oleObject" Target="embeddings/oleObject65.bin"/><Relationship Id="rId167" Type="http://schemas.openxmlformats.org/officeDocument/2006/relationships/oleObject" Target="embeddings/oleObject75.bin"/><Relationship Id="rId188" Type="http://schemas.openxmlformats.org/officeDocument/2006/relationships/oleObject" Target="embeddings/oleObject86.bin"/><Relationship Id="rId311" Type="http://schemas.openxmlformats.org/officeDocument/2006/relationships/image" Target="media/image144.wmf"/><Relationship Id="rId332" Type="http://schemas.openxmlformats.org/officeDocument/2006/relationships/image" Target="media/image154.wmf"/><Relationship Id="rId353" Type="http://schemas.openxmlformats.org/officeDocument/2006/relationships/image" Target="media/image168.png"/><Relationship Id="rId71" Type="http://schemas.openxmlformats.org/officeDocument/2006/relationships/image" Target="media/image36.wmf"/><Relationship Id="rId92" Type="http://schemas.openxmlformats.org/officeDocument/2006/relationships/oleObject" Target="embeddings/oleObject38.bin"/><Relationship Id="rId213" Type="http://schemas.openxmlformats.org/officeDocument/2006/relationships/image" Target="media/image102.wmf"/><Relationship Id="rId234" Type="http://schemas.openxmlformats.org/officeDocument/2006/relationships/oleObject" Target="embeddings/oleObject109.bin"/><Relationship Id="rId2" Type="http://schemas.openxmlformats.org/officeDocument/2006/relationships/numbering" Target="numbering.xml"/><Relationship Id="rId29" Type="http://schemas.openxmlformats.org/officeDocument/2006/relationships/oleObject" Target="embeddings/oleObject5.bin"/><Relationship Id="rId255" Type="http://schemas.openxmlformats.org/officeDocument/2006/relationships/image" Target="media/image123.wmf"/><Relationship Id="rId276" Type="http://schemas.openxmlformats.org/officeDocument/2006/relationships/oleObject" Target="embeddings/oleObject135.bin"/><Relationship Id="rId297" Type="http://schemas.openxmlformats.org/officeDocument/2006/relationships/oleObject" Target="embeddings/oleObject146.bin"/><Relationship Id="rId40" Type="http://schemas.openxmlformats.org/officeDocument/2006/relationships/image" Target="media/image21.wmf"/><Relationship Id="rId115" Type="http://schemas.openxmlformats.org/officeDocument/2006/relationships/image" Target="media/image57.wmf"/><Relationship Id="rId136" Type="http://schemas.openxmlformats.org/officeDocument/2006/relationships/oleObject" Target="embeddings/oleObject61.bin"/><Relationship Id="rId157" Type="http://schemas.openxmlformats.org/officeDocument/2006/relationships/image" Target="media/image77.wmf"/><Relationship Id="rId178" Type="http://schemas.openxmlformats.org/officeDocument/2006/relationships/image" Target="media/image87.wmf"/><Relationship Id="rId301" Type="http://schemas.openxmlformats.org/officeDocument/2006/relationships/oleObject" Target="embeddings/oleObject148.bin"/><Relationship Id="rId322" Type="http://schemas.openxmlformats.org/officeDocument/2006/relationships/oleObject" Target="embeddings/oleObject159.bin"/><Relationship Id="rId343" Type="http://schemas.openxmlformats.org/officeDocument/2006/relationships/image" Target="media/image160.emf"/><Relationship Id="rId364" Type="http://schemas.openxmlformats.org/officeDocument/2006/relationships/theme" Target="theme/theme1.xml"/><Relationship Id="rId61" Type="http://schemas.openxmlformats.org/officeDocument/2006/relationships/oleObject" Target="embeddings/oleObject21.bin"/><Relationship Id="rId82" Type="http://schemas.openxmlformats.org/officeDocument/2006/relationships/image" Target="media/image41.wmf"/><Relationship Id="rId199" Type="http://schemas.openxmlformats.org/officeDocument/2006/relationships/oleObject" Target="embeddings/oleObject92.bin"/><Relationship Id="rId203" Type="http://schemas.openxmlformats.org/officeDocument/2006/relationships/oleObject" Target="embeddings/oleObject94.bin"/><Relationship Id="rId19" Type="http://schemas.openxmlformats.org/officeDocument/2006/relationships/image" Target="media/image10.png"/><Relationship Id="rId224" Type="http://schemas.openxmlformats.org/officeDocument/2006/relationships/package" Target="embeddings/Microsoft_Visio___6.vsdx"/><Relationship Id="rId245" Type="http://schemas.openxmlformats.org/officeDocument/2006/relationships/image" Target="media/image118.wmf"/><Relationship Id="rId266" Type="http://schemas.openxmlformats.org/officeDocument/2006/relationships/image" Target="media/image127.wmf"/><Relationship Id="rId287" Type="http://schemas.openxmlformats.org/officeDocument/2006/relationships/package" Target="embeddings/Microsoft_Visio___7.vsdx"/><Relationship Id="rId30" Type="http://schemas.openxmlformats.org/officeDocument/2006/relationships/image" Target="media/image16.wmf"/><Relationship Id="rId105" Type="http://schemas.openxmlformats.org/officeDocument/2006/relationships/image" Target="media/image52.wmf"/><Relationship Id="rId126" Type="http://schemas.openxmlformats.org/officeDocument/2006/relationships/oleObject" Target="embeddings/oleObject55.bin"/><Relationship Id="rId147" Type="http://schemas.openxmlformats.org/officeDocument/2006/relationships/image" Target="media/image72.png"/><Relationship Id="rId168" Type="http://schemas.openxmlformats.org/officeDocument/2006/relationships/image" Target="media/image82.wmf"/><Relationship Id="rId312" Type="http://schemas.openxmlformats.org/officeDocument/2006/relationships/oleObject" Target="embeddings/oleObject154.bin"/><Relationship Id="rId333" Type="http://schemas.openxmlformats.org/officeDocument/2006/relationships/oleObject" Target="embeddings/oleObject164.bin"/><Relationship Id="rId354" Type="http://schemas.openxmlformats.org/officeDocument/2006/relationships/image" Target="media/image169.png"/><Relationship Id="rId51" Type="http://schemas.openxmlformats.org/officeDocument/2006/relationships/oleObject" Target="embeddings/oleObject16.bin"/><Relationship Id="rId72" Type="http://schemas.openxmlformats.org/officeDocument/2006/relationships/oleObject" Target="embeddings/oleObject27.bin"/><Relationship Id="rId93" Type="http://schemas.openxmlformats.org/officeDocument/2006/relationships/image" Target="media/image46.wmf"/><Relationship Id="rId189" Type="http://schemas.openxmlformats.org/officeDocument/2006/relationships/image" Target="media/image92.wmf"/><Relationship Id="rId3" Type="http://schemas.openxmlformats.org/officeDocument/2006/relationships/styles" Target="styles.xml"/><Relationship Id="rId214" Type="http://schemas.openxmlformats.org/officeDocument/2006/relationships/oleObject" Target="embeddings/oleObject100.bin"/><Relationship Id="rId235" Type="http://schemas.openxmlformats.org/officeDocument/2006/relationships/image" Target="media/image113.wmf"/><Relationship Id="rId256" Type="http://schemas.openxmlformats.org/officeDocument/2006/relationships/oleObject" Target="embeddings/oleObject120.bin"/><Relationship Id="rId277" Type="http://schemas.openxmlformats.org/officeDocument/2006/relationships/image" Target="media/image129.wmf"/><Relationship Id="rId298" Type="http://schemas.openxmlformats.org/officeDocument/2006/relationships/image" Target="media/image138.wmf"/><Relationship Id="rId116" Type="http://schemas.openxmlformats.org/officeDocument/2006/relationships/oleObject" Target="embeddings/oleObject50.bin"/><Relationship Id="rId137" Type="http://schemas.openxmlformats.org/officeDocument/2006/relationships/image" Target="media/image67.emf"/><Relationship Id="rId158" Type="http://schemas.openxmlformats.org/officeDocument/2006/relationships/oleObject" Target="embeddings/oleObject70.bin"/><Relationship Id="rId302" Type="http://schemas.openxmlformats.org/officeDocument/2006/relationships/image" Target="media/image140.wmf"/><Relationship Id="rId323" Type="http://schemas.openxmlformats.org/officeDocument/2006/relationships/oleObject" Target="embeddings/oleObject160.bin"/><Relationship Id="rId344" Type="http://schemas.openxmlformats.org/officeDocument/2006/relationships/package" Target="embeddings/Microsoft_Visio___13.vsdx"/><Relationship Id="rId20" Type="http://schemas.openxmlformats.org/officeDocument/2006/relationships/image" Target="media/image11.wmf"/><Relationship Id="rId41" Type="http://schemas.openxmlformats.org/officeDocument/2006/relationships/oleObject" Target="embeddings/oleObject11.bin"/><Relationship Id="rId62" Type="http://schemas.openxmlformats.org/officeDocument/2006/relationships/image" Target="media/image32.wmf"/><Relationship Id="rId83" Type="http://schemas.openxmlformats.org/officeDocument/2006/relationships/oleObject" Target="embeddings/oleObject33.bin"/><Relationship Id="rId179" Type="http://schemas.openxmlformats.org/officeDocument/2006/relationships/oleObject" Target="embeddings/oleObject81.bin"/><Relationship Id="rId190" Type="http://schemas.openxmlformats.org/officeDocument/2006/relationships/oleObject" Target="embeddings/oleObject87.bin"/><Relationship Id="rId204" Type="http://schemas.openxmlformats.org/officeDocument/2006/relationships/image" Target="media/image99.wmf"/><Relationship Id="rId225" Type="http://schemas.openxmlformats.org/officeDocument/2006/relationships/image" Target="media/image108.wmf"/><Relationship Id="rId246" Type="http://schemas.openxmlformats.org/officeDocument/2006/relationships/oleObject" Target="embeddings/oleObject115.bin"/><Relationship Id="rId267" Type="http://schemas.openxmlformats.org/officeDocument/2006/relationships/oleObject" Target="embeddings/oleObject127.bin"/><Relationship Id="rId288" Type="http://schemas.openxmlformats.org/officeDocument/2006/relationships/image" Target="media/image133.wmf"/><Relationship Id="rId106" Type="http://schemas.openxmlformats.org/officeDocument/2006/relationships/oleObject" Target="embeddings/oleObject45.bin"/><Relationship Id="rId127" Type="http://schemas.openxmlformats.org/officeDocument/2006/relationships/image" Target="media/image63.wmf"/><Relationship Id="rId313" Type="http://schemas.openxmlformats.org/officeDocument/2006/relationships/image" Target="media/image145.wmf"/><Relationship Id="rId10" Type="http://schemas.openxmlformats.org/officeDocument/2006/relationships/image" Target="media/image3.png"/><Relationship Id="rId31" Type="http://schemas.openxmlformats.org/officeDocument/2006/relationships/oleObject" Target="embeddings/oleObject6.bin"/><Relationship Id="rId52" Type="http://schemas.openxmlformats.org/officeDocument/2006/relationships/image" Target="media/image27.wmf"/><Relationship Id="rId73" Type="http://schemas.openxmlformats.org/officeDocument/2006/relationships/image" Target="media/image37.wmf"/><Relationship Id="rId94" Type="http://schemas.openxmlformats.org/officeDocument/2006/relationships/oleObject" Target="embeddings/oleObject39.bin"/><Relationship Id="rId148" Type="http://schemas.openxmlformats.org/officeDocument/2006/relationships/image" Target="media/image73.wmf"/><Relationship Id="rId169" Type="http://schemas.openxmlformats.org/officeDocument/2006/relationships/oleObject" Target="embeddings/oleObject76.bin"/><Relationship Id="rId334" Type="http://schemas.openxmlformats.org/officeDocument/2006/relationships/image" Target="media/image155.emf"/><Relationship Id="rId355" Type="http://schemas.openxmlformats.org/officeDocument/2006/relationships/image" Target="media/image170.png"/><Relationship Id="rId4" Type="http://schemas.openxmlformats.org/officeDocument/2006/relationships/settings" Target="settings.xml"/><Relationship Id="rId180" Type="http://schemas.openxmlformats.org/officeDocument/2006/relationships/image" Target="media/image88.wmf"/><Relationship Id="rId215" Type="http://schemas.openxmlformats.org/officeDocument/2006/relationships/image" Target="media/image103.wmf"/><Relationship Id="rId236" Type="http://schemas.openxmlformats.org/officeDocument/2006/relationships/oleObject" Target="embeddings/oleObject110.bin"/><Relationship Id="rId257" Type="http://schemas.openxmlformats.org/officeDocument/2006/relationships/oleObject" Target="embeddings/oleObject121.bin"/><Relationship Id="rId278" Type="http://schemas.openxmlformats.org/officeDocument/2006/relationships/oleObject" Target="embeddings/oleObject136.bin"/><Relationship Id="rId303" Type="http://schemas.openxmlformats.org/officeDocument/2006/relationships/oleObject" Target="embeddings/oleObject149.bin"/><Relationship Id="rId42" Type="http://schemas.openxmlformats.org/officeDocument/2006/relationships/image" Target="media/image22.wmf"/><Relationship Id="rId84" Type="http://schemas.openxmlformats.org/officeDocument/2006/relationships/image" Target="media/image42.wmf"/><Relationship Id="rId138" Type="http://schemas.openxmlformats.org/officeDocument/2006/relationships/package" Target="embeddings/Microsoft_Visio___3.vsdx"/><Relationship Id="rId345" Type="http://schemas.openxmlformats.org/officeDocument/2006/relationships/image" Target="media/image161.emf"/><Relationship Id="rId191" Type="http://schemas.openxmlformats.org/officeDocument/2006/relationships/image" Target="media/image93.wmf"/><Relationship Id="rId205" Type="http://schemas.openxmlformats.org/officeDocument/2006/relationships/oleObject" Target="embeddings/oleObject95.bin"/><Relationship Id="rId247" Type="http://schemas.openxmlformats.org/officeDocument/2006/relationships/image" Target="media/image119.wmf"/><Relationship Id="rId107" Type="http://schemas.openxmlformats.org/officeDocument/2006/relationships/image" Target="media/image53.wmf"/><Relationship Id="rId289" Type="http://schemas.openxmlformats.org/officeDocument/2006/relationships/oleObject" Target="embeddings/oleObject142.bin"/><Relationship Id="rId11" Type="http://schemas.openxmlformats.org/officeDocument/2006/relationships/image" Target="media/image4.emf"/><Relationship Id="rId53" Type="http://schemas.openxmlformats.org/officeDocument/2006/relationships/oleObject" Target="embeddings/oleObject17.bin"/><Relationship Id="rId149" Type="http://schemas.openxmlformats.org/officeDocument/2006/relationships/oleObject" Target="embeddings/oleObject66.bin"/><Relationship Id="rId314" Type="http://schemas.openxmlformats.org/officeDocument/2006/relationships/oleObject" Target="embeddings/oleObject155.bin"/><Relationship Id="rId356" Type="http://schemas.openxmlformats.org/officeDocument/2006/relationships/image" Target="media/image171.png"/><Relationship Id="rId95" Type="http://schemas.openxmlformats.org/officeDocument/2006/relationships/image" Target="media/image47.wmf"/><Relationship Id="rId160" Type="http://schemas.openxmlformats.org/officeDocument/2006/relationships/oleObject" Target="embeddings/oleObject71.bin"/><Relationship Id="rId216" Type="http://schemas.openxmlformats.org/officeDocument/2006/relationships/oleObject" Target="embeddings/oleObject101.bin"/><Relationship Id="rId258" Type="http://schemas.openxmlformats.org/officeDocument/2006/relationships/image" Target="media/image124.wmf"/><Relationship Id="rId22" Type="http://schemas.openxmlformats.org/officeDocument/2006/relationships/image" Target="media/image12.wmf"/><Relationship Id="rId64" Type="http://schemas.openxmlformats.org/officeDocument/2006/relationships/oleObject" Target="embeddings/oleObject23.bin"/><Relationship Id="rId118" Type="http://schemas.openxmlformats.org/officeDocument/2006/relationships/oleObject" Target="embeddings/oleObject51.bin"/><Relationship Id="rId325" Type="http://schemas.openxmlformats.org/officeDocument/2006/relationships/oleObject" Target="embeddings/oleObject161.bin"/><Relationship Id="rId171" Type="http://schemas.openxmlformats.org/officeDocument/2006/relationships/oleObject" Target="embeddings/oleObject77.bin"/><Relationship Id="rId227" Type="http://schemas.openxmlformats.org/officeDocument/2006/relationships/image" Target="media/image109.wmf"/><Relationship Id="rId269" Type="http://schemas.openxmlformats.org/officeDocument/2006/relationships/oleObject" Target="embeddings/oleObject129.bin"/><Relationship Id="rId33" Type="http://schemas.openxmlformats.org/officeDocument/2006/relationships/oleObject" Target="embeddings/oleObject7.bin"/><Relationship Id="rId129" Type="http://schemas.openxmlformats.org/officeDocument/2006/relationships/image" Target="media/image64.wmf"/><Relationship Id="rId280" Type="http://schemas.openxmlformats.org/officeDocument/2006/relationships/oleObject" Target="embeddings/oleObject137.bin"/><Relationship Id="rId336" Type="http://schemas.openxmlformats.org/officeDocument/2006/relationships/image" Target="media/image156.emf"/><Relationship Id="rId75" Type="http://schemas.openxmlformats.org/officeDocument/2006/relationships/image" Target="media/image38.wmf"/><Relationship Id="rId140" Type="http://schemas.openxmlformats.org/officeDocument/2006/relationships/oleObject" Target="embeddings/oleObject62.bin"/><Relationship Id="rId182" Type="http://schemas.openxmlformats.org/officeDocument/2006/relationships/oleObject" Target="embeddings/oleObject83.bin"/><Relationship Id="rId6" Type="http://schemas.openxmlformats.org/officeDocument/2006/relationships/footnotes" Target="footnotes.xml"/><Relationship Id="rId238" Type="http://schemas.openxmlformats.org/officeDocument/2006/relationships/oleObject" Target="embeddings/oleObject111.bin"/><Relationship Id="rId291" Type="http://schemas.openxmlformats.org/officeDocument/2006/relationships/oleObject" Target="embeddings/oleObject143.bin"/><Relationship Id="rId305" Type="http://schemas.openxmlformats.org/officeDocument/2006/relationships/oleObject" Target="embeddings/oleObject150.bin"/><Relationship Id="rId347" Type="http://schemas.openxmlformats.org/officeDocument/2006/relationships/image" Target="media/image162.png"/><Relationship Id="rId44" Type="http://schemas.openxmlformats.org/officeDocument/2006/relationships/image" Target="media/image23.wmf"/><Relationship Id="rId86" Type="http://schemas.openxmlformats.org/officeDocument/2006/relationships/image" Target="media/image43.wmf"/><Relationship Id="rId151" Type="http://schemas.openxmlformats.org/officeDocument/2006/relationships/oleObject" Target="embeddings/oleObject67.bin"/><Relationship Id="rId193" Type="http://schemas.openxmlformats.org/officeDocument/2006/relationships/image" Target="media/image94.wmf"/><Relationship Id="rId207" Type="http://schemas.openxmlformats.org/officeDocument/2006/relationships/image" Target="media/image100.wmf"/><Relationship Id="rId249" Type="http://schemas.openxmlformats.org/officeDocument/2006/relationships/image" Target="media/image120.wmf"/><Relationship Id="rId13" Type="http://schemas.openxmlformats.org/officeDocument/2006/relationships/image" Target="media/image5.emf"/><Relationship Id="rId109" Type="http://schemas.openxmlformats.org/officeDocument/2006/relationships/image" Target="media/image54.wmf"/><Relationship Id="rId260" Type="http://schemas.openxmlformats.org/officeDocument/2006/relationships/image" Target="media/image125.wmf"/><Relationship Id="rId316" Type="http://schemas.openxmlformats.org/officeDocument/2006/relationships/oleObject" Target="embeddings/oleObject156.bin"/><Relationship Id="rId55" Type="http://schemas.openxmlformats.org/officeDocument/2006/relationships/oleObject" Target="embeddings/oleObject18.bin"/><Relationship Id="rId97" Type="http://schemas.openxmlformats.org/officeDocument/2006/relationships/image" Target="media/image48.wmf"/><Relationship Id="rId120" Type="http://schemas.openxmlformats.org/officeDocument/2006/relationships/oleObject" Target="embeddings/oleObject52.bin"/><Relationship Id="rId358" Type="http://schemas.openxmlformats.org/officeDocument/2006/relationships/image" Target="media/image173.png"/><Relationship Id="rId162" Type="http://schemas.openxmlformats.org/officeDocument/2006/relationships/oleObject" Target="embeddings/oleObject72.bin"/><Relationship Id="rId218" Type="http://schemas.openxmlformats.org/officeDocument/2006/relationships/oleObject" Target="embeddings/oleObject102.bin"/><Relationship Id="rId271" Type="http://schemas.openxmlformats.org/officeDocument/2006/relationships/oleObject" Target="embeddings/oleObject131.bin"/><Relationship Id="rId24" Type="http://schemas.openxmlformats.org/officeDocument/2006/relationships/image" Target="media/image13.wmf"/><Relationship Id="rId66" Type="http://schemas.openxmlformats.org/officeDocument/2006/relationships/oleObject" Target="embeddings/oleObject24.bin"/><Relationship Id="rId131" Type="http://schemas.openxmlformats.org/officeDocument/2006/relationships/image" Target="media/image65.wmf"/><Relationship Id="rId327" Type="http://schemas.openxmlformats.org/officeDocument/2006/relationships/oleObject" Target="embeddings/oleObject162.bin"/><Relationship Id="rId173" Type="http://schemas.openxmlformats.org/officeDocument/2006/relationships/oleObject" Target="embeddings/oleObject78.bin"/><Relationship Id="rId229" Type="http://schemas.openxmlformats.org/officeDocument/2006/relationships/image" Target="media/image110.wmf"/><Relationship Id="rId240" Type="http://schemas.openxmlformats.org/officeDocument/2006/relationships/oleObject" Target="embeddings/oleObject112.bin"/><Relationship Id="rId35" Type="http://schemas.openxmlformats.org/officeDocument/2006/relationships/oleObject" Target="embeddings/oleObject8.bin"/><Relationship Id="rId77" Type="http://schemas.openxmlformats.org/officeDocument/2006/relationships/oleObject" Target="embeddings/oleObject30.bin"/><Relationship Id="rId100" Type="http://schemas.openxmlformats.org/officeDocument/2006/relationships/oleObject" Target="embeddings/oleObject42.bin"/><Relationship Id="rId282" Type="http://schemas.openxmlformats.org/officeDocument/2006/relationships/oleObject" Target="embeddings/oleObject139.bin"/><Relationship Id="rId338" Type="http://schemas.openxmlformats.org/officeDocument/2006/relationships/image" Target="media/image157.emf"/><Relationship Id="rId8" Type="http://schemas.openxmlformats.org/officeDocument/2006/relationships/image" Target="media/image1.jpeg"/><Relationship Id="rId142" Type="http://schemas.openxmlformats.org/officeDocument/2006/relationships/oleObject" Target="embeddings/oleObject63.bin"/><Relationship Id="rId184" Type="http://schemas.openxmlformats.org/officeDocument/2006/relationships/oleObject" Target="embeddings/oleObject84.bin"/><Relationship Id="rId251" Type="http://schemas.openxmlformats.org/officeDocument/2006/relationships/image" Target="media/image121.wmf"/><Relationship Id="rId46" Type="http://schemas.openxmlformats.org/officeDocument/2006/relationships/image" Target="media/image24.wmf"/><Relationship Id="rId293" Type="http://schemas.openxmlformats.org/officeDocument/2006/relationships/oleObject" Target="embeddings/oleObject144.bin"/><Relationship Id="rId307" Type="http://schemas.openxmlformats.org/officeDocument/2006/relationships/image" Target="media/image142.wmf"/><Relationship Id="rId349" Type="http://schemas.openxmlformats.org/officeDocument/2006/relationships/image" Target="media/image16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enQuanYi Zen Hei Sharp">
    <w:altName w:val="Times New Roman"/>
    <w:charset w:val="01"/>
    <w:family w:val="auto"/>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黑体">
    <w:altName w:val="SimHei"/>
    <w:panose1 w:val="02010609060101010101"/>
    <w:charset w:val="86"/>
    <w:family w:val="modern"/>
    <w:pitch w:val="fixed"/>
    <w:sig w:usb0="800002BF" w:usb1="38CF7CFA" w:usb2="00000016" w:usb3="00000000" w:csb0="00040001" w:csb1="00000000"/>
  </w:font>
  <w:font w:name="仿宋_GB2312">
    <w:altName w:val="仿宋"/>
    <w:charset w:val="86"/>
    <w:family w:val="modern"/>
    <w:pitch w:val="default"/>
    <w:sig w:usb0="00000000" w:usb1="00000000" w:usb2="00000000" w:usb3="00000000" w:csb0="00040000"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4D69"/>
    <w:rsid w:val="00AD4D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239D6EBF34DD4EBAA2E71B9BD54CEC09">
    <w:name w:val="239D6EBF34DD4EBAA2E71B9BD54CEC09"/>
    <w:rsid w:val="00AD4D69"/>
    <w:pPr>
      <w:widowControl w:val="0"/>
      <w:jc w:val="both"/>
    </w:pPr>
  </w:style>
  <w:style w:type="paragraph" w:customStyle="1" w:styleId="397D0AC23547438FB0331F7BBD68EE71">
    <w:name w:val="397D0AC23547438FB0331F7BBD68EE71"/>
    <w:rsid w:val="00AD4D69"/>
    <w:pPr>
      <w:widowControl w:val="0"/>
      <w:jc w:val="both"/>
    </w:pPr>
  </w:style>
  <w:style w:type="paragraph" w:customStyle="1" w:styleId="17707E1A892B4668AD88812ADD045FCF">
    <w:name w:val="17707E1A892B4668AD88812ADD045FCF"/>
    <w:rsid w:val="00AD4D69"/>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968E38-EE85-48A9-A5E6-221F3F995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12238</TotalTime>
  <Pages>70</Pages>
  <Words>18676</Words>
  <Characters>106457</Characters>
  <Application>Microsoft Office Word</Application>
  <DocSecurity>0</DocSecurity>
  <Lines>887</Lines>
  <Paragraphs>249</Paragraphs>
  <ScaleCrop>false</ScaleCrop>
  <Company/>
  <LinksUpToDate>false</LinksUpToDate>
  <CharactersWithSpaces>124884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qingfeng</dc:creator>
  <cp:keywords/>
  <dc:description/>
  <cp:lastModifiedBy>qingfeng</cp:lastModifiedBy>
  <cp:revision>6</cp:revision>
  <dcterms:created xsi:type="dcterms:W3CDTF">2021-11-01T08:47:00Z</dcterms:created>
  <dcterms:modified xsi:type="dcterms:W3CDTF">2021-11-12T20:53:00Z</dcterms:modified>
</cp:coreProperties>
</file>