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E6971" w14:textId="77777777" w:rsidR="002B3E75" w:rsidRPr="0021784C" w:rsidRDefault="002B3E75" w:rsidP="002B3E75">
      <w:pPr>
        <w:rPr>
          <w:rFonts w:ascii="Arial" w:hAnsi="Arial" w:cs="Arial"/>
          <w:b/>
          <w:sz w:val="24"/>
          <w:szCs w:val="24"/>
        </w:rPr>
      </w:pPr>
      <w:r w:rsidRPr="0021784C">
        <w:rPr>
          <w:rFonts w:ascii="Arial" w:hAnsi="Arial" w:cs="Arial"/>
          <w:b/>
          <w:noProof/>
          <w:sz w:val="24"/>
          <w:szCs w:val="24"/>
          <w:lang w:eastAsia="en-GB"/>
        </w:rPr>
        <w:drawing>
          <wp:inline distT="0" distB="0" distL="0" distR="0" wp14:anchorId="745B12C4" wp14:editId="64EBEA01">
            <wp:extent cx="2446020" cy="1358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446020" cy="1358900"/>
                    </a:xfrm>
                    <a:prstGeom prst="rect">
                      <a:avLst/>
                    </a:prstGeom>
                  </pic:spPr>
                </pic:pic>
              </a:graphicData>
            </a:graphic>
          </wp:inline>
        </w:drawing>
      </w:r>
    </w:p>
    <w:p w14:paraId="46701035" w14:textId="77777777" w:rsidR="002B3E75" w:rsidRPr="0021784C" w:rsidRDefault="002B3E75" w:rsidP="002B3E75">
      <w:pPr>
        <w:rPr>
          <w:rFonts w:ascii="Arial" w:hAnsi="Arial" w:cs="Arial"/>
          <w:b/>
          <w:sz w:val="24"/>
          <w:szCs w:val="24"/>
        </w:rPr>
      </w:pPr>
    </w:p>
    <w:p w14:paraId="542A9A45" w14:textId="77777777" w:rsidR="002B3E75" w:rsidRPr="0021784C" w:rsidRDefault="002B3E75" w:rsidP="002B3E75">
      <w:pPr>
        <w:rPr>
          <w:rFonts w:ascii="Arial" w:hAnsi="Arial" w:cs="Arial"/>
          <w:b/>
          <w:sz w:val="24"/>
          <w:szCs w:val="24"/>
        </w:rPr>
      </w:pPr>
    </w:p>
    <w:p w14:paraId="016D1AD1" w14:textId="2E65E5E4" w:rsidR="002B3E75" w:rsidRPr="0021784C" w:rsidRDefault="002B3E75" w:rsidP="002B3E75">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i/>
          <w:sz w:val="24"/>
          <w:szCs w:val="24"/>
        </w:rPr>
      </w:pPr>
      <w:r w:rsidRPr="0021784C">
        <w:rPr>
          <w:rFonts w:ascii="Arial" w:hAnsi="Arial" w:cs="Arial"/>
          <w:b/>
          <w:i/>
          <w:sz w:val="24"/>
          <w:szCs w:val="24"/>
        </w:rPr>
        <w:t>Student Name:</w:t>
      </w:r>
      <w:r w:rsidRPr="0021784C">
        <w:rPr>
          <w:rFonts w:ascii="Arial" w:hAnsi="Arial" w:cs="Arial"/>
          <w:b/>
          <w:i/>
          <w:sz w:val="24"/>
          <w:szCs w:val="24"/>
        </w:rPr>
        <w:tab/>
        <w:t>Salia P</w:t>
      </w:r>
      <w:r w:rsidR="00AB00DF">
        <w:rPr>
          <w:rFonts w:ascii="Arial" w:hAnsi="Arial" w:cs="Arial"/>
          <w:b/>
          <w:i/>
          <w:sz w:val="24"/>
          <w:szCs w:val="24"/>
        </w:rPr>
        <w:t>e</w:t>
      </w:r>
      <w:r w:rsidRPr="0021784C">
        <w:rPr>
          <w:rFonts w:ascii="Arial" w:hAnsi="Arial" w:cs="Arial"/>
          <w:b/>
          <w:i/>
          <w:sz w:val="24"/>
          <w:szCs w:val="24"/>
        </w:rPr>
        <w:t>rveen</w:t>
      </w:r>
    </w:p>
    <w:p w14:paraId="51AA7DEB" w14:textId="77777777" w:rsidR="002B3E75" w:rsidRPr="0021784C" w:rsidRDefault="002B3E75" w:rsidP="002B3E75">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i/>
          <w:sz w:val="24"/>
          <w:szCs w:val="24"/>
        </w:rPr>
      </w:pPr>
      <w:r w:rsidRPr="0021784C">
        <w:rPr>
          <w:rFonts w:ascii="Arial" w:hAnsi="Arial" w:cs="Arial"/>
          <w:b/>
          <w:i/>
          <w:sz w:val="24"/>
          <w:szCs w:val="24"/>
        </w:rPr>
        <w:t>Student ID:</w:t>
      </w:r>
      <w:r w:rsidRPr="0021784C">
        <w:rPr>
          <w:rFonts w:ascii="Arial" w:hAnsi="Arial" w:cs="Arial"/>
          <w:b/>
          <w:i/>
          <w:sz w:val="24"/>
          <w:szCs w:val="24"/>
        </w:rPr>
        <w:tab/>
      </w:r>
      <w:r w:rsidRPr="0021784C">
        <w:rPr>
          <w:rFonts w:ascii="Arial" w:hAnsi="Arial" w:cs="Arial"/>
          <w:b/>
          <w:i/>
          <w:sz w:val="24"/>
          <w:szCs w:val="24"/>
        </w:rPr>
        <w:tab/>
        <w:t>2407699</w:t>
      </w:r>
    </w:p>
    <w:p w14:paraId="14AD90D8" w14:textId="77777777" w:rsidR="002B3E75" w:rsidRPr="0021784C" w:rsidRDefault="002B3E75" w:rsidP="002B3E75">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i/>
          <w:sz w:val="24"/>
          <w:szCs w:val="24"/>
        </w:rPr>
      </w:pPr>
      <w:r w:rsidRPr="0021784C">
        <w:rPr>
          <w:rFonts w:ascii="Arial" w:hAnsi="Arial" w:cs="Arial"/>
          <w:b/>
          <w:i/>
          <w:sz w:val="24"/>
          <w:szCs w:val="24"/>
        </w:rPr>
        <w:t>Module Name:</w:t>
      </w:r>
      <w:r w:rsidRPr="0021784C">
        <w:rPr>
          <w:rFonts w:ascii="Arial" w:hAnsi="Arial" w:cs="Arial"/>
          <w:b/>
          <w:i/>
          <w:sz w:val="24"/>
          <w:szCs w:val="24"/>
        </w:rPr>
        <w:tab/>
        <w:t>Protecting and Supporting Families in Health &amp; Care</w:t>
      </w:r>
    </w:p>
    <w:p w14:paraId="619A5FB2" w14:textId="77777777" w:rsidR="002B3E75" w:rsidRPr="0021784C" w:rsidRDefault="002B3E75" w:rsidP="002B3E75">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i/>
          <w:sz w:val="24"/>
          <w:szCs w:val="24"/>
        </w:rPr>
      </w:pPr>
      <w:r w:rsidRPr="0021784C">
        <w:rPr>
          <w:rFonts w:ascii="Arial" w:hAnsi="Arial" w:cs="Arial"/>
          <w:b/>
          <w:i/>
          <w:sz w:val="24"/>
          <w:szCs w:val="24"/>
        </w:rPr>
        <w:t>Module Code:</w:t>
      </w:r>
      <w:r w:rsidRPr="0021784C">
        <w:rPr>
          <w:rFonts w:ascii="Arial" w:hAnsi="Arial" w:cs="Arial"/>
          <w:b/>
          <w:i/>
          <w:sz w:val="24"/>
          <w:szCs w:val="24"/>
        </w:rPr>
        <w:tab/>
        <w:t>BMHP-5021</w:t>
      </w:r>
    </w:p>
    <w:p w14:paraId="7A561676" w14:textId="77777777" w:rsidR="002B3E75" w:rsidRPr="0021784C" w:rsidRDefault="002B3E75" w:rsidP="002B3E75">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i/>
          <w:sz w:val="24"/>
          <w:szCs w:val="24"/>
        </w:rPr>
      </w:pPr>
      <w:r w:rsidRPr="0021784C">
        <w:rPr>
          <w:rFonts w:ascii="Arial" w:hAnsi="Arial" w:cs="Arial"/>
          <w:b/>
          <w:i/>
          <w:sz w:val="24"/>
          <w:szCs w:val="24"/>
        </w:rPr>
        <w:t>Assignment Title:</w:t>
      </w:r>
      <w:r w:rsidRPr="0021784C">
        <w:rPr>
          <w:rFonts w:ascii="Arial" w:hAnsi="Arial" w:cs="Arial"/>
          <w:b/>
          <w:i/>
          <w:sz w:val="24"/>
          <w:szCs w:val="24"/>
        </w:rPr>
        <w:tab/>
        <w:t>Component 2 – Written Report</w:t>
      </w:r>
      <w:r w:rsidR="00BE590D" w:rsidRPr="0021784C">
        <w:rPr>
          <w:rFonts w:ascii="Arial" w:hAnsi="Arial" w:cs="Arial"/>
          <w:b/>
          <w:i/>
          <w:sz w:val="24"/>
          <w:szCs w:val="24"/>
        </w:rPr>
        <w:t>: An Analysis and Examination of the Way Local Authority Websites Direct UK Families to the "Early Help" System</w:t>
      </w:r>
    </w:p>
    <w:p w14:paraId="53A8B529" w14:textId="77777777" w:rsidR="002B3E75" w:rsidRPr="0021784C" w:rsidRDefault="00BE590D" w:rsidP="002B3E75">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sz w:val="24"/>
          <w:szCs w:val="24"/>
        </w:rPr>
      </w:pPr>
      <w:r w:rsidRPr="0021784C">
        <w:rPr>
          <w:rFonts w:ascii="Arial" w:hAnsi="Arial" w:cs="Arial"/>
          <w:b/>
          <w:i/>
          <w:sz w:val="24"/>
          <w:szCs w:val="24"/>
        </w:rPr>
        <w:t>Submission Date:</w:t>
      </w:r>
      <w:r w:rsidRPr="0021784C">
        <w:rPr>
          <w:rFonts w:ascii="Arial" w:hAnsi="Arial" w:cs="Arial"/>
          <w:b/>
          <w:i/>
          <w:sz w:val="24"/>
          <w:szCs w:val="24"/>
        </w:rPr>
        <w:tab/>
        <w:t>19 July</w:t>
      </w:r>
      <w:r w:rsidR="002B3E75" w:rsidRPr="0021784C">
        <w:rPr>
          <w:rFonts w:ascii="Arial" w:hAnsi="Arial" w:cs="Arial"/>
          <w:b/>
          <w:i/>
          <w:sz w:val="24"/>
          <w:szCs w:val="24"/>
        </w:rPr>
        <w:t xml:space="preserve"> 2026</w:t>
      </w:r>
      <w:r w:rsidR="002B3E75" w:rsidRPr="0021784C">
        <w:rPr>
          <w:rFonts w:ascii="Arial" w:hAnsi="Arial" w:cs="Arial"/>
          <w:b/>
          <w:sz w:val="24"/>
          <w:szCs w:val="24"/>
        </w:rPr>
        <w:br w:type="page"/>
      </w:r>
    </w:p>
    <w:sdt>
      <w:sdtPr>
        <w:rPr>
          <w:rFonts w:asciiTheme="minorHAnsi" w:eastAsiaTheme="minorHAnsi" w:hAnsiTheme="minorHAnsi" w:cstheme="minorBidi"/>
          <w:color w:val="auto"/>
          <w:sz w:val="22"/>
          <w:szCs w:val="22"/>
          <w:lang w:val="en-GB"/>
        </w:rPr>
        <w:id w:val="-1621747572"/>
        <w:docPartObj>
          <w:docPartGallery w:val="Table of Contents"/>
          <w:docPartUnique/>
        </w:docPartObj>
      </w:sdtPr>
      <w:sdtEndPr>
        <w:rPr>
          <w:b/>
          <w:bCs/>
          <w:noProof/>
        </w:rPr>
      </w:sdtEndPr>
      <w:sdtContent>
        <w:p w14:paraId="0A3ACF52" w14:textId="77777777" w:rsidR="00732788" w:rsidRDefault="00732788">
          <w:pPr>
            <w:pStyle w:val="TOCHeading"/>
          </w:pPr>
          <w:r>
            <w:t>Table of Contents</w:t>
          </w:r>
        </w:p>
        <w:p w14:paraId="0D304613" w14:textId="77777777" w:rsidR="00732788" w:rsidRDefault="00732788">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35198595" w:history="1">
            <w:r w:rsidRPr="00696328">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_Toc235198595 \h </w:instrText>
            </w:r>
            <w:r>
              <w:rPr>
                <w:noProof/>
                <w:webHidden/>
              </w:rPr>
            </w:r>
            <w:r>
              <w:rPr>
                <w:noProof/>
                <w:webHidden/>
              </w:rPr>
              <w:fldChar w:fldCharType="separate"/>
            </w:r>
            <w:r>
              <w:rPr>
                <w:noProof/>
                <w:webHidden/>
              </w:rPr>
              <w:t>3</w:t>
            </w:r>
            <w:r>
              <w:rPr>
                <w:noProof/>
                <w:webHidden/>
              </w:rPr>
              <w:fldChar w:fldCharType="end"/>
            </w:r>
          </w:hyperlink>
        </w:p>
        <w:p w14:paraId="0FFCECBF" w14:textId="77777777" w:rsidR="00732788" w:rsidRDefault="00732788">
          <w:pPr>
            <w:pStyle w:val="TOC2"/>
            <w:tabs>
              <w:tab w:val="right" w:leader="dot" w:pos="9350"/>
            </w:tabs>
            <w:rPr>
              <w:rFonts w:eastAsiaTheme="minorEastAsia"/>
              <w:noProof/>
              <w:lang w:eastAsia="en-GB"/>
            </w:rPr>
          </w:pPr>
          <w:hyperlink w:anchor="_Toc235198596" w:history="1">
            <w:r w:rsidRPr="00696328">
              <w:rPr>
                <w:rStyle w:val="Hyperlink"/>
                <w:rFonts w:ascii="Arial" w:hAnsi="Arial" w:cs="Arial"/>
                <w:noProof/>
              </w:rPr>
              <w:t>Explanation of the Early Help System</w:t>
            </w:r>
            <w:r>
              <w:rPr>
                <w:noProof/>
                <w:webHidden/>
              </w:rPr>
              <w:tab/>
            </w:r>
            <w:r>
              <w:rPr>
                <w:noProof/>
                <w:webHidden/>
              </w:rPr>
              <w:fldChar w:fldCharType="begin"/>
            </w:r>
            <w:r>
              <w:rPr>
                <w:noProof/>
                <w:webHidden/>
              </w:rPr>
              <w:instrText xml:space="preserve"> PAGEREF _Toc235198596 \h </w:instrText>
            </w:r>
            <w:r>
              <w:rPr>
                <w:noProof/>
                <w:webHidden/>
              </w:rPr>
            </w:r>
            <w:r>
              <w:rPr>
                <w:noProof/>
                <w:webHidden/>
              </w:rPr>
              <w:fldChar w:fldCharType="separate"/>
            </w:r>
            <w:r>
              <w:rPr>
                <w:noProof/>
                <w:webHidden/>
              </w:rPr>
              <w:t>3</w:t>
            </w:r>
            <w:r>
              <w:rPr>
                <w:noProof/>
                <w:webHidden/>
              </w:rPr>
              <w:fldChar w:fldCharType="end"/>
            </w:r>
          </w:hyperlink>
        </w:p>
        <w:p w14:paraId="75130472" w14:textId="77777777" w:rsidR="00732788" w:rsidRDefault="00732788">
          <w:pPr>
            <w:pStyle w:val="TOC3"/>
            <w:tabs>
              <w:tab w:val="right" w:leader="dot" w:pos="9350"/>
            </w:tabs>
            <w:rPr>
              <w:rFonts w:eastAsiaTheme="minorEastAsia"/>
              <w:noProof/>
              <w:lang w:eastAsia="en-GB"/>
            </w:rPr>
          </w:pPr>
          <w:hyperlink w:anchor="_Toc235198597" w:history="1">
            <w:r w:rsidRPr="00696328">
              <w:rPr>
                <w:rStyle w:val="Hyperlink"/>
                <w:rFonts w:ascii="Arial" w:hAnsi="Arial" w:cs="Arial"/>
                <w:noProof/>
              </w:rPr>
              <w:t>Defining Early Help</w:t>
            </w:r>
            <w:r>
              <w:rPr>
                <w:noProof/>
                <w:webHidden/>
              </w:rPr>
              <w:tab/>
            </w:r>
            <w:r>
              <w:rPr>
                <w:noProof/>
                <w:webHidden/>
              </w:rPr>
              <w:fldChar w:fldCharType="begin"/>
            </w:r>
            <w:r>
              <w:rPr>
                <w:noProof/>
                <w:webHidden/>
              </w:rPr>
              <w:instrText xml:space="preserve"> PAGEREF _Toc235198597 \h </w:instrText>
            </w:r>
            <w:r>
              <w:rPr>
                <w:noProof/>
                <w:webHidden/>
              </w:rPr>
            </w:r>
            <w:r>
              <w:rPr>
                <w:noProof/>
                <w:webHidden/>
              </w:rPr>
              <w:fldChar w:fldCharType="separate"/>
            </w:r>
            <w:r>
              <w:rPr>
                <w:noProof/>
                <w:webHidden/>
              </w:rPr>
              <w:t>3</w:t>
            </w:r>
            <w:r>
              <w:rPr>
                <w:noProof/>
                <w:webHidden/>
              </w:rPr>
              <w:fldChar w:fldCharType="end"/>
            </w:r>
          </w:hyperlink>
        </w:p>
        <w:p w14:paraId="759E77EE" w14:textId="77777777" w:rsidR="00732788" w:rsidRDefault="00732788">
          <w:pPr>
            <w:pStyle w:val="TOC3"/>
            <w:tabs>
              <w:tab w:val="right" w:leader="dot" w:pos="9350"/>
            </w:tabs>
            <w:rPr>
              <w:rFonts w:eastAsiaTheme="minorEastAsia"/>
              <w:noProof/>
              <w:lang w:eastAsia="en-GB"/>
            </w:rPr>
          </w:pPr>
          <w:hyperlink w:anchor="_Toc235198598" w:history="1">
            <w:r w:rsidRPr="00696328">
              <w:rPr>
                <w:rStyle w:val="Hyperlink"/>
                <w:rFonts w:ascii="Arial" w:hAnsi="Arial" w:cs="Arial"/>
                <w:noProof/>
              </w:rPr>
              <w:t>Alignment with Safeguarding Frameworks</w:t>
            </w:r>
            <w:r>
              <w:rPr>
                <w:noProof/>
                <w:webHidden/>
              </w:rPr>
              <w:tab/>
            </w:r>
            <w:r>
              <w:rPr>
                <w:noProof/>
                <w:webHidden/>
              </w:rPr>
              <w:fldChar w:fldCharType="begin"/>
            </w:r>
            <w:r>
              <w:rPr>
                <w:noProof/>
                <w:webHidden/>
              </w:rPr>
              <w:instrText xml:space="preserve"> PAGEREF _Toc235198598 \h </w:instrText>
            </w:r>
            <w:r>
              <w:rPr>
                <w:noProof/>
                <w:webHidden/>
              </w:rPr>
            </w:r>
            <w:r>
              <w:rPr>
                <w:noProof/>
                <w:webHidden/>
              </w:rPr>
              <w:fldChar w:fldCharType="separate"/>
            </w:r>
            <w:r>
              <w:rPr>
                <w:noProof/>
                <w:webHidden/>
              </w:rPr>
              <w:t>4</w:t>
            </w:r>
            <w:r>
              <w:rPr>
                <w:noProof/>
                <w:webHidden/>
              </w:rPr>
              <w:fldChar w:fldCharType="end"/>
            </w:r>
          </w:hyperlink>
        </w:p>
        <w:p w14:paraId="5B6BE2AA" w14:textId="77777777" w:rsidR="00732788" w:rsidRDefault="00732788">
          <w:pPr>
            <w:pStyle w:val="TOC2"/>
            <w:tabs>
              <w:tab w:val="right" w:leader="dot" w:pos="9350"/>
            </w:tabs>
            <w:rPr>
              <w:rFonts w:eastAsiaTheme="minorEastAsia"/>
              <w:noProof/>
              <w:lang w:eastAsia="en-GB"/>
            </w:rPr>
          </w:pPr>
          <w:hyperlink w:anchor="_Toc235198599" w:history="1">
            <w:r w:rsidRPr="00696328">
              <w:rPr>
                <w:rStyle w:val="Hyperlink"/>
                <w:rFonts w:ascii="Arial" w:hAnsi="Arial" w:cs="Arial"/>
                <w:noProof/>
              </w:rPr>
              <w:t>Explanation of Multi-Agency Working</w:t>
            </w:r>
            <w:r>
              <w:rPr>
                <w:noProof/>
                <w:webHidden/>
              </w:rPr>
              <w:tab/>
            </w:r>
            <w:r>
              <w:rPr>
                <w:noProof/>
                <w:webHidden/>
              </w:rPr>
              <w:fldChar w:fldCharType="begin"/>
            </w:r>
            <w:r>
              <w:rPr>
                <w:noProof/>
                <w:webHidden/>
              </w:rPr>
              <w:instrText xml:space="preserve"> PAGEREF _Toc235198599 \h </w:instrText>
            </w:r>
            <w:r>
              <w:rPr>
                <w:noProof/>
                <w:webHidden/>
              </w:rPr>
            </w:r>
            <w:r>
              <w:rPr>
                <w:noProof/>
                <w:webHidden/>
              </w:rPr>
              <w:fldChar w:fldCharType="separate"/>
            </w:r>
            <w:r>
              <w:rPr>
                <w:noProof/>
                <w:webHidden/>
              </w:rPr>
              <w:t>4</w:t>
            </w:r>
            <w:r>
              <w:rPr>
                <w:noProof/>
                <w:webHidden/>
              </w:rPr>
              <w:fldChar w:fldCharType="end"/>
            </w:r>
          </w:hyperlink>
        </w:p>
        <w:p w14:paraId="54E381AD" w14:textId="77777777" w:rsidR="00732788" w:rsidRDefault="00732788">
          <w:pPr>
            <w:pStyle w:val="TOC3"/>
            <w:tabs>
              <w:tab w:val="right" w:leader="dot" w:pos="9350"/>
            </w:tabs>
            <w:rPr>
              <w:rFonts w:eastAsiaTheme="minorEastAsia"/>
              <w:noProof/>
              <w:lang w:eastAsia="en-GB"/>
            </w:rPr>
          </w:pPr>
          <w:hyperlink w:anchor="_Toc235198600" w:history="1">
            <w:r w:rsidRPr="00696328">
              <w:rPr>
                <w:rStyle w:val="Hyperlink"/>
                <w:rFonts w:ascii="Arial" w:hAnsi="Arial" w:cs="Arial"/>
                <w:noProof/>
              </w:rPr>
              <w:t>Defining Multi-Agency Working</w:t>
            </w:r>
            <w:r>
              <w:rPr>
                <w:noProof/>
                <w:webHidden/>
              </w:rPr>
              <w:tab/>
            </w:r>
            <w:r>
              <w:rPr>
                <w:noProof/>
                <w:webHidden/>
              </w:rPr>
              <w:fldChar w:fldCharType="begin"/>
            </w:r>
            <w:r>
              <w:rPr>
                <w:noProof/>
                <w:webHidden/>
              </w:rPr>
              <w:instrText xml:space="preserve"> PAGEREF _Toc235198600 \h </w:instrText>
            </w:r>
            <w:r>
              <w:rPr>
                <w:noProof/>
                <w:webHidden/>
              </w:rPr>
            </w:r>
            <w:r>
              <w:rPr>
                <w:noProof/>
                <w:webHidden/>
              </w:rPr>
              <w:fldChar w:fldCharType="separate"/>
            </w:r>
            <w:r>
              <w:rPr>
                <w:noProof/>
                <w:webHidden/>
              </w:rPr>
              <w:t>4</w:t>
            </w:r>
            <w:r>
              <w:rPr>
                <w:noProof/>
                <w:webHidden/>
              </w:rPr>
              <w:fldChar w:fldCharType="end"/>
            </w:r>
          </w:hyperlink>
        </w:p>
        <w:p w14:paraId="36F2B598" w14:textId="77777777" w:rsidR="00732788" w:rsidRDefault="00732788">
          <w:pPr>
            <w:pStyle w:val="TOC3"/>
            <w:tabs>
              <w:tab w:val="right" w:leader="dot" w:pos="9350"/>
            </w:tabs>
            <w:rPr>
              <w:rFonts w:eastAsiaTheme="minorEastAsia"/>
              <w:noProof/>
              <w:lang w:eastAsia="en-GB"/>
            </w:rPr>
          </w:pPr>
          <w:hyperlink w:anchor="_Toc235198601" w:history="1">
            <w:r w:rsidRPr="00696328">
              <w:rPr>
                <w:rStyle w:val="Hyperlink"/>
                <w:rFonts w:ascii="Arial" w:hAnsi="Arial" w:cs="Arial"/>
                <w:noProof/>
              </w:rPr>
              <w:t>Importance within the Early Help System</w:t>
            </w:r>
            <w:r>
              <w:rPr>
                <w:noProof/>
                <w:webHidden/>
              </w:rPr>
              <w:tab/>
            </w:r>
            <w:r>
              <w:rPr>
                <w:noProof/>
                <w:webHidden/>
              </w:rPr>
              <w:fldChar w:fldCharType="begin"/>
            </w:r>
            <w:r>
              <w:rPr>
                <w:noProof/>
                <w:webHidden/>
              </w:rPr>
              <w:instrText xml:space="preserve"> PAGEREF _Toc235198601 \h </w:instrText>
            </w:r>
            <w:r>
              <w:rPr>
                <w:noProof/>
                <w:webHidden/>
              </w:rPr>
            </w:r>
            <w:r>
              <w:rPr>
                <w:noProof/>
                <w:webHidden/>
              </w:rPr>
              <w:fldChar w:fldCharType="separate"/>
            </w:r>
            <w:r>
              <w:rPr>
                <w:noProof/>
                <w:webHidden/>
              </w:rPr>
              <w:t>5</w:t>
            </w:r>
            <w:r>
              <w:rPr>
                <w:noProof/>
                <w:webHidden/>
              </w:rPr>
              <w:fldChar w:fldCharType="end"/>
            </w:r>
          </w:hyperlink>
        </w:p>
        <w:p w14:paraId="182D69B4" w14:textId="77777777" w:rsidR="00732788" w:rsidRDefault="00732788">
          <w:pPr>
            <w:pStyle w:val="TOC2"/>
            <w:tabs>
              <w:tab w:val="right" w:leader="dot" w:pos="9350"/>
            </w:tabs>
            <w:rPr>
              <w:rFonts w:eastAsiaTheme="minorEastAsia"/>
              <w:noProof/>
              <w:lang w:eastAsia="en-GB"/>
            </w:rPr>
          </w:pPr>
          <w:hyperlink w:anchor="_Toc235198602" w:history="1">
            <w:r w:rsidRPr="00696328">
              <w:rPr>
                <w:rStyle w:val="Hyperlink"/>
                <w:rFonts w:ascii="Arial" w:hAnsi="Arial" w:cs="Arial"/>
                <w:noProof/>
              </w:rPr>
              <w:t>Evaluation of Three Local Authority Websites</w:t>
            </w:r>
            <w:r>
              <w:rPr>
                <w:noProof/>
                <w:webHidden/>
              </w:rPr>
              <w:tab/>
            </w:r>
            <w:r>
              <w:rPr>
                <w:noProof/>
                <w:webHidden/>
              </w:rPr>
              <w:fldChar w:fldCharType="begin"/>
            </w:r>
            <w:r>
              <w:rPr>
                <w:noProof/>
                <w:webHidden/>
              </w:rPr>
              <w:instrText xml:space="preserve"> PAGEREF _Toc235198602 \h </w:instrText>
            </w:r>
            <w:r>
              <w:rPr>
                <w:noProof/>
                <w:webHidden/>
              </w:rPr>
            </w:r>
            <w:r>
              <w:rPr>
                <w:noProof/>
                <w:webHidden/>
              </w:rPr>
              <w:fldChar w:fldCharType="separate"/>
            </w:r>
            <w:r>
              <w:rPr>
                <w:noProof/>
                <w:webHidden/>
              </w:rPr>
              <w:t>5</w:t>
            </w:r>
            <w:r>
              <w:rPr>
                <w:noProof/>
                <w:webHidden/>
              </w:rPr>
              <w:fldChar w:fldCharType="end"/>
            </w:r>
          </w:hyperlink>
        </w:p>
        <w:p w14:paraId="213CDDEF" w14:textId="77777777" w:rsidR="00732788" w:rsidRDefault="00732788">
          <w:pPr>
            <w:pStyle w:val="TOC3"/>
            <w:tabs>
              <w:tab w:val="right" w:leader="dot" w:pos="9350"/>
            </w:tabs>
            <w:rPr>
              <w:rFonts w:eastAsiaTheme="minorEastAsia"/>
              <w:noProof/>
              <w:lang w:eastAsia="en-GB"/>
            </w:rPr>
          </w:pPr>
          <w:hyperlink w:anchor="_Toc235198603" w:history="1">
            <w:r w:rsidRPr="00696328">
              <w:rPr>
                <w:rStyle w:val="Hyperlink"/>
                <w:rFonts w:ascii="Arial" w:hAnsi="Arial" w:cs="Arial"/>
                <w:noProof/>
              </w:rPr>
              <w:t>Leeds City Council</w:t>
            </w:r>
            <w:r>
              <w:rPr>
                <w:noProof/>
                <w:webHidden/>
              </w:rPr>
              <w:tab/>
            </w:r>
            <w:r>
              <w:rPr>
                <w:noProof/>
                <w:webHidden/>
              </w:rPr>
              <w:fldChar w:fldCharType="begin"/>
            </w:r>
            <w:r>
              <w:rPr>
                <w:noProof/>
                <w:webHidden/>
              </w:rPr>
              <w:instrText xml:space="preserve"> PAGEREF _Toc235198603 \h </w:instrText>
            </w:r>
            <w:r>
              <w:rPr>
                <w:noProof/>
                <w:webHidden/>
              </w:rPr>
            </w:r>
            <w:r>
              <w:rPr>
                <w:noProof/>
                <w:webHidden/>
              </w:rPr>
              <w:fldChar w:fldCharType="separate"/>
            </w:r>
            <w:r>
              <w:rPr>
                <w:noProof/>
                <w:webHidden/>
              </w:rPr>
              <w:t>5</w:t>
            </w:r>
            <w:r>
              <w:rPr>
                <w:noProof/>
                <w:webHidden/>
              </w:rPr>
              <w:fldChar w:fldCharType="end"/>
            </w:r>
          </w:hyperlink>
        </w:p>
        <w:p w14:paraId="371ACE80" w14:textId="77777777" w:rsidR="00732788" w:rsidRDefault="00732788">
          <w:pPr>
            <w:pStyle w:val="TOC3"/>
            <w:tabs>
              <w:tab w:val="right" w:leader="dot" w:pos="9350"/>
            </w:tabs>
            <w:rPr>
              <w:rFonts w:eastAsiaTheme="minorEastAsia"/>
              <w:noProof/>
              <w:lang w:eastAsia="en-GB"/>
            </w:rPr>
          </w:pPr>
          <w:hyperlink w:anchor="_Toc235198604" w:history="1">
            <w:r w:rsidRPr="00696328">
              <w:rPr>
                <w:rStyle w:val="Hyperlink"/>
                <w:rFonts w:ascii="Arial" w:hAnsi="Arial" w:cs="Arial"/>
                <w:noProof/>
              </w:rPr>
              <w:t>Tower Hamlets Council</w:t>
            </w:r>
            <w:r>
              <w:rPr>
                <w:noProof/>
                <w:webHidden/>
              </w:rPr>
              <w:tab/>
            </w:r>
            <w:r>
              <w:rPr>
                <w:noProof/>
                <w:webHidden/>
              </w:rPr>
              <w:fldChar w:fldCharType="begin"/>
            </w:r>
            <w:r>
              <w:rPr>
                <w:noProof/>
                <w:webHidden/>
              </w:rPr>
              <w:instrText xml:space="preserve"> PAGEREF _Toc235198604 \h </w:instrText>
            </w:r>
            <w:r>
              <w:rPr>
                <w:noProof/>
                <w:webHidden/>
              </w:rPr>
            </w:r>
            <w:r>
              <w:rPr>
                <w:noProof/>
                <w:webHidden/>
              </w:rPr>
              <w:fldChar w:fldCharType="separate"/>
            </w:r>
            <w:r>
              <w:rPr>
                <w:noProof/>
                <w:webHidden/>
              </w:rPr>
              <w:t>6</w:t>
            </w:r>
            <w:r>
              <w:rPr>
                <w:noProof/>
                <w:webHidden/>
              </w:rPr>
              <w:fldChar w:fldCharType="end"/>
            </w:r>
          </w:hyperlink>
        </w:p>
        <w:p w14:paraId="1A70D294" w14:textId="77777777" w:rsidR="00732788" w:rsidRDefault="00732788">
          <w:pPr>
            <w:pStyle w:val="TOC3"/>
            <w:tabs>
              <w:tab w:val="right" w:leader="dot" w:pos="9350"/>
            </w:tabs>
            <w:rPr>
              <w:rFonts w:eastAsiaTheme="minorEastAsia"/>
              <w:noProof/>
              <w:lang w:eastAsia="en-GB"/>
            </w:rPr>
          </w:pPr>
          <w:hyperlink w:anchor="_Toc235198605" w:history="1">
            <w:r w:rsidRPr="00696328">
              <w:rPr>
                <w:rStyle w:val="Hyperlink"/>
                <w:rFonts w:ascii="Arial" w:hAnsi="Arial" w:cs="Arial"/>
                <w:noProof/>
              </w:rPr>
              <w:t>Southwark Council</w:t>
            </w:r>
            <w:r>
              <w:rPr>
                <w:noProof/>
                <w:webHidden/>
              </w:rPr>
              <w:tab/>
            </w:r>
            <w:r>
              <w:rPr>
                <w:noProof/>
                <w:webHidden/>
              </w:rPr>
              <w:fldChar w:fldCharType="begin"/>
            </w:r>
            <w:r>
              <w:rPr>
                <w:noProof/>
                <w:webHidden/>
              </w:rPr>
              <w:instrText xml:space="preserve"> PAGEREF _Toc235198605 \h </w:instrText>
            </w:r>
            <w:r>
              <w:rPr>
                <w:noProof/>
                <w:webHidden/>
              </w:rPr>
            </w:r>
            <w:r>
              <w:rPr>
                <w:noProof/>
                <w:webHidden/>
              </w:rPr>
              <w:fldChar w:fldCharType="separate"/>
            </w:r>
            <w:r>
              <w:rPr>
                <w:noProof/>
                <w:webHidden/>
              </w:rPr>
              <w:t>8</w:t>
            </w:r>
            <w:r>
              <w:rPr>
                <w:noProof/>
                <w:webHidden/>
              </w:rPr>
              <w:fldChar w:fldCharType="end"/>
            </w:r>
          </w:hyperlink>
        </w:p>
        <w:p w14:paraId="754B3594" w14:textId="77777777" w:rsidR="00732788" w:rsidRDefault="00732788">
          <w:pPr>
            <w:pStyle w:val="TOC2"/>
            <w:tabs>
              <w:tab w:val="right" w:leader="dot" w:pos="9350"/>
            </w:tabs>
            <w:rPr>
              <w:rFonts w:eastAsiaTheme="minorEastAsia"/>
              <w:noProof/>
              <w:lang w:eastAsia="en-GB"/>
            </w:rPr>
          </w:pPr>
          <w:hyperlink w:anchor="_Toc235198606" w:history="1">
            <w:r w:rsidRPr="00696328">
              <w:rPr>
                <w:rStyle w:val="Hyperlink"/>
                <w:rFonts w:ascii="Arial" w:hAnsi="Arial" w:cs="Arial"/>
                <w:noProof/>
              </w:rPr>
              <w:t>Comparative Analysis</w:t>
            </w:r>
            <w:r>
              <w:rPr>
                <w:noProof/>
                <w:webHidden/>
              </w:rPr>
              <w:tab/>
            </w:r>
            <w:r>
              <w:rPr>
                <w:noProof/>
                <w:webHidden/>
              </w:rPr>
              <w:fldChar w:fldCharType="begin"/>
            </w:r>
            <w:r>
              <w:rPr>
                <w:noProof/>
                <w:webHidden/>
              </w:rPr>
              <w:instrText xml:space="preserve"> PAGEREF _Toc235198606 \h </w:instrText>
            </w:r>
            <w:r>
              <w:rPr>
                <w:noProof/>
                <w:webHidden/>
              </w:rPr>
            </w:r>
            <w:r>
              <w:rPr>
                <w:noProof/>
                <w:webHidden/>
              </w:rPr>
              <w:fldChar w:fldCharType="separate"/>
            </w:r>
            <w:r>
              <w:rPr>
                <w:noProof/>
                <w:webHidden/>
              </w:rPr>
              <w:t>9</w:t>
            </w:r>
            <w:r>
              <w:rPr>
                <w:noProof/>
                <w:webHidden/>
              </w:rPr>
              <w:fldChar w:fldCharType="end"/>
            </w:r>
          </w:hyperlink>
        </w:p>
        <w:p w14:paraId="61536959" w14:textId="77777777" w:rsidR="00732788" w:rsidRDefault="00732788">
          <w:pPr>
            <w:pStyle w:val="TOC3"/>
            <w:tabs>
              <w:tab w:val="right" w:leader="dot" w:pos="9350"/>
            </w:tabs>
            <w:rPr>
              <w:rFonts w:eastAsiaTheme="minorEastAsia"/>
              <w:noProof/>
              <w:lang w:eastAsia="en-GB"/>
            </w:rPr>
          </w:pPr>
          <w:hyperlink w:anchor="_Toc235198607" w:history="1">
            <w:r w:rsidRPr="00696328">
              <w:rPr>
                <w:rStyle w:val="Hyperlink"/>
                <w:rFonts w:ascii="Arial" w:hAnsi="Arial" w:cs="Arial"/>
                <w:noProof/>
              </w:rPr>
              <w:t>Major Strengths and Weaknesses</w:t>
            </w:r>
            <w:r>
              <w:rPr>
                <w:noProof/>
                <w:webHidden/>
              </w:rPr>
              <w:tab/>
            </w:r>
            <w:r>
              <w:rPr>
                <w:noProof/>
                <w:webHidden/>
              </w:rPr>
              <w:fldChar w:fldCharType="begin"/>
            </w:r>
            <w:r>
              <w:rPr>
                <w:noProof/>
                <w:webHidden/>
              </w:rPr>
              <w:instrText xml:space="preserve"> PAGEREF _Toc235198607 \h </w:instrText>
            </w:r>
            <w:r>
              <w:rPr>
                <w:noProof/>
                <w:webHidden/>
              </w:rPr>
            </w:r>
            <w:r>
              <w:rPr>
                <w:noProof/>
                <w:webHidden/>
              </w:rPr>
              <w:fldChar w:fldCharType="separate"/>
            </w:r>
            <w:r>
              <w:rPr>
                <w:noProof/>
                <w:webHidden/>
              </w:rPr>
              <w:t>9</w:t>
            </w:r>
            <w:r>
              <w:rPr>
                <w:noProof/>
                <w:webHidden/>
              </w:rPr>
              <w:fldChar w:fldCharType="end"/>
            </w:r>
          </w:hyperlink>
        </w:p>
        <w:p w14:paraId="57FD5B77" w14:textId="77777777" w:rsidR="00732788" w:rsidRDefault="00732788">
          <w:pPr>
            <w:pStyle w:val="TOC3"/>
            <w:tabs>
              <w:tab w:val="right" w:leader="dot" w:pos="9350"/>
            </w:tabs>
            <w:rPr>
              <w:rFonts w:eastAsiaTheme="minorEastAsia"/>
              <w:noProof/>
              <w:lang w:eastAsia="en-GB"/>
            </w:rPr>
          </w:pPr>
          <w:hyperlink w:anchor="_Toc235198608" w:history="1">
            <w:r w:rsidRPr="00696328">
              <w:rPr>
                <w:rStyle w:val="Hyperlink"/>
                <w:rFonts w:ascii="Arial" w:hAnsi="Arial" w:cs="Arial"/>
                <w:noProof/>
              </w:rPr>
              <w:t>The Most Effective Website</w:t>
            </w:r>
            <w:r>
              <w:rPr>
                <w:noProof/>
                <w:webHidden/>
              </w:rPr>
              <w:tab/>
            </w:r>
            <w:r>
              <w:rPr>
                <w:noProof/>
                <w:webHidden/>
              </w:rPr>
              <w:fldChar w:fldCharType="begin"/>
            </w:r>
            <w:r>
              <w:rPr>
                <w:noProof/>
                <w:webHidden/>
              </w:rPr>
              <w:instrText xml:space="preserve"> PAGEREF _Toc235198608 \h </w:instrText>
            </w:r>
            <w:r>
              <w:rPr>
                <w:noProof/>
                <w:webHidden/>
              </w:rPr>
            </w:r>
            <w:r>
              <w:rPr>
                <w:noProof/>
                <w:webHidden/>
              </w:rPr>
              <w:fldChar w:fldCharType="separate"/>
            </w:r>
            <w:r>
              <w:rPr>
                <w:noProof/>
                <w:webHidden/>
              </w:rPr>
              <w:t>9</w:t>
            </w:r>
            <w:r>
              <w:rPr>
                <w:noProof/>
                <w:webHidden/>
              </w:rPr>
              <w:fldChar w:fldCharType="end"/>
            </w:r>
          </w:hyperlink>
        </w:p>
        <w:p w14:paraId="2DAABFCB" w14:textId="77777777" w:rsidR="00732788" w:rsidRDefault="00732788">
          <w:pPr>
            <w:pStyle w:val="TOC3"/>
            <w:tabs>
              <w:tab w:val="right" w:leader="dot" w:pos="9350"/>
            </w:tabs>
            <w:rPr>
              <w:rFonts w:eastAsiaTheme="minorEastAsia"/>
              <w:noProof/>
              <w:lang w:eastAsia="en-GB"/>
            </w:rPr>
          </w:pPr>
          <w:hyperlink w:anchor="_Toc235198609" w:history="1">
            <w:r w:rsidRPr="00696328">
              <w:rPr>
                <w:rStyle w:val="Hyperlink"/>
                <w:rFonts w:ascii="Arial" w:hAnsi="Arial" w:cs="Arial"/>
                <w:noProof/>
              </w:rPr>
              <w:t>Areas for Improvement</w:t>
            </w:r>
            <w:r>
              <w:rPr>
                <w:noProof/>
                <w:webHidden/>
              </w:rPr>
              <w:tab/>
            </w:r>
            <w:r>
              <w:rPr>
                <w:noProof/>
                <w:webHidden/>
              </w:rPr>
              <w:fldChar w:fldCharType="begin"/>
            </w:r>
            <w:r>
              <w:rPr>
                <w:noProof/>
                <w:webHidden/>
              </w:rPr>
              <w:instrText xml:space="preserve"> PAGEREF _Toc235198609 \h </w:instrText>
            </w:r>
            <w:r>
              <w:rPr>
                <w:noProof/>
                <w:webHidden/>
              </w:rPr>
            </w:r>
            <w:r>
              <w:rPr>
                <w:noProof/>
                <w:webHidden/>
              </w:rPr>
              <w:fldChar w:fldCharType="separate"/>
            </w:r>
            <w:r>
              <w:rPr>
                <w:noProof/>
                <w:webHidden/>
              </w:rPr>
              <w:t>9</w:t>
            </w:r>
            <w:r>
              <w:rPr>
                <w:noProof/>
                <w:webHidden/>
              </w:rPr>
              <w:fldChar w:fldCharType="end"/>
            </w:r>
          </w:hyperlink>
        </w:p>
        <w:p w14:paraId="0A8CA73D" w14:textId="77777777" w:rsidR="00732788" w:rsidRDefault="00732788">
          <w:pPr>
            <w:pStyle w:val="TOC2"/>
            <w:tabs>
              <w:tab w:val="right" w:leader="dot" w:pos="9350"/>
            </w:tabs>
            <w:rPr>
              <w:rFonts w:eastAsiaTheme="minorEastAsia"/>
              <w:noProof/>
              <w:lang w:eastAsia="en-GB"/>
            </w:rPr>
          </w:pPr>
          <w:hyperlink w:anchor="_Toc235198610" w:history="1">
            <w:r w:rsidRPr="00696328">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_Toc235198610 \h </w:instrText>
            </w:r>
            <w:r>
              <w:rPr>
                <w:noProof/>
                <w:webHidden/>
              </w:rPr>
            </w:r>
            <w:r>
              <w:rPr>
                <w:noProof/>
                <w:webHidden/>
              </w:rPr>
              <w:fldChar w:fldCharType="separate"/>
            </w:r>
            <w:r>
              <w:rPr>
                <w:noProof/>
                <w:webHidden/>
              </w:rPr>
              <w:t>10</w:t>
            </w:r>
            <w:r>
              <w:rPr>
                <w:noProof/>
                <w:webHidden/>
              </w:rPr>
              <w:fldChar w:fldCharType="end"/>
            </w:r>
          </w:hyperlink>
        </w:p>
        <w:p w14:paraId="50F8967E" w14:textId="77777777" w:rsidR="00732788" w:rsidRDefault="00732788">
          <w:pPr>
            <w:pStyle w:val="TOC2"/>
            <w:tabs>
              <w:tab w:val="right" w:leader="dot" w:pos="9350"/>
            </w:tabs>
            <w:rPr>
              <w:rFonts w:eastAsiaTheme="minorEastAsia"/>
              <w:noProof/>
              <w:lang w:eastAsia="en-GB"/>
            </w:rPr>
          </w:pPr>
          <w:hyperlink w:anchor="_Toc235198611" w:history="1">
            <w:r w:rsidRPr="00696328">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_Toc235198611 \h </w:instrText>
            </w:r>
            <w:r>
              <w:rPr>
                <w:noProof/>
                <w:webHidden/>
              </w:rPr>
            </w:r>
            <w:r>
              <w:rPr>
                <w:noProof/>
                <w:webHidden/>
              </w:rPr>
              <w:fldChar w:fldCharType="separate"/>
            </w:r>
            <w:r>
              <w:rPr>
                <w:noProof/>
                <w:webHidden/>
              </w:rPr>
              <w:t>10</w:t>
            </w:r>
            <w:r>
              <w:rPr>
                <w:noProof/>
                <w:webHidden/>
              </w:rPr>
              <w:fldChar w:fldCharType="end"/>
            </w:r>
          </w:hyperlink>
        </w:p>
        <w:p w14:paraId="6BB2369D" w14:textId="77777777" w:rsidR="00732788" w:rsidRDefault="00732788">
          <w:pPr>
            <w:pStyle w:val="TOC2"/>
            <w:tabs>
              <w:tab w:val="right" w:leader="dot" w:pos="9350"/>
            </w:tabs>
            <w:rPr>
              <w:rFonts w:eastAsiaTheme="minorEastAsia"/>
              <w:noProof/>
              <w:lang w:eastAsia="en-GB"/>
            </w:rPr>
          </w:pPr>
          <w:hyperlink w:anchor="_Toc235198612" w:history="1">
            <w:r w:rsidRPr="00696328">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_Toc235198612 \h </w:instrText>
            </w:r>
            <w:r>
              <w:rPr>
                <w:noProof/>
                <w:webHidden/>
              </w:rPr>
            </w:r>
            <w:r>
              <w:rPr>
                <w:noProof/>
                <w:webHidden/>
              </w:rPr>
              <w:fldChar w:fldCharType="separate"/>
            </w:r>
            <w:r>
              <w:rPr>
                <w:noProof/>
                <w:webHidden/>
              </w:rPr>
              <w:t>11</w:t>
            </w:r>
            <w:r>
              <w:rPr>
                <w:noProof/>
                <w:webHidden/>
              </w:rPr>
              <w:fldChar w:fldCharType="end"/>
            </w:r>
          </w:hyperlink>
        </w:p>
        <w:p w14:paraId="2EE612E2" w14:textId="77777777" w:rsidR="00732788" w:rsidRDefault="00732788">
          <w:r>
            <w:rPr>
              <w:b/>
              <w:bCs/>
              <w:noProof/>
            </w:rPr>
            <w:fldChar w:fldCharType="end"/>
          </w:r>
        </w:p>
      </w:sdtContent>
    </w:sdt>
    <w:p w14:paraId="4B6F26AB" w14:textId="77777777" w:rsidR="00C657EC" w:rsidRDefault="00C657EC">
      <w:pPr>
        <w:rPr>
          <w:rFonts w:ascii="Arial" w:eastAsia="Times New Roman" w:hAnsi="Arial" w:cs="Arial"/>
          <w:b/>
          <w:bCs/>
          <w:color w:val="0F1115"/>
          <w:sz w:val="28"/>
          <w:szCs w:val="28"/>
          <w:lang w:eastAsia="en-GB"/>
        </w:rPr>
      </w:pPr>
      <w:r>
        <w:rPr>
          <w:rFonts w:ascii="Arial" w:eastAsia="Times New Roman" w:hAnsi="Arial" w:cs="Arial"/>
          <w:b/>
          <w:bCs/>
          <w:color w:val="0F1115"/>
          <w:sz w:val="28"/>
          <w:szCs w:val="28"/>
          <w:lang w:eastAsia="en-GB"/>
        </w:rPr>
        <w:br w:type="page"/>
      </w:r>
    </w:p>
    <w:p w14:paraId="022B3B4D" w14:textId="77777777" w:rsidR="004E452A" w:rsidRPr="00213A45" w:rsidRDefault="004E452A" w:rsidP="004E452A">
      <w:pPr>
        <w:pStyle w:val="Heading2"/>
        <w:shd w:val="clear" w:color="auto" w:fill="FFFFFF"/>
        <w:spacing w:before="480" w:beforeAutospacing="0" w:after="240" w:afterAutospacing="0" w:line="480" w:lineRule="atLeast"/>
        <w:rPr>
          <w:rFonts w:ascii="Arial" w:hAnsi="Arial" w:cs="Arial"/>
          <w:color w:val="0F1115"/>
          <w:sz w:val="28"/>
          <w:szCs w:val="28"/>
        </w:rPr>
      </w:pPr>
      <w:bookmarkStart w:id="0" w:name="_Toc235197751"/>
      <w:bookmarkStart w:id="1" w:name="_Toc235197769"/>
      <w:bookmarkStart w:id="2" w:name="_Toc235198530"/>
      <w:bookmarkStart w:id="3" w:name="_Toc235198595"/>
      <w:r w:rsidRPr="00213A45">
        <w:rPr>
          <w:rFonts w:ascii="Arial" w:hAnsi="Arial" w:cs="Arial"/>
          <w:color w:val="0F1115"/>
          <w:sz w:val="28"/>
          <w:szCs w:val="28"/>
        </w:rPr>
        <w:lastRenderedPageBreak/>
        <w:t>Introduction</w:t>
      </w:r>
      <w:bookmarkEnd w:id="0"/>
      <w:bookmarkEnd w:id="1"/>
      <w:bookmarkEnd w:id="2"/>
      <w:bookmarkEnd w:id="3"/>
    </w:p>
    <w:p w14:paraId="4F8EAFE5" w14:textId="77777777" w:rsidR="004E452A" w:rsidRPr="0021784C" w:rsidRDefault="00BD6545" w:rsidP="008D2255">
      <w:pPr>
        <w:pStyle w:val="ds-markdown-paragraph"/>
        <w:shd w:val="clear" w:color="auto" w:fill="FFFFFF"/>
        <w:spacing w:before="240" w:beforeAutospacing="0" w:after="240" w:afterAutospacing="0" w:line="360" w:lineRule="auto"/>
        <w:jc w:val="both"/>
        <w:rPr>
          <w:rFonts w:ascii="Arial" w:hAnsi="Arial" w:cs="Arial"/>
          <w:color w:val="0F1115"/>
        </w:rPr>
      </w:pPr>
      <w:r w:rsidRPr="00213A45">
        <w:rPr>
          <w:rFonts w:ascii="Arial" w:hAnsi="Arial" w:cs="Arial"/>
          <w:color w:val="0F1115"/>
          <w:sz w:val="22"/>
        </w:rPr>
        <w:t xml:space="preserve">The Early Help system in the UK is a modern approach </w:t>
      </w:r>
      <w:r w:rsidR="008D2255" w:rsidRPr="00213A45">
        <w:rPr>
          <w:rFonts w:ascii="Arial" w:hAnsi="Arial" w:cs="Arial"/>
          <w:color w:val="0F1115"/>
          <w:sz w:val="22"/>
        </w:rPr>
        <w:t>supporting</w:t>
      </w:r>
      <w:r w:rsidRPr="00213A45">
        <w:rPr>
          <w:rFonts w:ascii="Arial" w:hAnsi="Arial" w:cs="Arial"/>
          <w:color w:val="0F1115"/>
          <w:sz w:val="22"/>
        </w:rPr>
        <w:t xml:space="preserve"> children and families. It aims to prevent problems and help them stay strong. This report </w:t>
      </w:r>
      <w:r w:rsidR="00651BF6" w:rsidRPr="00213A45">
        <w:rPr>
          <w:rFonts w:ascii="Arial" w:hAnsi="Arial" w:cs="Arial"/>
          <w:color w:val="0F1115"/>
          <w:sz w:val="22"/>
        </w:rPr>
        <w:t>examines</w:t>
      </w:r>
      <w:r w:rsidRPr="00213A45">
        <w:rPr>
          <w:rFonts w:ascii="Arial" w:hAnsi="Arial" w:cs="Arial"/>
          <w:color w:val="0F1115"/>
          <w:sz w:val="22"/>
        </w:rPr>
        <w:t xml:space="preserve"> how Leeds City Council, Tower Hamlets Council, and Southwark Council share information about Early Help services on their websites. It explains the system, </w:t>
      </w:r>
      <w:r w:rsidR="008D2255" w:rsidRPr="00213A45">
        <w:rPr>
          <w:rFonts w:ascii="Arial" w:hAnsi="Arial" w:cs="Arial"/>
          <w:color w:val="0F1115"/>
          <w:sz w:val="22"/>
        </w:rPr>
        <w:t>discusses</w:t>
      </w:r>
      <w:r w:rsidRPr="00213A45">
        <w:rPr>
          <w:rFonts w:ascii="Arial" w:hAnsi="Arial" w:cs="Arial"/>
          <w:color w:val="0F1115"/>
          <w:sz w:val="22"/>
        </w:rPr>
        <w:t xml:space="preserve"> teamwork between different </w:t>
      </w:r>
      <w:r w:rsidR="008D2255" w:rsidRPr="00213A45">
        <w:rPr>
          <w:rFonts w:ascii="Arial" w:hAnsi="Arial" w:cs="Arial"/>
          <w:color w:val="0F1115"/>
          <w:sz w:val="22"/>
        </w:rPr>
        <w:t>organisations</w:t>
      </w:r>
      <w:r w:rsidRPr="00213A45">
        <w:rPr>
          <w:rFonts w:ascii="Arial" w:hAnsi="Arial" w:cs="Arial"/>
          <w:color w:val="0F1115"/>
          <w:sz w:val="22"/>
        </w:rPr>
        <w:t xml:space="preserve">, and </w:t>
      </w:r>
      <w:r w:rsidR="008D2255" w:rsidRPr="00213A45">
        <w:rPr>
          <w:rFonts w:ascii="Arial" w:hAnsi="Arial" w:cs="Arial"/>
          <w:color w:val="0F1115"/>
          <w:sz w:val="22"/>
        </w:rPr>
        <w:t>analyses</w:t>
      </w:r>
      <w:r w:rsidRPr="00213A45">
        <w:rPr>
          <w:rFonts w:ascii="Arial" w:hAnsi="Arial" w:cs="Arial"/>
          <w:color w:val="0F1115"/>
          <w:sz w:val="22"/>
        </w:rPr>
        <w:t xml:space="preserve"> how well the website works in terms of </w:t>
      </w:r>
      <w:r w:rsidR="00275326" w:rsidRPr="00213A45">
        <w:rPr>
          <w:rFonts w:ascii="Arial" w:hAnsi="Arial" w:cs="Arial"/>
          <w:color w:val="0F1115"/>
          <w:sz w:val="22"/>
        </w:rPr>
        <w:t>ease of access, ease of understanding, ease of completion, presentation, and provision of</w:t>
      </w:r>
      <w:r w:rsidR="008D2255" w:rsidRPr="00213A45">
        <w:rPr>
          <w:rFonts w:ascii="Arial" w:hAnsi="Arial" w:cs="Arial"/>
          <w:color w:val="0F1115"/>
          <w:sz w:val="22"/>
        </w:rPr>
        <w:t xml:space="preserve"> contact details. It ends with recommendation</w:t>
      </w:r>
      <w:r w:rsidRPr="00213A45">
        <w:rPr>
          <w:rFonts w:ascii="Arial" w:hAnsi="Arial" w:cs="Arial"/>
          <w:color w:val="0F1115"/>
          <w:sz w:val="22"/>
        </w:rPr>
        <w:t>s for improvements.</w:t>
      </w:r>
    </w:p>
    <w:p w14:paraId="2FFEC381" w14:textId="77777777" w:rsidR="004E452A" w:rsidRPr="00213A45" w:rsidRDefault="004E452A" w:rsidP="00E064A5">
      <w:pPr>
        <w:pStyle w:val="Heading2"/>
        <w:shd w:val="clear" w:color="auto" w:fill="FFFFFF"/>
        <w:spacing w:before="480" w:beforeAutospacing="0" w:after="240" w:afterAutospacing="0"/>
        <w:rPr>
          <w:rFonts w:ascii="Arial" w:hAnsi="Arial" w:cs="Arial"/>
          <w:color w:val="0F1115"/>
          <w:sz w:val="24"/>
          <w:szCs w:val="24"/>
        </w:rPr>
      </w:pPr>
      <w:bookmarkStart w:id="4" w:name="_Toc235197752"/>
      <w:bookmarkStart w:id="5" w:name="_Toc235197770"/>
      <w:bookmarkStart w:id="6" w:name="_Toc235198531"/>
      <w:bookmarkStart w:id="7" w:name="_Toc235198596"/>
      <w:r w:rsidRPr="00213A45">
        <w:rPr>
          <w:rFonts w:ascii="Arial" w:hAnsi="Arial" w:cs="Arial"/>
          <w:color w:val="0F1115"/>
          <w:sz w:val="28"/>
          <w:szCs w:val="24"/>
        </w:rPr>
        <w:t>Explanation of the Early Help System</w:t>
      </w:r>
      <w:bookmarkEnd w:id="4"/>
      <w:bookmarkEnd w:id="5"/>
      <w:bookmarkEnd w:id="6"/>
      <w:bookmarkEnd w:id="7"/>
    </w:p>
    <w:p w14:paraId="5B9EF824" w14:textId="77777777" w:rsidR="004E452A" w:rsidRPr="00213A45" w:rsidRDefault="004E452A" w:rsidP="00E064A5">
      <w:pPr>
        <w:pStyle w:val="Heading3"/>
        <w:shd w:val="clear" w:color="auto" w:fill="FFFFFF"/>
        <w:spacing w:before="480" w:beforeAutospacing="0" w:after="240" w:afterAutospacing="0"/>
        <w:rPr>
          <w:rFonts w:ascii="Arial" w:hAnsi="Arial" w:cs="Arial"/>
          <w:color w:val="0F1115"/>
          <w:sz w:val="24"/>
          <w:szCs w:val="24"/>
        </w:rPr>
      </w:pPr>
      <w:bookmarkStart w:id="8" w:name="_Toc235197753"/>
      <w:bookmarkStart w:id="9" w:name="_Toc235197771"/>
      <w:bookmarkStart w:id="10" w:name="_Toc235198532"/>
      <w:bookmarkStart w:id="11" w:name="_Toc235198597"/>
      <w:r w:rsidRPr="00213A45">
        <w:rPr>
          <w:rFonts w:ascii="Arial" w:hAnsi="Arial" w:cs="Arial"/>
          <w:color w:val="0F1115"/>
          <w:sz w:val="24"/>
          <w:szCs w:val="24"/>
        </w:rPr>
        <w:t>Defining Early Help</w:t>
      </w:r>
      <w:bookmarkEnd w:id="8"/>
      <w:bookmarkEnd w:id="9"/>
      <w:bookmarkEnd w:id="10"/>
      <w:bookmarkEnd w:id="11"/>
    </w:p>
    <w:p w14:paraId="7CA25378" w14:textId="77777777" w:rsidR="004E452A" w:rsidRPr="00213A45" w:rsidRDefault="00651BF6" w:rsidP="00651BF6">
      <w:pPr>
        <w:pStyle w:val="ds-markdown-paragraph"/>
        <w:shd w:val="clear" w:color="auto" w:fill="FFFFFF"/>
        <w:spacing w:before="240" w:beforeAutospacing="0" w:after="240" w:afterAutospacing="0" w:line="360" w:lineRule="auto"/>
        <w:jc w:val="both"/>
        <w:rPr>
          <w:rFonts w:ascii="Arial" w:hAnsi="Arial" w:cs="Arial"/>
          <w:color w:val="0F1115"/>
          <w:sz w:val="22"/>
        </w:rPr>
      </w:pPr>
      <w:r w:rsidRPr="00213A45">
        <w:rPr>
          <w:rFonts w:ascii="Arial" w:hAnsi="Arial" w:cs="Arial"/>
          <w:color w:val="0F1115"/>
          <w:sz w:val="22"/>
        </w:rPr>
        <w:t>The Early Help system is a plan to provide support to children, teens, and families as early as possible. To provide the appropriate services in their area, local leaders and their partners work together and share responsibility (</w:t>
      </w:r>
      <w:r w:rsidR="00176213" w:rsidRPr="00213A45">
        <w:rPr>
          <w:rFonts w:ascii="Arial" w:hAnsi="Arial" w:cs="Arial"/>
          <w:color w:val="0F1115"/>
          <w:sz w:val="22"/>
        </w:rPr>
        <w:t>UK Government, 2026</w:t>
      </w:r>
      <w:r w:rsidRPr="00213A45">
        <w:rPr>
          <w:rFonts w:ascii="Arial" w:hAnsi="Arial" w:cs="Arial"/>
          <w:color w:val="0F1115"/>
          <w:sz w:val="22"/>
        </w:rPr>
        <w:t>). Early Help is a team-based system that provides support rather than just one service. It aims to address problems early</w:t>
      </w:r>
      <w:r w:rsidR="0082118B" w:rsidRPr="00213A45">
        <w:rPr>
          <w:rFonts w:ascii="Arial" w:hAnsi="Arial" w:cs="Arial"/>
          <w:color w:val="0F1115"/>
          <w:sz w:val="22"/>
        </w:rPr>
        <w:t>, before they become</w:t>
      </w:r>
      <w:r w:rsidRPr="00213A45">
        <w:rPr>
          <w:rFonts w:ascii="Arial" w:hAnsi="Arial" w:cs="Arial"/>
          <w:color w:val="0F1115"/>
          <w:sz w:val="22"/>
        </w:rPr>
        <w:t xml:space="preserve"> serious and require legal action</w:t>
      </w:r>
      <w:r w:rsidR="004E452A" w:rsidRPr="00213A45">
        <w:rPr>
          <w:rFonts w:ascii="Arial" w:hAnsi="Arial" w:cs="Arial"/>
          <w:color w:val="0F1115"/>
          <w:sz w:val="22"/>
        </w:rPr>
        <w:t>.</w:t>
      </w:r>
    </w:p>
    <w:p w14:paraId="7A690CFD" w14:textId="77777777" w:rsidR="004E452A" w:rsidRPr="00213A45" w:rsidRDefault="009D6E5F" w:rsidP="003F2418">
      <w:pPr>
        <w:pStyle w:val="ds-markdown-paragraph"/>
        <w:shd w:val="clear" w:color="auto" w:fill="FFFFFF"/>
        <w:spacing w:before="240" w:beforeAutospacing="0" w:after="240" w:afterAutospacing="0" w:line="360" w:lineRule="auto"/>
        <w:jc w:val="both"/>
        <w:rPr>
          <w:rFonts w:ascii="Arial" w:hAnsi="Arial" w:cs="Arial"/>
          <w:color w:val="0F1115"/>
          <w:sz w:val="22"/>
        </w:rPr>
      </w:pPr>
      <w:r w:rsidRPr="00213A45">
        <w:rPr>
          <w:rFonts w:ascii="Arial" w:hAnsi="Arial" w:cs="Arial"/>
          <w:color w:val="0F1115"/>
          <w:sz w:val="22"/>
        </w:rPr>
        <w:t>According to the Staffordshire Safeguarding Children Partnership (202</w:t>
      </w:r>
      <w:r w:rsidR="00945AC8" w:rsidRPr="00213A45">
        <w:rPr>
          <w:rFonts w:ascii="Arial" w:hAnsi="Arial" w:cs="Arial"/>
          <w:color w:val="0F1115"/>
          <w:sz w:val="22"/>
        </w:rPr>
        <w:t>6</w:t>
      </w:r>
      <w:r w:rsidRPr="00213A45">
        <w:rPr>
          <w:rFonts w:ascii="Arial" w:hAnsi="Arial" w:cs="Arial"/>
          <w:color w:val="0F1115"/>
          <w:sz w:val="22"/>
        </w:rPr>
        <w:t xml:space="preserve">), Early Help improves family situations and strengthens families, while also reducing the likelihood of problems worsening. Early Help can support in many ways. This includes visits to people's homes, mentorship and peer support, school programs, community advice services, and </w:t>
      </w:r>
      <w:r w:rsidR="0082118B" w:rsidRPr="00213A45">
        <w:rPr>
          <w:rFonts w:ascii="Arial" w:hAnsi="Arial" w:cs="Arial"/>
          <w:color w:val="0F1115"/>
          <w:sz w:val="22"/>
        </w:rPr>
        <w:t>home assistance</w:t>
      </w:r>
      <w:r w:rsidRPr="00213A45">
        <w:rPr>
          <w:rFonts w:ascii="Arial" w:hAnsi="Arial" w:cs="Arial"/>
          <w:color w:val="0F1115"/>
          <w:sz w:val="22"/>
        </w:rPr>
        <w:t>. The different treatments show that families have many problems and need tailored solutions</w:t>
      </w:r>
      <w:r w:rsidR="004E452A" w:rsidRPr="00213A45">
        <w:rPr>
          <w:rFonts w:ascii="Arial" w:hAnsi="Arial" w:cs="Arial"/>
          <w:color w:val="0F1115"/>
          <w:sz w:val="22"/>
        </w:rPr>
        <w:t>.</w:t>
      </w:r>
    </w:p>
    <w:p w14:paraId="2B24436B" w14:textId="77777777" w:rsidR="004E452A" w:rsidRPr="00213A45" w:rsidRDefault="00903F45" w:rsidP="00903F45">
      <w:pPr>
        <w:pStyle w:val="ds-markdown-paragraph"/>
        <w:shd w:val="clear" w:color="auto" w:fill="FFFFFF"/>
        <w:spacing w:before="240" w:beforeAutospacing="0" w:after="240" w:afterAutospacing="0" w:line="360" w:lineRule="auto"/>
        <w:jc w:val="both"/>
        <w:rPr>
          <w:rFonts w:ascii="Arial" w:hAnsi="Arial" w:cs="Arial"/>
          <w:color w:val="0F1115"/>
          <w:sz w:val="22"/>
        </w:rPr>
      </w:pPr>
      <w:r w:rsidRPr="00213A45">
        <w:rPr>
          <w:rFonts w:ascii="Arial" w:hAnsi="Arial" w:cs="Arial"/>
          <w:color w:val="0F1115"/>
          <w:sz w:val="22"/>
        </w:rPr>
        <w:t>Children from birth to 18 years old can get Early Help, and young people with special educational needs can get help until they are 25 years old (</w:t>
      </w:r>
      <w:r w:rsidR="00307BCF" w:rsidRPr="00213A45">
        <w:rPr>
          <w:rFonts w:ascii="Arial" w:hAnsi="Arial" w:cs="Arial"/>
          <w:color w:val="0F1115"/>
          <w:sz w:val="22"/>
        </w:rPr>
        <w:t>Gov.UK</w:t>
      </w:r>
      <w:r w:rsidRPr="00213A45">
        <w:rPr>
          <w:rFonts w:ascii="Arial" w:hAnsi="Arial" w:cs="Arial"/>
          <w:color w:val="0F1115"/>
          <w:sz w:val="22"/>
        </w:rPr>
        <w:t>, 202</w:t>
      </w:r>
      <w:r w:rsidR="00307BCF" w:rsidRPr="00213A45">
        <w:rPr>
          <w:rFonts w:ascii="Arial" w:hAnsi="Arial" w:cs="Arial"/>
          <w:color w:val="0F1115"/>
          <w:sz w:val="22"/>
        </w:rPr>
        <w:t>6</w:t>
      </w:r>
      <w:r w:rsidRPr="00213A45">
        <w:rPr>
          <w:rFonts w:ascii="Arial" w:hAnsi="Arial" w:cs="Arial"/>
          <w:color w:val="0F1115"/>
          <w:sz w:val="22"/>
        </w:rPr>
        <w:t xml:space="preserve">). To get help and services, </w:t>
      </w:r>
      <w:r w:rsidR="00EB67E9" w:rsidRPr="00213A45">
        <w:rPr>
          <w:rFonts w:ascii="Arial" w:hAnsi="Arial" w:cs="Arial"/>
          <w:color w:val="0F1115"/>
          <w:sz w:val="22"/>
        </w:rPr>
        <w:t xml:space="preserve">the service is voluntary and </w:t>
      </w:r>
      <w:r w:rsidR="003F2418" w:rsidRPr="00213A45">
        <w:rPr>
          <w:rFonts w:ascii="Arial" w:hAnsi="Arial" w:cs="Arial"/>
          <w:color w:val="0F1115"/>
          <w:sz w:val="22"/>
        </w:rPr>
        <w:t>needs the</w:t>
      </w:r>
      <w:r w:rsidRPr="00213A45">
        <w:rPr>
          <w:rFonts w:ascii="Arial" w:hAnsi="Arial" w:cs="Arial"/>
          <w:color w:val="0F1115"/>
          <w:sz w:val="22"/>
        </w:rPr>
        <w:t xml:space="preserve"> family’s permission (West Sussex County Council, 202</w:t>
      </w:r>
      <w:r w:rsidR="00305A47" w:rsidRPr="00213A45">
        <w:rPr>
          <w:rFonts w:ascii="Arial" w:hAnsi="Arial" w:cs="Arial"/>
          <w:color w:val="0F1115"/>
          <w:sz w:val="22"/>
        </w:rPr>
        <w:t>6</w:t>
      </w:r>
      <w:r w:rsidRPr="00213A45">
        <w:rPr>
          <w:rFonts w:ascii="Arial" w:hAnsi="Arial" w:cs="Arial"/>
          <w:color w:val="0F1115"/>
          <w:sz w:val="22"/>
        </w:rPr>
        <w:t xml:space="preserve">). It's important for family members to genuinely </w:t>
      </w:r>
      <w:r w:rsidR="00EB67E9" w:rsidRPr="00213A45">
        <w:rPr>
          <w:rFonts w:ascii="Arial" w:hAnsi="Arial" w:cs="Arial"/>
          <w:color w:val="0F1115"/>
          <w:sz w:val="22"/>
        </w:rPr>
        <w:t xml:space="preserve">ask for </w:t>
      </w:r>
      <w:r w:rsidRPr="00213A45">
        <w:rPr>
          <w:rFonts w:ascii="Arial" w:hAnsi="Arial" w:cs="Arial"/>
          <w:color w:val="0F1115"/>
          <w:sz w:val="22"/>
        </w:rPr>
        <w:t xml:space="preserve">help, as support usually doesn't work </w:t>
      </w:r>
      <w:r w:rsidR="00EB67E9" w:rsidRPr="00213A45">
        <w:rPr>
          <w:rFonts w:ascii="Arial" w:hAnsi="Arial" w:cs="Arial"/>
          <w:color w:val="0F1115"/>
          <w:sz w:val="22"/>
        </w:rPr>
        <w:t>effectively</w:t>
      </w:r>
      <w:r w:rsidRPr="00213A45">
        <w:rPr>
          <w:rFonts w:ascii="Arial" w:hAnsi="Arial" w:cs="Arial"/>
          <w:color w:val="0F1115"/>
          <w:sz w:val="22"/>
        </w:rPr>
        <w:t xml:space="preserve"> without their honest involvement</w:t>
      </w:r>
      <w:r w:rsidR="004E452A" w:rsidRPr="00213A45">
        <w:rPr>
          <w:rFonts w:ascii="Arial" w:hAnsi="Arial" w:cs="Arial"/>
          <w:color w:val="0F1115"/>
          <w:sz w:val="22"/>
        </w:rPr>
        <w:t>.</w:t>
      </w:r>
    </w:p>
    <w:p w14:paraId="293B1CF0" w14:textId="77777777" w:rsidR="004E452A" w:rsidRPr="0021784C" w:rsidRDefault="00EF5EB4" w:rsidP="00EF5EB4">
      <w:pPr>
        <w:pStyle w:val="ds-markdown-paragraph"/>
        <w:shd w:val="clear" w:color="auto" w:fill="FFFFFF"/>
        <w:spacing w:before="240" w:beforeAutospacing="0" w:after="240" w:afterAutospacing="0" w:line="360" w:lineRule="auto"/>
        <w:jc w:val="both"/>
        <w:rPr>
          <w:rFonts w:ascii="Arial" w:hAnsi="Arial" w:cs="Arial"/>
          <w:color w:val="0F1115"/>
        </w:rPr>
      </w:pPr>
      <w:r w:rsidRPr="00213A45">
        <w:rPr>
          <w:rFonts w:ascii="Arial" w:hAnsi="Arial" w:cs="Arial"/>
          <w:color w:val="0F1115"/>
          <w:sz w:val="22"/>
        </w:rPr>
        <w:t xml:space="preserve">The Tower Hamlets Early Help plan for 2025-2028 aims for all children, young people, and families to feel included in their community, be happy and healthy, and easily get the help they </w:t>
      </w:r>
      <w:r w:rsidRPr="00213A45">
        <w:rPr>
          <w:rFonts w:ascii="Arial" w:hAnsi="Arial" w:cs="Arial"/>
          <w:color w:val="0F1115"/>
          <w:sz w:val="22"/>
        </w:rPr>
        <w:lastRenderedPageBreak/>
        <w:t>need to grow and reach their potential. This goal shows that Early Help not only deals with immediate problems but also helps families become stronger and more capable over time</w:t>
      </w:r>
      <w:r w:rsidR="004E452A" w:rsidRPr="00213A45">
        <w:rPr>
          <w:rFonts w:ascii="Arial" w:hAnsi="Arial" w:cs="Arial"/>
          <w:color w:val="0F1115"/>
          <w:sz w:val="22"/>
        </w:rPr>
        <w:t>.</w:t>
      </w:r>
    </w:p>
    <w:p w14:paraId="5BD1FE73" w14:textId="77777777" w:rsidR="004E452A" w:rsidRPr="0021784C" w:rsidRDefault="004E452A" w:rsidP="007A4F40">
      <w:pPr>
        <w:pStyle w:val="Heading3"/>
        <w:shd w:val="clear" w:color="auto" w:fill="FFFFFF"/>
        <w:spacing w:before="480" w:beforeAutospacing="0" w:after="240" w:afterAutospacing="0"/>
        <w:rPr>
          <w:rFonts w:ascii="Arial" w:hAnsi="Arial" w:cs="Arial"/>
          <w:color w:val="0F1115"/>
          <w:sz w:val="30"/>
          <w:szCs w:val="30"/>
        </w:rPr>
      </w:pPr>
      <w:bookmarkStart w:id="12" w:name="_Toc235197754"/>
      <w:bookmarkStart w:id="13" w:name="_Toc235197772"/>
      <w:bookmarkStart w:id="14" w:name="_Toc235198533"/>
      <w:bookmarkStart w:id="15" w:name="_Toc235198598"/>
      <w:r w:rsidRPr="00213A45">
        <w:rPr>
          <w:rFonts w:ascii="Arial" w:hAnsi="Arial" w:cs="Arial"/>
          <w:color w:val="0F1115"/>
          <w:sz w:val="28"/>
          <w:szCs w:val="30"/>
        </w:rPr>
        <w:t>Alignment with Safeguarding Frameworks</w:t>
      </w:r>
      <w:bookmarkEnd w:id="12"/>
      <w:bookmarkEnd w:id="13"/>
      <w:bookmarkEnd w:id="14"/>
      <w:bookmarkEnd w:id="15"/>
    </w:p>
    <w:p w14:paraId="221B64C3" w14:textId="77777777" w:rsidR="004E452A" w:rsidRPr="00213A45" w:rsidRDefault="007A4F40" w:rsidP="007A4F40">
      <w:pPr>
        <w:pStyle w:val="ds-markdown-paragraph"/>
        <w:shd w:val="clear" w:color="auto" w:fill="FFFFFF"/>
        <w:spacing w:before="240" w:beforeAutospacing="0" w:after="240" w:afterAutospacing="0" w:line="360" w:lineRule="auto"/>
        <w:jc w:val="both"/>
        <w:rPr>
          <w:rFonts w:ascii="Arial" w:hAnsi="Arial" w:cs="Arial"/>
          <w:color w:val="0F1115"/>
          <w:sz w:val="22"/>
        </w:rPr>
      </w:pPr>
      <w:r w:rsidRPr="00213A45">
        <w:rPr>
          <w:rFonts w:ascii="Arial" w:hAnsi="Arial" w:cs="Arial"/>
          <w:color w:val="0F1115"/>
          <w:sz w:val="22"/>
        </w:rPr>
        <w:t>Working Tog</w:t>
      </w:r>
      <w:r w:rsidR="0057116E" w:rsidRPr="00213A45">
        <w:rPr>
          <w:rFonts w:ascii="Arial" w:hAnsi="Arial" w:cs="Arial"/>
          <w:color w:val="0F1115"/>
          <w:sz w:val="22"/>
        </w:rPr>
        <w:t>ether to Safeguard Children 2026</w:t>
      </w:r>
      <w:r w:rsidRPr="00213A45">
        <w:rPr>
          <w:rFonts w:ascii="Arial" w:hAnsi="Arial" w:cs="Arial"/>
          <w:color w:val="0F1115"/>
          <w:sz w:val="22"/>
        </w:rPr>
        <w:t xml:space="preserve"> is a </w:t>
      </w:r>
      <w:r w:rsidR="0021784C" w:rsidRPr="00213A45">
        <w:rPr>
          <w:rFonts w:ascii="Arial" w:hAnsi="Arial" w:cs="Arial"/>
          <w:color w:val="0F1115"/>
          <w:sz w:val="22"/>
        </w:rPr>
        <w:t>comprehensive set of guidelines that help protect children and are</w:t>
      </w:r>
      <w:r w:rsidRPr="00213A45">
        <w:rPr>
          <w:rFonts w:ascii="Arial" w:hAnsi="Arial" w:cs="Arial"/>
          <w:color w:val="0F1115"/>
          <w:sz w:val="22"/>
        </w:rPr>
        <w:t xml:space="preserve"> used by the Early Help system (</w:t>
      </w:r>
      <w:r w:rsidR="00176213" w:rsidRPr="00213A45">
        <w:rPr>
          <w:rFonts w:ascii="Arial" w:hAnsi="Arial" w:cs="Arial"/>
          <w:color w:val="0F1115"/>
          <w:sz w:val="22"/>
        </w:rPr>
        <w:t>UK Government, 2026</w:t>
      </w:r>
      <w:r w:rsidRPr="00213A45">
        <w:rPr>
          <w:rFonts w:ascii="Arial" w:hAnsi="Arial" w:cs="Arial"/>
          <w:color w:val="0F1115"/>
          <w:sz w:val="22"/>
        </w:rPr>
        <w:t xml:space="preserve">). This official advice sets up the rules and processes for different agencies to work together to protect and support children's well-being. The guidelines </w:t>
      </w:r>
      <w:r w:rsidR="00204B00" w:rsidRPr="00213A45">
        <w:rPr>
          <w:rFonts w:ascii="Arial" w:hAnsi="Arial" w:cs="Arial"/>
          <w:color w:val="0F1115"/>
          <w:sz w:val="22"/>
        </w:rPr>
        <w:t>outline key principles to ensure children are safe and well cared for</w:t>
      </w:r>
      <w:r w:rsidR="00176213" w:rsidRPr="00213A45">
        <w:rPr>
          <w:rFonts w:ascii="Arial" w:hAnsi="Arial" w:cs="Arial"/>
          <w:color w:val="0F1115"/>
          <w:sz w:val="22"/>
        </w:rPr>
        <w:t xml:space="preserve"> (UK Government, 2026</w:t>
      </w:r>
      <w:r w:rsidR="004E452A" w:rsidRPr="00213A45">
        <w:rPr>
          <w:rFonts w:ascii="Arial" w:hAnsi="Arial" w:cs="Arial"/>
          <w:color w:val="0F1115"/>
          <w:sz w:val="22"/>
        </w:rPr>
        <w:t>).</w:t>
      </w:r>
    </w:p>
    <w:p w14:paraId="0FF53E4C" w14:textId="77777777" w:rsidR="004E452A" w:rsidRPr="0021784C" w:rsidRDefault="00204B00" w:rsidP="00204B00">
      <w:pPr>
        <w:pStyle w:val="ds-markdown-paragraph"/>
        <w:shd w:val="clear" w:color="auto" w:fill="FFFFFF"/>
        <w:spacing w:before="240" w:beforeAutospacing="0" w:after="240" w:afterAutospacing="0" w:line="360" w:lineRule="auto"/>
        <w:jc w:val="both"/>
        <w:rPr>
          <w:rFonts w:ascii="Arial" w:hAnsi="Arial" w:cs="Arial"/>
          <w:color w:val="0F1115"/>
        </w:rPr>
      </w:pPr>
      <w:r w:rsidRPr="00213A45">
        <w:rPr>
          <w:rFonts w:ascii="Arial" w:hAnsi="Arial" w:cs="Arial"/>
          <w:color w:val="0F1115"/>
          <w:sz w:val="22"/>
        </w:rPr>
        <w:t xml:space="preserve">The most significant change to children's care laws in many years is the Children's Wellbeing and Schools Act 2026. To ensure families are included sooner and can help make decisions about their children, this law enhances </w:t>
      </w:r>
      <w:r w:rsidR="003F2418" w:rsidRPr="00213A45">
        <w:rPr>
          <w:rFonts w:ascii="Arial" w:hAnsi="Arial" w:cs="Arial"/>
          <w:color w:val="0F1115"/>
          <w:sz w:val="22"/>
        </w:rPr>
        <w:t>interagency collaboration</w:t>
      </w:r>
      <w:r w:rsidRPr="00213A45">
        <w:rPr>
          <w:rFonts w:ascii="Arial" w:hAnsi="Arial" w:cs="Arial"/>
          <w:color w:val="0F1115"/>
          <w:sz w:val="22"/>
        </w:rPr>
        <w:t xml:space="preserve"> and assigns more responsibilities for family group decision-making </w:t>
      </w:r>
      <w:r w:rsidR="0047314D" w:rsidRPr="00213A45">
        <w:rPr>
          <w:rFonts w:ascii="Arial" w:hAnsi="Arial" w:cs="Arial"/>
          <w:color w:val="0F1115"/>
          <w:sz w:val="22"/>
        </w:rPr>
        <w:t>(</w:t>
      </w:r>
      <w:r w:rsidR="00CB0063" w:rsidRPr="00213A45">
        <w:rPr>
          <w:rFonts w:ascii="Arial" w:hAnsi="Arial" w:cs="Arial"/>
          <w:color w:val="0F1115"/>
          <w:sz w:val="22"/>
        </w:rPr>
        <w:t>McAl</w:t>
      </w:r>
      <w:r w:rsidR="0047314D" w:rsidRPr="00213A45">
        <w:rPr>
          <w:rFonts w:ascii="Arial" w:hAnsi="Arial" w:cs="Arial"/>
          <w:color w:val="0F1115"/>
          <w:sz w:val="22"/>
        </w:rPr>
        <w:t>ister, 2026</w:t>
      </w:r>
      <w:r w:rsidRPr="00213A45">
        <w:rPr>
          <w:rFonts w:ascii="Arial" w:hAnsi="Arial" w:cs="Arial"/>
          <w:color w:val="0F1115"/>
          <w:sz w:val="22"/>
        </w:rPr>
        <w:t>). The plan is backed by the £2.4 billion Families First Partnership Programme, which focuses on providing strong support to families from the beginning</w:t>
      </w:r>
      <w:r w:rsidR="004E452A" w:rsidRPr="00213A45">
        <w:rPr>
          <w:rFonts w:ascii="Arial" w:hAnsi="Arial" w:cs="Arial"/>
          <w:color w:val="0F1115"/>
          <w:sz w:val="22"/>
        </w:rPr>
        <w:t xml:space="preserve"> (</w:t>
      </w:r>
      <w:r w:rsidR="00CB0063" w:rsidRPr="00213A45">
        <w:rPr>
          <w:rFonts w:ascii="Arial" w:hAnsi="Arial" w:cs="Arial"/>
          <w:color w:val="0F1115"/>
          <w:sz w:val="22"/>
        </w:rPr>
        <w:t>McAlister, 2026</w:t>
      </w:r>
      <w:r w:rsidR="004E452A" w:rsidRPr="00213A45">
        <w:rPr>
          <w:rFonts w:ascii="Arial" w:hAnsi="Arial" w:cs="Arial"/>
          <w:color w:val="0F1115"/>
          <w:sz w:val="22"/>
        </w:rPr>
        <w:t>).</w:t>
      </w:r>
    </w:p>
    <w:p w14:paraId="4E639897" w14:textId="77777777" w:rsidR="004E452A" w:rsidRPr="00213A45" w:rsidRDefault="004E452A" w:rsidP="00213A45">
      <w:pPr>
        <w:pStyle w:val="Heading2"/>
        <w:shd w:val="clear" w:color="auto" w:fill="FFFFFF"/>
        <w:spacing w:before="480" w:beforeAutospacing="0" w:after="240" w:afterAutospacing="0"/>
        <w:rPr>
          <w:rFonts w:ascii="Arial" w:hAnsi="Arial" w:cs="Arial"/>
          <w:color w:val="0F1115"/>
          <w:sz w:val="24"/>
          <w:szCs w:val="24"/>
        </w:rPr>
      </w:pPr>
      <w:bookmarkStart w:id="16" w:name="_Toc235197755"/>
      <w:bookmarkStart w:id="17" w:name="_Toc235197773"/>
      <w:bookmarkStart w:id="18" w:name="_Toc235198534"/>
      <w:bookmarkStart w:id="19" w:name="_Toc235198599"/>
      <w:r w:rsidRPr="00213A45">
        <w:rPr>
          <w:rFonts w:ascii="Arial" w:hAnsi="Arial" w:cs="Arial"/>
          <w:color w:val="0F1115"/>
          <w:sz w:val="28"/>
          <w:szCs w:val="24"/>
        </w:rPr>
        <w:t>Explanation of Multi-Agency Working</w:t>
      </w:r>
      <w:bookmarkEnd w:id="16"/>
      <w:bookmarkEnd w:id="17"/>
      <w:bookmarkEnd w:id="18"/>
      <w:bookmarkEnd w:id="19"/>
    </w:p>
    <w:p w14:paraId="5DE1AE6C" w14:textId="77777777" w:rsidR="004E452A" w:rsidRPr="00213A45" w:rsidRDefault="004E452A" w:rsidP="0021784C">
      <w:pPr>
        <w:pStyle w:val="Heading3"/>
        <w:shd w:val="clear" w:color="auto" w:fill="FFFFFF"/>
        <w:spacing w:before="480" w:beforeAutospacing="0" w:after="240" w:afterAutospacing="0"/>
        <w:rPr>
          <w:rFonts w:ascii="Arial" w:hAnsi="Arial" w:cs="Arial"/>
          <w:color w:val="0F1115"/>
          <w:sz w:val="24"/>
          <w:szCs w:val="24"/>
        </w:rPr>
      </w:pPr>
      <w:bookmarkStart w:id="20" w:name="_Toc235197756"/>
      <w:bookmarkStart w:id="21" w:name="_Toc235197774"/>
      <w:bookmarkStart w:id="22" w:name="_Toc235198535"/>
      <w:bookmarkStart w:id="23" w:name="_Toc235198600"/>
      <w:r w:rsidRPr="00213A45">
        <w:rPr>
          <w:rFonts w:ascii="Arial" w:hAnsi="Arial" w:cs="Arial"/>
          <w:color w:val="0F1115"/>
          <w:sz w:val="24"/>
          <w:szCs w:val="24"/>
        </w:rPr>
        <w:t>Defining Multi-Agency Working</w:t>
      </w:r>
      <w:bookmarkEnd w:id="20"/>
      <w:bookmarkEnd w:id="21"/>
      <w:bookmarkEnd w:id="22"/>
      <w:bookmarkEnd w:id="23"/>
    </w:p>
    <w:p w14:paraId="35ED4FB5" w14:textId="77777777" w:rsidR="004D6F46" w:rsidRPr="00213A45" w:rsidRDefault="004D6F46" w:rsidP="00CA2F9D">
      <w:pPr>
        <w:pStyle w:val="ds-markdown-paragraph"/>
        <w:shd w:val="clear" w:color="auto" w:fill="FFFFFF"/>
        <w:spacing w:before="240" w:after="240" w:line="360" w:lineRule="auto"/>
        <w:jc w:val="both"/>
        <w:rPr>
          <w:rFonts w:ascii="Arial" w:hAnsi="Arial" w:cs="Arial"/>
          <w:color w:val="0F1115"/>
          <w:sz w:val="22"/>
        </w:rPr>
      </w:pPr>
      <w:r w:rsidRPr="00213A45">
        <w:rPr>
          <w:rFonts w:ascii="Arial" w:hAnsi="Arial" w:cs="Arial"/>
          <w:color w:val="0F1115"/>
          <w:sz w:val="22"/>
        </w:rPr>
        <w:t xml:space="preserve">Multi-agency working is when different </w:t>
      </w:r>
      <w:r w:rsidR="00CA2F9D" w:rsidRPr="00213A45">
        <w:rPr>
          <w:rFonts w:ascii="Arial" w:hAnsi="Arial" w:cs="Arial"/>
          <w:color w:val="0F1115"/>
          <w:sz w:val="22"/>
        </w:rPr>
        <w:t>organisations</w:t>
      </w:r>
      <w:r w:rsidRPr="00213A45">
        <w:rPr>
          <w:rFonts w:ascii="Arial" w:hAnsi="Arial" w:cs="Arial"/>
          <w:color w:val="0F1115"/>
          <w:sz w:val="22"/>
        </w:rPr>
        <w:t xml:space="preserve"> and professionals </w:t>
      </w:r>
      <w:r w:rsidR="00CA2F9D" w:rsidRPr="00213A45">
        <w:rPr>
          <w:rFonts w:ascii="Arial" w:hAnsi="Arial" w:cs="Arial"/>
          <w:color w:val="0F1115"/>
          <w:sz w:val="22"/>
        </w:rPr>
        <w:t>collaborate to support</w:t>
      </w:r>
      <w:r w:rsidRPr="00213A45">
        <w:rPr>
          <w:rFonts w:ascii="Arial" w:hAnsi="Arial" w:cs="Arial"/>
          <w:color w:val="0F1115"/>
          <w:sz w:val="22"/>
        </w:rPr>
        <w:t xml:space="preserve"> children, young people, and families. To </w:t>
      </w:r>
      <w:r w:rsidR="00CA2F9D" w:rsidRPr="00213A45">
        <w:rPr>
          <w:rFonts w:ascii="Arial" w:hAnsi="Arial" w:cs="Arial"/>
          <w:color w:val="0F1115"/>
          <w:sz w:val="22"/>
        </w:rPr>
        <w:t>ensure that children and families receive good care, Working Tog</w:t>
      </w:r>
      <w:r w:rsidR="0057116E" w:rsidRPr="00213A45">
        <w:rPr>
          <w:rFonts w:ascii="Arial" w:hAnsi="Arial" w:cs="Arial"/>
          <w:color w:val="0F1115"/>
          <w:sz w:val="22"/>
        </w:rPr>
        <w:t>ether to Safeguard Children 2026</w:t>
      </w:r>
      <w:r w:rsidR="00CA2F9D" w:rsidRPr="00213A45">
        <w:rPr>
          <w:rFonts w:ascii="Arial" w:hAnsi="Arial" w:cs="Arial"/>
          <w:color w:val="0F1115"/>
          <w:sz w:val="22"/>
        </w:rPr>
        <w:t xml:space="preserve"> emphasises the importance of agencies working together and communicating effectively</w:t>
      </w:r>
      <w:r w:rsidRPr="00213A45">
        <w:rPr>
          <w:rFonts w:ascii="Arial" w:hAnsi="Arial" w:cs="Arial"/>
          <w:color w:val="0F1115"/>
          <w:sz w:val="22"/>
        </w:rPr>
        <w:t xml:space="preserve"> (</w:t>
      </w:r>
      <w:r w:rsidR="008431A9" w:rsidRPr="00213A45">
        <w:rPr>
          <w:rFonts w:ascii="Arial" w:hAnsi="Arial" w:cs="Arial"/>
          <w:color w:val="0F1115"/>
          <w:sz w:val="22"/>
        </w:rPr>
        <w:t>UK</w:t>
      </w:r>
      <w:r w:rsidRPr="00213A45">
        <w:rPr>
          <w:rFonts w:ascii="Arial" w:hAnsi="Arial" w:cs="Arial"/>
          <w:color w:val="0F1115"/>
          <w:sz w:val="22"/>
        </w:rPr>
        <w:t xml:space="preserve"> Government, 2023). For different </w:t>
      </w:r>
      <w:r w:rsidR="00CA2F9D" w:rsidRPr="00213A45">
        <w:rPr>
          <w:rFonts w:ascii="Arial" w:hAnsi="Arial" w:cs="Arial"/>
          <w:color w:val="0F1115"/>
          <w:sz w:val="22"/>
        </w:rPr>
        <w:t>organisations</w:t>
      </w:r>
      <w:r w:rsidRPr="00213A45">
        <w:rPr>
          <w:rFonts w:ascii="Arial" w:hAnsi="Arial" w:cs="Arial"/>
          <w:color w:val="0F1115"/>
          <w:sz w:val="22"/>
        </w:rPr>
        <w:t xml:space="preserve"> to work well together, they need trust, a shared identity and set of values, clear rules for sharing information, support from leaders, and regular feedback </w:t>
      </w:r>
      <w:r w:rsidR="00CB0063" w:rsidRPr="00213A45">
        <w:rPr>
          <w:rFonts w:ascii="Arial" w:hAnsi="Arial" w:cs="Arial"/>
          <w:color w:val="0F1115"/>
          <w:sz w:val="22"/>
        </w:rPr>
        <w:t>(Department for Education, 2026</w:t>
      </w:r>
      <w:r w:rsidRPr="00213A45">
        <w:rPr>
          <w:rFonts w:ascii="Arial" w:hAnsi="Arial" w:cs="Arial"/>
          <w:color w:val="0F1115"/>
          <w:sz w:val="22"/>
        </w:rPr>
        <w:t>).</w:t>
      </w:r>
    </w:p>
    <w:p w14:paraId="6C17B0DD" w14:textId="77777777" w:rsidR="004E452A" w:rsidRDefault="004D6F46" w:rsidP="004D6F46">
      <w:pPr>
        <w:pStyle w:val="ds-markdown-paragraph"/>
        <w:shd w:val="clear" w:color="auto" w:fill="FFFFFF"/>
        <w:spacing w:before="240" w:beforeAutospacing="0" w:after="240" w:afterAutospacing="0" w:line="360" w:lineRule="auto"/>
        <w:jc w:val="both"/>
        <w:rPr>
          <w:rFonts w:ascii="Arial" w:hAnsi="Arial" w:cs="Arial"/>
          <w:color w:val="0F1115"/>
          <w:sz w:val="22"/>
        </w:rPr>
      </w:pPr>
      <w:r w:rsidRPr="00213A45">
        <w:rPr>
          <w:rFonts w:ascii="Arial" w:hAnsi="Arial" w:cs="Arial"/>
          <w:color w:val="0F1115"/>
          <w:sz w:val="22"/>
        </w:rPr>
        <w:t xml:space="preserve">Making </w:t>
      </w:r>
      <w:r w:rsidR="009C201A" w:rsidRPr="00213A45">
        <w:rPr>
          <w:rFonts w:ascii="Arial" w:hAnsi="Arial" w:cs="Arial"/>
          <w:color w:val="0F1115"/>
          <w:sz w:val="22"/>
        </w:rPr>
        <w:t>good work relationships can</w:t>
      </w:r>
      <w:r w:rsidRPr="00213A45">
        <w:rPr>
          <w:rFonts w:ascii="Arial" w:hAnsi="Arial" w:cs="Arial"/>
          <w:color w:val="0F1115"/>
          <w:sz w:val="22"/>
        </w:rPr>
        <w:t xml:space="preserve"> make it easier to get support from family. </w:t>
      </w:r>
      <w:r w:rsidR="009C201A" w:rsidRPr="00213A45">
        <w:rPr>
          <w:rFonts w:ascii="Arial" w:hAnsi="Arial" w:cs="Arial"/>
          <w:color w:val="0F1115"/>
          <w:sz w:val="22"/>
        </w:rPr>
        <w:t>Multi-agency working becomes more effective</w:t>
      </w:r>
      <w:r w:rsidR="00CA2F9D" w:rsidRPr="00213A45">
        <w:rPr>
          <w:rFonts w:ascii="Arial" w:hAnsi="Arial" w:cs="Arial"/>
          <w:color w:val="0F1115"/>
          <w:sz w:val="22"/>
        </w:rPr>
        <w:t xml:space="preserve"> </w:t>
      </w:r>
      <w:r w:rsidR="009C201A" w:rsidRPr="00213A45">
        <w:rPr>
          <w:rFonts w:ascii="Arial" w:hAnsi="Arial" w:cs="Arial"/>
          <w:color w:val="0F1115"/>
          <w:sz w:val="22"/>
        </w:rPr>
        <w:t>when the roles and responsibilities of each other are understood properly</w:t>
      </w:r>
      <w:r w:rsidRPr="00213A45">
        <w:rPr>
          <w:rFonts w:ascii="Arial" w:hAnsi="Arial" w:cs="Arial"/>
          <w:color w:val="0F1115"/>
          <w:sz w:val="22"/>
        </w:rPr>
        <w:t xml:space="preserve">. This knowledge reduces repetition, ensures services </w:t>
      </w:r>
      <w:r w:rsidR="00CA2F9D" w:rsidRPr="00213A45">
        <w:rPr>
          <w:rFonts w:ascii="Arial" w:hAnsi="Arial" w:cs="Arial"/>
          <w:color w:val="0F1115"/>
          <w:sz w:val="22"/>
        </w:rPr>
        <w:t>continue to run, and enables complete answers to complex</w:t>
      </w:r>
      <w:r w:rsidRPr="00213A45">
        <w:rPr>
          <w:rFonts w:ascii="Arial" w:hAnsi="Arial" w:cs="Arial"/>
          <w:color w:val="0F1115"/>
          <w:sz w:val="22"/>
        </w:rPr>
        <w:t xml:space="preserve"> issues</w:t>
      </w:r>
      <w:r w:rsidR="004E452A" w:rsidRPr="00213A45">
        <w:rPr>
          <w:rFonts w:ascii="Arial" w:hAnsi="Arial" w:cs="Arial"/>
          <w:color w:val="0F1115"/>
          <w:sz w:val="22"/>
        </w:rPr>
        <w:t>.</w:t>
      </w:r>
    </w:p>
    <w:p w14:paraId="63E8ED84" w14:textId="77777777" w:rsidR="00213A45" w:rsidRPr="0021784C" w:rsidRDefault="00213A45" w:rsidP="004D6F46">
      <w:pPr>
        <w:pStyle w:val="ds-markdown-paragraph"/>
        <w:shd w:val="clear" w:color="auto" w:fill="FFFFFF"/>
        <w:spacing w:before="240" w:beforeAutospacing="0" w:after="240" w:afterAutospacing="0" w:line="360" w:lineRule="auto"/>
        <w:jc w:val="both"/>
        <w:rPr>
          <w:rFonts w:ascii="Arial" w:hAnsi="Arial" w:cs="Arial"/>
          <w:color w:val="0F1115"/>
        </w:rPr>
      </w:pPr>
    </w:p>
    <w:p w14:paraId="79ECDC0F" w14:textId="77777777" w:rsidR="004E452A" w:rsidRPr="0021784C" w:rsidRDefault="009C201A" w:rsidP="00213A45">
      <w:pPr>
        <w:pStyle w:val="Heading3"/>
        <w:shd w:val="clear" w:color="auto" w:fill="FFFFFF"/>
        <w:spacing w:before="480" w:beforeAutospacing="0" w:after="240" w:afterAutospacing="0"/>
        <w:rPr>
          <w:rFonts w:ascii="Arial" w:hAnsi="Arial" w:cs="Arial"/>
          <w:color w:val="0F1115"/>
          <w:sz w:val="30"/>
          <w:szCs w:val="30"/>
        </w:rPr>
      </w:pPr>
      <w:bookmarkStart w:id="24" w:name="_Toc235197757"/>
      <w:bookmarkStart w:id="25" w:name="_Toc235197775"/>
      <w:bookmarkStart w:id="26" w:name="_Toc235198536"/>
      <w:bookmarkStart w:id="27" w:name="_Toc235198601"/>
      <w:r w:rsidRPr="00213A45">
        <w:rPr>
          <w:rFonts w:ascii="Arial" w:hAnsi="Arial" w:cs="Arial"/>
          <w:color w:val="0F1115"/>
          <w:sz w:val="28"/>
          <w:szCs w:val="30"/>
        </w:rPr>
        <w:lastRenderedPageBreak/>
        <w:t>Importance</w:t>
      </w:r>
      <w:r w:rsidR="004E452A" w:rsidRPr="00213A45">
        <w:rPr>
          <w:rFonts w:ascii="Arial" w:hAnsi="Arial" w:cs="Arial"/>
          <w:color w:val="0F1115"/>
          <w:sz w:val="28"/>
          <w:szCs w:val="30"/>
        </w:rPr>
        <w:t xml:space="preserve"> within the Early Help System</w:t>
      </w:r>
      <w:bookmarkEnd w:id="24"/>
      <w:bookmarkEnd w:id="25"/>
      <w:bookmarkEnd w:id="26"/>
      <w:bookmarkEnd w:id="27"/>
    </w:p>
    <w:p w14:paraId="0EC31600" w14:textId="77777777" w:rsidR="004E452A" w:rsidRPr="00213A45" w:rsidRDefault="00FF6F5F" w:rsidP="00FF6F5F">
      <w:pPr>
        <w:pStyle w:val="ds-markdown-paragraph"/>
        <w:shd w:val="clear" w:color="auto" w:fill="FFFFFF"/>
        <w:spacing w:before="240" w:beforeAutospacing="0" w:after="240" w:afterAutospacing="0" w:line="360" w:lineRule="auto"/>
        <w:jc w:val="both"/>
        <w:rPr>
          <w:rFonts w:ascii="Arial" w:hAnsi="Arial" w:cs="Arial"/>
          <w:color w:val="0F1115"/>
          <w:sz w:val="22"/>
        </w:rPr>
      </w:pPr>
      <w:r w:rsidRPr="00213A45">
        <w:rPr>
          <w:rFonts w:ascii="Arial" w:hAnsi="Arial" w:cs="Arial"/>
          <w:color w:val="0F1115"/>
          <w:sz w:val="22"/>
        </w:rPr>
        <w:t>The Early Help system depends heavily on multi-agency working because families often face complex problems that are too difficult for any single organisation to solve. People who help children, doctors, teachers, police, probation officers, housing workers, early support services, groups helping young offenders, mental health services for children, and independent advisers for domestic violence are all part o</w:t>
      </w:r>
      <w:r w:rsidR="009C201A" w:rsidRPr="00213A45">
        <w:rPr>
          <w:rFonts w:ascii="Arial" w:hAnsi="Arial" w:cs="Arial"/>
          <w:color w:val="0F1115"/>
          <w:sz w:val="22"/>
        </w:rPr>
        <w:t>f the Multi-Agency Support Team</w:t>
      </w:r>
      <w:r w:rsidRPr="00213A45">
        <w:rPr>
          <w:rFonts w:ascii="Arial" w:hAnsi="Arial" w:cs="Arial"/>
          <w:color w:val="0F1115"/>
          <w:sz w:val="22"/>
        </w:rPr>
        <w:t xml:space="preserve">. This combined method helps </w:t>
      </w:r>
      <w:r w:rsidR="00226451" w:rsidRPr="00213A45">
        <w:rPr>
          <w:rFonts w:ascii="Arial" w:hAnsi="Arial" w:cs="Arial"/>
          <w:color w:val="0F1115"/>
          <w:sz w:val="22"/>
        </w:rPr>
        <w:t xml:space="preserve">make decisions more quickly, work </w:t>
      </w:r>
      <w:r w:rsidR="003F2418" w:rsidRPr="00213A45">
        <w:rPr>
          <w:rFonts w:ascii="Arial" w:hAnsi="Arial" w:cs="Arial"/>
          <w:color w:val="0F1115"/>
          <w:sz w:val="22"/>
        </w:rPr>
        <w:t>together more effectively</w:t>
      </w:r>
      <w:r w:rsidRPr="00213A45">
        <w:rPr>
          <w:rFonts w:ascii="Arial" w:hAnsi="Arial" w:cs="Arial"/>
          <w:color w:val="0F1115"/>
          <w:sz w:val="22"/>
        </w:rPr>
        <w:t>, and provide more effective support for children and families</w:t>
      </w:r>
      <w:r w:rsidR="004E452A" w:rsidRPr="00213A45">
        <w:rPr>
          <w:rFonts w:ascii="Arial" w:hAnsi="Arial" w:cs="Arial"/>
          <w:color w:val="0F1115"/>
          <w:sz w:val="22"/>
        </w:rPr>
        <w:t xml:space="preserve"> (Tower Hamlets Council, 202</w:t>
      </w:r>
      <w:r w:rsidR="00BB7888" w:rsidRPr="00213A45">
        <w:rPr>
          <w:rFonts w:ascii="Arial" w:hAnsi="Arial" w:cs="Arial"/>
          <w:color w:val="0F1115"/>
          <w:sz w:val="22"/>
        </w:rPr>
        <w:t>6</w:t>
      </w:r>
      <w:r w:rsidR="004E452A" w:rsidRPr="00213A45">
        <w:rPr>
          <w:rFonts w:ascii="Arial" w:hAnsi="Arial" w:cs="Arial"/>
          <w:color w:val="0F1115"/>
          <w:sz w:val="22"/>
        </w:rPr>
        <w:t>).</w:t>
      </w:r>
    </w:p>
    <w:p w14:paraId="6D2FBCDD" w14:textId="77777777" w:rsidR="00226451" w:rsidRPr="00213A45" w:rsidRDefault="00226451" w:rsidP="00226451">
      <w:pPr>
        <w:pStyle w:val="ds-markdown-paragraph"/>
        <w:shd w:val="clear" w:color="auto" w:fill="FFFFFF"/>
        <w:spacing w:before="240" w:after="240" w:line="360" w:lineRule="auto"/>
        <w:jc w:val="both"/>
        <w:rPr>
          <w:rFonts w:ascii="Arial" w:hAnsi="Arial" w:cs="Arial"/>
          <w:color w:val="0F1115"/>
          <w:sz w:val="22"/>
        </w:rPr>
      </w:pPr>
      <w:r w:rsidRPr="00213A45">
        <w:rPr>
          <w:rFonts w:ascii="Arial" w:hAnsi="Arial" w:cs="Arial"/>
          <w:color w:val="0F1115"/>
          <w:sz w:val="22"/>
        </w:rPr>
        <w:t>The Sheffield Children Safeguarding Partnership (2025) states that the Early Help Assessment is designed to help families access the right support without having to go through multiple assessments. It looks at the whole family to find out what help they need. This evaluation method shows that strong support requires teamwork</w:t>
      </w:r>
      <w:r w:rsidR="003F2418" w:rsidRPr="00213A45">
        <w:rPr>
          <w:rFonts w:ascii="Arial" w:hAnsi="Arial" w:cs="Arial"/>
          <w:color w:val="0F1115"/>
          <w:sz w:val="22"/>
        </w:rPr>
        <w:t xml:space="preserve"> rather than</w:t>
      </w:r>
      <w:r w:rsidRPr="00213A45">
        <w:rPr>
          <w:rFonts w:ascii="Arial" w:hAnsi="Arial" w:cs="Arial"/>
          <w:color w:val="0F1115"/>
          <w:sz w:val="22"/>
        </w:rPr>
        <w:t xml:space="preserve"> repeated efforts.</w:t>
      </w:r>
    </w:p>
    <w:p w14:paraId="5B6D5355" w14:textId="77777777" w:rsidR="004E452A" w:rsidRDefault="00226451" w:rsidP="00226451">
      <w:pPr>
        <w:pStyle w:val="ds-markdown-paragraph"/>
        <w:shd w:val="clear" w:color="auto" w:fill="FFFFFF"/>
        <w:spacing w:before="240" w:beforeAutospacing="0" w:after="240" w:afterAutospacing="0" w:line="360" w:lineRule="auto"/>
        <w:jc w:val="both"/>
        <w:rPr>
          <w:rFonts w:ascii="Arial" w:hAnsi="Arial" w:cs="Arial"/>
          <w:color w:val="0F1115"/>
        </w:rPr>
      </w:pPr>
      <w:r w:rsidRPr="00213A45">
        <w:rPr>
          <w:rFonts w:ascii="Arial" w:hAnsi="Arial" w:cs="Arial"/>
          <w:color w:val="0F1115"/>
          <w:sz w:val="22"/>
        </w:rPr>
        <w:t xml:space="preserve">The Leeds Practice Model, developed by Leeds City Council in 2025, is the basic guide to how Family Hubs and the Early Help Front Door work. This framework includes making decisions with families, </w:t>
      </w:r>
      <w:r w:rsidR="009C201A" w:rsidRPr="00213A45">
        <w:rPr>
          <w:rFonts w:ascii="Arial" w:hAnsi="Arial" w:cs="Arial"/>
          <w:color w:val="0F1115"/>
          <w:sz w:val="22"/>
        </w:rPr>
        <w:t>multi-agency working</w:t>
      </w:r>
      <w:r w:rsidRPr="00213A45">
        <w:rPr>
          <w:rFonts w:ascii="Arial" w:hAnsi="Arial" w:cs="Arial"/>
          <w:color w:val="0F1115"/>
          <w:sz w:val="22"/>
        </w:rPr>
        <w:t>, understanding trauma, focusing on results in supervision, and engaging in continuous professional training (Leeds City Council, 2025a). These parts ensure that professionals work together to give the best long-term outcomes for children and their families</w:t>
      </w:r>
      <w:r w:rsidR="004E452A" w:rsidRPr="00213A45">
        <w:rPr>
          <w:rFonts w:ascii="Arial" w:hAnsi="Arial" w:cs="Arial"/>
          <w:color w:val="0F1115"/>
          <w:sz w:val="22"/>
        </w:rPr>
        <w:t>.</w:t>
      </w:r>
    </w:p>
    <w:p w14:paraId="0C22D732" w14:textId="77777777" w:rsidR="004E452A" w:rsidRPr="00213A45" w:rsidRDefault="004E452A" w:rsidP="00822275">
      <w:pPr>
        <w:pStyle w:val="Heading2"/>
        <w:shd w:val="clear" w:color="auto" w:fill="FFFFFF"/>
        <w:spacing w:before="480" w:beforeAutospacing="0" w:after="240" w:afterAutospacing="0"/>
        <w:rPr>
          <w:rFonts w:ascii="Arial" w:hAnsi="Arial" w:cs="Arial"/>
          <w:color w:val="0F1115"/>
          <w:sz w:val="24"/>
          <w:szCs w:val="24"/>
        </w:rPr>
      </w:pPr>
      <w:bookmarkStart w:id="28" w:name="_Toc235197758"/>
      <w:bookmarkStart w:id="29" w:name="_Toc235197776"/>
      <w:bookmarkStart w:id="30" w:name="_Toc235198537"/>
      <w:bookmarkStart w:id="31" w:name="_Toc235198602"/>
      <w:r w:rsidRPr="00213A45">
        <w:rPr>
          <w:rFonts w:ascii="Arial" w:hAnsi="Arial" w:cs="Arial"/>
          <w:color w:val="0F1115"/>
          <w:sz w:val="28"/>
          <w:szCs w:val="24"/>
        </w:rPr>
        <w:t>Evaluation of Three Local Authority Websites</w:t>
      </w:r>
      <w:bookmarkEnd w:id="28"/>
      <w:bookmarkEnd w:id="29"/>
      <w:bookmarkEnd w:id="30"/>
      <w:bookmarkEnd w:id="31"/>
    </w:p>
    <w:p w14:paraId="2FA6618C" w14:textId="77777777" w:rsidR="004E452A" w:rsidRPr="00213A45" w:rsidRDefault="004E452A" w:rsidP="00822275">
      <w:pPr>
        <w:pStyle w:val="Heading3"/>
        <w:shd w:val="clear" w:color="auto" w:fill="FFFFFF"/>
        <w:spacing w:before="480" w:beforeAutospacing="0" w:after="240" w:afterAutospacing="0"/>
        <w:rPr>
          <w:rFonts w:ascii="Arial" w:hAnsi="Arial" w:cs="Arial"/>
          <w:color w:val="0F1115"/>
          <w:sz w:val="24"/>
          <w:szCs w:val="24"/>
        </w:rPr>
      </w:pPr>
      <w:bookmarkStart w:id="32" w:name="_Toc235197759"/>
      <w:bookmarkStart w:id="33" w:name="_Toc235197777"/>
      <w:bookmarkStart w:id="34" w:name="_Toc235198538"/>
      <w:bookmarkStart w:id="35" w:name="_Toc235198603"/>
      <w:r w:rsidRPr="00213A45">
        <w:rPr>
          <w:rFonts w:ascii="Arial" w:hAnsi="Arial" w:cs="Arial"/>
          <w:color w:val="0F1115"/>
          <w:sz w:val="26"/>
          <w:szCs w:val="24"/>
        </w:rPr>
        <w:t>Leeds City Council</w:t>
      </w:r>
      <w:bookmarkEnd w:id="32"/>
      <w:bookmarkEnd w:id="33"/>
      <w:bookmarkEnd w:id="34"/>
      <w:bookmarkEnd w:id="35"/>
    </w:p>
    <w:p w14:paraId="1CF8FD2C" w14:textId="77777777" w:rsidR="004E452A" w:rsidRPr="00213A45" w:rsidRDefault="004E452A" w:rsidP="004E452A">
      <w:pPr>
        <w:pStyle w:val="ds-markdown-paragraph"/>
        <w:shd w:val="clear" w:color="auto" w:fill="FFFFFF"/>
        <w:spacing w:before="240" w:beforeAutospacing="0" w:after="240" w:afterAutospacing="0"/>
        <w:rPr>
          <w:rFonts w:ascii="Arial" w:hAnsi="Arial" w:cs="Arial"/>
          <w:color w:val="0F1115"/>
        </w:rPr>
      </w:pPr>
      <w:r w:rsidRPr="00213A45">
        <w:rPr>
          <w:rStyle w:val="Strong"/>
          <w:rFonts w:ascii="Arial" w:hAnsi="Arial" w:cs="Arial"/>
          <w:color w:val="0F1115"/>
        </w:rPr>
        <w:t xml:space="preserve">Early Help Information </w:t>
      </w:r>
      <w:r w:rsidR="00275326" w:rsidRPr="00213A45">
        <w:rPr>
          <w:rStyle w:val="Strong"/>
          <w:rFonts w:ascii="Arial" w:hAnsi="Arial" w:cs="Arial"/>
          <w:color w:val="0F1115"/>
        </w:rPr>
        <w:t>Demonstration</w:t>
      </w:r>
    </w:p>
    <w:p w14:paraId="17153523" w14:textId="77777777" w:rsidR="004E452A" w:rsidRDefault="00BD082C" w:rsidP="00BD082C">
      <w:pPr>
        <w:pStyle w:val="ds-markdown-paragraph"/>
        <w:shd w:val="clear" w:color="auto" w:fill="FFFFFF"/>
        <w:spacing w:before="240" w:beforeAutospacing="0" w:after="240" w:afterAutospacing="0" w:line="360" w:lineRule="auto"/>
        <w:jc w:val="both"/>
        <w:rPr>
          <w:rFonts w:ascii="Arial" w:hAnsi="Arial" w:cs="Arial"/>
          <w:color w:val="0F1115"/>
          <w:sz w:val="22"/>
        </w:rPr>
      </w:pPr>
      <w:r w:rsidRPr="00213A45">
        <w:rPr>
          <w:rFonts w:ascii="Arial" w:hAnsi="Arial" w:cs="Arial"/>
          <w:color w:val="0F1115"/>
          <w:sz w:val="22"/>
        </w:rPr>
        <w:t xml:space="preserve">The Leeds City Council website provides complete information about Early Help through the Family Hub network. To help families with children from birth to age 18, the council </w:t>
      </w:r>
      <w:r w:rsidR="0008158A" w:rsidRPr="00213A45">
        <w:rPr>
          <w:rFonts w:ascii="Arial" w:hAnsi="Arial" w:cs="Arial"/>
          <w:color w:val="0F1115"/>
          <w:sz w:val="22"/>
        </w:rPr>
        <w:t>established seven Family Hubs across</w:t>
      </w:r>
      <w:r w:rsidRPr="00213A45">
        <w:rPr>
          <w:rFonts w:ascii="Arial" w:hAnsi="Arial" w:cs="Arial"/>
          <w:color w:val="0F1115"/>
          <w:sz w:val="22"/>
        </w:rPr>
        <w:t xml:space="preserve"> the city. These hubs provide an easy way for families to get help and advice on topics like mental health, domestic violence, and drug use (Leeds City Council, 2025b). The children's and family section of the website has this information</w:t>
      </w:r>
      <w:r w:rsidR="004E452A" w:rsidRPr="00213A45">
        <w:rPr>
          <w:rFonts w:ascii="Arial" w:hAnsi="Arial" w:cs="Arial"/>
          <w:color w:val="0F1115"/>
          <w:sz w:val="22"/>
        </w:rPr>
        <w:t>.</w:t>
      </w:r>
    </w:p>
    <w:p w14:paraId="23A44361" w14:textId="77777777" w:rsidR="00822275" w:rsidRDefault="00822275" w:rsidP="00BD082C">
      <w:pPr>
        <w:pStyle w:val="ds-markdown-paragraph"/>
        <w:shd w:val="clear" w:color="auto" w:fill="FFFFFF"/>
        <w:spacing w:before="240" w:beforeAutospacing="0" w:after="240" w:afterAutospacing="0" w:line="360" w:lineRule="auto"/>
        <w:jc w:val="both"/>
        <w:rPr>
          <w:rFonts w:ascii="Arial" w:hAnsi="Arial" w:cs="Arial"/>
          <w:color w:val="0F1115"/>
          <w:sz w:val="22"/>
        </w:rPr>
      </w:pPr>
    </w:p>
    <w:p w14:paraId="6FB99489" w14:textId="77777777" w:rsidR="00822275" w:rsidRPr="00213A45" w:rsidRDefault="00822275" w:rsidP="00BD082C">
      <w:pPr>
        <w:pStyle w:val="ds-markdown-paragraph"/>
        <w:shd w:val="clear" w:color="auto" w:fill="FFFFFF"/>
        <w:spacing w:before="240" w:beforeAutospacing="0" w:after="240" w:afterAutospacing="0" w:line="360" w:lineRule="auto"/>
        <w:jc w:val="both"/>
        <w:rPr>
          <w:rFonts w:ascii="Arial" w:hAnsi="Arial" w:cs="Arial"/>
          <w:color w:val="0F1115"/>
          <w:sz w:val="22"/>
        </w:rPr>
      </w:pPr>
    </w:p>
    <w:p w14:paraId="3D8443BB" w14:textId="77777777" w:rsidR="004E452A" w:rsidRPr="0021784C" w:rsidRDefault="004E452A" w:rsidP="004E452A">
      <w:pPr>
        <w:pStyle w:val="ds-markdown-paragraph"/>
        <w:shd w:val="clear" w:color="auto" w:fill="FFFFFF"/>
        <w:spacing w:before="240" w:beforeAutospacing="0" w:after="240" w:afterAutospacing="0"/>
        <w:rPr>
          <w:rFonts w:ascii="Arial" w:hAnsi="Arial" w:cs="Arial"/>
          <w:color w:val="0F1115"/>
        </w:rPr>
      </w:pPr>
      <w:r w:rsidRPr="0021784C">
        <w:rPr>
          <w:rStyle w:val="Strong"/>
          <w:rFonts w:ascii="Arial" w:hAnsi="Arial" w:cs="Arial"/>
          <w:color w:val="0F1115"/>
        </w:rPr>
        <w:lastRenderedPageBreak/>
        <w:t>Accessibility and Clarity</w:t>
      </w:r>
    </w:p>
    <w:p w14:paraId="16272F6F" w14:textId="77777777" w:rsidR="00853F4B" w:rsidRPr="00213A45" w:rsidRDefault="00853F4B" w:rsidP="00853F4B">
      <w:pPr>
        <w:pStyle w:val="ds-markdown-paragraph"/>
        <w:shd w:val="clear" w:color="auto" w:fill="FFFFFF"/>
        <w:spacing w:before="240" w:after="240" w:line="360" w:lineRule="auto"/>
        <w:jc w:val="both"/>
        <w:rPr>
          <w:rFonts w:ascii="Arial" w:hAnsi="Arial" w:cs="Arial"/>
          <w:color w:val="0F1115"/>
          <w:sz w:val="22"/>
        </w:rPr>
      </w:pPr>
      <w:r w:rsidRPr="00213A45">
        <w:rPr>
          <w:rFonts w:ascii="Arial" w:hAnsi="Arial" w:cs="Arial"/>
          <w:color w:val="0F1115"/>
          <w:sz w:val="22"/>
        </w:rPr>
        <w:t>The Leeds approach is known for being simple. People and families can use a single phone number and email address through the Family Hub central line (Leeds City Council, 2025a). Leeds City Council (2025a) has stated that they would prefer to communicate directly rather than use a referral form. This removes barriers that could stop families from asking for help.</w:t>
      </w:r>
    </w:p>
    <w:p w14:paraId="78536846" w14:textId="77777777" w:rsidR="004E452A" w:rsidRPr="00213A45" w:rsidRDefault="003173EA" w:rsidP="00853F4B">
      <w:pPr>
        <w:pStyle w:val="ds-markdown-paragraph"/>
        <w:shd w:val="clear" w:color="auto" w:fill="FFFFFF"/>
        <w:spacing w:before="240" w:beforeAutospacing="0" w:after="240" w:afterAutospacing="0" w:line="360" w:lineRule="auto"/>
        <w:jc w:val="both"/>
        <w:rPr>
          <w:rFonts w:ascii="Arial" w:hAnsi="Arial" w:cs="Arial"/>
          <w:color w:val="0F1115"/>
          <w:sz w:val="22"/>
        </w:rPr>
      </w:pPr>
      <w:r w:rsidRPr="00213A45">
        <w:rPr>
          <w:rFonts w:ascii="Arial" w:hAnsi="Arial" w:cs="Arial"/>
          <w:color w:val="0F1115"/>
          <w:sz w:val="22"/>
        </w:rPr>
        <w:t>The Early Help</w:t>
      </w:r>
      <w:r w:rsidR="00140D9D" w:rsidRPr="00213A45">
        <w:rPr>
          <w:rFonts w:ascii="Arial" w:hAnsi="Arial" w:cs="Arial"/>
          <w:color w:val="0F1115"/>
          <w:sz w:val="22"/>
        </w:rPr>
        <w:t xml:space="preserve"> </w:t>
      </w:r>
      <w:r w:rsidR="00853F4B" w:rsidRPr="00213A45">
        <w:rPr>
          <w:rFonts w:ascii="Arial" w:hAnsi="Arial" w:cs="Arial"/>
          <w:color w:val="0F1115"/>
          <w:sz w:val="22"/>
        </w:rPr>
        <w:t>Front Door team works with the Social Work Duty and Advice team to ensure families receive the help they need quickly (Leeds City Council, 2025a). Professional guidance materials, such as the Thrive Model, which explains the step-by-step response, provide a straightforward description of the process</w:t>
      </w:r>
      <w:r w:rsidR="00140D9D" w:rsidRPr="00213A45">
        <w:rPr>
          <w:rFonts w:ascii="Arial" w:hAnsi="Arial" w:cs="Arial"/>
          <w:color w:val="0F1115"/>
          <w:sz w:val="22"/>
        </w:rPr>
        <w:t>.</w:t>
      </w:r>
      <w:r w:rsidR="00853F4B" w:rsidRPr="00213A45">
        <w:rPr>
          <w:rFonts w:ascii="Arial" w:hAnsi="Arial" w:cs="Arial"/>
          <w:color w:val="0F1115"/>
          <w:sz w:val="22"/>
        </w:rPr>
        <w:t xml:space="preserve"> </w:t>
      </w:r>
      <w:r w:rsidR="001E2912" w:rsidRPr="00213A45">
        <w:rPr>
          <w:rFonts w:ascii="Arial" w:hAnsi="Arial" w:cs="Arial"/>
          <w:color w:val="0F1115"/>
          <w:sz w:val="22"/>
        </w:rPr>
        <w:t>However</w:t>
      </w:r>
      <w:r w:rsidR="00853F4B" w:rsidRPr="00213A45">
        <w:rPr>
          <w:rFonts w:ascii="Arial" w:hAnsi="Arial" w:cs="Arial"/>
          <w:color w:val="0F1115"/>
          <w:sz w:val="22"/>
        </w:rPr>
        <w:t xml:space="preserve">, some material looks like it's meant more for </w:t>
      </w:r>
      <w:r w:rsidR="00140D9D" w:rsidRPr="00213A45">
        <w:rPr>
          <w:rFonts w:ascii="Arial" w:hAnsi="Arial" w:cs="Arial"/>
          <w:color w:val="0F1115"/>
          <w:sz w:val="22"/>
        </w:rPr>
        <w:t xml:space="preserve">professionals </w:t>
      </w:r>
      <w:r w:rsidR="00853F4B" w:rsidRPr="00213A45">
        <w:rPr>
          <w:rFonts w:ascii="Arial" w:hAnsi="Arial" w:cs="Arial"/>
          <w:color w:val="0F1115"/>
          <w:sz w:val="22"/>
        </w:rPr>
        <w:t>than for families</w:t>
      </w:r>
      <w:r w:rsidR="004E452A" w:rsidRPr="00213A45">
        <w:rPr>
          <w:rFonts w:ascii="Arial" w:hAnsi="Arial" w:cs="Arial"/>
          <w:color w:val="0F1115"/>
          <w:sz w:val="22"/>
        </w:rPr>
        <w:t>.</w:t>
      </w:r>
    </w:p>
    <w:p w14:paraId="32D4330D" w14:textId="77777777" w:rsidR="004E452A" w:rsidRPr="0021784C" w:rsidRDefault="00275326" w:rsidP="004E452A">
      <w:pPr>
        <w:pStyle w:val="ds-markdown-paragraph"/>
        <w:shd w:val="clear" w:color="auto" w:fill="FFFFFF"/>
        <w:spacing w:before="240" w:beforeAutospacing="0" w:after="240" w:afterAutospacing="0"/>
        <w:rPr>
          <w:rFonts w:ascii="Arial" w:hAnsi="Arial" w:cs="Arial"/>
          <w:color w:val="0F1115"/>
        </w:rPr>
      </w:pPr>
      <w:r w:rsidRPr="0021784C">
        <w:rPr>
          <w:rStyle w:val="Strong"/>
          <w:rFonts w:ascii="Arial" w:hAnsi="Arial" w:cs="Arial"/>
          <w:color w:val="0F1115"/>
        </w:rPr>
        <w:t>Inclusiveness</w:t>
      </w:r>
    </w:p>
    <w:p w14:paraId="11B749AD" w14:textId="77777777" w:rsidR="004E452A" w:rsidRPr="0021784C" w:rsidRDefault="00F8520F" w:rsidP="00F8520F">
      <w:pPr>
        <w:pStyle w:val="ds-markdown-paragraph"/>
        <w:shd w:val="clear" w:color="auto" w:fill="FFFFFF"/>
        <w:spacing w:before="240" w:beforeAutospacing="0" w:after="240" w:afterAutospacing="0" w:line="360" w:lineRule="auto"/>
        <w:jc w:val="both"/>
        <w:rPr>
          <w:rFonts w:ascii="Arial" w:hAnsi="Arial" w:cs="Arial"/>
          <w:color w:val="0F1115"/>
        </w:rPr>
      </w:pPr>
      <w:r w:rsidRPr="00213A45">
        <w:rPr>
          <w:rFonts w:ascii="Arial" w:hAnsi="Arial" w:cs="Arial"/>
          <w:color w:val="0F1115"/>
          <w:sz w:val="22"/>
        </w:rPr>
        <w:t>Family Hubs in Leeds have a multidisciplinary team of professionals to help families. This team includes staff who provide early support, social workers, someone who focuses on alcohol and drug issues, a person who helps with domestic violence, a mental health coordinator, someone who works with children with special needs, and a police officer (Leeds City Council, 2025a). Families feel comforted because it covers many parts of their lives</w:t>
      </w:r>
      <w:r w:rsidR="004E452A" w:rsidRPr="0021784C">
        <w:rPr>
          <w:rFonts w:ascii="Arial" w:hAnsi="Arial" w:cs="Arial"/>
          <w:color w:val="0F1115"/>
        </w:rPr>
        <w:t>.</w:t>
      </w:r>
    </w:p>
    <w:p w14:paraId="3F921E0E" w14:textId="77777777" w:rsidR="004E452A" w:rsidRPr="0021784C" w:rsidRDefault="004E452A" w:rsidP="00F8520F">
      <w:pPr>
        <w:pStyle w:val="ds-markdown-paragraph"/>
        <w:shd w:val="clear" w:color="auto" w:fill="FFFFFF"/>
        <w:spacing w:before="240" w:beforeAutospacing="0" w:after="240" w:afterAutospacing="0"/>
        <w:rPr>
          <w:rFonts w:ascii="Arial" w:hAnsi="Arial" w:cs="Arial"/>
          <w:color w:val="0F1115"/>
        </w:rPr>
      </w:pPr>
      <w:r w:rsidRPr="0021784C">
        <w:rPr>
          <w:rStyle w:val="Strong"/>
          <w:rFonts w:ascii="Arial" w:hAnsi="Arial" w:cs="Arial"/>
          <w:color w:val="0F1115"/>
        </w:rPr>
        <w:t>Strengths and Weaknesses</w:t>
      </w:r>
    </w:p>
    <w:p w14:paraId="6397DF5E" w14:textId="77777777" w:rsidR="004E452A" w:rsidRPr="00213A45" w:rsidRDefault="002A6367" w:rsidP="00B948EC">
      <w:pPr>
        <w:pStyle w:val="ds-markdown-paragraph"/>
        <w:shd w:val="clear" w:color="auto" w:fill="FFFFFF"/>
        <w:spacing w:before="240" w:beforeAutospacing="0" w:after="240" w:afterAutospacing="0" w:line="360" w:lineRule="auto"/>
        <w:jc w:val="both"/>
        <w:rPr>
          <w:rFonts w:ascii="Arial" w:hAnsi="Arial" w:cs="Arial"/>
          <w:color w:val="0F1115"/>
          <w:sz w:val="22"/>
        </w:rPr>
      </w:pPr>
      <w:r w:rsidRPr="00213A45">
        <w:rPr>
          <w:rFonts w:ascii="Arial" w:hAnsi="Arial" w:cs="Arial"/>
          <w:color w:val="0F1115"/>
          <w:sz w:val="22"/>
        </w:rPr>
        <w:t xml:space="preserve">Leeds has some strong points in its approach, including having </w:t>
      </w:r>
      <w:r w:rsidR="00430954" w:rsidRPr="00213A45">
        <w:rPr>
          <w:rFonts w:ascii="Arial" w:hAnsi="Arial" w:cs="Arial"/>
          <w:color w:val="0F1115"/>
          <w:sz w:val="22"/>
        </w:rPr>
        <w:t>a single point of</w:t>
      </w:r>
      <w:r w:rsidRPr="00213A45">
        <w:rPr>
          <w:rFonts w:ascii="Arial" w:hAnsi="Arial" w:cs="Arial"/>
          <w:color w:val="0F1115"/>
          <w:sz w:val="22"/>
        </w:rPr>
        <w:t xml:space="preserve"> contact, focusing on conversations rather than filling out forms, clearly explaining where Family Hubs are and what they offer, and ensuring these hubs are available across the city. Some information is meant for professionals, but the Early Help Front Door idea may not be easy for families to find. The website can be complicated for families </w:t>
      </w:r>
      <w:r w:rsidR="00430954" w:rsidRPr="00213A45">
        <w:rPr>
          <w:rFonts w:ascii="Arial" w:hAnsi="Arial" w:cs="Arial"/>
          <w:color w:val="0F1115"/>
          <w:sz w:val="22"/>
        </w:rPr>
        <w:t>trying to access</w:t>
      </w:r>
      <w:r w:rsidRPr="00213A45">
        <w:rPr>
          <w:rFonts w:ascii="Arial" w:hAnsi="Arial" w:cs="Arial"/>
          <w:color w:val="0F1115"/>
          <w:sz w:val="22"/>
        </w:rPr>
        <w:t xml:space="preserve"> Early Help.</w:t>
      </w:r>
    </w:p>
    <w:p w14:paraId="546102A6" w14:textId="77777777" w:rsidR="004E452A" w:rsidRPr="00213A45" w:rsidRDefault="004E452A" w:rsidP="004E452A">
      <w:pPr>
        <w:pStyle w:val="Heading3"/>
        <w:shd w:val="clear" w:color="auto" w:fill="FFFFFF"/>
        <w:spacing w:before="480" w:beforeAutospacing="0" w:after="240" w:afterAutospacing="0" w:line="450" w:lineRule="atLeast"/>
        <w:rPr>
          <w:rFonts w:ascii="Arial" w:hAnsi="Arial" w:cs="Arial"/>
          <w:color w:val="0F1115"/>
          <w:sz w:val="26"/>
          <w:szCs w:val="24"/>
        </w:rPr>
      </w:pPr>
      <w:bookmarkStart w:id="36" w:name="_Toc235197760"/>
      <w:bookmarkStart w:id="37" w:name="_Toc235197778"/>
      <w:bookmarkStart w:id="38" w:name="_Toc235198539"/>
      <w:bookmarkStart w:id="39" w:name="_Toc235198604"/>
      <w:r w:rsidRPr="00213A45">
        <w:rPr>
          <w:rFonts w:ascii="Arial" w:hAnsi="Arial" w:cs="Arial"/>
          <w:color w:val="0F1115"/>
          <w:sz w:val="26"/>
          <w:szCs w:val="24"/>
        </w:rPr>
        <w:t>Tower Hamlets Council</w:t>
      </w:r>
      <w:bookmarkEnd w:id="36"/>
      <w:bookmarkEnd w:id="37"/>
      <w:bookmarkEnd w:id="38"/>
      <w:bookmarkEnd w:id="39"/>
    </w:p>
    <w:p w14:paraId="28AF6A8E" w14:textId="77777777" w:rsidR="00275326" w:rsidRPr="00213A45" w:rsidRDefault="00275326" w:rsidP="00275326">
      <w:pPr>
        <w:pStyle w:val="ds-markdown-paragraph"/>
        <w:shd w:val="clear" w:color="auto" w:fill="FFFFFF"/>
        <w:spacing w:before="240" w:beforeAutospacing="0" w:after="240" w:afterAutospacing="0"/>
        <w:rPr>
          <w:rFonts w:ascii="Arial" w:hAnsi="Arial" w:cs="Arial"/>
          <w:color w:val="0F1115"/>
        </w:rPr>
      </w:pPr>
      <w:r w:rsidRPr="00213A45">
        <w:rPr>
          <w:rStyle w:val="Strong"/>
          <w:rFonts w:ascii="Arial" w:hAnsi="Arial" w:cs="Arial"/>
          <w:color w:val="0F1115"/>
        </w:rPr>
        <w:t>Early Help Information Demonstration</w:t>
      </w:r>
    </w:p>
    <w:p w14:paraId="6C9791AA" w14:textId="77777777" w:rsidR="004E452A" w:rsidRPr="0021784C" w:rsidRDefault="006A1536" w:rsidP="006A1536">
      <w:pPr>
        <w:pStyle w:val="ds-markdown-paragraph"/>
        <w:shd w:val="clear" w:color="auto" w:fill="FFFFFF"/>
        <w:spacing w:before="240" w:beforeAutospacing="0" w:after="240" w:afterAutospacing="0" w:line="360" w:lineRule="auto"/>
        <w:jc w:val="both"/>
        <w:rPr>
          <w:rFonts w:ascii="Arial" w:hAnsi="Arial" w:cs="Arial"/>
          <w:color w:val="0F1115"/>
        </w:rPr>
      </w:pPr>
      <w:r w:rsidRPr="00213A45">
        <w:rPr>
          <w:rFonts w:ascii="Arial" w:hAnsi="Arial" w:cs="Arial"/>
          <w:color w:val="0F1115"/>
          <w:sz w:val="22"/>
        </w:rPr>
        <w:t xml:space="preserve">Tower Hamlets has created a detailed Early Help Strategy for 2025–2028. This plan includes ways to make it easier for babies, children, young adults, and families to get the help they need. Ofsted rated the council's children's services as Excellent and highlighted Early Help as a key strength (Tower Hamlets Council, 2025). The website clearly explains the difference between </w:t>
      </w:r>
      <w:r w:rsidRPr="00213A45">
        <w:rPr>
          <w:rFonts w:ascii="Arial" w:hAnsi="Arial" w:cs="Arial"/>
          <w:color w:val="0F1115"/>
          <w:sz w:val="22"/>
        </w:rPr>
        <w:lastRenderedPageBreak/>
        <w:t>targeted programs and universal programs</w:t>
      </w:r>
      <w:r w:rsidR="00BB7888" w:rsidRPr="00213A45">
        <w:rPr>
          <w:rFonts w:ascii="Arial" w:hAnsi="Arial" w:cs="Arial"/>
          <w:color w:val="0F1115"/>
          <w:sz w:val="22"/>
        </w:rPr>
        <w:t>, and here,</w:t>
      </w:r>
      <w:r w:rsidRPr="00213A45">
        <w:rPr>
          <w:rFonts w:ascii="Arial" w:hAnsi="Arial" w:cs="Arial"/>
          <w:color w:val="0F1115"/>
          <w:sz w:val="22"/>
        </w:rPr>
        <w:t xml:space="preserve"> </w:t>
      </w:r>
      <w:r w:rsidR="00BB7888" w:rsidRPr="00213A45">
        <w:rPr>
          <w:rFonts w:ascii="Arial" w:hAnsi="Arial" w:cs="Arial"/>
          <w:color w:val="0F1115"/>
          <w:sz w:val="22"/>
        </w:rPr>
        <w:t>u</w:t>
      </w:r>
      <w:r w:rsidRPr="00213A45">
        <w:rPr>
          <w:rFonts w:ascii="Arial" w:hAnsi="Arial" w:cs="Arial"/>
          <w:color w:val="0F1115"/>
          <w:sz w:val="22"/>
        </w:rPr>
        <w:t>sers can access universal programs</w:t>
      </w:r>
      <w:r w:rsidR="00BB7888" w:rsidRPr="00213A45">
        <w:rPr>
          <w:rFonts w:ascii="Arial" w:hAnsi="Arial" w:cs="Arial"/>
          <w:color w:val="0F1115"/>
          <w:sz w:val="22"/>
        </w:rPr>
        <w:t xml:space="preserve"> through Early Help assessments.</w:t>
      </w:r>
    </w:p>
    <w:p w14:paraId="0DBC1CEC" w14:textId="77777777" w:rsidR="004E452A" w:rsidRPr="0021784C" w:rsidRDefault="004E452A" w:rsidP="004E452A">
      <w:pPr>
        <w:pStyle w:val="ds-markdown-paragraph"/>
        <w:shd w:val="clear" w:color="auto" w:fill="FFFFFF"/>
        <w:spacing w:before="240" w:beforeAutospacing="0" w:after="240" w:afterAutospacing="0"/>
        <w:rPr>
          <w:rFonts w:ascii="Arial" w:hAnsi="Arial" w:cs="Arial"/>
          <w:color w:val="0F1115"/>
        </w:rPr>
      </w:pPr>
      <w:r w:rsidRPr="0021784C">
        <w:rPr>
          <w:rStyle w:val="Strong"/>
          <w:rFonts w:ascii="Arial" w:hAnsi="Arial" w:cs="Arial"/>
          <w:color w:val="0F1115"/>
        </w:rPr>
        <w:t>Accessibility and Clarity</w:t>
      </w:r>
    </w:p>
    <w:p w14:paraId="04AE4E73" w14:textId="77777777" w:rsidR="00696FE2" w:rsidRPr="00213A45" w:rsidRDefault="00696FE2" w:rsidP="00696FE2">
      <w:pPr>
        <w:pStyle w:val="ds-markdown-paragraph"/>
        <w:shd w:val="clear" w:color="auto" w:fill="FFFFFF"/>
        <w:spacing w:before="240" w:after="240" w:line="360" w:lineRule="auto"/>
        <w:jc w:val="both"/>
        <w:rPr>
          <w:rFonts w:ascii="Arial" w:hAnsi="Arial" w:cs="Arial"/>
          <w:color w:val="0F1115"/>
          <w:sz w:val="22"/>
        </w:rPr>
      </w:pPr>
      <w:r w:rsidRPr="00213A45">
        <w:rPr>
          <w:rFonts w:ascii="Arial" w:hAnsi="Arial" w:cs="Arial"/>
          <w:color w:val="0F1115"/>
          <w:sz w:val="22"/>
        </w:rPr>
        <w:t xml:space="preserve">Tower Hamlets clearly explains the Early Help system and how to use it. The website </w:t>
      </w:r>
      <w:r w:rsidR="00E71CF6" w:rsidRPr="00213A45">
        <w:rPr>
          <w:rFonts w:ascii="Arial" w:hAnsi="Arial" w:cs="Arial"/>
          <w:color w:val="0F1115"/>
          <w:sz w:val="22"/>
        </w:rPr>
        <w:t>states</w:t>
      </w:r>
      <w:r w:rsidRPr="00213A45">
        <w:rPr>
          <w:rFonts w:ascii="Arial" w:hAnsi="Arial" w:cs="Arial"/>
          <w:color w:val="0F1115"/>
          <w:sz w:val="22"/>
        </w:rPr>
        <w:t xml:space="preserve"> that Early Help supports families right when they face problems, stopping those issues from getting big</w:t>
      </w:r>
      <w:r w:rsidR="00BB7888" w:rsidRPr="00213A45">
        <w:rPr>
          <w:rFonts w:ascii="Arial" w:hAnsi="Arial" w:cs="Arial"/>
          <w:color w:val="0F1115"/>
          <w:sz w:val="22"/>
        </w:rPr>
        <w:t>ger (Tower Hamlets Council, 2026</w:t>
      </w:r>
      <w:r w:rsidRPr="00213A45">
        <w:rPr>
          <w:rFonts w:ascii="Arial" w:hAnsi="Arial" w:cs="Arial"/>
          <w:color w:val="0F1115"/>
          <w:sz w:val="22"/>
        </w:rPr>
        <w:t xml:space="preserve">). </w:t>
      </w:r>
      <w:r w:rsidR="00E71CF6" w:rsidRPr="00213A45">
        <w:rPr>
          <w:rFonts w:ascii="Arial" w:hAnsi="Arial" w:cs="Arial"/>
          <w:color w:val="0F1115"/>
          <w:sz w:val="22"/>
        </w:rPr>
        <w:t>They</w:t>
      </w:r>
      <w:r w:rsidRPr="00213A45">
        <w:rPr>
          <w:rFonts w:ascii="Arial" w:hAnsi="Arial" w:cs="Arial"/>
          <w:color w:val="0F1115"/>
          <w:sz w:val="22"/>
        </w:rPr>
        <w:t xml:space="preserve"> try to use simple words instead of technical language whenever possible.</w:t>
      </w:r>
    </w:p>
    <w:p w14:paraId="2E04348C" w14:textId="77777777" w:rsidR="004E452A" w:rsidRDefault="00696FE2" w:rsidP="00696FE2">
      <w:pPr>
        <w:pStyle w:val="ds-markdown-paragraph"/>
        <w:shd w:val="clear" w:color="auto" w:fill="FFFFFF"/>
        <w:spacing w:before="240" w:beforeAutospacing="0" w:after="240" w:afterAutospacing="0" w:line="360" w:lineRule="auto"/>
        <w:jc w:val="both"/>
        <w:rPr>
          <w:rFonts w:ascii="Arial" w:hAnsi="Arial" w:cs="Arial"/>
          <w:color w:val="0F1115"/>
        </w:rPr>
      </w:pPr>
      <w:r w:rsidRPr="00213A45">
        <w:rPr>
          <w:rFonts w:ascii="Arial" w:hAnsi="Arial" w:cs="Arial"/>
          <w:color w:val="0F1115"/>
          <w:sz w:val="22"/>
        </w:rPr>
        <w:t>The Multi-Agency Support Team is the first place to go for help with safety and early support. The website states that the Early Help Hub and MASH have merged into a single group called MAST. This new group has a team of experts from different organisations, including Tower Hamlets Council</w:t>
      </w:r>
      <w:r w:rsidR="00430954" w:rsidRPr="00213A45">
        <w:rPr>
          <w:rFonts w:ascii="Arial" w:hAnsi="Arial" w:cs="Arial"/>
          <w:color w:val="0F1115"/>
          <w:sz w:val="22"/>
        </w:rPr>
        <w:t xml:space="preserve"> and this integration is </w:t>
      </w:r>
      <w:r w:rsidRPr="00213A45">
        <w:rPr>
          <w:rFonts w:ascii="Arial" w:hAnsi="Arial" w:cs="Arial"/>
          <w:color w:val="0F1115"/>
          <w:sz w:val="22"/>
        </w:rPr>
        <w:t>explained clearly</w:t>
      </w:r>
      <w:r w:rsidR="004E452A" w:rsidRPr="00213A45">
        <w:rPr>
          <w:rFonts w:ascii="Arial" w:hAnsi="Arial" w:cs="Arial"/>
          <w:color w:val="0F1115"/>
          <w:sz w:val="22"/>
        </w:rPr>
        <w:t>.</w:t>
      </w:r>
    </w:p>
    <w:p w14:paraId="72609D1F" w14:textId="77777777" w:rsidR="004E452A" w:rsidRPr="0021784C" w:rsidRDefault="00275326" w:rsidP="004E452A">
      <w:pPr>
        <w:pStyle w:val="ds-markdown-paragraph"/>
        <w:shd w:val="clear" w:color="auto" w:fill="FFFFFF"/>
        <w:spacing w:before="240" w:beforeAutospacing="0" w:after="240" w:afterAutospacing="0"/>
        <w:rPr>
          <w:rFonts w:ascii="Arial" w:hAnsi="Arial" w:cs="Arial"/>
          <w:color w:val="0F1115"/>
        </w:rPr>
      </w:pPr>
      <w:r w:rsidRPr="0021784C">
        <w:rPr>
          <w:rStyle w:val="Strong"/>
          <w:rFonts w:ascii="Arial" w:hAnsi="Arial" w:cs="Arial"/>
          <w:color w:val="0F1115"/>
        </w:rPr>
        <w:t>Inclusiveness</w:t>
      </w:r>
    </w:p>
    <w:p w14:paraId="7F78AC4A" w14:textId="77777777" w:rsidR="00313617" w:rsidRPr="00213A45" w:rsidRDefault="00313617" w:rsidP="00313617">
      <w:pPr>
        <w:pStyle w:val="ds-markdown-paragraph"/>
        <w:shd w:val="clear" w:color="auto" w:fill="FFFFFF"/>
        <w:spacing w:before="240" w:after="240" w:line="360" w:lineRule="auto"/>
        <w:jc w:val="both"/>
        <w:rPr>
          <w:rFonts w:ascii="Arial" w:hAnsi="Arial" w:cs="Arial"/>
          <w:color w:val="0F1115"/>
          <w:sz w:val="22"/>
        </w:rPr>
      </w:pPr>
      <w:r w:rsidRPr="00213A45">
        <w:rPr>
          <w:rFonts w:ascii="Arial" w:hAnsi="Arial" w:cs="Arial"/>
          <w:color w:val="0F1115"/>
          <w:sz w:val="22"/>
        </w:rPr>
        <w:t>The information available on Tower Hamlets' website is detailed, explaining who can benefit from it and what types of support are available. The website (Tower Hamlets Council, 202</w:t>
      </w:r>
      <w:r w:rsidR="008E18D6" w:rsidRPr="00213A45">
        <w:rPr>
          <w:rFonts w:ascii="Arial" w:hAnsi="Arial" w:cs="Arial"/>
          <w:color w:val="0F1115"/>
          <w:sz w:val="22"/>
        </w:rPr>
        <w:t>6</w:t>
      </w:r>
      <w:r w:rsidRPr="00213A45">
        <w:rPr>
          <w:rFonts w:ascii="Arial" w:hAnsi="Arial" w:cs="Arial"/>
          <w:color w:val="0F1115"/>
          <w:sz w:val="22"/>
        </w:rPr>
        <w:t xml:space="preserve">) mentions problems like conflict between parents, children or parents who need special help with education, </w:t>
      </w:r>
      <w:r w:rsidR="00E71CF6" w:rsidRPr="00213A45">
        <w:rPr>
          <w:rFonts w:ascii="Arial" w:hAnsi="Arial" w:cs="Arial"/>
          <w:color w:val="0F1115"/>
          <w:sz w:val="22"/>
        </w:rPr>
        <w:t>children's</w:t>
      </w:r>
      <w:r w:rsidRPr="00213A45">
        <w:rPr>
          <w:rFonts w:ascii="Arial" w:hAnsi="Arial" w:cs="Arial"/>
          <w:color w:val="0F1115"/>
          <w:sz w:val="22"/>
        </w:rPr>
        <w:t xml:space="preserve"> absence from school, parents having mental health struggles, and difficulties with language. This clear information helps families see if they need help.</w:t>
      </w:r>
    </w:p>
    <w:p w14:paraId="537680CD" w14:textId="77777777" w:rsidR="004E452A" w:rsidRPr="00213A45" w:rsidRDefault="00313617" w:rsidP="00313617">
      <w:pPr>
        <w:pStyle w:val="ds-markdown-paragraph"/>
        <w:shd w:val="clear" w:color="auto" w:fill="FFFFFF"/>
        <w:spacing w:before="240" w:beforeAutospacing="0" w:after="240" w:afterAutospacing="0" w:line="360" w:lineRule="auto"/>
        <w:jc w:val="both"/>
        <w:rPr>
          <w:rFonts w:ascii="Arial" w:hAnsi="Arial" w:cs="Arial"/>
          <w:color w:val="0F1115"/>
          <w:sz w:val="22"/>
        </w:rPr>
      </w:pPr>
      <w:r w:rsidRPr="00213A45">
        <w:rPr>
          <w:rFonts w:ascii="Arial" w:hAnsi="Arial" w:cs="Arial"/>
          <w:color w:val="0F1115"/>
          <w:sz w:val="22"/>
        </w:rPr>
        <w:t xml:space="preserve">The Best Start Family Hubs method brings together resources in Tower Hamlets to improve access for families. It helps connect families with professionals, services, and providers, </w:t>
      </w:r>
      <w:r w:rsidR="0082118B" w:rsidRPr="00213A45">
        <w:rPr>
          <w:rFonts w:ascii="Arial" w:hAnsi="Arial" w:cs="Arial"/>
          <w:color w:val="0F1115"/>
          <w:sz w:val="22"/>
        </w:rPr>
        <w:t>focusing</w:t>
      </w:r>
      <w:r w:rsidR="00E71CF6" w:rsidRPr="00213A45">
        <w:rPr>
          <w:rFonts w:ascii="Arial" w:hAnsi="Arial" w:cs="Arial"/>
          <w:color w:val="0F1115"/>
          <w:sz w:val="22"/>
        </w:rPr>
        <w:t xml:space="preserve"> on building strong relationships to improve</w:t>
      </w:r>
      <w:r w:rsidRPr="00213A45">
        <w:rPr>
          <w:rFonts w:ascii="Arial" w:hAnsi="Arial" w:cs="Arial"/>
          <w:color w:val="0F1115"/>
          <w:sz w:val="22"/>
        </w:rPr>
        <w:t xml:space="preserve"> family support</w:t>
      </w:r>
      <w:r w:rsidR="004E452A" w:rsidRPr="00213A45">
        <w:rPr>
          <w:rFonts w:ascii="Arial" w:hAnsi="Arial" w:cs="Arial"/>
          <w:color w:val="0F1115"/>
          <w:sz w:val="22"/>
        </w:rPr>
        <w:t xml:space="preserve"> (Tower Hamlets Council, 2025).</w:t>
      </w:r>
    </w:p>
    <w:p w14:paraId="0438244C" w14:textId="77777777" w:rsidR="004E452A" w:rsidRPr="0021784C" w:rsidRDefault="004E452A" w:rsidP="004E452A">
      <w:pPr>
        <w:pStyle w:val="ds-markdown-paragraph"/>
        <w:shd w:val="clear" w:color="auto" w:fill="FFFFFF"/>
        <w:spacing w:before="240" w:beforeAutospacing="0" w:after="240" w:afterAutospacing="0"/>
        <w:rPr>
          <w:rFonts w:ascii="Arial" w:hAnsi="Arial" w:cs="Arial"/>
          <w:color w:val="0F1115"/>
        </w:rPr>
      </w:pPr>
      <w:r w:rsidRPr="0021784C">
        <w:rPr>
          <w:rStyle w:val="Strong"/>
          <w:rFonts w:ascii="Arial" w:hAnsi="Arial" w:cs="Arial"/>
          <w:color w:val="0F1115"/>
        </w:rPr>
        <w:t>Strengths and Weaknesses</w:t>
      </w:r>
    </w:p>
    <w:p w14:paraId="78D539B1" w14:textId="77777777" w:rsidR="004E452A" w:rsidRPr="00213A45" w:rsidRDefault="004B7147" w:rsidP="004B7147">
      <w:pPr>
        <w:pStyle w:val="ds-markdown-paragraph"/>
        <w:shd w:val="clear" w:color="auto" w:fill="FFFFFF"/>
        <w:spacing w:before="240" w:beforeAutospacing="0" w:after="240" w:afterAutospacing="0" w:line="360" w:lineRule="auto"/>
        <w:jc w:val="both"/>
        <w:rPr>
          <w:rFonts w:ascii="Arial" w:hAnsi="Arial" w:cs="Arial"/>
          <w:color w:val="0F1115"/>
          <w:sz w:val="22"/>
        </w:rPr>
      </w:pPr>
      <w:r w:rsidRPr="00213A45">
        <w:rPr>
          <w:rFonts w:ascii="Arial" w:hAnsi="Arial" w:cs="Arial"/>
          <w:color w:val="0F1115"/>
          <w:sz w:val="22"/>
        </w:rPr>
        <w:t>The strengths of the MAST integrated model include clear, simple language; a detailed explanation of its purpose; specific examples of the people Early Help aims to support; easy-to-find contact information; and recognition of the role of volunteers in Early Help (Tower Hamlets Council, 202</w:t>
      </w:r>
      <w:r w:rsidR="008E18D6" w:rsidRPr="00213A45">
        <w:rPr>
          <w:rFonts w:ascii="Arial" w:hAnsi="Arial" w:cs="Arial"/>
          <w:color w:val="0F1115"/>
          <w:sz w:val="22"/>
        </w:rPr>
        <w:t>6</w:t>
      </w:r>
      <w:r w:rsidRPr="00213A45">
        <w:rPr>
          <w:rFonts w:ascii="Arial" w:hAnsi="Arial" w:cs="Arial"/>
          <w:color w:val="0F1115"/>
          <w:sz w:val="22"/>
        </w:rPr>
        <w:t>). Some families might find the MAST referral form too complicated compared to other councils, and it doesn’t emphasise real-life examples of Early Help services as much</w:t>
      </w:r>
      <w:r w:rsidR="004E452A" w:rsidRPr="00213A45">
        <w:rPr>
          <w:rFonts w:ascii="Arial" w:hAnsi="Arial" w:cs="Arial"/>
          <w:color w:val="0F1115"/>
          <w:sz w:val="22"/>
        </w:rPr>
        <w:t>.</w:t>
      </w:r>
    </w:p>
    <w:p w14:paraId="27134373" w14:textId="77777777" w:rsidR="00822275" w:rsidRDefault="00822275" w:rsidP="004E452A">
      <w:pPr>
        <w:pStyle w:val="Heading3"/>
        <w:shd w:val="clear" w:color="auto" w:fill="FFFFFF"/>
        <w:spacing w:before="480" w:beforeAutospacing="0" w:after="240" w:afterAutospacing="0" w:line="450" w:lineRule="atLeast"/>
        <w:rPr>
          <w:rFonts w:ascii="Arial" w:hAnsi="Arial" w:cs="Arial"/>
          <w:color w:val="0F1115"/>
          <w:sz w:val="26"/>
          <w:szCs w:val="24"/>
        </w:rPr>
      </w:pPr>
    </w:p>
    <w:p w14:paraId="290F47E7" w14:textId="77777777" w:rsidR="004E452A" w:rsidRPr="00213A45" w:rsidRDefault="004E452A" w:rsidP="004E452A">
      <w:pPr>
        <w:pStyle w:val="Heading3"/>
        <w:shd w:val="clear" w:color="auto" w:fill="FFFFFF"/>
        <w:spacing w:before="480" w:beforeAutospacing="0" w:after="240" w:afterAutospacing="0" w:line="450" w:lineRule="atLeast"/>
        <w:rPr>
          <w:rFonts w:ascii="Arial" w:hAnsi="Arial" w:cs="Arial"/>
          <w:color w:val="0F1115"/>
          <w:sz w:val="26"/>
          <w:szCs w:val="24"/>
        </w:rPr>
      </w:pPr>
      <w:bookmarkStart w:id="40" w:name="_Toc235197761"/>
      <w:bookmarkStart w:id="41" w:name="_Toc235197779"/>
      <w:bookmarkStart w:id="42" w:name="_Toc235198540"/>
      <w:bookmarkStart w:id="43" w:name="_Toc235198605"/>
      <w:r w:rsidRPr="00213A45">
        <w:rPr>
          <w:rFonts w:ascii="Arial" w:hAnsi="Arial" w:cs="Arial"/>
          <w:color w:val="0F1115"/>
          <w:sz w:val="26"/>
          <w:szCs w:val="24"/>
        </w:rPr>
        <w:lastRenderedPageBreak/>
        <w:t>Southwark Council</w:t>
      </w:r>
      <w:bookmarkEnd w:id="40"/>
      <w:bookmarkEnd w:id="41"/>
      <w:bookmarkEnd w:id="42"/>
      <w:bookmarkEnd w:id="43"/>
    </w:p>
    <w:p w14:paraId="4A463A71" w14:textId="77777777" w:rsidR="00275326" w:rsidRPr="0021784C" w:rsidRDefault="00275326" w:rsidP="00275326">
      <w:pPr>
        <w:pStyle w:val="ds-markdown-paragraph"/>
        <w:shd w:val="clear" w:color="auto" w:fill="FFFFFF"/>
        <w:spacing w:before="240" w:beforeAutospacing="0" w:after="240" w:afterAutospacing="0"/>
        <w:rPr>
          <w:rFonts w:ascii="Arial" w:hAnsi="Arial" w:cs="Arial"/>
          <w:color w:val="0F1115"/>
        </w:rPr>
      </w:pPr>
      <w:r w:rsidRPr="00213A45">
        <w:rPr>
          <w:rStyle w:val="Strong"/>
          <w:rFonts w:ascii="Arial" w:hAnsi="Arial" w:cs="Arial"/>
          <w:color w:val="0F1115"/>
        </w:rPr>
        <w:t>Early Help Information Demonstration</w:t>
      </w:r>
    </w:p>
    <w:p w14:paraId="033CCC82" w14:textId="77777777" w:rsidR="004E452A" w:rsidRPr="0021784C" w:rsidRDefault="0070213D" w:rsidP="0070213D">
      <w:pPr>
        <w:pStyle w:val="ds-markdown-paragraph"/>
        <w:shd w:val="clear" w:color="auto" w:fill="FFFFFF"/>
        <w:spacing w:before="240" w:beforeAutospacing="0" w:after="240" w:afterAutospacing="0" w:line="360" w:lineRule="auto"/>
        <w:jc w:val="both"/>
        <w:rPr>
          <w:rFonts w:ascii="Arial" w:hAnsi="Arial" w:cs="Arial"/>
          <w:color w:val="0F1115"/>
        </w:rPr>
      </w:pPr>
      <w:r w:rsidRPr="00213A45">
        <w:rPr>
          <w:rFonts w:ascii="Arial" w:hAnsi="Arial" w:cs="Arial"/>
          <w:color w:val="0F1115"/>
          <w:sz w:val="22"/>
        </w:rPr>
        <w:t xml:space="preserve">The Early Help service, described by Southwark Council, provides the right support at the right time and place. This is how they share information about Early Help (Southwark Council, 2024). The service is offered in several key settings, including family support work, schools serving all students, parenting support, Early Help CAMHS (Children and Adolescent Mental Health Services), health services, children's and family centres, and the Troubled Families </w:t>
      </w:r>
      <w:r w:rsidR="00D80690" w:rsidRPr="00213A45">
        <w:rPr>
          <w:rFonts w:ascii="Arial" w:hAnsi="Arial" w:cs="Arial"/>
          <w:color w:val="0F1115"/>
          <w:sz w:val="22"/>
        </w:rPr>
        <w:t>program (Southwark Council, 2025</w:t>
      </w:r>
      <w:r w:rsidRPr="00213A45">
        <w:rPr>
          <w:rFonts w:ascii="Arial" w:hAnsi="Arial" w:cs="Arial"/>
          <w:color w:val="0F1115"/>
          <w:sz w:val="22"/>
        </w:rPr>
        <w:t>). This long list shows families what help is available to them</w:t>
      </w:r>
      <w:r w:rsidR="004E452A" w:rsidRPr="00213A45">
        <w:rPr>
          <w:rFonts w:ascii="Arial" w:hAnsi="Arial" w:cs="Arial"/>
          <w:color w:val="0F1115"/>
          <w:sz w:val="22"/>
        </w:rPr>
        <w:t>.</w:t>
      </w:r>
    </w:p>
    <w:p w14:paraId="4E7E4754" w14:textId="77777777" w:rsidR="004E452A" w:rsidRPr="0021784C" w:rsidRDefault="004E452A" w:rsidP="004E452A">
      <w:pPr>
        <w:pStyle w:val="ds-markdown-paragraph"/>
        <w:shd w:val="clear" w:color="auto" w:fill="FFFFFF"/>
        <w:spacing w:before="240" w:beforeAutospacing="0" w:after="240" w:afterAutospacing="0"/>
        <w:rPr>
          <w:rFonts w:ascii="Arial" w:hAnsi="Arial" w:cs="Arial"/>
          <w:color w:val="0F1115"/>
        </w:rPr>
      </w:pPr>
      <w:r w:rsidRPr="0021784C">
        <w:rPr>
          <w:rStyle w:val="Strong"/>
          <w:rFonts w:ascii="Arial" w:hAnsi="Arial" w:cs="Arial"/>
          <w:color w:val="0F1115"/>
        </w:rPr>
        <w:t>Accessibility and Clarity</w:t>
      </w:r>
    </w:p>
    <w:p w14:paraId="5D8352E2" w14:textId="77777777" w:rsidR="004E452A" w:rsidRPr="00213A45" w:rsidRDefault="00BC72B7" w:rsidP="00BC72B7">
      <w:pPr>
        <w:pStyle w:val="ds-markdown-paragraph"/>
        <w:shd w:val="clear" w:color="auto" w:fill="FFFFFF"/>
        <w:spacing w:before="240" w:beforeAutospacing="0" w:after="240" w:afterAutospacing="0" w:line="360" w:lineRule="auto"/>
        <w:jc w:val="both"/>
        <w:rPr>
          <w:rFonts w:ascii="Arial" w:hAnsi="Arial" w:cs="Arial"/>
          <w:color w:val="0F1115"/>
          <w:sz w:val="22"/>
        </w:rPr>
      </w:pPr>
      <w:r w:rsidRPr="00213A45">
        <w:rPr>
          <w:rFonts w:ascii="Arial" w:hAnsi="Arial" w:cs="Arial"/>
          <w:color w:val="0F1115"/>
          <w:sz w:val="22"/>
        </w:rPr>
        <w:t xml:space="preserve">Southwark provides easy contact information, including a specific email address and a phone number with four options for different types of questions (Southwark Council, 2025). This telephone triage system helps families find the best service for their needs. The Local Offer section of the website provides clear information on </w:t>
      </w:r>
      <w:r w:rsidR="00305A47" w:rsidRPr="00213A45">
        <w:rPr>
          <w:rFonts w:ascii="Arial" w:hAnsi="Arial" w:cs="Arial"/>
          <w:color w:val="0F1115"/>
          <w:sz w:val="22"/>
        </w:rPr>
        <w:t>Family Early Help in the Extra Early Help section (Sout</w:t>
      </w:r>
      <w:r w:rsidR="004E452A" w:rsidRPr="00213A45">
        <w:rPr>
          <w:rFonts w:ascii="Arial" w:hAnsi="Arial" w:cs="Arial"/>
          <w:color w:val="0F1115"/>
          <w:sz w:val="22"/>
        </w:rPr>
        <w:t>hwark Council, 2024).</w:t>
      </w:r>
    </w:p>
    <w:p w14:paraId="120F9221" w14:textId="77777777" w:rsidR="004E452A" w:rsidRPr="0021784C" w:rsidRDefault="00275326" w:rsidP="004E452A">
      <w:pPr>
        <w:pStyle w:val="ds-markdown-paragraph"/>
        <w:shd w:val="clear" w:color="auto" w:fill="FFFFFF"/>
        <w:spacing w:before="240" w:beforeAutospacing="0" w:after="240" w:afterAutospacing="0"/>
        <w:rPr>
          <w:rFonts w:ascii="Arial" w:hAnsi="Arial" w:cs="Arial"/>
          <w:color w:val="0F1115"/>
        </w:rPr>
      </w:pPr>
      <w:r w:rsidRPr="0021784C">
        <w:rPr>
          <w:rStyle w:val="Strong"/>
          <w:rFonts w:ascii="Arial" w:hAnsi="Arial" w:cs="Arial"/>
          <w:color w:val="0F1115"/>
        </w:rPr>
        <w:t>Inclusiveness</w:t>
      </w:r>
    </w:p>
    <w:p w14:paraId="7A65B049" w14:textId="77777777" w:rsidR="004E452A" w:rsidRPr="0021784C" w:rsidRDefault="00960076" w:rsidP="00960076">
      <w:pPr>
        <w:pStyle w:val="ds-markdown-paragraph"/>
        <w:shd w:val="clear" w:color="auto" w:fill="FFFFFF"/>
        <w:spacing w:before="240" w:beforeAutospacing="0" w:after="240" w:afterAutospacing="0" w:line="360" w:lineRule="auto"/>
        <w:jc w:val="both"/>
        <w:rPr>
          <w:rFonts w:ascii="Arial" w:hAnsi="Arial" w:cs="Arial"/>
          <w:color w:val="0F1115"/>
        </w:rPr>
      </w:pPr>
      <w:r w:rsidRPr="00213A45">
        <w:rPr>
          <w:rFonts w:ascii="Arial" w:hAnsi="Arial" w:cs="Arial"/>
          <w:color w:val="0F1115"/>
          <w:sz w:val="22"/>
        </w:rPr>
        <w:t>The Strengthening Families program with NEST helps young people aged 11 to 24. It also provides support, including monthly workshops for parents and caregivers</w:t>
      </w:r>
      <w:r w:rsidR="00213A45" w:rsidRPr="00213A45">
        <w:rPr>
          <w:rFonts w:ascii="Arial" w:hAnsi="Arial" w:cs="Arial"/>
          <w:color w:val="0F1115"/>
          <w:sz w:val="22"/>
        </w:rPr>
        <w:t>, as well as</w:t>
      </w:r>
      <w:r w:rsidRPr="00213A45">
        <w:rPr>
          <w:rFonts w:ascii="Arial" w:hAnsi="Arial" w:cs="Arial"/>
          <w:color w:val="0F1115"/>
          <w:sz w:val="22"/>
        </w:rPr>
        <w:t xml:space="preserve"> comprehensive family assistance for young people at risk of exclusion from school. Southwark does a great job of explaining these resources (Southwark Council, 2025). Also, the Best Start Family Hubs are highlighted</w:t>
      </w:r>
      <w:r w:rsidR="004E452A" w:rsidRPr="00213A45">
        <w:rPr>
          <w:rFonts w:ascii="Arial" w:hAnsi="Arial" w:cs="Arial"/>
          <w:color w:val="0F1115"/>
          <w:sz w:val="22"/>
        </w:rPr>
        <w:t xml:space="preserve"> (Southwark Council, 2025).</w:t>
      </w:r>
    </w:p>
    <w:p w14:paraId="2A28D87B" w14:textId="77777777" w:rsidR="004E452A" w:rsidRPr="0021784C" w:rsidRDefault="004E452A" w:rsidP="004E452A">
      <w:pPr>
        <w:pStyle w:val="ds-markdown-paragraph"/>
        <w:shd w:val="clear" w:color="auto" w:fill="FFFFFF"/>
        <w:spacing w:before="240" w:beforeAutospacing="0" w:after="240" w:afterAutospacing="0"/>
        <w:rPr>
          <w:rFonts w:ascii="Arial" w:hAnsi="Arial" w:cs="Arial"/>
          <w:color w:val="0F1115"/>
        </w:rPr>
      </w:pPr>
      <w:r w:rsidRPr="0021784C">
        <w:rPr>
          <w:rStyle w:val="Strong"/>
          <w:rFonts w:ascii="Arial" w:hAnsi="Arial" w:cs="Arial"/>
          <w:color w:val="0F1115"/>
        </w:rPr>
        <w:t>Strengths and Weaknesses</w:t>
      </w:r>
    </w:p>
    <w:p w14:paraId="7C05B92D" w14:textId="77777777" w:rsidR="004E452A" w:rsidRPr="0021784C" w:rsidRDefault="00960076" w:rsidP="00960076">
      <w:pPr>
        <w:pStyle w:val="ds-markdown-paragraph"/>
        <w:shd w:val="clear" w:color="auto" w:fill="FFFFFF"/>
        <w:spacing w:before="240" w:beforeAutospacing="0" w:after="240" w:afterAutospacing="0" w:line="360" w:lineRule="auto"/>
        <w:jc w:val="both"/>
        <w:rPr>
          <w:rFonts w:ascii="Arial" w:hAnsi="Arial" w:cs="Arial"/>
          <w:color w:val="0F1115"/>
        </w:rPr>
      </w:pPr>
      <w:r w:rsidRPr="00213A45">
        <w:rPr>
          <w:rFonts w:ascii="Arial" w:hAnsi="Arial" w:cs="Arial"/>
          <w:color w:val="0F1115"/>
          <w:sz w:val="22"/>
        </w:rPr>
        <w:t>Some of the strengths include clear contact information, a phone system for call monitoring, special programs such as Strengthening Families, and strong teamwork among Family Hubs (Southwark Council, 2024; Southwark Council, 2025). Compared to Tower Hamlets, the Early Help system is not explained as well. It lacks clear plans, and some information is hard to find on the website instead of being clearly shown</w:t>
      </w:r>
      <w:r w:rsidR="004E452A" w:rsidRPr="00213A45">
        <w:rPr>
          <w:rFonts w:ascii="Arial" w:hAnsi="Arial" w:cs="Arial"/>
          <w:color w:val="0F1115"/>
          <w:sz w:val="22"/>
        </w:rPr>
        <w:t>.</w:t>
      </w:r>
    </w:p>
    <w:p w14:paraId="029DF308" w14:textId="77777777" w:rsidR="00822275" w:rsidRDefault="00822275" w:rsidP="00213A45">
      <w:pPr>
        <w:pStyle w:val="Heading2"/>
        <w:shd w:val="clear" w:color="auto" w:fill="FFFFFF"/>
        <w:spacing w:before="480" w:beforeAutospacing="0" w:after="240" w:afterAutospacing="0"/>
        <w:rPr>
          <w:rFonts w:ascii="Arial" w:hAnsi="Arial" w:cs="Arial"/>
          <w:color w:val="0F1115"/>
          <w:sz w:val="28"/>
          <w:szCs w:val="24"/>
        </w:rPr>
      </w:pPr>
    </w:p>
    <w:p w14:paraId="00811ACE" w14:textId="77777777" w:rsidR="004E452A" w:rsidRPr="00213A45" w:rsidRDefault="004E452A" w:rsidP="00213A45">
      <w:pPr>
        <w:pStyle w:val="Heading2"/>
        <w:shd w:val="clear" w:color="auto" w:fill="FFFFFF"/>
        <w:spacing w:before="480" w:beforeAutospacing="0" w:after="240" w:afterAutospacing="0"/>
        <w:rPr>
          <w:rFonts w:ascii="Arial" w:hAnsi="Arial" w:cs="Arial"/>
          <w:color w:val="0F1115"/>
          <w:sz w:val="28"/>
          <w:szCs w:val="24"/>
        </w:rPr>
      </w:pPr>
      <w:bookmarkStart w:id="44" w:name="_Toc235197762"/>
      <w:bookmarkStart w:id="45" w:name="_Toc235197780"/>
      <w:bookmarkStart w:id="46" w:name="_Toc235198541"/>
      <w:bookmarkStart w:id="47" w:name="_Toc235198606"/>
      <w:r w:rsidRPr="00213A45">
        <w:rPr>
          <w:rFonts w:ascii="Arial" w:hAnsi="Arial" w:cs="Arial"/>
          <w:color w:val="0F1115"/>
          <w:sz w:val="28"/>
          <w:szCs w:val="24"/>
        </w:rPr>
        <w:lastRenderedPageBreak/>
        <w:t>Comparative Analysis</w:t>
      </w:r>
      <w:bookmarkEnd w:id="44"/>
      <w:bookmarkEnd w:id="45"/>
      <w:bookmarkEnd w:id="46"/>
      <w:bookmarkEnd w:id="47"/>
    </w:p>
    <w:p w14:paraId="73EDFA59" w14:textId="77777777" w:rsidR="004E452A" w:rsidRPr="00213A45" w:rsidRDefault="00FC5338" w:rsidP="008431A9">
      <w:pPr>
        <w:pStyle w:val="Heading3"/>
        <w:shd w:val="clear" w:color="auto" w:fill="FFFFFF"/>
        <w:spacing w:before="480" w:beforeAutospacing="0" w:after="240" w:afterAutospacing="0"/>
        <w:rPr>
          <w:rFonts w:ascii="Arial" w:hAnsi="Arial" w:cs="Arial"/>
          <w:color w:val="0F1115"/>
          <w:sz w:val="24"/>
          <w:szCs w:val="24"/>
        </w:rPr>
      </w:pPr>
      <w:bookmarkStart w:id="48" w:name="_Toc235197763"/>
      <w:bookmarkStart w:id="49" w:name="_Toc235197781"/>
      <w:bookmarkStart w:id="50" w:name="_Toc235198542"/>
      <w:bookmarkStart w:id="51" w:name="_Toc235198607"/>
      <w:r>
        <w:rPr>
          <w:rFonts w:ascii="Arial" w:hAnsi="Arial" w:cs="Arial"/>
          <w:color w:val="0F1115"/>
          <w:sz w:val="24"/>
          <w:szCs w:val="24"/>
        </w:rPr>
        <w:t>Major</w:t>
      </w:r>
      <w:r w:rsidR="004E452A" w:rsidRPr="00213A45">
        <w:rPr>
          <w:rFonts w:ascii="Arial" w:hAnsi="Arial" w:cs="Arial"/>
          <w:color w:val="0F1115"/>
          <w:sz w:val="24"/>
          <w:szCs w:val="24"/>
        </w:rPr>
        <w:t xml:space="preserve"> Strengths and Weaknesses</w:t>
      </w:r>
      <w:bookmarkEnd w:id="48"/>
      <w:bookmarkEnd w:id="49"/>
      <w:bookmarkEnd w:id="50"/>
      <w:bookmarkEnd w:id="51"/>
    </w:p>
    <w:p w14:paraId="0BAA0AEF" w14:textId="77777777" w:rsidR="004E452A" w:rsidRPr="00213A45" w:rsidRDefault="003A2685" w:rsidP="003A2685">
      <w:pPr>
        <w:pStyle w:val="ds-markdown-paragraph"/>
        <w:shd w:val="clear" w:color="auto" w:fill="FFFFFF"/>
        <w:spacing w:before="240" w:beforeAutospacing="0" w:after="240" w:afterAutospacing="0" w:line="360" w:lineRule="auto"/>
        <w:jc w:val="both"/>
        <w:rPr>
          <w:rFonts w:ascii="Arial" w:hAnsi="Arial" w:cs="Arial"/>
          <w:color w:val="0F1115"/>
          <w:sz w:val="22"/>
        </w:rPr>
      </w:pPr>
      <w:r w:rsidRPr="00213A45">
        <w:rPr>
          <w:rFonts w:ascii="Arial" w:hAnsi="Arial" w:cs="Arial"/>
          <w:color w:val="0F1115"/>
          <w:sz w:val="22"/>
        </w:rPr>
        <w:t xml:space="preserve">The best website for sharing Early Help information is Tower Hamlets. Its benefits include simple, easy-to-understand language, a great explanation of the combined MAST model, clear pictures of the target audience for Early Help, and noticeable contact information. A strong focus on Early Help is </w:t>
      </w:r>
      <w:r w:rsidR="0082118B" w:rsidRPr="00213A45">
        <w:rPr>
          <w:rFonts w:ascii="Arial" w:hAnsi="Arial" w:cs="Arial"/>
          <w:color w:val="0F1115"/>
          <w:sz w:val="22"/>
        </w:rPr>
        <w:t>evident in the recent Outstanding grade from Ofsted and the new,</w:t>
      </w:r>
      <w:r w:rsidRPr="00213A45">
        <w:rPr>
          <w:rFonts w:ascii="Arial" w:hAnsi="Arial" w:cs="Arial"/>
          <w:color w:val="0F1115"/>
          <w:sz w:val="22"/>
        </w:rPr>
        <w:t xml:space="preserve"> ambitious Early Help Strategy for 2025-2028 set by Tower Hamlets Council. The referral form might make some families uncomfortable, and that's the main problem</w:t>
      </w:r>
      <w:r w:rsidR="004E452A" w:rsidRPr="00213A45">
        <w:rPr>
          <w:rFonts w:ascii="Arial" w:hAnsi="Arial" w:cs="Arial"/>
          <w:color w:val="0F1115"/>
          <w:sz w:val="22"/>
        </w:rPr>
        <w:t>.</w:t>
      </w:r>
    </w:p>
    <w:p w14:paraId="15723B22" w14:textId="77777777" w:rsidR="00DE36C4" w:rsidRPr="00213A45" w:rsidRDefault="00DE36C4" w:rsidP="00DE36C4">
      <w:pPr>
        <w:pStyle w:val="ds-markdown-paragraph"/>
        <w:shd w:val="clear" w:color="auto" w:fill="FFFFFF"/>
        <w:spacing w:before="240" w:after="240" w:line="360" w:lineRule="auto"/>
        <w:jc w:val="both"/>
        <w:rPr>
          <w:rFonts w:ascii="Arial" w:hAnsi="Arial" w:cs="Arial"/>
          <w:color w:val="0F1115"/>
          <w:sz w:val="22"/>
        </w:rPr>
      </w:pPr>
      <w:r w:rsidRPr="00213A45">
        <w:rPr>
          <w:rFonts w:ascii="Arial" w:hAnsi="Arial" w:cs="Arial"/>
          <w:color w:val="0F1115"/>
          <w:sz w:val="22"/>
        </w:rPr>
        <w:t xml:space="preserve">Leeds's way of working is friendly and useful, which is a big advantage. Having a single point of contact and discussing issues first makes it easier to get help (Leeds City Council, 2025a). The Family Hub network brings together different areas of expertise, which is reassuring, and this is explained clearly (Leeds City Council, 2025b). </w:t>
      </w:r>
    </w:p>
    <w:p w14:paraId="5A5345B1" w14:textId="77777777" w:rsidR="004E452A" w:rsidRPr="00213A45" w:rsidRDefault="00DE36C4" w:rsidP="00DE36C4">
      <w:pPr>
        <w:pStyle w:val="ds-markdown-paragraph"/>
        <w:shd w:val="clear" w:color="auto" w:fill="FFFFFF"/>
        <w:spacing w:before="240" w:beforeAutospacing="0" w:after="240" w:afterAutospacing="0" w:line="360" w:lineRule="auto"/>
        <w:jc w:val="both"/>
        <w:rPr>
          <w:rFonts w:ascii="Arial" w:hAnsi="Arial" w:cs="Arial"/>
          <w:color w:val="0F1115"/>
          <w:sz w:val="22"/>
        </w:rPr>
      </w:pPr>
      <w:r w:rsidRPr="00213A45">
        <w:rPr>
          <w:rFonts w:ascii="Arial" w:hAnsi="Arial" w:cs="Arial"/>
          <w:color w:val="0F1115"/>
          <w:sz w:val="22"/>
        </w:rPr>
        <w:t xml:space="preserve">Southwark has quick ways to sort cases and provides clear, helpful information (Southwark Council, 2025). Phone options and the Strengthening Families program are useful. </w:t>
      </w:r>
      <w:r w:rsidR="00C96EAB" w:rsidRPr="00213A45">
        <w:rPr>
          <w:rFonts w:ascii="Arial" w:hAnsi="Arial" w:cs="Arial"/>
          <w:color w:val="0F1115"/>
          <w:sz w:val="22"/>
        </w:rPr>
        <w:t>Compared with Tower Hamlets, Early Help's plan and clear details are harder</w:t>
      </w:r>
      <w:r w:rsidRPr="00213A45">
        <w:rPr>
          <w:rFonts w:ascii="Arial" w:hAnsi="Arial" w:cs="Arial"/>
          <w:color w:val="0F1115"/>
          <w:sz w:val="22"/>
        </w:rPr>
        <w:t xml:space="preserve"> to see, and families will need to read through many pages to find all the information they need</w:t>
      </w:r>
      <w:r w:rsidR="004E452A" w:rsidRPr="00213A45">
        <w:rPr>
          <w:rFonts w:ascii="Arial" w:hAnsi="Arial" w:cs="Arial"/>
          <w:color w:val="0F1115"/>
          <w:sz w:val="22"/>
        </w:rPr>
        <w:t>.</w:t>
      </w:r>
    </w:p>
    <w:p w14:paraId="47A575EF" w14:textId="77777777" w:rsidR="004E452A" w:rsidRPr="00213A45" w:rsidRDefault="004E452A" w:rsidP="00DE36C4">
      <w:pPr>
        <w:pStyle w:val="Heading3"/>
        <w:shd w:val="clear" w:color="auto" w:fill="FFFFFF"/>
        <w:spacing w:before="480" w:beforeAutospacing="0" w:after="240" w:afterAutospacing="0"/>
        <w:rPr>
          <w:rFonts w:ascii="Arial" w:hAnsi="Arial" w:cs="Arial"/>
          <w:color w:val="0F1115"/>
          <w:sz w:val="24"/>
          <w:szCs w:val="30"/>
        </w:rPr>
      </w:pPr>
      <w:bookmarkStart w:id="52" w:name="_Toc235197764"/>
      <w:bookmarkStart w:id="53" w:name="_Toc235197782"/>
      <w:bookmarkStart w:id="54" w:name="_Toc235198543"/>
      <w:bookmarkStart w:id="55" w:name="_Toc235198608"/>
      <w:r w:rsidRPr="00213A45">
        <w:rPr>
          <w:rFonts w:ascii="Arial" w:hAnsi="Arial" w:cs="Arial"/>
          <w:color w:val="0F1115"/>
          <w:sz w:val="24"/>
          <w:szCs w:val="30"/>
        </w:rPr>
        <w:t>The Most Effective Website</w:t>
      </w:r>
      <w:bookmarkEnd w:id="52"/>
      <w:bookmarkEnd w:id="53"/>
      <w:bookmarkEnd w:id="54"/>
      <w:bookmarkEnd w:id="55"/>
    </w:p>
    <w:p w14:paraId="31AA3B79" w14:textId="77777777" w:rsidR="004E452A" w:rsidRPr="00213A45" w:rsidRDefault="00BB1A3E" w:rsidP="00BB1A3E">
      <w:pPr>
        <w:pStyle w:val="ds-markdown-paragraph"/>
        <w:shd w:val="clear" w:color="auto" w:fill="FFFFFF"/>
        <w:spacing w:before="240" w:beforeAutospacing="0" w:after="240" w:afterAutospacing="0" w:line="360" w:lineRule="auto"/>
        <w:jc w:val="both"/>
        <w:rPr>
          <w:rFonts w:ascii="Arial" w:hAnsi="Arial" w:cs="Arial"/>
          <w:color w:val="0F1115"/>
          <w:sz w:val="22"/>
        </w:rPr>
      </w:pPr>
      <w:r w:rsidRPr="00213A45">
        <w:rPr>
          <w:rFonts w:ascii="Arial" w:hAnsi="Arial" w:cs="Arial"/>
          <w:color w:val="0F1115"/>
          <w:sz w:val="22"/>
        </w:rPr>
        <w:t xml:space="preserve">The best and easiest information about Early Help </w:t>
      </w:r>
      <w:r w:rsidR="00CB0BD8" w:rsidRPr="00213A45">
        <w:rPr>
          <w:rFonts w:ascii="Arial" w:hAnsi="Arial" w:cs="Arial"/>
          <w:color w:val="0F1115"/>
          <w:sz w:val="22"/>
        </w:rPr>
        <w:t>is available from</w:t>
      </w:r>
      <w:r w:rsidRPr="00213A45">
        <w:rPr>
          <w:rFonts w:ascii="Arial" w:hAnsi="Arial" w:cs="Arial"/>
          <w:color w:val="0F1115"/>
          <w:sz w:val="22"/>
        </w:rPr>
        <w:t xml:space="preserve"> Tower Hamlets Council. The website is a great example because it is thorough and clear, using easy-to-understand language. There is clear information </w:t>
      </w:r>
      <w:r w:rsidR="00CB0BD8" w:rsidRPr="00213A45">
        <w:rPr>
          <w:rFonts w:ascii="Arial" w:hAnsi="Arial" w:cs="Arial"/>
          <w:color w:val="0F1115"/>
          <w:sz w:val="22"/>
        </w:rPr>
        <w:t xml:space="preserve">on how Early Help and safeguarding work together through MAST, and external validation </w:t>
      </w:r>
      <w:r w:rsidR="0082118B" w:rsidRPr="00213A45">
        <w:rPr>
          <w:rFonts w:ascii="Arial" w:hAnsi="Arial" w:cs="Arial"/>
          <w:color w:val="0F1115"/>
          <w:sz w:val="22"/>
        </w:rPr>
        <w:t>is provided by</w:t>
      </w:r>
      <w:r w:rsidR="00CB0BD8" w:rsidRPr="00213A45">
        <w:rPr>
          <w:rFonts w:ascii="Arial" w:hAnsi="Arial" w:cs="Arial"/>
          <w:color w:val="0F1115"/>
          <w:sz w:val="22"/>
        </w:rPr>
        <w:t xml:space="preserve"> Ofsted's positive recognition </w:t>
      </w:r>
      <w:r w:rsidR="004E452A" w:rsidRPr="00213A45">
        <w:rPr>
          <w:rFonts w:ascii="Arial" w:hAnsi="Arial" w:cs="Arial"/>
          <w:color w:val="0F1115"/>
          <w:sz w:val="22"/>
        </w:rPr>
        <w:t>(Tower Hamlets Council, 2025).</w:t>
      </w:r>
    </w:p>
    <w:p w14:paraId="6AB86F24" w14:textId="77777777" w:rsidR="004E452A" w:rsidRPr="00213A45" w:rsidRDefault="004E452A" w:rsidP="00BB1A3E">
      <w:pPr>
        <w:pStyle w:val="Heading3"/>
        <w:shd w:val="clear" w:color="auto" w:fill="FFFFFF"/>
        <w:spacing w:before="480" w:beforeAutospacing="0" w:after="240" w:afterAutospacing="0"/>
        <w:rPr>
          <w:rFonts w:ascii="Arial" w:hAnsi="Arial" w:cs="Arial"/>
          <w:color w:val="0F1115"/>
          <w:sz w:val="24"/>
          <w:szCs w:val="24"/>
        </w:rPr>
      </w:pPr>
      <w:bookmarkStart w:id="56" w:name="_Toc235197765"/>
      <w:bookmarkStart w:id="57" w:name="_Toc235197783"/>
      <w:bookmarkStart w:id="58" w:name="_Toc235198544"/>
      <w:bookmarkStart w:id="59" w:name="_Toc235198609"/>
      <w:r w:rsidRPr="00213A45">
        <w:rPr>
          <w:rFonts w:ascii="Arial" w:hAnsi="Arial" w:cs="Arial"/>
          <w:color w:val="0F1115"/>
          <w:sz w:val="24"/>
          <w:szCs w:val="24"/>
        </w:rPr>
        <w:t>Areas for Improvement</w:t>
      </w:r>
      <w:bookmarkEnd w:id="56"/>
      <w:bookmarkEnd w:id="57"/>
      <w:bookmarkEnd w:id="58"/>
      <w:bookmarkEnd w:id="59"/>
    </w:p>
    <w:p w14:paraId="408C9E48" w14:textId="77777777" w:rsidR="004E452A" w:rsidRPr="00213A45" w:rsidRDefault="00BB1A3E" w:rsidP="00BB1A3E">
      <w:pPr>
        <w:pStyle w:val="ds-markdown-paragraph"/>
        <w:shd w:val="clear" w:color="auto" w:fill="FFFFFF"/>
        <w:spacing w:before="240" w:beforeAutospacing="0" w:after="240" w:afterAutospacing="0" w:line="360" w:lineRule="auto"/>
        <w:jc w:val="both"/>
        <w:rPr>
          <w:rFonts w:ascii="Arial" w:hAnsi="Arial" w:cs="Arial"/>
          <w:color w:val="0F1115"/>
          <w:sz w:val="22"/>
        </w:rPr>
      </w:pPr>
      <w:r w:rsidRPr="00213A45">
        <w:rPr>
          <w:rFonts w:ascii="Arial" w:hAnsi="Arial" w:cs="Arial"/>
          <w:color w:val="0F1115"/>
          <w:sz w:val="22"/>
        </w:rPr>
        <w:t xml:space="preserve">To make services easier for people to understand, all three councils should add more pictures of Family Hubs and workers, create videos </w:t>
      </w:r>
      <w:r w:rsidR="008E18D6" w:rsidRPr="00213A45">
        <w:rPr>
          <w:rFonts w:ascii="Arial" w:hAnsi="Arial" w:cs="Arial"/>
          <w:color w:val="0F1115"/>
          <w:sz w:val="22"/>
        </w:rPr>
        <w:t xml:space="preserve">explaining what Early Help is, make simple versions of key information for families, and ensure that </w:t>
      </w:r>
      <w:r w:rsidRPr="00213A45">
        <w:rPr>
          <w:rFonts w:ascii="Arial" w:hAnsi="Arial" w:cs="Arial"/>
          <w:color w:val="0F1115"/>
          <w:sz w:val="22"/>
        </w:rPr>
        <w:t>information for professionals and families is consistent</w:t>
      </w:r>
      <w:r w:rsidR="004E452A" w:rsidRPr="00213A45">
        <w:rPr>
          <w:rFonts w:ascii="Arial" w:hAnsi="Arial" w:cs="Arial"/>
          <w:color w:val="0F1115"/>
          <w:sz w:val="22"/>
        </w:rPr>
        <w:t>.</w:t>
      </w:r>
    </w:p>
    <w:p w14:paraId="6DA100B4" w14:textId="77777777" w:rsidR="004E452A" w:rsidRPr="00213A45" w:rsidRDefault="00DA7330" w:rsidP="00BB1A3E">
      <w:pPr>
        <w:pStyle w:val="Heading2"/>
        <w:shd w:val="clear" w:color="auto" w:fill="FFFFFF"/>
        <w:spacing w:before="480" w:beforeAutospacing="0" w:after="240" w:afterAutospacing="0"/>
        <w:rPr>
          <w:rFonts w:ascii="Arial" w:hAnsi="Arial" w:cs="Arial"/>
          <w:color w:val="0F1115"/>
          <w:sz w:val="28"/>
          <w:szCs w:val="28"/>
        </w:rPr>
      </w:pPr>
      <w:bookmarkStart w:id="60" w:name="_Toc235197766"/>
      <w:bookmarkStart w:id="61" w:name="_Toc235197784"/>
      <w:bookmarkStart w:id="62" w:name="_Toc235198545"/>
      <w:bookmarkStart w:id="63" w:name="_Toc235198610"/>
      <w:r>
        <w:rPr>
          <w:rFonts w:ascii="Arial" w:hAnsi="Arial" w:cs="Arial"/>
          <w:color w:val="0F1115"/>
          <w:sz w:val="28"/>
          <w:szCs w:val="28"/>
        </w:rPr>
        <w:lastRenderedPageBreak/>
        <w:t>Conclusion</w:t>
      </w:r>
      <w:bookmarkEnd w:id="60"/>
      <w:bookmarkEnd w:id="61"/>
      <w:bookmarkEnd w:id="62"/>
      <w:bookmarkEnd w:id="63"/>
    </w:p>
    <w:p w14:paraId="54A4DD58" w14:textId="77777777" w:rsidR="004E452A" w:rsidRPr="0021784C" w:rsidRDefault="00954D23" w:rsidP="00954D23">
      <w:pPr>
        <w:pStyle w:val="ds-markdown-paragraph"/>
        <w:shd w:val="clear" w:color="auto" w:fill="FFFFFF"/>
        <w:spacing w:before="240" w:beforeAutospacing="0" w:after="240" w:afterAutospacing="0" w:line="360" w:lineRule="auto"/>
        <w:jc w:val="both"/>
        <w:rPr>
          <w:rFonts w:ascii="Arial" w:hAnsi="Arial" w:cs="Arial"/>
          <w:color w:val="0F1115"/>
        </w:rPr>
      </w:pPr>
      <w:r w:rsidRPr="00213A45">
        <w:rPr>
          <w:rFonts w:ascii="Arial" w:hAnsi="Arial" w:cs="Arial"/>
          <w:color w:val="0F1115"/>
          <w:sz w:val="22"/>
        </w:rPr>
        <w:t xml:space="preserve">This report has examined how the councils of Southwark, Tower Hamlets, and Leeds show information about Early Help services online. Tower Hamlets </w:t>
      </w:r>
      <w:r w:rsidR="00C96EAB" w:rsidRPr="00213A45">
        <w:rPr>
          <w:rFonts w:ascii="Arial" w:hAnsi="Arial" w:cs="Arial"/>
          <w:color w:val="0F1115"/>
          <w:sz w:val="22"/>
        </w:rPr>
        <w:t xml:space="preserve">demonstrates supportive communication by using simple language, providing clear explanations of the MAST approach, and sharing real examples of </w:t>
      </w:r>
      <w:r w:rsidRPr="00213A45">
        <w:rPr>
          <w:rFonts w:ascii="Arial" w:hAnsi="Arial" w:cs="Arial"/>
          <w:color w:val="0F1115"/>
          <w:sz w:val="22"/>
        </w:rPr>
        <w:t xml:space="preserve">people </w:t>
      </w:r>
      <w:r w:rsidR="008431A9" w:rsidRPr="00213A45">
        <w:rPr>
          <w:rFonts w:ascii="Arial" w:hAnsi="Arial" w:cs="Arial"/>
          <w:color w:val="0F1115"/>
          <w:sz w:val="22"/>
        </w:rPr>
        <w:t xml:space="preserve">who </w:t>
      </w:r>
      <w:r w:rsidR="00213A45" w:rsidRPr="00213A45">
        <w:rPr>
          <w:rFonts w:ascii="Arial" w:hAnsi="Arial" w:cs="Arial"/>
          <w:color w:val="0F1115"/>
          <w:sz w:val="22"/>
        </w:rPr>
        <w:t>Early Help has helped</w:t>
      </w:r>
      <w:r w:rsidRPr="00213A45">
        <w:rPr>
          <w:rFonts w:ascii="Arial" w:hAnsi="Arial" w:cs="Arial"/>
          <w:color w:val="0F1115"/>
          <w:sz w:val="22"/>
        </w:rPr>
        <w:t>. Southwark has special programs and easy ways to get in touch, while Leeds is very easy to access</w:t>
      </w:r>
      <w:r w:rsidR="004E452A" w:rsidRPr="00213A45">
        <w:rPr>
          <w:rFonts w:ascii="Arial" w:hAnsi="Arial" w:cs="Arial"/>
          <w:color w:val="0F1115"/>
          <w:sz w:val="22"/>
        </w:rPr>
        <w:t>.</w:t>
      </w:r>
    </w:p>
    <w:p w14:paraId="53CC5ECC" w14:textId="77777777" w:rsidR="004E452A" w:rsidRPr="00213A45" w:rsidRDefault="004E452A" w:rsidP="006E2958">
      <w:pPr>
        <w:pStyle w:val="Heading2"/>
        <w:shd w:val="clear" w:color="auto" w:fill="FFFFFF"/>
        <w:spacing w:before="480" w:beforeAutospacing="0" w:after="240" w:afterAutospacing="0"/>
        <w:rPr>
          <w:rFonts w:ascii="Arial" w:hAnsi="Arial" w:cs="Arial"/>
          <w:color w:val="0F1115"/>
          <w:sz w:val="28"/>
          <w:szCs w:val="30"/>
        </w:rPr>
      </w:pPr>
      <w:bookmarkStart w:id="64" w:name="_Toc235197767"/>
      <w:bookmarkStart w:id="65" w:name="_Toc235197785"/>
      <w:bookmarkStart w:id="66" w:name="_Toc235198546"/>
      <w:bookmarkStart w:id="67" w:name="_Toc235198611"/>
      <w:r w:rsidRPr="006E2958">
        <w:rPr>
          <w:rFonts w:ascii="Arial" w:hAnsi="Arial" w:cs="Arial"/>
          <w:color w:val="0F1115"/>
          <w:sz w:val="28"/>
          <w:szCs w:val="28"/>
        </w:rPr>
        <w:t>Recommendations</w:t>
      </w:r>
      <w:bookmarkEnd w:id="64"/>
      <w:bookmarkEnd w:id="65"/>
      <w:bookmarkEnd w:id="66"/>
      <w:bookmarkEnd w:id="67"/>
    </w:p>
    <w:p w14:paraId="625D8C2D" w14:textId="77777777" w:rsidR="004E452A" w:rsidRPr="00213A45" w:rsidRDefault="00867D68" w:rsidP="00867D68">
      <w:pPr>
        <w:pStyle w:val="ds-markdown-paragraph"/>
        <w:shd w:val="clear" w:color="auto" w:fill="FFFFFF"/>
        <w:spacing w:before="240" w:beforeAutospacing="0" w:after="240" w:afterAutospacing="0" w:line="360" w:lineRule="auto"/>
        <w:jc w:val="both"/>
        <w:rPr>
          <w:rFonts w:ascii="Arial" w:hAnsi="Arial" w:cs="Arial"/>
          <w:color w:val="0F1115"/>
          <w:sz w:val="22"/>
        </w:rPr>
      </w:pPr>
      <w:r w:rsidRPr="00213A45">
        <w:rPr>
          <w:rFonts w:ascii="Arial" w:hAnsi="Arial" w:cs="Arial"/>
          <w:color w:val="0F1115"/>
          <w:sz w:val="22"/>
        </w:rPr>
        <w:t xml:space="preserve">Councils should use Tower Hamlets' easy-to-understand language plan for anything that impacts families. To make things easier, </w:t>
      </w:r>
      <w:proofErr w:type="spellStart"/>
      <w:r w:rsidRPr="00213A45">
        <w:rPr>
          <w:rFonts w:ascii="Arial" w:hAnsi="Arial" w:cs="Arial"/>
          <w:color w:val="0F1115"/>
          <w:sz w:val="22"/>
        </w:rPr>
        <w:t>Leeds'</w:t>
      </w:r>
      <w:proofErr w:type="spellEnd"/>
      <w:r w:rsidRPr="00213A45">
        <w:rPr>
          <w:rFonts w:ascii="Arial" w:hAnsi="Arial" w:cs="Arial"/>
          <w:color w:val="0F1115"/>
          <w:sz w:val="22"/>
        </w:rPr>
        <w:t xml:space="preserve"> approach of discussing issues first is very convenient. To improve Early Help programs, councils should add photos and videos. Families who have trouble reading or learning should be able to get Easy Read versions of important information. Councils should make it easy for families to find Early Help information </w:t>
      </w:r>
      <w:r w:rsidR="008431A9" w:rsidRPr="00213A45">
        <w:rPr>
          <w:rFonts w:ascii="Arial" w:hAnsi="Arial" w:cs="Arial"/>
          <w:color w:val="0F1115"/>
          <w:sz w:val="22"/>
        </w:rPr>
        <w:t>with just three clicks by keeping signs and directions clear and consistent across the board</w:t>
      </w:r>
      <w:r w:rsidRPr="00213A45">
        <w:rPr>
          <w:rFonts w:ascii="Arial" w:hAnsi="Arial" w:cs="Arial"/>
          <w:color w:val="0F1115"/>
          <w:sz w:val="22"/>
        </w:rPr>
        <w:t>. Finally, they should test the website with users to include feedback from families in its design</w:t>
      </w:r>
      <w:r w:rsidR="004E452A" w:rsidRPr="00213A45">
        <w:rPr>
          <w:rFonts w:ascii="Arial" w:hAnsi="Arial" w:cs="Arial"/>
          <w:color w:val="0F1115"/>
          <w:sz w:val="22"/>
        </w:rPr>
        <w:t>.</w:t>
      </w:r>
    </w:p>
    <w:p w14:paraId="39D792E8" w14:textId="77777777" w:rsidR="004E452A" w:rsidRPr="0021784C" w:rsidRDefault="00983FD7" w:rsidP="00983FD7">
      <w:pPr>
        <w:pStyle w:val="ds-markdown-paragraph"/>
        <w:shd w:val="clear" w:color="auto" w:fill="FFFFFF"/>
        <w:spacing w:before="240" w:beforeAutospacing="0" w:after="240" w:afterAutospacing="0" w:line="360" w:lineRule="auto"/>
        <w:jc w:val="both"/>
        <w:rPr>
          <w:rFonts w:ascii="Arial" w:hAnsi="Arial" w:cs="Arial"/>
          <w:color w:val="0F1115"/>
        </w:rPr>
      </w:pPr>
      <w:r w:rsidRPr="00213A45">
        <w:rPr>
          <w:rFonts w:ascii="Arial" w:hAnsi="Arial" w:cs="Arial"/>
          <w:color w:val="0F1115"/>
          <w:sz w:val="22"/>
        </w:rPr>
        <w:t xml:space="preserve">Families need simple, easy-to-find information to get help early. Early Help is important so that every child can grow up safe, supported, and able to do well, as </w:t>
      </w:r>
      <w:r w:rsidR="008431A9" w:rsidRPr="00213A45">
        <w:rPr>
          <w:rFonts w:ascii="Arial" w:hAnsi="Arial" w:cs="Arial"/>
          <w:color w:val="0F1115"/>
          <w:sz w:val="22"/>
        </w:rPr>
        <w:t>evidenced by the changes outlined by</w:t>
      </w:r>
      <w:r w:rsidRPr="00213A45">
        <w:rPr>
          <w:rFonts w:ascii="Arial" w:hAnsi="Arial" w:cs="Arial"/>
          <w:color w:val="0F1115"/>
          <w:sz w:val="22"/>
        </w:rPr>
        <w:t xml:space="preserve"> </w:t>
      </w:r>
      <w:r w:rsidR="00CB0063" w:rsidRPr="00213A45">
        <w:rPr>
          <w:rFonts w:ascii="Arial" w:hAnsi="Arial" w:cs="Arial"/>
          <w:color w:val="0F1115"/>
          <w:sz w:val="22"/>
        </w:rPr>
        <w:t>McAlister (2026</w:t>
      </w:r>
      <w:r w:rsidR="00B33FA5" w:rsidRPr="00213A45">
        <w:rPr>
          <w:rFonts w:ascii="Arial" w:hAnsi="Arial" w:cs="Arial"/>
          <w:color w:val="0F1115"/>
          <w:sz w:val="22"/>
        </w:rPr>
        <w:t>)</w:t>
      </w:r>
      <w:r w:rsidRPr="00213A45">
        <w:rPr>
          <w:rFonts w:ascii="Arial" w:hAnsi="Arial" w:cs="Arial"/>
          <w:color w:val="0F1115"/>
          <w:sz w:val="22"/>
        </w:rPr>
        <w:t>. To ensure families can get the right help when and where they need it, local officials should continue improving their online communication</w:t>
      </w:r>
      <w:r w:rsidR="004E452A" w:rsidRPr="00213A45">
        <w:rPr>
          <w:rFonts w:ascii="Arial" w:hAnsi="Arial" w:cs="Arial"/>
          <w:color w:val="0F1115"/>
          <w:sz w:val="22"/>
        </w:rPr>
        <w:t>.</w:t>
      </w:r>
    </w:p>
    <w:p w14:paraId="1E2BB217" w14:textId="77777777" w:rsidR="00E339BD" w:rsidRDefault="00E339BD">
      <w:pPr>
        <w:rPr>
          <w:rFonts w:ascii="Arial" w:eastAsia="Times New Roman" w:hAnsi="Arial" w:cs="Arial"/>
          <w:b/>
          <w:bCs/>
          <w:color w:val="0F1115"/>
          <w:sz w:val="33"/>
          <w:szCs w:val="33"/>
          <w:lang w:eastAsia="en-GB"/>
        </w:rPr>
      </w:pPr>
      <w:r>
        <w:rPr>
          <w:rFonts w:ascii="Arial" w:hAnsi="Arial" w:cs="Arial"/>
          <w:color w:val="0F1115"/>
          <w:sz w:val="33"/>
          <w:szCs w:val="33"/>
        </w:rPr>
        <w:br w:type="page"/>
      </w:r>
    </w:p>
    <w:p w14:paraId="0D5BCDBD" w14:textId="77777777" w:rsidR="004E452A" w:rsidRPr="00213A45" w:rsidRDefault="004E452A" w:rsidP="00143C56">
      <w:pPr>
        <w:pStyle w:val="Heading2"/>
        <w:shd w:val="clear" w:color="auto" w:fill="FFFFFF"/>
        <w:spacing w:before="480" w:beforeAutospacing="0" w:after="240" w:afterAutospacing="0"/>
        <w:rPr>
          <w:rFonts w:ascii="Arial" w:hAnsi="Arial" w:cs="Arial"/>
          <w:color w:val="0F1115"/>
          <w:sz w:val="28"/>
          <w:szCs w:val="28"/>
        </w:rPr>
      </w:pPr>
      <w:bookmarkStart w:id="68" w:name="_Toc235197768"/>
      <w:bookmarkStart w:id="69" w:name="_Toc235197786"/>
      <w:bookmarkStart w:id="70" w:name="_Toc235198547"/>
      <w:bookmarkStart w:id="71" w:name="_Toc235198612"/>
      <w:r w:rsidRPr="00213A45">
        <w:rPr>
          <w:rFonts w:ascii="Arial" w:hAnsi="Arial" w:cs="Arial"/>
          <w:color w:val="0F1115"/>
          <w:sz w:val="28"/>
          <w:szCs w:val="28"/>
        </w:rPr>
        <w:lastRenderedPageBreak/>
        <w:t>Reference List</w:t>
      </w:r>
      <w:bookmarkEnd w:id="68"/>
      <w:bookmarkEnd w:id="69"/>
      <w:bookmarkEnd w:id="70"/>
      <w:bookmarkEnd w:id="71"/>
    </w:p>
    <w:p w14:paraId="15F073AD" w14:textId="77777777" w:rsidR="004E452A" w:rsidRDefault="0047314D" w:rsidP="003203BE">
      <w:pPr>
        <w:pStyle w:val="ds-markdown-paragraph"/>
        <w:numPr>
          <w:ilvl w:val="0"/>
          <w:numId w:val="3"/>
        </w:numPr>
        <w:shd w:val="clear" w:color="auto" w:fill="FFFFFF"/>
        <w:spacing w:before="240" w:beforeAutospacing="0" w:after="240" w:afterAutospacing="0" w:line="360" w:lineRule="auto"/>
        <w:jc w:val="both"/>
        <w:rPr>
          <w:rFonts w:ascii="Arial" w:hAnsi="Arial" w:cs="Arial"/>
          <w:color w:val="0F1115"/>
          <w:sz w:val="22"/>
        </w:rPr>
      </w:pPr>
      <w:r w:rsidRPr="00D80690">
        <w:rPr>
          <w:rFonts w:ascii="Arial" w:hAnsi="Arial" w:cs="Arial"/>
          <w:color w:val="0F1115"/>
          <w:sz w:val="22"/>
        </w:rPr>
        <w:t>Department for Education (2026</w:t>
      </w:r>
      <w:r w:rsidR="004E452A" w:rsidRPr="00D80690">
        <w:rPr>
          <w:rFonts w:ascii="Arial" w:hAnsi="Arial" w:cs="Arial"/>
          <w:color w:val="0F1115"/>
          <w:sz w:val="22"/>
        </w:rPr>
        <w:t>) </w:t>
      </w:r>
      <w:r w:rsidR="004E452A" w:rsidRPr="00D80690">
        <w:rPr>
          <w:rStyle w:val="Emphasis"/>
          <w:rFonts w:ascii="Arial" w:hAnsi="Arial" w:cs="Arial"/>
          <w:color w:val="0F1115"/>
          <w:sz w:val="22"/>
        </w:rPr>
        <w:t>Multi-agency child protection teams: regulation-making powers</w:t>
      </w:r>
      <w:r w:rsidR="004E452A" w:rsidRPr="00D80690">
        <w:rPr>
          <w:rFonts w:ascii="Arial" w:hAnsi="Arial" w:cs="Arial"/>
          <w:color w:val="0F1115"/>
          <w:sz w:val="22"/>
        </w:rPr>
        <w:t>. Available at: </w:t>
      </w:r>
      <w:hyperlink r:id="rId7" w:history="1">
        <w:r w:rsidR="00143C56" w:rsidRPr="00D80690">
          <w:rPr>
            <w:rStyle w:val="Hyperlink"/>
            <w:rFonts w:ascii="Arial" w:hAnsi="Arial" w:cs="Arial"/>
            <w:sz w:val="22"/>
          </w:rPr>
          <w:t>https://www.gov.uk/government/publications/multi-agency-child-protection-teams-regulation-making-powers</w:t>
        </w:r>
      </w:hyperlink>
      <w:r w:rsidR="00143C56" w:rsidRPr="00D80690">
        <w:rPr>
          <w:rFonts w:ascii="Arial" w:hAnsi="Arial" w:cs="Arial"/>
          <w:color w:val="0F1115"/>
          <w:sz w:val="22"/>
        </w:rPr>
        <w:t xml:space="preserve"> </w:t>
      </w:r>
      <w:r w:rsidR="004E452A" w:rsidRPr="00D80690">
        <w:rPr>
          <w:rFonts w:ascii="Arial" w:hAnsi="Arial" w:cs="Arial"/>
          <w:color w:val="0F1115"/>
          <w:sz w:val="22"/>
        </w:rPr>
        <w:t xml:space="preserve">(Accessed: 2 </w:t>
      </w:r>
      <w:r w:rsidR="00143C56" w:rsidRPr="00D80690">
        <w:rPr>
          <w:rFonts w:ascii="Arial" w:hAnsi="Arial" w:cs="Arial"/>
          <w:color w:val="0F1115"/>
          <w:sz w:val="22"/>
        </w:rPr>
        <w:t>July</w:t>
      </w:r>
      <w:r w:rsidR="004E452A" w:rsidRPr="00D80690">
        <w:rPr>
          <w:rFonts w:ascii="Arial" w:hAnsi="Arial" w:cs="Arial"/>
          <w:color w:val="0F1115"/>
          <w:sz w:val="22"/>
        </w:rPr>
        <w:t xml:space="preserve"> 2026).</w:t>
      </w:r>
    </w:p>
    <w:p w14:paraId="4492672C" w14:textId="77777777" w:rsidR="00307BCF" w:rsidRPr="003203BE" w:rsidRDefault="00307BCF" w:rsidP="00307BCF">
      <w:pPr>
        <w:pStyle w:val="ds-markdown-paragraph"/>
        <w:numPr>
          <w:ilvl w:val="0"/>
          <w:numId w:val="3"/>
        </w:numPr>
        <w:shd w:val="clear" w:color="auto" w:fill="FFFFFF"/>
        <w:spacing w:before="240" w:beforeAutospacing="0" w:after="240" w:afterAutospacing="0" w:line="360" w:lineRule="auto"/>
        <w:jc w:val="both"/>
        <w:rPr>
          <w:rFonts w:ascii="Arial" w:hAnsi="Arial" w:cs="Arial"/>
          <w:color w:val="0F1115"/>
          <w:sz w:val="22"/>
        </w:rPr>
      </w:pPr>
      <w:r w:rsidRPr="003203BE">
        <w:rPr>
          <w:rFonts w:ascii="Arial" w:hAnsi="Arial" w:cs="Arial"/>
          <w:color w:val="0F1115"/>
          <w:sz w:val="22"/>
        </w:rPr>
        <w:t>Gov.UK (2026) </w:t>
      </w:r>
      <w:r w:rsidRPr="003203BE">
        <w:rPr>
          <w:rStyle w:val="Emphasis"/>
          <w:rFonts w:ascii="Arial" w:hAnsi="Arial" w:cs="Arial"/>
          <w:color w:val="0F1115"/>
          <w:sz w:val="22"/>
        </w:rPr>
        <w:t>Children with special educational needs and disabilities (SEND)</w:t>
      </w:r>
      <w:r w:rsidRPr="003203BE">
        <w:rPr>
          <w:rFonts w:ascii="Arial" w:hAnsi="Arial" w:cs="Arial"/>
          <w:color w:val="0F1115"/>
          <w:sz w:val="22"/>
        </w:rPr>
        <w:t>. Available at: </w:t>
      </w:r>
      <w:hyperlink r:id="rId8" w:history="1">
        <w:r w:rsidRPr="003203BE">
          <w:rPr>
            <w:rStyle w:val="Hyperlink"/>
            <w:rFonts w:ascii="Arial" w:hAnsi="Arial" w:cs="Arial"/>
            <w:sz w:val="22"/>
          </w:rPr>
          <w:t>https://www.gov.uk/children-with-special-educational-needs/extra-SEN-help</w:t>
        </w:r>
      </w:hyperlink>
      <w:r w:rsidRPr="003203BE">
        <w:rPr>
          <w:rFonts w:ascii="Arial" w:hAnsi="Arial" w:cs="Arial"/>
          <w:sz w:val="22"/>
        </w:rPr>
        <w:t xml:space="preserve"> </w:t>
      </w:r>
      <w:r w:rsidRPr="003203BE">
        <w:rPr>
          <w:rFonts w:ascii="Arial" w:hAnsi="Arial" w:cs="Arial"/>
          <w:color w:val="0F1115"/>
          <w:sz w:val="22"/>
        </w:rPr>
        <w:t>(Accessed: 2 March 2026).</w:t>
      </w:r>
    </w:p>
    <w:p w14:paraId="3F8CED15" w14:textId="77777777" w:rsidR="004E452A" w:rsidRPr="00D80690" w:rsidRDefault="00130F18" w:rsidP="003203BE">
      <w:pPr>
        <w:pStyle w:val="ds-markdown-paragraph"/>
        <w:numPr>
          <w:ilvl w:val="0"/>
          <w:numId w:val="3"/>
        </w:numPr>
        <w:shd w:val="clear" w:color="auto" w:fill="FFFFFF"/>
        <w:spacing w:before="240" w:beforeAutospacing="0" w:after="240" w:afterAutospacing="0" w:line="360" w:lineRule="auto"/>
        <w:jc w:val="both"/>
        <w:rPr>
          <w:rFonts w:ascii="Arial" w:hAnsi="Arial" w:cs="Arial"/>
          <w:color w:val="0F1115"/>
          <w:sz w:val="22"/>
        </w:rPr>
      </w:pPr>
      <w:r w:rsidRPr="00D80690">
        <w:rPr>
          <w:rFonts w:ascii="Arial" w:hAnsi="Arial" w:cs="Arial"/>
          <w:color w:val="0F1115"/>
          <w:sz w:val="22"/>
        </w:rPr>
        <w:t>Leeds City Council (2025a</w:t>
      </w:r>
      <w:r w:rsidR="004E452A" w:rsidRPr="00D80690">
        <w:rPr>
          <w:rFonts w:ascii="Arial" w:hAnsi="Arial" w:cs="Arial"/>
          <w:color w:val="0F1115"/>
          <w:sz w:val="22"/>
        </w:rPr>
        <w:t>) </w:t>
      </w:r>
      <w:r w:rsidRPr="00D80690">
        <w:rPr>
          <w:rStyle w:val="Emphasis"/>
          <w:rFonts w:ascii="Arial" w:hAnsi="Arial" w:cs="Arial"/>
          <w:color w:val="0F1115"/>
          <w:sz w:val="22"/>
        </w:rPr>
        <w:t>One minute guide: Family Hubs and the Early Help Front Door team</w:t>
      </w:r>
      <w:r w:rsidR="004E452A" w:rsidRPr="00D80690">
        <w:rPr>
          <w:rFonts w:ascii="Arial" w:hAnsi="Arial" w:cs="Arial"/>
          <w:color w:val="0F1115"/>
          <w:sz w:val="22"/>
        </w:rPr>
        <w:t>. Available at: </w:t>
      </w:r>
      <w:hyperlink r:id="rId9" w:history="1">
        <w:r w:rsidRPr="00D80690">
          <w:rPr>
            <w:rStyle w:val="Hyperlink"/>
            <w:rFonts w:ascii="Arial" w:hAnsi="Arial" w:cs="Arial"/>
            <w:sz w:val="22"/>
          </w:rPr>
          <w:t>https://www.leeds.gov.uk/one-minute-guides/family-hubs-and-early-help-front-door-team</w:t>
        </w:r>
      </w:hyperlink>
      <w:r w:rsidRPr="00D80690">
        <w:rPr>
          <w:rFonts w:ascii="Arial" w:hAnsi="Arial" w:cs="Arial"/>
          <w:color w:val="0F1115"/>
          <w:sz w:val="22"/>
        </w:rPr>
        <w:t xml:space="preserve"> </w:t>
      </w:r>
      <w:r w:rsidR="004E452A" w:rsidRPr="00D80690">
        <w:rPr>
          <w:rFonts w:ascii="Arial" w:hAnsi="Arial" w:cs="Arial"/>
          <w:color w:val="0F1115"/>
          <w:sz w:val="22"/>
        </w:rPr>
        <w:t xml:space="preserve">(Accessed: </w:t>
      </w:r>
      <w:r w:rsidRPr="00D80690">
        <w:rPr>
          <w:rFonts w:ascii="Arial" w:hAnsi="Arial" w:cs="Arial"/>
          <w:color w:val="0F1115"/>
          <w:sz w:val="22"/>
        </w:rPr>
        <w:t>5</w:t>
      </w:r>
      <w:r w:rsidR="004E452A" w:rsidRPr="00D80690">
        <w:rPr>
          <w:rFonts w:ascii="Arial" w:hAnsi="Arial" w:cs="Arial"/>
          <w:color w:val="0F1115"/>
          <w:sz w:val="22"/>
        </w:rPr>
        <w:t xml:space="preserve"> </w:t>
      </w:r>
      <w:r w:rsidRPr="00D80690">
        <w:rPr>
          <w:rFonts w:ascii="Arial" w:hAnsi="Arial" w:cs="Arial"/>
          <w:color w:val="0F1115"/>
          <w:sz w:val="22"/>
        </w:rPr>
        <w:t>July</w:t>
      </w:r>
      <w:r w:rsidR="004E452A" w:rsidRPr="00D80690">
        <w:rPr>
          <w:rFonts w:ascii="Arial" w:hAnsi="Arial" w:cs="Arial"/>
          <w:color w:val="0F1115"/>
          <w:sz w:val="22"/>
        </w:rPr>
        <w:t xml:space="preserve"> 2026).</w:t>
      </w:r>
    </w:p>
    <w:p w14:paraId="1C702043" w14:textId="77777777" w:rsidR="004E452A" w:rsidRPr="00D80690" w:rsidRDefault="004E452A" w:rsidP="003203BE">
      <w:pPr>
        <w:pStyle w:val="ds-markdown-paragraph"/>
        <w:numPr>
          <w:ilvl w:val="0"/>
          <w:numId w:val="3"/>
        </w:numPr>
        <w:shd w:val="clear" w:color="auto" w:fill="FFFFFF"/>
        <w:spacing w:before="240" w:beforeAutospacing="0" w:after="240" w:afterAutospacing="0" w:line="360" w:lineRule="auto"/>
        <w:jc w:val="both"/>
        <w:rPr>
          <w:rFonts w:ascii="Arial" w:hAnsi="Arial" w:cs="Arial"/>
          <w:color w:val="0F1115"/>
          <w:sz w:val="22"/>
        </w:rPr>
      </w:pPr>
      <w:r w:rsidRPr="00D80690">
        <w:rPr>
          <w:rFonts w:ascii="Arial" w:hAnsi="Arial" w:cs="Arial"/>
          <w:color w:val="0F1115"/>
          <w:sz w:val="22"/>
        </w:rPr>
        <w:t>Leeds City Council (2025b) </w:t>
      </w:r>
      <w:r w:rsidRPr="00D80690">
        <w:rPr>
          <w:rStyle w:val="Emphasis"/>
          <w:rFonts w:ascii="Arial" w:hAnsi="Arial" w:cs="Arial"/>
          <w:color w:val="0F1115"/>
          <w:sz w:val="22"/>
        </w:rPr>
        <w:t>New family hubs launched in Leeds to boost support for those in need of early help</w:t>
      </w:r>
      <w:r w:rsidRPr="00D80690">
        <w:rPr>
          <w:rFonts w:ascii="Arial" w:hAnsi="Arial" w:cs="Arial"/>
          <w:color w:val="0F1115"/>
          <w:sz w:val="22"/>
        </w:rPr>
        <w:t>. Available at: </w:t>
      </w:r>
      <w:hyperlink r:id="rId10" w:history="1">
        <w:r w:rsidR="00E825AF" w:rsidRPr="00D80690">
          <w:rPr>
            <w:rStyle w:val="Hyperlink"/>
            <w:rFonts w:ascii="Arial" w:hAnsi="Arial" w:cs="Arial"/>
            <w:sz w:val="22"/>
          </w:rPr>
          <w:t>https://news.leeds.gov.uk/news/new-family-hubs-launched-in-leeds</w:t>
        </w:r>
      </w:hyperlink>
      <w:r w:rsidR="00E825AF" w:rsidRPr="00D80690">
        <w:rPr>
          <w:rFonts w:ascii="Arial" w:hAnsi="Arial" w:cs="Arial"/>
          <w:sz w:val="22"/>
        </w:rPr>
        <w:t xml:space="preserve"> </w:t>
      </w:r>
      <w:r w:rsidR="00130F18" w:rsidRPr="00D80690">
        <w:rPr>
          <w:rFonts w:ascii="Arial" w:hAnsi="Arial" w:cs="Arial"/>
          <w:color w:val="0F1115"/>
          <w:sz w:val="22"/>
        </w:rPr>
        <w:t> (Accessed: 7</w:t>
      </w:r>
      <w:r w:rsidRPr="00D80690">
        <w:rPr>
          <w:rFonts w:ascii="Arial" w:hAnsi="Arial" w:cs="Arial"/>
          <w:color w:val="0F1115"/>
          <w:sz w:val="22"/>
        </w:rPr>
        <w:t xml:space="preserve"> </w:t>
      </w:r>
      <w:r w:rsidR="00130F18" w:rsidRPr="00D80690">
        <w:rPr>
          <w:rFonts w:ascii="Arial" w:hAnsi="Arial" w:cs="Arial"/>
          <w:color w:val="0F1115"/>
          <w:sz w:val="22"/>
        </w:rPr>
        <w:t>July</w:t>
      </w:r>
      <w:r w:rsidRPr="00D80690">
        <w:rPr>
          <w:rFonts w:ascii="Arial" w:hAnsi="Arial" w:cs="Arial"/>
          <w:color w:val="0F1115"/>
          <w:sz w:val="22"/>
        </w:rPr>
        <w:t xml:space="preserve"> 2026).</w:t>
      </w:r>
    </w:p>
    <w:p w14:paraId="149277D2" w14:textId="77777777" w:rsidR="00305A47" w:rsidRPr="00D80690" w:rsidRDefault="00305A47" w:rsidP="003203BE">
      <w:pPr>
        <w:pStyle w:val="ds-markdown-paragraph"/>
        <w:numPr>
          <w:ilvl w:val="0"/>
          <w:numId w:val="3"/>
        </w:numPr>
        <w:shd w:val="clear" w:color="auto" w:fill="FFFFFF"/>
        <w:spacing w:before="240" w:beforeAutospacing="0" w:after="240" w:afterAutospacing="0" w:line="360" w:lineRule="auto"/>
        <w:jc w:val="both"/>
        <w:rPr>
          <w:rFonts w:ascii="Arial" w:hAnsi="Arial" w:cs="Arial"/>
          <w:color w:val="0F1115"/>
          <w:sz w:val="22"/>
        </w:rPr>
      </w:pPr>
      <w:r w:rsidRPr="00D80690">
        <w:rPr>
          <w:rStyle w:val="Emphasis"/>
          <w:rFonts w:ascii="Arial" w:hAnsi="Arial" w:cs="Arial"/>
          <w:i w:val="0"/>
          <w:color w:val="0F1115"/>
          <w:sz w:val="22"/>
        </w:rPr>
        <w:t xml:space="preserve">McAlister J. (2026) </w:t>
      </w:r>
      <w:r w:rsidRPr="00D80690">
        <w:rPr>
          <w:rStyle w:val="Emphasis"/>
          <w:rFonts w:ascii="Arial" w:hAnsi="Arial" w:cs="Arial"/>
          <w:color w:val="0F1115"/>
          <w:sz w:val="22"/>
        </w:rPr>
        <w:t>Statement made on 21 May 2026</w:t>
      </w:r>
      <w:r w:rsidRPr="00D80690">
        <w:rPr>
          <w:rFonts w:ascii="Arial" w:hAnsi="Arial" w:cs="Arial"/>
          <w:color w:val="0F1115"/>
          <w:sz w:val="22"/>
        </w:rPr>
        <w:t>. Available at: </w:t>
      </w:r>
      <w:hyperlink r:id="rId11" w:history="1">
        <w:r w:rsidRPr="00D80690">
          <w:rPr>
            <w:rStyle w:val="Hyperlink"/>
            <w:rFonts w:ascii="Arial" w:hAnsi="Arial" w:cs="Arial"/>
            <w:sz w:val="22"/>
          </w:rPr>
          <w:t>https://questions-statements.parliament.uk/written-statements/detail/2026-05-21/hcws54</w:t>
        </w:r>
      </w:hyperlink>
      <w:r w:rsidRPr="00D80690">
        <w:rPr>
          <w:rFonts w:ascii="Arial" w:hAnsi="Arial" w:cs="Arial"/>
          <w:color w:val="0F1115"/>
          <w:sz w:val="22"/>
        </w:rPr>
        <w:t xml:space="preserve"> (Accessed: 4 July 2026).</w:t>
      </w:r>
    </w:p>
    <w:p w14:paraId="520B5FB9" w14:textId="77777777" w:rsidR="004E452A" w:rsidRPr="00D80690" w:rsidRDefault="004E452A" w:rsidP="003203BE">
      <w:pPr>
        <w:pStyle w:val="ds-markdown-paragraph"/>
        <w:numPr>
          <w:ilvl w:val="0"/>
          <w:numId w:val="3"/>
        </w:numPr>
        <w:shd w:val="clear" w:color="auto" w:fill="FFFFFF"/>
        <w:spacing w:before="240" w:beforeAutospacing="0" w:after="240" w:afterAutospacing="0" w:line="360" w:lineRule="auto"/>
        <w:jc w:val="both"/>
        <w:rPr>
          <w:rFonts w:ascii="Arial" w:hAnsi="Arial" w:cs="Arial"/>
          <w:color w:val="0F1115"/>
          <w:sz w:val="22"/>
        </w:rPr>
      </w:pPr>
      <w:r w:rsidRPr="00D80690">
        <w:rPr>
          <w:rFonts w:ascii="Arial" w:hAnsi="Arial" w:cs="Arial"/>
          <w:color w:val="0F1115"/>
          <w:sz w:val="22"/>
        </w:rPr>
        <w:t>Sheffield Children Safeguarding Partnership (202</w:t>
      </w:r>
      <w:r w:rsidR="00CE35CB" w:rsidRPr="00D80690">
        <w:rPr>
          <w:rFonts w:ascii="Arial" w:hAnsi="Arial" w:cs="Arial"/>
          <w:color w:val="0F1115"/>
          <w:sz w:val="22"/>
        </w:rPr>
        <w:t>6</w:t>
      </w:r>
      <w:r w:rsidRPr="00D80690">
        <w:rPr>
          <w:rFonts w:ascii="Arial" w:hAnsi="Arial" w:cs="Arial"/>
          <w:color w:val="0F1115"/>
          <w:sz w:val="22"/>
        </w:rPr>
        <w:t>) </w:t>
      </w:r>
      <w:r w:rsidRPr="00D80690">
        <w:rPr>
          <w:rStyle w:val="Emphasis"/>
          <w:rFonts w:ascii="Arial" w:hAnsi="Arial" w:cs="Arial"/>
          <w:color w:val="0F1115"/>
          <w:sz w:val="22"/>
        </w:rPr>
        <w:t>Early help assessment and threshold of need</w:t>
      </w:r>
      <w:r w:rsidRPr="00D80690">
        <w:rPr>
          <w:rFonts w:ascii="Arial" w:hAnsi="Arial" w:cs="Arial"/>
          <w:color w:val="0F1115"/>
          <w:sz w:val="22"/>
        </w:rPr>
        <w:t>. Available at: </w:t>
      </w:r>
      <w:hyperlink r:id="rId12" w:history="1">
        <w:r w:rsidR="00CE35CB" w:rsidRPr="00D80690">
          <w:rPr>
            <w:rStyle w:val="Hyperlink"/>
            <w:rFonts w:ascii="Arial" w:hAnsi="Arial" w:cs="Arial"/>
            <w:sz w:val="22"/>
          </w:rPr>
          <w:t>https://safeguardingsheffieldchildren.org/p/processes/early-help-assessment-and-threshold-of-need</w:t>
        </w:r>
      </w:hyperlink>
      <w:r w:rsidR="00CE35CB" w:rsidRPr="00D80690">
        <w:rPr>
          <w:rFonts w:ascii="Arial" w:hAnsi="Arial" w:cs="Arial"/>
          <w:sz w:val="22"/>
        </w:rPr>
        <w:t xml:space="preserve"> </w:t>
      </w:r>
      <w:r w:rsidRPr="00D80690">
        <w:rPr>
          <w:rFonts w:ascii="Arial" w:hAnsi="Arial" w:cs="Arial"/>
          <w:color w:val="0F1115"/>
          <w:sz w:val="22"/>
        </w:rPr>
        <w:t xml:space="preserve">(Accessed: </w:t>
      </w:r>
      <w:r w:rsidR="006E29B4" w:rsidRPr="00D80690">
        <w:rPr>
          <w:rFonts w:ascii="Arial" w:hAnsi="Arial" w:cs="Arial"/>
          <w:color w:val="0F1115"/>
          <w:sz w:val="22"/>
        </w:rPr>
        <w:t>6</w:t>
      </w:r>
      <w:r w:rsidRPr="00D80690">
        <w:rPr>
          <w:rFonts w:ascii="Arial" w:hAnsi="Arial" w:cs="Arial"/>
          <w:color w:val="0F1115"/>
          <w:sz w:val="22"/>
        </w:rPr>
        <w:t xml:space="preserve"> </w:t>
      </w:r>
      <w:r w:rsidR="006E29B4" w:rsidRPr="00D80690">
        <w:rPr>
          <w:rFonts w:ascii="Arial" w:hAnsi="Arial" w:cs="Arial"/>
          <w:color w:val="0F1115"/>
          <w:sz w:val="22"/>
        </w:rPr>
        <w:t>July</w:t>
      </w:r>
      <w:r w:rsidRPr="00D80690">
        <w:rPr>
          <w:rFonts w:ascii="Arial" w:hAnsi="Arial" w:cs="Arial"/>
          <w:color w:val="0F1115"/>
          <w:sz w:val="22"/>
        </w:rPr>
        <w:t xml:space="preserve"> 2026).</w:t>
      </w:r>
    </w:p>
    <w:p w14:paraId="19640B09" w14:textId="77777777" w:rsidR="004E452A" w:rsidRPr="00D80690" w:rsidRDefault="004E452A" w:rsidP="003203BE">
      <w:pPr>
        <w:pStyle w:val="ds-markdown-paragraph"/>
        <w:numPr>
          <w:ilvl w:val="0"/>
          <w:numId w:val="3"/>
        </w:numPr>
        <w:shd w:val="clear" w:color="auto" w:fill="FFFFFF"/>
        <w:spacing w:before="240" w:beforeAutospacing="0" w:after="240" w:afterAutospacing="0" w:line="360" w:lineRule="auto"/>
        <w:jc w:val="both"/>
        <w:rPr>
          <w:rFonts w:ascii="Arial" w:hAnsi="Arial" w:cs="Arial"/>
          <w:color w:val="0F1115"/>
          <w:sz w:val="22"/>
        </w:rPr>
      </w:pPr>
      <w:r w:rsidRPr="00D80690">
        <w:rPr>
          <w:rFonts w:ascii="Arial" w:hAnsi="Arial" w:cs="Arial"/>
          <w:color w:val="0F1115"/>
          <w:sz w:val="22"/>
        </w:rPr>
        <w:t>Southwark Council (2024) </w:t>
      </w:r>
      <w:r w:rsidR="00305A47" w:rsidRPr="00D80690">
        <w:rPr>
          <w:rStyle w:val="Emphasis"/>
          <w:rFonts w:ascii="Arial" w:hAnsi="Arial" w:cs="Arial"/>
          <w:color w:val="0F1115"/>
          <w:sz w:val="22"/>
        </w:rPr>
        <w:t>Early Help</w:t>
      </w:r>
      <w:r w:rsidRPr="00D80690">
        <w:rPr>
          <w:rFonts w:ascii="Arial" w:hAnsi="Arial" w:cs="Arial"/>
          <w:color w:val="0F1115"/>
          <w:sz w:val="22"/>
        </w:rPr>
        <w:t>. Available at: </w:t>
      </w:r>
      <w:hyperlink r:id="rId13" w:history="1">
        <w:r w:rsidR="00305A47" w:rsidRPr="00D80690">
          <w:rPr>
            <w:rStyle w:val="Hyperlink"/>
            <w:rFonts w:ascii="Arial" w:hAnsi="Arial" w:cs="Arial"/>
            <w:sz w:val="22"/>
          </w:rPr>
          <w:t>https://www.southwark.gov.uk/children-and-families/childrens-social-care/early-help</w:t>
        </w:r>
      </w:hyperlink>
      <w:r w:rsidR="00305A47" w:rsidRPr="00D80690">
        <w:rPr>
          <w:rFonts w:ascii="Arial" w:hAnsi="Arial" w:cs="Arial"/>
          <w:color w:val="0F1115"/>
          <w:sz w:val="22"/>
        </w:rPr>
        <w:t xml:space="preserve"> </w:t>
      </w:r>
      <w:r w:rsidRPr="00D80690">
        <w:rPr>
          <w:rFonts w:ascii="Arial" w:hAnsi="Arial" w:cs="Arial"/>
          <w:color w:val="0F1115"/>
          <w:sz w:val="22"/>
        </w:rPr>
        <w:t xml:space="preserve">(Accessed: </w:t>
      </w:r>
      <w:r w:rsidR="00945AC8" w:rsidRPr="00D80690">
        <w:rPr>
          <w:rFonts w:ascii="Arial" w:hAnsi="Arial" w:cs="Arial"/>
          <w:color w:val="0F1115"/>
          <w:sz w:val="22"/>
        </w:rPr>
        <w:t>1</w:t>
      </w:r>
      <w:r w:rsidRPr="00D80690">
        <w:rPr>
          <w:rFonts w:ascii="Arial" w:hAnsi="Arial" w:cs="Arial"/>
          <w:color w:val="0F1115"/>
          <w:sz w:val="22"/>
        </w:rPr>
        <w:t xml:space="preserve">2 </w:t>
      </w:r>
      <w:r w:rsidR="00945AC8" w:rsidRPr="00D80690">
        <w:rPr>
          <w:rFonts w:ascii="Arial" w:hAnsi="Arial" w:cs="Arial"/>
          <w:color w:val="0F1115"/>
          <w:sz w:val="22"/>
        </w:rPr>
        <w:t>July</w:t>
      </w:r>
      <w:r w:rsidRPr="00D80690">
        <w:rPr>
          <w:rFonts w:ascii="Arial" w:hAnsi="Arial" w:cs="Arial"/>
          <w:color w:val="0F1115"/>
          <w:sz w:val="22"/>
        </w:rPr>
        <w:t xml:space="preserve"> 2026).</w:t>
      </w:r>
    </w:p>
    <w:p w14:paraId="2E080F0B" w14:textId="77777777" w:rsidR="004E452A" w:rsidRPr="00D80690" w:rsidRDefault="004E452A" w:rsidP="003203BE">
      <w:pPr>
        <w:pStyle w:val="ds-markdown-paragraph"/>
        <w:numPr>
          <w:ilvl w:val="0"/>
          <w:numId w:val="3"/>
        </w:numPr>
        <w:shd w:val="clear" w:color="auto" w:fill="FFFFFF"/>
        <w:spacing w:before="240" w:beforeAutospacing="0" w:after="240" w:afterAutospacing="0" w:line="360" w:lineRule="auto"/>
        <w:jc w:val="both"/>
        <w:rPr>
          <w:rFonts w:ascii="Arial" w:hAnsi="Arial" w:cs="Arial"/>
          <w:color w:val="0F1115"/>
          <w:sz w:val="22"/>
        </w:rPr>
      </w:pPr>
      <w:r w:rsidRPr="00D80690">
        <w:rPr>
          <w:rFonts w:ascii="Arial" w:hAnsi="Arial" w:cs="Arial"/>
          <w:color w:val="0F1115"/>
          <w:sz w:val="22"/>
        </w:rPr>
        <w:t>Southwark Council (2025) </w:t>
      </w:r>
      <w:r w:rsidRPr="00D80690">
        <w:rPr>
          <w:rStyle w:val="Emphasis"/>
          <w:rFonts w:ascii="Arial" w:hAnsi="Arial" w:cs="Arial"/>
          <w:color w:val="0F1115"/>
          <w:sz w:val="22"/>
        </w:rPr>
        <w:t>Help with parenting</w:t>
      </w:r>
      <w:r w:rsidRPr="00D80690">
        <w:rPr>
          <w:rFonts w:ascii="Arial" w:hAnsi="Arial" w:cs="Arial"/>
          <w:color w:val="0F1115"/>
          <w:sz w:val="22"/>
        </w:rPr>
        <w:t>. Available at: </w:t>
      </w:r>
      <w:hyperlink r:id="rId14" w:history="1">
        <w:r w:rsidR="00D80690" w:rsidRPr="00D80690">
          <w:rPr>
            <w:rStyle w:val="Hyperlink"/>
            <w:rFonts w:ascii="Arial" w:hAnsi="Arial" w:cs="Arial"/>
            <w:sz w:val="22"/>
          </w:rPr>
          <w:t>https://www.southwark.gov.uk/children-young-people-and-families/parenting/help-parenting</w:t>
        </w:r>
      </w:hyperlink>
      <w:r w:rsidR="00D80690" w:rsidRPr="00D80690">
        <w:rPr>
          <w:rFonts w:ascii="Arial" w:hAnsi="Arial" w:cs="Arial"/>
          <w:sz w:val="22"/>
        </w:rPr>
        <w:t xml:space="preserve"> </w:t>
      </w:r>
      <w:r w:rsidRPr="00D80690">
        <w:rPr>
          <w:rFonts w:ascii="Arial" w:hAnsi="Arial" w:cs="Arial"/>
          <w:color w:val="0F1115"/>
          <w:sz w:val="22"/>
        </w:rPr>
        <w:t>(Accessed: 2 March 2026).</w:t>
      </w:r>
    </w:p>
    <w:p w14:paraId="0635EA5F" w14:textId="77777777" w:rsidR="004E452A" w:rsidRPr="00D80690" w:rsidRDefault="004E452A" w:rsidP="003203BE">
      <w:pPr>
        <w:pStyle w:val="ds-markdown-paragraph"/>
        <w:numPr>
          <w:ilvl w:val="0"/>
          <w:numId w:val="3"/>
        </w:numPr>
        <w:shd w:val="clear" w:color="auto" w:fill="FFFFFF"/>
        <w:spacing w:before="240" w:beforeAutospacing="0" w:after="240" w:afterAutospacing="0" w:line="360" w:lineRule="auto"/>
        <w:jc w:val="both"/>
        <w:rPr>
          <w:rFonts w:ascii="Arial" w:hAnsi="Arial" w:cs="Arial"/>
          <w:color w:val="0F1115"/>
          <w:sz w:val="22"/>
        </w:rPr>
      </w:pPr>
      <w:r w:rsidRPr="00D80690">
        <w:rPr>
          <w:rFonts w:ascii="Arial" w:hAnsi="Arial" w:cs="Arial"/>
          <w:color w:val="0F1115"/>
          <w:sz w:val="22"/>
        </w:rPr>
        <w:t>Staffordshire Safegua</w:t>
      </w:r>
      <w:r w:rsidR="00945AC8" w:rsidRPr="00D80690">
        <w:rPr>
          <w:rFonts w:ascii="Arial" w:hAnsi="Arial" w:cs="Arial"/>
          <w:color w:val="0F1115"/>
          <w:sz w:val="22"/>
        </w:rPr>
        <w:t>rding Children Partnership (2026</w:t>
      </w:r>
      <w:r w:rsidRPr="00D80690">
        <w:rPr>
          <w:rFonts w:ascii="Arial" w:hAnsi="Arial" w:cs="Arial"/>
          <w:color w:val="0F1115"/>
          <w:sz w:val="22"/>
        </w:rPr>
        <w:t>) </w:t>
      </w:r>
      <w:r w:rsidR="00945AC8" w:rsidRPr="00D80690">
        <w:rPr>
          <w:rStyle w:val="Emphasis"/>
          <w:rFonts w:ascii="Arial" w:hAnsi="Arial" w:cs="Arial"/>
          <w:color w:val="0F1115"/>
          <w:sz w:val="22"/>
        </w:rPr>
        <w:t>Early Help – Helping Children and Families Early</w:t>
      </w:r>
      <w:r w:rsidRPr="00D80690">
        <w:rPr>
          <w:rFonts w:ascii="Arial" w:hAnsi="Arial" w:cs="Arial"/>
          <w:color w:val="0F1115"/>
          <w:sz w:val="22"/>
        </w:rPr>
        <w:t>. Available at: </w:t>
      </w:r>
      <w:hyperlink r:id="rId15" w:history="1">
        <w:r w:rsidR="00945AC8" w:rsidRPr="00D80690">
          <w:rPr>
            <w:rStyle w:val="Hyperlink"/>
            <w:rFonts w:ascii="Arial" w:hAnsi="Arial" w:cs="Arial"/>
            <w:sz w:val="22"/>
          </w:rPr>
          <w:t>https://www.staffsscp.org.uk/working-together-to-safeguard-children/helping-children-and-families-early/</w:t>
        </w:r>
      </w:hyperlink>
      <w:r w:rsidR="00945AC8" w:rsidRPr="00D80690">
        <w:rPr>
          <w:rFonts w:ascii="Arial" w:hAnsi="Arial" w:cs="Arial"/>
          <w:color w:val="0F1115"/>
          <w:sz w:val="22"/>
        </w:rPr>
        <w:t xml:space="preserve"> </w:t>
      </w:r>
      <w:r w:rsidRPr="00D80690">
        <w:rPr>
          <w:rFonts w:ascii="Arial" w:hAnsi="Arial" w:cs="Arial"/>
          <w:color w:val="0F1115"/>
          <w:sz w:val="22"/>
        </w:rPr>
        <w:t>(Accessed: 2 March 2026).</w:t>
      </w:r>
    </w:p>
    <w:p w14:paraId="5D6CFC07" w14:textId="77777777" w:rsidR="004E452A" w:rsidRPr="003203BE" w:rsidRDefault="004E452A" w:rsidP="003203BE">
      <w:pPr>
        <w:pStyle w:val="ds-markdown-paragraph"/>
        <w:numPr>
          <w:ilvl w:val="0"/>
          <w:numId w:val="3"/>
        </w:numPr>
        <w:shd w:val="clear" w:color="auto" w:fill="FFFFFF"/>
        <w:spacing w:before="240" w:beforeAutospacing="0" w:after="240" w:afterAutospacing="0" w:line="360" w:lineRule="auto"/>
        <w:jc w:val="both"/>
        <w:rPr>
          <w:rFonts w:ascii="Arial" w:hAnsi="Arial" w:cs="Arial"/>
          <w:color w:val="0F1115"/>
          <w:sz w:val="22"/>
        </w:rPr>
      </w:pPr>
      <w:r w:rsidRPr="003203BE">
        <w:rPr>
          <w:rFonts w:ascii="Arial" w:hAnsi="Arial" w:cs="Arial"/>
          <w:color w:val="0F1115"/>
          <w:sz w:val="22"/>
        </w:rPr>
        <w:lastRenderedPageBreak/>
        <w:t xml:space="preserve">Tower </w:t>
      </w:r>
      <w:r w:rsidR="00BB7888" w:rsidRPr="003203BE">
        <w:rPr>
          <w:rFonts w:ascii="Arial" w:hAnsi="Arial" w:cs="Arial"/>
          <w:color w:val="0F1115"/>
          <w:sz w:val="22"/>
        </w:rPr>
        <w:t>Hamlets Council (2026</w:t>
      </w:r>
      <w:r w:rsidRPr="003203BE">
        <w:rPr>
          <w:rFonts w:ascii="Arial" w:hAnsi="Arial" w:cs="Arial"/>
          <w:color w:val="0F1115"/>
          <w:sz w:val="22"/>
        </w:rPr>
        <w:t>) </w:t>
      </w:r>
      <w:r w:rsidRPr="003203BE">
        <w:rPr>
          <w:rStyle w:val="Emphasis"/>
          <w:rFonts w:ascii="Arial" w:hAnsi="Arial" w:cs="Arial"/>
          <w:color w:val="0F1115"/>
          <w:sz w:val="22"/>
        </w:rPr>
        <w:t>About Early Help</w:t>
      </w:r>
      <w:r w:rsidRPr="003203BE">
        <w:rPr>
          <w:rFonts w:ascii="Arial" w:hAnsi="Arial" w:cs="Arial"/>
          <w:color w:val="0F1115"/>
          <w:sz w:val="22"/>
        </w:rPr>
        <w:t>. Available at: </w:t>
      </w:r>
      <w:hyperlink r:id="rId16" w:history="1">
        <w:r w:rsidR="00FE5700" w:rsidRPr="003203BE">
          <w:rPr>
            <w:rStyle w:val="Hyperlink"/>
            <w:rFonts w:ascii="Arial" w:hAnsi="Arial" w:cs="Arial"/>
            <w:sz w:val="22"/>
          </w:rPr>
          <w:t>https://www.towerhamlets.gov.uk/lgnl/health__social_care/children_and_family_care/Early_Help/About_Early_Help.aspx</w:t>
        </w:r>
      </w:hyperlink>
      <w:r w:rsidR="00FE5700" w:rsidRPr="003203BE">
        <w:rPr>
          <w:rFonts w:ascii="Arial" w:hAnsi="Arial" w:cs="Arial"/>
          <w:sz w:val="22"/>
        </w:rPr>
        <w:t xml:space="preserve"> </w:t>
      </w:r>
      <w:r w:rsidR="00FE5700" w:rsidRPr="003203BE">
        <w:rPr>
          <w:rFonts w:ascii="Arial" w:hAnsi="Arial" w:cs="Arial"/>
          <w:color w:val="0F1115"/>
          <w:sz w:val="22"/>
        </w:rPr>
        <w:t>(Accessed: 8</w:t>
      </w:r>
      <w:r w:rsidRPr="003203BE">
        <w:rPr>
          <w:rFonts w:ascii="Arial" w:hAnsi="Arial" w:cs="Arial"/>
          <w:color w:val="0F1115"/>
          <w:sz w:val="22"/>
        </w:rPr>
        <w:t xml:space="preserve"> </w:t>
      </w:r>
      <w:r w:rsidR="00FE5700" w:rsidRPr="003203BE">
        <w:rPr>
          <w:rFonts w:ascii="Arial" w:hAnsi="Arial" w:cs="Arial"/>
          <w:color w:val="0F1115"/>
          <w:sz w:val="22"/>
        </w:rPr>
        <w:t>July</w:t>
      </w:r>
      <w:r w:rsidRPr="003203BE">
        <w:rPr>
          <w:rFonts w:ascii="Arial" w:hAnsi="Arial" w:cs="Arial"/>
          <w:color w:val="0F1115"/>
          <w:sz w:val="22"/>
        </w:rPr>
        <w:t xml:space="preserve"> 2026).</w:t>
      </w:r>
    </w:p>
    <w:p w14:paraId="390D7741" w14:textId="77777777" w:rsidR="004E452A" w:rsidRPr="003203BE" w:rsidRDefault="00BB7888" w:rsidP="003203BE">
      <w:pPr>
        <w:pStyle w:val="ds-markdown-paragraph"/>
        <w:numPr>
          <w:ilvl w:val="0"/>
          <w:numId w:val="3"/>
        </w:numPr>
        <w:shd w:val="clear" w:color="auto" w:fill="FFFFFF"/>
        <w:spacing w:before="240" w:beforeAutospacing="0" w:after="240" w:afterAutospacing="0" w:line="360" w:lineRule="auto"/>
        <w:jc w:val="both"/>
        <w:rPr>
          <w:rFonts w:ascii="Arial" w:hAnsi="Arial" w:cs="Arial"/>
          <w:color w:val="0F1115"/>
          <w:sz w:val="22"/>
        </w:rPr>
      </w:pPr>
      <w:r w:rsidRPr="003203BE">
        <w:rPr>
          <w:rFonts w:ascii="Arial" w:hAnsi="Arial" w:cs="Arial"/>
          <w:color w:val="0F1115"/>
          <w:sz w:val="22"/>
        </w:rPr>
        <w:t>Tower Hamlets Council (2025</w:t>
      </w:r>
      <w:r w:rsidR="004E452A" w:rsidRPr="003203BE">
        <w:rPr>
          <w:rFonts w:ascii="Arial" w:hAnsi="Arial" w:cs="Arial"/>
          <w:color w:val="0F1115"/>
          <w:sz w:val="22"/>
        </w:rPr>
        <w:t>) </w:t>
      </w:r>
      <w:r w:rsidR="004E452A" w:rsidRPr="003203BE">
        <w:rPr>
          <w:rStyle w:val="Emphasis"/>
          <w:rFonts w:ascii="Arial" w:hAnsi="Arial" w:cs="Arial"/>
          <w:color w:val="0F1115"/>
          <w:sz w:val="22"/>
        </w:rPr>
        <w:t>Tower Hamlets launches ambitious strategy to support families</w:t>
      </w:r>
      <w:r w:rsidR="004E452A" w:rsidRPr="003203BE">
        <w:rPr>
          <w:rFonts w:ascii="Arial" w:hAnsi="Arial" w:cs="Arial"/>
          <w:color w:val="0F1115"/>
          <w:sz w:val="22"/>
        </w:rPr>
        <w:t>. Available at: </w:t>
      </w:r>
      <w:hyperlink r:id="rId17" w:history="1">
        <w:r w:rsidR="00FE5700" w:rsidRPr="003203BE">
          <w:rPr>
            <w:rStyle w:val="Hyperlink"/>
            <w:rFonts w:ascii="Arial" w:hAnsi="Arial" w:cs="Arial"/>
            <w:sz w:val="22"/>
          </w:rPr>
          <w:t>https://www.towerhamlets.gov.uk/News_events/2025/October/Tower-Hamlets-launches-ambitious-strategy-to-support-families.aspx</w:t>
        </w:r>
      </w:hyperlink>
      <w:r w:rsidR="00FE5700" w:rsidRPr="003203BE">
        <w:rPr>
          <w:rFonts w:ascii="Arial" w:hAnsi="Arial" w:cs="Arial"/>
          <w:sz w:val="22"/>
        </w:rPr>
        <w:t xml:space="preserve"> </w:t>
      </w:r>
      <w:r w:rsidR="00FE5700" w:rsidRPr="003203BE">
        <w:rPr>
          <w:rFonts w:ascii="Arial" w:hAnsi="Arial" w:cs="Arial"/>
          <w:color w:val="0F1115"/>
          <w:sz w:val="22"/>
        </w:rPr>
        <w:t>(Accessed: 9</w:t>
      </w:r>
      <w:r w:rsidR="004E452A" w:rsidRPr="003203BE">
        <w:rPr>
          <w:rFonts w:ascii="Arial" w:hAnsi="Arial" w:cs="Arial"/>
          <w:color w:val="0F1115"/>
          <w:sz w:val="22"/>
        </w:rPr>
        <w:t xml:space="preserve"> </w:t>
      </w:r>
      <w:r w:rsidR="00FE5700" w:rsidRPr="003203BE">
        <w:rPr>
          <w:rFonts w:ascii="Arial" w:hAnsi="Arial" w:cs="Arial"/>
          <w:color w:val="0F1115"/>
          <w:sz w:val="22"/>
        </w:rPr>
        <w:t>July</w:t>
      </w:r>
      <w:r w:rsidR="004E452A" w:rsidRPr="003203BE">
        <w:rPr>
          <w:rFonts w:ascii="Arial" w:hAnsi="Arial" w:cs="Arial"/>
          <w:color w:val="0F1115"/>
          <w:sz w:val="22"/>
        </w:rPr>
        <w:t xml:space="preserve"> 2026).</w:t>
      </w:r>
    </w:p>
    <w:p w14:paraId="54A4C2DE" w14:textId="77777777" w:rsidR="002E127F" w:rsidRPr="003203BE" w:rsidRDefault="002E127F" w:rsidP="003203BE">
      <w:pPr>
        <w:pStyle w:val="ds-markdown-paragraph"/>
        <w:numPr>
          <w:ilvl w:val="0"/>
          <w:numId w:val="3"/>
        </w:numPr>
        <w:shd w:val="clear" w:color="auto" w:fill="FFFFFF"/>
        <w:spacing w:before="240" w:beforeAutospacing="0" w:after="240" w:afterAutospacing="0" w:line="360" w:lineRule="auto"/>
        <w:jc w:val="both"/>
        <w:rPr>
          <w:rFonts w:ascii="Arial" w:hAnsi="Arial" w:cs="Arial"/>
          <w:color w:val="0F1115"/>
          <w:sz w:val="22"/>
        </w:rPr>
      </w:pPr>
      <w:r w:rsidRPr="003203BE">
        <w:rPr>
          <w:rFonts w:ascii="Arial" w:hAnsi="Arial" w:cs="Arial"/>
          <w:color w:val="0F1115"/>
          <w:sz w:val="22"/>
        </w:rPr>
        <w:t>UK Government (2026) </w:t>
      </w:r>
      <w:r w:rsidRPr="003203BE">
        <w:rPr>
          <w:rStyle w:val="Emphasis"/>
          <w:rFonts w:ascii="Arial" w:hAnsi="Arial" w:cs="Arial"/>
          <w:color w:val="0F1115"/>
          <w:sz w:val="22"/>
        </w:rPr>
        <w:t>Working together to safeguard children 2026</w:t>
      </w:r>
      <w:r w:rsidRPr="003203BE">
        <w:rPr>
          <w:rFonts w:ascii="Arial" w:hAnsi="Arial" w:cs="Arial"/>
          <w:color w:val="0F1115"/>
          <w:sz w:val="22"/>
        </w:rPr>
        <w:t>. Available at: </w:t>
      </w:r>
      <w:hyperlink r:id="rId18" w:history="1">
        <w:r w:rsidRPr="003203BE">
          <w:rPr>
            <w:rStyle w:val="Hyperlink"/>
            <w:rFonts w:ascii="Arial" w:hAnsi="Arial" w:cs="Arial"/>
            <w:sz w:val="22"/>
          </w:rPr>
          <w:t>https://assets.publishing.service.gov.uk/media/69fb1c28d0e316a40f269a5b/Working_together_to_safeguard_children_2026_a_guide_to_multi_agency_working.pdf</w:t>
        </w:r>
      </w:hyperlink>
      <w:r w:rsidRPr="003203BE">
        <w:rPr>
          <w:rFonts w:ascii="Arial" w:hAnsi="Arial" w:cs="Arial"/>
          <w:color w:val="0F1115"/>
          <w:sz w:val="22"/>
        </w:rPr>
        <w:t xml:space="preserve"> (Accessed: 2 March 2026).</w:t>
      </w:r>
    </w:p>
    <w:p w14:paraId="4FD498B6" w14:textId="77777777" w:rsidR="004E452A" w:rsidRPr="003203BE" w:rsidRDefault="004E452A" w:rsidP="003203BE">
      <w:pPr>
        <w:pStyle w:val="ds-markdown-paragraph"/>
        <w:numPr>
          <w:ilvl w:val="0"/>
          <w:numId w:val="3"/>
        </w:numPr>
        <w:shd w:val="clear" w:color="auto" w:fill="FFFFFF"/>
        <w:spacing w:before="240" w:beforeAutospacing="0" w:line="360" w:lineRule="auto"/>
        <w:jc w:val="both"/>
        <w:rPr>
          <w:rFonts w:ascii="Arial" w:hAnsi="Arial" w:cs="Arial"/>
          <w:color w:val="0F1115"/>
          <w:sz w:val="22"/>
        </w:rPr>
      </w:pPr>
      <w:r w:rsidRPr="003203BE">
        <w:rPr>
          <w:rFonts w:ascii="Arial" w:hAnsi="Arial" w:cs="Arial"/>
          <w:color w:val="0F1115"/>
          <w:sz w:val="22"/>
        </w:rPr>
        <w:t>West Sussex County Council (202</w:t>
      </w:r>
      <w:r w:rsidR="00305A47" w:rsidRPr="003203BE">
        <w:rPr>
          <w:rFonts w:ascii="Arial" w:hAnsi="Arial" w:cs="Arial"/>
          <w:color w:val="0F1115"/>
          <w:sz w:val="22"/>
        </w:rPr>
        <w:t>6</w:t>
      </w:r>
      <w:r w:rsidRPr="003203BE">
        <w:rPr>
          <w:rFonts w:ascii="Arial" w:hAnsi="Arial" w:cs="Arial"/>
          <w:color w:val="0F1115"/>
          <w:sz w:val="22"/>
        </w:rPr>
        <w:t>) </w:t>
      </w:r>
      <w:r w:rsidRPr="003203BE">
        <w:rPr>
          <w:rStyle w:val="Emphasis"/>
          <w:rFonts w:ascii="Arial" w:hAnsi="Arial" w:cs="Arial"/>
          <w:color w:val="0F1115"/>
          <w:sz w:val="22"/>
        </w:rPr>
        <w:t>WSCC Early Help</w:t>
      </w:r>
      <w:r w:rsidRPr="003203BE">
        <w:rPr>
          <w:rFonts w:ascii="Arial" w:hAnsi="Arial" w:cs="Arial"/>
          <w:color w:val="0F1115"/>
          <w:sz w:val="22"/>
        </w:rPr>
        <w:t>. Available at: </w:t>
      </w:r>
      <w:hyperlink r:id="rId19" w:history="1">
        <w:r w:rsidR="00CD3B00" w:rsidRPr="003203BE">
          <w:rPr>
            <w:rStyle w:val="Hyperlink"/>
            <w:rFonts w:ascii="Arial" w:hAnsi="Arial" w:cs="Arial"/>
            <w:sz w:val="22"/>
          </w:rPr>
          <w:t>https://www.westsussex.gov.uk/local-offer/services/details/api/type/localoffers/view/wscc-early-help</w:t>
        </w:r>
      </w:hyperlink>
      <w:r w:rsidR="00CD3B00" w:rsidRPr="003203BE">
        <w:rPr>
          <w:rFonts w:ascii="Arial" w:hAnsi="Arial" w:cs="Arial"/>
          <w:color w:val="0F1115"/>
          <w:sz w:val="22"/>
        </w:rPr>
        <w:t xml:space="preserve"> (Accessed: 10</w:t>
      </w:r>
      <w:r w:rsidRPr="003203BE">
        <w:rPr>
          <w:rFonts w:ascii="Arial" w:hAnsi="Arial" w:cs="Arial"/>
          <w:color w:val="0F1115"/>
          <w:sz w:val="22"/>
        </w:rPr>
        <w:t xml:space="preserve"> </w:t>
      </w:r>
      <w:r w:rsidR="00CD3B00" w:rsidRPr="003203BE">
        <w:rPr>
          <w:rFonts w:ascii="Arial" w:hAnsi="Arial" w:cs="Arial"/>
          <w:color w:val="0F1115"/>
          <w:sz w:val="22"/>
        </w:rPr>
        <w:t>July</w:t>
      </w:r>
      <w:r w:rsidRPr="003203BE">
        <w:rPr>
          <w:rFonts w:ascii="Arial" w:hAnsi="Arial" w:cs="Arial"/>
          <w:color w:val="0F1115"/>
          <w:sz w:val="22"/>
        </w:rPr>
        <w:t xml:space="preserve"> 2026).</w:t>
      </w:r>
    </w:p>
    <w:p w14:paraId="29F364B2" w14:textId="77777777" w:rsidR="00546036" w:rsidRPr="0021784C" w:rsidRDefault="00546036" w:rsidP="004E452A">
      <w:pPr>
        <w:pStyle w:val="Heading2"/>
        <w:shd w:val="clear" w:color="auto" w:fill="FFFFFF"/>
        <w:spacing w:before="480" w:beforeAutospacing="0" w:after="240" w:afterAutospacing="0" w:line="480" w:lineRule="atLeast"/>
        <w:rPr>
          <w:rFonts w:ascii="Arial" w:hAnsi="Arial" w:cs="Arial"/>
        </w:rPr>
      </w:pPr>
    </w:p>
    <w:sectPr w:rsidR="00546036" w:rsidRPr="002178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14B3E"/>
    <w:multiLevelType w:val="multilevel"/>
    <w:tmpl w:val="AB52F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2C7F94"/>
    <w:multiLevelType w:val="multilevel"/>
    <w:tmpl w:val="52DC3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F7616C"/>
    <w:multiLevelType w:val="hybridMultilevel"/>
    <w:tmpl w:val="61F0C4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754546463">
    <w:abstractNumId w:val="0"/>
  </w:num>
  <w:num w:numId="2" w16cid:durableId="114296650">
    <w:abstractNumId w:val="1"/>
  </w:num>
  <w:num w:numId="3" w16cid:durableId="13464387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571"/>
    <w:rsid w:val="00016C5C"/>
    <w:rsid w:val="0005240A"/>
    <w:rsid w:val="00072C4F"/>
    <w:rsid w:val="0008158A"/>
    <w:rsid w:val="000B2036"/>
    <w:rsid w:val="000B7B5D"/>
    <w:rsid w:val="00130F18"/>
    <w:rsid w:val="00140D9D"/>
    <w:rsid w:val="00143C56"/>
    <w:rsid w:val="00176213"/>
    <w:rsid w:val="00181DB7"/>
    <w:rsid w:val="001C6B5A"/>
    <w:rsid w:val="001E2912"/>
    <w:rsid w:val="00204B00"/>
    <w:rsid w:val="00213A45"/>
    <w:rsid w:val="0021784C"/>
    <w:rsid w:val="00226451"/>
    <w:rsid w:val="0025091A"/>
    <w:rsid w:val="00275326"/>
    <w:rsid w:val="002A6367"/>
    <w:rsid w:val="002A6742"/>
    <w:rsid w:val="002A74DA"/>
    <w:rsid w:val="002B3E75"/>
    <w:rsid w:val="002E127F"/>
    <w:rsid w:val="00305A47"/>
    <w:rsid w:val="00307BCF"/>
    <w:rsid w:val="00313617"/>
    <w:rsid w:val="003173EA"/>
    <w:rsid w:val="003203BE"/>
    <w:rsid w:val="00330478"/>
    <w:rsid w:val="00387901"/>
    <w:rsid w:val="003A2685"/>
    <w:rsid w:val="003F2418"/>
    <w:rsid w:val="00430954"/>
    <w:rsid w:val="0047314D"/>
    <w:rsid w:val="004A623E"/>
    <w:rsid w:val="004B7147"/>
    <w:rsid w:val="004D6F46"/>
    <w:rsid w:val="004E452A"/>
    <w:rsid w:val="00546036"/>
    <w:rsid w:val="0057116E"/>
    <w:rsid w:val="00575206"/>
    <w:rsid w:val="005967E5"/>
    <w:rsid w:val="005D0B9C"/>
    <w:rsid w:val="006150D6"/>
    <w:rsid w:val="006366FF"/>
    <w:rsid w:val="00651BF6"/>
    <w:rsid w:val="00696FE2"/>
    <w:rsid w:val="006A1536"/>
    <w:rsid w:val="006A371D"/>
    <w:rsid w:val="006D4720"/>
    <w:rsid w:val="006E2958"/>
    <w:rsid w:val="006E29B4"/>
    <w:rsid w:val="0070213D"/>
    <w:rsid w:val="00732788"/>
    <w:rsid w:val="007A4F40"/>
    <w:rsid w:val="0082118B"/>
    <w:rsid w:val="00822275"/>
    <w:rsid w:val="008431A9"/>
    <w:rsid w:val="00853F4B"/>
    <w:rsid w:val="00867D68"/>
    <w:rsid w:val="00873571"/>
    <w:rsid w:val="008A39A4"/>
    <w:rsid w:val="008D2255"/>
    <w:rsid w:val="008E18D6"/>
    <w:rsid w:val="00903F45"/>
    <w:rsid w:val="00945AC8"/>
    <w:rsid w:val="00954D23"/>
    <w:rsid w:val="00960076"/>
    <w:rsid w:val="00983FD7"/>
    <w:rsid w:val="009C201A"/>
    <w:rsid w:val="009D6E5F"/>
    <w:rsid w:val="00A31316"/>
    <w:rsid w:val="00A517D0"/>
    <w:rsid w:val="00AB00DF"/>
    <w:rsid w:val="00AC00F9"/>
    <w:rsid w:val="00AD01D4"/>
    <w:rsid w:val="00B2471E"/>
    <w:rsid w:val="00B33FA5"/>
    <w:rsid w:val="00B74EC5"/>
    <w:rsid w:val="00B948EC"/>
    <w:rsid w:val="00BB1A3E"/>
    <w:rsid w:val="00BB7888"/>
    <w:rsid w:val="00BC72B7"/>
    <w:rsid w:val="00BD082C"/>
    <w:rsid w:val="00BD6545"/>
    <w:rsid w:val="00BE590D"/>
    <w:rsid w:val="00C47E71"/>
    <w:rsid w:val="00C657EC"/>
    <w:rsid w:val="00C96EAB"/>
    <w:rsid w:val="00CA2F9D"/>
    <w:rsid w:val="00CB0063"/>
    <w:rsid w:val="00CB0BD8"/>
    <w:rsid w:val="00CD3B00"/>
    <w:rsid w:val="00CE35CB"/>
    <w:rsid w:val="00CF5EFA"/>
    <w:rsid w:val="00D31BB5"/>
    <w:rsid w:val="00D80690"/>
    <w:rsid w:val="00DA1C78"/>
    <w:rsid w:val="00DA7330"/>
    <w:rsid w:val="00DA753C"/>
    <w:rsid w:val="00DE36C4"/>
    <w:rsid w:val="00DF22FB"/>
    <w:rsid w:val="00DF5911"/>
    <w:rsid w:val="00E064A5"/>
    <w:rsid w:val="00E33292"/>
    <w:rsid w:val="00E339BD"/>
    <w:rsid w:val="00E46D93"/>
    <w:rsid w:val="00E71CF6"/>
    <w:rsid w:val="00E7500F"/>
    <w:rsid w:val="00E825AF"/>
    <w:rsid w:val="00E82B09"/>
    <w:rsid w:val="00EA6577"/>
    <w:rsid w:val="00EB67E9"/>
    <w:rsid w:val="00EC0055"/>
    <w:rsid w:val="00EF5EB4"/>
    <w:rsid w:val="00EF62AE"/>
    <w:rsid w:val="00EF7085"/>
    <w:rsid w:val="00F11365"/>
    <w:rsid w:val="00F3143C"/>
    <w:rsid w:val="00F8520F"/>
    <w:rsid w:val="00FC5338"/>
    <w:rsid w:val="00FD23F9"/>
    <w:rsid w:val="00FE5700"/>
    <w:rsid w:val="00FF6F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49552"/>
  <w15:chartTrackingRefBased/>
  <w15:docId w15:val="{82A744DE-79F4-4F58-A3B0-6FB9692FC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072C4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072C4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072C4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C4F"/>
    <w:rPr>
      <w:rFonts w:ascii="Times New Roman" w:eastAsia="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rsid w:val="00072C4F"/>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072C4F"/>
    <w:rPr>
      <w:rFonts w:ascii="Times New Roman" w:eastAsia="Times New Roman" w:hAnsi="Times New Roman" w:cs="Times New Roman"/>
      <w:b/>
      <w:bCs/>
      <w:sz w:val="27"/>
      <w:szCs w:val="27"/>
      <w:lang w:val="en-GB" w:eastAsia="en-GB"/>
    </w:rPr>
  </w:style>
  <w:style w:type="paragraph" w:customStyle="1" w:styleId="ds-markdown-paragraph">
    <w:name w:val="ds-markdown-paragraph"/>
    <w:basedOn w:val="Normal"/>
    <w:rsid w:val="00072C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72C4F"/>
    <w:rPr>
      <w:i/>
      <w:iCs/>
    </w:rPr>
  </w:style>
  <w:style w:type="character" w:styleId="Strong">
    <w:name w:val="Strong"/>
    <w:basedOn w:val="DefaultParagraphFont"/>
    <w:uiPriority w:val="22"/>
    <w:qFormat/>
    <w:rsid w:val="00072C4F"/>
    <w:rPr>
      <w:b/>
      <w:bCs/>
    </w:rPr>
  </w:style>
  <w:style w:type="character" w:styleId="Hyperlink">
    <w:name w:val="Hyperlink"/>
    <w:basedOn w:val="DefaultParagraphFont"/>
    <w:uiPriority w:val="99"/>
    <w:unhideWhenUsed/>
    <w:rsid w:val="00072C4F"/>
    <w:rPr>
      <w:color w:val="0000FF"/>
      <w:u w:val="single"/>
    </w:rPr>
  </w:style>
  <w:style w:type="paragraph" w:styleId="TOCHeading">
    <w:name w:val="TOC Heading"/>
    <w:basedOn w:val="Heading1"/>
    <w:next w:val="Normal"/>
    <w:uiPriority w:val="39"/>
    <w:unhideWhenUsed/>
    <w:qFormat/>
    <w:rsid w:val="00C657EC"/>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2">
    <w:name w:val="toc 2"/>
    <w:basedOn w:val="Normal"/>
    <w:next w:val="Normal"/>
    <w:autoRedefine/>
    <w:uiPriority w:val="39"/>
    <w:unhideWhenUsed/>
    <w:rsid w:val="00C657EC"/>
    <w:pPr>
      <w:spacing w:after="100"/>
      <w:ind w:left="220"/>
    </w:pPr>
  </w:style>
  <w:style w:type="paragraph" w:styleId="TOC3">
    <w:name w:val="toc 3"/>
    <w:basedOn w:val="Normal"/>
    <w:next w:val="Normal"/>
    <w:autoRedefine/>
    <w:uiPriority w:val="39"/>
    <w:unhideWhenUsed/>
    <w:rsid w:val="00C657E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920503">
      <w:bodyDiv w:val="1"/>
      <w:marLeft w:val="0"/>
      <w:marRight w:val="0"/>
      <w:marTop w:val="0"/>
      <w:marBottom w:val="0"/>
      <w:divBdr>
        <w:top w:val="none" w:sz="0" w:space="0" w:color="auto"/>
        <w:left w:val="none" w:sz="0" w:space="0" w:color="auto"/>
        <w:bottom w:val="none" w:sz="0" w:space="0" w:color="auto"/>
        <w:right w:val="none" w:sz="0" w:space="0" w:color="auto"/>
      </w:divBdr>
    </w:div>
    <w:div w:id="766118432">
      <w:bodyDiv w:val="1"/>
      <w:marLeft w:val="0"/>
      <w:marRight w:val="0"/>
      <w:marTop w:val="0"/>
      <w:marBottom w:val="0"/>
      <w:divBdr>
        <w:top w:val="none" w:sz="0" w:space="0" w:color="auto"/>
        <w:left w:val="none" w:sz="0" w:space="0" w:color="auto"/>
        <w:bottom w:val="none" w:sz="0" w:space="0" w:color="auto"/>
        <w:right w:val="none" w:sz="0" w:space="0" w:color="auto"/>
      </w:divBdr>
    </w:div>
    <w:div w:id="933048853">
      <w:bodyDiv w:val="1"/>
      <w:marLeft w:val="0"/>
      <w:marRight w:val="0"/>
      <w:marTop w:val="0"/>
      <w:marBottom w:val="0"/>
      <w:divBdr>
        <w:top w:val="none" w:sz="0" w:space="0" w:color="auto"/>
        <w:left w:val="none" w:sz="0" w:space="0" w:color="auto"/>
        <w:bottom w:val="none" w:sz="0" w:space="0" w:color="auto"/>
        <w:right w:val="none" w:sz="0" w:space="0" w:color="auto"/>
      </w:divBdr>
    </w:div>
    <w:div w:id="1055085344">
      <w:bodyDiv w:val="1"/>
      <w:marLeft w:val="0"/>
      <w:marRight w:val="0"/>
      <w:marTop w:val="0"/>
      <w:marBottom w:val="0"/>
      <w:divBdr>
        <w:top w:val="none" w:sz="0" w:space="0" w:color="auto"/>
        <w:left w:val="none" w:sz="0" w:space="0" w:color="auto"/>
        <w:bottom w:val="none" w:sz="0" w:space="0" w:color="auto"/>
        <w:right w:val="none" w:sz="0" w:space="0" w:color="auto"/>
      </w:divBdr>
    </w:div>
    <w:div w:id="1079017068">
      <w:bodyDiv w:val="1"/>
      <w:marLeft w:val="0"/>
      <w:marRight w:val="0"/>
      <w:marTop w:val="0"/>
      <w:marBottom w:val="0"/>
      <w:divBdr>
        <w:top w:val="none" w:sz="0" w:space="0" w:color="auto"/>
        <w:left w:val="none" w:sz="0" w:space="0" w:color="auto"/>
        <w:bottom w:val="none" w:sz="0" w:space="0" w:color="auto"/>
        <w:right w:val="none" w:sz="0" w:space="0" w:color="auto"/>
      </w:divBdr>
    </w:div>
    <w:div w:id="1757286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children-with-special-educational-needs/extra-SEN-help" TargetMode="External"/><Relationship Id="rId13" Type="http://schemas.openxmlformats.org/officeDocument/2006/relationships/hyperlink" Target="https://www.southwark.gov.uk/children-and-families/childrens-social-care/early-help" TargetMode="External"/><Relationship Id="rId18" Type="http://schemas.openxmlformats.org/officeDocument/2006/relationships/hyperlink" Target="https://assets.publishing.service.gov.uk/media/69fb1c28d0e316a40f269a5b/Working_together_to_safeguard_children_2026_a_guide_to_multi_agency_working.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gov.uk/government/publications/multi-agency-child-protection-teams-regulation-making-powers" TargetMode="External"/><Relationship Id="rId12" Type="http://schemas.openxmlformats.org/officeDocument/2006/relationships/hyperlink" Target="https://safeguardingsheffieldchildren.org/p/processes/early-help-assessment-and-threshold-of-need" TargetMode="External"/><Relationship Id="rId17" Type="http://schemas.openxmlformats.org/officeDocument/2006/relationships/hyperlink" Target="https://www.towerhamlets.gov.uk/News_events/2025/October/Tower-Hamlets-launches-ambitious-strategy-to-support-families.aspx" TargetMode="External"/><Relationship Id="rId2" Type="http://schemas.openxmlformats.org/officeDocument/2006/relationships/numbering" Target="numbering.xml"/><Relationship Id="rId16" Type="http://schemas.openxmlformats.org/officeDocument/2006/relationships/hyperlink" Target="https://www.towerhamlets.gov.uk/lgnl/health__social_care/children_and_family_care/Early_Help/About_Early_Help.asp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questions-statements.parliament.uk/written-statements/detail/2026-05-21/hcws54" TargetMode="External"/><Relationship Id="rId5" Type="http://schemas.openxmlformats.org/officeDocument/2006/relationships/webSettings" Target="webSettings.xml"/><Relationship Id="rId15" Type="http://schemas.openxmlformats.org/officeDocument/2006/relationships/hyperlink" Target="https://www.staffsscp.org.uk/working-together-to-safeguard-children/helping-children-and-families-early/" TargetMode="External"/><Relationship Id="rId10" Type="http://schemas.openxmlformats.org/officeDocument/2006/relationships/hyperlink" Target="https://news.leeds.gov.uk/news/new-family-hubs-launched-in-leeds" TargetMode="External"/><Relationship Id="rId19" Type="http://schemas.openxmlformats.org/officeDocument/2006/relationships/hyperlink" Target="https://www.westsussex.gov.uk/local-offer/services/details/api/type/localoffers/view/wscc-early-help" TargetMode="External"/><Relationship Id="rId4" Type="http://schemas.openxmlformats.org/officeDocument/2006/relationships/settings" Target="settings.xml"/><Relationship Id="rId9" Type="http://schemas.openxmlformats.org/officeDocument/2006/relationships/hyperlink" Target="https://www.leeds.gov.uk/one-minute-guides/family-hubs-and-early-help-front-door-team" TargetMode="External"/><Relationship Id="rId14" Type="http://schemas.openxmlformats.org/officeDocument/2006/relationships/hyperlink" Target="https://www.southwark.gov.uk/children-young-people-and-families/parenting/help-paren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48981-595B-40FD-BA4A-34DED79F1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3293</Words>
  <Characters>18776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Salia Parveen</dc:creator>
  <cp:keywords/>
  <dc:description/>
  <cp:lastModifiedBy>Salia Perveen</cp:lastModifiedBy>
  <cp:revision>2</cp:revision>
  <dcterms:created xsi:type="dcterms:W3CDTF">2026-08-05T18:45:00Z</dcterms:created>
  <dcterms:modified xsi:type="dcterms:W3CDTF">2026-08-05T18:45:00Z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76ed549f-a0c7-43e3-9303-b68477849f54</vt:lpwstr>
  </property>
</Properties>
</file>