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C32B57" w:rsidRPr="00C32B5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C32B57" w:rsidRDefault="0086599B" w:rsidP="00C32B57">
            <w:pPr>
              <w:keepNext/>
              <w:spacing w:after="0" w:line="360" w:lineRule="auto"/>
              <w:jc w:val="center"/>
              <w:rPr>
                <w:rFonts w:eastAsia="Times New Roman" w:cs="Times New Roman"/>
                <w:b/>
                <w:color w:val="auto"/>
                <w:szCs w:val="24"/>
                <w:lang w:val="en-AU"/>
              </w:rPr>
            </w:pPr>
          </w:p>
          <w:p w14:paraId="37CDBDBC" w14:textId="77777777" w:rsidR="0086599B" w:rsidRPr="00C32B57" w:rsidRDefault="0086599B" w:rsidP="00C32B57">
            <w:pPr>
              <w:keepNext/>
              <w:spacing w:after="0" w:line="360" w:lineRule="auto"/>
              <w:jc w:val="both"/>
              <w:rPr>
                <w:rFonts w:eastAsia="Times New Roman" w:cs="Times New Roman"/>
                <w:b/>
                <w:color w:val="auto"/>
                <w:szCs w:val="24"/>
                <w:lang w:val="en-AU"/>
              </w:rPr>
            </w:pPr>
            <w:r w:rsidRPr="00C32B57">
              <w:rPr>
                <w:rFonts w:cs="Times New Roman"/>
                <w:noProof/>
                <w:color w:val="auto"/>
                <w:szCs w:val="24"/>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C32B57">
              <w:rPr>
                <w:rFonts w:eastAsia="Times New Roman" w:cs="Times New Roman"/>
                <w:b/>
                <w:color w:val="auto"/>
                <w:szCs w:val="24"/>
                <w:lang w:val="en-AU"/>
              </w:rPr>
              <w:br/>
            </w:r>
          </w:p>
          <w:p w14:paraId="6AF4A94A" w14:textId="77777777" w:rsidR="0086599B" w:rsidRPr="00C32B57" w:rsidRDefault="0086599B" w:rsidP="00C32B57">
            <w:pPr>
              <w:spacing w:after="0" w:line="360" w:lineRule="auto"/>
              <w:rPr>
                <w:rFonts w:cs="Times New Roman"/>
                <w:b/>
                <w:bCs/>
                <w:color w:val="auto"/>
                <w:szCs w:val="24"/>
              </w:rPr>
            </w:pPr>
            <w:r w:rsidRPr="00C32B57">
              <w:rPr>
                <w:rFonts w:cs="Times New Roman"/>
                <w:b/>
                <w:bCs/>
                <w:color w:val="auto"/>
                <w:szCs w:val="24"/>
              </w:rPr>
              <w:t>Component One:</w:t>
            </w:r>
          </w:p>
          <w:p w14:paraId="02A261CC" w14:textId="77777777" w:rsidR="0086599B" w:rsidRPr="00C32B57" w:rsidRDefault="0086599B" w:rsidP="00C32B57">
            <w:pPr>
              <w:widowControl w:val="0"/>
              <w:autoSpaceDE w:val="0"/>
              <w:autoSpaceDN w:val="0"/>
              <w:spacing w:after="0" w:line="360" w:lineRule="auto"/>
              <w:jc w:val="both"/>
              <w:rPr>
                <w:rFonts w:eastAsia="Times New Roman" w:cs="Times New Roman"/>
                <w:b/>
                <w:bCs/>
                <w:i/>
                <w:iCs/>
                <w:color w:val="auto"/>
                <w:szCs w:val="24"/>
                <w:lang w:val="en-US"/>
              </w:rPr>
            </w:pPr>
            <w:r w:rsidRPr="00C32B57">
              <w:rPr>
                <w:rFonts w:eastAsia="Times New Roman" w:cs="Times New Roman"/>
                <w:b/>
                <w:bCs/>
                <w:i/>
                <w:iCs/>
                <w:color w:val="auto"/>
                <w:szCs w:val="24"/>
                <w:lang w:val="en-US"/>
              </w:rPr>
              <w:t>What are the key skills required when working in the housekeeping team? 750 words (+/- 10%)</w:t>
            </w:r>
          </w:p>
          <w:p w14:paraId="2A8E7001" w14:textId="77777777" w:rsidR="0086599B" w:rsidRPr="00C32B57" w:rsidRDefault="0086599B" w:rsidP="00C32B57">
            <w:pPr>
              <w:widowControl w:val="0"/>
              <w:autoSpaceDE w:val="0"/>
              <w:autoSpaceDN w:val="0"/>
              <w:spacing w:after="0" w:line="360" w:lineRule="auto"/>
              <w:jc w:val="both"/>
              <w:rPr>
                <w:rFonts w:eastAsia="Times New Roman" w:cs="Times New Roman"/>
                <w:b/>
                <w:bCs/>
                <w:i/>
                <w:iCs/>
                <w:color w:val="auto"/>
                <w:szCs w:val="24"/>
                <w:lang w:val="en-US"/>
              </w:rPr>
            </w:pPr>
          </w:p>
          <w:p w14:paraId="35E7A2E2" w14:textId="77777777" w:rsidR="0086599B" w:rsidRPr="00C32B57" w:rsidRDefault="0086599B" w:rsidP="00C32B57">
            <w:pPr>
              <w:widowControl w:val="0"/>
              <w:autoSpaceDE w:val="0"/>
              <w:autoSpaceDN w:val="0"/>
              <w:spacing w:after="0" w:line="360" w:lineRule="auto"/>
              <w:jc w:val="both"/>
              <w:rPr>
                <w:rFonts w:eastAsia="Times New Roman" w:cs="Times New Roman"/>
                <w:b/>
                <w:bCs/>
                <w:i/>
                <w:iCs/>
                <w:color w:val="auto"/>
                <w:szCs w:val="24"/>
                <w:lang w:val="en-US"/>
              </w:rPr>
            </w:pPr>
          </w:p>
          <w:p w14:paraId="12608F79" w14:textId="77777777" w:rsidR="0086599B" w:rsidRPr="00C32B57" w:rsidRDefault="0086599B" w:rsidP="00C32B57">
            <w:pPr>
              <w:spacing w:after="0" w:line="360" w:lineRule="auto"/>
              <w:rPr>
                <w:rFonts w:eastAsia="Times New Roman" w:cs="Times New Roman"/>
                <w:b/>
                <w:color w:val="auto"/>
                <w:szCs w:val="24"/>
                <w:lang w:val="en-AU"/>
              </w:rPr>
            </w:pPr>
            <w:r w:rsidRPr="00C32B57">
              <w:rPr>
                <w:rFonts w:eastAsia="Carlito" w:cs="Times New Roman"/>
                <w:b/>
                <w:color w:val="auto"/>
                <w:szCs w:val="24"/>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C32B57" w:rsidRDefault="0086599B" w:rsidP="00C32B57">
            <w:pPr>
              <w:keepNext/>
              <w:spacing w:after="0" w:line="360" w:lineRule="auto"/>
              <w:rPr>
                <w:rFonts w:eastAsia="Times New Roman" w:cs="Times New Roman"/>
                <w:b/>
                <w:bCs/>
                <w:color w:val="auto"/>
                <w:szCs w:val="24"/>
                <w:lang w:val="en-AU"/>
              </w:rPr>
            </w:pPr>
            <w:r w:rsidRPr="00C32B57">
              <w:rPr>
                <w:rFonts w:eastAsia="Times New Roman" w:cs="Times New Roman"/>
                <w:b/>
                <w:bCs/>
                <w:color w:val="auto"/>
                <w:szCs w:val="24"/>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08A5425F" w14:textId="77777777" w:rsidR="0086599B" w:rsidRDefault="00B27350" w:rsidP="00C32B57">
            <w:pPr>
              <w:keepNext/>
              <w:spacing w:after="0" w:line="360" w:lineRule="auto"/>
              <w:jc w:val="center"/>
              <w:rPr>
                <w:rFonts w:eastAsia="Times New Roman" w:cs="Times New Roman"/>
                <w:b/>
                <w:color w:val="auto"/>
                <w:szCs w:val="24"/>
                <w:lang w:val="en-AU"/>
              </w:rPr>
            </w:pPr>
            <w:r>
              <w:rPr>
                <w:rFonts w:eastAsia="Times New Roman" w:cs="Times New Roman"/>
                <w:b/>
                <w:color w:val="auto"/>
                <w:szCs w:val="24"/>
                <w:lang w:val="en-AU"/>
              </w:rPr>
              <w:t xml:space="preserve">Andreea </w:t>
            </w:r>
            <w:r w:rsidR="005847A0">
              <w:rPr>
                <w:rFonts w:eastAsia="Times New Roman" w:cs="Times New Roman"/>
                <w:b/>
                <w:color w:val="auto"/>
                <w:szCs w:val="24"/>
                <w:lang w:val="en-AU"/>
              </w:rPr>
              <w:t>Catalina Mecic</w:t>
            </w:r>
          </w:p>
          <w:p w14:paraId="702169B4" w14:textId="7F02B14B" w:rsidR="005847A0" w:rsidRPr="00C32B57" w:rsidRDefault="005847A0" w:rsidP="00C32B57">
            <w:pPr>
              <w:keepNext/>
              <w:spacing w:after="0" w:line="360" w:lineRule="auto"/>
              <w:jc w:val="center"/>
              <w:rPr>
                <w:rFonts w:eastAsia="Times New Roman" w:cs="Times New Roman"/>
                <w:b/>
                <w:color w:val="auto"/>
                <w:szCs w:val="24"/>
                <w:lang w:val="en-AU"/>
              </w:rPr>
            </w:pPr>
            <w:r>
              <w:rPr>
                <w:rFonts w:eastAsia="Times New Roman" w:cs="Times New Roman"/>
                <w:b/>
                <w:color w:val="auto"/>
                <w:szCs w:val="24"/>
                <w:lang w:val="en-AU"/>
              </w:rPr>
              <w:t>2215573</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C32B57" w:rsidRDefault="0086599B" w:rsidP="00C32B57">
            <w:pPr>
              <w:keepNext/>
              <w:spacing w:after="0" w:line="360" w:lineRule="auto"/>
              <w:jc w:val="center"/>
              <w:rPr>
                <w:rFonts w:eastAsia="Times New Roman" w:cs="Times New Roman"/>
                <w:b/>
                <w:color w:val="auto"/>
                <w:szCs w:val="24"/>
                <w:lang w:val="en-AU"/>
              </w:rPr>
            </w:pPr>
          </w:p>
        </w:tc>
      </w:tr>
      <w:tr w:rsidR="00C32B57" w:rsidRPr="00C32B5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C32B57" w:rsidRDefault="0086599B" w:rsidP="00C32B57">
            <w:pPr>
              <w:keepNext/>
              <w:spacing w:after="0" w:line="360" w:lineRule="auto"/>
              <w:jc w:val="center"/>
              <w:rPr>
                <w:rFonts w:eastAsia="Times New Roman" w:cs="Times New Roman"/>
                <w:b/>
                <w:color w:val="auto"/>
                <w:szCs w:val="24"/>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C32B57" w:rsidRDefault="0086599B" w:rsidP="00C32B57">
            <w:pPr>
              <w:keepNext/>
              <w:spacing w:after="0" w:line="360" w:lineRule="auto"/>
              <w:rPr>
                <w:rFonts w:eastAsia="Times New Roman" w:cs="Times New Roman"/>
                <w:color w:val="auto"/>
                <w:szCs w:val="24"/>
                <w:lang w:val="en-AU"/>
              </w:rPr>
            </w:pPr>
          </w:p>
          <w:p w14:paraId="10B24AA9" w14:textId="77777777" w:rsidR="0086599B" w:rsidRPr="00C32B57" w:rsidRDefault="0086599B" w:rsidP="00C32B57">
            <w:pPr>
              <w:keepNext/>
              <w:spacing w:after="0" w:line="360" w:lineRule="auto"/>
              <w:rPr>
                <w:rFonts w:eastAsia="Times New Roman" w:cs="Times New Roman"/>
                <w:color w:val="auto"/>
                <w:szCs w:val="24"/>
                <w:lang w:val="en-AU"/>
              </w:rPr>
            </w:pPr>
            <w:r w:rsidRPr="00C32B57">
              <w:rPr>
                <w:rFonts w:eastAsia="Times New Roman" w:cs="Times New Roman"/>
                <w:color w:val="auto"/>
                <w:szCs w:val="24"/>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527F4671" w:rsidR="0086599B" w:rsidRPr="00C32B57" w:rsidRDefault="00AB743A" w:rsidP="00C32B57">
            <w:pPr>
              <w:keepNext/>
              <w:spacing w:after="0" w:line="360" w:lineRule="auto"/>
              <w:jc w:val="center"/>
              <w:rPr>
                <w:rFonts w:eastAsia="Times New Roman" w:cs="Times New Roman"/>
                <w:b/>
                <w:color w:val="auto"/>
                <w:szCs w:val="24"/>
                <w:lang w:val="en-AU"/>
              </w:rPr>
            </w:pPr>
            <w:r>
              <w:rPr>
                <w:rFonts w:eastAsia="Times New Roman" w:cs="Times New Roman"/>
                <w:b/>
                <w:color w:val="auto"/>
                <w:szCs w:val="24"/>
                <w:lang w:val="en-AU"/>
              </w:rPr>
              <w:t xml:space="preserve">Operating Hotel Facilities </w:t>
            </w:r>
          </w:p>
        </w:tc>
        <w:tc>
          <w:tcPr>
            <w:tcW w:w="662" w:type="dxa"/>
            <w:tcBorders>
              <w:top w:val="nil"/>
              <w:left w:val="nil"/>
              <w:bottom w:val="nil"/>
              <w:right w:val="single" w:sz="4" w:space="0" w:color="auto"/>
            </w:tcBorders>
            <w:shd w:val="clear" w:color="auto" w:fill="auto"/>
            <w:vAlign w:val="center"/>
          </w:tcPr>
          <w:p w14:paraId="10B136FA" w14:textId="77777777" w:rsidR="0086599B" w:rsidRPr="00C32B57" w:rsidRDefault="0086599B" w:rsidP="00C32B57">
            <w:pPr>
              <w:keepNext/>
              <w:spacing w:after="0" w:line="360" w:lineRule="auto"/>
              <w:jc w:val="center"/>
              <w:rPr>
                <w:rFonts w:eastAsia="Times New Roman" w:cs="Times New Roman"/>
                <w:b/>
                <w:color w:val="auto"/>
                <w:szCs w:val="24"/>
                <w:lang w:val="en-AU"/>
              </w:rPr>
            </w:pPr>
          </w:p>
        </w:tc>
      </w:tr>
      <w:tr w:rsidR="00C32B57" w:rsidRPr="00C32B5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C32B57" w:rsidRDefault="0086599B" w:rsidP="00C32B57">
            <w:pPr>
              <w:keepNext/>
              <w:spacing w:after="0" w:line="360" w:lineRule="auto"/>
              <w:jc w:val="center"/>
              <w:rPr>
                <w:rFonts w:eastAsia="Times New Roman" w:cs="Times New Roman"/>
                <w:b/>
                <w:color w:val="auto"/>
                <w:szCs w:val="24"/>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C32B57" w:rsidRDefault="0086599B" w:rsidP="00C32B57">
            <w:pPr>
              <w:keepNext/>
              <w:spacing w:after="0" w:line="360" w:lineRule="auto"/>
              <w:rPr>
                <w:rFonts w:eastAsia="Times New Roman" w:cs="Times New Roman"/>
                <w:color w:val="auto"/>
                <w:szCs w:val="24"/>
                <w:lang w:val="en-AU"/>
              </w:rPr>
            </w:pPr>
            <w:r w:rsidRPr="00C32B57">
              <w:rPr>
                <w:rFonts w:eastAsia="Times New Roman" w:cs="Times New Roman"/>
                <w:color w:val="auto"/>
                <w:szCs w:val="24"/>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57650D43" w:rsidR="0086599B" w:rsidRPr="00C32B57" w:rsidRDefault="002C595E" w:rsidP="00C32B57">
            <w:pPr>
              <w:keepNext/>
              <w:spacing w:after="0" w:line="360" w:lineRule="auto"/>
              <w:jc w:val="center"/>
              <w:rPr>
                <w:rFonts w:eastAsia="Times New Roman" w:cs="Times New Roman"/>
                <w:b/>
                <w:color w:val="auto"/>
                <w:szCs w:val="24"/>
                <w:lang w:val="en-AU"/>
              </w:rPr>
            </w:pPr>
            <w:r>
              <w:rPr>
                <w:rFonts w:eastAsia="Times New Roman" w:cs="Times New Roman"/>
                <w:b/>
                <w:color w:val="auto"/>
                <w:szCs w:val="24"/>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C32B57" w:rsidRDefault="0086599B" w:rsidP="00C32B57">
            <w:pPr>
              <w:keepNext/>
              <w:spacing w:after="0" w:line="360" w:lineRule="auto"/>
              <w:jc w:val="center"/>
              <w:rPr>
                <w:rFonts w:eastAsia="Times New Roman" w:cs="Times New Roman"/>
                <w:b/>
                <w:color w:val="auto"/>
                <w:szCs w:val="24"/>
                <w:lang w:val="en-AU"/>
              </w:rPr>
            </w:pPr>
          </w:p>
        </w:tc>
      </w:tr>
      <w:tr w:rsidR="00C32B57" w:rsidRPr="00C32B5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C32B57" w:rsidRDefault="0086599B" w:rsidP="00C32B57">
            <w:pPr>
              <w:keepNext/>
              <w:spacing w:after="0" w:line="360" w:lineRule="auto"/>
              <w:jc w:val="center"/>
              <w:rPr>
                <w:rFonts w:eastAsia="Times New Roman" w:cs="Times New Roman"/>
                <w:b/>
                <w:color w:val="auto"/>
                <w:szCs w:val="24"/>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C32B57" w:rsidRDefault="0086599B" w:rsidP="00C32B57">
            <w:pPr>
              <w:keepNext/>
              <w:spacing w:after="0" w:line="360" w:lineRule="auto"/>
              <w:rPr>
                <w:rFonts w:eastAsia="Times New Roman" w:cs="Times New Roman"/>
                <w:color w:val="auto"/>
                <w:szCs w:val="24"/>
                <w:lang w:val="en-AU"/>
              </w:rPr>
            </w:pPr>
            <w:r w:rsidRPr="00C32B57">
              <w:rPr>
                <w:rFonts w:eastAsia="Times New Roman" w:cs="Times New Roman"/>
                <w:color w:val="auto"/>
                <w:szCs w:val="24"/>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6CCB0B91" w:rsidR="0086599B" w:rsidRPr="00C32B57" w:rsidRDefault="002C595E" w:rsidP="00C32B57">
            <w:pPr>
              <w:keepNext/>
              <w:spacing w:after="0" w:line="360" w:lineRule="auto"/>
              <w:jc w:val="center"/>
              <w:rPr>
                <w:rFonts w:eastAsia="Times New Roman" w:cs="Times New Roman"/>
                <w:b/>
                <w:color w:val="auto"/>
                <w:szCs w:val="24"/>
                <w:lang w:val="en-AU"/>
              </w:rPr>
            </w:pPr>
            <w:r>
              <w:rPr>
                <w:rFonts w:eastAsia="Times New Roman" w:cs="Times New Roman"/>
                <w:b/>
                <w:color w:val="auto"/>
                <w:szCs w:val="24"/>
                <w:lang w:val="en-AU"/>
              </w:rPr>
              <w:t xml:space="preserve">Lola Villard </w:t>
            </w:r>
          </w:p>
        </w:tc>
        <w:tc>
          <w:tcPr>
            <w:tcW w:w="662" w:type="dxa"/>
            <w:tcBorders>
              <w:top w:val="nil"/>
              <w:left w:val="nil"/>
              <w:bottom w:val="nil"/>
              <w:right w:val="single" w:sz="4" w:space="0" w:color="auto"/>
            </w:tcBorders>
            <w:shd w:val="clear" w:color="auto" w:fill="auto"/>
            <w:vAlign w:val="center"/>
          </w:tcPr>
          <w:p w14:paraId="0E809E10" w14:textId="77777777" w:rsidR="0086599B" w:rsidRPr="00C32B57" w:rsidRDefault="0086599B" w:rsidP="00C32B57">
            <w:pPr>
              <w:keepNext/>
              <w:spacing w:after="0" w:line="360" w:lineRule="auto"/>
              <w:jc w:val="center"/>
              <w:rPr>
                <w:rFonts w:eastAsia="Times New Roman" w:cs="Times New Roman"/>
                <w:b/>
                <w:color w:val="auto"/>
                <w:szCs w:val="24"/>
                <w:lang w:val="en-AU"/>
              </w:rPr>
            </w:pPr>
          </w:p>
        </w:tc>
      </w:tr>
      <w:tr w:rsidR="00C32B57" w:rsidRPr="00C32B5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C32B57" w:rsidRDefault="0086599B" w:rsidP="00C32B57">
            <w:pPr>
              <w:keepNext/>
              <w:spacing w:after="0" w:line="360" w:lineRule="auto"/>
              <w:jc w:val="center"/>
              <w:rPr>
                <w:rFonts w:eastAsia="Times New Roman" w:cs="Times New Roman"/>
                <w:b/>
                <w:color w:val="auto"/>
                <w:szCs w:val="24"/>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C32B57" w:rsidRDefault="0086599B" w:rsidP="00C32B57">
            <w:pPr>
              <w:keepNext/>
              <w:spacing w:after="0" w:line="360" w:lineRule="auto"/>
              <w:rPr>
                <w:rFonts w:eastAsia="Times New Roman" w:cs="Times New Roman"/>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C32B57" w:rsidRDefault="0086599B" w:rsidP="00C32B57">
            <w:pPr>
              <w:keepNext/>
              <w:spacing w:after="0" w:line="360" w:lineRule="auto"/>
              <w:rPr>
                <w:rFonts w:eastAsia="Times New Roman" w:cs="Times New Roman"/>
                <w:b/>
                <w:color w:val="auto"/>
                <w:szCs w:val="24"/>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C32B57" w:rsidRDefault="0086599B" w:rsidP="00C32B57">
            <w:pPr>
              <w:keepNext/>
              <w:spacing w:after="0" w:line="360" w:lineRule="auto"/>
              <w:jc w:val="center"/>
              <w:rPr>
                <w:rFonts w:eastAsia="Times New Roman" w:cs="Times New Roman"/>
                <w:b/>
                <w:color w:val="auto"/>
                <w:szCs w:val="24"/>
                <w:lang w:val="en-AU"/>
              </w:rPr>
            </w:pPr>
          </w:p>
        </w:tc>
      </w:tr>
      <w:tr w:rsidR="00C32B57" w:rsidRPr="00C32B5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0FB7D6E" w14:textId="5BE1CA8C" w:rsidR="004A766C" w:rsidRPr="00C32B57" w:rsidRDefault="00A83FA1" w:rsidP="00C32B57">
            <w:pPr>
              <w:spacing w:after="0" w:line="360" w:lineRule="auto"/>
              <w:ind w:firstLine="720"/>
              <w:rPr>
                <w:rFonts w:cs="Times New Roman"/>
                <w:color w:val="auto"/>
                <w:szCs w:val="24"/>
              </w:rPr>
            </w:pPr>
            <w:r w:rsidRPr="00C32B57">
              <w:rPr>
                <w:rFonts w:cs="Times New Roman"/>
                <w:color w:val="auto"/>
                <w:szCs w:val="24"/>
              </w:rPr>
              <w:t xml:space="preserve">In order to effectively maintain cleanliness and hygiene in various environments, working in a housekeeping team necessitates a variety of key skills. Strong knowledge of cleaning and sanitization procedures is among the most crucial abilities </w:t>
            </w:r>
            <w:r w:rsidR="00CF538F" w:rsidRPr="00C32B57">
              <w:rPr>
                <w:rFonts w:cs="Times New Roman"/>
                <w:color w:val="auto"/>
                <w:szCs w:val="24"/>
              </w:rPr>
              <w:t>(Pai et al., 2020)</w:t>
            </w:r>
            <w:r w:rsidR="008F23EF" w:rsidRPr="00C32B57">
              <w:rPr>
                <w:rFonts w:cs="Times New Roman"/>
                <w:color w:val="auto"/>
                <w:szCs w:val="24"/>
              </w:rPr>
              <w:t>. Housekeepers need to be knowledgeable about different cleaning products and how to use them appropriately on different surfaces. This includes knowing how to remove stains, eliminate odors, and ensure a hygienic environment</w:t>
            </w:r>
            <w:r w:rsidR="00CF538F" w:rsidRPr="00C32B57">
              <w:rPr>
                <w:rFonts w:cs="Times New Roman"/>
                <w:color w:val="auto"/>
                <w:szCs w:val="24"/>
              </w:rPr>
              <w:t xml:space="preserve"> (Jubaedah et al., 2019)</w:t>
            </w:r>
            <w:r w:rsidR="008F23EF" w:rsidRPr="00C32B57">
              <w:rPr>
                <w:rFonts w:cs="Times New Roman"/>
                <w:color w:val="auto"/>
                <w:szCs w:val="24"/>
              </w:rPr>
              <w:t xml:space="preserve">. A thorough understanding of cleaning procedures is essential for achieving the desired level of cleanliness. </w:t>
            </w:r>
          </w:p>
          <w:p w14:paraId="281845D1" w14:textId="40FC557D" w:rsidR="008F23EF" w:rsidRPr="00C32B57" w:rsidRDefault="00A83FA1" w:rsidP="00C32B57">
            <w:pPr>
              <w:spacing w:after="0" w:line="360" w:lineRule="auto"/>
              <w:ind w:firstLine="720"/>
              <w:rPr>
                <w:rFonts w:cs="Times New Roman"/>
                <w:color w:val="auto"/>
                <w:szCs w:val="24"/>
              </w:rPr>
            </w:pPr>
            <w:r w:rsidRPr="00C32B57">
              <w:rPr>
                <w:rFonts w:cs="Times New Roman"/>
                <w:color w:val="auto"/>
                <w:szCs w:val="24"/>
              </w:rPr>
              <w:t xml:space="preserve">Another essential trait for members of the housekeeping team is attention to detail. They must possess a keen eye for detecting even the tiniest specks of dust, dirt, or stains. The cleaning process is ensured to cover every surface with attention to detail. Housekeepers can uphold a high standard of cleanliness and make a good impression on visitors or residents by being meticulous and thorough </w:t>
            </w:r>
            <w:r w:rsidR="00CF538F" w:rsidRPr="00C32B57">
              <w:rPr>
                <w:rFonts w:cs="Times New Roman"/>
                <w:color w:val="auto"/>
                <w:szCs w:val="24"/>
              </w:rPr>
              <w:t>(Alwadood et al., 2021)</w:t>
            </w:r>
            <w:r w:rsidR="008F23EF" w:rsidRPr="00C32B57">
              <w:rPr>
                <w:rFonts w:cs="Times New Roman"/>
                <w:color w:val="auto"/>
                <w:szCs w:val="24"/>
              </w:rPr>
              <w:t>. Effective time management skills are essential for housekeeping professionals. In environments like hotels or other hospitality establishments, housekeepers often have strict schedules to adhere to. They need to efficiently allocate their time to complete tasks within the given time frames without compromising on quality</w:t>
            </w:r>
            <w:r w:rsidR="00CF538F" w:rsidRPr="00C32B57">
              <w:rPr>
                <w:rFonts w:cs="Times New Roman"/>
                <w:color w:val="auto"/>
                <w:szCs w:val="24"/>
              </w:rPr>
              <w:t xml:space="preserve"> (Singh and Jaykumar, 2019)</w:t>
            </w:r>
            <w:r w:rsidR="008F23EF" w:rsidRPr="00C32B57">
              <w:rPr>
                <w:rFonts w:cs="Times New Roman"/>
                <w:color w:val="auto"/>
                <w:szCs w:val="24"/>
              </w:rPr>
              <w:t xml:space="preserve">. </w:t>
            </w:r>
          </w:p>
          <w:p w14:paraId="463B23BD" w14:textId="17BBAA29" w:rsidR="008F23EF" w:rsidRPr="00C32B57" w:rsidRDefault="004938EB" w:rsidP="00C32B57">
            <w:pPr>
              <w:spacing w:after="0" w:line="360" w:lineRule="auto"/>
              <w:ind w:firstLine="720"/>
              <w:rPr>
                <w:rFonts w:cs="Times New Roman"/>
                <w:color w:val="auto"/>
                <w:szCs w:val="24"/>
              </w:rPr>
            </w:pPr>
            <w:r w:rsidRPr="00C32B57">
              <w:rPr>
                <w:rFonts w:cs="Times New Roman"/>
                <w:color w:val="auto"/>
                <w:szCs w:val="24"/>
              </w:rPr>
              <w:t xml:space="preserve">I can now see that time management is one of the most important skills among the many that are needed to work in a housekeeping team. My success as a housekeeper has been largely dependent on my ability to manage my time. There is frequently a strict schedule that must be followed in settings like hotels or other busy establishments. </w:t>
            </w:r>
            <w:r w:rsidR="008F23EF" w:rsidRPr="00C32B57">
              <w:rPr>
                <w:rFonts w:cs="Times New Roman"/>
                <w:color w:val="auto"/>
                <w:szCs w:val="24"/>
              </w:rPr>
              <w:t xml:space="preserve">I have become adept at efficiently allocating my time to complete tasks within the given time frames without compromising on quality. By effectively managing my time, I can ensure that all areas receive the necessary attention and that the workflow remains smooth and productive. </w:t>
            </w:r>
            <w:r w:rsidRPr="00C32B57">
              <w:rPr>
                <w:rFonts w:cs="Times New Roman"/>
                <w:color w:val="auto"/>
                <w:szCs w:val="24"/>
              </w:rPr>
              <w:t>My ability to excel on the housekeeping team has been significantly influenced by my organisational abilities. I have developed a methodical approach to my work, giving tasks a higher priority if they are urgent or significant. I have also developed management skills that help me keep equipment and supplies readily available and well-maintained.</w:t>
            </w:r>
          </w:p>
          <w:p w14:paraId="7E9DA4C7" w14:textId="51953F7B" w:rsidR="004A766C" w:rsidRPr="00C32B57" w:rsidRDefault="005E43D9" w:rsidP="00C32B57">
            <w:pPr>
              <w:spacing w:after="0" w:line="360" w:lineRule="auto"/>
              <w:ind w:firstLine="720"/>
              <w:rPr>
                <w:rFonts w:cs="Times New Roman"/>
                <w:color w:val="auto"/>
                <w:szCs w:val="24"/>
              </w:rPr>
            </w:pPr>
            <w:r w:rsidRPr="00C32B57">
              <w:rPr>
                <w:rFonts w:cs="Times New Roman"/>
                <w:color w:val="auto"/>
                <w:szCs w:val="24"/>
              </w:rPr>
              <w:t xml:space="preserve">I can use my theoretical knowledge to improve my performance as a housekeeping industry employee and add to the workplace's overall effectiveness. To effectively handle various surfaces and stains, I will use my knowledge of various cleaning methods and supplies. </w:t>
            </w:r>
            <w:r w:rsidR="008F23EF" w:rsidRPr="00C32B57">
              <w:rPr>
                <w:rFonts w:cs="Times New Roman"/>
                <w:color w:val="auto"/>
                <w:szCs w:val="24"/>
              </w:rPr>
              <w:t xml:space="preserve">For instance, if I encounter a stubborn stain, I can utilize the appropriate cleaning method and product based on my theoretical knowledge to achieve optimal results efficiently. With my knowledge of sanitization standards, I can ensure that I adhere to the highest levels of cleanliness and hygiene. </w:t>
            </w:r>
            <w:r w:rsidR="00D5080D" w:rsidRPr="00C32B57">
              <w:rPr>
                <w:rFonts w:cs="Times New Roman"/>
                <w:color w:val="auto"/>
                <w:szCs w:val="24"/>
              </w:rPr>
              <w:t xml:space="preserve">According to Carlisle et al., (2021), it is imperative to </w:t>
            </w:r>
            <w:r w:rsidR="008F23EF" w:rsidRPr="00C32B57">
              <w:rPr>
                <w:rFonts w:cs="Times New Roman"/>
                <w:color w:val="auto"/>
                <w:szCs w:val="24"/>
              </w:rPr>
              <w:t xml:space="preserve">follow established protocols and guidelines, such as using the correct disinfectants, maintaining appropriate contact times, and implementing proper sanitization procedures to provide a safe and healthy environment for guests or occupants. </w:t>
            </w:r>
          </w:p>
          <w:p w14:paraId="65D6E811" w14:textId="70D58C94" w:rsidR="008F23EF" w:rsidRPr="00C32B57" w:rsidRDefault="008F23EF" w:rsidP="00C32B57">
            <w:pPr>
              <w:spacing w:after="0" w:line="360" w:lineRule="auto"/>
              <w:ind w:firstLine="720"/>
              <w:rPr>
                <w:rFonts w:cs="Times New Roman"/>
                <w:color w:val="auto"/>
                <w:szCs w:val="24"/>
              </w:rPr>
            </w:pPr>
            <w:r w:rsidRPr="00C32B57">
              <w:rPr>
                <w:rFonts w:cs="Times New Roman"/>
                <w:color w:val="auto"/>
                <w:szCs w:val="24"/>
              </w:rPr>
              <w:t xml:space="preserve">Understanding the proper use and maintenance of housekeeping equipment and tools is </w:t>
            </w:r>
            <w:r w:rsidR="00D238A2" w:rsidRPr="00C32B57">
              <w:rPr>
                <w:rFonts w:cs="Times New Roman"/>
                <w:color w:val="auto"/>
                <w:szCs w:val="24"/>
              </w:rPr>
              <w:t>essential (Strommer, 2020)</w:t>
            </w:r>
            <w:r w:rsidRPr="00C32B57">
              <w:rPr>
                <w:rFonts w:cs="Times New Roman"/>
                <w:color w:val="auto"/>
                <w:szCs w:val="24"/>
              </w:rPr>
              <w:t xml:space="preserve">. </w:t>
            </w:r>
            <w:r w:rsidR="00B75FD4" w:rsidRPr="00C32B57">
              <w:rPr>
                <w:rFonts w:cs="Times New Roman"/>
                <w:color w:val="auto"/>
                <w:szCs w:val="24"/>
              </w:rPr>
              <w:t xml:space="preserve">I concentrate on using my theoretical understanding to properly operate and maintain machinery like steam cleaners, floor buffers and hoover cleaners. I can allocate resources, manage my workflow, and prioritise tasks using the theoretical knowledge of time management principles I possess. </w:t>
            </w:r>
            <w:r w:rsidRPr="00C32B57">
              <w:rPr>
                <w:rFonts w:cs="Times New Roman"/>
                <w:color w:val="auto"/>
                <w:szCs w:val="24"/>
              </w:rPr>
              <w:t>This includes estimating the time required for different cleaning tasks, creating schedules, and utilizing strategies to optimize productivity without compromising on quality.</w:t>
            </w:r>
          </w:p>
          <w:p w14:paraId="7CBF675D" w14:textId="31436856" w:rsidR="004A766C" w:rsidRPr="00C32B57" w:rsidRDefault="00B75FD4" w:rsidP="00C32B57">
            <w:pPr>
              <w:spacing w:after="0" w:line="360" w:lineRule="auto"/>
              <w:ind w:firstLine="720"/>
              <w:rPr>
                <w:rFonts w:cs="Times New Roman"/>
                <w:color w:val="auto"/>
                <w:szCs w:val="24"/>
              </w:rPr>
            </w:pPr>
            <w:r w:rsidRPr="00C32B57">
              <w:rPr>
                <w:rFonts w:cs="Times New Roman"/>
                <w:color w:val="auto"/>
                <w:szCs w:val="24"/>
              </w:rPr>
              <w:t xml:space="preserve">For a number of compelling reasons, housekeeping is crucial in the hospitality sector. First and foremost, a crucial factor that heavily depends on the calibre of housekeeping services is guest satisfaction. During their stay, visitors anticipate a tidy, comfortable, and maintained environment. Their experience is greatly impacted by how tidy and </w:t>
            </w:r>
            <w:r w:rsidR="00452850" w:rsidRPr="00C32B57">
              <w:rPr>
                <w:rFonts w:cs="Times New Roman"/>
                <w:color w:val="auto"/>
                <w:szCs w:val="24"/>
              </w:rPr>
              <w:t>clean</w:t>
            </w:r>
            <w:r w:rsidRPr="00C32B57">
              <w:rPr>
                <w:rFonts w:cs="Times New Roman"/>
                <w:color w:val="auto"/>
                <w:szCs w:val="24"/>
              </w:rPr>
              <w:t xml:space="preserve"> their accommodations, common areas, and amenities are </w:t>
            </w:r>
            <w:r w:rsidR="00755FF1" w:rsidRPr="00C32B57">
              <w:rPr>
                <w:rFonts w:cs="Times New Roman"/>
                <w:color w:val="auto"/>
                <w:szCs w:val="24"/>
              </w:rPr>
              <w:t>(Priyangika et al., 2020)</w:t>
            </w:r>
            <w:r w:rsidR="008F23EF" w:rsidRPr="00C32B57">
              <w:rPr>
                <w:rFonts w:cs="Times New Roman"/>
                <w:color w:val="auto"/>
                <w:szCs w:val="24"/>
              </w:rPr>
              <w:t xml:space="preserve">. </w:t>
            </w:r>
            <w:r w:rsidR="00755FF1" w:rsidRPr="00C32B57">
              <w:rPr>
                <w:rFonts w:cs="Times New Roman"/>
                <w:color w:val="auto"/>
                <w:szCs w:val="24"/>
              </w:rPr>
              <w:t>Further</w:t>
            </w:r>
            <w:r w:rsidR="008F23EF" w:rsidRPr="00C32B57">
              <w:rPr>
                <w:rFonts w:cs="Times New Roman"/>
                <w:color w:val="auto"/>
                <w:szCs w:val="24"/>
              </w:rPr>
              <w:t>, the health and safety of guests and staff are paramount in the hospitality industry. Proper cleaning, sanitization, and hygiene practices are crucial for maintaining a healthy environment</w:t>
            </w:r>
            <w:r w:rsidR="00755FF1" w:rsidRPr="00C32B57">
              <w:rPr>
                <w:rFonts w:cs="Times New Roman"/>
                <w:color w:val="auto"/>
                <w:szCs w:val="24"/>
              </w:rPr>
              <w:t xml:space="preserve"> (Treuren et al., 2021)</w:t>
            </w:r>
            <w:r w:rsidR="008F23EF" w:rsidRPr="00C32B57">
              <w:rPr>
                <w:rFonts w:cs="Times New Roman"/>
                <w:color w:val="auto"/>
                <w:szCs w:val="24"/>
              </w:rPr>
              <w:t xml:space="preserve">. </w:t>
            </w:r>
          </w:p>
          <w:p w14:paraId="0C4A2A53" w14:textId="1CA5C0F4" w:rsidR="004A766C" w:rsidRPr="00C32B57" w:rsidRDefault="00452850" w:rsidP="00C32B57">
            <w:pPr>
              <w:spacing w:after="0" w:line="360" w:lineRule="auto"/>
              <w:ind w:firstLine="720"/>
              <w:rPr>
                <w:rFonts w:cs="Times New Roman"/>
                <w:color w:val="auto"/>
                <w:szCs w:val="24"/>
              </w:rPr>
            </w:pPr>
            <w:r w:rsidRPr="00C32B57">
              <w:rPr>
                <w:rFonts w:cs="Times New Roman"/>
                <w:color w:val="auto"/>
                <w:szCs w:val="24"/>
              </w:rPr>
              <w:t xml:space="preserve">Housekeeping teams are essential in stopping the spread of diseases, guaranteeing the safety of the food, and lowering the possibility of accidents or injuries. Additionally, housekeeping is closely related to a hotel's reputation and brand image </w:t>
            </w:r>
            <w:r w:rsidR="00755FF1" w:rsidRPr="00C32B57">
              <w:rPr>
                <w:rFonts w:cs="Times New Roman"/>
                <w:color w:val="auto"/>
                <w:szCs w:val="24"/>
              </w:rPr>
              <w:t>(Nimri et al., 2020)</w:t>
            </w:r>
            <w:r w:rsidR="008F23EF" w:rsidRPr="00C32B57">
              <w:rPr>
                <w:rFonts w:cs="Times New Roman"/>
                <w:color w:val="auto"/>
                <w:szCs w:val="24"/>
              </w:rPr>
              <w:t>. Cleanliness is often one of the primary factors influencing guests' perceptions and reviews. A consistently clean and well-maintained environment creates a positive impression and instills confidence in potential guests. Efficient housekeeping operations also contribute to the overall operational efficiency of a hospitality establishment</w:t>
            </w:r>
            <w:r w:rsidR="00F46CEE" w:rsidRPr="00C32B57">
              <w:rPr>
                <w:rFonts w:cs="Times New Roman"/>
                <w:color w:val="auto"/>
                <w:szCs w:val="24"/>
              </w:rPr>
              <w:t xml:space="preserve"> (</w:t>
            </w:r>
            <w:r w:rsidR="001F2CB0" w:rsidRPr="00C32B57">
              <w:rPr>
                <w:rFonts w:cs="Times New Roman"/>
                <w:color w:val="auto"/>
                <w:szCs w:val="24"/>
              </w:rPr>
              <w:t>Mullins and Dossor, 2013)</w:t>
            </w:r>
            <w:r w:rsidR="008F23EF" w:rsidRPr="00C32B57">
              <w:rPr>
                <w:rFonts w:cs="Times New Roman"/>
                <w:color w:val="auto"/>
                <w:szCs w:val="24"/>
              </w:rPr>
              <w:t>.</w:t>
            </w:r>
          </w:p>
          <w:p w14:paraId="3F71E838" w14:textId="5B2BA8B6" w:rsidR="0086599B" w:rsidRPr="00C32B57" w:rsidRDefault="008F23EF" w:rsidP="00C32B57">
            <w:pPr>
              <w:spacing w:after="0" w:line="360" w:lineRule="auto"/>
              <w:ind w:firstLine="720"/>
              <w:rPr>
                <w:rFonts w:cs="Times New Roman"/>
                <w:color w:val="auto"/>
                <w:szCs w:val="24"/>
              </w:rPr>
            </w:pPr>
            <w:r w:rsidRPr="00C32B57">
              <w:rPr>
                <w:rFonts w:cs="Times New Roman"/>
                <w:color w:val="auto"/>
                <w:szCs w:val="24"/>
              </w:rPr>
              <w:t xml:space="preserve"> </w:t>
            </w:r>
            <w:r w:rsidR="00C0584A" w:rsidRPr="00C32B57">
              <w:rPr>
                <w:rFonts w:cs="Times New Roman"/>
                <w:color w:val="auto"/>
                <w:szCs w:val="24"/>
              </w:rPr>
              <w:t xml:space="preserve">Rooms, common areas, and other spaces are cleaned thoroughly and on time by a team of housekeepers that is well-coordinated and organised. This facilitates resource efficiency, reduces downtime, and speeds up visitor turnover </w:t>
            </w:r>
            <w:r w:rsidR="00A702E5" w:rsidRPr="00C32B57">
              <w:rPr>
                <w:rFonts w:cs="Times New Roman"/>
                <w:color w:val="auto"/>
                <w:szCs w:val="24"/>
              </w:rPr>
              <w:t>(Raghubalan and Raghubalan, 2016)</w:t>
            </w:r>
            <w:r w:rsidRPr="00C32B57">
              <w:rPr>
                <w:rFonts w:cs="Times New Roman"/>
                <w:color w:val="auto"/>
                <w:szCs w:val="24"/>
              </w:rPr>
              <w:t>. For example, in the hotel and resort industry, housekeeping is a critical department that directly influences guest satisfaction. Clean and well-maintained guest rooms, lobbies, dining areas, and recreational facilities are essential for providing a positive guest experience.</w:t>
            </w:r>
          </w:p>
          <w:p w14:paraId="7FD2532B" w14:textId="77777777" w:rsidR="008646E9" w:rsidRPr="00C32B57" w:rsidRDefault="008646E9" w:rsidP="00C32B57">
            <w:pPr>
              <w:spacing w:after="0" w:line="360" w:lineRule="auto"/>
              <w:rPr>
                <w:rFonts w:eastAsia="Times New Roman" w:cs="Times New Roman"/>
                <w:b/>
                <w:bCs/>
                <w:color w:val="auto"/>
                <w:szCs w:val="24"/>
              </w:rPr>
            </w:pPr>
          </w:p>
          <w:p w14:paraId="6EAD5392" w14:textId="28665492" w:rsidR="000073EE" w:rsidRPr="00C32B57" w:rsidRDefault="000073EE" w:rsidP="00C32B57">
            <w:pPr>
              <w:spacing w:after="0" w:line="360" w:lineRule="auto"/>
              <w:rPr>
                <w:rFonts w:eastAsia="Times New Roman" w:cs="Times New Roman"/>
                <w:b/>
                <w:bCs/>
                <w:color w:val="auto"/>
                <w:szCs w:val="24"/>
              </w:rPr>
            </w:pPr>
            <w:r w:rsidRPr="00C32B57">
              <w:rPr>
                <w:rFonts w:eastAsia="Times New Roman" w:cs="Times New Roman"/>
                <w:b/>
                <w:bCs/>
                <w:color w:val="auto"/>
                <w:szCs w:val="24"/>
              </w:rPr>
              <w:t>References</w:t>
            </w:r>
          </w:p>
          <w:p w14:paraId="4CDB9385" w14:textId="77777777" w:rsidR="00BD263A" w:rsidRPr="00C32B57" w:rsidRDefault="00BD263A" w:rsidP="00C32B57">
            <w:pPr>
              <w:spacing w:after="0" w:line="360" w:lineRule="auto"/>
              <w:ind w:left="720" w:hanging="720"/>
              <w:rPr>
                <w:rFonts w:eastAsia="Times New Roman" w:cs="Times New Roman"/>
                <w:b/>
                <w:bCs/>
                <w:color w:val="auto"/>
                <w:szCs w:val="24"/>
              </w:rPr>
            </w:pPr>
            <w:r w:rsidRPr="00C32B57">
              <w:rPr>
                <w:rFonts w:cs="Times New Roman"/>
                <w:color w:val="auto"/>
                <w:szCs w:val="24"/>
                <w:shd w:val="clear" w:color="auto" w:fill="FFFFFF"/>
              </w:rPr>
              <w:t>Alwadood, Z., Noor, N.M. and Mainor, N.A., 2021. An optimization model for hotel housekeeping personnel scheduling in pandemic outbreak. </w:t>
            </w:r>
            <w:r w:rsidRPr="00C32B57">
              <w:rPr>
                <w:rFonts w:cs="Times New Roman"/>
                <w:i/>
                <w:iCs/>
                <w:color w:val="auto"/>
                <w:szCs w:val="24"/>
                <w:shd w:val="clear" w:color="auto" w:fill="FFFFFF"/>
              </w:rPr>
              <w:t>Menemui Matematik (Discovering Mathematics)</w:t>
            </w:r>
            <w:r w:rsidRPr="00C32B57">
              <w:rPr>
                <w:rFonts w:cs="Times New Roman"/>
                <w:color w:val="auto"/>
                <w:szCs w:val="24"/>
                <w:shd w:val="clear" w:color="auto" w:fill="FFFFFF"/>
              </w:rPr>
              <w:t>, </w:t>
            </w:r>
            <w:r w:rsidRPr="00C32B57">
              <w:rPr>
                <w:rFonts w:cs="Times New Roman"/>
                <w:i/>
                <w:iCs/>
                <w:color w:val="auto"/>
                <w:szCs w:val="24"/>
                <w:shd w:val="clear" w:color="auto" w:fill="FFFFFF"/>
              </w:rPr>
              <w:t>43</w:t>
            </w:r>
            <w:r w:rsidRPr="00C32B57">
              <w:rPr>
                <w:rFonts w:cs="Times New Roman"/>
                <w:color w:val="auto"/>
                <w:szCs w:val="24"/>
                <w:shd w:val="clear" w:color="auto" w:fill="FFFFFF"/>
              </w:rPr>
              <w:t>(2), pp.83-92.</w:t>
            </w:r>
          </w:p>
          <w:p w14:paraId="1EB72E8F" w14:textId="77777777" w:rsidR="00BD263A" w:rsidRPr="00C32B57" w:rsidRDefault="00BD263A" w:rsidP="00C32B57">
            <w:pPr>
              <w:spacing w:after="0" w:line="360" w:lineRule="auto"/>
              <w:ind w:left="720" w:hanging="720"/>
              <w:rPr>
                <w:rFonts w:cs="Times New Roman"/>
                <w:color w:val="auto"/>
                <w:szCs w:val="24"/>
                <w:shd w:val="clear" w:color="auto" w:fill="FFFFFF"/>
              </w:rPr>
            </w:pPr>
            <w:r w:rsidRPr="00C32B57">
              <w:rPr>
                <w:rFonts w:cs="Times New Roman"/>
                <w:color w:val="auto"/>
                <w:szCs w:val="24"/>
                <w:shd w:val="clear" w:color="auto" w:fill="FFFFFF"/>
              </w:rPr>
              <w:t>Carlisle, S., Ivanov, S. and Dijkmans, C., 2021. The digital skills divide: evidence from the European tourism industry. </w:t>
            </w:r>
            <w:r w:rsidRPr="00C32B57">
              <w:rPr>
                <w:rFonts w:cs="Times New Roman"/>
                <w:i/>
                <w:iCs/>
                <w:color w:val="auto"/>
                <w:szCs w:val="24"/>
                <w:shd w:val="clear" w:color="auto" w:fill="FFFFFF"/>
              </w:rPr>
              <w:t>Journal of Tourism Futures</w:t>
            </w:r>
            <w:r w:rsidRPr="00C32B57">
              <w:rPr>
                <w:rFonts w:cs="Times New Roman"/>
                <w:color w:val="auto"/>
                <w:szCs w:val="24"/>
                <w:shd w:val="clear" w:color="auto" w:fill="FFFFFF"/>
              </w:rPr>
              <w:t>.</w:t>
            </w:r>
          </w:p>
          <w:p w14:paraId="7481E43C" w14:textId="77777777" w:rsidR="00BD263A" w:rsidRPr="00C32B57" w:rsidRDefault="00BD263A" w:rsidP="00C32B57">
            <w:pPr>
              <w:spacing w:after="0" w:line="360" w:lineRule="auto"/>
              <w:ind w:left="720" w:hanging="720"/>
              <w:rPr>
                <w:rFonts w:cs="Times New Roman"/>
                <w:color w:val="auto"/>
                <w:szCs w:val="24"/>
                <w:shd w:val="clear" w:color="auto" w:fill="FFFFFF"/>
              </w:rPr>
            </w:pPr>
            <w:r w:rsidRPr="00C32B57">
              <w:rPr>
                <w:rFonts w:cs="Times New Roman"/>
                <w:color w:val="auto"/>
                <w:szCs w:val="24"/>
                <w:shd w:val="clear" w:color="auto" w:fill="FFFFFF"/>
              </w:rPr>
              <w:t>Jubaedah, Y., Rohaeni, N. and Rinekasari, N.R., 2019, February. Competency-based Assessment Model on Job Performance in Housekeeping Department Apprenticeship. In </w:t>
            </w:r>
            <w:r w:rsidRPr="00C32B57">
              <w:rPr>
                <w:rFonts w:cs="Times New Roman"/>
                <w:i/>
                <w:iCs/>
                <w:color w:val="auto"/>
                <w:szCs w:val="24"/>
                <w:shd w:val="clear" w:color="auto" w:fill="FFFFFF"/>
              </w:rPr>
              <w:t>5th UPI International Conference on Technical and Vocational Education and Training (ICTVET 2018)</w:t>
            </w:r>
            <w:r w:rsidRPr="00C32B57">
              <w:rPr>
                <w:rFonts w:cs="Times New Roman"/>
                <w:color w:val="auto"/>
                <w:szCs w:val="24"/>
                <w:shd w:val="clear" w:color="auto" w:fill="FFFFFF"/>
              </w:rPr>
              <w:t> (pp. 277-280). Atlantis Press.</w:t>
            </w:r>
          </w:p>
          <w:p w14:paraId="361DCC28" w14:textId="77777777" w:rsidR="00BD263A" w:rsidRPr="00C32B57" w:rsidRDefault="00BD263A" w:rsidP="00C32B57">
            <w:pPr>
              <w:spacing w:after="0" w:line="360" w:lineRule="auto"/>
              <w:ind w:left="720" w:hanging="720"/>
              <w:rPr>
                <w:rFonts w:eastAsia="Times New Roman" w:cs="Times New Roman"/>
                <w:b/>
                <w:bCs/>
                <w:color w:val="auto"/>
                <w:szCs w:val="24"/>
              </w:rPr>
            </w:pPr>
            <w:r w:rsidRPr="00C32B57">
              <w:rPr>
                <w:rFonts w:cs="Times New Roman"/>
                <w:color w:val="auto"/>
                <w:szCs w:val="24"/>
              </w:rPr>
              <w:t>Mullins, L. and Dossor, P., 2013. Hospitality Management and Organisational Behaviour. 5th ed. Harlow: Pearson.</w:t>
            </w:r>
          </w:p>
          <w:p w14:paraId="302DE5D6" w14:textId="77777777" w:rsidR="00BD263A" w:rsidRPr="00C32B57" w:rsidRDefault="00BD263A" w:rsidP="00C32B57">
            <w:pPr>
              <w:spacing w:after="0" w:line="360" w:lineRule="auto"/>
              <w:ind w:left="720" w:hanging="720"/>
              <w:rPr>
                <w:rFonts w:eastAsia="Times New Roman" w:cs="Times New Roman"/>
                <w:b/>
                <w:bCs/>
                <w:color w:val="auto"/>
                <w:szCs w:val="24"/>
              </w:rPr>
            </w:pPr>
            <w:r w:rsidRPr="00C32B57">
              <w:rPr>
                <w:rFonts w:cs="Times New Roman"/>
                <w:color w:val="auto"/>
                <w:szCs w:val="24"/>
                <w:shd w:val="clear" w:color="auto" w:fill="FFFFFF"/>
              </w:rPr>
              <w:t>Nimri, R., Kensbock, S., Bailey, J., Jennings, G. and Patiar, A., 2020. Realizing dignity in housekeeping work: Evidence of five star hotels. </w:t>
            </w:r>
            <w:r w:rsidRPr="00C32B57">
              <w:rPr>
                <w:rFonts w:cs="Times New Roman"/>
                <w:i/>
                <w:iCs/>
                <w:color w:val="auto"/>
                <w:szCs w:val="24"/>
                <w:shd w:val="clear" w:color="auto" w:fill="FFFFFF"/>
              </w:rPr>
              <w:t>Journal of Human Resources in Hospitality &amp; Tourism</w:t>
            </w:r>
            <w:r w:rsidRPr="00C32B57">
              <w:rPr>
                <w:rFonts w:cs="Times New Roman"/>
                <w:color w:val="auto"/>
                <w:szCs w:val="24"/>
                <w:shd w:val="clear" w:color="auto" w:fill="FFFFFF"/>
              </w:rPr>
              <w:t>, </w:t>
            </w:r>
            <w:r w:rsidRPr="00C32B57">
              <w:rPr>
                <w:rFonts w:cs="Times New Roman"/>
                <w:i/>
                <w:iCs/>
                <w:color w:val="auto"/>
                <w:szCs w:val="24"/>
                <w:shd w:val="clear" w:color="auto" w:fill="FFFFFF"/>
              </w:rPr>
              <w:t>19</w:t>
            </w:r>
            <w:r w:rsidRPr="00C32B57">
              <w:rPr>
                <w:rFonts w:cs="Times New Roman"/>
                <w:color w:val="auto"/>
                <w:szCs w:val="24"/>
                <w:shd w:val="clear" w:color="auto" w:fill="FFFFFF"/>
              </w:rPr>
              <w:t>(3), pp.368-387.</w:t>
            </w:r>
          </w:p>
          <w:p w14:paraId="6BD70B45" w14:textId="77777777" w:rsidR="00BD263A" w:rsidRPr="00C32B57" w:rsidRDefault="00BD263A" w:rsidP="00C32B57">
            <w:pPr>
              <w:spacing w:after="0" w:line="360" w:lineRule="auto"/>
              <w:ind w:left="720" w:hanging="720"/>
              <w:rPr>
                <w:rFonts w:cs="Times New Roman"/>
                <w:color w:val="auto"/>
                <w:szCs w:val="24"/>
                <w:shd w:val="clear" w:color="auto" w:fill="FFFFFF"/>
              </w:rPr>
            </w:pPr>
            <w:r w:rsidRPr="00C32B57">
              <w:rPr>
                <w:rFonts w:cs="Times New Roman"/>
                <w:color w:val="auto"/>
                <w:szCs w:val="24"/>
                <w:shd w:val="clear" w:color="auto" w:fill="FFFFFF"/>
              </w:rPr>
              <w:t>Pai, A., Manjunath, M., Kowshik, C.S., Ayedee, N., Malarout, N. and Naik, N., 2020. Soft Skills As A Key Competency For The Future Leaders Of The Hospitality Industry. </w:t>
            </w:r>
            <w:r w:rsidRPr="00C32B57">
              <w:rPr>
                <w:rFonts w:cs="Times New Roman"/>
                <w:i/>
                <w:iCs/>
                <w:color w:val="auto"/>
                <w:szCs w:val="24"/>
                <w:shd w:val="clear" w:color="auto" w:fill="FFFFFF"/>
              </w:rPr>
              <w:t>PalArch's Journal of Archaeology of Egypt/Egyptology</w:t>
            </w:r>
            <w:r w:rsidRPr="00C32B57">
              <w:rPr>
                <w:rFonts w:cs="Times New Roman"/>
                <w:color w:val="auto"/>
                <w:szCs w:val="24"/>
                <w:shd w:val="clear" w:color="auto" w:fill="FFFFFF"/>
              </w:rPr>
              <w:t>, </w:t>
            </w:r>
            <w:r w:rsidRPr="00C32B57">
              <w:rPr>
                <w:rFonts w:cs="Times New Roman"/>
                <w:i/>
                <w:iCs/>
                <w:color w:val="auto"/>
                <w:szCs w:val="24"/>
                <w:shd w:val="clear" w:color="auto" w:fill="FFFFFF"/>
              </w:rPr>
              <w:t>17</w:t>
            </w:r>
            <w:r w:rsidRPr="00C32B57">
              <w:rPr>
                <w:rFonts w:cs="Times New Roman"/>
                <w:color w:val="auto"/>
                <w:szCs w:val="24"/>
                <w:shd w:val="clear" w:color="auto" w:fill="FFFFFF"/>
              </w:rPr>
              <w:t>(9), pp.4341-4355.</w:t>
            </w:r>
          </w:p>
          <w:p w14:paraId="33D84FAD" w14:textId="77777777" w:rsidR="00BD263A" w:rsidRPr="00C32B57" w:rsidRDefault="00BD263A" w:rsidP="00C32B57">
            <w:pPr>
              <w:spacing w:after="0" w:line="360" w:lineRule="auto"/>
              <w:ind w:left="720" w:hanging="720"/>
              <w:rPr>
                <w:rFonts w:eastAsia="Times New Roman" w:cs="Times New Roman"/>
                <w:b/>
                <w:bCs/>
                <w:color w:val="auto"/>
                <w:szCs w:val="24"/>
              </w:rPr>
            </w:pPr>
            <w:r w:rsidRPr="00C32B57">
              <w:rPr>
                <w:rFonts w:cs="Times New Roman"/>
                <w:color w:val="auto"/>
                <w:szCs w:val="24"/>
                <w:shd w:val="clear" w:color="auto" w:fill="FFFFFF"/>
              </w:rPr>
              <w:t>Priyangika, K.D.T., Perera, B.A.K.S. and Wickremanayake Karunaratne, T.L., 2020. Facilities management roles in the hotel industry: the skills and competencies required. </w:t>
            </w:r>
            <w:r w:rsidRPr="00C32B57">
              <w:rPr>
                <w:rFonts w:cs="Times New Roman"/>
                <w:i/>
                <w:iCs/>
                <w:color w:val="auto"/>
                <w:szCs w:val="24"/>
                <w:shd w:val="clear" w:color="auto" w:fill="FFFFFF"/>
              </w:rPr>
              <w:t>Journal of Quality Assurance in Hospitality &amp; Tourism</w:t>
            </w:r>
            <w:r w:rsidRPr="00C32B57">
              <w:rPr>
                <w:rFonts w:cs="Times New Roman"/>
                <w:color w:val="auto"/>
                <w:szCs w:val="24"/>
                <w:shd w:val="clear" w:color="auto" w:fill="FFFFFF"/>
              </w:rPr>
              <w:t>, </w:t>
            </w:r>
            <w:r w:rsidRPr="00C32B57">
              <w:rPr>
                <w:rFonts w:cs="Times New Roman"/>
                <w:i/>
                <w:iCs/>
                <w:color w:val="auto"/>
                <w:szCs w:val="24"/>
                <w:shd w:val="clear" w:color="auto" w:fill="FFFFFF"/>
              </w:rPr>
              <w:t>21</w:t>
            </w:r>
            <w:r w:rsidRPr="00C32B57">
              <w:rPr>
                <w:rFonts w:cs="Times New Roman"/>
                <w:color w:val="auto"/>
                <w:szCs w:val="24"/>
                <w:shd w:val="clear" w:color="auto" w:fill="FFFFFF"/>
              </w:rPr>
              <w:t>(4), pp.454-473.</w:t>
            </w:r>
          </w:p>
          <w:p w14:paraId="0C757233" w14:textId="77777777" w:rsidR="00BD263A" w:rsidRPr="00C32B57" w:rsidRDefault="00BD263A" w:rsidP="00C32B57">
            <w:pPr>
              <w:spacing w:after="0" w:line="360" w:lineRule="auto"/>
              <w:ind w:left="720" w:hanging="720"/>
              <w:rPr>
                <w:rFonts w:eastAsia="Times New Roman" w:cs="Times New Roman"/>
                <w:b/>
                <w:bCs/>
                <w:color w:val="auto"/>
                <w:szCs w:val="24"/>
              </w:rPr>
            </w:pPr>
            <w:r w:rsidRPr="00C32B57">
              <w:rPr>
                <w:rFonts w:cs="Times New Roman"/>
                <w:color w:val="auto"/>
                <w:szCs w:val="24"/>
              </w:rPr>
              <w:t>Raghubalan, G. and Raghubalan, S., 2016. Hotel Housekeeping - Operations And Management. 3rd ed. India: Oxford University Press.</w:t>
            </w:r>
          </w:p>
          <w:p w14:paraId="10AAB38C" w14:textId="77777777" w:rsidR="00BD263A" w:rsidRPr="00C32B57" w:rsidRDefault="00BD263A" w:rsidP="00C32B57">
            <w:pPr>
              <w:spacing w:after="0" w:line="360" w:lineRule="auto"/>
              <w:ind w:left="720" w:hanging="720"/>
              <w:rPr>
                <w:rFonts w:cs="Times New Roman"/>
                <w:color w:val="auto"/>
                <w:szCs w:val="24"/>
                <w:shd w:val="clear" w:color="auto" w:fill="FFFFFF"/>
              </w:rPr>
            </w:pPr>
            <w:r w:rsidRPr="00C32B57">
              <w:rPr>
                <w:rFonts w:cs="Times New Roman"/>
                <w:color w:val="auto"/>
                <w:szCs w:val="24"/>
                <w:shd w:val="clear" w:color="auto" w:fill="FFFFFF"/>
              </w:rPr>
              <w:t>Singh, A. and Jaykumar, P., 2019. On the road to consensus: key soft skills required for youth employment in the service sector. </w:t>
            </w:r>
            <w:r w:rsidRPr="00C32B57">
              <w:rPr>
                <w:rFonts w:cs="Times New Roman"/>
                <w:i/>
                <w:iCs/>
                <w:color w:val="auto"/>
                <w:szCs w:val="24"/>
                <w:shd w:val="clear" w:color="auto" w:fill="FFFFFF"/>
              </w:rPr>
              <w:t>Worldwide Hospitality and Tourism Themes</w:t>
            </w:r>
            <w:r w:rsidRPr="00C32B57">
              <w:rPr>
                <w:rFonts w:cs="Times New Roman"/>
                <w:color w:val="auto"/>
                <w:szCs w:val="24"/>
                <w:shd w:val="clear" w:color="auto" w:fill="FFFFFF"/>
              </w:rPr>
              <w:t>.</w:t>
            </w:r>
          </w:p>
          <w:p w14:paraId="7FB6AAFE" w14:textId="77777777" w:rsidR="00BD263A" w:rsidRPr="00C32B57" w:rsidRDefault="00BD263A" w:rsidP="00C32B57">
            <w:pPr>
              <w:spacing w:after="0" w:line="360" w:lineRule="auto"/>
              <w:ind w:left="720" w:hanging="720"/>
              <w:rPr>
                <w:rFonts w:eastAsia="Times New Roman" w:cs="Times New Roman"/>
                <w:b/>
                <w:bCs/>
                <w:color w:val="auto"/>
                <w:szCs w:val="24"/>
              </w:rPr>
            </w:pPr>
            <w:r w:rsidRPr="00C32B57">
              <w:rPr>
                <w:rFonts w:cs="Times New Roman"/>
                <w:color w:val="auto"/>
                <w:szCs w:val="24"/>
                <w:shd w:val="clear" w:color="auto" w:fill="FFFFFF"/>
              </w:rPr>
              <w:t>Strömmer, M., 2020. Physical Work, Customer Service, or Teamwork?: Language Requirements for Seasonal Cleaning Work in the Booming Arctic Tourism Industry. In </w:t>
            </w:r>
            <w:r w:rsidRPr="00C32B57">
              <w:rPr>
                <w:rFonts w:cs="Times New Roman"/>
                <w:i/>
                <w:iCs/>
                <w:color w:val="auto"/>
                <w:szCs w:val="24"/>
                <w:shd w:val="clear" w:color="auto" w:fill="FFFFFF"/>
              </w:rPr>
              <w:t>Language, global mobilities, blue-collar workers and blue-collar workplaces</w:t>
            </w:r>
            <w:r w:rsidRPr="00C32B57">
              <w:rPr>
                <w:rFonts w:cs="Times New Roman"/>
                <w:color w:val="auto"/>
                <w:szCs w:val="24"/>
                <w:shd w:val="clear" w:color="auto" w:fill="FFFFFF"/>
              </w:rPr>
              <w:t> (pp. 187-203). Routledge.</w:t>
            </w:r>
          </w:p>
          <w:p w14:paraId="1DCAC7C3" w14:textId="77777777" w:rsidR="00BD263A" w:rsidRPr="00C32B57" w:rsidRDefault="00BD263A" w:rsidP="00C32B57">
            <w:pPr>
              <w:spacing w:after="0" w:line="360" w:lineRule="auto"/>
              <w:ind w:left="720" w:hanging="720"/>
              <w:rPr>
                <w:rFonts w:eastAsia="Times New Roman" w:cs="Times New Roman"/>
                <w:b/>
                <w:bCs/>
                <w:color w:val="auto"/>
                <w:szCs w:val="24"/>
              </w:rPr>
            </w:pPr>
            <w:r w:rsidRPr="00C32B57">
              <w:rPr>
                <w:rFonts w:cs="Times New Roman"/>
                <w:color w:val="auto"/>
                <w:szCs w:val="24"/>
                <w:shd w:val="clear" w:color="auto" w:fill="FFFFFF"/>
              </w:rPr>
              <w:t>Treuren, G.J., Manoharan, A. and Vishnu, V., 2021. The hospitality sector as an employer of skill discounted migrants. Evidence from Australia. </w:t>
            </w:r>
            <w:r w:rsidRPr="00C32B57">
              <w:rPr>
                <w:rFonts w:cs="Times New Roman"/>
                <w:i/>
                <w:iCs/>
                <w:color w:val="auto"/>
                <w:szCs w:val="24"/>
                <w:shd w:val="clear" w:color="auto" w:fill="FFFFFF"/>
              </w:rPr>
              <w:t>Journal of Policy Research in Tourism, Leisure and Events</w:t>
            </w:r>
            <w:r w:rsidRPr="00C32B57">
              <w:rPr>
                <w:rFonts w:cs="Times New Roman"/>
                <w:color w:val="auto"/>
                <w:szCs w:val="24"/>
                <w:shd w:val="clear" w:color="auto" w:fill="FFFFFF"/>
              </w:rPr>
              <w:t>, </w:t>
            </w:r>
            <w:r w:rsidRPr="00C32B57">
              <w:rPr>
                <w:rFonts w:cs="Times New Roman"/>
                <w:i/>
                <w:iCs/>
                <w:color w:val="auto"/>
                <w:szCs w:val="24"/>
                <w:shd w:val="clear" w:color="auto" w:fill="FFFFFF"/>
              </w:rPr>
              <w:t>13</w:t>
            </w:r>
            <w:r w:rsidRPr="00C32B57">
              <w:rPr>
                <w:rFonts w:cs="Times New Roman"/>
                <w:color w:val="auto"/>
                <w:szCs w:val="24"/>
                <w:shd w:val="clear" w:color="auto" w:fill="FFFFFF"/>
              </w:rPr>
              <w:t>(1), pp.20-35.</w:t>
            </w:r>
          </w:p>
          <w:p w14:paraId="66100B8B" w14:textId="77777777" w:rsidR="00CF538F" w:rsidRPr="00C32B57" w:rsidRDefault="00CF538F" w:rsidP="00C32B57">
            <w:pPr>
              <w:spacing w:after="0" w:line="360" w:lineRule="auto"/>
              <w:rPr>
                <w:rFonts w:eastAsia="Times New Roman" w:cs="Times New Roman"/>
                <w:bCs/>
                <w:color w:val="auto"/>
                <w:szCs w:val="24"/>
              </w:rPr>
            </w:pPr>
          </w:p>
          <w:p w14:paraId="22E8BBBA" w14:textId="77777777" w:rsidR="00157127" w:rsidRPr="00C32B57" w:rsidRDefault="00157127" w:rsidP="00C32B57">
            <w:pPr>
              <w:spacing w:after="0" w:line="360" w:lineRule="auto"/>
              <w:rPr>
                <w:rFonts w:eastAsia="Times New Roman" w:cs="Times New Roman"/>
                <w:bCs/>
                <w:color w:val="auto"/>
                <w:szCs w:val="24"/>
              </w:rPr>
            </w:pPr>
          </w:p>
          <w:p w14:paraId="1ADE9D6E" w14:textId="77777777" w:rsidR="0086599B" w:rsidRPr="00C32B57" w:rsidRDefault="0086599B" w:rsidP="00C32B57">
            <w:pPr>
              <w:spacing w:after="0" w:line="360" w:lineRule="auto"/>
              <w:rPr>
                <w:rFonts w:eastAsia="Times New Roman" w:cs="Times New Roman"/>
                <w:bCs/>
                <w:color w:val="auto"/>
                <w:szCs w:val="24"/>
              </w:rPr>
            </w:pPr>
          </w:p>
        </w:tc>
      </w:tr>
    </w:tbl>
    <w:tbl>
      <w:tblPr>
        <w:tblStyle w:val="Tabelgril"/>
        <w:tblW w:w="0" w:type="auto"/>
        <w:tblInd w:w="-5" w:type="dxa"/>
        <w:tblLook w:val="04A0" w:firstRow="1" w:lastRow="0" w:firstColumn="1" w:lastColumn="0" w:noHBand="0" w:noVBand="1"/>
      </w:tblPr>
      <w:tblGrid>
        <w:gridCol w:w="4508"/>
        <w:gridCol w:w="4508"/>
      </w:tblGrid>
      <w:tr w:rsidR="00C32B57" w:rsidRPr="00C32B57" w14:paraId="355A4016" w14:textId="77777777" w:rsidTr="0086599B">
        <w:tc>
          <w:tcPr>
            <w:tcW w:w="4508" w:type="dxa"/>
          </w:tcPr>
          <w:p w14:paraId="01E3C0F6" w14:textId="77777777" w:rsidR="001749FD" w:rsidRPr="00C32B57" w:rsidRDefault="001749FD" w:rsidP="00C32B57">
            <w:pPr>
              <w:spacing w:line="360" w:lineRule="auto"/>
              <w:jc w:val="center"/>
              <w:rPr>
                <w:rFonts w:cs="Times New Roman"/>
                <w:b/>
                <w:bCs/>
                <w:color w:val="auto"/>
                <w:szCs w:val="24"/>
              </w:rPr>
            </w:pPr>
            <w:r w:rsidRPr="00C32B57">
              <w:rPr>
                <w:rFonts w:cs="Times New Roman"/>
                <w:b/>
                <w:bCs/>
                <w:color w:val="auto"/>
                <w:szCs w:val="24"/>
              </w:rPr>
              <w:t>Word Count</w:t>
            </w:r>
          </w:p>
        </w:tc>
        <w:tc>
          <w:tcPr>
            <w:tcW w:w="4508" w:type="dxa"/>
          </w:tcPr>
          <w:p w14:paraId="196E3E57" w14:textId="00E6E68D" w:rsidR="001749FD" w:rsidRPr="00C32B57" w:rsidRDefault="00855546" w:rsidP="00C32B57">
            <w:pPr>
              <w:spacing w:line="360" w:lineRule="auto"/>
              <w:jc w:val="center"/>
              <w:rPr>
                <w:rFonts w:cs="Times New Roman"/>
                <w:b/>
                <w:bCs/>
                <w:color w:val="auto"/>
                <w:szCs w:val="24"/>
              </w:rPr>
            </w:pPr>
            <w:r w:rsidRPr="00C32B57">
              <w:rPr>
                <w:rFonts w:cs="Times New Roman"/>
                <w:b/>
                <w:bCs/>
                <w:color w:val="auto"/>
                <w:szCs w:val="24"/>
              </w:rPr>
              <w:t>7</w:t>
            </w:r>
            <w:r w:rsidR="00B7779F" w:rsidRPr="00C32B57">
              <w:rPr>
                <w:rFonts w:cs="Times New Roman"/>
                <w:b/>
                <w:bCs/>
                <w:color w:val="auto"/>
                <w:szCs w:val="24"/>
              </w:rPr>
              <w:t>90</w:t>
            </w:r>
          </w:p>
        </w:tc>
      </w:tr>
    </w:tbl>
    <w:p w14:paraId="57F234E3" w14:textId="77777777" w:rsidR="001749FD" w:rsidRPr="00C32B57" w:rsidRDefault="001749FD" w:rsidP="00C32B57">
      <w:pPr>
        <w:spacing w:after="0" w:line="360" w:lineRule="auto"/>
        <w:rPr>
          <w:rFonts w:cs="Times New Roman"/>
          <w:color w:val="auto"/>
          <w:szCs w:val="24"/>
        </w:rPr>
      </w:pPr>
    </w:p>
    <w:p w14:paraId="05A2712E" w14:textId="2896EB36" w:rsidR="005F689A" w:rsidRPr="00C32B57" w:rsidRDefault="005F689A" w:rsidP="00C32B57">
      <w:pPr>
        <w:spacing w:after="0" w:line="360" w:lineRule="auto"/>
        <w:rPr>
          <w:rFonts w:cs="Times New Roman"/>
          <w:color w:val="auto"/>
          <w:szCs w:val="24"/>
        </w:rPr>
        <w:sectPr w:rsidR="005F689A" w:rsidRPr="00C32B57" w:rsidSect="00CD26B9">
          <w:pgSz w:w="11906" w:h="16838"/>
          <w:pgMar w:top="1077" w:right="1440" w:bottom="1077" w:left="1440" w:header="709" w:footer="709" w:gutter="0"/>
          <w:cols w:space="708"/>
          <w:docGrid w:linePitch="360"/>
        </w:sectPr>
      </w:pPr>
    </w:p>
    <w:p w14:paraId="69AA77B7" w14:textId="55CFFA1D" w:rsidR="00330917" w:rsidRPr="00C32B57" w:rsidRDefault="00592A7E" w:rsidP="00C32B57">
      <w:pPr>
        <w:spacing w:after="0" w:line="360" w:lineRule="auto"/>
        <w:rPr>
          <w:rFonts w:cs="Times New Roman"/>
          <w:b/>
          <w:bCs/>
          <w:color w:val="auto"/>
          <w:szCs w:val="24"/>
        </w:rPr>
      </w:pPr>
      <w:r w:rsidRPr="00C32B57">
        <w:rPr>
          <w:rFonts w:cs="Times New Roman"/>
          <w:b/>
          <w:bCs/>
          <w:color w:val="auto"/>
          <w:szCs w:val="24"/>
        </w:rPr>
        <w:t>Component Two:</w:t>
      </w:r>
    </w:p>
    <w:p w14:paraId="6E5BF74A" w14:textId="77777777" w:rsidR="001749FD" w:rsidRPr="00C32B57" w:rsidRDefault="001749FD" w:rsidP="00C32B57">
      <w:pPr>
        <w:spacing w:after="0" w:line="360" w:lineRule="auto"/>
        <w:rPr>
          <w:rFonts w:cs="Times New Roman"/>
          <w:b/>
          <w:bCs/>
          <w:color w:val="auto"/>
          <w:szCs w:val="24"/>
        </w:rPr>
      </w:pPr>
      <w:r w:rsidRPr="00C32B57">
        <w:rPr>
          <w:rFonts w:eastAsia="Carlito" w:cs="Times New Roman"/>
          <w:b/>
          <w:color w:val="auto"/>
          <w:szCs w:val="24"/>
          <w:lang w:val="en-US"/>
        </w:rPr>
        <w:t>Contribution to Overall Module Assessment: 25%</w:t>
      </w:r>
    </w:p>
    <w:p w14:paraId="7CB8BD72" w14:textId="5BB7C23E" w:rsidR="00F03E94" w:rsidRPr="00C32B57" w:rsidRDefault="001749FD" w:rsidP="00C32B57">
      <w:pPr>
        <w:widowControl w:val="0"/>
        <w:autoSpaceDE w:val="0"/>
        <w:autoSpaceDN w:val="0"/>
        <w:spacing w:after="0" w:line="360" w:lineRule="auto"/>
        <w:rPr>
          <w:rFonts w:eastAsia="Times New Roman" w:cs="Times New Roman"/>
          <w:color w:val="auto"/>
          <w:szCs w:val="24"/>
          <w:shd w:val="clear" w:color="auto" w:fill="FFFFFF"/>
          <w:lang w:val="en-US"/>
        </w:rPr>
      </w:pPr>
      <w:r w:rsidRPr="00C32B57">
        <w:rPr>
          <w:rFonts w:eastAsia="Carlito" w:cs="Times New Roman"/>
          <w:b/>
          <w:bCs/>
          <w:color w:val="auto"/>
          <w:szCs w:val="24"/>
          <w:lang w:val="en-US"/>
        </w:rPr>
        <w:t>In this scenario</w:t>
      </w:r>
      <w:r w:rsidRPr="00C32B57">
        <w:rPr>
          <w:rFonts w:eastAsia="Carlito" w:cs="Times New Roman"/>
          <w:color w:val="auto"/>
          <w:szCs w:val="24"/>
          <w:lang w:val="en-US"/>
        </w:rPr>
        <w:t xml:space="preserve"> </w:t>
      </w:r>
      <w:r w:rsidRPr="00C32B57">
        <w:rPr>
          <w:rFonts w:eastAsia="Times New Roman" w:cs="Times New Roman"/>
          <w:color w:val="auto"/>
          <w:szCs w:val="24"/>
          <w:shd w:val="clear" w:color="auto" w:fill="FFFFFF"/>
          <w:lang w:val="en-US"/>
        </w:rPr>
        <w:t>– You have just been promoted to team leader for a floor within the hotel.</w:t>
      </w:r>
      <w:r w:rsidR="00F03E94" w:rsidRPr="00C32B57">
        <w:rPr>
          <w:rFonts w:eastAsia="Times New Roman" w:cs="Times New Roman"/>
          <w:color w:val="auto"/>
          <w:szCs w:val="24"/>
          <w:shd w:val="clear" w:color="auto" w:fill="FFFFFF"/>
          <w:lang w:val="en-US"/>
        </w:rPr>
        <w:t xml:space="preserve"> </w:t>
      </w:r>
      <w:r w:rsidRPr="00C32B57">
        <w:rPr>
          <w:rFonts w:eastAsia="Times New Roman" w:cs="Times New Roman"/>
          <w:color w:val="auto"/>
          <w:szCs w:val="24"/>
          <w:shd w:val="clear" w:color="auto" w:fill="FFFFFF"/>
          <w:lang w:val="en-US"/>
        </w:rPr>
        <w:t>A guest complains that on their arrival, their room had not been properly cleaned.</w:t>
      </w:r>
      <w:r w:rsidR="0086599B" w:rsidRPr="00C32B57">
        <w:rPr>
          <w:rFonts w:eastAsia="Times New Roman" w:cs="Times New Roman"/>
          <w:color w:val="auto"/>
          <w:szCs w:val="24"/>
          <w:shd w:val="clear" w:color="auto" w:fill="FFFFFF"/>
          <w:lang w:val="en-US"/>
        </w:rPr>
        <w:t xml:space="preserve"> </w:t>
      </w:r>
      <w:r w:rsidR="00F03E94" w:rsidRPr="00C32B57">
        <w:rPr>
          <w:rFonts w:eastAsia="Times New Roman" w:cs="Times New Roman"/>
          <w:color w:val="auto"/>
          <w:szCs w:val="24"/>
          <w:shd w:val="clear" w:color="auto" w:fill="FFFFFF"/>
          <w:lang w:val="en-US"/>
        </w:rPr>
        <w:t>Create an action plan and answer the following questions.</w:t>
      </w:r>
    </w:p>
    <w:p w14:paraId="7ADC05CB" w14:textId="5648B5B3" w:rsidR="001749FD" w:rsidRPr="00C32B57" w:rsidRDefault="001749FD" w:rsidP="00C32B57">
      <w:pPr>
        <w:widowControl w:val="0"/>
        <w:autoSpaceDE w:val="0"/>
        <w:autoSpaceDN w:val="0"/>
        <w:spacing w:after="0" w:line="360" w:lineRule="auto"/>
        <w:jc w:val="center"/>
        <w:rPr>
          <w:rFonts w:eastAsia="Times New Roman" w:cs="Times New Roman"/>
          <w:color w:val="auto"/>
          <w:szCs w:val="24"/>
          <w:shd w:val="clear" w:color="auto" w:fill="FFFFFF"/>
          <w:lang w:val="en-US"/>
        </w:rPr>
      </w:pPr>
    </w:p>
    <w:p w14:paraId="1DF6A26F" w14:textId="1ED7DA2D" w:rsidR="00592A7E" w:rsidRPr="00C32B57" w:rsidRDefault="00592A7E" w:rsidP="00C32B57">
      <w:pPr>
        <w:spacing w:after="0" w:line="360" w:lineRule="auto"/>
        <w:rPr>
          <w:rFonts w:cs="Times New Roman"/>
          <w:b/>
          <w:bCs/>
          <w:color w:val="auto"/>
          <w:szCs w:val="24"/>
        </w:rPr>
      </w:pPr>
    </w:p>
    <w:tbl>
      <w:tblPr>
        <w:tblStyle w:val="Tabelgril"/>
        <w:tblW w:w="0" w:type="auto"/>
        <w:jc w:val="center"/>
        <w:tblLook w:val="04A0" w:firstRow="1" w:lastRow="0" w:firstColumn="1" w:lastColumn="0" w:noHBand="0" w:noVBand="1"/>
      </w:tblPr>
      <w:tblGrid>
        <w:gridCol w:w="2745"/>
        <w:gridCol w:w="2745"/>
        <w:gridCol w:w="2746"/>
        <w:gridCol w:w="2746"/>
        <w:gridCol w:w="2746"/>
      </w:tblGrid>
      <w:tr w:rsidR="00C32B57" w:rsidRPr="00C32B57" w14:paraId="1EB542D6" w14:textId="77777777" w:rsidTr="00867CA4">
        <w:trPr>
          <w:jc w:val="center"/>
        </w:trPr>
        <w:tc>
          <w:tcPr>
            <w:tcW w:w="2745" w:type="dxa"/>
          </w:tcPr>
          <w:p w14:paraId="046816F0" w14:textId="5CBF2160" w:rsidR="00CD26B9" w:rsidRPr="00C32B57" w:rsidRDefault="00CD26B9" w:rsidP="00C32B57">
            <w:pPr>
              <w:spacing w:line="360" w:lineRule="auto"/>
              <w:jc w:val="center"/>
              <w:rPr>
                <w:rFonts w:eastAsia="Times New Roman" w:cs="Times New Roman"/>
                <w:color w:val="auto"/>
                <w:szCs w:val="24"/>
                <w:shd w:val="clear" w:color="auto" w:fill="FFFFFF"/>
              </w:rPr>
            </w:pPr>
            <w:r w:rsidRPr="00C32B57">
              <w:rPr>
                <w:rFonts w:eastAsia="Times New Roman" w:cs="Times New Roman"/>
                <w:color w:val="auto"/>
                <w:szCs w:val="24"/>
                <w:shd w:val="clear" w:color="auto" w:fill="FFFFFF"/>
              </w:rPr>
              <w:t>Problem</w:t>
            </w:r>
          </w:p>
        </w:tc>
        <w:tc>
          <w:tcPr>
            <w:tcW w:w="2745" w:type="dxa"/>
          </w:tcPr>
          <w:p w14:paraId="058E5386" w14:textId="74809885" w:rsidR="00CD26B9" w:rsidRPr="00C32B57" w:rsidRDefault="00CD26B9" w:rsidP="00C32B57">
            <w:pPr>
              <w:spacing w:line="360" w:lineRule="auto"/>
              <w:jc w:val="center"/>
              <w:rPr>
                <w:rFonts w:eastAsia="Times New Roman" w:cs="Times New Roman"/>
                <w:color w:val="auto"/>
                <w:szCs w:val="24"/>
                <w:shd w:val="clear" w:color="auto" w:fill="FFFFFF"/>
              </w:rPr>
            </w:pPr>
            <w:r w:rsidRPr="00C32B57">
              <w:rPr>
                <w:rFonts w:eastAsia="Times New Roman" w:cs="Times New Roman"/>
                <w:color w:val="auto"/>
                <w:szCs w:val="24"/>
                <w:shd w:val="clear" w:color="auto" w:fill="FFFFFF"/>
              </w:rPr>
              <w:t>Why did it happen?</w:t>
            </w:r>
          </w:p>
          <w:p w14:paraId="77783F45" w14:textId="77777777" w:rsidR="00CD26B9" w:rsidRPr="00C32B57" w:rsidRDefault="00CD26B9" w:rsidP="00C32B57">
            <w:pPr>
              <w:spacing w:line="360" w:lineRule="auto"/>
              <w:rPr>
                <w:rFonts w:cs="Times New Roman"/>
                <w:b/>
                <w:bCs/>
                <w:color w:val="auto"/>
                <w:szCs w:val="24"/>
              </w:rPr>
            </w:pPr>
          </w:p>
        </w:tc>
        <w:tc>
          <w:tcPr>
            <w:tcW w:w="2746" w:type="dxa"/>
          </w:tcPr>
          <w:p w14:paraId="5B2040DC" w14:textId="3516AD30" w:rsidR="00CD26B9" w:rsidRPr="00C32B57" w:rsidRDefault="00CD26B9" w:rsidP="00C32B57">
            <w:pPr>
              <w:spacing w:line="360" w:lineRule="auto"/>
              <w:rPr>
                <w:rFonts w:cs="Times New Roman"/>
                <w:b/>
                <w:bCs/>
                <w:color w:val="auto"/>
                <w:szCs w:val="24"/>
              </w:rPr>
            </w:pPr>
            <w:r w:rsidRPr="00C32B57">
              <w:rPr>
                <w:rFonts w:eastAsia="Times New Roman" w:cs="Times New Roman"/>
                <w:color w:val="auto"/>
                <w:szCs w:val="24"/>
                <w:shd w:val="clear" w:color="auto" w:fill="FFFFFF"/>
              </w:rPr>
              <w:t>What are you going to do?</w:t>
            </w:r>
          </w:p>
        </w:tc>
        <w:tc>
          <w:tcPr>
            <w:tcW w:w="2746" w:type="dxa"/>
          </w:tcPr>
          <w:p w14:paraId="20A2282F" w14:textId="77777777" w:rsidR="00CD26B9" w:rsidRPr="00C32B57" w:rsidRDefault="00CD26B9" w:rsidP="00C32B57">
            <w:pPr>
              <w:spacing w:line="360" w:lineRule="auto"/>
              <w:jc w:val="both"/>
              <w:rPr>
                <w:rFonts w:eastAsia="Times New Roman" w:cs="Times New Roman"/>
                <w:color w:val="auto"/>
                <w:szCs w:val="24"/>
              </w:rPr>
            </w:pPr>
            <w:r w:rsidRPr="00C32B57">
              <w:rPr>
                <w:rFonts w:eastAsia="Times New Roman" w:cs="Times New Roman"/>
                <w:color w:val="auto"/>
                <w:szCs w:val="24"/>
                <w:shd w:val="clear" w:color="auto" w:fill="FFFFFF"/>
              </w:rPr>
              <w:t xml:space="preserve">How will you prevent this from happening in the future? </w:t>
            </w:r>
          </w:p>
          <w:p w14:paraId="7F652F6E" w14:textId="77777777" w:rsidR="00CD26B9" w:rsidRPr="00C32B57" w:rsidRDefault="00CD26B9" w:rsidP="00C32B57">
            <w:pPr>
              <w:spacing w:line="360" w:lineRule="auto"/>
              <w:rPr>
                <w:rFonts w:cs="Times New Roman"/>
                <w:b/>
                <w:bCs/>
                <w:color w:val="auto"/>
                <w:szCs w:val="24"/>
              </w:rPr>
            </w:pPr>
          </w:p>
        </w:tc>
        <w:tc>
          <w:tcPr>
            <w:tcW w:w="2746" w:type="dxa"/>
          </w:tcPr>
          <w:p w14:paraId="062CEBF7" w14:textId="77777777" w:rsidR="00CD26B9" w:rsidRPr="00C32B57" w:rsidRDefault="00CD26B9" w:rsidP="00C32B57">
            <w:pPr>
              <w:spacing w:line="360" w:lineRule="auto"/>
              <w:jc w:val="both"/>
              <w:rPr>
                <w:rStyle w:val="fluidplugincopy"/>
                <w:rFonts w:eastAsia="Times New Roman" w:cs="Times New Roman"/>
                <w:color w:val="auto"/>
                <w:szCs w:val="24"/>
              </w:rPr>
            </w:pPr>
            <w:r w:rsidRPr="00C32B57">
              <w:rPr>
                <w:rFonts w:eastAsia="Times New Roman" w:cs="Times New Roman"/>
                <w:color w:val="auto"/>
                <w:szCs w:val="24"/>
                <w:shd w:val="clear" w:color="auto" w:fill="FFFFFF"/>
              </w:rPr>
              <w:t>What measures would you introduce to improve team effectiveness?</w:t>
            </w:r>
          </w:p>
          <w:p w14:paraId="67D9844C" w14:textId="77777777" w:rsidR="00CD26B9" w:rsidRPr="00C32B57" w:rsidRDefault="00CD26B9" w:rsidP="00C32B57">
            <w:pPr>
              <w:spacing w:line="360" w:lineRule="auto"/>
              <w:rPr>
                <w:rFonts w:cs="Times New Roman"/>
                <w:b/>
                <w:bCs/>
                <w:color w:val="auto"/>
                <w:szCs w:val="24"/>
              </w:rPr>
            </w:pPr>
          </w:p>
        </w:tc>
      </w:tr>
      <w:tr w:rsidR="00C32B57" w:rsidRPr="00C32B57" w14:paraId="3EDCCD71" w14:textId="77777777" w:rsidTr="00867CA4">
        <w:trPr>
          <w:jc w:val="center"/>
        </w:trPr>
        <w:tc>
          <w:tcPr>
            <w:tcW w:w="2745" w:type="dxa"/>
          </w:tcPr>
          <w:p w14:paraId="178BD874" w14:textId="1565F2E8" w:rsidR="00CD26B9" w:rsidRPr="00C32B57" w:rsidRDefault="005259A2" w:rsidP="00C32B57">
            <w:pPr>
              <w:spacing w:line="360" w:lineRule="auto"/>
              <w:rPr>
                <w:rFonts w:eastAsia="Times New Roman" w:cs="Times New Roman"/>
                <w:color w:val="auto"/>
                <w:szCs w:val="24"/>
                <w:shd w:val="clear" w:color="auto" w:fill="FFFFFF"/>
              </w:rPr>
            </w:pPr>
            <w:r w:rsidRPr="00C32B57">
              <w:rPr>
                <w:rFonts w:eastAsia="Times New Roman" w:cs="Times New Roman"/>
                <w:color w:val="auto"/>
                <w:szCs w:val="24"/>
                <w:shd w:val="clear" w:color="auto" w:fill="FFFFFF"/>
              </w:rPr>
              <w:t>The front desk and housekeeping staff may not have been communicating properly about the condition and readiness of the room. This might have led to the room being disregarded or receiving insufficient attention.</w:t>
            </w:r>
          </w:p>
          <w:p w14:paraId="6D12D2E9" w14:textId="6B1ECC2D" w:rsidR="00CD26B9" w:rsidRPr="00C32B57" w:rsidRDefault="00CD26B9" w:rsidP="00C32B57">
            <w:pPr>
              <w:spacing w:line="360" w:lineRule="auto"/>
              <w:jc w:val="center"/>
              <w:rPr>
                <w:rFonts w:eastAsia="Times New Roman" w:cs="Times New Roman"/>
                <w:color w:val="auto"/>
                <w:szCs w:val="24"/>
                <w:shd w:val="clear" w:color="auto" w:fill="FFFFFF"/>
              </w:rPr>
            </w:pPr>
          </w:p>
        </w:tc>
        <w:tc>
          <w:tcPr>
            <w:tcW w:w="2745" w:type="dxa"/>
          </w:tcPr>
          <w:p w14:paraId="40A2F8F5" w14:textId="13B0274B" w:rsidR="00CD26B9" w:rsidRPr="00C32B57" w:rsidRDefault="005259A2" w:rsidP="00C32B57">
            <w:pPr>
              <w:spacing w:line="360" w:lineRule="auto"/>
              <w:rPr>
                <w:rFonts w:eastAsia="Times New Roman" w:cs="Times New Roman"/>
                <w:color w:val="auto"/>
                <w:szCs w:val="24"/>
                <w:shd w:val="clear" w:color="auto" w:fill="FFFFFF"/>
              </w:rPr>
            </w:pPr>
            <w:r w:rsidRPr="00C32B57">
              <w:rPr>
                <w:rFonts w:eastAsia="Times New Roman" w:cs="Times New Roman"/>
                <w:color w:val="auto"/>
                <w:szCs w:val="24"/>
                <w:shd w:val="clear" w:color="auto" w:fill="FFFFFF"/>
              </w:rPr>
              <w:t xml:space="preserve">There might have been a communication breakdown between the front desk and housekeeping staff regarding the status of the rooms or the preferences of the guests. </w:t>
            </w:r>
            <w:r w:rsidR="00ED1A23" w:rsidRPr="00C32B57">
              <w:rPr>
                <w:rFonts w:eastAsia="Times New Roman" w:cs="Times New Roman"/>
                <w:color w:val="auto"/>
                <w:szCs w:val="24"/>
                <w:shd w:val="clear" w:color="auto" w:fill="FFFFFF"/>
              </w:rPr>
              <w:t>This miscommunication can result in the room not being properly prioritized for cleaning or not receiving specific instructions.</w:t>
            </w:r>
          </w:p>
        </w:tc>
        <w:tc>
          <w:tcPr>
            <w:tcW w:w="2746" w:type="dxa"/>
          </w:tcPr>
          <w:p w14:paraId="4735992F" w14:textId="0470CEE7" w:rsidR="00CD26B9" w:rsidRPr="00C32B57" w:rsidRDefault="005259A2" w:rsidP="00C32B57">
            <w:pPr>
              <w:spacing w:line="360" w:lineRule="auto"/>
              <w:rPr>
                <w:rFonts w:eastAsia="Times New Roman" w:cs="Times New Roman"/>
                <w:color w:val="auto"/>
                <w:szCs w:val="24"/>
                <w:shd w:val="clear" w:color="auto" w:fill="FFFFFF"/>
              </w:rPr>
            </w:pPr>
            <w:r w:rsidRPr="00C32B57">
              <w:rPr>
                <w:rFonts w:eastAsia="Times New Roman" w:cs="Times New Roman"/>
                <w:color w:val="auto"/>
                <w:szCs w:val="24"/>
                <w:shd w:val="clear" w:color="auto" w:fill="FFFFFF"/>
              </w:rPr>
              <w:t>The guest would receive my sincere apologies for the inconvenience and my assurance that their happiness is my top priority.</w:t>
            </w:r>
            <w:r w:rsidR="00AE336D" w:rsidRPr="00C32B57">
              <w:rPr>
                <w:rFonts w:eastAsia="Times New Roman" w:cs="Times New Roman"/>
                <w:color w:val="auto"/>
                <w:szCs w:val="24"/>
                <w:shd w:val="clear" w:color="auto" w:fill="FFFFFF"/>
              </w:rPr>
              <w:t xml:space="preserve"> I would empathize with their frustration and assure them that I will take immediate action to resolve the issue.</w:t>
            </w:r>
          </w:p>
        </w:tc>
        <w:tc>
          <w:tcPr>
            <w:tcW w:w="2746" w:type="dxa"/>
          </w:tcPr>
          <w:p w14:paraId="6E42732B" w14:textId="0E621E95" w:rsidR="00CD26B9" w:rsidRPr="00C32B57" w:rsidRDefault="005259A2" w:rsidP="00C32B57">
            <w:pPr>
              <w:spacing w:line="360" w:lineRule="auto"/>
              <w:rPr>
                <w:rFonts w:cs="Times New Roman"/>
                <w:color w:val="auto"/>
                <w:szCs w:val="24"/>
              </w:rPr>
            </w:pPr>
            <w:r w:rsidRPr="00C32B57">
              <w:rPr>
                <w:rFonts w:cs="Times New Roman"/>
                <w:color w:val="auto"/>
                <w:szCs w:val="24"/>
              </w:rPr>
              <w:t xml:space="preserve">To prevent any misunderstandings about the status of the rooms or the preferences of the guests, I would ensure effective and clear communication between the front desk and housekeeping staff. </w:t>
            </w:r>
            <w:r w:rsidR="00AE336D" w:rsidRPr="00C32B57">
              <w:rPr>
                <w:rFonts w:cs="Times New Roman"/>
                <w:color w:val="auto"/>
                <w:szCs w:val="24"/>
              </w:rPr>
              <w:t>Implementing standardized procedures for conveying room readiness and specific cleaning instructions would help minimize errors.</w:t>
            </w:r>
          </w:p>
        </w:tc>
        <w:tc>
          <w:tcPr>
            <w:tcW w:w="2746" w:type="dxa"/>
          </w:tcPr>
          <w:p w14:paraId="06492353" w14:textId="60F45365" w:rsidR="00CD26B9" w:rsidRPr="00C32B57" w:rsidRDefault="005259A2" w:rsidP="00C32B57">
            <w:pPr>
              <w:spacing w:line="360" w:lineRule="auto"/>
              <w:rPr>
                <w:rFonts w:cs="Times New Roman"/>
                <w:color w:val="auto"/>
                <w:szCs w:val="24"/>
              </w:rPr>
            </w:pPr>
            <w:r w:rsidRPr="00C32B57">
              <w:rPr>
                <w:rFonts w:cs="Times New Roman"/>
                <w:color w:val="auto"/>
                <w:szCs w:val="24"/>
              </w:rPr>
              <w:t xml:space="preserve">Create channels of communication that are open within the team. Hold regular team meetings to go over the latest developments, discuss any issues, and share pertinent information. </w:t>
            </w:r>
            <w:r w:rsidR="00B6432F" w:rsidRPr="00C32B57">
              <w:rPr>
                <w:rFonts w:cs="Times New Roman"/>
                <w:color w:val="auto"/>
                <w:szCs w:val="24"/>
              </w:rPr>
              <w:t>Encourage feedback from team members to foster a culture of open communication and continuous improvement.</w:t>
            </w:r>
          </w:p>
        </w:tc>
      </w:tr>
      <w:tr w:rsidR="00C32B57" w:rsidRPr="00C32B57" w14:paraId="4741D2C3" w14:textId="77777777" w:rsidTr="00867CA4">
        <w:trPr>
          <w:jc w:val="center"/>
        </w:trPr>
        <w:tc>
          <w:tcPr>
            <w:tcW w:w="2745" w:type="dxa"/>
          </w:tcPr>
          <w:p w14:paraId="7649BEE8" w14:textId="77777777" w:rsidR="005259A2" w:rsidRPr="00C32B57" w:rsidRDefault="005259A2" w:rsidP="00C32B57">
            <w:pPr>
              <w:spacing w:line="360" w:lineRule="auto"/>
              <w:rPr>
                <w:rFonts w:cs="Times New Roman"/>
                <w:color w:val="auto"/>
                <w:szCs w:val="24"/>
              </w:rPr>
            </w:pPr>
            <w:r w:rsidRPr="00C32B57">
              <w:rPr>
                <w:rFonts w:cs="Times New Roman"/>
                <w:color w:val="auto"/>
                <w:szCs w:val="24"/>
              </w:rPr>
              <w:t>The housekeeping staff may have been under pressure to clean rooms quickly if the hotel is understaffed or experiencing high occupancy, which could have resulted in mistakes or hurried cleaning procedures.</w:t>
            </w:r>
          </w:p>
          <w:p w14:paraId="4C9897CE" w14:textId="5ECB4CB7" w:rsidR="00CD26B9" w:rsidRPr="00C32B57" w:rsidRDefault="00CD26B9" w:rsidP="00C32B57">
            <w:pPr>
              <w:spacing w:line="360" w:lineRule="auto"/>
              <w:rPr>
                <w:rFonts w:cs="Times New Roman"/>
                <w:color w:val="auto"/>
                <w:szCs w:val="24"/>
              </w:rPr>
            </w:pPr>
          </w:p>
        </w:tc>
        <w:tc>
          <w:tcPr>
            <w:tcW w:w="2745" w:type="dxa"/>
          </w:tcPr>
          <w:p w14:paraId="2AD1BC72" w14:textId="756D9B82" w:rsidR="00CD26B9" w:rsidRPr="00C32B57" w:rsidRDefault="005259A2" w:rsidP="00C32B57">
            <w:pPr>
              <w:spacing w:line="360" w:lineRule="auto"/>
              <w:rPr>
                <w:rFonts w:cs="Times New Roman"/>
                <w:color w:val="auto"/>
                <w:szCs w:val="24"/>
              </w:rPr>
            </w:pPr>
            <w:r w:rsidRPr="00C32B57">
              <w:rPr>
                <w:rFonts w:cs="Times New Roman"/>
                <w:color w:val="auto"/>
                <w:szCs w:val="24"/>
              </w:rPr>
              <w:t xml:space="preserve">The housekeeping staff may experience time constraints and pressure to finish cleaning rooms quickly if the hotel is understaffed or experiencing a busy period. </w:t>
            </w:r>
            <w:r w:rsidR="00ED1A23" w:rsidRPr="00C32B57">
              <w:rPr>
                <w:rFonts w:cs="Times New Roman"/>
                <w:color w:val="auto"/>
                <w:szCs w:val="24"/>
              </w:rPr>
              <w:t>In such situations, there is a higher risk of oversights or incomplete cleaning.</w:t>
            </w:r>
          </w:p>
        </w:tc>
        <w:tc>
          <w:tcPr>
            <w:tcW w:w="2746" w:type="dxa"/>
          </w:tcPr>
          <w:p w14:paraId="4B373DCD" w14:textId="55927526" w:rsidR="00CD26B9" w:rsidRPr="00C32B57" w:rsidRDefault="005259A2" w:rsidP="00C32B57">
            <w:pPr>
              <w:spacing w:line="360" w:lineRule="auto"/>
              <w:rPr>
                <w:rFonts w:cs="Times New Roman"/>
                <w:color w:val="auto"/>
                <w:szCs w:val="24"/>
              </w:rPr>
            </w:pPr>
            <w:r w:rsidRPr="00C32B57">
              <w:rPr>
                <w:rFonts w:cs="Times New Roman"/>
                <w:color w:val="auto"/>
                <w:szCs w:val="24"/>
              </w:rPr>
              <w:t xml:space="preserve">I would gather information from the visitor to learn more about the particular issues they had with the cleanliness of the room. </w:t>
            </w:r>
            <w:r w:rsidR="00AE336D" w:rsidRPr="00C32B57">
              <w:rPr>
                <w:rFonts w:cs="Times New Roman"/>
                <w:color w:val="auto"/>
                <w:szCs w:val="24"/>
              </w:rPr>
              <w:t>I would listen attentively, take notes, and ask for any supporting evidence, such as photographs or videos, if available.</w:t>
            </w:r>
          </w:p>
        </w:tc>
        <w:tc>
          <w:tcPr>
            <w:tcW w:w="2746" w:type="dxa"/>
          </w:tcPr>
          <w:p w14:paraId="214AB9E4" w14:textId="5DEEE9AC" w:rsidR="00CD26B9" w:rsidRPr="00C32B57" w:rsidRDefault="000C53E0" w:rsidP="00C32B57">
            <w:pPr>
              <w:spacing w:line="360" w:lineRule="auto"/>
              <w:rPr>
                <w:rFonts w:cs="Times New Roman"/>
                <w:color w:val="auto"/>
                <w:szCs w:val="24"/>
              </w:rPr>
            </w:pPr>
            <w:r w:rsidRPr="00C32B57">
              <w:rPr>
                <w:rFonts w:cs="Times New Roman"/>
                <w:color w:val="auto"/>
                <w:szCs w:val="24"/>
              </w:rPr>
              <w:t xml:space="preserve">To make sure the housekeeping staff is knowledgeable about cleaning practises, quality standards, and attention to detail, I would hold in-depth training sessions for them. </w:t>
            </w:r>
            <w:r w:rsidR="00AE336D" w:rsidRPr="00C32B57">
              <w:rPr>
                <w:rFonts w:cs="Times New Roman"/>
                <w:color w:val="auto"/>
                <w:szCs w:val="24"/>
              </w:rPr>
              <w:t>This would include proper training on using cleaning equipment, following standardized checklists, and addressing specific guest requirements.</w:t>
            </w:r>
          </w:p>
        </w:tc>
        <w:tc>
          <w:tcPr>
            <w:tcW w:w="2746" w:type="dxa"/>
          </w:tcPr>
          <w:p w14:paraId="4ACA2031" w14:textId="53DB3A43" w:rsidR="00CD26B9" w:rsidRPr="00C32B57" w:rsidRDefault="000C53E0" w:rsidP="00C32B57">
            <w:pPr>
              <w:spacing w:line="360" w:lineRule="auto"/>
              <w:rPr>
                <w:rFonts w:cs="Times New Roman"/>
                <w:color w:val="auto"/>
                <w:szCs w:val="24"/>
              </w:rPr>
            </w:pPr>
            <w:r w:rsidRPr="00C32B57">
              <w:rPr>
                <w:rFonts w:cs="Times New Roman"/>
                <w:color w:val="auto"/>
                <w:szCs w:val="24"/>
              </w:rPr>
              <w:t xml:space="preserve">Determine the particular training and development requirements of team members and offer pertinent opportunities for their advancement. </w:t>
            </w:r>
            <w:r w:rsidR="000376B8" w:rsidRPr="00C32B57">
              <w:rPr>
                <w:rFonts w:cs="Times New Roman"/>
                <w:color w:val="auto"/>
                <w:szCs w:val="24"/>
              </w:rPr>
              <w:t>This could include training programs on customer service, time management, communication skills, or any other areas identified as beneficial for enhancing team effectiveness.</w:t>
            </w:r>
          </w:p>
        </w:tc>
      </w:tr>
      <w:tr w:rsidR="00C32B57" w:rsidRPr="00C32B57" w14:paraId="0AB8454E" w14:textId="77777777" w:rsidTr="00867CA4">
        <w:trPr>
          <w:jc w:val="center"/>
        </w:trPr>
        <w:tc>
          <w:tcPr>
            <w:tcW w:w="2745" w:type="dxa"/>
          </w:tcPr>
          <w:p w14:paraId="7D1E3F7E" w14:textId="553D95B6" w:rsidR="00CD26B9" w:rsidRPr="00C32B57" w:rsidRDefault="001F21A7" w:rsidP="00C32B57">
            <w:pPr>
              <w:spacing w:line="360" w:lineRule="auto"/>
              <w:rPr>
                <w:rFonts w:cs="Times New Roman"/>
                <w:color w:val="auto"/>
                <w:szCs w:val="24"/>
              </w:rPr>
            </w:pPr>
            <w:r w:rsidRPr="00C32B57">
              <w:rPr>
                <w:rFonts w:cs="Times New Roman"/>
                <w:color w:val="auto"/>
                <w:szCs w:val="24"/>
              </w:rPr>
              <w:t>Human error can happen despite the housekeeping staff's best efforts. This might entail making careless errors or skipping over some areas when cleaning.</w:t>
            </w:r>
          </w:p>
          <w:p w14:paraId="6E3467E7" w14:textId="1EFA2305" w:rsidR="00CD26B9" w:rsidRPr="00C32B57" w:rsidRDefault="00CD26B9" w:rsidP="00C32B57">
            <w:pPr>
              <w:spacing w:line="360" w:lineRule="auto"/>
              <w:rPr>
                <w:rFonts w:cs="Times New Roman"/>
                <w:color w:val="auto"/>
                <w:szCs w:val="24"/>
              </w:rPr>
            </w:pPr>
          </w:p>
        </w:tc>
        <w:tc>
          <w:tcPr>
            <w:tcW w:w="2745" w:type="dxa"/>
          </w:tcPr>
          <w:p w14:paraId="433F704F" w14:textId="557A6C75" w:rsidR="00CD26B9" w:rsidRPr="00C32B57" w:rsidRDefault="003531A8" w:rsidP="00C32B57">
            <w:pPr>
              <w:spacing w:line="360" w:lineRule="auto"/>
              <w:rPr>
                <w:rFonts w:cs="Times New Roman"/>
                <w:color w:val="auto"/>
                <w:szCs w:val="24"/>
              </w:rPr>
            </w:pPr>
            <w:r w:rsidRPr="00C32B57">
              <w:rPr>
                <w:rFonts w:cs="Times New Roman"/>
                <w:color w:val="auto"/>
                <w:szCs w:val="24"/>
              </w:rPr>
              <w:t>Human error can still occur, even with properly trained staff. The insufficient cleaning of a room can be caused by fatigue, diversions, or simply omitting some areas while cleaning.</w:t>
            </w:r>
          </w:p>
        </w:tc>
        <w:tc>
          <w:tcPr>
            <w:tcW w:w="2746" w:type="dxa"/>
          </w:tcPr>
          <w:p w14:paraId="73C46EFF" w14:textId="10E3D99B" w:rsidR="00CD26B9" w:rsidRPr="00C32B57" w:rsidRDefault="003531A8" w:rsidP="00C32B57">
            <w:pPr>
              <w:spacing w:line="360" w:lineRule="auto"/>
              <w:rPr>
                <w:rFonts w:cs="Times New Roman"/>
                <w:color w:val="auto"/>
                <w:szCs w:val="24"/>
              </w:rPr>
            </w:pPr>
            <w:r w:rsidRPr="00C32B57">
              <w:rPr>
                <w:rFonts w:cs="Times New Roman"/>
                <w:color w:val="auto"/>
                <w:szCs w:val="24"/>
              </w:rPr>
              <w:t xml:space="preserve">If it is clear that the room was not properly cleaned, I would act right away to make things right. </w:t>
            </w:r>
            <w:r w:rsidR="00AE336D" w:rsidRPr="00C32B57">
              <w:rPr>
                <w:rFonts w:cs="Times New Roman"/>
                <w:color w:val="auto"/>
                <w:szCs w:val="24"/>
              </w:rPr>
              <w:t>This could involve arranging for immediate re-cleaning of the room or offering the guest an alternative room that meets their expectations.</w:t>
            </w:r>
          </w:p>
        </w:tc>
        <w:tc>
          <w:tcPr>
            <w:tcW w:w="2746" w:type="dxa"/>
          </w:tcPr>
          <w:p w14:paraId="51E326D8" w14:textId="5ACD72E2" w:rsidR="00CD26B9" w:rsidRPr="00C32B57" w:rsidRDefault="003531A8" w:rsidP="00C32B57">
            <w:pPr>
              <w:spacing w:line="360" w:lineRule="auto"/>
              <w:rPr>
                <w:rFonts w:cs="Times New Roman"/>
                <w:color w:val="auto"/>
                <w:szCs w:val="24"/>
              </w:rPr>
            </w:pPr>
            <w:r w:rsidRPr="00C32B57">
              <w:rPr>
                <w:rFonts w:cs="Times New Roman"/>
                <w:color w:val="auto"/>
                <w:szCs w:val="24"/>
              </w:rPr>
              <w:t>To consistently evaluate and track the quality of the rooms' cleanliness, I would put in place strong quality control measures. This could entail carrying out sporadic inspections of cleaned rooms, putting checklists in place for housekeeping staff to follow, and setting up guest feedback systems to gauge cleanliness standards.</w:t>
            </w:r>
          </w:p>
        </w:tc>
        <w:tc>
          <w:tcPr>
            <w:tcW w:w="2746" w:type="dxa"/>
          </w:tcPr>
          <w:p w14:paraId="12561034" w14:textId="78B20180" w:rsidR="00CD26B9" w:rsidRPr="00C32B57" w:rsidRDefault="003531A8" w:rsidP="00C32B57">
            <w:pPr>
              <w:spacing w:line="360" w:lineRule="auto"/>
              <w:rPr>
                <w:rFonts w:cs="Times New Roman"/>
                <w:color w:val="auto"/>
                <w:szCs w:val="24"/>
              </w:rPr>
            </w:pPr>
            <w:r w:rsidRPr="00C32B57">
              <w:rPr>
                <w:rFonts w:cs="Times New Roman"/>
                <w:color w:val="auto"/>
                <w:szCs w:val="24"/>
              </w:rPr>
              <w:t xml:space="preserve">To make tasks easier to complete and confusion to a minimum, establish clear processes and workflows. Standard operating procedures (SOPs) should be written down, and all team members should receive training on them. </w:t>
            </w:r>
            <w:r w:rsidR="000376B8" w:rsidRPr="00C32B57">
              <w:rPr>
                <w:rFonts w:cs="Times New Roman"/>
                <w:color w:val="auto"/>
                <w:szCs w:val="24"/>
              </w:rPr>
              <w:t>This promotes consistency and efficiency in the team's operations.</w:t>
            </w:r>
          </w:p>
        </w:tc>
      </w:tr>
      <w:tr w:rsidR="00C32B57" w:rsidRPr="00C32B57" w14:paraId="0D17F5E4" w14:textId="77777777" w:rsidTr="00867CA4">
        <w:trPr>
          <w:jc w:val="center"/>
        </w:trPr>
        <w:tc>
          <w:tcPr>
            <w:tcW w:w="2745" w:type="dxa"/>
          </w:tcPr>
          <w:p w14:paraId="44892FE5" w14:textId="74930155" w:rsidR="00CD26B9" w:rsidRPr="00C32B57" w:rsidRDefault="00926779" w:rsidP="00C32B57">
            <w:pPr>
              <w:spacing w:line="360" w:lineRule="auto"/>
              <w:rPr>
                <w:rFonts w:cs="Times New Roman"/>
                <w:color w:val="auto"/>
                <w:szCs w:val="24"/>
              </w:rPr>
            </w:pPr>
            <w:r w:rsidRPr="00C32B57">
              <w:rPr>
                <w:rFonts w:cs="Times New Roman"/>
                <w:color w:val="auto"/>
                <w:szCs w:val="24"/>
              </w:rPr>
              <w:t>Occasionally, unforeseen circumstances such as equipment malfunctions or emergencies can disrupt the normal cleaning routine and result in rooms not being properly cleaned.</w:t>
            </w:r>
          </w:p>
          <w:p w14:paraId="21ED823F" w14:textId="77777777" w:rsidR="00CD26B9" w:rsidRPr="00C32B57" w:rsidRDefault="00CD26B9" w:rsidP="00C32B57">
            <w:pPr>
              <w:spacing w:line="360" w:lineRule="auto"/>
              <w:rPr>
                <w:rFonts w:cs="Times New Roman"/>
                <w:color w:val="auto"/>
                <w:szCs w:val="24"/>
              </w:rPr>
            </w:pPr>
          </w:p>
          <w:p w14:paraId="197E0491" w14:textId="5DFF3051" w:rsidR="00CD26B9" w:rsidRPr="00C32B57" w:rsidRDefault="00CD26B9" w:rsidP="00C32B57">
            <w:pPr>
              <w:spacing w:line="360" w:lineRule="auto"/>
              <w:rPr>
                <w:rFonts w:cs="Times New Roman"/>
                <w:color w:val="auto"/>
                <w:szCs w:val="24"/>
              </w:rPr>
            </w:pPr>
          </w:p>
        </w:tc>
        <w:tc>
          <w:tcPr>
            <w:tcW w:w="2745" w:type="dxa"/>
          </w:tcPr>
          <w:p w14:paraId="5A476D78" w14:textId="701B5C3C" w:rsidR="00CD26B9" w:rsidRPr="00C32B57" w:rsidRDefault="003531A8" w:rsidP="00C32B57">
            <w:pPr>
              <w:spacing w:line="360" w:lineRule="auto"/>
              <w:rPr>
                <w:rFonts w:cs="Times New Roman"/>
                <w:color w:val="auto"/>
                <w:szCs w:val="24"/>
              </w:rPr>
            </w:pPr>
            <w:r w:rsidRPr="00C32B57">
              <w:rPr>
                <w:rFonts w:cs="Times New Roman"/>
                <w:color w:val="auto"/>
                <w:szCs w:val="24"/>
              </w:rPr>
              <w:t>Effective cleaning of the rooms can be hampered by issues with cleaning supplies or room maintenance, such as broken faucets or malfunctioning vacuum cleaners.</w:t>
            </w:r>
          </w:p>
        </w:tc>
        <w:tc>
          <w:tcPr>
            <w:tcW w:w="2746" w:type="dxa"/>
          </w:tcPr>
          <w:p w14:paraId="013F6DEA" w14:textId="74E7F075" w:rsidR="00CD26B9" w:rsidRPr="00C32B57" w:rsidRDefault="003531A8" w:rsidP="00C32B57">
            <w:pPr>
              <w:spacing w:line="360" w:lineRule="auto"/>
              <w:rPr>
                <w:rFonts w:cs="Times New Roman"/>
                <w:color w:val="auto"/>
                <w:szCs w:val="24"/>
              </w:rPr>
            </w:pPr>
            <w:r w:rsidRPr="00C32B57">
              <w:rPr>
                <w:rFonts w:cs="Times New Roman"/>
                <w:color w:val="auto"/>
                <w:szCs w:val="24"/>
              </w:rPr>
              <w:t>I would carefully examine the issue's underlying causes and take the necessary precautions to avoid reoccurring problems. This might entail giving housekeeping staff additional training, reviewing cleaning procedures, or putting in place quality control procedures to raise visitor satisfaction.</w:t>
            </w:r>
          </w:p>
        </w:tc>
        <w:tc>
          <w:tcPr>
            <w:tcW w:w="2746" w:type="dxa"/>
          </w:tcPr>
          <w:p w14:paraId="79684AE6" w14:textId="40C50B4A" w:rsidR="00CD26B9" w:rsidRPr="00C32B57" w:rsidRDefault="00AE336D" w:rsidP="00C32B57">
            <w:pPr>
              <w:spacing w:line="360" w:lineRule="auto"/>
              <w:rPr>
                <w:rFonts w:cs="Times New Roman"/>
                <w:color w:val="auto"/>
                <w:szCs w:val="24"/>
              </w:rPr>
            </w:pPr>
            <w:r w:rsidRPr="00C32B57">
              <w:rPr>
                <w:rFonts w:cs="Times New Roman"/>
                <w:color w:val="auto"/>
                <w:szCs w:val="24"/>
              </w:rPr>
              <w:t>Conducting regular maintenance checks on cleaning equipment and promptly addressing any malfunctions or repairs needed would ensure that the housekeeping staff has the necessary tools to perform their tasks effectively.</w:t>
            </w:r>
          </w:p>
        </w:tc>
        <w:tc>
          <w:tcPr>
            <w:tcW w:w="2746" w:type="dxa"/>
          </w:tcPr>
          <w:p w14:paraId="310E4FCB" w14:textId="11600D8D" w:rsidR="00CD26B9" w:rsidRPr="00C32B57" w:rsidRDefault="003531A8" w:rsidP="00C32B57">
            <w:pPr>
              <w:spacing w:line="360" w:lineRule="auto"/>
              <w:rPr>
                <w:rFonts w:cs="Times New Roman"/>
                <w:color w:val="auto"/>
                <w:szCs w:val="24"/>
              </w:rPr>
            </w:pPr>
            <w:r w:rsidRPr="00C32B57">
              <w:rPr>
                <w:rFonts w:cs="Times New Roman"/>
                <w:color w:val="auto"/>
                <w:szCs w:val="24"/>
              </w:rPr>
              <w:t>Conduct regular performance reviews to gauge both individual and group accomplishments. Identify areas for team members' improvement and offer support for their professional development by giving them constructive feedback.</w:t>
            </w:r>
          </w:p>
        </w:tc>
      </w:tr>
      <w:tr w:rsidR="00CD26B9" w:rsidRPr="00C32B57" w14:paraId="62F44121" w14:textId="77777777" w:rsidTr="00867CA4">
        <w:trPr>
          <w:jc w:val="center"/>
        </w:trPr>
        <w:tc>
          <w:tcPr>
            <w:tcW w:w="2745" w:type="dxa"/>
          </w:tcPr>
          <w:p w14:paraId="0AD1968B" w14:textId="77777777" w:rsidR="00CD26B9" w:rsidRPr="00C32B57" w:rsidRDefault="00CD26B9" w:rsidP="00C32B57">
            <w:pPr>
              <w:spacing w:line="360" w:lineRule="auto"/>
              <w:rPr>
                <w:rFonts w:cs="Times New Roman"/>
                <w:b/>
                <w:bCs/>
                <w:color w:val="auto"/>
                <w:szCs w:val="24"/>
              </w:rPr>
            </w:pPr>
          </w:p>
          <w:p w14:paraId="136C6201" w14:textId="77777777" w:rsidR="00CD26B9" w:rsidRPr="00C32B57" w:rsidRDefault="00CD26B9" w:rsidP="00C32B57">
            <w:pPr>
              <w:spacing w:line="360" w:lineRule="auto"/>
              <w:rPr>
                <w:rFonts w:cs="Times New Roman"/>
                <w:b/>
                <w:bCs/>
                <w:color w:val="auto"/>
                <w:szCs w:val="24"/>
              </w:rPr>
            </w:pPr>
          </w:p>
          <w:p w14:paraId="1BAB4565" w14:textId="2588FD5B" w:rsidR="00CD26B9" w:rsidRPr="00C32B57" w:rsidRDefault="00CD26B9" w:rsidP="00C32B57">
            <w:pPr>
              <w:spacing w:line="360" w:lineRule="auto"/>
              <w:rPr>
                <w:rFonts w:cs="Times New Roman"/>
                <w:b/>
                <w:bCs/>
                <w:color w:val="auto"/>
                <w:szCs w:val="24"/>
              </w:rPr>
            </w:pPr>
          </w:p>
        </w:tc>
        <w:tc>
          <w:tcPr>
            <w:tcW w:w="2745" w:type="dxa"/>
          </w:tcPr>
          <w:p w14:paraId="6B40E8D1" w14:textId="1281E141" w:rsidR="00CD26B9" w:rsidRPr="00C32B57" w:rsidRDefault="00CD26B9" w:rsidP="00C32B57">
            <w:pPr>
              <w:spacing w:line="360" w:lineRule="auto"/>
              <w:rPr>
                <w:rFonts w:cs="Times New Roman"/>
                <w:b/>
                <w:bCs/>
                <w:color w:val="auto"/>
                <w:szCs w:val="24"/>
              </w:rPr>
            </w:pPr>
          </w:p>
        </w:tc>
        <w:tc>
          <w:tcPr>
            <w:tcW w:w="2746" w:type="dxa"/>
          </w:tcPr>
          <w:p w14:paraId="34309496" w14:textId="77777777" w:rsidR="00CD26B9" w:rsidRPr="00C32B57" w:rsidRDefault="00CD26B9" w:rsidP="00C32B57">
            <w:pPr>
              <w:spacing w:line="360" w:lineRule="auto"/>
              <w:rPr>
                <w:rFonts w:cs="Times New Roman"/>
                <w:b/>
                <w:bCs/>
                <w:color w:val="auto"/>
                <w:szCs w:val="24"/>
              </w:rPr>
            </w:pPr>
          </w:p>
        </w:tc>
        <w:tc>
          <w:tcPr>
            <w:tcW w:w="2746" w:type="dxa"/>
          </w:tcPr>
          <w:p w14:paraId="46C0FF4E" w14:textId="77777777" w:rsidR="00CD26B9" w:rsidRPr="00C32B57" w:rsidRDefault="00CD26B9" w:rsidP="00C32B57">
            <w:pPr>
              <w:spacing w:line="360" w:lineRule="auto"/>
              <w:rPr>
                <w:rFonts w:cs="Times New Roman"/>
                <w:b/>
                <w:bCs/>
                <w:color w:val="auto"/>
                <w:szCs w:val="24"/>
              </w:rPr>
            </w:pPr>
          </w:p>
        </w:tc>
        <w:tc>
          <w:tcPr>
            <w:tcW w:w="2746" w:type="dxa"/>
          </w:tcPr>
          <w:p w14:paraId="750F31BE" w14:textId="77777777" w:rsidR="00CD26B9" w:rsidRPr="00C32B57" w:rsidRDefault="00CD26B9" w:rsidP="00C32B57">
            <w:pPr>
              <w:spacing w:line="360" w:lineRule="auto"/>
              <w:rPr>
                <w:rFonts w:cs="Times New Roman"/>
                <w:b/>
                <w:bCs/>
                <w:color w:val="auto"/>
                <w:szCs w:val="24"/>
              </w:rPr>
            </w:pPr>
          </w:p>
        </w:tc>
      </w:tr>
    </w:tbl>
    <w:p w14:paraId="110F8794" w14:textId="62596A7A" w:rsidR="00330917" w:rsidRPr="00C32B57" w:rsidRDefault="00330917" w:rsidP="00C32B57">
      <w:pPr>
        <w:spacing w:after="0" w:line="360" w:lineRule="auto"/>
        <w:rPr>
          <w:rFonts w:cs="Times New Roman"/>
          <w:b/>
          <w:bCs/>
          <w:color w:val="auto"/>
          <w:szCs w:val="24"/>
        </w:rPr>
      </w:pPr>
    </w:p>
    <w:p w14:paraId="1F8DD6F5" w14:textId="77777777" w:rsidR="00CD26B9" w:rsidRPr="00C32B57" w:rsidRDefault="00CD26B9" w:rsidP="00C32B57">
      <w:pPr>
        <w:spacing w:after="0" w:line="360" w:lineRule="auto"/>
        <w:rPr>
          <w:rFonts w:cs="Times New Roman"/>
          <w:b/>
          <w:bCs/>
          <w:color w:val="auto"/>
          <w:szCs w:val="24"/>
        </w:rPr>
        <w:sectPr w:rsidR="00CD26B9" w:rsidRPr="00C32B57" w:rsidSect="00CD26B9">
          <w:pgSz w:w="16838" w:h="11906" w:orient="landscape"/>
          <w:pgMar w:top="1440" w:right="1077" w:bottom="1440" w:left="1077" w:header="709" w:footer="709" w:gutter="0"/>
          <w:cols w:space="708"/>
          <w:docGrid w:linePitch="360"/>
        </w:sectPr>
      </w:pPr>
    </w:p>
    <w:p w14:paraId="10DB4CC0" w14:textId="462878E1" w:rsidR="00330917" w:rsidRPr="00C32B57" w:rsidRDefault="00330917" w:rsidP="00C32B57">
      <w:pPr>
        <w:spacing w:after="0" w:line="360" w:lineRule="auto"/>
        <w:rPr>
          <w:rFonts w:cs="Times New Roman"/>
          <w:b/>
          <w:bCs/>
          <w:color w:val="auto"/>
          <w:szCs w:val="24"/>
        </w:rPr>
      </w:pPr>
      <w:r w:rsidRPr="00C32B57">
        <w:rPr>
          <w:rFonts w:cs="Times New Roman"/>
          <w:b/>
          <w:bCs/>
          <w:color w:val="auto"/>
          <w:szCs w:val="24"/>
        </w:rPr>
        <w:t>Component Three</w:t>
      </w:r>
      <w:r w:rsidR="004D0F63" w:rsidRPr="00C32B57">
        <w:rPr>
          <w:rFonts w:cs="Times New Roman"/>
          <w:b/>
          <w:bCs/>
          <w:color w:val="auto"/>
          <w:szCs w:val="24"/>
        </w:rPr>
        <w:t>:</w:t>
      </w:r>
    </w:p>
    <w:p w14:paraId="61933437" w14:textId="06D0B897" w:rsidR="001749FD" w:rsidRPr="00C32B57" w:rsidRDefault="001749FD" w:rsidP="00C32B57">
      <w:pPr>
        <w:spacing w:after="0" w:line="360" w:lineRule="auto"/>
        <w:rPr>
          <w:rFonts w:eastAsia="Carlito" w:cs="Times New Roman"/>
          <w:b/>
          <w:color w:val="auto"/>
          <w:szCs w:val="24"/>
          <w:lang w:val="en-US"/>
        </w:rPr>
      </w:pPr>
      <w:r w:rsidRPr="00C32B57">
        <w:rPr>
          <w:rFonts w:eastAsia="Carlito" w:cs="Times New Roman"/>
          <w:b/>
          <w:color w:val="auto"/>
          <w:szCs w:val="24"/>
          <w:lang w:val="en-US"/>
        </w:rPr>
        <w:t>Contribution to Overall Module Assessment: 50%</w:t>
      </w:r>
    </w:p>
    <w:p w14:paraId="03BBB2DD" w14:textId="77777777" w:rsidR="001749FD" w:rsidRPr="00C32B57" w:rsidRDefault="001749FD" w:rsidP="00C32B57">
      <w:pPr>
        <w:widowControl w:val="0"/>
        <w:autoSpaceDE w:val="0"/>
        <w:autoSpaceDN w:val="0"/>
        <w:spacing w:after="0" w:line="360" w:lineRule="auto"/>
        <w:jc w:val="both"/>
        <w:rPr>
          <w:rFonts w:eastAsia="Carlito" w:cs="Times New Roman"/>
          <w:color w:val="auto"/>
          <w:szCs w:val="24"/>
          <w:lang w:val="en-US"/>
        </w:rPr>
      </w:pPr>
      <w:r w:rsidRPr="00C32B57">
        <w:rPr>
          <w:rFonts w:eastAsia="Carlito" w:cs="Times New Roman"/>
          <w:color w:val="auto"/>
          <w:szCs w:val="24"/>
          <w:lang w:val="en-US"/>
        </w:rPr>
        <w:t>Your</w:t>
      </w:r>
      <w:r w:rsidRPr="00C32B57">
        <w:rPr>
          <w:rFonts w:eastAsia="Carlito" w:cs="Times New Roman"/>
          <w:color w:val="auto"/>
          <w:spacing w:val="-15"/>
          <w:szCs w:val="24"/>
          <w:lang w:val="en-US"/>
        </w:rPr>
        <w:t xml:space="preserve"> </w:t>
      </w:r>
      <w:r w:rsidRPr="00C32B57">
        <w:rPr>
          <w:rFonts w:eastAsia="Carlito" w:cs="Times New Roman"/>
          <w:color w:val="auto"/>
          <w:szCs w:val="24"/>
          <w:lang w:val="en-US"/>
        </w:rPr>
        <w:t>task</w:t>
      </w:r>
      <w:r w:rsidRPr="00C32B57">
        <w:rPr>
          <w:rFonts w:eastAsia="Carlito" w:cs="Times New Roman"/>
          <w:color w:val="auto"/>
          <w:spacing w:val="-14"/>
          <w:szCs w:val="24"/>
          <w:lang w:val="en-US"/>
        </w:rPr>
        <w:t xml:space="preserve"> </w:t>
      </w:r>
      <w:r w:rsidRPr="00C32B57">
        <w:rPr>
          <w:rFonts w:eastAsia="Carlito" w:cs="Times New Roman"/>
          <w:color w:val="auto"/>
          <w:szCs w:val="24"/>
          <w:lang w:val="en-US"/>
        </w:rPr>
        <w:t>is</w:t>
      </w:r>
      <w:r w:rsidRPr="00C32B57">
        <w:rPr>
          <w:rFonts w:eastAsia="Carlito" w:cs="Times New Roman"/>
          <w:color w:val="auto"/>
          <w:spacing w:val="-14"/>
          <w:szCs w:val="24"/>
          <w:lang w:val="en-US"/>
        </w:rPr>
        <w:t xml:space="preserve"> </w:t>
      </w:r>
      <w:r w:rsidRPr="00C32B57">
        <w:rPr>
          <w:rFonts w:eastAsia="Carlito" w:cs="Times New Roman"/>
          <w:color w:val="auto"/>
          <w:szCs w:val="24"/>
          <w:lang w:val="en-US"/>
        </w:rPr>
        <w:t>to</w:t>
      </w:r>
      <w:r w:rsidRPr="00C32B57">
        <w:rPr>
          <w:rFonts w:eastAsia="Carlito" w:cs="Times New Roman"/>
          <w:color w:val="auto"/>
          <w:spacing w:val="-13"/>
          <w:szCs w:val="24"/>
          <w:lang w:val="en-US"/>
        </w:rPr>
        <w:t xml:space="preserve"> </w:t>
      </w:r>
      <w:r w:rsidRPr="00C32B57">
        <w:rPr>
          <w:rFonts w:eastAsia="Carlito" w:cs="Times New Roman"/>
          <w:color w:val="auto"/>
          <w:szCs w:val="24"/>
          <w:lang w:val="en-US"/>
        </w:rPr>
        <w:t>create</w:t>
      </w:r>
      <w:r w:rsidRPr="00C32B57">
        <w:rPr>
          <w:rFonts w:eastAsia="Carlito" w:cs="Times New Roman"/>
          <w:color w:val="auto"/>
          <w:spacing w:val="-15"/>
          <w:szCs w:val="24"/>
          <w:lang w:val="en-US"/>
        </w:rPr>
        <w:t xml:space="preserve"> </w:t>
      </w:r>
      <w:r w:rsidRPr="00C32B57">
        <w:rPr>
          <w:rFonts w:eastAsia="Carlito" w:cs="Times New Roman"/>
          <w:color w:val="auto"/>
          <w:szCs w:val="24"/>
          <w:lang w:val="en-US"/>
        </w:rPr>
        <w:t>and</w:t>
      </w:r>
      <w:r w:rsidRPr="00C32B57">
        <w:rPr>
          <w:rFonts w:eastAsia="Carlito" w:cs="Times New Roman"/>
          <w:color w:val="auto"/>
          <w:spacing w:val="-13"/>
          <w:szCs w:val="24"/>
          <w:lang w:val="en-US"/>
        </w:rPr>
        <w:t xml:space="preserve"> </w:t>
      </w:r>
      <w:r w:rsidRPr="00C32B57">
        <w:rPr>
          <w:rFonts w:eastAsia="Carlito" w:cs="Times New Roman"/>
          <w:color w:val="auto"/>
          <w:szCs w:val="24"/>
          <w:lang w:val="en-US"/>
        </w:rPr>
        <w:t>prepare</w:t>
      </w:r>
      <w:r w:rsidRPr="00C32B57">
        <w:rPr>
          <w:rFonts w:eastAsia="Carlito" w:cs="Times New Roman"/>
          <w:color w:val="auto"/>
          <w:spacing w:val="-16"/>
          <w:szCs w:val="24"/>
          <w:lang w:val="en-US"/>
        </w:rPr>
        <w:t xml:space="preserve"> </w:t>
      </w:r>
      <w:r w:rsidRPr="00C32B57">
        <w:rPr>
          <w:rFonts w:eastAsia="Carlito" w:cs="Times New Roman"/>
          <w:color w:val="auto"/>
          <w:szCs w:val="24"/>
          <w:lang w:val="en-US"/>
        </w:rPr>
        <w:t>a</w:t>
      </w:r>
      <w:r w:rsidRPr="00C32B57">
        <w:rPr>
          <w:rFonts w:eastAsia="Carlito" w:cs="Times New Roman"/>
          <w:color w:val="auto"/>
          <w:spacing w:val="-9"/>
          <w:szCs w:val="24"/>
          <w:lang w:val="en-US"/>
        </w:rPr>
        <w:t xml:space="preserve"> </w:t>
      </w:r>
      <w:r w:rsidRPr="00C32B57">
        <w:rPr>
          <w:rFonts w:eastAsia="Carlito" w:cs="Times New Roman"/>
          <w:b/>
          <w:color w:val="auto"/>
          <w:szCs w:val="24"/>
          <w:lang w:val="en-US"/>
        </w:rPr>
        <w:t>presentation</w:t>
      </w:r>
      <w:r w:rsidRPr="00C32B57">
        <w:rPr>
          <w:rFonts w:eastAsia="Carlito" w:cs="Times New Roman"/>
          <w:b/>
          <w:color w:val="auto"/>
          <w:spacing w:val="-14"/>
          <w:szCs w:val="24"/>
          <w:lang w:val="en-US"/>
        </w:rPr>
        <w:t xml:space="preserve"> </w:t>
      </w:r>
      <w:r w:rsidRPr="00C32B57">
        <w:rPr>
          <w:rFonts w:eastAsia="Carlito" w:cs="Times New Roman"/>
          <w:color w:val="auto"/>
          <w:szCs w:val="24"/>
          <w:lang w:val="en-US"/>
        </w:rPr>
        <w:t>following the detailed scenario provided below.</w:t>
      </w:r>
    </w:p>
    <w:p w14:paraId="158CA5CD" w14:textId="63E26E2F" w:rsidR="001749FD" w:rsidRPr="00C32B57" w:rsidRDefault="001749FD" w:rsidP="00C32B57">
      <w:pPr>
        <w:widowControl w:val="0"/>
        <w:autoSpaceDE w:val="0"/>
        <w:autoSpaceDN w:val="0"/>
        <w:spacing w:after="0" w:line="360" w:lineRule="auto"/>
        <w:jc w:val="both"/>
        <w:rPr>
          <w:rFonts w:eastAsia="Times New Roman" w:cs="Times New Roman"/>
          <w:color w:val="auto"/>
          <w:szCs w:val="24"/>
          <w:shd w:val="clear" w:color="auto" w:fill="FFFFFF"/>
          <w:lang w:val="en-US"/>
        </w:rPr>
      </w:pPr>
      <w:r w:rsidRPr="00C32B57">
        <w:rPr>
          <w:rFonts w:eastAsia="Times New Roman" w:cs="Times New Roman"/>
          <w:color w:val="auto"/>
          <w:szCs w:val="24"/>
          <w:shd w:val="clear" w:color="auto" w:fill="FFFFFF"/>
          <w:lang w:val="en-US"/>
        </w:rPr>
        <w:t xml:space="preserve">As the floor housekeeping </w:t>
      </w:r>
      <w:r w:rsidR="00357851" w:rsidRPr="00C32B57">
        <w:rPr>
          <w:rFonts w:eastAsia="Times New Roman" w:cs="Times New Roman"/>
          <w:color w:val="auto"/>
          <w:szCs w:val="24"/>
          <w:shd w:val="clear" w:color="auto" w:fill="FFFFFF"/>
          <w:lang w:val="en-US"/>
        </w:rPr>
        <w:t>manager and</w:t>
      </w:r>
      <w:r w:rsidRPr="00C32B57">
        <w:rPr>
          <w:rFonts w:eastAsia="Times New Roman" w:cs="Times New Roman"/>
          <w:color w:val="auto"/>
          <w:szCs w:val="24"/>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Pr="00C32B57" w:rsidRDefault="001749FD" w:rsidP="00C32B57">
      <w:pPr>
        <w:spacing w:after="0" w:line="360" w:lineRule="auto"/>
        <w:rPr>
          <w:rFonts w:cs="Times New Roman"/>
          <w:b/>
          <w:bCs/>
          <w:color w:val="auto"/>
          <w:szCs w:val="24"/>
        </w:rPr>
      </w:pPr>
    </w:p>
    <w:tbl>
      <w:tblPr>
        <w:tblStyle w:val="Tabelgril"/>
        <w:tblW w:w="9377" w:type="dxa"/>
        <w:jc w:val="center"/>
        <w:tblLook w:val="04A0" w:firstRow="1" w:lastRow="0" w:firstColumn="1" w:lastColumn="0" w:noHBand="0" w:noVBand="1"/>
      </w:tblPr>
      <w:tblGrid>
        <w:gridCol w:w="9377"/>
      </w:tblGrid>
      <w:tr w:rsidR="00C32B57" w:rsidRPr="00C32B57" w14:paraId="19FE50D2" w14:textId="77777777" w:rsidTr="004D0F63">
        <w:trPr>
          <w:trHeight w:val="533"/>
          <w:jc w:val="center"/>
        </w:trPr>
        <w:tc>
          <w:tcPr>
            <w:tcW w:w="9377" w:type="dxa"/>
          </w:tcPr>
          <w:p w14:paraId="67FA177A" w14:textId="77777777" w:rsidR="00357851" w:rsidRPr="00C32B57" w:rsidRDefault="00357851" w:rsidP="00C32B57">
            <w:pPr>
              <w:spacing w:line="360" w:lineRule="auto"/>
              <w:rPr>
                <w:rFonts w:cs="Times New Roman"/>
                <w:b/>
                <w:bCs/>
                <w:color w:val="auto"/>
                <w:szCs w:val="24"/>
              </w:rPr>
            </w:pPr>
          </w:p>
          <w:p w14:paraId="143A41E3" w14:textId="69FBB6C5" w:rsidR="004D0F63" w:rsidRPr="00C32B57" w:rsidRDefault="009D62E6" w:rsidP="00C32B57">
            <w:pPr>
              <w:spacing w:line="360" w:lineRule="auto"/>
              <w:jc w:val="center"/>
              <w:rPr>
                <w:rFonts w:cs="Times New Roman"/>
                <w:b/>
                <w:bCs/>
                <w:color w:val="auto"/>
                <w:szCs w:val="24"/>
              </w:rPr>
            </w:pPr>
            <w:r w:rsidRPr="00C32B57">
              <w:rPr>
                <w:rFonts w:cs="Times New Roman"/>
                <w:b/>
                <w:bCs/>
                <w:noProof/>
                <w:color w:val="auto"/>
                <w:szCs w:val="24"/>
              </w:rPr>
              <w:drawing>
                <wp:inline distT="0" distB="0" distL="0" distR="0" wp14:anchorId="789F96E1" wp14:editId="1D6C247C">
                  <wp:extent cx="3944203" cy="215781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947262" cy="2159493"/>
                          </a:xfrm>
                          <a:prstGeom prst="rect">
                            <a:avLst/>
                          </a:prstGeom>
                        </pic:spPr>
                      </pic:pic>
                    </a:graphicData>
                  </a:graphic>
                </wp:inline>
              </w:drawing>
            </w:r>
          </w:p>
        </w:tc>
      </w:tr>
      <w:tr w:rsidR="00C32B57" w:rsidRPr="00C32B57" w14:paraId="23BEF128" w14:textId="77777777" w:rsidTr="004D0F63">
        <w:trPr>
          <w:trHeight w:val="533"/>
          <w:jc w:val="center"/>
        </w:trPr>
        <w:tc>
          <w:tcPr>
            <w:tcW w:w="9377" w:type="dxa"/>
          </w:tcPr>
          <w:p w14:paraId="66E96B1C" w14:textId="1D76242E" w:rsidR="009D62E6" w:rsidRPr="00C32B57" w:rsidRDefault="009D62E6" w:rsidP="00C32B57">
            <w:pPr>
              <w:spacing w:line="360" w:lineRule="auto"/>
              <w:jc w:val="center"/>
              <w:rPr>
                <w:rFonts w:cs="Times New Roman"/>
                <w:b/>
                <w:bCs/>
                <w:color w:val="auto"/>
                <w:szCs w:val="24"/>
              </w:rPr>
            </w:pPr>
            <w:r w:rsidRPr="00C32B57">
              <w:rPr>
                <w:rFonts w:cs="Times New Roman"/>
                <w:b/>
                <w:bCs/>
                <w:noProof/>
                <w:color w:val="auto"/>
                <w:szCs w:val="24"/>
              </w:rPr>
              <w:drawing>
                <wp:inline distT="0" distB="0" distL="0" distR="0" wp14:anchorId="5856C104" wp14:editId="13379B29">
                  <wp:extent cx="5731510" cy="3216910"/>
                  <wp:effectExtent l="0" t="0" r="254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16910"/>
                          </a:xfrm>
                          <a:prstGeom prst="rect">
                            <a:avLst/>
                          </a:prstGeom>
                        </pic:spPr>
                      </pic:pic>
                    </a:graphicData>
                  </a:graphic>
                </wp:inline>
              </w:drawing>
            </w:r>
          </w:p>
        </w:tc>
      </w:tr>
      <w:tr w:rsidR="00C32B57" w:rsidRPr="00C32B57" w14:paraId="166CDB5D" w14:textId="77777777" w:rsidTr="004D0F63">
        <w:trPr>
          <w:trHeight w:val="533"/>
          <w:jc w:val="center"/>
        </w:trPr>
        <w:tc>
          <w:tcPr>
            <w:tcW w:w="9377" w:type="dxa"/>
          </w:tcPr>
          <w:p w14:paraId="7C68CE26" w14:textId="2CF4830F" w:rsidR="00C6285F" w:rsidRPr="00C32B57" w:rsidRDefault="00C6285F" w:rsidP="00C32B57">
            <w:pPr>
              <w:spacing w:line="360" w:lineRule="auto"/>
              <w:rPr>
                <w:rFonts w:cs="Times New Roman"/>
                <w:b/>
                <w:bCs/>
                <w:color w:val="auto"/>
                <w:szCs w:val="24"/>
              </w:rPr>
            </w:pPr>
            <w:r w:rsidRPr="00C32B57">
              <w:rPr>
                <w:rFonts w:cs="Times New Roman"/>
                <w:b/>
                <w:bCs/>
                <w:color w:val="auto"/>
                <w:szCs w:val="24"/>
              </w:rPr>
              <w:t>Training Notes:</w:t>
            </w:r>
          </w:p>
          <w:p w14:paraId="3B54B010" w14:textId="3AF338F1" w:rsidR="003531A8" w:rsidRPr="00C32B57" w:rsidRDefault="003531A8" w:rsidP="00C32B57">
            <w:pPr>
              <w:spacing w:line="360" w:lineRule="auto"/>
              <w:rPr>
                <w:rFonts w:cs="Times New Roman"/>
                <w:b/>
                <w:bCs/>
                <w:color w:val="auto"/>
                <w:szCs w:val="24"/>
              </w:rPr>
            </w:pPr>
          </w:p>
          <w:p w14:paraId="1FDC5B4E" w14:textId="77777777" w:rsidR="003531A8" w:rsidRPr="00C32B57" w:rsidRDefault="003531A8" w:rsidP="00C32B57">
            <w:pPr>
              <w:spacing w:line="360" w:lineRule="auto"/>
              <w:rPr>
                <w:rFonts w:cs="Times New Roman"/>
                <w:b/>
                <w:bCs/>
                <w:color w:val="auto"/>
                <w:szCs w:val="24"/>
              </w:rPr>
            </w:pPr>
          </w:p>
          <w:p w14:paraId="4B96C3E6" w14:textId="77777777" w:rsidR="004D0F63" w:rsidRPr="00C32B57" w:rsidRDefault="004D0F63" w:rsidP="00C32B57">
            <w:pPr>
              <w:spacing w:line="360" w:lineRule="auto"/>
              <w:rPr>
                <w:rFonts w:cs="Times New Roman"/>
                <w:color w:val="auto"/>
                <w:szCs w:val="24"/>
              </w:rPr>
            </w:pPr>
          </w:p>
          <w:p w14:paraId="435AEC03" w14:textId="77777777" w:rsidR="00E330AA" w:rsidRPr="00C32B57" w:rsidRDefault="00E330AA" w:rsidP="00C32B57">
            <w:pPr>
              <w:spacing w:line="360" w:lineRule="auto"/>
              <w:rPr>
                <w:rFonts w:cs="Times New Roman"/>
                <w:color w:val="auto"/>
                <w:szCs w:val="24"/>
              </w:rPr>
            </w:pPr>
            <w:r w:rsidRPr="00C32B57">
              <w:rPr>
                <w:rFonts w:cs="Times New Roman"/>
                <w:color w:val="auto"/>
                <w:szCs w:val="24"/>
              </w:rPr>
              <w:t>Exceptional Service:</w:t>
            </w:r>
          </w:p>
          <w:p w14:paraId="121CF85F" w14:textId="77777777" w:rsidR="00E330AA" w:rsidRPr="00C32B57" w:rsidRDefault="00E330AA" w:rsidP="00C32B57">
            <w:pPr>
              <w:spacing w:line="360" w:lineRule="auto"/>
              <w:rPr>
                <w:rFonts w:cs="Times New Roman"/>
                <w:color w:val="auto"/>
                <w:szCs w:val="24"/>
              </w:rPr>
            </w:pPr>
          </w:p>
          <w:p w14:paraId="12A6655B" w14:textId="42806A67" w:rsidR="00E330AA" w:rsidRPr="00C32B57" w:rsidRDefault="006C353D" w:rsidP="00C32B57">
            <w:pPr>
              <w:spacing w:line="360" w:lineRule="auto"/>
              <w:rPr>
                <w:rFonts w:cs="Times New Roman"/>
                <w:color w:val="auto"/>
                <w:szCs w:val="24"/>
              </w:rPr>
            </w:pPr>
            <w:r w:rsidRPr="00C32B57">
              <w:rPr>
                <w:rFonts w:cs="Times New Roman"/>
                <w:color w:val="auto"/>
                <w:szCs w:val="24"/>
              </w:rPr>
              <w:t xml:space="preserve">We at our hotel recognise that nothing less than an extraordinary experience during their stay is what our guests expect and deserve. We understand that providing exceptional service separates us from our rivals and encourages repeat business.  Our hardworking staff is equipped with the skills necessary to provide above-and-beyond service. We work hard to create a warm, individualised environment that meets each guest's specific needs as soon as they enter our hotel. </w:t>
            </w:r>
          </w:p>
          <w:p w14:paraId="537EB6BA" w14:textId="77777777" w:rsidR="006C353D" w:rsidRPr="00C32B57" w:rsidRDefault="006C353D" w:rsidP="00C32B57">
            <w:pPr>
              <w:spacing w:line="360" w:lineRule="auto"/>
              <w:rPr>
                <w:rFonts w:cs="Times New Roman"/>
                <w:color w:val="auto"/>
                <w:szCs w:val="24"/>
              </w:rPr>
            </w:pPr>
          </w:p>
          <w:p w14:paraId="148B12ED" w14:textId="77777777" w:rsidR="00E330AA" w:rsidRPr="00C32B57" w:rsidRDefault="00E330AA" w:rsidP="00C32B57">
            <w:pPr>
              <w:spacing w:line="360" w:lineRule="auto"/>
              <w:rPr>
                <w:rFonts w:cs="Times New Roman"/>
                <w:color w:val="auto"/>
                <w:szCs w:val="24"/>
              </w:rPr>
            </w:pPr>
            <w:r w:rsidRPr="00C32B57">
              <w:rPr>
                <w:rFonts w:cs="Times New Roman"/>
                <w:color w:val="auto"/>
                <w:szCs w:val="24"/>
              </w:rPr>
              <w:t>Meeting Brand Standards:</w:t>
            </w:r>
          </w:p>
          <w:p w14:paraId="3661D0C9" w14:textId="77777777" w:rsidR="00E330AA" w:rsidRPr="00C32B57" w:rsidRDefault="00E330AA" w:rsidP="00C32B57">
            <w:pPr>
              <w:spacing w:line="360" w:lineRule="auto"/>
              <w:rPr>
                <w:rFonts w:cs="Times New Roman"/>
                <w:color w:val="auto"/>
                <w:szCs w:val="24"/>
              </w:rPr>
            </w:pPr>
          </w:p>
          <w:p w14:paraId="2EF879A9" w14:textId="3D01DA37" w:rsidR="00F53417" w:rsidRPr="00C32B57" w:rsidRDefault="00F53417" w:rsidP="00C32B57">
            <w:pPr>
              <w:spacing w:line="360" w:lineRule="auto"/>
              <w:rPr>
                <w:rFonts w:cs="Times New Roman"/>
                <w:color w:val="auto"/>
                <w:szCs w:val="24"/>
              </w:rPr>
            </w:pPr>
            <w:r w:rsidRPr="00C32B57">
              <w:rPr>
                <w:rFonts w:cs="Times New Roman"/>
                <w:color w:val="auto"/>
                <w:szCs w:val="24"/>
              </w:rPr>
              <w:t>The standard of quality and consistency that our guests expect is largely determined by our brand standards. No matter the room or floor they are assigned, these standards serve as a benchmark to ensure that every guest has a consistent and memorable experience.</w:t>
            </w:r>
          </w:p>
          <w:p w14:paraId="0B1D5703" w14:textId="77777777" w:rsidR="00E4665B" w:rsidRPr="00C32B57" w:rsidRDefault="00E4665B" w:rsidP="00C32B57">
            <w:pPr>
              <w:spacing w:line="360" w:lineRule="auto"/>
              <w:rPr>
                <w:rFonts w:cs="Times New Roman"/>
                <w:color w:val="auto"/>
                <w:szCs w:val="24"/>
              </w:rPr>
            </w:pPr>
          </w:p>
          <w:p w14:paraId="2504A3BD" w14:textId="5F84AB45" w:rsidR="004D0F63" w:rsidRPr="00C32B57" w:rsidRDefault="00E4665B" w:rsidP="00C32B57">
            <w:pPr>
              <w:spacing w:line="360" w:lineRule="auto"/>
              <w:rPr>
                <w:rFonts w:cs="Times New Roman"/>
                <w:color w:val="auto"/>
                <w:szCs w:val="24"/>
              </w:rPr>
            </w:pPr>
            <w:r w:rsidRPr="00C32B57">
              <w:rPr>
                <w:rFonts w:cs="Times New Roman"/>
                <w:color w:val="auto"/>
                <w:szCs w:val="24"/>
              </w:rPr>
              <w:t>We make sure that our guests can depend on us to consistently provide the high-quality service they expect by upholding our brand standards. Every aspect of our operations, including the appearance of our facilities and the professionalism of our staff, reflects our dedication to excellence</w:t>
            </w:r>
            <w:r w:rsidR="00E330AA" w:rsidRPr="00C32B57">
              <w:rPr>
                <w:rFonts w:cs="Times New Roman"/>
                <w:color w:val="auto"/>
                <w:szCs w:val="24"/>
              </w:rPr>
              <w:t xml:space="preserve">. </w:t>
            </w:r>
            <w:r w:rsidR="00673DA6" w:rsidRPr="00C32B57">
              <w:rPr>
                <w:rFonts w:cs="Times New Roman"/>
                <w:color w:val="auto"/>
                <w:szCs w:val="24"/>
              </w:rPr>
              <w:t xml:space="preserve"> </w:t>
            </w:r>
            <w:r w:rsidR="00E330AA" w:rsidRPr="00C32B57">
              <w:rPr>
                <w:rFonts w:cs="Times New Roman"/>
                <w:color w:val="auto"/>
                <w:szCs w:val="24"/>
              </w:rPr>
              <w:t xml:space="preserve">Our brand standards embody our values and reflect our dedication to providing exceptional service. They guide us in maintaining consistency across all aspects of our hotel, creating an environment where guests feel comfortable, valued, and taken care of. </w:t>
            </w:r>
          </w:p>
          <w:p w14:paraId="47B22BD1" w14:textId="77777777" w:rsidR="004D0F63" w:rsidRPr="00C32B57" w:rsidRDefault="004D0F63" w:rsidP="00C32B57">
            <w:pPr>
              <w:spacing w:line="360" w:lineRule="auto"/>
              <w:rPr>
                <w:rFonts w:cs="Times New Roman"/>
                <w:color w:val="auto"/>
                <w:szCs w:val="24"/>
              </w:rPr>
            </w:pPr>
          </w:p>
          <w:p w14:paraId="13073444" w14:textId="1661F9A0" w:rsidR="004D0F63" w:rsidRPr="00C32B57" w:rsidRDefault="004D0F63" w:rsidP="00C32B57">
            <w:pPr>
              <w:spacing w:line="360" w:lineRule="auto"/>
              <w:jc w:val="center"/>
              <w:rPr>
                <w:rFonts w:cs="Times New Roman"/>
                <w:color w:val="auto"/>
                <w:szCs w:val="24"/>
              </w:rPr>
            </w:pPr>
          </w:p>
        </w:tc>
      </w:tr>
      <w:tr w:rsidR="00C32B57" w:rsidRPr="00C32B57" w14:paraId="34EB4868" w14:textId="77777777" w:rsidTr="004D0F63">
        <w:trPr>
          <w:trHeight w:val="533"/>
          <w:jc w:val="center"/>
        </w:trPr>
        <w:tc>
          <w:tcPr>
            <w:tcW w:w="9377" w:type="dxa"/>
          </w:tcPr>
          <w:p w14:paraId="47C39300" w14:textId="77A03D1B" w:rsidR="009D62E6" w:rsidRPr="00C32B57" w:rsidRDefault="00C6285F" w:rsidP="00C32B57">
            <w:pPr>
              <w:spacing w:line="360" w:lineRule="auto"/>
              <w:rPr>
                <w:rFonts w:cs="Times New Roman"/>
                <w:b/>
                <w:bCs/>
                <w:color w:val="auto"/>
                <w:szCs w:val="24"/>
              </w:rPr>
            </w:pPr>
            <w:r w:rsidRPr="00C32B57">
              <w:rPr>
                <w:rFonts w:cs="Times New Roman"/>
                <w:b/>
                <w:bCs/>
                <w:noProof/>
                <w:color w:val="auto"/>
                <w:szCs w:val="24"/>
              </w:rPr>
              <w:drawing>
                <wp:inline distT="0" distB="0" distL="0" distR="0" wp14:anchorId="595531DD" wp14:editId="3466CB45">
                  <wp:extent cx="5731510" cy="3215005"/>
                  <wp:effectExtent l="0" t="0" r="254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15005"/>
                          </a:xfrm>
                          <a:prstGeom prst="rect">
                            <a:avLst/>
                          </a:prstGeom>
                        </pic:spPr>
                      </pic:pic>
                    </a:graphicData>
                  </a:graphic>
                </wp:inline>
              </w:drawing>
            </w:r>
          </w:p>
        </w:tc>
      </w:tr>
      <w:tr w:rsidR="00C32B57" w:rsidRPr="00C32B57" w14:paraId="7BBE1C47" w14:textId="77777777" w:rsidTr="004D0F63">
        <w:trPr>
          <w:trHeight w:val="533"/>
          <w:jc w:val="center"/>
        </w:trPr>
        <w:tc>
          <w:tcPr>
            <w:tcW w:w="9377" w:type="dxa"/>
          </w:tcPr>
          <w:p w14:paraId="184579E2" w14:textId="77777777" w:rsidR="00C6285F" w:rsidRPr="00C32B57" w:rsidRDefault="00C6285F" w:rsidP="00C32B57">
            <w:pPr>
              <w:spacing w:line="360" w:lineRule="auto"/>
              <w:rPr>
                <w:rFonts w:cs="Times New Roman"/>
                <w:b/>
                <w:bCs/>
                <w:color w:val="auto"/>
                <w:szCs w:val="24"/>
              </w:rPr>
            </w:pPr>
            <w:r w:rsidRPr="00C32B57">
              <w:rPr>
                <w:rFonts w:cs="Times New Roman"/>
                <w:b/>
                <w:bCs/>
                <w:color w:val="auto"/>
                <w:szCs w:val="24"/>
              </w:rPr>
              <w:t>Training Notes:</w:t>
            </w:r>
          </w:p>
          <w:p w14:paraId="72F0BB11" w14:textId="77777777" w:rsidR="00C6285F" w:rsidRPr="00C32B57" w:rsidRDefault="00C6285F" w:rsidP="00C32B57">
            <w:pPr>
              <w:spacing w:line="360" w:lineRule="auto"/>
              <w:rPr>
                <w:rFonts w:cs="Times New Roman"/>
                <w:color w:val="auto"/>
                <w:szCs w:val="24"/>
              </w:rPr>
            </w:pPr>
          </w:p>
          <w:p w14:paraId="743AE68A" w14:textId="57249597" w:rsidR="006414D3" w:rsidRPr="00C32B57" w:rsidRDefault="00C57526" w:rsidP="00C32B57">
            <w:pPr>
              <w:spacing w:line="360" w:lineRule="auto"/>
              <w:rPr>
                <w:rFonts w:cs="Times New Roman"/>
                <w:color w:val="auto"/>
                <w:szCs w:val="24"/>
              </w:rPr>
            </w:pPr>
            <w:r w:rsidRPr="00C32B57">
              <w:rPr>
                <w:rFonts w:cs="Times New Roman"/>
                <w:color w:val="auto"/>
                <w:szCs w:val="24"/>
              </w:rPr>
              <w:t xml:space="preserve">At our hotel, we put our guests' and employees' health and safety above all else. We recognise the value of establishing a safe space where everyone is at ease and protected. </w:t>
            </w:r>
          </w:p>
          <w:p w14:paraId="318BA656" w14:textId="77777777" w:rsidR="00C57526" w:rsidRPr="00C32B57" w:rsidRDefault="00C57526" w:rsidP="00C32B57">
            <w:pPr>
              <w:spacing w:line="360" w:lineRule="auto"/>
              <w:rPr>
                <w:rFonts w:cs="Times New Roman"/>
                <w:color w:val="auto"/>
                <w:szCs w:val="24"/>
              </w:rPr>
            </w:pPr>
          </w:p>
          <w:p w14:paraId="12AB4076" w14:textId="7229A00E" w:rsidR="006414D3" w:rsidRPr="00C32B57" w:rsidRDefault="006414D3" w:rsidP="00C32B57">
            <w:pPr>
              <w:spacing w:line="360" w:lineRule="auto"/>
              <w:rPr>
                <w:rFonts w:cs="Times New Roman"/>
                <w:color w:val="auto"/>
                <w:szCs w:val="24"/>
              </w:rPr>
            </w:pPr>
            <w:r w:rsidRPr="00C32B57">
              <w:rPr>
                <w:rFonts w:cs="Times New Roman"/>
                <w:color w:val="auto"/>
                <w:szCs w:val="24"/>
              </w:rPr>
              <w:t xml:space="preserve">Compliance with these health and safety procedures is not only a legal requirement but also a fundamental aspect of providing exceptional service. Our commitment to maintaining a safe environment demonstrates our dedication to guest satisfaction and reinforces their trust in our hotel. </w:t>
            </w:r>
          </w:p>
          <w:p w14:paraId="4ED499F3" w14:textId="77777777" w:rsidR="006414D3" w:rsidRPr="00C32B57" w:rsidRDefault="006414D3" w:rsidP="00C32B57">
            <w:pPr>
              <w:spacing w:line="360" w:lineRule="auto"/>
              <w:rPr>
                <w:rFonts w:cs="Times New Roman"/>
                <w:color w:val="auto"/>
                <w:szCs w:val="24"/>
              </w:rPr>
            </w:pPr>
          </w:p>
          <w:p w14:paraId="64660D52" w14:textId="6FA6ED81" w:rsidR="004D0F63" w:rsidRPr="00C32B57" w:rsidRDefault="00C57526" w:rsidP="00C32B57">
            <w:pPr>
              <w:spacing w:line="360" w:lineRule="auto"/>
              <w:rPr>
                <w:rFonts w:cs="Times New Roman"/>
                <w:b/>
                <w:bCs/>
                <w:color w:val="auto"/>
                <w:szCs w:val="24"/>
              </w:rPr>
            </w:pPr>
            <w:r w:rsidRPr="00C32B57">
              <w:rPr>
                <w:rFonts w:cs="Times New Roman"/>
                <w:color w:val="auto"/>
                <w:szCs w:val="24"/>
              </w:rPr>
              <w:t xml:space="preserve">We reduce the possibility of mishaps, injuries, and the spread of diseases by putting in place thorough health and safety protocols. These procedures cover a variety of topics, such as consistent sanitization of public spaces, meticulous cleaning of guest rooms, and the availability of hand sanitising stations throughout the property. </w:t>
            </w:r>
          </w:p>
          <w:p w14:paraId="2699F7A4" w14:textId="4DDAF7ED" w:rsidR="004D0F63" w:rsidRPr="00C32B57" w:rsidRDefault="004D0F63" w:rsidP="00C32B57">
            <w:pPr>
              <w:spacing w:line="360" w:lineRule="auto"/>
              <w:jc w:val="center"/>
              <w:rPr>
                <w:rFonts w:cs="Times New Roman"/>
                <w:b/>
                <w:bCs/>
                <w:color w:val="auto"/>
                <w:szCs w:val="24"/>
              </w:rPr>
            </w:pPr>
          </w:p>
        </w:tc>
      </w:tr>
      <w:tr w:rsidR="00C32B57" w:rsidRPr="00C32B57" w14:paraId="0E5DDCD8" w14:textId="77777777" w:rsidTr="004D0F63">
        <w:trPr>
          <w:trHeight w:val="489"/>
          <w:jc w:val="center"/>
        </w:trPr>
        <w:tc>
          <w:tcPr>
            <w:tcW w:w="9377" w:type="dxa"/>
          </w:tcPr>
          <w:p w14:paraId="583F4599" w14:textId="55DD3CFE" w:rsidR="00C6285F" w:rsidRPr="00C32B57" w:rsidRDefault="00C6285F" w:rsidP="00C32B57">
            <w:pPr>
              <w:spacing w:line="360" w:lineRule="auto"/>
              <w:jc w:val="center"/>
              <w:rPr>
                <w:rFonts w:cs="Times New Roman"/>
                <w:b/>
                <w:bCs/>
                <w:color w:val="auto"/>
                <w:szCs w:val="24"/>
              </w:rPr>
            </w:pPr>
            <w:r w:rsidRPr="00C32B57">
              <w:rPr>
                <w:rFonts w:cs="Times New Roman"/>
                <w:b/>
                <w:bCs/>
                <w:noProof/>
                <w:color w:val="auto"/>
                <w:szCs w:val="24"/>
              </w:rPr>
              <w:drawing>
                <wp:inline distT="0" distB="0" distL="0" distR="0" wp14:anchorId="2379B12B" wp14:editId="0E8E90BF">
                  <wp:extent cx="5731510" cy="317500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175000"/>
                          </a:xfrm>
                          <a:prstGeom prst="rect">
                            <a:avLst/>
                          </a:prstGeom>
                        </pic:spPr>
                      </pic:pic>
                    </a:graphicData>
                  </a:graphic>
                </wp:inline>
              </w:drawing>
            </w:r>
          </w:p>
        </w:tc>
      </w:tr>
      <w:tr w:rsidR="00C32B57" w:rsidRPr="00C32B57" w14:paraId="22B151AD" w14:textId="77777777" w:rsidTr="004D0F63">
        <w:trPr>
          <w:trHeight w:val="533"/>
          <w:jc w:val="center"/>
        </w:trPr>
        <w:tc>
          <w:tcPr>
            <w:tcW w:w="9377" w:type="dxa"/>
          </w:tcPr>
          <w:p w14:paraId="7894FBAC" w14:textId="77777777" w:rsidR="00C6285F" w:rsidRPr="00C32B57" w:rsidRDefault="00C6285F" w:rsidP="00C32B57">
            <w:pPr>
              <w:spacing w:line="360" w:lineRule="auto"/>
              <w:rPr>
                <w:rFonts w:cs="Times New Roman"/>
                <w:b/>
                <w:bCs/>
                <w:color w:val="auto"/>
                <w:szCs w:val="24"/>
              </w:rPr>
            </w:pPr>
            <w:r w:rsidRPr="00C32B57">
              <w:rPr>
                <w:rFonts w:cs="Times New Roman"/>
                <w:b/>
                <w:bCs/>
                <w:color w:val="auto"/>
                <w:szCs w:val="24"/>
              </w:rPr>
              <w:t>Training Notes:</w:t>
            </w:r>
          </w:p>
          <w:p w14:paraId="21CAB52B" w14:textId="77777777" w:rsidR="00C6285F" w:rsidRPr="00C32B57" w:rsidRDefault="00C6285F" w:rsidP="00C32B57">
            <w:pPr>
              <w:spacing w:line="360" w:lineRule="auto"/>
              <w:rPr>
                <w:rFonts w:cs="Times New Roman"/>
                <w:color w:val="auto"/>
                <w:szCs w:val="24"/>
              </w:rPr>
            </w:pPr>
          </w:p>
          <w:p w14:paraId="45763D4E" w14:textId="0F07300A" w:rsidR="00271327" w:rsidRPr="00C32B57" w:rsidRDefault="00271327" w:rsidP="00C32B57">
            <w:pPr>
              <w:spacing w:line="360" w:lineRule="auto"/>
              <w:rPr>
                <w:rFonts w:cs="Times New Roman"/>
                <w:color w:val="auto"/>
                <w:szCs w:val="24"/>
              </w:rPr>
            </w:pPr>
            <w:r w:rsidRPr="00C32B57">
              <w:rPr>
                <w:rFonts w:cs="Times New Roman"/>
                <w:color w:val="auto"/>
                <w:szCs w:val="24"/>
              </w:rPr>
              <w:t>Room Cleanliness and Tidiness:</w:t>
            </w:r>
          </w:p>
          <w:p w14:paraId="641AA84F" w14:textId="77777777" w:rsidR="00271327" w:rsidRPr="00C32B57" w:rsidRDefault="00271327" w:rsidP="00C32B57">
            <w:pPr>
              <w:spacing w:line="360" w:lineRule="auto"/>
              <w:rPr>
                <w:rFonts w:cs="Times New Roman"/>
                <w:color w:val="auto"/>
                <w:szCs w:val="24"/>
              </w:rPr>
            </w:pPr>
          </w:p>
          <w:p w14:paraId="3EC47A0F" w14:textId="0959C99F" w:rsidR="00271327" w:rsidRPr="00C32B57" w:rsidRDefault="001D19A6" w:rsidP="00C32B57">
            <w:pPr>
              <w:spacing w:line="360" w:lineRule="auto"/>
              <w:rPr>
                <w:rFonts w:cs="Times New Roman"/>
                <w:color w:val="auto"/>
                <w:szCs w:val="24"/>
              </w:rPr>
            </w:pPr>
            <w:r w:rsidRPr="00C32B57">
              <w:rPr>
                <w:rFonts w:cs="Times New Roman"/>
                <w:color w:val="auto"/>
                <w:szCs w:val="24"/>
              </w:rPr>
              <w:t xml:space="preserve">In order to guarantee guest satisfaction, the cleanliness and orderliness of guest rooms are essential. We are aware that when visitors arrive, they anticipate finding a room that is tidy and maintained to their standards. </w:t>
            </w:r>
          </w:p>
          <w:p w14:paraId="128B7615" w14:textId="7F629C01" w:rsidR="00271327" w:rsidRPr="00C32B57" w:rsidRDefault="00271327" w:rsidP="00C32B57">
            <w:pPr>
              <w:spacing w:line="360" w:lineRule="auto"/>
              <w:rPr>
                <w:rFonts w:cs="Times New Roman"/>
                <w:color w:val="auto"/>
                <w:szCs w:val="24"/>
              </w:rPr>
            </w:pPr>
            <w:r w:rsidRPr="00C32B57">
              <w:rPr>
                <w:rFonts w:cs="Times New Roman"/>
                <w:color w:val="auto"/>
                <w:szCs w:val="24"/>
              </w:rPr>
              <w:t xml:space="preserve">Our dedicated housekeeping team meticulously cleans and maintains guest rooms, paying close attention to floors, surfaces, windows, and bathroom fixtures. We leave no corner untouched, striving to create a pristine environment that reflects our commitment to providing exceptional service. </w:t>
            </w:r>
          </w:p>
          <w:p w14:paraId="0B3DB4EF" w14:textId="77777777" w:rsidR="00271327" w:rsidRPr="00C32B57" w:rsidRDefault="00271327" w:rsidP="00C32B57">
            <w:pPr>
              <w:spacing w:line="360" w:lineRule="auto"/>
              <w:rPr>
                <w:rFonts w:cs="Times New Roman"/>
                <w:color w:val="auto"/>
                <w:szCs w:val="24"/>
              </w:rPr>
            </w:pPr>
          </w:p>
          <w:p w14:paraId="5952FC3B" w14:textId="77777777" w:rsidR="00271327" w:rsidRPr="00C32B57" w:rsidRDefault="00271327" w:rsidP="00C32B57">
            <w:pPr>
              <w:spacing w:line="360" w:lineRule="auto"/>
              <w:rPr>
                <w:rFonts w:cs="Times New Roman"/>
                <w:color w:val="auto"/>
                <w:szCs w:val="24"/>
              </w:rPr>
            </w:pPr>
            <w:r w:rsidRPr="00C32B57">
              <w:rPr>
                <w:rFonts w:cs="Times New Roman"/>
                <w:color w:val="auto"/>
                <w:szCs w:val="24"/>
              </w:rPr>
              <w:t>Proper Arrangement of Amenities and Supplies:</w:t>
            </w:r>
          </w:p>
          <w:p w14:paraId="5FA3413E" w14:textId="77777777" w:rsidR="00271327" w:rsidRPr="00C32B57" w:rsidRDefault="00271327" w:rsidP="00C32B57">
            <w:pPr>
              <w:spacing w:line="360" w:lineRule="auto"/>
              <w:rPr>
                <w:rFonts w:cs="Times New Roman"/>
                <w:color w:val="auto"/>
                <w:szCs w:val="24"/>
              </w:rPr>
            </w:pPr>
          </w:p>
          <w:p w14:paraId="1D4D1568" w14:textId="79622182" w:rsidR="00271327" w:rsidRPr="00C32B57" w:rsidRDefault="001D19A6" w:rsidP="00C32B57">
            <w:pPr>
              <w:spacing w:line="360" w:lineRule="auto"/>
              <w:rPr>
                <w:rFonts w:cs="Times New Roman"/>
                <w:color w:val="auto"/>
                <w:szCs w:val="24"/>
              </w:rPr>
            </w:pPr>
            <w:r w:rsidRPr="00C32B57">
              <w:rPr>
                <w:rFonts w:cs="Times New Roman"/>
                <w:color w:val="auto"/>
                <w:szCs w:val="24"/>
              </w:rPr>
              <w:t xml:space="preserve">The arrangement of amenities and supplies in guest rooms, in addition to cleanliness, has a significant impact on the overall guest experience. We recognise the value of keeping these things neatly and easily accessible.  We increase guest comfort and convenience by ensuring an adequate supply of amenities and promptly replenishing them. </w:t>
            </w:r>
          </w:p>
          <w:p w14:paraId="44AC6B3E" w14:textId="77777777" w:rsidR="001D19A6" w:rsidRPr="00C32B57" w:rsidRDefault="001D19A6" w:rsidP="00C32B57">
            <w:pPr>
              <w:spacing w:line="360" w:lineRule="auto"/>
              <w:rPr>
                <w:rFonts w:cs="Times New Roman"/>
                <w:color w:val="auto"/>
                <w:szCs w:val="24"/>
              </w:rPr>
            </w:pPr>
          </w:p>
          <w:p w14:paraId="313AF0DA" w14:textId="77777777" w:rsidR="00271327" w:rsidRPr="00C32B57" w:rsidRDefault="00271327" w:rsidP="00C32B57">
            <w:pPr>
              <w:spacing w:line="360" w:lineRule="auto"/>
              <w:rPr>
                <w:rFonts w:cs="Times New Roman"/>
                <w:color w:val="auto"/>
                <w:szCs w:val="24"/>
              </w:rPr>
            </w:pPr>
            <w:r w:rsidRPr="00C32B57">
              <w:rPr>
                <w:rFonts w:cs="Times New Roman"/>
                <w:color w:val="auto"/>
                <w:szCs w:val="24"/>
              </w:rPr>
              <w:t>Neat and Organized Appearance of Corridors and Public Areas:</w:t>
            </w:r>
          </w:p>
          <w:p w14:paraId="3D36AC45" w14:textId="77777777" w:rsidR="00271327" w:rsidRPr="00C32B57" w:rsidRDefault="00271327" w:rsidP="00C32B57">
            <w:pPr>
              <w:spacing w:line="360" w:lineRule="auto"/>
              <w:rPr>
                <w:rFonts w:cs="Times New Roman"/>
                <w:color w:val="auto"/>
                <w:szCs w:val="24"/>
              </w:rPr>
            </w:pPr>
          </w:p>
          <w:p w14:paraId="327BD0B3" w14:textId="3EDB8A8C" w:rsidR="004D0F63" w:rsidRPr="00C32B57" w:rsidRDefault="00460B62" w:rsidP="00C32B57">
            <w:pPr>
              <w:spacing w:line="360" w:lineRule="auto"/>
              <w:rPr>
                <w:rFonts w:cs="Times New Roman"/>
                <w:color w:val="auto"/>
                <w:szCs w:val="24"/>
              </w:rPr>
            </w:pPr>
            <w:r w:rsidRPr="00C32B57">
              <w:rPr>
                <w:rFonts w:cs="Times New Roman"/>
                <w:color w:val="auto"/>
                <w:szCs w:val="24"/>
              </w:rPr>
              <w:t xml:space="preserve">When guests exit their rooms, their first impression is greatly influenced by how the hallways and common areas look. To improve the guest experience, we place a high value on keeping these areas tidy and organised. </w:t>
            </w:r>
            <w:r w:rsidR="00271327" w:rsidRPr="00C32B57">
              <w:rPr>
                <w:rFonts w:cs="Times New Roman"/>
                <w:color w:val="auto"/>
                <w:szCs w:val="24"/>
              </w:rPr>
              <w:t xml:space="preserve">Our diligent housekeeping team regularly cleans and tidies corridors, hallways, and common areas, such as lobbies and elevators. </w:t>
            </w:r>
          </w:p>
          <w:p w14:paraId="16987153" w14:textId="77777777" w:rsidR="004D0F63" w:rsidRPr="00C32B57" w:rsidRDefault="004D0F63" w:rsidP="00C32B57">
            <w:pPr>
              <w:spacing w:line="360" w:lineRule="auto"/>
              <w:jc w:val="center"/>
              <w:rPr>
                <w:rFonts w:cs="Times New Roman"/>
                <w:color w:val="auto"/>
                <w:szCs w:val="24"/>
              </w:rPr>
            </w:pPr>
          </w:p>
          <w:p w14:paraId="65199D38" w14:textId="47895990" w:rsidR="004D0F63" w:rsidRPr="00C32B57" w:rsidRDefault="004D0F63" w:rsidP="00C32B57">
            <w:pPr>
              <w:spacing w:line="360" w:lineRule="auto"/>
              <w:rPr>
                <w:rFonts w:cs="Times New Roman"/>
                <w:color w:val="auto"/>
                <w:szCs w:val="24"/>
              </w:rPr>
            </w:pPr>
          </w:p>
        </w:tc>
      </w:tr>
      <w:tr w:rsidR="00C32B57" w:rsidRPr="00C32B57" w14:paraId="30B933E8" w14:textId="77777777" w:rsidTr="004D0F63">
        <w:trPr>
          <w:trHeight w:val="533"/>
          <w:jc w:val="center"/>
        </w:trPr>
        <w:tc>
          <w:tcPr>
            <w:tcW w:w="9377" w:type="dxa"/>
          </w:tcPr>
          <w:p w14:paraId="4A260C78" w14:textId="6EC6C6B9" w:rsidR="00C6285F" w:rsidRPr="00C32B57" w:rsidRDefault="00C6285F" w:rsidP="00C32B57">
            <w:pPr>
              <w:spacing w:line="360" w:lineRule="auto"/>
              <w:jc w:val="center"/>
              <w:rPr>
                <w:rFonts w:cs="Times New Roman"/>
                <w:b/>
                <w:bCs/>
                <w:color w:val="auto"/>
                <w:szCs w:val="24"/>
              </w:rPr>
            </w:pPr>
            <w:r w:rsidRPr="00C32B57">
              <w:rPr>
                <w:rFonts w:cs="Times New Roman"/>
                <w:b/>
                <w:bCs/>
                <w:noProof/>
                <w:color w:val="auto"/>
                <w:szCs w:val="24"/>
              </w:rPr>
              <w:drawing>
                <wp:inline distT="0" distB="0" distL="0" distR="0" wp14:anchorId="5AC2A8FB" wp14:editId="78D99619">
                  <wp:extent cx="5731510" cy="3194050"/>
                  <wp:effectExtent l="0" t="0" r="254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194050"/>
                          </a:xfrm>
                          <a:prstGeom prst="rect">
                            <a:avLst/>
                          </a:prstGeom>
                        </pic:spPr>
                      </pic:pic>
                    </a:graphicData>
                  </a:graphic>
                </wp:inline>
              </w:drawing>
            </w:r>
          </w:p>
        </w:tc>
      </w:tr>
      <w:tr w:rsidR="00C32B57" w:rsidRPr="00C32B57" w14:paraId="19F14FD9" w14:textId="77777777" w:rsidTr="004D0F63">
        <w:trPr>
          <w:trHeight w:val="533"/>
          <w:jc w:val="center"/>
        </w:trPr>
        <w:tc>
          <w:tcPr>
            <w:tcW w:w="9377" w:type="dxa"/>
          </w:tcPr>
          <w:p w14:paraId="4A31983B" w14:textId="77777777" w:rsidR="00C6285F" w:rsidRPr="00C32B57" w:rsidRDefault="00C6285F" w:rsidP="00C32B57">
            <w:pPr>
              <w:spacing w:line="360" w:lineRule="auto"/>
              <w:rPr>
                <w:rFonts w:cs="Times New Roman"/>
                <w:b/>
                <w:bCs/>
                <w:color w:val="auto"/>
                <w:szCs w:val="24"/>
              </w:rPr>
            </w:pPr>
            <w:r w:rsidRPr="00C32B57">
              <w:rPr>
                <w:rFonts w:cs="Times New Roman"/>
                <w:b/>
                <w:bCs/>
                <w:color w:val="auto"/>
                <w:szCs w:val="24"/>
              </w:rPr>
              <w:t>Training Notes:</w:t>
            </w:r>
          </w:p>
          <w:p w14:paraId="4117D420" w14:textId="77777777" w:rsidR="00C6285F" w:rsidRPr="00C32B57" w:rsidRDefault="00C6285F" w:rsidP="00C32B57">
            <w:pPr>
              <w:spacing w:line="360" w:lineRule="auto"/>
              <w:rPr>
                <w:rFonts w:cs="Times New Roman"/>
                <w:color w:val="auto"/>
                <w:szCs w:val="24"/>
              </w:rPr>
            </w:pPr>
          </w:p>
          <w:p w14:paraId="3BAFD190" w14:textId="68E8ABE8" w:rsidR="00271327" w:rsidRPr="00C32B57" w:rsidRDefault="00271327" w:rsidP="00C32B57">
            <w:pPr>
              <w:spacing w:line="360" w:lineRule="auto"/>
              <w:rPr>
                <w:rFonts w:cs="Times New Roman"/>
                <w:color w:val="auto"/>
                <w:szCs w:val="24"/>
              </w:rPr>
            </w:pPr>
            <w:r w:rsidRPr="00C32B57">
              <w:rPr>
                <w:rFonts w:cs="Times New Roman"/>
                <w:color w:val="auto"/>
                <w:szCs w:val="24"/>
              </w:rPr>
              <w:t>Preparing Cleaning Supplies and Equipment:</w:t>
            </w:r>
          </w:p>
          <w:p w14:paraId="63075F0C" w14:textId="77777777" w:rsidR="00271327" w:rsidRPr="00C32B57" w:rsidRDefault="00271327" w:rsidP="00C32B57">
            <w:pPr>
              <w:spacing w:line="360" w:lineRule="auto"/>
              <w:rPr>
                <w:rFonts w:cs="Times New Roman"/>
                <w:color w:val="auto"/>
                <w:szCs w:val="24"/>
              </w:rPr>
            </w:pPr>
          </w:p>
          <w:p w14:paraId="2CD6321E" w14:textId="404BC7B4" w:rsidR="00271327" w:rsidRPr="00C32B57" w:rsidRDefault="00460B62" w:rsidP="00C32B57">
            <w:pPr>
              <w:spacing w:line="360" w:lineRule="auto"/>
              <w:rPr>
                <w:rFonts w:cs="Times New Roman"/>
                <w:color w:val="auto"/>
                <w:szCs w:val="24"/>
              </w:rPr>
            </w:pPr>
            <w:r w:rsidRPr="00C32B57">
              <w:rPr>
                <w:rFonts w:cs="Times New Roman"/>
                <w:color w:val="auto"/>
                <w:szCs w:val="24"/>
              </w:rPr>
              <w:t xml:space="preserve">The tools and supplies needed for cleaning must be gathered before the cleaning process can begin. This includes antiseptics, cleaning solutions, microfiber cloths, and the proper equipment for each task. </w:t>
            </w:r>
            <w:r w:rsidR="00271327" w:rsidRPr="00C32B57">
              <w:rPr>
                <w:rFonts w:cs="Times New Roman"/>
                <w:color w:val="auto"/>
                <w:szCs w:val="24"/>
              </w:rPr>
              <w:t xml:space="preserve">It is important to ensure that all equipment, such as vacuum cleaners, mops, and dusters, are in good working condition and ready to use. </w:t>
            </w:r>
          </w:p>
          <w:p w14:paraId="304D6BD0" w14:textId="77777777" w:rsidR="00271327" w:rsidRPr="00C32B57" w:rsidRDefault="00271327" w:rsidP="00C32B57">
            <w:pPr>
              <w:spacing w:line="360" w:lineRule="auto"/>
              <w:rPr>
                <w:rFonts w:cs="Times New Roman"/>
                <w:color w:val="auto"/>
                <w:szCs w:val="24"/>
              </w:rPr>
            </w:pPr>
          </w:p>
          <w:p w14:paraId="252DC5E8" w14:textId="77777777" w:rsidR="00271327" w:rsidRPr="00C32B57" w:rsidRDefault="00271327" w:rsidP="00C32B57">
            <w:pPr>
              <w:spacing w:line="360" w:lineRule="auto"/>
              <w:rPr>
                <w:rFonts w:cs="Times New Roman"/>
                <w:color w:val="auto"/>
                <w:szCs w:val="24"/>
              </w:rPr>
            </w:pPr>
            <w:r w:rsidRPr="00C32B57">
              <w:rPr>
                <w:rFonts w:cs="Times New Roman"/>
                <w:color w:val="auto"/>
                <w:szCs w:val="24"/>
              </w:rPr>
              <w:t>Dusting and Wiping Surfaces:</w:t>
            </w:r>
          </w:p>
          <w:p w14:paraId="4701C471" w14:textId="7325C0F4" w:rsidR="00271327" w:rsidRPr="00C32B57" w:rsidRDefault="00460B62" w:rsidP="00C32B57">
            <w:pPr>
              <w:spacing w:line="360" w:lineRule="auto"/>
              <w:rPr>
                <w:rFonts w:cs="Times New Roman"/>
                <w:color w:val="auto"/>
                <w:szCs w:val="24"/>
              </w:rPr>
            </w:pPr>
            <w:r w:rsidRPr="00C32B57">
              <w:rPr>
                <w:rFonts w:cs="Times New Roman"/>
                <w:color w:val="auto"/>
                <w:szCs w:val="24"/>
              </w:rPr>
              <w:t xml:space="preserve">Concentrate on dusting the room's surfaces to start the cleaning process. This includes home decor accents like furniture, shelves, and window sills. Use microfiber cloths or dusters to collect dust without dispersing it, as they are efficient at doing so. </w:t>
            </w:r>
          </w:p>
          <w:p w14:paraId="0A68380C" w14:textId="77777777" w:rsidR="00460B62" w:rsidRPr="00C32B57" w:rsidRDefault="00460B62" w:rsidP="00C32B57">
            <w:pPr>
              <w:spacing w:line="360" w:lineRule="auto"/>
              <w:rPr>
                <w:rFonts w:cs="Times New Roman"/>
                <w:color w:val="auto"/>
                <w:szCs w:val="24"/>
              </w:rPr>
            </w:pPr>
          </w:p>
          <w:p w14:paraId="29D9FFBD" w14:textId="336D9B32" w:rsidR="00271327" w:rsidRPr="00C32B57" w:rsidRDefault="00271327" w:rsidP="00C32B57">
            <w:pPr>
              <w:spacing w:line="360" w:lineRule="auto"/>
              <w:rPr>
                <w:rFonts w:cs="Times New Roman"/>
                <w:color w:val="auto"/>
                <w:szCs w:val="24"/>
              </w:rPr>
            </w:pPr>
            <w:r w:rsidRPr="00C32B57">
              <w:rPr>
                <w:rFonts w:cs="Times New Roman"/>
                <w:color w:val="auto"/>
                <w:szCs w:val="24"/>
              </w:rPr>
              <w:t xml:space="preserve">It is important to maintain consistency and attention to detail while dusting and wiping surfaces. Take the time to ensure that all visible dust and dirt are removed, leaving a spotless and polished appearance. </w:t>
            </w:r>
          </w:p>
          <w:p w14:paraId="2B34C396" w14:textId="77777777" w:rsidR="00271327" w:rsidRPr="00C32B57" w:rsidRDefault="00271327" w:rsidP="00C32B57">
            <w:pPr>
              <w:spacing w:line="360" w:lineRule="auto"/>
              <w:rPr>
                <w:rFonts w:cs="Times New Roman"/>
                <w:color w:val="auto"/>
                <w:szCs w:val="24"/>
              </w:rPr>
            </w:pPr>
          </w:p>
          <w:p w14:paraId="74504C3B" w14:textId="0F9B0793" w:rsidR="004D0F63" w:rsidRPr="00C32B57" w:rsidRDefault="003D6887" w:rsidP="00C32B57">
            <w:pPr>
              <w:tabs>
                <w:tab w:val="left" w:pos="264"/>
              </w:tabs>
              <w:spacing w:line="360" w:lineRule="auto"/>
              <w:rPr>
                <w:rFonts w:cs="Times New Roman"/>
                <w:b/>
                <w:bCs/>
                <w:color w:val="auto"/>
                <w:szCs w:val="24"/>
              </w:rPr>
            </w:pPr>
            <w:r w:rsidRPr="00C32B57">
              <w:rPr>
                <w:rFonts w:cs="Times New Roman"/>
                <w:color w:val="auto"/>
                <w:szCs w:val="24"/>
              </w:rPr>
              <w:t>Remember to sanitise surfaces and maintain a hygienic environment by using the proper cleaning supplies or disinfectants as needed. Always adhere to the usage guidelines and dilution ratios provided by the manufacturer.</w:t>
            </w:r>
          </w:p>
          <w:p w14:paraId="388D25D6" w14:textId="79C0CB9D" w:rsidR="004D0F63" w:rsidRPr="00C32B57" w:rsidRDefault="004D0F63" w:rsidP="00C32B57">
            <w:pPr>
              <w:spacing w:line="360" w:lineRule="auto"/>
              <w:jc w:val="center"/>
              <w:rPr>
                <w:rFonts w:cs="Times New Roman"/>
                <w:b/>
                <w:bCs/>
                <w:color w:val="auto"/>
                <w:szCs w:val="24"/>
              </w:rPr>
            </w:pPr>
          </w:p>
        </w:tc>
      </w:tr>
      <w:tr w:rsidR="004D0F63" w:rsidRPr="00C32B57" w14:paraId="788CB039" w14:textId="77777777" w:rsidTr="004D0F63">
        <w:trPr>
          <w:trHeight w:val="533"/>
          <w:jc w:val="center"/>
        </w:trPr>
        <w:tc>
          <w:tcPr>
            <w:tcW w:w="9377" w:type="dxa"/>
          </w:tcPr>
          <w:p w14:paraId="5B921D0F" w14:textId="427E8742" w:rsidR="00C6285F" w:rsidRPr="00C32B57" w:rsidRDefault="00C6285F" w:rsidP="00C32B57">
            <w:pPr>
              <w:spacing w:line="360" w:lineRule="auto"/>
              <w:jc w:val="center"/>
              <w:rPr>
                <w:rFonts w:cs="Times New Roman"/>
                <w:b/>
                <w:bCs/>
                <w:color w:val="auto"/>
                <w:szCs w:val="24"/>
              </w:rPr>
            </w:pPr>
            <w:r w:rsidRPr="00C32B57">
              <w:rPr>
                <w:rFonts w:cs="Times New Roman"/>
                <w:b/>
                <w:bCs/>
                <w:noProof/>
                <w:color w:val="auto"/>
                <w:szCs w:val="24"/>
              </w:rPr>
              <w:drawing>
                <wp:inline distT="0" distB="0" distL="0" distR="0" wp14:anchorId="0B17BA6F" wp14:editId="2857E46E">
                  <wp:extent cx="5731510" cy="3096895"/>
                  <wp:effectExtent l="0" t="0" r="254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096895"/>
                          </a:xfrm>
                          <a:prstGeom prst="rect">
                            <a:avLst/>
                          </a:prstGeom>
                        </pic:spPr>
                      </pic:pic>
                    </a:graphicData>
                  </a:graphic>
                </wp:inline>
              </w:drawing>
            </w:r>
          </w:p>
          <w:p w14:paraId="01C4DE31" w14:textId="38CC178D" w:rsidR="004D0F63" w:rsidRPr="00C32B57" w:rsidRDefault="004D0F63" w:rsidP="00C32B57">
            <w:pPr>
              <w:tabs>
                <w:tab w:val="left" w:pos="2880"/>
              </w:tabs>
              <w:spacing w:line="360" w:lineRule="auto"/>
              <w:rPr>
                <w:rFonts w:cs="Times New Roman"/>
                <w:color w:val="auto"/>
                <w:szCs w:val="24"/>
              </w:rPr>
            </w:pPr>
            <w:r w:rsidRPr="00C32B57">
              <w:rPr>
                <w:rFonts w:cs="Times New Roman"/>
                <w:color w:val="auto"/>
                <w:szCs w:val="24"/>
              </w:rPr>
              <w:tab/>
            </w:r>
          </w:p>
        </w:tc>
      </w:tr>
    </w:tbl>
    <w:p w14:paraId="04163944" w14:textId="765116F7" w:rsidR="004D0F63" w:rsidRPr="00C32B57" w:rsidRDefault="004D0F63" w:rsidP="00C32B57">
      <w:pPr>
        <w:spacing w:after="0" w:line="360" w:lineRule="auto"/>
        <w:rPr>
          <w:rFonts w:cs="Times New Roman"/>
          <w:b/>
          <w:bCs/>
          <w:color w:val="auto"/>
          <w:szCs w:val="24"/>
        </w:rPr>
      </w:pPr>
    </w:p>
    <w:tbl>
      <w:tblPr>
        <w:tblStyle w:val="Tabelgril"/>
        <w:tblW w:w="9377" w:type="dxa"/>
        <w:jc w:val="center"/>
        <w:tblLook w:val="04A0" w:firstRow="1" w:lastRow="0" w:firstColumn="1" w:lastColumn="0" w:noHBand="0" w:noVBand="1"/>
      </w:tblPr>
      <w:tblGrid>
        <w:gridCol w:w="9377"/>
      </w:tblGrid>
      <w:tr w:rsidR="00C32B57" w:rsidRPr="00C32B57" w14:paraId="0908B910" w14:textId="77777777" w:rsidTr="00482BF5">
        <w:trPr>
          <w:trHeight w:val="533"/>
          <w:jc w:val="center"/>
        </w:trPr>
        <w:tc>
          <w:tcPr>
            <w:tcW w:w="9377" w:type="dxa"/>
          </w:tcPr>
          <w:p w14:paraId="4BEFEAED" w14:textId="77777777" w:rsidR="00C6285F" w:rsidRPr="00C32B57" w:rsidRDefault="00C6285F" w:rsidP="00C32B57">
            <w:pPr>
              <w:spacing w:line="360" w:lineRule="auto"/>
              <w:rPr>
                <w:rFonts w:cs="Times New Roman"/>
                <w:b/>
                <w:bCs/>
                <w:color w:val="auto"/>
                <w:szCs w:val="24"/>
              </w:rPr>
            </w:pPr>
            <w:r w:rsidRPr="00C32B57">
              <w:rPr>
                <w:rFonts w:cs="Times New Roman"/>
                <w:b/>
                <w:bCs/>
                <w:color w:val="auto"/>
                <w:szCs w:val="24"/>
              </w:rPr>
              <w:t>Training Notes:</w:t>
            </w:r>
          </w:p>
          <w:p w14:paraId="600F745D" w14:textId="77777777" w:rsidR="00C6285F" w:rsidRPr="00C32B57" w:rsidRDefault="00C6285F" w:rsidP="00C32B57">
            <w:pPr>
              <w:spacing w:line="360" w:lineRule="auto"/>
              <w:rPr>
                <w:rFonts w:cs="Times New Roman"/>
                <w:color w:val="auto"/>
                <w:szCs w:val="24"/>
              </w:rPr>
            </w:pPr>
          </w:p>
          <w:p w14:paraId="4DBC5072" w14:textId="70755374" w:rsidR="00C858D2" w:rsidRPr="00C32B57" w:rsidRDefault="00C858D2" w:rsidP="00C32B57">
            <w:pPr>
              <w:spacing w:line="360" w:lineRule="auto"/>
              <w:rPr>
                <w:rFonts w:cs="Times New Roman"/>
                <w:color w:val="auto"/>
                <w:szCs w:val="24"/>
              </w:rPr>
            </w:pPr>
            <w:r w:rsidRPr="00C32B57">
              <w:rPr>
                <w:rFonts w:cs="Times New Roman"/>
                <w:color w:val="auto"/>
                <w:szCs w:val="24"/>
              </w:rPr>
              <w:t>Final Inspection and Quality Check:</w:t>
            </w:r>
          </w:p>
          <w:p w14:paraId="4C670B2B" w14:textId="77777777" w:rsidR="00C858D2" w:rsidRPr="00C32B57" w:rsidRDefault="00C858D2" w:rsidP="00C32B57">
            <w:pPr>
              <w:spacing w:line="360" w:lineRule="auto"/>
              <w:rPr>
                <w:rFonts w:cs="Times New Roman"/>
                <w:color w:val="auto"/>
                <w:szCs w:val="24"/>
              </w:rPr>
            </w:pPr>
          </w:p>
          <w:p w14:paraId="1160B887" w14:textId="3BACB9A9" w:rsidR="00C858D2" w:rsidRPr="00C32B57" w:rsidRDefault="003D6887" w:rsidP="00C32B57">
            <w:pPr>
              <w:spacing w:line="360" w:lineRule="auto"/>
              <w:rPr>
                <w:rFonts w:cs="Times New Roman"/>
                <w:color w:val="auto"/>
                <w:szCs w:val="24"/>
              </w:rPr>
            </w:pPr>
            <w:r w:rsidRPr="00C32B57">
              <w:rPr>
                <w:rFonts w:cs="Times New Roman"/>
                <w:color w:val="auto"/>
                <w:szCs w:val="24"/>
              </w:rPr>
              <w:t>It is essential to conduct a final inspection of the room before declaring the cleaning process to be finished. This inspection guarantees that every space has been meticulously cleaned and upholds the highest standards of presentation and cleanliness.</w:t>
            </w:r>
          </w:p>
          <w:p w14:paraId="6C5B6B73" w14:textId="77777777" w:rsidR="003D6887" w:rsidRPr="00C32B57" w:rsidRDefault="003D6887" w:rsidP="00C32B57">
            <w:pPr>
              <w:spacing w:line="360" w:lineRule="auto"/>
              <w:rPr>
                <w:rFonts w:cs="Times New Roman"/>
                <w:color w:val="auto"/>
                <w:szCs w:val="24"/>
              </w:rPr>
            </w:pPr>
          </w:p>
          <w:p w14:paraId="4693D01C" w14:textId="79E10ECE" w:rsidR="00C858D2" w:rsidRPr="00C32B57" w:rsidRDefault="00C858D2" w:rsidP="00C32B57">
            <w:pPr>
              <w:spacing w:line="360" w:lineRule="auto"/>
              <w:rPr>
                <w:rFonts w:cs="Times New Roman"/>
                <w:color w:val="auto"/>
                <w:szCs w:val="24"/>
              </w:rPr>
            </w:pPr>
            <w:r w:rsidRPr="00C32B57">
              <w:rPr>
                <w:rFonts w:cs="Times New Roman"/>
                <w:color w:val="auto"/>
                <w:szCs w:val="24"/>
              </w:rPr>
              <w:t xml:space="preserve">During the inspection, carefully check for any missed areas or overlooked spots. Pay close attention to surfaces, such as countertops, tables, and windows, to ensure they are free from dirt, streaks, or smudges. </w:t>
            </w:r>
          </w:p>
          <w:p w14:paraId="2FA39D70" w14:textId="77777777" w:rsidR="00C858D2" w:rsidRPr="00C32B57" w:rsidRDefault="00C858D2" w:rsidP="00C32B57">
            <w:pPr>
              <w:spacing w:line="360" w:lineRule="auto"/>
              <w:rPr>
                <w:rFonts w:cs="Times New Roman"/>
                <w:color w:val="auto"/>
                <w:szCs w:val="24"/>
              </w:rPr>
            </w:pPr>
          </w:p>
          <w:p w14:paraId="0F649384" w14:textId="03558AA0" w:rsidR="00C858D2" w:rsidRPr="00C32B57" w:rsidRDefault="003D6887" w:rsidP="00C32B57">
            <w:pPr>
              <w:spacing w:line="360" w:lineRule="auto"/>
              <w:rPr>
                <w:rFonts w:cs="Times New Roman"/>
                <w:color w:val="auto"/>
                <w:szCs w:val="24"/>
              </w:rPr>
            </w:pPr>
            <w:r w:rsidRPr="00C32B57">
              <w:rPr>
                <w:rFonts w:cs="Times New Roman"/>
                <w:color w:val="auto"/>
                <w:szCs w:val="24"/>
              </w:rPr>
              <w:t>If any flaws or areas that need improvement are found, fix them right away. To achieve an organised and tidy appearance, this may entail wiping down surfaces, clearing away any remaining dust or dirt, or rearrangement of objects.</w:t>
            </w:r>
          </w:p>
          <w:p w14:paraId="03B3D885" w14:textId="77777777" w:rsidR="003D6887" w:rsidRPr="00C32B57" w:rsidRDefault="003D6887" w:rsidP="00C32B57">
            <w:pPr>
              <w:spacing w:line="360" w:lineRule="auto"/>
              <w:rPr>
                <w:rFonts w:cs="Times New Roman"/>
                <w:color w:val="auto"/>
                <w:szCs w:val="24"/>
              </w:rPr>
            </w:pPr>
          </w:p>
          <w:p w14:paraId="25707959" w14:textId="77777777" w:rsidR="00C858D2" w:rsidRPr="00C32B57" w:rsidRDefault="00C858D2" w:rsidP="00C32B57">
            <w:pPr>
              <w:spacing w:line="360" w:lineRule="auto"/>
              <w:rPr>
                <w:rFonts w:cs="Times New Roman"/>
                <w:color w:val="auto"/>
                <w:szCs w:val="24"/>
              </w:rPr>
            </w:pPr>
            <w:r w:rsidRPr="00C32B57">
              <w:rPr>
                <w:rFonts w:cs="Times New Roman"/>
                <w:color w:val="auto"/>
                <w:szCs w:val="24"/>
              </w:rPr>
              <w:t>Vacuuming and/or Mopping Floors:</w:t>
            </w:r>
          </w:p>
          <w:p w14:paraId="66EC0B2B" w14:textId="77777777" w:rsidR="00C858D2" w:rsidRPr="00C32B57" w:rsidRDefault="00C858D2" w:rsidP="00C32B57">
            <w:pPr>
              <w:spacing w:line="360" w:lineRule="auto"/>
              <w:rPr>
                <w:rFonts w:cs="Times New Roman"/>
                <w:color w:val="auto"/>
                <w:szCs w:val="24"/>
              </w:rPr>
            </w:pPr>
          </w:p>
          <w:p w14:paraId="08756789" w14:textId="4A01EC29" w:rsidR="00C858D2" w:rsidRPr="00C32B57" w:rsidRDefault="00C858D2" w:rsidP="00C32B57">
            <w:pPr>
              <w:spacing w:line="360" w:lineRule="auto"/>
              <w:rPr>
                <w:rFonts w:cs="Times New Roman"/>
                <w:color w:val="auto"/>
                <w:szCs w:val="24"/>
              </w:rPr>
            </w:pPr>
            <w:r w:rsidRPr="00C32B57">
              <w:rPr>
                <w:rFonts w:cs="Times New Roman"/>
                <w:color w:val="auto"/>
                <w:szCs w:val="24"/>
              </w:rPr>
              <w:t xml:space="preserve">Once the room has undergone the necessary inspection, shift focus to the floors. Start by vacuuming the entire room, including carpets, rugs, and hard-to-reach areas. Use the appropriate attachments and techniques to effectively remove dust, dirt, and debris. </w:t>
            </w:r>
          </w:p>
          <w:p w14:paraId="1B11B05D" w14:textId="77777777" w:rsidR="00C858D2" w:rsidRPr="00C32B57" w:rsidRDefault="00C858D2" w:rsidP="00C32B57">
            <w:pPr>
              <w:spacing w:line="360" w:lineRule="auto"/>
              <w:rPr>
                <w:rFonts w:cs="Times New Roman"/>
                <w:color w:val="auto"/>
                <w:szCs w:val="24"/>
              </w:rPr>
            </w:pPr>
          </w:p>
          <w:p w14:paraId="7758141E" w14:textId="0AD6CC23" w:rsidR="004D0F63" w:rsidRPr="00C32B57" w:rsidRDefault="00C858D2" w:rsidP="00C32B57">
            <w:pPr>
              <w:spacing w:line="360" w:lineRule="auto"/>
              <w:rPr>
                <w:rFonts w:cs="Times New Roman"/>
                <w:b/>
                <w:bCs/>
                <w:color w:val="auto"/>
                <w:szCs w:val="24"/>
              </w:rPr>
            </w:pPr>
            <w:r w:rsidRPr="00C32B57">
              <w:rPr>
                <w:rFonts w:cs="Times New Roman"/>
                <w:color w:val="auto"/>
                <w:szCs w:val="24"/>
              </w:rPr>
              <w:t xml:space="preserve">By giving careful attention to vacuuming and mopping the floors, you contribute to the overall cleanliness and tidiness of the room. </w:t>
            </w:r>
            <w:r w:rsidR="00253F1E" w:rsidRPr="00C32B57">
              <w:rPr>
                <w:rFonts w:cs="Times New Roman"/>
                <w:color w:val="auto"/>
                <w:szCs w:val="24"/>
              </w:rPr>
              <w:t>Clean, well-kept floors improve the room's aesthetic appeal and give visitors a relaxing environment.</w:t>
            </w:r>
          </w:p>
        </w:tc>
      </w:tr>
      <w:tr w:rsidR="00C32B57" w:rsidRPr="00C32B57" w14:paraId="3F4D60CF" w14:textId="77777777" w:rsidTr="00482BF5">
        <w:trPr>
          <w:trHeight w:val="533"/>
          <w:jc w:val="center"/>
        </w:trPr>
        <w:tc>
          <w:tcPr>
            <w:tcW w:w="9377" w:type="dxa"/>
          </w:tcPr>
          <w:p w14:paraId="2EB05F86" w14:textId="2E8DDCA1" w:rsidR="00C6285F" w:rsidRPr="00C32B57" w:rsidRDefault="00C6285F" w:rsidP="00C32B57">
            <w:pPr>
              <w:spacing w:line="360" w:lineRule="auto"/>
              <w:jc w:val="center"/>
              <w:rPr>
                <w:rFonts w:cs="Times New Roman"/>
                <w:b/>
                <w:bCs/>
                <w:color w:val="auto"/>
                <w:szCs w:val="24"/>
              </w:rPr>
            </w:pPr>
            <w:r w:rsidRPr="00C32B57">
              <w:rPr>
                <w:rFonts w:cs="Times New Roman"/>
                <w:b/>
                <w:bCs/>
                <w:noProof/>
                <w:color w:val="auto"/>
                <w:szCs w:val="24"/>
              </w:rPr>
              <w:drawing>
                <wp:inline distT="0" distB="0" distL="0" distR="0" wp14:anchorId="1355DCF7" wp14:editId="600AA65A">
                  <wp:extent cx="5731510" cy="322643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6435"/>
                          </a:xfrm>
                          <a:prstGeom prst="rect">
                            <a:avLst/>
                          </a:prstGeom>
                        </pic:spPr>
                      </pic:pic>
                    </a:graphicData>
                  </a:graphic>
                </wp:inline>
              </w:drawing>
            </w:r>
          </w:p>
        </w:tc>
      </w:tr>
      <w:tr w:rsidR="00C32B57" w:rsidRPr="00C32B57" w14:paraId="14B189C7" w14:textId="77777777" w:rsidTr="00482BF5">
        <w:trPr>
          <w:trHeight w:val="533"/>
          <w:jc w:val="center"/>
        </w:trPr>
        <w:tc>
          <w:tcPr>
            <w:tcW w:w="9377" w:type="dxa"/>
          </w:tcPr>
          <w:p w14:paraId="293A0C43" w14:textId="77777777" w:rsidR="00C6285F" w:rsidRPr="00C32B57" w:rsidRDefault="00C6285F" w:rsidP="00C32B57">
            <w:pPr>
              <w:spacing w:line="360" w:lineRule="auto"/>
              <w:rPr>
                <w:rFonts w:cs="Times New Roman"/>
                <w:b/>
                <w:bCs/>
                <w:color w:val="auto"/>
                <w:szCs w:val="24"/>
              </w:rPr>
            </w:pPr>
            <w:r w:rsidRPr="00C32B57">
              <w:rPr>
                <w:rFonts w:cs="Times New Roman"/>
                <w:b/>
                <w:bCs/>
                <w:color w:val="auto"/>
                <w:szCs w:val="24"/>
              </w:rPr>
              <w:t>Training Notes:</w:t>
            </w:r>
          </w:p>
          <w:p w14:paraId="358E254F" w14:textId="77777777" w:rsidR="00C6285F" w:rsidRPr="00C32B57" w:rsidRDefault="00C6285F" w:rsidP="00C32B57">
            <w:pPr>
              <w:spacing w:line="360" w:lineRule="auto"/>
              <w:rPr>
                <w:rFonts w:cs="Times New Roman"/>
                <w:color w:val="auto"/>
                <w:szCs w:val="24"/>
              </w:rPr>
            </w:pPr>
          </w:p>
          <w:p w14:paraId="5D193226" w14:textId="2EB01E7B" w:rsidR="00B966AD" w:rsidRPr="00C32B57" w:rsidRDefault="00B966AD" w:rsidP="00C32B57">
            <w:pPr>
              <w:spacing w:line="360" w:lineRule="auto"/>
              <w:rPr>
                <w:rFonts w:cs="Times New Roman"/>
                <w:color w:val="auto"/>
                <w:szCs w:val="24"/>
              </w:rPr>
            </w:pPr>
            <w:r w:rsidRPr="00C32B57">
              <w:rPr>
                <w:rFonts w:cs="Times New Roman"/>
                <w:color w:val="auto"/>
                <w:szCs w:val="24"/>
              </w:rPr>
              <w:t>Proper Handling and Disposal of Cleaning Chemicals:</w:t>
            </w:r>
          </w:p>
          <w:p w14:paraId="2AA5B93E" w14:textId="77777777" w:rsidR="00B966AD" w:rsidRPr="00C32B57" w:rsidRDefault="00B966AD" w:rsidP="00C32B57">
            <w:pPr>
              <w:spacing w:line="360" w:lineRule="auto"/>
              <w:rPr>
                <w:rFonts w:cs="Times New Roman"/>
                <w:color w:val="auto"/>
                <w:szCs w:val="24"/>
              </w:rPr>
            </w:pPr>
          </w:p>
          <w:p w14:paraId="5AFB5F1E" w14:textId="48C43A8A" w:rsidR="00B966AD" w:rsidRPr="00C32B57" w:rsidRDefault="005E09FD" w:rsidP="00C32B57">
            <w:pPr>
              <w:spacing w:line="360" w:lineRule="auto"/>
              <w:rPr>
                <w:rFonts w:cs="Times New Roman"/>
                <w:color w:val="auto"/>
                <w:szCs w:val="24"/>
              </w:rPr>
            </w:pPr>
            <w:r w:rsidRPr="00C32B57">
              <w:rPr>
                <w:rFonts w:cs="Times New Roman"/>
                <w:color w:val="auto"/>
                <w:szCs w:val="24"/>
              </w:rPr>
              <w:t xml:space="preserve">Before using any cleaning agent, read the directions and safety precautions carefully. Learn about any possible risks, the suggested dilution ratios, and usage guidelines. </w:t>
            </w:r>
          </w:p>
          <w:p w14:paraId="2B06ADE8" w14:textId="77777777" w:rsidR="005E09FD" w:rsidRPr="00C32B57" w:rsidRDefault="005E09FD" w:rsidP="00C32B57">
            <w:pPr>
              <w:spacing w:line="360" w:lineRule="auto"/>
              <w:rPr>
                <w:rFonts w:cs="Times New Roman"/>
                <w:color w:val="auto"/>
                <w:szCs w:val="24"/>
              </w:rPr>
            </w:pPr>
          </w:p>
          <w:p w14:paraId="787CD644" w14:textId="60532202" w:rsidR="00B966AD" w:rsidRPr="00C32B57" w:rsidRDefault="00B966AD" w:rsidP="00C32B57">
            <w:pPr>
              <w:spacing w:line="360" w:lineRule="auto"/>
              <w:rPr>
                <w:rFonts w:cs="Times New Roman"/>
                <w:color w:val="auto"/>
                <w:szCs w:val="24"/>
              </w:rPr>
            </w:pPr>
            <w:r w:rsidRPr="00C32B57">
              <w:rPr>
                <w:rFonts w:cs="Times New Roman"/>
                <w:color w:val="auto"/>
                <w:szCs w:val="24"/>
              </w:rPr>
              <w:t xml:space="preserve">Follow recommended dilution ratios and usage procedures strictly. Over- or under-diluting chemicals can affect their effectiveness and may pose health risks. </w:t>
            </w:r>
          </w:p>
          <w:p w14:paraId="6834DCC5" w14:textId="77777777" w:rsidR="00B966AD" w:rsidRPr="00C32B57" w:rsidRDefault="00B966AD" w:rsidP="00C32B57">
            <w:pPr>
              <w:spacing w:line="360" w:lineRule="auto"/>
              <w:rPr>
                <w:rFonts w:cs="Times New Roman"/>
                <w:color w:val="auto"/>
                <w:szCs w:val="24"/>
              </w:rPr>
            </w:pPr>
          </w:p>
          <w:p w14:paraId="5335BEF4" w14:textId="1B617A1A" w:rsidR="00B966AD" w:rsidRPr="00C32B57" w:rsidRDefault="00B167D1" w:rsidP="00C32B57">
            <w:pPr>
              <w:spacing w:line="360" w:lineRule="auto"/>
              <w:rPr>
                <w:rFonts w:cs="Times New Roman"/>
                <w:color w:val="auto"/>
                <w:szCs w:val="24"/>
              </w:rPr>
            </w:pPr>
            <w:r w:rsidRPr="00C32B57">
              <w:rPr>
                <w:rFonts w:cs="Times New Roman"/>
                <w:color w:val="auto"/>
                <w:szCs w:val="24"/>
              </w:rPr>
              <w:t xml:space="preserve">Keep cleaning supplies in places that are off-limits to visitors. These storage spaces must be clearly marked, well-ventilated, and away from areas used for food preparation. </w:t>
            </w:r>
          </w:p>
          <w:p w14:paraId="157519CD" w14:textId="486B7A6E" w:rsidR="00B966AD" w:rsidRPr="00C32B57" w:rsidRDefault="00B966AD" w:rsidP="00C32B57">
            <w:pPr>
              <w:spacing w:line="360" w:lineRule="auto"/>
              <w:rPr>
                <w:rFonts w:cs="Times New Roman"/>
                <w:color w:val="auto"/>
                <w:szCs w:val="24"/>
              </w:rPr>
            </w:pPr>
          </w:p>
          <w:p w14:paraId="35F99A51" w14:textId="77777777" w:rsidR="00B966AD" w:rsidRPr="00C32B57" w:rsidRDefault="00B966AD" w:rsidP="00C32B57">
            <w:pPr>
              <w:spacing w:line="360" w:lineRule="auto"/>
              <w:rPr>
                <w:rFonts w:cs="Times New Roman"/>
                <w:color w:val="auto"/>
                <w:szCs w:val="24"/>
              </w:rPr>
            </w:pPr>
            <w:r w:rsidRPr="00C32B57">
              <w:rPr>
                <w:rFonts w:cs="Times New Roman"/>
                <w:color w:val="auto"/>
                <w:szCs w:val="24"/>
              </w:rPr>
              <w:t>Correct Usage of Personal Protective Equipment (PPE):</w:t>
            </w:r>
          </w:p>
          <w:p w14:paraId="43A1DBC9" w14:textId="77777777" w:rsidR="00B966AD" w:rsidRPr="00C32B57" w:rsidRDefault="00B966AD" w:rsidP="00C32B57">
            <w:pPr>
              <w:spacing w:line="360" w:lineRule="auto"/>
              <w:rPr>
                <w:rFonts w:cs="Times New Roman"/>
                <w:color w:val="auto"/>
                <w:szCs w:val="24"/>
              </w:rPr>
            </w:pPr>
          </w:p>
          <w:p w14:paraId="2DF24547" w14:textId="5FAC1800" w:rsidR="00B966AD" w:rsidRPr="00C32B57" w:rsidRDefault="00B167D1" w:rsidP="00C32B57">
            <w:pPr>
              <w:spacing w:line="360" w:lineRule="auto"/>
              <w:rPr>
                <w:rFonts w:cs="Times New Roman"/>
                <w:color w:val="auto"/>
                <w:szCs w:val="24"/>
              </w:rPr>
            </w:pPr>
            <w:r w:rsidRPr="00C32B57">
              <w:rPr>
                <w:rFonts w:cs="Times New Roman"/>
                <w:color w:val="auto"/>
                <w:szCs w:val="24"/>
              </w:rPr>
              <w:t>When handling cleaning chemicals or when performing specific tasks, put on the proper PPE, such as gloves, masks, goggles, and aprons. It is crucial to wear the proper protective gear in accordance with the safety requirements of the various chemicals.</w:t>
            </w:r>
          </w:p>
          <w:p w14:paraId="6821A984" w14:textId="77777777" w:rsidR="00B167D1" w:rsidRPr="00C32B57" w:rsidRDefault="00B167D1" w:rsidP="00C32B57">
            <w:pPr>
              <w:spacing w:line="360" w:lineRule="auto"/>
              <w:rPr>
                <w:rFonts w:cs="Times New Roman"/>
                <w:color w:val="auto"/>
                <w:szCs w:val="24"/>
              </w:rPr>
            </w:pPr>
          </w:p>
          <w:p w14:paraId="5E44A733" w14:textId="42587349" w:rsidR="00B966AD" w:rsidRPr="00C32B57" w:rsidRDefault="00B966AD" w:rsidP="00C32B57">
            <w:pPr>
              <w:spacing w:line="360" w:lineRule="auto"/>
              <w:rPr>
                <w:rFonts w:cs="Times New Roman"/>
                <w:color w:val="auto"/>
                <w:szCs w:val="24"/>
              </w:rPr>
            </w:pPr>
            <w:r w:rsidRPr="00C32B57">
              <w:rPr>
                <w:rFonts w:cs="Times New Roman"/>
                <w:color w:val="auto"/>
                <w:szCs w:val="24"/>
              </w:rPr>
              <w:t>Ensure that PPE is properly worn, fits correctly, and is in good condition. PPE should cover the areas it is designed to protect, such as hands, face, eyes, and body. Regularly inspect PPE to check for any damages or signs of wear and replace as needed to maintain its effectiveness.</w:t>
            </w:r>
          </w:p>
          <w:p w14:paraId="73EB412E" w14:textId="292329FB" w:rsidR="004D0F63" w:rsidRPr="00C32B57" w:rsidRDefault="004D0F63" w:rsidP="00C32B57">
            <w:pPr>
              <w:spacing w:line="360" w:lineRule="auto"/>
              <w:rPr>
                <w:rFonts w:cs="Times New Roman"/>
                <w:b/>
                <w:bCs/>
                <w:color w:val="auto"/>
                <w:szCs w:val="24"/>
              </w:rPr>
            </w:pPr>
          </w:p>
          <w:p w14:paraId="233072D1" w14:textId="77777777" w:rsidR="004D0F63" w:rsidRPr="00C32B57" w:rsidRDefault="004D0F63" w:rsidP="00C32B57">
            <w:pPr>
              <w:spacing w:line="360" w:lineRule="auto"/>
              <w:jc w:val="center"/>
              <w:rPr>
                <w:rFonts w:cs="Times New Roman"/>
                <w:b/>
                <w:bCs/>
                <w:color w:val="auto"/>
                <w:szCs w:val="24"/>
              </w:rPr>
            </w:pPr>
          </w:p>
        </w:tc>
      </w:tr>
      <w:tr w:rsidR="00C32B57" w:rsidRPr="00C32B57" w14:paraId="560EA942" w14:textId="77777777" w:rsidTr="00482BF5">
        <w:trPr>
          <w:trHeight w:val="533"/>
          <w:jc w:val="center"/>
        </w:trPr>
        <w:tc>
          <w:tcPr>
            <w:tcW w:w="9377" w:type="dxa"/>
          </w:tcPr>
          <w:p w14:paraId="79FF6690" w14:textId="5A87A412" w:rsidR="00C6285F" w:rsidRPr="00C32B57" w:rsidRDefault="00C6285F" w:rsidP="00C32B57">
            <w:pPr>
              <w:spacing w:line="360" w:lineRule="auto"/>
              <w:jc w:val="center"/>
              <w:rPr>
                <w:rFonts w:cs="Times New Roman"/>
                <w:b/>
                <w:bCs/>
                <w:color w:val="auto"/>
                <w:szCs w:val="24"/>
              </w:rPr>
            </w:pPr>
            <w:r w:rsidRPr="00C32B57">
              <w:rPr>
                <w:rFonts w:cs="Times New Roman"/>
                <w:b/>
                <w:bCs/>
                <w:noProof/>
                <w:color w:val="auto"/>
                <w:szCs w:val="24"/>
              </w:rPr>
              <w:drawing>
                <wp:inline distT="0" distB="0" distL="0" distR="0" wp14:anchorId="20AE3A88" wp14:editId="57082DC6">
                  <wp:extent cx="5731510" cy="322707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7070"/>
                          </a:xfrm>
                          <a:prstGeom prst="rect">
                            <a:avLst/>
                          </a:prstGeom>
                        </pic:spPr>
                      </pic:pic>
                    </a:graphicData>
                  </a:graphic>
                </wp:inline>
              </w:drawing>
            </w:r>
          </w:p>
        </w:tc>
      </w:tr>
      <w:tr w:rsidR="00C32B57" w:rsidRPr="00C32B57" w14:paraId="3DFAD02B" w14:textId="77777777" w:rsidTr="00482BF5">
        <w:trPr>
          <w:trHeight w:val="533"/>
          <w:jc w:val="center"/>
        </w:trPr>
        <w:tc>
          <w:tcPr>
            <w:tcW w:w="9377" w:type="dxa"/>
          </w:tcPr>
          <w:p w14:paraId="4926680A" w14:textId="77777777" w:rsidR="00C6285F" w:rsidRPr="00C32B57" w:rsidRDefault="00C6285F" w:rsidP="00C32B57">
            <w:pPr>
              <w:spacing w:line="360" w:lineRule="auto"/>
              <w:rPr>
                <w:rFonts w:cs="Times New Roman"/>
                <w:b/>
                <w:bCs/>
                <w:color w:val="auto"/>
                <w:szCs w:val="24"/>
              </w:rPr>
            </w:pPr>
            <w:r w:rsidRPr="00C32B57">
              <w:rPr>
                <w:rFonts w:cs="Times New Roman"/>
                <w:b/>
                <w:bCs/>
                <w:color w:val="auto"/>
                <w:szCs w:val="24"/>
              </w:rPr>
              <w:t>Training Notes:</w:t>
            </w:r>
          </w:p>
          <w:p w14:paraId="0B802810" w14:textId="77777777" w:rsidR="004D0F63" w:rsidRPr="00C32B57" w:rsidRDefault="004D0F63" w:rsidP="00C32B57">
            <w:pPr>
              <w:spacing w:line="360" w:lineRule="auto"/>
              <w:rPr>
                <w:rFonts w:cs="Times New Roman"/>
                <w:b/>
                <w:bCs/>
                <w:color w:val="auto"/>
                <w:szCs w:val="24"/>
              </w:rPr>
            </w:pPr>
          </w:p>
          <w:p w14:paraId="5F51EAA1" w14:textId="77777777" w:rsidR="006701B9" w:rsidRPr="00C32B57" w:rsidRDefault="006701B9" w:rsidP="00C32B57">
            <w:pPr>
              <w:spacing w:line="360" w:lineRule="auto"/>
              <w:rPr>
                <w:rFonts w:cs="Times New Roman"/>
                <w:color w:val="auto"/>
                <w:szCs w:val="24"/>
              </w:rPr>
            </w:pPr>
            <w:r w:rsidRPr="00C32B57">
              <w:rPr>
                <w:rFonts w:cs="Times New Roman"/>
                <w:color w:val="auto"/>
                <w:szCs w:val="24"/>
              </w:rPr>
              <w:t>Safe Handling of Linens, Towels, and Waste:</w:t>
            </w:r>
          </w:p>
          <w:p w14:paraId="64A2FEB9" w14:textId="77777777" w:rsidR="006701B9" w:rsidRPr="00C32B57" w:rsidRDefault="006701B9" w:rsidP="00C32B57">
            <w:pPr>
              <w:spacing w:line="360" w:lineRule="auto"/>
              <w:rPr>
                <w:rFonts w:cs="Times New Roman"/>
                <w:color w:val="auto"/>
                <w:szCs w:val="24"/>
              </w:rPr>
            </w:pPr>
          </w:p>
          <w:p w14:paraId="7543CFBA" w14:textId="6FA0C59C" w:rsidR="006701B9" w:rsidRPr="00C32B57" w:rsidRDefault="006701B9" w:rsidP="00C32B57">
            <w:pPr>
              <w:spacing w:line="360" w:lineRule="auto"/>
              <w:rPr>
                <w:rFonts w:cs="Times New Roman"/>
                <w:color w:val="auto"/>
                <w:szCs w:val="24"/>
              </w:rPr>
            </w:pPr>
            <w:r w:rsidRPr="00C32B57">
              <w:rPr>
                <w:rFonts w:cs="Times New Roman"/>
                <w:color w:val="auto"/>
                <w:szCs w:val="24"/>
              </w:rPr>
              <w:t xml:space="preserve">Handle linens and towels with care to avoid cross-contamination. Use separate gloves or wash hands thoroughly before handling clean linens after dealing with soiled items. </w:t>
            </w:r>
          </w:p>
          <w:p w14:paraId="45850715" w14:textId="77777777" w:rsidR="006701B9" w:rsidRPr="00C32B57" w:rsidRDefault="006701B9" w:rsidP="00C32B57">
            <w:pPr>
              <w:spacing w:line="360" w:lineRule="auto"/>
              <w:rPr>
                <w:rFonts w:cs="Times New Roman"/>
                <w:color w:val="auto"/>
                <w:szCs w:val="24"/>
              </w:rPr>
            </w:pPr>
          </w:p>
          <w:p w14:paraId="5700D143" w14:textId="709D4F66" w:rsidR="006701B9" w:rsidRPr="00C32B57" w:rsidRDefault="007929B7" w:rsidP="00C32B57">
            <w:pPr>
              <w:spacing w:line="360" w:lineRule="auto"/>
              <w:rPr>
                <w:rFonts w:cs="Times New Roman"/>
                <w:color w:val="auto"/>
                <w:szCs w:val="24"/>
              </w:rPr>
            </w:pPr>
            <w:r w:rsidRPr="00C32B57">
              <w:rPr>
                <w:rFonts w:cs="Times New Roman"/>
                <w:color w:val="auto"/>
                <w:szCs w:val="24"/>
              </w:rPr>
              <w:t>For waste and soiled linens, use different containers or bags. To prevent cross-contamination, make sure to store waste and soiled linens separately. To help staff distinguish between clean and soiled items and make it easier for them to be handled properly, clearly label or color-code the bins.</w:t>
            </w:r>
          </w:p>
          <w:p w14:paraId="5DFBDF55" w14:textId="77777777" w:rsidR="007929B7" w:rsidRPr="00C32B57" w:rsidRDefault="007929B7" w:rsidP="00C32B57">
            <w:pPr>
              <w:spacing w:line="360" w:lineRule="auto"/>
              <w:rPr>
                <w:rFonts w:cs="Times New Roman"/>
                <w:color w:val="auto"/>
                <w:szCs w:val="24"/>
              </w:rPr>
            </w:pPr>
          </w:p>
          <w:p w14:paraId="4E8DB48B" w14:textId="0B6D6051" w:rsidR="004D0F63" w:rsidRPr="00C32B57" w:rsidRDefault="006701B9" w:rsidP="00C32B57">
            <w:pPr>
              <w:spacing w:line="360" w:lineRule="auto"/>
              <w:rPr>
                <w:rFonts w:cs="Times New Roman"/>
                <w:color w:val="auto"/>
                <w:szCs w:val="24"/>
              </w:rPr>
            </w:pPr>
            <w:r w:rsidRPr="00C32B57">
              <w:rPr>
                <w:rFonts w:cs="Times New Roman"/>
                <w:color w:val="auto"/>
                <w:szCs w:val="24"/>
              </w:rPr>
              <w:t xml:space="preserve">Dispose of soiled linens and waste appropriately. Follow proper disposal procedures for soiled linens and waste in accordance with local regulations and guidelines. </w:t>
            </w:r>
          </w:p>
          <w:p w14:paraId="643BD046" w14:textId="65B1E864" w:rsidR="006701B9" w:rsidRPr="00C32B57" w:rsidRDefault="006701B9" w:rsidP="00C32B57">
            <w:pPr>
              <w:spacing w:line="360" w:lineRule="auto"/>
              <w:rPr>
                <w:rFonts w:cs="Times New Roman"/>
                <w:color w:val="auto"/>
                <w:szCs w:val="24"/>
              </w:rPr>
            </w:pPr>
          </w:p>
          <w:p w14:paraId="2EB93147" w14:textId="77777777" w:rsidR="006701B9" w:rsidRPr="00C32B57" w:rsidRDefault="006701B9" w:rsidP="00C32B57">
            <w:pPr>
              <w:spacing w:line="360" w:lineRule="auto"/>
              <w:rPr>
                <w:rFonts w:cs="Times New Roman"/>
                <w:color w:val="auto"/>
                <w:szCs w:val="24"/>
              </w:rPr>
            </w:pPr>
            <w:r w:rsidRPr="00C32B57">
              <w:rPr>
                <w:rFonts w:cs="Times New Roman"/>
                <w:color w:val="auto"/>
                <w:szCs w:val="24"/>
              </w:rPr>
              <w:t>Reporting Potential Hazards or Maintenance Issues Promptly:</w:t>
            </w:r>
          </w:p>
          <w:p w14:paraId="26C18721" w14:textId="61530306" w:rsidR="006701B9" w:rsidRPr="00C32B57" w:rsidRDefault="00AF46C6" w:rsidP="00C32B57">
            <w:pPr>
              <w:spacing w:line="360" w:lineRule="auto"/>
              <w:rPr>
                <w:rFonts w:cs="Times New Roman"/>
                <w:color w:val="auto"/>
                <w:szCs w:val="24"/>
              </w:rPr>
            </w:pPr>
            <w:r w:rsidRPr="00C32B57">
              <w:rPr>
                <w:rFonts w:cs="Times New Roman"/>
                <w:color w:val="auto"/>
                <w:szCs w:val="24"/>
              </w:rPr>
              <w:t>Be on the lookout and watchful. When performing routine tasks, keep an eye out for any potential hazards or maintenance problems. This might include faulty fixtures, broken flooring, damaged equipment, or any other safety issues.</w:t>
            </w:r>
          </w:p>
          <w:p w14:paraId="48A7F31E" w14:textId="77777777" w:rsidR="00AF46C6" w:rsidRPr="00C32B57" w:rsidRDefault="00AF46C6" w:rsidP="00C32B57">
            <w:pPr>
              <w:spacing w:line="360" w:lineRule="auto"/>
              <w:rPr>
                <w:rFonts w:cs="Times New Roman"/>
                <w:color w:val="auto"/>
                <w:szCs w:val="24"/>
              </w:rPr>
            </w:pPr>
          </w:p>
          <w:p w14:paraId="3C8DB628" w14:textId="53C43657" w:rsidR="004D0F63" w:rsidRPr="00C32B57" w:rsidRDefault="006701B9" w:rsidP="00C32B57">
            <w:pPr>
              <w:spacing w:line="360" w:lineRule="auto"/>
              <w:rPr>
                <w:rFonts w:cs="Times New Roman"/>
                <w:b/>
                <w:bCs/>
                <w:color w:val="auto"/>
                <w:szCs w:val="24"/>
              </w:rPr>
            </w:pPr>
            <w:r w:rsidRPr="00C32B57">
              <w:rPr>
                <w:rFonts w:cs="Times New Roman"/>
                <w:color w:val="auto"/>
                <w:szCs w:val="24"/>
              </w:rPr>
              <w:t xml:space="preserve">Report the issues immediately. Notify the appropriate personnel, such as the maintenance team or supervisor, about the observed hazards or maintenance issues as soon as possible. </w:t>
            </w:r>
          </w:p>
          <w:p w14:paraId="2391F7F2" w14:textId="77777777" w:rsidR="004D0F63" w:rsidRPr="00C32B57" w:rsidRDefault="004D0F63" w:rsidP="00C32B57">
            <w:pPr>
              <w:spacing w:line="360" w:lineRule="auto"/>
              <w:jc w:val="center"/>
              <w:rPr>
                <w:rFonts w:cs="Times New Roman"/>
                <w:b/>
                <w:bCs/>
                <w:color w:val="auto"/>
                <w:szCs w:val="24"/>
              </w:rPr>
            </w:pPr>
          </w:p>
          <w:p w14:paraId="31E1C978" w14:textId="77777777" w:rsidR="004D0F63" w:rsidRPr="00C32B57" w:rsidRDefault="004D0F63" w:rsidP="00C32B57">
            <w:pPr>
              <w:spacing w:line="360" w:lineRule="auto"/>
              <w:jc w:val="center"/>
              <w:rPr>
                <w:rFonts w:cs="Times New Roman"/>
                <w:b/>
                <w:bCs/>
                <w:color w:val="auto"/>
                <w:szCs w:val="24"/>
              </w:rPr>
            </w:pPr>
          </w:p>
        </w:tc>
      </w:tr>
      <w:tr w:rsidR="00C32B57" w:rsidRPr="00C32B57" w14:paraId="53305601" w14:textId="77777777" w:rsidTr="00482BF5">
        <w:trPr>
          <w:trHeight w:val="489"/>
          <w:jc w:val="center"/>
        </w:trPr>
        <w:tc>
          <w:tcPr>
            <w:tcW w:w="9377" w:type="dxa"/>
          </w:tcPr>
          <w:p w14:paraId="5A10D7B6" w14:textId="79AA1BD4" w:rsidR="00C6285F" w:rsidRPr="00C32B57" w:rsidRDefault="00C6285F" w:rsidP="00C32B57">
            <w:pPr>
              <w:spacing w:line="360" w:lineRule="auto"/>
              <w:jc w:val="center"/>
              <w:rPr>
                <w:rFonts w:cs="Times New Roman"/>
                <w:b/>
                <w:bCs/>
                <w:color w:val="auto"/>
                <w:szCs w:val="24"/>
              </w:rPr>
            </w:pPr>
            <w:r w:rsidRPr="00C32B57">
              <w:rPr>
                <w:rFonts w:cs="Times New Roman"/>
                <w:b/>
                <w:bCs/>
                <w:noProof/>
                <w:color w:val="auto"/>
                <w:szCs w:val="24"/>
              </w:rPr>
              <w:drawing>
                <wp:inline distT="0" distB="0" distL="0" distR="0" wp14:anchorId="0DFA8443" wp14:editId="5EB0B5B6">
                  <wp:extent cx="5731510" cy="320357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03575"/>
                          </a:xfrm>
                          <a:prstGeom prst="rect">
                            <a:avLst/>
                          </a:prstGeom>
                        </pic:spPr>
                      </pic:pic>
                    </a:graphicData>
                  </a:graphic>
                </wp:inline>
              </w:drawing>
            </w:r>
          </w:p>
        </w:tc>
      </w:tr>
      <w:tr w:rsidR="00C32B57" w:rsidRPr="00C32B57" w14:paraId="1CDC6B60" w14:textId="77777777" w:rsidTr="00482BF5">
        <w:trPr>
          <w:trHeight w:val="533"/>
          <w:jc w:val="center"/>
        </w:trPr>
        <w:tc>
          <w:tcPr>
            <w:tcW w:w="9377" w:type="dxa"/>
          </w:tcPr>
          <w:p w14:paraId="2681037C" w14:textId="77777777" w:rsidR="00C6285F" w:rsidRPr="00C32B57" w:rsidRDefault="00C6285F" w:rsidP="00C32B57">
            <w:pPr>
              <w:spacing w:line="360" w:lineRule="auto"/>
              <w:rPr>
                <w:rFonts w:cs="Times New Roman"/>
                <w:b/>
                <w:bCs/>
                <w:color w:val="auto"/>
                <w:szCs w:val="24"/>
              </w:rPr>
            </w:pPr>
            <w:r w:rsidRPr="00C32B57">
              <w:rPr>
                <w:rFonts w:cs="Times New Roman"/>
                <w:b/>
                <w:bCs/>
                <w:color w:val="auto"/>
                <w:szCs w:val="24"/>
              </w:rPr>
              <w:t>Training Notes:</w:t>
            </w:r>
          </w:p>
          <w:p w14:paraId="537A1FA9" w14:textId="77777777" w:rsidR="00A77C62" w:rsidRPr="00C32B57" w:rsidRDefault="00A77C62" w:rsidP="00C32B57">
            <w:pPr>
              <w:spacing w:line="360" w:lineRule="auto"/>
              <w:rPr>
                <w:rFonts w:cs="Times New Roman"/>
                <w:b/>
                <w:bCs/>
                <w:color w:val="auto"/>
                <w:szCs w:val="24"/>
              </w:rPr>
            </w:pPr>
          </w:p>
          <w:p w14:paraId="0F1D7B8D" w14:textId="77777777" w:rsidR="00A77C62" w:rsidRPr="00C32B57" w:rsidRDefault="00A77C62" w:rsidP="00C32B57">
            <w:pPr>
              <w:spacing w:line="360" w:lineRule="auto"/>
              <w:rPr>
                <w:rFonts w:cs="Times New Roman"/>
                <w:color w:val="auto"/>
                <w:szCs w:val="24"/>
              </w:rPr>
            </w:pPr>
            <w:r w:rsidRPr="00C32B57">
              <w:rPr>
                <w:rFonts w:cs="Times New Roman"/>
                <w:color w:val="auto"/>
                <w:szCs w:val="24"/>
              </w:rPr>
              <w:t>Maintaining Standards:</w:t>
            </w:r>
          </w:p>
          <w:p w14:paraId="600CF1C8" w14:textId="77777777" w:rsidR="00A77C62" w:rsidRPr="00C32B57" w:rsidRDefault="00A77C62" w:rsidP="00C32B57">
            <w:pPr>
              <w:spacing w:line="360" w:lineRule="auto"/>
              <w:rPr>
                <w:rFonts w:cs="Times New Roman"/>
                <w:color w:val="auto"/>
                <w:szCs w:val="24"/>
              </w:rPr>
            </w:pPr>
            <w:r w:rsidRPr="00C32B57">
              <w:rPr>
                <w:rFonts w:cs="Times New Roman"/>
                <w:color w:val="auto"/>
                <w:szCs w:val="24"/>
              </w:rPr>
              <w:t>Self-Inspections:</w:t>
            </w:r>
          </w:p>
          <w:p w14:paraId="6BA47094" w14:textId="77777777" w:rsidR="00A77C62" w:rsidRPr="00C32B57" w:rsidRDefault="00A77C62" w:rsidP="00C32B57">
            <w:pPr>
              <w:spacing w:line="360" w:lineRule="auto"/>
              <w:rPr>
                <w:rFonts w:cs="Times New Roman"/>
                <w:color w:val="auto"/>
                <w:szCs w:val="24"/>
              </w:rPr>
            </w:pPr>
          </w:p>
          <w:p w14:paraId="1E7FBF53" w14:textId="0067F60E" w:rsidR="00A77C62" w:rsidRPr="00C32B57" w:rsidRDefault="00A77C62" w:rsidP="00C32B57">
            <w:pPr>
              <w:spacing w:line="360" w:lineRule="auto"/>
              <w:rPr>
                <w:rFonts w:cs="Times New Roman"/>
                <w:color w:val="auto"/>
                <w:szCs w:val="24"/>
              </w:rPr>
            </w:pPr>
            <w:r w:rsidRPr="00C32B57">
              <w:rPr>
                <w:rFonts w:cs="Times New Roman"/>
                <w:color w:val="auto"/>
                <w:szCs w:val="24"/>
              </w:rPr>
              <w:t xml:space="preserve">Self-inspections empower individual team members to take ownership of their work and contribute to maintaining high standards. Encourage team members to conduct regular self-inspections of their areas of responsibility. </w:t>
            </w:r>
          </w:p>
          <w:p w14:paraId="2F573A5F" w14:textId="77777777" w:rsidR="0088696E" w:rsidRPr="00C32B57" w:rsidRDefault="0088696E" w:rsidP="00C32B57">
            <w:pPr>
              <w:spacing w:line="360" w:lineRule="auto"/>
              <w:rPr>
                <w:rFonts w:cs="Times New Roman"/>
                <w:color w:val="auto"/>
                <w:szCs w:val="24"/>
              </w:rPr>
            </w:pPr>
          </w:p>
          <w:p w14:paraId="7F1F024A" w14:textId="5F588E1C" w:rsidR="00A77C62" w:rsidRPr="00C32B57" w:rsidRDefault="00A77C62" w:rsidP="00C32B57">
            <w:pPr>
              <w:spacing w:line="360" w:lineRule="auto"/>
              <w:rPr>
                <w:rFonts w:cs="Times New Roman"/>
                <w:color w:val="auto"/>
                <w:szCs w:val="24"/>
              </w:rPr>
            </w:pPr>
            <w:r w:rsidRPr="00C32B57">
              <w:rPr>
                <w:rFonts w:cs="Times New Roman"/>
                <w:color w:val="auto"/>
                <w:szCs w:val="24"/>
              </w:rPr>
              <w:t>Attention to Detail and Thoroughness:</w:t>
            </w:r>
          </w:p>
          <w:p w14:paraId="1F29ACF1" w14:textId="08C996D3" w:rsidR="004D0F63" w:rsidRPr="00C32B57" w:rsidRDefault="00682A7F" w:rsidP="00C32B57">
            <w:pPr>
              <w:spacing w:line="360" w:lineRule="auto"/>
              <w:rPr>
                <w:rFonts w:cs="Times New Roman"/>
                <w:b/>
                <w:bCs/>
                <w:color w:val="auto"/>
                <w:szCs w:val="24"/>
              </w:rPr>
            </w:pPr>
            <w:r w:rsidRPr="00C32B57">
              <w:rPr>
                <w:rFonts w:cs="Times New Roman"/>
                <w:color w:val="auto"/>
                <w:szCs w:val="24"/>
              </w:rPr>
              <w:t xml:space="preserve">Detail-orientedness and thoroughness are crucial during inspections. Pay close attention to the room's organisation, presentation, and adherence to brand standards, as well as its cleanliness and organisation. Spend the necessary time carefully going over each area and item, paying attention to every surface and component. </w:t>
            </w:r>
          </w:p>
        </w:tc>
      </w:tr>
      <w:tr w:rsidR="00C32B57" w:rsidRPr="00C32B57" w14:paraId="3449B817" w14:textId="77777777" w:rsidTr="00482BF5">
        <w:trPr>
          <w:trHeight w:val="533"/>
          <w:jc w:val="center"/>
        </w:trPr>
        <w:tc>
          <w:tcPr>
            <w:tcW w:w="9377" w:type="dxa"/>
          </w:tcPr>
          <w:p w14:paraId="4F1002D6" w14:textId="0E0E556E" w:rsidR="00C6285F" w:rsidRPr="00C32B57" w:rsidRDefault="00C6285F" w:rsidP="00C32B57">
            <w:pPr>
              <w:spacing w:line="360" w:lineRule="auto"/>
              <w:jc w:val="center"/>
              <w:rPr>
                <w:rFonts w:cs="Times New Roman"/>
                <w:b/>
                <w:bCs/>
                <w:color w:val="auto"/>
                <w:szCs w:val="24"/>
              </w:rPr>
            </w:pPr>
            <w:r w:rsidRPr="00C32B57">
              <w:rPr>
                <w:rFonts w:cs="Times New Roman"/>
                <w:b/>
                <w:bCs/>
                <w:noProof/>
                <w:color w:val="auto"/>
                <w:szCs w:val="24"/>
              </w:rPr>
              <w:drawing>
                <wp:inline distT="0" distB="0" distL="0" distR="0" wp14:anchorId="56F0056C" wp14:editId="510CDD5F">
                  <wp:extent cx="5731510" cy="329565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95650"/>
                          </a:xfrm>
                          <a:prstGeom prst="rect">
                            <a:avLst/>
                          </a:prstGeom>
                        </pic:spPr>
                      </pic:pic>
                    </a:graphicData>
                  </a:graphic>
                </wp:inline>
              </w:drawing>
            </w:r>
          </w:p>
        </w:tc>
      </w:tr>
      <w:tr w:rsidR="00C32B57" w:rsidRPr="00C32B57" w14:paraId="20023A83" w14:textId="77777777" w:rsidTr="00482BF5">
        <w:trPr>
          <w:trHeight w:val="533"/>
          <w:jc w:val="center"/>
        </w:trPr>
        <w:tc>
          <w:tcPr>
            <w:tcW w:w="9377" w:type="dxa"/>
          </w:tcPr>
          <w:p w14:paraId="2D7A8943" w14:textId="77777777" w:rsidR="00C6285F" w:rsidRPr="00C32B57" w:rsidRDefault="00C6285F" w:rsidP="00C32B57">
            <w:pPr>
              <w:spacing w:line="360" w:lineRule="auto"/>
              <w:rPr>
                <w:rFonts w:cs="Times New Roman"/>
                <w:b/>
                <w:bCs/>
                <w:color w:val="auto"/>
                <w:szCs w:val="24"/>
              </w:rPr>
            </w:pPr>
            <w:r w:rsidRPr="00C32B57">
              <w:rPr>
                <w:rFonts w:cs="Times New Roman"/>
                <w:b/>
                <w:bCs/>
                <w:color w:val="auto"/>
                <w:szCs w:val="24"/>
              </w:rPr>
              <w:t>Training Notes:</w:t>
            </w:r>
          </w:p>
          <w:p w14:paraId="6A933C3B" w14:textId="77777777" w:rsidR="00C6285F" w:rsidRPr="00C32B57" w:rsidRDefault="00C6285F" w:rsidP="00C32B57">
            <w:pPr>
              <w:spacing w:line="360" w:lineRule="auto"/>
              <w:rPr>
                <w:rFonts w:cs="Times New Roman"/>
                <w:color w:val="auto"/>
                <w:szCs w:val="24"/>
              </w:rPr>
            </w:pPr>
          </w:p>
          <w:p w14:paraId="1390895C" w14:textId="7782A8D0" w:rsidR="000C336B" w:rsidRPr="00C32B57" w:rsidRDefault="000C336B" w:rsidP="00C32B57">
            <w:pPr>
              <w:spacing w:line="360" w:lineRule="auto"/>
              <w:rPr>
                <w:rFonts w:cs="Times New Roman"/>
                <w:color w:val="auto"/>
                <w:szCs w:val="24"/>
              </w:rPr>
            </w:pPr>
            <w:r w:rsidRPr="00C32B57">
              <w:rPr>
                <w:rFonts w:cs="Times New Roman"/>
                <w:color w:val="auto"/>
                <w:szCs w:val="24"/>
              </w:rPr>
              <w:t>Workshops and Training Sessions:</w:t>
            </w:r>
          </w:p>
          <w:p w14:paraId="26B35998" w14:textId="51637029" w:rsidR="000C336B" w:rsidRPr="00C32B57" w:rsidRDefault="006716EF" w:rsidP="00C32B57">
            <w:pPr>
              <w:spacing w:line="360" w:lineRule="auto"/>
              <w:rPr>
                <w:rFonts w:cs="Times New Roman"/>
                <w:color w:val="auto"/>
                <w:szCs w:val="24"/>
              </w:rPr>
            </w:pPr>
            <w:r w:rsidRPr="00C32B57">
              <w:rPr>
                <w:rFonts w:cs="Times New Roman"/>
                <w:color w:val="auto"/>
                <w:szCs w:val="24"/>
              </w:rPr>
              <w:t xml:space="preserve">We at our hotel understand how critical professional development and ongoing education are. We regularly hold workshops and training sessions on a variety of topics to encourage growth and improve skills. These classes cover topics like leadership abilities, effective communication, housekeeping methods, and customer service. </w:t>
            </w:r>
          </w:p>
          <w:p w14:paraId="6ED2C13D" w14:textId="77777777" w:rsidR="006716EF" w:rsidRPr="00C32B57" w:rsidRDefault="006716EF" w:rsidP="00C32B57">
            <w:pPr>
              <w:spacing w:line="360" w:lineRule="auto"/>
              <w:rPr>
                <w:rFonts w:cs="Times New Roman"/>
                <w:color w:val="auto"/>
                <w:szCs w:val="24"/>
              </w:rPr>
            </w:pPr>
          </w:p>
          <w:p w14:paraId="6DD20FA7" w14:textId="528EE738" w:rsidR="000C336B" w:rsidRPr="00C32B57" w:rsidRDefault="000C336B" w:rsidP="00C32B57">
            <w:pPr>
              <w:spacing w:line="360" w:lineRule="auto"/>
              <w:rPr>
                <w:rFonts w:cs="Times New Roman"/>
                <w:color w:val="auto"/>
                <w:szCs w:val="24"/>
              </w:rPr>
            </w:pPr>
            <w:r w:rsidRPr="00C32B57">
              <w:rPr>
                <w:rFonts w:cs="Times New Roman"/>
                <w:color w:val="auto"/>
                <w:szCs w:val="24"/>
              </w:rPr>
              <w:t>Mentorship Initiatives:</w:t>
            </w:r>
          </w:p>
          <w:p w14:paraId="2EAF6A36" w14:textId="3A757F31" w:rsidR="000C336B" w:rsidRPr="00C32B57" w:rsidRDefault="00464878" w:rsidP="00C32B57">
            <w:pPr>
              <w:spacing w:line="360" w:lineRule="auto"/>
              <w:rPr>
                <w:rFonts w:cs="Times New Roman"/>
                <w:color w:val="auto"/>
                <w:szCs w:val="24"/>
              </w:rPr>
            </w:pPr>
            <w:r w:rsidRPr="00C32B57">
              <w:rPr>
                <w:rFonts w:cs="Times New Roman"/>
                <w:color w:val="auto"/>
                <w:szCs w:val="24"/>
              </w:rPr>
              <w:t xml:space="preserve">We have put in place a mentorship programme to encourage growth and offer assistance. Team members with experience are paired with people looking for direction and support. </w:t>
            </w:r>
            <w:r w:rsidR="000C336B" w:rsidRPr="00C32B57">
              <w:rPr>
                <w:rFonts w:cs="Times New Roman"/>
                <w:color w:val="auto"/>
                <w:szCs w:val="24"/>
              </w:rPr>
              <w:t xml:space="preserve">Mentors play a crucial role in this program by providing valuable insights, sharing their expertise, and helping mentees develop both professionally and personally. </w:t>
            </w:r>
          </w:p>
          <w:p w14:paraId="1A8A6CDD" w14:textId="77777777" w:rsidR="000C336B" w:rsidRPr="00C32B57" w:rsidRDefault="000C336B" w:rsidP="00C32B57">
            <w:pPr>
              <w:spacing w:line="360" w:lineRule="auto"/>
              <w:rPr>
                <w:rFonts w:cs="Times New Roman"/>
                <w:color w:val="auto"/>
                <w:szCs w:val="24"/>
              </w:rPr>
            </w:pPr>
          </w:p>
          <w:p w14:paraId="4B7F2C8E" w14:textId="77777777" w:rsidR="000C336B" w:rsidRPr="00C32B57" w:rsidRDefault="000C336B" w:rsidP="00C32B57">
            <w:pPr>
              <w:spacing w:line="360" w:lineRule="auto"/>
              <w:rPr>
                <w:rFonts w:cs="Times New Roman"/>
                <w:color w:val="auto"/>
                <w:szCs w:val="24"/>
              </w:rPr>
            </w:pPr>
            <w:r w:rsidRPr="00C32B57">
              <w:rPr>
                <w:rFonts w:cs="Times New Roman"/>
                <w:color w:val="auto"/>
                <w:szCs w:val="24"/>
              </w:rPr>
              <w:t>Cross-Training Opportunities:</w:t>
            </w:r>
          </w:p>
          <w:p w14:paraId="60FE8A08" w14:textId="701417F6" w:rsidR="004D0F63" w:rsidRPr="00C32B57" w:rsidRDefault="00C52CA0" w:rsidP="00C32B57">
            <w:pPr>
              <w:spacing w:line="360" w:lineRule="auto"/>
              <w:rPr>
                <w:rFonts w:cs="Times New Roman"/>
                <w:b/>
                <w:bCs/>
                <w:color w:val="auto"/>
                <w:szCs w:val="24"/>
              </w:rPr>
            </w:pPr>
            <w:r w:rsidRPr="00C32B57">
              <w:rPr>
                <w:rFonts w:cs="Times New Roman"/>
                <w:color w:val="auto"/>
                <w:szCs w:val="24"/>
              </w:rPr>
              <w:t xml:space="preserve">We proactively encourage members of our team to look into cross-training opportunities across various departments. Cross-training enables people to diversify their skill sets, become familiar with different facets of hotel operations, and create a more adaptable and collaborative work environment. </w:t>
            </w:r>
          </w:p>
        </w:tc>
      </w:tr>
      <w:tr w:rsidR="00C32B57" w:rsidRPr="00C32B57" w14:paraId="2BF78D2B" w14:textId="77777777" w:rsidTr="00482BF5">
        <w:trPr>
          <w:trHeight w:val="533"/>
          <w:jc w:val="center"/>
        </w:trPr>
        <w:tc>
          <w:tcPr>
            <w:tcW w:w="9377" w:type="dxa"/>
          </w:tcPr>
          <w:p w14:paraId="50BE34AC" w14:textId="216D90FE" w:rsidR="004D0F63" w:rsidRPr="00C32B57" w:rsidRDefault="004D0F63" w:rsidP="00C32B57">
            <w:pPr>
              <w:tabs>
                <w:tab w:val="left" w:pos="2880"/>
              </w:tabs>
              <w:spacing w:line="360" w:lineRule="auto"/>
              <w:rPr>
                <w:rFonts w:cs="Times New Roman"/>
                <w:color w:val="auto"/>
                <w:szCs w:val="24"/>
              </w:rPr>
            </w:pPr>
          </w:p>
        </w:tc>
      </w:tr>
    </w:tbl>
    <w:p w14:paraId="68608844" w14:textId="4667ED6A" w:rsidR="005F689A" w:rsidRPr="00C32B57" w:rsidRDefault="005F689A" w:rsidP="00C32B57">
      <w:pPr>
        <w:pStyle w:val="Titlu1"/>
        <w:spacing w:before="0" w:line="360" w:lineRule="auto"/>
        <w:rPr>
          <w:rFonts w:ascii="Times New Roman" w:hAnsi="Times New Roman" w:cs="Times New Roman"/>
          <w:b/>
          <w:bCs/>
          <w:color w:val="auto"/>
          <w:sz w:val="24"/>
          <w:szCs w:val="24"/>
        </w:rPr>
      </w:pPr>
      <w:r w:rsidRPr="00C32B57">
        <w:rPr>
          <w:rFonts w:ascii="Times New Roman" w:hAnsi="Times New Roman" w:cs="Times New Roman"/>
          <w:b/>
          <w:bCs/>
          <w:color w:val="auto"/>
          <w:sz w:val="24"/>
          <w:szCs w:val="24"/>
        </w:rPr>
        <w:t>References</w:t>
      </w:r>
    </w:p>
    <w:p w14:paraId="723338E1" w14:textId="77777777" w:rsidR="003A60C9" w:rsidRPr="003A60C9" w:rsidRDefault="003A60C9" w:rsidP="00C32B57">
      <w:pPr>
        <w:spacing w:after="0" w:line="360" w:lineRule="auto"/>
        <w:ind w:left="360" w:hanging="360"/>
        <w:rPr>
          <w:rFonts w:cs="Times New Roman"/>
          <w:color w:val="auto"/>
          <w:szCs w:val="24"/>
          <w:lang w:val="en-US"/>
        </w:rPr>
      </w:pPr>
      <w:r w:rsidRPr="003A60C9">
        <w:rPr>
          <w:rFonts w:cs="Times New Roman"/>
          <w:color w:val="auto"/>
          <w:szCs w:val="24"/>
          <w:lang w:val="en-US"/>
        </w:rPr>
        <w:t>Buhalis, D., Lin, M.S. and Leung, D., 2022. Metaverse as a driver for customer experience and value co-creation: implications for hospitality and tourism management and marketing. </w:t>
      </w:r>
      <w:r w:rsidRPr="003A60C9">
        <w:rPr>
          <w:rFonts w:cs="Times New Roman"/>
          <w:i/>
          <w:iCs/>
          <w:color w:val="auto"/>
          <w:szCs w:val="24"/>
          <w:lang w:val="en-US"/>
        </w:rPr>
        <w:t>International Journal of Contemporary Hospitality Management</w:t>
      </w:r>
      <w:r w:rsidRPr="003A60C9">
        <w:rPr>
          <w:rFonts w:cs="Times New Roman"/>
          <w:color w:val="auto"/>
          <w:szCs w:val="24"/>
          <w:lang w:val="en-US"/>
        </w:rPr>
        <w:t>, </w:t>
      </w:r>
      <w:r w:rsidRPr="003A60C9">
        <w:rPr>
          <w:rFonts w:cs="Times New Roman"/>
          <w:i/>
          <w:iCs/>
          <w:color w:val="auto"/>
          <w:szCs w:val="24"/>
          <w:lang w:val="en-US"/>
        </w:rPr>
        <w:t>35</w:t>
      </w:r>
      <w:r w:rsidRPr="003A60C9">
        <w:rPr>
          <w:rFonts w:cs="Times New Roman"/>
          <w:color w:val="auto"/>
          <w:szCs w:val="24"/>
          <w:lang w:val="en-US"/>
        </w:rPr>
        <w:t>(2), pp.701-716.</w:t>
      </w:r>
    </w:p>
    <w:p w14:paraId="321A0347" w14:textId="77777777" w:rsidR="003A60C9" w:rsidRPr="003A60C9" w:rsidRDefault="003A60C9" w:rsidP="00C32B57">
      <w:pPr>
        <w:spacing w:after="0" w:line="360" w:lineRule="auto"/>
        <w:ind w:left="360" w:hanging="360"/>
        <w:rPr>
          <w:rFonts w:cs="Times New Roman"/>
          <w:color w:val="auto"/>
          <w:szCs w:val="24"/>
          <w:lang w:val="en-US"/>
        </w:rPr>
      </w:pPr>
      <w:r w:rsidRPr="003A60C9">
        <w:rPr>
          <w:rFonts w:cs="Times New Roman"/>
          <w:color w:val="auto"/>
          <w:szCs w:val="24"/>
          <w:lang w:val="en-US"/>
        </w:rPr>
        <w:t>Chen, S., Han, X., Bilgihan, A. and Okumus, F., 2021. Customer engagement research in hospitality and tourism: a systematic review. </w:t>
      </w:r>
      <w:r w:rsidRPr="003A60C9">
        <w:rPr>
          <w:rFonts w:cs="Times New Roman"/>
          <w:i/>
          <w:iCs/>
          <w:color w:val="auto"/>
          <w:szCs w:val="24"/>
          <w:lang w:val="en-US"/>
        </w:rPr>
        <w:t>Journal of Hospitality Marketing &amp; Management</w:t>
      </w:r>
      <w:r w:rsidRPr="003A60C9">
        <w:rPr>
          <w:rFonts w:cs="Times New Roman"/>
          <w:color w:val="auto"/>
          <w:szCs w:val="24"/>
          <w:lang w:val="en-US"/>
        </w:rPr>
        <w:t>, </w:t>
      </w:r>
      <w:r w:rsidRPr="003A60C9">
        <w:rPr>
          <w:rFonts w:cs="Times New Roman"/>
          <w:i/>
          <w:iCs/>
          <w:color w:val="auto"/>
          <w:szCs w:val="24"/>
          <w:lang w:val="en-US"/>
        </w:rPr>
        <w:t>30</w:t>
      </w:r>
      <w:r w:rsidRPr="003A60C9">
        <w:rPr>
          <w:rFonts w:cs="Times New Roman"/>
          <w:color w:val="auto"/>
          <w:szCs w:val="24"/>
          <w:lang w:val="en-US"/>
        </w:rPr>
        <w:t>(7), pp.871-904.</w:t>
      </w:r>
    </w:p>
    <w:p w14:paraId="2AFC983B" w14:textId="77777777" w:rsidR="003A60C9" w:rsidRPr="003A60C9" w:rsidRDefault="003A60C9" w:rsidP="00C32B57">
      <w:pPr>
        <w:spacing w:after="0" w:line="360" w:lineRule="auto"/>
        <w:ind w:left="360" w:hanging="360"/>
        <w:rPr>
          <w:rFonts w:cs="Times New Roman"/>
          <w:color w:val="auto"/>
          <w:szCs w:val="24"/>
          <w:lang w:val="en-US"/>
        </w:rPr>
      </w:pPr>
      <w:r w:rsidRPr="003A60C9">
        <w:rPr>
          <w:rFonts w:cs="Times New Roman"/>
          <w:color w:val="auto"/>
          <w:szCs w:val="24"/>
          <w:lang w:val="en-US"/>
        </w:rPr>
        <w:t>Deale, C.S., 2022. Hospitality and Tourism Managers’ Perceptions of Sustainable Practices in Hospitality and Tourism during the Pandemic: Implications for Education. </w:t>
      </w:r>
      <w:r w:rsidRPr="003A60C9">
        <w:rPr>
          <w:rFonts w:cs="Times New Roman"/>
          <w:i/>
          <w:iCs/>
          <w:color w:val="auto"/>
          <w:szCs w:val="24"/>
          <w:lang w:val="en-US"/>
        </w:rPr>
        <w:t>Journal of Hospitality &amp; Tourism Education</w:t>
      </w:r>
      <w:r w:rsidRPr="003A60C9">
        <w:rPr>
          <w:rFonts w:cs="Times New Roman"/>
          <w:color w:val="auto"/>
          <w:szCs w:val="24"/>
          <w:lang w:val="en-US"/>
        </w:rPr>
        <w:t>, pp.1-15.</w:t>
      </w:r>
    </w:p>
    <w:p w14:paraId="3768D651" w14:textId="77777777" w:rsidR="003A60C9" w:rsidRPr="003A60C9" w:rsidRDefault="003A60C9" w:rsidP="00C32B57">
      <w:pPr>
        <w:spacing w:after="0" w:line="360" w:lineRule="auto"/>
        <w:ind w:left="360" w:hanging="360"/>
        <w:rPr>
          <w:rFonts w:cs="Times New Roman"/>
          <w:color w:val="auto"/>
          <w:szCs w:val="24"/>
          <w:lang w:val="en-US"/>
        </w:rPr>
      </w:pPr>
      <w:r w:rsidRPr="003A60C9">
        <w:rPr>
          <w:rFonts w:cs="Times New Roman"/>
          <w:color w:val="auto"/>
          <w:szCs w:val="24"/>
          <w:lang w:val="en-US"/>
        </w:rPr>
        <w:t>Doborjeh, Z., Hemmington, N., Doborjeh, M. and Kasabov, N., 2022. Artificial intelligence: a systematic review of methods and applications in hospitality and tourism. </w:t>
      </w:r>
      <w:r w:rsidRPr="003A60C9">
        <w:rPr>
          <w:rFonts w:cs="Times New Roman"/>
          <w:i/>
          <w:iCs/>
          <w:color w:val="auto"/>
          <w:szCs w:val="24"/>
          <w:lang w:val="en-US"/>
        </w:rPr>
        <w:t>International Journal of Contemporary Hospitality Management</w:t>
      </w:r>
      <w:r w:rsidRPr="003A60C9">
        <w:rPr>
          <w:rFonts w:cs="Times New Roman"/>
          <w:color w:val="auto"/>
          <w:szCs w:val="24"/>
          <w:lang w:val="en-US"/>
        </w:rPr>
        <w:t>, </w:t>
      </w:r>
      <w:r w:rsidRPr="003A60C9">
        <w:rPr>
          <w:rFonts w:cs="Times New Roman"/>
          <w:i/>
          <w:iCs/>
          <w:color w:val="auto"/>
          <w:szCs w:val="24"/>
          <w:lang w:val="en-US"/>
        </w:rPr>
        <w:t>34</w:t>
      </w:r>
      <w:r w:rsidRPr="003A60C9">
        <w:rPr>
          <w:rFonts w:cs="Times New Roman"/>
          <w:color w:val="auto"/>
          <w:szCs w:val="24"/>
          <w:lang w:val="en-US"/>
        </w:rPr>
        <w:t>(3), pp.1154-1176.</w:t>
      </w:r>
    </w:p>
    <w:p w14:paraId="4BF2B4D2" w14:textId="77777777" w:rsidR="003A60C9" w:rsidRPr="003A60C9" w:rsidRDefault="003A60C9" w:rsidP="00C32B57">
      <w:pPr>
        <w:spacing w:after="0" w:line="360" w:lineRule="auto"/>
        <w:ind w:left="360" w:hanging="360"/>
        <w:rPr>
          <w:rFonts w:cs="Times New Roman"/>
          <w:color w:val="auto"/>
          <w:szCs w:val="24"/>
          <w:lang w:val="en-US"/>
        </w:rPr>
      </w:pPr>
      <w:r w:rsidRPr="003A60C9">
        <w:rPr>
          <w:rFonts w:cs="Times New Roman"/>
          <w:color w:val="auto"/>
          <w:szCs w:val="24"/>
          <w:lang w:val="en-US"/>
        </w:rPr>
        <w:t>Gonzalez, R., Gasco, J. and Llopis, J., 2020. Information and communication technologies and human resources in hospitality and tourism. </w:t>
      </w:r>
      <w:r w:rsidRPr="003A60C9">
        <w:rPr>
          <w:rFonts w:cs="Times New Roman"/>
          <w:i/>
          <w:iCs/>
          <w:color w:val="auto"/>
          <w:szCs w:val="24"/>
          <w:lang w:val="en-US"/>
        </w:rPr>
        <w:t>International Journal of Contemporary Hospitality Management</w:t>
      </w:r>
      <w:r w:rsidRPr="003A60C9">
        <w:rPr>
          <w:rFonts w:cs="Times New Roman"/>
          <w:color w:val="auto"/>
          <w:szCs w:val="24"/>
          <w:lang w:val="en-US"/>
        </w:rPr>
        <w:t>, </w:t>
      </w:r>
      <w:r w:rsidRPr="003A60C9">
        <w:rPr>
          <w:rFonts w:cs="Times New Roman"/>
          <w:i/>
          <w:iCs/>
          <w:color w:val="auto"/>
          <w:szCs w:val="24"/>
          <w:lang w:val="en-US"/>
        </w:rPr>
        <w:t>32</w:t>
      </w:r>
      <w:r w:rsidRPr="003A60C9">
        <w:rPr>
          <w:rFonts w:cs="Times New Roman"/>
          <w:color w:val="auto"/>
          <w:szCs w:val="24"/>
          <w:lang w:val="en-US"/>
        </w:rPr>
        <w:t>(11), pp.3545-3579.</w:t>
      </w:r>
    </w:p>
    <w:p w14:paraId="390FBC7F" w14:textId="77777777" w:rsidR="003A60C9" w:rsidRPr="003A60C9" w:rsidRDefault="003A60C9" w:rsidP="00C32B57">
      <w:pPr>
        <w:spacing w:after="0" w:line="360" w:lineRule="auto"/>
        <w:ind w:left="360" w:hanging="360"/>
        <w:rPr>
          <w:rFonts w:cs="Times New Roman"/>
          <w:color w:val="auto"/>
          <w:szCs w:val="24"/>
          <w:lang w:val="en-US"/>
        </w:rPr>
      </w:pPr>
      <w:r w:rsidRPr="003A60C9">
        <w:rPr>
          <w:rFonts w:cs="Times New Roman"/>
          <w:color w:val="auto"/>
          <w:szCs w:val="24"/>
          <w:lang w:val="en-US"/>
        </w:rPr>
        <w:t>Law, R., Ye, H. and Chan, I.C.C., 2022. A critical review of smart hospitality and tourism research. </w:t>
      </w:r>
      <w:r w:rsidRPr="003A60C9">
        <w:rPr>
          <w:rFonts w:cs="Times New Roman"/>
          <w:i/>
          <w:iCs/>
          <w:color w:val="auto"/>
          <w:szCs w:val="24"/>
          <w:lang w:val="en-US"/>
        </w:rPr>
        <w:t>International Journal of Contemporary Hospitality Management</w:t>
      </w:r>
      <w:r w:rsidRPr="003A60C9">
        <w:rPr>
          <w:rFonts w:cs="Times New Roman"/>
          <w:color w:val="auto"/>
          <w:szCs w:val="24"/>
          <w:lang w:val="en-US"/>
        </w:rPr>
        <w:t>, </w:t>
      </w:r>
      <w:r w:rsidRPr="003A60C9">
        <w:rPr>
          <w:rFonts w:cs="Times New Roman"/>
          <w:i/>
          <w:iCs/>
          <w:color w:val="auto"/>
          <w:szCs w:val="24"/>
          <w:lang w:val="en-US"/>
        </w:rPr>
        <w:t>34</w:t>
      </w:r>
      <w:r w:rsidRPr="003A60C9">
        <w:rPr>
          <w:rFonts w:cs="Times New Roman"/>
          <w:color w:val="auto"/>
          <w:szCs w:val="24"/>
          <w:lang w:val="en-US"/>
        </w:rPr>
        <w:t>(2), pp.623-641.</w:t>
      </w:r>
    </w:p>
    <w:p w14:paraId="2BBF36AB" w14:textId="77777777" w:rsidR="003A60C9" w:rsidRPr="003A60C9" w:rsidRDefault="003A60C9" w:rsidP="00C32B57">
      <w:pPr>
        <w:spacing w:after="0" w:line="360" w:lineRule="auto"/>
        <w:ind w:left="360" w:hanging="360"/>
        <w:rPr>
          <w:rFonts w:cs="Times New Roman"/>
          <w:color w:val="auto"/>
          <w:szCs w:val="24"/>
          <w:lang w:val="en-US"/>
        </w:rPr>
      </w:pPr>
      <w:r w:rsidRPr="003A60C9">
        <w:rPr>
          <w:rFonts w:cs="Times New Roman"/>
          <w:color w:val="auto"/>
          <w:szCs w:val="24"/>
          <w:lang w:val="en-US"/>
        </w:rPr>
        <w:t>Li, M., Yin, D., Qiu, H. and Bai, B., 2021. A systematic review of AI technology-based service encounters: Implications for hospitality and tourism operations. </w:t>
      </w:r>
      <w:r w:rsidRPr="003A60C9">
        <w:rPr>
          <w:rFonts w:cs="Times New Roman"/>
          <w:i/>
          <w:iCs/>
          <w:color w:val="auto"/>
          <w:szCs w:val="24"/>
          <w:lang w:val="en-US"/>
        </w:rPr>
        <w:t>International Journal of Hospitality Management</w:t>
      </w:r>
      <w:r w:rsidRPr="003A60C9">
        <w:rPr>
          <w:rFonts w:cs="Times New Roman"/>
          <w:color w:val="auto"/>
          <w:szCs w:val="24"/>
          <w:lang w:val="en-US"/>
        </w:rPr>
        <w:t>, </w:t>
      </w:r>
      <w:r w:rsidRPr="003A60C9">
        <w:rPr>
          <w:rFonts w:cs="Times New Roman"/>
          <w:i/>
          <w:iCs/>
          <w:color w:val="auto"/>
          <w:szCs w:val="24"/>
          <w:lang w:val="en-US"/>
        </w:rPr>
        <w:t>95</w:t>
      </w:r>
      <w:r w:rsidRPr="003A60C9">
        <w:rPr>
          <w:rFonts w:cs="Times New Roman"/>
          <w:color w:val="auto"/>
          <w:szCs w:val="24"/>
          <w:lang w:val="en-US"/>
        </w:rPr>
        <w:t>, p.102930.</w:t>
      </w:r>
    </w:p>
    <w:p w14:paraId="61A1127D" w14:textId="77777777" w:rsidR="003A60C9" w:rsidRPr="003A60C9" w:rsidRDefault="003A60C9" w:rsidP="00C32B57">
      <w:pPr>
        <w:spacing w:after="0" w:line="360" w:lineRule="auto"/>
        <w:ind w:left="360" w:hanging="360"/>
        <w:rPr>
          <w:rFonts w:cs="Times New Roman"/>
          <w:color w:val="auto"/>
          <w:szCs w:val="24"/>
          <w:lang w:val="en-US"/>
        </w:rPr>
      </w:pPr>
      <w:r w:rsidRPr="003A60C9">
        <w:rPr>
          <w:rFonts w:cs="Times New Roman"/>
          <w:color w:val="auto"/>
          <w:szCs w:val="24"/>
          <w:lang w:val="en-US"/>
        </w:rPr>
        <w:t>Olya, H. and Taheri, B., 2022. Introduction to the special issue: Nature-based solutions in hospitality and tourism management. </w:t>
      </w:r>
      <w:r w:rsidRPr="003A60C9">
        <w:rPr>
          <w:rFonts w:cs="Times New Roman"/>
          <w:i/>
          <w:iCs/>
          <w:color w:val="auto"/>
          <w:szCs w:val="24"/>
          <w:lang w:val="en-US"/>
        </w:rPr>
        <w:t>Journal of Hospitality &amp; Tourism Research</w:t>
      </w:r>
      <w:r w:rsidRPr="003A60C9">
        <w:rPr>
          <w:rFonts w:cs="Times New Roman"/>
          <w:color w:val="auto"/>
          <w:szCs w:val="24"/>
          <w:lang w:val="en-US"/>
        </w:rPr>
        <w:t>, </w:t>
      </w:r>
      <w:r w:rsidRPr="003A60C9">
        <w:rPr>
          <w:rFonts w:cs="Times New Roman"/>
          <w:i/>
          <w:iCs/>
          <w:color w:val="auto"/>
          <w:szCs w:val="24"/>
          <w:lang w:val="en-US"/>
        </w:rPr>
        <w:t>46</w:t>
      </w:r>
      <w:r w:rsidRPr="003A60C9">
        <w:rPr>
          <w:rFonts w:cs="Times New Roman"/>
          <w:color w:val="auto"/>
          <w:szCs w:val="24"/>
          <w:lang w:val="en-US"/>
        </w:rPr>
        <w:t>(3), pp.415-417.</w:t>
      </w:r>
    </w:p>
    <w:p w14:paraId="12791EC5" w14:textId="77777777" w:rsidR="005F689A" w:rsidRPr="00C32B57" w:rsidRDefault="005F689A" w:rsidP="00C32B57">
      <w:pPr>
        <w:spacing w:after="0" w:line="360" w:lineRule="auto"/>
        <w:rPr>
          <w:rFonts w:cs="Times New Roman"/>
          <w:b/>
          <w:bCs/>
          <w:color w:val="auto"/>
          <w:szCs w:val="24"/>
        </w:rPr>
      </w:pPr>
    </w:p>
    <w:sectPr w:rsidR="005F689A" w:rsidRPr="00C32B5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F45896" w14:textId="77777777" w:rsidR="00C57E67" w:rsidRDefault="00C57E67" w:rsidP="004D0F63">
      <w:pPr>
        <w:spacing w:after="0" w:line="240" w:lineRule="auto"/>
      </w:pPr>
      <w:r>
        <w:separator/>
      </w:r>
    </w:p>
  </w:endnote>
  <w:endnote w:type="continuationSeparator" w:id="0">
    <w:p w14:paraId="578A63F5" w14:textId="77777777" w:rsidR="00C57E67" w:rsidRDefault="00C57E6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rlito">
    <w:altName w:val="Calibri"/>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ECF530" w14:textId="77777777" w:rsidR="00C57E67" w:rsidRDefault="00C57E67" w:rsidP="004D0F63">
      <w:pPr>
        <w:spacing w:after="0" w:line="240" w:lineRule="auto"/>
      </w:pPr>
      <w:r>
        <w:separator/>
      </w:r>
    </w:p>
  </w:footnote>
  <w:footnote w:type="continuationSeparator" w:id="0">
    <w:p w14:paraId="000989DB" w14:textId="77777777" w:rsidR="00C57E67" w:rsidRDefault="00C57E6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2B16DE"/>
    <w:multiLevelType w:val="hybridMultilevel"/>
    <w:tmpl w:val="CCC08B5E"/>
    <w:lvl w:ilvl="0" w:tplc="279612C0">
      <w:start w:val="1"/>
      <w:numFmt w:val="bullet"/>
      <w:lvlText w:val=""/>
      <w:lvlJc w:val="left"/>
      <w:pPr>
        <w:tabs>
          <w:tab w:val="num" w:pos="720"/>
        </w:tabs>
        <w:ind w:left="720" w:hanging="360"/>
      </w:pPr>
      <w:rPr>
        <w:rFonts w:ascii="Wingdings" w:hAnsi="Wingdings" w:hint="default"/>
      </w:rPr>
    </w:lvl>
    <w:lvl w:ilvl="1" w:tplc="95D6C6EA" w:tentative="1">
      <w:start w:val="1"/>
      <w:numFmt w:val="bullet"/>
      <w:lvlText w:val=""/>
      <w:lvlJc w:val="left"/>
      <w:pPr>
        <w:tabs>
          <w:tab w:val="num" w:pos="1440"/>
        </w:tabs>
        <w:ind w:left="1440" w:hanging="360"/>
      </w:pPr>
      <w:rPr>
        <w:rFonts w:ascii="Wingdings" w:hAnsi="Wingdings" w:hint="default"/>
      </w:rPr>
    </w:lvl>
    <w:lvl w:ilvl="2" w:tplc="93DE301E" w:tentative="1">
      <w:start w:val="1"/>
      <w:numFmt w:val="bullet"/>
      <w:lvlText w:val=""/>
      <w:lvlJc w:val="left"/>
      <w:pPr>
        <w:tabs>
          <w:tab w:val="num" w:pos="2160"/>
        </w:tabs>
        <w:ind w:left="2160" w:hanging="360"/>
      </w:pPr>
      <w:rPr>
        <w:rFonts w:ascii="Wingdings" w:hAnsi="Wingdings" w:hint="default"/>
      </w:rPr>
    </w:lvl>
    <w:lvl w:ilvl="3" w:tplc="7B82BCFA" w:tentative="1">
      <w:start w:val="1"/>
      <w:numFmt w:val="bullet"/>
      <w:lvlText w:val=""/>
      <w:lvlJc w:val="left"/>
      <w:pPr>
        <w:tabs>
          <w:tab w:val="num" w:pos="2880"/>
        </w:tabs>
        <w:ind w:left="2880" w:hanging="360"/>
      </w:pPr>
      <w:rPr>
        <w:rFonts w:ascii="Wingdings" w:hAnsi="Wingdings" w:hint="default"/>
      </w:rPr>
    </w:lvl>
    <w:lvl w:ilvl="4" w:tplc="558E946E" w:tentative="1">
      <w:start w:val="1"/>
      <w:numFmt w:val="bullet"/>
      <w:lvlText w:val=""/>
      <w:lvlJc w:val="left"/>
      <w:pPr>
        <w:tabs>
          <w:tab w:val="num" w:pos="3600"/>
        </w:tabs>
        <w:ind w:left="3600" w:hanging="360"/>
      </w:pPr>
      <w:rPr>
        <w:rFonts w:ascii="Wingdings" w:hAnsi="Wingdings" w:hint="default"/>
      </w:rPr>
    </w:lvl>
    <w:lvl w:ilvl="5" w:tplc="A81CB2A4" w:tentative="1">
      <w:start w:val="1"/>
      <w:numFmt w:val="bullet"/>
      <w:lvlText w:val=""/>
      <w:lvlJc w:val="left"/>
      <w:pPr>
        <w:tabs>
          <w:tab w:val="num" w:pos="4320"/>
        </w:tabs>
        <w:ind w:left="4320" w:hanging="360"/>
      </w:pPr>
      <w:rPr>
        <w:rFonts w:ascii="Wingdings" w:hAnsi="Wingdings" w:hint="default"/>
      </w:rPr>
    </w:lvl>
    <w:lvl w:ilvl="6" w:tplc="E8324232" w:tentative="1">
      <w:start w:val="1"/>
      <w:numFmt w:val="bullet"/>
      <w:lvlText w:val=""/>
      <w:lvlJc w:val="left"/>
      <w:pPr>
        <w:tabs>
          <w:tab w:val="num" w:pos="5040"/>
        </w:tabs>
        <w:ind w:left="5040" w:hanging="360"/>
      </w:pPr>
      <w:rPr>
        <w:rFonts w:ascii="Wingdings" w:hAnsi="Wingdings" w:hint="default"/>
      </w:rPr>
    </w:lvl>
    <w:lvl w:ilvl="7" w:tplc="CE86941C" w:tentative="1">
      <w:start w:val="1"/>
      <w:numFmt w:val="bullet"/>
      <w:lvlText w:val=""/>
      <w:lvlJc w:val="left"/>
      <w:pPr>
        <w:tabs>
          <w:tab w:val="num" w:pos="5760"/>
        </w:tabs>
        <w:ind w:left="5760" w:hanging="360"/>
      </w:pPr>
      <w:rPr>
        <w:rFonts w:ascii="Wingdings" w:hAnsi="Wingdings" w:hint="default"/>
      </w:rPr>
    </w:lvl>
    <w:lvl w:ilvl="8" w:tplc="7012EAB4" w:tentative="1">
      <w:start w:val="1"/>
      <w:numFmt w:val="bullet"/>
      <w:lvlText w:val=""/>
      <w:lvlJc w:val="left"/>
      <w:pPr>
        <w:tabs>
          <w:tab w:val="num" w:pos="6480"/>
        </w:tabs>
        <w:ind w:left="6480" w:hanging="360"/>
      </w:pPr>
      <w:rPr>
        <w:rFonts w:ascii="Wingdings" w:hAnsi="Wingdings" w:hint="default"/>
      </w:rPr>
    </w:lvl>
  </w:abstractNum>
  <w:num w:numId="1" w16cid:durableId="629897741">
    <w:abstractNumId w:val="0"/>
  </w:num>
  <w:num w:numId="2" w16cid:durableId="1741950877">
    <w:abstractNumId w:val="1"/>
  </w:num>
  <w:num w:numId="3" w16cid:durableId="7757100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73EE"/>
    <w:rsid w:val="000376B8"/>
    <w:rsid w:val="000C336B"/>
    <w:rsid w:val="000C53E0"/>
    <w:rsid w:val="00126AC1"/>
    <w:rsid w:val="00137075"/>
    <w:rsid w:val="001534CD"/>
    <w:rsid w:val="00157127"/>
    <w:rsid w:val="001749FD"/>
    <w:rsid w:val="001D19A6"/>
    <w:rsid w:val="001F21A7"/>
    <w:rsid w:val="001F2CB0"/>
    <w:rsid w:val="00253F1E"/>
    <w:rsid w:val="00271327"/>
    <w:rsid w:val="002A6FBE"/>
    <w:rsid w:val="002C595E"/>
    <w:rsid w:val="002D1DE4"/>
    <w:rsid w:val="002D3AF5"/>
    <w:rsid w:val="00330917"/>
    <w:rsid w:val="00331DC7"/>
    <w:rsid w:val="003531A8"/>
    <w:rsid w:val="00357851"/>
    <w:rsid w:val="00393482"/>
    <w:rsid w:val="003A60C9"/>
    <w:rsid w:val="003A6278"/>
    <w:rsid w:val="003D6887"/>
    <w:rsid w:val="003E2BDF"/>
    <w:rsid w:val="00400B82"/>
    <w:rsid w:val="004011D0"/>
    <w:rsid w:val="0041253C"/>
    <w:rsid w:val="0042557B"/>
    <w:rsid w:val="004336E0"/>
    <w:rsid w:val="00437234"/>
    <w:rsid w:val="0044341D"/>
    <w:rsid w:val="00452850"/>
    <w:rsid w:val="0045538B"/>
    <w:rsid w:val="00460B62"/>
    <w:rsid w:val="00464878"/>
    <w:rsid w:val="004938EB"/>
    <w:rsid w:val="004A766C"/>
    <w:rsid w:val="004B518C"/>
    <w:rsid w:val="004D0F63"/>
    <w:rsid w:val="005259A2"/>
    <w:rsid w:val="00532903"/>
    <w:rsid w:val="005847A0"/>
    <w:rsid w:val="00592A7E"/>
    <w:rsid w:val="005A736A"/>
    <w:rsid w:val="005D3E78"/>
    <w:rsid w:val="005E09FD"/>
    <w:rsid w:val="005E43D9"/>
    <w:rsid w:val="005F689A"/>
    <w:rsid w:val="00611AD6"/>
    <w:rsid w:val="00625395"/>
    <w:rsid w:val="006414D3"/>
    <w:rsid w:val="00646355"/>
    <w:rsid w:val="00657A73"/>
    <w:rsid w:val="0066716C"/>
    <w:rsid w:val="006701B9"/>
    <w:rsid w:val="006716EF"/>
    <w:rsid w:val="00673DA6"/>
    <w:rsid w:val="0068088C"/>
    <w:rsid w:val="00682A7F"/>
    <w:rsid w:val="006B6681"/>
    <w:rsid w:val="006C353D"/>
    <w:rsid w:val="00741019"/>
    <w:rsid w:val="00755FF1"/>
    <w:rsid w:val="00760783"/>
    <w:rsid w:val="0076298D"/>
    <w:rsid w:val="007707EC"/>
    <w:rsid w:val="0077634D"/>
    <w:rsid w:val="00776992"/>
    <w:rsid w:val="007929B7"/>
    <w:rsid w:val="007B148D"/>
    <w:rsid w:val="00831ABA"/>
    <w:rsid w:val="00855546"/>
    <w:rsid w:val="008646E9"/>
    <w:rsid w:val="0086599B"/>
    <w:rsid w:val="0088696E"/>
    <w:rsid w:val="008A7260"/>
    <w:rsid w:val="008C694D"/>
    <w:rsid w:val="008F23EF"/>
    <w:rsid w:val="009152B0"/>
    <w:rsid w:val="00926779"/>
    <w:rsid w:val="00976FC6"/>
    <w:rsid w:val="00977466"/>
    <w:rsid w:val="009A645C"/>
    <w:rsid w:val="009A7954"/>
    <w:rsid w:val="009D31CA"/>
    <w:rsid w:val="009D62E6"/>
    <w:rsid w:val="009E0C56"/>
    <w:rsid w:val="009E590A"/>
    <w:rsid w:val="009E7837"/>
    <w:rsid w:val="00A702E5"/>
    <w:rsid w:val="00A77C62"/>
    <w:rsid w:val="00A83FA1"/>
    <w:rsid w:val="00AB743A"/>
    <w:rsid w:val="00AE336D"/>
    <w:rsid w:val="00AF46C6"/>
    <w:rsid w:val="00B0725C"/>
    <w:rsid w:val="00B167D1"/>
    <w:rsid w:val="00B27350"/>
    <w:rsid w:val="00B6432F"/>
    <w:rsid w:val="00B75FD4"/>
    <w:rsid w:val="00B7779F"/>
    <w:rsid w:val="00B966AD"/>
    <w:rsid w:val="00BB5294"/>
    <w:rsid w:val="00BD263A"/>
    <w:rsid w:val="00BE662C"/>
    <w:rsid w:val="00C0584A"/>
    <w:rsid w:val="00C32B57"/>
    <w:rsid w:val="00C52CA0"/>
    <w:rsid w:val="00C57526"/>
    <w:rsid w:val="00C57E67"/>
    <w:rsid w:val="00C600FC"/>
    <w:rsid w:val="00C6285F"/>
    <w:rsid w:val="00C858D2"/>
    <w:rsid w:val="00C875DB"/>
    <w:rsid w:val="00C9338D"/>
    <w:rsid w:val="00CA0CA4"/>
    <w:rsid w:val="00CD26B9"/>
    <w:rsid w:val="00CE32D9"/>
    <w:rsid w:val="00CE3ED4"/>
    <w:rsid w:val="00CF538F"/>
    <w:rsid w:val="00D209D6"/>
    <w:rsid w:val="00D238A2"/>
    <w:rsid w:val="00D5080D"/>
    <w:rsid w:val="00D82CD9"/>
    <w:rsid w:val="00D86327"/>
    <w:rsid w:val="00D879FA"/>
    <w:rsid w:val="00D90612"/>
    <w:rsid w:val="00E10FA5"/>
    <w:rsid w:val="00E330AA"/>
    <w:rsid w:val="00E4665B"/>
    <w:rsid w:val="00E82971"/>
    <w:rsid w:val="00E90A87"/>
    <w:rsid w:val="00EA2DC8"/>
    <w:rsid w:val="00ED1A23"/>
    <w:rsid w:val="00ED651E"/>
    <w:rsid w:val="00F02D8A"/>
    <w:rsid w:val="00F03E94"/>
    <w:rsid w:val="00F0775D"/>
    <w:rsid w:val="00F46CEE"/>
    <w:rsid w:val="00F53417"/>
    <w:rsid w:val="00F703E7"/>
    <w:rsid w:val="00FC6E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Titlu1">
    <w:name w:val="heading 1"/>
    <w:basedOn w:val="Normal"/>
    <w:next w:val="Normal"/>
    <w:link w:val="Titlu1Caracte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Fontdeparagrafimplicit"/>
    <w:rsid w:val="00CD26B9"/>
  </w:style>
  <w:style w:type="paragraph" w:styleId="Antet">
    <w:name w:val="header"/>
    <w:basedOn w:val="Normal"/>
    <w:link w:val="AntetCaracter"/>
    <w:uiPriority w:val="99"/>
    <w:unhideWhenUsed/>
    <w:rsid w:val="004D0F63"/>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4D0F63"/>
  </w:style>
  <w:style w:type="paragraph" w:styleId="Subsol">
    <w:name w:val="footer"/>
    <w:basedOn w:val="Normal"/>
    <w:link w:val="SubsolCaracter"/>
    <w:uiPriority w:val="99"/>
    <w:unhideWhenUsed/>
    <w:rsid w:val="004D0F63"/>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4D0F63"/>
  </w:style>
  <w:style w:type="character" w:customStyle="1" w:styleId="Titlu1Caracter">
    <w:name w:val="Titlu 1 Caracter"/>
    <w:basedOn w:val="Fontdeparagrafimplicit"/>
    <w:link w:val="Titlu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5339271">
      <w:bodyDiv w:val="1"/>
      <w:marLeft w:val="0"/>
      <w:marRight w:val="0"/>
      <w:marTop w:val="0"/>
      <w:marBottom w:val="0"/>
      <w:divBdr>
        <w:top w:val="none" w:sz="0" w:space="0" w:color="auto"/>
        <w:left w:val="none" w:sz="0" w:space="0" w:color="auto"/>
        <w:bottom w:val="none" w:sz="0" w:space="0" w:color="auto"/>
        <w:right w:val="none" w:sz="0" w:space="0" w:color="auto"/>
      </w:divBdr>
      <w:divsChild>
        <w:div w:id="903374582">
          <w:marLeft w:val="288"/>
          <w:marRight w:val="0"/>
          <w:marTop w:val="240"/>
          <w:marBottom w:val="0"/>
          <w:divBdr>
            <w:top w:val="none" w:sz="0" w:space="0" w:color="auto"/>
            <w:left w:val="none" w:sz="0" w:space="0" w:color="auto"/>
            <w:bottom w:val="none" w:sz="0" w:space="0" w:color="auto"/>
            <w:right w:val="none" w:sz="0" w:space="0" w:color="auto"/>
          </w:divBdr>
        </w:div>
        <w:div w:id="1781219485">
          <w:marLeft w:val="288"/>
          <w:marRight w:val="0"/>
          <w:marTop w:val="240"/>
          <w:marBottom w:val="0"/>
          <w:divBdr>
            <w:top w:val="none" w:sz="0" w:space="0" w:color="auto"/>
            <w:left w:val="none" w:sz="0" w:space="0" w:color="auto"/>
            <w:bottom w:val="none" w:sz="0" w:space="0" w:color="auto"/>
            <w:right w:val="none" w:sz="0" w:space="0" w:color="auto"/>
          </w:divBdr>
        </w:div>
        <w:div w:id="521088029">
          <w:marLeft w:val="288"/>
          <w:marRight w:val="0"/>
          <w:marTop w:val="240"/>
          <w:marBottom w:val="0"/>
          <w:divBdr>
            <w:top w:val="none" w:sz="0" w:space="0" w:color="auto"/>
            <w:left w:val="none" w:sz="0" w:space="0" w:color="auto"/>
            <w:bottom w:val="none" w:sz="0" w:space="0" w:color="auto"/>
            <w:right w:val="none" w:sz="0" w:space="0" w:color="auto"/>
          </w:divBdr>
        </w:div>
        <w:div w:id="1193570267">
          <w:marLeft w:val="288"/>
          <w:marRight w:val="0"/>
          <w:marTop w:val="240"/>
          <w:marBottom w:val="0"/>
          <w:divBdr>
            <w:top w:val="none" w:sz="0" w:space="0" w:color="auto"/>
            <w:left w:val="none" w:sz="0" w:space="0" w:color="auto"/>
            <w:bottom w:val="none" w:sz="0" w:space="0" w:color="auto"/>
            <w:right w:val="none" w:sz="0" w:space="0" w:color="auto"/>
          </w:divBdr>
        </w:div>
        <w:div w:id="1820733616">
          <w:marLeft w:val="288"/>
          <w:marRight w:val="0"/>
          <w:marTop w:val="240"/>
          <w:marBottom w:val="0"/>
          <w:divBdr>
            <w:top w:val="none" w:sz="0" w:space="0" w:color="auto"/>
            <w:left w:val="none" w:sz="0" w:space="0" w:color="auto"/>
            <w:bottom w:val="none" w:sz="0" w:space="0" w:color="auto"/>
            <w:right w:val="none" w:sz="0" w:space="0" w:color="auto"/>
          </w:divBdr>
        </w:div>
        <w:div w:id="156195018">
          <w:marLeft w:val="288"/>
          <w:marRight w:val="0"/>
          <w:marTop w:val="240"/>
          <w:marBottom w:val="0"/>
          <w:divBdr>
            <w:top w:val="none" w:sz="0" w:space="0" w:color="auto"/>
            <w:left w:val="none" w:sz="0" w:space="0" w:color="auto"/>
            <w:bottom w:val="none" w:sz="0" w:space="0" w:color="auto"/>
            <w:right w:val="none" w:sz="0" w:space="0" w:color="auto"/>
          </w:divBdr>
        </w:div>
        <w:div w:id="1389453301">
          <w:marLeft w:val="288"/>
          <w:marRight w:val="0"/>
          <w:marTop w:val="240"/>
          <w:marBottom w:val="0"/>
          <w:divBdr>
            <w:top w:val="none" w:sz="0" w:space="0" w:color="auto"/>
            <w:left w:val="none" w:sz="0" w:space="0" w:color="auto"/>
            <w:bottom w:val="none" w:sz="0" w:space="0" w:color="auto"/>
            <w:right w:val="none" w:sz="0" w:space="0" w:color="auto"/>
          </w:divBdr>
        </w:div>
        <w:div w:id="1866867639">
          <w:marLeft w:val="288"/>
          <w:marRight w:val="0"/>
          <w:marTop w:val="240"/>
          <w:marBottom w:val="0"/>
          <w:divBdr>
            <w:top w:val="none" w:sz="0" w:space="0" w:color="auto"/>
            <w:left w:val="none" w:sz="0" w:space="0" w:color="auto"/>
            <w:bottom w:val="none" w:sz="0" w:space="0" w:color="auto"/>
            <w:right w:val="none" w:sz="0" w:space="0" w:color="auto"/>
          </w:divBdr>
        </w:div>
      </w:divsChild>
    </w:div>
    <w:div w:id="935291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7.png" /><Relationship Id="rId1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image" Target="media/image6.png" /><Relationship Id="rId17" Type="http://schemas.openxmlformats.org/officeDocument/2006/relationships/image" Target="media/image11.png" /><Relationship Id="rId2" Type="http://schemas.openxmlformats.org/officeDocument/2006/relationships/styles" Target="styles.xml" /><Relationship Id="rId16" Type="http://schemas.openxmlformats.org/officeDocument/2006/relationships/image" Target="media/image10.png"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5" Type="http://schemas.openxmlformats.org/officeDocument/2006/relationships/image" Target="media/image9.png" /><Relationship Id="rId10" Type="http://schemas.openxmlformats.org/officeDocument/2006/relationships/image" Target="media/image4.png" /><Relationship Id="rId19"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image" Target="media/image8.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3816</Words>
  <Characters>22137</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mecic florin</cp:lastModifiedBy>
  <cp:revision>2</cp:revision>
  <dcterms:created xsi:type="dcterms:W3CDTF">2023-06-12T09:09:00Z</dcterms:created>
  <dcterms:modified xsi:type="dcterms:W3CDTF">2023-06-12T09:09:00Z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4076841b0a144705b357f0cbccc9a0a40929e72019464d74736de3fedfd81e75</vt:lpwstr>
  </property>
</Properties>
</file>