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7E910C6" w:rsidP="77E910C6" w:rsidRDefault="77E910C6" w14:paraId="25876F21" w14:textId="733532E6">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7E910C6" w:rsidR="77E910C6">
        <w:rPr>
          <w:rFonts w:ascii="Arial" w:hAnsi="Arial" w:eastAsia="Arial" w:cs="Arial"/>
          <w:b w:val="0"/>
          <w:bCs w:val="0"/>
          <w:i w:val="0"/>
          <w:iCs w:val="0"/>
          <w:caps w:val="0"/>
          <w:smallCaps w:val="0"/>
          <w:noProof w:val="0"/>
          <w:color w:val="000000" w:themeColor="text1" w:themeTint="FF" w:themeShade="FF"/>
          <w:sz w:val="22"/>
          <w:szCs w:val="22"/>
          <w:lang w:val="en-GB"/>
        </w:rPr>
        <w:t>Student Name: Reema Parveen</w:t>
      </w:r>
    </w:p>
    <w:p w:rsidR="77E910C6" w:rsidP="59B8B92A" w:rsidRDefault="77E910C6" w14:paraId="5D791A0B" w14:textId="783B6FE2">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FD8A6A4" w:rsidR="77E910C6">
        <w:rPr>
          <w:rFonts w:ascii="Arial" w:hAnsi="Arial" w:eastAsia="Arial" w:cs="Arial"/>
          <w:b w:val="0"/>
          <w:bCs w:val="0"/>
          <w:i w:val="0"/>
          <w:iCs w:val="0"/>
          <w:caps w:val="0"/>
          <w:smallCaps w:val="0"/>
          <w:noProof w:val="0"/>
          <w:color w:val="000000" w:themeColor="text1" w:themeTint="FF" w:themeShade="FF"/>
          <w:sz w:val="22"/>
          <w:szCs w:val="22"/>
          <w:lang w:val="en-GB"/>
        </w:rPr>
        <w:t>Student ID: 2117189</w:t>
      </w:r>
    </w:p>
    <w:p w:rsidR="77E910C6" w:rsidP="2FD8A6A4" w:rsidRDefault="77E910C6" w14:paraId="79762068" w14:textId="476F20C6">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FD8A6A4" w:rsidR="77E910C6">
        <w:rPr>
          <w:rFonts w:ascii="Arial" w:hAnsi="Arial" w:eastAsia="Arial" w:cs="Arial"/>
          <w:b w:val="0"/>
          <w:bCs w:val="0"/>
          <w:i w:val="0"/>
          <w:iCs w:val="0"/>
          <w:caps w:val="0"/>
          <w:smallCaps w:val="0"/>
          <w:noProof w:val="0"/>
          <w:color w:val="000000" w:themeColor="text1" w:themeTint="FF" w:themeShade="FF"/>
          <w:sz w:val="22"/>
          <w:szCs w:val="22"/>
          <w:lang w:val="en-GB"/>
        </w:rPr>
        <w:t>Lecturer Name: Johnathon Wyatt</w:t>
      </w:r>
      <w:r w:rsidRPr="2FD8A6A4" w:rsidR="2FD8A6A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7E910C6" w:rsidP="2FD8A6A4" w:rsidRDefault="77E910C6" w14:paraId="6BF88904" w14:textId="66C9024C">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FD8A6A4" w:rsidR="77E910C6">
        <w:rPr>
          <w:rFonts w:ascii="Arial" w:hAnsi="Arial" w:eastAsia="Arial" w:cs="Arial"/>
          <w:b w:val="0"/>
          <w:bCs w:val="0"/>
          <w:i w:val="0"/>
          <w:iCs w:val="0"/>
          <w:caps w:val="0"/>
          <w:smallCaps w:val="0"/>
          <w:noProof w:val="0"/>
          <w:color w:val="000000" w:themeColor="text1" w:themeTint="FF" w:themeShade="FF"/>
          <w:sz w:val="22"/>
          <w:szCs w:val="22"/>
          <w:lang w:val="en-GB"/>
        </w:rPr>
        <w:t>Module Code: BMSW4001_BIRM</w:t>
      </w:r>
    </w:p>
    <w:p w:rsidR="77E910C6" w:rsidP="2FD8A6A4" w:rsidRDefault="77E910C6" w14:paraId="321DFB90" w14:textId="13731AC4">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FD8A6A4" w:rsidR="59B8B92A">
        <w:rPr>
          <w:rFonts w:ascii="Arial" w:hAnsi="Arial" w:eastAsia="Arial" w:cs="Arial"/>
          <w:b w:val="0"/>
          <w:bCs w:val="0"/>
          <w:i w:val="0"/>
          <w:iCs w:val="0"/>
          <w:caps w:val="0"/>
          <w:smallCaps w:val="0"/>
          <w:noProof w:val="0"/>
          <w:color w:val="000000" w:themeColor="text1" w:themeTint="FF" w:themeShade="FF"/>
          <w:sz w:val="22"/>
          <w:szCs w:val="22"/>
          <w:lang w:val="en-GB"/>
        </w:rPr>
        <w:t>Module Name: Academic and Employability Skills</w:t>
      </w:r>
      <w:r w:rsidRPr="2FD8A6A4" w:rsidR="2FD8A6A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7E910C6" w:rsidP="2FD8A6A4" w:rsidRDefault="77E910C6" w14:paraId="36A5E8C0" w14:textId="246CD92A">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FD8A6A4" w:rsidR="77E910C6">
        <w:rPr>
          <w:rFonts w:ascii="Arial" w:hAnsi="Arial" w:eastAsia="Arial" w:cs="Arial"/>
          <w:b w:val="0"/>
          <w:bCs w:val="0"/>
          <w:i w:val="0"/>
          <w:iCs w:val="0"/>
          <w:caps w:val="0"/>
          <w:smallCaps w:val="0"/>
          <w:noProof w:val="0"/>
          <w:color w:val="000000" w:themeColor="text1" w:themeTint="FF" w:themeShade="FF"/>
          <w:sz w:val="22"/>
          <w:szCs w:val="22"/>
          <w:lang w:val="en-GB"/>
        </w:rPr>
        <w:t xml:space="preserve">Assignment Title: </w:t>
      </w:r>
      <w:r w:rsidRPr="2FD8A6A4" w:rsidR="77E910C6">
        <w:rPr>
          <w:rFonts w:ascii="Arial" w:hAnsi="Arial" w:eastAsia="Arial" w:cs="Arial"/>
          <w:b w:val="0"/>
          <w:bCs w:val="0"/>
          <w:i w:val="0"/>
          <w:iCs w:val="0"/>
          <w:caps w:val="0"/>
          <w:smallCaps w:val="0"/>
          <w:noProof w:val="0"/>
          <w:color w:val="000000" w:themeColor="text1" w:themeTint="FF" w:themeShade="FF"/>
          <w:sz w:val="22"/>
          <w:szCs w:val="22"/>
          <w:lang w:val="en-GB"/>
        </w:rPr>
        <w:t>Reflective</w:t>
      </w:r>
      <w:r w:rsidRPr="2FD8A6A4" w:rsidR="77E910C6">
        <w:rPr>
          <w:rFonts w:ascii="Arial" w:hAnsi="Arial" w:eastAsia="Arial" w:cs="Arial"/>
          <w:b w:val="0"/>
          <w:bCs w:val="0"/>
          <w:i w:val="0"/>
          <w:iCs w:val="0"/>
          <w:caps w:val="0"/>
          <w:smallCaps w:val="0"/>
          <w:noProof w:val="0"/>
          <w:color w:val="000000" w:themeColor="text1" w:themeTint="FF" w:themeShade="FF"/>
          <w:sz w:val="22"/>
          <w:szCs w:val="22"/>
          <w:lang w:val="en-GB"/>
        </w:rPr>
        <w:t xml:space="preserve"> Report</w:t>
      </w:r>
    </w:p>
    <w:p w:rsidR="77E910C6" w:rsidP="59B8B92A" w:rsidRDefault="77E910C6" w14:paraId="233B4425" w14:textId="4E86DE9C">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728801D2" w14:textId="519F2898">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106B836A" w14:textId="2228062A">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350D4529" w14:textId="0FDBC884">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17CC0F80" w14:textId="65C02C6A">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39F9CD24" w14:textId="02F5C39A">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543C7582" w14:textId="345B6C54">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75FCC0DA" w14:textId="2AA55AD2">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62134155" w14:textId="7FB44D56">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08EEFF1B" w14:textId="4B1DD385">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311026E5" w14:textId="7574ED17">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53F34AB0" w14:textId="12908F4A">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0F26D364" w14:textId="2FF70027">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7FBB08D2" w14:textId="41EFD1D5">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2FAE2134" w14:textId="4B4E0D6B">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2984B0EC" w14:textId="2D1C8CF1">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61DFEBBE" w14:textId="1AAC5F56">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2910D998" w14:textId="27D7872F">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4C2A4E2B" w14:textId="485051C0">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54B6FAAC" w14:textId="0839A76C">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28D9CE46" w14:textId="0596425D">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4F3C4D49" w14:textId="21BF22E2">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36CEE493" w14:textId="3DDCE263">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278453E6" w14:textId="3A393354">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78B84EFD" w14:textId="4F1164BF">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11D76255" w14:textId="375CDEF7">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17A82F0E" w14:textId="5B0C2A3A">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0BE772A8" w14:textId="4ACB4C49">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37781B53" w14:textId="69DFA79A">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31E41E55" w:rsidRDefault="77E910C6" w14:paraId="20803AE9" w14:textId="08EF2450">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1E41E55" w:rsidR="77E910C6">
        <w:rPr>
          <w:rFonts w:ascii="Arial" w:hAnsi="Arial" w:eastAsia="Arial" w:cs="Arial"/>
          <w:b w:val="0"/>
          <w:bCs w:val="0"/>
          <w:i w:val="0"/>
          <w:iCs w:val="0"/>
          <w:caps w:val="0"/>
          <w:smallCaps w:val="0"/>
          <w:noProof w:val="0"/>
          <w:color w:val="000000" w:themeColor="text1" w:themeTint="FF" w:themeShade="FF"/>
          <w:sz w:val="22"/>
          <w:szCs w:val="22"/>
          <w:lang w:val="en-GB"/>
        </w:rPr>
        <w:t>CONTENTS</w:t>
      </w:r>
    </w:p>
    <w:p w:rsidR="77E910C6" w:rsidP="77E910C6" w:rsidRDefault="77E910C6" w14:paraId="16C1A1DB" w14:textId="35708006">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CC65FFA" w:rsidP="2AF86D42" w:rsidRDefault="1CC65FFA" w14:paraId="6FB7C835" w14:textId="45FC9BFA">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AF86D42" w:rsidR="1CC65FFA">
        <w:rPr>
          <w:rFonts w:ascii="Arial" w:hAnsi="Arial" w:eastAsia="Arial" w:cs="Arial"/>
          <w:b w:val="0"/>
          <w:bCs w:val="0"/>
          <w:i w:val="0"/>
          <w:iCs w:val="0"/>
          <w:caps w:val="0"/>
          <w:smallCaps w:val="0"/>
          <w:noProof w:val="0"/>
          <w:color w:val="000000" w:themeColor="text1" w:themeTint="FF" w:themeShade="FF"/>
          <w:sz w:val="22"/>
          <w:szCs w:val="22"/>
          <w:lang w:val="en-GB"/>
        </w:rPr>
        <w:t>Title Page................................................................................................................... Page 1</w:t>
      </w:r>
    </w:p>
    <w:p w:rsidR="1CC65FFA" w:rsidP="2AF86D42" w:rsidRDefault="1CC65FFA" w14:paraId="4B6755A0" w14:textId="5CB00DD6">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AF86D42" w:rsidR="1CC65FFA">
        <w:rPr>
          <w:rFonts w:ascii="Arial" w:hAnsi="Arial" w:eastAsia="Arial" w:cs="Arial"/>
          <w:b w:val="0"/>
          <w:bCs w:val="0"/>
          <w:i w:val="0"/>
          <w:iCs w:val="0"/>
          <w:caps w:val="0"/>
          <w:smallCaps w:val="0"/>
          <w:noProof w:val="0"/>
          <w:color w:val="000000" w:themeColor="text1" w:themeTint="FF" w:themeShade="FF"/>
          <w:sz w:val="22"/>
          <w:szCs w:val="22"/>
          <w:lang w:val="en-GB"/>
        </w:rPr>
        <w:t>Contents Page........................................................................................................... Page 2</w:t>
      </w:r>
    </w:p>
    <w:p w:rsidR="77E910C6" w:rsidP="2AF86D42" w:rsidRDefault="77E910C6" w14:paraId="1B3A3761" w14:textId="688AFCA2">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AF86D42" w:rsidR="77E910C6">
        <w:rPr>
          <w:rFonts w:ascii="Arial" w:hAnsi="Arial" w:eastAsia="Arial" w:cs="Arial"/>
          <w:b w:val="0"/>
          <w:bCs w:val="0"/>
          <w:i w:val="0"/>
          <w:iCs w:val="0"/>
          <w:caps w:val="0"/>
          <w:smallCaps w:val="0"/>
          <w:noProof w:val="0"/>
          <w:color w:val="000000" w:themeColor="text1" w:themeTint="FF" w:themeShade="FF"/>
          <w:sz w:val="22"/>
          <w:szCs w:val="22"/>
          <w:lang w:val="en-GB"/>
        </w:rPr>
        <w:t>Introduction................................................................................................................ Page 3</w:t>
      </w:r>
    </w:p>
    <w:p w:rsidR="77E910C6" w:rsidP="0833D739" w:rsidRDefault="77E910C6" w14:paraId="0956DBB9" w14:textId="6E5CFA82">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833D739" w:rsidR="77E910C6">
        <w:rPr>
          <w:rFonts w:ascii="Arial" w:hAnsi="Arial" w:eastAsia="Arial" w:cs="Arial"/>
          <w:b w:val="0"/>
          <w:bCs w:val="0"/>
          <w:i w:val="0"/>
          <w:iCs w:val="0"/>
          <w:caps w:val="0"/>
          <w:smallCaps w:val="0"/>
          <w:noProof w:val="0"/>
          <w:color w:val="000000" w:themeColor="text1" w:themeTint="FF" w:themeShade="FF"/>
          <w:sz w:val="22"/>
          <w:szCs w:val="22"/>
          <w:lang w:val="en-GB"/>
        </w:rPr>
        <w:t xml:space="preserve">Reflective writing........................................................................................................ Page 3 </w:t>
      </w:r>
    </w:p>
    <w:p w:rsidR="77E910C6" w:rsidP="1CC65FFA" w:rsidRDefault="77E910C6" w14:paraId="47479FB4" w14:textId="1C186B4C">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CC65FFA" w:rsidR="31E41E55">
        <w:rPr>
          <w:rFonts w:ascii="Arial" w:hAnsi="Arial" w:eastAsia="Arial" w:cs="Arial"/>
          <w:b w:val="0"/>
          <w:bCs w:val="0"/>
          <w:i w:val="0"/>
          <w:iCs w:val="0"/>
          <w:caps w:val="0"/>
          <w:smallCaps w:val="0"/>
          <w:noProof w:val="0"/>
          <w:color w:val="000000" w:themeColor="text1" w:themeTint="FF" w:themeShade="FF"/>
          <w:sz w:val="22"/>
          <w:szCs w:val="22"/>
          <w:lang w:val="en-GB"/>
        </w:rPr>
        <w:t>Reflection Model: Gibbs’ Reflective cycle.................................................................. Page 3</w:t>
      </w:r>
    </w:p>
    <w:p w:rsidR="77E910C6" w:rsidP="2AF86D42" w:rsidRDefault="77E910C6" w14:paraId="7E4679D8" w14:textId="79DAB7DA">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AF86D42" w:rsidR="31E41E55">
        <w:rPr>
          <w:rFonts w:ascii="Arial" w:hAnsi="Arial" w:eastAsia="Arial" w:cs="Arial"/>
          <w:b w:val="0"/>
          <w:bCs w:val="0"/>
          <w:i w:val="0"/>
          <w:iCs w:val="0"/>
          <w:caps w:val="0"/>
          <w:smallCaps w:val="0"/>
          <w:noProof w:val="0"/>
          <w:color w:val="000000" w:themeColor="text1" w:themeTint="FF" w:themeShade="FF"/>
          <w:sz w:val="22"/>
          <w:szCs w:val="22"/>
          <w:lang w:val="en-GB"/>
        </w:rPr>
        <w:t>Reflect Task 1- Academic Report.............................................................................. Page 4</w:t>
      </w:r>
    </w:p>
    <w:p w:rsidR="77E910C6" w:rsidP="2AF86D42" w:rsidRDefault="77E910C6" w14:paraId="1907AF39" w14:textId="54ED02C9">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AF86D42" w:rsidR="31E41E55">
        <w:rPr>
          <w:rFonts w:ascii="Arial" w:hAnsi="Arial" w:eastAsia="Arial" w:cs="Arial"/>
          <w:b w:val="0"/>
          <w:bCs w:val="0"/>
          <w:i w:val="0"/>
          <w:iCs w:val="0"/>
          <w:caps w:val="0"/>
          <w:smallCaps w:val="0"/>
          <w:noProof w:val="0"/>
          <w:color w:val="000000" w:themeColor="text1" w:themeTint="FF" w:themeShade="FF"/>
          <w:sz w:val="22"/>
          <w:szCs w:val="22"/>
          <w:lang w:val="en-GB"/>
        </w:rPr>
        <w:t>Reflect Task 2- Group Presentation.......................................................................... Page 5</w:t>
      </w:r>
    </w:p>
    <w:p w:rsidR="77E910C6" w:rsidP="2AF86D42" w:rsidRDefault="77E910C6" w14:paraId="5ABCCF08" w14:textId="26436287">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AF86D42" w:rsidR="31E41E55">
        <w:rPr>
          <w:rFonts w:ascii="Arial" w:hAnsi="Arial" w:eastAsia="Arial" w:cs="Arial"/>
          <w:b w:val="0"/>
          <w:bCs w:val="0"/>
          <w:i w:val="0"/>
          <w:iCs w:val="0"/>
          <w:caps w:val="0"/>
          <w:smallCaps w:val="0"/>
          <w:noProof w:val="0"/>
          <w:color w:val="000000" w:themeColor="text1" w:themeTint="FF" w:themeShade="FF"/>
          <w:sz w:val="22"/>
          <w:szCs w:val="22"/>
          <w:lang w:val="en-GB"/>
        </w:rPr>
        <w:t xml:space="preserve">PDP........................................................................................................................... Page 7 </w:t>
      </w:r>
    </w:p>
    <w:p w:rsidR="77E910C6" w:rsidP="2AF86D42" w:rsidRDefault="77E910C6" w14:paraId="0143C5A7" w14:textId="4894CE35">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AF86D42" w:rsidR="31E41E55">
        <w:rPr>
          <w:rFonts w:ascii="Arial" w:hAnsi="Arial" w:eastAsia="Arial" w:cs="Arial"/>
          <w:b w:val="0"/>
          <w:bCs w:val="0"/>
          <w:i w:val="0"/>
          <w:iCs w:val="0"/>
          <w:caps w:val="0"/>
          <w:smallCaps w:val="0"/>
          <w:noProof w:val="0"/>
          <w:color w:val="000000" w:themeColor="text1" w:themeTint="FF" w:themeShade="FF"/>
          <w:sz w:val="22"/>
          <w:szCs w:val="22"/>
          <w:lang w:val="en-GB"/>
        </w:rPr>
        <w:t>Conclusion................................................................................................................. Page 8</w:t>
      </w:r>
    </w:p>
    <w:p w:rsidR="77E910C6" w:rsidP="59B8B92A" w:rsidRDefault="77E910C6" w14:paraId="3080CCAE" w14:textId="27FA02E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59B8B92A" w:rsidR="77E910C6">
        <w:rPr>
          <w:rFonts w:ascii="Arial" w:hAnsi="Arial" w:eastAsia="Arial" w:cs="Arial"/>
          <w:b w:val="0"/>
          <w:bCs w:val="0"/>
          <w:i w:val="0"/>
          <w:iCs w:val="0"/>
          <w:caps w:val="0"/>
          <w:smallCaps w:val="0"/>
          <w:noProof w:val="0"/>
          <w:color w:val="000000" w:themeColor="text1" w:themeTint="FF" w:themeShade="FF"/>
          <w:sz w:val="22"/>
          <w:szCs w:val="22"/>
          <w:lang w:val="en-GB"/>
        </w:rPr>
        <w:t>References................................................................................................................ Page 9</w:t>
      </w:r>
    </w:p>
    <w:p w:rsidR="77E910C6" w:rsidP="77E910C6" w:rsidRDefault="77E910C6" w14:paraId="58B25959" w14:textId="7418644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69AAFAD5" w14:textId="7A295DB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5C1658E3" w14:textId="2C47695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114D6921" w14:textId="208A50F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3CEE4390" w14:textId="0C30C56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3821E72A" w14:textId="2E4D2E9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2411B5EE" w14:textId="3CF92FC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421759E0" w14:textId="43692E6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66521E16" w14:textId="7C42FF2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01A45EBF" w14:textId="3A6D2B2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79D34A4C" w14:textId="6531333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6D12805A" w14:textId="741A041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31091620" w14:textId="6A14068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040AFA15" w14:textId="48E1FE9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1A85FA40" w14:textId="3B72FB9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17C14910" w14:textId="255C30A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62982FD0" w14:textId="516B1C10">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2274DC7A" w14:textId="2B9AF89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31E41E55" w:rsidRDefault="77E910C6" w14:paraId="116FC914" w14:textId="22273FF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31E41E55" w:rsidP="2AF86D42" w:rsidRDefault="31E41E55" w14:paraId="3EF4EE06" w14:textId="55A1EE9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0833D739" w:rsidRDefault="77E910C6" w14:paraId="0EA6E69F" w14:textId="0A6B4B1E">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0833D739" w:rsidR="77E910C6">
        <w:rPr>
          <w:rFonts w:ascii="Arial" w:hAnsi="Arial" w:eastAsia="Arial" w:cs="Arial"/>
          <w:b w:val="1"/>
          <w:bCs w:val="1"/>
          <w:i w:val="0"/>
          <w:iCs w:val="0"/>
          <w:caps w:val="0"/>
          <w:smallCaps w:val="0"/>
          <w:noProof w:val="0"/>
          <w:color w:val="000000" w:themeColor="text1" w:themeTint="FF" w:themeShade="FF"/>
          <w:sz w:val="22"/>
          <w:szCs w:val="22"/>
          <w:u w:val="single"/>
          <w:lang w:val="en-GB"/>
        </w:rPr>
        <w:t>Introduction</w:t>
      </w:r>
    </w:p>
    <w:p w:rsidR="77E910C6" w:rsidP="6C34A2F7" w:rsidRDefault="77E910C6" w14:paraId="579332F0" w14:textId="45A7DDBA">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C34A2F7"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This report is aimed to reflect on </w:t>
      </w:r>
      <w:r w:rsidRPr="6C34A2F7"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personal experiences</w:t>
      </w:r>
      <w:r w:rsidRPr="6C34A2F7"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 person's best way of learning is through experience (Kolb 2015). It will be reflecting on the </w:t>
      </w:r>
      <w:r w:rsidRPr="6C34A2F7"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entire process</w:t>
      </w:r>
      <w:r w:rsidRPr="6C34A2F7"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of </w:t>
      </w:r>
      <w:r w:rsidRPr="6C34A2F7"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writing</w:t>
      </w:r>
      <w:r w:rsidRPr="6C34A2F7"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 academic report and </w:t>
      </w:r>
      <w:r w:rsidRPr="6C34A2F7"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participating</w:t>
      </w:r>
      <w:r w:rsidRPr="6C34A2F7"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in a group activity which </w:t>
      </w:r>
      <w:r w:rsidRPr="6C34A2F7"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required</w:t>
      </w:r>
      <w:r w:rsidRPr="6C34A2F7"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teamwork and discussions in creating a job advertisement that was later presented. Moreover, this report will include the Gibbs (1988) reflective cycle; this is to break down areas to focus on in micro pieces including feelings and emotions in learning however, there is also many other models of reflection such as, Driscoll (2007) and Era Model by Jasper (2013). </w:t>
      </w:r>
      <w:r w:rsidRPr="6C34A2F7" w:rsidR="1CC65FF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To achieve goals, targets will be set throughout a personal development plan to allow a better understanding of what needs improving on, and what will help enhance employability expectations, this will be followed through for future experiences. </w:t>
      </w:r>
      <w:r w:rsidRPr="6C34A2F7"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Moreover, key theories and relevant literature will be added throughout this report. </w:t>
      </w:r>
    </w:p>
    <w:p w:rsidR="77E910C6" w:rsidP="0833D739" w:rsidRDefault="77E910C6" w14:paraId="4A1776C1" w14:textId="332B82AD">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0833D739" w:rsidR="31E41E55">
        <w:rPr>
          <w:rFonts w:ascii="Arial" w:hAnsi="Arial" w:eastAsia="Arial" w:cs="Arial"/>
          <w:b w:val="1"/>
          <w:bCs w:val="1"/>
          <w:i w:val="0"/>
          <w:iCs w:val="0"/>
          <w:caps w:val="0"/>
          <w:smallCaps w:val="0"/>
          <w:noProof w:val="0"/>
          <w:color w:val="000000" w:themeColor="text1" w:themeTint="FF" w:themeShade="FF"/>
          <w:sz w:val="22"/>
          <w:szCs w:val="22"/>
          <w:u w:val="single"/>
          <w:lang w:val="en-GB"/>
        </w:rPr>
        <w:t>Reflective Writing</w:t>
      </w:r>
    </w:p>
    <w:p w:rsidR="77E910C6" w:rsidP="1CC65FFA" w:rsidRDefault="77E910C6" w14:paraId="1EAE52EE" w14:textId="032CF6D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1CC65FFA"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Reflective writing is when you write about your experience during and after it and then look at it in the present time and see what you could have done better and what you would do next time. Brock (2014) cited in Bassot (2020), that when you write about experiences questioning yourself, you can then go into depth about your emotions, feelings and even your actions and analyse them, that is what a journal with reflection consists of. Much value is gained from a reflective practice in daily life and as we become more aware of it, it will be used more in our professional lives (Elizabeth 2020). Whether you are communicating online or in person reflection is </w:t>
      </w:r>
      <w:r w:rsidRPr="1CC65FFA"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required</w:t>
      </w:r>
      <w:r w:rsidRPr="1CC65FFA"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(Williams, Woolliams and Spiro 2012). Elizabeth (2020) further explains, the importance of reflection in Health and social care is so that if ever an incident was to arise you would have an extensive understanding of why a</w:t>
      </w:r>
      <w:r w:rsidRPr="1CC65FFA"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1CC65FFA"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p</w:t>
      </w:r>
      <w:r w:rsidRPr="1CC65FFA"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ossible pla</w:t>
      </w:r>
      <w:r w:rsidRPr="1CC65FFA"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n</w:t>
      </w:r>
      <w:r w:rsidRPr="1CC65FFA"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1CC65FFA"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of action was or was not precise and so that you could</w:t>
      </w:r>
      <w:r w:rsidRPr="1CC65FFA"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1CC65FFA"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utiliz</w:t>
      </w:r>
      <w:r w:rsidRPr="1CC65FFA"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e</w:t>
      </w:r>
      <w:r w:rsidRPr="1CC65FFA"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this knowledge to make a wise decision if it happened again. </w:t>
      </w:r>
    </w:p>
    <w:p w:rsidR="77E910C6" w:rsidP="0833D739" w:rsidRDefault="77E910C6" w14:paraId="392F25B9" w14:textId="00DFCB16">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0833D739" w:rsidR="31E41E55">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Reflection </w:t>
      </w:r>
      <w:r w:rsidRPr="0833D739" w:rsidR="31E41E55">
        <w:rPr>
          <w:rFonts w:ascii="Arial" w:hAnsi="Arial" w:eastAsia="Arial" w:cs="Arial"/>
          <w:b w:val="1"/>
          <w:bCs w:val="1"/>
          <w:i w:val="0"/>
          <w:iCs w:val="0"/>
          <w:caps w:val="0"/>
          <w:smallCaps w:val="0"/>
          <w:noProof w:val="0"/>
          <w:color w:val="000000" w:themeColor="text1" w:themeTint="FF" w:themeShade="FF"/>
          <w:sz w:val="22"/>
          <w:szCs w:val="22"/>
          <w:u w:val="single"/>
          <w:lang w:val="en-GB"/>
        </w:rPr>
        <w:t>Model</w:t>
      </w:r>
      <w:r w:rsidRPr="0833D739" w:rsidR="31E41E55">
        <w:rPr>
          <w:rFonts w:ascii="Arial" w:hAnsi="Arial" w:eastAsia="Arial" w:cs="Arial"/>
          <w:b w:val="1"/>
          <w:bCs w:val="1"/>
          <w:i w:val="0"/>
          <w:iCs w:val="0"/>
          <w:caps w:val="0"/>
          <w:smallCaps w:val="0"/>
          <w:noProof w:val="0"/>
          <w:color w:val="000000" w:themeColor="text1" w:themeTint="FF" w:themeShade="FF"/>
          <w:sz w:val="22"/>
          <w:szCs w:val="22"/>
          <w:u w:val="single"/>
          <w:lang w:val="en-GB"/>
        </w:rPr>
        <w:t>: Gibbs’ Reflective Cycle</w:t>
      </w:r>
    </w:p>
    <w:p w:rsidR="77E910C6" w:rsidP="31E41E55" w:rsidRDefault="77E910C6" w14:paraId="3110B789" w14:textId="44EF917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31E41E55"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Gibbs’ (1988) reflective cycle combines hypothesis and implementation in a repetitive cycle, building on Kolb’s (1984) experiential learning cycle (Potter 2015). The Gibbs (1988) cycle was made by Graham Gibbs in the year 1988, giving you a chance to organise and understand your good and bad experiences (Graham 1988). It is broken down into six stages these stages each focus on an individual aspect that is investigated in detail. The first stage that is focused on is the description which is what had happened, after that you describe your feelings about how you felt at that time, then it moves on to evaluating the good and bad experiences. Further to that, you analyse the whole situation, to analyse gives us the opportunity to overcome boundaries (Ceci 2013). You then summarise in your conclusion what else could you have done to improve the outcome and finally, an action plan to explain if it had happened again what would you do to rectify the previous experience. </w:t>
      </w:r>
    </w:p>
    <w:p w:rsidR="77E910C6" w:rsidP="31E41E55" w:rsidRDefault="77E910C6" w14:paraId="53320C4B" w14:textId="5C6DE310">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7E910C6" w:rsidP="0833D739" w:rsidRDefault="77E910C6" w14:paraId="28634099" w14:textId="7E694EB1">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0833D739" w:rsidR="31E41E55">
        <w:rPr>
          <w:rFonts w:ascii="Arial" w:hAnsi="Arial" w:eastAsia="Arial" w:cs="Arial"/>
          <w:b w:val="1"/>
          <w:bCs w:val="1"/>
          <w:i w:val="0"/>
          <w:iCs w:val="0"/>
          <w:caps w:val="0"/>
          <w:smallCaps w:val="0"/>
          <w:noProof w:val="0"/>
          <w:color w:val="000000" w:themeColor="text1" w:themeTint="FF" w:themeShade="FF"/>
          <w:sz w:val="22"/>
          <w:szCs w:val="22"/>
          <w:u w:val="single"/>
          <w:lang w:val="en-GB"/>
        </w:rPr>
        <w:t>Reflect Task 1- Academic Report</w:t>
      </w:r>
    </w:p>
    <w:p w:rsidR="77E910C6" w:rsidP="31E41E55" w:rsidRDefault="77E910C6" w14:paraId="713AE99F" w14:textId="32D1FBDC">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1E41E55" w:rsidR="31E41E55">
        <w:rPr>
          <w:rFonts w:ascii="Arial" w:hAnsi="Arial" w:eastAsia="Arial" w:cs="Arial"/>
          <w:b w:val="1"/>
          <w:bCs w:val="1"/>
          <w:i w:val="0"/>
          <w:iCs w:val="0"/>
          <w:caps w:val="0"/>
          <w:smallCaps w:val="0"/>
          <w:noProof w:val="0"/>
          <w:color w:val="000000" w:themeColor="text1" w:themeTint="FF" w:themeShade="FF"/>
          <w:sz w:val="22"/>
          <w:szCs w:val="22"/>
          <w:u w:val="single"/>
          <w:lang w:val="en-GB"/>
        </w:rPr>
        <w:t>Description</w:t>
      </w:r>
    </w:p>
    <w:p w:rsidR="77E910C6" w:rsidP="6C34A2F7" w:rsidRDefault="77E910C6" w14:paraId="22596BB7" w14:textId="3CC0F4E6">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6C34A2F7"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At the start of the module, I was introduced to the several types of academic skills that are required by students to utilize. One of the skills I focused on was note taking, this is an approach for conducting information that holds meaning, taking notes holds much more significance than the outcome (McPherson 2018). Subsequently, a presentation was put up showing different strategies on note taking and how to manage time. I completed an activity relating to time management and how I will use my time wisely for studying. Following this, I could not attend the next lesson in where the lecturer spoke about finding information, I went through the MS Teams recording and took down some notes. Also, sources were given on that day to use in the assignment, after that I learnt how to reference using the Harvard referencing and not long after I started to draft my academic report, using a few activities given by the lecturer. I drafted it all out and made a start on it, not long after I managed to attain some feedback on it and made the necessary changes. </w:t>
      </w:r>
    </w:p>
    <w:p w:rsidR="77E910C6" w:rsidP="31E41E55" w:rsidRDefault="77E910C6" w14:paraId="322D5437" w14:textId="2BBCD3F2">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1E41E55" w:rsidR="31E41E55">
        <w:rPr>
          <w:rFonts w:ascii="Arial" w:hAnsi="Arial" w:eastAsia="Arial" w:cs="Arial"/>
          <w:b w:val="1"/>
          <w:bCs w:val="1"/>
          <w:i w:val="0"/>
          <w:iCs w:val="0"/>
          <w:caps w:val="0"/>
          <w:smallCaps w:val="0"/>
          <w:noProof w:val="0"/>
          <w:color w:val="000000" w:themeColor="text1" w:themeTint="FF" w:themeShade="FF"/>
          <w:sz w:val="22"/>
          <w:szCs w:val="22"/>
          <w:u w:val="single"/>
          <w:lang w:val="en-GB"/>
        </w:rPr>
        <w:t>Feelings</w:t>
      </w:r>
    </w:p>
    <w:p w:rsidR="77E910C6" w:rsidP="31E41E55" w:rsidRDefault="77E910C6" w14:paraId="3B92210E" w14:textId="5054BE2B">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1E41E55"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 felt </w:t>
      </w:r>
      <w:r w:rsidRPr="31E41E55"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extremely nervous</w:t>
      </w:r>
      <w:r w:rsidRPr="31E41E55"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at first but as the days passed by, I grew a stem of confidence, my lecturer was highly informative and helpful and because of that I was reassured that I will be able to complete my assignment on time. I was slightly annoyed with myself when I had missed a lesson as that was where the main four sources that I will be using were highlighted. I had friends guide me through it and explain it to me, so I managed to overcome that feeling of being anxious. </w:t>
      </w:r>
    </w:p>
    <w:p w:rsidR="77E910C6" w:rsidP="31E41E55" w:rsidRDefault="77E910C6" w14:paraId="400FAAD8" w14:textId="52BFB28F">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1E41E55" w:rsidR="31E41E55">
        <w:rPr>
          <w:rFonts w:ascii="Arial" w:hAnsi="Arial" w:eastAsia="Arial" w:cs="Arial"/>
          <w:b w:val="1"/>
          <w:bCs w:val="1"/>
          <w:i w:val="0"/>
          <w:iCs w:val="0"/>
          <w:caps w:val="0"/>
          <w:smallCaps w:val="0"/>
          <w:noProof w:val="0"/>
          <w:color w:val="000000" w:themeColor="text1" w:themeTint="FF" w:themeShade="FF"/>
          <w:sz w:val="22"/>
          <w:szCs w:val="22"/>
          <w:u w:val="single"/>
          <w:lang w:val="en-GB"/>
        </w:rPr>
        <w:t>Evaluation</w:t>
      </w:r>
    </w:p>
    <w:p w:rsidR="77E910C6" w:rsidP="6C34A2F7" w:rsidRDefault="77E910C6" w14:paraId="5A1E2B39" w14:textId="73C96D1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6C34A2F7" w:rsidR="2AF86D42">
        <w:rPr>
          <w:rFonts w:ascii="Arial" w:hAnsi="Arial" w:eastAsia="Arial" w:cs="Arial"/>
          <w:b w:val="0"/>
          <w:bCs w:val="0"/>
          <w:i w:val="0"/>
          <w:iCs w:val="0"/>
          <w:caps w:val="0"/>
          <w:smallCaps w:val="0"/>
          <w:noProof w:val="0"/>
          <w:color w:val="000000" w:themeColor="text1" w:themeTint="FF" w:themeShade="FF"/>
          <w:sz w:val="22"/>
          <w:szCs w:val="22"/>
          <w:u w:val="none"/>
          <w:lang w:val="en-GB"/>
        </w:rPr>
        <w:t>I experienced both positive and negative experiences; on the plus side, I was supported throughout the entire procedure. I took appropriate notes and communicated with my lecturer about anything I did not understand. I was able to begin working on my assignment according to a schedule I had set for myself.</w:t>
      </w:r>
      <w:r w:rsidRPr="6C34A2F7"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However, when it came to drafting it all out, I was slightly confused. To add to that,</w:t>
      </w:r>
      <w:r w:rsidRPr="6C34A2F7" w:rsidR="2AF86D4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 did not submit in my draft assignment and was unable to obtain direct feedback on it once it </w:t>
      </w:r>
      <w:r w:rsidRPr="6C34A2F7" w:rsidR="2AF86D42">
        <w:rPr>
          <w:rFonts w:ascii="Arial" w:hAnsi="Arial" w:eastAsia="Arial" w:cs="Arial"/>
          <w:b w:val="0"/>
          <w:bCs w:val="0"/>
          <w:i w:val="0"/>
          <w:iCs w:val="0"/>
          <w:caps w:val="0"/>
          <w:smallCaps w:val="0"/>
          <w:noProof w:val="0"/>
          <w:color w:val="000000" w:themeColor="text1" w:themeTint="FF" w:themeShade="FF"/>
          <w:sz w:val="22"/>
          <w:szCs w:val="22"/>
          <w:u w:val="none"/>
          <w:lang w:val="en-GB"/>
        </w:rPr>
        <w:t>was</w:t>
      </w:r>
      <w:r w:rsidRPr="6C34A2F7" w:rsidR="2AF86D4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completed due to additional tasks that had become known at the time and which I needed to begin.</w:t>
      </w:r>
      <w:r w:rsidRPr="6C34A2F7"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tab/>
      </w:r>
    </w:p>
    <w:p w:rsidR="77E910C6" w:rsidP="546038AE" w:rsidRDefault="77E910C6" w14:paraId="530A90C8" w14:textId="40D91CFD">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546038AE" w:rsidR="31E41E55">
        <w:rPr>
          <w:rFonts w:ascii="Arial" w:hAnsi="Arial" w:eastAsia="Arial" w:cs="Arial"/>
          <w:b w:val="1"/>
          <w:bCs w:val="1"/>
          <w:i w:val="0"/>
          <w:iCs w:val="0"/>
          <w:caps w:val="0"/>
          <w:smallCaps w:val="0"/>
          <w:noProof w:val="0"/>
          <w:color w:val="000000" w:themeColor="text1" w:themeTint="FF" w:themeShade="FF"/>
          <w:sz w:val="22"/>
          <w:szCs w:val="22"/>
          <w:u w:val="single"/>
          <w:lang w:val="en-GB"/>
        </w:rPr>
        <w:t>Analysis</w:t>
      </w:r>
    </w:p>
    <w:p w:rsidR="2AF86D42" w:rsidP="2AF86D42" w:rsidRDefault="2AF86D42" w14:paraId="085C0550" w14:textId="584DC904">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2AF86D42" w:rsidR="2AF86D42">
        <w:rPr>
          <w:rFonts w:ascii="Arial" w:hAnsi="Arial" w:eastAsia="Arial" w:cs="Arial"/>
          <w:b w:val="0"/>
          <w:bCs w:val="0"/>
          <w:i w:val="0"/>
          <w:iCs w:val="0"/>
          <w:caps w:val="0"/>
          <w:smallCaps w:val="0"/>
          <w:noProof w:val="0"/>
          <w:color w:val="000000" w:themeColor="text1" w:themeTint="FF" w:themeShade="FF"/>
          <w:sz w:val="22"/>
          <w:szCs w:val="22"/>
          <w:u w:val="none"/>
          <w:lang w:val="en-GB"/>
        </w:rPr>
        <w:t>I lacked drafting abilities when I first started working on my assignment, I was unable to complete it in time to receive feedback.</w:t>
      </w:r>
      <w:r w:rsidRPr="2AF86D42"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It is crucial to remember that not every draft should be kept the same throughout as there is always time to alter and develop it (Barrow and Westrup 2019). </w:t>
      </w:r>
      <w:r w:rsidRPr="2AF86D42" w:rsidR="2AF86D42">
        <w:rPr>
          <w:rFonts w:ascii="Arial" w:hAnsi="Arial" w:eastAsia="Arial" w:cs="Arial"/>
          <w:b w:val="0"/>
          <w:bCs w:val="0"/>
          <w:i w:val="0"/>
          <w:iCs w:val="0"/>
          <w:caps w:val="0"/>
          <w:smallCaps w:val="0"/>
          <w:noProof w:val="0"/>
          <w:color w:val="000000" w:themeColor="text1" w:themeTint="FF" w:themeShade="FF"/>
          <w:sz w:val="22"/>
          <w:szCs w:val="22"/>
          <w:u w:val="none"/>
          <w:lang w:val="en-GB"/>
        </w:rPr>
        <w:t>I used my time carefully finding relevant materials because I discovered that my research capacity was superior to my writing abilities.</w:t>
      </w:r>
    </w:p>
    <w:p w:rsidR="77E910C6" w:rsidP="31E41E55" w:rsidRDefault="77E910C6" w14:paraId="637908CA" w14:textId="1038505B">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1E41E55" w:rsidR="31E41E55">
        <w:rPr>
          <w:rFonts w:ascii="Arial" w:hAnsi="Arial" w:eastAsia="Arial" w:cs="Arial"/>
          <w:b w:val="1"/>
          <w:bCs w:val="1"/>
          <w:i w:val="0"/>
          <w:iCs w:val="0"/>
          <w:caps w:val="0"/>
          <w:smallCaps w:val="0"/>
          <w:noProof w:val="0"/>
          <w:color w:val="000000" w:themeColor="text1" w:themeTint="FF" w:themeShade="FF"/>
          <w:sz w:val="22"/>
          <w:szCs w:val="22"/>
          <w:u w:val="single"/>
          <w:lang w:val="en-GB"/>
        </w:rPr>
        <w:t>Conclusion</w:t>
      </w:r>
    </w:p>
    <w:p w:rsidR="77E910C6" w:rsidP="2AF86D42" w:rsidRDefault="77E910C6" w14:paraId="20754B86" w14:textId="0233B74C">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2AF86D42"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 could have made a better plan before starting off my assignment and made more effort in being part of every lesson. I could have focused on receiving the relevant feedback when I was given the chance to and made notes on areas, I was finding difficult to make sense of at that time. </w:t>
      </w:r>
      <w:r w:rsidRPr="2AF86D42" w:rsidR="2AF86D4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Furthermore, getting advice from available resources might have been something I should have </w:t>
      </w:r>
      <w:proofErr w:type="gramStart"/>
      <w:r w:rsidRPr="2AF86D42" w:rsidR="2AF86D42">
        <w:rPr>
          <w:rFonts w:ascii="Arial" w:hAnsi="Arial" w:eastAsia="Arial" w:cs="Arial"/>
          <w:b w:val="0"/>
          <w:bCs w:val="0"/>
          <w:i w:val="0"/>
          <w:iCs w:val="0"/>
          <w:caps w:val="0"/>
          <w:smallCaps w:val="0"/>
          <w:noProof w:val="0"/>
          <w:color w:val="000000" w:themeColor="text1" w:themeTint="FF" w:themeShade="FF"/>
          <w:sz w:val="22"/>
          <w:szCs w:val="22"/>
          <w:u w:val="none"/>
          <w:lang w:val="en-GB"/>
        </w:rPr>
        <w:t>looked into</w:t>
      </w:r>
      <w:proofErr w:type="gramEnd"/>
      <w:r w:rsidRPr="2AF86D42" w:rsidR="2AF86D42">
        <w:rPr>
          <w:rFonts w:ascii="Arial" w:hAnsi="Arial" w:eastAsia="Arial" w:cs="Arial"/>
          <w:b w:val="0"/>
          <w:bCs w:val="0"/>
          <w:i w:val="0"/>
          <w:iCs w:val="0"/>
          <w:caps w:val="0"/>
          <w:smallCaps w:val="0"/>
          <w:noProof w:val="0"/>
          <w:color w:val="000000" w:themeColor="text1" w:themeTint="FF" w:themeShade="FF"/>
          <w:sz w:val="22"/>
          <w:szCs w:val="22"/>
          <w:u w:val="none"/>
          <w:lang w:val="en-GB"/>
        </w:rPr>
        <w:t>.</w:t>
      </w:r>
      <w:r w:rsidRPr="2AF86D42"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p>
    <w:p w:rsidR="77E910C6" w:rsidP="31E41E55" w:rsidRDefault="77E910C6" w14:paraId="489AFE41" w14:textId="69149F64">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1E41E55" w:rsidR="31E41E55">
        <w:rPr>
          <w:rFonts w:ascii="Arial" w:hAnsi="Arial" w:eastAsia="Arial" w:cs="Arial"/>
          <w:b w:val="1"/>
          <w:bCs w:val="1"/>
          <w:i w:val="0"/>
          <w:iCs w:val="0"/>
          <w:caps w:val="0"/>
          <w:smallCaps w:val="0"/>
          <w:noProof w:val="0"/>
          <w:color w:val="000000" w:themeColor="text1" w:themeTint="FF" w:themeShade="FF"/>
          <w:sz w:val="22"/>
          <w:szCs w:val="22"/>
          <w:u w:val="single"/>
          <w:lang w:val="en-GB"/>
        </w:rPr>
        <w:t>Action plan</w:t>
      </w:r>
    </w:p>
    <w:p w:rsidR="77E910C6" w:rsidP="2AF86D42" w:rsidRDefault="77E910C6" w14:paraId="47BFA45D" w14:textId="4EA6830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2AF86D42"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If this happened again, I would </w:t>
      </w:r>
      <w:r w:rsidRPr="2AF86D42"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make</w:t>
      </w:r>
      <w:r w:rsidRPr="2AF86D42"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use of the extra support I am entitled to and now that I am aware of how to use turn it in, I will make sure I use it to submit drafts so that I can receive feedbacks from my lecturers. Which will then be able to help me in rectifying my mistakes. </w:t>
      </w:r>
      <w:r w:rsidRPr="2AF86D42" w:rsidR="2AF86D4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I'll be more organised and put more emphasis on self-management; this is when you act responsibly and promote positivity </w:t>
      </w:r>
      <w:r w:rsidRPr="2AF86D42" w:rsidR="31E41E55">
        <w:rPr>
          <w:rFonts w:ascii="Arial" w:hAnsi="Arial" w:eastAsia="Arial" w:cs="Arial"/>
          <w:b w:val="0"/>
          <w:bCs w:val="0"/>
          <w:i w:val="0"/>
          <w:iCs w:val="0"/>
          <w:caps w:val="0"/>
          <w:smallCaps w:val="0"/>
          <w:noProof w:val="0"/>
          <w:color w:val="000000" w:themeColor="text1" w:themeTint="FF" w:themeShade="FF"/>
          <w:sz w:val="22"/>
          <w:szCs w:val="22"/>
          <w:u w:val="none"/>
          <w:lang w:val="en-GB"/>
        </w:rPr>
        <w:t>(Holmes 2017).</w:t>
      </w:r>
    </w:p>
    <w:p w:rsidR="77E910C6" w:rsidP="31E41E55" w:rsidRDefault="77E910C6" w14:paraId="56E0B842" w14:textId="24A7F5C8">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7E910C6" w:rsidP="0833D739" w:rsidRDefault="77E910C6" w14:paraId="790E2A56" w14:textId="50B7ED34">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0833D739" w:rsidR="31E41E55">
        <w:rPr>
          <w:rFonts w:ascii="Arial" w:hAnsi="Arial" w:eastAsia="Arial" w:cs="Arial"/>
          <w:b w:val="1"/>
          <w:bCs w:val="1"/>
          <w:i w:val="0"/>
          <w:iCs w:val="0"/>
          <w:caps w:val="0"/>
          <w:smallCaps w:val="0"/>
          <w:noProof w:val="0"/>
          <w:color w:val="000000" w:themeColor="text1" w:themeTint="FF" w:themeShade="FF"/>
          <w:sz w:val="22"/>
          <w:szCs w:val="22"/>
          <w:u w:val="single"/>
          <w:lang w:val="en-GB"/>
        </w:rPr>
        <w:t>Reflect Task 2- Group Presentation</w:t>
      </w:r>
    </w:p>
    <w:p w:rsidR="77E910C6" w:rsidP="31E41E55" w:rsidRDefault="77E910C6" w14:paraId="73DCD978" w14:textId="5DB329BF">
      <w:pPr>
        <w:spacing w:line="259"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1E41E55" w:rsidR="31E41E55">
        <w:rPr>
          <w:rFonts w:ascii="Arial" w:hAnsi="Arial" w:eastAsia="Arial" w:cs="Arial"/>
          <w:b w:val="1"/>
          <w:bCs w:val="1"/>
          <w:i w:val="0"/>
          <w:iCs w:val="0"/>
          <w:caps w:val="0"/>
          <w:smallCaps w:val="0"/>
          <w:noProof w:val="0"/>
          <w:color w:val="000000" w:themeColor="text1" w:themeTint="FF" w:themeShade="FF"/>
          <w:sz w:val="22"/>
          <w:szCs w:val="22"/>
          <w:u w:val="single"/>
          <w:lang w:val="en-GB"/>
        </w:rPr>
        <w:t>Description</w:t>
      </w:r>
    </w:p>
    <w:p w:rsidR="77E910C6" w:rsidP="6C34A2F7" w:rsidRDefault="77E910C6" w14:paraId="64E1AEDD" w14:textId="44CDE50D">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C34A2F7" w:rsidR="31E41E55">
        <w:rPr>
          <w:rFonts w:ascii="Arial" w:hAnsi="Arial" w:eastAsia="Arial" w:cs="Arial"/>
          <w:b w:val="0"/>
          <w:bCs w:val="0"/>
          <w:i w:val="0"/>
          <w:iCs w:val="0"/>
          <w:caps w:val="0"/>
          <w:smallCaps w:val="0"/>
          <w:noProof w:val="0"/>
          <w:color w:val="000000" w:themeColor="text1" w:themeTint="FF" w:themeShade="FF"/>
          <w:sz w:val="22"/>
          <w:szCs w:val="22"/>
          <w:lang w:val="en-GB"/>
        </w:rPr>
        <w:t xml:space="preserve">In week 7 I was put in a group and produced a job advert that was decided amongst everyone. A discussion took place </w:t>
      </w:r>
      <w:r w:rsidRPr="6C34A2F7" w:rsidR="31E41E55">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6C34A2F7" w:rsidR="31E41E55">
        <w:rPr>
          <w:rFonts w:ascii="Arial" w:hAnsi="Arial" w:eastAsia="Arial" w:cs="Arial"/>
          <w:b w:val="0"/>
          <w:bCs w:val="0"/>
          <w:i w:val="0"/>
          <w:iCs w:val="0"/>
          <w:caps w:val="0"/>
          <w:smallCaps w:val="0"/>
          <w:noProof w:val="0"/>
          <w:color w:val="000000" w:themeColor="text1" w:themeTint="FF" w:themeShade="FF"/>
          <w:sz w:val="22"/>
          <w:szCs w:val="22"/>
          <w:lang w:val="en-GB"/>
        </w:rPr>
        <w:t xml:space="preserve"> the job role that will be advertised in a presentation. Initially, each person was assigned to a slide of what they will have to focus and speak about when it comes to presenting the advertisement. The slide I was assigned was qualifications and skills. Ideas were put together about what our company title will be and the job role that we will be offering. Skills needed for this job role were put together using search engines such as the NHS website to give an idea of what should be </w:t>
      </w:r>
      <w:r w:rsidRPr="6C34A2F7" w:rsidR="31E41E55">
        <w:rPr>
          <w:rFonts w:ascii="Arial" w:hAnsi="Arial" w:eastAsia="Arial" w:cs="Arial"/>
          <w:b w:val="0"/>
          <w:bCs w:val="0"/>
          <w:i w:val="0"/>
          <w:iCs w:val="0"/>
          <w:caps w:val="0"/>
          <w:smallCaps w:val="0"/>
          <w:noProof w:val="0"/>
          <w:color w:val="000000" w:themeColor="text1" w:themeTint="FF" w:themeShade="FF"/>
          <w:sz w:val="22"/>
          <w:szCs w:val="22"/>
          <w:lang w:val="en-GB"/>
        </w:rPr>
        <w:t>required</w:t>
      </w:r>
      <w:r w:rsidRPr="6C34A2F7" w:rsidR="31E41E55">
        <w:rPr>
          <w:rFonts w:ascii="Arial" w:hAnsi="Arial" w:eastAsia="Arial" w:cs="Arial"/>
          <w:b w:val="0"/>
          <w:bCs w:val="0"/>
          <w:i w:val="0"/>
          <w:iCs w:val="0"/>
          <w:caps w:val="0"/>
          <w:smallCaps w:val="0"/>
          <w:noProof w:val="0"/>
          <w:color w:val="000000" w:themeColor="text1" w:themeTint="FF" w:themeShade="FF"/>
          <w:sz w:val="22"/>
          <w:szCs w:val="22"/>
          <w:lang w:val="en-GB"/>
        </w:rPr>
        <w:t xml:space="preserve"> and desired for this job role. I looked at a healthcare assistant job role and then in week 8 I had to present the advertisement in class in front of our class </w:t>
      </w:r>
      <w:r w:rsidRPr="6C34A2F7" w:rsidR="31E41E55">
        <w:rPr>
          <w:rFonts w:ascii="Arial" w:hAnsi="Arial" w:eastAsia="Arial" w:cs="Arial"/>
          <w:b w:val="0"/>
          <w:bCs w:val="0"/>
          <w:i w:val="0"/>
          <w:iCs w:val="0"/>
          <w:caps w:val="0"/>
          <w:smallCaps w:val="0"/>
          <w:noProof w:val="0"/>
          <w:color w:val="000000" w:themeColor="text1" w:themeTint="FF" w:themeShade="FF"/>
          <w:sz w:val="22"/>
          <w:szCs w:val="22"/>
          <w:lang w:val="en-GB"/>
        </w:rPr>
        <w:t>people</w:t>
      </w:r>
      <w:r w:rsidRPr="6C34A2F7" w:rsidR="31E41E55">
        <w:rPr>
          <w:rFonts w:ascii="Arial" w:hAnsi="Arial" w:eastAsia="Arial" w:cs="Arial"/>
          <w:b w:val="0"/>
          <w:bCs w:val="0"/>
          <w:i w:val="0"/>
          <w:iCs w:val="0"/>
          <w:caps w:val="0"/>
          <w:smallCaps w:val="0"/>
          <w:noProof w:val="0"/>
          <w:color w:val="000000" w:themeColor="text1" w:themeTint="FF" w:themeShade="FF"/>
          <w:sz w:val="22"/>
          <w:szCs w:val="22"/>
          <w:lang w:val="en-GB"/>
        </w:rPr>
        <w:t>.</w:t>
      </w:r>
    </w:p>
    <w:p w:rsidR="77E910C6" w:rsidP="31E41E55" w:rsidRDefault="77E910C6" w14:paraId="2DCB5BE5" w14:textId="2DAB231F">
      <w:pPr>
        <w:pStyle w:val="Normal"/>
        <w:spacing w:line="259"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1E41E55" w:rsidR="31E41E55">
        <w:rPr>
          <w:rFonts w:ascii="Arial" w:hAnsi="Arial" w:eastAsia="Arial" w:cs="Arial"/>
          <w:b w:val="1"/>
          <w:bCs w:val="1"/>
          <w:i w:val="0"/>
          <w:iCs w:val="0"/>
          <w:caps w:val="0"/>
          <w:smallCaps w:val="0"/>
          <w:noProof w:val="0"/>
          <w:color w:val="000000" w:themeColor="text1" w:themeTint="FF" w:themeShade="FF"/>
          <w:sz w:val="22"/>
          <w:szCs w:val="22"/>
          <w:u w:val="single"/>
          <w:lang w:val="en-GB"/>
        </w:rPr>
        <w:t>Feelings</w:t>
      </w:r>
    </w:p>
    <w:p w:rsidR="77E910C6" w:rsidP="6C34A2F7" w:rsidRDefault="77E910C6" w14:paraId="6E078535" w14:textId="7E95D54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C34A2F7" w:rsidR="31E41E55">
        <w:rPr>
          <w:rFonts w:ascii="Arial" w:hAnsi="Arial" w:eastAsia="Arial" w:cs="Arial"/>
          <w:b w:val="0"/>
          <w:bCs w:val="0"/>
          <w:i w:val="0"/>
          <w:iCs w:val="0"/>
          <w:caps w:val="0"/>
          <w:smallCaps w:val="0"/>
          <w:noProof w:val="0"/>
          <w:color w:val="000000" w:themeColor="text1" w:themeTint="FF" w:themeShade="FF"/>
          <w:sz w:val="22"/>
          <w:szCs w:val="22"/>
          <w:lang w:val="en-GB"/>
        </w:rPr>
        <w:t>I Felt nervous and slightly anxious mainly because one of the team members assigned into our group was only present online. Also, in week 8 because two members did not attend for the presentation that made me feel disappointed and frustrated as two slides were left to the other team members to cover. Furthermore, I had to point out a few last-minute changes to add to our job advertisement as it was missed out in the discussion in week 7 due to everyone focusing on their own roles given for this task.</w:t>
      </w:r>
    </w:p>
    <w:p w:rsidR="77E910C6" w:rsidP="31E41E55" w:rsidRDefault="77E910C6" w14:paraId="0FC1DC03" w14:textId="5F11F9BA">
      <w:pPr>
        <w:pStyle w:val="Normal"/>
        <w:spacing w:line="259"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1E41E55" w:rsidR="31E41E55">
        <w:rPr>
          <w:rFonts w:ascii="Arial" w:hAnsi="Arial" w:eastAsia="Arial" w:cs="Arial"/>
          <w:b w:val="1"/>
          <w:bCs w:val="1"/>
          <w:i w:val="0"/>
          <w:iCs w:val="0"/>
          <w:caps w:val="0"/>
          <w:smallCaps w:val="0"/>
          <w:noProof w:val="0"/>
          <w:color w:val="000000" w:themeColor="text1" w:themeTint="FF" w:themeShade="FF"/>
          <w:sz w:val="22"/>
          <w:szCs w:val="22"/>
          <w:u w:val="single"/>
          <w:lang w:val="en-GB"/>
        </w:rPr>
        <w:t>Evaluation</w:t>
      </w:r>
    </w:p>
    <w:p w:rsidR="77E910C6" w:rsidP="31E41E55" w:rsidRDefault="77E910C6" w14:paraId="154E6614" w14:textId="2A225BD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1E41E55" w:rsidR="31E41E55">
        <w:rPr>
          <w:rFonts w:ascii="Arial" w:hAnsi="Arial" w:eastAsia="Arial" w:cs="Arial"/>
          <w:b w:val="0"/>
          <w:bCs w:val="0"/>
          <w:i w:val="0"/>
          <w:iCs w:val="0"/>
          <w:caps w:val="0"/>
          <w:smallCaps w:val="0"/>
          <w:noProof w:val="0"/>
          <w:color w:val="000000" w:themeColor="text1" w:themeTint="FF" w:themeShade="FF"/>
          <w:sz w:val="22"/>
          <w:szCs w:val="22"/>
          <w:lang w:val="en-GB"/>
        </w:rPr>
        <w:t xml:space="preserve">Good experiences were that I spoke well when it came to presenting as it was just the 3 of us who had to do it even though it was meant to be the 5 of us in total. The </w:t>
      </w:r>
      <w:r w:rsidRPr="31E41E55" w:rsidR="31E41E55">
        <w:rPr>
          <w:rFonts w:ascii="Arial" w:hAnsi="Arial" w:eastAsia="Arial" w:cs="Arial"/>
          <w:b w:val="0"/>
          <w:bCs w:val="0"/>
          <w:i w:val="0"/>
          <w:iCs w:val="0"/>
          <w:caps w:val="0"/>
          <w:smallCaps w:val="0"/>
          <w:noProof w:val="0"/>
          <w:color w:val="000000" w:themeColor="text1" w:themeTint="FF" w:themeShade="FF"/>
          <w:sz w:val="22"/>
          <w:szCs w:val="22"/>
          <w:lang w:val="en-GB"/>
        </w:rPr>
        <w:t>unpleasant experience</w:t>
      </w:r>
      <w:r w:rsidRPr="31E41E55" w:rsidR="31E41E55">
        <w:rPr>
          <w:rFonts w:ascii="Arial" w:hAnsi="Arial" w:eastAsia="Arial" w:cs="Arial"/>
          <w:b w:val="0"/>
          <w:bCs w:val="0"/>
          <w:i w:val="0"/>
          <w:iCs w:val="0"/>
          <w:caps w:val="0"/>
          <w:smallCaps w:val="0"/>
          <w:noProof w:val="0"/>
          <w:color w:val="000000" w:themeColor="text1" w:themeTint="FF" w:themeShade="FF"/>
          <w:sz w:val="22"/>
          <w:szCs w:val="22"/>
          <w:lang w:val="en-GB"/>
        </w:rPr>
        <w:t xml:space="preserve"> was that the teamwork and discussions put into the task given could have been better as I felt that 2 members not being able to attend was a let-down and annoying at that time. Communication between all the team members could have been focused on, not everyone </w:t>
      </w:r>
      <w:r w:rsidRPr="31E41E55" w:rsidR="31E41E55">
        <w:rPr>
          <w:rFonts w:ascii="Arial" w:hAnsi="Arial" w:eastAsia="Arial" w:cs="Arial"/>
          <w:b w:val="0"/>
          <w:bCs w:val="0"/>
          <w:i w:val="0"/>
          <w:iCs w:val="0"/>
          <w:caps w:val="0"/>
          <w:smallCaps w:val="0"/>
          <w:noProof w:val="0"/>
          <w:color w:val="000000" w:themeColor="text1" w:themeTint="FF" w:themeShade="FF"/>
          <w:sz w:val="22"/>
          <w:szCs w:val="22"/>
          <w:lang w:val="en-GB"/>
        </w:rPr>
        <w:t>participated</w:t>
      </w:r>
      <w:r w:rsidRPr="31E41E55" w:rsidR="31E41E55">
        <w:rPr>
          <w:rFonts w:ascii="Arial" w:hAnsi="Arial" w:eastAsia="Arial" w:cs="Arial"/>
          <w:b w:val="0"/>
          <w:bCs w:val="0"/>
          <w:i w:val="0"/>
          <w:iCs w:val="0"/>
          <w:caps w:val="0"/>
          <w:smallCaps w:val="0"/>
          <w:noProof w:val="0"/>
          <w:color w:val="000000" w:themeColor="text1" w:themeTint="FF" w:themeShade="FF"/>
          <w:sz w:val="22"/>
          <w:szCs w:val="22"/>
          <w:lang w:val="en-GB"/>
        </w:rPr>
        <w:t xml:space="preserve"> in putting together the job ad.</w:t>
      </w:r>
    </w:p>
    <w:p w:rsidR="77E910C6" w:rsidP="31E41E55" w:rsidRDefault="77E910C6" w14:paraId="7BF8B32A" w14:textId="409507BB">
      <w:pPr>
        <w:pStyle w:val="Normal"/>
        <w:spacing w:line="259"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1E41E55" w:rsidR="31E41E55">
        <w:rPr>
          <w:rFonts w:ascii="Arial" w:hAnsi="Arial" w:eastAsia="Arial" w:cs="Arial"/>
          <w:b w:val="1"/>
          <w:bCs w:val="1"/>
          <w:i w:val="0"/>
          <w:iCs w:val="0"/>
          <w:caps w:val="0"/>
          <w:smallCaps w:val="0"/>
          <w:noProof w:val="0"/>
          <w:color w:val="000000" w:themeColor="text1" w:themeTint="FF" w:themeShade="FF"/>
          <w:sz w:val="22"/>
          <w:szCs w:val="22"/>
          <w:u w:val="single"/>
          <w:lang w:val="en-GB"/>
        </w:rPr>
        <w:t>Analysis</w:t>
      </w:r>
    </w:p>
    <w:p w:rsidR="31E41E55" w:rsidP="6C34A2F7" w:rsidRDefault="31E41E55" w14:paraId="051F37AF" w14:textId="1CB6501F">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C34A2F7" w:rsidR="31E41E55">
        <w:rPr>
          <w:rFonts w:ascii="Arial" w:hAnsi="Arial" w:eastAsia="Arial" w:cs="Arial"/>
          <w:b w:val="0"/>
          <w:bCs w:val="0"/>
          <w:i w:val="0"/>
          <w:iCs w:val="0"/>
          <w:caps w:val="0"/>
          <w:smallCaps w:val="0"/>
          <w:noProof w:val="0"/>
          <w:color w:val="000000" w:themeColor="text1" w:themeTint="FF" w:themeShade="FF"/>
          <w:sz w:val="22"/>
          <w:szCs w:val="22"/>
          <w:lang w:val="en-GB"/>
        </w:rPr>
        <w:t xml:space="preserve">At the time of the </w:t>
      </w:r>
      <w:r w:rsidRPr="6C34A2F7" w:rsidR="31E41E55">
        <w:rPr>
          <w:rFonts w:ascii="Arial" w:hAnsi="Arial" w:eastAsia="Arial" w:cs="Arial"/>
          <w:b w:val="0"/>
          <w:bCs w:val="0"/>
          <w:i w:val="0"/>
          <w:iCs w:val="0"/>
          <w:caps w:val="0"/>
          <w:smallCaps w:val="0"/>
          <w:noProof w:val="0"/>
          <w:color w:val="000000" w:themeColor="text1" w:themeTint="FF" w:themeShade="FF"/>
          <w:sz w:val="22"/>
          <w:szCs w:val="22"/>
          <w:lang w:val="en-GB"/>
        </w:rPr>
        <w:t>presentation there was a lack of teamwork as 2 members from the team were not present and for that reason a few adjustments had to be made.</w:t>
      </w:r>
      <w:r w:rsidRPr="6C34A2F7" w:rsidR="2AF86D42">
        <w:rPr>
          <w:rFonts w:ascii="Arial" w:hAnsi="Arial" w:eastAsia="Arial" w:cs="Arial"/>
          <w:b w:val="0"/>
          <w:bCs w:val="0"/>
          <w:i w:val="0"/>
          <w:iCs w:val="0"/>
          <w:caps w:val="0"/>
          <w:smallCaps w:val="0"/>
          <w:noProof w:val="0"/>
          <w:color w:val="000000" w:themeColor="text1" w:themeTint="FF" w:themeShade="FF"/>
          <w:sz w:val="22"/>
          <w:szCs w:val="22"/>
          <w:lang w:val="en-GB"/>
        </w:rPr>
        <w:t xml:space="preserve"> To create effective teamwork, </w:t>
      </w:r>
      <w:r w:rsidRPr="6C34A2F7" w:rsidR="2AF86D42">
        <w:rPr>
          <w:rFonts w:ascii="Arial" w:hAnsi="Arial" w:eastAsia="Arial" w:cs="Arial"/>
          <w:b w:val="0"/>
          <w:bCs w:val="0"/>
          <w:i w:val="0"/>
          <w:iCs w:val="0"/>
          <w:caps w:val="0"/>
          <w:smallCaps w:val="0"/>
          <w:noProof w:val="0"/>
          <w:color w:val="000000" w:themeColor="text1" w:themeTint="FF" w:themeShade="FF"/>
          <w:sz w:val="22"/>
          <w:szCs w:val="22"/>
          <w:lang w:val="en-GB"/>
        </w:rPr>
        <w:t>you'll</w:t>
      </w:r>
      <w:r w:rsidRPr="6C34A2F7" w:rsidR="2AF86D42">
        <w:rPr>
          <w:rFonts w:ascii="Arial" w:hAnsi="Arial" w:eastAsia="Arial" w:cs="Arial"/>
          <w:b w:val="0"/>
          <w:bCs w:val="0"/>
          <w:i w:val="0"/>
          <w:iCs w:val="0"/>
          <w:caps w:val="0"/>
          <w:smallCaps w:val="0"/>
          <w:noProof w:val="0"/>
          <w:color w:val="000000" w:themeColor="text1" w:themeTint="FF" w:themeShade="FF"/>
          <w:sz w:val="22"/>
          <w:szCs w:val="22"/>
          <w:lang w:val="en-GB"/>
        </w:rPr>
        <w:t xml:space="preserve"> need task-specific knowledge, understanding, and attitudes </w:t>
      </w:r>
      <w:r w:rsidRPr="6C34A2F7" w:rsidR="31E41E55">
        <w:rPr>
          <w:rFonts w:ascii="Arial" w:hAnsi="Arial" w:eastAsia="Arial" w:cs="Arial"/>
          <w:b w:val="0"/>
          <w:bCs w:val="0"/>
          <w:i w:val="0"/>
          <w:iCs w:val="0"/>
          <w:caps w:val="0"/>
          <w:smallCaps w:val="0"/>
          <w:noProof w:val="0"/>
          <w:color w:val="000000" w:themeColor="text1" w:themeTint="FF" w:themeShade="FF"/>
          <w:sz w:val="22"/>
          <w:szCs w:val="22"/>
          <w:lang w:val="en-GB"/>
        </w:rPr>
        <w:t>(</w:t>
      </w:r>
      <w:r w:rsidRPr="6C34A2F7" w:rsidR="2AF86D42">
        <w:rPr>
          <w:rFonts w:ascii="Arial" w:hAnsi="Arial" w:eastAsia="Arial" w:cs="Arial"/>
          <w:noProof w:val="0"/>
          <w:sz w:val="22"/>
          <w:szCs w:val="22"/>
          <w:lang w:val="en-GB"/>
        </w:rPr>
        <w:t xml:space="preserve">Cannon-Bowers et al., 1995 Cited in Ellis et al., 2005). I suppose I did </w:t>
      </w:r>
      <w:r w:rsidRPr="6C34A2F7" w:rsidR="2AF86D42">
        <w:rPr>
          <w:rFonts w:ascii="Arial" w:hAnsi="Arial" w:eastAsia="Arial" w:cs="Arial"/>
          <w:noProof w:val="0"/>
          <w:sz w:val="22"/>
          <w:szCs w:val="22"/>
          <w:lang w:val="en-GB"/>
        </w:rPr>
        <w:t>a decent job</w:t>
      </w:r>
      <w:r w:rsidRPr="6C34A2F7" w:rsidR="2AF86D42">
        <w:rPr>
          <w:rFonts w:ascii="Arial" w:hAnsi="Arial" w:eastAsia="Arial" w:cs="Arial"/>
          <w:noProof w:val="0"/>
          <w:sz w:val="22"/>
          <w:szCs w:val="22"/>
          <w:lang w:val="en-GB"/>
        </w:rPr>
        <w:t xml:space="preserve"> because I was conscious of taking notes and only talked about the main aspects. </w:t>
      </w:r>
    </w:p>
    <w:p w:rsidR="2AF86D42" w:rsidP="2AF86D42" w:rsidRDefault="2AF86D42" w14:paraId="569A67C4" w14:textId="4636392C">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2AF86D42" w:rsidR="2AF86D42">
        <w:rPr>
          <w:rFonts w:ascii="Arial" w:hAnsi="Arial" w:eastAsia="Arial" w:cs="Arial"/>
          <w:b w:val="1"/>
          <w:bCs w:val="1"/>
          <w:i w:val="0"/>
          <w:iCs w:val="0"/>
          <w:caps w:val="0"/>
          <w:smallCaps w:val="0"/>
          <w:noProof w:val="0"/>
          <w:color w:val="000000" w:themeColor="text1" w:themeTint="FF" w:themeShade="FF"/>
          <w:sz w:val="22"/>
          <w:szCs w:val="22"/>
          <w:u w:val="single"/>
          <w:lang w:val="en-GB"/>
        </w:rPr>
        <w:t>Conclusion</w:t>
      </w:r>
    </w:p>
    <w:p w:rsidR="77E910C6" w:rsidP="6C34A2F7" w:rsidRDefault="77E910C6" w14:paraId="4C321F30" w14:textId="239F7FE2">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C34A2F7" w:rsidR="31E41E55">
        <w:rPr>
          <w:rFonts w:ascii="Arial" w:hAnsi="Arial" w:eastAsia="Arial" w:cs="Arial"/>
          <w:b w:val="0"/>
          <w:bCs w:val="0"/>
          <w:i w:val="0"/>
          <w:iCs w:val="0"/>
          <w:caps w:val="0"/>
          <w:smallCaps w:val="0"/>
          <w:noProof w:val="0"/>
          <w:color w:val="000000" w:themeColor="text1" w:themeTint="FF" w:themeShade="FF"/>
          <w:sz w:val="22"/>
          <w:szCs w:val="22"/>
          <w:lang w:val="en-GB"/>
        </w:rPr>
        <w:t xml:space="preserve">I could have elaborated more during the team discussion and highlighted main points when it came to discussing the task in week 7 as some key points were not added into the job advertisement. What could have been changed is that, rather than focusing on information </w:t>
      </w:r>
      <w:r w:rsidRPr="6C34A2F7" w:rsidR="31E41E55">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6C34A2F7" w:rsidR="31E41E55">
        <w:rPr>
          <w:rFonts w:ascii="Arial" w:hAnsi="Arial" w:eastAsia="Arial" w:cs="Arial"/>
          <w:b w:val="0"/>
          <w:bCs w:val="0"/>
          <w:i w:val="0"/>
          <w:iCs w:val="0"/>
          <w:caps w:val="0"/>
          <w:smallCaps w:val="0"/>
          <w:noProof w:val="0"/>
          <w:color w:val="000000" w:themeColor="text1" w:themeTint="FF" w:themeShade="FF"/>
          <w:sz w:val="22"/>
          <w:szCs w:val="22"/>
          <w:lang w:val="en-GB"/>
        </w:rPr>
        <w:t xml:space="preserve"> our company name and where we are based the design of the advertisement was given more priority and everything was rushed. I could have taken time out and investigated the details which could have improved the overall outcome.</w:t>
      </w:r>
    </w:p>
    <w:p w:rsidR="77E910C6" w:rsidP="31E41E55" w:rsidRDefault="77E910C6" w14:paraId="2AFA740E" w14:textId="26415005">
      <w:pPr>
        <w:pStyle w:val="Normal"/>
        <w:spacing w:line="259"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1E41E55" w:rsidR="31E41E55">
        <w:rPr>
          <w:rFonts w:ascii="Arial" w:hAnsi="Arial" w:eastAsia="Arial" w:cs="Arial"/>
          <w:b w:val="1"/>
          <w:bCs w:val="1"/>
          <w:i w:val="0"/>
          <w:iCs w:val="0"/>
          <w:caps w:val="0"/>
          <w:smallCaps w:val="0"/>
          <w:noProof w:val="0"/>
          <w:color w:val="000000" w:themeColor="text1" w:themeTint="FF" w:themeShade="FF"/>
          <w:sz w:val="22"/>
          <w:szCs w:val="22"/>
          <w:u w:val="single"/>
          <w:lang w:val="en-GB"/>
        </w:rPr>
        <w:t>Action Plan</w:t>
      </w:r>
    </w:p>
    <w:p w:rsidR="77E910C6" w:rsidP="31E41E55" w:rsidRDefault="77E910C6" w14:paraId="640AFC0C" w14:textId="490D8B85">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1E41E55" w:rsidR="31E41E55">
        <w:rPr>
          <w:rFonts w:ascii="Arial" w:hAnsi="Arial" w:eastAsia="Arial" w:cs="Arial"/>
          <w:b w:val="0"/>
          <w:bCs w:val="0"/>
          <w:i w:val="0"/>
          <w:iCs w:val="0"/>
          <w:caps w:val="0"/>
          <w:smallCaps w:val="0"/>
          <w:noProof w:val="0"/>
          <w:color w:val="000000" w:themeColor="text1" w:themeTint="FF" w:themeShade="FF"/>
          <w:sz w:val="22"/>
          <w:szCs w:val="22"/>
          <w:lang w:val="en-GB"/>
        </w:rPr>
        <w:t xml:space="preserve">If this happened again, I would have detailed on points more clearly when it came to the </w:t>
      </w:r>
      <w:r w:rsidRPr="31E41E55" w:rsidR="31E41E55">
        <w:rPr>
          <w:rFonts w:ascii="Arial" w:hAnsi="Arial" w:eastAsia="Arial" w:cs="Arial"/>
          <w:b w:val="0"/>
          <w:bCs w:val="0"/>
          <w:i w:val="0"/>
          <w:iCs w:val="0"/>
          <w:caps w:val="0"/>
          <w:smallCaps w:val="0"/>
          <w:noProof w:val="0"/>
          <w:color w:val="000000" w:themeColor="text1" w:themeTint="FF" w:themeShade="FF"/>
          <w:sz w:val="22"/>
          <w:szCs w:val="22"/>
          <w:lang w:val="en-GB"/>
        </w:rPr>
        <w:t>organisation</w:t>
      </w:r>
      <w:r w:rsidRPr="31E41E55" w:rsidR="31E41E55">
        <w:rPr>
          <w:rFonts w:ascii="Arial" w:hAnsi="Arial" w:eastAsia="Arial" w:cs="Arial"/>
          <w:b w:val="0"/>
          <w:bCs w:val="0"/>
          <w:i w:val="0"/>
          <w:iCs w:val="0"/>
          <w:caps w:val="0"/>
          <w:smallCaps w:val="0"/>
          <w:noProof w:val="0"/>
          <w:color w:val="000000" w:themeColor="text1" w:themeTint="FF" w:themeShade="FF"/>
          <w:sz w:val="22"/>
          <w:szCs w:val="22"/>
          <w:lang w:val="en-GB"/>
        </w:rPr>
        <w:t xml:space="preserve"> of the advertisement and worked better in a team as it did not go according to how I expected it, so that would have been another key factor that I would take into consideration. I would have prepared myself more so that when it was time to present, I seemed a lot more confident when speaking in public as this was given as feedback from my peers. Teamwork and communication were key skills that I need to develop on so soon these would be what I will focus on.</w:t>
      </w:r>
    </w:p>
    <w:p w:rsidR="77E910C6" w:rsidP="31E41E55" w:rsidRDefault="77E910C6" w14:paraId="64C9FA6C" w14:textId="3404760E">
      <w:pPr>
        <w:pStyle w:val="Normal"/>
        <w:spacing w:line="259"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7E910C6" w:rsidP="31E41E55" w:rsidRDefault="77E910C6" w14:paraId="1A50F7C1" w14:textId="7902D0D8">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7E910C6" w:rsidP="0833D739" w:rsidRDefault="77E910C6" w14:paraId="05BE0EB6" w14:textId="0CFA1BE3">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0833D739" w:rsidR="31E41E55">
        <w:rPr>
          <w:rFonts w:ascii="Arial" w:hAnsi="Arial" w:eastAsia="Arial" w:cs="Arial"/>
          <w:b w:val="1"/>
          <w:bCs w:val="1"/>
          <w:i w:val="0"/>
          <w:iCs w:val="0"/>
          <w:caps w:val="0"/>
          <w:smallCaps w:val="0"/>
          <w:noProof w:val="0"/>
          <w:color w:val="000000" w:themeColor="text1" w:themeTint="FF" w:themeShade="FF"/>
          <w:sz w:val="22"/>
          <w:szCs w:val="22"/>
          <w:u w:val="single"/>
          <w:lang w:val="en-GB"/>
        </w:rPr>
        <w:t>PDP</w:t>
      </w:r>
    </w:p>
    <w:p w:rsidR="1CC65FFA" w:rsidP="6C34A2F7" w:rsidRDefault="1CC65FFA" w14:paraId="111C8037" w14:textId="2C49E5F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6C34A2F7" w:rsidR="1CC65FF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This PDP </w:t>
      </w:r>
      <w:r w:rsidRPr="6C34A2F7" w:rsidR="2AF86D4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was created with the goal of evaluating and receiving input from peers and class people. I developed personal goals for myself, describing how they will </w:t>
      </w:r>
      <w:r w:rsidRPr="6C34A2F7" w:rsidR="2AF86D42">
        <w:rPr>
          <w:rFonts w:ascii="Arial" w:hAnsi="Arial" w:eastAsia="Arial" w:cs="Arial"/>
          <w:b w:val="0"/>
          <w:bCs w:val="0"/>
          <w:i w:val="0"/>
          <w:iCs w:val="0"/>
          <w:caps w:val="0"/>
          <w:smallCaps w:val="0"/>
          <w:noProof w:val="0"/>
          <w:color w:val="000000" w:themeColor="text1" w:themeTint="FF" w:themeShade="FF"/>
          <w:sz w:val="22"/>
          <w:szCs w:val="22"/>
          <w:u w:val="none"/>
          <w:lang w:val="en-GB"/>
        </w:rPr>
        <w:t>assist</w:t>
      </w:r>
      <w:r w:rsidRPr="6C34A2F7" w:rsidR="2AF86D4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me to improve future possibilities and noting essential points on how I will know when they have been met. I also ensured that it is set to be met within a reasonable time range. </w:t>
      </w:r>
    </w:p>
    <w:p w:rsidR="1CC65FFA" w:rsidP="1CC65FFA" w:rsidRDefault="1CC65FFA" w14:paraId="26E5B3DE" w14:textId="64E6DA97">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tbl>
      <w:tblPr>
        <w:tblStyle w:val="TableNormal"/>
        <w:tblW w:w="0" w:type="auto"/>
        <w:tblLayout w:type="fixed"/>
        <w:tblLook w:val="0420" w:firstRow="1" w:lastRow="0" w:firstColumn="0" w:lastColumn="0" w:noHBand="0" w:noVBand="1"/>
      </w:tblPr>
      <w:tblGrid>
        <w:gridCol w:w="1755"/>
        <w:gridCol w:w="1935"/>
        <w:gridCol w:w="2070"/>
        <w:gridCol w:w="1500"/>
        <w:gridCol w:w="1665"/>
      </w:tblGrid>
      <w:tr w:rsidR="31E41E55" w:rsidTr="2AF86D42" w14:paraId="379CBEC6">
        <w:trPr>
          <w:trHeight w:val="3645"/>
        </w:trPr>
        <w:tc>
          <w:tcPr>
            <w:tcW w:w="1755" w:type="dxa"/>
            <w:tcBorders>
              <w:top w:val="single" w:color="FFFFFF" w:themeColor="background1" w:sz="6"/>
              <w:left w:val="single" w:color="FFFFFF" w:themeColor="background1" w:sz="6"/>
              <w:bottom w:val="single" w:color="FFFFFF" w:themeColor="background1" w:sz="24"/>
              <w:right w:val="single" w:color="FFFFFF" w:themeColor="background1" w:sz="6"/>
            </w:tcBorders>
            <w:shd w:val="clear" w:color="auto" w:fill="00B0F0"/>
            <w:tcMar/>
            <w:vAlign w:val="top"/>
          </w:tcPr>
          <w:p w:rsidR="31E41E55" w:rsidP="31E41E55" w:rsidRDefault="31E41E55" w14:paraId="2BF74EF5" w14:textId="32B6FA24">
            <w:pPr>
              <w:spacing w:line="257" w:lineRule="auto"/>
              <w:rPr>
                <w:rFonts w:ascii="Calibri" w:hAnsi="Calibri" w:eastAsia="Calibri" w:cs="Calibri"/>
                <w:b w:val="0"/>
                <w:bCs w:val="0"/>
                <w:i w:val="0"/>
                <w:iCs w:val="0"/>
                <w:sz w:val="32"/>
                <w:szCs w:val="32"/>
              </w:rPr>
            </w:pPr>
            <w:r w:rsidRPr="31E41E55" w:rsidR="31E41E55">
              <w:rPr>
                <w:rFonts w:ascii="Calibri" w:hAnsi="Calibri" w:eastAsia="Calibri" w:cs="Calibri"/>
                <w:b w:val="1"/>
                <w:bCs w:val="1"/>
                <w:i w:val="0"/>
                <w:iCs w:val="0"/>
                <w:sz w:val="32"/>
                <w:szCs w:val="32"/>
                <w:lang w:val="en-GB"/>
              </w:rPr>
              <w:t>Personal Target</w:t>
            </w:r>
          </w:p>
        </w:tc>
        <w:tc>
          <w:tcPr>
            <w:tcW w:w="1935" w:type="dxa"/>
            <w:tcBorders>
              <w:top w:val="single" w:color="FFFFFF" w:themeColor="background1" w:sz="6"/>
              <w:left w:val="single" w:color="FFFFFF" w:themeColor="background1" w:sz="6"/>
              <w:bottom w:val="single" w:color="FFFFFF" w:themeColor="background1" w:sz="24"/>
              <w:right w:val="single" w:color="FFFFFF" w:themeColor="background1" w:sz="6"/>
            </w:tcBorders>
            <w:shd w:val="clear" w:color="auto" w:fill="00B0F0"/>
            <w:tcMar/>
            <w:vAlign w:val="top"/>
          </w:tcPr>
          <w:p w:rsidR="31E41E55" w:rsidP="31E41E55" w:rsidRDefault="31E41E55" w14:paraId="3DE0EDA1" w14:textId="69CE1AE8">
            <w:pPr>
              <w:spacing w:line="257" w:lineRule="auto"/>
              <w:rPr>
                <w:rFonts w:ascii="Calibri" w:hAnsi="Calibri" w:eastAsia="Calibri" w:cs="Calibri"/>
                <w:b w:val="0"/>
                <w:bCs w:val="0"/>
                <w:i w:val="0"/>
                <w:iCs w:val="0"/>
                <w:color w:val="000000" w:themeColor="text1" w:themeTint="FF" w:themeShade="FF"/>
                <w:sz w:val="32"/>
                <w:szCs w:val="32"/>
              </w:rPr>
            </w:pPr>
            <w:r w:rsidRPr="31E41E55" w:rsidR="31E41E55">
              <w:rPr>
                <w:rFonts w:ascii="Calibri" w:hAnsi="Calibri" w:eastAsia="Calibri" w:cs="Calibri"/>
                <w:b w:val="1"/>
                <w:bCs w:val="1"/>
                <w:i w:val="0"/>
                <w:iCs w:val="0"/>
                <w:color w:val="000000" w:themeColor="text1" w:themeTint="FF" w:themeShade="FF"/>
                <w:sz w:val="32"/>
                <w:szCs w:val="32"/>
                <w:lang w:val="en-GB"/>
              </w:rPr>
              <w:t>How will I achieve this?</w:t>
            </w:r>
          </w:p>
        </w:tc>
        <w:tc>
          <w:tcPr>
            <w:tcW w:w="2070" w:type="dxa"/>
            <w:tcBorders>
              <w:top w:val="single" w:color="FFFFFF" w:themeColor="background1" w:sz="6"/>
              <w:left w:val="single" w:color="FFFFFF" w:themeColor="background1" w:sz="6"/>
              <w:bottom w:val="single" w:color="FFFFFF" w:themeColor="background1" w:sz="24"/>
              <w:right w:val="single" w:color="FFFFFF" w:themeColor="background1" w:sz="6"/>
            </w:tcBorders>
            <w:shd w:val="clear" w:color="auto" w:fill="00B0F0"/>
            <w:tcMar/>
            <w:vAlign w:val="top"/>
          </w:tcPr>
          <w:p w:rsidR="31E41E55" w:rsidP="31E41E55" w:rsidRDefault="31E41E55" w14:paraId="522CDD2F" w14:textId="2A3F90CC">
            <w:pPr>
              <w:spacing w:line="257" w:lineRule="auto"/>
              <w:rPr>
                <w:rFonts w:ascii="Calibri" w:hAnsi="Calibri" w:eastAsia="Calibri" w:cs="Calibri"/>
                <w:b w:val="0"/>
                <w:bCs w:val="0"/>
                <w:i w:val="0"/>
                <w:iCs w:val="0"/>
                <w:color w:val="000000" w:themeColor="text1" w:themeTint="FF" w:themeShade="FF"/>
                <w:sz w:val="32"/>
                <w:szCs w:val="32"/>
              </w:rPr>
            </w:pPr>
            <w:r w:rsidRPr="31E41E55" w:rsidR="31E41E55">
              <w:rPr>
                <w:rFonts w:ascii="Calibri" w:hAnsi="Calibri" w:eastAsia="Calibri" w:cs="Calibri"/>
                <w:b w:val="1"/>
                <w:bCs w:val="1"/>
                <w:i w:val="0"/>
                <w:iCs w:val="0"/>
                <w:color w:val="000000" w:themeColor="text1" w:themeTint="FF" w:themeShade="FF"/>
                <w:sz w:val="32"/>
                <w:szCs w:val="32"/>
                <w:lang w:val="en-GB"/>
              </w:rPr>
              <w:t>How will this improve my academic or employability prospects?</w:t>
            </w:r>
          </w:p>
        </w:tc>
        <w:tc>
          <w:tcPr>
            <w:tcW w:w="1500" w:type="dxa"/>
            <w:tcBorders>
              <w:top w:val="single" w:color="FFFFFF" w:themeColor="background1" w:sz="6"/>
              <w:left w:val="single" w:color="FFFFFF" w:themeColor="background1" w:sz="6"/>
              <w:bottom w:val="single" w:color="FFFFFF" w:themeColor="background1" w:sz="24"/>
              <w:right w:val="single" w:color="FFFFFF" w:themeColor="background1" w:sz="6"/>
            </w:tcBorders>
            <w:shd w:val="clear" w:color="auto" w:fill="00B0F0"/>
            <w:tcMar/>
            <w:vAlign w:val="top"/>
          </w:tcPr>
          <w:p w:rsidR="31E41E55" w:rsidP="31E41E55" w:rsidRDefault="31E41E55" w14:paraId="162E23CC" w14:textId="0789E409">
            <w:pPr>
              <w:spacing w:line="257" w:lineRule="auto"/>
              <w:rPr>
                <w:rFonts w:ascii="Calibri" w:hAnsi="Calibri" w:eastAsia="Calibri" w:cs="Calibri"/>
                <w:b w:val="0"/>
                <w:bCs w:val="0"/>
                <w:i w:val="0"/>
                <w:iCs w:val="0"/>
                <w:color w:val="000000" w:themeColor="text1" w:themeTint="FF" w:themeShade="FF"/>
                <w:sz w:val="32"/>
                <w:szCs w:val="32"/>
              </w:rPr>
            </w:pPr>
            <w:r w:rsidRPr="31E41E55" w:rsidR="31E41E55">
              <w:rPr>
                <w:rFonts w:ascii="Calibri" w:hAnsi="Calibri" w:eastAsia="Calibri" w:cs="Calibri"/>
                <w:b w:val="1"/>
                <w:bCs w:val="1"/>
                <w:i w:val="0"/>
                <w:iCs w:val="0"/>
                <w:color w:val="000000" w:themeColor="text1" w:themeTint="FF" w:themeShade="FF"/>
                <w:sz w:val="32"/>
                <w:szCs w:val="32"/>
                <w:lang w:val="en-GB"/>
              </w:rPr>
              <w:t>How will I know that I have achieved this?</w:t>
            </w:r>
          </w:p>
        </w:tc>
        <w:tc>
          <w:tcPr>
            <w:tcW w:w="1665" w:type="dxa"/>
            <w:tcBorders>
              <w:top w:val="single" w:color="FFFFFF" w:themeColor="background1" w:sz="6"/>
              <w:left w:val="single" w:color="FFFFFF" w:themeColor="background1" w:sz="6"/>
              <w:bottom w:val="single" w:color="FFFFFF" w:themeColor="background1" w:sz="24"/>
              <w:right w:val="single" w:color="FFFFFF" w:themeColor="background1" w:sz="6"/>
            </w:tcBorders>
            <w:shd w:val="clear" w:color="auto" w:fill="00B0F0"/>
            <w:tcMar/>
            <w:vAlign w:val="top"/>
          </w:tcPr>
          <w:p w:rsidR="31E41E55" w:rsidP="31E41E55" w:rsidRDefault="31E41E55" w14:paraId="2D4BB25D" w14:textId="1D9B1F1D">
            <w:pPr>
              <w:spacing w:line="257" w:lineRule="auto"/>
              <w:rPr>
                <w:rFonts w:ascii="Calibri" w:hAnsi="Calibri" w:eastAsia="Calibri" w:cs="Calibri"/>
                <w:b w:val="0"/>
                <w:bCs w:val="0"/>
                <w:i w:val="0"/>
                <w:iCs w:val="0"/>
                <w:color w:val="000000" w:themeColor="text1" w:themeTint="FF" w:themeShade="FF"/>
                <w:sz w:val="32"/>
                <w:szCs w:val="32"/>
              </w:rPr>
            </w:pPr>
            <w:r w:rsidRPr="31E41E55" w:rsidR="31E41E55">
              <w:rPr>
                <w:rFonts w:ascii="Calibri" w:hAnsi="Calibri" w:eastAsia="Calibri" w:cs="Calibri"/>
                <w:b w:val="1"/>
                <w:bCs w:val="1"/>
                <w:i w:val="0"/>
                <w:iCs w:val="0"/>
                <w:color w:val="000000" w:themeColor="text1" w:themeTint="FF" w:themeShade="FF"/>
                <w:sz w:val="32"/>
                <w:szCs w:val="32"/>
                <w:lang w:val="en-GB"/>
              </w:rPr>
              <w:t>When will I achieve this by?</w:t>
            </w:r>
          </w:p>
        </w:tc>
      </w:tr>
      <w:tr w:rsidR="31E41E55" w:rsidTr="2AF86D42" w14:paraId="636B5D2F">
        <w:trPr>
          <w:trHeight w:val="1485"/>
        </w:trPr>
        <w:tc>
          <w:tcPr>
            <w:tcW w:w="1755" w:type="dxa"/>
            <w:tcBorders>
              <w:top w:val="single" w:color="FFFFFF" w:themeColor="background1" w:sz="24"/>
              <w:left w:val="single" w:color="FFFFFF" w:themeColor="background1" w:sz="6"/>
              <w:bottom w:val="single" w:color="FFFFFF" w:themeColor="background1" w:sz="6"/>
              <w:right w:val="single" w:color="FFFFFF" w:themeColor="background1" w:sz="6"/>
            </w:tcBorders>
            <w:shd w:val="clear" w:color="auto" w:fill="CBE4F9"/>
            <w:tcMar/>
            <w:vAlign w:val="top"/>
          </w:tcPr>
          <w:p w:rsidR="31E41E55" w:rsidP="31E41E55" w:rsidRDefault="31E41E55" w14:paraId="3A983D6A" w14:textId="1B91EB43">
            <w:pPr>
              <w:spacing w:line="257" w:lineRule="auto"/>
              <w:rPr>
                <w:rFonts w:ascii="Arial" w:hAnsi="Arial" w:eastAsia="Arial" w:cs="Arial"/>
                <w:b w:val="0"/>
                <w:bCs w:val="0"/>
                <w:i w:val="0"/>
                <w:iCs w:val="0"/>
                <w:color w:val="000000" w:themeColor="text1" w:themeTint="FF" w:themeShade="FF"/>
                <w:sz w:val="22"/>
                <w:szCs w:val="22"/>
              </w:rPr>
            </w:pPr>
            <w:r w:rsidRPr="31E41E55" w:rsidR="31E41E55">
              <w:rPr>
                <w:rFonts w:ascii="Arial" w:hAnsi="Arial" w:eastAsia="Arial" w:cs="Arial"/>
                <w:b w:val="0"/>
                <w:bCs w:val="0"/>
                <w:i w:val="0"/>
                <w:iCs w:val="0"/>
                <w:color w:val="000000" w:themeColor="text1" w:themeTint="FF" w:themeShade="FF"/>
                <w:sz w:val="22"/>
                <w:szCs w:val="22"/>
                <w:lang w:val="en-GB"/>
              </w:rPr>
              <w:t xml:space="preserve">1. Public speaking </w:t>
            </w:r>
          </w:p>
        </w:tc>
        <w:tc>
          <w:tcPr>
            <w:tcW w:w="1935" w:type="dxa"/>
            <w:tcBorders>
              <w:top w:val="single" w:color="FFFFFF" w:themeColor="background1" w:sz="24"/>
              <w:left w:val="single" w:color="FFFFFF" w:themeColor="background1" w:sz="6"/>
              <w:bottom w:val="single" w:color="FFFFFF" w:themeColor="background1" w:sz="6"/>
              <w:right w:val="single" w:color="FFFFFF" w:themeColor="background1" w:sz="6"/>
            </w:tcBorders>
            <w:shd w:val="clear" w:color="auto" w:fill="CBE4F9"/>
            <w:tcMar/>
            <w:vAlign w:val="top"/>
          </w:tcPr>
          <w:p w:rsidR="31E41E55" w:rsidP="2AF86D42" w:rsidRDefault="31E41E55" w14:paraId="54A93562" w14:textId="1DCA3D9A">
            <w:pPr>
              <w:pStyle w:val="Normal"/>
              <w:spacing w:line="259" w:lineRule="auto"/>
              <w:rPr>
                <w:rFonts w:ascii="Arial" w:hAnsi="Arial" w:eastAsia="Arial" w:cs="Arial"/>
                <w:b w:val="0"/>
                <w:bCs w:val="0"/>
                <w:i w:val="0"/>
                <w:iCs w:val="0"/>
                <w:sz w:val="22"/>
                <w:szCs w:val="22"/>
              </w:rPr>
            </w:pPr>
            <w:r w:rsidRPr="2AF86D42" w:rsidR="2AF86D42">
              <w:rPr>
                <w:rFonts w:ascii="Arial" w:hAnsi="Arial" w:eastAsia="Arial" w:cs="Arial"/>
                <w:b w:val="0"/>
                <w:bCs w:val="0"/>
                <w:i w:val="0"/>
                <w:iCs w:val="0"/>
                <w:sz w:val="22"/>
                <w:szCs w:val="22"/>
                <w:lang w:val="en-GB"/>
              </w:rPr>
              <w:t>I'll practise it on my own time and take any essential notes that are pertinent to the issue so that when it's time to speak, I'll recall the important parts.</w:t>
            </w:r>
          </w:p>
          <w:p w:rsidR="31E41E55" w:rsidP="2AF86D42" w:rsidRDefault="31E41E55" w14:paraId="6A733BFE" w14:textId="6260871F">
            <w:pPr>
              <w:pStyle w:val="Normal"/>
              <w:spacing w:line="259" w:lineRule="auto"/>
              <w:rPr>
                <w:rFonts w:ascii="Arial" w:hAnsi="Arial" w:eastAsia="Arial" w:cs="Arial"/>
                <w:b w:val="0"/>
                <w:bCs w:val="0"/>
                <w:i w:val="0"/>
                <w:iCs w:val="0"/>
                <w:sz w:val="22"/>
                <w:szCs w:val="22"/>
                <w:lang w:val="en-GB"/>
              </w:rPr>
            </w:pPr>
          </w:p>
        </w:tc>
        <w:tc>
          <w:tcPr>
            <w:tcW w:w="2070" w:type="dxa"/>
            <w:tcBorders>
              <w:top w:val="single" w:color="FFFFFF" w:themeColor="background1" w:sz="24"/>
              <w:left w:val="single" w:color="FFFFFF" w:themeColor="background1" w:sz="6"/>
              <w:bottom w:val="single" w:color="FFFFFF" w:themeColor="background1" w:sz="6"/>
              <w:right w:val="single" w:color="FFFFFF" w:themeColor="background1" w:sz="6"/>
            </w:tcBorders>
            <w:shd w:val="clear" w:color="auto" w:fill="CBE4F9"/>
            <w:tcMar/>
            <w:vAlign w:val="top"/>
          </w:tcPr>
          <w:p w:rsidR="2AF86D42" w:rsidP="2AF86D42" w:rsidRDefault="2AF86D42" w14:paraId="11BA9699" w14:textId="41416343">
            <w:pPr>
              <w:pStyle w:val="Normal"/>
              <w:spacing w:line="259" w:lineRule="auto"/>
              <w:rPr>
                <w:rFonts w:ascii="Arial" w:hAnsi="Arial" w:eastAsia="Arial" w:cs="Arial"/>
                <w:b w:val="0"/>
                <w:bCs w:val="0"/>
                <w:i w:val="0"/>
                <w:iCs w:val="0"/>
                <w:sz w:val="22"/>
                <w:szCs w:val="22"/>
                <w:lang w:val="en-GB"/>
              </w:rPr>
            </w:pPr>
            <w:r w:rsidRPr="2AF86D42" w:rsidR="2AF86D42">
              <w:rPr>
                <w:rFonts w:ascii="Arial" w:hAnsi="Arial" w:eastAsia="Arial" w:cs="Arial"/>
                <w:b w:val="0"/>
                <w:bCs w:val="0"/>
                <w:i w:val="0"/>
                <w:iCs w:val="0"/>
                <w:sz w:val="22"/>
                <w:szCs w:val="22"/>
                <w:lang w:val="en-GB"/>
              </w:rPr>
              <w:t>This will aid in my leadership qualities, allowing me to talk boldly and present myself in a professional manner if I ever find myself in a scenario where I must lead a group.</w:t>
            </w:r>
          </w:p>
          <w:p w:rsidR="31E41E55" w:rsidP="31E41E55" w:rsidRDefault="31E41E55" w14:paraId="555AD492" w14:textId="33B6CBF1">
            <w:pPr>
              <w:pStyle w:val="Normal"/>
              <w:spacing w:line="259" w:lineRule="auto"/>
              <w:rPr>
                <w:rFonts w:ascii="Arial" w:hAnsi="Arial" w:eastAsia="Arial" w:cs="Arial"/>
                <w:b w:val="0"/>
                <w:bCs w:val="0"/>
                <w:i w:val="0"/>
                <w:iCs w:val="0"/>
                <w:sz w:val="22"/>
                <w:szCs w:val="22"/>
                <w:lang w:val="en-GB"/>
              </w:rPr>
            </w:pPr>
          </w:p>
        </w:tc>
        <w:tc>
          <w:tcPr>
            <w:tcW w:w="1500" w:type="dxa"/>
            <w:tcBorders>
              <w:top w:val="single" w:color="FFFFFF" w:themeColor="background1" w:sz="24"/>
              <w:left w:val="single" w:color="FFFFFF" w:themeColor="background1" w:sz="6"/>
              <w:bottom w:val="single" w:color="FFFFFF" w:themeColor="background1" w:sz="6"/>
              <w:right w:val="single" w:color="FFFFFF" w:themeColor="background1" w:sz="6"/>
            </w:tcBorders>
            <w:shd w:val="clear" w:color="auto" w:fill="CBE4F9"/>
            <w:tcMar/>
            <w:vAlign w:val="top"/>
          </w:tcPr>
          <w:p w:rsidR="31E41E55" w:rsidP="2AF86D42" w:rsidRDefault="31E41E55" w14:paraId="6BA433BD" w14:textId="14F70ECD">
            <w:pPr>
              <w:spacing w:line="259" w:lineRule="auto"/>
              <w:rPr>
                <w:rFonts w:ascii="Arial" w:hAnsi="Arial" w:eastAsia="Arial" w:cs="Arial"/>
                <w:b w:val="0"/>
                <w:bCs w:val="0"/>
                <w:i w:val="0"/>
                <w:iCs w:val="0"/>
                <w:sz w:val="22"/>
                <w:szCs w:val="22"/>
              </w:rPr>
            </w:pPr>
            <w:r w:rsidRPr="2AF86D42" w:rsidR="31E41E55">
              <w:rPr>
                <w:rFonts w:ascii="Arial" w:hAnsi="Arial" w:eastAsia="Arial" w:cs="Arial"/>
                <w:b w:val="0"/>
                <w:bCs w:val="0"/>
                <w:i w:val="0"/>
                <w:iCs w:val="0"/>
                <w:sz w:val="22"/>
                <w:szCs w:val="22"/>
                <w:lang w:val="en-GB"/>
              </w:rPr>
              <w:t>Receiving feedback.</w:t>
            </w:r>
          </w:p>
        </w:tc>
        <w:tc>
          <w:tcPr>
            <w:tcW w:w="1665" w:type="dxa"/>
            <w:tcBorders>
              <w:top w:val="single" w:color="FFFFFF" w:themeColor="background1" w:sz="24"/>
              <w:left w:val="single" w:color="FFFFFF" w:themeColor="background1" w:sz="6"/>
              <w:bottom w:val="single" w:color="FFFFFF" w:themeColor="background1" w:sz="6"/>
              <w:right w:val="single" w:color="FFFFFF" w:themeColor="background1" w:sz="6"/>
            </w:tcBorders>
            <w:shd w:val="clear" w:color="auto" w:fill="CBE4F9"/>
            <w:tcMar/>
            <w:vAlign w:val="top"/>
          </w:tcPr>
          <w:p w:rsidR="31E41E55" w:rsidP="2AF86D42" w:rsidRDefault="31E41E55" w14:paraId="734A8A36" w14:textId="2671B2A2">
            <w:pPr>
              <w:spacing w:line="259" w:lineRule="auto"/>
              <w:rPr>
                <w:rFonts w:ascii="Arial" w:hAnsi="Arial" w:eastAsia="Arial" w:cs="Arial"/>
                <w:b w:val="0"/>
                <w:bCs w:val="0"/>
                <w:i w:val="0"/>
                <w:iCs w:val="0"/>
                <w:sz w:val="22"/>
                <w:szCs w:val="22"/>
                <w:lang w:val="en-GB"/>
              </w:rPr>
            </w:pPr>
            <w:r w:rsidRPr="2AF86D42" w:rsidR="31E41E55">
              <w:rPr>
                <w:rFonts w:ascii="Arial" w:hAnsi="Arial" w:eastAsia="Arial" w:cs="Arial"/>
                <w:b w:val="0"/>
                <w:bCs w:val="0"/>
                <w:i w:val="0"/>
                <w:iCs w:val="0"/>
                <w:sz w:val="22"/>
                <w:szCs w:val="22"/>
                <w:lang w:val="en-GB"/>
              </w:rPr>
              <w:t xml:space="preserve">When I’m put in a group to present. </w:t>
            </w:r>
          </w:p>
        </w:tc>
      </w:tr>
      <w:tr w:rsidR="31E41E55" w:rsidTr="2AF86D42" w14:paraId="09F42CBA">
        <w:trPr>
          <w:trHeight w:val="1485"/>
        </w:trPr>
        <w:tc>
          <w:tcPr>
            <w:tcW w:w="175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7F2FC"/>
            <w:tcMar/>
            <w:vAlign w:val="top"/>
          </w:tcPr>
          <w:p w:rsidR="31E41E55" w:rsidP="31E41E55" w:rsidRDefault="31E41E55" w14:paraId="1E75FAF9" w14:textId="35838A58">
            <w:pPr>
              <w:spacing w:line="257" w:lineRule="auto"/>
              <w:rPr>
                <w:rFonts w:ascii="Arial" w:hAnsi="Arial" w:eastAsia="Arial" w:cs="Arial"/>
                <w:b w:val="0"/>
                <w:bCs w:val="0"/>
                <w:i w:val="0"/>
                <w:iCs w:val="0"/>
                <w:color w:val="000000" w:themeColor="text1" w:themeTint="FF" w:themeShade="FF"/>
                <w:sz w:val="22"/>
                <w:szCs w:val="22"/>
              </w:rPr>
            </w:pPr>
            <w:r w:rsidRPr="31E41E55" w:rsidR="31E41E55">
              <w:rPr>
                <w:rFonts w:ascii="Arial" w:hAnsi="Arial" w:eastAsia="Arial" w:cs="Arial"/>
                <w:b w:val="0"/>
                <w:bCs w:val="0"/>
                <w:i w:val="0"/>
                <w:iCs w:val="0"/>
                <w:color w:val="000000" w:themeColor="text1" w:themeTint="FF" w:themeShade="FF"/>
                <w:sz w:val="22"/>
                <w:szCs w:val="22"/>
                <w:lang w:val="en-GB"/>
              </w:rPr>
              <w:t>2. organisation of job advertisement</w:t>
            </w:r>
          </w:p>
        </w:tc>
        <w:tc>
          <w:tcPr>
            <w:tcW w:w="193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7F2FC"/>
            <w:tcMar/>
            <w:vAlign w:val="top"/>
          </w:tcPr>
          <w:p w:rsidR="31E41E55" w:rsidP="31E41E55" w:rsidRDefault="31E41E55" w14:paraId="6CAAED29" w14:textId="108EA35F">
            <w:pPr>
              <w:spacing w:line="259" w:lineRule="auto"/>
              <w:rPr>
                <w:rFonts w:ascii="Arial" w:hAnsi="Arial" w:eastAsia="Arial" w:cs="Arial"/>
                <w:b w:val="0"/>
                <w:bCs w:val="0"/>
                <w:i w:val="0"/>
                <w:iCs w:val="0"/>
                <w:sz w:val="22"/>
                <w:szCs w:val="22"/>
              </w:rPr>
            </w:pPr>
            <w:r w:rsidRPr="31E41E55" w:rsidR="31E41E55">
              <w:rPr>
                <w:rFonts w:ascii="Arial" w:hAnsi="Arial" w:eastAsia="Arial" w:cs="Arial"/>
                <w:b w:val="0"/>
                <w:bCs w:val="0"/>
                <w:i w:val="0"/>
                <w:iCs w:val="0"/>
                <w:sz w:val="22"/>
                <w:szCs w:val="22"/>
                <w:lang w:val="en-GB"/>
              </w:rPr>
              <w:t>I will put in the main key points of the Job. Making sure that it is kept brief and precise only including the main points</w:t>
            </w:r>
          </w:p>
          <w:p w:rsidR="31E41E55" w:rsidP="31E41E55" w:rsidRDefault="31E41E55" w14:paraId="67CAE621" w14:textId="66A19CBB">
            <w:pPr>
              <w:spacing w:line="259" w:lineRule="auto"/>
              <w:rPr>
                <w:rFonts w:ascii="Arial" w:hAnsi="Arial" w:eastAsia="Arial" w:cs="Arial"/>
                <w:b w:val="0"/>
                <w:bCs w:val="0"/>
                <w:i w:val="0"/>
                <w:iCs w:val="0"/>
                <w:sz w:val="22"/>
                <w:szCs w:val="22"/>
              </w:rPr>
            </w:pPr>
            <w:r w:rsidRPr="31E41E55" w:rsidR="31E41E55">
              <w:rPr>
                <w:rFonts w:ascii="Arial" w:hAnsi="Arial" w:eastAsia="Arial" w:cs="Arial"/>
                <w:b w:val="0"/>
                <w:bCs w:val="0"/>
                <w:i w:val="0"/>
                <w:iCs w:val="0"/>
                <w:sz w:val="22"/>
                <w:szCs w:val="22"/>
                <w:lang w:val="en-GB"/>
              </w:rPr>
              <w:t xml:space="preserve"> </w:t>
            </w:r>
          </w:p>
        </w:tc>
        <w:tc>
          <w:tcPr>
            <w:tcW w:w="207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7F2FC"/>
            <w:tcMar/>
            <w:vAlign w:val="top"/>
          </w:tcPr>
          <w:p w:rsidR="2AF86D42" w:rsidP="2AF86D42" w:rsidRDefault="2AF86D42" w14:paraId="2CBF7FCA" w14:textId="7C1516A1">
            <w:pPr>
              <w:pStyle w:val="Normal"/>
              <w:spacing w:line="259" w:lineRule="auto"/>
              <w:rPr>
                <w:rFonts w:ascii="Arial" w:hAnsi="Arial" w:eastAsia="Arial" w:cs="Arial"/>
                <w:b w:val="0"/>
                <w:bCs w:val="0"/>
                <w:i w:val="0"/>
                <w:iCs w:val="0"/>
                <w:sz w:val="22"/>
                <w:szCs w:val="22"/>
              </w:rPr>
            </w:pPr>
            <w:r w:rsidRPr="2AF86D42" w:rsidR="2AF86D42">
              <w:rPr>
                <w:rFonts w:ascii="Arial" w:hAnsi="Arial" w:eastAsia="Arial" w:cs="Arial"/>
                <w:b w:val="0"/>
                <w:bCs w:val="0"/>
                <w:i w:val="0"/>
                <w:iCs w:val="0"/>
                <w:sz w:val="22"/>
                <w:szCs w:val="22"/>
                <w:lang w:val="en-GB"/>
              </w:rPr>
              <w:t>By describing essential benefits, this ability will aid in attracting people. It also keeps the people on whom I'm concentrating on engaged in what's being advertised.</w:t>
            </w:r>
          </w:p>
          <w:p w:rsidR="31E41E55" w:rsidP="31E41E55" w:rsidRDefault="31E41E55" w14:paraId="528083EB" w14:textId="1276A409">
            <w:pPr>
              <w:pStyle w:val="Normal"/>
              <w:spacing w:line="259" w:lineRule="auto"/>
              <w:rPr>
                <w:rFonts w:ascii="Arial" w:hAnsi="Arial" w:eastAsia="Arial" w:cs="Arial"/>
                <w:b w:val="0"/>
                <w:bCs w:val="0"/>
                <w:i w:val="0"/>
                <w:iCs w:val="0"/>
                <w:sz w:val="22"/>
                <w:szCs w:val="22"/>
                <w:lang w:val="en-GB"/>
              </w:rPr>
            </w:pPr>
          </w:p>
        </w:tc>
        <w:tc>
          <w:tcPr>
            <w:tcW w:w="150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7F2FC"/>
            <w:tcMar/>
            <w:vAlign w:val="top"/>
          </w:tcPr>
          <w:p w:rsidR="31E41E55" w:rsidP="31E41E55" w:rsidRDefault="31E41E55" w14:paraId="05AA9E11" w14:textId="7FB5FDC8">
            <w:pPr>
              <w:spacing w:line="259" w:lineRule="auto"/>
              <w:rPr>
                <w:rFonts w:ascii="Arial" w:hAnsi="Arial" w:eastAsia="Arial" w:cs="Arial"/>
                <w:b w:val="0"/>
                <w:bCs w:val="0"/>
                <w:i w:val="0"/>
                <w:iCs w:val="0"/>
                <w:sz w:val="22"/>
                <w:szCs w:val="22"/>
              </w:rPr>
            </w:pPr>
            <w:r w:rsidRPr="31E41E55" w:rsidR="31E41E55">
              <w:rPr>
                <w:rFonts w:ascii="Arial" w:hAnsi="Arial" w:eastAsia="Arial" w:cs="Arial"/>
                <w:b w:val="0"/>
                <w:bCs w:val="0"/>
                <w:i w:val="0"/>
                <w:iCs w:val="0"/>
                <w:sz w:val="22"/>
                <w:szCs w:val="22"/>
                <w:lang w:val="en-GB"/>
              </w:rPr>
              <w:t xml:space="preserve">Receiving feedback from others will show me if they understood it. </w:t>
            </w:r>
          </w:p>
          <w:p w:rsidR="31E41E55" w:rsidP="31E41E55" w:rsidRDefault="31E41E55" w14:paraId="5B8BE23A" w14:textId="4A738972">
            <w:pPr>
              <w:pStyle w:val="Normal"/>
              <w:spacing w:line="259" w:lineRule="auto"/>
              <w:rPr>
                <w:rFonts w:ascii="Arial" w:hAnsi="Arial" w:eastAsia="Arial" w:cs="Arial"/>
                <w:b w:val="0"/>
                <w:bCs w:val="0"/>
                <w:i w:val="0"/>
                <w:iCs w:val="0"/>
                <w:sz w:val="22"/>
                <w:szCs w:val="22"/>
                <w:lang w:val="en-GB"/>
              </w:rPr>
            </w:pPr>
          </w:p>
        </w:tc>
        <w:tc>
          <w:tcPr>
            <w:tcW w:w="166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7F2FC"/>
            <w:tcMar/>
            <w:vAlign w:val="top"/>
          </w:tcPr>
          <w:p w:rsidR="31E41E55" w:rsidP="31E41E55" w:rsidRDefault="31E41E55" w14:paraId="21BD22D6" w14:textId="0D83A66E">
            <w:pPr>
              <w:spacing w:line="259" w:lineRule="auto"/>
              <w:rPr>
                <w:rFonts w:ascii="Arial" w:hAnsi="Arial" w:eastAsia="Arial" w:cs="Arial"/>
                <w:b w:val="0"/>
                <w:bCs w:val="0"/>
                <w:i w:val="0"/>
                <w:iCs w:val="0"/>
                <w:sz w:val="22"/>
                <w:szCs w:val="22"/>
              </w:rPr>
            </w:pPr>
            <w:r w:rsidRPr="31E41E55" w:rsidR="31E41E55">
              <w:rPr>
                <w:rFonts w:ascii="Arial" w:hAnsi="Arial" w:eastAsia="Arial" w:cs="Arial"/>
                <w:b w:val="0"/>
                <w:bCs w:val="0"/>
                <w:i w:val="0"/>
                <w:iCs w:val="0"/>
                <w:sz w:val="22"/>
                <w:szCs w:val="22"/>
              </w:rPr>
              <w:t xml:space="preserve">The next time I am given a task to carry out a Job Advertisement </w:t>
            </w:r>
            <w:r w:rsidRPr="31E41E55" w:rsidR="31E41E55">
              <w:rPr>
                <w:rFonts w:ascii="Arial" w:hAnsi="Arial" w:eastAsia="Arial" w:cs="Arial"/>
                <w:b w:val="0"/>
                <w:bCs w:val="0"/>
                <w:i w:val="0"/>
                <w:iCs w:val="0"/>
                <w:sz w:val="22"/>
                <w:szCs w:val="22"/>
              </w:rPr>
              <w:t>within</w:t>
            </w:r>
            <w:r w:rsidRPr="31E41E55" w:rsidR="31E41E55">
              <w:rPr>
                <w:rFonts w:ascii="Arial" w:hAnsi="Arial" w:eastAsia="Arial" w:cs="Arial"/>
                <w:b w:val="0"/>
                <w:bCs w:val="0"/>
                <w:i w:val="0"/>
                <w:iCs w:val="0"/>
                <w:sz w:val="22"/>
                <w:szCs w:val="22"/>
              </w:rPr>
              <w:t xml:space="preserve"> 2-3months </w:t>
            </w:r>
          </w:p>
        </w:tc>
      </w:tr>
      <w:tr w:rsidR="31E41E55" w:rsidTr="2AF86D42" w14:paraId="506CD776">
        <w:trPr>
          <w:trHeight w:val="1485"/>
        </w:trPr>
        <w:tc>
          <w:tcPr>
            <w:tcW w:w="175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CBE4F9"/>
            <w:tcMar/>
            <w:vAlign w:val="top"/>
          </w:tcPr>
          <w:p w:rsidR="31E41E55" w:rsidP="31E41E55" w:rsidRDefault="31E41E55" w14:paraId="2341FC58" w14:textId="4D4975D0">
            <w:pPr>
              <w:spacing w:line="257" w:lineRule="auto"/>
              <w:rPr>
                <w:rFonts w:ascii="Arial" w:hAnsi="Arial" w:eastAsia="Arial" w:cs="Arial"/>
                <w:b w:val="0"/>
                <w:bCs w:val="0"/>
                <w:i w:val="0"/>
                <w:iCs w:val="0"/>
                <w:color w:val="000000" w:themeColor="text1" w:themeTint="FF" w:themeShade="FF"/>
                <w:sz w:val="22"/>
                <w:szCs w:val="22"/>
              </w:rPr>
            </w:pPr>
            <w:r w:rsidRPr="31E41E55" w:rsidR="31E41E55">
              <w:rPr>
                <w:rFonts w:ascii="Arial" w:hAnsi="Arial" w:eastAsia="Arial" w:cs="Arial"/>
                <w:b w:val="0"/>
                <w:bCs w:val="0"/>
                <w:i w:val="0"/>
                <w:iCs w:val="0"/>
                <w:color w:val="000000" w:themeColor="text1" w:themeTint="FF" w:themeShade="FF"/>
                <w:sz w:val="22"/>
                <w:szCs w:val="22"/>
                <w:lang w:val="en-GB"/>
              </w:rPr>
              <w:t>3. professionalism</w:t>
            </w:r>
          </w:p>
        </w:tc>
        <w:tc>
          <w:tcPr>
            <w:tcW w:w="193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CBE4F9"/>
            <w:tcMar/>
            <w:vAlign w:val="top"/>
          </w:tcPr>
          <w:p w:rsidR="31E41E55" w:rsidP="31E41E55" w:rsidRDefault="31E41E55" w14:paraId="3B277C2A" w14:textId="32841BFC">
            <w:pPr>
              <w:spacing w:line="259" w:lineRule="auto"/>
              <w:rPr>
                <w:rFonts w:ascii="Arial" w:hAnsi="Arial" w:eastAsia="Arial" w:cs="Arial"/>
                <w:b w:val="0"/>
                <w:bCs w:val="0"/>
                <w:i w:val="0"/>
                <w:iCs w:val="0"/>
                <w:sz w:val="22"/>
                <w:szCs w:val="22"/>
              </w:rPr>
            </w:pPr>
            <w:r w:rsidRPr="31E41E55" w:rsidR="31E41E55">
              <w:rPr>
                <w:rFonts w:ascii="Arial" w:hAnsi="Arial" w:eastAsia="Arial" w:cs="Arial"/>
                <w:b w:val="0"/>
                <w:bCs w:val="0"/>
                <w:i w:val="0"/>
                <w:iCs w:val="0"/>
                <w:sz w:val="22"/>
                <w:szCs w:val="22"/>
                <w:lang w:val="en-GB"/>
              </w:rPr>
              <w:t xml:space="preserve">I will manage time effectively, by preplanning I will also prioritise what is more important and set goals. I will create an action plan to follow and help me in achieving set targets </w:t>
            </w:r>
          </w:p>
          <w:p w:rsidR="31E41E55" w:rsidP="31E41E55" w:rsidRDefault="31E41E55" w14:paraId="0D9ACCA9" w14:textId="746352E3">
            <w:pPr>
              <w:pStyle w:val="Normal"/>
              <w:spacing w:line="259" w:lineRule="auto"/>
              <w:rPr>
                <w:rFonts w:ascii="Arial" w:hAnsi="Arial" w:eastAsia="Arial" w:cs="Arial"/>
                <w:b w:val="0"/>
                <w:bCs w:val="0"/>
                <w:i w:val="0"/>
                <w:iCs w:val="0"/>
                <w:sz w:val="22"/>
                <w:szCs w:val="22"/>
                <w:lang w:val="en-GB"/>
              </w:rPr>
            </w:pPr>
          </w:p>
        </w:tc>
        <w:tc>
          <w:tcPr>
            <w:tcW w:w="207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CBE4F9"/>
            <w:tcMar/>
            <w:vAlign w:val="top"/>
          </w:tcPr>
          <w:p w:rsidR="2AF86D42" w:rsidP="2AF86D42" w:rsidRDefault="2AF86D42" w14:paraId="213FF5DD" w14:textId="3B52B220">
            <w:pPr>
              <w:pStyle w:val="Normal"/>
              <w:spacing w:line="259" w:lineRule="auto"/>
              <w:rPr>
                <w:rFonts w:ascii="Arial" w:hAnsi="Arial" w:eastAsia="Arial" w:cs="Arial"/>
                <w:b w:val="0"/>
                <w:bCs w:val="0"/>
                <w:i w:val="0"/>
                <w:iCs w:val="0"/>
                <w:color w:val="auto"/>
                <w:sz w:val="22"/>
                <w:szCs w:val="22"/>
              </w:rPr>
            </w:pPr>
            <w:r w:rsidRPr="2AF86D42" w:rsidR="2AF86D42">
              <w:rPr>
                <w:rFonts w:ascii="Arial" w:hAnsi="Arial" w:eastAsia="Arial" w:cs="Arial"/>
                <w:b w:val="0"/>
                <w:bCs w:val="0"/>
                <w:i w:val="0"/>
                <w:iCs w:val="0"/>
                <w:color w:val="auto"/>
                <w:sz w:val="22"/>
                <w:szCs w:val="22"/>
              </w:rPr>
              <w:t xml:space="preserve">Professionalism will demonstrate to people the type of person I am if I am able to manage things appropriately. It will also demonstrate my ability to operate </w:t>
            </w:r>
            <w:r w:rsidRPr="2AF86D42" w:rsidR="2AF86D42">
              <w:rPr>
                <w:rFonts w:ascii="Arial" w:hAnsi="Arial" w:eastAsia="Arial" w:cs="Arial"/>
                <w:b w:val="0"/>
                <w:bCs w:val="0"/>
                <w:i w:val="0"/>
                <w:iCs w:val="0"/>
                <w:color w:val="auto"/>
                <w:sz w:val="22"/>
                <w:szCs w:val="22"/>
              </w:rPr>
              <w:t>independently.</w:t>
            </w:r>
          </w:p>
          <w:p w:rsidR="31E41E55" w:rsidP="31E41E55" w:rsidRDefault="31E41E55" w14:paraId="7F31F282" w14:textId="77F1F932">
            <w:pPr>
              <w:pStyle w:val="Normal"/>
              <w:spacing w:line="259" w:lineRule="auto"/>
              <w:rPr>
                <w:rFonts w:ascii="Calibri" w:hAnsi="Calibri" w:eastAsia="Calibri" w:cs="Calibri"/>
                <w:b w:val="0"/>
                <w:bCs w:val="0"/>
                <w:i w:val="0"/>
                <w:iCs w:val="0"/>
                <w:sz w:val="22"/>
                <w:szCs w:val="22"/>
              </w:rPr>
            </w:pPr>
          </w:p>
          <w:p w:rsidR="31E41E55" w:rsidP="31E41E55" w:rsidRDefault="31E41E55" w14:paraId="46F8E008" w14:textId="58A4A189">
            <w:pPr>
              <w:pStyle w:val="Normal"/>
              <w:spacing w:line="259" w:lineRule="auto"/>
              <w:rPr>
                <w:rFonts w:ascii="Calibri" w:hAnsi="Calibri" w:eastAsia="Calibri" w:cs="Calibri"/>
                <w:b w:val="0"/>
                <w:bCs w:val="0"/>
                <w:i w:val="0"/>
                <w:iCs w:val="0"/>
                <w:sz w:val="22"/>
                <w:szCs w:val="22"/>
              </w:rPr>
            </w:pPr>
          </w:p>
        </w:tc>
        <w:tc>
          <w:tcPr>
            <w:tcW w:w="150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CBE4F9"/>
            <w:tcMar/>
            <w:vAlign w:val="top"/>
          </w:tcPr>
          <w:p w:rsidR="31E41E55" w:rsidP="2AF86D42" w:rsidRDefault="31E41E55" w14:paraId="2E462E07" w14:textId="0349E1CB">
            <w:pPr>
              <w:spacing w:line="259" w:lineRule="auto"/>
              <w:rPr>
                <w:rFonts w:ascii="Arial" w:hAnsi="Arial" w:eastAsia="Arial" w:cs="Arial"/>
                <w:b w:val="0"/>
                <w:bCs w:val="0"/>
                <w:i w:val="0"/>
                <w:iCs w:val="0"/>
                <w:color w:val="auto"/>
                <w:sz w:val="22"/>
                <w:szCs w:val="22"/>
              </w:rPr>
            </w:pPr>
            <w:r w:rsidRPr="2AF86D42" w:rsidR="2AF86D42">
              <w:rPr>
                <w:rFonts w:ascii="Arial" w:hAnsi="Arial" w:eastAsia="Arial" w:cs="Arial"/>
                <w:b w:val="0"/>
                <w:bCs w:val="0"/>
                <w:i w:val="0"/>
                <w:iCs w:val="0"/>
                <w:color w:val="auto"/>
                <w:sz w:val="22"/>
                <w:szCs w:val="22"/>
              </w:rPr>
              <w:t xml:space="preserve">I can get my peers or colleagues to offer me feedback on how I am as a </w:t>
            </w:r>
            <w:r w:rsidRPr="2AF86D42" w:rsidR="2AF86D42">
              <w:rPr>
                <w:rFonts w:ascii="Arial" w:hAnsi="Arial" w:eastAsia="Arial" w:cs="Arial"/>
                <w:b w:val="0"/>
                <w:bCs w:val="0"/>
                <w:i w:val="0"/>
                <w:iCs w:val="0"/>
                <w:color w:val="auto"/>
                <w:sz w:val="22"/>
                <w:szCs w:val="22"/>
              </w:rPr>
              <w:t>person.</w:t>
            </w:r>
            <w:r w:rsidRPr="2AF86D42" w:rsidR="31E41E55">
              <w:rPr>
                <w:rFonts w:ascii="Arial" w:hAnsi="Arial" w:eastAsia="Arial" w:cs="Arial"/>
                <w:b w:val="0"/>
                <w:bCs w:val="0"/>
                <w:i w:val="0"/>
                <w:iCs w:val="0"/>
                <w:color w:val="auto"/>
                <w:sz w:val="22"/>
                <w:szCs w:val="22"/>
              </w:rPr>
              <w:t xml:space="preserve"> </w:t>
            </w:r>
          </w:p>
        </w:tc>
        <w:tc>
          <w:tcPr>
            <w:tcW w:w="166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CBE4F9"/>
            <w:tcMar/>
            <w:vAlign w:val="top"/>
          </w:tcPr>
          <w:p w:rsidR="31E41E55" w:rsidP="31E41E55" w:rsidRDefault="31E41E55" w14:paraId="3BC04F9E" w14:textId="7176873D">
            <w:pPr>
              <w:spacing w:line="259" w:lineRule="auto"/>
              <w:rPr>
                <w:rFonts w:ascii="Arial" w:hAnsi="Arial" w:eastAsia="Arial" w:cs="Arial"/>
                <w:b w:val="0"/>
                <w:bCs w:val="0"/>
                <w:i w:val="0"/>
                <w:iCs w:val="0"/>
                <w:color w:val="auto"/>
                <w:sz w:val="22"/>
                <w:szCs w:val="22"/>
              </w:rPr>
            </w:pPr>
            <w:r w:rsidRPr="31E41E55" w:rsidR="31E41E55">
              <w:rPr>
                <w:rFonts w:ascii="Arial" w:hAnsi="Arial" w:eastAsia="Arial" w:cs="Arial"/>
                <w:b w:val="0"/>
                <w:bCs w:val="0"/>
                <w:i w:val="0"/>
                <w:iCs w:val="0"/>
                <w:color w:val="auto"/>
                <w:sz w:val="22"/>
                <w:szCs w:val="22"/>
              </w:rPr>
              <w:t xml:space="preserve">When I go into campus again to study. </w:t>
            </w:r>
          </w:p>
        </w:tc>
      </w:tr>
    </w:tbl>
    <w:p w:rsidR="77E910C6" w:rsidP="31E41E55" w:rsidRDefault="77E910C6" w14:paraId="254DFF14" w14:textId="1E893A5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E910C6" w:rsidP="0833D739" w:rsidRDefault="77E910C6" w14:paraId="58987214" w14:textId="6FAF529E">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0833D739" w:rsidR="77E910C6">
        <w:rPr>
          <w:rFonts w:ascii="Arial" w:hAnsi="Arial" w:eastAsia="Arial" w:cs="Arial"/>
          <w:b w:val="1"/>
          <w:bCs w:val="1"/>
          <w:i w:val="0"/>
          <w:iCs w:val="0"/>
          <w:caps w:val="0"/>
          <w:smallCaps w:val="0"/>
          <w:noProof w:val="0"/>
          <w:color w:val="000000" w:themeColor="text1" w:themeTint="FF" w:themeShade="FF"/>
          <w:sz w:val="22"/>
          <w:szCs w:val="22"/>
          <w:u w:val="single"/>
          <w:lang w:val="en-GB"/>
        </w:rPr>
        <w:t>Conclusion</w:t>
      </w:r>
    </w:p>
    <w:p w:rsidR="77E910C6" w:rsidP="6C34A2F7" w:rsidRDefault="77E910C6" w14:paraId="74CE4BA2" w14:textId="497FFC8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C34A2F7" w:rsidR="31E41E55">
        <w:rPr>
          <w:rFonts w:ascii="Arial" w:hAnsi="Arial" w:eastAsia="Arial" w:cs="Arial"/>
          <w:b w:val="0"/>
          <w:bCs w:val="0"/>
          <w:i w:val="0"/>
          <w:iCs w:val="0"/>
          <w:caps w:val="0"/>
          <w:smallCaps w:val="0"/>
          <w:noProof w:val="0"/>
          <w:color w:val="000000" w:themeColor="text1" w:themeTint="FF" w:themeShade="FF"/>
          <w:sz w:val="22"/>
          <w:szCs w:val="22"/>
          <w:lang w:val="en-GB"/>
        </w:rPr>
        <w:t>During my whole experience in this module, I have learnt various skills o</w:t>
      </w:r>
      <w:r w:rsidRPr="6C34A2F7" w:rsidR="2AF86D42">
        <w:rPr>
          <w:rFonts w:ascii="Arial" w:hAnsi="Arial" w:eastAsia="Arial" w:cs="Arial"/>
          <w:b w:val="0"/>
          <w:bCs w:val="0"/>
          <w:i w:val="0"/>
          <w:iCs w:val="0"/>
          <w:caps w:val="0"/>
          <w:smallCaps w:val="0"/>
          <w:noProof w:val="0"/>
          <w:color w:val="000000" w:themeColor="text1" w:themeTint="FF" w:themeShade="FF"/>
          <w:sz w:val="22"/>
          <w:szCs w:val="22"/>
          <w:lang w:val="en-GB"/>
        </w:rPr>
        <w:t xml:space="preserve">ne of the </w:t>
      </w:r>
      <w:r w:rsidRPr="6C34A2F7" w:rsidR="2AF86D42">
        <w:rPr>
          <w:rFonts w:ascii="Arial" w:hAnsi="Arial" w:eastAsia="Arial" w:cs="Arial"/>
          <w:b w:val="0"/>
          <w:bCs w:val="0"/>
          <w:i w:val="0"/>
          <w:iCs w:val="0"/>
          <w:caps w:val="0"/>
          <w:smallCaps w:val="0"/>
          <w:noProof w:val="0"/>
          <w:color w:val="000000" w:themeColor="text1" w:themeTint="FF" w:themeShade="FF"/>
          <w:sz w:val="22"/>
          <w:szCs w:val="22"/>
          <w:lang w:val="en-GB"/>
        </w:rPr>
        <w:t>numerous</w:t>
      </w:r>
      <w:r w:rsidRPr="6C34A2F7" w:rsidR="2AF86D42">
        <w:rPr>
          <w:rFonts w:ascii="Arial" w:hAnsi="Arial" w:eastAsia="Arial" w:cs="Arial"/>
          <w:b w:val="0"/>
          <w:bCs w:val="0"/>
          <w:i w:val="0"/>
          <w:iCs w:val="0"/>
          <w:caps w:val="0"/>
          <w:smallCaps w:val="0"/>
          <w:noProof w:val="0"/>
          <w:color w:val="000000" w:themeColor="text1" w:themeTint="FF" w:themeShade="FF"/>
          <w:sz w:val="22"/>
          <w:szCs w:val="22"/>
          <w:lang w:val="en-GB"/>
        </w:rPr>
        <w:t xml:space="preserve"> talents I adapted was teamwork. I worked with people I had never met before and discovered that communication and listening skills were essential during this process.</w:t>
      </w:r>
      <w:r w:rsidRPr="6C34A2F7" w:rsidR="31E41E5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34A2F7" w:rsidR="2AF86D42">
        <w:rPr>
          <w:rFonts w:ascii="Arial" w:hAnsi="Arial" w:eastAsia="Arial" w:cs="Arial"/>
          <w:b w:val="0"/>
          <w:bCs w:val="0"/>
          <w:i w:val="0"/>
          <w:iCs w:val="0"/>
          <w:caps w:val="0"/>
          <w:smallCaps w:val="0"/>
          <w:noProof w:val="0"/>
          <w:color w:val="000000" w:themeColor="text1" w:themeTint="FF" w:themeShade="FF"/>
          <w:sz w:val="22"/>
          <w:szCs w:val="22"/>
          <w:lang w:val="en-GB"/>
        </w:rPr>
        <w:t xml:space="preserve">When I was assigned a task that entailed giving a presentation, my confidence in public speaking grew, but I still needed to work on it because it was one of a few things that was highlighted in the feedback I received. </w:t>
      </w:r>
      <w:r w:rsidRPr="6C34A2F7" w:rsidR="31E41E55">
        <w:rPr>
          <w:rFonts w:ascii="Arial" w:hAnsi="Arial" w:eastAsia="Arial" w:cs="Arial"/>
          <w:b w:val="0"/>
          <w:bCs w:val="0"/>
          <w:i w:val="0"/>
          <w:iCs w:val="0"/>
          <w:caps w:val="0"/>
          <w:smallCaps w:val="0"/>
          <w:noProof w:val="0"/>
          <w:color w:val="000000" w:themeColor="text1" w:themeTint="FF" w:themeShade="FF"/>
          <w:sz w:val="22"/>
          <w:szCs w:val="22"/>
          <w:lang w:val="en-GB"/>
        </w:rPr>
        <w:t xml:space="preserve">In retrospect I could have done much better, </w:t>
      </w:r>
      <w:r w:rsidRPr="6C34A2F7" w:rsidR="2AF86D42">
        <w:rPr>
          <w:rFonts w:ascii="Arial" w:hAnsi="Arial" w:eastAsia="Arial" w:cs="Arial"/>
          <w:b w:val="0"/>
          <w:bCs w:val="0"/>
          <w:i w:val="0"/>
          <w:iCs w:val="0"/>
          <w:caps w:val="0"/>
          <w:smallCaps w:val="0"/>
          <w:noProof w:val="0"/>
          <w:color w:val="000000" w:themeColor="text1" w:themeTint="FF" w:themeShade="FF"/>
          <w:sz w:val="22"/>
          <w:szCs w:val="22"/>
          <w:lang w:val="en-GB"/>
        </w:rPr>
        <w:t>there</w:t>
      </w:r>
      <w:r w:rsidRPr="6C34A2F7" w:rsidR="2AF86D42">
        <w:rPr>
          <w:rFonts w:ascii="Arial" w:hAnsi="Arial" w:eastAsia="Arial" w:cs="Arial"/>
          <w:b w:val="0"/>
          <w:bCs w:val="0"/>
          <w:i w:val="0"/>
          <w:iCs w:val="0"/>
          <w:caps w:val="0"/>
          <w:smallCaps w:val="0"/>
          <w:noProof w:val="0"/>
          <w:color w:val="000000" w:themeColor="text1" w:themeTint="FF" w:themeShade="FF"/>
          <w:sz w:val="22"/>
          <w:szCs w:val="22"/>
          <w:lang w:val="en-GB"/>
        </w:rPr>
        <w:t xml:space="preserve"> is always room for improvement, therefore in the future, I will consider developing a few abilities, such as</w:t>
      </w:r>
      <w:r w:rsidRPr="6C34A2F7" w:rsidR="31E41E55">
        <w:rPr>
          <w:rFonts w:ascii="Arial" w:hAnsi="Arial" w:eastAsia="Arial" w:cs="Arial"/>
          <w:b w:val="0"/>
          <w:bCs w:val="0"/>
          <w:i w:val="0"/>
          <w:iCs w:val="0"/>
          <w:caps w:val="0"/>
          <w:smallCaps w:val="0"/>
          <w:noProof w:val="0"/>
          <w:color w:val="000000" w:themeColor="text1" w:themeTint="FF" w:themeShade="FF"/>
          <w:sz w:val="22"/>
          <w:szCs w:val="22"/>
          <w:lang w:val="en-GB"/>
        </w:rPr>
        <w:t>, time management, prioritization, cooperative learning, and being more organised.</w:t>
      </w:r>
      <w:r w:rsidRPr="6C34A2F7" w:rsidR="2AF86D42">
        <w:rPr>
          <w:rFonts w:ascii="Arial" w:hAnsi="Arial" w:eastAsia="Arial" w:cs="Arial"/>
          <w:b w:val="0"/>
          <w:bCs w:val="0"/>
          <w:i w:val="0"/>
          <w:iCs w:val="0"/>
          <w:caps w:val="0"/>
          <w:smallCaps w:val="0"/>
          <w:noProof w:val="0"/>
          <w:color w:val="000000" w:themeColor="text1" w:themeTint="FF" w:themeShade="FF"/>
          <w:sz w:val="22"/>
          <w:szCs w:val="22"/>
          <w:lang w:val="en-GB"/>
        </w:rPr>
        <w:t xml:space="preserve"> Speaking comfortably in public is one crucial skill I still want to work on because it is one, I lack.</w:t>
      </w:r>
      <w:r w:rsidRPr="6C34A2F7" w:rsidR="31E41E55">
        <w:rPr>
          <w:rFonts w:ascii="Arial" w:hAnsi="Arial" w:eastAsia="Arial" w:cs="Arial"/>
          <w:b w:val="0"/>
          <w:bCs w:val="0"/>
          <w:i w:val="0"/>
          <w:iCs w:val="0"/>
          <w:caps w:val="0"/>
          <w:smallCaps w:val="0"/>
          <w:noProof w:val="0"/>
          <w:color w:val="000000" w:themeColor="text1" w:themeTint="FF" w:themeShade="FF"/>
          <w:sz w:val="22"/>
          <w:szCs w:val="22"/>
          <w:lang w:val="en-GB"/>
        </w:rPr>
        <w:t xml:space="preserve"> Moreover, to help me achieve these goals I will be using the Gibbs reflective cycle to </w:t>
      </w:r>
      <w:r w:rsidRPr="6C34A2F7" w:rsidR="31E41E55">
        <w:rPr>
          <w:rFonts w:ascii="Arial" w:hAnsi="Arial" w:eastAsia="Arial" w:cs="Arial"/>
          <w:b w:val="0"/>
          <w:bCs w:val="0"/>
          <w:i w:val="0"/>
          <w:iCs w:val="0"/>
          <w:caps w:val="0"/>
          <w:smallCaps w:val="0"/>
          <w:noProof w:val="0"/>
          <w:color w:val="000000" w:themeColor="text1" w:themeTint="FF" w:themeShade="FF"/>
          <w:sz w:val="22"/>
          <w:szCs w:val="22"/>
          <w:lang w:val="en-GB"/>
        </w:rPr>
        <w:t>reflect</w:t>
      </w:r>
      <w:r w:rsidRPr="6C34A2F7" w:rsidR="31E41E55">
        <w:rPr>
          <w:rFonts w:ascii="Arial" w:hAnsi="Arial" w:eastAsia="Arial" w:cs="Arial"/>
          <w:b w:val="0"/>
          <w:bCs w:val="0"/>
          <w:i w:val="0"/>
          <w:iCs w:val="0"/>
          <w:caps w:val="0"/>
          <w:smallCaps w:val="0"/>
          <w:noProof w:val="0"/>
          <w:color w:val="000000" w:themeColor="text1" w:themeTint="FF" w:themeShade="FF"/>
          <w:sz w:val="22"/>
          <w:szCs w:val="22"/>
          <w:lang w:val="en-GB"/>
        </w:rPr>
        <w:t xml:space="preserve"> on and make changes on such experiences. </w:t>
      </w:r>
    </w:p>
    <w:p w:rsidR="77E910C6" w:rsidP="77E910C6" w:rsidRDefault="77E910C6" w14:paraId="08A46634" w14:textId="7642976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31E41E55" w:rsidRDefault="77E910C6" w14:paraId="198BDD2F" w14:textId="785C7B57">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7E910C6" w:rsidP="31E41E55" w:rsidRDefault="77E910C6" w14:paraId="71577E10" w14:textId="63351FCA">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7E910C6" w:rsidP="31E41E55" w:rsidRDefault="77E910C6" w14:paraId="73FBD83E" w14:textId="0791A933">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7E910C6" w:rsidP="31E41E55" w:rsidRDefault="77E910C6" w14:paraId="59F1D06B" w14:textId="61703404">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7E910C6" w:rsidP="31E41E55" w:rsidRDefault="77E910C6" w14:paraId="617AF275" w14:textId="2941D8AE">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7E910C6" w:rsidP="31E41E55" w:rsidRDefault="77E910C6" w14:paraId="673DDE5D" w14:textId="2E55B930">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7E910C6" w:rsidP="31E41E55" w:rsidRDefault="77E910C6" w14:paraId="50773A28" w14:textId="0C3824C4">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7E910C6" w:rsidP="31E41E55" w:rsidRDefault="77E910C6" w14:paraId="5E820ED9" w14:textId="02FAEB5D">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7E910C6" w:rsidP="31E41E55" w:rsidRDefault="77E910C6" w14:paraId="011EF67E" w14:textId="58648A2A">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7E910C6" w:rsidP="31E41E55" w:rsidRDefault="77E910C6" w14:paraId="07471AC7" w14:textId="27D9D7A6">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7E910C6" w:rsidP="31E41E55" w:rsidRDefault="77E910C6" w14:paraId="1C9FB9B2" w14:textId="71FE746C">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7E910C6" w:rsidP="31E41E55" w:rsidRDefault="77E910C6" w14:paraId="6708665F" w14:textId="0D987D24">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7E910C6" w:rsidP="31E41E55" w:rsidRDefault="77E910C6" w14:paraId="2C49DC09" w14:textId="751003AF">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7E910C6" w:rsidP="31E41E55" w:rsidRDefault="77E910C6" w14:paraId="4678276A" w14:textId="5E5C6CB9">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7E910C6" w:rsidP="31E41E55" w:rsidRDefault="77E910C6" w14:paraId="6EEC3F29" w14:textId="486BF8AC">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7E910C6" w:rsidP="31E41E55" w:rsidRDefault="77E910C6" w14:paraId="0C0AEAD6" w14:textId="7D38A3C7">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7E910C6" w:rsidP="31E41E55" w:rsidRDefault="77E910C6" w14:paraId="3847150A" w14:textId="518E7E7F">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7E910C6" w:rsidP="2AF86D42" w:rsidRDefault="77E910C6" w14:paraId="38D6A49B" w14:textId="26EDE752">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2AF86D42" w:rsidR="77E910C6">
        <w:rPr>
          <w:rFonts w:ascii="Arial" w:hAnsi="Arial" w:eastAsia="Arial" w:cs="Arial"/>
          <w:b w:val="1"/>
          <w:bCs w:val="1"/>
          <w:i w:val="0"/>
          <w:iCs w:val="0"/>
          <w:caps w:val="0"/>
          <w:smallCaps w:val="0"/>
          <w:noProof w:val="0"/>
          <w:color w:val="000000" w:themeColor="text1" w:themeTint="FF" w:themeShade="FF"/>
          <w:sz w:val="22"/>
          <w:szCs w:val="22"/>
          <w:u w:val="single"/>
          <w:lang w:val="en-GB"/>
        </w:rPr>
        <w:t>References</w:t>
      </w:r>
    </w:p>
    <w:p w:rsidR="2AF86D42" w:rsidP="2AF86D42" w:rsidRDefault="2AF86D42" w14:paraId="757ECA65" w14:textId="2C5DD274">
      <w:pPr>
        <w:pStyle w:val="Normal"/>
        <w:rPr>
          <w:rFonts w:ascii="Arial" w:hAnsi="Arial" w:eastAsia="Arial" w:cs="Arial"/>
          <w:b w:val="0"/>
          <w:bCs w:val="0"/>
          <w:i w:val="0"/>
          <w:iCs w:val="0"/>
          <w:caps w:val="0"/>
          <w:smallCaps w:val="0"/>
          <w:noProof w:val="0"/>
          <w:color w:val="auto"/>
          <w:sz w:val="22"/>
          <w:szCs w:val="22"/>
          <w:lang w:val="en-GB"/>
        </w:rPr>
      </w:pPr>
      <w:r w:rsidRPr="2AF86D42" w:rsidR="2AF86D42">
        <w:rPr>
          <w:rFonts w:ascii="Arial" w:hAnsi="Arial" w:eastAsia="Arial" w:cs="Arial"/>
          <w:b w:val="0"/>
          <w:bCs w:val="0"/>
          <w:i w:val="0"/>
          <w:iCs w:val="0"/>
          <w:caps w:val="0"/>
          <w:smallCaps w:val="0"/>
          <w:noProof w:val="0"/>
          <w:color w:val="auto"/>
          <w:sz w:val="22"/>
          <w:szCs w:val="22"/>
          <w:lang w:val="en-GB"/>
        </w:rPr>
        <w:t xml:space="preserve">Barrow, C. and Westrup, R. (2019) </w:t>
      </w:r>
      <w:r w:rsidRPr="2AF86D42" w:rsidR="2AF86D42">
        <w:rPr>
          <w:rFonts w:ascii="Arial" w:hAnsi="Arial" w:eastAsia="Arial" w:cs="Arial"/>
          <w:b w:val="0"/>
          <w:bCs w:val="0"/>
          <w:i w:val="1"/>
          <w:iCs w:val="1"/>
          <w:caps w:val="0"/>
          <w:smallCaps w:val="0"/>
          <w:noProof w:val="0"/>
          <w:color w:val="auto"/>
          <w:sz w:val="22"/>
          <w:szCs w:val="22"/>
          <w:lang w:val="en-GB"/>
        </w:rPr>
        <w:t>Writing skills for education students</w:t>
      </w:r>
      <w:r w:rsidRPr="2AF86D42" w:rsidR="2AF86D42">
        <w:rPr>
          <w:rFonts w:ascii="Arial" w:hAnsi="Arial" w:eastAsia="Arial" w:cs="Arial"/>
          <w:b w:val="0"/>
          <w:bCs w:val="0"/>
          <w:i w:val="0"/>
          <w:iCs w:val="0"/>
          <w:caps w:val="0"/>
          <w:smallCaps w:val="0"/>
          <w:noProof w:val="0"/>
          <w:color w:val="auto"/>
          <w:sz w:val="22"/>
          <w:szCs w:val="22"/>
          <w:lang w:val="en-GB"/>
        </w:rPr>
        <w:t>. London: Red Globe Press.</w:t>
      </w:r>
    </w:p>
    <w:p w:rsidR="77E910C6" w:rsidP="1CC65FFA" w:rsidRDefault="77E910C6" w14:paraId="435AA72F" w14:textId="5DBF9380">
      <w:pPr>
        <w:pStyle w:val="Normal"/>
        <w:rPr>
          <w:rFonts w:ascii="Arial" w:hAnsi="Arial" w:eastAsia="Arial" w:cs="Arial"/>
          <w:b w:val="0"/>
          <w:bCs w:val="0"/>
          <w:i w:val="0"/>
          <w:iCs w:val="0"/>
          <w:caps w:val="0"/>
          <w:smallCaps w:val="0"/>
          <w:noProof w:val="0"/>
          <w:color w:val="auto"/>
          <w:sz w:val="22"/>
          <w:szCs w:val="22"/>
          <w:u w:val="none"/>
          <w:lang w:val="en-GB"/>
        </w:rPr>
      </w:pPr>
      <w:r w:rsidRPr="1CC65FFA" w:rsidR="31E41E55">
        <w:rPr>
          <w:rFonts w:ascii="Arial" w:hAnsi="Arial" w:eastAsia="Arial" w:cs="Arial"/>
          <w:b w:val="0"/>
          <w:bCs w:val="0"/>
          <w:i w:val="0"/>
          <w:iCs w:val="0"/>
          <w:caps w:val="0"/>
          <w:smallCaps w:val="0"/>
          <w:noProof w:val="0"/>
          <w:color w:val="auto"/>
          <w:sz w:val="22"/>
          <w:szCs w:val="22"/>
          <w:u w:val="none"/>
          <w:lang w:val="en-GB"/>
        </w:rPr>
        <w:t xml:space="preserve">Bassot, B. (2020) </w:t>
      </w:r>
      <w:r w:rsidRPr="1CC65FFA" w:rsidR="31E41E55">
        <w:rPr>
          <w:rFonts w:ascii="Arial" w:hAnsi="Arial" w:eastAsia="Arial" w:cs="Arial"/>
          <w:b w:val="0"/>
          <w:bCs w:val="0"/>
          <w:i w:val="1"/>
          <w:iCs w:val="1"/>
          <w:caps w:val="0"/>
          <w:smallCaps w:val="0"/>
          <w:noProof w:val="0"/>
          <w:color w:val="auto"/>
          <w:sz w:val="22"/>
          <w:szCs w:val="22"/>
          <w:u w:val="none"/>
          <w:lang w:val="en-GB"/>
        </w:rPr>
        <w:t>The Reflective Journal</w:t>
      </w:r>
      <w:r w:rsidRPr="1CC65FFA" w:rsidR="31E41E55">
        <w:rPr>
          <w:rFonts w:ascii="Arial" w:hAnsi="Arial" w:eastAsia="Arial" w:cs="Arial"/>
          <w:b w:val="0"/>
          <w:bCs w:val="0"/>
          <w:i w:val="0"/>
          <w:iCs w:val="0"/>
          <w:caps w:val="0"/>
          <w:smallCaps w:val="0"/>
          <w:noProof w:val="0"/>
          <w:color w:val="auto"/>
          <w:sz w:val="22"/>
          <w:szCs w:val="22"/>
          <w:u w:val="none"/>
          <w:lang w:val="en-GB"/>
        </w:rPr>
        <w:t xml:space="preserve">, London: Red Globe Press </w:t>
      </w:r>
    </w:p>
    <w:p w:rsidR="77E910C6" w:rsidP="31E41E55" w:rsidRDefault="77E910C6" w14:paraId="02BC3FB8" w14:textId="07509230">
      <w:pPr>
        <w:pStyle w:val="Normal"/>
        <w:rPr>
          <w:rFonts w:ascii="Arial" w:hAnsi="Arial" w:eastAsia="Arial" w:cs="Arial"/>
          <w:b w:val="0"/>
          <w:bCs w:val="0"/>
          <w:i w:val="0"/>
          <w:iCs w:val="0"/>
          <w:caps w:val="0"/>
          <w:smallCaps w:val="0"/>
          <w:noProof w:val="0"/>
          <w:color w:val="auto"/>
          <w:sz w:val="22"/>
          <w:szCs w:val="22"/>
          <w:lang w:val="en-GB"/>
        </w:rPr>
      </w:pPr>
      <w:r w:rsidRPr="31E41E55" w:rsidR="31E41E55">
        <w:rPr>
          <w:rFonts w:ascii="Arial" w:hAnsi="Arial" w:eastAsia="Arial" w:cs="Arial"/>
          <w:b w:val="0"/>
          <w:bCs w:val="0"/>
          <w:i w:val="0"/>
          <w:iCs w:val="0"/>
          <w:caps w:val="0"/>
          <w:smallCaps w:val="0"/>
          <w:noProof w:val="0"/>
          <w:color w:val="auto"/>
          <w:sz w:val="22"/>
          <w:szCs w:val="22"/>
          <w:lang w:val="en-GB"/>
        </w:rPr>
        <w:t xml:space="preserve">Ceci, C. (2013) ‘Analysing and reflecting on limits’, </w:t>
      </w:r>
      <w:r w:rsidRPr="31E41E55" w:rsidR="31E41E55">
        <w:rPr>
          <w:rFonts w:ascii="Arial" w:hAnsi="Arial" w:eastAsia="Arial" w:cs="Arial"/>
          <w:b w:val="0"/>
          <w:bCs w:val="0"/>
          <w:i w:val="1"/>
          <w:iCs w:val="1"/>
          <w:caps w:val="0"/>
          <w:smallCaps w:val="0"/>
          <w:noProof w:val="0"/>
          <w:color w:val="auto"/>
          <w:sz w:val="22"/>
          <w:szCs w:val="22"/>
          <w:lang w:val="en-GB"/>
        </w:rPr>
        <w:t>Nursing philosophy</w:t>
      </w:r>
      <w:r w:rsidRPr="31E41E55" w:rsidR="31E41E55">
        <w:rPr>
          <w:rFonts w:ascii="Arial" w:hAnsi="Arial" w:eastAsia="Arial" w:cs="Arial"/>
          <w:b w:val="0"/>
          <w:bCs w:val="0"/>
          <w:i w:val="0"/>
          <w:iCs w:val="0"/>
          <w:caps w:val="0"/>
          <w:smallCaps w:val="0"/>
          <w:noProof w:val="0"/>
          <w:color w:val="auto"/>
          <w:sz w:val="22"/>
          <w:szCs w:val="22"/>
          <w:lang w:val="en-GB"/>
        </w:rPr>
        <w:t>, 14(3), pp. 151–153</w:t>
      </w:r>
    </w:p>
    <w:p w:rsidR="77E910C6" w:rsidP="2AF86D42" w:rsidRDefault="77E910C6" w14:paraId="3B86B145" w14:textId="0DFBCDDF">
      <w:pPr>
        <w:pStyle w:val="Normal"/>
        <w:rPr>
          <w:rFonts w:ascii="Arial" w:hAnsi="Arial" w:eastAsia="Arial" w:cs="Arial"/>
          <w:b w:val="0"/>
          <w:bCs w:val="0"/>
          <w:i w:val="0"/>
          <w:iCs w:val="0"/>
          <w:caps w:val="0"/>
          <w:smallCaps w:val="0"/>
          <w:noProof w:val="0"/>
          <w:color w:val="auto"/>
          <w:sz w:val="22"/>
          <w:szCs w:val="22"/>
          <w:lang w:val="en-GB"/>
        </w:rPr>
      </w:pPr>
      <w:r w:rsidRPr="2AF86D42" w:rsidR="31E41E55">
        <w:rPr>
          <w:rFonts w:ascii="Arial" w:hAnsi="Arial" w:eastAsia="Arial" w:cs="Arial"/>
          <w:b w:val="0"/>
          <w:bCs w:val="0"/>
          <w:i w:val="0"/>
          <w:iCs w:val="0"/>
          <w:caps w:val="0"/>
          <w:smallCaps w:val="0"/>
          <w:noProof w:val="0"/>
          <w:color w:val="auto"/>
          <w:sz w:val="22"/>
          <w:szCs w:val="22"/>
          <w:lang w:val="en-GB"/>
        </w:rPr>
        <w:t xml:space="preserve">Elizabeth, T., Hanratty, P. and Martin, B. (2020) </w:t>
      </w:r>
      <w:r w:rsidRPr="2AF86D42" w:rsidR="31E41E55">
        <w:rPr>
          <w:rFonts w:ascii="Arial" w:hAnsi="Arial" w:eastAsia="Arial" w:cs="Arial"/>
          <w:b w:val="0"/>
          <w:bCs w:val="0"/>
          <w:i w:val="1"/>
          <w:iCs w:val="1"/>
          <w:caps w:val="0"/>
          <w:smallCaps w:val="0"/>
          <w:noProof w:val="0"/>
          <w:color w:val="auto"/>
          <w:sz w:val="22"/>
          <w:szCs w:val="22"/>
          <w:lang w:val="en-GB"/>
        </w:rPr>
        <w:t xml:space="preserve">Reflective writing for nursing, </w:t>
      </w:r>
      <w:r w:rsidRPr="2AF86D42" w:rsidR="31E41E55">
        <w:rPr>
          <w:rFonts w:ascii="Arial" w:hAnsi="Arial" w:eastAsia="Arial" w:cs="Arial"/>
          <w:b w:val="0"/>
          <w:bCs w:val="0"/>
          <w:i w:val="1"/>
          <w:iCs w:val="1"/>
          <w:caps w:val="0"/>
          <w:smallCaps w:val="0"/>
          <w:noProof w:val="0"/>
          <w:color w:val="auto"/>
          <w:sz w:val="22"/>
          <w:szCs w:val="22"/>
          <w:lang w:val="en-GB"/>
        </w:rPr>
        <w:t>health</w:t>
      </w:r>
      <w:r w:rsidRPr="2AF86D42" w:rsidR="31E41E55">
        <w:rPr>
          <w:rFonts w:ascii="Arial" w:hAnsi="Arial" w:eastAsia="Arial" w:cs="Arial"/>
          <w:b w:val="0"/>
          <w:bCs w:val="0"/>
          <w:i w:val="1"/>
          <w:iCs w:val="1"/>
          <w:caps w:val="0"/>
          <w:smallCaps w:val="0"/>
          <w:noProof w:val="0"/>
          <w:color w:val="auto"/>
          <w:sz w:val="22"/>
          <w:szCs w:val="22"/>
          <w:lang w:val="en-GB"/>
        </w:rPr>
        <w:t xml:space="preserve"> and social work</w:t>
      </w:r>
      <w:r w:rsidRPr="2AF86D42" w:rsidR="31E41E55">
        <w:rPr>
          <w:rFonts w:ascii="Arial" w:hAnsi="Arial" w:eastAsia="Arial" w:cs="Arial"/>
          <w:b w:val="0"/>
          <w:bCs w:val="0"/>
          <w:i w:val="0"/>
          <w:iCs w:val="0"/>
          <w:caps w:val="0"/>
          <w:smallCaps w:val="0"/>
          <w:noProof w:val="0"/>
          <w:color w:val="auto"/>
          <w:sz w:val="22"/>
          <w:szCs w:val="22"/>
          <w:lang w:val="en-GB"/>
        </w:rPr>
        <w:t>. London, England: Red Globe Press.</w:t>
      </w:r>
    </w:p>
    <w:p w:rsidR="2AF86D42" w:rsidP="2AF86D42" w:rsidRDefault="2AF86D42" w14:paraId="4A8B77C0" w14:textId="3AE804DC">
      <w:pPr>
        <w:pStyle w:val="Normal"/>
        <w:rPr>
          <w:rFonts w:ascii="Arial" w:hAnsi="Arial" w:eastAsia="Arial" w:cs="Arial"/>
          <w:b w:val="0"/>
          <w:bCs w:val="0"/>
          <w:i w:val="0"/>
          <w:iCs w:val="0"/>
          <w:caps w:val="0"/>
          <w:smallCaps w:val="0"/>
          <w:noProof w:val="0"/>
          <w:color w:val="auto"/>
          <w:sz w:val="22"/>
          <w:szCs w:val="22"/>
          <w:lang w:val="en-GB"/>
        </w:rPr>
      </w:pPr>
      <w:r w:rsidRPr="2AF86D42" w:rsidR="2AF86D42">
        <w:rPr>
          <w:rFonts w:ascii="Arial" w:hAnsi="Arial" w:eastAsia="Arial" w:cs="Arial"/>
          <w:b w:val="0"/>
          <w:bCs w:val="0"/>
          <w:i w:val="0"/>
          <w:iCs w:val="0"/>
          <w:caps w:val="0"/>
          <w:smallCaps w:val="0"/>
          <w:noProof w:val="0"/>
          <w:color w:val="auto"/>
          <w:sz w:val="22"/>
          <w:szCs w:val="22"/>
          <w:lang w:val="en-GB"/>
        </w:rPr>
        <w:t>Ellis, A.P., et al. (2005) ‘An Evaluation of Generic Teamwork Skills Training with Action Teams: Effects on Cognitive and Skill-Based Outcomes’,</w:t>
      </w:r>
      <w:r w:rsidRPr="2AF86D42" w:rsidR="2AF86D42">
        <w:rPr>
          <w:rFonts w:ascii="Arial" w:hAnsi="Arial" w:eastAsia="Arial" w:cs="Arial"/>
          <w:b w:val="0"/>
          <w:bCs w:val="0"/>
          <w:i w:val="1"/>
          <w:iCs w:val="1"/>
          <w:caps w:val="0"/>
          <w:smallCaps w:val="0"/>
          <w:noProof w:val="0"/>
          <w:color w:val="auto"/>
          <w:sz w:val="22"/>
          <w:szCs w:val="22"/>
          <w:lang w:val="en-GB"/>
        </w:rPr>
        <w:t xml:space="preserve"> Personnel psychology</w:t>
      </w:r>
      <w:r w:rsidRPr="2AF86D42" w:rsidR="2AF86D42">
        <w:rPr>
          <w:rFonts w:ascii="Arial" w:hAnsi="Arial" w:eastAsia="Arial" w:cs="Arial"/>
          <w:b w:val="0"/>
          <w:bCs w:val="0"/>
          <w:i w:val="0"/>
          <w:iCs w:val="0"/>
          <w:caps w:val="0"/>
          <w:smallCaps w:val="0"/>
          <w:noProof w:val="0"/>
          <w:color w:val="auto"/>
          <w:sz w:val="22"/>
          <w:szCs w:val="22"/>
          <w:lang w:val="en-GB"/>
        </w:rPr>
        <w:t>, 58(3), pp. 641-672</w:t>
      </w:r>
    </w:p>
    <w:p w:rsidR="77E910C6" w:rsidP="31E41E55" w:rsidRDefault="77E910C6" w14:paraId="62FAFE15" w14:textId="003813FC">
      <w:pPr>
        <w:pStyle w:val="Normal"/>
        <w:rPr>
          <w:rFonts w:ascii="Arial" w:hAnsi="Arial" w:eastAsia="Arial" w:cs="Arial"/>
          <w:b w:val="0"/>
          <w:bCs w:val="0"/>
          <w:i w:val="0"/>
          <w:iCs w:val="0"/>
          <w:caps w:val="0"/>
          <w:smallCaps w:val="0"/>
          <w:noProof w:val="0"/>
          <w:color w:val="auto" w:themeColor="text1" w:themeTint="FF" w:themeShade="FF"/>
          <w:sz w:val="22"/>
          <w:szCs w:val="22"/>
          <w:lang w:val="en-GB"/>
        </w:rPr>
      </w:pPr>
      <w:r w:rsidRPr="31E41E55" w:rsidR="31E41E55">
        <w:rPr>
          <w:rFonts w:ascii="Arial" w:hAnsi="Arial" w:eastAsia="Arial" w:cs="Arial"/>
          <w:b w:val="0"/>
          <w:bCs w:val="0"/>
          <w:i w:val="0"/>
          <w:iCs w:val="0"/>
          <w:caps w:val="0"/>
          <w:smallCaps w:val="0"/>
          <w:noProof w:val="0"/>
          <w:color w:val="auto"/>
          <w:sz w:val="22"/>
          <w:szCs w:val="22"/>
          <w:lang w:val="en-GB"/>
        </w:rPr>
        <w:t xml:space="preserve">Gibbs, G. (1988) </w:t>
      </w:r>
      <w:r w:rsidRPr="31E41E55" w:rsidR="31E41E55">
        <w:rPr>
          <w:rFonts w:ascii="Arial" w:hAnsi="Arial" w:eastAsia="Arial" w:cs="Arial"/>
          <w:b w:val="0"/>
          <w:bCs w:val="0"/>
          <w:i w:val="1"/>
          <w:iCs w:val="1"/>
          <w:caps w:val="0"/>
          <w:smallCaps w:val="0"/>
          <w:noProof w:val="0"/>
          <w:color w:val="auto"/>
          <w:sz w:val="22"/>
          <w:szCs w:val="22"/>
          <w:lang w:val="en-GB"/>
        </w:rPr>
        <w:t>Learning by Doing: A guide to teaching and learning methods</w:t>
      </w:r>
      <w:r w:rsidRPr="31E41E55" w:rsidR="31E41E55">
        <w:rPr>
          <w:rFonts w:ascii="Arial" w:hAnsi="Arial" w:eastAsia="Arial" w:cs="Arial"/>
          <w:b w:val="0"/>
          <w:bCs w:val="0"/>
          <w:i w:val="0"/>
          <w:iCs w:val="0"/>
          <w:caps w:val="0"/>
          <w:smallCaps w:val="0"/>
          <w:noProof w:val="0"/>
          <w:color w:val="auto"/>
          <w:sz w:val="22"/>
          <w:szCs w:val="22"/>
          <w:lang w:val="en-GB"/>
        </w:rPr>
        <w:t>, Oxford: Further Education Unit, Oxford Polytechnic</w:t>
      </w:r>
    </w:p>
    <w:p w:rsidR="31E41E55" w:rsidP="31E41E55" w:rsidRDefault="31E41E55" w14:paraId="26E240B2" w14:textId="789BE54F">
      <w:pPr>
        <w:pStyle w:val="Normal"/>
        <w:rPr>
          <w:rFonts w:ascii="Arial" w:hAnsi="Arial" w:eastAsia="Arial" w:cs="Arial"/>
          <w:b w:val="0"/>
          <w:bCs w:val="0"/>
          <w:i w:val="0"/>
          <w:iCs w:val="0"/>
          <w:caps w:val="0"/>
          <w:smallCaps w:val="0"/>
          <w:noProof w:val="0"/>
          <w:color w:val="auto"/>
          <w:sz w:val="22"/>
          <w:szCs w:val="22"/>
          <w:lang w:val="en-GB"/>
        </w:rPr>
      </w:pPr>
      <w:r w:rsidRPr="31E41E55" w:rsidR="31E41E55">
        <w:rPr>
          <w:rFonts w:ascii="Arial" w:hAnsi="Arial" w:eastAsia="Arial" w:cs="Arial"/>
          <w:b w:val="0"/>
          <w:bCs w:val="0"/>
          <w:i w:val="0"/>
          <w:iCs w:val="0"/>
          <w:caps w:val="0"/>
          <w:smallCaps w:val="0"/>
          <w:noProof w:val="0"/>
          <w:color w:val="auto"/>
          <w:sz w:val="22"/>
          <w:szCs w:val="22"/>
          <w:lang w:val="en-GB"/>
        </w:rPr>
        <w:t xml:space="preserve">Holmes, K. (2017) </w:t>
      </w:r>
      <w:r w:rsidRPr="31E41E55" w:rsidR="31E41E55">
        <w:rPr>
          <w:rFonts w:ascii="Arial" w:hAnsi="Arial" w:eastAsia="Arial" w:cs="Arial"/>
          <w:b w:val="0"/>
          <w:bCs w:val="0"/>
          <w:i w:val="1"/>
          <w:iCs w:val="1"/>
          <w:caps w:val="0"/>
          <w:smallCaps w:val="0"/>
          <w:noProof w:val="0"/>
          <w:color w:val="auto"/>
          <w:sz w:val="22"/>
          <w:szCs w:val="22"/>
          <w:lang w:val="en-GB"/>
        </w:rPr>
        <w:t xml:space="preserve">What Employers </w:t>
      </w:r>
      <w:r w:rsidRPr="31E41E55" w:rsidR="31E41E55">
        <w:rPr>
          <w:rFonts w:ascii="Arial" w:hAnsi="Arial" w:eastAsia="Arial" w:cs="Arial"/>
          <w:b w:val="0"/>
          <w:bCs w:val="0"/>
          <w:i w:val="1"/>
          <w:iCs w:val="1"/>
          <w:caps w:val="0"/>
          <w:smallCaps w:val="0"/>
          <w:noProof w:val="0"/>
          <w:color w:val="auto"/>
          <w:sz w:val="22"/>
          <w:szCs w:val="22"/>
          <w:lang w:val="en-GB"/>
        </w:rPr>
        <w:t>Want:</w:t>
      </w:r>
      <w:r w:rsidRPr="31E41E55" w:rsidR="31E41E55">
        <w:rPr>
          <w:rFonts w:ascii="Arial" w:hAnsi="Arial" w:eastAsia="Arial" w:cs="Arial"/>
          <w:b w:val="0"/>
          <w:bCs w:val="0"/>
          <w:i w:val="1"/>
          <w:iCs w:val="1"/>
          <w:caps w:val="0"/>
          <w:smallCaps w:val="0"/>
          <w:noProof w:val="0"/>
          <w:color w:val="auto"/>
          <w:sz w:val="22"/>
          <w:szCs w:val="22"/>
          <w:lang w:val="en-GB"/>
        </w:rPr>
        <w:t xml:space="preserve"> The Employability Skills Handbook.</w:t>
      </w:r>
      <w:r w:rsidRPr="31E41E55" w:rsidR="31E41E55">
        <w:rPr>
          <w:rFonts w:ascii="Arial" w:hAnsi="Arial" w:eastAsia="Arial" w:cs="Arial"/>
          <w:b w:val="0"/>
          <w:bCs w:val="0"/>
          <w:i w:val="0"/>
          <w:iCs w:val="0"/>
          <w:caps w:val="0"/>
          <w:smallCaps w:val="0"/>
          <w:noProof w:val="0"/>
          <w:color w:val="auto"/>
          <w:sz w:val="22"/>
          <w:szCs w:val="22"/>
          <w:lang w:val="en-GB"/>
        </w:rPr>
        <w:t xml:space="preserve"> 2nd ed. Bath: Trotman Publishing</w:t>
      </w:r>
    </w:p>
    <w:p w:rsidR="31E41E55" w:rsidP="31E41E55" w:rsidRDefault="31E41E55" w14:paraId="55FAE349" w14:textId="274CA5BB">
      <w:pPr>
        <w:pStyle w:val="Normal"/>
        <w:rPr>
          <w:rFonts w:ascii="Arial" w:hAnsi="Arial" w:eastAsia="Arial" w:cs="Arial"/>
          <w:b w:val="0"/>
          <w:bCs w:val="0"/>
          <w:i w:val="0"/>
          <w:iCs w:val="0"/>
          <w:caps w:val="0"/>
          <w:smallCaps w:val="0"/>
          <w:noProof w:val="0"/>
          <w:color w:val="auto"/>
          <w:sz w:val="22"/>
          <w:szCs w:val="22"/>
          <w:lang w:val="en-GB"/>
        </w:rPr>
      </w:pPr>
      <w:r w:rsidRPr="1CC65FFA" w:rsidR="31E41E55">
        <w:rPr>
          <w:rFonts w:ascii="Arial" w:hAnsi="Arial" w:eastAsia="Arial" w:cs="Arial"/>
          <w:b w:val="0"/>
          <w:bCs w:val="0"/>
          <w:i w:val="0"/>
          <w:iCs w:val="0"/>
          <w:caps w:val="0"/>
          <w:smallCaps w:val="0"/>
          <w:noProof w:val="0"/>
          <w:color w:val="auto"/>
          <w:sz w:val="22"/>
          <w:szCs w:val="22"/>
          <w:lang w:val="en-GB"/>
        </w:rPr>
        <w:t xml:space="preserve">Kolb, D.A. (2015) </w:t>
      </w:r>
      <w:r w:rsidRPr="1CC65FFA" w:rsidR="31E41E55">
        <w:rPr>
          <w:rFonts w:ascii="Arial" w:hAnsi="Arial" w:eastAsia="Arial" w:cs="Arial"/>
          <w:b w:val="0"/>
          <w:bCs w:val="0"/>
          <w:i w:val="1"/>
          <w:iCs w:val="1"/>
          <w:caps w:val="0"/>
          <w:smallCaps w:val="0"/>
          <w:noProof w:val="0"/>
          <w:color w:val="auto"/>
          <w:sz w:val="22"/>
          <w:szCs w:val="22"/>
          <w:lang w:val="en-GB"/>
        </w:rPr>
        <w:t xml:space="preserve">Experiential </w:t>
      </w:r>
      <w:r w:rsidRPr="1CC65FFA" w:rsidR="31E41E55">
        <w:rPr>
          <w:rFonts w:ascii="Arial" w:hAnsi="Arial" w:eastAsia="Arial" w:cs="Arial"/>
          <w:b w:val="0"/>
          <w:bCs w:val="0"/>
          <w:i w:val="1"/>
          <w:iCs w:val="1"/>
          <w:caps w:val="0"/>
          <w:smallCaps w:val="0"/>
          <w:noProof w:val="0"/>
          <w:color w:val="auto"/>
          <w:sz w:val="22"/>
          <w:szCs w:val="22"/>
          <w:lang w:val="en-GB"/>
        </w:rPr>
        <w:t>Learning:</w:t>
      </w:r>
      <w:r w:rsidRPr="1CC65FFA" w:rsidR="31E41E55">
        <w:rPr>
          <w:rFonts w:ascii="Arial" w:hAnsi="Arial" w:eastAsia="Arial" w:cs="Arial"/>
          <w:b w:val="0"/>
          <w:bCs w:val="0"/>
          <w:i w:val="1"/>
          <w:iCs w:val="1"/>
          <w:caps w:val="0"/>
          <w:smallCaps w:val="0"/>
          <w:noProof w:val="0"/>
          <w:color w:val="auto"/>
          <w:sz w:val="22"/>
          <w:szCs w:val="22"/>
          <w:lang w:val="en-GB"/>
        </w:rPr>
        <w:t xml:space="preserve"> Experience </w:t>
      </w:r>
      <w:r w:rsidRPr="1CC65FFA" w:rsidR="31E41E55">
        <w:rPr>
          <w:rFonts w:ascii="Arial" w:hAnsi="Arial" w:eastAsia="Arial" w:cs="Arial"/>
          <w:b w:val="0"/>
          <w:bCs w:val="0"/>
          <w:i w:val="1"/>
          <w:iCs w:val="1"/>
          <w:caps w:val="0"/>
          <w:smallCaps w:val="0"/>
          <w:noProof w:val="0"/>
          <w:color w:val="auto"/>
          <w:sz w:val="22"/>
          <w:szCs w:val="22"/>
          <w:lang w:val="en-GB"/>
        </w:rPr>
        <w:t>as</w:t>
      </w:r>
      <w:r w:rsidRPr="1CC65FFA" w:rsidR="31E41E55">
        <w:rPr>
          <w:rFonts w:ascii="Arial" w:hAnsi="Arial" w:eastAsia="Arial" w:cs="Arial"/>
          <w:b w:val="0"/>
          <w:bCs w:val="0"/>
          <w:i w:val="1"/>
          <w:iCs w:val="1"/>
          <w:caps w:val="0"/>
          <w:smallCaps w:val="0"/>
          <w:noProof w:val="0"/>
          <w:color w:val="auto"/>
          <w:sz w:val="22"/>
          <w:szCs w:val="22"/>
          <w:lang w:val="en-GB"/>
        </w:rPr>
        <w:t xml:space="preserve"> the Source of Learning and Development</w:t>
      </w:r>
      <w:r w:rsidRPr="1CC65FFA" w:rsidR="31E41E55">
        <w:rPr>
          <w:rFonts w:ascii="Arial" w:hAnsi="Arial" w:eastAsia="Arial" w:cs="Arial"/>
          <w:b w:val="0"/>
          <w:bCs w:val="0"/>
          <w:i w:val="0"/>
          <w:iCs w:val="0"/>
          <w:caps w:val="0"/>
          <w:smallCaps w:val="0"/>
          <w:noProof w:val="0"/>
          <w:color w:val="auto"/>
          <w:sz w:val="22"/>
          <w:szCs w:val="22"/>
          <w:lang w:val="en-GB"/>
        </w:rPr>
        <w:t>. Second edition. Upper Saddle River, New Jersey: Pearson Education.</w:t>
      </w:r>
    </w:p>
    <w:p w:rsidR="31E41E55" w:rsidP="1CC65FFA" w:rsidRDefault="31E41E55" w14:paraId="063D9731" w14:textId="74ABDDBF">
      <w:pPr>
        <w:pStyle w:val="Normal"/>
        <w:rPr>
          <w:rFonts w:ascii="Arial" w:hAnsi="Arial" w:eastAsia="Arial" w:cs="Arial"/>
          <w:b w:val="0"/>
          <w:bCs w:val="0"/>
          <w:i w:val="0"/>
          <w:iCs w:val="0"/>
          <w:caps w:val="0"/>
          <w:smallCaps w:val="0"/>
          <w:noProof w:val="0"/>
          <w:color w:val="auto"/>
          <w:sz w:val="22"/>
          <w:szCs w:val="22"/>
          <w:lang w:val="en-GB"/>
        </w:rPr>
      </w:pPr>
      <w:r w:rsidRPr="1CC65FFA" w:rsidR="31E41E55">
        <w:rPr>
          <w:rFonts w:ascii="Arial" w:hAnsi="Arial" w:eastAsia="Arial" w:cs="Arial"/>
          <w:b w:val="0"/>
          <w:bCs w:val="0"/>
          <w:i w:val="0"/>
          <w:iCs w:val="0"/>
          <w:caps w:val="0"/>
          <w:smallCaps w:val="0"/>
          <w:noProof w:val="0"/>
          <w:color w:val="auto"/>
          <w:sz w:val="22"/>
          <w:szCs w:val="22"/>
          <w:lang w:val="en-GB"/>
        </w:rPr>
        <w:t xml:space="preserve">McPherson, F. (2018) </w:t>
      </w:r>
      <w:r w:rsidRPr="1CC65FFA" w:rsidR="31E41E55">
        <w:rPr>
          <w:rFonts w:ascii="Arial" w:hAnsi="Arial" w:eastAsia="Arial" w:cs="Arial"/>
          <w:b w:val="0"/>
          <w:bCs w:val="0"/>
          <w:i w:val="1"/>
          <w:iCs w:val="1"/>
          <w:caps w:val="0"/>
          <w:smallCaps w:val="0"/>
          <w:noProof w:val="0"/>
          <w:color w:val="auto"/>
          <w:sz w:val="22"/>
          <w:szCs w:val="22"/>
          <w:lang w:val="en-GB"/>
        </w:rPr>
        <w:t>Effective Notetaking.</w:t>
      </w:r>
      <w:r w:rsidRPr="1CC65FFA" w:rsidR="31E41E55">
        <w:rPr>
          <w:rFonts w:ascii="Arial" w:hAnsi="Arial" w:eastAsia="Arial" w:cs="Arial"/>
          <w:b w:val="0"/>
          <w:bCs w:val="0"/>
          <w:i w:val="0"/>
          <w:iCs w:val="0"/>
          <w:caps w:val="0"/>
          <w:smallCaps w:val="0"/>
          <w:noProof w:val="0"/>
          <w:color w:val="auto"/>
          <w:sz w:val="22"/>
          <w:szCs w:val="22"/>
          <w:lang w:val="en-GB"/>
        </w:rPr>
        <w:t xml:space="preserve"> Wellington: </w:t>
      </w:r>
      <w:r w:rsidRPr="1CC65FFA" w:rsidR="31E41E55">
        <w:rPr>
          <w:rFonts w:ascii="Arial" w:hAnsi="Arial" w:eastAsia="Arial" w:cs="Arial"/>
          <w:b w:val="0"/>
          <w:bCs w:val="0"/>
          <w:i w:val="0"/>
          <w:iCs w:val="0"/>
          <w:caps w:val="0"/>
          <w:smallCaps w:val="0"/>
          <w:noProof w:val="0"/>
          <w:color w:val="auto"/>
          <w:sz w:val="22"/>
          <w:szCs w:val="22"/>
          <w:lang w:val="en-GB"/>
        </w:rPr>
        <w:t>Wayz</w:t>
      </w:r>
      <w:r w:rsidRPr="1CC65FFA" w:rsidR="31E41E55">
        <w:rPr>
          <w:rFonts w:ascii="Arial" w:hAnsi="Arial" w:eastAsia="Arial" w:cs="Arial"/>
          <w:b w:val="0"/>
          <w:bCs w:val="0"/>
          <w:i w:val="0"/>
          <w:iCs w:val="0"/>
          <w:caps w:val="0"/>
          <w:smallCaps w:val="0"/>
          <w:noProof w:val="0"/>
          <w:color w:val="auto"/>
          <w:sz w:val="22"/>
          <w:szCs w:val="22"/>
          <w:lang w:val="en-GB"/>
        </w:rPr>
        <w:t xml:space="preserve"> Press</w:t>
      </w:r>
      <w:r w:rsidRPr="1CC65FFA" w:rsidR="1CC65FFA">
        <w:rPr>
          <w:rFonts w:ascii="Arial" w:hAnsi="Arial" w:eastAsia="Arial" w:cs="Arial"/>
          <w:b w:val="0"/>
          <w:bCs w:val="0"/>
          <w:i w:val="0"/>
          <w:iCs w:val="0"/>
          <w:caps w:val="0"/>
          <w:smallCaps w:val="0"/>
          <w:noProof w:val="0"/>
          <w:color w:val="auto"/>
          <w:sz w:val="22"/>
          <w:szCs w:val="22"/>
          <w:lang w:val="en-GB"/>
        </w:rPr>
        <w:t xml:space="preserve"> </w:t>
      </w:r>
    </w:p>
    <w:p w:rsidR="1CC65FFA" w:rsidP="1CC65FFA" w:rsidRDefault="1CC65FFA" w14:paraId="501EFB3E" w14:textId="7043799C">
      <w:pPr>
        <w:pStyle w:val="Normal"/>
        <w:rPr>
          <w:rFonts w:ascii="Arial" w:hAnsi="Arial" w:eastAsia="Arial" w:cs="Arial"/>
          <w:b w:val="0"/>
          <w:bCs w:val="0"/>
          <w:i w:val="0"/>
          <w:iCs w:val="0"/>
          <w:caps w:val="0"/>
          <w:smallCaps w:val="0"/>
          <w:noProof w:val="0"/>
          <w:color w:val="auto"/>
          <w:sz w:val="22"/>
          <w:szCs w:val="22"/>
          <w:lang w:val="en-GB"/>
        </w:rPr>
      </w:pPr>
      <w:r w:rsidRPr="1CC65FFA" w:rsidR="1CC65FFA">
        <w:rPr>
          <w:rFonts w:ascii="Arial" w:hAnsi="Arial" w:eastAsia="Arial" w:cs="Arial"/>
          <w:b w:val="0"/>
          <w:bCs w:val="0"/>
          <w:i w:val="0"/>
          <w:iCs w:val="0"/>
          <w:caps w:val="0"/>
          <w:smallCaps w:val="0"/>
          <w:noProof w:val="0"/>
          <w:color w:val="auto"/>
          <w:sz w:val="22"/>
          <w:szCs w:val="22"/>
          <w:lang w:val="en-GB"/>
        </w:rPr>
        <w:t xml:space="preserve">Potter, C. (2015) ‘Leadership development: an applied comparison of Gibbs’ Reflective Cycle and Scharmer’s Theory U’, </w:t>
      </w:r>
      <w:r w:rsidRPr="1CC65FFA" w:rsidR="1CC65FFA">
        <w:rPr>
          <w:rFonts w:ascii="Arial" w:hAnsi="Arial" w:eastAsia="Arial" w:cs="Arial"/>
          <w:b w:val="0"/>
          <w:bCs w:val="0"/>
          <w:i w:val="1"/>
          <w:iCs w:val="1"/>
          <w:caps w:val="0"/>
          <w:smallCaps w:val="0"/>
          <w:noProof w:val="0"/>
          <w:color w:val="auto"/>
          <w:sz w:val="22"/>
          <w:szCs w:val="22"/>
          <w:lang w:val="en-GB"/>
        </w:rPr>
        <w:t>Industrial and commercial training</w:t>
      </w:r>
      <w:r w:rsidRPr="1CC65FFA" w:rsidR="1CC65FFA">
        <w:rPr>
          <w:rFonts w:ascii="Arial" w:hAnsi="Arial" w:eastAsia="Arial" w:cs="Arial"/>
          <w:b w:val="0"/>
          <w:bCs w:val="0"/>
          <w:i w:val="0"/>
          <w:iCs w:val="0"/>
          <w:caps w:val="0"/>
          <w:smallCaps w:val="0"/>
          <w:noProof w:val="0"/>
          <w:color w:val="auto"/>
          <w:sz w:val="22"/>
          <w:szCs w:val="22"/>
          <w:lang w:val="en-GB"/>
        </w:rPr>
        <w:t>, 47(6), pp. 336–342</w:t>
      </w:r>
    </w:p>
    <w:p w:rsidR="1CC65FFA" w:rsidP="1CC65FFA" w:rsidRDefault="1CC65FFA" w14:paraId="621DF46B" w14:textId="0DAF9510">
      <w:pPr>
        <w:pStyle w:val="Normal"/>
        <w:rPr>
          <w:rFonts w:ascii="Arial" w:hAnsi="Arial" w:eastAsia="Arial" w:cs="Arial"/>
          <w:b w:val="0"/>
          <w:bCs w:val="0"/>
          <w:i w:val="0"/>
          <w:iCs w:val="0"/>
          <w:caps w:val="0"/>
          <w:smallCaps w:val="0"/>
          <w:noProof w:val="0"/>
          <w:color w:val="auto"/>
          <w:sz w:val="22"/>
          <w:szCs w:val="22"/>
          <w:vertAlign w:val="superscript"/>
          <w:lang w:val="en-GB"/>
        </w:rPr>
      </w:pPr>
      <w:r w:rsidRPr="1CC65FFA" w:rsidR="1CC65FFA">
        <w:rPr>
          <w:rFonts w:ascii="Arial" w:hAnsi="Arial" w:eastAsia="Arial" w:cs="Arial"/>
          <w:b w:val="0"/>
          <w:bCs w:val="0"/>
          <w:i w:val="0"/>
          <w:iCs w:val="0"/>
          <w:caps w:val="0"/>
          <w:smallCaps w:val="0"/>
          <w:noProof w:val="0"/>
          <w:color w:val="auto"/>
          <w:sz w:val="22"/>
          <w:szCs w:val="22"/>
          <w:lang w:val="en-GB"/>
        </w:rPr>
        <w:t>Williams, K., Woolliams, M. and Spiro, J. (2012)</w:t>
      </w:r>
      <w:r w:rsidRPr="1CC65FFA" w:rsidR="1CC65FFA">
        <w:rPr>
          <w:rFonts w:ascii="Arial" w:hAnsi="Arial" w:eastAsia="Arial" w:cs="Arial"/>
          <w:b w:val="0"/>
          <w:bCs w:val="0"/>
          <w:i w:val="1"/>
          <w:iCs w:val="1"/>
          <w:caps w:val="0"/>
          <w:smallCaps w:val="0"/>
          <w:noProof w:val="0"/>
          <w:color w:val="auto"/>
          <w:sz w:val="22"/>
          <w:szCs w:val="22"/>
          <w:lang w:val="en-GB"/>
        </w:rPr>
        <w:t xml:space="preserve"> Reflective Writing. </w:t>
      </w:r>
      <w:r w:rsidRPr="1CC65FFA" w:rsidR="1CC65FFA">
        <w:rPr>
          <w:rFonts w:ascii="Arial" w:hAnsi="Arial" w:eastAsia="Arial" w:cs="Arial"/>
          <w:b w:val="0"/>
          <w:bCs w:val="0"/>
          <w:i w:val="0"/>
          <w:iCs w:val="0"/>
          <w:caps w:val="0"/>
          <w:smallCaps w:val="0"/>
          <w:noProof w:val="0"/>
          <w:color w:val="auto"/>
          <w:sz w:val="22"/>
          <w:szCs w:val="22"/>
          <w:lang w:val="en-GB"/>
        </w:rPr>
        <w:t>2</w:t>
      </w:r>
      <w:r w:rsidRPr="1CC65FFA" w:rsidR="1CC65FFA">
        <w:rPr>
          <w:rFonts w:ascii="Arial" w:hAnsi="Arial" w:eastAsia="Arial" w:cs="Arial"/>
          <w:b w:val="0"/>
          <w:bCs w:val="0"/>
          <w:i w:val="0"/>
          <w:iCs w:val="0"/>
          <w:caps w:val="0"/>
          <w:smallCaps w:val="0"/>
          <w:noProof w:val="0"/>
          <w:color w:val="auto"/>
          <w:sz w:val="22"/>
          <w:szCs w:val="22"/>
          <w:vertAlign w:val="superscript"/>
          <w:lang w:val="en-GB"/>
        </w:rPr>
        <w:t>nd</w:t>
      </w:r>
      <w:r w:rsidRPr="1CC65FFA" w:rsidR="1CC65FFA">
        <w:rPr>
          <w:rFonts w:ascii="Arial" w:hAnsi="Arial" w:eastAsia="Arial" w:cs="Arial"/>
          <w:b w:val="0"/>
          <w:bCs w:val="0"/>
          <w:i w:val="0"/>
          <w:iCs w:val="0"/>
          <w:caps w:val="0"/>
          <w:smallCaps w:val="0"/>
          <w:noProof w:val="0"/>
          <w:color w:val="auto"/>
          <w:sz w:val="22"/>
          <w:szCs w:val="22"/>
          <w:lang w:val="en-GB"/>
        </w:rPr>
        <w:t xml:space="preserve"> Edition. Basingstoke: Palgrave Macmillan</w:t>
      </w:r>
    </w:p>
    <w:p w:rsidR="1CC65FFA" w:rsidP="1CC65FFA" w:rsidRDefault="1CC65FFA" w14:paraId="327AEE90" w14:textId="3035E696">
      <w:pPr>
        <w:pStyle w:val="Normal"/>
        <w:rPr>
          <w:rFonts w:ascii="Arial" w:hAnsi="Arial" w:eastAsia="Arial" w:cs="Arial"/>
          <w:b w:val="0"/>
          <w:bCs w:val="0"/>
          <w:i w:val="0"/>
          <w:iCs w:val="0"/>
          <w:caps w:val="0"/>
          <w:smallCaps w:val="0"/>
          <w:noProof w:val="0"/>
          <w:color w:val="auto"/>
          <w:sz w:val="22"/>
          <w:szCs w:val="22"/>
          <w:lang w:val="en-GB"/>
        </w:rPr>
      </w:pPr>
    </w:p>
    <w:p w:rsidR="77E910C6" w:rsidP="77E910C6" w:rsidRDefault="77E910C6" w14:paraId="1CDEDD0C" w14:textId="62AAA83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77E910C6" w:rsidP="77E910C6" w:rsidRDefault="77E910C6" w14:paraId="572DACDF" w14:textId="7ADF44B2">
      <w:pPr>
        <w:pStyle w:val="Normal"/>
        <w:rPr>
          <w:rFonts w:ascii="Arial" w:hAnsi="Arial" w:eastAsia="Arial" w:cs="Arial"/>
          <w:b w:val="1"/>
          <w:bCs w:val="1"/>
          <w:i w:val="0"/>
          <w:iCs w:val="0"/>
          <w:caps w:val="0"/>
          <w:smallCaps w:val="0"/>
          <w:noProof w:val="0"/>
          <w:color w:val="000000" w:themeColor="text1" w:themeTint="FF" w:themeShade="FF"/>
          <w:sz w:val="22"/>
          <w:szCs w:val="22"/>
          <w:u w:val="none"/>
          <w:lang w:val="en-GB"/>
        </w:rPr>
      </w:pPr>
    </w:p>
    <w:p w:rsidR="77E910C6" w:rsidP="77E910C6" w:rsidRDefault="77E910C6" w14:paraId="78FB04DD" w14:textId="7D8CE545">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7E910C6" w:rsidP="77E910C6" w:rsidRDefault="77E910C6" w14:paraId="44F443BF" w14:textId="13C11174">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7E910C6" w:rsidP="77E910C6" w:rsidRDefault="77E910C6" w14:paraId="0DABB438" w14:textId="1167EA4E">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7E910C6" w:rsidP="77E910C6" w:rsidRDefault="77E910C6" w14:paraId="1AD55353" w14:textId="44F7A524">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7E910C6" w:rsidP="77E910C6" w:rsidRDefault="77E910C6" w14:paraId="20716689" w14:textId="4DF07762">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7E910C6" w:rsidP="77E910C6" w:rsidRDefault="77E910C6" w14:paraId="64350CEB" w14:textId="0C9FFB23">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7E910C6" w:rsidP="77E910C6" w:rsidRDefault="77E910C6" w14:paraId="154DED94" w14:textId="45BD6D31">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7E910C6" w:rsidP="77E910C6" w:rsidRDefault="77E910C6" w14:paraId="5DFC6D62" w14:textId="4116E937">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xmlns:wp14="http://schemas.microsoft.com/office/word/2010/wordml" w:rsidP="31E41E55" w14:paraId="5E5787A5" wp14:textId="663C7D4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Vf2c0lvQPB1WkD" int2:id="xj5kg7tA">
      <int2:state int2:type="AugLoop_Text_Critique" int2:value="Rejected"/>
    </int2:textHash>
    <int2:textHash int2:hashCode="lRo02TPFxivTZi" int2:id="kRD8Ze3Y">
      <int2:state int2:type="AugLoop_Text_Critique" int2:value="Rejected"/>
    </int2:textHash>
    <int2:textHash int2:hashCode="RkmMRO+6OuD5wD" int2:id="aHq4tOFn">
      <int2:state int2:type="AugLoop_Text_Critique" int2:value="Rejected"/>
    </int2:textHash>
    <int2:textHash int2:hashCode="IeRMLGBGPbpvoS" int2:id="cjXdWNGR">
      <int2:state int2:type="AugLoop_Text_Critique" int2:value="Rejected"/>
    </int2:textHash>
    <int2:textHash int2:hashCode="ebvFNemP5+ZKzn" int2:id="WwI9JYxF">
      <int2:state int2:type="AugLoop_Text_Critique" int2:value="Rejected"/>
    </int2:textHash>
    <int2:textHash int2:hashCode="MB8jIv4qMBfKhR" int2:id="DZCciTEw">
      <int2:state int2:type="AugLoop_Text_Critique" int2:value="Rejected"/>
    </int2:textHash>
    <int2:textHash int2:hashCode="Kb47F8q0GXWL79" int2:id="D0EvtKu7">
      <int2:state int2:type="AugLoop_Text_Critique" int2:value="Rejected"/>
    </int2:textHash>
    <int2:textHash int2:hashCode="OVUEoXhMP0NlY3" int2:id="9THcMrUa">
      <int2:state int2:type="LegacyProofing" int2:value="Rejected"/>
    </int2:textHash>
    <int2:textHash int2:hashCode="g0s08W9FHgDyaN" int2:id="m4jFhDBN">
      <int2:state int2:type="AugLoop_Text_Critique" int2:value="Rejected"/>
    </int2:textHash>
    <int2:textHash int2:hashCode="/rNlVDCI363KZA" int2:id="3fWpO9qx">
      <int2:state int2:type="AugLoop_Text_Critique" int2:value="Rejected"/>
    </int2:textHash>
    <int2:textHash int2:hashCode="QaCAzzJ//ndoNl" int2:id="4u82Az7z">
      <int2:state int2:type="AugLoop_Text_Critique" int2:value="Rejected"/>
    </int2:textHash>
    <int2:textHash int2:hashCode="fkI/kY7FjLsHd/" int2:id="xhZBc4Ah">
      <int2:state int2:type="LegacyProofing" int2:value="Rejected"/>
    </int2:textHash>
    <int2:textHash int2:hashCode="g2gCRPuibmGO8L" int2:id="fLC06U4s">
      <int2:state int2:type="LegacyProofing" int2:value="Rejected"/>
    </int2:textHash>
    <int2:textHash int2:hashCode="EjHab4bV7CjyPD" int2:id="sun3GBuj">
      <int2:state int2:type="AugLoop_Text_Critique" int2:value="Rejected"/>
    </int2:textHash>
    <int2:textHash int2:hashCode="GTXXtuHNqgyyoS" int2:id="iqj2Oa0Y">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59F702"/>
    <w:rsid w:val="0011C3D3"/>
    <w:rsid w:val="003CC917"/>
    <w:rsid w:val="00AC9778"/>
    <w:rsid w:val="00AC9778"/>
    <w:rsid w:val="00B88F26"/>
    <w:rsid w:val="00C5B2C6"/>
    <w:rsid w:val="00E65208"/>
    <w:rsid w:val="00E65208"/>
    <w:rsid w:val="00FBE7E6"/>
    <w:rsid w:val="012E9A71"/>
    <w:rsid w:val="012F28CD"/>
    <w:rsid w:val="01846816"/>
    <w:rsid w:val="01846816"/>
    <w:rsid w:val="018ECAC7"/>
    <w:rsid w:val="01D89978"/>
    <w:rsid w:val="02962576"/>
    <w:rsid w:val="02C25C08"/>
    <w:rsid w:val="02CE26D7"/>
    <w:rsid w:val="02FCE7B0"/>
    <w:rsid w:val="03321D5D"/>
    <w:rsid w:val="0333B0F4"/>
    <w:rsid w:val="03496495"/>
    <w:rsid w:val="03969C85"/>
    <w:rsid w:val="03A4335D"/>
    <w:rsid w:val="03D483EB"/>
    <w:rsid w:val="03E4383A"/>
    <w:rsid w:val="04354918"/>
    <w:rsid w:val="04354918"/>
    <w:rsid w:val="0459EFCD"/>
    <w:rsid w:val="04B7B492"/>
    <w:rsid w:val="04B7B492"/>
    <w:rsid w:val="04E50320"/>
    <w:rsid w:val="04E50320"/>
    <w:rsid w:val="055E9388"/>
    <w:rsid w:val="055E9388"/>
    <w:rsid w:val="05B7F11C"/>
    <w:rsid w:val="05BC37A3"/>
    <w:rsid w:val="05BF5ED1"/>
    <w:rsid w:val="05D8F7E9"/>
    <w:rsid w:val="05D8F7E9"/>
    <w:rsid w:val="05DA5733"/>
    <w:rsid w:val="05F20188"/>
    <w:rsid w:val="05F7CE97"/>
    <w:rsid w:val="06CDF6EC"/>
    <w:rsid w:val="06CDF6EC"/>
    <w:rsid w:val="070C24AD"/>
    <w:rsid w:val="071BD8FC"/>
    <w:rsid w:val="071BD8FC"/>
    <w:rsid w:val="075B2F32"/>
    <w:rsid w:val="075B2F32"/>
    <w:rsid w:val="075B9E71"/>
    <w:rsid w:val="075B9E71"/>
    <w:rsid w:val="0771D29B"/>
    <w:rsid w:val="07D058D3"/>
    <w:rsid w:val="0817C467"/>
    <w:rsid w:val="0833D739"/>
    <w:rsid w:val="08431EBB"/>
    <w:rsid w:val="08431EBB"/>
    <w:rsid w:val="085192EE"/>
    <w:rsid w:val="085F9584"/>
    <w:rsid w:val="0878C8A3"/>
    <w:rsid w:val="08AF0220"/>
    <w:rsid w:val="08AF0220"/>
    <w:rsid w:val="08D4573E"/>
    <w:rsid w:val="08D9CF27"/>
    <w:rsid w:val="08E9CAC7"/>
    <w:rsid w:val="0918752F"/>
    <w:rsid w:val="09233543"/>
    <w:rsid w:val="098F3BC9"/>
    <w:rsid w:val="09B8A619"/>
    <w:rsid w:val="09FB65E5"/>
    <w:rsid w:val="0A0597AE"/>
    <w:rsid w:val="0A43C56F"/>
    <w:rsid w:val="0A4AEF40"/>
    <w:rsid w:val="0A759F88"/>
    <w:rsid w:val="0AA749A0"/>
    <w:rsid w:val="0AD49D57"/>
    <w:rsid w:val="0AD938BC"/>
    <w:rsid w:val="0B05D197"/>
    <w:rsid w:val="0B53345F"/>
    <w:rsid w:val="0BE6A2E2"/>
    <w:rsid w:val="0C9B62B0"/>
    <w:rsid w:val="0CA1A1F8"/>
    <w:rsid w:val="0CA81616"/>
    <w:rsid w:val="0CBD8CDC"/>
    <w:rsid w:val="0D093AEB"/>
    <w:rsid w:val="0D093AEB"/>
    <w:rsid w:val="0D250411"/>
    <w:rsid w:val="0D250411"/>
    <w:rsid w:val="0D47C05D"/>
    <w:rsid w:val="0D47C05D"/>
    <w:rsid w:val="0D659E67"/>
    <w:rsid w:val="0D827343"/>
    <w:rsid w:val="0DC16975"/>
    <w:rsid w:val="0DCA70B6"/>
    <w:rsid w:val="0DCA70B6"/>
    <w:rsid w:val="0DD7DBFE"/>
    <w:rsid w:val="0DEEEE39"/>
    <w:rsid w:val="0DEEEE39"/>
    <w:rsid w:val="0E15995B"/>
    <w:rsid w:val="0E571A87"/>
    <w:rsid w:val="0EB2D0A3"/>
    <w:rsid w:val="0EC4FC3B"/>
    <w:rsid w:val="0ED908D1"/>
    <w:rsid w:val="0F076E8F"/>
    <w:rsid w:val="0F076E8F"/>
    <w:rsid w:val="0F87B6B3"/>
    <w:rsid w:val="0F8ABE9A"/>
    <w:rsid w:val="0F8BD6DC"/>
    <w:rsid w:val="0F9276C7"/>
    <w:rsid w:val="0FADD3D0"/>
    <w:rsid w:val="0FB169BC"/>
    <w:rsid w:val="0FCD121F"/>
    <w:rsid w:val="0FCF662B"/>
    <w:rsid w:val="1074D932"/>
    <w:rsid w:val="10751F8D"/>
    <w:rsid w:val="107DBEFD"/>
    <w:rsid w:val="10BAF479"/>
    <w:rsid w:val="10C597F8"/>
    <w:rsid w:val="11405F60"/>
    <w:rsid w:val="11405F60"/>
    <w:rsid w:val="118A814E"/>
    <w:rsid w:val="118A814E"/>
    <w:rsid w:val="11B27BAB"/>
    <w:rsid w:val="125D2E5E"/>
    <w:rsid w:val="12AD1346"/>
    <w:rsid w:val="12BF5775"/>
    <w:rsid w:val="12BF5775"/>
    <w:rsid w:val="12C25F5C"/>
    <w:rsid w:val="12D1455E"/>
    <w:rsid w:val="12D1455E"/>
    <w:rsid w:val="1347E06E"/>
    <w:rsid w:val="13E4640A"/>
    <w:rsid w:val="13F2953B"/>
    <w:rsid w:val="13F2953B"/>
    <w:rsid w:val="14115E94"/>
    <w:rsid w:val="1430B6E6"/>
    <w:rsid w:val="1430B6E6"/>
    <w:rsid w:val="14798908"/>
    <w:rsid w:val="14DA1A28"/>
    <w:rsid w:val="15897671"/>
    <w:rsid w:val="15D79068"/>
    <w:rsid w:val="15D79068"/>
    <w:rsid w:val="163DAC72"/>
    <w:rsid w:val="163DAC72"/>
    <w:rsid w:val="165DF271"/>
    <w:rsid w:val="1670F2B5"/>
    <w:rsid w:val="16EA54EE"/>
    <w:rsid w:val="174C7DAF"/>
    <w:rsid w:val="1792D99A"/>
    <w:rsid w:val="17BC7BA1"/>
    <w:rsid w:val="180CC316"/>
    <w:rsid w:val="184651EC"/>
    <w:rsid w:val="184F2C67"/>
    <w:rsid w:val="1878C33A"/>
    <w:rsid w:val="1895A5C1"/>
    <w:rsid w:val="18A68133"/>
    <w:rsid w:val="18A68133"/>
    <w:rsid w:val="1927CD2A"/>
    <w:rsid w:val="19A59922"/>
    <w:rsid w:val="19EAFCC8"/>
    <w:rsid w:val="19EAFCC8"/>
    <w:rsid w:val="1A225BEC"/>
    <w:rsid w:val="1A225BEC"/>
    <w:rsid w:val="1A23A8FE"/>
    <w:rsid w:val="1A69C4C6"/>
    <w:rsid w:val="1A93B0D8"/>
    <w:rsid w:val="1A93B0D8"/>
    <w:rsid w:val="1A9D36A9"/>
    <w:rsid w:val="1AA932A3"/>
    <w:rsid w:val="1AC140A6"/>
    <w:rsid w:val="1AC140A6"/>
    <w:rsid w:val="1AF41C63"/>
    <w:rsid w:val="1B7F8645"/>
    <w:rsid w:val="1B972077"/>
    <w:rsid w:val="1B972077"/>
    <w:rsid w:val="1BB35A1A"/>
    <w:rsid w:val="1BDFF1D0"/>
    <w:rsid w:val="1C48384D"/>
    <w:rsid w:val="1C5F6DEC"/>
    <w:rsid w:val="1C628583"/>
    <w:rsid w:val="1CC65FFA"/>
    <w:rsid w:val="1D229D8A"/>
    <w:rsid w:val="1D2CF13B"/>
    <w:rsid w:val="1D52016C"/>
    <w:rsid w:val="1D52016C"/>
    <w:rsid w:val="1D56B4A4"/>
    <w:rsid w:val="1E7CA828"/>
    <w:rsid w:val="1E8C8CD1"/>
    <w:rsid w:val="1EA206B9"/>
    <w:rsid w:val="1EA206B9"/>
    <w:rsid w:val="1EBA914D"/>
    <w:rsid w:val="1ED32232"/>
    <w:rsid w:val="1F04E745"/>
    <w:rsid w:val="1F2101CB"/>
    <w:rsid w:val="1F2101CB"/>
    <w:rsid w:val="1F63BC55"/>
    <w:rsid w:val="1F86226C"/>
    <w:rsid w:val="1F9DEB7F"/>
    <w:rsid w:val="1FA8CFEA"/>
    <w:rsid w:val="1FCA0D8C"/>
    <w:rsid w:val="1FCA0D8C"/>
    <w:rsid w:val="1FE25E91"/>
    <w:rsid w:val="1FEC3A00"/>
    <w:rsid w:val="20484ECE"/>
    <w:rsid w:val="205661AE"/>
    <w:rsid w:val="205A3E4C"/>
    <w:rsid w:val="205A3E4C"/>
    <w:rsid w:val="2064E7C5"/>
    <w:rsid w:val="207366A9"/>
    <w:rsid w:val="2089A22E"/>
    <w:rsid w:val="2092EA82"/>
    <w:rsid w:val="20C11CEC"/>
    <w:rsid w:val="2102F25C"/>
    <w:rsid w:val="2102F25C"/>
    <w:rsid w:val="2144A04B"/>
    <w:rsid w:val="2165DDED"/>
    <w:rsid w:val="2185DE8C"/>
    <w:rsid w:val="2185DE8C"/>
    <w:rsid w:val="21F2CFD8"/>
    <w:rsid w:val="2200B826"/>
    <w:rsid w:val="22046A00"/>
    <w:rsid w:val="22376E34"/>
    <w:rsid w:val="223C8807"/>
    <w:rsid w:val="2266250F"/>
    <w:rsid w:val="2266250F"/>
    <w:rsid w:val="2267F979"/>
    <w:rsid w:val="22856DF6"/>
    <w:rsid w:val="229B5D17"/>
    <w:rsid w:val="229B5D17"/>
    <w:rsid w:val="22BDC32E"/>
    <w:rsid w:val="23025BF1"/>
    <w:rsid w:val="2321AEED"/>
    <w:rsid w:val="2325183D"/>
    <w:rsid w:val="237808B7"/>
    <w:rsid w:val="237FEF90"/>
    <w:rsid w:val="238BC16B"/>
    <w:rsid w:val="238BC16B"/>
    <w:rsid w:val="23A03A61"/>
    <w:rsid w:val="23A03A61"/>
    <w:rsid w:val="23F8BDAE"/>
    <w:rsid w:val="24583445"/>
    <w:rsid w:val="2459938F"/>
    <w:rsid w:val="250E8D2C"/>
    <w:rsid w:val="250E8D2C"/>
    <w:rsid w:val="2511483D"/>
    <w:rsid w:val="2511483D"/>
    <w:rsid w:val="253EEA46"/>
    <w:rsid w:val="2575993F"/>
    <w:rsid w:val="2575993F"/>
    <w:rsid w:val="25C6CEBA"/>
    <w:rsid w:val="25C6CEBA"/>
    <w:rsid w:val="26176DE0"/>
    <w:rsid w:val="261F09EA"/>
    <w:rsid w:val="261F09EA"/>
    <w:rsid w:val="26394F10"/>
    <w:rsid w:val="26394F10"/>
    <w:rsid w:val="26C97FD0"/>
    <w:rsid w:val="26C97FD0"/>
    <w:rsid w:val="27D29F6B"/>
    <w:rsid w:val="27F88960"/>
    <w:rsid w:val="27F88960"/>
    <w:rsid w:val="281AF45D"/>
    <w:rsid w:val="2839BDB6"/>
    <w:rsid w:val="28EA8132"/>
    <w:rsid w:val="292BA568"/>
    <w:rsid w:val="294E9F63"/>
    <w:rsid w:val="29587518"/>
    <w:rsid w:val="2976B666"/>
    <w:rsid w:val="29988112"/>
    <w:rsid w:val="29D270BB"/>
    <w:rsid w:val="29D58E17"/>
    <w:rsid w:val="2A012092"/>
    <w:rsid w:val="2A2686C3"/>
    <w:rsid w:val="2A9A3FDD"/>
    <w:rsid w:val="2AE3801E"/>
    <w:rsid w:val="2AE3801E"/>
    <w:rsid w:val="2AEB8291"/>
    <w:rsid w:val="2AF86D42"/>
    <w:rsid w:val="2B14ADB9"/>
    <w:rsid w:val="2B1FBE78"/>
    <w:rsid w:val="2B7103A3"/>
    <w:rsid w:val="2B87D93B"/>
    <w:rsid w:val="2B895624"/>
    <w:rsid w:val="2B895624"/>
    <w:rsid w:val="2BB62D2E"/>
    <w:rsid w:val="2C099CA2"/>
    <w:rsid w:val="2C1327DF"/>
    <w:rsid w:val="2C289EA5"/>
    <w:rsid w:val="2C4A1C51"/>
    <w:rsid w:val="2C62B235"/>
    <w:rsid w:val="2C62B235"/>
    <w:rsid w:val="2C63462A"/>
    <w:rsid w:val="2C63462A"/>
    <w:rsid w:val="2C97AE50"/>
    <w:rsid w:val="2C97AE50"/>
    <w:rsid w:val="2D0A117D"/>
    <w:rsid w:val="2D59F702"/>
    <w:rsid w:val="2D73D067"/>
    <w:rsid w:val="2DA342BA"/>
    <w:rsid w:val="2DA342BA"/>
    <w:rsid w:val="2DBDF255"/>
    <w:rsid w:val="2DD19627"/>
    <w:rsid w:val="2E101D15"/>
    <w:rsid w:val="2E4460F5"/>
    <w:rsid w:val="2E9A15EA"/>
    <w:rsid w:val="2E9A15EA"/>
    <w:rsid w:val="2EAC7D93"/>
    <w:rsid w:val="2EAC7D93"/>
    <w:rsid w:val="2F0CD18B"/>
    <w:rsid w:val="2F4AC8A1"/>
    <w:rsid w:val="2FABED76"/>
    <w:rsid w:val="2FC0FC82"/>
    <w:rsid w:val="2FC0FC82"/>
    <w:rsid w:val="2FCF4F12"/>
    <w:rsid w:val="2FD8A6A4"/>
    <w:rsid w:val="2FDBB93C"/>
    <w:rsid w:val="2FE03156"/>
    <w:rsid w:val="3035E64B"/>
    <w:rsid w:val="3057E05B"/>
    <w:rsid w:val="30E69902"/>
    <w:rsid w:val="30E69902"/>
    <w:rsid w:val="310D8B2F"/>
    <w:rsid w:val="31A42153"/>
    <w:rsid w:val="31A42153"/>
    <w:rsid w:val="31E41E55"/>
    <w:rsid w:val="326FC4AA"/>
    <w:rsid w:val="327A063C"/>
    <w:rsid w:val="32860AC9"/>
    <w:rsid w:val="328EA0F1"/>
    <w:rsid w:val="328EA0F1"/>
    <w:rsid w:val="32E9174A"/>
    <w:rsid w:val="32E9174A"/>
    <w:rsid w:val="331063E0"/>
    <w:rsid w:val="331063E0"/>
    <w:rsid w:val="332CE702"/>
    <w:rsid w:val="3355E5ED"/>
    <w:rsid w:val="336D5B53"/>
    <w:rsid w:val="338C1B77"/>
    <w:rsid w:val="342A7152"/>
    <w:rsid w:val="3440D7AB"/>
    <w:rsid w:val="346E580F"/>
    <w:rsid w:val="34995D53"/>
    <w:rsid w:val="34A31545"/>
    <w:rsid w:val="34A31545"/>
    <w:rsid w:val="35EC8CB5"/>
    <w:rsid w:val="360A2870"/>
    <w:rsid w:val="3613FA0E"/>
    <w:rsid w:val="362EC11D"/>
    <w:rsid w:val="363A98A4"/>
    <w:rsid w:val="367C1F69"/>
    <w:rsid w:val="368BD3B8"/>
    <w:rsid w:val="36C58E48"/>
    <w:rsid w:val="36D5A1A2"/>
    <w:rsid w:val="36E3B482"/>
    <w:rsid w:val="36E3B482"/>
    <w:rsid w:val="36FB642D"/>
    <w:rsid w:val="36FB642D"/>
    <w:rsid w:val="3754A0FE"/>
    <w:rsid w:val="38211CD0"/>
    <w:rsid w:val="382C28FC"/>
    <w:rsid w:val="38382539"/>
    <w:rsid w:val="38A19848"/>
    <w:rsid w:val="38AC6C3A"/>
    <w:rsid w:val="38AC6C3A"/>
    <w:rsid w:val="38DE39E6"/>
    <w:rsid w:val="38F0715F"/>
    <w:rsid w:val="39688299"/>
    <w:rsid w:val="399C87EB"/>
    <w:rsid w:val="399C87EB"/>
    <w:rsid w:val="39F41A07"/>
    <w:rsid w:val="3A5185A5"/>
    <w:rsid w:val="3AF1DEF2"/>
    <w:rsid w:val="3B0452FA"/>
    <w:rsid w:val="3B0452FA"/>
    <w:rsid w:val="3B58BD92"/>
    <w:rsid w:val="3B58BD92"/>
    <w:rsid w:val="3B5F44DB"/>
    <w:rsid w:val="3B63462C"/>
    <w:rsid w:val="3B63462C"/>
    <w:rsid w:val="3B791E5C"/>
    <w:rsid w:val="3B7A1AFE"/>
    <w:rsid w:val="3BB014CD"/>
    <w:rsid w:val="3BC7D9ED"/>
    <w:rsid w:val="3C31392F"/>
    <w:rsid w:val="3C8A707E"/>
    <w:rsid w:val="3CAE272A"/>
    <w:rsid w:val="3CB6A62E"/>
    <w:rsid w:val="3CB6A62E"/>
    <w:rsid w:val="3D04894A"/>
    <w:rsid w:val="3D6A3738"/>
    <w:rsid w:val="3D7F09CE"/>
    <w:rsid w:val="3D96CEEE"/>
    <w:rsid w:val="3DB94F93"/>
    <w:rsid w:val="3E0FA95D"/>
    <w:rsid w:val="3E24EAB1"/>
    <w:rsid w:val="3E2640DF"/>
    <w:rsid w:val="3E297FB4"/>
    <w:rsid w:val="3EA98777"/>
    <w:rsid w:val="3EE7B58F"/>
    <w:rsid w:val="3F22C7B5"/>
    <w:rsid w:val="3F68D9F1"/>
    <w:rsid w:val="3F68D9F1"/>
    <w:rsid w:val="3FAB79BE"/>
    <w:rsid w:val="3FAB79BE"/>
    <w:rsid w:val="400FAE1A"/>
    <w:rsid w:val="4050FDC7"/>
    <w:rsid w:val="40AAAF91"/>
    <w:rsid w:val="40D0EFB6"/>
    <w:rsid w:val="4132709F"/>
    <w:rsid w:val="414B4604"/>
    <w:rsid w:val="415DE1A1"/>
    <w:rsid w:val="41612076"/>
    <w:rsid w:val="41DD0EBE"/>
    <w:rsid w:val="41E12839"/>
    <w:rsid w:val="420E4BD4"/>
    <w:rsid w:val="42F9B202"/>
    <w:rsid w:val="437CF89A"/>
    <w:rsid w:val="437CF89A"/>
    <w:rsid w:val="43A23F41"/>
    <w:rsid w:val="43E44AEF"/>
    <w:rsid w:val="451DF239"/>
    <w:rsid w:val="451F76BC"/>
    <w:rsid w:val="45376297"/>
    <w:rsid w:val="4560B381"/>
    <w:rsid w:val="45AEA26B"/>
    <w:rsid w:val="45AEA26B"/>
    <w:rsid w:val="46154B99"/>
    <w:rsid w:val="46320B5E"/>
    <w:rsid w:val="464C6C48"/>
    <w:rsid w:val="464E4F56"/>
    <w:rsid w:val="467296A0"/>
    <w:rsid w:val="46B75AE8"/>
    <w:rsid w:val="46B75AE8"/>
    <w:rsid w:val="46D9E003"/>
    <w:rsid w:val="46E1BCF7"/>
    <w:rsid w:val="46E1BCF7"/>
    <w:rsid w:val="46FC83E2"/>
    <w:rsid w:val="472F4EF6"/>
    <w:rsid w:val="47481EC0"/>
    <w:rsid w:val="47481EC0"/>
    <w:rsid w:val="47BBE84E"/>
    <w:rsid w:val="4819AF07"/>
    <w:rsid w:val="483AE360"/>
    <w:rsid w:val="48985443"/>
    <w:rsid w:val="48CA7D8A"/>
    <w:rsid w:val="48D98195"/>
    <w:rsid w:val="490E82AF"/>
    <w:rsid w:val="4921D687"/>
    <w:rsid w:val="4957B8AF"/>
    <w:rsid w:val="499C570B"/>
    <w:rsid w:val="4A27A016"/>
    <w:rsid w:val="4A4AA2CE"/>
    <w:rsid w:val="4A4AA2CE"/>
    <w:rsid w:val="4A8477D0"/>
    <w:rsid w:val="4AAA5310"/>
    <w:rsid w:val="4AAA5310"/>
    <w:rsid w:val="4AF38910"/>
    <w:rsid w:val="4B0802BC"/>
    <w:rsid w:val="4BB53EAC"/>
    <w:rsid w:val="4C1B8FE3"/>
    <w:rsid w:val="4C83811E"/>
    <w:rsid w:val="4D19268C"/>
    <w:rsid w:val="4D2A88A1"/>
    <w:rsid w:val="4D33FCAF"/>
    <w:rsid w:val="4D9D1B1E"/>
    <w:rsid w:val="4D9D1B1E"/>
    <w:rsid w:val="4E23BC1D"/>
    <w:rsid w:val="4E23BC1D"/>
    <w:rsid w:val="4E97116D"/>
    <w:rsid w:val="4ECB24F3"/>
    <w:rsid w:val="4ECFCD10"/>
    <w:rsid w:val="4EEA4AE3"/>
    <w:rsid w:val="4EEA4AE3"/>
    <w:rsid w:val="4EECDF6E"/>
    <w:rsid w:val="4F39BF0E"/>
    <w:rsid w:val="4F3E8F03"/>
    <w:rsid w:val="4FDB73DF"/>
    <w:rsid w:val="500C6C1E"/>
    <w:rsid w:val="5012C547"/>
    <w:rsid w:val="5089747D"/>
    <w:rsid w:val="50D58F6F"/>
    <w:rsid w:val="50D5D8A9"/>
    <w:rsid w:val="50EF0106"/>
    <w:rsid w:val="5134D5F2"/>
    <w:rsid w:val="51351D11"/>
    <w:rsid w:val="517F31C6"/>
    <w:rsid w:val="51D65E59"/>
    <w:rsid w:val="51D65E59"/>
    <w:rsid w:val="51E51805"/>
    <w:rsid w:val="51F568B2"/>
    <w:rsid w:val="51F568B2"/>
    <w:rsid w:val="523D67A1"/>
    <w:rsid w:val="523D67A1"/>
    <w:rsid w:val="523D9977"/>
    <w:rsid w:val="523D9977"/>
    <w:rsid w:val="527256AD"/>
    <w:rsid w:val="527A0EEB"/>
    <w:rsid w:val="52D91E40"/>
    <w:rsid w:val="5304267E"/>
    <w:rsid w:val="5304267E"/>
    <w:rsid w:val="53153E5E"/>
    <w:rsid w:val="5324C9F3"/>
    <w:rsid w:val="532674EE"/>
    <w:rsid w:val="532ED534"/>
    <w:rsid w:val="5341EE9D"/>
    <w:rsid w:val="537426CE"/>
    <w:rsid w:val="537426CE"/>
    <w:rsid w:val="5391ECAE"/>
    <w:rsid w:val="53B087D6"/>
    <w:rsid w:val="53C82D85"/>
    <w:rsid w:val="546038AE"/>
    <w:rsid w:val="549FF6DF"/>
    <w:rsid w:val="54AEE502"/>
    <w:rsid w:val="54C80D5F"/>
    <w:rsid w:val="54C80D5F"/>
    <w:rsid w:val="54CD0E0D"/>
    <w:rsid w:val="54D0CCB3"/>
    <w:rsid w:val="54D1C145"/>
    <w:rsid w:val="54E42385"/>
    <w:rsid w:val="552CBAF8"/>
    <w:rsid w:val="552CBAF8"/>
    <w:rsid w:val="554C5837"/>
    <w:rsid w:val="554C5837"/>
    <w:rsid w:val="555C20F2"/>
    <w:rsid w:val="557D27BF"/>
    <w:rsid w:val="55850443"/>
    <w:rsid w:val="568DB1FC"/>
    <w:rsid w:val="56C8D9D5"/>
    <w:rsid w:val="56E82898"/>
    <w:rsid w:val="5753CA66"/>
    <w:rsid w:val="580FB1F8"/>
    <w:rsid w:val="582E6F94"/>
    <w:rsid w:val="582E6F94"/>
    <w:rsid w:val="583935B3"/>
    <w:rsid w:val="585C8A57"/>
    <w:rsid w:val="58DFCDC5"/>
    <w:rsid w:val="58EF9AC7"/>
    <w:rsid w:val="58FA12EB"/>
    <w:rsid w:val="597E0982"/>
    <w:rsid w:val="597F76A1"/>
    <w:rsid w:val="59B8B92A"/>
    <w:rsid w:val="59C247D7"/>
    <w:rsid w:val="59C552BE"/>
    <w:rsid w:val="59D22D7B"/>
    <w:rsid w:val="59D22D7B"/>
    <w:rsid w:val="5A2F9215"/>
    <w:rsid w:val="5A7D6892"/>
    <w:rsid w:val="5A7D6892"/>
    <w:rsid w:val="5B1E2686"/>
    <w:rsid w:val="5B3F5047"/>
    <w:rsid w:val="5C127ED9"/>
    <w:rsid w:val="5C65B4B5"/>
    <w:rsid w:val="5C74AF64"/>
    <w:rsid w:val="5CBC20A4"/>
    <w:rsid w:val="5CBC20A4"/>
    <w:rsid w:val="5CC1E46D"/>
    <w:rsid w:val="5D01E0B7"/>
    <w:rsid w:val="5D4AC6BF"/>
    <w:rsid w:val="5D8839A4"/>
    <w:rsid w:val="5E0E69CF"/>
    <w:rsid w:val="5E2F04F7"/>
    <w:rsid w:val="5E57F105"/>
    <w:rsid w:val="5E5DB4CE"/>
    <w:rsid w:val="5F3BD921"/>
    <w:rsid w:val="5F69546F"/>
    <w:rsid w:val="5F70FB9A"/>
    <w:rsid w:val="5F9600FE"/>
    <w:rsid w:val="5F9600FE"/>
    <w:rsid w:val="603B3632"/>
    <w:rsid w:val="6062B35F"/>
    <w:rsid w:val="60958C0B"/>
    <w:rsid w:val="60D8AFDF"/>
    <w:rsid w:val="60EADFAA"/>
    <w:rsid w:val="60EADFAA"/>
    <w:rsid w:val="60F63E05"/>
    <w:rsid w:val="61955590"/>
    <w:rsid w:val="61955590"/>
    <w:rsid w:val="61AAA2B2"/>
    <w:rsid w:val="61AC51E3"/>
    <w:rsid w:val="626FF026"/>
    <w:rsid w:val="627379E3"/>
    <w:rsid w:val="627CAB89"/>
    <w:rsid w:val="62D28406"/>
    <w:rsid w:val="633125F1"/>
    <w:rsid w:val="635FE764"/>
    <w:rsid w:val="63614AA1"/>
    <w:rsid w:val="63776AFE"/>
    <w:rsid w:val="6379961E"/>
    <w:rsid w:val="63C9FAC4"/>
    <w:rsid w:val="63D4D032"/>
    <w:rsid w:val="63F9D109"/>
    <w:rsid w:val="64044E45"/>
    <w:rsid w:val="644BBCD1"/>
    <w:rsid w:val="644BBCD1"/>
    <w:rsid w:val="64883B7A"/>
    <w:rsid w:val="64883B7A"/>
    <w:rsid w:val="648A8885"/>
    <w:rsid w:val="648D3365"/>
    <w:rsid w:val="64BF40BC"/>
    <w:rsid w:val="6510B267"/>
    <w:rsid w:val="65A01EA6"/>
    <w:rsid w:val="665B111D"/>
    <w:rsid w:val="6666D778"/>
    <w:rsid w:val="6668C6B3"/>
    <w:rsid w:val="667FC306"/>
    <w:rsid w:val="6686EFBE"/>
    <w:rsid w:val="66C976A8"/>
    <w:rsid w:val="673BEF07"/>
    <w:rsid w:val="67C266B0"/>
    <w:rsid w:val="67D2ECFC"/>
    <w:rsid w:val="68049714"/>
    <w:rsid w:val="68049714"/>
    <w:rsid w:val="680B15CA"/>
    <w:rsid w:val="680B15CA"/>
    <w:rsid w:val="681B9367"/>
    <w:rsid w:val="6822C01F"/>
    <w:rsid w:val="682C9EF0"/>
    <w:rsid w:val="68A84155"/>
    <w:rsid w:val="68A84155"/>
    <w:rsid w:val="68CBFD00"/>
    <w:rsid w:val="68CBFD00"/>
    <w:rsid w:val="690C82A7"/>
    <w:rsid w:val="69A29132"/>
    <w:rsid w:val="69D08C25"/>
    <w:rsid w:val="6A5E9AD9"/>
    <w:rsid w:val="6AF8E914"/>
    <w:rsid w:val="6AF8E914"/>
    <w:rsid w:val="6B0A8DBE"/>
    <w:rsid w:val="6B205075"/>
    <w:rsid w:val="6B3C37D6"/>
    <w:rsid w:val="6B533429"/>
    <w:rsid w:val="6B533429"/>
    <w:rsid w:val="6B7C2988"/>
    <w:rsid w:val="6B976B10"/>
    <w:rsid w:val="6BF3364E"/>
    <w:rsid w:val="6C0DFD5D"/>
    <w:rsid w:val="6C34A2F7"/>
    <w:rsid w:val="6C442369"/>
    <w:rsid w:val="6C442369"/>
    <w:rsid w:val="6C748406"/>
    <w:rsid w:val="6C748406"/>
    <w:rsid w:val="6C8DAC63"/>
    <w:rsid w:val="6CD80837"/>
    <w:rsid w:val="6CDA31F4"/>
    <w:rsid w:val="6CEF048A"/>
    <w:rsid w:val="6CF1A853"/>
    <w:rsid w:val="6D2449A1"/>
    <w:rsid w:val="6D757B6C"/>
    <w:rsid w:val="6E4BC218"/>
    <w:rsid w:val="6E57B04B"/>
    <w:rsid w:val="6E73D898"/>
    <w:rsid w:val="6E73D898"/>
    <w:rsid w:val="6E7670CE"/>
    <w:rsid w:val="6EA29A0B"/>
    <w:rsid w:val="6EA3FD48"/>
    <w:rsid w:val="6F18508C"/>
    <w:rsid w:val="6F2EE4CE"/>
    <w:rsid w:val="6F320BFC"/>
    <w:rsid w:val="6F6DF707"/>
    <w:rsid w:val="6F7BC42B"/>
    <w:rsid w:val="6FAC24C8"/>
    <w:rsid w:val="6FF3C198"/>
    <w:rsid w:val="6FF3C198"/>
    <w:rsid w:val="7026A54C"/>
    <w:rsid w:val="7036724E"/>
    <w:rsid w:val="7038D52D"/>
    <w:rsid w:val="7038D52D"/>
    <w:rsid w:val="703E6A6C"/>
    <w:rsid w:val="70D11B32"/>
    <w:rsid w:val="71087A56"/>
    <w:rsid w:val="718F510D"/>
    <w:rsid w:val="71AE1190"/>
    <w:rsid w:val="71D242AF"/>
    <w:rsid w:val="71D242AF"/>
    <w:rsid w:val="723CF862"/>
    <w:rsid w:val="72E3C58A"/>
    <w:rsid w:val="72E3C58A"/>
    <w:rsid w:val="72F09556"/>
    <w:rsid w:val="7316C967"/>
    <w:rsid w:val="732B216E"/>
    <w:rsid w:val="737075EF"/>
    <w:rsid w:val="73760B2E"/>
    <w:rsid w:val="7391B391"/>
    <w:rsid w:val="7391B391"/>
    <w:rsid w:val="73D88B30"/>
    <w:rsid w:val="7421E451"/>
    <w:rsid w:val="7421E451"/>
    <w:rsid w:val="742D5976"/>
    <w:rsid w:val="74401B18"/>
    <w:rsid w:val="74474A82"/>
    <w:rsid w:val="74474A82"/>
    <w:rsid w:val="7449451E"/>
    <w:rsid w:val="747F95EB"/>
    <w:rsid w:val="749D83A5"/>
    <w:rsid w:val="74A899D5"/>
    <w:rsid w:val="74AFDC6D"/>
    <w:rsid w:val="74DD520C"/>
    <w:rsid w:val="752B03EC"/>
    <w:rsid w:val="753A29C6"/>
    <w:rsid w:val="75AB2DBC"/>
    <w:rsid w:val="7615F38F"/>
    <w:rsid w:val="76303A07"/>
    <w:rsid w:val="76303A07"/>
    <w:rsid w:val="7633010A"/>
    <w:rsid w:val="764BACCE"/>
    <w:rsid w:val="764D4065"/>
    <w:rsid w:val="7650AAAB"/>
    <w:rsid w:val="76568985"/>
    <w:rsid w:val="76785A82"/>
    <w:rsid w:val="76785A82"/>
    <w:rsid w:val="76984F48"/>
    <w:rsid w:val="76F600E2"/>
    <w:rsid w:val="774F831B"/>
    <w:rsid w:val="775DAC93"/>
    <w:rsid w:val="77695391"/>
    <w:rsid w:val="77B64526"/>
    <w:rsid w:val="77DEB614"/>
    <w:rsid w:val="77DEB614"/>
    <w:rsid w:val="77E03A97"/>
    <w:rsid w:val="77E03A97"/>
    <w:rsid w:val="77E910C6"/>
    <w:rsid w:val="77F259E6"/>
    <w:rsid w:val="77FD45DE"/>
    <w:rsid w:val="7813AC7A"/>
    <w:rsid w:val="7813AC7A"/>
    <w:rsid w:val="781CE49B"/>
    <w:rsid w:val="781CE49B"/>
    <w:rsid w:val="78418433"/>
    <w:rsid w:val="78418433"/>
    <w:rsid w:val="784ADF8E"/>
    <w:rsid w:val="78C6A59D"/>
    <w:rsid w:val="790523F2"/>
    <w:rsid w:val="795FD6DA"/>
    <w:rsid w:val="796A52D8"/>
    <w:rsid w:val="797C4861"/>
    <w:rsid w:val="798CCEAD"/>
    <w:rsid w:val="79927E8D"/>
    <w:rsid w:val="79BBAAAB"/>
    <w:rsid w:val="79BBAAAB"/>
    <w:rsid w:val="7A00F515"/>
    <w:rsid w:val="7A00F515"/>
    <w:rsid w:val="7A0D9AE9"/>
    <w:rsid w:val="7A0D9AE9"/>
    <w:rsid w:val="7A22AA91"/>
    <w:rsid w:val="7A43F0CC"/>
    <w:rsid w:val="7A812334"/>
    <w:rsid w:val="7A83703F"/>
    <w:rsid w:val="7A83703F"/>
    <w:rsid w:val="7AF471AD"/>
    <w:rsid w:val="7AF471AD"/>
    <w:rsid w:val="7B03AB2A"/>
    <w:rsid w:val="7B111CC3"/>
    <w:rsid w:val="7B1818C2"/>
    <w:rsid w:val="7B3497AC"/>
    <w:rsid w:val="7B811D13"/>
    <w:rsid w:val="7B8DDEAB"/>
    <w:rsid w:val="7BA96B4A"/>
    <w:rsid w:val="7BE7E089"/>
    <w:rsid w:val="7BE7E089"/>
    <w:rsid w:val="7C5DEE75"/>
    <w:rsid w:val="7C9F7B8B"/>
    <w:rsid w:val="7C9F7B8B"/>
    <w:rsid w:val="7CD98F1B"/>
    <w:rsid w:val="7CE863F1"/>
    <w:rsid w:val="7CE863F1"/>
    <w:rsid w:val="7CF45C22"/>
    <w:rsid w:val="7D0E8B36"/>
    <w:rsid w:val="7DA54501"/>
    <w:rsid w:val="7E2B8C82"/>
    <w:rsid w:val="7E48730D"/>
    <w:rsid w:val="7E48730D"/>
    <w:rsid w:val="7E902C83"/>
    <w:rsid w:val="7E9171AF"/>
    <w:rsid w:val="7EA0F8B5"/>
    <w:rsid w:val="7EA0F8B5"/>
    <w:rsid w:val="7F29E264"/>
    <w:rsid w:val="7F29E264"/>
    <w:rsid w:val="7F32ECE0"/>
    <w:rsid w:val="7F32ECE0"/>
    <w:rsid w:val="7F89250D"/>
    <w:rsid w:val="7F8925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9F702"/>
  <w15:chartTrackingRefBased/>
  <w15:docId w15:val="{B24C0A34-0C16-4163-8A99-9672D40328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9241c23c47c4ac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Reema Parveen (2117189)</dc:creator>
  <keywords/>
  <dc:description/>
  <lastModifiedBy>Reema Parveen (2117189)</lastModifiedBy>
  <revision>12</revision>
  <dcterms:created xsi:type="dcterms:W3CDTF">2022-01-25T18:55:17.8232460Z</dcterms:created>
  <dcterms:modified xsi:type="dcterms:W3CDTF">2022-04-05T12:08:40.8663423Z</dcterms:modified>
</coreProperties>
</file>