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9839B" w14:textId="77777777" w:rsidR="00C6554A" w:rsidRPr="00785EE8" w:rsidRDefault="002554CD" w:rsidP="000B5F65">
      <w:pPr>
        <w:pStyle w:val="Photo"/>
        <w:rPr>
          <w:rFonts w:cs="Times New Roman"/>
        </w:rPr>
      </w:pPr>
      <w:bookmarkStart w:id="0" w:name="_Toc321147149"/>
      <w:bookmarkStart w:id="1" w:name="_Toc318188227"/>
      <w:bookmarkStart w:id="2" w:name="_Toc318188327"/>
      <w:bookmarkStart w:id="3" w:name="_Toc318189312"/>
      <w:bookmarkStart w:id="4" w:name="_Toc321147011"/>
      <w:r w:rsidRPr="00785EE8">
        <w:rPr>
          <w:rFonts w:cs="Times New Roman"/>
          <w:noProof/>
          <w:lang w:eastAsia="en-GB"/>
        </w:rPr>
        <w:drawing>
          <wp:inline distT="0" distB="0" distL="0" distR="0" wp14:anchorId="4916D4A4" wp14:editId="0BE87AB6">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51ACEE4" w14:textId="623DD5B4" w:rsidR="00C6554A" w:rsidRPr="00785EE8" w:rsidRDefault="00977526" w:rsidP="000B5F65">
      <w:pPr>
        <w:pStyle w:val="Title"/>
        <w:rPr>
          <w:rFonts w:ascii="Times New Roman" w:hAnsi="Times New Roman" w:cs="Times New Roman"/>
        </w:rPr>
      </w:pPr>
      <w:r w:rsidRPr="00785EE8">
        <w:rPr>
          <w:rFonts w:ascii="Times New Roman" w:hAnsi="Times New Roman" w:cs="Times New Roman"/>
        </w:rPr>
        <w:t>MATLAB</w:t>
      </w:r>
    </w:p>
    <w:p w14:paraId="607FC4C9" w14:textId="2BA7EC23" w:rsidR="00C6554A" w:rsidRPr="00785EE8" w:rsidRDefault="001D2B95" w:rsidP="000B5F65">
      <w:pPr>
        <w:pStyle w:val="Subtitle"/>
        <w:rPr>
          <w:rFonts w:ascii="Times New Roman" w:hAnsi="Times New Roman" w:cs="Times New Roman"/>
        </w:rPr>
      </w:pPr>
      <w:r w:rsidRPr="00785EE8">
        <w:rPr>
          <w:rFonts w:ascii="Times New Roman" w:hAnsi="Times New Roman" w:cs="Times New Roman"/>
        </w:rPr>
        <w:t>Heat distribution</w:t>
      </w:r>
      <w:r w:rsidR="008F6E50" w:rsidRPr="00785EE8">
        <w:rPr>
          <w:rFonts w:ascii="Times New Roman" w:hAnsi="Times New Roman" w:cs="Times New Roman"/>
        </w:rPr>
        <w:t xml:space="preserve"> REPORT</w:t>
      </w:r>
    </w:p>
    <w:p w14:paraId="571AD3AA" w14:textId="77777777" w:rsidR="002B4D83" w:rsidRPr="00785EE8" w:rsidRDefault="00D9029B" w:rsidP="000B5F65">
      <w:pPr>
        <w:pStyle w:val="ContactInfo"/>
        <w:rPr>
          <w:rFonts w:cs="Times New Roman"/>
        </w:rPr>
      </w:pPr>
      <w:sdt>
        <w:sdtPr>
          <w:rPr>
            <w:rFonts w:cs="Times New Roman"/>
          </w:rPr>
          <w:alias w:val="Name:"/>
          <w:tag w:val="Name:"/>
          <w:id w:val="-2071874759"/>
          <w:placeholder>
            <w:docPart w:val="149C887ACB28416493D1FE229C0B091E"/>
          </w:placeholder>
          <w:temporary/>
          <w:showingPlcHdr/>
          <w15:appearance w15:val="hidden"/>
        </w:sdtPr>
        <w:sdtContent>
          <w:r w:rsidR="00C6554A" w:rsidRPr="00785EE8">
            <w:rPr>
              <w:rFonts w:cs="Times New Roman"/>
            </w:rPr>
            <w:t>Name</w:t>
          </w:r>
        </w:sdtContent>
      </w:sdt>
      <w:r w:rsidR="00977526" w:rsidRPr="00785EE8">
        <w:rPr>
          <w:rFonts w:cs="Times New Roman"/>
        </w:rPr>
        <w:t xml:space="preserve"> Raoul </w:t>
      </w:r>
      <w:r w:rsidR="00F21A94" w:rsidRPr="00785EE8">
        <w:rPr>
          <w:rFonts w:cs="Times New Roman"/>
        </w:rPr>
        <w:t>Chappell</w:t>
      </w:r>
      <w:r w:rsidR="00C6554A" w:rsidRPr="00785EE8">
        <w:rPr>
          <w:rFonts w:cs="Times New Roman"/>
        </w:rPr>
        <w:t xml:space="preserve"> | </w:t>
      </w:r>
      <w:sdt>
        <w:sdtPr>
          <w:rPr>
            <w:rFonts w:cs="Times New Roman"/>
          </w:rPr>
          <w:alias w:val="Course Title:"/>
          <w:tag w:val="Course Title:"/>
          <w:id w:val="-1824112714"/>
          <w:placeholder>
            <w:docPart w:val="19520DA976744634B044661491A1BA41"/>
          </w:placeholder>
          <w:temporary/>
          <w:showingPlcHdr/>
          <w15:appearance w15:val="hidden"/>
        </w:sdtPr>
        <w:sdtContent>
          <w:r w:rsidR="00C6554A" w:rsidRPr="00785EE8">
            <w:rPr>
              <w:rFonts w:cs="Times New Roman"/>
            </w:rPr>
            <w:t>Course Title</w:t>
          </w:r>
        </w:sdtContent>
      </w:sdt>
      <w:r w:rsidR="00C6554A" w:rsidRPr="00785EE8">
        <w:rPr>
          <w:rFonts w:cs="Times New Roman"/>
        </w:rPr>
        <w:t xml:space="preserve"> </w:t>
      </w:r>
      <w:r w:rsidR="001D2B95" w:rsidRPr="00785EE8">
        <w:rPr>
          <w:rFonts w:cs="Times New Roman"/>
        </w:rPr>
        <w:t>BEng Extreme sports engineering</w:t>
      </w:r>
      <w:r w:rsidR="00C6554A" w:rsidRPr="00785EE8">
        <w:rPr>
          <w:rFonts w:cs="Times New Roman"/>
        </w:rPr>
        <w:t xml:space="preserve">| </w:t>
      </w:r>
      <w:sdt>
        <w:sdtPr>
          <w:rPr>
            <w:rFonts w:cs="Times New Roman"/>
          </w:rPr>
          <w:alias w:val="Date:"/>
          <w:tag w:val="Date:"/>
          <w:id w:val="-35980865"/>
          <w:placeholder>
            <w:docPart w:val="B11F22206D044ABB9D38570D67FC5225"/>
          </w:placeholder>
          <w:temporary/>
          <w:showingPlcHdr/>
          <w15:appearance w15:val="hidden"/>
        </w:sdtPr>
        <w:sdtContent>
          <w:r w:rsidR="00C6554A" w:rsidRPr="00785EE8">
            <w:rPr>
              <w:rFonts w:cs="Times New Roman"/>
            </w:rPr>
            <w:t>Date</w:t>
          </w:r>
        </w:sdtContent>
      </w:sdt>
      <w:r w:rsidR="001D2B95" w:rsidRPr="00785EE8">
        <w:rPr>
          <w:rFonts w:cs="Times New Roman"/>
        </w:rPr>
        <w:t xml:space="preserve"> 09/01/2020</w:t>
      </w:r>
    </w:p>
    <w:p w14:paraId="49355A5D" w14:textId="77777777" w:rsidR="002B4D83" w:rsidRPr="00785EE8" w:rsidRDefault="002B4D83" w:rsidP="000B5F65">
      <w:pPr>
        <w:jc w:val="center"/>
        <w:rPr>
          <w:rFonts w:cs="Times New Roman"/>
        </w:rPr>
      </w:pPr>
      <w:r w:rsidRPr="00785EE8">
        <w:rPr>
          <w:rFonts w:cs="Times New Roman"/>
        </w:rPr>
        <w:br w:type="page"/>
      </w:r>
    </w:p>
    <w:sdt>
      <w:sdtPr>
        <w:rPr>
          <w:rFonts w:ascii="Times New Roman" w:eastAsiaTheme="minorHAnsi" w:hAnsi="Times New Roman" w:cs="Times New Roman"/>
          <w:color w:val="595959" w:themeColor="text1" w:themeTint="A6"/>
          <w:sz w:val="22"/>
          <w:szCs w:val="22"/>
          <w:lang w:val="en-GB"/>
        </w:rPr>
        <w:id w:val="1272509631"/>
        <w:docPartObj>
          <w:docPartGallery w:val="Table of Contents"/>
          <w:docPartUnique/>
        </w:docPartObj>
      </w:sdtPr>
      <w:sdtEndPr>
        <w:rPr>
          <w:b/>
          <w:bCs/>
          <w:noProof/>
        </w:rPr>
      </w:sdtEndPr>
      <w:sdtContent>
        <w:p w14:paraId="1ED467D3" w14:textId="34A480C2" w:rsidR="002B4D83" w:rsidRPr="00785EE8" w:rsidRDefault="002B4D83" w:rsidP="00E24F54">
          <w:pPr>
            <w:pStyle w:val="TOCHeading"/>
            <w:jc w:val="both"/>
            <w:rPr>
              <w:rFonts w:ascii="Times New Roman" w:hAnsi="Times New Roman" w:cs="Times New Roman"/>
            </w:rPr>
          </w:pPr>
          <w:r w:rsidRPr="00785EE8">
            <w:rPr>
              <w:rFonts w:ascii="Times New Roman" w:hAnsi="Times New Roman" w:cs="Times New Roman"/>
            </w:rPr>
            <w:t>Table of Contents</w:t>
          </w:r>
        </w:p>
        <w:p w14:paraId="1D8A8725" w14:textId="3D072855" w:rsidR="002B4D83" w:rsidRPr="00785EE8" w:rsidRDefault="002B4D83" w:rsidP="00E24F54">
          <w:pPr>
            <w:pStyle w:val="TOC1"/>
            <w:tabs>
              <w:tab w:val="left" w:pos="440"/>
              <w:tab w:val="right" w:leader="dot" w:pos="8630"/>
            </w:tabs>
            <w:jc w:val="both"/>
            <w:rPr>
              <w:rFonts w:cs="Times New Roman"/>
              <w:noProof/>
            </w:rPr>
          </w:pPr>
          <w:r w:rsidRPr="00785EE8">
            <w:rPr>
              <w:rFonts w:cs="Times New Roman"/>
            </w:rPr>
            <w:fldChar w:fldCharType="begin"/>
          </w:r>
          <w:r w:rsidRPr="00785EE8">
            <w:rPr>
              <w:rFonts w:cs="Times New Roman"/>
            </w:rPr>
            <w:instrText xml:space="preserve"> TOC \o "1-3" \h \z \u </w:instrText>
          </w:r>
          <w:r w:rsidRPr="00785EE8">
            <w:rPr>
              <w:rFonts w:cs="Times New Roman"/>
            </w:rPr>
            <w:fldChar w:fldCharType="separate"/>
          </w:r>
          <w:hyperlink w:anchor="_Toc30640211" w:history="1">
            <w:r w:rsidRPr="00785EE8">
              <w:rPr>
                <w:rStyle w:val="Hyperlink"/>
                <w:rFonts w:cs="Times New Roman"/>
                <w:noProof/>
              </w:rPr>
              <w:t>1.</w:t>
            </w:r>
            <w:r w:rsidRPr="00785EE8">
              <w:rPr>
                <w:rFonts w:cs="Times New Roman"/>
                <w:noProof/>
              </w:rPr>
              <w:tab/>
            </w:r>
            <w:r w:rsidRPr="00785EE8">
              <w:rPr>
                <w:rStyle w:val="Hyperlink"/>
                <w:rFonts w:cs="Times New Roman"/>
                <w:noProof/>
              </w:rPr>
              <w:t>Introduction</w:t>
            </w:r>
            <w:r w:rsidRPr="00785EE8">
              <w:rPr>
                <w:rFonts w:cs="Times New Roman"/>
                <w:noProof/>
                <w:webHidden/>
              </w:rPr>
              <w:tab/>
            </w:r>
            <w:r w:rsidRPr="00785EE8">
              <w:rPr>
                <w:rFonts w:cs="Times New Roman"/>
                <w:noProof/>
                <w:webHidden/>
              </w:rPr>
              <w:fldChar w:fldCharType="begin"/>
            </w:r>
            <w:r w:rsidRPr="00785EE8">
              <w:rPr>
                <w:rFonts w:cs="Times New Roman"/>
                <w:noProof/>
                <w:webHidden/>
              </w:rPr>
              <w:instrText xml:space="preserve"> PAGEREF _Toc30640211 \h </w:instrText>
            </w:r>
            <w:r w:rsidRPr="00785EE8">
              <w:rPr>
                <w:rFonts w:cs="Times New Roman"/>
                <w:noProof/>
                <w:webHidden/>
              </w:rPr>
            </w:r>
            <w:r w:rsidRPr="00785EE8">
              <w:rPr>
                <w:rFonts w:cs="Times New Roman"/>
                <w:noProof/>
                <w:webHidden/>
              </w:rPr>
              <w:fldChar w:fldCharType="separate"/>
            </w:r>
            <w:r w:rsidRPr="00785EE8">
              <w:rPr>
                <w:rFonts w:cs="Times New Roman"/>
                <w:noProof/>
                <w:webHidden/>
              </w:rPr>
              <w:t>2</w:t>
            </w:r>
            <w:r w:rsidRPr="00785EE8">
              <w:rPr>
                <w:rFonts w:cs="Times New Roman"/>
                <w:noProof/>
                <w:webHidden/>
              </w:rPr>
              <w:fldChar w:fldCharType="end"/>
            </w:r>
          </w:hyperlink>
        </w:p>
        <w:p w14:paraId="666F5D3F" w14:textId="25F21761" w:rsidR="002B4D83" w:rsidRPr="00785EE8" w:rsidRDefault="00D9029B" w:rsidP="00E24F54">
          <w:pPr>
            <w:pStyle w:val="TOC1"/>
            <w:tabs>
              <w:tab w:val="left" w:pos="440"/>
              <w:tab w:val="right" w:leader="dot" w:pos="8630"/>
            </w:tabs>
            <w:jc w:val="both"/>
            <w:rPr>
              <w:rFonts w:cs="Times New Roman"/>
              <w:noProof/>
            </w:rPr>
          </w:pPr>
          <w:hyperlink w:anchor="_Toc30640212" w:history="1">
            <w:r w:rsidR="002B4D83" w:rsidRPr="00785EE8">
              <w:rPr>
                <w:rStyle w:val="Hyperlink"/>
                <w:rFonts w:cs="Times New Roman"/>
                <w:noProof/>
              </w:rPr>
              <w:t>2.</w:t>
            </w:r>
            <w:r w:rsidR="002B4D83" w:rsidRPr="00785EE8">
              <w:rPr>
                <w:rFonts w:cs="Times New Roman"/>
                <w:noProof/>
              </w:rPr>
              <w:tab/>
            </w:r>
            <w:r w:rsidR="002B4D83" w:rsidRPr="00785EE8">
              <w:rPr>
                <w:rStyle w:val="Hyperlink"/>
                <w:rFonts w:cs="Times New Roman"/>
                <w:noProof/>
              </w:rPr>
              <w:t>The constitutive equation</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_Toc30640212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3</w:t>
            </w:r>
            <w:r w:rsidR="002B4D83" w:rsidRPr="00785EE8">
              <w:rPr>
                <w:rFonts w:cs="Times New Roman"/>
                <w:noProof/>
                <w:webHidden/>
              </w:rPr>
              <w:fldChar w:fldCharType="end"/>
            </w:r>
          </w:hyperlink>
        </w:p>
        <w:p w14:paraId="59592CAD" w14:textId="096AD551" w:rsidR="002B4D83" w:rsidRPr="00785EE8" w:rsidRDefault="00D9029B" w:rsidP="00E24F54">
          <w:pPr>
            <w:pStyle w:val="TOC2"/>
            <w:tabs>
              <w:tab w:val="left" w:pos="880"/>
              <w:tab w:val="right" w:leader="dot" w:pos="8630"/>
            </w:tabs>
            <w:jc w:val="both"/>
            <w:rPr>
              <w:rFonts w:cs="Times New Roman"/>
              <w:noProof/>
            </w:rPr>
          </w:pPr>
          <w:hyperlink w:anchor="_Toc30640213" w:history="1">
            <w:r w:rsidR="002B4D83" w:rsidRPr="00785EE8">
              <w:rPr>
                <w:rStyle w:val="Hyperlink"/>
                <w:rFonts w:cs="Times New Roman"/>
                <w:noProof/>
              </w:rPr>
              <w:t>2.1.</w:t>
            </w:r>
            <w:r w:rsidR="002B4D83" w:rsidRPr="00785EE8">
              <w:rPr>
                <w:rFonts w:cs="Times New Roman"/>
                <w:noProof/>
              </w:rPr>
              <w:tab/>
            </w:r>
            <w:r w:rsidR="002B4D83" w:rsidRPr="00785EE8">
              <w:rPr>
                <w:rStyle w:val="Hyperlink"/>
                <w:rFonts w:cs="Times New Roman"/>
                <w:noProof/>
              </w:rPr>
              <w:t>The heat equation</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_Toc30640213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3</w:t>
            </w:r>
            <w:r w:rsidR="002B4D83" w:rsidRPr="00785EE8">
              <w:rPr>
                <w:rFonts w:cs="Times New Roman"/>
                <w:noProof/>
                <w:webHidden/>
              </w:rPr>
              <w:fldChar w:fldCharType="end"/>
            </w:r>
          </w:hyperlink>
        </w:p>
        <w:p w14:paraId="4D13CD2D" w14:textId="4B8950B8" w:rsidR="002B4D83" w:rsidRPr="00785EE8" w:rsidRDefault="00D9029B" w:rsidP="00E24F54">
          <w:pPr>
            <w:pStyle w:val="TOC1"/>
            <w:tabs>
              <w:tab w:val="left" w:pos="440"/>
              <w:tab w:val="right" w:leader="dot" w:pos="8630"/>
            </w:tabs>
            <w:jc w:val="both"/>
            <w:rPr>
              <w:rFonts w:cs="Times New Roman"/>
              <w:noProof/>
            </w:rPr>
          </w:pPr>
          <w:hyperlink w:anchor="_Toc30640214" w:history="1">
            <w:r w:rsidR="002B4D83" w:rsidRPr="00785EE8">
              <w:rPr>
                <w:rStyle w:val="Hyperlink"/>
                <w:rFonts w:cs="Times New Roman"/>
                <w:noProof/>
              </w:rPr>
              <w:t>3.</w:t>
            </w:r>
            <w:r w:rsidR="002B4D83" w:rsidRPr="00785EE8">
              <w:rPr>
                <w:rFonts w:cs="Times New Roman"/>
                <w:noProof/>
              </w:rPr>
              <w:tab/>
            </w:r>
            <w:r w:rsidR="002B4D83" w:rsidRPr="00785EE8">
              <w:rPr>
                <w:rStyle w:val="Hyperlink"/>
                <w:rFonts w:cs="Times New Roman"/>
                <w:noProof/>
              </w:rPr>
              <w:t>Numerical method chosen to discretise the constitutive equation</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_Toc30640214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3</w:t>
            </w:r>
            <w:r w:rsidR="002B4D83" w:rsidRPr="00785EE8">
              <w:rPr>
                <w:rFonts w:cs="Times New Roman"/>
                <w:noProof/>
                <w:webHidden/>
              </w:rPr>
              <w:fldChar w:fldCharType="end"/>
            </w:r>
          </w:hyperlink>
        </w:p>
        <w:p w14:paraId="0BB31982" w14:textId="167AB022" w:rsidR="002B4D83" w:rsidRPr="00785EE8" w:rsidRDefault="00D9029B" w:rsidP="00E24F54">
          <w:pPr>
            <w:pStyle w:val="TOC2"/>
            <w:tabs>
              <w:tab w:val="left" w:pos="880"/>
              <w:tab w:val="right" w:leader="dot" w:pos="8630"/>
            </w:tabs>
            <w:jc w:val="both"/>
            <w:rPr>
              <w:rFonts w:cs="Times New Roman"/>
              <w:noProof/>
            </w:rPr>
          </w:pPr>
          <w:hyperlink w:anchor="_Toc30640215" w:history="1">
            <w:r w:rsidR="002B4D83" w:rsidRPr="00785EE8">
              <w:rPr>
                <w:rStyle w:val="Hyperlink"/>
                <w:rFonts w:cs="Times New Roman"/>
                <w:noProof/>
              </w:rPr>
              <w:t>3.1.</w:t>
            </w:r>
            <w:r w:rsidR="002B4D83" w:rsidRPr="00785EE8">
              <w:rPr>
                <w:rFonts w:cs="Times New Roman"/>
                <w:noProof/>
              </w:rPr>
              <w:tab/>
            </w:r>
            <w:r w:rsidR="002B4D83" w:rsidRPr="00785EE8">
              <w:rPr>
                <w:rStyle w:val="Hyperlink"/>
                <w:rFonts w:cs="Times New Roman"/>
                <w:noProof/>
              </w:rPr>
              <w:t>Finite difference method</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_Toc30640215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3</w:t>
            </w:r>
            <w:r w:rsidR="002B4D83" w:rsidRPr="00785EE8">
              <w:rPr>
                <w:rFonts w:cs="Times New Roman"/>
                <w:noProof/>
                <w:webHidden/>
              </w:rPr>
              <w:fldChar w:fldCharType="end"/>
            </w:r>
          </w:hyperlink>
        </w:p>
        <w:p w14:paraId="70E641C0" w14:textId="68443487" w:rsidR="002B4D83" w:rsidRPr="00785EE8" w:rsidRDefault="00D9029B" w:rsidP="00E24F54">
          <w:pPr>
            <w:pStyle w:val="TOC2"/>
            <w:tabs>
              <w:tab w:val="left" w:pos="880"/>
              <w:tab w:val="right" w:leader="dot" w:pos="8630"/>
            </w:tabs>
            <w:jc w:val="both"/>
            <w:rPr>
              <w:rFonts w:cs="Times New Roman"/>
              <w:noProof/>
            </w:rPr>
          </w:pPr>
          <w:hyperlink w:anchor="_Toc30640216" w:history="1">
            <w:r w:rsidR="002B4D83" w:rsidRPr="00785EE8">
              <w:rPr>
                <w:rStyle w:val="Hyperlink"/>
                <w:rFonts w:cs="Times New Roman"/>
                <w:noProof/>
              </w:rPr>
              <w:t>3.2.</w:t>
            </w:r>
            <w:r w:rsidR="002B4D83" w:rsidRPr="00785EE8">
              <w:rPr>
                <w:rFonts w:cs="Times New Roman"/>
                <w:noProof/>
              </w:rPr>
              <w:tab/>
            </w:r>
            <w:r w:rsidR="002B4D83" w:rsidRPr="00785EE8">
              <w:rPr>
                <w:rStyle w:val="Hyperlink"/>
                <w:rFonts w:cs="Times New Roman"/>
                <w:noProof/>
              </w:rPr>
              <w:t>Taylor series expansion</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_Toc30640216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4</w:t>
            </w:r>
            <w:r w:rsidR="002B4D83" w:rsidRPr="00785EE8">
              <w:rPr>
                <w:rFonts w:cs="Times New Roman"/>
                <w:noProof/>
                <w:webHidden/>
              </w:rPr>
              <w:fldChar w:fldCharType="end"/>
            </w:r>
          </w:hyperlink>
        </w:p>
        <w:p w14:paraId="4C75656D" w14:textId="66396D8C" w:rsidR="002B4D83" w:rsidRPr="00785EE8" w:rsidRDefault="00D9029B" w:rsidP="00E24F54">
          <w:pPr>
            <w:pStyle w:val="TOC3"/>
            <w:tabs>
              <w:tab w:val="left" w:pos="1320"/>
              <w:tab w:val="right" w:leader="dot" w:pos="8630"/>
            </w:tabs>
            <w:jc w:val="both"/>
            <w:rPr>
              <w:rFonts w:cs="Times New Roman"/>
              <w:noProof/>
            </w:rPr>
          </w:pPr>
          <w:hyperlink w:anchor="_Toc30640217" w:history="1">
            <w:r w:rsidR="002B4D83" w:rsidRPr="00785EE8">
              <w:rPr>
                <w:rStyle w:val="Hyperlink"/>
                <w:rFonts w:cs="Times New Roman"/>
                <w:noProof/>
              </w:rPr>
              <w:t>3.2.1.</w:t>
            </w:r>
            <w:r w:rsidR="002B4D83" w:rsidRPr="00785EE8">
              <w:rPr>
                <w:rFonts w:cs="Times New Roman"/>
                <w:noProof/>
              </w:rPr>
              <w:tab/>
            </w:r>
            <w:r w:rsidR="002B4D83" w:rsidRPr="00785EE8">
              <w:rPr>
                <w:rStyle w:val="Hyperlink"/>
                <w:rFonts w:cs="Times New Roman"/>
                <w:noProof/>
              </w:rPr>
              <w:t>Forward difference</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_Toc30640217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5</w:t>
            </w:r>
            <w:r w:rsidR="002B4D83" w:rsidRPr="00785EE8">
              <w:rPr>
                <w:rFonts w:cs="Times New Roman"/>
                <w:noProof/>
                <w:webHidden/>
              </w:rPr>
              <w:fldChar w:fldCharType="end"/>
            </w:r>
          </w:hyperlink>
        </w:p>
        <w:p w14:paraId="4EC0D80B" w14:textId="52A7CABA" w:rsidR="002B4D83" w:rsidRPr="00785EE8" w:rsidRDefault="00D9029B" w:rsidP="00E24F54">
          <w:pPr>
            <w:pStyle w:val="TOC3"/>
            <w:tabs>
              <w:tab w:val="left" w:pos="1320"/>
              <w:tab w:val="right" w:leader="dot" w:pos="8630"/>
            </w:tabs>
            <w:jc w:val="both"/>
            <w:rPr>
              <w:rFonts w:cs="Times New Roman"/>
              <w:noProof/>
            </w:rPr>
          </w:pPr>
          <w:hyperlink w:anchor="_Toc30640218" w:history="1">
            <w:r w:rsidR="002B4D83" w:rsidRPr="00785EE8">
              <w:rPr>
                <w:rStyle w:val="Hyperlink"/>
                <w:rFonts w:cs="Times New Roman"/>
                <w:noProof/>
              </w:rPr>
              <w:t>3.2.2.</w:t>
            </w:r>
            <w:r w:rsidR="002B4D83" w:rsidRPr="00785EE8">
              <w:rPr>
                <w:rFonts w:cs="Times New Roman"/>
                <w:noProof/>
              </w:rPr>
              <w:tab/>
            </w:r>
            <w:r w:rsidR="002B4D83" w:rsidRPr="00785EE8">
              <w:rPr>
                <w:rStyle w:val="Hyperlink"/>
                <w:rFonts w:cs="Times New Roman"/>
                <w:noProof/>
              </w:rPr>
              <w:t>Central difference</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_Toc30640218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5</w:t>
            </w:r>
            <w:r w:rsidR="002B4D83" w:rsidRPr="00785EE8">
              <w:rPr>
                <w:rFonts w:cs="Times New Roman"/>
                <w:noProof/>
                <w:webHidden/>
              </w:rPr>
              <w:fldChar w:fldCharType="end"/>
            </w:r>
          </w:hyperlink>
        </w:p>
        <w:p w14:paraId="572D08D8" w14:textId="1E13433C" w:rsidR="002B4D83" w:rsidRPr="00785EE8" w:rsidRDefault="00D9029B" w:rsidP="00E24F54">
          <w:pPr>
            <w:pStyle w:val="TOC1"/>
            <w:tabs>
              <w:tab w:val="left" w:pos="440"/>
              <w:tab w:val="right" w:leader="dot" w:pos="8630"/>
            </w:tabs>
            <w:jc w:val="both"/>
            <w:rPr>
              <w:rFonts w:cs="Times New Roman"/>
              <w:noProof/>
            </w:rPr>
          </w:pPr>
          <w:hyperlink w:anchor="_Toc30640219" w:history="1">
            <w:r w:rsidR="002B4D83" w:rsidRPr="00785EE8">
              <w:rPr>
                <w:rStyle w:val="Hyperlink"/>
                <w:rFonts w:cs="Times New Roman"/>
                <w:noProof/>
              </w:rPr>
              <w:t>4.</w:t>
            </w:r>
            <w:r w:rsidR="002B4D83" w:rsidRPr="00785EE8">
              <w:rPr>
                <w:rFonts w:cs="Times New Roman"/>
                <w:noProof/>
              </w:rPr>
              <w:tab/>
            </w:r>
            <w:r w:rsidR="002B4D83" w:rsidRPr="00785EE8">
              <w:rPr>
                <w:rStyle w:val="Hyperlink"/>
                <w:rFonts w:cs="Times New Roman"/>
                <w:noProof/>
              </w:rPr>
              <w:t>Boundary conditions</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_Toc30640219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7</w:t>
            </w:r>
            <w:r w:rsidR="002B4D83" w:rsidRPr="00785EE8">
              <w:rPr>
                <w:rFonts w:cs="Times New Roman"/>
                <w:noProof/>
                <w:webHidden/>
              </w:rPr>
              <w:fldChar w:fldCharType="end"/>
            </w:r>
          </w:hyperlink>
        </w:p>
        <w:p w14:paraId="75B9210E" w14:textId="28351A36" w:rsidR="002B4D83" w:rsidRPr="00785EE8" w:rsidRDefault="00D9029B" w:rsidP="00E24F54">
          <w:pPr>
            <w:pStyle w:val="TOC2"/>
            <w:tabs>
              <w:tab w:val="left" w:pos="880"/>
              <w:tab w:val="right" w:leader="dot" w:pos="8630"/>
            </w:tabs>
            <w:jc w:val="both"/>
            <w:rPr>
              <w:rFonts w:cs="Times New Roman"/>
              <w:noProof/>
            </w:rPr>
          </w:pPr>
          <w:hyperlink w:anchor="_Toc30640220" w:history="1">
            <w:r w:rsidR="002B4D83" w:rsidRPr="00785EE8">
              <w:rPr>
                <w:rStyle w:val="Hyperlink"/>
                <w:rFonts w:cs="Times New Roman"/>
                <w:noProof/>
              </w:rPr>
              <w:t>4.1.</w:t>
            </w:r>
            <w:r w:rsidR="002B4D83" w:rsidRPr="00785EE8">
              <w:rPr>
                <w:rFonts w:cs="Times New Roman"/>
                <w:noProof/>
              </w:rPr>
              <w:tab/>
            </w:r>
            <w:r w:rsidR="002B4D83" w:rsidRPr="00785EE8">
              <w:rPr>
                <w:rStyle w:val="Hyperlink"/>
                <w:rFonts w:cs="Times New Roman"/>
                <w:noProof/>
              </w:rPr>
              <w:t>Initial conditions</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_Toc30640220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7</w:t>
            </w:r>
            <w:r w:rsidR="002B4D83" w:rsidRPr="00785EE8">
              <w:rPr>
                <w:rFonts w:cs="Times New Roman"/>
                <w:noProof/>
                <w:webHidden/>
              </w:rPr>
              <w:fldChar w:fldCharType="end"/>
            </w:r>
          </w:hyperlink>
        </w:p>
        <w:p w14:paraId="5A360714" w14:textId="75862075" w:rsidR="002B4D83" w:rsidRPr="00785EE8" w:rsidRDefault="00D9029B" w:rsidP="00E24F54">
          <w:pPr>
            <w:pStyle w:val="TOC2"/>
            <w:tabs>
              <w:tab w:val="left" w:pos="880"/>
              <w:tab w:val="right" w:leader="dot" w:pos="8630"/>
            </w:tabs>
            <w:jc w:val="both"/>
            <w:rPr>
              <w:rFonts w:cs="Times New Roman"/>
              <w:noProof/>
            </w:rPr>
          </w:pPr>
          <w:hyperlink w:anchor="_Toc30640221" w:history="1">
            <w:r w:rsidR="002B4D83" w:rsidRPr="00785EE8">
              <w:rPr>
                <w:rStyle w:val="Hyperlink"/>
                <w:rFonts w:cs="Times New Roman"/>
                <w:noProof/>
              </w:rPr>
              <w:t>4.2.</w:t>
            </w:r>
            <w:r w:rsidR="002B4D83" w:rsidRPr="00785EE8">
              <w:rPr>
                <w:rFonts w:cs="Times New Roman"/>
                <w:noProof/>
              </w:rPr>
              <w:tab/>
            </w:r>
            <w:r w:rsidR="002B4D83" w:rsidRPr="00785EE8">
              <w:rPr>
                <w:rStyle w:val="Hyperlink"/>
                <w:rFonts w:cs="Times New Roman"/>
                <w:noProof/>
              </w:rPr>
              <w:t>Validation code</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_Toc30640221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7</w:t>
            </w:r>
            <w:r w:rsidR="002B4D83" w:rsidRPr="00785EE8">
              <w:rPr>
                <w:rFonts w:cs="Times New Roman"/>
                <w:noProof/>
                <w:webHidden/>
              </w:rPr>
              <w:fldChar w:fldCharType="end"/>
            </w:r>
          </w:hyperlink>
        </w:p>
        <w:p w14:paraId="65BA60CE" w14:textId="66BF9B6B" w:rsidR="002B4D83" w:rsidRPr="00785EE8" w:rsidRDefault="00D9029B" w:rsidP="00E24F54">
          <w:pPr>
            <w:pStyle w:val="TOC2"/>
            <w:tabs>
              <w:tab w:val="left" w:pos="880"/>
              <w:tab w:val="right" w:leader="dot" w:pos="8630"/>
            </w:tabs>
            <w:jc w:val="both"/>
            <w:rPr>
              <w:rFonts w:cs="Times New Roman"/>
              <w:noProof/>
            </w:rPr>
          </w:pPr>
          <w:hyperlink w:anchor="_Toc30640222" w:history="1">
            <w:r w:rsidR="002B4D83" w:rsidRPr="00785EE8">
              <w:rPr>
                <w:rStyle w:val="Hyperlink"/>
                <w:rFonts w:cs="Times New Roman"/>
                <w:noProof/>
              </w:rPr>
              <w:t>4.3.</w:t>
            </w:r>
            <w:r w:rsidR="002B4D83" w:rsidRPr="00785EE8">
              <w:rPr>
                <w:rFonts w:cs="Times New Roman"/>
                <w:noProof/>
              </w:rPr>
              <w:tab/>
            </w:r>
            <w:r w:rsidR="002B4D83" w:rsidRPr="00785EE8">
              <w:rPr>
                <w:rStyle w:val="Hyperlink"/>
                <w:rFonts w:cs="Times New Roman"/>
                <w:noProof/>
              </w:rPr>
              <w:t>Assessment code</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_Toc30640222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8</w:t>
            </w:r>
            <w:r w:rsidR="002B4D83" w:rsidRPr="00785EE8">
              <w:rPr>
                <w:rFonts w:cs="Times New Roman"/>
                <w:noProof/>
                <w:webHidden/>
              </w:rPr>
              <w:fldChar w:fldCharType="end"/>
            </w:r>
          </w:hyperlink>
        </w:p>
        <w:p w14:paraId="3A20B72C" w14:textId="445A2BFA" w:rsidR="002B4D83" w:rsidRPr="00785EE8" w:rsidRDefault="00D9029B" w:rsidP="00E24F54">
          <w:pPr>
            <w:pStyle w:val="TOC1"/>
            <w:tabs>
              <w:tab w:val="left" w:pos="440"/>
              <w:tab w:val="right" w:leader="dot" w:pos="8630"/>
            </w:tabs>
            <w:jc w:val="both"/>
            <w:rPr>
              <w:rFonts w:cs="Times New Roman"/>
              <w:noProof/>
            </w:rPr>
          </w:pPr>
          <w:hyperlink w:anchor="_Toc30640223" w:history="1">
            <w:r w:rsidR="002B4D83" w:rsidRPr="00785EE8">
              <w:rPr>
                <w:rStyle w:val="Hyperlink"/>
                <w:rFonts w:cs="Times New Roman"/>
                <w:noProof/>
              </w:rPr>
              <w:t>5.</w:t>
            </w:r>
            <w:r w:rsidR="002B4D83" w:rsidRPr="00785EE8">
              <w:rPr>
                <w:rFonts w:cs="Times New Roman"/>
                <w:noProof/>
              </w:rPr>
              <w:tab/>
            </w:r>
            <w:r w:rsidR="002B4D83" w:rsidRPr="00785EE8">
              <w:rPr>
                <w:rStyle w:val="Hyperlink"/>
                <w:rFonts w:cs="Times New Roman"/>
                <w:noProof/>
              </w:rPr>
              <w:t>Detail script</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_Toc30640223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9</w:t>
            </w:r>
            <w:r w:rsidR="002B4D83" w:rsidRPr="00785EE8">
              <w:rPr>
                <w:rFonts w:cs="Times New Roman"/>
                <w:noProof/>
                <w:webHidden/>
              </w:rPr>
              <w:fldChar w:fldCharType="end"/>
            </w:r>
          </w:hyperlink>
        </w:p>
        <w:p w14:paraId="141FE1E3" w14:textId="3491611A" w:rsidR="002B4D83" w:rsidRPr="00785EE8" w:rsidRDefault="00D9029B" w:rsidP="00E24F54">
          <w:pPr>
            <w:pStyle w:val="TOC2"/>
            <w:tabs>
              <w:tab w:val="left" w:pos="880"/>
              <w:tab w:val="right" w:leader="dot" w:pos="8630"/>
            </w:tabs>
            <w:jc w:val="both"/>
            <w:rPr>
              <w:rFonts w:cs="Times New Roman"/>
              <w:noProof/>
            </w:rPr>
          </w:pPr>
          <w:hyperlink w:anchor="_Toc30640224" w:history="1">
            <w:r w:rsidR="002B4D83" w:rsidRPr="00785EE8">
              <w:rPr>
                <w:rStyle w:val="Hyperlink"/>
                <w:rFonts w:cs="Times New Roman"/>
                <w:noProof/>
              </w:rPr>
              <w:t>5.1.</w:t>
            </w:r>
            <w:r w:rsidR="002B4D83" w:rsidRPr="00785EE8">
              <w:rPr>
                <w:rFonts w:cs="Times New Roman"/>
                <w:noProof/>
              </w:rPr>
              <w:tab/>
            </w:r>
            <w:r w:rsidR="002B4D83" w:rsidRPr="00785EE8">
              <w:rPr>
                <w:rStyle w:val="Hyperlink"/>
                <w:rFonts w:cs="Times New Roman"/>
                <w:noProof/>
              </w:rPr>
              <w:t>Gaussian distribution</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_Toc30640224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9</w:t>
            </w:r>
            <w:r w:rsidR="002B4D83" w:rsidRPr="00785EE8">
              <w:rPr>
                <w:rFonts w:cs="Times New Roman"/>
                <w:noProof/>
                <w:webHidden/>
              </w:rPr>
              <w:fldChar w:fldCharType="end"/>
            </w:r>
          </w:hyperlink>
        </w:p>
        <w:p w14:paraId="26297F35" w14:textId="743FA4CD" w:rsidR="002B4D83" w:rsidRPr="00785EE8" w:rsidRDefault="00D9029B" w:rsidP="00E24F54">
          <w:pPr>
            <w:pStyle w:val="TOC1"/>
            <w:tabs>
              <w:tab w:val="left" w:pos="440"/>
              <w:tab w:val="right" w:leader="dot" w:pos="8630"/>
            </w:tabs>
            <w:jc w:val="both"/>
            <w:rPr>
              <w:rFonts w:cs="Times New Roman"/>
              <w:noProof/>
            </w:rPr>
          </w:pPr>
          <w:hyperlink w:anchor="_Toc30640225" w:history="1">
            <w:r w:rsidR="002B4D83" w:rsidRPr="00785EE8">
              <w:rPr>
                <w:rStyle w:val="Hyperlink"/>
                <w:rFonts w:cs="Times New Roman"/>
                <w:noProof/>
              </w:rPr>
              <w:t>6.</w:t>
            </w:r>
            <w:r w:rsidR="002B4D83" w:rsidRPr="00785EE8">
              <w:rPr>
                <w:rFonts w:cs="Times New Roman"/>
                <w:noProof/>
              </w:rPr>
              <w:tab/>
            </w:r>
            <w:r w:rsidR="002B4D83" w:rsidRPr="00785EE8">
              <w:rPr>
                <w:rStyle w:val="Hyperlink"/>
                <w:rFonts w:cs="Times New Roman"/>
                <w:noProof/>
              </w:rPr>
              <w:t>Analysis of the results</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_Toc30640225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13</w:t>
            </w:r>
            <w:r w:rsidR="002B4D83" w:rsidRPr="00785EE8">
              <w:rPr>
                <w:rFonts w:cs="Times New Roman"/>
                <w:noProof/>
                <w:webHidden/>
              </w:rPr>
              <w:fldChar w:fldCharType="end"/>
            </w:r>
          </w:hyperlink>
        </w:p>
        <w:p w14:paraId="6034F61E" w14:textId="2D8BFCAB" w:rsidR="002B4D83" w:rsidRPr="00785EE8" w:rsidRDefault="00D9029B" w:rsidP="00E24F54">
          <w:pPr>
            <w:pStyle w:val="TOC2"/>
            <w:tabs>
              <w:tab w:val="left" w:pos="880"/>
              <w:tab w:val="right" w:leader="dot" w:pos="8630"/>
            </w:tabs>
            <w:jc w:val="both"/>
            <w:rPr>
              <w:rFonts w:cs="Times New Roman"/>
              <w:noProof/>
            </w:rPr>
          </w:pPr>
          <w:hyperlink w:anchor="_Toc30640226" w:history="1">
            <w:r w:rsidR="002B4D83" w:rsidRPr="00785EE8">
              <w:rPr>
                <w:rStyle w:val="Hyperlink"/>
                <w:rFonts w:cs="Times New Roman"/>
                <w:noProof/>
              </w:rPr>
              <w:t>6.1.</w:t>
            </w:r>
            <w:r w:rsidR="002B4D83" w:rsidRPr="00785EE8">
              <w:rPr>
                <w:rFonts w:cs="Times New Roman"/>
                <w:noProof/>
              </w:rPr>
              <w:tab/>
            </w:r>
            <w:r w:rsidR="002B4D83" w:rsidRPr="00785EE8">
              <w:rPr>
                <w:rStyle w:val="Hyperlink"/>
                <w:rFonts w:cs="Times New Roman"/>
                <w:noProof/>
              </w:rPr>
              <w:t>Change in grid spacing</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_Toc30640226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13</w:t>
            </w:r>
            <w:r w:rsidR="002B4D83" w:rsidRPr="00785EE8">
              <w:rPr>
                <w:rFonts w:cs="Times New Roman"/>
                <w:noProof/>
                <w:webHidden/>
              </w:rPr>
              <w:fldChar w:fldCharType="end"/>
            </w:r>
          </w:hyperlink>
        </w:p>
        <w:p w14:paraId="6AD2B815" w14:textId="61E3D083" w:rsidR="002B4D83" w:rsidRPr="00785EE8" w:rsidRDefault="00D9029B" w:rsidP="00E24F54">
          <w:pPr>
            <w:pStyle w:val="TOC2"/>
            <w:tabs>
              <w:tab w:val="left" w:pos="880"/>
              <w:tab w:val="right" w:leader="dot" w:pos="8630"/>
            </w:tabs>
            <w:jc w:val="both"/>
            <w:rPr>
              <w:rFonts w:cs="Times New Roman"/>
              <w:noProof/>
            </w:rPr>
          </w:pPr>
          <w:hyperlink w:anchor="_Toc30640228" w:history="1">
            <w:r w:rsidR="002B4D83" w:rsidRPr="00785EE8">
              <w:rPr>
                <w:rStyle w:val="Hyperlink"/>
                <w:rFonts w:cs="Times New Roman"/>
                <w:noProof/>
              </w:rPr>
              <w:t>6.2.</w:t>
            </w:r>
            <w:r w:rsidR="002B4D83" w:rsidRPr="00785EE8">
              <w:rPr>
                <w:rFonts w:cs="Times New Roman"/>
                <w:noProof/>
              </w:rPr>
              <w:tab/>
            </w:r>
            <w:r w:rsidR="002B4D83" w:rsidRPr="00785EE8">
              <w:rPr>
                <w:rStyle w:val="Hyperlink"/>
                <w:rFonts w:cs="Times New Roman"/>
                <w:noProof/>
              </w:rPr>
              <w:t xml:space="preserve"> Change in timestep</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_Toc30640228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14</w:t>
            </w:r>
            <w:r w:rsidR="002B4D83" w:rsidRPr="00785EE8">
              <w:rPr>
                <w:rFonts w:cs="Times New Roman"/>
                <w:noProof/>
                <w:webHidden/>
              </w:rPr>
              <w:fldChar w:fldCharType="end"/>
            </w:r>
          </w:hyperlink>
        </w:p>
        <w:p w14:paraId="30ED0001" w14:textId="263EAF13" w:rsidR="002B4D83" w:rsidRPr="00785EE8" w:rsidRDefault="00D9029B" w:rsidP="00E24F54">
          <w:pPr>
            <w:pStyle w:val="TOC2"/>
            <w:tabs>
              <w:tab w:val="left" w:pos="880"/>
              <w:tab w:val="right" w:leader="dot" w:pos="8630"/>
            </w:tabs>
            <w:jc w:val="both"/>
            <w:rPr>
              <w:rFonts w:cs="Times New Roman"/>
              <w:noProof/>
            </w:rPr>
          </w:pPr>
          <w:hyperlink w:anchor="_Toc30640229" w:history="1">
            <w:r w:rsidR="002B4D83" w:rsidRPr="00785EE8">
              <w:rPr>
                <w:rStyle w:val="Hyperlink"/>
                <w:rFonts w:cs="Times New Roman"/>
                <w:noProof/>
              </w:rPr>
              <w:t>6.3.</w:t>
            </w:r>
            <w:r w:rsidR="002B4D83" w:rsidRPr="00785EE8">
              <w:rPr>
                <w:rFonts w:cs="Times New Roman"/>
                <w:noProof/>
              </w:rPr>
              <w:tab/>
            </w:r>
            <w:r w:rsidR="002B4D83" w:rsidRPr="00785EE8">
              <w:rPr>
                <w:rStyle w:val="Hyperlink"/>
                <w:rFonts w:cs="Times New Roman"/>
                <w:noProof/>
              </w:rPr>
              <w:t xml:space="preserve"> Change in convergence accuracy</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_Toc30640229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15</w:t>
            </w:r>
            <w:r w:rsidR="002B4D83" w:rsidRPr="00785EE8">
              <w:rPr>
                <w:rFonts w:cs="Times New Roman"/>
                <w:noProof/>
                <w:webHidden/>
              </w:rPr>
              <w:fldChar w:fldCharType="end"/>
            </w:r>
          </w:hyperlink>
        </w:p>
        <w:p w14:paraId="0F26024E" w14:textId="68347E3B" w:rsidR="002B4D83" w:rsidRPr="00785EE8" w:rsidRDefault="00D9029B" w:rsidP="00E24F54">
          <w:pPr>
            <w:pStyle w:val="TOC1"/>
            <w:tabs>
              <w:tab w:val="left" w:pos="440"/>
              <w:tab w:val="right" w:leader="dot" w:pos="8630"/>
            </w:tabs>
            <w:jc w:val="both"/>
            <w:rPr>
              <w:rFonts w:cs="Times New Roman"/>
              <w:noProof/>
            </w:rPr>
          </w:pPr>
          <w:hyperlink w:anchor="_Toc30640230" w:history="1">
            <w:r w:rsidR="002B4D83" w:rsidRPr="00785EE8">
              <w:rPr>
                <w:rStyle w:val="Hyperlink"/>
                <w:rFonts w:cs="Times New Roman"/>
                <w:noProof/>
              </w:rPr>
              <w:t>7.</w:t>
            </w:r>
            <w:r w:rsidR="002B4D83" w:rsidRPr="00785EE8">
              <w:rPr>
                <w:rFonts w:cs="Times New Roman"/>
                <w:noProof/>
              </w:rPr>
              <w:tab/>
            </w:r>
            <w:r w:rsidR="002B4D83" w:rsidRPr="00785EE8">
              <w:rPr>
                <w:rStyle w:val="Hyperlink"/>
                <w:rFonts w:cs="Times New Roman"/>
                <w:noProof/>
              </w:rPr>
              <w:t>Limitations of the model</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_Toc30640230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16</w:t>
            </w:r>
            <w:r w:rsidR="002B4D83" w:rsidRPr="00785EE8">
              <w:rPr>
                <w:rFonts w:cs="Times New Roman"/>
                <w:noProof/>
                <w:webHidden/>
              </w:rPr>
              <w:fldChar w:fldCharType="end"/>
            </w:r>
          </w:hyperlink>
        </w:p>
        <w:p w14:paraId="403318F1" w14:textId="3727C962" w:rsidR="002B4D83" w:rsidRPr="00785EE8" w:rsidRDefault="00D9029B" w:rsidP="00E24F54">
          <w:pPr>
            <w:pStyle w:val="TOC1"/>
            <w:tabs>
              <w:tab w:val="left" w:pos="440"/>
              <w:tab w:val="right" w:leader="dot" w:pos="8630"/>
            </w:tabs>
            <w:jc w:val="both"/>
            <w:rPr>
              <w:rFonts w:cs="Times New Roman"/>
              <w:noProof/>
            </w:rPr>
          </w:pPr>
          <w:hyperlink w:anchor="_Toc30640231" w:history="1">
            <w:r w:rsidR="002B4D83" w:rsidRPr="00785EE8">
              <w:rPr>
                <w:rStyle w:val="Hyperlink"/>
                <w:rFonts w:cs="Times New Roman"/>
                <w:noProof/>
              </w:rPr>
              <w:t>8.</w:t>
            </w:r>
            <w:r w:rsidR="002B4D83" w:rsidRPr="00785EE8">
              <w:rPr>
                <w:rFonts w:cs="Times New Roman"/>
                <w:noProof/>
              </w:rPr>
              <w:tab/>
            </w:r>
            <w:r w:rsidR="002B4D83" w:rsidRPr="00785EE8">
              <w:rPr>
                <w:rStyle w:val="Hyperlink"/>
                <w:rFonts w:cs="Times New Roman"/>
                <w:noProof/>
              </w:rPr>
              <w:t>Suggested improvements</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_Toc30640231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17</w:t>
            </w:r>
            <w:r w:rsidR="002B4D83" w:rsidRPr="00785EE8">
              <w:rPr>
                <w:rFonts w:cs="Times New Roman"/>
                <w:noProof/>
                <w:webHidden/>
              </w:rPr>
              <w:fldChar w:fldCharType="end"/>
            </w:r>
          </w:hyperlink>
        </w:p>
        <w:p w14:paraId="0350AEA5" w14:textId="1E0A79F7" w:rsidR="002B4D83" w:rsidRPr="00785EE8" w:rsidRDefault="00D9029B" w:rsidP="00E24F54">
          <w:pPr>
            <w:pStyle w:val="TOC1"/>
            <w:tabs>
              <w:tab w:val="left" w:pos="440"/>
              <w:tab w:val="right" w:leader="dot" w:pos="8630"/>
            </w:tabs>
            <w:jc w:val="both"/>
            <w:rPr>
              <w:rFonts w:cs="Times New Roman"/>
              <w:noProof/>
            </w:rPr>
          </w:pPr>
          <w:hyperlink w:anchor="_Toc30640232" w:history="1">
            <w:r w:rsidR="002B4D83" w:rsidRPr="00785EE8">
              <w:rPr>
                <w:rStyle w:val="Hyperlink"/>
                <w:rFonts w:cs="Times New Roman"/>
                <w:noProof/>
              </w:rPr>
              <w:t>9.</w:t>
            </w:r>
            <w:r w:rsidR="002B4D83" w:rsidRPr="00785EE8">
              <w:rPr>
                <w:rFonts w:cs="Times New Roman"/>
                <w:noProof/>
              </w:rPr>
              <w:tab/>
            </w:r>
            <w:r w:rsidR="002B4D83" w:rsidRPr="00785EE8">
              <w:rPr>
                <w:rStyle w:val="Hyperlink"/>
                <w:rFonts w:cs="Times New Roman"/>
                <w:noProof/>
              </w:rPr>
              <w:t>Conclusion</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_Toc30640232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18</w:t>
            </w:r>
            <w:r w:rsidR="002B4D83" w:rsidRPr="00785EE8">
              <w:rPr>
                <w:rFonts w:cs="Times New Roman"/>
                <w:noProof/>
                <w:webHidden/>
              </w:rPr>
              <w:fldChar w:fldCharType="end"/>
            </w:r>
          </w:hyperlink>
        </w:p>
        <w:p w14:paraId="4948A24B" w14:textId="26FC4B48" w:rsidR="002B4D83" w:rsidRPr="00785EE8" w:rsidRDefault="00D9029B" w:rsidP="00E24F54">
          <w:pPr>
            <w:pStyle w:val="TOC1"/>
            <w:tabs>
              <w:tab w:val="left" w:pos="660"/>
              <w:tab w:val="right" w:leader="dot" w:pos="8630"/>
            </w:tabs>
            <w:jc w:val="both"/>
            <w:rPr>
              <w:rFonts w:cs="Times New Roman"/>
              <w:noProof/>
            </w:rPr>
          </w:pPr>
          <w:hyperlink w:anchor="_Toc30640233" w:history="1">
            <w:r w:rsidR="002B4D83" w:rsidRPr="00785EE8">
              <w:rPr>
                <w:rStyle w:val="Hyperlink"/>
                <w:rFonts w:cs="Times New Roman"/>
                <w:noProof/>
              </w:rPr>
              <w:t>10.</w:t>
            </w:r>
            <w:r w:rsidR="002B4D83" w:rsidRPr="00785EE8">
              <w:rPr>
                <w:rFonts w:cs="Times New Roman"/>
                <w:noProof/>
              </w:rPr>
              <w:tab/>
            </w:r>
            <w:r w:rsidR="002B4D83" w:rsidRPr="00785EE8">
              <w:rPr>
                <w:rStyle w:val="Hyperlink"/>
                <w:rFonts w:cs="Times New Roman"/>
                <w:noProof/>
              </w:rPr>
              <w:t>References</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_Toc30640233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19</w:t>
            </w:r>
            <w:r w:rsidR="002B4D83" w:rsidRPr="00785EE8">
              <w:rPr>
                <w:rFonts w:cs="Times New Roman"/>
                <w:noProof/>
                <w:webHidden/>
              </w:rPr>
              <w:fldChar w:fldCharType="end"/>
            </w:r>
          </w:hyperlink>
        </w:p>
        <w:p w14:paraId="0286F37D" w14:textId="3FA6A693" w:rsidR="002B4D83" w:rsidRPr="00785EE8" w:rsidRDefault="00D9029B" w:rsidP="00E24F54">
          <w:pPr>
            <w:pStyle w:val="TOC1"/>
            <w:tabs>
              <w:tab w:val="left" w:pos="660"/>
              <w:tab w:val="right" w:leader="dot" w:pos="8630"/>
            </w:tabs>
            <w:jc w:val="both"/>
            <w:rPr>
              <w:rFonts w:cs="Times New Roman"/>
              <w:noProof/>
            </w:rPr>
          </w:pPr>
          <w:hyperlink w:anchor="_Toc30640234" w:history="1">
            <w:r w:rsidR="002B4D83" w:rsidRPr="00785EE8">
              <w:rPr>
                <w:rStyle w:val="Hyperlink"/>
                <w:rFonts w:cs="Times New Roman"/>
                <w:noProof/>
              </w:rPr>
              <w:t>11.</w:t>
            </w:r>
            <w:r w:rsidR="002B4D83" w:rsidRPr="00785EE8">
              <w:rPr>
                <w:rFonts w:cs="Times New Roman"/>
                <w:noProof/>
              </w:rPr>
              <w:tab/>
            </w:r>
            <w:r w:rsidR="002B4D83" w:rsidRPr="00785EE8">
              <w:rPr>
                <w:rStyle w:val="Hyperlink"/>
                <w:rFonts w:cs="Times New Roman"/>
                <w:noProof/>
              </w:rPr>
              <w:t>Appendices</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_Toc30640234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20</w:t>
            </w:r>
            <w:r w:rsidR="002B4D83" w:rsidRPr="00785EE8">
              <w:rPr>
                <w:rFonts w:cs="Times New Roman"/>
                <w:noProof/>
                <w:webHidden/>
              </w:rPr>
              <w:fldChar w:fldCharType="end"/>
            </w:r>
          </w:hyperlink>
        </w:p>
        <w:p w14:paraId="0E37BD88" w14:textId="35D4FAFA" w:rsidR="002B4D83" w:rsidRPr="00785EE8" w:rsidRDefault="00D9029B" w:rsidP="00E24F54">
          <w:pPr>
            <w:pStyle w:val="TOC2"/>
            <w:tabs>
              <w:tab w:val="left" w:pos="1100"/>
              <w:tab w:val="right" w:leader="dot" w:pos="8630"/>
            </w:tabs>
            <w:jc w:val="both"/>
            <w:rPr>
              <w:rFonts w:cs="Times New Roman"/>
              <w:noProof/>
            </w:rPr>
          </w:pPr>
          <w:hyperlink w:anchor="_Toc30640235" w:history="1">
            <w:r w:rsidR="002B4D83" w:rsidRPr="00785EE8">
              <w:rPr>
                <w:rStyle w:val="Hyperlink"/>
                <w:rFonts w:cs="Times New Roman"/>
                <w:noProof/>
              </w:rPr>
              <w:t>11.1.</w:t>
            </w:r>
            <w:r w:rsidR="002B4D83" w:rsidRPr="00785EE8">
              <w:rPr>
                <w:rFonts w:cs="Times New Roman"/>
                <w:noProof/>
              </w:rPr>
              <w:tab/>
            </w:r>
            <w:r w:rsidR="002B4D83" w:rsidRPr="00785EE8">
              <w:rPr>
                <w:rStyle w:val="Hyperlink"/>
                <w:rFonts w:cs="Times New Roman"/>
                <w:noProof/>
              </w:rPr>
              <w:t>Validation script</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_Toc30640235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20</w:t>
            </w:r>
            <w:r w:rsidR="002B4D83" w:rsidRPr="00785EE8">
              <w:rPr>
                <w:rFonts w:cs="Times New Roman"/>
                <w:noProof/>
                <w:webHidden/>
              </w:rPr>
              <w:fldChar w:fldCharType="end"/>
            </w:r>
          </w:hyperlink>
        </w:p>
        <w:p w14:paraId="0B6EC9F4" w14:textId="48CAF330" w:rsidR="002B4D83" w:rsidRPr="00785EE8" w:rsidRDefault="00D9029B" w:rsidP="00E24F54">
          <w:pPr>
            <w:pStyle w:val="TOC2"/>
            <w:tabs>
              <w:tab w:val="left" w:pos="1100"/>
              <w:tab w:val="right" w:leader="dot" w:pos="8630"/>
            </w:tabs>
            <w:jc w:val="both"/>
            <w:rPr>
              <w:rFonts w:cs="Times New Roman"/>
              <w:noProof/>
            </w:rPr>
          </w:pPr>
          <w:hyperlink w:anchor="_Toc30640236" w:history="1">
            <w:r w:rsidR="002B4D83" w:rsidRPr="00785EE8">
              <w:rPr>
                <w:rStyle w:val="Hyperlink"/>
                <w:rFonts w:cs="Times New Roman"/>
                <w:noProof/>
              </w:rPr>
              <w:t>11.2.</w:t>
            </w:r>
            <w:r w:rsidR="002B4D83" w:rsidRPr="00785EE8">
              <w:rPr>
                <w:rFonts w:cs="Times New Roman"/>
                <w:noProof/>
              </w:rPr>
              <w:tab/>
            </w:r>
            <w:r w:rsidR="002B4D83" w:rsidRPr="00785EE8">
              <w:rPr>
                <w:rStyle w:val="Hyperlink"/>
                <w:rFonts w:cs="Times New Roman"/>
                <w:noProof/>
              </w:rPr>
              <w:t>Assessment script</w:t>
            </w:r>
            <w:r w:rsidR="002B4D83" w:rsidRPr="00785EE8">
              <w:rPr>
                <w:rFonts w:cs="Times New Roman"/>
                <w:noProof/>
                <w:webHidden/>
              </w:rPr>
              <w:tab/>
            </w:r>
            <w:r w:rsidR="002B4D83" w:rsidRPr="00785EE8">
              <w:rPr>
                <w:rFonts w:cs="Times New Roman"/>
                <w:noProof/>
                <w:webHidden/>
              </w:rPr>
              <w:fldChar w:fldCharType="begin"/>
            </w:r>
            <w:r w:rsidR="002B4D83" w:rsidRPr="00785EE8">
              <w:rPr>
                <w:rFonts w:cs="Times New Roman"/>
                <w:noProof/>
                <w:webHidden/>
              </w:rPr>
              <w:instrText xml:space="preserve"> PAGEREF _Toc30640236 \h </w:instrText>
            </w:r>
            <w:r w:rsidR="002B4D83" w:rsidRPr="00785EE8">
              <w:rPr>
                <w:rFonts w:cs="Times New Roman"/>
                <w:noProof/>
                <w:webHidden/>
              </w:rPr>
            </w:r>
            <w:r w:rsidR="002B4D83" w:rsidRPr="00785EE8">
              <w:rPr>
                <w:rFonts w:cs="Times New Roman"/>
                <w:noProof/>
                <w:webHidden/>
              </w:rPr>
              <w:fldChar w:fldCharType="separate"/>
            </w:r>
            <w:r w:rsidR="002B4D83" w:rsidRPr="00785EE8">
              <w:rPr>
                <w:rFonts w:cs="Times New Roman"/>
                <w:noProof/>
                <w:webHidden/>
              </w:rPr>
              <w:t>20</w:t>
            </w:r>
            <w:r w:rsidR="002B4D83" w:rsidRPr="00785EE8">
              <w:rPr>
                <w:rFonts w:cs="Times New Roman"/>
                <w:noProof/>
                <w:webHidden/>
              </w:rPr>
              <w:fldChar w:fldCharType="end"/>
            </w:r>
          </w:hyperlink>
        </w:p>
        <w:p w14:paraId="559FDBD9" w14:textId="2CE05187" w:rsidR="002B4D83" w:rsidRPr="00785EE8" w:rsidRDefault="002B4D83" w:rsidP="00E24F54">
          <w:pPr>
            <w:jc w:val="both"/>
            <w:rPr>
              <w:rFonts w:cs="Times New Roman"/>
            </w:rPr>
          </w:pPr>
          <w:r w:rsidRPr="00785EE8">
            <w:rPr>
              <w:rFonts w:cs="Times New Roman"/>
              <w:b/>
              <w:bCs/>
              <w:noProof/>
            </w:rPr>
            <w:fldChar w:fldCharType="end"/>
          </w:r>
        </w:p>
      </w:sdtContent>
    </w:sdt>
    <w:p w14:paraId="20AD498F" w14:textId="3B3707DC" w:rsidR="00C6554A" w:rsidRPr="00785EE8" w:rsidRDefault="00C6554A" w:rsidP="00E24F54">
      <w:pPr>
        <w:pStyle w:val="ContactInfo"/>
        <w:jc w:val="both"/>
        <w:rPr>
          <w:rFonts w:cs="Times New Roman"/>
        </w:rPr>
      </w:pPr>
      <w:r w:rsidRPr="00785EE8">
        <w:rPr>
          <w:rFonts w:cs="Times New Roman"/>
        </w:rPr>
        <w:br w:type="page"/>
      </w:r>
    </w:p>
    <w:p w14:paraId="136948B4" w14:textId="5BDAC0AA" w:rsidR="001721F2" w:rsidRPr="00785EE8" w:rsidRDefault="008F6E50" w:rsidP="00E24F54">
      <w:pPr>
        <w:pStyle w:val="Heading1"/>
        <w:numPr>
          <w:ilvl w:val="0"/>
          <w:numId w:val="17"/>
        </w:numPr>
        <w:jc w:val="both"/>
        <w:rPr>
          <w:rFonts w:ascii="Times New Roman" w:hAnsi="Times New Roman" w:cs="Times New Roman"/>
        </w:rPr>
      </w:pPr>
      <w:bookmarkStart w:id="5" w:name="_Toc30640211"/>
      <w:r w:rsidRPr="00785EE8">
        <w:rPr>
          <w:rFonts w:ascii="Times New Roman" w:hAnsi="Times New Roman" w:cs="Times New Roman"/>
        </w:rPr>
        <w:lastRenderedPageBreak/>
        <w:t>Introduction</w:t>
      </w:r>
      <w:bookmarkEnd w:id="5"/>
    </w:p>
    <w:p w14:paraId="75DDF4EF" w14:textId="1A03D43C" w:rsidR="00744ABD" w:rsidRPr="00785EE8" w:rsidRDefault="002B4D83" w:rsidP="00E24F54">
      <w:pPr>
        <w:jc w:val="both"/>
        <w:rPr>
          <w:rFonts w:cs="Times New Roman"/>
          <w:color w:val="auto"/>
        </w:rPr>
      </w:pPr>
      <w:r w:rsidRPr="00785EE8">
        <w:rPr>
          <w:rFonts w:cs="Times New Roman"/>
          <w:color w:val="auto"/>
        </w:rPr>
        <w:t>The simulation of h</w:t>
      </w:r>
      <w:r w:rsidR="00124AA0" w:rsidRPr="00785EE8">
        <w:rPr>
          <w:rFonts w:cs="Times New Roman"/>
          <w:color w:val="auto"/>
        </w:rPr>
        <w:t xml:space="preserve">eat transfer </w:t>
      </w:r>
      <w:r w:rsidRPr="00785EE8">
        <w:rPr>
          <w:rFonts w:cs="Times New Roman"/>
          <w:color w:val="auto"/>
        </w:rPr>
        <w:t xml:space="preserve">through a homogenous material has many cross industry applications such as heat exchangers or radiators. </w:t>
      </w:r>
      <w:r w:rsidR="001521DB" w:rsidRPr="00785EE8">
        <w:rPr>
          <w:rFonts w:cs="Times New Roman"/>
          <w:color w:val="auto"/>
        </w:rPr>
        <w:t xml:space="preserve">As part of the assessment for this module the author was tasked with simulating heat transfer in a </w:t>
      </w:r>
      <w:r w:rsidR="00D93884" w:rsidRPr="00785EE8">
        <w:rPr>
          <w:rFonts w:cs="Times New Roman"/>
          <w:color w:val="auto"/>
        </w:rPr>
        <w:t xml:space="preserve">rectangular </w:t>
      </w:r>
      <w:r w:rsidR="001521DB" w:rsidRPr="00785EE8">
        <w:rPr>
          <w:rFonts w:cs="Times New Roman"/>
          <w:color w:val="auto"/>
        </w:rPr>
        <w:t>2D</w:t>
      </w:r>
      <w:r w:rsidR="00D93884" w:rsidRPr="00785EE8">
        <w:rPr>
          <w:rFonts w:cs="Times New Roman"/>
          <w:color w:val="auto"/>
        </w:rPr>
        <w:t xml:space="preserve"> Aluminium</w:t>
      </w:r>
      <w:r w:rsidR="001521DB" w:rsidRPr="00785EE8">
        <w:rPr>
          <w:rFonts w:cs="Times New Roman"/>
          <w:color w:val="auto"/>
        </w:rPr>
        <w:t xml:space="preserve"> plate using </w:t>
      </w:r>
      <w:proofErr w:type="spellStart"/>
      <w:r w:rsidR="001521DB" w:rsidRPr="00785EE8">
        <w:rPr>
          <w:rFonts w:cs="Times New Roman"/>
          <w:color w:val="auto"/>
        </w:rPr>
        <w:t>Matlab</w:t>
      </w:r>
      <w:proofErr w:type="spellEnd"/>
      <w:r w:rsidR="001521DB" w:rsidRPr="00785EE8">
        <w:rPr>
          <w:rFonts w:cs="Times New Roman"/>
          <w:color w:val="auto"/>
        </w:rPr>
        <w:t xml:space="preserve">. </w:t>
      </w:r>
      <w:r w:rsidR="00D93884" w:rsidRPr="00785EE8">
        <w:rPr>
          <w:rFonts w:cs="Times New Roman"/>
          <w:color w:val="auto"/>
        </w:rPr>
        <w:t>This was to be completed to allow an end user to simulate the heat distribution in the plate where they are able to specify the dimensions of the plate, the grid spacing value and the timestep with a view to minimise limitations on the user while remaining relatively idiot pr</w:t>
      </w:r>
      <w:r w:rsidR="004A27B7" w:rsidRPr="00785EE8">
        <w:rPr>
          <w:rFonts w:cs="Times New Roman"/>
          <w:color w:val="auto"/>
        </w:rPr>
        <w:t xml:space="preserve">oof. In order to further minimise the limitations on the user </w:t>
      </w:r>
      <w:r w:rsidR="00124AA0" w:rsidRPr="00785EE8">
        <w:rPr>
          <w:rFonts w:cs="Times New Roman"/>
          <w:color w:val="auto"/>
        </w:rPr>
        <w:t xml:space="preserve">the script has been </w:t>
      </w:r>
      <w:r w:rsidR="004A27B7" w:rsidRPr="00785EE8">
        <w:rPr>
          <w:rFonts w:cs="Times New Roman"/>
          <w:color w:val="auto"/>
        </w:rPr>
        <w:t>supplemented with dialog boxes to allow the user the choice of either, using the provided values of Aluminium as outlined in the brief, or to input their own values for another material etc.</w:t>
      </w:r>
      <w:r w:rsidR="00124AA0" w:rsidRPr="00785EE8">
        <w:rPr>
          <w:rFonts w:cs="Times New Roman"/>
          <w:color w:val="auto"/>
        </w:rPr>
        <w:t xml:space="preserve"> </w:t>
      </w:r>
      <w:r w:rsidR="003103EB" w:rsidRPr="00785EE8">
        <w:rPr>
          <w:rFonts w:cs="Times New Roman"/>
          <w:color w:val="auto"/>
        </w:rPr>
        <w:t xml:space="preserve">The second part of the coursework contained within this report is the analysis of </w:t>
      </w:r>
      <w:r w:rsidR="00E61870">
        <w:rPr>
          <w:rFonts w:cs="Times New Roman"/>
          <w:color w:val="auto"/>
        </w:rPr>
        <w:t xml:space="preserve">both </w:t>
      </w:r>
      <w:r w:rsidR="003103EB" w:rsidRPr="00785EE8">
        <w:rPr>
          <w:rFonts w:cs="Times New Roman"/>
          <w:color w:val="auto"/>
        </w:rPr>
        <w:t xml:space="preserve">the results provided by the simulation </w:t>
      </w:r>
      <w:r w:rsidR="00E61870">
        <w:rPr>
          <w:rFonts w:cs="Times New Roman"/>
          <w:color w:val="auto"/>
        </w:rPr>
        <w:t>and</w:t>
      </w:r>
      <w:r w:rsidR="003103EB" w:rsidRPr="00785EE8">
        <w:rPr>
          <w:rFonts w:cs="Times New Roman"/>
          <w:color w:val="auto"/>
        </w:rPr>
        <w:t xml:space="preserve"> also of the script and the mathematical model it is based on.</w:t>
      </w:r>
    </w:p>
    <w:p w14:paraId="476EB0AA" w14:textId="354430E9" w:rsidR="004A27B7" w:rsidRPr="00785EE8" w:rsidRDefault="004A27B7" w:rsidP="00E24F54">
      <w:pPr>
        <w:jc w:val="both"/>
        <w:rPr>
          <w:rFonts w:cs="Times New Roman"/>
        </w:rPr>
      </w:pPr>
    </w:p>
    <w:p w14:paraId="0A6183D2" w14:textId="5A0AD293" w:rsidR="00744ABD" w:rsidRPr="00785EE8" w:rsidRDefault="00744ABD" w:rsidP="00E24F54">
      <w:pPr>
        <w:jc w:val="both"/>
        <w:rPr>
          <w:rFonts w:cs="Times New Roman"/>
        </w:rPr>
      </w:pPr>
      <w:r w:rsidRPr="00785EE8">
        <w:rPr>
          <w:rFonts w:cs="Times New Roman"/>
        </w:rPr>
        <w:br w:type="page"/>
      </w:r>
    </w:p>
    <w:p w14:paraId="44A1E89E" w14:textId="69B16E42" w:rsidR="004A27B7" w:rsidRPr="00785EE8" w:rsidRDefault="004A27B7" w:rsidP="00E24F54">
      <w:pPr>
        <w:pStyle w:val="Heading1"/>
        <w:numPr>
          <w:ilvl w:val="0"/>
          <w:numId w:val="17"/>
        </w:numPr>
        <w:jc w:val="both"/>
        <w:rPr>
          <w:rFonts w:ascii="Times New Roman" w:hAnsi="Times New Roman" w:cs="Times New Roman"/>
        </w:rPr>
      </w:pPr>
      <w:bookmarkStart w:id="6" w:name="_Toc30640212"/>
      <w:r w:rsidRPr="00785EE8">
        <w:rPr>
          <w:rFonts w:ascii="Times New Roman" w:hAnsi="Times New Roman" w:cs="Times New Roman"/>
        </w:rPr>
        <w:lastRenderedPageBreak/>
        <w:t>The constitutive equation</w:t>
      </w:r>
      <w:bookmarkEnd w:id="6"/>
    </w:p>
    <w:p w14:paraId="56DFBC5B" w14:textId="411B14CA" w:rsidR="00BE4CA4" w:rsidRPr="00785EE8" w:rsidRDefault="00BE4CA4" w:rsidP="00E24F54">
      <w:pPr>
        <w:pStyle w:val="Heading2"/>
        <w:numPr>
          <w:ilvl w:val="1"/>
          <w:numId w:val="17"/>
        </w:numPr>
        <w:ind w:left="0" w:firstLine="0"/>
        <w:jc w:val="both"/>
        <w:rPr>
          <w:rFonts w:cs="Times New Roman"/>
        </w:rPr>
      </w:pPr>
      <w:r w:rsidRPr="00785EE8">
        <w:rPr>
          <w:rFonts w:cs="Times New Roman"/>
        </w:rPr>
        <w:t xml:space="preserve"> </w:t>
      </w:r>
      <w:bookmarkStart w:id="7" w:name="_Toc30640213"/>
      <w:r w:rsidRPr="00785EE8">
        <w:rPr>
          <w:rFonts w:cs="Times New Roman"/>
        </w:rPr>
        <w:t>The heat equation</w:t>
      </w:r>
      <w:bookmarkEnd w:id="7"/>
    </w:p>
    <w:p w14:paraId="46F96864" w14:textId="40B9E0E7" w:rsidR="00A265B2" w:rsidRPr="00785EE8" w:rsidRDefault="00A265B2" w:rsidP="00E24F54">
      <w:pPr>
        <w:jc w:val="both"/>
        <w:rPr>
          <w:rFonts w:cs="Times New Roman"/>
        </w:rPr>
      </w:pPr>
      <w:r w:rsidRPr="00785EE8">
        <w:rPr>
          <w:rFonts w:cs="Times New Roman"/>
        </w:rPr>
        <w:t>Also known as the Fourier-</w:t>
      </w:r>
      <w:proofErr w:type="spellStart"/>
      <w:r w:rsidRPr="00785EE8">
        <w:rPr>
          <w:rFonts w:cs="Times New Roman"/>
        </w:rPr>
        <w:t>Biot</w:t>
      </w:r>
      <w:proofErr w:type="spellEnd"/>
      <w:r w:rsidRPr="00785EE8">
        <w:rPr>
          <w:rFonts w:cs="Times New Roman"/>
        </w:rPr>
        <w:t xml:space="preserve"> equation</w:t>
      </w:r>
      <w:r w:rsidR="00C24AA1" w:rsidRPr="00785EE8">
        <w:rPr>
          <w:rFonts w:cs="Times New Roman"/>
        </w:rPr>
        <w:t xml:space="preserve"> is used to calculate the heat transfer through a plate with respect to both space and time </w:t>
      </w:r>
    </w:p>
    <w:p w14:paraId="50EB3A21" w14:textId="374D137C" w:rsidR="00A265B2" w:rsidRPr="00785EE8" w:rsidRDefault="00D9029B" w:rsidP="00E24F54">
      <w:pPr>
        <w:ind w:left="284"/>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1</m:t>
              </m:r>
            </m:num>
            <m:den>
              <m:r>
                <w:rPr>
                  <w:rFonts w:ascii="Cambria Math" w:hAnsi="Cambria Math" w:cs="Times New Roman"/>
                  <w:color w:val="auto"/>
                </w:rPr>
                <m:t>α</m:t>
              </m:r>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oMath>
      </m:oMathPara>
    </w:p>
    <w:p w14:paraId="22F14734" w14:textId="7CED7BAE" w:rsidR="00C24AA1" w:rsidRPr="00785EE8" w:rsidRDefault="00D9029B" w:rsidP="00E24F54">
      <w:pPr>
        <w:jc w:val="both"/>
        <w:rPr>
          <w:rFonts w:cs="Times New Roman"/>
          <w:color w:val="auto"/>
        </w:rPr>
      </w:pPr>
      <w:sdt>
        <w:sdtPr>
          <w:rPr>
            <w:rFonts w:cs="Times New Roman"/>
            <w:color w:val="auto"/>
          </w:rPr>
          <w:id w:val="-279951543"/>
          <w:citation/>
        </w:sdtPr>
        <w:sdtContent>
          <w:r w:rsidR="00C24AA1" w:rsidRPr="00785EE8">
            <w:rPr>
              <w:rFonts w:cs="Times New Roman"/>
              <w:color w:val="auto"/>
            </w:rPr>
            <w:fldChar w:fldCharType="begin"/>
          </w:r>
          <w:r w:rsidR="00C24AA1" w:rsidRPr="00785EE8">
            <w:rPr>
              <w:rFonts w:eastAsiaTheme="minorEastAsia" w:cs="Times New Roman"/>
              <w:color w:val="auto"/>
            </w:rPr>
            <w:instrText xml:space="preserve"> CITATION RWL96 \l 2057 </w:instrText>
          </w:r>
          <w:r w:rsidR="00C24AA1" w:rsidRPr="00785EE8">
            <w:rPr>
              <w:rFonts w:cs="Times New Roman"/>
              <w:color w:val="auto"/>
            </w:rPr>
            <w:fldChar w:fldCharType="separate"/>
          </w:r>
          <w:r w:rsidR="00DA69A9" w:rsidRPr="00DA69A9">
            <w:rPr>
              <w:rFonts w:eastAsiaTheme="minorEastAsia" w:cs="Times New Roman"/>
              <w:noProof/>
              <w:color w:val="auto"/>
            </w:rPr>
            <w:t>(Lewis, 1996)</w:t>
          </w:r>
          <w:r w:rsidR="00C24AA1" w:rsidRPr="00785EE8">
            <w:rPr>
              <w:rFonts w:cs="Times New Roman"/>
              <w:color w:val="auto"/>
            </w:rPr>
            <w:fldChar w:fldCharType="end"/>
          </w:r>
        </w:sdtContent>
      </w:sdt>
    </w:p>
    <w:p w14:paraId="468C94B1" w14:textId="246A1E3F" w:rsidR="00D03EE4" w:rsidRPr="00785EE8" w:rsidRDefault="00744ABD" w:rsidP="00E24F54">
      <w:pPr>
        <w:pStyle w:val="Heading1"/>
        <w:numPr>
          <w:ilvl w:val="0"/>
          <w:numId w:val="17"/>
        </w:numPr>
        <w:jc w:val="both"/>
        <w:rPr>
          <w:rFonts w:ascii="Times New Roman" w:hAnsi="Times New Roman" w:cs="Times New Roman"/>
        </w:rPr>
      </w:pPr>
      <w:bookmarkStart w:id="8" w:name="_Toc30640214"/>
      <w:r w:rsidRPr="00785EE8">
        <w:rPr>
          <w:rFonts w:ascii="Times New Roman" w:hAnsi="Times New Roman" w:cs="Times New Roman"/>
        </w:rPr>
        <w:t>Numerical method chosen to discretise</w:t>
      </w:r>
      <w:r w:rsidR="00D91605" w:rsidRPr="00785EE8">
        <w:rPr>
          <w:rFonts w:ascii="Times New Roman" w:hAnsi="Times New Roman" w:cs="Times New Roman"/>
        </w:rPr>
        <w:t xml:space="preserve"> </w:t>
      </w:r>
      <w:r w:rsidRPr="00785EE8">
        <w:rPr>
          <w:rFonts w:ascii="Times New Roman" w:hAnsi="Times New Roman" w:cs="Times New Roman"/>
        </w:rPr>
        <w:t>the constitutive equation</w:t>
      </w:r>
      <w:bookmarkEnd w:id="8"/>
      <w:r w:rsidRPr="00785EE8">
        <w:rPr>
          <w:rFonts w:ascii="Times New Roman" w:hAnsi="Times New Roman" w:cs="Times New Roman"/>
        </w:rPr>
        <w:t xml:space="preserve"> </w:t>
      </w:r>
    </w:p>
    <w:p w14:paraId="1617130F" w14:textId="1B6CFA6F" w:rsidR="00A265B2" w:rsidRPr="00785EE8" w:rsidRDefault="00A265B2" w:rsidP="00E24F54">
      <w:pPr>
        <w:jc w:val="both"/>
        <w:rPr>
          <w:rFonts w:cs="Times New Roman"/>
          <w:color w:val="auto"/>
        </w:rPr>
      </w:pPr>
      <w:r w:rsidRPr="00785EE8">
        <w:rPr>
          <w:rFonts w:cs="Times New Roman"/>
          <w:color w:val="auto"/>
        </w:rPr>
        <w:t>The method chosen to discretise the heat equation is the finite difference method</w:t>
      </w:r>
      <w:r w:rsidR="00DA5A3C" w:rsidRPr="00785EE8">
        <w:rPr>
          <w:rFonts w:cs="Times New Roman"/>
          <w:color w:val="auto"/>
        </w:rPr>
        <w:t>. This method uses small changes in space or time to approximate the change in temperature</w:t>
      </w:r>
      <w:r w:rsidR="00E61870">
        <w:rPr>
          <w:rFonts w:cs="Times New Roman"/>
          <w:color w:val="auto"/>
        </w:rPr>
        <w:t>,</w:t>
      </w:r>
      <w:r w:rsidR="00DA5A3C" w:rsidRPr="00785EE8">
        <w:rPr>
          <w:rFonts w:cs="Times New Roman"/>
          <w:color w:val="auto"/>
        </w:rPr>
        <w:t xml:space="preserve"> therefore</w:t>
      </w:r>
      <w:r w:rsidR="00E61870">
        <w:rPr>
          <w:rFonts w:cs="Times New Roman"/>
          <w:color w:val="auto"/>
        </w:rPr>
        <w:t>,</w:t>
      </w:r>
      <w:r w:rsidR="00DA5A3C" w:rsidRPr="00785EE8">
        <w:rPr>
          <w:rFonts w:cs="Times New Roman"/>
          <w:color w:val="auto"/>
        </w:rPr>
        <w:t xml:space="preserve"> much like the way an FEA or CFD study becomes more accurate the finer the mesh, this method becomes more accurate the smaller the grid spacing or timestep.</w:t>
      </w:r>
    </w:p>
    <w:p w14:paraId="59C061CD" w14:textId="299C3011" w:rsidR="0056081A" w:rsidRPr="00785EE8" w:rsidRDefault="0056081A" w:rsidP="00E24F54">
      <w:pPr>
        <w:jc w:val="both"/>
        <w:rPr>
          <w:rFonts w:cs="Times New Roman"/>
          <w:color w:val="auto"/>
        </w:rPr>
      </w:pPr>
      <w:r w:rsidRPr="00785EE8">
        <w:rPr>
          <w:rFonts w:cs="Times New Roman"/>
          <w:color w:val="auto"/>
        </w:rPr>
        <w:t>The finite difference method was one of the early methods for</w:t>
      </w:r>
      <w:r w:rsidR="009D4861" w:rsidRPr="00785EE8">
        <w:rPr>
          <w:rFonts w:cs="Times New Roman"/>
          <w:color w:val="auto"/>
        </w:rPr>
        <w:t xml:space="preserve"> closely approximating </w:t>
      </w:r>
      <w:r w:rsidRPr="00785EE8">
        <w:rPr>
          <w:rFonts w:cs="Times New Roman"/>
          <w:color w:val="auto"/>
        </w:rPr>
        <w:t>differential equations</w:t>
      </w:r>
      <w:r w:rsidR="009D4861" w:rsidRPr="00785EE8">
        <w:rPr>
          <w:rFonts w:cs="Times New Roman"/>
          <w:color w:val="auto"/>
        </w:rPr>
        <w:t xml:space="preserve"> that are</w:t>
      </w:r>
      <w:r w:rsidR="00B40203" w:rsidRPr="00785EE8">
        <w:rPr>
          <w:rFonts w:cs="Times New Roman"/>
          <w:color w:val="auto"/>
        </w:rPr>
        <w:t xml:space="preserve"> </w:t>
      </w:r>
      <w:r w:rsidR="008C3377" w:rsidRPr="00785EE8">
        <w:rPr>
          <w:rFonts w:cs="Times New Roman"/>
          <w:color w:val="auto"/>
        </w:rPr>
        <w:t>n</w:t>
      </w:r>
      <w:r w:rsidR="00B40203" w:rsidRPr="00785EE8">
        <w:rPr>
          <w:rFonts w:cs="Times New Roman"/>
          <w:color w:val="auto"/>
        </w:rPr>
        <w:t xml:space="preserve">ot possible to solve. The method was created by Euler in the late 1760’s and applies the </w:t>
      </w:r>
      <w:r w:rsidR="008C3377" w:rsidRPr="00785EE8">
        <w:rPr>
          <w:rFonts w:cs="Times New Roman"/>
          <w:color w:val="auto"/>
        </w:rPr>
        <w:t>T</w:t>
      </w:r>
      <w:r w:rsidR="00B40203" w:rsidRPr="00785EE8">
        <w:rPr>
          <w:rFonts w:cs="Times New Roman"/>
          <w:color w:val="auto"/>
        </w:rPr>
        <w:t xml:space="preserve">aylor series to discretise the </w:t>
      </w:r>
      <w:r w:rsidR="008C3377" w:rsidRPr="00785EE8">
        <w:rPr>
          <w:rFonts w:cs="Times New Roman"/>
          <w:color w:val="auto"/>
        </w:rPr>
        <w:t>partial differentials into polynomials that can be more easily solved analytically.</w:t>
      </w:r>
      <w:sdt>
        <w:sdtPr>
          <w:rPr>
            <w:rFonts w:cs="Times New Roman"/>
            <w:color w:val="auto"/>
          </w:rPr>
          <w:id w:val="2141222448"/>
          <w:citation/>
        </w:sdtPr>
        <w:sdtContent>
          <w:r w:rsidR="008C3377" w:rsidRPr="00785EE8">
            <w:rPr>
              <w:rFonts w:cs="Times New Roman"/>
              <w:color w:val="auto"/>
            </w:rPr>
            <w:fldChar w:fldCharType="begin"/>
          </w:r>
          <w:r w:rsidR="008C3377" w:rsidRPr="00785EE8">
            <w:rPr>
              <w:rFonts w:cs="Times New Roman"/>
              <w:color w:val="auto"/>
            </w:rPr>
            <w:instrText xml:space="preserve"> CITATION Jir15 \l 2057 </w:instrText>
          </w:r>
          <w:r w:rsidR="008C3377" w:rsidRPr="00785EE8">
            <w:rPr>
              <w:rFonts w:cs="Times New Roman"/>
              <w:color w:val="auto"/>
            </w:rPr>
            <w:fldChar w:fldCharType="separate"/>
          </w:r>
          <w:r w:rsidR="00DA69A9">
            <w:rPr>
              <w:rFonts w:cs="Times New Roman"/>
              <w:noProof/>
              <w:color w:val="auto"/>
            </w:rPr>
            <w:t xml:space="preserve"> </w:t>
          </w:r>
          <w:r w:rsidR="00DA69A9" w:rsidRPr="00DA69A9">
            <w:rPr>
              <w:rFonts w:cs="Times New Roman"/>
              <w:noProof/>
              <w:color w:val="auto"/>
            </w:rPr>
            <w:t>(Blazek, 2015)</w:t>
          </w:r>
          <w:r w:rsidR="008C3377" w:rsidRPr="00785EE8">
            <w:rPr>
              <w:rFonts w:cs="Times New Roman"/>
              <w:color w:val="auto"/>
            </w:rPr>
            <w:fldChar w:fldCharType="end"/>
          </w:r>
        </w:sdtContent>
      </w:sdt>
    </w:p>
    <w:p w14:paraId="226744D5" w14:textId="2EE6F06F" w:rsidR="00860D18" w:rsidRPr="00785EE8" w:rsidRDefault="00860D18" w:rsidP="00E24F54">
      <w:pPr>
        <w:pStyle w:val="Heading2"/>
        <w:numPr>
          <w:ilvl w:val="1"/>
          <w:numId w:val="17"/>
        </w:numPr>
        <w:jc w:val="both"/>
        <w:rPr>
          <w:rFonts w:cs="Times New Roman"/>
        </w:rPr>
      </w:pPr>
      <w:r w:rsidRPr="00785EE8">
        <w:rPr>
          <w:rFonts w:cs="Times New Roman"/>
        </w:rPr>
        <w:t xml:space="preserve"> </w:t>
      </w:r>
      <w:bookmarkStart w:id="9" w:name="_Toc30640215"/>
      <w:r w:rsidRPr="00785EE8">
        <w:rPr>
          <w:rFonts w:cs="Times New Roman"/>
        </w:rPr>
        <w:t>Finite difference method</w:t>
      </w:r>
      <w:bookmarkEnd w:id="9"/>
    </w:p>
    <w:p w14:paraId="247AE47A" w14:textId="0BEFE402" w:rsidR="00D03EE4" w:rsidRPr="00785EE8" w:rsidRDefault="00D9029B" w:rsidP="00E24F54">
      <w:pPr>
        <w:ind w:left="284"/>
        <w:jc w:val="both"/>
        <w:rPr>
          <w:rFonts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1</m:t>
              </m:r>
            </m:num>
            <m:den>
              <m:r>
                <w:rPr>
                  <w:rFonts w:ascii="Cambria Math" w:hAnsi="Cambria Math" w:cs="Times New Roman"/>
                  <w:color w:val="auto"/>
                </w:rPr>
                <m:t>α</m:t>
              </m:r>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oMath>
      </m:oMathPara>
    </w:p>
    <w:p w14:paraId="199BE394" w14:textId="171DF93D" w:rsidR="00D03EE4" w:rsidRPr="00785EE8" w:rsidRDefault="00E61870" w:rsidP="00E24F54">
      <w:pPr>
        <w:jc w:val="both"/>
        <w:rPr>
          <w:rFonts w:cs="Times New Roman"/>
          <w:color w:val="auto"/>
        </w:rPr>
      </w:pPr>
      <w:r>
        <w:rPr>
          <w:rFonts w:cs="Times New Roman"/>
          <w:color w:val="auto"/>
        </w:rPr>
        <w:t>T</w:t>
      </w:r>
      <w:r w:rsidR="00D03EE4" w:rsidRPr="00785EE8">
        <w:rPr>
          <w:rFonts w:cs="Times New Roman"/>
          <w:color w:val="auto"/>
        </w:rPr>
        <w:t xml:space="preserve">his equation cannot be used by </w:t>
      </w:r>
      <w:proofErr w:type="spellStart"/>
      <w:proofErr w:type="gramStart"/>
      <w:r>
        <w:rPr>
          <w:rFonts w:cs="Times New Roman"/>
          <w:color w:val="auto"/>
        </w:rPr>
        <w:t>M</w:t>
      </w:r>
      <w:r w:rsidR="00D03EE4" w:rsidRPr="00785EE8">
        <w:rPr>
          <w:rFonts w:cs="Times New Roman"/>
          <w:color w:val="auto"/>
        </w:rPr>
        <w:t>atlab</w:t>
      </w:r>
      <w:proofErr w:type="spellEnd"/>
      <w:r>
        <w:rPr>
          <w:rFonts w:cs="Times New Roman"/>
          <w:color w:val="auto"/>
        </w:rPr>
        <w:t>,</w:t>
      </w:r>
      <w:proofErr w:type="gramEnd"/>
      <w:r w:rsidR="00D03EE4" w:rsidRPr="00785EE8">
        <w:rPr>
          <w:rFonts w:cs="Times New Roman"/>
          <w:color w:val="auto"/>
        </w:rPr>
        <w:t xml:space="preserve"> therefore</w:t>
      </w:r>
      <w:r>
        <w:rPr>
          <w:rFonts w:cs="Times New Roman"/>
          <w:color w:val="auto"/>
        </w:rPr>
        <w:t>,</w:t>
      </w:r>
      <w:r w:rsidR="00D03EE4" w:rsidRPr="00785EE8">
        <w:rPr>
          <w:rFonts w:cs="Times New Roman"/>
          <w:color w:val="auto"/>
        </w:rPr>
        <w:t xml:space="preserve"> a</w:t>
      </w:r>
      <w:r w:rsidR="003646E3" w:rsidRPr="00785EE8">
        <w:rPr>
          <w:rFonts w:cs="Times New Roman"/>
          <w:color w:val="auto"/>
        </w:rPr>
        <w:t xml:space="preserve"> Finite difference model solution </w:t>
      </w:r>
      <w:r w:rsidR="00D03EE4" w:rsidRPr="00785EE8">
        <w:rPr>
          <w:rFonts w:cs="Times New Roman"/>
          <w:color w:val="auto"/>
        </w:rPr>
        <w:t xml:space="preserve">was derived </w:t>
      </w:r>
      <w:r w:rsidR="003646E3" w:rsidRPr="00785EE8">
        <w:rPr>
          <w:rFonts w:cs="Times New Roman"/>
          <w:color w:val="auto"/>
        </w:rPr>
        <w:t>to closely approximate the heat transfer</w:t>
      </w:r>
      <w:r w:rsidR="00075395" w:rsidRPr="00785EE8">
        <w:rPr>
          <w:rFonts w:cs="Times New Roman"/>
          <w:color w:val="auto"/>
        </w:rPr>
        <w:t>.</w:t>
      </w:r>
    </w:p>
    <w:p w14:paraId="0C7674A5" w14:textId="2943D9EF" w:rsidR="00D03EE4" w:rsidRPr="00785EE8" w:rsidRDefault="00D9029B" w:rsidP="00E24F54">
      <w:pPr>
        <w:ind w:left="284"/>
        <w:jc w:val="both"/>
        <w:rPr>
          <w:rFonts w:eastAsiaTheme="minorEastAsia" w:cs="Times New Roman"/>
          <w:color w:val="auto"/>
        </w:rPr>
      </w:pPr>
      <m:oMathPara>
        <m:oMath>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f>
            <m:fPr>
              <m:ctrlPr>
                <w:rPr>
                  <w:rFonts w:ascii="Cambria Math" w:hAnsi="Cambria Math" w:cs="Times New Roman"/>
                  <w:i/>
                  <w:color w:val="auto"/>
                </w:rPr>
              </m:ctrlPr>
            </m:fPr>
            <m:num>
              <m:r>
                <w:rPr>
                  <w:rFonts w:ascii="Cambria Math" w:hAnsi="Cambria Math" w:cs="Times New Roman"/>
                  <w:color w:val="auto"/>
                </w:rPr>
                <m:t>1</m:t>
              </m:r>
            </m:num>
            <m:den>
              <m:r>
                <w:rPr>
                  <w:rFonts w:ascii="Cambria Math" w:hAnsi="Cambria Math" w:cs="Times New Roman"/>
                  <w:color w:val="auto"/>
                </w:rPr>
                <m:t>a</m:t>
              </m:r>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oMath>
      </m:oMathPara>
    </w:p>
    <w:p w14:paraId="4EE14ED1" w14:textId="64D6D227" w:rsidR="00D03EE4" w:rsidRPr="00785EE8" w:rsidRDefault="00D03EE4" w:rsidP="00E24F54">
      <w:pPr>
        <w:ind w:left="284"/>
        <w:jc w:val="both"/>
        <w:rPr>
          <w:rFonts w:eastAsiaTheme="minorEastAsia" w:cs="Times New Roman"/>
          <w:color w:val="auto"/>
        </w:rPr>
      </w:pPr>
      <w:r w:rsidRPr="00785EE8">
        <w:rPr>
          <w:rFonts w:eastAsiaTheme="minorEastAsia" w:cs="Times New Roman"/>
          <w:color w:val="auto"/>
        </w:rPr>
        <w:t>Then because</w:t>
      </w:r>
    </w:p>
    <w:p w14:paraId="204902E7" w14:textId="430839E2" w:rsidR="00D03EE4" w:rsidRPr="00785EE8" w:rsidRDefault="00D9029B" w:rsidP="00E24F54">
      <w:pPr>
        <w:ind w:left="284"/>
        <w:jc w:val="both"/>
        <w:rPr>
          <w:rFonts w:eastAsiaTheme="minorEastAsia" w:cs="Times New Roman"/>
          <w:color w:val="auto"/>
        </w:rPr>
      </w:pPr>
      <m:oMathPara>
        <m:oMath>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r>
            <w:rPr>
              <w:rFonts w:ascii="Cambria Math" w:hAnsi="Cambria Math" w:cs="Times New Roman"/>
              <w:color w:val="auto"/>
            </w:rPr>
            <m:t>=</m:t>
          </m:r>
          <m:f>
            <m:fPr>
              <m:ctrlPr>
                <w:rPr>
                  <w:rFonts w:ascii="Cambria Math" w:hAnsi="Cambria Math" w:cs="Times New Roman"/>
                  <w:i/>
                  <w:color w:val="auto"/>
                </w:rPr>
              </m:ctrlPr>
            </m:fPr>
            <m:num>
              <m:sSubSup>
                <m:sSubSupPr>
                  <m:ctrlPr>
                    <w:rPr>
                      <w:rFonts w:ascii="Cambria Math" w:hAnsi="Cambria Math" w:cs="Times New Roman"/>
                      <w:i/>
                      <w:color w:val="auto"/>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n+1</m:t>
                  </m:r>
                </m:sup>
              </m:sSubSup>
              <m:r>
                <w:rPr>
                  <w:rFonts w:ascii="Cambria Math" w:hAnsi="Cambria Math" w:cs="Times New Roman"/>
                  <w:color w:val="auto"/>
                </w:rPr>
                <m:t>-</m:t>
              </m:r>
              <m:sSubSup>
                <m:sSubSupPr>
                  <m:ctrlPr>
                    <w:rPr>
                      <w:rFonts w:ascii="Cambria Math" w:hAnsi="Cambria Math" w:cs="Times New Roman"/>
                      <w:i/>
                      <w:color w:val="auto"/>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m:t>
                  </m:r>
                </m:sup>
              </m:sSubSup>
            </m:num>
            <m:den>
              <m:r>
                <w:rPr>
                  <w:rFonts w:ascii="Cambria Math" w:hAnsi="Cambria Math" w:cs="Times New Roman"/>
                  <w:color w:val="auto"/>
                </w:rPr>
                <m:t>Δt</m:t>
              </m:r>
            </m:den>
          </m:f>
        </m:oMath>
      </m:oMathPara>
    </w:p>
    <w:p w14:paraId="7C0F3373" w14:textId="67DE3ED9" w:rsidR="00D03EE4" w:rsidRPr="00785EE8" w:rsidRDefault="00D9029B" w:rsidP="00E24F54">
      <w:pPr>
        <w:ind w:left="284"/>
        <w:jc w:val="both"/>
        <w:rPr>
          <w:rFonts w:eastAsiaTheme="minorEastAsia" w:cs="Times New Roman"/>
          <w:color w:val="auto"/>
        </w:rPr>
      </w:pPr>
      <m:oMathPara>
        <m:oMath>
          <m:sSup>
            <m:sSupPr>
              <m:ctrlPr>
                <w:rPr>
                  <w:rFonts w:ascii="Cambria Math" w:hAnsi="Cambria Math" w:cs="Times New Roman"/>
                  <w:color w:val="auto"/>
                </w:rPr>
              </m:ctrlPr>
            </m:sSupPr>
            <m:e>
              <m:r>
                <m:rPr>
                  <m:sty m:val="p"/>
                </m:rP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f>
            <m:fPr>
              <m:ctrlPr>
                <w:rPr>
                  <w:rFonts w:ascii="Cambria Math" w:hAnsi="Cambria Math" w:cs="Times New Roman"/>
                  <w:i/>
                  <w:color w:val="auto"/>
                </w:rPr>
              </m:ctrlPr>
            </m:fPr>
            <m:num>
              <m:r>
                <w:rPr>
                  <w:rFonts w:ascii="Cambria Math" w:hAnsi="Cambria Math" w:cs="Times New Roman"/>
                  <w:color w:val="auto"/>
                </w:rPr>
                <m:t>1</m:t>
              </m:r>
            </m:num>
            <m:den>
              <m:r>
                <w:rPr>
                  <w:rFonts w:ascii="Cambria Math" w:hAnsi="Cambria Math" w:cs="Times New Roman"/>
                  <w:color w:val="auto"/>
                </w:rPr>
                <m:t>α</m:t>
              </m:r>
            </m:den>
          </m:f>
          <m:r>
            <w:rPr>
              <w:rFonts w:ascii="Cambria Math" w:hAnsi="Cambria Math" w:cs="Times New Roman"/>
              <w:color w:val="auto"/>
            </w:rPr>
            <m:t>×</m:t>
          </m:r>
          <m:f>
            <m:fPr>
              <m:ctrlPr>
                <w:rPr>
                  <w:rFonts w:ascii="Cambria Math" w:hAnsi="Cambria Math" w:cs="Times New Roman"/>
                  <w:i/>
                  <w:color w:val="auto"/>
                </w:rPr>
              </m:ctrlPr>
            </m:fPr>
            <m:num>
              <m:sSubSup>
                <m:sSubSupPr>
                  <m:ctrlPr>
                    <w:rPr>
                      <w:rFonts w:ascii="Cambria Math" w:hAnsi="Cambria Math" w:cs="Times New Roman"/>
                      <w:i/>
                      <w:color w:val="auto"/>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n+1</m:t>
                  </m:r>
                </m:sup>
              </m:sSubSup>
              <m:r>
                <w:rPr>
                  <w:rFonts w:ascii="Cambria Math" w:hAnsi="Cambria Math" w:cs="Times New Roman"/>
                  <w:color w:val="auto"/>
                </w:rPr>
                <m:t>-</m:t>
              </m:r>
              <m:sSubSup>
                <m:sSubSupPr>
                  <m:ctrlPr>
                    <w:rPr>
                      <w:rFonts w:ascii="Cambria Math" w:hAnsi="Cambria Math" w:cs="Times New Roman"/>
                      <w:i/>
                      <w:color w:val="auto"/>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m:t>
                  </m:r>
                </m:sup>
              </m:sSubSup>
            </m:num>
            <m:den>
              <m:r>
                <w:rPr>
                  <w:rFonts w:ascii="Cambria Math" w:hAnsi="Cambria Math" w:cs="Times New Roman"/>
                  <w:color w:val="auto"/>
                </w:rPr>
                <m:t>Δt</m:t>
              </m:r>
            </m:den>
          </m:f>
        </m:oMath>
      </m:oMathPara>
    </w:p>
    <w:p w14:paraId="21346E24" w14:textId="3DC2F846" w:rsidR="00D03EE4" w:rsidRPr="00785EE8" w:rsidRDefault="00D9029B" w:rsidP="00E24F54">
      <w:pPr>
        <w:ind w:left="284"/>
        <w:jc w:val="both"/>
        <w:rPr>
          <w:rFonts w:eastAsiaTheme="minorEastAsia" w:cs="Times New Roman"/>
          <w:color w:val="auto"/>
        </w:rPr>
      </w:pPr>
      <m:oMathPara>
        <m:oMath>
          <m:sSup>
            <m:sSupPr>
              <m:ctrlPr>
                <w:rPr>
                  <w:rFonts w:ascii="Cambria Math" w:eastAsiaTheme="minorEastAsia" w:hAnsi="Cambria Math" w:cs="Times New Roman"/>
                  <w:i/>
                  <w:color w:val="auto"/>
                </w:rPr>
              </m:ctrlPr>
            </m:sSupPr>
            <m:e>
              <m:r>
                <w:rPr>
                  <w:rFonts w:ascii="Cambria Math" w:eastAsiaTheme="minorEastAsia" w:hAnsi="Cambria Math" w:cs="Times New Roman"/>
                  <w:color w:val="auto"/>
                </w:rPr>
                <m:t>∇</m:t>
              </m:r>
            </m:e>
            <m:sup>
              <m:r>
                <w:rPr>
                  <w:rFonts w:ascii="Cambria Math" w:eastAsiaTheme="minorEastAsia" w:hAnsi="Cambria Math" w:cs="Times New Roman"/>
                  <w:color w:val="auto"/>
                </w:rPr>
                <m:t>2</m:t>
              </m:r>
            </m:sup>
          </m:sSup>
          <m:r>
            <w:rPr>
              <w:rFonts w:ascii="Cambria Math" w:eastAsiaTheme="minorEastAsia" w:hAnsi="Cambria Math" w:cs="Times New Roman"/>
              <w:color w:val="auto"/>
            </w:rPr>
            <m:t>T×α×Δt=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3152242A" w14:textId="77777777" w:rsidR="00D03EE4" w:rsidRPr="00785EE8" w:rsidRDefault="00D03EE4" w:rsidP="00E24F54">
      <w:pPr>
        <w:ind w:left="284"/>
        <w:jc w:val="both"/>
        <w:rPr>
          <w:rFonts w:cs="Times New Roman"/>
          <w:color w:val="auto"/>
        </w:rPr>
      </w:pPr>
      <w:r w:rsidRPr="00785EE8">
        <w:rPr>
          <w:rFonts w:cs="Times New Roman"/>
          <w:color w:val="auto"/>
        </w:rPr>
        <w:t>Where;</w:t>
      </w:r>
    </w:p>
    <w:p w14:paraId="37423BF2" w14:textId="2C9238DE" w:rsidR="00D03EE4" w:rsidRPr="00785EE8" w:rsidRDefault="00D9029B" w:rsidP="00E24F54">
      <w:pPr>
        <w:ind w:left="284"/>
        <w:jc w:val="both"/>
        <w:rPr>
          <w:rFonts w:eastAsiaTheme="minorEastAsia" w:cs="Times New Roman"/>
          <w:color w:val="auto"/>
        </w:rPr>
      </w:pPr>
      <m:oMathPara>
        <m:oMath>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z</m:t>
                  </m:r>
                </m:e>
                <m:sup>
                  <m:r>
                    <w:rPr>
                      <w:rFonts w:ascii="Cambria Math" w:hAnsi="Cambria Math" w:cs="Times New Roman"/>
                      <w:color w:val="auto"/>
                    </w:rPr>
                    <m:t>2</m:t>
                  </m:r>
                </m:sup>
              </m:sSup>
            </m:den>
          </m:f>
        </m:oMath>
      </m:oMathPara>
    </w:p>
    <w:p w14:paraId="030280D8" w14:textId="6C674B01" w:rsidR="00D03EE4" w:rsidRPr="00785EE8" w:rsidRDefault="00D03EE4" w:rsidP="00E24F54">
      <w:pPr>
        <w:ind w:left="284"/>
        <w:jc w:val="both"/>
        <w:rPr>
          <w:rFonts w:eastAsiaTheme="minorEastAsia" w:cs="Times New Roman"/>
          <w:color w:val="auto"/>
        </w:rPr>
      </w:pPr>
      <w:r w:rsidRPr="00785EE8">
        <w:rPr>
          <w:rFonts w:eastAsiaTheme="minorEastAsia" w:cs="Times New Roman"/>
          <w:color w:val="auto"/>
        </w:rPr>
        <w:t>However</w:t>
      </w:r>
      <w:r w:rsidR="00E61870">
        <w:rPr>
          <w:rFonts w:eastAsiaTheme="minorEastAsia" w:cs="Times New Roman"/>
          <w:color w:val="auto"/>
        </w:rPr>
        <w:t>,</w:t>
      </w:r>
      <w:r w:rsidRPr="00785EE8">
        <w:rPr>
          <w:rFonts w:eastAsiaTheme="minorEastAsia" w:cs="Times New Roman"/>
          <w:color w:val="auto"/>
        </w:rPr>
        <w:t xml:space="preserve"> the assessment involves a 2D plate</w:t>
      </w:r>
      <w:r w:rsidR="00E61870">
        <w:rPr>
          <w:rFonts w:eastAsiaTheme="minorEastAsia" w:cs="Times New Roman"/>
          <w:color w:val="auto"/>
        </w:rPr>
        <w:t>,</w:t>
      </w:r>
      <w:r w:rsidRPr="00785EE8">
        <w:rPr>
          <w:rFonts w:eastAsiaTheme="minorEastAsia" w:cs="Times New Roman"/>
          <w:color w:val="auto"/>
        </w:rPr>
        <w:t xml:space="preserve"> therefore</w:t>
      </w:r>
      <w:r w:rsidR="00E61870">
        <w:rPr>
          <w:rFonts w:eastAsiaTheme="minorEastAsia" w:cs="Times New Roman"/>
          <w:color w:val="auto"/>
        </w:rPr>
        <w:t>,</w:t>
      </w:r>
      <w:r w:rsidRPr="00785EE8">
        <w:rPr>
          <w:rFonts w:eastAsiaTheme="minorEastAsia" w:cs="Times New Roman"/>
          <w:color w:val="auto"/>
        </w:rPr>
        <w:t xml:space="preserve"> the last term can be removed to give </w:t>
      </w:r>
    </w:p>
    <w:p w14:paraId="12158E5A" w14:textId="52D0DB60" w:rsidR="00D03EE4" w:rsidRPr="00785EE8" w:rsidRDefault="00D9029B" w:rsidP="00E24F54">
      <w:pPr>
        <w:ind w:left="284"/>
        <w:jc w:val="both"/>
        <w:rPr>
          <w:rFonts w:eastAsiaTheme="minorEastAsia" w:cs="Times New Roman"/>
          <w:color w:val="auto"/>
        </w:rPr>
      </w:pPr>
      <m:oMathPara>
        <m:oMath>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oMath>
      </m:oMathPara>
    </w:p>
    <w:p w14:paraId="5F07AE7D" w14:textId="54EA0A24" w:rsidR="00C73B39" w:rsidRPr="00785EE8" w:rsidRDefault="00C73B39" w:rsidP="00E24F54">
      <w:pPr>
        <w:ind w:left="284"/>
        <w:jc w:val="both"/>
        <w:rPr>
          <w:rFonts w:eastAsiaTheme="minorEastAsia" w:cs="Times New Roman"/>
          <w:color w:val="auto"/>
        </w:rPr>
      </w:pPr>
      <w:r w:rsidRPr="00785EE8">
        <w:rPr>
          <w:rFonts w:eastAsiaTheme="minorEastAsia" w:cs="Times New Roman"/>
          <w:color w:val="auto"/>
        </w:rPr>
        <w:t xml:space="preserve">Substituting these values into the equation gives </w:t>
      </w:r>
    </w:p>
    <w:p w14:paraId="5AA2904A" w14:textId="6B4B280F" w:rsidR="00C73B39" w:rsidRPr="00785EE8" w:rsidRDefault="00D9029B" w:rsidP="00E24F54">
      <w:pPr>
        <w:ind w:left="284"/>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eastAsiaTheme="minorEastAsia" w:hAnsi="Cambria Math" w:cs="Times New Roman"/>
              <w:color w:val="auto"/>
            </w:rPr>
            <m:t>×α×Δt=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03E92930" w14:textId="3193DC46" w:rsidR="00C73B39" w:rsidRPr="00785EE8" w:rsidRDefault="00C73B39" w:rsidP="00E24F54">
      <w:pPr>
        <w:ind w:left="284"/>
        <w:jc w:val="both"/>
        <w:rPr>
          <w:rFonts w:eastAsiaTheme="minorEastAsia" w:cs="Times New Roman"/>
          <w:color w:val="auto"/>
        </w:rPr>
      </w:pPr>
      <w:r w:rsidRPr="00785EE8">
        <w:rPr>
          <w:rFonts w:eastAsiaTheme="minorEastAsia" w:cs="Times New Roman"/>
          <w:color w:val="auto"/>
        </w:rPr>
        <w:t>However</w:t>
      </w:r>
      <w:r w:rsidR="00E61870">
        <w:rPr>
          <w:rFonts w:eastAsiaTheme="minorEastAsia" w:cs="Times New Roman"/>
          <w:color w:val="auto"/>
        </w:rPr>
        <w:t>,</w:t>
      </w:r>
      <w:r w:rsidRPr="00785EE8">
        <w:rPr>
          <w:rFonts w:eastAsiaTheme="minorEastAsia" w:cs="Times New Roman"/>
          <w:color w:val="auto"/>
        </w:rPr>
        <w:t xml:space="preserve"> using the Explicit method </w:t>
      </w:r>
      <w:r w:rsidR="007B595D" w:rsidRPr="00785EE8">
        <w:rPr>
          <w:rFonts w:eastAsiaTheme="minorEastAsia" w:cs="Times New Roman"/>
          <w:color w:val="auto"/>
        </w:rPr>
        <w:t xml:space="preserve">Cartesian coordinate temperature values can be used to approximate the temperature at a point at the following timestep. </w:t>
      </w:r>
    </w:p>
    <w:p w14:paraId="7EC521B3" w14:textId="67D7CDE5" w:rsidR="00122B58" w:rsidRPr="00785EE8" w:rsidRDefault="00D9029B" w:rsidP="00E24F54">
      <w:pPr>
        <w:ind w:left="284"/>
        <w:jc w:val="both"/>
        <w:rPr>
          <w:rFonts w:eastAsiaTheme="minorEastAsia" w:cs="Times New Roman"/>
          <w:color w:val="auto"/>
        </w:rPr>
      </w:pPr>
      <m:oMathPara>
        <m:oMath>
          <m:f>
            <m:fPr>
              <m:ctrlPr>
                <w:rPr>
                  <w:rFonts w:ascii="Cambria Math" w:hAnsi="Cambria Math" w:cs="Times New Roman"/>
                  <w:bCs/>
                  <w:i/>
                  <w:color w:val="auto"/>
                  <w:sz w:val="24"/>
                  <w:szCs w:val="24"/>
                </w:rPr>
              </m:ctrlPr>
            </m:fPr>
            <m:num>
              <m:sSup>
                <m:sSupPr>
                  <m:ctrlPr>
                    <w:rPr>
                      <w:rFonts w:ascii="Cambria Math" w:hAnsi="Cambria Math" w:cs="Times New Roman"/>
                      <w:bCs/>
                      <w:i/>
                      <w:color w:val="auto"/>
                      <w:sz w:val="24"/>
                      <w:szCs w:val="24"/>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bCs/>
                      <w:i/>
                      <w:color w:val="auto"/>
                      <w:sz w:val="24"/>
                      <w:szCs w:val="24"/>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bCs/>
                  <w:i/>
                  <w:color w:val="auto"/>
                  <w:sz w:val="24"/>
                  <w:szCs w:val="24"/>
                </w:rPr>
              </m:ctrlPr>
            </m:fPr>
            <m:num>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E</m:t>
                  </m:r>
                </m:sub>
                <m:sup>
                  <m:r>
                    <w:rPr>
                      <w:rFonts w:ascii="Cambria Math" w:hAnsi="Cambria Math" w:cs="Times New Roman"/>
                      <w:color w:val="auto"/>
                    </w:rPr>
                    <m:t>n</m:t>
                  </m:r>
                </m:sup>
              </m:sSubSup>
              <m:r>
                <w:rPr>
                  <w:rFonts w:ascii="Cambria Math" w:hAnsi="Cambria Math" w:cs="Times New Roman"/>
                  <w:color w:val="auto"/>
                </w:rPr>
                <m:t>-2.</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m:t>
                  </m:r>
                </m:sup>
              </m:sSubSup>
              <m:r>
                <w:rPr>
                  <w:rFonts w:ascii="Cambria Math" w:hAnsi="Cambria Math" w:cs="Times New Roman"/>
                  <w:color w:val="auto"/>
                </w:rPr>
                <m:t>+</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W</m:t>
                  </m:r>
                </m:sub>
                <m:sup>
                  <m:r>
                    <w:rPr>
                      <w:rFonts w:ascii="Cambria Math" w:hAnsi="Cambria Math" w:cs="Times New Roman"/>
                      <w:color w:val="auto"/>
                    </w:rPr>
                    <m:t>n</m:t>
                  </m:r>
                </m:sup>
              </m:sSubSup>
            </m:num>
            <m:den>
              <m:sSup>
                <m:sSupPr>
                  <m:ctrlPr>
                    <w:rPr>
                      <w:rFonts w:ascii="Cambria Math" w:hAnsi="Cambria Math" w:cs="Times New Roman"/>
                      <w:bCs/>
                      <w:i/>
                      <w:color w:val="auto"/>
                      <w:sz w:val="24"/>
                      <w:szCs w:val="24"/>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705AC341" w14:textId="0A871592" w:rsidR="00C73B39" w:rsidRPr="00785EE8" w:rsidRDefault="00D9029B" w:rsidP="00E24F54">
      <w:pPr>
        <w:ind w:left="284"/>
        <w:jc w:val="both"/>
        <w:rPr>
          <w:rFonts w:eastAsiaTheme="minorEastAsia" w:cs="Times New Roman"/>
          <w:bCs/>
          <w:color w:val="auto"/>
          <w:sz w:val="24"/>
          <w:szCs w:val="24"/>
        </w:rPr>
      </w:pPr>
      <m:oMathPara>
        <m:oMath>
          <m:f>
            <m:fPr>
              <m:ctrlPr>
                <w:rPr>
                  <w:rFonts w:ascii="Cambria Math" w:hAnsi="Cambria Math" w:cs="Times New Roman"/>
                  <w:bCs/>
                  <w:i/>
                  <w:color w:val="auto"/>
                  <w:sz w:val="24"/>
                  <w:szCs w:val="24"/>
                </w:rPr>
              </m:ctrlPr>
            </m:fPr>
            <m:num>
              <m:sSup>
                <m:sSupPr>
                  <m:ctrlPr>
                    <w:rPr>
                      <w:rFonts w:ascii="Cambria Math" w:hAnsi="Cambria Math" w:cs="Times New Roman"/>
                      <w:bCs/>
                      <w:i/>
                      <w:color w:val="auto"/>
                      <w:sz w:val="24"/>
                      <w:szCs w:val="24"/>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bCs/>
                      <w:i/>
                      <w:color w:val="auto"/>
                      <w:sz w:val="24"/>
                      <w:szCs w:val="24"/>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bCs/>
                  <w:i/>
                  <w:color w:val="auto"/>
                  <w:sz w:val="24"/>
                  <w:szCs w:val="24"/>
                </w:rPr>
              </m:ctrlPr>
            </m:fPr>
            <m:num>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N</m:t>
                  </m:r>
                </m:sub>
                <m:sup>
                  <m:r>
                    <w:rPr>
                      <w:rFonts w:ascii="Cambria Math" w:hAnsi="Cambria Math" w:cs="Times New Roman"/>
                      <w:color w:val="auto"/>
                    </w:rPr>
                    <m:t>n</m:t>
                  </m:r>
                </m:sup>
              </m:sSubSup>
              <m:r>
                <w:rPr>
                  <w:rFonts w:ascii="Cambria Math" w:hAnsi="Cambria Math" w:cs="Times New Roman"/>
                  <w:color w:val="auto"/>
                </w:rPr>
                <m:t>-2.</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m:t>
                  </m:r>
                </m:sup>
              </m:sSubSup>
              <m:r>
                <w:rPr>
                  <w:rFonts w:ascii="Cambria Math" w:hAnsi="Cambria Math" w:cs="Times New Roman"/>
                  <w:color w:val="auto"/>
                </w:rPr>
                <m:t>+</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S</m:t>
                  </m:r>
                </m:sub>
                <m:sup>
                  <m:r>
                    <w:rPr>
                      <w:rFonts w:ascii="Cambria Math" w:hAnsi="Cambria Math" w:cs="Times New Roman"/>
                      <w:color w:val="auto"/>
                    </w:rPr>
                    <m:t>n</m:t>
                  </m:r>
                </m:sup>
              </m:sSubSup>
            </m:num>
            <m:den>
              <m:sSup>
                <m:sSupPr>
                  <m:ctrlPr>
                    <w:rPr>
                      <w:rFonts w:ascii="Cambria Math" w:hAnsi="Cambria Math" w:cs="Times New Roman"/>
                      <w:bCs/>
                      <w:i/>
                      <w:color w:val="auto"/>
                      <w:sz w:val="24"/>
                      <w:szCs w:val="24"/>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7B532ACC" w14:textId="4F5A5BC3" w:rsidR="00C17114" w:rsidRPr="00785EE8" w:rsidRDefault="007B595D" w:rsidP="00E24F54">
      <w:pPr>
        <w:ind w:left="284"/>
        <w:jc w:val="both"/>
        <w:rPr>
          <w:rFonts w:eastAsiaTheme="minorEastAsia" w:cs="Times New Roman"/>
          <w:bCs/>
          <w:color w:val="auto"/>
          <w:sz w:val="24"/>
          <w:szCs w:val="24"/>
        </w:rPr>
      </w:pPr>
      <w:r w:rsidRPr="00785EE8">
        <w:rPr>
          <w:rFonts w:eastAsiaTheme="minorEastAsia" w:cs="Times New Roman"/>
          <w:bCs/>
          <w:color w:val="auto"/>
          <w:sz w:val="24"/>
          <w:szCs w:val="24"/>
        </w:rPr>
        <w:t>These values can then be substituted into the equation</w:t>
      </w:r>
      <w:r w:rsidR="00D57BD9" w:rsidRPr="00785EE8">
        <w:rPr>
          <w:rFonts w:eastAsiaTheme="minorEastAsia" w:cs="Times New Roman"/>
          <w:bCs/>
          <w:color w:val="auto"/>
          <w:sz w:val="24"/>
          <w:szCs w:val="24"/>
        </w:rPr>
        <w:t xml:space="preserve"> below</w:t>
      </w:r>
    </w:p>
    <w:p w14:paraId="6399A857" w14:textId="36A2392E" w:rsidR="003C04E6" w:rsidRPr="00785EE8" w:rsidRDefault="00D9029B" w:rsidP="00E24F54">
      <w:pPr>
        <w:ind w:left="284"/>
        <w:jc w:val="both"/>
        <w:rPr>
          <w:rFonts w:eastAsiaTheme="minorEastAsia" w:cs="Times New Roman"/>
          <w:color w:val="auto"/>
        </w:rPr>
      </w:pPr>
      <m:oMathPara>
        <m:oMath>
          <m:f>
            <m:fPr>
              <m:ctrlPr>
                <w:rPr>
                  <w:rFonts w:ascii="Cambria Math" w:hAnsi="Cambria Math" w:cs="Times New Roman"/>
                  <w:bCs/>
                  <w:i/>
                  <w:color w:val="auto"/>
                  <w:sz w:val="24"/>
                  <w:szCs w:val="24"/>
                </w:rPr>
              </m:ctrlPr>
            </m:fPr>
            <m:num>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E</m:t>
                  </m:r>
                </m:sub>
                <m:sup>
                  <m:r>
                    <w:rPr>
                      <w:rFonts w:ascii="Cambria Math" w:hAnsi="Cambria Math" w:cs="Times New Roman"/>
                      <w:color w:val="auto"/>
                    </w:rPr>
                    <m:t>n</m:t>
                  </m:r>
                </m:sup>
              </m:sSubSup>
              <m:r>
                <w:rPr>
                  <w:rFonts w:ascii="Cambria Math" w:hAnsi="Cambria Math" w:cs="Times New Roman"/>
                  <w:color w:val="auto"/>
                </w:rPr>
                <m:t>-2.</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m:t>
                  </m:r>
                </m:sup>
              </m:sSubSup>
              <m:r>
                <w:rPr>
                  <w:rFonts w:ascii="Cambria Math" w:hAnsi="Cambria Math" w:cs="Times New Roman"/>
                  <w:color w:val="auto"/>
                </w:rPr>
                <m:t>+</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W</m:t>
                  </m:r>
                </m:sub>
                <m:sup>
                  <m:r>
                    <w:rPr>
                      <w:rFonts w:ascii="Cambria Math" w:hAnsi="Cambria Math" w:cs="Times New Roman"/>
                      <w:color w:val="auto"/>
                    </w:rPr>
                    <m:t>n</m:t>
                  </m:r>
                </m:sup>
              </m:sSubSup>
            </m:num>
            <m:den>
              <m:sSup>
                <m:sSupPr>
                  <m:ctrlPr>
                    <w:rPr>
                      <w:rFonts w:ascii="Cambria Math" w:hAnsi="Cambria Math" w:cs="Times New Roman"/>
                      <w:bCs/>
                      <w:i/>
                      <w:color w:val="auto"/>
                      <w:sz w:val="24"/>
                      <w:szCs w:val="24"/>
                    </w:rPr>
                  </m:ctrlPr>
                </m:sSupPr>
                <m:e>
                  <m:r>
                    <w:rPr>
                      <w:rFonts w:ascii="Cambria Math" w:hAnsi="Cambria Math" w:cs="Times New Roman"/>
                      <w:color w:val="auto"/>
                    </w:rPr>
                    <m:t>h</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bCs/>
                  <w:i/>
                  <w:color w:val="auto"/>
                  <w:sz w:val="24"/>
                  <w:szCs w:val="24"/>
                </w:rPr>
              </m:ctrlPr>
            </m:fPr>
            <m:num>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N</m:t>
                  </m:r>
                </m:sub>
                <m:sup>
                  <m:r>
                    <w:rPr>
                      <w:rFonts w:ascii="Cambria Math" w:hAnsi="Cambria Math" w:cs="Times New Roman"/>
                      <w:color w:val="auto"/>
                    </w:rPr>
                    <m:t>n</m:t>
                  </m:r>
                </m:sup>
              </m:sSubSup>
              <m:r>
                <w:rPr>
                  <w:rFonts w:ascii="Cambria Math" w:hAnsi="Cambria Math" w:cs="Times New Roman"/>
                  <w:color w:val="auto"/>
                </w:rPr>
                <m:t>-2.</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m:t>
                  </m:r>
                </m:sup>
              </m:sSubSup>
              <m:r>
                <w:rPr>
                  <w:rFonts w:ascii="Cambria Math" w:hAnsi="Cambria Math" w:cs="Times New Roman"/>
                  <w:color w:val="auto"/>
                </w:rPr>
                <m:t>+</m:t>
              </m:r>
              <m:sSubSup>
                <m:sSubSupPr>
                  <m:ctrlPr>
                    <w:rPr>
                      <w:rFonts w:ascii="Cambria Math" w:hAnsi="Cambria Math" w:cs="Times New Roman"/>
                      <w:bCs/>
                      <w:i/>
                      <w:color w:val="auto"/>
                      <w:sz w:val="24"/>
                      <w:szCs w:val="24"/>
                    </w:rPr>
                  </m:ctrlPr>
                </m:sSubSupPr>
                <m:e>
                  <m:r>
                    <w:rPr>
                      <w:rFonts w:ascii="Cambria Math" w:hAnsi="Cambria Math" w:cs="Times New Roman"/>
                      <w:color w:val="auto"/>
                    </w:rPr>
                    <m:t>T</m:t>
                  </m:r>
                </m:e>
                <m:sub>
                  <m:r>
                    <w:rPr>
                      <w:rFonts w:ascii="Cambria Math" w:hAnsi="Cambria Math" w:cs="Times New Roman"/>
                      <w:color w:val="auto"/>
                    </w:rPr>
                    <m:t>S</m:t>
                  </m:r>
                </m:sub>
                <m:sup>
                  <m:r>
                    <w:rPr>
                      <w:rFonts w:ascii="Cambria Math" w:hAnsi="Cambria Math" w:cs="Times New Roman"/>
                      <w:color w:val="auto"/>
                    </w:rPr>
                    <m:t>n</m:t>
                  </m:r>
                </m:sup>
              </m:sSubSup>
            </m:num>
            <m:den>
              <m:sSup>
                <m:sSupPr>
                  <m:ctrlPr>
                    <w:rPr>
                      <w:rFonts w:ascii="Cambria Math" w:hAnsi="Cambria Math" w:cs="Times New Roman"/>
                      <w:bCs/>
                      <w:i/>
                      <w:color w:val="auto"/>
                      <w:sz w:val="24"/>
                      <w:szCs w:val="24"/>
                    </w:rPr>
                  </m:ctrlPr>
                </m:sSupPr>
                <m:e>
                  <m:r>
                    <w:rPr>
                      <w:rFonts w:ascii="Cambria Math" w:hAnsi="Cambria Math" w:cs="Times New Roman"/>
                      <w:color w:val="auto"/>
                    </w:rPr>
                    <m:t>h</m:t>
                  </m:r>
                </m:e>
                <m:sup>
                  <m:r>
                    <w:rPr>
                      <w:rFonts w:ascii="Cambria Math" w:hAnsi="Cambria Math" w:cs="Times New Roman"/>
                      <w:color w:val="auto"/>
                    </w:rPr>
                    <m:t>2</m:t>
                  </m:r>
                </m:sup>
              </m:sSup>
            </m:den>
          </m:f>
          <m:r>
            <w:rPr>
              <w:rFonts w:ascii="Cambria Math" w:eastAsiaTheme="minorEastAsia" w:hAnsi="Cambria Math" w:cs="Times New Roman"/>
              <w:color w:val="auto"/>
            </w:rPr>
            <m:t>×α×Δt=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0878610C" w14:textId="6A72A270" w:rsidR="009418FB" w:rsidRPr="00785EE8" w:rsidRDefault="00D9029B" w:rsidP="00E24F54">
      <w:pPr>
        <w:ind w:left="284"/>
        <w:jc w:val="both"/>
        <w:rPr>
          <w:rFonts w:eastAsiaTheme="minorEastAsia" w:cs="Times New Roman"/>
          <w:color w:val="auto"/>
        </w:rPr>
      </w:pPr>
      <m:oMathPara>
        <m:oMath>
          <m:f>
            <m:fPr>
              <m:ctrlPr>
                <w:rPr>
                  <w:rFonts w:ascii="Cambria Math" w:eastAsiaTheme="minorEastAsia" w:hAnsi="Cambria Math" w:cs="Times New Roman"/>
                  <w:i/>
                  <w:color w:val="auto"/>
                </w:rPr>
              </m:ctrlPr>
            </m:fPr>
            <m:num>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-2</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-2</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)α∆t</m:t>
              </m:r>
            </m:num>
            <m:den>
              <m:sSup>
                <m:sSupPr>
                  <m:ctrlPr>
                    <w:rPr>
                      <w:rFonts w:ascii="Cambria Math" w:eastAsiaTheme="minorEastAsia" w:hAnsi="Cambria Math" w:cs="Times New Roman"/>
                      <w:i/>
                      <w:color w:val="auto"/>
                    </w:rPr>
                  </m:ctrlPr>
                </m:sSupPr>
                <m:e>
                  <m:r>
                    <w:rPr>
                      <w:rFonts w:ascii="Cambria Math" w:eastAsiaTheme="minorEastAsia" w:hAnsi="Cambria Math" w:cs="Times New Roman"/>
                      <w:color w:val="auto"/>
                    </w:rPr>
                    <m:t>h</m:t>
                  </m:r>
                </m:e>
                <m:sup>
                  <m:r>
                    <w:rPr>
                      <w:rFonts w:ascii="Cambria Math" w:eastAsiaTheme="minorEastAsia" w:hAnsi="Cambria Math" w:cs="Times New Roman"/>
                      <w:color w:val="auto"/>
                    </w:rPr>
                    <m:t>2</m:t>
                  </m:r>
                </m:sup>
              </m:sSup>
            </m:den>
          </m:f>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343E1911" w14:textId="4A640159" w:rsidR="001D2851" w:rsidRPr="00785EE8" w:rsidRDefault="00D9029B" w:rsidP="00E24F54">
      <w:pPr>
        <w:ind w:left="284"/>
        <w:jc w:val="both"/>
        <w:rPr>
          <w:rFonts w:eastAsiaTheme="minorEastAsia" w:cs="Times New Roman"/>
          <w:color w:val="auto"/>
        </w:rPr>
      </w:pPr>
      <m:oMathPara>
        <m:oMath>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-2</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-2</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F</m:t>
              </m:r>
            </m:e>
            <m:sub>
              <m:r>
                <w:rPr>
                  <w:rFonts w:ascii="Cambria Math" w:eastAsiaTheme="minorEastAsia" w:hAnsi="Cambria Math" w:cs="Times New Roman"/>
                  <w:color w:val="auto"/>
                </w:rPr>
                <m:t>0</m:t>
              </m:r>
            </m:sub>
          </m:sSub>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52D51B7F" w14:textId="3F0E5237" w:rsidR="00744ABD" w:rsidRPr="00785EE8" w:rsidRDefault="00D9029B" w:rsidP="00E24F54">
      <w:pPr>
        <w:jc w:val="both"/>
        <w:rPr>
          <w:rFonts w:eastAsiaTheme="minorEastAsia" w:cs="Times New Roman"/>
          <w:color w:val="auto"/>
        </w:rPr>
      </w:pPr>
      <m:oMathPara>
        <m:oMath>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hAnsi="Cambria Math" w:cs="Times New Roman"/>
            </w:rPr>
            <m:t>=</m:t>
          </m:r>
          <m:sSub>
            <m:sSubPr>
              <m:ctrlPr>
                <w:rPr>
                  <w:rFonts w:ascii="Cambria Math" w:hAnsi="Cambria Math" w:cs="Times New Roman"/>
                  <w:i/>
                  <w:color w:val="auto"/>
                </w:rPr>
              </m:ctrlPr>
            </m:sSubPr>
            <m:e>
              <m:r>
                <w:rPr>
                  <w:rFonts w:ascii="Cambria Math" w:hAnsi="Cambria Math" w:cs="Times New Roman"/>
                  <w:color w:val="auto"/>
                </w:rPr>
                <m:t>F</m:t>
              </m:r>
            </m:e>
            <m:sub>
              <m:r>
                <w:rPr>
                  <w:rFonts w:ascii="Cambria Math" w:hAnsi="Cambria Math" w:cs="Times New Roman"/>
                  <w:color w:val="auto"/>
                </w:rPr>
                <m:t>0</m:t>
              </m:r>
            </m:sub>
          </m:sSub>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-2</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-2</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5A1947B2" w14:textId="2E258632" w:rsidR="001D2851" w:rsidRPr="00785EE8" w:rsidRDefault="00D9029B" w:rsidP="00E24F54">
      <w:pPr>
        <w:jc w:val="both"/>
        <w:rPr>
          <w:rFonts w:eastAsiaTheme="minorEastAsia" w:cs="Times New Roman"/>
          <w:color w:val="auto"/>
        </w:rPr>
      </w:pPr>
      <m:oMathPara>
        <m:oMath>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hAnsi="Cambria Math" w:cs="Times New Roman"/>
            </w:rPr>
            <m:t>=</m:t>
          </m:r>
          <m:sSub>
            <m:sSubPr>
              <m:ctrlPr>
                <w:rPr>
                  <w:rFonts w:ascii="Cambria Math" w:hAnsi="Cambria Math" w:cs="Times New Roman"/>
                  <w:i/>
                  <w:color w:val="auto"/>
                </w:rPr>
              </m:ctrlPr>
            </m:sSubPr>
            <m:e>
              <m:r>
                <w:rPr>
                  <w:rFonts w:ascii="Cambria Math" w:hAnsi="Cambria Math" w:cs="Times New Roman"/>
                  <w:color w:val="auto"/>
                </w:rPr>
                <m:t>F</m:t>
              </m:r>
            </m:e>
            <m:sub>
              <m:r>
                <w:rPr>
                  <w:rFonts w:ascii="Cambria Math" w:hAnsi="Cambria Math" w:cs="Times New Roman"/>
                  <w:color w:val="auto"/>
                </w:rPr>
                <m:t>0</m:t>
              </m:r>
            </m:sub>
          </m:sSub>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-4</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53E3A811" w14:textId="40F2B041" w:rsidR="00DE189E" w:rsidRPr="00785EE8" w:rsidRDefault="00D9029B" w:rsidP="00E24F54">
      <w:pPr>
        <w:jc w:val="both"/>
        <w:rPr>
          <w:rFonts w:eastAsiaTheme="minorEastAsia" w:cs="Times New Roman"/>
          <w:color w:val="auto"/>
        </w:rPr>
      </w:pPr>
      <m:oMathPara>
        <m:oMath>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hAnsi="Cambria Math" w:cs="Times New Roman"/>
            </w:rPr>
            <m:t>=</m:t>
          </m:r>
          <m:sSub>
            <m:sSubPr>
              <m:ctrlPr>
                <w:rPr>
                  <w:rFonts w:ascii="Cambria Math" w:hAnsi="Cambria Math" w:cs="Times New Roman"/>
                  <w:i/>
                  <w:color w:val="auto"/>
                </w:rPr>
              </m:ctrlPr>
            </m:sSubPr>
            <m:e>
              <m:r>
                <w:rPr>
                  <w:rFonts w:ascii="Cambria Math" w:hAnsi="Cambria Math" w:cs="Times New Roman"/>
                  <w:color w:val="auto"/>
                </w:rPr>
                <m:t>F</m:t>
              </m:r>
            </m:e>
            <m:sub>
              <m:r>
                <w:rPr>
                  <w:rFonts w:ascii="Cambria Math" w:hAnsi="Cambria Math" w:cs="Times New Roman"/>
                  <w:color w:val="auto"/>
                </w:rPr>
                <m:t>0</m:t>
              </m:r>
            </m:sub>
          </m:sSub>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-4</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f>
            <m:fPr>
              <m:ctrlPr>
                <w:rPr>
                  <w:rFonts w:ascii="Cambria Math" w:eastAsiaTheme="minorEastAsia" w:hAnsi="Cambria Math" w:cs="Times New Roman"/>
                  <w:i/>
                  <w:color w:val="auto"/>
                </w:rPr>
              </m:ctrlPr>
            </m:fPr>
            <m:num>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F</m:t>
                  </m:r>
                </m:e>
                <m:sub>
                  <m:r>
                    <w:rPr>
                      <w:rFonts w:ascii="Cambria Math" w:eastAsiaTheme="minorEastAsia" w:hAnsi="Cambria Math" w:cs="Times New Roman"/>
                      <w:color w:val="auto"/>
                    </w:rPr>
                    <m:t>0</m:t>
                  </m:r>
                </m:sub>
              </m:sSub>
            </m:num>
            <m:den>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F</m:t>
                  </m:r>
                </m:e>
                <m:sub>
                  <m:r>
                    <w:rPr>
                      <w:rFonts w:ascii="Cambria Math" w:eastAsiaTheme="minorEastAsia" w:hAnsi="Cambria Math" w:cs="Times New Roman"/>
                      <w:color w:val="auto"/>
                    </w:rPr>
                    <m:t>0</m:t>
                  </m:r>
                </m:sub>
              </m:sSub>
            </m:den>
          </m:f>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m:oMathPara>
    </w:p>
    <w:p w14:paraId="2F1C6DDB" w14:textId="63B4BDAC" w:rsidR="0028057F" w:rsidRPr="003E322C" w:rsidRDefault="00D9029B" w:rsidP="00E24F54">
      <w:pPr>
        <w:jc w:val="both"/>
        <w:rPr>
          <w:rFonts w:eastAsiaTheme="minorEastAsia" w:cs="Times New Roman"/>
          <w:color w:val="auto"/>
        </w:rPr>
      </w:pPr>
      <m:oMathPara>
        <m:oMath>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r>
            <w:rPr>
              <w:rFonts w:ascii="Cambria Math" w:hAnsi="Cambria Math" w:cs="Times New Roman"/>
            </w:rPr>
            <m:t>=</m:t>
          </m:r>
          <m:sSub>
            <m:sSubPr>
              <m:ctrlPr>
                <w:rPr>
                  <w:rFonts w:ascii="Cambria Math" w:hAnsi="Cambria Math" w:cs="Times New Roman"/>
                  <w:i/>
                  <w:color w:val="auto"/>
                </w:rPr>
              </m:ctrlPr>
            </m:sSubPr>
            <m:e>
              <m:r>
                <w:rPr>
                  <w:rFonts w:ascii="Cambria Math" w:hAnsi="Cambria Math" w:cs="Times New Roman"/>
                  <w:color w:val="auto"/>
                </w:rPr>
                <m:t>F</m:t>
              </m:r>
            </m:e>
            <m:sub>
              <m:r>
                <w:rPr>
                  <w:rFonts w:ascii="Cambria Math" w:hAnsi="Cambria Math" w:cs="Times New Roman"/>
                  <w:color w:val="auto"/>
                </w:rPr>
                <m:t>0</m:t>
              </m:r>
            </m:sub>
          </m:sSub>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-(4-</m:t>
          </m:r>
          <m:f>
            <m:fPr>
              <m:ctrlPr>
                <w:rPr>
                  <w:rFonts w:ascii="Cambria Math" w:eastAsiaTheme="minorEastAsia" w:hAnsi="Cambria Math" w:cs="Times New Roman"/>
                  <w:i/>
                  <w:color w:val="auto"/>
                </w:rPr>
              </m:ctrlPr>
            </m:fPr>
            <m:num>
              <m:r>
                <w:rPr>
                  <w:rFonts w:ascii="Cambria Math" w:eastAsiaTheme="minorEastAsia" w:hAnsi="Cambria Math" w:cs="Times New Roman"/>
                  <w:color w:val="auto"/>
                </w:rPr>
                <m:t>1</m:t>
              </m:r>
            </m:num>
            <m:den>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F</m:t>
                  </m:r>
                </m:e>
                <m:sub>
                  <m:r>
                    <w:rPr>
                      <w:rFonts w:ascii="Cambria Math" w:eastAsiaTheme="minorEastAsia" w:hAnsi="Cambria Math" w:cs="Times New Roman"/>
                      <w:color w:val="auto"/>
                    </w:rPr>
                    <m:t>0</m:t>
                  </m:r>
                </m:sub>
              </m:sSub>
            </m:den>
          </m:f>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r>
            <w:rPr>
              <w:rFonts w:ascii="Cambria Math" w:eastAsiaTheme="minorEastAsia" w:hAnsi="Cambria Math" w:cs="Times New Roman"/>
              <w:color w:val="auto"/>
            </w:rPr>
            <m:t>)</m:t>
          </m:r>
        </m:oMath>
      </m:oMathPara>
    </w:p>
    <w:p w14:paraId="27DD5025" w14:textId="7A01CBCB" w:rsidR="003E322C" w:rsidRPr="00785EE8" w:rsidRDefault="003E322C" w:rsidP="00E24F54">
      <w:pPr>
        <w:jc w:val="both"/>
        <w:rPr>
          <w:rFonts w:eastAsiaTheme="minorEastAsia" w:cs="Times New Roman"/>
          <w:color w:val="auto"/>
        </w:rPr>
      </w:pPr>
      <w:r>
        <w:rPr>
          <w:rFonts w:eastAsiaTheme="minorEastAsia" w:cs="Times New Roman"/>
          <w:color w:val="auto"/>
        </w:rPr>
        <w:t xml:space="preserve"> </w:t>
      </w:r>
      <w:sdt>
        <w:sdtPr>
          <w:rPr>
            <w:rFonts w:eastAsiaTheme="minorEastAsia" w:cs="Times New Roman"/>
            <w:color w:val="auto"/>
          </w:rPr>
          <w:id w:val="1460918698"/>
          <w:citation/>
        </w:sdtPr>
        <w:sdtContent>
          <w:r>
            <w:rPr>
              <w:rFonts w:eastAsiaTheme="minorEastAsia" w:cs="Times New Roman"/>
              <w:color w:val="auto"/>
            </w:rPr>
            <w:fldChar w:fldCharType="begin"/>
          </w:r>
          <w:r>
            <w:rPr>
              <w:rFonts w:eastAsiaTheme="minorEastAsia" w:cs="Times New Roman"/>
              <w:color w:val="auto"/>
            </w:rPr>
            <w:instrText xml:space="preserve"> CITATION Cro77 \l 2057 </w:instrText>
          </w:r>
          <w:r>
            <w:rPr>
              <w:rFonts w:eastAsiaTheme="minorEastAsia" w:cs="Times New Roman"/>
              <w:color w:val="auto"/>
            </w:rPr>
            <w:fldChar w:fldCharType="separate"/>
          </w:r>
          <w:r w:rsidRPr="003E322C">
            <w:rPr>
              <w:rFonts w:eastAsiaTheme="minorEastAsia" w:cs="Times New Roman"/>
              <w:noProof/>
              <w:color w:val="auto"/>
            </w:rPr>
            <w:t>(Croft &amp; Stone, 1977)</w:t>
          </w:r>
          <w:r>
            <w:rPr>
              <w:rFonts w:eastAsiaTheme="minorEastAsia" w:cs="Times New Roman"/>
              <w:color w:val="auto"/>
            </w:rPr>
            <w:fldChar w:fldCharType="end"/>
          </w:r>
        </w:sdtContent>
      </w:sdt>
      <w:bookmarkStart w:id="10" w:name="_GoBack"/>
      <w:bookmarkEnd w:id="10"/>
    </w:p>
    <w:p w14:paraId="2374D250" w14:textId="6F4B9B99" w:rsidR="001D2851" w:rsidRPr="00785EE8" w:rsidRDefault="00860D18" w:rsidP="00E24F54">
      <w:pPr>
        <w:pStyle w:val="Heading2"/>
        <w:numPr>
          <w:ilvl w:val="1"/>
          <w:numId w:val="17"/>
        </w:numPr>
        <w:jc w:val="both"/>
        <w:rPr>
          <w:rFonts w:eastAsiaTheme="minorEastAsia" w:cs="Times New Roman"/>
        </w:rPr>
      </w:pPr>
      <w:r w:rsidRPr="00785EE8">
        <w:rPr>
          <w:rFonts w:eastAsiaTheme="minorEastAsia" w:cs="Times New Roman"/>
        </w:rPr>
        <w:t xml:space="preserve"> </w:t>
      </w:r>
      <w:bookmarkStart w:id="11" w:name="_Toc30640216"/>
      <w:r w:rsidRPr="00785EE8">
        <w:rPr>
          <w:rFonts w:eastAsiaTheme="minorEastAsia" w:cs="Times New Roman"/>
        </w:rPr>
        <w:t>Taylor series expansion</w:t>
      </w:r>
      <w:bookmarkEnd w:id="11"/>
    </w:p>
    <w:p w14:paraId="36310207" w14:textId="136C5E50" w:rsidR="00DC0BE6" w:rsidRPr="00785EE8" w:rsidRDefault="00285644" w:rsidP="00E24F54">
      <w:pPr>
        <w:jc w:val="both"/>
        <w:rPr>
          <w:rFonts w:cs="Times New Roman"/>
          <w:color w:val="auto"/>
        </w:rPr>
      </w:pPr>
      <w:r w:rsidRPr="00785EE8">
        <w:rPr>
          <w:rFonts w:cs="Times New Roman"/>
          <w:color w:val="auto"/>
        </w:rPr>
        <w:t>The Taylor series expansion developed by English mathematician Brook Taylor as a method</w:t>
      </w:r>
      <w:r w:rsidR="007747A3" w:rsidRPr="00785EE8">
        <w:rPr>
          <w:rFonts w:cs="Times New Roman"/>
          <w:color w:val="auto"/>
        </w:rPr>
        <w:t xml:space="preserve"> to convert partial differentials into polynomials </w:t>
      </w:r>
      <w:r w:rsidR="00291685" w:rsidRPr="00785EE8">
        <w:rPr>
          <w:rFonts w:cs="Times New Roman"/>
          <w:color w:val="auto"/>
        </w:rPr>
        <w:t>that can be more easily calculated. This is done by taking an infinite number of small approximations (the more used the more accurate the conversion will be)</w:t>
      </w:r>
      <w:r w:rsidR="00DC0BE6" w:rsidRPr="00785EE8">
        <w:rPr>
          <w:rFonts w:cs="Times New Roman"/>
          <w:color w:val="auto"/>
        </w:rPr>
        <w:t xml:space="preserve"> and substituting them in for the partial differential.</w:t>
      </w:r>
      <w:sdt>
        <w:sdtPr>
          <w:rPr>
            <w:rFonts w:cs="Times New Roman"/>
            <w:color w:val="auto"/>
          </w:rPr>
          <w:id w:val="-1643658913"/>
          <w:citation/>
        </w:sdtPr>
        <w:sdtContent>
          <w:r w:rsidR="009151F0" w:rsidRPr="00785EE8">
            <w:rPr>
              <w:rFonts w:cs="Times New Roman"/>
              <w:color w:val="auto"/>
            </w:rPr>
            <w:fldChar w:fldCharType="begin"/>
          </w:r>
          <w:r w:rsidR="009151F0" w:rsidRPr="00785EE8">
            <w:rPr>
              <w:rFonts w:cs="Times New Roman"/>
              <w:color w:val="auto"/>
            </w:rPr>
            <w:instrText xml:space="preserve"> CITATION KHA11 \l 2057 </w:instrText>
          </w:r>
          <w:r w:rsidR="009151F0" w:rsidRPr="00785EE8">
            <w:rPr>
              <w:rFonts w:cs="Times New Roman"/>
              <w:color w:val="auto"/>
            </w:rPr>
            <w:fldChar w:fldCharType="separate"/>
          </w:r>
          <w:r w:rsidR="00DA69A9">
            <w:rPr>
              <w:rFonts w:cs="Times New Roman"/>
              <w:noProof/>
              <w:color w:val="auto"/>
            </w:rPr>
            <w:t xml:space="preserve"> </w:t>
          </w:r>
          <w:r w:rsidR="00DA69A9" w:rsidRPr="00DA69A9">
            <w:rPr>
              <w:rFonts w:cs="Times New Roman"/>
              <w:noProof/>
              <w:color w:val="auto"/>
            </w:rPr>
            <w:t>(KHAN academy, 2011)</w:t>
          </w:r>
          <w:r w:rsidR="009151F0" w:rsidRPr="00785EE8">
            <w:rPr>
              <w:rFonts w:cs="Times New Roman"/>
              <w:color w:val="auto"/>
            </w:rPr>
            <w:fldChar w:fldCharType="end"/>
          </w:r>
        </w:sdtContent>
      </w:sdt>
    </w:p>
    <w:p w14:paraId="1C7265F4" w14:textId="77777777" w:rsidR="00DC0BE6" w:rsidRPr="00785EE8" w:rsidRDefault="00DC0BE6" w:rsidP="00E24F54">
      <w:pPr>
        <w:jc w:val="both"/>
        <w:rPr>
          <w:rFonts w:eastAsiaTheme="minorEastAsia" w:cs="Times New Roman"/>
          <w:color w:val="auto"/>
        </w:rPr>
      </w:pPr>
      <w:bookmarkStart w:id="12" w:name="_Hlk30535869"/>
      <m:oMath>
        <m:r>
          <w:rPr>
            <w:rFonts w:ascii="Cambria Math" w:hAnsi="Cambria Math" w:cs="Times New Roman"/>
            <w:color w:val="auto"/>
          </w:rPr>
          <w:lastRenderedPageBreak/>
          <m:t>f</m:t>
        </m:r>
        <m:d>
          <m:dPr>
            <m:ctrlPr>
              <w:rPr>
                <w:rFonts w:ascii="Cambria Math" w:hAnsi="Cambria Math" w:cs="Times New Roman"/>
                <w:i/>
                <w:color w:val="auto"/>
              </w:rPr>
            </m:ctrlPr>
          </m:dPr>
          <m:e>
            <m:r>
              <w:rPr>
                <w:rFonts w:ascii="Cambria Math" w:hAnsi="Cambria Math" w:cs="Times New Roman"/>
                <w:color w:val="auto"/>
              </w:rPr>
              <m:t>x</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d>
                  <m:dPr>
                    <m:ctrlPr>
                      <w:rPr>
                        <w:rFonts w:ascii="Cambria Math" w:hAnsi="Cambria Math" w:cs="Times New Roman"/>
                        <w:i/>
                        <w:color w:val="auto"/>
                      </w:rPr>
                    </m:ctrlPr>
                  </m:dPr>
                  <m:e>
                    <m:r>
                      <w:rPr>
                        <w:rFonts w:ascii="Cambria Math" w:hAnsi="Cambria Math" w:cs="Times New Roman"/>
                        <w:color w:val="auto"/>
                      </w:rPr>
                      <m:t>x-</m:t>
                    </m:r>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e>
              <m:sup>
                <m:r>
                  <w:rPr>
                    <w:rFonts w:ascii="Cambria Math" w:hAnsi="Cambria Math" w:cs="Times New Roman"/>
                    <w:color w:val="auto"/>
                  </w:rPr>
                  <m:t>1</m:t>
                </m:r>
              </m:sup>
            </m:sSup>
          </m:num>
          <m:den>
            <m:r>
              <w:rPr>
                <w:rFonts w:ascii="Cambria Math" w:hAnsi="Cambria Math" w:cs="Times New Roman"/>
                <w:color w:val="auto"/>
              </w:rPr>
              <m:t>1!</m:t>
            </m:r>
          </m:den>
        </m:f>
        <w:bookmarkEnd w:id="12"/>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d>
                  <m:dPr>
                    <m:ctrlPr>
                      <w:rPr>
                        <w:rFonts w:ascii="Cambria Math" w:hAnsi="Cambria Math" w:cs="Times New Roman"/>
                        <w:i/>
                        <w:color w:val="auto"/>
                      </w:rPr>
                    </m:ctrlPr>
                  </m:dPr>
                  <m:e>
                    <m:r>
                      <w:rPr>
                        <w:rFonts w:ascii="Cambria Math" w:hAnsi="Cambria Math" w:cs="Times New Roman"/>
                        <w:color w:val="auto"/>
                      </w:rPr>
                      <m:t>x-</m:t>
                    </m:r>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e>
              <m:sup>
                <m:r>
                  <w:rPr>
                    <w:rFonts w:ascii="Cambria Math" w:hAnsi="Cambria Math" w:cs="Times New Roman"/>
                    <w:color w:val="auto"/>
                  </w:rPr>
                  <m:t>2</m:t>
                </m:r>
              </m:sup>
            </m:sSup>
          </m:num>
          <m:den>
            <m:r>
              <w:rPr>
                <w:rFonts w:ascii="Cambria Math" w:hAnsi="Cambria Math" w:cs="Times New Roman"/>
                <w:color w:val="auto"/>
              </w:rPr>
              <m:t>2!</m:t>
            </m:r>
          </m:den>
        </m:f>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d>
                  <m:dPr>
                    <m:ctrlPr>
                      <w:rPr>
                        <w:rFonts w:ascii="Cambria Math" w:hAnsi="Cambria Math" w:cs="Times New Roman"/>
                        <w:i/>
                        <w:color w:val="auto"/>
                      </w:rPr>
                    </m:ctrlPr>
                  </m:dPr>
                  <m:e>
                    <m:r>
                      <w:rPr>
                        <w:rFonts w:ascii="Cambria Math" w:hAnsi="Cambria Math" w:cs="Times New Roman"/>
                        <w:color w:val="auto"/>
                      </w:rPr>
                      <m:t>x-</m:t>
                    </m:r>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e>
              <m:sup>
                <m:r>
                  <w:rPr>
                    <w:rFonts w:ascii="Cambria Math" w:hAnsi="Cambria Math" w:cs="Times New Roman"/>
                    <w:color w:val="auto"/>
                  </w:rPr>
                  <m:t>3</m:t>
                </m:r>
              </m:sup>
            </m:sSup>
          </m:num>
          <m:den>
            <m:r>
              <w:rPr>
                <w:rFonts w:ascii="Cambria Math" w:hAnsi="Cambria Math" w:cs="Times New Roman"/>
                <w:color w:val="auto"/>
              </w:rPr>
              <m:t>3!</m:t>
            </m:r>
          </m:den>
        </m:f>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d>
              <m:dPr>
                <m:ctrlPr>
                  <w:rPr>
                    <w:rFonts w:ascii="Cambria Math" w:hAnsi="Cambria Math" w:cs="Times New Roman"/>
                    <w:i/>
                    <w:color w:val="auto"/>
                  </w:rPr>
                </m:ctrlPr>
              </m:dPr>
              <m:e>
                <m:r>
                  <w:rPr>
                    <w:rFonts w:ascii="Cambria Math" w:hAnsi="Cambria Math" w:cs="Times New Roman"/>
                    <w:color w:val="auto"/>
                  </w:rPr>
                  <m:t>4</m:t>
                </m:r>
              </m:e>
            </m:d>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d>
                  <m:dPr>
                    <m:ctrlPr>
                      <w:rPr>
                        <w:rFonts w:ascii="Cambria Math" w:hAnsi="Cambria Math" w:cs="Times New Roman"/>
                        <w:i/>
                        <w:color w:val="auto"/>
                      </w:rPr>
                    </m:ctrlPr>
                  </m:dPr>
                  <m:e>
                    <m:r>
                      <w:rPr>
                        <w:rFonts w:ascii="Cambria Math" w:hAnsi="Cambria Math" w:cs="Times New Roman"/>
                        <w:color w:val="auto"/>
                      </w:rPr>
                      <m:t>x-</m:t>
                    </m:r>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e>
              <m:sup>
                <m:r>
                  <w:rPr>
                    <w:rFonts w:ascii="Cambria Math" w:hAnsi="Cambria Math" w:cs="Times New Roman"/>
                    <w:color w:val="auto"/>
                  </w:rPr>
                  <m:t>4</m:t>
                </m:r>
              </m:sup>
            </m:sSup>
          </m:num>
          <m:den>
            <m:r>
              <w:rPr>
                <w:rFonts w:ascii="Cambria Math" w:hAnsi="Cambria Math" w:cs="Times New Roman"/>
                <w:color w:val="auto"/>
              </w:rPr>
              <m:t>4!</m:t>
            </m:r>
          </m:den>
        </m:f>
        <m:r>
          <w:rPr>
            <w:rFonts w:ascii="Cambria Math" w:hAnsi="Cambria Math" w:cs="Times New Roman"/>
            <w:color w:val="auto"/>
          </w:rPr>
          <m:t>+⋯</m:t>
        </m:r>
      </m:oMath>
      <w:r w:rsidRPr="00785EE8">
        <w:rPr>
          <w:rFonts w:eastAsiaTheme="minorEastAsia" w:cs="Times New Roman"/>
          <w:color w:val="auto"/>
        </w:rPr>
        <w:t xml:space="preserve"> </w:t>
      </w:r>
    </w:p>
    <w:p w14:paraId="20D9EDF8" w14:textId="746BD2EE" w:rsidR="00DC0BE6" w:rsidRPr="00785EE8" w:rsidRDefault="00DC0BE6" w:rsidP="00E24F54">
      <w:pPr>
        <w:jc w:val="both"/>
        <w:rPr>
          <w:rFonts w:cs="Times New Roman"/>
          <w:color w:val="auto"/>
        </w:rPr>
      </w:pPr>
      <w:r w:rsidRPr="00785EE8">
        <w:rPr>
          <w:rFonts w:cs="Times New Roman"/>
          <w:noProof/>
          <w:color w:val="auto"/>
          <w:lang w:eastAsia="en-GB"/>
        </w:rPr>
        <w:drawing>
          <wp:anchor distT="0" distB="0" distL="114300" distR="114300" simplePos="0" relativeHeight="251662336" behindDoc="1" locked="0" layoutInCell="1" allowOverlap="1" wp14:anchorId="1D7EE476" wp14:editId="5CD43F9D">
            <wp:simplePos x="0" y="0"/>
            <wp:positionH relativeFrom="column">
              <wp:posOffset>3086100</wp:posOffset>
            </wp:positionH>
            <wp:positionV relativeFrom="paragraph">
              <wp:posOffset>13970</wp:posOffset>
            </wp:positionV>
            <wp:extent cx="1914525" cy="619125"/>
            <wp:effectExtent l="0" t="0" r="9525" b="9525"/>
            <wp:wrapTight wrapText="bothSides">
              <wp:wrapPolygon edited="0">
                <wp:start x="0" y="0"/>
                <wp:lineTo x="0" y="21268"/>
                <wp:lineTo x="21493" y="21268"/>
                <wp:lineTo x="2149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914525" cy="619125"/>
                    </a:xfrm>
                    <a:prstGeom prst="rect">
                      <a:avLst/>
                    </a:prstGeom>
                  </pic:spPr>
                </pic:pic>
              </a:graphicData>
            </a:graphic>
            <wp14:sizeRelH relativeFrom="margin">
              <wp14:pctWidth>0</wp14:pctWidth>
            </wp14:sizeRelH>
            <wp14:sizeRelV relativeFrom="margin">
              <wp14:pctHeight>0</wp14:pctHeight>
            </wp14:sizeRelV>
          </wp:anchor>
        </w:drawing>
      </w:r>
      <w:r w:rsidRPr="00785EE8">
        <w:rPr>
          <w:rFonts w:cs="Times New Roman"/>
          <w:color w:val="auto"/>
        </w:rPr>
        <w:t>This can be written more concisely as</w:t>
      </w:r>
      <w:r w:rsidR="00173D0B" w:rsidRPr="00785EE8">
        <w:rPr>
          <w:rFonts w:cs="Times New Roman"/>
          <w:color w:val="auto"/>
        </w:rPr>
        <w:t>;</w:t>
      </w:r>
    </w:p>
    <w:p w14:paraId="740393F4" w14:textId="0F87FBC7" w:rsidR="00DC0BE6" w:rsidRPr="00785EE8" w:rsidRDefault="00173D0B" w:rsidP="00E24F54">
      <w:pPr>
        <w:jc w:val="both"/>
        <w:rPr>
          <w:rFonts w:cs="Times New Roman"/>
          <w:color w:val="auto"/>
        </w:rPr>
      </w:pPr>
      <w:r w:rsidRPr="00785EE8">
        <w:rPr>
          <w:rFonts w:cs="Times New Roman"/>
          <w:color w:val="auto"/>
        </w:rPr>
        <w:t>Using the forward and central difference approximations shown below</w:t>
      </w:r>
    </w:p>
    <w:p w14:paraId="6ED2AA47" w14:textId="0B39132F" w:rsidR="006F59A8" w:rsidRPr="00785EE8" w:rsidRDefault="006F59A8" w:rsidP="00E24F54">
      <w:pPr>
        <w:pStyle w:val="Heading3"/>
        <w:numPr>
          <w:ilvl w:val="2"/>
          <w:numId w:val="17"/>
        </w:numPr>
        <w:jc w:val="both"/>
        <w:rPr>
          <w:rFonts w:ascii="Times New Roman" w:hAnsi="Times New Roman" w:cs="Times New Roman"/>
        </w:rPr>
      </w:pPr>
      <w:bookmarkStart w:id="13" w:name="_Toc30640217"/>
      <w:r w:rsidRPr="00785EE8">
        <w:rPr>
          <w:rFonts w:ascii="Times New Roman" w:hAnsi="Times New Roman" w:cs="Times New Roman"/>
        </w:rPr>
        <w:t>Forward difference</w:t>
      </w:r>
      <w:bookmarkEnd w:id="13"/>
    </w:p>
    <w:p w14:paraId="2ECE612B" w14:textId="37E93A13" w:rsidR="00173D0B" w:rsidRPr="00785EE8" w:rsidRDefault="00660358" w:rsidP="00E24F54">
      <w:pPr>
        <w:jc w:val="both"/>
        <w:rPr>
          <w:rFonts w:eastAsiaTheme="minorEastAsia" w:cs="Times New Roman"/>
          <w:color w:val="auto"/>
        </w:rPr>
      </w:pPr>
      <m:oMathPara>
        <m:oMath>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e>
                <m:sup>
                  <m:r>
                    <w:rPr>
                      <w:rFonts w:ascii="Cambria Math" w:hAnsi="Cambria Math" w:cs="Times New Roman"/>
                      <w:color w:val="auto"/>
                    </w:rPr>
                    <m:t>1</m:t>
                  </m:r>
                </m:sup>
              </m:sSup>
            </m:num>
            <m:den>
              <m:r>
                <w:rPr>
                  <w:rFonts w:ascii="Cambria Math" w:hAnsi="Cambria Math" w:cs="Times New Roman"/>
                  <w:color w:val="auto"/>
                </w:rPr>
                <m:t>1!</m:t>
              </m:r>
            </m:den>
          </m:f>
        </m:oMath>
      </m:oMathPara>
    </w:p>
    <w:p w14:paraId="58E68E6D" w14:textId="4B57078B" w:rsidR="006F59A8" w:rsidRPr="00785EE8" w:rsidRDefault="006F59A8" w:rsidP="00E24F54">
      <w:pPr>
        <w:jc w:val="both"/>
        <w:rPr>
          <w:rFonts w:eastAsiaTheme="minorEastAsia" w:cs="Times New Roman"/>
          <w:color w:val="auto"/>
        </w:rPr>
      </w:pPr>
      <w:bookmarkStart w:id="14" w:name="_Hlk30536890"/>
      <m:oMathPara>
        <m:oMath>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w:bookmarkEnd w:id="14"/>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×h</m:t>
          </m:r>
        </m:oMath>
      </m:oMathPara>
    </w:p>
    <w:p w14:paraId="64C94612" w14:textId="3FE39707" w:rsidR="006F59A8" w:rsidRPr="00785EE8" w:rsidRDefault="00D9029B" w:rsidP="00E24F54">
      <w:pPr>
        <w:jc w:val="both"/>
        <w:rPr>
          <w:rFonts w:eastAsiaTheme="minorEastAsia" w:cs="Times New Roman"/>
          <w:color w:val="auto"/>
        </w:rPr>
      </w:pPr>
      <m:oMathPara>
        <m:oMath>
          <m:f>
            <m:fPr>
              <m:ctrlPr>
                <w:rPr>
                  <w:rFonts w:ascii="Cambria Math" w:eastAsiaTheme="minorEastAsia" w:hAnsi="Cambria Math" w:cs="Times New Roman"/>
                  <w:i/>
                  <w:color w:val="auto"/>
                </w:rPr>
              </m:ctrlPr>
            </m:fPr>
            <m:num>
              <m:r>
                <w:rPr>
                  <w:rFonts w:ascii="Cambria Math" w:eastAsiaTheme="minorEastAsia" w:hAnsi="Cambria Math" w:cs="Times New Roman"/>
                  <w:color w:val="auto"/>
                </w:rPr>
                <m:t>f</m:t>
              </m:r>
              <m:d>
                <m:dPr>
                  <m:ctrlPr>
                    <w:rPr>
                      <w:rFonts w:ascii="Cambria Math" w:eastAsiaTheme="minorEastAsia" w:hAnsi="Cambria Math" w:cs="Times New Roman"/>
                      <w:i/>
                      <w:color w:val="auto"/>
                    </w:rPr>
                  </m:ctrlPr>
                </m:dPr>
                <m:e>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x</m:t>
                      </m:r>
                    </m:e>
                    <m:sub>
                      <m:r>
                        <w:rPr>
                          <w:rFonts w:ascii="Cambria Math" w:eastAsiaTheme="minorEastAsia" w:hAnsi="Cambria Math" w:cs="Times New Roman"/>
                          <w:color w:val="auto"/>
                        </w:rPr>
                        <m:t>0</m:t>
                      </m:r>
                    </m:sub>
                  </m:sSub>
                  <m:r>
                    <w:rPr>
                      <w:rFonts w:ascii="Cambria Math" w:eastAsiaTheme="minorEastAsia" w:hAnsi="Cambria Math" w:cs="Times New Roman"/>
                      <w:color w:val="auto"/>
                    </w:rPr>
                    <m:t>+h</m:t>
                  </m:r>
                </m:e>
              </m:d>
              <m:r>
                <w:rPr>
                  <w:rFonts w:ascii="Cambria Math" w:eastAsiaTheme="minorEastAsia" w:hAnsi="Cambria Math" w:cs="Times New Roman"/>
                  <w:color w:val="auto"/>
                </w:rPr>
                <m:t>-f</m:t>
              </m:r>
              <m:d>
                <m:dPr>
                  <m:ctrlPr>
                    <w:rPr>
                      <w:rFonts w:ascii="Cambria Math" w:eastAsiaTheme="minorEastAsia" w:hAnsi="Cambria Math" w:cs="Times New Roman"/>
                      <w:i/>
                      <w:color w:val="auto"/>
                    </w:rPr>
                  </m:ctrlPr>
                </m:dPr>
                <m:e>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x</m:t>
                      </m:r>
                    </m:e>
                    <m:sub>
                      <m:r>
                        <w:rPr>
                          <w:rFonts w:ascii="Cambria Math" w:eastAsiaTheme="minorEastAsia" w:hAnsi="Cambria Math" w:cs="Times New Roman"/>
                          <w:color w:val="auto"/>
                        </w:rPr>
                        <m:t>0</m:t>
                      </m:r>
                    </m:sub>
                  </m:sSub>
                </m:e>
              </m:d>
            </m:num>
            <m:den>
              <m:r>
                <w:rPr>
                  <w:rFonts w:ascii="Cambria Math" w:eastAsiaTheme="minorEastAsia" w:hAnsi="Cambria Math" w:cs="Times New Roman"/>
                  <w:color w:val="auto"/>
                </w:rPr>
                <m:t>h</m:t>
              </m:r>
            </m:den>
          </m:f>
          <m:r>
            <w:rPr>
              <w:rFonts w:ascii="Cambria Math" w:eastAsiaTheme="minorEastAsia"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oMath>
      </m:oMathPara>
    </w:p>
    <w:p w14:paraId="1925B7F2" w14:textId="69F25994" w:rsidR="00B4243C" w:rsidRPr="00785EE8" w:rsidRDefault="00B4243C" w:rsidP="00E24F54">
      <w:pPr>
        <w:jc w:val="both"/>
        <w:rPr>
          <w:rFonts w:eastAsiaTheme="minorEastAsia" w:cs="Times New Roman"/>
          <w:color w:val="auto"/>
        </w:rPr>
      </w:pPr>
      <w:r w:rsidRPr="00785EE8">
        <w:rPr>
          <w:rFonts w:eastAsiaTheme="minorEastAsia" w:cs="Times New Roman"/>
          <w:color w:val="auto"/>
        </w:rPr>
        <w:t>The forward difference method is used to approximate the first order partial differential</w:t>
      </w:r>
    </w:p>
    <w:p w14:paraId="11638166" w14:textId="1F46C60B" w:rsidR="00B4243C"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oMath>
      </m:oMathPara>
    </w:p>
    <w:p w14:paraId="1C0C241F" w14:textId="4F0CD9BB" w:rsidR="00585711" w:rsidRPr="00785EE8" w:rsidRDefault="00812F3E" w:rsidP="00E24F54">
      <w:pPr>
        <w:jc w:val="both"/>
        <w:rPr>
          <w:rFonts w:eastAsiaTheme="minorEastAsia" w:cs="Times New Roman"/>
          <w:color w:val="auto"/>
        </w:rPr>
      </w:pPr>
      <w:r w:rsidRPr="00785EE8">
        <w:rPr>
          <w:rFonts w:eastAsiaTheme="minorEastAsia" w:cs="Times New Roman"/>
          <w:color w:val="auto"/>
        </w:rPr>
        <w:t xml:space="preserve">This can be </w:t>
      </w:r>
      <w:r w:rsidR="00585711" w:rsidRPr="00785EE8">
        <w:rPr>
          <w:rFonts w:eastAsiaTheme="minorEastAsia" w:cs="Times New Roman"/>
          <w:color w:val="auto"/>
        </w:rPr>
        <w:t xml:space="preserve">approximated to </w:t>
      </w:r>
    </w:p>
    <w:p w14:paraId="694C3982" w14:textId="7D38853B" w:rsidR="00585711"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r>
            <w:rPr>
              <w:rFonts w:ascii="Cambria Math" w:hAnsi="Cambria Math" w:cs="Times New Roman"/>
              <w:color w:val="auto"/>
            </w:rPr>
            <m:t>=</m:t>
          </m:r>
          <m:f>
            <m:fPr>
              <m:ctrlPr>
                <w:rPr>
                  <w:rFonts w:ascii="Cambria Math" w:eastAsiaTheme="minorEastAsia" w:hAnsi="Cambria Math" w:cs="Times New Roman"/>
                  <w:i/>
                  <w:color w:val="auto"/>
                </w:rPr>
              </m:ctrlPr>
            </m:fPr>
            <m:num>
              <m:r>
                <w:rPr>
                  <w:rFonts w:ascii="Cambria Math" w:eastAsiaTheme="minorEastAsia" w:hAnsi="Cambria Math" w:cs="Times New Roman"/>
                  <w:color w:val="auto"/>
                </w:rPr>
                <m:t>f</m:t>
              </m:r>
              <m:d>
                <m:dPr>
                  <m:ctrlPr>
                    <w:rPr>
                      <w:rFonts w:ascii="Cambria Math" w:eastAsiaTheme="minorEastAsia" w:hAnsi="Cambria Math" w:cs="Times New Roman"/>
                      <w:i/>
                      <w:color w:val="auto"/>
                    </w:rPr>
                  </m:ctrlPr>
                </m:dPr>
                <m:e>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x</m:t>
                      </m:r>
                    </m:e>
                    <m:sub>
                      <m:r>
                        <w:rPr>
                          <w:rFonts w:ascii="Cambria Math" w:eastAsiaTheme="minorEastAsia" w:hAnsi="Cambria Math" w:cs="Times New Roman"/>
                          <w:color w:val="auto"/>
                        </w:rPr>
                        <m:t>0</m:t>
                      </m:r>
                    </m:sub>
                  </m:sSub>
                  <m:r>
                    <w:rPr>
                      <w:rFonts w:ascii="Cambria Math" w:eastAsiaTheme="minorEastAsia" w:hAnsi="Cambria Math" w:cs="Times New Roman"/>
                      <w:color w:val="auto"/>
                    </w:rPr>
                    <m:t>+h</m:t>
                  </m:r>
                </m:e>
              </m:d>
              <m:r>
                <w:rPr>
                  <w:rFonts w:ascii="Cambria Math" w:eastAsiaTheme="minorEastAsia" w:hAnsi="Cambria Math" w:cs="Times New Roman"/>
                  <w:color w:val="auto"/>
                </w:rPr>
                <m:t>-f</m:t>
              </m:r>
              <m:d>
                <m:dPr>
                  <m:ctrlPr>
                    <w:rPr>
                      <w:rFonts w:ascii="Cambria Math" w:eastAsiaTheme="minorEastAsia" w:hAnsi="Cambria Math" w:cs="Times New Roman"/>
                      <w:i/>
                      <w:color w:val="auto"/>
                    </w:rPr>
                  </m:ctrlPr>
                </m:dPr>
                <m:e>
                  <m:sSub>
                    <m:sSubPr>
                      <m:ctrlPr>
                        <w:rPr>
                          <w:rFonts w:ascii="Cambria Math" w:eastAsiaTheme="minorEastAsia" w:hAnsi="Cambria Math" w:cs="Times New Roman"/>
                          <w:i/>
                          <w:color w:val="auto"/>
                        </w:rPr>
                      </m:ctrlPr>
                    </m:sSubPr>
                    <m:e>
                      <m:r>
                        <w:rPr>
                          <w:rFonts w:ascii="Cambria Math" w:eastAsiaTheme="minorEastAsia" w:hAnsi="Cambria Math" w:cs="Times New Roman"/>
                          <w:color w:val="auto"/>
                        </w:rPr>
                        <m:t>x</m:t>
                      </m:r>
                    </m:e>
                    <m:sub>
                      <m:r>
                        <w:rPr>
                          <w:rFonts w:ascii="Cambria Math" w:eastAsiaTheme="minorEastAsia" w:hAnsi="Cambria Math" w:cs="Times New Roman"/>
                          <w:color w:val="auto"/>
                        </w:rPr>
                        <m:t>0</m:t>
                      </m:r>
                    </m:sub>
                  </m:sSub>
                </m:e>
              </m:d>
            </m:num>
            <m:den>
              <m:r>
                <w:rPr>
                  <w:rFonts w:ascii="Cambria Math" w:eastAsiaTheme="minorEastAsia" w:hAnsi="Cambria Math" w:cs="Times New Roman"/>
                  <w:color w:val="auto"/>
                </w:rPr>
                <m:t>h</m:t>
              </m:r>
            </m:den>
          </m:f>
        </m:oMath>
      </m:oMathPara>
    </w:p>
    <w:p w14:paraId="7C5C33F2" w14:textId="4BBCEE53" w:rsidR="00585711" w:rsidRPr="00785EE8" w:rsidRDefault="00585711" w:rsidP="00E24F54">
      <w:pPr>
        <w:jc w:val="both"/>
        <w:rPr>
          <w:rFonts w:eastAsiaTheme="minorEastAsia" w:cs="Times New Roman"/>
          <w:color w:val="auto"/>
        </w:rPr>
      </w:pPr>
      <w:r w:rsidRPr="00785EE8">
        <w:rPr>
          <w:rFonts w:eastAsiaTheme="minorEastAsia" w:cs="Times New Roman"/>
          <w:color w:val="auto"/>
        </w:rPr>
        <w:t xml:space="preserve">Where h = ∆t = n+1 and </w:t>
      </w:r>
      <m:oMath>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w:p>
    <w:p w14:paraId="14AE5B61" w14:textId="01596422" w:rsidR="00B4243C"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r>
                <w:rPr>
                  <w:rFonts w:ascii="Cambria Math" w:hAnsi="Cambria Math" w:cs="Times New Roman"/>
                  <w:color w:val="auto"/>
                </w:rPr>
                <m:t>∂T</m:t>
              </m:r>
            </m:num>
            <m:den>
              <m:r>
                <w:rPr>
                  <w:rFonts w:ascii="Cambria Math" w:hAnsi="Cambria Math" w:cs="Times New Roman"/>
                  <w:color w:val="auto"/>
                </w:rPr>
                <m:t>∂t</m:t>
              </m:r>
            </m:den>
          </m:f>
          <m:r>
            <w:rPr>
              <w:rFonts w:ascii="Cambria Math" w:hAnsi="Cambria Math" w:cs="Times New Roman"/>
              <w:color w:val="auto"/>
            </w:rPr>
            <m:t>=</m:t>
          </m:r>
          <m:f>
            <m:fPr>
              <m:ctrlPr>
                <w:rPr>
                  <w:rFonts w:ascii="Cambria Math" w:eastAsiaTheme="minorEastAsia" w:hAnsi="Cambria Math" w:cs="Times New Roman"/>
                  <w:i/>
                  <w:color w:val="auto"/>
                </w:rPr>
              </m:ctrlPr>
            </m:fPr>
            <m:num>
              <m:r>
                <w:rPr>
                  <w:rFonts w:ascii="Cambria Math" w:eastAsiaTheme="minorEastAsia" w:hAnsi="Cambria Math" w:cs="Times New Roman"/>
                  <w:color w:val="auto"/>
                </w:rPr>
                <m:t>f</m:t>
              </m:r>
              <m:d>
                <m:dPr>
                  <m:ctrlPr>
                    <w:rPr>
                      <w:rFonts w:ascii="Cambria Math" w:eastAsiaTheme="minorEastAsia"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n+1</m:t>
                      </m:r>
                    </m:sup>
                  </m:sSubSup>
                </m:e>
              </m:d>
              <m:r>
                <w:rPr>
                  <w:rFonts w:ascii="Cambria Math" w:eastAsiaTheme="minorEastAsia" w:hAnsi="Cambria Math" w:cs="Times New Roman"/>
                  <w:color w:val="auto"/>
                </w:rPr>
                <m:t>-f</m:t>
              </m:r>
              <m:d>
                <m:dPr>
                  <m:ctrlPr>
                    <w:rPr>
                      <w:rFonts w:ascii="Cambria Math" w:eastAsiaTheme="minorEastAsia"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e>
              </m:d>
            </m:num>
            <m:den>
              <m:r>
                <w:rPr>
                  <w:rFonts w:ascii="Cambria Math" w:eastAsiaTheme="minorEastAsia" w:hAnsi="Cambria Math" w:cs="Times New Roman"/>
                  <w:color w:val="auto"/>
                </w:rPr>
                <m:t>∆t</m:t>
              </m:r>
            </m:den>
          </m:f>
        </m:oMath>
      </m:oMathPara>
    </w:p>
    <w:p w14:paraId="67F14492" w14:textId="4430B7CE" w:rsidR="009C0D3A" w:rsidRPr="00785EE8" w:rsidRDefault="009C0D3A" w:rsidP="00E24F54">
      <w:pPr>
        <w:pStyle w:val="Heading3"/>
        <w:numPr>
          <w:ilvl w:val="2"/>
          <w:numId w:val="17"/>
        </w:numPr>
        <w:jc w:val="both"/>
        <w:rPr>
          <w:rFonts w:ascii="Times New Roman" w:eastAsiaTheme="minorEastAsia" w:hAnsi="Times New Roman" w:cs="Times New Roman"/>
        </w:rPr>
      </w:pPr>
      <w:bookmarkStart w:id="15" w:name="_Toc30640218"/>
      <w:r w:rsidRPr="00785EE8">
        <w:rPr>
          <w:rFonts w:ascii="Times New Roman" w:eastAsiaTheme="minorEastAsia" w:hAnsi="Times New Roman" w:cs="Times New Roman"/>
        </w:rPr>
        <w:t>Central difference</w:t>
      </w:r>
      <w:bookmarkEnd w:id="15"/>
    </w:p>
    <w:p w14:paraId="1C08225E" w14:textId="65F97428" w:rsidR="00D90E0D" w:rsidRPr="00785EE8" w:rsidRDefault="00D90E0D" w:rsidP="00E24F54">
      <w:pPr>
        <w:jc w:val="both"/>
        <w:rPr>
          <w:rFonts w:cs="Times New Roman"/>
          <w:color w:val="auto"/>
        </w:rPr>
      </w:pPr>
      <w:r w:rsidRPr="00785EE8">
        <w:rPr>
          <w:rFonts w:cs="Times New Roman"/>
          <w:color w:val="auto"/>
        </w:rPr>
        <w:t>The Central difference method for second order derivatives is derived by adding the forward and backward difference methods together</w:t>
      </w:r>
    </w:p>
    <w:p w14:paraId="2DE9FF98" w14:textId="75A9F201" w:rsidR="00C378F6" w:rsidRPr="00785EE8" w:rsidRDefault="005A35FD" w:rsidP="00E24F54">
      <w:pPr>
        <w:jc w:val="both"/>
        <w:rPr>
          <w:rFonts w:eastAsiaTheme="minorEastAsia" w:cs="Times New Roman"/>
          <w:color w:val="auto"/>
          <w:sz w:val="24"/>
          <w:szCs w:val="24"/>
        </w:rPr>
      </w:pPr>
      <m:oMathPara>
        <m:oMath>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m:t>
          </m:r>
          <m:d>
            <m:dPr>
              <m:begChr m:val="["/>
              <m:endChr m:val="]"/>
              <m:ctrlPr>
                <w:rPr>
                  <w:rFonts w:ascii="Cambria Math" w:hAnsi="Cambria Math" w:cs="Times New Roman"/>
                  <w:i/>
                  <w:color w:val="auto"/>
                </w:rPr>
              </m:ctrlPr>
            </m:dPr>
            <m:e>
              <m:r>
                <w:rPr>
                  <w:rFonts w:ascii="Cambria Math" w:hAnsi="Cambria Math" w:cs="Times New Roman"/>
                  <w:color w:val="auto"/>
                </w:rPr>
                <m:t>f</m:t>
              </m:r>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+h.</m:t>
              </m:r>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sz w:val="24"/>
                      <w:szCs w:val="24"/>
                    </w:rPr>
                  </m:ctrlPr>
                </m:fPr>
                <m:num>
                  <m:sSup>
                    <m:sSupPr>
                      <m:ctrlPr>
                        <w:rPr>
                          <w:rFonts w:ascii="Cambria Math" w:hAnsi="Cambria Math" w:cs="Times New Roman"/>
                          <w:i/>
                          <w:color w:val="auto"/>
                          <w:sz w:val="24"/>
                          <w:szCs w:val="24"/>
                        </w:rPr>
                      </m:ctrlPr>
                    </m:sSupPr>
                    <m:e>
                      <m:r>
                        <w:rPr>
                          <w:rFonts w:ascii="Cambria Math" w:hAnsi="Cambria Math" w:cs="Times New Roman"/>
                          <w:color w:val="auto"/>
                        </w:rPr>
                        <m:t>h</m:t>
                      </m:r>
                    </m:e>
                    <m:sup>
                      <m:r>
                        <w:rPr>
                          <w:rFonts w:ascii="Cambria Math" w:hAnsi="Cambria Math" w:cs="Times New Roman"/>
                          <w:color w:val="auto"/>
                        </w:rPr>
                        <m:t>2</m:t>
                      </m:r>
                    </m:sup>
                  </m:sSup>
                </m:num>
                <m:den>
                  <m:r>
                    <w:rPr>
                      <w:rFonts w:ascii="Cambria Math" w:hAnsi="Cambria Math" w:cs="Times New Roman"/>
                      <w:color w:val="auto"/>
                    </w:rPr>
                    <m:t>2!</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sz w:val="24"/>
                      <w:szCs w:val="24"/>
                    </w:rPr>
                  </m:ctrlPr>
                </m:fPr>
                <m:num>
                  <m:sSup>
                    <m:sSupPr>
                      <m:ctrlPr>
                        <w:rPr>
                          <w:rFonts w:ascii="Cambria Math" w:hAnsi="Cambria Math" w:cs="Times New Roman"/>
                          <w:i/>
                          <w:color w:val="auto"/>
                          <w:sz w:val="24"/>
                          <w:szCs w:val="24"/>
                        </w:rPr>
                      </m:ctrlPr>
                    </m:sSupPr>
                    <m:e>
                      <m:r>
                        <w:rPr>
                          <w:rFonts w:ascii="Cambria Math" w:hAnsi="Cambria Math" w:cs="Times New Roman"/>
                          <w:color w:val="auto"/>
                        </w:rPr>
                        <m:t>h</m:t>
                      </m:r>
                    </m:e>
                    <m:sup>
                      <m:r>
                        <w:rPr>
                          <w:rFonts w:ascii="Cambria Math" w:hAnsi="Cambria Math" w:cs="Times New Roman"/>
                          <w:color w:val="auto"/>
                        </w:rPr>
                        <m:t>3</m:t>
                      </m:r>
                    </m:sup>
                  </m:sSup>
                </m:num>
                <m:den>
                  <m:r>
                    <w:rPr>
                      <w:rFonts w:ascii="Cambria Math" w:hAnsi="Cambria Math" w:cs="Times New Roman"/>
                      <w:color w:val="auto"/>
                    </w:rPr>
                    <m:t>3!</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d>
                    <m:dPr>
                      <m:ctrlPr>
                        <w:rPr>
                          <w:rFonts w:ascii="Cambria Math" w:hAnsi="Cambria Math" w:cs="Times New Roman"/>
                          <w:i/>
                          <w:color w:val="auto"/>
                          <w:sz w:val="24"/>
                          <w:szCs w:val="24"/>
                        </w:rPr>
                      </m:ctrlPr>
                    </m:dPr>
                    <m:e>
                      <m:r>
                        <w:rPr>
                          <w:rFonts w:ascii="Cambria Math" w:hAnsi="Cambria Math" w:cs="Times New Roman"/>
                          <w:color w:val="auto"/>
                        </w:rPr>
                        <m:t>3</m:t>
                      </m:r>
                    </m:e>
                  </m:d>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ctrlPr>
                <w:rPr>
                  <w:rFonts w:ascii="Cambria Math" w:hAnsi="Cambria Math" w:cs="Times New Roman"/>
                  <w:i/>
                  <w:color w:val="auto"/>
                  <w:sz w:val="24"/>
                  <w:szCs w:val="24"/>
                </w:rPr>
              </m:ctrlPr>
            </m:e>
          </m:d>
          <m:r>
            <w:rPr>
              <w:rFonts w:ascii="Cambria Math" w:hAnsi="Cambria Math" w:cs="Times New Roman"/>
              <w:color w:val="auto"/>
              <w:sz w:val="24"/>
              <w:szCs w:val="24"/>
            </w:rPr>
            <m:t>+</m:t>
          </m:r>
          <m:d>
            <m:dPr>
              <m:begChr m:val="["/>
              <m:endChr m:val="]"/>
              <m:ctrlPr>
                <w:rPr>
                  <w:rFonts w:ascii="Cambria Math" w:hAnsi="Cambria Math" w:cs="Times New Roman"/>
                  <w:i/>
                  <w:color w:val="auto"/>
                </w:rPr>
              </m:ctrlPr>
            </m:dPr>
            <m:e>
              <m:r>
                <w:rPr>
                  <w:rFonts w:ascii="Cambria Math" w:hAnsi="Cambria Math" w:cs="Times New Roman"/>
                  <w:color w:val="auto"/>
                </w:rPr>
                <m:t>f</m:t>
              </m:r>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-h.</m:t>
              </m:r>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sz w:val="24"/>
                      <w:szCs w:val="24"/>
                    </w:rPr>
                  </m:ctrlPr>
                </m:fPr>
                <m:num>
                  <m:sSup>
                    <m:sSupPr>
                      <m:ctrlPr>
                        <w:rPr>
                          <w:rFonts w:ascii="Cambria Math" w:hAnsi="Cambria Math" w:cs="Times New Roman"/>
                          <w:i/>
                          <w:color w:val="auto"/>
                          <w:sz w:val="24"/>
                          <w:szCs w:val="24"/>
                        </w:rPr>
                      </m:ctrlPr>
                    </m:sSupPr>
                    <m:e>
                      <m:r>
                        <w:rPr>
                          <w:rFonts w:ascii="Cambria Math" w:hAnsi="Cambria Math" w:cs="Times New Roman"/>
                          <w:color w:val="auto"/>
                        </w:rPr>
                        <m:t>h</m:t>
                      </m:r>
                    </m:e>
                    <m:sup>
                      <m:r>
                        <w:rPr>
                          <w:rFonts w:ascii="Cambria Math" w:hAnsi="Cambria Math" w:cs="Times New Roman"/>
                          <w:color w:val="auto"/>
                        </w:rPr>
                        <m:t>2</m:t>
                      </m:r>
                    </m:sup>
                  </m:sSup>
                </m:num>
                <m:den>
                  <m:r>
                    <w:rPr>
                      <w:rFonts w:ascii="Cambria Math" w:hAnsi="Cambria Math" w:cs="Times New Roman"/>
                      <w:color w:val="auto"/>
                    </w:rPr>
                    <m:t>2!</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sz w:val="24"/>
                      <w:szCs w:val="24"/>
                    </w:rPr>
                  </m:ctrlPr>
                </m:fPr>
                <m:num>
                  <m:sSup>
                    <m:sSupPr>
                      <m:ctrlPr>
                        <w:rPr>
                          <w:rFonts w:ascii="Cambria Math" w:hAnsi="Cambria Math" w:cs="Times New Roman"/>
                          <w:i/>
                          <w:color w:val="auto"/>
                          <w:sz w:val="24"/>
                          <w:szCs w:val="24"/>
                        </w:rPr>
                      </m:ctrlPr>
                    </m:sSupPr>
                    <m:e>
                      <m:r>
                        <w:rPr>
                          <w:rFonts w:ascii="Cambria Math" w:hAnsi="Cambria Math" w:cs="Times New Roman"/>
                          <w:color w:val="auto"/>
                        </w:rPr>
                        <m:t>h</m:t>
                      </m:r>
                    </m:e>
                    <m:sup>
                      <m:r>
                        <w:rPr>
                          <w:rFonts w:ascii="Cambria Math" w:hAnsi="Cambria Math" w:cs="Times New Roman"/>
                          <w:color w:val="auto"/>
                        </w:rPr>
                        <m:t>3</m:t>
                      </m:r>
                    </m:sup>
                  </m:sSup>
                </m:num>
                <m:den>
                  <m:r>
                    <w:rPr>
                      <w:rFonts w:ascii="Cambria Math" w:hAnsi="Cambria Math" w:cs="Times New Roman"/>
                      <w:color w:val="auto"/>
                    </w:rPr>
                    <m:t>3!</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d>
                    <m:dPr>
                      <m:ctrlPr>
                        <w:rPr>
                          <w:rFonts w:ascii="Cambria Math" w:hAnsi="Cambria Math" w:cs="Times New Roman"/>
                          <w:i/>
                          <w:color w:val="auto"/>
                          <w:sz w:val="24"/>
                          <w:szCs w:val="24"/>
                        </w:rPr>
                      </m:ctrlPr>
                    </m:dPr>
                    <m:e>
                      <m:r>
                        <w:rPr>
                          <w:rFonts w:ascii="Cambria Math" w:hAnsi="Cambria Math" w:cs="Times New Roman"/>
                          <w:color w:val="auto"/>
                        </w:rPr>
                        <m:t>3</m:t>
                      </m:r>
                    </m:e>
                  </m:d>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ctrlPr>
                <w:rPr>
                  <w:rFonts w:ascii="Cambria Math" w:hAnsi="Cambria Math" w:cs="Times New Roman"/>
                  <w:i/>
                  <w:color w:val="auto"/>
                  <w:sz w:val="24"/>
                  <w:szCs w:val="24"/>
                </w:rPr>
              </m:ctrlPr>
            </m:e>
          </m:d>
        </m:oMath>
      </m:oMathPara>
    </w:p>
    <w:p w14:paraId="13B5F3F2" w14:textId="4411030E" w:rsidR="00450546" w:rsidRPr="00785EE8" w:rsidRDefault="00450546" w:rsidP="00E24F54">
      <w:pPr>
        <w:jc w:val="both"/>
        <w:rPr>
          <w:rFonts w:cs="Times New Roman"/>
          <w:color w:val="auto"/>
        </w:rPr>
      </w:pPr>
      <w:r w:rsidRPr="00785EE8">
        <w:rPr>
          <w:rFonts w:cs="Times New Roman"/>
          <w:color w:val="auto"/>
        </w:rPr>
        <w:t xml:space="preserve">Remove </w:t>
      </w:r>
      <w:r w:rsidR="0072677E" w:rsidRPr="00785EE8">
        <w:rPr>
          <w:rFonts w:cs="Times New Roman"/>
          <w:color w:val="auto"/>
        </w:rPr>
        <w:t>the truncation error</w:t>
      </w:r>
      <w:r w:rsidR="00745857" w:rsidRPr="00785EE8">
        <w:rPr>
          <w:rFonts w:cs="Times New Roman"/>
          <w:color w:val="auto"/>
        </w:rPr>
        <w:t xml:space="preserve"> and cancel down to get</w:t>
      </w:r>
    </w:p>
    <w:p w14:paraId="760BB04D" w14:textId="430F21EE" w:rsidR="0072677E" w:rsidRPr="00785EE8" w:rsidRDefault="0072677E" w:rsidP="00E24F54">
      <w:pPr>
        <w:jc w:val="both"/>
        <w:rPr>
          <w:rFonts w:eastAsiaTheme="minorEastAsia" w:cs="Times New Roman"/>
          <w:color w:val="auto"/>
          <w:sz w:val="24"/>
          <w:szCs w:val="24"/>
        </w:rPr>
      </w:pPr>
      <m:oMathPara>
        <m:oMath>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num>
            <m:den>
              <m:r>
                <w:rPr>
                  <w:rFonts w:ascii="Cambria Math" w:hAnsi="Cambria Math" w:cs="Times New Roman"/>
                  <w:color w:val="auto"/>
                </w:rPr>
                <m:t>2!</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sz w:val="24"/>
              <w:szCs w:val="24"/>
            </w:rPr>
            <m:t>+</m:t>
          </m:r>
          <m:r>
            <w:rPr>
              <w:rFonts w:ascii="Cambria Math" w:hAnsi="Cambria Math" w:cs="Times New Roman"/>
              <w:color w:val="auto"/>
            </w:rPr>
            <m:t>f</m:t>
          </m:r>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num>
            <m:den>
              <m:r>
                <w:rPr>
                  <w:rFonts w:ascii="Cambria Math" w:hAnsi="Cambria Math" w:cs="Times New Roman"/>
                  <w:color w:val="auto"/>
                </w:rPr>
                <m:t>2!</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oMath>
      </m:oMathPara>
    </w:p>
    <w:p w14:paraId="79B30AB3" w14:textId="7144CC0E" w:rsidR="00690A55" w:rsidRPr="00785EE8" w:rsidRDefault="00824F51" w:rsidP="00E24F54">
      <w:pPr>
        <w:jc w:val="both"/>
        <w:rPr>
          <w:rFonts w:eastAsiaTheme="minorEastAsia" w:cs="Times New Roman"/>
          <w:color w:val="auto"/>
          <w:sz w:val="24"/>
          <w:szCs w:val="24"/>
        </w:rPr>
      </w:pPr>
      <m:oMathPara>
        <m:oMath>
          <m:r>
            <w:rPr>
              <w:rFonts w:ascii="Cambria Math" w:hAnsi="Cambria Math" w:cs="Times New Roman"/>
              <w:color w:val="auto"/>
            </w:rPr>
            <w:lastRenderedPageBreak/>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-2f</m:t>
          </m:r>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=2</m:t>
          </m:r>
          <m:d>
            <m:dPr>
              <m:ctrlPr>
                <w:rPr>
                  <w:rFonts w:ascii="Cambria Math" w:hAnsi="Cambria Math" w:cs="Times New Roman"/>
                  <w:i/>
                  <w:color w:val="auto"/>
                </w:rPr>
              </m:ctrlPr>
            </m:dPr>
            <m:e>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num>
                <m:den>
                  <m:r>
                    <w:rPr>
                      <w:rFonts w:ascii="Cambria Math" w:hAnsi="Cambria Math" w:cs="Times New Roman"/>
                      <w:color w:val="auto"/>
                    </w:rPr>
                    <m:t>2!</m:t>
                  </m:r>
                </m:den>
              </m:f>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ctrlPr>
                <w:rPr>
                  <w:rFonts w:ascii="Cambria Math" w:hAnsi="Cambria Math" w:cs="Times New Roman"/>
                  <w:i/>
                  <w:color w:val="auto"/>
                  <w:sz w:val="24"/>
                  <w:szCs w:val="24"/>
                </w:rPr>
              </m:ctrlPr>
            </m:e>
          </m:d>
        </m:oMath>
      </m:oMathPara>
    </w:p>
    <w:p w14:paraId="111CA696" w14:textId="30868A8F" w:rsidR="0072677E" w:rsidRPr="00785EE8" w:rsidRDefault="00824F51" w:rsidP="00E24F54">
      <w:pPr>
        <w:jc w:val="both"/>
        <w:rPr>
          <w:rFonts w:eastAsiaTheme="minorEastAsia" w:cs="Times New Roman"/>
          <w:color w:val="auto"/>
          <w:sz w:val="24"/>
          <w:szCs w:val="24"/>
        </w:rPr>
      </w:pPr>
      <m:oMathPara>
        <m:oMath>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-2f</m:t>
          </m:r>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sSup>
            <m:sSupPr>
              <m:ctrlPr>
                <w:rPr>
                  <w:rFonts w:ascii="Cambria Math" w:hAnsi="Cambria Math" w:cs="Times New Roman"/>
                  <w:i/>
                  <w:color w:val="auto"/>
                  <w:sz w:val="24"/>
                  <w:szCs w:val="24"/>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sz w:val="24"/>
                  <w:szCs w:val="24"/>
                </w:rPr>
              </m:ctrlPr>
            </m:dPr>
            <m:e>
              <m:sSub>
                <m:sSubPr>
                  <m:ctrlPr>
                    <w:rPr>
                      <w:rFonts w:ascii="Cambria Math" w:hAnsi="Cambria Math" w:cs="Times New Roman"/>
                      <w:i/>
                      <w:color w:val="auto"/>
                      <w:sz w:val="24"/>
                      <w:szCs w:val="24"/>
                    </w:rPr>
                  </m:ctrlPr>
                </m:sSubPr>
                <m:e>
                  <m:r>
                    <w:rPr>
                      <w:rFonts w:ascii="Cambria Math" w:hAnsi="Cambria Math" w:cs="Times New Roman"/>
                      <w:color w:val="auto"/>
                    </w:rPr>
                    <m:t>x</m:t>
                  </m:r>
                </m:e>
                <m:sub>
                  <m:r>
                    <w:rPr>
                      <w:rFonts w:ascii="Cambria Math" w:hAnsi="Cambria Math" w:cs="Times New Roman"/>
                      <w:color w:val="auto"/>
                    </w:rPr>
                    <m:t>0</m:t>
                  </m:r>
                </m:sub>
              </m:sSub>
            </m:e>
          </m:d>
        </m:oMath>
      </m:oMathPara>
    </w:p>
    <w:p w14:paraId="411613B5" w14:textId="53E641CB" w:rsidR="00B048FA" w:rsidRPr="00785EE8" w:rsidRDefault="00D9029B" w:rsidP="00E24F54">
      <w:pPr>
        <w:jc w:val="both"/>
        <w:rPr>
          <w:rFonts w:cs="Times New Roman"/>
          <w:i/>
          <w:color w:val="auto"/>
        </w:rPr>
      </w:pPr>
      <m:oMathPara>
        <m:oMath>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-2f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f</m:t>
              </m:r>
            </m:e>
            <m:sup>
              <m:r>
                <w:rPr>
                  <w:rFonts w:ascii="Cambria Math" w:hAnsi="Cambria Math" w:cs="Times New Roman"/>
                  <w:color w:val="auto"/>
                </w:rPr>
                <m:t>''</m:t>
              </m:r>
            </m:sup>
          </m:sSup>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oMath>
      </m:oMathPara>
    </w:p>
    <w:p w14:paraId="1A37F0FF" w14:textId="1C77ACB0" w:rsidR="00824F51" w:rsidRPr="00785EE8" w:rsidRDefault="00824F51" w:rsidP="00E24F54">
      <w:pPr>
        <w:jc w:val="both"/>
        <w:rPr>
          <w:rFonts w:eastAsiaTheme="minorEastAsia" w:cs="Times New Roman"/>
          <w:color w:val="auto"/>
        </w:rPr>
      </w:pPr>
      <w:r w:rsidRPr="00785EE8">
        <w:rPr>
          <w:rFonts w:eastAsiaTheme="minorEastAsia" w:cs="Times New Roman"/>
          <w:color w:val="auto"/>
        </w:rPr>
        <w:t xml:space="preserve">The </w:t>
      </w:r>
      <w:r w:rsidR="00A179CC" w:rsidRPr="00785EE8">
        <w:rPr>
          <w:rFonts w:eastAsiaTheme="minorEastAsia" w:cs="Times New Roman"/>
          <w:color w:val="auto"/>
        </w:rPr>
        <w:t xml:space="preserve">central </w:t>
      </w:r>
      <w:r w:rsidRPr="00785EE8">
        <w:rPr>
          <w:rFonts w:eastAsiaTheme="minorEastAsia" w:cs="Times New Roman"/>
          <w:color w:val="auto"/>
        </w:rPr>
        <w:t xml:space="preserve">difference method is used to approximate the </w:t>
      </w:r>
      <w:r w:rsidR="00A179CC" w:rsidRPr="00785EE8">
        <w:rPr>
          <w:rFonts w:eastAsiaTheme="minorEastAsia" w:cs="Times New Roman"/>
          <w:color w:val="auto"/>
        </w:rPr>
        <w:t>second</w:t>
      </w:r>
      <w:r w:rsidRPr="00785EE8">
        <w:rPr>
          <w:rFonts w:eastAsiaTheme="minorEastAsia" w:cs="Times New Roman"/>
          <w:color w:val="auto"/>
        </w:rPr>
        <w:t xml:space="preserve"> order partial differential</w:t>
      </w:r>
      <w:r w:rsidR="00A179CC" w:rsidRPr="00785EE8">
        <w:rPr>
          <w:rFonts w:eastAsiaTheme="minorEastAsia" w:cs="Times New Roman"/>
          <w:color w:val="auto"/>
        </w:rPr>
        <w:t>s</w:t>
      </w:r>
    </w:p>
    <w:p w14:paraId="6F25214E" w14:textId="14788F77" w:rsidR="00824F51"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 xml:space="preserve"> and </m:t>
          </m:r>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oMath>
      </m:oMathPara>
    </w:p>
    <w:p w14:paraId="7E7B8FCA" w14:textId="42760FD3" w:rsidR="00824F51" w:rsidRPr="00785EE8" w:rsidRDefault="00824F51" w:rsidP="00E24F54">
      <w:pPr>
        <w:jc w:val="both"/>
        <w:rPr>
          <w:rFonts w:eastAsiaTheme="minorEastAsia" w:cs="Times New Roman"/>
          <w:color w:val="auto"/>
        </w:rPr>
      </w:pPr>
      <w:r w:rsidRPr="00785EE8">
        <w:rPr>
          <w:rFonts w:eastAsiaTheme="minorEastAsia" w:cs="Times New Roman"/>
          <w:color w:val="auto"/>
        </w:rPr>
        <w:t>Th</w:t>
      </w:r>
      <w:r w:rsidR="00A179CC" w:rsidRPr="00785EE8">
        <w:rPr>
          <w:rFonts w:eastAsiaTheme="minorEastAsia" w:cs="Times New Roman"/>
          <w:color w:val="auto"/>
        </w:rPr>
        <w:t>ey</w:t>
      </w:r>
      <w:r w:rsidRPr="00785EE8">
        <w:rPr>
          <w:rFonts w:eastAsiaTheme="minorEastAsia" w:cs="Times New Roman"/>
          <w:color w:val="auto"/>
        </w:rPr>
        <w:t xml:space="preserve"> can be approximated to </w:t>
      </w:r>
    </w:p>
    <w:p w14:paraId="4B1C8F19" w14:textId="4E83D69F" w:rsidR="00A179CC"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-2f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32CD68C1" w14:textId="3B6CCF74" w:rsidR="00D320C4"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hAnsi="Cambria Math" w:cs="Times New Roman"/>
                      <w:color w:val="auto"/>
                    </w:rPr>
                    <m:t>-h</m:t>
                  </m:r>
                </m:e>
              </m:d>
              <m:r>
                <w:rPr>
                  <w:rFonts w:ascii="Cambria Math" w:hAnsi="Cambria Math" w:cs="Times New Roman"/>
                  <w:color w:val="auto"/>
                </w:rPr>
                <m:t>-2f</m:t>
              </m:r>
              <m:d>
                <m:dPr>
                  <m:ctrlPr>
                    <w:rPr>
                      <w:rFonts w:ascii="Cambria Math" w:hAnsi="Cambria Math" w:cs="Times New Roman"/>
                      <w:i/>
                      <w:color w:val="auto"/>
                    </w:rPr>
                  </m:ctrlPr>
                </m:dPr>
                <m:e>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1CD83973" w14:textId="1126FDE4" w:rsidR="00824F51" w:rsidRPr="00785EE8" w:rsidRDefault="00824F51" w:rsidP="00E24F54">
      <w:pPr>
        <w:jc w:val="both"/>
        <w:rPr>
          <w:rFonts w:eastAsiaTheme="minorEastAsia" w:cs="Times New Roman"/>
          <w:color w:val="auto"/>
        </w:rPr>
      </w:pPr>
      <w:r w:rsidRPr="00785EE8">
        <w:rPr>
          <w:rFonts w:eastAsiaTheme="minorEastAsia" w:cs="Times New Roman"/>
          <w:color w:val="auto"/>
        </w:rPr>
        <w:t xml:space="preserve">Where h = </w:t>
      </w:r>
      <w:r w:rsidR="00A179CC" w:rsidRPr="00785EE8">
        <w:rPr>
          <w:rFonts w:eastAsiaTheme="minorEastAsia" w:cs="Times New Roman"/>
          <w:color w:val="auto"/>
        </w:rPr>
        <w:t xml:space="preserve">GS (grid spacing) </w:t>
      </w:r>
      <w:r w:rsidRPr="00785EE8">
        <w:rPr>
          <w:rFonts w:eastAsiaTheme="minorEastAsia" w:cs="Times New Roman"/>
          <w:color w:val="auto"/>
        </w:rPr>
        <w:t xml:space="preserve">and </w:t>
      </w:r>
      <m:oMath>
        <m:sSub>
          <m:sSubPr>
            <m:ctrlPr>
              <w:rPr>
                <w:rFonts w:ascii="Cambria Math" w:hAnsi="Cambria Math" w:cs="Times New Roman"/>
                <w:i/>
                <w:color w:val="auto"/>
              </w:rPr>
            </m:ctrlPr>
          </m:sSubPr>
          <m:e>
            <m:r>
              <w:rPr>
                <w:rFonts w:ascii="Cambria Math" w:hAnsi="Cambria Math" w:cs="Times New Roman"/>
                <w:color w:val="auto"/>
              </w:rPr>
              <m:t>x</m:t>
            </m:r>
          </m:e>
          <m:sub>
            <m:r>
              <w:rPr>
                <w:rFonts w:ascii="Cambria Math" w:hAnsi="Cambria Math" w:cs="Times New Roman"/>
                <w:color w:val="auto"/>
              </w:rPr>
              <m:t>0</m:t>
            </m:r>
          </m:sub>
        </m:sSub>
        <m:r>
          <w:rPr>
            <w:rFonts w:ascii="Cambria Math" w:eastAsiaTheme="minorEastAsia" w:hAnsi="Cambria Math" w:cs="Times New Roman"/>
            <w:color w:val="auto"/>
          </w:rPr>
          <m:t>=</m:t>
        </m:r>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oMath>
    </w:p>
    <w:p w14:paraId="5F934BF7" w14:textId="178E3EAC" w:rsidR="00D320C4"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P+GS</m:t>
                      </m:r>
                    </m:sub>
                    <m:sup>
                      <m:r>
                        <w:rPr>
                          <w:rFonts w:ascii="Cambria Math" w:eastAsiaTheme="minorEastAsia" w:hAnsi="Cambria Math" w:cs="Times New Roman"/>
                          <w:color w:val="auto"/>
                        </w:rPr>
                        <m:t>n</m:t>
                      </m:r>
                    </m:sup>
                  </m:sSubSup>
                </m:e>
              </m:d>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P-GS</m:t>
                      </m:r>
                    </m:sub>
                    <m:sup>
                      <m:r>
                        <w:rPr>
                          <w:rFonts w:ascii="Cambria Math" w:eastAsiaTheme="minorEastAsia" w:hAnsi="Cambria Math" w:cs="Times New Roman"/>
                          <w:color w:val="auto"/>
                        </w:rPr>
                        <m:t>n</m:t>
                      </m:r>
                    </m:sup>
                  </m:sSubSup>
                </m:e>
              </m:d>
              <m:r>
                <w:rPr>
                  <w:rFonts w:ascii="Cambria Math" w:hAnsi="Cambria Math" w:cs="Times New Roman"/>
                  <w:color w:val="auto"/>
                </w:rPr>
                <m:t>-2f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4706FAB7" w14:textId="1C68A4DD" w:rsidR="00D320C4"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P+GS</m:t>
                      </m:r>
                    </m:sub>
                    <m:sup>
                      <m:r>
                        <w:rPr>
                          <w:rFonts w:ascii="Cambria Math" w:eastAsiaTheme="minorEastAsia" w:hAnsi="Cambria Math" w:cs="Times New Roman"/>
                          <w:color w:val="auto"/>
                        </w:rPr>
                        <m:t>n</m:t>
                      </m:r>
                    </m:sup>
                  </m:sSubSup>
                </m:e>
              </m:d>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P-GS</m:t>
                      </m:r>
                    </m:sub>
                    <m:sup>
                      <m:r>
                        <w:rPr>
                          <w:rFonts w:ascii="Cambria Math" w:eastAsiaTheme="minorEastAsia" w:hAnsi="Cambria Math" w:cs="Times New Roman"/>
                          <w:color w:val="auto"/>
                        </w:rPr>
                        <m:t>n</m:t>
                      </m:r>
                    </m:sup>
                  </m:sSubSup>
                </m:e>
              </m:d>
              <m:r>
                <w:rPr>
                  <w:rFonts w:ascii="Cambria Math" w:hAnsi="Cambria Math" w:cs="Times New Roman"/>
                  <w:color w:val="auto"/>
                </w:rPr>
                <m:t>-2f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477BEB6A" w14:textId="23757965" w:rsidR="006F59A8" w:rsidRPr="00785EE8" w:rsidRDefault="00D320C4" w:rsidP="00E24F54">
      <w:pPr>
        <w:jc w:val="both"/>
        <w:rPr>
          <w:rFonts w:cs="Times New Roman"/>
          <w:color w:val="auto"/>
        </w:rPr>
      </w:pPr>
      <w:r w:rsidRPr="00785EE8">
        <w:rPr>
          <w:rFonts w:cs="Times New Roman"/>
          <w:color w:val="auto"/>
        </w:rPr>
        <w:t xml:space="preserve">The +/- GS used in these equations are converted to a NESW coordinates for ease of understanding </w:t>
      </w:r>
    </w:p>
    <w:p w14:paraId="6CBED654" w14:textId="18D056E9" w:rsidR="002A62BD"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x</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W</m:t>
                      </m:r>
                    </m:sub>
                    <m:sup>
                      <m:r>
                        <w:rPr>
                          <w:rFonts w:ascii="Cambria Math" w:eastAsiaTheme="minorEastAsia" w:hAnsi="Cambria Math" w:cs="Times New Roman"/>
                          <w:color w:val="auto"/>
                        </w:rPr>
                        <m:t>n</m:t>
                      </m:r>
                    </m:sup>
                  </m:sSubSup>
                </m:e>
              </m:d>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E</m:t>
                      </m:r>
                    </m:sub>
                    <m:sup>
                      <m:r>
                        <w:rPr>
                          <w:rFonts w:ascii="Cambria Math" w:eastAsiaTheme="minorEastAsia" w:hAnsi="Cambria Math" w:cs="Times New Roman"/>
                          <w:color w:val="auto"/>
                        </w:rPr>
                        <m:t>n</m:t>
                      </m:r>
                    </m:sup>
                  </m:sSubSup>
                </m:e>
              </m:d>
              <m:r>
                <w:rPr>
                  <w:rFonts w:ascii="Cambria Math" w:hAnsi="Cambria Math" w:cs="Times New Roman"/>
                  <w:color w:val="auto"/>
                </w:rPr>
                <m:t>-2f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25500AA9" w14:textId="400F3BCA" w:rsidR="002A62BD" w:rsidRPr="00785EE8" w:rsidRDefault="00D9029B" w:rsidP="00E24F54">
      <w:pPr>
        <w:jc w:val="both"/>
        <w:rPr>
          <w:rFonts w:eastAsiaTheme="minorEastAsia" w:cs="Times New Roman"/>
          <w:color w:val="auto"/>
        </w:rPr>
      </w:pPr>
      <m:oMathPara>
        <m:oMath>
          <m:f>
            <m:fPr>
              <m:ctrlPr>
                <w:rPr>
                  <w:rFonts w:ascii="Cambria Math" w:hAnsi="Cambria Math" w:cs="Times New Roman"/>
                  <w:i/>
                  <w:color w:val="auto"/>
                </w:rPr>
              </m:ctrlPr>
            </m:fPr>
            <m:num>
              <m:sSup>
                <m:sSupPr>
                  <m:ctrlPr>
                    <w:rPr>
                      <w:rFonts w:ascii="Cambria Math" w:hAnsi="Cambria Math" w:cs="Times New Roman"/>
                      <w:i/>
                      <w:color w:val="auto"/>
                    </w:rPr>
                  </m:ctrlPr>
                </m:sSupPr>
                <m:e>
                  <m:r>
                    <w:rPr>
                      <w:rFonts w:ascii="Cambria Math" w:hAnsi="Cambria Math" w:cs="Times New Roman"/>
                      <w:color w:val="auto"/>
                    </w:rPr>
                    <m:t>∂</m:t>
                  </m:r>
                </m:e>
                <m:sup>
                  <m:r>
                    <w:rPr>
                      <w:rFonts w:ascii="Cambria Math" w:hAnsi="Cambria Math" w:cs="Times New Roman"/>
                      <w:color w:val="auto"/>
                    </w:rPr>
                    <m:t>2</m:t>
                  </m:r>
                </m:sup>
              </m:sSup>
              <m:r>
                <w:rPr>
                  <w:rFonts w:ascii="Cambria Math" w:hAnsi="Cambria Math" w:cs="Times New Roman"/>
                  <w:color w:val="auto"/>
                </w:rPr>
                <m:t>T</m:t>
              </m:r>
            </m:num>
            <m:den>
              <m:r>
                <w:rPr>
                  <w:rFonts w:ascii="Cambria Math" w:hAnsi="Cambria Math" w:cs="Times New Roman"/>
                  <w:color w:val="auto"/>
                </w:rPr>
                <m:t>∂</m:t>
              </m:r>
              <m:sSup>
                <m:sSupPr>
                  <m:ctrlPr>
                    <w:rPr>
                      <w:rFonts w:ascii="Cambria Math" w:hAnsi="Cambria Math" w:cs="Times New Roman"/>
                      <w:i/>
                      <w:color w:val="auto"/>
                    </w:rPr>
                  </m:ctrlPr>
                </m:sSupPr>
                <m:e>
                  <m:r>
                    <w:rPr>
                      <w:rFonts w:ascii="Cambria Math" w:hAnsi="Cambria Math" w:cs="Times New Roman"/>
                      <w:color w:val="auto"/>
                    </w:rPr>
                    <m:t>y</m:t>
                  </m:r>
                </m:e>
                <m:sup>
                  <m:r>
                    <w:rPr>
                      <w:rFonts w:ascii="Cambria Math" w:hAnsi="Cambria Math" w:cs="Times New Roman"/>
                      <w:color w:val="auto"/>
                    </w:rPr>
                    <m:t>2</m:t>
                  </m:r>
                </m:sup>
              </m:sSup>
            </m:den>
          </m:f>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N</m:t>
                      </m:r>
                    </m:sub>
                    <m:sup>
                      <m:r>
                        <w:rPr>
                          <w:rFonts w:ascii="Cambria Math" w:eastAsiaTheme="minorEastAsia" w:hAnsi="Cambria Math" w:cs="Times New Roman"/>
                          <w:color w:val="auto"/>
                        </w:rPr>
                        <m:t>n</m:t>
                      </m:r>
                    </m:sup>
                  </m:sSubSup>
                </m:e>
              </m:d>
              <m:r>
                <w:rPr>
                  <w:rFonts w:ascii="Cambria Math" w:hAnsi="Cambria Math" w:cs="Times New Roman"/>
                  <w:color w:val="auto"/>
                </w:rPr>
                <m:t>+f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S</m:t>
                      </m:r>
                    </m:sub>
                    <m:sup>
                      <m:r>
                        <w:rPr>
                          <w:rFonts w:ascii="Cambria Math" w:eastAsiaTheme="minorEastAsia" w:hAnsi="Cambria Math" w:cs="Times New Roman"/>
                          <w:color w:val="auto"/>
                        </w:rPr>
                        <m:t>n</m:t>
                      </m:r>
                    </m:sup>
                  </m:sSubSup>
                </m:e>
              </m:d>
              <m:r>
                <w:rPr>
                  <w:rFonts w:ascii="Cambria Math" w:hAnsi="Cambria Math" w:cs="Times New Roman"/>
                  <w:color w:val="auto"/>
                </w:rPr>
                <m:t>-2f</m:t>
              </m:r>
              <m:d>
                <m:dPr>
                  <m:ctrlPr>
                    <w:rPr>
                      <w:rFonts w:ascii="Cambria Math" w:hAnsi="Cambria Math" w:cs="Times New Roman"/>
                      <w:i/>
                      <w:color w:val="auto"/>
                    </w:rPr>
                  </m:ctrlPr>
                </m:dPr>
                <m:e>
                  <m:sSubSup>
                    <m:sSubSupPr>
                      <m:ctrlPr>
                        <w:rPr>
                          <w:rFonts w:ascii="Cambria Math" w:eastAsiaTheme="minorEastAsia" w:hAnsi="Cambria Math" w:cs="Times New Roman"/>
                          <w:i/>
                          <w:color w:val="auto"/>
                        </w:rPr>
                      </m:ctrlPr>
                    </m:sSubSupPr>
                    <m:e>
                      <m:r>
                        <w:rPr>
                          <w:rFonts w:ascii="Cambria Math" w:eastAsiaTheme="minorEastAsia" w:hAnsi="Cambria Math" w:cs="Times New Roman"/>
                          <w:color w:val="auto"/>
                        </w:rPr>
                        <m:t>T</m:t>
                      </m:r>
                    </m:e>
                    <m:sub>
                      <m:r>
                        <w:rPr>
                          <w:rFonts w:ascii="Cambria Math" w:eastAsiaTheme="minorEastAsia" w:hAnsi="Cambria Math" w:cs="Times New Roman"/>
                          <w:color w:val="auto"/>
                        </w:rPr>
                        <m:t>P</m:t>
                      </m:r>
                    </m:sub>
                    <m:sup>
                      <m:r>
                        <w:rPr>
                          <w:rFonts w:ascii="Cambria Math" w:eastAsiaTheme="minorEastAsia" w:hAnsi="Cambria Math" w:cs="Times New Roman"/>
                          <w:color w:val="auto"/>
                        </w:rPr>
                        <m:t>n</m:t>
                      </m:r>
                    </m:sup>
                  </m:sSubSup>
                </m:e>
              </m:d>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m:oMathPara>
    </w:p>
    <w:p w14:paraId="77EECE7A" w14:textId="6FC7FD92" w:rsidR="002A62BD" w:rsidRPr="00785EE8" w:rsidRDefault="00D9029B" w:rsidP="00E24F54">
      <w:pPr>
        <w:jc w:val="both"/>
        <w:rPr>
          <w:rFonts w:cs="Times New Roman"/>
          <w:color w:val="auto"/>
        </w:rPr>
      </w:pPr>
      <w:sdt>
        <w:sdtPr>
          <w:rPr>
            <w:rFonts w:cs="Times New Roman"/>
            <w:color w:val="auto"/>
          </w:rPr>
          <w:id w:val="2137523461"/>
          <w:citation/>
        </w:sdtPr>
        <w:sdtContent>
          <w:r>
            <w:rPr>
              <w:rFonts w:cs="Times New Roman"/>
              <w:color w:val="auto"/>
            </w:rPr>
            <w:fldChar w:fldCharType="begin"/>
          </w:r>
          <w:r>
            <w:rPr>
              <w:rFonts w:cs="Times New Roman"/>
              <w:color w:val="auto"/>
            </w:rPr>
            <w:instrText xml:space="preserve"> CITATION RWL96 \l 2057 </w:instrText>
          </w:r>
          <w:r>
            <w:rPr>
              <w:rFonts w:cs="Times New Roman"/>
              <w:color w:val="auto"/>
            </w:rPr>
            <w:fldChar w:fldCharType="separate"/>
          </w:r>
          <w:r w:rsidRPr="00D9029B">
            <w:rPr>
              <w:rFonts w:cs="Times New Roman"/>
              <w:noProof/>
              <w:color w:val="auto"/>
            </w:rPr>
            <w:t>(Lewis, 1996)</w:t>
          </w:r>
          <w:r>
            <w:rPr>
              <w:rFonts w:cs="Times New Roman"/>
              <w:color w:val="auto"/>
            </w:rPr>
            <w:fldChar w:fldCharType="end"/>
          </w:r>
        </w:sdtContent>
      </w:sdt>
    </w:p>
    <w:p w14:paraId="3B631391" w14:textId="77777777" w:rsidR="00DC0BE6" w:rsidRPr="00785EE8" w:rsidRDefault="00DC0BE6" w:rsidP="00E24F54">
      <w:pPr>
        <w:jc w:val="both"/>
        <w:rPr>
          <w:rFonts w:cs="Times New Roman"/>
          <w:color w:val="auto"/>
        </w:rPr>
      </w:pPr>
    </w:p>
    <w:p w14:paraId="09AA7D73" w14:textId="77777777" w:rsidR="00DC0BE6" w:rsidRPr="00785EE8" w:rsidRDefault="00DC0BE6" w:rsidP="00E24F54">
      <w:pPr>
        <w:jc w:val="both"/>
        <w:rPr>
          <w:rFonts w:cs="Times New Roman"/>
          <w:color w:val="auto"/>
        </w:rPr>
      </w:pPr>
    </w:p>
    <w:p w14:paraId="20365489" w14:textId="77777777" w:rsidR="00DC0BE6" w:rsidRPr="00785EE8" w:rsidRDefault="00DC0BE6" w:rsidP="00E24F54">
      <w:pPr>
        <w:jc w:val="both"/>
        <w:rPr>
          <w:rFonts w:cs="Times New Roman"/>
        </w:rPr>
      </w:pPr>
    </w:p>
    <w:p w14:paraId="4227D75A" w14:textId="6C9B631E" w:rsidR="00744ABD" w:rsidRPr="00785EE8" w:rsidRDefault="00744ABD" w:rsidP="00E24F54">
      <w:pPr>
        <w:jc w:val="both"/>
        <w:rPr>
          <w:rFonts w:cs="Times New Roman"/>
        </w:rPr>
      </w:pPr>
      <w:r w:rsidRPr="00785EE8">
        <w:rPr>
          <w:rFonts w:cs="Times New Roman"/>
        </w:rPr>
        <w:br w:type="page"/>
      </w:r>
    </w:p>
    <w:p w14:paraId="7D523C19" w14:textId="09E3AF08" w:rsidR="00CF500B" w:rsidRPr="00785EE8" w:rsidRDefault="00744ABD" w:rsidP="00E24F54">
      <w:pPr>
        <w:pStyle w:val="Heading1"/>
        <w:numPr>
          <w:ilvl w:val="0"/>
          <w:numId w:val="17"/>
        </w:numPr>
        <w:ind w:left="0" w:firstLine="0"/>
        <w:jc w:val="both"/>
        <w:rPr>
          <w:rFonts w:ascii="Times New Roman" w:hAnsi="Times New Roman" w:cs="Times New Roman"/>
        </w:rPr>
      </w:pPr>
      <w:bookmarkStart w:id="16" w:name="_Toc30640219"/>
      <w:r w:rsidRPr="00785EE8">
        <w:rPr>
          <w:rFonts w:ascii="Times New Roman" w:hAnsi="Times New Roman" w:cs="Times New Roman"/>
        </w:rPr>
        <w:lastRenderedPageBreak/>
        <w:t>Boundary conditions</w:t>
      </w:r>
      <w:bookmarkEnd w:id="16"/>
    </w:p>
    <w:p w14:paraId="7EBE854B" w14:textId="32C54490" w:rsidR="00CF500B" w:rsidRPr="00785EE8" w:rsidRDefault="00477B83" w:rsidP="00E24F54">
      <w:pPr>
        <w:pStyle w:val="Heading2"/>
        <w:numPr>
          <w:ilvl w:val="1"/>
          <w:numId w:val="17"/>
        </w:numPr>
        <w:jc w:val="both"/>
        <w:rPr>
          <w:rFonts w:cs="Times New Roman"/>
        </w:rPr>
      </w:pPr>
      <w:r w:rsidRPr="00785EE8">
        <w:rPr>
          <w:rFonts w:cs="Times New Roman"/>
        </w:rPr>
        <w:t xml:space="preserve"> </w:t>
      </w:r>
      <w:bookmarkStart w:id="17" w:name="_Toc30640220"/>
      <w:r w:rsidRPr="00785EE8">
        <w:rPr>
          <w:rFonts w:cs="Times New Roman"/>
        </w:rPr>
        <w:t>Initial conditions</w:t>
      </w:r>
      <w:bookmarkEnd w:id="17"/>
      <w:r w:rsidRPr="00785EE8">
        <w:rPr>
          <w:rFonts w:cs="Times New Roman"/>
        </w:rPr>
        <w:t xml:space="preserve"> </w:t>
      </w:r>
    </w:p>
    <w:p w14:paraId="54E41EB4" w14:textId="6EFDCB9E" w:rsidR="00477B83" w:rsidRPr="00785EE8" w:rsidRDefault="00477B83" w:rsidP="00E24F54">
      <w:pPr>
        <w:jc w:val="both"/>
        <w:rPr>
          <w:rFonts w:cs="Times New Roman"/>
        </w:rPr>
      </w:pPr>
      <w:r w:rsidRPr="00785EE8">
        <w:rPr>
          <w:rFonts w:cs="Times New Roman"/>
        </w:rPr>
        <w:t>The plate in both of the simulations had an initial temperature of zero degrees</w:t>
      </w:r>
      <w:r w:rsidR="00E61870">
        <w:rPr>
          <w:rFonts w:cs="Times New Roman"/>
        </w:rPr>
        <w:t>,</w:t>
      </w:r>
      <w:r w:rsidRPr="00785EE8">
        <w:rPr>
          <w:rFonts w:cs="Times New Roman"/>
        </w:rPr>
        <w:t xml:space="preserve"> and all boundary conditions are assumed to be applied the instant that the simulation begins. It is also assumed that both front and rear faces are perfectly insulated</w:t>
      </w:r>
      <w:r w:rsidR="00E61870">
        <w:rPr>
          <w:rFonts w:cs="Times New Roman"/>
        </w:rPr>
        <w:t>,</w:t>
      </w:r>
      <w:r w:rsidRPr="00785EE8">
        <w:rPr>
          <w:rFonts w:cs="Times New Roman"/>
        </w:rPr>
        <w:t xml:space="preserve"> meaning that there is no heat transfer in or out of the plate </w:t>
      </w:r>
      <w:r w:rsidR="00DC7932" w:rsidRPr="00785EE8">
        <w:rPr>
          <w:rFonts w:cs="Times New Roman"/>
        </w:rPr>
        <w:t>via conduction or convection</w:t>
      </w:r>
      <w:r w:rsidR="00E61870">
        <w:rPr>
          <w:rFonts w:cs="Times New Roman"/>
        </w:rPr>
        <w:t>.</w:t>
      </w:r>
      <w:r w:rsidR="00DC7932" w:rsidRPr="00785EE8">
        <w:rPr>
          <w:rFonts w:cs="Times New Roman"/>
        </w:rPr>
        <w:t xml:space="preserve"> </w:t>
      </w:r>
      <w:r w:rsidRPr="00785EE8">
        <w:rPr>
          <w:rFonts w:cs="Times New Roman"/>
        </w:rPr>
        <w:t xml:space="preserve"> </w:t>
      </w:r>
    </w:p>
    <w:p w14:paraId="2CCECC9B" w14:textId="049DA0FD" w:rsidR="00744ABD" w:rsidRPr="00785EE8" w:rsidRDefault="003103EB" w:rsidP="00E24F54">
      <w:pPr>
        <w:pStyle w:val="Heading2"/>
        <w:numPr>
          <w:ilvl w:val="1"/>
          <w:numId w:val="17"/>
        </w:numPr>
        <w:jc w:val="both"/>
        <w:rPr>
          <w:rFonts w:cs="Times New Roman"/>
        </w:rPr>
      </w:pPr>
      <w:r w:rsidRPr="00785EE8">
        <w:rPr>
          <w:rFonts w:cs="Times New Roman"/>
        </w:rPr>
        <w:t xml:space="preserve"> </w:t>
      </w:r>
      <w:bookmarkStart w:id="18" w:name="_Toc30640221"/>
      <w:r w:rsidRPr="00785EE8">
        <w:rPr>
          <w:rFonts w:cs="Times New Roman"/>
        </w:rPr>
        <w:t>Validation code</w:t>
      </w:r>
      <w:bookmarkEnd w:id="18"/>
      <w:r w:rsidRPr="00785EE8">
        <w:rPr>
          <w:rFonts w:cs="Times New Roman"/>
        </w:rPr>
        <w:t xml:space="preserve"> </w:t>
      </w:r>
    </w:p>
    <w:p w14:paraId="713AAE83" w14:textId="77777777" w:rsidR="00D9029B" w:rsidRDefault="0010665E" w:rsidP="00D9029B">
      <w:pPr>
        <w:keepNext/>
        <w:jc w:val="both"/>
      </w:pPr>
      <w:r w:rsidRPr="00785EE8">
        <w:rPr>
          <w:rFonts w:cs="Times New Roman"/>
          <w:noProof/>
          <w:lang w:eastAsia="en-GB"/>
        </w:rPr>
        <w:drawing>
          <wp:inline distT="0" distB="0" distL="0" distR="0" wp14:anchorId="1DEA568C" wp14:editId="53D0C065">
            <wp:extent cx="5486400" cy="1906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1906905"/>
                    </a:xfrm>
                    <a:prstGeom prst="rect">
                      <a:avLst/>
                    </a:prstGeom>
                  </pic:spPr>
                </pic:pic>
              </a:graphicData>
            </a:graphic>
          </wp:inline>
        </w:drawing>
      </w:r>
    </w:p>
    <w:p w14:paraId="359FE130" w14:textId="2804DD89" w:rsidR="00E61870" w:rsidRDefault="00D9029B" w:rsidP="00D9029B">
      <w:pPr>
        <w:pStyle w:val="Caption"/>
        <w:jc w:val="both"/>
      </w:pPr>
      <w:r>
        <w:rPr>
          <w:noProof/>
        </w:rPr>
        <w:t>Validation code boundary conditions</w:t>
      </w:r>
    </w:p>
    <w:p w14:paraId="43ACB033" w14:textId="107E1400" w:rsidR="00FD1C2D" w:rsidRPr="00785EE8" w:rsidRDefault="003103EB" w:rsidP="00E24F54">
      <w:pPr>
        <w:jc w:val="both"/>
        <w:rPr>
          <w:rFonts w:cs="Times New Roman"/>
          <w:color w:val="auto"/>
        </w:rPr>
      </w:pPr>
      <w:r w:rsidRPr="00785EE8">
        <w:rPr>
          <w:rFonts w:cs="Times New Roman"/>
          <w:color w:val="auto"/>
        </w:rPr>
        <w:t xml:space="preserve">In </w:t>
      </w:r>
      <w:r w:rsidR="00041336" w:rsidRPr="00785EE8">
        <w:rPr>
          <w:rFonts w:cs="Times New Roman"/>
          <w:color w:val="auto"/>
        </w:rPr>
        <w:t>o</w:t>
      </w:r>
      <w:r w:rsidRPr="00785EE8">
        <w:rPr>
          <w:rFonts w:cs="Times New Roman"/>
          <w:color w:val="auto"/>
        </w:rPr>
        <w:t>rder to validate the method that was to be used in the assessment</w:t>
      </w:r>
      <w:r w:rsidR="00041336" w:rsidRPr="00785EE8">
        <w:rPr>
          <w:rFonts w:cs="Times New Roman"/>
          <w:color w:val="auto"/>
        </w:rPr>
        <w:t xml:space="preserve"> a</w:t>
      </w:r>
      <w:r w:rsidR="005657DA" w:rsidRPr="00785EE8">
        <w:rPr>
          <w:rFonts w:cs="Times New Roman"/>
          <w:color w:val="auto"/>
        </w:rPr>
        <w:t>nother script was created using a set of</w:t>
      </w:r>
      <w:r w:rsidR="00AE444D" w:rsidRPr="00785EE8">
        <w:rPr>
          <w:rFonts w:cs="Times New Roman"/>
          <w:color w:val="auto"/>
        </w:rPr>
        <w:t xml:space="preserve"> simple</w:t>
      </w:r>
      <w:r w:rsidR="005657DA" w:rsidRPr="00785EE8">
        <w:rPr>
          <w:rFonts w:cs="Times New Roman"/>
          <w:color w:val="auto"/>
        </w:rPr>
        <w:t xml:space="preserve"> boundary</w:t>
      </w:r>
      <w:r w:rsidR="00314382" w:rsidRPr="00785EE8">
        <w:rPr>
          <w:rFonts w:cs="Times New Roman"/>
          <w:color w:val="auto"/>
        </w:rPr>
        <w:t xml:space="preserve"> conditions</w:t>
      </w:r>
      <w:r w:rsidR="00AE444D" w:rsidRPr="00785EE8">
        <w:rPr>
          <w:rFonts w:cs="Times New Roman"/>
          <w:color w:val="auto"/>
        </w:rPr>
        <w:t xml:space="preserve"> where the outcomes could be predicted relatively accurately</w:t>
      </w:r>
      <w:r w:rsidR="00FD1C2D" w:rsidRPr="00785EE8">
        <w:rPr>
          <w:rFonts w:cs="Times New Roman"/>
          <w:color w:val="auto"/>
        </w:rPr>
        <w:t>.</w:t>
      </w:r>
      <w:r w:rsidR="00314382" w:rsidRPr="00785EE8">
        <w:rPr>
          <w:rFonts w:cs="Times New Roman"/>
          <w:color w:val="auto"/>
        </w:rPr>
        <w:t xml:space="preserve"> </w:t>
      </w:r>
      <w:r w:rsidR="00FD1C2D" w:rsidRPr="00785EE8">
        <w:rPr>
          <w:rFonts w:cs="Times New Roman"/>
          <w:color w:val="auto"/>
        </w:rPr>
        <w:t>T</w:t>
      </w:r>
      <w:r w:rsidR="00314382" w:rsidRPr="00785EE8">
        <w:rPr>
          <w:rFonts w:cs="Times New Roman"/>
          <w:color w:val="auto"/>
        </w:rPr>
        <w:t xml:space="preserve">his could then be used to collect data and compare with the </w:t>
      </w:r>
      <w:r w:rsidR="00240586" w:rsidRPr="00785EE8">
        <w:rPr>
          <w:rFonts w:cs="Times New Roman"/>
          <w:color w:val="auto"/>
        </w:rPr>
        <w:t xml:space="preserve">expected </w:t>
      </w:r>
      <w:r w:rsidR="00314382" w:rsidRPr="00785EE8">
        <w:rPr>
          <w:rFonts w:cs="Times New Roman"/>
          <w:color w:val="auto"/>
        </w:rPr>
        <w:t>results</w:t>
      </w:r>
      <w:r w:rsidR="00240586" w:rsidRPr="00785EE8">
        <w:rPr>
          <w:rFonts w:cs="Times New Roman"/>
          <w:color w:val="auto"/>
        </w:rPr>
        <w:t>. Provided the results from the validation code matches the expected values then it validates</w:t>
      </w:r>
      <w:r w:rsidR="00314382" w:rsidRPr="00785EE8">
        <w:rPr>
          <w:rFonts w:cs="Times New Roman"/>
          <w:color w:val="auto"/>
        </w:rPr>
        <w:t xml:space="preserve"> the assessment code </w:t>
      </w:r>
      <w:r w:rsidR="00240586" w:rsidRPr="00785EE8">
        <w:rPr>
          <w:rFonts w:cs="Times New Roman"/>
          <w:color w:val="auto"/>
        </w:rPr>
        <w:t>as they are both using the same principles to calculate the results</w:t>
      </w:r>
      <w:r w:rsidR="00314382" w:rsidRPr="00785EE8">
        <w:rPr>
          <w:rFonts w:cs="Times New Roman"/>
          <w:color w:val="auto"/>
        </w:rPr>
        <w:t>.</w:t>
      </w:r>
    </w:p>
    <w:p w14:paraId="43C357AE" w14:textId="64D8F887" w:rsidR="003103EB" w:rsidRPr="00785EE8" w:rsidRDefault="00CF500B" w:rsidP="00E24F54">
      <w:pPr>
        <w:jc w:val="both"/>
        <w:rPr>
          <w:rFonts w:cs="Times New Roman"/>
          <w:color w:val="auto"/>
        </w:rPr>
      </w:pPr>
      <w:r w:rsidRPr="00785EE8">
        <w:rPr>
          <w:rFonts w:cs="Times New Roman"/>
          <w:color w:val="auto"/>
        </w:rPr>
        <w:t>As t</w:t>
      </w:r>
      <w:r w:rsidR="00FD1C2D" w:rsidRPr="00785EE8">
        <w:rPr>
          <w:rFonts w:cs="Times New Roman"/>
          <w:color w:val="auto"/>
        </w:rPr>
        <w:t>he boundary conditions were</w:t>
      </w:r>
      <w:r w:rsidRPr="00785EE8">
        <w:rPr>
          <w:rFonts w:cs="Times New Roman"/>
          <w:color w:val="auto"/>
        </w:rPr>
        <w:t xml:space="preserve"> known</w:t>
      </w:r>
      <w:r w:rsidR="00905977">
        <w:rPr>
          <w:rFonts w:cs="Times New Roman"/>
          <w:color w:val="auto"/>
        </w:rPr>
        <w:t>,</w:t>
      </w:r>
      <w:r w:rsidR="00FD1C2D" w:rsidRPr="00785EE8">
        <w:rPr>
          <w:rFonts w:cs="Times New Roman"/>
          <w:color w:val="auto"/>
        </w:rPr>
        <w:t xml:space="preserve"> </w:t>
      </w:r>
      <w:r w:rsidRPr="00785EE8">
        <w:rPr>
          <w:rFonts w:cs="Times New Roman"/>
          <w:color w:val="auto"/>
        </w:rPr>
        <w:t xml:space="preserve">Dirichlet boundary conditions were applied </w:t>
      </w:r>
      <w:r w:rsidR="00FD1C2D" w:rsidRPr="00785EE8">
        <w:rPr>
          <w:rFonts w:cs="Times New Roman"/>
          <w:color w:val="auto"/>
        </w:rPr>
        <w:t xml:space="preserve">at fifty degrees on the eastern boundary and zero degrees on the western boundary with both the northern and southern boundaries being set to range from fifty to zero with an equal step per </w:t>
      </w:r>
      <w:r w:rsidR="00240586" w:rsidRPr="00785EE8">
        <w:rPr>
          <w:rFonts w:cs="Times New Roman"/>
          <w:color w:val="auto"/>
        </w:rPr>
        <w:t xml:space="preserve">grid space. </w:t>
      </w:r>
      <w:r w:rsidR="00314382" w:rsidRPr="00785EE8">
        <w:rPr>
          <w:rFonts w:cs="Times New Roman"/>
          <w:color w:val="auto"/>
        </w:rPr>
        <w:t xml:space="preserve"> </w:t>
      </w:r>
    </w:p>
    <w:p w14:paraId="45F7386C" w14:textId="658DEF7E" w:rsidR="00DE625A" w:rsidRPr="00785EE8" w:rsidRDefault="00905977" w:rsidP="00E24F54">
      <w:pPr>
        <w:pStyle w:val="Heading2"/>
        <w:numPr>
          <w:ilvl w:val="1"/>
          <w:numId w:val="17"/>
        </w:numPr>
        <w:jc w:val="both"/>
        <w:rPr>
          <w:rFonts w:cs="Times New Roman"/>
        </w:rPr>
      </w:pPr>
      <w:bookmarkStart w:id="19" w:name="_Toc30640222"/>
      <w:r>
        <w:rPr>
          <w:noProof/>
        </w:rPr>
        <w:lastRenderedPageBreak/>
        <mc:AlternateContent>
          <mc:Choice Requires="wps">
            <w:drawing>
              <wp:anchor distT="0" distB="0" distL="114300" distR="114300" simplePos="0" relativeHeight="251670528" behindDoc="0" locked="0" layoutInCell="1" allowOverlap="1" wp14:anchorId="1129B282" wp14:editId="1CB5E1A0">
                <wp:simplePos x="0" y="0"/>
                <wp:positionH relativeFrom="column">
                  <wp:posOffset>285750</wp:posOffset>
                </wp:positionH>
                <wp:positionV relativeFrom="paragraph">
                  <wp:posOffset>3220720</wp:posOffset>
                </wp:positionV>
                <wp:extent cx="490537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4905375" cy="635"/>
                        </a:xfrm>
                        <a:prstGeom prst="rect">
                          <a:avLst/>
                        </a:prstGeom>
                        <a:solidFill>
                          <a:prstClr val="white"/>
                        </a:solidFill>
                        <a:ln>
                          <a:noFill/>
                        </a:ln>
                      </wps:spPr>
                      <wps:txbx>
                        <w:txbxContent>
                          <w:p w14:paraId="6EF7AA90" w14:textId="6657B2A3" w:rsidR="00D9029B" w:rsidRPr="00001A85" w:rsidRDefault="00D9029B" w:rsidP="00905977">
                            <w:pPr>
                              <w:pStyle w:val="Caption"/>
                              <w:rPr>
                                <w:rFonts w:cs="Times New Roman"/>
                                <w:noProof/>
                                <w:sz w:val="24"/>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29B282" id="_x0000_t202" coordsize="21600,21600" o:spt="202" path="m,l,21600r21600,l21600,xe">
                <v:stroke joinstyle="miter"/>
                <v:path gradientshapeok="t" o:connecttype="rect"/>
              </v:shapetype>
              <v:shape id="Text Box 5" o:spid="_x0000_s1026" type="#_x0000_t202" style="position:absolute;left:0;text-align:left;margin-left:22.5pt;margin-top:253.6pt;width:386.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" stroked="f">
                <v:textbox style="mso-fit-shape-to-text:t" inset="0,0,0,0">
                  <w:txbxContent>
                    <w:p w14:paraId="6EF7AA90" w14:textId="6657B2A3" w:rsidR="00D9029B" w:rsidRPr="00001A85" w:rsidRDefault="00D9029B" w:rsidP="00905977">
                      <w:pPr>
                        <w:pStyle w:val="Caption"/>
                        <w:rPr>
                          <w:rFonts w:cs="Times New Roman"/>
                          <w:noProof/>
                          <w:sz w:val="24"/>
                          <w:szCs w:val="22"/>
                        </w:rPr>
                      </w:pPr>
                    </w:p>
                  </w:txbxContent>
                </v:textbox>
                <w10:wrap type="topAndBottom"/>
              </v:shape>
            </w:pict>
          </mc:Fallback>
        </mc:AlternateContent>
      </w:r>
      <w:r w:rsidR="00DE625A" w:rsidRPr="00785EE8">
        <w:rPr>
          <w:rFonts w:cs="Times New Roman"/>
          <w:noProof/>
          <w:lang w:eastAsia="en-GB"/>
        </w:rPr>
        <w:drawing>
          <wp:anchor distT="0" distB="0" distL="114300" distR="114300" simplePos="0" relativeHeight="251658240" behindDoc="1" locked="0" layoutInCell="1" allowOverlap="1" wp14:anchorId="2A6B7332" wp14:editId="6A275CE7">
            <wp:simplePos x="0" y="0"/>
            <wp:positionH relativeFrom="margin">
              <wp:align>center</wp:align>
            </wp:positionH>
            <wp:positionV relativeFrom="paragraph">
              <wp:posOffset>270510</wp:posOffset>
            </wp:positionV>
            <wp:extent cx="4905375" cy="2893060"/>
            <wp:effectExtent l="0" t="0" r="952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00" r="7291"/>
                    <a:stretch/>
                  </pic:blipFill>
                  <pic:spPr bwMode="auto">
                    <a:xfrm>
                      <a:off x="0" y="0"/>
                      <a:ext cx="4905375" cy="2893060"/>
                    </a:xfrm>
                    <a:prstGeom prst="rect">
                      <a:avLst/>
                    </a:prstGeom>
                    <a:ln>
                      <a:noFill/>
                    </a:ln>
                    <a:extLst>
                      <a:ext uri="{53640926-AAD7-44D8-BBD7-CCE9431645EC}">
                        <a14:shadowObscured xmlns:a14="http://schemas.microsoft.com/office/drawing/2010/main"/>
                      </a:ext>
                    </a:extLst>
                  </pic:spPr>
                </pic:pic>
              </a:graphicData>
            </a:graphic>
          </wp:anchor>
        </w:drawing>
      </w:r>
      <w:r w:rsidR="00DE625A" w:rsidRPr="00785EE8">
        <w:rPr>
          <w:rFonts w:cs="Times New Roman"/>
        </w:rPr>
        <w:t>Assessment code</w:t>
      </w:r>
      <w:bookmarkEnd w:id="19"/>
    </w:p>
    <w:p w14:paraId="7CB1301B" w14:textId="45B26E01" w:rsidR="00DE625A" w:rsidRPr="00D9029B" w:rsidRDefault="00240586" w:rsidP="00E24F54">
      <w:pPr>
        <w:jc w:val="both"/>
        <w:rPr>
          <w:rFonts w:cs="Times New Roman"/>
          <w:noProof/>
          <w:color w:val="auto"/>
          <w:lang w:eastAsia="en-GB"/>
        </w:rPr>
      </w:pPr>
      <w:r w:rsidRPr="00785EE8">
        <w:rPr>
          <w:rFonts w:cs="Times New Roman"/>
          <w:noProof/>
          <w:color w:val="auto"/>
          <w:lang w:eastAsia="en-GB"/>
        </w:rPr>
        <w:t xml:space="preserve">In the assesment code the heat was applied </w:t>
      </w:r>
      <w:r w:rsidRPr="00D9029B">
        <w:rPr>
          <w:rFonts w:cs="Times New Roman"/>
          <w:noProof/>
          <w:color w:val="auto"/>
          <w:lang w:eastAsia="en-GB"/>
        </w:rPr>
        <w:t>only to the northern boundary following a Gaussian distribution between ten and sixty degrees celsius</w:t>
      </w:r>
      <w:r w:rsidR="00EC5A38" w:rsidRPr="00D9029B">
        <w:rPr>
          <w:rFonts w:cs="Times New Roman"/>
          <w:noProof/>
          <w:color w:val="auto"/>
          <w:lang w:eastAsia="en-GB"/>
        </w:rPr>
        <w:t>. T</w:t>
      </w:r>
      <w:r w:rsidRPr="00D9029B">
        <w:rPr>
          <w:rFonts w:cs="Times New Roman"/>
          <w:noProof/>
          <w:color w:val="auto"/>
          <w:lang w:eastAsia="en-GB"/>
        </w:rPr>
        <w:t xml:space="preserve">he three remaining boundaries were perfectly insulated </w:t>
      </w:r>
      <w:r w:rsidR="00EC5A38" w:rsidRPr="00D9029B">
        <w:rPr>
          <w:rFonts w:cs="Times New Roman"/>
          <w:noProof/>
          <w:color w:val="auto"/>
          <w:lang w:eastAsia="en-GB"/>
        </w:rPr>
        <w:t>meaning that there wa</w:t>
      </w:r>
      <w:r w:rsidR="00427E0A" w:rsidRPr="00D9029B">
        <w:rPr>
          <w:rFonts w:cs="Times New Roman"/>
          <w:noProof/>
          <w:color w:val="auto"/>
          <w:lang w:eastAsia="en-GB"/>
        </w:rPr>
        <w:t>s</w:t>
      </w:r>
      <w:r w:rsidR="00EC5A38" w:rsidRPr="00D9029B">
        <w:rPr>
          <w:rFonts w:cs="Times New Roman"/>
          <w:noProof/>
          <w:color w:val="auto"/>
          <w:lang w:eastAsia="en-GB"/>
        </w:rPr>
        <w:t xml:space="preserve"> no heat transfer in or out of those boundaries. This caused </w:t>
      </w:r>
      <w:r w:rsidR="0079077D" w:rsidRPr="00D9029B">
        <w:rPr>
          <w:rFonts w:cs="Times New Roman"/>
          <w:noProof/>
          <w:color w:val="auto"/>
          <w:lang w:eastAsia="en-GB"/>
        </w:rPr>
        <w:t xml:space="preserve">complications in applying the boundary conditions </w:t>
      </w:r>
      <w:r w:rsidR="00D9029B" w:rsidRPr="00D9029B">
        <w:rPr>
          <w:color w:val="auto"/>
        </w:rPr>
        <w:t>resulting in the need to alter</w:t>
      </w:r>
      <w:r w:rsidR="00D9029B" w:rsidRPr="00D9029B">
        <w:rPr>
          <w:rFonts w:cs="Times New Roman"/>
          <w:noProof/>
          <w:color w:val="auto"/>
          <w:lang w:eastAsia="en-GB"/>
        </w:rPr>
        <w:t xml:space="preserve"> </w:t>
      </w:r>
      <w:r w:rsidR="00DA5B87" w:rsidRPr="00D9029B">
        <w:rPr>
          <w:rFonts w:cs="Times New Roman"/>
          <w:noProof/>
          <w:color w:val="auto"/>
          <w:lang w:eastAsia="en-GB"/>
        </w:rPr>
        <w:t>the equations.</w:t>
      </w:r>
    </w:p>
    <w:p w14:paraId="03391784" w14:textId="69B785C4" w:rsidR="00DE625A" w:rsidRPr="00785EE8" w:rsidRDefault="009F35D8" w:rsidP="00E24F54">
      <w:pPr>
        <w:jc w:val="both"/>
        <w:rPr>
          <w:rFonts w:cs="Times New Roman"/>
          <w:color w:val="auto"/>
        </w:rPr>
      </w:pPr>
      <w:r w:rsidRPr="00D9029B">
        <w:rPr>
          <w:rFonts w:cs="Times New Roman"/>
          <w:color w:val="auto"/>
        </w:rPr>
        <w:t xml:space="preserve">As the </w:t>
      </w:r>
      <w:r w:rsidR="00905977" w:rsidRPr="00D9029B">
        <w:rPr>
          <w:rFonts w:cs="Times New Roman"/>
          <w:color w:val="auto"/>
        </w:rPr>
        <w:t>b</w:t>
      </w:r>
      <w:r w:rsidRPr="00D9029B">
        <w:rPr>
          <w:rFonts w:cs="Times New Roman"/>
          <w:color w:val="auto"/>
        </w:rPr>
        <w:t xml:space="preserve">oundary conditions for this simulation </w:t>
      </w:r>
      <w:r w:rsidR="00F41646" w:rsidRPr="00D9029B">
        <w:rPr>
          <w:rFonts w:cs="Times New Roman"/>
          <w:color w:val="auto"/>
        </w:rPr>
        <w:t xml:space="preserve">were that three of the boundaries </w:t>
      </w:r>
      <w:r w:rsidR="00F41646" w:rsidRPr="00785EE8">
        <w:rPr>
          <w:rFonts w:cs="Times New Roman"/>
          <w:color w:val="auto"/>
        </w:rPr>
        <w:t>were perfectly insulated</w:t>
      </w:r>
      <w:r w:rsidR="00905977">
        <w:rPr>
          <w:rFonts w:cs="Times New Roman"/>
          <w:color w:val="auto"/>
        </w:rPr>
        <w:t>,</w:t>
      </w:r>
      <w:r w:rsidR="00F41646" w:rsidRPr="00785EE8">
        <w:rPr>
          <w:rFonts w:cs="Times New Roman"/>
          <w:color w:val="auto"/>
        </w:rPr>
        <w:t xml:space="preserve"> therefore</w:t>
      </w:r>
      <w:r w:rsidR="00905977">
        <w:rPr>
          <w:rFonts w:cs="Times New Roman"/>
          <w:color w:val="auto"/>
        </w:rPr>
        <w:t>,</w:t>
      </w:r>
      <w:r w:rsidR="00F41646" w:rsidRPr="00785EE8">
        <w:rPr>
          <w:rFonts w:cs="Times New Roman"/>
          <w:color w:val="auto"/>
        </w:rPr>
        <w:t xml:space="preserve"> have no temperature gradient the Neumann derivative boundary condition could be applied to the boundaries </w:t>
      </w:r>
      <w:r w:rsidR="001E6EBE" w:rsidRPr="00785EE8">
        <w:rPr>
          <w:rFonts w:cs="Times New Roman"/>
          <w:color w:val="auto"/>
        </w:rPr>
        <w:t>replacing the missing node with the value for node p</w:t>
      </w:r>
    </w:p>
    <w:p w14:paraId="37623DF7" w14:textId="4EF004D8" w:rsidR="00744ABD" w:rsidRPr="00785EE8" w:rsidRDefault="00744ABD" w:rsidP="00E24F54">
      <w:pPr>
        <w:jc w:val="both"/>
        <w:rPr>
          <w:rFonts w:cs="Times New Roman"/>
        </w:rPr>
      </w:pPr>
      <w:r w:rsidRPr="00785EE8">
        <w:rPr>
          <w:rFonts w:cs="Times New Roman"/>
        </w:rPr>
        <w:br w:type="page"/>
      </w:r>
    </w:p>
    <w:p w14:paraId="60E0B652" w14:textId="2659ACA2" w:rsidR="00744ABD" w:rsidRPr="00785EE8" w:rsidRDefault="00744ABD" w:rsidP="00E24F54">
      <w:pPr>
        <w:pStyle w:val="Heading1"/>
        <w:numPr>
          <w:ilvl w:val="0"/>
          <w:numId w:val="17"/>
        </w:numPr>
        <w:jc w:val="both"/>
        <w:rPr>
          <w:rFonts w:ascii="Times New Roman" w:hAnsi="Times New Roman" w:cs="Times New Roman"/>
        </w:rPr>
      </w:pPr>
      <w:bookmarkStart w:id="20" w:name="_Toc30640223"/>
      <w:r w:rsidRPr="00785EE8">
        <w:rPr>
          <w:rFonts w:ascii="Times New Roman" w:hAnsi="Times New Roman" w:cs="Times New Roman"/>
        </w:rPr>
        <w:lastRenderedPageBreak/>
        <w:t>Detail script</w:t>
      </w:r>
      <w:bookmarkEnd w:id="20"/>
    </w:p>
    <w:p w14:paraId="59407E6B" w14:textId="5B13C811" w:rsidR="00744ABD" w:rsidRPr="00785EE8" w:rsidRDefault="00D91605" w:rsidP="00E24F54">
      <w:pPr>
        <w:pStyle w:val="Heading2"/>
        <w:numPr>
          <w:ilvl w:val="1"/>
          <w:numId w:val="17"/>
        </w:numPr>
        <w:jc w:val="both"/>
        <w:rPr>
          <w:rFonts w:cs="Times New Roman"/>
        </w:rPr>
      </w:pPr>
      <w:bookmarkStart w:id="21" w:name="_Toc30640224"/>
      <w:r w:rsidRPr="00785EE8">
        <w:rPr>
          <w:rFonts w:cs="Times New Roman"/>
        </w:rPr>
        <w:t>Gaussian distribution</w:t>
      </w:r>
      <w:bookmarkEnd w:id="21"/>
    </w:p>
    <w:p w14:paraId="1F22CCD6" w14:textId="4093A89D" w:rsidR="00292D95" w:rsidRPr="00785EE8" w:rsidRDefault="00292D95" w:rsidP="00E24F54">
      <w:pPr>
        <w:spacing w:line="240" w:lineRule="auto"/>
        <w:jc w:val="both"/>
        <w:rPr>
          <w:rFonts w:cs="Times New Roman"/>
          <w:color w:val="auto"/>
        </w:rPr>
      </w:pPr>
      <w:r w:rsidRPr="00785EE8">
        <w:rPr>
          <w:rFonts w:cs="Times New Roman"/>
          <w:noProof/>
          <w:color w:val="auto"/>
          <w:lang w:eastAsia="en-GB"/>
        </w:rPr>
        <w:drawing>
          <wp:anchor distT="0" distB="0" distL="114300" distR="114300" simplePos="0" relativeHeight="251659264" behindDoc="0" locked="0" layoutInCell="1" allowOverlap="1" wp14:anchorId="6E7F0523" wp14:editId="59B78256">
            <wp:simplePos x="0" y="0"/>
            <wp:positionH relativeFrom="margin">
              <wp:align>right</wp:align>
            </wp:positionH>
            <wp:positionV relativeFrom="paragraph">
              <wp:posOffset>640080</wp:posOffset>
            </wp:positionV>
            <wp:extent cx="5486400" cy="144970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486400" cy="1449705"/>
                    </a:xfrm>
                    <a:prstGeom prst="rect">
                      <a:avLst/>
                    </a:prstGeom>
                  </pic:spPr>
                </pic:pic>
              </a:graphicData>
            </a:graphic>
          </wp:anchor>
        </w:drawing>
      </w:r>
      <w:r w:rsidR="00D91605" w:rsidRPr="00785EE8">
        <w:rPr>
          <w:rFonts w:cs="Times New Roman"/>
          <w:color w:val="auto"/>
        </w:rPr>
        <w:t>The first section of the code is used to collect the user inputs for the X and Y dimensions of the plate</w:t>
      </w:r>
      <w:r w:rsidR="009A7E95" w:rsidRPr="00785EE8">
        <w:rPr>
          <w:rFonts w:cs="Times New Roman"/>
          <w:color w:val="auto"/>
        </w:rPr>
        <w:t xml:space="preserve">. </w:t>
      </w:r>
      <w:r w:rsidR="004E52C0" w:rsidRPr="00785EE8">
        <w:rPr>
          <w:rFonts w:cs="Times New Roman"/>
          <w:color w:val="auto"/>
        </w:rPr>
        <w:t>While loops are used to request a different input from the user</w:t>
      </w:r>
      <w:r w:rsidR="009A7E95" w:rsidRPr="00785EE8">
        <w:rPr>
          <w:rFonts w:cs="Times New Roman"/>
          <w:color w:val="auto"/>
        </w:rPr>
        <w:t xml:space="preserve"> if they leave the answer blank</w:t>
      </w:r>
      <w:r w:rsidR="00905977">
        <w:rPr>
          <w:rFonts w:cs="Times New Roman"/>
          <w:color w:val="auto"/>
        </w:rPr>
        <w:t>,</w:t>
      </w:r>
      <w:r w:rsidR="009A7E95" w:rsidRPr="00785EE8">
        <w:rPr>
          <w:rFonts w:cs="Times New Roman"/>
          <w:color w:val="auto"/>
        </w:rPr>
        <w:t xml:space="preserve"> or if the answer is negative as this will c</w:t>
      </w:r>
      <w:r w:rsidRPr="00785EE8">
        <w:rPr>
          <w:rFonts w:cs="Times New Roman"/>
          <w:color w:val="auto"/>
        </w:rPr>
        <w:t>reate errors in the running of the code.</w:t>
      </w:r>
    </w:p>
    <w:p w14:paraId="42ACCA1E" w14:textId="2F6D18A6" w:rsidR="00D91605" w:rsidRPr="00785EE8" w:rsidRDefault="004E52C0" w:rsidP="00E24F54">
      <w:pPr>
        <w:jc w:val="both"/>
        <w:rPr>
          <w:rFonts w:cs="Times New Roman"/>
          <w:color w:val="auto"/>
        </w:rPr>
      </w:pPr>
      <w:r w:rsidRPr="00785EE8">
        <w:rPr>
          <w:rFonts w:cs="Times New Roman"/>
          <w:color w:val="auto"/>
        </w:rPr>
        <w:t xml:space="preserve"> </w:t>
      </w:r>
      <w:r w:rsidR="00905977">
        <w:rPr>
          <w:rFonts w:cs="Times New Roman"/>
          <w:color w:val="auto"/>
        </w:rPr>
        <w:t>T</w:t>
      </w:r>
      <w:r w:rsidR="00292D95" w:rsidRPr="00785EE8">
        <w:rPr>
          <w:rFonts w:cs="Times New Roman"/>
          <w:color w:val="auto"/>
        </w:rPr>
        <w:t>he following section</w:t>
      </w:r>
      <w:r w:rsidR="002F3BCB" w:rsidRPr="00785EE8">
        <w:rPr>
          <w:rFonts w:cs="Times New Roman"/>
          <w:color w:val="auto"/>
        </w:rPr>
        <w:t xml:space="preserve"> is</w:t>
      </w:r>
      <w:r w:rsidR="00491FFF" w:rsidRPr="00785EE8">
        <w:rPr>
          <w:rFonts w:cs="Times New Roman"/>
          <w:color w:val="auto"/>
        </w:rPr>
        <w:t xml:space="preserve"> used to collect the user input grid spacing value for the plate</w:t>
      </w:r>
      <w:r w:rsidR="00905977">
        <w:rPr>
          <w:rFonts w:cs="Times New Roman"/>
          <w:color w:val="auto"/>
        </w:rPr>
        <w:t>,</w:t>
      </w:r>
      <w:r w:rsidR="00491FFF" w:rsidRPr="00785EE8">
        <w:rPr>
          <w:rFonts w:cs="Times New Roman"/>
          <w:color w:val="auto"/>
        </w:rPr>
        <w:t xml:space="preserve"> once again there is a while loop to ensure that the user cannot leave the input blank or input a negative value</w:t>
      </w:r>
      <w:r w:rsidR="00905977">
        <w:rPr>
          <w:rFonts w:cs="Times New Roman"/>
          <w:color w:val="auto"/>
        </w:rPr>
        <w:t>, however, it</w:t>
      </w:r>
      <w:r w:rsidR="00491FFF" w:rsidRPr="00785EE8">
        <w:rPr>
          <w:rFonts w:cs="Times New Roman"/>
          <w:color w:val="auto"/>
        </w:rPr>
        <w:t xml:space="preserve"> also has </w:t>
      </w:r>
      <w:r w:rsidR="00B52381" w:rsidRPr="00785EE8">
        <w:rPr>
          <w:rFonts w:cs="Times New Roman"/>
          <w:color w:val="auto"/>
        </w:rPr>
        <w:t>a second while loop</w:t>
      </w:r>
      <w:r w:rsidR="00491FFF" w:rsidRPr="00785EE8">
        <w:rPr>
          <w:rFonts w:cs="Times New Roman"/>
          <w:color w:val="auto"/>
        </w:rPr>
        <w:t xml:space="preserve"> function of </w:t>
      </w:r>
      <w:r w:rsidR="002F3BCB" w:rsidRPr="00785EE8">
        <w:rPr>
          <w:rFonts w:cs="Times New Roman"/>
          <w:color w:val="auto"/>
        </w:rPr>
        <w:t xml:space="preserve"> </w:t>
      </w:r>
      <w:r w:rsidR="00B52381" w:rsidRPr="00785EE8">
        <w:rPr>
          <w:rFonts w:cs="Times New Roman"/>
          <w:color w:val="auto"/>
        </w:rPr>
        <w:t>checking the calculated remainder values are zero and if it fails on any one of these checks then the code will ask the user to input a new value.</w:t>
      </w:r>
    </w:p>
    <w:p w14:paraId="6CFE44B8" w14:textId="79DE0FE0" w:rsidR="00B52381" w:rsidRPr="00785EE8" w:rsidRDefault="00B52381" w:rsidP="00E24F54">
      <w:pPr>
        <w:jc w:val="both"/>
        <w:rPr>
          <w:rFonts w:cs="Times New Roman"/>
        </w:rPr>
      </w:pPr>
      <w:r w:rsidRPr="00785EE8">
        <w:rPr>
          <w:rFonts w:cs="Times New Roman"/>
          <w:noProof/>
          <w:lang w:eastAsia="en-GB"/>
        </w:rPr>
        <w:drawing>
          <wp:inline distT="0" distB="0" distL="0" distR="0" wp14:anchorId="5714058D" wp14:editId="582E8752">
            <wp:extent cx="5486400" cy="1949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1949450"/>
                    </a:xfrm>
                    <a:prstGeom prst="rect">
                      <a:avLst/>
                    </a:prstGeom>
                  </pic:spPr>
                </pic:pic>
              </a:graphicData>
            </a:graphic>
          </wp:inline>
        </w:drawing>
      </w:r>
    </w:p>
    <w:p w14:paraId="24C89108" w14:textId="77777777" w:rsidR="00D91605" w:rsidRPr="00785EE8" w:rsidRDefault="00D91605" w:rsidP="00E24F54">
      <w:pPr>
        <w:jc w:val="both"/>
        <w:rPr>
          <w:rFonts w:cs="Times New Roman"/>
        </w:rPr>
      </w:pPr>
    </w:p>
    <w:p w14:paraId="2631417A" w14:textId="3ED73D3A" w:rsidR="00D91605" w:rsidRPr="00785EE8" w:rsidRDefault="00AE704B" w:rsidP="00E24F54">
      <w:pPr>
        <w:jc w:val="both"/>
        <w:rPr>
          <w:rFonts w:cs="Times New Roman"/>
          <w:color w:val="auto"/>
        </w:rPr>
      </w:pPr>
      <w:r w:rsidRPr="00785EE8">
        <w:rPr>
          <w:rFonts w:cs="Times New Roman"/>
          <w:color w:val="auto"/>
        </w:rPr>
        <w:t xml:space="preserve">The next section is used to define the size of the matrix and to fill the matrix with </w:t>
      </w:r>
      <w:r w:rsidR="00343255" w:rsidRPr="00785EE8">
        <w:rPr>
          <w:rFonts w:cs="Times New Roman"/>
          <w:color w:val="auto"/>
        </w:rPr>
        <w:t>zeros</w:t>
      </w:r>
      <w:r w:rsidRPr="00785EE8">
        <w:rPr>
          <w:rFonts w:cs="Times New Roman"/>
          <w:color w:val="auto"/>
        </w:rPr>
        <w:t xml:space="preserve"> using </w:t>
      </w:r>
      <w:r w:rsidR="00343255" w:rsidRPr="00785EE8">
        <w:rPr>
          <w:rFonts w:cs="Times New Roman"/>
          <w:color w:val="auto"/>
        </w:rPr>
        <w:t>zeros</w:t>
      </w:r>
      <w:r w:rsidRPr="00785EE8">
        <w:rPr>
          <w:rFonts w:cs="Times New Roman"/>
          <w:color w:val="auto"/>
        </w:rPr>
        <w:t xml:space="preserve"> function. Once this is completed the </w:t>
      </w:r>
      <w:r w:rsidR="00905977">
        <w:rPr>
          <w:rFonts w:cs="Times New Roman"/>
          <w:color w:val="auto"/>
        </w:rPr>
        <w:t>G</w:t>
      </w:r>
      <w:r w:rsidRPr="00785EE8">
        <w:rPr>
          <w:rFonts w:cs="Times New Roman"/>
          <w:color w:val="auto"/>
        </w:rPr>
        <w:t xml:space="preserve">aussian distribution is calculated and allocated into the northern boundary condition. Finally, a new matrix is created that is equal to the already created matrix. </w:t>
      </w:r>
    </w:p>
    <w:p w14:paraId="24E16D97" w14:textId="0277E373" w:rsidR="00AE704B" w:rsidRPr="00785EE8" w:rsidRDefault="00343255" w:rsidP="00E24F54">
      <w:pPr>
        <w:jc w:val="both"/>
        <w:rPr>
          <w:rFonts w:cs="Times New Roman"/>
          <w:color w:val="auto"/>
        </w:rPr>
      </w:pPr>
      <w:r w:rsidRPr="00785EE8">
        <w:rPr>
          <w:rFonts w:cs="Times New Roman"/>
          <w:noProof/>
          <w:color w:val="auto"/>
          <w:lang w:eastAsia="en-GB"/>
        </w:rPr>
        <w:lastRenderedPageBreak/>
        <w:drawing>
          <wp:anchor distT="0" distB="0" distL="114300" distR="114300" simplePos="0" relativeHeight="251660288" behindDoc="1" locked="0" layoutInCell="1" allowOverlap="1" wp14:anchorId="482FB45A" wp14:editId="64DBB86B">
            <wp:simplePos x="0" y="0"/>
            <wp:positionH relativeFrom="column">
              <wp:posOffset>0</wp:posOffset>
            </wp:positionH>
            <wp:positionV relativeFrom="paragraph">
              <wp:posOffset>0</wp:posOffset>
            </wp:positionV>
            <wp:extent cx="6058535" cy="1619250"/>
            <wp:effectExtent l="0" t="0" r="0" b="0"/>
            <wp:wrapTight wrapText="bothSides">
              <wp:wrapPolygon edited="0">
                <wp:start x="0" y="0"/>
                <wp:lineTo x="0" y="21346"/>
                <wp:lineTo x="21530" y="21346"/>
                <wp:lineTo x="2153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58535" cy="1619250"/>
                    </a:xfrm>
                    <a:prstGeom prst="rect">
                      <a:avLst/>
                    </a:prstGeom>
                    <a:noFill/>
                  </pic:spPr>
                </pic:pic>
              </a:graphicData>
            </a:graphic>
          </wp:anchor>
        </w:drawing>
      </w:r>
      <w:r w:rsidR="00AE704B" w:rsidRPr="00785EE8">
        <w:rPr>
          <w:rFonts w:cs="Times New Roman"/>
          <w:color w:val="auto"/>
        </w:rPr>
        <w:t>The next step is a dialogue question box, this asks the user whether they want to use the provided values as stated in the assignment brief or do they wish to input their own values to allow for a wider range of</w:t>
      </w:r>
      <w:r w:rsidR="00E24F54">
        <w:rPr>
          <w:rFonts w:cs="Times New Roman"/>
          <w:color w:val="auto"/>
        </w:rPr>
        <w:t xml:space="preserve"> materials. This is done by using a switch function to start each of the o</w:t>
      </w:r>
      <w:r w:rsidR="007C4034">
        <w:rPr>
          <w:rFonts w:cs="Times New Roman"/>
          <w:color w:val="auto"/>
        </w:rPr>
        <w:t>ptions and a case function to determine which input it answers.</w:t>
      </w:r>
      <w:r w:rsidR="00E24F54">
        <w:rPr>
          <w:rFonts w:cs="Times New Roman"/>
          <w:color w:val="auto"/>
        </w:rPr>
        <w:t xml:space="preserve"> While loops are also</w:t>
      </w:r>
      <w:r w:rsidR="00AE704B" w:rsidRPr="00785EE8">
        <w:rPr>
          <w:rFonts w:cs="Times New Roman"/>
          <w:color w:val="auto"/>
        </w:rPr>
        <w:t xml:space="preserve"> used here to ensure that the values cannot be left blank or have a value of less than zero</w:t>
      </w:r>
      <w:r w:rsidR="00905977">
        <w:rPr>
          <w:rFonts w:cs="Times New Roman"/>
          <w:color w:val="auto"/>
        </w:rPr>
        <w:t>. I</w:t>
      </w:r>
      <w:r w:rsidR="00AE704B" w:rsidRPr="00785EE8">
        <w:rPr>
          <w:rFonts w:cs="Times New Roman"/>
          <w:color w:val="auto"/>
        </w:rPr>
        <w:t>f this is the case the user is required to enter a different value.</w:t>
      </w:r>
    </w:p>
    <w:p w14:paraId="4C9C8333" w14:textId="14DEF9D3" w:rsidR="00343255" w:rsidRPr="00785EE8" w:rsidRDefault="00586FD4" w:rsidP="00E24F54">
      <w:pPr>
        <w:jc w:val="both"/>
        <w:rPr>
          <w:rFonts w:cs="Times New Roman"/>
          <w:color w:val="auto"/>
        </w:rPr>
      </w:pPr>
      <w:r w:rsidRPr="00785EE8">
        <w:rPr>
          <w:rFonts w:cs="Times New Roman"/>
          <w:noProof/>
          <w:color w:val="auto"/>
          <w:lang w:eastAsia="en-GB"/>
        </w:rPr>
        <w:drawing>
          <wp:inline distT="0" distB="0" distL="0" distR="0" wp14:anchorId="4922D344" wp14:editId="123F7192">
            <wp:extent cx="5486400" cy="26619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2661920"/>
                    </a:xfrm>
                    <a:prstGeom prst="rect">
                      <a:avLst/>
                    </a:prstGeom>
                  </pic:spPr>
                </pic:pic>
              </a:graphicData>
            </a:graphic>
          </wp:inline>
        </w:drawing>
      </w:r>
    </w:p>
    <w:p w14:paraId="63E2FE45" w14:textId="023AF814" w:rsidR="00AE704B" w:rsidRPr="00785EE8" w:rsidRDefault="00AE704B" w:rsidP="00E24F54">
      <w:pPr>
        <w:jc w:val="both"/>
        <w:rPr>
          <w:rFonts w:cs="Times New Roman"/>
          <w:color w:val="auto"/>
        </w:rPr>
      </w:pPr>
      <w:r w:rsidRPr="00785EE8">
        <w:rPr>
          <w:rFonts w:cs="Times New Roman"/>
          <w:color w:val="auto"/>
        </w:rPr>
        <w:t xml:space="preserve">This is followed by the calculation of both the </w:t>
      </w:r>
      <w:r w:rsidR="007C4034">
        <w:rPr>
          <w:rFonts w:cs="Times New Roman"/>
          <w:color w:val="auto"/>
        </w:rPr>
        <w:t>thermal diffusivity (</w:t>
      </w:r>
      <w:r w:rsidRPr="00785EE8">
        <w:rPr>
          <w:rFonts w:cs="Times New Roman"/>
          <w:color w:val="auto"/>
        </w:rPr>
        <w:t>Alpha</w:t>
      </w:r>
      <w:r w:rsidR="007C4034">
        <w:rPr>
          <w:rFonts w:cs="Times New Roman"/>
          <w:color w:val="auto"/>
        </w:rPr>
        <w:t>)</w:t>
      </w:r>
      <w:r w:rsidRPr="00785EE8">
        <w:rPr>
          <w:rFonts w:cs="Times New Roman"/>
          <w:color w:val="auto"/>
        </w:rPr>
        <w:t xml:space="preserve"> and the max timestep, before requesting the user input a value for the timestep which must be less than the calculated maximum </w:t>
      </w:r>
      <w:r w:rsidR="007C4034" w:rsidRPr="00785EE8">
        <w:rPr>
          <w:rFonts w:cs="Times New Roman"/>
          <w:color w:val="auto"/>
        </w:rPr>
        <w:t>time step</w:t>
      </w:r>
      <w:r w:rsidR="007C4034">
        <w:rPr>
          <w:rFonts w:cs="Times New Roman"/>
          <w:color w:val="auto"/>
        </w:rPr>
        <w:t xml:space="preserve"> due to the Fourier stability criterion</w:t>
      </w:r>
      <w:r w:rsidRPr="00785EE8">
        <w:rPr>
          <w:rFonts w:cs="Times New Roman"/>
          <w:color w:val="auto"/>
        </w:rPr>
        <w:t>. Once again a while loop is used to ensure the user inputs a valid answer.</w:t>
      </w:r>
    </w:p>
    <w:p w14:paraId="2B4718E0" w14:textId="687C9F3B" w:rsidR="000716AD" w:rsidRPr="00785EE8" w:rsidRDefault="007A43C5" w:rsidP="00E24F54">
      <w:pPr>
        <w:jc w:val="both"/>
        <w:rPr>
          <w:rFonts w:cs="Times New Roman"/>
          <w:color w:val="auto"/>
        </w:rPr>
      </w:pPr>
      <w:r w:rsidRPr="00785EE8">
        <w:rPr>
          <w:rFonts w:cs="Times New Roman"/>
          <w:noProof/>
          <w:color w:val="auto"/>
          <w:lang w:eastAsia="en-GB"/>
        </w:rPr>
        <w:drawing>
          <wp:inline distT="0" distB="0" distL="0" distR="0" wp14:anchorId="2EC947D1" wp14:editId="51FCC0C8">
            <wp:extent cx="5486400" cy="901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901700"/>
                    </a:xfrm>
                    <a:prstGeom prst="rect">
                      <a:avLst/>
                    </a:prstGeom>
                  </pic:spPr>
                </pic:pic>
              </a:graphicData>
            </a:graphic>
          </wp:inline>
        </w:drawing>
      </w:r>
    </w:p>
    <w:p w14:paraId="72D12711" w14:textId="77777777" w:rsidR="00D00207" w:rsidRDefault="00D00207" w:rsidP="00E24F54">
      <w:pPr>
        <w:jc w:val="both"/>
        <w:rPr>
          <w:rFonts w:cs="Times New Roman"/>
          <w:color w:val="auto"/>
        </w:rPr>
      </w:pPr>
    </w:p>
    <w:p w14:paraId="651448CB" w14:textId="0F007225" w:rsidR="00AE704B" w:rsidRPr="00785EE8" w:rsidRDefault="00AE704B" w:rsidP="00E24F54">
      <w:pPr>
        <w:jc w:val="both"/>
        <w:rPr>
          <w:rFonts w:cs="Times New Roman"/>
          <w:color w:val="auto"/>
        </w:rPr>
      </w:pPr>
      <w:r w:rsidRPr="00785EE8">
        <w:rPr>
          <w:rFonts w:cs="Times New Roman"/>
          <w:color w:val="auto"/>
        </w:rPr>
        <w:lastRenderedPageBreak/>
        <w:t xml:space="preserve">The next section calculates the Fourier value before using a string function </w:t>
      </w:r>
      <w:r w:rsidR="00375BAC">
        <w:rPr>
          <w:rFonts w:cs="Times New Roman"/>
          <w:color w:val="auto"/>
        </w:rPr>
        <w:t>to convert the array into numerical values that can be displayed in</w:t>
      </w:r>
      <w:r w:rsidRPr="00785EE8">
        <w:rPr>
          <w:rFonts w:cs="Times New Roman"/>
          <w:color w:val="auto"/>
        </w:rPr>
        <w:t xml:space="preserve"> a list dialogue box to allow the user to choose their accepted toler</w:t>
      </w:r>
      <w:r w:rsidR="00375BAC">
        <w:rPr>
          <w:rFonts w:cs="Times New Roman"/>
          <w:color w:val="auto"/>
        </w:rPr>
        <w:t>ance</w:t>
      </w:r>
      <w:r w:rsidR="00D00207">
        <w:rPr>
          <w:rFonts w:cs="Times New Roman"/>
          <w:color w:val="auto"/>
        </w:rPr>
        <w:t>. T</w:t>
      </w:r>
      <w:r w:rsidR="00375BAC">
        <w:rPr>
          <w:rFonts w:cs="Times New Roman"/>
          <w:color w:val="auto"/>
        </w:rPr>
        <w:t xml:space="preserve">his reduces </w:t>
      </w:r>
      <w:r w:rsidRPr="00785EE8">
        <w:rPr>
          <w:rFonts w:cs="Times New Roman"/>
          <w:color w:val="auto"/>
        </w:rPr>
        <w:t xml:space="preserve">the time taken to solve the simulation when higher accuracy is not required. Two loop counters are also set to start at zero in this section. </w:t>
      </w:r>
    </w:p>
    <w:p w14:paraId="5A4EA700" w14:textId="2548E696" w:rsidR="007A43C5" w:rsidRPr="00785EE8" w:rsidRDefault="00027328" w:rsidP="00E24F54">
      <w:pPr>
        <w:jc w:val="both"/>
        <w:rPr>
          <w:rFonts w:cs="Times New Roman"/>
          <w:color w:val="auto"/>
        </w:rPr>
      </w:pPr>
      <w:r w:rsidRPr="00785EE8">
        <w:rPr>
          <w:rFonts w:cs="Times New Roman"/>
          <w:noProof/>
          <w:color w:val="auto"/>
          <w:lang w:eastAsia="en-GB"/>
        </w:rPr>
        <w:drawing>
          <wp:inline distT="0" distB="0" distL="0" distR="0" wp14:anchorId="78C2DA89" wp14:editId="38D49E80">
            <wp:extent cx="5486400" cy="10756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1075690"/>
                    </a:xfrm>
                    <a:prstGeom prst="rect">
                      <a:avLst/>
                    </a:prstGeom>
                  </pic:spPr>
                </pic:pic>
              </a:graphicData>
            </a:graphic>
          </wp:inline>
        </w:drawing>
      </w:r>
    </w:p>
    <w:p w14:paraId="721E04B3" w14:textId="15279496" w:rsidR="00AE704B" w:rsidRPr="00785EE8" w:rsidRDefault="00AE704B" w:rsidP="00E24F54">
      <w:pPr>
        <w:jc w:val="both"/>
        <w:rPr>
          <w:rFonts w:cs="Times New Roman"/>
          <w:color w:val="auto"/>
        </w:rPr>
      </w:pPr>
      <w:r w:rsidRPr="00785EE8">
        <w:rPr>
          <w:rFonts w:cs="Times New Roman"/>
          <w:color w:val="auto"/>
        </w:rPr>
        <w:t xml:space="preserve">The following section begins with a </w:t>
      </w:r>
      <w:r w:rsidR="00375BAC">
        <w:rPr>
          <w:rFonts w:cs="Times New Roman"/>
          <w:color w:val="auto"/>
        </w:rPr>
        <w:t xml:space="preserve">question </w:t>
      </w:r>
      <w:r w:rsidRPr="00785EE8">
        <w:rPr>
          <w:rFonts w:cs="Times New Roman"/>
          <w:color w:val="auto"/>
        </w:rPr>
        <w:t>dialogue box asking the user whether they would like to see a live plot of the values or whether they would prefer to see just the end result even if the live plot will decrease performance.</w:t>
      </w:r>
    </w:p>
    <w:p w14:paraId="705DA22C" w14:textId="7992CA05" w:rsidR="007A43C5" w:rsidRPr="00785EE8" w:rsidRDefault="00586FD4" w:rsidP="00E24F54">
      <w:pPr>
        <w:jc w:val="both"/>
        <w:rPr>
          <w:rFonts w:cs="Times New Roman"/>
          <w:color w:val="auto"/>
        </w:rPr>
      </w:pPr>
      <w:r w:rsidRPr="00785EE8">
        <w:rPr>
          <w:rFonts w:cs="Times New Roman"/>
          <w:noProof/>
          <w:color w:val="auto"/>
          <w:lang w:eastAsia="en-GB"/>
        </w:rPr>
        <w:drawing>
          <wp:inline distT="0" distB="0" distL="0" distR="0" wp14:anchorId="6794FCA8" wp14:editId="6CEDCB07">
            <wp:extent cx="6210935" cy="4857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935" cy="485775"/>
                    </a:xfrm>
                    <a:prstGeom prst="rect">
                      <a:avLst/>
                    </a:prstGeom>
                    <a:noFill/>
                  </pic:spPr>
                </pic:pic>
              </a:graphicData>
            </a:graphic>
          </wp:inline>
        </w:drawing>
      </w:r>
    </w:p>
    <w:p w14:paraId="0A729D2D" w14:textId="1AA6B872" w:rsidR="00AE704B" w:rsidRPr="00785EE8" w:rsidRDefault="00AE704B" w:rsidP="00E24F54">
      <w:pPr>
        <w:jc w:val="both"/>
        <w:rPr>
          <w:rFonts w:cs="Times New Roman"/>
          <w:color w:val="auto"/>
        </w:rPr>
      </w:pPr>
      <w:r w:rsidRPr="00785EE8">
        <w:rPr>
          <w:rFonts w:cs="Times New Roman"/>
          <w:color w:val="auto"/>
        </w:rPr>
        <w:t>The penultimate section consists of a while loop containing both loop counters and equations, these apply the boundary conditions and calculate the temperature variants within the plate. This section also plots every ten loops into colour plots. After this, the end condition is defined as being the difference between the new matrix and the old matrix if this is less than the user inputted tolerance then the code will end.</w:t>
      </w:r>
    </w:p>
    <w:p w14:paraId="08FEA10B" w14:textId="58163884" w:rsidR="004745F5" w:rsidRPr="00785EE8" w:rsidRDefault="00027328" w:rsidP="00E24F54">
      <w:pPr>
        <w:jc w:val="both"/>
        <w:rPr>
          <w:rFonts w:cs="Times New Roman"/>
          <w:color w:val="auto"/>
        </w:rPr>
      </w:pPr>
      <w:r w:rsidRPr="00785EE8">
        <w:rPr>
          <w:rFonts w:cs="Times New Roman"/>
          <w:noProof/>
          <w:color w:val="auto"/>
          <w:lang w:eastAsia="en-GB"/>
        </w:rPr>
        <w:drawing>
          <wp:inline distT="0" distB="0" distL="0" distR="0" wp14:anchorId="6782F2BF" wp14:editId="0C93D5BF">
            <wp:extent cx="5486400" cy="239141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2391410"/>
                    </a:xfrm>
                    <a:prstGeom prst="rect">
                      <a:avLst/>
                    </a:prstGeom>
                  </pic:spPr>
                </pic:pic>
              </a:graphicData>
            </a:graphic>
          </wp:inline>
        </w:drawing>
      </w:r>
    </w:p>
    <w:p w14:paraId="70EF667C" w14:textId="4F683872" w:rsidR="00AE704B" w:rsidRPr="00785EE8" w:rsidRDefault="00AE704B" w:rsidP="00E24F54">
      <w:pPr>
        <w:jc w:val="both"/>
        <w:rPr>
          <w:rFonts w:cs="Times New Roman"/>
          <w:color w:val="auto"/>
        </w:rPr>
      </w:pPr>
      <w:r w:rsidRPr="00785EE8">
        <w:rPr>
          <w:rFonts w:cs="Times New Roman"/>
          <w:color w:val="auto"/>
        </w:rPr>
        <w:t>The final section is much the same as the penultimate section with the only difference being that the colour plot is plotted outside of the while loop after the end condition meaning that it will only plot the end result.</w:t>
      </w:r>
    </w:p>
    <w:p w14:paraId="6C4A41EE" w14:textId="766B6EBC" w:rsidR="003E540B" w:rsidRPr="00785EE8" w:rsidRDefault="003E540B" w:rsidP="00E24F54">
      <w:pPr>
        <w:jc w:val="both"/>
        <w:rPr>
          <w:rFonts w:cs="Times New Roman"/>
          <w:color w:val="auto"/>
        </w:rPr>
      </w:pPr>
      <w:r w:rsidRPr="00785EE8">
        <w:rPr>
          <w:rFonts w:cs="Times New Roman"/>
          <w:noProof/>
          <w:color w:val="auto"/>
          <w:lang w:eastAsia="en-GB"/>
        </w:rPr>
        <w:lastRenderedPageBreak/>
        <w:drawing>
          <wp:inline distT="0" distB="0" distL="0" distR="0" wp14:anchorId="12841AC9" wp14:editId="4D6511EF">
            <wp:extent cx="5486400" cy="239331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2393315"/>
                    </a:xfrm>
                    <a:prstGeom prst="rect">
                      <a:avLst/>
                    </a:prstGeom>
                  </pic:spPr>
                </pic:pic>
              </a:graphicData>
            </a:graphic>
          </wp:inline>
        </w:drawing>
      </w:r>
    </w:p>
    <w:p w14:paraId="1E7EE071" w14:textId="77777777" w:rsidR="003E540B" w:rsidRPr="00785EE8" w:rsidRDefault="003E540B" w:rsidP="00E24F54">
      <w:pPr>
        <w:jc w:val="both"/>
        <w:rPr>
          <w:rFonts w:cs="Times New Roman"/>
          <w:color w:val="auto"/>
        </w:rPr>
      </w:pPr>
    </w:p>
    <w:p w14:paraId="1F1EB77D" w14:textId="396DCDEC" w:rsidR="00AE704B" w:rsidRPr="00785EE8" w:rsidRDefault="00AE704B" w:rsidP="00E24F54">
      <w:pPr>
        <w:jc w:val="both"/>
        <w:rPr>
          <w:rFonts w:cs="Times New Roman"/>
          <w:color w:val="auto"/>
        </w:rPr>
      </w:pPr>
      <w:r w:rsidRPr="00785EE8">
        <w:rPr>
          <w:rFonts w:cs="Times New Roman"/>
          <w:color w:val="auto"/>
        </w:rPr>
        <w:t xml:space="preserve">Finally, the iteration count is displayed and the time taken to reach convergence is calculated and displayed. </w:t>
      </w:r>
    </w:p>
    <w:p w14:paraId="70856EF2" w14:textId="77777777" w:rsidR="00FE66A7" w:rsidRPr="00785EE8" w:rsidRDefault="003E540B" w:rsidP="00E24F54">
      <w:pPr>
        <w:jc w:val="both"/>
        <w:rPr>
          <w:rFonts w:cs="Times New Roman"/>
          <w:color w:val="auto"/>
        </w:rPr>
      </w:pPr>
      <w:r w:rsidRPr="00785EE8">
        <w:rPr>
          <w:rFonts w:cs="Times New Roman"/>
          <w:noProof/>
          <w:color w:val="auto"/>
          <w:lang w:eastAsia="en-GB"/>
        </w:rPr>
        <w:drawing>
          <wp:inline distT="0" distB="0" distL="0" distR="0" wp14:anchorId="5943EAC3" wp14:editId="39F6D178">
            <wp:extent cx="5486400" cy="36385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363855"/>
                    </a:xfrm>
                    <a:prstGeom prst="rect">
                      <a:avLst/>
                    </a:prstGeom>
                  </pic:spPr>
                </pic:pic>
              </a:graphicData>
            </a:graphic>
          </wp:inline>
        </w:drawing>
      </w:r>
    </w:p>
    <w:p w14:paraId="3A4974D1" w14:textId="2F134AF9" w:rsidR="00DC7932" w:rsidRPr="00785EE8" w:rsidRDefault="009151F0" w:rsidP="00E24F54">
      <w:pPr>
        <w:jc w:val="both"/>
        <w:rPr>
          <w:rFonts w:cs="Times New Roman"/>
          <w:color w:val="auto"/>
        </w:rPr>
      </w:pPr>
      <w:r w:rsidRPr="00785EE8">
        <w:rPr>
          <w:rFonts w:cs="Times New Roman"/>
          <w:color w:val="auto"/>
        </w:rPr>
        <w:br w:type="page"/>
      </w:r>
    </w:p>
    <w:p w14:paraId="16ABB057" w14:textId="77777777" w:rsidR="005E4733" w:rsidRPr="00785EE8" w:rsidRDefault="00744ABD" w:rsidP="00E24F54">
      <w:pPr>
        <w:pStyle w:val="Heading1"/>
        <w:numPr>
          <w:ilvl w:val="0"/>
          <w:numId w:val="17"/>
        </w:numPr>
        <w:jc w:val="both"/>
        <w:rPr>
          <w:rFonts w:ascii="Times New Roman" w:hAnsi="Times New Roman" w:cs="Times New Roman"/>
        </w:rPr>
      </w:pPr>
      <w:bookmarkStart w:id="22" w:name="_Toc30640225"/>
      <w:r w:rsidRPr="00785EE8">
        <w:rPr>
          <w:rFonts w:ascii="Times New Roman" w:hAnsi="Times New Roman" w:cs="Times New Roman"/>
        </w:rPr>
        <w:lastRenderedPageBreak/>
        <w:t>A</w:t>
      </w:r>
      <w:r w:rsidR="009A7E95" w:rsidRPr="00785EE8">
        <w:rPr>
          <w:rFonts w:ascii="Times New Roman" w:hAnsi="Times New Roman" w:cs="Times New Roman"/>
        </w:rPr>
        <w:t>na</w:t>
      </w:r>
      <w:r w:rsidRPr="00785EE8">
        <w:rPr>
          <w:rFonts w:ascii="Times New Roman" w:hAnsi="Times New Roman" w:cs="Times New Roman"/>
        </w:rPr>
        <w:t>lysis of the results</w:t>
      </w:r>
      <w:bookmarkEnd w:id="22"/>
    </w:p>
    <w:p w14:paraId="732E2504" w14:textId="7445B70C" w:rsidR="00744ABD" w:rsidRPr="00785EE8" w:rsidRDefault="005E4733" w:rsidP="00E24F54">
      <w:pPr>
        <w:pStyle w:val="Heading2"/>
        <w:numPr>
          <w:ilvl w:val="1"/>
          <w:numId w:val="17"/>
        </w:numPr>
        <w:jc w:val="both"/>
        <w:rPr>
          <w:rFonts w:cs="Times New Roman"/>
        </w:rPr>
      </w:pPr>
      <w:r w:rsidRPr="00785EE8">
        <w:rPr>
          <w:rFonts w:cs="Times New Roman"/>
        </w:rPr>
        <w:t xml:space="preserve"> </w:t>
      </w:r>
      <w:bookmarkStart w:id="23" w:name="_Toc30640226"/>
      <w:r w:rsidRPr="00785EE8">
        <w:rPr>
          <w:rFonts w:cs="Times New Roman"/>
        </w:rPr>
        <w:t>Change in grid spacing</w:t>
      </w:r>
      <w:bookmarkEnd w:id="23"/>
      <w:r w:rsidRPr="00785EE8">
        <w:rPr>
          <w:rFonts w:cs="Times New Roman"/>
        </w:rPr>
        <w:t xml:space="preserve"> </w:t>
      </w:r>
      <w:r w:rsidR="00744ABD" w:rsidRPr="00785EE8">
        <w:rPr>
          <w:rFonts w:cs="Times New Roman"/>
        </w:rPr>
        <w:t xml:space="preserve"> </w:t>
      </w:r>
    </w:p>
    <w:p w14:paraId="5ECB2155" w14:textId="27E307E3" w:rsidR="00FE66A7" w:rsidRPr="00785EE8" w:rsidRDefault="005E4733" w:rsidP="00E24F54">
      <w:pPr>
        <w:pStyle w:val="Heading2"/>
        <w:jc w:val="both"/>
        <w:rPr>
          <w:rFonts w:cs="Times New Roman"/>
        </w:rPr>
      </w:pPr>
      <w:bookmarkStart w:id="24" w:name="_Toc30640227"/>
      <w:r w:rsidRPr="00785EE8">
        <w:rPr>
          <w:rFonts w:cs="Times New Roman"/>
          <w:noProof/>
          <w:lang w:eastAsia="en-GB"/>
        </w:rPr>
        <w:drawing>
          <wp:anchor distT="0" distB="0" distL="114300" distR="114300" simplePos="0" relativeHeight="251664384" behindDoc="1" locked="0" layoutInCell="1" allowOverlap="1" wp14:anchorId="08B44205" wp14:editId="7A8DAAEC">
            <wp:simplePos x="0" y="0"/>
            <wp:positionH relativeFrom="margin">
              <wp:align>center</wp:align>
            </wp:positionH>
            <wp:positionV relativeFrom="paragraph">
              <wp:posOffset>2479675</wp:posOffset>
            </wp:positionV>
            <wp:extent cx="4663440" cy="2743200"/>
            <wp:effectExtent l="0" t="0" r="3810" b="0"/>
            <wp:wrapTight wrapText="bothSides">
              <wp:wrapPolygon edited="0">
                <wp:start x="0" y="0"/>
                <wp:lineTo x="0" y="21450"/>
                <wp:lineTo x="21529" y="21450"/>
                <wp:lineTo x="21529" y="0"/>
                <wp:lineTo x="0" y="0"/>
              </wp:wrapPolygon>
            </wp:wrapTight>
            <wp:docPr id="13" name="Chart 13">
              <a:extLst xmlns:a="http://schemas.openxmlformats.org/drawingml/2006/main">
                <a:ext uri="{FF2B5EF4-FFF2-40B4-BE49-F238E27FC236}">
                  <a16:creationId xmlns:a16="http://schemas.microsoft.com/office/drawing/2014/main" id="{B5A74A0F-7004-45C4-9909-03815B03DE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sidRPr="00785EE8">
        <w:rPr>
          <w:rFonts w:cs="Times New Roman"/>
          <w:noProof/>
          <w:lang w:eastAsia="en-GB"/>
        </w:rPr>
        <w:drawing>
          <wp:anchor distT="0" distB="0" distL="114300" distR="114300" simplePos="0" relativeHeight="251663360" behindDoc="1" locked="0" layoutInCell="1" allowOverlap="1" wp14:anchorId="6E2115C4" wp14:editId="4BB25586">
            <wp:simplePos x="0" y="0"/>
            <wp:positionH relativeFrom="column">
              <wp:posOffset>-914400</wp:posOffset>
            </wp:positionH>
            <wp:positionV relativeFrom="paragraph">
              <wp:posOffset>253365</wp:posOffset>
            </wp:positionV>
            <wp:extent cx="7429500" cy="1775460"/>
            <wp:effectExtent l="0" t="0" r="0" b="0"/>
            <wp:wrapTight wrapText="bothSides">
              <wp:wrapPolygon edited="0">
                <wp:start x="1938" y="0"/>
                <wp:lineTo x="0" y="1854"/>
                <wp:lineTo x="0" y="2318"/>
                <wp:lineTo x="5262" y="3708"/>
                <wp:lineTo x="0" y="3940"/>
                <wp:lineTo x="0" y="10661"/>
                <wp:lineTo x="775" y="11124"/>
                <wp:lineTo x="0" y="12747"/>
                <wp:lineTo x="0" y="21322"/>
                <wp:lineTo x="21545" y="21322"/>
                <wp:lineTo x="21545" y="0"/>
                <wp:lineTo x="1938"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429500" cy="177546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4"/>
    </w:p>
    <w:p w14:paraId="53D64001" w14:textId="77777777" w:rsidR="003A2D1F" w:rsidRPr="00785EE8" w:rsidRDefault="003A2D1F" w:rsidP="00E24F54">
      <w:pPr>
        <w:jc w:val="both"/>
        <w:rPr>
          <w:rFonts w:cs="Times New Roman"/>
        </w:rPr>
      </w:pPr>
    </w:p>
    <w:p w14:paraId="2164D891" w14:textId="77777777" w:rsidR="003A2D1F" w:rsidRPr="00785EE8" w:rsidRDefault="003A2D1F" w:rsidP="00E24F54">
      <w:pPr>
        <w:jc w:val="both"/>
        <w:rPr>
          <w:rFonts w:cs="Times New Roman"/>
        </w:rPr>
      </w:pPr>
    </w:p>
    <w:p w14:paraId="6899604D" w14:textId="77777777" w:rsidR="003A2D1F" w:rsidRPr="00785EE8" w:rsidRDefault="003A2D1F" w:rsidP="00E24F54">
      <w:pPr>
        <w:jc w:val="both"/>
        <w:rPr>
          <w:rFonts w:cs="Times New Roman"/>
        </w:rPr>
      </w:pPr>
    </w:p>
    <w:p w14:paraId="108A3745" w14:textId="77777777" w:rsidR="003A2D1F" w:rsidRPr="00785EE8" w:rsidRDefault="003A2D1F" w:rsidP="00E24F54">
      <w:pPr>
        <w:jc w:val="both"/>
        <w:rPr>
          <w:rFonts w:cs="Times New Roman"/>
        </w:rPr>
      </w:pPr>
    </w:p>
    <w:p w14:paraId="6DAF3C14" w14:textId="77777777" w:rsidR="003A2D1F" w:rsidRPr="00785EE8" w:rsidRDefault="003A2D1F" w:rsidP="00E24F54">
      <w:pPr>
        <w:jc w:val="both"/>
        <w:rPr>
          <w:rFonts w:cs="Times New Roman"/>
        </w:rPr>
      </w:pPr>
    </w:p>
    <w:p w14:paraId="121207B0" w14:textId="77777777" w:rsidR="003A2D1F" w:rsidRPr="00785EE8" w:rsidRDefault="003A2D1F" w:rsidP="00E24F54">
      <w:pPr>
        <w:jc w:val="both"/>
        <w:rPr>
          <w:rFonts w:cs="Times New Roman"/>
        </w:rPr>
      </w:pPr>
    </w:p>
    <w:p w14:paraId="7F338600" w14:textId="77777777" w:rsidR="003A2D1F" w:rsidRPr="00785EE8" w:rsidRDefault="003A2D1F" w:rsidP="00E24F54">
      <w:pPr>
        <w:jc w:val="both"/>
        <w:rPr>
          <w:rFonts w:cs="Times New Roman"/>
        </w:rPr>
      </w:pPr>
    </w:p>
    <w:p w14:paraId="41830361" w14:textId="77777777" w:rsidR="003A2D1F" w:rsidRPr="00785EE8" w:rsidRDefault="003A2D1F" w:rsidP="00E24F54">
      <w:pPr>
        <w:jc w:val="both"/>
        <w:rPr>
          <w:rFonts w:cs="Times New Roman"/>
        </w:rPr>
      </w:pPr>
    </w:p>
    <w:p w14:paraId="67E3844D" w14:textId="77777777" w:rsidR="003A2D1F" w:rsidRPr="00785EE8" w:rsidRDefault="003A2D1F" w:rsidP="00E24F54">
      <w:pPr>
        <w:jc w:val="both"/>
        <w:rPr>
          <w:rFonts w:cs="Times New Roman"/>
        </w:rPr>
      </w:pPr>
    </w:p>
    <w:p w14:paraId="20E89B51" w14:textId="75EE8816" w:rsidR="00FB4EEC" w:rsidRPr="00785EE8" w:rsidRDefault="00FB4EEC" w:rsidP="00E24F54">
      <w:pPr>
        <w:jc w:val="both"/>
        <w:rPr>
          <w:rFonts w:cs="Times New Roman"/>
          <w:color w:val="auto"/>
        </w:rPr>
      </w:pPr>
      <w:r w:rsidRPr="00785EE8">
        <w:rPr>
          <w:rFonts w:cs="Times New Roman"/>
          <w:color w:val="auto"/>
        </w:rPr>
        <w:t>Although theoretically all of the results should be the same t</w:t>
      </w:r>
      <w:r w:rsidR="003A2D1F" w:rsidRPr="00785EE8">
        <w:rPr>
          <w:rFonts w:cs="Times New Roman"/>
          <w:color w:val="auto"/>
        </w:rPr>
        <w:t xml:space="preserve">he results show </w:t>
      </w:r>
      <w:r w:rsidR="00122BD7" w:rsidRPr="00785EE8">
        <w:rPr>
          <w:rFonts w:cs="Times New Roman"/>
          <w:color w:val="auto"/>
        </w:rPr>
        <w:t>that the larger the grid spacing the longer the plate took to reach convergence</w:t>
      </w:r>
      <w:r w:rsidR="00B5447A">
        <w:rPr>
          <w:rFonts w:cs="Times New Roman"/>
          <w:color w:val="auto"/>
        </w:rPr>
        <w:t>. I</w:t>
      </w:r>
      <w:r w:rsidR="00122BD7" w:rsidRPr="00785EE8">
        <w:rPr>
          <w:rFonts w:cs="Times New Roman"/>
          <w:color w:val="auto"/>
        </w:rPr>
        <w:t>t also shows that larger grid spacing values did not reach convergence</w:t>
      </w:r>
      <w:r w:rsidR="00B5447A">
        <w:rPr>
          <w:rFonts w:cs="Times New Roman"/>
          <w:color w:val="auto"/>
        </w:rPr>
        <w:t>,</w:t>
      </w:r>
      <w:r w:rsidR="00122BD7" w:rsidRPr="00785EE8">
        <w:rPr>
          <w:rFonts w:cs="Times New Roman"/>
          <w:color w:val="auto"/>
        </w:rPr>
        <w:t xml:space="preserve"> this is likely due to the heat having to travel a further distance to make a change in the value at a point. This is one of the flaws in this model and is discussed later on in the report. </w:t>
      </w:r>
    </w:p>
    <w:p w14:paraId="61F2C569" w14:textId="77777777" w:rsidR="00EA5118" w:rsidRPr="00785EE8" w:rsidRDefault="00FB4EEC" w:rsidP="00E24F54">
      <w:pPr>
        <w:jc w:val="both"/>
        <w:rPr>
          <w:rFonts w:cs="Times New Roman"/>
          <w:color w:val="auto"/>
        </w:rPr>
      </w:pPr>
      <w:r w:rsidRPr="00785EE8">
        <w:rPr>
          <w:rFonts w:cs="Times New Roman"/>
          <w:color w:val="auto"/>
        </w:rPr>
        <w:t>This is largely due to the calculatio</w:t>
      </w:r>
      <w:r w:rsidR="00EA5118" w:rsidRPr="00785EE8">
        <w:rPr>
          <w:rFonts w:cs="Times New Roman"/>
          <w:color w:val="auto"/>
        </w:rPr>
        <w:t xml:space="preserve">n of the Fourier number equation shown below </w:t>
      </w:r>
    </w:p>
    <w:p w14:paraId="538368C3" w14:textId="2AB61FF2" w:rsidR="00744ABD" w:rsidRPr="00785EE8" w:rsidRDefault="00D9029B" w:rsidP="00E24F54">
      <w:pPr>
        <w:jc w:val="both"/>
        <w:rPr>
          <w:rFonts w:cs="Times New Roman"/>
          <w:color w:val="auto"/>
        </w:rPr>
      </w:pPr>
      <m:oMath>
        <m:sSub>
          <m:sSubPr>
            <m:ctrlPr>
              <w:rPr>
                <w:rFonts w:ascii="Cambria Math" w:hAnsi="Cambria Math" w:cs="Times New Roman"/>
                <w:i/>
                <w:color w:val="auto"/>
              </w:rPr>
            </m:ctrlPr>
          </m:sSubPr>
          <m:e>
            <m:r>
              <w:rPr>
                <w:rFonts w:ascii="Cambria Math" w:hAnsi="Cambria Math" w:cs="Times New Roman"/>
                <w:color w:val="auto"/>
              </w:rPr>
              <m:t>F</m:t>
            </m:r>
          </m:e>
          <m:sub>
            <m:r>
              <w:rPr>
                <w:rFonts w:ascii="Cambria Math" w:hAnsi="Cambria Math" w:cs="Times New Roman"/>
                <w:color w:val="auto"/>
              </w:rPr>
              <m:t>0</m:t>
            </m:r>
          </m:sub>
        </m:sSub>
        <m:r>
          <w:rPr>
            <w:rFonts w:ascii="Cambria Math" w:hAnsi="Cambria Math" w:cs="Times New Roman"/>
            <w:color w:val="auto"/>
          </w:rPr>
          <m:t>=</m:t>
        </m:r>
        <m:f>
          <m:fPr>
            <m:ctrlPr>
              <w:rPr>
                <w:rFonts w:ascii="Cambria Math" w:hAnsi="Cambria Math" w:cs="Times New Roman"/>
                <w:i/>
                <w:color w:val="auto"/>
              </w:rPr>
            </m:ctrlPr>
          </m:fPr>
          <m:num>
            <m:r>
              <w:rPr>
                <w:rFonts w:ascii="Cambria Math" w:hAnsi="Cambria Math" w:cs="Times New Roman"/>
                <w:color w:val="auto"/>
              </w:rPr>
              <m:t>α×∆t</m:t>
            </m:r>
          </m:num>
          <m:den>
            <m:sSup>
              <m:sSupPr>
                <m:ctrlPr>
                  <w:rPr>
                    <w:rFonts w:ascii="Cambria Math" w:hAnsi="Cambria Math" w:cs="Times New Roman"/>
                    <w:i/>
                    <w:color w:val="auto"/>
                  </w:rPr>
                </m:ctrlPr>
              </m:sSupPr>
              <m:e>
                <m:r>
                  <w:rPr>
                    <w:rFonts w:ascii="Cambria Math" w:hAnsi="Cambria Math" w:cs="Times New Roman"/>
                    <w:color w:val="auto"/>
                  </w:rPr>
                  <m:t>h</m:t>
                </m:r>
              </m:e>
              <m:sup>
                <m:r>
                  <w:rPr>
                    <w:rFonts w:ascii="Cambria Math" w:hAnsi="Cambria Math" w:cs="Times New Roman"/>
                    <w:color w:val="auto"/>
                  </w:rPr>
                  <m:t>2</m:t>
                </m:r>
              </m:sup>
            </m:sSup>
          </m:den>
        </m:f>
      </m:oMath>
      <w:r w:rsidR="00EA5118" w:rsidRPr="00785EE8">
        <w:rPr>
          <w:rFonts w:cs="Times New Roman"/>
          <w:color w:val="auto"/>
        </w:rPr>
        <w:t xml:space="preserve"> </w:t>
      </w:r>
      <w:r w:rsidR="009151F0" w:rsidRPr="00785EE8">
        <w:rPr>
          <w:rFonts w:cs="Times New Roman"/>
          <w:color w:val="auto"/>
        </w:rPr>
        <w:br w:type="page"/>
      </w:r>
    </w:p>
    <w:p w14:paraId="27F44568" w14:textId="0291BB07" w:rsidR="00EA5118" w:rsidRPr="00785EE8" w:rsidRDefault="00EA5118" w:rsidP="00E24F54">
      <w:pPr>
        <w:jc w:val="both"/>
        <w:rPr>
          <w:rFonts w:eastAsiaTheme="minorEastAsia" w:cs="Times New Roman"/>
          <w:color w:val="auto"/>
        </w:rPr>
      </w:pPr>
      <w:r w:rsidRPr="00785EE8">
        <w:rPr>
          <w:rFonts w:cs="Times New Roman"/>
          <w:color w:val="auto"/>
        </w:rPr>
        <w:lastRenderedPageBreak/>
        <w:t xml:space="preserve">Where h = grid spacing, therefore the larger the grid spacing the smaller the </w:t>
      </w:r>
      <w:r w:rsidR="00B5447A">
        <w:rPr>
          <w:rFonts w:cs="Times New Roman"/>
          <w:color w:val="auto"/>
        </w:rPr>
        <w:t>F</w:t>
      </w:r>
      <w:r w:rsidRPr="00785EE8">
        <w:rPr>
          <w:rFonts w:cs="Times New Roman"/>
          <w:color w:val="auto"/>
        </w:rPr>
        <w:t xml:space="preserve">ourier number will be. This will then be a smaller multiplier in the equation for </w:t>
      </w:r>
      <m:oMath>
        <m:sSubSup>
          <m:sSubSupPr>
            <m:ctrlPr>
              <w:rPr>
                <w:rFonts w:ascii="Cambria Math" w:hAnsi="Cambria Math" w:cs="Times New Roman"/>
                <w:i/>
                <w:color w:val="auto"/>
              </w:rPr>
            </m:ctrlPr>
          </m:sSubSupPr>
          <m:e>
            <m:r>
              <w:rPr>
                <w:rFonts w:ascii="Cambria Math" w:hAnsi="Cambria Math" w:cs="Times New Roman"/>
                <w:color w:val="auto"/>
              </w:rPr>
              <m:t>T</m:t>
            </m:r>
          </m:e>
          <m:sub>
            <m:r>
              <w:rPr>
                <w:rFonts w:ascii="Cambria Math" w:hAnsi="Cambria Math" w:cs="Times New Roman"/>
                <w:color w:val="auto"/>
              </w:rPr>
              <m:t>p</m:t>
            </m:r>
          </m:sub>
          <m:sup>
            <m:r>
              <w:rPr>
                <w:rFonts w:ascii="Cambria Math" w:hAnsi="Cambria Math" w:cs="Times New Roman"/>
                <w:color w:val="auto"/>
              </w:rPr>
              <m:t>n+1</m:t>
            </m:r>
          </m:sup>
        </m:sSubSup>
      </m:oMath>
      <w:r w:rsidRPr="00785EE8">
        <w:rPr>
          <w:rFonts w:eastAsiaTheme="minorEastAsia" w:cs="Times New Roman"/>
          <w:color w:val="auto"/>
        </w:rPr>
        <w:t xml:space="preserve"> meaning that there will be a smaller change in the temperature per timestep which will then cause the requirement of more iterations and more time taken to reach convergence</w:t>
      </w:r>
    </w:p>
    <w:p w14:paraId="5C8B35CF" w14:textId="67EA6423" w:rsidR="00EA5118" w:rsidRPr="00785EE8" w:rsidRDefault="004C600F" w:rsidP="00E24F54">
      <w:pPr>
        <w:pStyle w:val="Heading2"/>
        <w:numPr>
          <w:ilvl w:val="1"/>
          <w:numId w:val="17"/>
        </w:numPr>
        <w:jc w:val="both"/>
        <w:rPr>
          <w:rFonts w:eastAsiaTheme="minorEastAsia" w:cs="Times New Roman"/>
        </w:rPr>
      </w:pPr>
      <w:bookmarkStart w:id="25" w:name="_Toc30640228"/>
      <w:r w:rsidRPr="00785EE8">
        <w:rPr>
          <w:rFonts w:cs="Times New Roman"/>
          <w:noProof/>
          <w:lang w:eastAsia="en-GB"/>
        </w:rPr>
        <w:drawing>
          <wp:anchor distT="0" distB="0" distL="114300" distR="114300" simplePos="0" relativeHeight="251666432" behindDoc="1" locked="0" layoutInCell="1" allowOverlap="1" wp14:anchorId="3401D6C1" wp14:editId="2610813C">
            <wp:simplePos x="0" y="0"/>
            <wp:positionH relativeFrom="margin">
              <wp:align>center</wp:align>
            </wp:positionH>
            <wp:positionV relativeFrom="paragraph">
              <wp:posOffset>1848485</wp:posOffset>
            </wp:positionV>
            <wp:extent cx="4584700" cy="2755900"/>
            <wp:effectExtent l="0" t="0" r="6350" b="6350"/>
            <wp:wrapTight wrapText="bothSides">
              <wp:wrapPolygon edited="0">
                <wp:start x="0" y="0"/>
                <wp:lineTo x="0" y="21500"/>
                <wp:lineTo x="21540" y="21500"/>
                <wp:lineTo x="2154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Pr="00785EE8">
        <w:rPr>
          <w:rFonts w:cs="Times New Roman"/>
          <w:noProof/>
          <w:lang w:eastAsia="en-GB"/>
        </w:rPr>
        <w:drawing>
          <wp:anchor distT="0" distB="0" distL="114300" distR="114300" simplePos="0" relativeHeight="251665408" behindDoc="1" locked="0" layoutInCell="1" allowOverlap="1" wp14:anchorId="64BDB22F" wp14:editId="363539E5">
            <wp:simplePos x="0" y="0"/>
            <wp:positionH relativeFrom="margin">
              <wp:align>center</wp:align>
            </wp:positionH>
            <wp:positionV relativeFrom="paragraph">
              <wp:posOffset>217805</wp:posOffset>
            </wp:positionV>
            <wp:extent cx="7124700" cy="1577340"/>
            <wp:effectExtent l="0" t="0" r="0" b="3810"/>
            <wp:wrapTight wrapText="bothSides">
              <wp:wrapPolygon edited="0">
                <wp:start x="1906" y="0"/>
                <wp:lineTo x="0" y="1826"/>
                <wp:lineTo x="0" y="6783"/>
                <wp:lineTo x="693" y="8348"/>
                <wp:lineTo x="0" y="10696"/>
                <wp:lineTo x="0" y="21391"/>
                <wp:lineTo x="21542" y="21391"/>
                <wp:lineTo x="21542" y="0"/>
                <wp:lineTo x="1906"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24700" cy="1577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5118" w:rsidRPr="00785EE8">
        <w:rPr>
          <w:rFonts w:eastAsiaTheme="minorEastAsia" w:cs="Times New Roman"/>
        </w:rPr>
        <w:t xml:space="preserve"> </w:t>
      </w:r>
      <w:r w:rsidR="008A1569" w:rsidRPr="00785EE8">
        <w:rPr>
          <w:rFonts w:eastAsiaTheme="minorEastAsia" w:cs="Times New Roman"/>
        </w:rPr>
        <w:t>Change in timestep</w:t>
      </w:r>
      <w:bookmarkEnd w:id="25"/>
    </w:p>
    <w:p w14:paraId="606971B4" w14:textId="63484E22" w:rsidR="008A1569" w:rsidRPr="00785EE8" w:rsidRDefault="008A1569" w:rsidP="00E24F54">
      <w:pPr>
        <w:jc w:val="both"/>
        <w:rPr>
          <w:rFonts w:cs="Times New Roman"/>
        </w:rPr>
      </w:pPr>
    </w:p>
    <w:p w14:paraId="0787C23B" w14:textId="77777777" w:rsidR="008269F7" w:rsidRPr="00785EE8" w:rsidRDefault="008269F7" w:rsidP="00E24F54">
      <w:pPr>
        <w:jc w:val="both"/>
        <w:rPr>
          <w:rFonts w:eastAsiaTheme="minorEastAsia" w:cs="Times New Roman"/>
        </w:rPr>
      </w:pPr>
    </w:p>
    <w:p w14:paraId="056FFA68" w14:textId="77777777" w:rsidR="008269F7" w:rsidRPr="00785EE8" w:rsidRDefault="008269F7" w:rsidP="00E24F54">
      <w:pPr>
        <w:jc w:val="both"/>
        <w:rPr>
          <w:rFonts w:eastAsiaTheme="minorEastAsia" w:cs="Times New Roman"/>
        </w:rPr>
      </w:pPr>
    </w:p>
    <w:p w14:paraId="1FCCEC56" w14:textId="77777777" w:rsidR="008269F7" w:rsidRPr="00785EE8" w:rsidRDefault="008269F7" w:rsidP="00E24F54">
      <w:pPr>
        <w:jc w:val="both"/>
        <w:rPr>
          <w:rFonts w:eastAsiaTheme="minorEastAsia" w:cs="Times New Roman"/>
        </w:rPr>
      </w:pPr>
    </w:p>
    <w:p w14:paraId="1A683A03" w14:textId="77777777" w:rsidR="008269F7" w:rsidRPr="00785EE8" w:rsidRDefault="008269F7" w:rsidP="00E24F54">
      <w:pPr>
        <w:jc w:val="both"/>
        <w:rPr>
          <w:rFonts w:eastAsiaTheme="minorEastAsia" w:cs="Times New Roman"/>
        </w:rPr>
      </w:pPr>
    </w:p>
    <w:p w14:paraId="595CCB84" w14:textId="77777777" w:rsidR="008269F7" w:rsidRPr="00785EE8" w:rsidRDefault="008269F7" w:rsidP="00E24F54">
      <w:pPr>
        <w:jc w:val="both"/>
        <w:rPr>
          <w:rFonts w:eastAsiaTheme="minorEastAsia" w:cs="Times New Roman"/>
        </w:rPr>
      </w:pPr>
    </w:p>
    <w:p w14:paraId="70BCC55C" w14:textId="77777777" w:rsidR="008269F7" w:rsidRPr="00785EE8" w:rsidRDefault="008269F7" w:rsidP="00E24F54">
      <w:pPr>
        <w:jc w:val="both"/>
        <w:rPr>
          <w:rFonts w:eastAsiaTheme="minorEastAsia" w:cs="Times New Roman"/>
        </w:rPr>
      </w:pPr>
    </w:p>
    <w:p w14:paraId="4A68FD5B" w14:textId="77777777" w:rsidR="008269F7" w:rsidRPr="00785EE8" w:rsidRDefault="008269F7" w:rsidP="00E24F54">
      <w:pPr>
        <w:jc w:val="both"/>
        <w:rPr>
          <w:rFonts w:eastAsiaTheme="minorEastAsia" w:cs="Times New Roman"/>
        </w:rPr>
      </w:pPr>
    </w:p>
    <w:p w14:paraId="12EFAB6E" w14:textId="77777777" w:rsidR="008269F7" w:rsidRPr="00785EE8" w:rsidRDefault="008269F7" w:rsidP="00E24F54">
      <w:pPr>
        <w:jc w:val="both"/>
        <w:rPr>
          <w:rFonts w:eastAsiaTheme="minorEastAsia" w:cs="Times New Roman"/>
        </w:rPr>
      </w:pPr>
    </w:p>
    <w:p w14:paraId="3BD75BAD" w14:textId="6DBF585F" w:rsidR="00FE62F3" w:rsidRPr="00785EE8" w:rsidRDefault="00B5447A" w:rsidP="00E24F54">
      <w:pPr>
        <w:jc w:val="both"/>
        <w:rPr>
          <w:rFonts w:eastAsiaTheme="minorEastAsia" w:cs="Times New Roman"/>
          <w:color w:val="auto"/>
        </w:rPr>
      </w:pPr>
      <w:r>
        <w:rPr>
          <w:rFonts w:eastAsiaTheme="minorEastAsia" w:cs="Times New Roman"/>
          <w:color w:val="auto"/>
        </w:rPr>
        <w:t>T</w:t>
      </w:r>
      <w:r w:rsidR="00FE62F3" w:rsidRPr="00785EE8">
        <w:rPr>
          <w:rFonts w:eastAsiaTheme="minorEastAsia" w:cs="Times New Roman"/>
          <w:color w:val="auto"/>
        </w:rPr>
        <w:t>he results show that the time taken to reach convergence also increases as the timestep</w:t>
      </w:r>
      <w:r w:rsidR="00982659" w:rsidRPr="00785EE8">
        <w:rPr>
          <w:rFonts w:eastAsiaTheme="minorEastAsia" w:cs="Times New Roman"/>
          <w:color w:val="auto"/>
        </w:rPr>
        <w:t xml:space="preserve"> increases</w:t>
      </w:r>
      <w:r>
        <w:rPr>
          <w:rFonts w:eastAsiaTheme="minorEastAsia" w:cs="Times New Roman"/>
          <w:color w:val="auto"/>
        </w:rPr>
        <w:t>. T</w:t>
      </w:r>
      <w:r w:rsidR="00982659" w:rsidRPr="00785EE8">
        <w:rPr>
          <w:rFonts w:eastAsiaTheme="minorEastAsia" w:cs="Times New Roman"/>
          <w:color w:val="auto"/>
        </w:rPr>
        <w:t>his contrasts</w:t>
      </w:r>
      <w:r>
        <w:rPr>
          <w:rFonts w:eastAsiaTheme="minorEastAsia" w:cs="Times New Roman"/>
          <w:color w:val="auto"/>
        </w:rPr>
        <w:t xml:space="preserve"> with</w:t>
      </w:r>
      <w:r w:rsidR="00982659" w:rsidRPr="00785EE8">
        <w:rPr>
          <w:rFonts w:eastAsiaTheme="minorEastAsia" w:cs="Times New Roman"/>
          <w:color w:val="auto"/>
        </w:rPr>
        <w:t xml:space="preserve"> how the change would affect the results in theory</w:t>
      </w:r>
      <w:r>
        <w:rPr>
          <w:rFonts w:eastAsiaTheme="minorEastAsia" w:cs="Times New Roman"/>
          <w:color w:val="auto"/>
        </w:rPr>
        <w:t>,</w:t>
      </w:r>
      <w:r w:rsidR="00982659" w:rsidRPr="00785EE8">
        <w:rPr>
          <w:rFonts w:eastAsiaTheme="minorEastAsia" w:cs="Times New Roman"/>
          <w:color w:val="auto"/>
        </w:rPr>
        <w:t xml:space="preserve"> because the larger </w:t>
      </w:r>
      <w:r w:rsidR="001E01C3" w:rsidRPr="00785EE8">
        <w:rPr>
          <w:rFonts w:eastAsiaTheme="minorEastAsia" w:cs="Times New Roman"/>
          <w:color w:val="auto"/>
        </w:rPr>
        <w:t>timestep</w:t>
      </w:r>
      <w:r w:rsidR="00982659" w:rsidRPr="00785EE8">
        <w:rPr>
          <w:rFonts w:eastAsiaTheme="minorEastAsia" w:cs="Times New Roman"/>
          <w:color w:val="auto"/>
        </w:rPr>
        <w:t xml:space="preserve"> would increase the </w:t>
      </w:r>
      <w:r w:rsidR="001E01C3" w:rsidRPr="00785EE8">
        <w:rPr>
          <w:rFonts w:eastAsiaTheme="minorEastAsia" w:cs="Times New Roman"/>
          <w:color w:val="auto"/>
        </w:rPr>
        <w:t>Fourier</w:t>
      </w:r>
      <w:r w:rsidR="00982659" w:rsidRPr="00785EE8">
        <w:rPr>
          <w:rFonts w:eastAsiaTheme="minorEastAsia" w:cs="Times New Roman"/>
          <w:color w:val="auto"/>
        </w:rPr>
        <w:t xml:space="preserve"> number and therefore create larger increases in temperature at each node per iteration</w:t>
      </w:r>
      <w:r>
        <w:rPr>
          <w:rFonts w:eastAsiaTheme="minorEastAsia" w:cs="Times New Roman"/>
          <w:color w:val="auto"/>
        </w:rPr>
        <w:t>. T</w:t>
      </w:r>
      <w:r w:rsidR="00982659" w:rsidRPr="00785EE8">
        <w:rPr>
          <w:rFonts w:eastAsiaTheme="minorEastAsia" w:cs="Times New Roman"/>
          <w:color w:val="auto"/>
        </w:rPr>
        <w:t xml:space="preserve">his would mean that there would be </w:t>
      </w:r>
      <w:r>
        <w:rPr>
          <w:rFonts w:eastAsiaTheme="minorEastAsia" w:cs="Times New Roman"/>
          <w:color w:val="auto"/>
        </w:rPr>
        <w:t>fewer</w:t>
      </w:r>
      <w:r w:rsidR="00982659" w:rsidRPr="00785EE8">
        <w:rPr>
          <w:rFonts w:eastAsiaTheme="minorEastAsia" w:cs="Times New Roman"/>
          <w:color w:val="auto"/>
        </w:rPr>
        <w:t xml:space="preserve"> iterations required to reach convergence</w:t>
      </w:r>
      <w:r>
        <w:rPr>
          <w:rFonts w:eastAsiaTheme="minorEastAsia" w:cs="Times New Roman"/>
          <w:color w:val="auto"/>
        </w:rPr>
        <w:t>,</w:t>
      </w:r>
      <w:r w:rsidR="00982659" w:rsidRPr="00785EE8">
        <w:rPr>
          <w:rFonts w:eastAsiaTheme="minorEastAsia" w:cs="Times New Roman"/>
          <w:color w:val="auto"/>
        </w:rPr>
        <w:t xml:space="preserve"> however</w:t>
      </w:r>
      <w:r>
        <w:rPr>
          <w:rFonts w:eastAsiaTheme="minorEastAsia" w:cs="Times New Roman"/>
          <w:color w:val="auto"/>
        </w:rPr>
        <w:t>,</w:t>
      </w:r>
      <w:r w:rsidR="00982659" w:rsidRPr="00785EE8">
        <w:rPr>
          <w:rFonts w:eastAsiaTheme="minorEastAsia" w:cs="Times New Roman"/>
          <w:color w:val="auto"/>
        </w:rPr>
        <w:t xml:space="preserve"> this is no</w:t>
      </w:r>
      <w:r w:rsidR="001E01C3" w:rsidRPr="00785EE8">
        <w:rPr>
          <w:rFonts w:eastAsiaTheme="minorEastAsia" w:cs="Times New Roman"/>
          <w:color w:val="auto"/>
        </w:rPr>
        <w:t>t enough to counteract the larger timestep per iteration hence the longer convergence times.</w:t>
      </w:r>
    </w:p>
    <w:p w14:paraId="48FC94D6" w14:textId="1CE6C098" w:rsidR="001E01C3" w:rsidRPr="00785EE8" w:rsidRDefault="001E01C3" w:rsidP="00E24F54">
      <w:pPr>
        <w:jc w:val="both"/>
        <w:rPr>
          <w:rFonts w:eastAsiaTheme="minorEastAsia" w:cs="Times New Roman"/>
        </w:rPr>
      </w:pPr>
    </w:p>
    <w:p w14:paraId="5B773B71" w14:textId="08304F0C" w:rsidR="001E01C3" w:rsidRPr="00785EE8" w:rsidRDefault="001E01C3" w:rsidP="00E24F54">
      <w:pPr>
        <w:jc w:val="both"/>
        <w:rPr>
          <w:rFonts w:eastAsiaTheme="minorEastAsia" w:cs="Times New Roman"/>
        </w:rPr>
      </w:pPr>
    </w:p>
    <w:p w14:paraId="40552F8A" w14:textId="77777777" w:rsidR="001E01C3" w:rsidRPr="00785EE8" w:rsidRDefault="001E01C3" w:rsidP="00E24F54">
      <w:pPr>
        <w:jc w:val="both"/>
        <w:rPr>
          <w:rFonts w:eastAsiaTheme="minorEastAsia" w:cs="Times New Roman"/>
        </w:rPr>
      </w:pPr>
    </w:p>
    <w:p w14:paraId="4924FACB" w14:textId="3108F037" w:rsidR="001E01C3" w:rsidRPr="00785EE8" w:rsidRDefault="00187A3C" w:rsidP="00E24F54">
      <w:pPr>
        <w:pStyle w:val="Heading2"/>
        <w:numPr>
          <w:ilvl w:val="1"/>
          <w:numId w:val="17"/>
        </w:numPr>
        <w:jc w:val="both"/>
        <w:rPr>
          <w:rFonts w:eastAsiaTheme="minorEastAsia" w:cs="Times New Roman"/>
        </w:rPr>
      </w:pPr>
      <w:bookmarkStart w:id="26" w:name="_Toc30640229"/>
      <w:r w:rsidRPr="00785EE8">
        <w:rPr>
          <w:rFonts w:eastAsiaTheme="minorEastAsia" w:cs="Times New Roman"/>
          <w:noProof/>
          <w:lang w:eastAsia="en-GB"/>
        </w:rPr>
        <w:lastRenderedPageBreak/>
        <w:drawing>
          <wp:anchor distT="0" distB="0" distL="114300" distR="114300" simplePos="0" relativeHeight="251668480" behindDoc="1" locked="0" layoutInCell="1" allowOverlap="1" wp14:anchorId="64D7F645" wp14:editId="221FE032">
            <wp:simplePos x="0" y="0"/>
            <wp:positionH relativeFrom="margin">
              <wp:align>center</wp:align>
            </wp:positionH>
            <wp:positionV relativeFrom="paragraph">
              <wp:posOffset>1798955</wp:posOffset>
            </wp:positionV>
            <wp:extent cx="4584700" cy="2755900"/>
            <wp:effectExtent l="0" t="0" r="6350" b="6350"/>
            <wp:wrapTight wrapText="bothSides">
              <wp:wrapPolygon edited="0">
                <wp:start x="0" y="0"/>
                <wp:lineTo x="0" y="21500"/>
                <wp:lineTo x="21540" y="21500"/>
                <wp:lineTo x="2154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1E01C3" w:rsidRPr="00785EE8">
        <w:rPr>
          <w:rFonts w:cs="Times New Roman"/>
          <w:noProof/>
          <w:lang w:eastAsia="en-GB"/>
        </w:rPr>
        <w:drawing>
          <wp:anchor distT="0" distB="0" distL="114300" distR="114300" simplePos="0" relativeHeight="251667456" behindDoc="1" locked="0" layoutInCell="1" allowOverlap="1" wp14:anchorId="681B5C02" wp14:editId="49A98B39">
            <wp:simplePos x="0" y="0"/>
            <wp:positionH relativeFrom="margin">
              <wp:align>center</wp:align>
            </wp:positionH>
            <wp:positionV relativeFrom="paragraph">
              <wp:posOffset>243840</wp:posOffset>
            </wp:positionV>
            <wp:extent cx="7322820" cy="1516380"/>
            <wp:effectExtent l="0" t="0" r="0" b="7620"/>
            <wp:wrapTight wrapText="bothSides">
              <wp:wrapPolygon edited="0">
                <wp:start x="1911" y="0"/>
                <wp:lineTo x="1911" y="4342"/>
                <wp:lineTo x="56" y="5970"/>
                <wp:lineTo x="0" y="7055"/>
                <wp:lineTo x="674" y="8683"/>
                <wp:lineTo x="0" y="10583"/>
                <wp:lineTo x="0" y="17367"/>
                <wp:lineTo x="674" y="17638"/>
                <wp:lineTo x="0" y="18995"/>
                <wp:lineTo x="0" y="21437"/>
                <wp:lineTo x="21521" y="21437"/>
                <wp:lineTo x="21521" y="0"/>
                <wp:lineTo x="1911"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32282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01C3" w:rsidRPr="00785EE8">
        <w:rPr>
          <w:rFonts w:eastAsiaTheme="minorEastAsia" w:cs="Times New Roman"/>
        </w:rPr>
        <w:t xml:space="preserve"> Change in convergence accuracy</w:t>
      </w:r>
      <w:bookmarkEnd w:id="26"/>
    </w:p>
    <w:p w14:paraId="2CEF1F77" w14:textId="08DADBC3" w:rsidR="001E01C3" w:rsidRPr="00785EE8" w:rsidRDefault="001E01C3" w:rsidP="00E24F54">
      <w:pPr>
        <w:jc w:val="both"/>
        <w:rPr>
          <w:rFonts w:eastAsiaTheme="minorEastAsia" w:cs="Times New Roman"/>
        </w:rPr>
      </w:pPr>
    </w:p>
    <w:p w14:paraId="438019FE" w14:textId="3E6E859F" w:rsidR="001E01C3" w:rsidRPr="00785EE8" w:rsidRDefault="001E01C3" w:rsidP="00E24F54">
      <w:pPr>
        <w:jc w:val="both"/>
        <w:rPr>
          <w:rFonts w:eastAsiaTheme="minorEastAsia" w:cs="Times New Roman"/>
        </w:rPr>
      </w:pPr>
    </w:p>
    <w:p w14:paraId="1A6D8106" w14:textId="77777777" w:rsidR="00FE62F3" w:rsidRPr="00785EE8" w:rsidRDefault="00FE62F3" w:rsidP="00E24F54">
      <w:pPr>
        <w:jc w:val="both"/>
        <w:rPr>
          <w:rFonts w:eastAsiaTheme="minorEastAsia" w:cs="Times New Roman"/>
        </w:rPr>
      </w:pPr>
    </w:p>
    <w:p w14:paraId="65E2BE55" w14:textId="77777777" w:rsidR="00187A3C" w:rsidRPr="00785EE8" w:rsidRDefault="00187A3C" w:rsidP="00E24F54">
      <w:pPr>
        <w:jc w:val="both"/>
        <w:rPr>
          <w:rFonts w:eastAsiaTheme="minorEastAsia" w:cs="Times New Roman"/>
        </w:rPr>
      </w:pPr>
    </w:p>
    <w:p w14:paraId="69947307" w14:textId="77777777" w:rsidR="00187A3C" w:rsidRPr="00785EE8" w:rsidRDefault="00187A3C" w:rsidP="00E24F54">
      <w:pPr>
        <w:jc w:val="both"/>
        <w:rPr>
          <w:rFonts w:eastAsiaTheme="minorEastAsia" w:cs="Times New Roman"/>
        </w:rPr>
      </w:pPr>
    </w:p>
    <w:p w14:paraId="4D9B796D" w14:textId="77777777" w:rsidR="00187A3C" w:rsidRPr="00785EE8" w:rsidRDefault="00187A3C" w:rsidP="00E24F54">
      <w:pPr>
        <w:jc w:val="both"/>
        <w:rPr>
          <w:rFonts w:eastAsiaTheme="minorEastAsia" w:cs="Times New Roman"/>
        </w:rPr>
      </w:pPr>
    </w:p>
    <w:p w14:paraId="4663C204" w14:textId="77777777" w:rsidR="00187A3C" w:rsidRPr="00785EE8" w:rsidRDefault="00187A3C" w:rsidP="00E24F54">
      <w:pPr>
        <w:jc w:val="both"/>
        <w:rPr>
          <w:rFonts w:eastAsiaTheme="minorEastAsia" w:cs="Times New Roman"/>
        </w:rPr>
      </w:pPr>
    </w:p>
    <w:p w14:paraId="186BD2F8" w14:textId="77777777" w:rsidR="00187A3C" w:rsidRPr="00785EE8" w:rsidRDefault="00187A3C" w:rsidP="00E24F54">
      <w:pPr>
        <w:jc w:val="both"/>
        <w:rPr>
          <w:rFonts w:eastAsiaTheme="minorEastAsia" w:cs="Times New Roman"/>
        </w:rPr>
      </w:pPr>
    </w:p>
    <w:p w14:paraId="5B1E36E9" w14:textId="77777777" w:rsidR="00187A3C" w:rsidRPr="00785EE8" w:rsidRDefault="00187A3C" w:rsidP="00E24F54">
      <w:pPr>
        <w:jc w:val="both"/>
        <w:rPr>
          <w:rFonts w:eastAsiaTheme="minorEastAsia" w:cs="Times New Roman"/>
        </w:rPr>
      </w:pPr>
    </w:p>
    <w:p w14:paraId="16E652C9" w14:textId="643927CE" w:rsidR="00EA5737" w:rsidRPr="00785EE8" w:rsidRDefault="00187A3C" w:rsidP="00E24F54">
      <w:pPr>
        <w:jc w:val="both"/>
        <w:rPr>
          <w:rFonts w:eastAsiaTheme="minorEastAsia" w:cs="Times New Roman"/>
          <w:color w:val="auto"/>
        </w:rPr>
      </w:pPr>
      <w:r w:rsidRPr="00785EE8">
        <w:rPr>
          <w:rFonts w:eastAsiaTheme="minorEastAsia" w:cs="Times New Roman"/>
          <w:color w:val="auto"/>
        </w:rPr>
        <w:t>The convergence accuracy is one of the most important aspects of the simulation as it controls when the simulation reaches an accepted equilibrium. As shown in the results a higher convergence value is not only less accurate but will likely not represent anything close to true equilibrium. The lower convergence values</w:t>
      </w:r>
      <w:r w:rsidR="00EA5737" w:rsidRPr="00785EE8">
        <w:rPr>
          <w:rFonts w:eastAsiaTheme="minorEastAsia" w:cs="Times New Roman"/>
          <w:color w:val="auto"/>
        </w:rPr>
        <w:t xml:space="preserve"> take longer to reach because of the way the script assesses convergence</w:t>
      </w:r>
      <w:r w:rsidR="008F3B8E" w:rsidRPr="00785EE8">
        <w:rPr>
          <w:rFonts w:eastAsiaTheme="minorEastAsia" w:cs="Times New Roman"/>
          <w:color w:val="auto"/>
        </w:rPr>
        <w:t xml:space="preserve">. To </w:t>
      </w:r>
      <w:r w:rsidR="00B5447A">
        <w:rPr>
          <w:rFonts w:eastAsiaTheme="minorEastAsia" w:cs="Times New Roman"/>
          <w:color w:val="auto"/>
        </w:rPr>
        <w:t>accomplish</w:t>
      </w:r>
      <w:r w:rsidR="008F3B8E" w:rsidRPr="00785EE8">
        <w:rPr>
          <w:rFonts w:eastAsiaTheme="minorEastAsia" w:cs="Times New Roman"/>
          <w:color w:val="auto"/>
        </w:rPr>
        <w:t xml:space="preserve"> this</w:t>
      </w:r>
      <w:r w:rsidR="00EA5737" w:rsidRPr="00785EE8">
        <w:rPr>
          <w:rFonts w:eastAsiaTheme="minorEastAsia" w:cs="Times New Roman"/>
          <w:color w:val="auto"/>
        </w:rPr>
        <w:t xml:space="preserve"> the code will check </w:t>
      </w:r>
      <w:r w:rsidR="00B5447A">
        <w:rPr>
          <w:rFonts w:eastAsiaTheme="minorEastAsia" w:cs="Times New Roman"/>
          <w:color w:val="auto"/>
        </w:rPr>
        <w:t>whether</w:t>
      </w:r>
      <w:r w:rsidR="00EA5737" w:rsidRPr="00785EE8">
        <w:rPr>
          <w:rFonts w:eastAsiaTheme="minorEastAsia" w:cs="Times New Roman"/>
          <w:color w:val="auto"/>
        </w:rPr>
        <w:t xml:space="preserve"> any of the nodes have changed by more than the convergence value</w:t>
      </w:r>
      <w:r w:rsidR="00B5447A">
        <w:rPr>
          <w:rFonts w:eastAsiaTheme="minorEastAsia" w:cs="Times New Roman"/>
          <w:color w:val="auto"/>
        </w:rPr>
        <w:t>,</w:t>
      </w:r>
      <w:r w:rsidR="00EA5737" w:rsidRPr="00785EE8">
        <w:rPr>
          <w:rFonts w:eastAsiaTheme="minorEastAsia" w:cs="Times New Roman"/>
          <w:color w:val="auto"/>
        </w:rPr>
        <w:t xml:space="preserve"> if they have then the simulation continues</w:t>
      </w:r>
      <w:r w:rsidR="00B5447A">
        <w:rPr>
          <w:rFonts w:eastAsiaTheme="minorEastAsia" w:cs="Times New Roman"/>
          <w:color w:val="auto"/>
        </w:rPr>
        <w:t>, however,</w:t>
      </w:r>
      <w:r w:rsidR="00EA5737" w:rsidRPr="00785EE8">
        <w:rPr>
          <w:rFonts w:eastAsiaTheme="minorEastAsia" w:cs="Times New Roman"/>
          <w:color w:val="auto"/>
        </w:rPr>
        <w:t xml:space="preserve"> if they have</w:t>
      </w:r>
      <w:r w:rsidR="00B5447A">
        <w:rPr>
          <w:rFonts w:eastAsiaTheme="minorEastAsia" w:cs="Times New Roman"/>
          <w:color w:val="auto"/>
        </w:rPr>
        <w:t xml:space="preserve"> not</w:t>
      </w:r>
      <w:r w:rsidR="00EA5737" w:rsidRPr="00785EE8">
        <w:rPr>
          <w:rFonts w:eastAsiaTheme="minorEastAsia" w:cs="Times New Roman"/>
          <w:color w:val="auto"/>
        </w:rPr>
        <w:t xml:space="preserve"> then the simulation stops as convergence has been reached.</w:t>
      </w:r>
      <w:r w:rsidR="006A5488" w:rsidRPr="00785EE8">
        <w:rPr>
          <w:rFonts w:eastAsiaTheme="minorEastAsia" w:cs="Times New Roman"/>
          <w:color w:val="auto"/>
        </w:rPr>
        <w:t xml:space="preserve"> It is for this reason that extremely low convergence values are not recommended unless absolutely necessary</w:t>
      </w:r>
      <w:r w:rsidR="00B5447A">
        <w:rPr>
          <w:rFonts w:eastAsiaTheme="minorEastAsia" w:cs="Times New Roman"/>
          <w:color w:val="auto"/>
        </w:rPr>
        <w:t>.</w:t>
      </w:r>
      <w:r w:rsidR="006A5488" w:rsidRPr="00785EE8">
        <w:rPr>
          <w:rFonts w:eastAsiaTheme="minorEastAsia" w:cs="Times New Roman"/>
          <w:color w:val="auto"/>
        </w:rPr>
        <w:t xml:space="preserve"> </w:t>
      </w:r>
    </w:p>
    <w:p w14:paraId="6F104F98" w14:textId="7FB8E76B" w:rsidR="00EA5118" w:rsidRPr="00785EE8" w:rsidRDefault="00EA5737" w:rsidP="00E24F54">
      <w:pPr>
        <w:jc w:val="both"/>
        <w:rPr>
          <w:rFonts w:eastAsiaTheme="minorEastAsia" w:cs="Times New Roman"/>
        </w:rPr>
      </w:pPr>
      <w:r w:rsidRPr="00785EE8">
        <w:rPr>
          <w:rFonts w:eastAsiaTheme="minorEastAsia" w:cs="Times New Roman"/>
          <w:color w:val="auto"/>
        </w:rPr>
        <w:t>The accuracy required for the application and the amount of simulation time available must be considered when selecting a convergence accuracy</w:t>
      </w:r>
      <w:r w:rsidR="00B5447A">
        <w:rPr>
          <w:rFonts w:eastAsiaTheme="minorEastAsia" w:cs="Times New Roman"/>
          <w:color w:val="auto"/>
        </w:rPr>
        <w:t>,</w:t>
      </w:r>
      <w:r w:rsidRPr="00785EE8">
        <w:rPr>
          <w:rFonts w:eastAsiaTheme="minorEastAsia" w:cs="Times New Roman"/>
          <w:color w:val="auto"/>
        </w:rPr>
        <w:t xml:space="preserve"> as the </w:t>
      </w:r>
      <w:r w:rsidR="006A5488" w:rsidRPr="00785EE8">
        <w:rPr>
          <w:rFonts w:eastAsiaTheme="minorEastAsia" w:cs="Times New Roman"/>
          <w:color w:val="auto"/>
        </w:rPr>
        <w:t>convergence value gets lower the simulation time gets exponentially higher.</w:t>
      </w:r>
      <w:r w:rsidR="00EA5118" w:rsidRPr="00785EE8">
        <w:rPr>
          <w:rFonts w:eastAsiaTheme="minorEastAsia" w:cs="Times New Roman"/>
        </w:rPr>
        <w:br w:type="page"/>
      </w:r>
    </w:p>
    <w:p w14:paraId="45637BB3" w14:textId="1145AD42" w:rsidR="00744ABD" w:rsidRPr="00785EE8" w:rsidRDefault="00744ABD" w:rsidP="00E24F54">
      <w:pPr>
        <w:pStyle w:val="Heading1"/>
        <w:numPr>
          <w:ilvl w:val="0"/>
          <w:numId w:val="17"/>
        </w:numPr>
        <w:jc w:val="both"/>
        <w:rPr>
          <w:rFonts w:ascii="Times New Roman" w:hAnsi="Times New Roman" w:cs="Times New Roman"/>
        </w:rPr>
      </w:pPr>
      <w:bookmarkStart w:id="27" w:name="_Toc30640230"/>
      <w:r w:rsidRPr="00785EE8">
        <w:rPr>
          <w:rFonts w:ascii="Times New Roman" w:hAnsi="Times New Roman" w:cs="Times New Roman"/>
        </w:rPr>
        <w:lastRenderedPageBreak/>
        <w:t>Limitations of the model</w:t>
      </w:r>
      <w:bookmarkEnd w:id="27"/>
    </w:p>
    <w:p w14:paraId="39146690" w14:textId="66E9B73D" w:rsidR="00744ABD" w:rsidRPr="00785EE8" w:rsidRDefault="00427E0A" w:rsidP="00E24F54">
      <w:pPr>
        <w:jc w:val="both"/>
        <w:rPr>
          <w:rFonts w:cs="Times New Roman"/>
          <w:color w:val="auto"/>
        </w:rPr>
      </w:pPr>
      <w:r w:rsidRPr="00785EE8">
        <w:rPr>
          <w:rFonts w:cs="Times New Roman"/>
          <w:color w:val="auto"/>
        </w:rPr>
        <w:t>The model used is very limited</w:t>
      </w:r>
      <w:r w:rsidR="00B5447A">
        <w:rPr>
          <w:rFonts w:cs="Times New Roman"/>
          <w:color w:val="auto"/>
        </w:rPr>
        <w:t>,</w:t>
      </w:r>
      <w:r w:rsidRPr="00785EE8">
        <w:rPr>
          <w:rFonts w:cs="Times New Roman"/>
          <w:color w:val="auto"/>
        </w:rPr>
        <w:t xml:space="preserve"> firstly because the simulation will never reach true thermal equilibrium within a reasonable timescale</w:t>
      </w:r>
      <w:r w:rsidR="00034906" w:rsidRPr="00785EE8">
        <w:rPr>
          <w:rFonts w:cs="Times New Roman"/>
          <w:color w:val="auto"/>
        </w:rPr>
        <w:t xml:space="preserve">, therefore a convergence </w:t>
      </w:r>
      <w:r w:rsidR="00814003" w:rsidRPr="00785EE8">
        <w:rPr>
          <w:rFonts w:cs="Times New Roman"/>
          <w:color w:val="auto"/>
        </w:rPr>
        <w:t xml:space="preserve">value </w:t>
      </w:r>
      <w:r w:rsidR="008F0CD2" w:rsidRPr="00785EE8">
        <w:rPr>
          <w:rFonts w:cs="Times New Roman"/>
          <w:color w:val="auto"/>
        </w:rPr>
        <w:t>was created and an input used to allow the user to define their own tolerance</w:t>
      </w:r>
      <w:r w:rsidR="00B5447A">
        <w:rPr>
          <w:rFonts w:cs="Times New Roman"/>
          <w:color w:val="auto"/>
        </w:rPr>
        <w:t>,</w:t>
      </w:r>
      <w:r w:rsidR="008F0CD2" w:rsidRPr="00785EE8">
        <w:rPr>
          <w:rFonts w:cs="Times New Roman"/>
          <w:color w:val="auto"/>
        </w:rPr>
        <w:t xml:space="preserve"> in order to shorten the solve time or increase the accuracy.</w:t>
      </w:r>
    </w:p>
    <w:p w14:paraId="369EF1BE" w14:textId="1D8DDB20" w:rsidR="00A37BF7" w:rsidRPr="00785EE8" w:rsidRDefault="00A37BF7" w:rsidP="00E24F54">
      <w:pPr>
        <w:jc w:val="both"/>
        <w:rPr>
          <w:rFonts w:cs="Times New Roman"/>
          <w:color w:val="auto"/>
        </w:rPr>
      </w:pPr>
      <w:r w:rsidRPr="00785EE8">
        <w:rPr>
          <w:rFonts w:cs="Times New Roman"/>
          <w:color w:val="auto"/>
        </w:rPr>
        <w:t>This simulation also assumes that the plat</w:t>
      </w:r>
      <w:r w:rsidR="00C234EC" w:rsidRPr="00785EE8">
        <w:rPr>
          <w:rFonts w:cs="Times New Roman"/>
          <w:color w:val="auto"/>
        </w:rPr>
        <w:t>e</w:t>
      </w:r>
      <w:r w:rsidRPr="00785EE8">
        <w:rPr>
          <w:rFonts w:cs="Times New Roman"/>
          <w:color w:val="auto"/>
        </w:rPr>
        <w:t xml:space="preserve"> is made from a hom</w:t>
      </w:r>
      <w:r w:rsidR="00C234EC" w:rsidRPr="00785EE8">
        <w:rPr>
          <w:rFonts w:cs="Times New Roman"/>
          <w:color w:val="auto"/>
        </w:rPr>
        <w:t>ogenous material that contains no defects or voids that could alter the results. Another limitation of using this model is that the model only</w:t>
      </w:r>
      <w:r w:rsidR="009418FB" w:rsidRPr="00785EE8">
        <w:rPr>
          <w:rFonts w:cs="Times New Roman"/>
          <w:color w:val="auto"/>
        </w:rPr>
        <w:t xml:space="preserve"> </w:t>
      </w:r>
      <w:r w:rsidR="00C50F38" w:rsidRPr="00785EE8">
        <w:rPr>
          <w:rFonts w:cs="Times New Roman"/>
          <w:color w:val="auto"/>
        </w:rPr>
        <w:t>considers</w:t>
      </w:r>
      <w:r w:rsidR="00C234EC" w:rsidRPr="00785EE8">
        <w:rPr>
          <w:rFonts w:cs="Times New Roman"/>
          <w:color w:val="auto"/>
        </w:rPr>
        <w:t xml:space="preserve"> heat transfer from the other </w:t>
      </w:r>
      <w:r w:rsidR="00B5447A">
        <w:rPr>
          <w:rFonts w:cs="Times New Roman"/>
          <w:color w:val="auto"/>
        </w:rPr>
        <w:t>C</w:t>
      </w:r>
      <w:r w:rsidR="00C234EC" w:rsidRPr="00785EE8">
        <w:rPr>
          <w:rFonts w:cs="Times New Roman"/>
          <w:color w:val="auto"/>
        </w:rPr>
        <w:t>artesian coordinates which is fa</w:t>
      </w:r>
      <w:r w:rsidR="00F42530" w:rsidRPr="00785EE8">
        <w:rPr>
          <w:rFonts w:cs="Times New Roman"/>
          <w:color w:val="auto"/>
        </w:rPr>
        <w:t>r more applicable to the validation code as the temperatures form a grid</w:t>
      </w:r>
      <w:r w:rsidR="00B5447A">
        <w:rPr>
          <w:rFonts w:cs="Times New Roman"/>
          <w:color w:val="auto"/>
        </w:rPr>
        <w:t>,</w:t>
      </w:r>
      <w:r w:rsidR="00F42530" w:rsidRPr="00785EE8">
        <w:rPr>
          <w:rFonts w:cs="Times New Roman"/>
          <w:color w:val="auto"/>
        </w:rPr>
        <w:t xml:space="preserve"> however</w:t>
      </w:r>
      <w:r w:rsidR="00B5447A">
        <w:rPr>
          <w:rFonts w:cs="Times New Roman"/>
          <w:color w:val="auto"/>
        </w:rPr>
        <w:t>,</w:t>
      </w:r>
      <w:r w:rsidR="00F42530" w:rsidRPr="00785EE8">
        <w:rPr>
          <w:rFonts w:cs="Times New Roman"/>
          <w:color w:val="auto"/>
        </w:rPr>
        <w:t xml:space="preserve"> in the assessment code there is far more thermal diffusion happening from other angles</w:t>
      </w:r>
      <w:r w:rsidR="00B5447A">
        <w:rPr>
          <w:rFonts w:cs="Times New Roman"/>
          <w:color w:val="auto"/>
        </w:rPr>
        <w:t>,</w:t>
      </w:r>
      <w:r w:rsidR="00F42530" w:rsidRPr="00785EE8">
        <w:rPr>
          <w:rFonts w:cs="Times New Roman"/>
          <w:color w:val="auto"/>
        </w:rPr>
        <w:t xml:space="preserve"> this may affect the resultant time taken for the simulation to reach convergence.</w:t>
      </w:r>
    </w:p>
    <w:p w14:paraId="62DA9A05" w14:textId="1C63604C" w:rsidR="005524A0" w:rsidRPr="00785EE8" w:rsidRDefault="00F42530" w:rsidP="00E24F54">
      <w:pPr>
        <w:jc w:val="both"/>
        <w:rPr>
          <w:rFonts w:cs="Times New Roman"/>
          <w:color w:val="auto"/>
        </w:rPr>
      </w:pPr>
      <w:r w:rsidRPr="00785EE8">
        <w:rPr>
          <w:rFonts w:cs="Times New Roman"/>
          <w:color w:val="auto"/>
        </w:rPr>
        <w:t>This simulation has a</w:t>
      </w:r>
      <w:r w:rsidR="00B5447A">
        <w:rPr>
          <w:rFonts w:cs="Times New Roman"/>
          <w:color w:val="auto"/>
        </w:rPr>
        <w:t xml:space="preserve"> further</w:t>
      </w:r>
      <w:r w:rsidRPr="00785EE8">
        <w:rPr>
          <w:rFonts w:cs="Times New Roman"/>
          <w:color w:val="auto"/>
        </w:rPr>
        <w:t xml:space="preserve"> limitation </w:t>
      </w:r>
      <w:r w:rsidR="00B5447A">
        <w:rPr>
          <w:rFonts w:cs="Times New Roman"/>
          <w:color w:val="auto"/>
        </w:rPr>
        <w:t>which</w:t>
      </w:r>
      <w:r w:rsidRPr="00785EE8">
        <w:rPr>
          <w:rFonts w:cs="Times New Roman"/>
          <w:color w:val="auto"/>
        </w:rPr>
        <w:t xml:space="preserve"> is that it is being run on a 2D plate. </w:t>
      </w:r>
      <w:r w:rsidR="00B86FF0" w:rsidRPr="00785EE8">
        <w:rPr>
          <w:rFonts w:cs="Times New Roman"/>
          <w:color w:val="auto"/>
        </w:rPr>
        <w:t>Two</w:t>
      </w:r>
      <w:r w:rsidR="00B5447A">
        <w:rPr>
          <w:rFonts w:cs="Times New Roman"/>
          <w:color w:val="auto"/>
        </w:rPr>
        <w:t>-</w:t>
      </w:r>
      <w:r w:rsidR="00B86FF0" w:rsidRPr="00785EE8">
        <w:rPr>
          <w:rFonts w:cs="Times New Roman"/>
          <w:color w:val="auto"/>
        </w:rPr>
        <w:t>d</w:t>
      </w:r>
      <w:r w:rsidRPr="00785EE8">
        <w:rPr>
          <w:rFonts w:cs="Times New Roman"/>
          <w:color w:val="auto"/>
        </w:rPr>
        <w:t xml:space="preserve">imensional objects do not exist as all objects have at least </w:t>
      </w:r>
      <w:r w:rsidR="00B5447A">
        <w:rPr>
          <w:rFonts w:cs="Times New Roman"/>
          <w:color w:val="auto"/>
        </w:rPr>
        <w:t xml:space="preserve">a </w:t>
      </w:r>
      <w:r w:rsidRPr="00785EE8">
        <w:rPr>
          <w:rFonts w:cs="Times New Roman"/>
          <w:color w:val="auto"/>
        </w:rPr>
        <w:t xml:space="preserve">very small thickness. The simulations also </w:t>
      </w:r>
      <w:r w:rsidR="00960B1C" w:rsidRPr="00785EE8">
        <w:rPr>
          <w:rFonts w:cs="Times New Roman"/>
          <w:color w:val="auto"/>
        </w:rPr>
        <w:t>do</w:t>
      </w:r>
      <w:r w:rsidRPr="00785EE8">
        <w:rPr>
          <w:rFonts w:cs="Times New Roman"/>
          <w:color w:val="auto"/>
        </w:rPr>
        <w:t xml:space="preserve"> not t</w:t>
      </w:r>
      <w:r w:rsidR="00592C0B" w:rsidRPr="00785EE8">
        <w:rPr>
          <w:rFonts w:cs="Times New Roman"/>
          <w:color w:val="auto"/>
        </w:rPr>
        <w:t xml:space="preserve">ake into account </w:t>
      </w:r>
      <w:r w:rsidR="00D54D12" w:rsidRPr="00785EE8">
        <w:rPr>
          <w:rFonts w:cs="Times New Roman"/>
          <w:color w:val="auto"/>
        </w:rPr>
        <w:t>any heat</w:t>
      </w:r>
      <w:r w:rsidR="005524A0" w:rsidRPr="00785EE8">
        <w:rPr>
          <w:rFonts w:cs="Times New Roman"/>
          <w:color w:val="auto"/>
        </w:rPr>
        <w:t xml:space="preserve"> transfer into or out of either of the two faces</w:t>
      </w:r>
      <w:r w:rsidR="00B86FF0" w:rsidRPr="00785EE8">
        <w:rPr>
          <w:rFonts w:cs="Times New Roman"/>
          <w:color w:val="auto"/>
        </w:rPr>
        <w:t xml:space="preserve"> via convection</w:t>
      </w:r>
      <w:r w:rsidR="005524A0" w:rsidRPr="00785EE8">
        <w:rPr>
          <w:rFonts w:cs="Times New Roman"/>
          <w:color w:val="auto"/>
        </w:rPr>
        <w:t>.</w:t>
      </w:r>
    </w:p>
    <w:p w14:paraId="300D3B4F" w14:textId="0C6FC731" w:rsidR="00DC7932" w:rsidRPr="00785EE8" w:rsidRDefault="00DC7932" w:rsidP="00E24F54">
      <w:pPr>
        <w:jc w:val="both"/>
        <w:rPr>
          <w:rFonts w:cs="Times New Roman"/>
          <w:color w:val="auto"/>
        </w:rPr>
      </w:pPr>
      <w:r w:rsidRPr="00785EE8">
        <w:rPr>
          <w:rFonts w:cs="Times New Roman"/>
          <w:color w:val="auto"/>
        </w:rPr>
        <w:t xml:space="preserve">Truncation error applies to the Taylor </w:t>
      </w:r>
      <w:proofErr w:type="spellStart"/>
      <w:proofErr w:type="gramStart"/>
      <w:r w:rsidRPr="00785EE8">
        <w:rPr>
          <w:rFonts w:cs="Times New Roman"/>
          <w:color w:val="auto"/>
        </w:rPr>
        <w:t>serie</w:t>
      </w:r>
      <w:r w:rsidR="009151F0" w:rsidRPr="00785EE8">
        <w:rPr>
          <w:rFonts w:cs="Times New Roman"/>
          <w:color w:val="auto"/>
        </w:rPr>
        <w:t>s,</w:t>
      </w:r>
      <w:r w:rsidR="00B5447A">
        <w:rPr>
          <w:rFonts w:cs="Times New Roman"/>
          <w:color w:val="auto"/>
        </w:rPr>
        <w:t>which</w:t>
      </w:r>
      <w:proofErr w:type="spellEnd"/>
      <w:proofErr w:type="gramEnd"/>
      <w:r w:rsidR="009151F0" w:rsidRPr="00785EE8">
        <w:rPr>
          <w:rFonts w:cs="Times New Roman"/>
          <w:color w:val="auto"/>
        </w:rPr>
        <w:t xml:space="preserve"> is caused by the </w:t>
      </w:r>
      <w:r w:rsidR="00774097" w:rsidRPr="00785EE8">
        <w:rPr>
          <w:rFonts w:cs="Times New Roman"/>
          <w:color w:val="auto"/>
        </w:rPr>
        <w:t>cut-off</w:t>
      </w:r>
      <w:r w:rsidR="009151F0" w:rsidRPr="00785EE8">
        <w:rPr>
          <w:rFonts w:cs="Times New Roman"/>
          <w:color w:val="auto"/>
        </w:rPr>
        <w:t xml:space="preserve"> of the </w:t>
      </w:r>
      <w:r w:rsidR="00774097" w:rsidRPr="00785EE8">
        <w:rPr>
          <w:rFonts w:cs="Times New Roman"/>
          <w:color w:val="auto"/>
        </w:rPr>
        <w:t>Taylor</w:t>
      </w:r>
      <w:r w:rsidR="009151F0" w:rsidRPr="00785EE8">
        <w:rPr>
          <w:rFonts w:cs="Times New Roman"/>
          <w:color w:val="auto"/>
        </w:rPr>
        <w:t xml:space="preserve"> series expansion</w:t>
      </w:r>
      <w:r w:rsidR="006A5488" w:rsidRPr="00785EE8">
        <w:rPr>
          <w:rFonts w:cs="Times New Roman"/>
          <w:color w:val="auto"/>
        </w:rPr>
        <w:t xml:space="preserve"> as the expansion goes on the terms become smaller and smaller. As it is not possible to solve an infinite number of polynomials an accepted level of inaccuracy must be </w:t>
      </w:r>
      <w:r w:rsidR="00774097" w:rsidRPr="00785EE8">
        <w:rPr>
          <w:rFonts w:cs="Times New Roman"/>
          <w:color w:val="auto"/>
        </w:rPr>
        <w:t>selected, the more expansion terms used the more accurate an approximation will be calculated.</w:t>
      </w:r>
      <w:sdt>
        <w:sdtPr>
          <w:rPr>
            <w:rFonts w:cs="Times New Roman"/>
            <w:color w:val="auto"/>
          </w:rPr>
          <w:id w:val="-1423870690"/>
          <w:citation/>
        </w:sdtPr>
        <w:sdtContent>
          <w:r w:rsidR="00D9029B">
            <w:rPr>
              <w:rFonts w:cs="Times New Roman"/>
              <w:color w:val="auto"/>
            </w:rPr>
            <w:fldChar w:fldCharType="begin"/>
          </w:r>
          <w:r w:rsidR="00D9029B">
            <w:rPr>
              <w:rFonts w:cs="Times New Roman"/>
              <w:color w:val="auto"/>
            </w:rPr>
            <w:instrText xml:space="preserve"> CITATION KHA11 \l 2057 </w:instrText>
          </w:r>
          <w:r w:rsidR="00D9029B">
            <w:rPr>
              <w:rFonts w:cs="Times New Roman"/>
              <w:color w:val="auto"/>
            </w:rPr>
            <w:fldChar w:fldCharType="separate"/>
          </w:r>
          <w:r w:rsidR="00D9029B">
            <w:rPr>
              <w:rFonts w:cs="Times New Roman"/>
              <w:noProof/>
              <w:color w:val="auto"/>
            </w:rPr>
            <w:t xml:space="preserve"> </w:t>
          </w:r>
          <w:r w:rsidR="00D9029B" w:rsidRPr="00D9029B">
            <w:rPr>
              <w:rFonts w:cs="Times New Roman"/>
              <w:noProof/>
              <w:color w:val="auto"/>
            </w:rPr>
            <w:t>(KHAN academy, 2011)</w:t>
          </w:r>
          <w:r w:rsidR="00D9029B">
            <w:rPr>
              <w:rFonts w:cs="Times New Roman"/>
              <w:color w:val="auto"/>
            </w:rPr>
            <w:fldChar w:fldCharType="end"/>
          </w:r>
        </w:sdtContent>
      </w:sdt>
      <w:sdt>
        <w:sdtPr>
          <w:rPr>
            <w:rFonts w:cs="Times New Roman"/>
            <w:color w:val="auto"/>
          </w:rPr>
          <w:id w:val="1698655355"/>
          <w:citation/>
        </w:sdtPr>
        <w:sdtContent>
          <w:r w:rsidR="00D9029B">
            <w:rPr>
              <w:rFonts w:cs="Times New Roman"/>
              <w:color w:val="auto"/>
            </w:rPr>
            <w:fldChar w:fldCharType="begin"/>
          </w:r>
          <w:r w:rsidR="00D9029B">
            <w:rPr>
              <w:rFonts w:cs="Times New Roman"/>
              <w:color w:val="auto"/>
            </w:rPr>
            <w:instrText xml:space="preserve"> CITATION RWL96 \l 2057 </w:instrText>
          </w:r>
          <w:r w:rsidR="00D9029B">
            <w:rPr>
              <w:rFonts w:cs="Times New Roman"/>
              <w:color w:val="auto"/>
            </w:rPr>
            <w:fldChar w:fldCharType="separate"/>
          </w:r>
          <w:r w:rsidR="00D9029B">
            <w:rPr>
              <w:rFonts w:cs="Times New Roman"/>
              <w:noProof/>
              <w:color w:val="auto"/>
            </w:rPr>
            <w:t xml:space="preserve"> </w:t>
          </w:r>
          <w:r w:rsidR="00D9029B" w:rsidRPr="00D9029B">
            <w:rPr>
              <w:rFonts w:cs="Times New Roman"/>
              <w:noProof/>
              <w:color w:val="auto"/>
            </w:rPr>
            <w:t>(Lewis, 1996)</w:t>
          </w:r>
          <w:r w:rsidR="00D9029B">
            <w:rPr>
              <w:rFonts w:cs="Times New Roman"/>
              <w:color w:val="auto"/>
            </w:rPr>
            <w:fldChar w:fldCharType="end"/>
          </w:r>
        </w:sdtContent>
      </w:sdt>
    </w:p>
    <w:p w14:paraId="559BB1EA" w14:textId="53CC3EE6" w:rsidR="00910ABE" w:rsidRDefault="00774097" w:rsidP="00E24F54">
      <w:pPr>
        <w:jc w:val="both"/>
        <w:rPr>
          <w:rFonts w:cs="Times New Roman"/>
          <w:color w:val="auto"/>
        </w:rPr>
      </w:pPr>
      <w:r w:rsidRPr="00785EE8">
        <w:rPr>
          <w:rFonts w:cs="Times New Roman"/>
          <w:color w:val="auto"/>
        </w:rPr>
        <w:t xml:space="preserve">The method is also flawed in that the simulation will reach convergence </w:t>
      </w:r>
      <w:r w:rsidR="00B973FB" w:rsidRPr="00785EE8">
        <w:rPr>
          <w:rFonts w:cs="Times New Roman"/>
          <w:color w:val="auto"/>
        </w:rPr>
        <w:t>long</w:t>
      </w:r>
      <w:r w:rsidRPr="00785EE8">
        <w:rPr>
          <w:rFonts w:cs="Times New Roman"/>
          <w:color w:val="auto"/>
        </w:rPr>
        <w:t xml:space="preserve"> before reac</w:t>
      </w:r>
      <w:r w:rsidR="00B973FB" w:rsidRPr="00785EE8">
        <w:rPr>
          <w:rFonts w:cs="Times New Roman"/>
          <w:color w:val="auto"/>
        </w:rPr>
        <w:t>hing equilibrium</w:t>
      </w:r>
      <w:r w:rsidR="00B5447A">
        <w:rPr>
          <w:rFonts w:cs="Times New Roman"/>
          <w:color w:val="auto"/>
        </w:rPr>
        <w:t>,</w:t>
      </w:r>
      <w:r w:rsidR="00B973FB" w:rsidRPr="00785EE8">
        <w:rPr>
          <w:rFonts w:cs="Times New Roman"/>
          <w:color w:val="auto"/>
        </w:rPr>
        <w:t xml:space="preserve"> when either or a combination of high convergence values, large grid spacing</w:t>
      </w:r>
      <w:r w:rsidR="003772CD" w:rsidRPr="00785EE8">
        <w:rPr>
          <w:rFonts w:cs="Times New Roman"/>
          <w:color w:val="auto"/>
        </w:rPr>
        <w:t xml:space="preserve"> or small timesteps because </w:t>
      </w:r>
      <w:r w:rsidR="00124AA0" w:rsidRPr="00785EE8">
        <w:rPr>
          <w:rFonts w:cs="Times New Roman"/>
          <w:color w:val="auto"/>
        </w:rPr>
        <w:t xml:space="preserve">small timesteps and or large grid spacing </w:t>
      </w:r>
      <w:r w:rsidR="003772CD" w:rsidRPr="00785EE8">
        <w:rPr>
          <w:rFonts w:cs="Times New Roman"/>
          <w:color w:val="auto"/>
        </w:rPr>
        <w:t>of these will reduce the temperature diff</w:t>
      </w:r>
      <w:r w:rsidR="00320B6E">
        <w:rPr>
          <w:rFonts w:cs="Times New Roman"/>
          <w:color w:val="auto"/>
        </w:rPr>
        <w:t>erence between iterations. The small</w:t>
      </w:r>
      <w:r w:rsidR="00B5447A">
        <w:rPr>
          <w:rFonts w:cs="Times New Roman"/>
          <w:color w:val="auto"/>
        </w:rPr>
        <w:t>-</w:t>
      </w:r>
      <w:r w:rsidR="00320B6E">
        <w:rPr>
          <w:rFonts w:cs="Times New Roman"/>
          <w:color w:val="auto"/>
        </w:rPr>
        <w:t xml:space="preserve">time step and large grid spacing will both contribute to a smaller </w:t>
      </w:r>
      <w:r w:rsidR="00B5447A">
        <w:rPr>
          <w:rFonts w:cs="Times New Roman"/>
          <w:color w:val="auto"/>
        </w:rPr>
        <w:t>F</w:t>
      </w:r>
      <w:r w:rsidR="00320B6E">
        <w:rPr>
          <w:rFonts w:cs="Times New Roman"/>
          <w:color w:val="auto"/>
        </w:rPr>
        <w:t>ourier number meaning that the temperature difference between the same point per timestep will be smaller and will cause an earlier confirmation of the convergence criteria</w:t>
      </w:r>
      <w:r w:rsidR="00A41691">
        <w:rPr>
          <w:rFonts w:cs="Times New Roman"/>
          <w:color w:val="auto"/>
        </w:rPr>
        <w:t>.</w:t>
      </w:r>
    </w:p>
    <w:p w14:paraId="33D69B69" w14:textId="0050D79D" w:rsidR="00744ABD" w:rsidRPr="00523702" w:rsidRDefault="00A41691" w:rsidP="00E24F54">
      <w:pPr>
        <w:jc w:val="both"/>
        <w:rPr>
          <w:rFonts w:cs="Times New Roman"/>
          <w:color w:val="auto"/>
        </w:rPr>
      </w:pPr>
      <w:r>
        <w:rPr>
          <w:rFonts w:cs="Times New Roman"/>
          <w:color w:val="auto"/>
        </w:rPr>
        <w:t xml:space="preserve">There is also a flaw in </w:t>
      </w:r>
      <w:proofErr w:type="spellStart"/>
      <w:r w:rsidR="00B5447A">
        <w:rPr>
          <w:rFonts w:cs="Times New Roman"/>
          <w:color w:val="auto"/>
        </w:rPr>
        <w:t>M</w:t>
      </w:r>
      <w:r>
        <w:rPr>
          <w:rFonts w:cs="Times New Roman"/>
          <w:color w:val="auto"/>
        </w:rPr>
        <w:t>atlab</w:t>
      </w:r>
      <w:proofErr w:type="spellEnd"/>
      <w:r>
        <w:rPr>
          <w:rFonts w:cs="Times New Roman"/>
          <w:color w:val="auto"/>
        </w:rPr>
        <w:t xml:space="preserve"> known as roundoff error </w:t>
      </w:r>
      <w:r w:rsidR="00523702">
        <w:rPr>
          <w:rFonts w:cs="Times New Roman"/>
          <w:color w:val="auto"/>
        </w:rPr>
        <w:t xml:space="preserve">caused by </w:t>
      </w:r>
      <w:proofErr w:type="spellStart"/>
      <w:r w:rsidR="00B5447A">
        <w:rPr>
          <w:rFonts w:cs="Times New Roman"/>
          <w:color w:val="auto"/>
        </w:rPr>
        <w:t>M</w:t>
      </w:r>
      <w:r w:rsidR="00523702">
        <w:rPr>
          <w:rFonts w:cs="Times New Roman"/>
          <w:color w:val="auto"/>
        </w:rPr>
        <w:t>atlab</w:t>
      </w:r>
      <w:proofErr w:type="spellEnd"/>
      <w:r w:rsidR="00523702">
        <w:rPr>
          <w:rFonts w:cs="Times New Roman"/>
          <w:color w:val="auto"/>
        </w:rPr>
        <w:t xml:space="preserve"> rounding numeric values to</w:t>
      </w:r>
      <w:r w:rsidR="007A6367">
        <w:rPr>
          <w:rFonts w:cs="Times New Roman"/>
          <w:color w:val="auto"/>
        </w:rPr>
        <w:t xml:space="preserve"> a maximum of</w:t>
      </w:r>
      <w:r w:rsidR="00523702">
        <w:rPr>
          <w:rFonts w:cs="Times New Roman"/>
          <w:color w:val="auto"/>
        </w:rPr>
        <w:t xml:space="preserve"> </w:t>
      </w:r>
      <w:r w:rsidR="007A6367">
        <w:rPr>
          <w:rFonts w:cs="Times New Roman"/>
          <w:color w:val="auto"/>
        </w:rPr>
        <w:t>15 decimal places</w:t>
      </w:r>
      <w:r w:rsidR="00B5447A">
        <w:rPr>
          <w:rFonts w:cs="Times New Roman"/>
          <w:color w:val="auto"/>
        </w:rPr>
        <w:t>,</w:t>
      </w:r>
      <w:r w:rsidR="007A6367">
        <w:rPr>
          <w:rFonts w:cs="Times New Roman"/>
          <w:color w:val="auto"/>
        </w:rPr>
        <w:t xml:space="preserve"> this will not create a large error in the first instance as most of the values used do not exceed the limit</w:t>
      </w:r>
      <w:r w:rsidR="00B5447A">
        <w:rPr>
          <w:rFonts w:cs="Times New Roman"/>
          <w:color w:val="auto"/>
        </w:rPr>
        <w:t>. However,</w:t>
      </w:r>
      <w:r w:rsidR="007A6367">
        <w:rPr>
          <w:rFonts w:cs="Times New Roman"/>
          <w:color w:val="auto"/>
        </w:rPr>
        <w:t xml:space="preserve"> as the code used is iterative the error is multiplied in each iteration which can cause larger errors in the final results </w:t>
      </w:r>
      <w:r w:rsidR="00744ABD" w:rsidRPr="00785EE8">
        <w:rPr>
          <w:rFonts w:cs="Times New Roman"/>
        </w:rPr>
        <w:br w:type="page"/>
      </w:r>
    </w:p>
    <w:p w14:paraId="0C23E263" w14:textId="3E4D5982" w:rsidR="00744ABD" w:rsidRPr="00785EE8" w:rsidRDefault="00744ABD" w:rsidP="00E24F54">
      <w:pPr>
        <w:pStyle w:val="Heading1"/>
        <w:numPr>
          <w:ilvl w:val="0"/>
          <w:numId w:val="17"/>
        </w:numPr>
        <w:jc w:val="both"/>
        <w:rPr>
          <w:rFonts w:ascii="Times New Roman" w:hAnsi="Times New Roman" w:cs="Times New Roman"/>
        </w:rPr>
      </w:pPr>
      <w:bookmarkStart w:id="28" w:name="_Toc30640231"/>
      <w:r w:rsidRPr="00785EE8">
        <w:rPr>
          <w:rFonts w:ascii="Times New Roman" w:hAnsi="Times New Roman" w:cs="Times New Roman"/>
        </w:rPr>
        <w:lastRenderedPageBreak/>
        <w:t>Suggested improvements</w:t>
      </w:r>
      <w:bookmarkEnd w:id="28"/>
      <w:r w:rsidRPr="00785EE8">
        <w:rPr>
          <w:rFonts w:ascii="Times New Roman" w:hAnsi="Times New Roman" w:cs="Times New Roman"/>
        </w:rPr>
        <w:t xml:space="preserve"> </w:t>
      </w:r>
    </w:p>
    <w:p w14:paraId="386FADBD" w14:textId="7C4D0958" w:rsidR="00207EEF" w:rsidRPr="00FE185B" w:rsidRDefault="00207EEF" w:rsidP="00FE185B">
      <w:pPr>
        <w:pStyle w:val="ListParagraph"/>
        <w:numPr>
          <w:ilvl w:val="0"/>
          <w:numId w:val="21"/>
        </w:numPr>
        <w:jc w:val="both"/>
        <w:rPr>
          <w:rFonts w:cs="Times New Roman"/>
          <w:color w:val="auto"/>
        </w:rPr>
      </w:pPr>
      <w:r w:rsidRPr="00FE185B">
        <w:rPr>
          <w:rFonts w:cs="Times New Roman"/>
          <w:color w:val="auto"/>
        </w:rPr>
        <w:t>The use of the full finite difference method would allow for both the use of 3d plates and the application of boundary conditions to the front and rear face</w:t>
      </w:r>
      <w:r w:rsidR="00983C06" w:rsidRPr="00FE185B">
        <w:rPr>
          <w:rFonts w:cs="Times New Roman"/>
          <w:color w:val="auto"/>
        </w:rPr>
        <w:t>.</w:t>
      </w:r>
    </w:p>
    <w:p w14:paraId="326C6ECE" w14:textId="4D54C576" w:rsidR="00983C06" w:rsidRPr="00FE185B" w:rsidRDefault="00983C06" w:rsidP="00FE185B">
      <w:pPr>
        <w:pStyle w:val="ListParagraph"/>
        <w:numPr>
          <w:ilvl w:val="0"/>
          <w:numId w:val="21"/>
        </w:numPr>
        <w:jc w:val="both"/>
        <w:rPr>
          <w:rFonts w:cs="Times New Roman"/>
          <w:color w:val="auto"/>
        </w:rPr>
      </w:pPr>
      <w:r w:rsidRPr="00FE185B">
        <w:rPr>
          <w:rFonts w:cs="Times New Roman"/>
          <w:color w:val="auto"/>
        </w:rPr>
        <w:t>The script could also be further optimised not only to save computing time but to limit the user to timestep and grid spacing inputs that will not affect the accuracy of the results.</w:t>
      </w:r>
    </w:p>
    <w:p w14:paraId="78294474" w14:textId="62603D76" w:rsidR="00744ABD" w:rsidRPr="00FE185B" w:rsidRDefault="00A042E6" w:rsidP="00FE185B">
      <w:pPr>
        <w:pStyle w:val="ListParagraph"/>
        <w:numPr>
          <w:ilvl w:val="0"/>
          <w:numId w:val="21"/>
        </w:numPr>
        <w:jc w:val="both"/>
        <w:rPr>
          <w:rFonts w:cs="Times New Roman"/>
          <w:color w:val="auto"/>
        </w:rPr>
      </w:pPr>
      <w:r w:rsidRPr="00FE185B">
        <w:rPr>
          <w:rFonts w:cs="Times New Roman"/>
          <w:color w:val="auto"/>
        </w:rPr>
        <w:t xml:space="preserve">Solve limitation issues </w:t>
      </w:r>
    </w:p>
    <w:p w14:paraId="2122BA53" w14:textId="386C4361" w:rsidR="00124AA0" w:rsidRPr="00FE185B" w:rsidRDefault="00124AA0" w:rsidP="00FE185B">
      <w:pPr>
        <w:pStyle w:val="ListParagraph"/>
        <w:numPr>
          <w:ilvl w:val="0"/>
          <w:numId w:val="21"/>
        </w:numPr>
        <w:jc w:val="both"/>
        <w:rPr>
          <w:rFonts w:cs="Times New Roman"/>
          <w:color w:val="auto"/>
        </w:rPr>
      </w:pPr>
      <w:r w:rsidRPr="00FE185B">
        <w:rPr>
          <w:rFonts w:cs="Times New Roman"/>
          <w:color w:val="auto"/>
        </w:rPr>
        <w:t>Further</w:t>
      </w:r>
      <w:r w:rsidR="00B5447A">
        <w:rPr>
          <w:rFonts w:cs="Times New Roman"/>
          <w:color w:val="auto"/>
        </w:rPr>
        <w:t>,</w:t>
      </w:r>
      <w:r w:rsidRPr="00FE185B">
        <w:rPr>
          <w:rFonts w:cs="Times New Roman"/>
          <w:color w:val="auto"/>
        </w:rPr>
        <w:t xml:space="preserve"> optimise the script to run faster </w:t>
      </w:r>
    </w:p>
    <w:p w14:paraId="01169911" w14:textId="5AFADD44" w:rsidR="00744ABD" w:rsidRPr="00785EE8" w:rsidRDefault="00744ABD" w:rsidP="00E24F54">
      <w:pPr>
        <w:jc w:val="both"/>
        <w:rPr>
          <w:rFonts w:cs="Times New Roman"/>
        </w:rPr>
      </w:pPr>
      <w:r w:rsidRPr="00785EE8">
        <w:rPr>
          <w:rFonts w:cs="Times New Roman"/>
        </w:rPr>
        <w:br w:type="page"/>
      </w:r>
    </w:p>
    <w:p w14:paraId="15F098B1" w14:textId="6E690535" w:rsidR="00744ABD" w:rsidRDefault="00744ABD" w:rsidP="00E24F54">
      <w:pPr>
        <w:pStyle w:val="Heading1"/>
        <w:numPr>
          <w:ilvl w:val="0"/>
          <w:numId w:val="17"/>
        </w:numPr>
        <w:jc w:val="both"/>
        <w:rPr>
          <w:rFonts w:ascii="Times New Roman" w:hAnsi="Times New Roman" w:cs="Times New Roman"/>
        </w:rPr>
      </w:pPr>
      <w:bookmarkStart w:id="29" w:name="_Toc30640232"/>
      <w:r w:rsidRPr="00785EE8">
        <w:rPr>
          <w:rFonts w:ascii="Times New Roman" w:hAnsi="Times New Roman" w:cs="Times New Roman"/>
        </w:rPr>
        <w:lastRenderedPageBreak/>
        <w:t>Conclusion</w:t>
      </w:r>
      <w:bookmarkEnd w:id="29"/>
      <w:r w:rsidRPr="00785EE8">
        <w:rPr>
          <w:rFonts w:ascii="Times New Roman" w:hAnsi="Times New Roman" w:cs="Times New Roman"/>
        </w:rPr>
        <w:t xml:space="preserve"> </w:t>
      </w:r>
    </w:p>
    <w:p w14:paraId="456124BE" w14:textId="130E3ADC" w:rsidR="00744ABD" w:rsidRPr="00FE185B" w:rsidRDefault="00983C06" w:rsidP="00E24F54">
      <w:pPr>
        <w:jc w:val="both"/>
      </w:pPr>
      <w:r w:rsidRPr="00FE185B">
        <w:rPr>
          <w:color w:val="auto"/>
        </w:rPr>
        <w:t xml:space="preserve">The aim of the assessment was to develop a </w:t>
      </w:r>
      <w:proofErr w:type="spellStart"/>
      <w:r w:rsidRPr="00FE185B">
        <w:rPr>
          <w:color w:val="auto"/>
        </w:rPr>
        <w:t>Matlab</w:t>
      </w:r>
      <w:proofErr w:type="spellEnd"/>
      <w:r w:rsidRPr="00FE185B">
        <w:rPr>
          <w:color w:val="auto"/>
        </w:rPr>
        <w:t xml:space="preserve"> script to simulate heat transfer through a 2D plate</w:t>
      </w:r>
      <w:r w:rsidR="00B5447A">
        <w:rPr>
          <w:color w:val="auto"/>
        </w:rPr>
        <w:t>,</w:t>
      </w:r>
      <w:r w:rsidRPr="00FE185B">
        <w:rPr>
          <w:color w:val="auto"/>
        </w:rPr>
        <w:t xml:space="preserve"> although the method used is flawed </w:t>
      </w:r>
      <w:r w:rsidR="00E24F54" w:rsidRPr="00FE185B">
        <w:rPr>
          <w:color w:val="auto"/>
        </w:rPr>
        <w:t xml:space="preserve">the results </w:t>
      </w:r>
      <w:r w:rsidRPr="00FE185B">
        <w:rPr>
          <w:color w:val="auto"/>
        </w:rPr>
        <w:t xml:space="preserve">collected </w:t>
      </w:r>
      <w:r w:rsidR="00E24F54" w:rsidRPr="00FE185B">
        <w:rPr>
          <w:color w:val="auto"/>
        </w:rPr>
        <w:t xml:space="preserve">display </w:t>
      </w:r>
      <w:r w:rsidRPr="00FE185B">
        <w:rPr>
          <w:color w:val="auto"/>
        </w:rPr>
        <w:t xml:space="preserve">the expected results. </w:t>
      </w:r>
      <w:r w:rsidR="00EF1F93" w:rsidRPr="00FE185B">
        <w:rPr>
          <w:color w:val="auto"/>
        </w:rPr>
        <w:t>The settings of the validation code were then used to create the</w:t>
      </w:r>
      <w:r w:rsidR="00FE185B" w:rsidRPr="00FE185B">
        <w:rPr>
          <w:color w:val="auto"/>
        </w:rPr>
        <w:t xml:space="preserve"> assessment code.</w:t>
      </w:r>
      <w:r w:rsidR="00EF1F93" w:rsidRPr="00FE185B">
        <w:rPr>
          <w:color w:val="auto"/>
        </w:rPr>
        <w:t xml:space="preserve"> </w:t>
      </w:r>
      <w:r w:rsidR="00E24F54" w:rsidRPr="00FE185B">
        <w:rPr>
          <w:color w:val="auto"/>
        </w:rPr>
        <w:t>The code was also adapted to allow for other</w:t>
      </w:r>
      <w:r w:rsidR="00FE185B" w:rsidRPr="00FE185B">
        <w:rPr>
          <w:color w:val="auto"/>
        </w:rPr>
        <w:t>;</w:t>
      </w:r>
      <w:r w:rsidR="00E24F54" w:rsidRPr="00FE185B">
        <w:rPr>
          <w:color w:val="auto"/>
        </w:rPr>
        <w:t xml:space="preserve"> material properties to be input</w:t>
      </w:r>
      <w:r w:rsidR="00FE185B" w:rsidRPr="00FE185B">
        <w:rPr>
          <w:color w:val="auto"/>
        </w:rPr>
        <w:t xml:space="preserve">, convergence accuracies and live or end results to be chosen not only </w:t>
      </w:r>
      <w:r w:rsidR="00E24F54" w:rsidRPr="00FE185B">
        <w:rPr>
          <w:color w:val="auto"/>
        </w:rPr>
        <w:t>reducing limitations on the user</w:t>
      </w:r>
      <w:r w:rsidR="00FE185B" w:rsidRPr="00FE185B">
        <w:rPr>
          <w:color w:val="auto"/>
        </w:rPr>
        <w:t xml:space="preserve"> but reducing computing time as well</w:t>
      </w:r>
      <w:r w:rsidR="00E24F54" w:rsidRPr="00FE185B">
        <w:rPr>
          <w:color w:val="auto"/>
        </w:rPr>
        <w:t>.</w:t>
      </w:r>
      <w:r w:rsidR="00744ABD" w:rsidRPr="00785EE8">
        <w:rPr>
          <w:rFonts w:cs="Times New Roman"/>
        </w:rPr>
        <w:br w:type="page"/>
      </w:r>
    </w:p>
    <w:p w14:paraId="39372B65" w14:textId="027CA31A" w:rsidR="00744ABD" w:rsidRPr="00785EE8" w:rsidRDefault="00744ABD" w:rsidP="00E24F54">
      <w:pPr>
        <w:pStyle w:val="Heading1"/>
        <w:numPr>
          <w:ilvl w:val="0"/>
          <w:numId w:val="17"/>
        </w:numPr>
        <w:jc w:val="both"/>
        <w:rPr>
          <w:rFonts w:ascii="Times New Roman" w:hAnsi="Times New Roman" w:cs="Times New Roman"/>
        </w:rPr>
      </w:pPr>
      <w:bookmarkStart w:id="30" w:name="_Toc30640233"/>
      <w:r w:rsidRPr="00785EE8">
        <w:rPr>
          <w:rFonts w:ascii="Times New Roman" w:hAnsi="Times New Roman" w:cs="Times New Roman"/>
        </w:rPr>
        <w:lastRenderedPageBreak/>
        <w:t>References</w:t>
      </w:r>
      <w:bookmarkEnd w:id="30"/>
      <w:r w:rsidRPr="00785EE8">
        <w:rPr>
          <w:rFonts w:ascii="Times New Roman" w:hAnsi="Times New Roman" w:cs="Times New Roman"/>
        </w:rPr>
        <w:t xml:space="preserve"> </w:t>
      </w:r>
    </w:p>
    <w:sdt>
      <w:sdtPr>
        <w:rPr>
          <w:rFonts w:ascii="Times New Roman" w:eastAsiaTheme="minorHAnsi" w:hAnsi="Times New Roman" w:cs="Times New Roman"/>
          <w:color w:val="595959" w:themeColor="text1" w:themeTint="A6"/>
          <w:sz w:val="22"/>
        </w:rPr>
        <w:id w:val="2042628575"/>
        <w:docPartObj>
          <w:docPartGallery w:val="Bibliographies"/>
          <w:docPartUnique/>
        </w:docPartObj>
      </w:sdtPr>
      <w:sdtContent>
        <w:p w14:paraId="2DC0A36E" w14:textId="7DA23986" w:rsidR="00124AA0" w:rsidRPr="00785EE8" w:rsidRDefault="00124AA0" w:rsidP="00E24F54">
          <w:pPr>
            <w:pStyle w:val="Heading1"/>
            <w:jc w:val="both"/>
            <w:rPr>
              <w:rFonts w:ascii="Times New Roman" w:hAnsi="Times New Roman" w:cs="Times New Roman"/>
            </w:rPr>
          </w:pPr>
        </w:p>
        <w:sdt>
          <w:sdtPr>
            <w:rPr>
              <w:rFonts w:cs="Times New Roman"/>
            </w:rPr>
            <w:id w:val="-573587230"/>
            <w:bibliography/>
          </w:sdtPr>
          <w:sdtContent>
            <w:p w14:paraId="74FC52FA" w14:textId="77777777" w:rsidR="00DA69A9" w:rsidRDefault="00124AA0" w:rsidP="00DA69A9">
              <w:pPr>
                <w:pStyle w:val="Bibliography"/>
                <w:rPr>
                  <w:noProof/>
                  <w:sz w:val="24"/>
                  <w:szCs w:val="24"/>
                </w:rPr>
              </w:pPr>
              <w:r w:rsidRPr="00FE185B">
                <w:rPr>
                  <w:rFonts w:cs="Times New Roman"/>
                  <w:color w:val="auto"/>
                </w:rPr>
                <w:fldChar w:fldCharType="begin"/>
              </w:r>
              <w:r w:rsidRPr="00FE185B">
                <w:rPr>
                  <w:rFonts w:cs="Times New Roman"/>
                  <w:color w:val="auto"/>
                </w:rPr>
                <w:instrText xml:space="preserve"> BIBLIOGRAPHY </w:instrText>
              </w:r>
              <w:r w:rsidRPr="00FE185B">
                <w:rPr>
                  <w:rFonts w:cs="Times New Roman"/>
                  <w:color w:val="auto"/>
                </w:rPr>
                <w:fldChar w:fldCharType="separate"/>
              </w:r>
              <w:r w:rsidR="00DA69A9">
                <w:rPr>
                  <w:noProof/>
                </w:rPr>
                <w:t xml:space="preserve">Blazek, J., 2015. Principles of Solution of the Governing Equations. In: J. Blazek, ed. </w:t>
              </w:r>
              <w:r w:rsidR="00DA69A9">
                <w:rPr>
                  <w:i/>
                  <w:iCs/>
                  <w:noProof/>
                </w:rPr>
                <w:t xml:space="preserve">Computational Fluid Dynamics: Principles and Applications. </w:t>
              </w:r>
              <w:r w:rsidR="00DA69A9">
                <w:rPr>
                  <w:noProof/>
                </w:rPr>
                <w:t>s.l.:Butterworth-Heinemann, pp. 29-72.</w:t>
              </w:r>
            </w:p>
            <w:p w14:paraId="0F082FB8" w14:textId="7D9754CB" w:rsidR="00DA69A9" w:rsidRDefault="00DA69A9" w:rsidP="00DA69A9">
              <w:pPr>
                <w:pStyle w:val="Bibliography"/>
                <w:rPr>
                  <w:noProof/>
                </w:rPr>
              </w:pPr>
              <w:r>
                <w:rPr>
                  <w:noProof/>
                </w:rPr>
                <w:t xml:space="preserve">KHAN </w:t>
              </w:r>
              <w:r w:rsidR="00B5447A">
                <w:rPr>
                  <w:noProof/>
                </w:rPr>
                <w:t>A</w:t>
              </w:r>
              <w:r>
                <w:rPr>
                  <w:noProof/>
                </w:rPr>
                <w:t xml:space="preserve">cademy, 2011. </w:t>
              </w:r>
              <w:r>
                <w:rPr>
                  <w:i/>
                  <w:iCs/>
                  <w:noProof/>
                </w:rPr>
                <w:t xml:space="preserve">Youtube - Taylor &amp; Maclaurin polynomials intro (part 1) | Series | AP Calculus BC | Khan Academy. </w:t>
              </w:r>
              <w:r>
                <w:rPr>
                  <w:noProof/>
                </w:rPr>
                <w:t xml:space="preserve">[Online] </w:t>
              </w:r>
              <w:r>
                <w:rPr>
                  <w:noProof/>
                </w:rPr>
                <w:br/>
                <w:t xml:space="preserve">Available at: </w:t>
              </w:r>
              <w:r>
                <w:rPr>
                  <w:noProof/>
                  <w:u w:val="single"/>
                </w:rPr>
                <w:t>https://www.youtube.com/watch?v=epgwuzzDHsQ</w:t>
              </w:r>
              <w:r>
                <w:rPr>
                  <w:noProof/>
                </w:rPr>
                <w:br/>
                <w:t>[Accessed 22 January 2019].</w:t>
              </w:r>
            </w:p>
            <w:p w14:paraId="481B52BA" w14:textId="319CF665" w:rsidR="00DA69A9" w:rsidRDefault="00DA69A9" w:rsidP="00DA69A9">
              <w:pPr>
                <w:pStyle w:val="Bibliography"/>
                <w:rPr>
                  <w:noProof/>
                </w:rPr>
              </w:pPr>
              <w:r>
                <w:rPr>
                  <w:noProof/>
                </w:rPr>
                <w:t xml:space="preserve">Lewis, R. W., 1996. </w:t>
              </w:r>
              <w:r>
                <w:rPr>
                  <w:i/>
                  <w:iCs/>
                  <w:noProof/>
                </w:rPr>
                <w:t xml:space="preserve">The finite element method in heat transfer analysis. </w:t>
              </w:r>
              <w:r>
                <w:rPr>
                  <w:noProof/>
                </w:rPr>
                <w:t>1 ed. Swansea: John.</w:t>
              </w:r>
            </w:p>
            <w:p w14:paraId="524A6E4E" w14:textId="0E973B66" w:rsidR="00124AA0" w:rsidRPr="00785EE8" w:rsidRDefault="00124AA0" w:rsidP="00DA69A9">
              <w:pPr>
                <w:jc w:val="both"/>
                <w:rPr>
                  <w:rFonts w:cs="Times New Roman"/>
                </w:rPr>
              </w:pPr>
              <w:r w:rsidRPr="00FE185B">
                <w:rPr>
                  <w:rFonts w:cs="Times New Roman"/>
                  <w:b/>
                  <w:bCs/>
                  <w:noProof/>
                  <w:color w:val="auto"/>
                </w:rPr>
                <w:fldChar w:fldCharType="end"/>
              </w:r>
            </w:p>
          </w:sdtContent>
        </w:sdt>
      </w:sdtContent>
    </w:sdt>
    <w:p w14:paraId="0289E0C9" w14:textId="77777777" w:rsidR="00124AA0" w:rsidRPr="00785EE8" w:rsidRDefault="00124AA0" w:rsidP="00E24F54">
      <w:pPr>
        <w:jc w:val="both"/>
        <w:rPr>
          <w:rFonts w:cs="Times New Roman"/>
        </w:rPr>
      </w:pPr>
    </w:p>
    <w:p w14:paraId="371B5762" w14:textId="2A4F85C6" w:rsidR="00744ABD" w:rsidRPr="00785EE8" w:rsidRDefault="00744ABD" w:rsidP="00E24F54">
      <w:pPr>
        <w:jc w:val="both"/>
        <w:rPr>
          <w:rFonts w:cs="Times New Roman"/>
        </w:rPr>
      </w:pPr>
    </w:p>
    <w:p w14:paraId="50638620" w14:textId="151D5B42" w:rsidR="00744ABD" w:rsidRPr="00785EE8" w:rsidRDefault="00744ABD" w:rsidP="00E24F54">
      <w:pPr>
        <w:jc w:val="both"/>
        <w:rPr>
          <w:rFonts w:cs="Times New Roman"/>
        </w:rPr>
      </w:pPr>
      <w:r w:rsidRPr="00785EE8">
        <w:rPr>
          <w:rFonts w:cs="Times New Roman"/>
        </w:rPr>
        <w:br w:type="page"/>
      </w:r>
    </w:p>
    <w:p w14:paraId="6446F5D4" w14:textId="6B4E489A" w:rsidR="00744ABD" w:rsidRPr="00785EE8" w:rsidRDefault="00744ABD" w:rsidP="00E24F54">
      <w:pPr>
        <w:pStyle w:val="Heading1"/>
        <w:numPr>
          <w:ilvl w:val="0"/>
          <w:numId w:val="17"/>
        </w:numPr>
        <w:jc w:val="both"/>
        <w:rPr>
          <w:rFonts w:ascii="Times New Roman" w:hAnsi="Times New Roman" w:cs="Times New Roman"/>
        </w:rPr>
      </w:pPr>
      <w:bookmarkStart w:id="31" w:name="_Toc30640234"/>
      <w:r w:rsidRPr="00785EE8">
        <w:rPr>
          <w:rFonts w:ascii="Times New Roman" w:hAnsi="Times New Roman" w:cs="Times New Roman"/>
        </w:rPr>
        <w:lastRenderedPageBreak/>
        <w:t>Appendices</w:t>
      </w:r>
      <w:bookmarkEnd w:id="31"/>
      <w:r w:rsidRPr="00785EE8">
        <w:rPr>
          <w:rFonts w:ascii="Times New Roman" w:hAnsi="Times New Roman" w:cs="Times New Roman"/>
        </w:rPr>
        <w:t xml:space="preserve"> </w:t>
      </w:r>
    </w:p>
    <w:p w14:paraId="085B3551" w14:textId="4A858D92" w:rsidR="008F6E50" w:rsidRPr="00785EE8" w:rsidRDefault="00BC3733" w:rsidP="00E24F54">
      <w:pPr>
        <w:pStyle w:val="Heading2"/>
        <w:numPr>
          <w:ilvl w:val="1"/>
          <w:numId w:val="17"/>
        </w:numPr>
        <w:jc w:val="both"/>
        <w:rPr>
          <w:rFonts w:cs="Times New Roman"/>
        </w:rPr>
      </w:pPr>
      <w:bookmarkStart w:id="32" w:name="_Toc30640235"/>
      <w:r w:rsidRPr="00785EE8">
        <w:rPr>
          <w:rFonts w:cs="Times New Roman"/>
        </w:rPr>
        <w:t>Validation script</w:t>
      </w:r>
      <w:bookmarkEnd w:id="32"/>
    </w:p>
    <w:p w14:paraId="7F57A01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clc</w:t>
      </w:r>
      <w:proofErr w:type="spellEnd"/>
    </w:p>
    <w:p w14:paraId="5FA6482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clear </w:t>
      </w:r>
      <w:r w:rsidRPr="00785EE8">
        <w:rPr>
          <w:rFonts w:cs="Times New Roman"/>
          <w:color w:val="A020F0"/>
          <w:sz w:val="20"/>
          <w:szCs w:val="20"/>
        </w:rPr>
        <w:t>all</w:t>
      </w:r>
    </w:p>
    <w:p w14:paraId="092C103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A020F0"/>
          <w:sz w:val="20"/>
          <w:szCs w:val="20"/>
        </w:rPr>
        <w:t xml:space="preserve"> </w:t>
      </w:r>
    </w:p>
    <w:p w14:paraId="7A76B8F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prompt = </w:t>
      </w:r>
      <w:r w:rsidRPr="00785EE8">
        <w:rPr>
          <w:rFonts w:cs="Times New Roman"/>
          <w:color w:val="A020F0"/>
          <w:sz w:val="20"/>
          <w:szCs w:val="20"/>
        </w:rPr>
        <w:t>'input Y dimension in m and press enter '</w:t>
      </w:r>
      <w:r w:rsidRPr="00785EE8">
        <w:rPr>
          <w:rFonts w:cs="Times New Roman"/>
          <w:color w:val="000000"/>
          <w:sz w:val="20"/>
          <w:szCs w:val="20"/>
        </w:rPr>
        <w:t>;</w:t>
      </w:r>
    </w:p>
    <w:p w14:paraId="37A3A5C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Y = input (prompt);</w:t>
      </w:r>
    </w:p>
    <w:p w14:paraId="1C1C152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(Y&lt;0)</w:t>
      </w:r>
    </w:p>
    <w:p w14:paraId="7C64E3D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prompt = </w:t>
      </w:r>
      <w:r w:rsidRPr="00785EE8">
        <w:rPr>
          <w:rFonts w:cs="Times New Roman"/>
          <w:color w:val="A020F0"/>
          <w:sz w:val="20"/>
          <w:szCs w:val="20"/>
        </w:rPr>
        <w:t>'input Y dimension in m and press enter '</w:t>
      </w:r>
      <w:r w:rsidRPr="00785EE8">
        <w:rPr>
          <w:rFonts w:cs="Times New Roman"/>
          <w:color w:val="000000"/>
          <w:sz w:val="20"/>
          <w:szCs w:val="20"/>
        </w:rPr>
        <w:t>;</w:t>
      </w:r>
    </w:p>
    <w:p w14:paraId="4585AB6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Y = input (prompt);</w:t>
      </w:r>
    </w:p>
    <w:p w14:paraId="340DC22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0EDEE27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%Y dimension input while loop to define it as larger than 0</w:t>
      </w:r>
    </w:p>
    <w:p w14:paraId="17A27F7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5001C83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prompt3 = </w:t>
      </w:r>
      <w:r w:rsidRPr="00785EE8">
        <w:rPr>
          <w:rFonts w:cs="Times New Roman"/>
          <w:color w:val="A020F0"/>
          <w:sz w:val="20"/>
          <w:szCs w:val="20"/>
        </w:rPr>
        <w:t>'input X dimension in m and press enter '</w:t>
      </w:r>
      <w:r w:rsidRPr="00785EE8">
        <w:rPr>
          <w:rFonts w:cs="Times New Roman"/>
          <w:color w:val="000000"/>
          <w:sz w:val="20"/>
          <w:szCs w:val="20"/>
        </w:rPr>
        <w:t>;</w:t>
      </w:r>
    </w:p>
    <w:p w14:paraId="6F6A855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X = input (prompt3);</w:t>
      </w:r>
    </w:p>
    <w:p w14:paraId="648B91D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(X&lt;0)</w:t>
      </w:r>
    </w:p>
    <w:p w14:paraId="5966903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prompt3 = </w:t>
      </w:r>
      <w:r w:rsidRPr="00785EE8">
        <w:rPr>
          <w:rFonts w:cs="Times New Roman"/>
          <w:color w:val="A020F0"/>
          <w:sz w:val="20"/>
          <w:szCs w:val="20"/>
        </w:rPr>
        <w:t>'input X dimension in m and press enter '</w:t>
      </w:r>
      <w:r w:rsidRPr="00785EE8">
        <w:rPr>
          <w:rFonts w:cs="Times New Roman"/>
          <w:color w:val="000000"/>
          <w:sz w:val="20"/>
          <w:szCs w:val="20"/>
        </w:rPr>
        <w:t>;</w:t>
      </w:r>
    </w:p>
    <w:p w14:paraId="4EB66C4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X = input (prompt3);</w:t>
      </w:r>
    </w:p>
    <w:p w14:paraId="4765071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09CE87C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%X dimension input while loop to define it as larger than 0</w:t>
      </w:r>
    </w:p>
    <w:p w14:paraId="533C9A0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56ED5D6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prompt2 = </w:t>
      </w:r>
      <w:r w:rsidRPr="00785EE8">
        <w:rPr>
          <w:rFonts w:cs="Times New Roman"/>
          <w:color w:val="A020F0"/>
          <w:sz w:val="20"/>
          <w:szCs w:val="20"/>
        </w:rPr>
        <w:t>'input grid spacing value (must be a factor of both dimensions)'</w:t>
      </w:r>
      <w:r w:rsidRPr="00785EE8">
        <w:rPr>
          <w:rFonts w:cs="Times New Roman"/>
          <w:color w:val="000000"/>
          <w:sz w:val="20"/>
          <w:szCs w:val="20"/>
        </w:rPr>
        <w:t>;</w:t>
      </w:r>
    </w:p>
    <w:p w14:paraId="6B25ED7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h = input(prompt2);</w:t>
      </w:r>
    </w:p>
    <w:p w14:paraId="2915053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r1 = rem(</w:t>
      </w:r>
      <w:proofErr w:type="spellStart"/>
      <w:proofErr w:type="gramStart"/>
      <w:r w:rsidRPr="00785EE8">
        <w:rPr>
          <w:rFonts w:cs="Times New Roman"/>
          <w:color w:val="000000"/>
          <w:sz w:val="20"/>
          <w:szCs w:val="20"/>
        </w:rPr>
        <w:t>Y,h</w:t>
      </w:r>
      <w:proofErr w:type="spellEnd"/>
      <w:proofErr w:type="gramEnd"/>
      <w:r w:rsidRPr="00785EE8">
        <w:rPr>
          <w:rFonts w:cs="Times New Roman"/>
          <w:color w:val="000000"/>
          <w:sz w:val="20"/>
          <w:szCs w:val="20"/>
        </w:rPr>
        <w:t>);</w:t>
      </w:r>
    </w:p>
    <w:p w14:paraId="2676E8C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r2 = rem(</w:t>
      </w:r>
      <w:proofErr w:type="spellStart"/>
      <w:proofErr w:type="gramStart"/>
      <w:r w:rsidRPr="00785EE8">
        <w:rPr>
          <w:rFonts w:cs="Times New Roman"/>
          <w:color w:val="000000"/>
          <w:sz w:val="20"/>
          <w:szCs w:val="20"/>
        </w:rPr>
        <w:t>X,h</w:t>
      </w:r>
      <w:proofErr w:type="spellEnd"/>
      <w:proofErr w:type="gramEnd"/>
      <w:r w:rsidRPr="00785EE8">
        <w:rPr>
          <w:rFonts w:cs="Times New Roman"/>
          <w:color w:val="000000"/>
          <w:sz w:val="20"/>
          <w:szCs w:val="20"/>
        </w:rPr>
        <w:t>);</w:t>
      </w:r>
    </w:p>
    <w:p w14:paraId="3ACCD82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(r1&gt;0 | r2&gt;0)</w:t>
      </w:r>
    </w:p>
    <w:p w14:paraId="5F8E5E4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prompt2 = </w:t>
      </w:r>
      <w:r w:rsidRPr="00785EE8">
        <w:rPr>
          <w:rFonts w:cs="Times New Roman"/>
          <w:color w:val="A020F0"/>
          <w:sz w:val="20"/>
          <w:szCs w:val="20"/>
        </w:rPr>
        <w:t>'input grid spacing value remember both dimensions must be divisible by the grid spacing'</w:t>
      </w:r>
    </w:p>
    <w:p w14:paraId="73C30C5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h = input(prompt2)</w:t>
      </w:r>
    </w:p>
    <w:p w14:paraId="1CBDB4A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r1 = rem(</w:t>
      </w:r>
      <w:proofErr w:type="spellStart"/>
      <w:proofErr w:type="gramStart"/>
      <w:r w:rsidRPr="00785EE8">
        <w:rPr>
          <w:rFonts w:cs="Times New Roman"/>
          <w:color w:val="000000"/>
          <w:sz w:val="20"/>
          <w:szCs w:val="20"/>
        </w:rPr>
        <w:t>Y,h</w:t>
      </w:r>
      <w:proofErr w:type="spellEnd"/>
      <w:proofErr w:type="gramEnd"/>
      <w:r w:rsidRPr="00785EE8">
        <w:rPr>
          <w:rFonts w:cs="Times New Roman"/>
          <w:color w:val="000000"/>
          <w:sz w:val="20"/>
          <w:szCs w:val="20"/>
        </w:rPr>
        <w:t>)</w:t>
      </w:r>
    </w:p>
    <w:p w14:paraId="34C77FE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r2 = rem(</w:t>
      </w:r>
      <w:proofErr w:type="spellStart"/>
      <w:proofErr w:type="gramStart"/>
      <w:r w:rsidRPr="00785EE8">
        <w:rPr>
          <w:rFonts w:cs="Times New Roman"/>
          <w:color w:val="000000"/>
          <w:sz w:val="20"/>
          <w:szCs w:val="20"/>
        </w:rPr>
        <w:t>X,h</w:t>
      </w:r>
      <w:proofErr w:type="spellEnd"/>
      <w:proofErr w:type="gramEnd"/>
      <w:r w:rsidRPr="00785EE8">
        <w:rPr>
          <w:rFonts w:cs="Times New Roman"/>
          <w:color w:val="000000"/>
          <w:sz w:val="20"/>
          <w:szCs w:val="20"/>
        </w:rPr>
        <w:t>)</w:t>
      </w:r>
    </w:p>
    <w:p w14:paraId="6482543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76E6EFD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%grid space input. Divide </w:t>
      </w:r>
      <w:proofErr w:type="spellStart"/>
      <w:r w:rsidRPr="00785EE8">
        <w:rPr>
          <w:rFonts w:cs="Times New Roman"/>
          <w:color w:val="228B22"/>
          <w:sz w:val="20"/>
          <w:szCs w:val="20"/>
        </w:rPr>
        <w:t>dimenssions</w:t>
      </w:r>
      <w:proofErr w:type="spellEnd"/>
      <w:r w:rsidRPr="00785EE8">
        <w:rPr>
          <w:rFonts w:cs="Times New Roman"/>
          <w:color w:val="228B22"/>
          <w:sz w:val="20"/>
          <w:szCs w:val="20"/>
        </w:rPr>
        <w:t xml:space="preserve"> by GS while loop to ensure no</w:t>
      </w:r>
    </w:p>
    <w:p w14:paraId="148C0E1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%remainders or input again</w:t>
      </w:r>
    </w:p>
    <w:p w14:paraId="5C05029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nYnodes</w:t>
      </w:r>
      <w:proofErr w:type="spellEnd"/>
      <w:r w:rsidRPr="00785EE8">
        <w:rPr>
          <w:rFonts w:cs="Times New Roman"/>
          <w:color w:val="000000"/>
          <w:sz w:val="20"/>
          <w:szCs w:val="20"/>
        </w:rPr>
        <w:t xml:space="preserve"> = (Y/</w:t>
      </w:r>
      <w:proofErr w:type="gramStart"/>
      <w:r w:rsidRPr="00785EE8">
        <w:rPr>
          <w:rFonts w:cs="Times New Roman"/>
          <w:color w:val="000000"/>
          <w:sz w:val="20"/>
          <w:szCs w:val="20"/>
        </w:rPr>
        <w:t>h)+</w:t>
      </w:r>
      <w:proofErr w:type="gramEnd"/>
      <w:r w:rsidRPr="00785EE8">
        <w:rPr>
          <w:rFonts w:cs="Times New Roman"/>
          <w:color w:val="000000"/>
          <w:sz w:val="20"/>
          <w:szCs w:val="20"/>
        </w:rPr>
        <w:t>2;</w:t>
      </w:r>
    </w:p>
    <w:p w14:paraId="47410ED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nXnodes</w:t>
      </w:r>
      <w:proofErr w:type="spellEnd"/>
      <w:r w:rsidRPr="00785EE8">
        <w:rPr>
          <w:rFonts w:cs="Times New Roman"/>
          <w:color w:val="000000"/>
          <w:sz w:val="20"/>
          <w:szCs w:val="20"/>
        </w:rPr>
        <w:t xml:space="preserve"> = (X/</w:t>
      </w:r>
      <w:proofErr w:type="gramStart"/>
      <w:r w:rsidRPr="00785EE8">
        <w:rPr>
          <w:rFonts w:cs="Times New Roman"/>
          <w:color w:val="000000"/>
          <w:sz w:val="20"/>
          <w:szCs w:val="20"/>
        </w:rPr>
        <w:t>h)+</w:t>
      </w:r>
      <w:proofErr w:type="gramEnd"/>
      <w:r w:rsidRPr="00785EE8">
        <w:rPr>
          <w:rFonts w:cs="Times New Roman"/>
          <w:color w:val="000000"/>
          <w:sz w:val="20"/>
          <w:szCs w:val="20"/>
        </w:rPr>
        <w:t>2;</w:t>
      </w:r>
    </w:p>
    <w:p w14:paraId="25E3C3A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%adding boundary layers</w:t>
      </w:r>
    </w:p>
    <w:p w14:paraId="2DD573D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70CA1CA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A = zeros (</w:t>
      </w:r>
      <w:proofErr w:type="spellStart"/>
      <w:proofErr w:type="gramStart"/>
      <w:r w:rsidRPr="00785EE8">
        <w:rPr>
          <w:rFonts w:cs="Times New Roman"/>
          <w:color w:val="000000"/>
          <w:sz w:val="20"/>
          <w:szCs w:val="20"/>
        </w:rPr>
        <w:t>nYnodes,nXnodes</w:t>
      </w:r>
      <w:proofErr w:type="spellEnd"/>
      <w:proofErr w:type="gramEnd"/>
      <w:r w:rsidRPr="00785EE8">
        <w:rPr>
          <w:rFonts w:cs="Times New Roman"/>
          <w:color w:val="000000"/>
          <w:sz w:val="20"/>
          <w:szCs w:val="20"/>
        </w:rPr>
        <w:t>);</w:t>
      </w:r>
    </w:p>
    <w:p w14:paraId="14BB18A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68AE7A3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08927F5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b1 = </w:t>
      </w:r>
      <w:proofErr w:type="spellStart"/>
      <w:r w:rsidRPr="00785EE8">
        <w:rPr>
          <w:rFonts w:cs="Times New Roman"/>
          <w:color w:val="000000"/>
          <w:sz w:val="20"/>
          <w:szCs w:val="20"/>
        </w:rPr>
        <w:t>linspace</w:t>
      </w:r>
      <w:proofErr w:type="spellEnd"/>
      <w:r w:rsidRPr="00785EE8">
        <w:rPr>
          <w:rFonts w:cs="Times New Roman"/>
          <w:color w:val="000000"/>
          <w:sz w:val="20"/>
          <w:szCs w:val="20"/>
        </w:rPr>
        <w:t>(50,</w:t>
      </w:r>
      <w:proofErr w:type="gramStart"/>
      <w:r w:rsidRPr="00785EE8">
        <w:rPr>
          <w:rFonts w:cs="Times New Roman"/>
          <w:color w:val="000000"/>
          <w:sz w:val="20"/>
          <w:szCs w:val="20"/>
        </w:rPr>
        <w:t>0,nXnodes</w:t>
      </w:r>
      <w:proofErr w:type="gramEnd"/>
      <w:r w:rsidRPr="00785EE8">
        <w:rPr>
          <w:rFonts w:cs="Times New Roman"/>
          <w:color w:val="000000"/>
          <w:sz w:val="20"/>
          <w:szCs w:val="20"/>
        </w:rPr>
        <w:t>);</w:t>
      </w:r>
    </w:p>
    <w:p w14:paraId="772D239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%defining top and bottom layer values</w:t>
      </w:r>
    </w:p>
    <w:p w14:paraId="19BC68E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6C10123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gramStart"/>
      <w:r w:rsidRPr="00785EE8">
        <w:rPr>
          <w:rFonts w:cs="Times New Roman"/>
          <w:color w:val="000000"/>
          <w:sz w:val="20"/>
          <w:szCs w:val="20"/>
        </w:rPr>
        <w:t>A(</w:t>
      </w:r>
      <w:proofErr w:type="gramEnd"/>
      <w:r w:rsidRPr="00785EE8">
        <w:rPr>
          <w:rFonts w:cs="Times New Roman"/>
          <w:color w:val="000000"/>
          <w:sz w:val="20"/>
          <w:szCs w:val="20"/>
        </w:rPr>
        <w:t>1,:)= b1;</w:t>
      </w:r>
    </w:p>
    <w:p w14:paraId="3F98CF8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gramStart"/>
      <w:r w:rsidRPr="00785EE8">
        <w:rPr>
          <w:rFonts w:cs="Times New Roman"/>
          <w:color w:val="000000"/>
          <w:sz w:val="20"/>
          <w:szCs w:val="20"/>
        </w:rPr>
        <w:t>A(</w:t>
      </w:r>
      <w:proofErr w:type="spellStart"/>
      <w:proofErr w:type="gramEnd"/>
      <w:r w:rsidRPr="00785EE8">
        <w:rPr>
          <w:rFonts w:cs="Times New Roman"/>
          <w:color w:val="000000"/>
          <w:sz w:val="20"/>
          <w:szCs w:val="20"/>
        </w:rPr>
        <w:t>nYnodes</w:t>
      </w:r>
      <w:proofErr w:type="spellEnd"/>
      <w:r w:rsidRPr="00785EE8">
        <w:rPr>
          <w:rFonts w:cs="Times New Roman"/>
          <w:color w:val="000000"/>
          <w:sz w:val="20"/>
          <w:szCs w:val="20"/>
        </w:rPr>
        <w:t>,:)= b1;</w:t>
      </w:r>
    </w:p>
    <w:p w14:paraId="645F5E5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A</w:t>
      </w:r>
      <w:proofErr w:type="gramStart"/>
      <w:r w:rsidRPr="00785EE8">
        <w:rPr>
          <w:rFonts w:cs="Times New Roman"/>
          <w:color w:val="000000"/>
          <w:sz w:val="20"/>
          <w:szCs w:val="20"/>
        </w:rPr>
        <w:t>(:,</w:t>
      </w:r>
      <w:proofErr w:type="gramEnd"/>
      <w:r w:rsidRPr="00785EE8">
        <w:rPr>
          <w:rFonts w:cs="Times New Roman"/>
          <w:color w:val="000000"/>
          <w:sz w:val="20"/>
          <w:szCs w:val="20"/>
        </w:rPr>
        <w:t>1)=50;</w:t>
      </w:r>
    </w:p>
    <w:p w14:paraId="39B21A3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A</w:t>
      </w:r>
      <w:proofErr w:type="gramStart"/>
      <w:r w:rsidRPr="00785EE8">
        <w:rPr>
          <w:rFonts w:cs="Times New Roman"/>
          <w:color w:val="000000"/>
          <w:sz w:val="20"/>
          <w:szCs w:val="20"/>
        </w:rPr>
        <w:t>(:,</w:t>
      </w:r>
      <w:proofErr w:type="spellStart"/>
      <w:proofErr w:type="gramEnd"/>
      <w:r w:rsidRPr="00785EE8">
        <w:rPr>
          <w:rFonts w:cs="Times New Roman"/>
          <w:color w:val="000000"/>
          <w:sz w:val="20"/>
          <w:szCs w:val="20"/>
        </w:rPr>
        <w:t>nXnodes</w:t>
      </w:r>
      <w:proofErr w:type="spellEnd"/>
      <w:r w:rsidRPr="00785EE8">
        <w:rPr>
          <w:rFonts w:cs="Times New Roman"/>
          <w:color w:val="000000"/>
          <w:sz w:val="20"/>
          <w:szCs w:val="20"/>
        </w:rPr>
        <w:t>)= 0;</w:t>
      </w:r>
    </w:p>
    <w:p w14:paraId="00A3E90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%applying boundary </w:t>
      </w:r>
      <w:proofErr w:type="spellStart"/>
      <w:r w:rsidRPr="00785EE8">
        <w:rPr>
          <w:rFonts w:cs="Times New Roman"/>
          <w:color w:val="228B22"/>
          <w:sz w:val="20"/>
          <w:szCs w:val="20"/>
        </w:rPr>
        <w:t>comditions</w:t>
      </w:r>
      <w:proofErr w:type="spellEnd"/>
    </w:p>
    <w:p w14:paraId="2B2F647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B=A;</w:t>
      </w:r>
    </w:p>
    <w:p w14:paraId="542F236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2F6DB51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1EC8276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7F9BF57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lastRenderedPageBreak/>
        <w:t xml:space="preserve"> </w:t>
      </w:r>
    </w:p>
    <w:p w14:paraId="1D25347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question = </w:t>
      </w:r>
      <w:proofErr w:type="spellStart"/>
      <w:proofErr w:type="gramStart"/>
      <w:r w:rsidRPr="00785EE8">
        <w:rPr>
          <w:rFonts w:cs="Times New Roman"/>
          <w:color w:val="000000"/>
          <w:sz w:val="20"/>
          <w:szCs w:val="20"/>
        </w:rPr>
        <w:t>questdlg</w:t>
      </w:r>
      <w:proofErr w:type="spellEnd"/>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'Would you like to simulate using provided values for Aluminium or input your own values for other materials?'</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inputing</w:t>
      </w:r>
      <w:proofErr w:type="spellEnd"/>
      <w:r w:rsidRPr="00785EE8">
        <w:rPr>
          <w:rFonts w:cs="Times New Roman"/>
          <w:color w:val="A020F0"/>
          <w:sz w:val="20"/>
          <w:szCs w:val="20"/>
        </w:rPr>
        <w:t xml:space="preserve"> own values may decrease performance'</w:t>
      </w:r>
      <w:r w:rsidRPr="00785EE8">
        <w:rPr>
          <w:rFonts w:cs="Times New Roman"/>
          <w:color w:val="000000"/>
          <w:sz w:val="20"/>
          <w:szCs w:val="20"/>
        </w:rPr>
        <w:t>},</w:t>
      </w:r>
      <w:r w:rsidRPr="00785EE8">
        <w:rPr>
          <w:rFonts w:cs="Times New Roman"/>
          <w:color w:val="A020F0"/>
          <w:sz w:val="20"/>
          <w:szCs w:val="20"/>
        </w:rPr>
        <w:t>'Provided values'</w:t>
      </w:r>
      <w:r w:rsidRPr="00785EE8">
        <w:rPr>
          <w:rFonts w:cs="Times New Roman"/>
          <w:color w:val="000000"/>
          <w:sz w:val="20"/>
          <w:szCs w:val="20"/>
        </w:rPr>
        <w:t>,</w:t>
      </w:r>
      <w:r w:rsidRPr="00785EE8">
        <w:rPr>
          <w:rFonts w:cs="Times New Roman"/>
          <w:color w:val="0000FF"/>
          <w:sz w:val="20"/>
          <w:szCs w:val="20"/>
        </w:rPr>
        <w:t>...</w:t>
      </w:r>
    </w:p>
    <w:p w14:paraId="375AAFD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A020F0"/>
          <w:sz w:val="20"/>
          <w:szCs w:val="20"/>
        </w:rPr>
        <w:t xml:space="preserve">'Provided </w:t>
      </w:r>
      <w:proofErr w:type="spellStart"/>
      <w:r w:rsidRPr="00785EE8">
        <w:rPr>
          <w:rFonts w:cs="Times New Roman"/>
          <w:color w:val="A020F0"/>
          <w:sz w:val="20"/>
          <w:szCs w:val="20"/>
        </w:rPr>
        <w:t>values'</w:t>
      </w:r>
      <w:r w:rsidRPr="00785EE8">
        <w:rPr>
          <w:rFonts w:cs="Times New Roman"/>
          <w:color w:val="000000"/>
          <w:sz w:val="20"/>
          <w:szCs w:val="20"/>
        </w:rPr>
        <w:t>,</w:t>
      </w:r>
      <w:r w:rsidRPr="00785EE8">
        <w:rPr>
          <w:rFonts w:cs="Times New Roman"/>
          <w:color w:val="A020F0"/>
          <w:sz w:val="20"/>
          <w:szCs w:val="20"/>
        </w:rPr>
        <w:t>'Own</w:t>
      </w:r>
      <w:proofErr w:type="spellEnd"/>
      <w:r w:rsidRPr="00785EE8">
        <w:rPr>
          <w:rFonts w:cs="Times New Roman"/>
          <w:color w:val="A020F0"/>
          <w:sz w:val="20"/>
          <w:szCs w:val="20"/>
        </w:rPr>
        <w:t xml:space="preserve"> </w:t>
      </w:r>
      <w:proofErr w:type="spellStart"/>
      <w:r w:rsidRPr="00785EE8">
        <w:rPr>
          <w:rFonts w:cs="Times New Roman"/>
          <w:color w:val="A020F0"/>
          <w:sz w:val="20"/>
          <w:szCs w:val="20"/>
        </w:rPr>
        <w:t>values'</w:t>
      </w:r>
      <w:r w:rsidRPr="00785EE8">
        <w:rPr>
          <w:rFonts w:cs="Times New Roman"/>
          <w:color w:val="000000"/>
          <w:sz w:val="20"/>
          <w:szCs w:val="20"/>
        </w:rPr>
        <w:t>,</w:t>
      </w:r>
      <w:r w:rsidRPr="00785EE8">
        <w:rPr>
          <w:rFonts w:cs="Times New Roman"/>
          <w:color w:val="A020F0"/>
          <w:sz w:val="20"/>
          <w:szCs w:val="20"/>
        </w:rPr>
        <w:t>'Own</w:t>
      </w:r>
      <w:proofErr w:type="spellEnd"/>
      <w:r w:rsidRPr="00785EE8">
        <w:rPr>
          <w:rFonts w:cs="Times New Roman"/>
          <w:color w:val="A020F0"/>
          <w:sz w:val="20"/>
          <w:szCs w:val="20"/>
        </w:rPr>
        <w:t xml:space="preserve"> values'</w:t>
      </w:r>
      <w:r w:rsidRPr="00785EE8">
        <w:rPr>
          <w:rFonts w:cs="Times New Roman"/>
          <w:color w:val="000000"/>
          <w:sz w:val="20"/>
          <w:szCs w:val="20"/>
        </w:rPr>
        <w:t>);</w:t>
      </w:r>
    </w:p>
    <w:p w14:paraId="2D18B98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2893260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'Provided values'</w:t>
      </w:r>
    </w:p>
    <w:p w14:paraId="302678D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k = 143;</w:t>
      </w:r>
    </w:p>
    <w:p w14:paraId="4EF5AC1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D =2.8e3;</w:t>
      </w:r>
    </w:p>
    <w:p w14:paraId="41D7B0B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c = 795;</w:t>
      </w:r>
    </w:p>
    <w:p w14:paraId="0AA4405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5A442E5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04B3251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'Own values'</w:t>
      </w:r>
    </w:p>
    <w:p w14:paraId="67A38B0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k = input (</w:t>
      </w:r>
      <w:r w:rsidRPr="00785EE8">
        <w:rPr>
          <w:rFonts w:cs="Times New Roman"/>
          <w:color w:val="A020F0"/>
          <w:sz w:val="20"/>
          <w:szCs w:val="20"/>
        </w:rPr>
        <w:t>'input conductivity value in W/</w:t>
      </w:r>
      <w:proofErr w:type="spellStart"/>
      <w:r w:rsidRPr="00785EE8">
        <w:rPr>
          <w:rFonts w:cs="Times New Roman"/>
          <w:color w:val="A020F0"/>
          <w:sz w:val="20"/>
          <w:szCs w:val="20"/>
        </w:rPr>
        <w:t>m.C</w:t>
      </w:r>
      <w:proofErr w:type="spellEnd"/>
      <w:r w:rsidRPr="00785EE8">
        <w:rPr>
          <w:rFonts w:cs="Times New Roman"/>
          <w:color w:val="A020F0"/>
          <w:sz w:val="20"/>
          <w:szCs w:val="20"/>
        </w:rPr>
        <w:t xml:space="preserve"> '</w:t>
      </w:r>
      <w:r w:rsidRPr="00785EE8">
        <w:rPr>
          <w:rFonts w:cs="Times New Roman"/>
          <w:color w:val="000000"/>
          <w:sz w:val="20"/>
          <w:szCs w:val="20"/>
        </w:rPr>
        <w:t>)</w:t>
      </w:r>
    </w:p>
    <w:p w14:paraId="0819359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gramStart"/>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proofErr w:type="gramEnd"/>
      <w:r w:rsidRPr="00785EE8">
        <w:rPr>
          <w:rFonts w:cs="Times New Roman"/>
          <w:color w:val="000000"/>
          <w:sz w:val="20"/>
          <w:szCs w:val="20"/>
        </w:rPr>
        <w:t>(k) || k&lt;=0</w:t>
      </w:r>
    </w:p>
    <w:p w14:paraId="4A2944C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k = </w:t>
      </w:r>
      <w:proofErr w:type="gramStart"/>
      <w:r w:rsidRPr="00785EE8">
        <w:rPr>
          <w:rFonts w:cs="Times New Roman"/>
          <w:color w:val="000000"/>
          <w:sz w:val="20"/>
          <w:szCs w:val="20"/>
        </w:rPr>
        <w:t>input(</w:t>
      </w:r>
      <w:proofErr w:type="gramEnd"/>
      <w:r w:rsidRPr="00785EE8">
        <w:rPr>
          <w:rFonts w:cs="Times New Roman"/>
          <w:color w:val="A020F0"/>
          <w:sz w:val="20"/>
          <w:szCs w:val="20"/>
        </w:rPr>
        <w:t>'input conductivity value in W/</w:t>
      </w:r>
      <w:proofErr w:type="spellStart"/>
      <w:r w:rsidRPr="00785EE8">
        <w:rPr>
          <w:rFonts w:cs="Times New Roman"/>
          <w:color w:val="A020F0"/>
          <w:sz w:val="20"/>
          <w:szCs w:val="20"/>
        </w:rPr>
        <w:t>m.C</w:t>
      </w:r>
      <w:proofErr w:type="spellEnd"/>
      <w:r w:rsidRPr="00785EE8">
        <w:rPr>
          <w:rFonts w:cs="Times New Roman"/>
          <w:color w:val="A020F0"/>
          <w:sz w:val="20"/>
          <w:szCs w:val="20"/>
        </w:rPr>
        <w:t xml:space="preserve"> '</w:t>
      </w:r>
      <w:r w:rsidRPr="00785EE8">
        <w:rPr>
          <w:rFonts w:cs="Times New Roman"/>
          <w:color w:val="000000"/>
          <w:sz w:val="20"/>
          <w:szCs w:val="20"/>
        </w:rPr>
        <w:t>)</w:t>
      </w:r>
    </w:p>
    <w:p w14:paraId="2C409A9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4576E52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D = input (</w:t>
      </w:r>
      <w:r w:rsidRPr="00785EE8">
        <w:rPr>
          <w:rFonts w:cs="Times New Roman"/>
          <w:color w:val="A020F0"/>
          <w:sz w:val="20"/>
          <w:szCs w:val="20"/>
        </w:rPr>
        <w:t>'input Density value in kg/m^3 '</w:t>
      </w:r>
      <w:r w:rsidRPr="00785EE8">
        <w:rPr>
          <w:rFonts w:cs="Times New Roman"/>
          <w:color w:val="000000"/>
          <w:sz w:val="20"/>
          <w:szCs w:val="20"/>
        </w:rPr>
        <w:t>)</w:t>
      </w:r>
    </w:p>
    <w:p w14:paraId="7D41C44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(D) || D&lt;=0</w:t>
      </w:r>
    </w:p>
    <w:p w14:paraId="5F140A6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D = input (</w:t>
      </w:r>
      <w:r w:rsidRPr="00785EE8">
        <w:rPr>
          <w:rFonts w:cs="Times New Roman"/>
          <w:color w:val="A020F0"/>
          <w:sz w:val="20"/>
          <w:szCs w:val="20"/>
        </w:rPr>
        <w:t>'input Density value in kg/m^3 '</w:t>
      </w:r>
      <w:r w:rsidRPr="00785EE8">
        <w:rPr>
          <w:rFonts w:cs="Times New Roman"/>
          <w:color w:val="000000"/>
          <w:sz w:val="20"/>
          <w:szCs w:val="20"/>
        </w:rPr>
        <w:t>);</w:t>
      </w:r>
    </w:p>
    <w:p w14:paraId="1EE0AC4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2C3DC78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c = input (</w:t>
      </w:r>
      <w:r w:rsidRPr="00785EE8">
        <w:rPr>
          <w:rFonts w:cs="Times New Roman"/>
          <w:color w:val="A020F0"/>
          <w:sz w:val="20"/>
          <w:szCs w:val="20"/>
        </w:rPr>
        <w:t>'input specific heat capacity in J/</w:t>
      </w:r>
      <w:proofErr w:type="spellStart"/>
      <w:r w:rsidRPr="00785EE8">
        <w:rPr>
          <w:rFonts w:cs="Times New Roman"/>
          <w:color w:val="A020F0"/>
          <w:sz w:val="20"/>
          <w:szCs w:val="20"/>
        </w:rPr>
        <w:t>kg.C</w:t>
      </w:r>
      <w:proofErr w:type="spellEnd"/>
      <w:r w:rsidRPr="00785EE8">
        <w:rPr>
          <w:rFonts w:cs="Times New Roman"/>
          <w:color w:val="A020F0"/>
          <w:sz w:val="20"/>
          <w:szCs w:val="20"/>
        </w:rPr>
        <w:t xml:space="preserve"> '</w:t>
      </w:r>
      <w:r w:rsidRPr="00785EE8">
        <w:rPr>
          <w:rFonts w:cs="Times New Roman"/>
          <w:color w:val="000000"/>
          <w:sz w:val="20"/>
          <w:szCs w:val="20"/>
        </w:rPr>
        <w:t>)</w:t>
      </w:r>
    </w:p>
    <w:p w14:paraId="591B840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(c) || c&lt;=0</w:t>
      </w:r>
    </w:p>
    <w:p w14:paraId="0FA56E3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c = input (</w:t>
      </w:r>
      <w:r w:rsidRPr="00785EE8">
        <w:rPr>
          <w:rFonts w:cs="Times New Roman"/>
          <w:color w:val="A020F0"/>
          <w:sz w:val="20"/>
          <w:szCs w:val="20"/>
        </w:rPr>
        <w:t>'input specific heat capacity in J/</w:t>
      </w:r>
      <w:proofErr w:type="spellStart"/>
      <w:r w:rsidRPr="00785EE8">
        <w:rPr>
          <w:rFonts w:cs="Times New Roman"/>
          <w:color w:val="A020F0"/>
          <w:sz w:val="20"/>
          <w:szCs w:val="20"/>
        </w:rPr>
        <w:t>kg.C</w:t>
      </w:r>
      <w:proofErr w:type="spellEnd"/>
      <w:r w:rsidRPr="00785EE8">
        <w:rPr>
          <w:rFonts w:cs="Times New Roman"/>
          <w:color w:val="A020F0"/>
          <w:sz w:val="20"/>
          <w:szCs w:val="20"/>
        </w:rPr>
        <w:t xml:space="preserve"> '</w:t>
      </w:r>
      <w:r w:rsidRPr="00785EE8">
        <w:rPr>
          <w:rFonts w:cs="Times New Roman"/>
          <w:color w:val="000000"/>
          <w:sz w:val="20"/>
          <w:szCs w:val="20"/>
        </w:rPr>
        <w:t>);</w:t>
      </w:r>
    </w:p>
    <w:p w14:paraId="5882141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114A781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70EE2F9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 xml:space="preserve"> </w:t>
      </w:r>
    </w:p>
    <w:p w14:paraId="7CA3E1B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alpha = k/(D*c);</w:t>
      </w:r>
    </w:p>
    <w:p w14:paraId="3617C02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stop = 0;</w:t>
      </w:r>
    </w:p>
    <w:p w14:paraId="4832ECA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64ACEE9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maxtimestep</w:t>
      </w:r>
      <w:proofErr w:type="spellEnd"/>
      <w:r w:rsidRPr="00785EE8">
        <w:rPr>
          <w:rFonts w:cs="Times New Roman"/>
          <w:color w:val="000000"/>
          <w:sz w:val="20"/>
          <w:szCs w:val="20"/>
        </w:rPr>
        <w:t xml:space="preserve"> = (0.25*h^2)/alpha</w:t>
      </w:r>
    </w:p>
    <w:p w14:paraId="594A451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s = input (</w:t>
      </w:r>
      <w:r w:rsidRPr="00785EE8">
        <w:rPr>
          <w:rFonts w:cs="Times New Roman"/>
          <w:color w:val="A020F0"/>
          <w:sz w:val="20"/>
          <w:szCs w:val="20"/>
        </w:rPr>
        <w:t xml:space="preserve">'input timestep s in seconds (must be less than </w:t>
      </w:r>
      <w:proofErr w:type="spellStart"/>
      <w:r w:rsidRPr="00785EE8">
        <w:rPr>
          <w:rFonts w:cs="Times New Roman"/>
          <w:color w:val="A020F0"/>
          <w:sz w:val="20"/>
          <w:szCs w:val="20"/>
        </w:rPr>
        <w:t>maxtimestep</w:t>
      </w:r>
      <w:proofErr w:type="spellEnd"/>
      <w:r w:rsidRPr="00785EE8">
        <w:rPr>
          <w:rFonts w:cs="Times New Roman"/>
          <w:color w:val="A020F0"/>
          <w:sz w:val="20"/>
          <w:szCs w:val="20"/>
        </w:rPr>
        <w:t>) '</w:t>
      </w:r>
      <w:r w:rsidRPr="00785EE8">
        <w:rPr>
          <w:rFonts w:cs="Times New Roman"/>
          <w:color w:val="000000"/>
          <w:sz w:val="20"/>
          <w:szCs w:val="20"/>
        </w:rPr>
        <w:t>);</w:t>
      </w:r>
    </w:p>
    <w:p w14:paraId="11485CB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(s) || s&lt;0 || s&gt;=</w:t>
      </w:r>
      <w:proofErr w:type="spellStart"/>
      <w:r w:rsidRPr="00785EE8">
        <w:rPr>
          <w:rFonts w:cs="Times New Roman"/>
          <w:color w:val="000000"/>
          <w:sz w:val="20"/>
          <w:szCs w:val="20"/>
        </w:rPr>
        <w:t>maxtimestep</w:t>
      </w:r>
      <w:proofErr w:type="spellEnd"/>
    </w:p>
    <w:p w14:paraId="2019B38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s = input (</w:t>
      </w:r>
      <w:r w:rsidRPr="00785EE8">
        <w:rPr>
          <w:rFonts w:cs="Times New Roman"/>
          <w:color w:val="A020F0"/>
          <w:sz w:val="20"/>
          <w:szCs w:val="20"/>
        </w:rPr>
        <w:t>'input timestep s in seconds (value must be positive) '</w:t>
      </w:r>
      <w:r w:rsidRPr="00785EE8">
        <w:rPr>
          <w:rFonts w:cs="Times New Roman"/>
          <w:color w:val="000000"/>
          <w:sz w:val="20"/>
          <w:szCs w:val="20"/>
        </w:rPr>
        <w:t>);</w:t>
      </w:r>
    </w:p>
    <w:p w14:paraId="1508C36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0C3CB78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 xml:space="preserve"> </w:t>
      </w:r>
    </w:p>
    <w:p w14:paraId="1058CA7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F0 = (alpha*s)/h^2;</w:t>
      </w:r>
    </w:p>
    <w:p w14:paraId="395B578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%calculate </w:t>
      </w:r>
      <w:proofErr w:type="spellStart"/>
      <w:r w:rsidRPr="00785EE8">
        <w:rPr>
          <w:rFonts w:cs="Times New Roman"/>
          <w:color w:val="228B22"/>
          <w:sz w:val="20"/>
          <w:szCs w:val="20"/>
        </w:rPr>
        <w:t>fourier</w:t>
      </w:r>
      <w:proofErr w:type="spellEnd"/>
      <w:r w:rsidRPr="00785EE8">
        <w:rPr>
          <w:rFonts w:cs="Times New Roman"/>
          <w:color w:val="228B22"/>
          <w:sz w:val="20"/>
          <w:szCs w:val="20"/>
        </w:rPr>
        <w:t xml:space="preserve"> number</w:t>
      </w:r>
    </w:p>
    <w:p w14:paraId="003A716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5D1E14B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660DEAE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228B22"/>
          <w:sz w:val="20"/>
          <w:szCs w:val="20"/>
        </w:rPr>
        <w:t xml:space="preserve"> </w:t>
      </w:r>
    </w:p>
    <w:p w14:paraId="3EF9852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errorrange</w:t>
      </w:r>
      <w:proofErr w:type="spellEnd"/>
      <w:proofErr w:type="gramStart"/>
      <w:r w:rsidRPr="00785EE8">
        <w:rPr>
          <w:rFonts w:cs="Times New Roman"/>
          <w:color w:val="000000"/>
          <w:sz w:val="20"/>
          <w:szCs w:val="20"/>
        </w:rPr>
        <w:t>=[</w:t>
      </w:r>
      <w:proofErr w:type="gramEnd"/>
      <w:r w:rsidRPr="00785EE8">
        <w:rPr>
          <w:rFonts w:cs="Times New Roman"/>
          <w:color w:val="000000"/>
          <w:sz w:val="20"/>
          <w:szCs w:val="20"/>
        </w:rPr>
        <w:t>0.0001 0.001 0.01 0.1 1];</w:t>
      </w:r>
    </w:p>
    <w:p w14:paraId="0575C57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errorrange</w:t>
      </w:r>
      <w:proofErr w:type="spellEnd"/>
      <w:r w:rsidRPr="00785EE8">
        <w:rPr>
          <w:rFonts w:cs="Times New Roman"/>
          <w:color w:val="000000"/>
          <w:sz w:val="20"/>
          <w:szCs w:val="20"/>
        </w:rPr>
        <w:t xml:space="preserve"> = string(</w:t>
      </w:r>
      <w:proofErr w:type="spellStart"/>
      <w:r w:rsidRPr="00785EE8">
        <w:rPr>
          <w:rFonts w:cs="Times New Roman"/>
          <w:color w:val="000000"/>
          <w:sz w:val="20"/>
          <w:szCs w:val="20"/>
        </w:rPr>
        <w:t>errorrange</w:t>
      </w:r>
      <w:proofErr w:type="spellEnd"/>
      <w:r w:rsidRPr="00785EE8">
        <w:rPr>
          <w:rFonts w:cs="Times New Roman"/>
          <w:color w:val="000000"/>
          <w:sz w:val="20"/>
          <w:szCs w:val="20"/>
        </w:rPr>
        <w:t>);</w:t>
      </w:r>
    </w:p>
    <w:p w14:paraId="12263F9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[selection] = </w:t>
      </w:r>
      <w:proofErr w:type="spellStart"/>
      <w:proofErr w:type="gramStart"/>
      <w:r w:rsidRPr="00785EE8">
        <w:rPr>
          <w:rFonts w:cs="Times New Roman"/>
          <w:color w:val="000000"/>
          <w:sz w:val="20"/>
          <w:szCs w:val="20"/>
        </w:rPr>
        <w:t>listdlg</w:t>
      </w:r>
      <w:proofErr w:type="spellEnd"/>
      <w:r w:rsidRPr="00785EE8">
        <w:rPr>
          <w:rFonts w:cs="Times New Roman"/>
          <w:color w:val="000000"/>
          <w:sz w:val="20"/>
          <w:szCs w:val="20"/>
        </w:rPr>
        <w:t>(</w:t>
      </w:r>
      <w:proofErr w:type="gramEnd"/>
      <w:r w:rsidRPr="00785EE8">
        <w:rPr>
          <w:rFonts w:cs="Times New Roman"/>
          <w:color w:val="A020F0"/>
          <w:sz w:val="20"/>
          <w:szCs w:val="20"/>
        </w:rPr>
        <w:t>'</w:t>
      </w:r>
      <w:proofErr w:type="spellStart"/>
      <w:r w:rsidRPr="00785EE8">
        <w:rPr>
          <w:rFonts w:cs="Times New Roman"/>
          <w:color w:val="A020F0"/>
          <w:sz w:val="20"/>
          <w:szCs w:val="20"/>
        </w:rPr>
        <w:t>ListString</w:t>
      </w:r>
      <w:proofErr w:type="spellEnd"/>
      <w:r w:rsidRPr="00785EE8">
        <w:rPr>
          <w:rFonts w:cs="Times New Roman"/>
          <w:color w:val="A020F0"/>
          <w:sz w:val="20"/>
          <w:szCs w:val="20"/>
        </w:rPr>
        <w:t>'</w:t>
      </w:r>
      <w:r w:rsidRPr="00785EE8">
        <w:rPr>
          <w:rFonts w:cs="Times New Roman"/>
          <w:color w:val="000000"/>
          <w:sz w:val="20"/>
          <w:szCs w:val="20"/>
        </w:rPr>
        <w:t>,</w:t>
      </w:r>
      <w:proofErr w:type="spellStart"/>
      <w:r w:rsidRPr="00785EE8">
        <w:rPr>
          <w:rFonts w:cs="Times New Roman"/>
          <w:color w:val="000000"/>
          <w:sz w:val="20"/>
          <w:szCs w:val="20"/>
        </w:rPr>
        <w:t>errorrange</w:t>
      </w:r>
      <w:proofErr w:type="spell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PromptString</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 xml:space="preserve">'What is your accepted tolerance (accurate to the nearest _____ degrees </w:t>
      </w:r>
      <w:proofErr w:type="spellStart"/>
      <w:r w:rsidRPr="00785EE8">
        <w:rPr>
          <w:rFonts w:cs="Times New Roman"/>
          <w:color w:val="A020F0"/>
          <w:sz w:val="20"/>
          <w:szCs w:val="20"/>
        </w:rPr>
        <w:t>Celcius</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SelectionMode</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'Single'</w:t>
      </w:r>
      <w:r w:rsidRPr="00785EE8">
        <w:rPr>
          <w:rFonts w:cs="Times New Roman"/>
          <w:color w:val="000000"/>
          <w:sz w:val="20"/>
          <w:szCs w:val="20"/>
        </w:rPr>
        <w:t>);</w:t>
      </w:r>
    </w:p>
    <w:p w14:paraId="6061CB3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err=</w:t>
      </w:r>
      <w:proofErr w:type="spellStart"/>
      <w:r w:rsidRPr="00785EE8">
        <w:rPr>
          <w:rFonts w:cs="Times New Roman"/>
          <w:color w:val="000000"/>
          <w:sz w:val="20"/>
          <w:szCs w:val="20"/>
        </w:rPr>
        <w:t>errorrange</w:t>
      </w:r>
      <w:proofErr w:type="spellEnd"/>
      <w:r w:rsidRPr="00785EE8">
        <w:rPr>
          <w:rFonts w:cs="Times New Roman"/>
          <w:color w:val="000000"/>
          <w:sz w:val="20"/>
          <w:szCs w:val="20"/>
        </w:rPr>
        <w:t xml:space="preserve"> (selection);</w:t>
      </w:r>
    </w:p>
    <w:p w14:paraId="22BDA42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err= str2double(err);</w:t>
      </w:r>
    </w:p>
    <w:p w14:paraId="604FDF6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7339A3A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itteration</w:t>
      </w:r>
      <w:proofErr w:type="spellEnd"/>
      <w:r w:rsidRPr="00785EE8">
        <w:rPr>
          <w:rFonts w:cs="Times New Roman"/>
          <w:color w:val="000000"/>
          <w:sz w:val="20"/>
          <w:szCs w:val="20"/>
        </w:rPr>
        <w:t xml:space="preserve"> = 0;</w:t>
      </w:r>
    </w:p>
    <w:p w14:paraId="0548B4A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question = </w:t>
      </w:r>
      <w:proofErr w:type="spellStart"/>
      <w:proofErr w:type="gramStart"/>
      <w:r w:rsidRPr="00785EE8">
        <w:rPr>
          <w:rFonts w:cs="Times New Roman"/>
          <w:color w:val="000000"/>
          <w:sz w:val="20"/>
          <w:szCs w:val="20"/>
        </w:rPr>
        <w:t>questdlg</w:t>
      </w:r>
      <w:proofErr w:type="spellEnd"/>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 xml:space="preserve">'Would you like live or end </w:t>
      </w:r>
      <w:proofErr w:type="spellStart"/>
      <w:r w:rsidRPr="00785EE8">
        <w:rPr>
          <w:rFonts w:cs="Times New Roman"/>
          <w:color w:val="A020F0"/>
          <w:sz w:val="20"/>
          <w:szCs w:val="20"/>
        </w:rPr>
        <w:t>results?'</w:t>
      </w:r>
      <w:r w:rsidRPr="00785EE8">
        <w:rPr>
          <w:rFonts w:cs="Times New Roman"/>
          <w:color w:val="000000"/>
          <w:sz w:val="20"/>
          <w:szCs w:val="20"/>
        </w:rPr>
        <w:t>,</w:t>
      </w:r>
      <w:r w:rsidRPr="00785EE8">
        <w:rPr>
          <w:rFonts w:cs="Times New Roman"/>
          <w:color w:val="A020F0"/>
          <w:sz w:val="20"/>
          <w:szCs w:val="20"/>
        </w:rPr>
        <w:t>'Live</w:t>
      </w:r>
      <w:proofErr w:type="spellEnd"/>
      <w:r w:rsidRPr="00785EE8">
        <w:rPr>
          <w:rFonts w:cs="Times New Roman"/>
          <w:color w:val="A020F0"/>
          <w:sz w:val="20"/>
          <w:szCs w:val="20"/>
        </w:rPr>
        <w:t xml:space="preserve"> results will decrease performance'</w:t>
      </w:r>
      <w:r w:rsidRPr="00785EE8">
        <w:rPr>
          <w:rFonts w:cs="Times New Roman"/>
          <w:color w:val="000000"/>
          <w:sz w:val="20"/>
          <w:szCs w:val="20"/>
        </w:rPr>
        <w:t>},</w:t>
      </w:r>
      <w:r w:rsidRPr="00785EE8">
        <w:rPr>
          <w:rFonts w:cs="Times New Roman"/>
          <w:color w:val="A020F0"/>
          <w:sz w:val="20"/>
          <w:szCs w:val="20"/>
        </w:rPr>
        <w:t>'End Results'</w:t>
      </w:r>
      <w:r w:rsidRPr="00785EE8">
        <w:rPr>
          <w:rFonts w:cs="Times New Roman"/>
          <w:color w:val="000000"/>
          <w:sz w:val="20"/>
          <w:szCs w:val="20"/>
        </w:rPr>
        <w:t>,</w:t>
      </w:r>
      <w:r w:rsidRPr="00785EE8">
        <w:rPr>
          <w:rFonts w:cs="Times New Roman"/>
          <w:color w:val="0000FF"/>
          <w:sz w:val="20"/>
          <w:szCs w:val="20"/>
        </w:rPr>
        <w:t>...</w:t>
      </w:r>
    </w:p>
    <w:p w14:paraId="514678B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A020F0"/>
          <w:sz w:val="20"/>
          <w:szCs w:val="20"/>
        </w:rPr>
        <w:t xml:space="preserve">'End </w:t>
      </w:r>
      <w:proofErr w:type="spellStart"/>
      <w:r w:rsidRPr="00785EE8">
        <w:rPr>
          <w:rFonts w:cs="Times New Roman"/>
          <w:color w:val="A020F0"/>
          <w:sz w:val="20"/>
          <w:szCs w:val="20"/>
        </w:rPr>
        <w:t>Results'</w:t>
      </w:r>
      <w:r w:rsidRPr="00785EE8">
        <w:rPr>
          <w:rFonts w:cs="Times New Roman"/>
          <w:color w:val="000000"/>
          <w:sz w:val="20"/>
          <w:szCs w:val="20"/>
        </w:rPr>
        <w:t>,</w:t>
      </w:r>
      <w:r w:rsidRPr="00785EE8">
        <w:rPr>
          <w:rFonts w:cs="Times New Roman"/>
          <w:color w:val="A020F0"/>
          <w:sz w:val="20"/>
          <w:szCs w:val="20"/>
        </w:rPr>
        <w:t>'Live</w:t>
      </w:r>
      <w:proofErr w:type="spellEnd"/>
      <w:r w:rsidRPr="00785EE8">
        <w:rPr>
          <w:rFonts w:cs="Times New Roman"/>
          <w:color w:val="A020F0"/>
          <w:sz w:val="20"/>
          <w:szCs w:val="20"/>
        </w:rPr>
        <w:t xml:space="preserve"> </w:t>
      </w:r>
      <w:proofErr w:type="spellStart"/>
      <w:r w:rsidRPr="00785EE8">
        <w:rPr>
          <w:rFonts w:cs="Times New Roman"/>
          <w:color w:val="A020F0"/>
          <w:sz w:val="20"/>
          <w:szCs w:val="20"/>
        </w:rPr>
        <w:t>Results'</w:t>
      </w:r>
      <w:r w:rsidRPr="00785EE8">
        <w:rPr>
          <w:rFonts w:cs="Times New Roman"/>
          <w:color w:val="000000"/>
          <w:sz w:val="20"/>
          <w:szCs w:val="20"/>
        </w:rPr>
        <w:t>,</w:t>
      </w:r>
      <w:r w:rsidRPr="00785EE8">
        <w:rPr>
          <w:rFonts w:cs="Times New Roman"/>
          <w:color w:val="A020F0"/>
          <w:sz w:val="20"/>
          <w:szCs w:val="20"/>
        </w:rPr>
        <w:t>'Live</w:t>
      </w:r>
      <w:proofErr w:type="spellEnd"/>
      <w:r w:rsidRPr="00785EE8">
        <w:rPr>
          <w:rFonts w:cs="Times New Roman"/>
          <w:color w:val="A020F0"/>
          <w:sz w:val="20"/>
          <w:szCs w:val="20"/>
        </w:rPr>
        <w:t xml:space="preserve"> Results'</w:t>
      </w:r>
      <w:r w:rsidRPr="00785EE8">
        <w:rPr>
          <w:rFonts w:cs="Times New Roman"/>
          <w:color w:val="000000"/>
          <w:sz w:val="20"/>
          <w:szCs w:val="20"/>
        </w:rPr>
        <w:t>);</w:t>
      </w:r>
    </w:p>
    <w:p w14:paraId="179160A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3F363A5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'Live Results'</w:t>
      </w:r>
    </w:p>
    <w:p w14:paraId="1E68FA9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true</w:t>
      </w:r>
    </w:p>
    <w:p w14:paraId="3C633F2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stop = stop+1;</w:t>
      </w:r>
    </w:p>
    <w:p w14:paraId="467AF7D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lastRenderedPageBreak/>
        <w:t xml:space="preserve">            A=</w:t>
      </w:r>
      <w:proofErr w:type="gramStart"/>
      <w:r w:rsidRPr="00785EE8">
        <w:rPr>
          <w:rFonts w:cs="Times New Roman"/>
          <w:color w:val="000000"/>
          <w:sz w:val="20"/>
          <w:szCs w:val="20"/>
        </w:rPr>
        <w:t>B ;</w:t>
      </w:r>
      <w:proofErr w:type="gramEnd"/>
    </w:p>
    <w:p w14:paraId="7682B4D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itteration</w:t>
      </w:r>
      <w:proofErr w:type="spellEnd"/>
      <w:r w:rsidRPr="00785EE8">
        <w:rPr>
          <w:rFonts w:cs="Times New Roman"/>
          <w:color w:val="000000"/>
          <w:sz w:val="20"/>
          <w:szCs w:val="20"/>
        </w:rPr>
        <w:t xml:space="preserve"> = itteration+1;</w:t>
      </w:r>
    </w:p>
    <w:p w14:paraId="0F5F9B3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%iteration counter</w:t>
      </w:r>
    </w:p>
    <w:p w14:paraId="61D2F01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stop==10</w:t>
      </w:r>
    </w:p>
    <w:p w14:paraId="74516B0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contourf</w:t>
      </w:r>
      <w:proofErr w:type="spellEnd"/>
      <w:r w:rsidRPr="00785EE8">
        <w:rPr>
          <w:rFonts w:cs="Times New Roman"/>
          <w:color w:val="000000"/>
          <w:sz w:val="20"/>
          <w:szCs w:val="20"/>
        </w:rPr>
        <w:t>(B,</w:t>
      </w:r>
      <w:r w:rsidRPr="00785EE8">
        <w:rPr>
          <w:rFonts w:cs="Times New Roman"/>
          <w:color w:val="A020F0"/>
          <w:sz w:val="20"/>
          <w:szCs w:val="20"/>
        </w:rPr>
        <w:t>'</w:t>
      </w:r>
      <w:proofErr w:type="spellStart"/>
      <w:r w:rsidRPr="00785EE8">
        <w:rPr>
          <w:rFonts w:cs="Times New Roman"/>
          <w:color w:val="A020F0"/>
          <w:sz w:val="20"/>
          <w:szCs w:val="20"/>
        </w:rPr>
        <w:t>ShowText</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'on'</w:t>
      </w:r>
      <w:r w:rsidRPr="00785EE8">
        <w:rPr>
          <w:rFonts w:cs="Times New Roman"/>
          <w:color w:val="000000"/>
          <w:sz w:val="20"/>
          <w:szCs w:val="20"/>
        </w:rPr>
        <w:t>);</w:t>
      </w:r>
    </w:p>
    <w:p w14:paraId="7284197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set(</w:t>
      </w:r>
      <w:proofErr w:type="spellStart"/>
      <w:r w:rsidRPr="00785EE8">
        <w:rPr>
          <w:rFonts w:cs="Times New Roman"/>
          <w:color w:val="000000"/>
          <w:sz w:val="20"/>
          <w:szCs w:val="20"/>
        </w:rPr>
        <w:t>gca</w:t>
      </w:r>
      <w:proofErr w:type="spell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ydir</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'reverse'</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Xtick</w:t>
      </w:r>
      <w:proofErr w:type="spellEnd"/>
      <w:proofErr w:type="gramStart"/>
      <w:r w:rsidRPr="00785EE8">
        <w:rPr>
          <w:rFonts w:cs="Times New Roman"/>
          <w:color w:val="A020F0"/>
          <w:sz w:val="20"/>
          <w:szCs w:val="20"/>
        </w:rPr>
        <w:t>'</w:t>
      </w:r>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Ytick</w:t>
      </w:r>
      <w:proofErr w:type="spellEnd"/>
      <w:r w:rsidRPr="00785EE8">
        <w:rPr>
          <w:rFonts w:cs="Times New Roman"/>
          <w:color w:val="A020F0"/>
          <w:sz w:val="20"/>
          <w:szCs w:val="20"/>
        </w:rPr>
        <w:t>'</w:t>
      </w:r>
      <w:r w:rsidRPr="00785EE8">
        <w:rPr>
          <w:rFonts w:cs="Times New Roman"/>
          <w:color w:val="000000"/>
          <w:sz w:val="20"/>
          <w:szCs w:val="20"/>
        </w:rPr>
        <w:t>,[]);</w:t>
      </w:r>
    </w:p>
    <w:p w14:paraId="50D1413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06C0DA1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xlabel</w:t>
      </w:r>
      <w:proofErr w:type="spellEnd"/>
      <w:r w:rsidRPr="00785EE8">
        <w:rPr>
          <w:rFonts w:cs="Times New Roman"/>
          <w:color w:val="000000"/>
          <w:sz w:val="20"/>
          <w:szCs w:val="20"/>
        </w:rPr>
        <w:t>(</w:t>
      </w:r>
      <w:r w:rsidRPr="00785EE8">
        <w:rPr>
          <w:rFonts w:cs="Times New Roman"/>
          <w:color w:val="A020F0"/>
          <w:sz w:val="20"/>
          <w:szCs w:val="20"/>
        </w:rPr>
        <w:t>'X-Dimension'</w:t>
      </w:r>
      <w:r w:rsidRPr="00785EE8">
        <w:rPr>
          <w:rFonts w:cs="Times New Roman"/>
          <w:color w:val="000000"/>
          <w:sz w:val="20"/>
          <w:szCs w:val="20"/>
        </w:rPr>
        <w:t>)</w:t>
      </w:r>
    </w:p>
    <w:p w14:paraId="2F7B73C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ylabel</w:t>
      </w:r>
      <w:proofErr w:type="spellEnd"/>
      <w:r w:rsidRPr="00785EE8">
        <w:rPr>
          <w:rFonts w:cs="Times New Roman"/>
          <w:color w:val="000000"/>
          <w:sz w:val="20"/>
          <w:szCs w:val="20"/>
        </w:rPr>
        <w:t>(</w:t>
      </w:r>
      <w:r w:rsidRPr="00785EE8">
        <w:rPr>
          <w:rFonts w:cs="Times New Roman"/>
          <w:color w:val="A020F0"/>
          <w:sz w:val="20"/>
          <w:szCs w:val="20"/>
        </w:rPr>
        <w:t>'Y-Dimension'</w:t>
      </w:r>
      <w:r w:rsidRPr="00785EE8">
        <w:rPr>
          <w:rFonts w:cs="Times New Roman"/>
          <w:color w:val="000000"/>
          <w:sz w:val="20"/>
          <w:szCs w:val="20"/>
        </w:rPr>
        <w:t>)</w:t>
      </w:r>
    </w:p>
    <w:p w14:paraId="2E1587D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ax</w:t>
      </w:r>
      <w:proofErr w:type="spellEnd"/>
      <w:r w:rsidRPr="00785EE8">
        <w:rPr>
          <w:rFonts w:cs="Times New Roman"/>
          <w:color w:val="000000"/>
          <w:sz w:val="20"/>
          <w:szCs w:val="20"/>
        </w:rPr>
        <w:t xml:space="preserve"> = </w:t>
      </w:r>
      <w:proofErr w:type="spellStart"/>
      <w:r w:rsidRPr="00785EE8">
        <w:rPr>
          <w:rFonts w:cs="Times New Roman"/>
          <w:color w:val="000000"/>
          <w:sz w:val="20"/>
          <w:szCs w:val="20"/>
        </w:rPr>
        <w:t>gca</w:t>
      </w:r>
      <w:proofErr w:type="spellEnd"/>
      <w:r w:rsidRPr="00785EE8">
        <w:rPr>
          <w:rFonts w:cs="Times New Roman"/>
          <w:color w:val="000000"/>
          <w:sz w:val="20"/>
          <w:szCs w:val="20"/>
        </w:rPr>
        <w:t>;</w:t>
      </w:r>
    </w:p>
    <w:p w14:paraId="0B080D5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proofErr w:type="gramStart"/>
      <w:r w:rsidRPr="00785EE8">
        <w:rPr>
          <w:rFonts w:cs="Times New Roman"/>
          <w:color w:val="000000"/>
          <w:sz w:val="20"/>
          <w:szCs w:val="20"/>
        </w:rPr>
        <w:t>ax.Title.String</w:t>
      </w:r>
      <w:proofErr w:type="spellEnd"/>
      <w:proofErr w:type="gramEnd"/>
      <w:r w:rsidRPr="00785EE8">
        <w:rPr>
          <w:rFonts w:cs="Times New Roman"/>
          <w:color w:val="000000"/>
          <w:sz w:val="20"/>
          <w:szCs w:val="20"/>
        </w:rPr>
        <w:t xml:space="preserve"> = </w:t>
      </w:r>
      <w:r w:rsidRPr="00785EE8">
        <w:rPr>
          <w:rFonts w:cs="Times New Roman"/>
          <w:color w:val="A020F0"/>
          <w:sz w:val="20"/>
          <w:szCs w:val="20"/>
        </w:rPr>
        <w:t>'Heat distribution map'</w:t>
      </w:r>
      <w:r w:rsidRPr="00785EE8">
        <w:rPr>
          <w:rFonts w:cs="Times New Roman"/>
          <w:color w:val="000000"/>
          <w:sz w:val="20"/>
          <w:szCs w:val="20"/>
        </w:rPr>
        <w:t>;</w:t>
      </w:r>
    </w:p>
    <w:p w14:paraId="4EF43664"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colorbar</w:t>
      </w:r>
      <w:proofErr w:type="spellEnd"/>
      <w:r w:rsidRPr="00785EE8">
        <w:rPr>
          <w:rFonts w:cs="Times New Roman"/>
          <w:color w:val="000000"/>
          <w:sz w:val="20"/>
          <w:szCs w:val="20"/>
        </w:rPr>
        <w:t>;</w:t>
      </w:r>
    </w:p>
    <w:p w14:paraId="09D7833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drawnow</w:t>
      </w:r>
      <w:proofErr w:type="spellEnd"/>
      <w:r w:rsidRPr="00785EE8">
        <w:rPr>
          <w:rFonts w:cs="Times New Roman"/>
          <w:color w:val="000000"/>
          <w:sz w:val="20"/>
          <w:szCs w:val="20"/>
        </w:rPr>
        <w:t>;</w:t>
      </w:r>
    </w:p>
    <w:p w14:paraId="2BD22D4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stop = 0;</w:t>
      </w:r>
    </w:p>
    <w:p w14:paraId="3920A5A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3480113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30208BF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%heatmap display</w:t>
      </w:r>
    </w:p>
    <w:p w14:paraId="6BA69D0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71E22F7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B(2:nYnodes-1,2:nXnodes-1) = F0*(A(2:nYnodes-1,(2:nXnodes-1)+1)+A(2:nYnodes-1,(2:nXnodes-1)-1)+A((2:nYnodes-1)-1,2:nXnodes-1)+A((2:nYnodes-1)+1,2:nXnodes-1)-(4-(1/F0))*A(2:nYnodes-1,2:nXnodes-1));</w:t>
      </w:r>
    </w:p>
    <w:p w14:paraId="0D44BFA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217848A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%applying equation</w:t>
      </w:r>
    </w:p>
    <w:p w14:paraId="1E87D4E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5BFEAE0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5466364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difference = B-A;</w:t>
      </w:r>
    </w:p>
    <w:p w14:paraId="703D1A6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if</w:t>
      </w:r>
      <w:r w:rsidRPr="00785EE8">
        <w:rPr>
          <w:rFonts w:cs="Times New Roman"/>
          <w:color w:val="000000"/>
          <w:sz w:val="20"/>
          <w:szCs w:val="20"/>
        </w:rPr>
        <w:t xml:space="preserve"> err&gt;max(max(abs(difference)))</w:t>
      </w:r>
    </w:p>
    <w:p w14:paraId="732BE99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break</w:t>
      </w:r>
    </w:p>
    <w:p w14:paraId="76AD3AF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6EBC125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401849C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7ED33DB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08F3A14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057FB85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'End Results'</w:t>
      </w:r>
    </w:p>
    <w:p w14:paraId="0FD0231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true</w:t>
      </w:r>
    </w:p>
    <w:p w14:paraId="3EDE433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stop = stop+1;</w:t>
      </w:r>
    </w:p>
    <w:p w14:paraId="6FC5F22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A = B;</w:t>
      </w:r>
    </w:p>
    <w:p w14:paraId="17E83D41"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itteration</w:t>
      </w:r>
      <w:proofErr w:type="spellEnd"/>
      <w:r w:rsidRPr="00785EE8">
        <w:rPr>
          <w:rFonts w:cs="Times New Roman"/>
          <w:color w:val="000000"/>
          <w:sz w:val="20"/>
          <w:szCs w:val="20"/>
        </w:rPr>
        <w:t xml:space="preserve"> = itteration+1;</w:t>
      </w:r>
    </w:p>
    <w:p w14:paraId="4382B42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%iteration counter</w:t>
      </w:r>
    </w:p>
    <w:p w14:paraId="0846890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150375E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%heatmap display</w:t>
      </w:r>
    </w:p>
    <w:p w14:paraId="40CE3C9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42F820E3"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B(2:nYnodes-1,2:nXnodes-1) = F0*(A(2:nYnodes-1,(2:nXnodes-1)+1)+A(2:nYnodes-1,(2:nXnodes-1)-1)+A((2:nYnodes-1)-1,2:nXnodes-1)+A((2:nYnodes-1)+1,2:nXnodes-1)-(4-(1/F0))*A(2:nYnodes-1,2:nXnodes-1));</w:t>
      </w:r>
    </w:p>
    <w:p w14:paraId="441273B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12EEFA3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%applying equation</w:t>
      </w:r>
    </w:p>
    <w:p w14:paraId="7502FB88"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0E78768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3E682F6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difference = B-A;</w:t>
      </w:r>
    </w:p>
    <w:p w14:paraId="3DF03147"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if</w:t>
      </w:r>
      <w:r w:rsidRPr="00785EE8">
        <w:rPr>
          <w:rFonts w:cs="Times New Roman"/>
          <w:color w:val="000000"/>
          <w:sz w:val="20"/>
          <w:szCs w:val="20"/>
        </w:rPr>
        <w:t xml:space="preserve"> err&gt;difference</w:t>
      </w:r>
    </w:p>
    <w:p w14:paraId="429F51FA"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break</w:t>
      </w:r>
    </w:p>
    <w:p w14:paraId="7518ADD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4ED2495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7454F4B5"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7A3CBCF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lastRenderedPageBreak/>
        <w:t xml:space="preserve">        </w:t>
      </w:r>
      <w:proofErr w:type="spellStart"/>
      <w:r w:rsidRPr="00785EE8">
        <w:rPr>
          <w:rFonts w:cs="Times New Roman"/>
          <w:color w:val="000000"/>
          <w:sz w:val="20"/>
          <w:szCs w:val="20"/>
        </w:rPr>
        <w:t>contourf</w:t>
      </w:r>
      <w:proofErr w:type="spellEnd"/>
      <w:r w:rsidRPr="00785EE8">
        <w:rPr>
          <w:rFonts w:cs="Times New Roman"/>
          <w:color w:val="000000"/>
          <w:sz w:val="20"/>
          <w:szCs w:val="20"/>
        </w:rPr>
        <w:t>(B,</w:t>
      </w:r>
      <w:r w:rsidRPr="00785EE8">
        <w:rPr>
          <w:rFonts w:cs="Times New Roman"/>
          <w:color w:val="A020F0"/>
          <w:sz w:val="20"/>
          <w:szCs w:val="20"/>
        </w:rPr>
        <w:t>'</w:t>
      </w:r>
      <w:proofErr w:type="spellStart"/>
      <w:r w:rsidRPr="00785EE8">
        <w:rPr>
          <w:rFonts w:cs="Times New Roman"/>
          <w:color w:val="A020F0"/>
          <w:sz w:val="20"/>
          <w:szCs w:val="20"/>
        </w:rPr>
        <w:t>ShowText</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'on'</w:t>
      </w:r>
      <w:r w:rsidRPr="00785EE8">
        <w:rPr>
          <w:rFonts w:cs="Times New Roman"/>
          <w:color w:val="000000"/>
          <w:sz w:val="20"/>
          <w:szCs w:val="20"/>
        </w:rPr>
        <w:t>);</w:t>
      </w:r>
    </w:p>
    <w:p w14:paraId="072B0BDB"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set(</w:t>
      </w:r>
      <w:proofErr w:type="spellStart"/>
      <w:r w:rsidRPr="00785EE8">
        <w:rPr>
          <w:rFonts w:cs="Times New Roman"/>
          <w:color w:val="000000"/>
          <w:sz w:val="20"/>
          <w:szCs w:val="20"/>
        </w:rPr>
        <w:t>gca</w:t>
      </w:r>
      <w:proofErr w:type="spell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ydir</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'reverse'</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Xtick</w:t>
      </w:r>
      <w:proofErr w:type="spellEnd"/>
      <w:proofErr w:type="gramStart"/>
      <w:r w:rsidRPr="00785EE8">
        <w:rPr>
          <w:rFonts w:cs="Times New Roman"/>
          <w:color w:val="A020F0"/>
          <w:sz w:val="20"/>
          <w:szCs w:val="20"/>
        </w:rPr>
        <w:t>'</w:t>
      </w:r>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Ytick</w:t>
      </w:r>
      <w:proofErr w:type="spellEnd"/>
      <w:r w:rsidRPr="00785EE8">
        <w:rPr>
          <w:rFonts w:cs="Times New Roman"/>
          <w:color w:val="A020F0"/>
          <w:sz w:val="20"/>
          <w:szCs w:val="20"/>
        </w:rPr>
        <w:t>'</w:t>
      </w:r>
      <w:r w:rsidRPr="00785EE8">
        <w:rPr>
          <w:rFonts w:cs="Times New Roman"/>
          <w:color w:val="000000"/>
          <w:sz w:val="20"/>
          <w:szCs w:val="20"/>
        </w:rPr>
        <w:t>,[]);</w:t>
      </w:r>
    </w:p>
    <w:p w14:paraId="19729139"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
    <w:p w14:paraId="5B3A082E"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xlabel</w:t>
      </w:r>
      <w:proofErr w:type="spellEnd"/>
      <w:r w:rsidRPr="00785EE8">
        <w:rPr>
          <w:rFonts w:cs="Times New Roman"/>
          <w:color w:val="000000"/>
          <w:sz w:val="20"/>
          <w:szCs w:val="20"/>
        </w:rPr>
        <w:t>(</w:t>
      </w:r>
      <w:r w:rsidRPr="00785EE8">
        <w:rPr>
          <w:rFonts w:cs="Times New Roman"/>
          <w:color w:val="A020F0"/>
          <w:sz w:val="20"/>
          <w:szCs w:val="20"/>
        </w:rPr>
        <w:t>'X-Dimension'</w:t>
      </w:r>
      <w:r w:rsidRPr="00785EE8">
        <w:rPr>
          <w:rFonts w:cs="Times New Roman"/>
          <w:color w:val="000000"/>
          <w:sz w:val="20"/>
          <w:szCs w:val="20"/>
        </w:rPr>
        <w:t>)</w:t>
      </w:r>
    </w:p>
    <w:p w14:paraId="5C58A9B2"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ylabel</w:t>
      </w:r>
      <w:proofErr w:type="spellEnd"/>
      <w:r w:rsidRPr="00785EE8">
        <w:rPr>
          <w:rFonts w:cs="Times New Roman"/>
          <w:color w:val="000000"/>
          <w:sz w:val="20"/>
          <w:szCs w:val="20"/>
        </w:rPr>
        <w:t>(</w:t>
      </w:r>
      <w:r w:rsidRPr="00785EE8">
        <w:rPr>
          <w:rFonts w:cs="Times New Roman"/>
          <w:color w:val="A020F0"/>
          <w:sz w:val="20"/>
          <w:szCs w:val="20"/>
        </w:rPr>
        <w:t>'Y-Dimension'</w:t>
      </w:r>
      <w:r w:rsidRPr="00785EE8">
        <w:rPr>
          <w:rFonts w:cs="Times New Roman"/>
          <w:color w:val="000000"/>
          <w:sz w:val="20"/>
          <w:szCs w:val="20"/>
        </w:rPr>
        <w:t>)</w:t>
      </w:r>
    </w:p>
    <w:p w14:paraId="5072FB76"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ax</w:t>
      </w:r>
      <w:proofErr w:type="spellEnd"/>
      <w:r w:rsidRPr="00785EE8">
        <w:rPr>
          <w:rFonts w:cs="Times New Roman"/>
          <w:color w:val="000000"/>
          <w:sz w:val="20"/>
          <w:szCs w:val="20"/>
        </w:rPr>
        <w:t xml:space="preserve"> = </w:t>
      </w:r>
      <w:proofErr w:type="spellStart"/>
      <w:r w:rsidRPr="00785EE8">
        <w:rPr>
          <w:rFonts w:cs="Times New Roman"/>
          <w:color w:val="000000"/>
          <w:sz w:val="20"/>
          <w:szCs w:val="20"/>
        </w:rPr>
        <w:t>gca</w:t>
      </w:r>
      <w:proofErr w:type="spellEnd"/>
      <w:r w:rsidRPr="00785EE8">
        <w:rPr>
          <w:rFonts w:cs="Times New Roman"/>
          <w:color w:val="000000"/>
          <w:sz w:val="20"/>
          <w:szCs w:val="20"/>
        </w:rPr>
        <w:t>;</w:t>
      </w:r>
    </w:p>
    <w:p w14:paraId="6625C9F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proofErr w:type="gramStart"/>
      <w:r w:rsidRPr="00785EE8">
        <w:rPr>
          <w:rFonts w:cs="Times New Roman"/>
          <w:color w:val="000000"/>
          <w:sz w:val="20"/>
          <w:szCs w:val="20"/>
        </w:rPr>
        <w:t>ax.Title.String</w:t>
      </w:r>
      <w:proofErr w:type="spellEnd"/>
      <w:proofErr w:type="gramEnd"/>
      <w:r w:rsidRPr="00785EE8">
        <w:rPr>
          <w:rFonts w:cs="Times New Roman"/>
          <w:color w:val="000000"/>
          <w:sz w:val="20"/>
          <w:szCs w:val="20"/>
        </w:rPr>
        <w:t xml:space="preserve"> = </w:t>
      </w:r>
      <w:r w:rsidRPr="00785EE8">
        <w:rPr>
          <w:rFonts w:cs="Times New Roman"/>
          <w:color w:val="A020F0"/>
          <w:sz w:val="20"/>
          <w:szCs w:val="20"/>
        </w:rPr>
        <w:t>'Heat distribution map'</w:t>
      </w:r>
      <w:r w:rsidRPr="00785EE8">
        <w:rPr>
          <w:rFonts w:cs="Times New Roman"/>
          <w:color w:val="000000"/>
          <w:sz w:val="20"/>
          <w:szCs w:val="20"/>
        </w:rPr>
        <w:t>;</w:t>
      </w:r>
    </w:p>
    <w:p w14:paraId="52C2CCDF"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colorbar</w:t>
      </w:r>
      <w:proofErr w:type="spellEnd"/>
      <w:r w:rsidRPr="00785EE8">
        <w:rPr>
          <w:rFonts w:cs="Times New Roman"/>
          <w:color w:val="000000"/>
          <w:sz w:val="20"/>
          <w:szCs w:val="20"/>
        </w:rPr>
        <w:t>;</w:t>
      </w:r>
    </w:p>
    <w:p w14:paraId="163A585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drawnow</w:t>
      </w:r>
      <w:proofErr w:type="spellEnd"/>
      <w:r w:rsidRPr="00785EE8">
        <w:rPr>
          <w:rFonts w:cs="Times New Roman"/>
          <w:color w:val="000000"/>
          <w:sz w:val="20"/>
          <w:szCs w:val="20"/>
        </w:rPr>
        <w:t>;</w:t>
      </w:r>
    </w:p>
    <w:p w14:paraId="575AAB9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FF"/>
          <w:sz w:val="20"/>
          <w:szCs w:val="20"/>
        </w:rPr>
        <w:t>end</w:t>
      </w:r>
    </w:p>
    <w:p w14:paraId="4C766280"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display(</w:t>
      </w:r>
      <w:proofErr w:type="spellStart"/>
      <w:r w:rsidRPr="00785EE8">
        <w:rPr>
          <w:rFonts w:cs="Times New Roman"/>
          <w:color w:val="000000"/>
          <w:sz w:val="20"/>
          <w:szCs w:val="20"/>
        </w:rPr>
        <w:t>itteration</w:t>
      </w:r>
      <w:proofErr w:type="spellEnd"/>
      <w:r w:rsidRPr="00785EE8">
        <w:rPr>
          <w:rFonts w:cs="Times New Roman"/>
          <w:color w:val="000000"/>
          <w:sz w:val="20"/>
          <w:szCs w:val="20"/>
        </w:rPr>
        <w:t>)</w:t>
      </w:r>
    </w:p>
    <w:p w14:paraId="74ADB8BD"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r w:rsidRPr="00785EE8">
        <w:rPr>
          <w:rFonts w:cs="Times New Roman"/>
          <w:color w:val="000000"/>
          <w:sz w:val="20"/>
          <w:szCs w:val="20"/>
        </w:rPr>
        <w:t>display(err)</w:t>
      </w:r>
    </w:p>
    <w:p w14:paraId="47952E9C" w14:textId="77777777" w:rsidR="002B4D83" w:rsidRPr="00785EE8" w:rsidRDefault="002B4D83" w:rsidP="00E24F54">
      <w:pPr>
        <w:pStyle w:val="ListParagraph"/>
        <w:numPr>
          <w:ilvl w:val="0"/>
          <w:numId w:val="17"/>
        </w:numPr>
        <w:autoSpaceDE w:val="0"/>
        <w:autoSpaceDN w:val="0"/>
        <w:adjustRightInd w:val="0"/>
        <w:spacing w:before="0" w:after="0" w:line="240" w:lineRule="auto"/>
        <w:ind w:left="284" w:hanging="284"/>
        <w:jc w:val="both"/>
        <w:rPr>
          <w:rFonts w:cs="Times New Roman"/>
          <w:sz w:val="20"/>
          <w:szCs w:val="20"/>
        </w:rPr>
      </w:pPr>
      <w:proofErr w:type="spellStart"/>
      <w:r w:rsidRPr="00785EE8">
        <w:rPr>
          <w:rFonts w:cs="Times New Roman"/>
          <w:color w:val="000000"/>
          <w:sz w:val="20"/>
          <w:szCs w:val="20"/>
        </w:rPr>
        <w:t>timetakentoreachconvergence</w:t>
      </w:r>
      <w:proofErr w:type="spellEnd"/>
      <w:r w:rsidRPr="00785EE8">
        <w:rPr>
          <w:rFonts w:cs="Times New Roman"/>
          <w:color w:val="000000"/>
          <w:sz w:val="20"/>
          <w:szCs w:val="20"/>
        </w:rPr>
        <w:t xml:space="preserve"> = </w:t>
      </w:r>
      <w:proofErr w:type="spellStart"/>
      <w:r w:rsidRPr="00785EE8">
        <w:rPr>
          <w:rFonts w:cs="Times New Roman"/>
          <w:color w:val="000000"/>
          <w:sz w:val="20"/>
          <w:szCs w:val="20"/>
        </w:rPr>
        <w:t>itteration</w:t>
      </w:r>
      <w:proofErr w:type="spellEnd"/>
      <w:r w:rsidRPr="00785EE8">
        <w:rPr>
          <w:rFonts w:cs="Times New Roman"/>
          <w:color w:val="000000"/>
          <w:sz w:val="20"/>
          <w:szCs w:val="20"/>
        </w:rPr>
        <w:t>*s</w:t>
      </w:r>
    </w:p>
    <w:p w14:paraId="0094EB44" w14:textId="77777777" w:rsidR="00BC3733" w:rsidRPr="00785EE8" w:rsidRDefault="00BC3733" w:rsidP="00E24F54">
      <w:pPr>
        <w:pStyle w:val="ListParagraph"/>
        <w:numPr>
          <w:ilvl w:val="0"/>
          <w:numId w:val="17"/>
        </w:numPr>
        <w:autoSpaceDE w:val="0"/>
        <w:autoSpaceDN w:val="0"/>
        <w:adjustRightInd w:val="0"/>
        <w:spacing w:before="0" w:after="0" w:line="240" w:lineRule="auto"/>
        <w:jc w:val="both"/>
        <w:rPr>
          <w:rFonts w:cs="Times New Roman"/>
          <w:sz w:val="24"/>
          <w:szCs w:val="24"/>
        </w:rPr>
      </w:pPr>
    </w:p>
    <w:p w14:paraId="47C665D6" w14:textId="5D89AB31" w:rsidR="00BC3733" w:rsidRPr="00785EE8" w:rsidRDefault="002B4D83" w:rsidP="00E24F54">
      <w:pPr>
        <w:pStyle w:val="Heading2"/>
        <w:numPr>
          <w:ilvl w:val="1"/>
          <w:numId w:val="20"/>
        </w:numPr>
        <w:jc w:val="both"/>
        <w:rPr>
          <w:rFonts w:cs="Times New Roman"/>
        </w:rPr>
      </w:pPr>
      <w:bookmarkStart w:id="33" w:name="_Toc30640236"/>
      <w:r w:rsidRPr="00785EE8">
        <w:rPr>
          <w:rFonts w:cs="Times New Roman"/>
        </w:rPr>
        <w:t xml:space="preserve"> </w:t>
      </w:r>
      <w:r w:rsidR="00BC3733" w:rsidRPr="00785EE8">
        <w:rPr>
          <w:rFonts w:cs="Times New Roman"/>
        </w:rPr>
        <w:t>Assessment script</w:t>
      </w:r>
      <w:bookmarkEnd w:id="33"/>
    </w:p>
    <w:p w14:paraId="070EC84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clc</w:t>
      </w:r>
      <w:proofErr w:type="spellEnd"/>
    </w:p>
    <w:p w14:paraId="5D25378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clear </w:t>
      </w:r>
      <w:r w:rsidRPr="00785EE8">
        <w:rPr>
          <w:rFonts w:cs="Times New Roman"/>
          <w:color w:val="A020F0"/>
          <w:sz w:val="20"/>
          <w:szCs w:val="20"/>
        </w:rPr>
        <w:t>all</w:t>
      </w:r>
    </w:p>
    <w:p w14:paraId="77CF648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A020F0"/>
          <w:sz w:val="20"/>
          <w:szCs w:val="20"/>
        </w:rPr>
        <w:t xml:space="preserve"> </w:t>
      </w:r>
    </w:p>
    <w:p w14:paraId="6A502A8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Y = </w:t>
      </w:r>
      <w:proofErr w:type="gramStart"/>
      <w:r w:rsidRPr="00785EE8">
        <w:rPr>
          <w:rFonts w:cs="Times New Roman"/>
          <w:color w:val="000000"/>
          <w:sz w:val="20"/>
          <w:szCs w:val="20"/>
        </w:rPr>
        <w:t>input(</w:t>
      </w:r>
      <w:proofErr w:type="gramEnd"/>
      <w:r w:rsidRPr="00785EE8">
        <w:rPr>
          <w:rFonts w:cs="Times New Roman"/>
          <w:color w:val="A020F0"/>
          <w:sz w:val="20"/>
          <w:szCs w:val="20"/>
        </w:rPr>
        <w:t>'input Y dimension in m and press enter '</w:t>
      </w:r>
      <w:r w:rsidRPr="00785EE8">
        <w:rPr>
          <w:rFonts w:cs="Times New Roman"/>
          <w:color w:val="000000"/>
          <w:sz w:val="20"/>
          <w:szCs w:val="20"/>
        </w:rPr>
        <w:t>);</w:t>
      </w:r>
    </w:p>
    <w:p w14:paraId="207CE37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(Y) || Y&lt;=0)</w:t>
      </w:r>
    </w:p>
    <w:p w14:paraId="722E7B2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Y = input (</w:t>
      </w:r>
      <w:r w:rsidRPr="00785EE8">
        <w:rPr>
          <w:rFonts w:cs="Times New Roman"/>
          <w:color w:val="A020F0"/>
          <w:sz w:val="20"/>
          <w:szCs w:val="20"/>
        </w:rPr>
        <w:t>'input Y dimension in m and press enter (the value must be positive) '</w:t>
      </w:r>
      <w:r w:rsidRPr="00785EE8">
        <w:rPr>
          <w:rFonts w:cs="Times New Roman"/>
          <w:color w:val="000000"/>
          <w:sz w:val="20"/>
          <w:szCs w:val="20"/>
        </w:rPr>
        <w:t>);</w:t>
      </w:r>
    </w:p>
    <w:p w14:paraId="7C37993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7BFD3A7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 xml:space="preserve"> </w:t>
      </w:r>
    </w:p>
    <w:p w14:paraId="3CB94B6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X = input (</w:t>
      </w:r>
      <w:r w:rsidRPr="00785EE8">
        <w:rPr>
          <w:rFonts w:cs="Times New Roman"/>
          <w:color w:val="A020F0"/>
          <w:sz w:val="20"/>
          <w:szCs w:val="20"/>
        </w:rPr>
        <w:t>'input X dimension in m and press enter '</w:t>
      </w:r>
      <w:r w:rsidRPr="00785EE8">
        <w:rPr>
          <w:rFonts w:cs="Times New Roman"/>
          <w:color w:val="000000"/>
          <w:sz w:val="20"/>
          <w:szCs w:val="20"/>
        </w:rPr>
        <w:t>);</w:t>
      </w:r>
    </w:p>
    <w:p w14:paraId="2B8DF28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(X) || X&lt;=0</w:t>
      </w:r>
    </w:p>
    <w:p w14:paraId="7F9EE00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X = input (</w:t>
      </w:r>
      <w:r w:rsidRPr="00785EE8">
        <w:rPr>
          <w:rFonts w:cs="Times New Roman"/>
          <w:color w:val="A020F0"/>
          <w:sz w:val="20"/>
          <w:szCs w:val="20"/>
        </w:rPr>
        <w:t>'input X dimension in m and press enter (the value must be positive) '</w:t>
      </w:r>
      <w:r w:rsidRPr="00785EE8">
        <w:rPr>
          <w:rFonts w:cs="Times New Roman"/>
          <w:color w:val="000000"/>
          <w:sz w:val="20"/>
          <w:szCs w:val="20"/>
        </w:rPr>
        <w:t>);</w:t>
      </w:r>
    </w:p>
    <w:p w14:paraId="0D05D12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33357FD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 xml:space="preserve"> </w:t>
      </w:r>
    </w:p>
    <w:p w14:paraId="2676173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h = </w:t>
      </w:r>
      <w:proofErr w:type="gramStart"/>
      <w:r w:rsidRPr="00785EE8">
        <w:rPr>
          <w:rFonts w:cs="Times New Roman"/>
          <w:color w:val="000000"/>
          <w:sz w:val="20"/>
          <w:szCs w:val="20"/>
        </w:rPr>
        <w:t>input(</w:t>
      </w:r>
      <w:proofErr w:type="gramEnd"/>
      <w:r w:rsidRPr="00785EE8">
        <w:rPr>
          <w:rFonts w:cs="Times New Roman"/>
          <w:color w:val="A020F0"/>
          <w:sz w:val="20"/>
          <w:szCs w:val="20"/>
        </w:rPr>
        <w:t>'input grid spacing value (must be a factor of both dimensions) '</w:t>
      </w:r>
      <w:r w:rsidRPr="00785EE8">
        <w:rPr>
          <w:rFonts w:cs="Times New Roman"/>
          <w:color w:val="000000"/>
          <w:sz w:val="20"/>
          <w:szCs w:val="20"/>
        </w:rPr>
        <w:t>);</w:t>
      </w:r>
    </w:p>
    <w:p w14:paraId="1B64CCE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gramStart"/>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proofErr w:type="gramEnd"/>
      <w:r w:rsidRPr="00785EE8">
        <w:rPr>
          <w:rFonts w:cs="Times New Roman"/>
          <w:color w:val="000000"/>
          <w:sz w:val="20"/>
          <w:szCs w:val="20"/>
        </w:rPr>
        <w:t>(h) || h&lt;=0</w:t>
      </w:r>
    </w:p>
    <w:p w14:paraId="0516924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h = </w:t>
      </w:r>
      <w:proofErr w:type="gramStart"/>
      <w:r w:rsidRPr="00785EE8">
        <w:rPr>
          <w:rFonts w:cs="Times New Roman"/>
          <w:color w:val="000000"/>
          <w:sz w:val="20"/>
          <w:szCs w:val="20"/>
        </w:rPr>
        <w:t>input(</w:t>
      </w:r>
      <w:proofErr w:type="gramEnd"/>
      <w:r w:rsidRPr="00785EE8">
        <w:rPr>
          <w:rFonts w:cs="Times New Roman"/>
          <w:color w:val="A020F0"/>
          <w:sz w:val="20"/>
          <w:szCs w:val="20"/>
        </w:rPr>
        <w:t>'input grid spacing value (must be a factor of both dimensions) '</w:t>
      </w:r>
      <w:r w:rsidRPr="00785EE8">
        <w:rPr>
          <w:rFonts w:cs="Times New Roman"/>
          <w:color w:val="000000"/>
          <w:sz w:val="20"/>
          <w:szCs w:val="20"/>
        </w:rPr>
        <w:t>);</w:t>
      </w:r>
    </w:p>
    <w:p w14:paraId="4DF6F3D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15F4E8C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r1 = rem(</w:t>
      </w:r>
      <w:proofErr w:type="spellStart"/>
      <w:proofErr w:type="gramStart"/>
      <w:r w:rsidRPr="00785EE8">
        <w:rPr>
          <w:rFonts w:cs="Times New Roman"/>
          <w:color w:val="000000"/>
          <w:sz w:val="20"/>
          <w:szCs w:val="20"/>
        </w:rPr>
        <w:t>Y,h</w:t>
      </w:r>
      <w:proofErr w:type="spellEnd"/>
      <w:proofErr w:type="gramEnd"/>
      <w:r w:rsidRPr="00785EE8">
        <w:rPr>
          <w:rFonts w:cs="Times New Roman"/>
          <w:color w:val="000000"/>
          <w:sz w:val="20"/>
          <w:szCs w:val="20"/>
        </w:rPr>
        <w:t>);</w:t>
      </w:r>
    </w:p>
    <w:p w14:paraId="6F92EF2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r2 = rem(</w:t>
      </w:r>
      <w:proofErr w:type="spellStart"/>
      <w:proofErr w:type="gramStart"/>
      <w:r w:rsidRPr="00785EE8">
        <w:rPr>
          <w:rFonts w:cs="Times New Roman"/>
          <w:color w:val="000000"/>
          <w:sz w:val="20"/>
          <w:szCs w:val="20"/>
        </w:rPr>
        <w:t>X,h</w:t>
      </w:r>
      <w:proofErr w:type="spellEnd"/>
      <w:proofErr w:type="gramEnd"/>
      <w:r w:rsidRPr="00785EE8">
        <w:rPr>
          <w:rFonts w:cs="Times New Roman"/>
          <w:color w:val="000000"/>
          <w:sz w:val="20"/>
          <w:szCs w:val="20"/>
        </w:rPr>
        <w:t>);</w:t>
      </w:r>
    </w:p>
    <w:p w14:paraId="72EED68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(r1&gt;0 || r2&gt;0)</w:t>
      </w:r>
    </w:p>
    <w:p w14:paraId="4FAA08C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prompt2 = </w:t>
      </w:r>
      <w:r w:rsidRPr="00785EE8">
        <w:rPr>
          <w:rFonts w:cs="Times New Roman"/>
          <w:color w:val="A020F0"/>
          <w:sz w:val="20"/>
          <w:szCs w:val="20"/>
        </w:rPr>
        <w:t>'input grid spacing value (must be a factor of both dimensions)'</w:t>
      </w:r>
    </w:p>
    <w:p w14:paraId="491FE2F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h = input(prompt2)</w:t>
      </w:r>
    </w:p>
    <w:p w14:paraId="6752A5F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r1 = rem(</w:t>
      </w:r>
      <w:proofErr w:type="spellStart"/>
      <w:proofErr w:type="gramStart"/>
      <w:r w:rsidRPr="00785EE8">
        <w:rPr>
          <w:rFonts w:cs="Times New Roman"/>
          <w:color w:val="000000"/>
          <w:sz w:val="20"/>
          <w:szCs w:val="20"/>
        </w:rPr>
        <w:t>Y,h</w:t>
      </w:r>
      <w:proofErr w:type="spellEnd"/>
      <w:proofErr w:type="gramEnd"/>
      <w:r w:rsidRPr="00785EE8">
        <w:rPr>
          <w:rFonts w:cs="Times New Roman"/>
          <w:color w:val="000000"/>
          <w:sz w:val="20"/>
          <w:szCs w:val="20"/>
        </w:rPr>
        <w:t>)</w:t>
      </w:r>
    </w:p>
    <w:p w14:paraId="68B61A8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r2 = rem(</w:t>
      </w:r>
      <w:proofErr w:type="spellStart"/>
      <w:proofErr w:type="gramStart"/>
      <w:r w:rsidRPr="00785EE8">
        <w:rPr>
          <w:rFonts w:cs="Times New Roman"/>
          <w:color w:val="000000"/>
          <w:sz w:val="20"/>
          <w:szCs w:val="20"/>
        </w:rPr>
        <w:t>X,h</w:t>
      </w:r>
      <w:proofErr w:type="spellEnd"/>
      <w:proofErr w:type="gramEnd"/>
      <w:r w:rsidRPr="00785EE8">
        <w:rPr>
          <w:rFonts w:cs="Times New Roman"/>
          <w:color w:val="000000"/>
          <w:sz w:val="20"/>
          <w:szCs w:val="20"/>
        </w:rPr>
        <w:t>)</w:t>
      </w:r>
    </w:p>
    <w:p w14:paraId="2D25459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09EAF4A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 xml:space="preserve"> </w:t>
      </w:r>
    </w:p>
    <w:p w14:paraId="15B8020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nYnodes</w:t>
      </w:r>
      <w:proofErr w:type="spellEnd"/>
      <w:r w:rsidRPr="00785EE8">
        <w:rPr>
          <w:rFonts w:cs="Times New Roman"/>
          <w:color w:val="000000"/>
          <w:sz w:val="20"/>
          <w:szCs w:val="20"/>
        </w:rPr>
        <w:t xml:space="preserve"> = (Y/</w:t>
      </w:r>
      <w:proofErr w:type="gramStart"/>
      <w:r w:rsidRPr="00785EE8">
        <w:rPr>
          <w:rFonts w:cs="Times New Roman"/>
          <w:color w:val="000000"/>
          <w:sz w:val="20"/>
          <w:szCs w:val="20"/>
        </w:rPr>
        <w:t>h)+</w:t>
      </w:r>
      <w:proofErr w:type="gramEnd"/>
      <w:r w:rsidRPr="00785EE8">
        <w:rPr>
          <w:rFonts w:cs="Times New Roman"/>
          <w:color w:val="000000"/>
          <w:sz w:val="20"/>
          <w:szCs w:val="20"/>
        </w:rPr>
        <w:t>1;</w:t>
      </w:r>
    </w:p>
    <w:p w14:paraId="4F33C20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nXnodes</w:t>
      </w:r>
      <w:proofErr w:type="spellEnd"/>
      <w:r w:rsidRPr="00785EE8">
        <w:rPr>
          <w:rFonts w:cs="Times New Roman"/>
          <w:color w:val="000000"/>
          <w:sz w:val="20"/>
          <w:szCs w:val="20"/>
        </w:rPr>
        <w:t xml:space="preserve"> = (X/</w:t>
      </w:r>
      <w:proofErr w:type="gramStart"/>
      <w:r w:rsidRPr="00785EE8">
        <w:rPr>
          <w:rFonts w:cs="Times New Roman"/>
          <w:color w:val="000000"/>
          <w:sz w:val="20"/>
          <w:szCs w:val="20"/>
        </w:rPr>
        <w:t>h)+</w:t>
      </w:r>
      <w:proofErr w:type="gramEnd"/>
      <w:r w:rsidRPr="00785EE8">
        <w:rPr>
          <w:rFonts w:cs="Times New Roman"/>
          <w:color w:val="000000"/>
          <w:sz w:val="20"/>
          <w:szCs w:val="20"/>
        </w:rPr>
        <w:t>1;</w:t>
      </w:r>
    </w:p>
    <w:p w14:paraId="0FA86D4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A = zeros (</w:t>
      </w:r>
      <w:proofErr w:type="spellStart"/>
      <w:proofErr w:type="gramStart"/>
      <w:r w:rsidRPr="00785EE8">
        <w:rPr>
          <w:rFonts w:cs="Times New Roman"/>
          <w:color w:val="000000"/>
          <w:sz w:val="20"/>
          <w:szCs w:val="20"/>
        </w:rPr>
        <w:t>nYnodes,nXnodes</w:t>
      </w:r>
      <w:proofErr w:type="spellEnd"/>
      <w:proofErr w:type="gramEnd"/>
      <w:r w:rsidRPr="00785EE8">
        <w:rPr>
          <w:rFonts w:cs="Times New Roman"/>
          <w:color w:val="000000"/>
          <w:sz w:val="20"/>
          <w:szCs w:val="20"/>
        </w:rPr>
        <w:t>)</w:t>
      </w:r>
    </w:p>
    <w:p w14:paraId="4B75F11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06B01D6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mu =(((nXnodes+1))/2)</w:t>
      </w:r>
    </w:p>
    <w:p w14:paraId="2D65153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sigma = sqrt((-(</w:t>
      </w:r>
      <w:proofErr w:type="spellStart"/>
      <w:r w:rsidRPr="00785EE8">
        <w:rPr>
          <w:rFonts w:cs="Times New Roman"/>
          <w:color w:val="000000"/>
          <w:sz w:val="20"/>
          <w:szCs w:val="20"/>
        </w:rPr>
        <w:t>nXnodes</w:t>
      </w:r>
      <w:proofErr w:type="spellEnd"/>
      <w:r w:rsidRPr="00785EE8">
        <w:rPr>
          <w:rFonts w:cs="Times New Roman"/>
          <w:color w:val="000000"/>
          <w:sz w:val="20"/>
          <w:szCs w:val="20"/>
        </w:rPr>
        <w:t>-</w:t>
      </w:r>
      <w:proofErr w:type="gramStart"/>
      <w:r w:rsidRPr="00785EE8">
        <w:rPr>
          <w:rFonts w:cs="Times New Roman"/>
          <w:color w:val="000000"/>
          <w:sz w:val="20"/>
          <w:szCs w:val="20"/>
        </w:rPr>
        <w:t>mu)^</w:t>
      </w:r>
      <w:proofErr w:type="gramEnd"/>
      <w:r w:rsidRPr="00785EE8">
        <w:rPr>
          <w:rFonts w:cs="Times New Roman"/>
          <w:color w:val="000000"/>
          <w:sz w:val="20"/>
          <w:szCs w:val="20"/>
        </w:rPr>
        <w:t>2)/(2*(log(10/60))))</w:t>
      </w:r>
    </w:p>
    <w:p w14:paraId="19ECCC0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A(1,</w:t>
      </w:r>
      <w:proofErr w:type="gramStart"/>
      <w:r w:rsidRPr="00785EE8">
        <w:rPr>
          <w:rFonts w:cs="Times New Roman"/>
          <w:color w:val="000000"/>
          <w:sz w:val="20"/>
          <w:szCs w:val="20"/>
        </w:rPr>
        <w:t>1:nXnodes</w:t>
      </w:r>
      <w:proofErr w:type="gramEnd"/>
      <w:r w:rsidRPr="00785EE8">
        <w:rPr>
          <w:rFonts w:cs="Times New Roman"/>
          <w:color w:val="000000"/>
          <w:sz w:val="20"/>
          <w:szCs w:val="20"/>
        </w:rPr>
        <w:t>) = 60*exp(-(((1:nXnodes)-mu).^2)/(2*(sigma^2)))</w:t>
      </w:r>
    </w:p>
    <w:p w14:paraId="2C5C26F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664EFC2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B=A;</w:t>
      </w:r>
    </w:p>
    <w:p w14:paraId="7F2CA07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6E14BA7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question = </w:t>
      </w:r>
      <w:proofErr w:type="spellStart"/>
      <w:proofErr w:type="gramStart"/>
      <w:r w:rsidRPr="00785EE8">
        <w:rPr>
          <w:rFonts w:cs="Times New Roman"/>
          <w:color w:val="000000"/>
          <w:sz w:val="20"/>
          <w:szCs w:val="20"/>
        </w:rPr>
        <w:t>questdlg</w:t>
      </w:r>
      <w:proofErr w:type="spellEnd"/>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'Would you like to simulate using provided values for Aluminium or input your own values for other materials?'</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inputing</w:t>
      </w:r>
      <w:proofErr w:type="spellEnd"/>
      <w:r w:rsidRPr="00785EE8">
        <w:rPr>
          <w:rFonts w:cs="Times New Roman"/>
          <w:color w:val="A020F0"/>
          <w:sz w:val="20"/>
          <w:szCs w:val="20"/>
        </w:rPr>
        <w:t xml:space="preserve"> own values may decrease performance'</w:t>
      </w:r>
      <w:r w:rsidRPr="00785EE8">
        <w:rPr>
          <w:rFonts w:cs="Times New Roman"/>
          <w:color w:val="000000"/>
          <w:sz w:val="20"/>
          <w:szCs w:val="20"/>
        </w:rPr>
        <w:t>},</w:t>
      </w:r>
      <w:r w:rsidRPr="00785EE8">
        <w:rPr>
          <w:rFonts w:cs="Times New Roman"/>
          <w:color w:val="A020F0"/>
          <w:sz w:val="20"/>
          <w:szCs w:val="20"/>
        </w:rPr>
        <w:t>'Provided values'</w:t>
      </w:r>
      <w:r w:rsidRPr="00785EE8">
        <w:rPr>
          <w:rFonts w:cs="Times New Roman"/>
          <w:color w:val="000000"/>
          <w:sz w:val="20"/>
          <w:szCs w:val="20"/>
        </w:rPr>
        <w:t>,</w:t>
      </w:r>
      <w:r w:rsidRPr="00785EE8">
        <w:rPr>
          <w:rFonts w:cs="Times New Roman"/>
          <w:color w:val="0000FF"/>
          <w:sz w:val="20"/>
          <w:szCs w:val="20"/>
        </w:rPr>
        <w:t>...</w:t>
      </w:r>
    </w:p>
    <w:p w14:paraId="2C423AC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lastRenderedPageBreak/>
        <w:t xml:space="preserve">    </w:t>
      </w:r>
      <w:r w:rsidRPr="00785EE8">
        <w:rPr>
          <w:rFonts w:cs="Times New Roman"/>
          <w:color w:val="A020F0"/>
          <w:sz w:val="20"/>
          <w:szCs w:val="20"/>
        </w:rPr>
        <w:t xml:space="preserve">'Provided </w:t>
      </w:r>
      <w:proofErr w:type="spellStart"/>
      <w:r w:rsidRPr="00785EE8">
        <w:rPr>
          <w:rFonts w:cs="Times New Roman"/>
          <w:color w:val="A020F0"/>
          <w:sz w:val="20"/>
          <w:szCs w:val="20"/>
        </w:rPr>
        <w:t>values'</w:t>
      </w:r>
      <w:r w:rsidRPr="00785EE8">
        <w:rPr>
          <w:rFonts w:cs="Times New Roman"/>
          <w:color w:val="000000"/>
          <w:sz w:val="20"/>
          <w:szCs w:val="20"/>
        </w:rPr>
        <w:t>,</w:t>
      </w:r>
      <w:r w:rsidRPr="00785EE8">
        <w:rPr>
          <w:rFonts w:cs="Times New Roman"/>
          <w:color w:val="A020F0"/>
          <w:sz w:val="20"/>
          <w:szCs w:val="20"/>
        </w:rPr>
        <w:t>'Own</w:t>
      </w:r>
      <w:proofErr w:type="spellEnd"/>
      <w:r w:rsidRPr="00785EE8">
        <w:rPr>
          <w:rFonts w:cs="Times New Roman"/>
          <w:color w:val="A020F0"/>
          <w:sz w:val="20"/>
          <w:szCs w:val="20"/>
        </w:rPr>
        <w:t xml:space="preserve"> </w:t>
      </w:r>
      <w:proofErr w:type="spellStart"/>
      <w:r w:rsidRPr="00785EE8">
        <w:rPr>
          <w:rFonts w:cs="Times New Roman"/>
          <w:color w:val="A020F0"/>
          <w:sz w:val="20"/>
          <w:szCs w:val="20"/>
        </w:rPr>
        <w:t>values'</w:t>
      </w:r>
      <w:r w:rsidRPr="00785EE8">
        <w:rPr>
          <w:rFonts w:cs="Times New Roman"/>
          <w:color w:val="000000"/>
          <w:sz w:val="20"/>
          <w:szCs w:val="20"/>
        </w:rPr>
        <w:t>,</w:t>
      </w:r>
      <w:r w:rsidRPr="00785EE8">
        <w:rPr>
          <w:rFonts w:cs="Times New Roman"/>
          <w:color w:val="A020F0"/>
          <w:sz w:val="20"/>
          <w:szCs w:val="20"/>
        </w:rPr>
        <w:t>'Own</w:t>
      </w:r>
      <w:proofErr w:type="spellEnd"/>
      <w:r w:rsidRPr="00785EE8">
        <w:rPr>
          <w:rFonts w:cs="Times New Roman"/>
          <w:color w:val="A020F0"/>
          <w:sz w:val="20"/>
          <w:szCs w:val="20"/>
        </w:rPr>
        <w:t xml:space="preserve"> values'</w:t>
      </w:r>
      <w:r w:rsidRPr="00785EE8">
        <w:rPr>
          <w:rFonts w:cs="Times New Roman"/>
          <w:color w:val="000000"/>
          <w:sz w:val="20"/>
          <w:szCs w:val="20"/>
        </w:rPr>
        <w:t>);</w:t>
      </w:r>
    </w:p>
    <w:p w14:paraId="03D5AC2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373A0F1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'Provided values'</w:t>
      </w:r>
    </w:p>
    <w:p w14:paraId="4960A9C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k = 143;</w:t>
      </w:r>
    </w:p>
    <w:p w14:paraId="1C5F519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D =2.8e3;</w:t>
      </w:r>
    </w:p>
    <w:p w14:paraId="0FCA4DE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c = 795;</w:t>
      </w:r>
    </w:p>
    <w:p w14:paraId="5F1B38E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3264147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447326A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'Own values'</w:t>
      </w:r>
    </w:p>
    <w:p w14:paraId="109E985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k = input (</w:t>
      </w:r>
      <w:r w:rsidRPr="00785EE8">
        <w:rPr>
          <w:rFonts w:cs="Times New Roman"/>
          <w:color w:val="A020F0"/>
          <w:sz w:val="20"/>
          <w:szCs w:val="20"/>
        </w:rPr>
        <w:t>'input conductivity value in W/</w:t>
      </w:r>
      <w:proofErr w:type="spellStart"/>
      <w:r w:rsidRPr="00785EE8">
        <w:rPr>
          <w:rFonts w:cs="Times New Roman"/>
          <w:color w:val="A020F0"/>
          <w:sz w:val="20"/>
          <w:szCs w:val="20"/>
        </w:rPr>
        <w:t>m.C</w:t>
      </w:r>
      <w:proofErr w:type="spellEnd"/>
      <w:r w:rsidRPr="00785EE8">
        <w:rPr>
          <w:rFonts w:cs="Times New Roman"/>
          <w:color w:val="A020F0"/>
          <w:sz w:val="20"/>
          <w:szCs w:val="20"/>
        </w:rPr>
        <w:t xml:space="preserve"> '</w:t>
      </w:r>
      <w:r w:rsidRPr="00785EE8">
        <w:rPr>
          <w:rFonts w:cs="Times New Roman"/>
          <w:color w:val="000000"/>
          <w:sz w:val="20"/>
          <w:szCs w:val="20"/>
        </w:rPr>
        <w:t>)</w:t>
      </w:r>
    </w:p>
    <w:p w14:paraId="2F46A92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gramStart"/>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proofErr w:type="gramEnd"/>
      <w:r w:rsidRPr="00785EE8">
        <w:rPr>
          <w:rFonts w:cs="Times New Roman"/>
          <w:color w:val="000000"/>
          <w:sz w:val="20"/>
          <w:szCs w:val="20"/>
        </w:rPr>
        <w:t>(k) || k&lt;=0</w:t>
      </w:r>
    </w:p>
    <w:p w14:paraId="44D51B4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k = </w:t>
      </w:r>
      <w:proofErr w:type="gramStart"/>
      <w:r w:rsidRPr="00785EE8">
        <w:rPr>
          <w:rFonts w:cs="Times New Roman"/>
          <w:color w:val="000000"/>
          <w:sz w:val="20"/>
          <w:szCs w:val="20"/>
        </w:rPr>
        <w:t>input(</w:t>
      </w:r>
      <w:proofErr w:type="gramEnd"/>
      <w:r w:rsidRPr="00785EE8">
        <w:rPr>
          <w:rFonts w:cs="Times New Roman"/>
          <w:color w:val="A020F0"/>
          <w:sz w:val="20"/>
          <w:szCs w:val="20"/>
        </w:rPr>
        <w:t>'input conductivity value in W/</w:t>
      </w:r>
      <w:proofErr w:type="spellStart"/>
      <w:r w:rsidRPr="00785EE8">
        <w:rPr>
          <w:rFonts w:cs="Times New Roman"/>
          <w:color w:val="A020F0"/>
          <w:sz w:val="20"/>
          <w:szCs w:val="20"/>
        </w:rPr>
        <w:t>m.C</w:t>
      </w:r>
      <w:proofErr w:type="spellEnd"/>
      <w:r w:rsidRPr="00785EE8">
        <w:rPr>
          <w:rFonts w:cs="Times New Roman"/>
          <w:color w:val="A020F0"/>
          <w:sz w:val="20"/>
          <w:szCs w:val="20"/>
        </w:rPr>
        <w:t xml:space="preserve"> '</w:t>
      </w:r>
      <w:r w:rsidRPr="00785EE8">
        <w:rPr>
          <w:rFonts w:cs="Times New Roman"/>
          <w:color w:val="000000"/>
          <w:sz w:val="20"/>
          <w:szCs w:val="20"/>
        </w:rPr>
        <w:t>)</w:t>
      </w:r>
    </w:p>
    <w:p w14:paraId="3E85781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215E0F9C"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D = input (</w:t>
      </w:r>
      <w:r w:rsidRPr="00785EE8">
        <w:rPr>
          <w:rFonts w:cs="Times New Roman"/>
          <w:color w:val="A020F0"/>
          <w:sz w:val="20"/>
          <w:szCs w:val="20"/>
        </w:rPr>
        <w:t>'input Density value in kg/m^3 '</w:t>
      </w:r>
      <w:r w:rsidRPr="00785EE8">
        <w:rPr>
          <w:rFonts w:cs="Times New Roman"/>
          <w:color w:val="000000"/>
          <w:sz w:val="20"/>
          <w:szCs w:val="20"/>
        </w:rPr>
        <w:t>)</w:t>
      </w:r>
    </w:p>
    <w:p w14:paraId="30899F0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(D) || D&lt;=0</w:t>
      </w:r>
    </w:p>
    <w:p w14:paraId="2AA7853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D = input (</w:t>
      </w:r>
      <w:r w:rsidRPr="00785EE8">
        <w:rPr>
          <w:rFonts w:cs="Times New Roman"/>
          <w:color w:val="A020F0"/>
          <w:sz w:val="20"/>
          <w:szCs w:val="20"/>
        </w:rPr>
        <w:t>'input Density value in kg/m^3 '</w:t>
      </w:r>
      <w:r w:rsidRPr="00785EE8">
        <w:rPr>
          <w:rFonts w:cs="Times New Roman"/>
          <w:color w:val="000000"/>
          <w:sz w:val="20"/>
          <w:szCs w:val="20"/>
        </w:rPr>
        <w:t>);</w:t>
      </w:r>
    </w:p>
    <w:p w14:paraId="77AEAAD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02DC800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c = input (</w:t>
      </w:r>
      <w:r w:rsidRPr="00785EE8">
        <w:rPr>
          <w:rFonts w:cs="Times New Roman"/>
          <w:color w:val="A020F0"/>
          <w:sz w:val="20"/>
          <w:szCs w:val="20"/>
        </w:rPr>
        <w:t>'input specific heat capacity in J/</w:t>
      </w:r>
      <w:proofErr w:type="spellStart"/>
      <w:r w:rsidRPr="00785EE8">
        <w:rPr>
          <w:rFonts w:cs="Times New Roman"/>
          <w:color w:val="A020F0"/>
          <w:sz w:val="20"/>
          <w:szCs w:val="20"/>
        </w:rPr>
        <w:t>kg.C</w:t>
      </w:r>
      <w:proofErr w:type="spellEnd"/>
      <w:r w:rsidRPr="00785EE8">
        <w:rPr>
          <w:rFonts w:cs="Times New Roman"/>
          <w:color w:val="A020F0"/>
          <w:sz w:val="20"/>
          <w:szCs w:val="20"/>
        </w:rPr>
        <w:t xml:space="preserve"> '</w:t>
      </w:r>
      <w:r w:rsidRPr="00785EE8">
        <w:rPr>
          <w:rFonts w:cs="Times New Roman"/>
          <w:color w:val="000000"/>
          <w:sz w:val="20"/>
          <w:szCs w:val="20"/>
        </w:rPr>
        <w:t>)</w:t>
      </w:r>
    </w:p>
    <w:p w14:paraId="60284D8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(c) || c&lt;=0</w:t>
      </w:r>
    </w:p>
    <w:p w14:paraId="05323A3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c = input (</w:t>
      </w:r>
      <w:r w:rsidRPr="00785EE8">
        <w:rPr>
          <w:rFonts w:cs="Times New Roman"/>
          <w:color w:val="A020F0"/>
          <w:sz w:val="20"/>
          <w:szCs w:val="20"/>
        </w:rPr>
        <w:t>'input specific heat capacity in J/</w:t>
      </w:r>
      <w:proofErr w:type="spellStart"/>
      <w:r w:rsidRPr="00785EE8">
        <w:rPr>
          <w:rFonts w:cs="Times New Roman"/>
          <w:color w:val="A020F0"/>
          <w:sz w:val="20"/>
          <w:szCs w:val="20"/>
        </w:rPr>
        <w:t>kg.C</w:t>
      </w:r>
      <w:proofErr w:type="spellEnd"/>
      <w:r w:rsidRPr="00785EE8">
        <w:rPr>
          <w:rFonts w:cs="Times New Roman"/>
          <w:color w:val="A020F0"/>
          <w:sz w:val="20"/>
          <w:szCs w:val="20"/>
        </w:rPr>
        <w:t xml:space="preserve"> '</w:t>
      </w:r>
      <w:r w:rsidRPr="00785EE8">
        <w:rPr>
          <w:rFonts w:cs="Times New Roman"/>
          <w:color w:val="000000"/>
          <w:sz w:val="20"/>
          <w:szCs w:val="20"/>
        </w:rPr>
        <w:t>);</w:t>
      </w:r>
    </w:p>
    <w:p w14:paraId="72F00D1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7E34407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359B00B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alpha = k/(D*c);</w:t>
      </w:r>
    </w:p>
    <w:p w14:paraId="1676FEF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maxtimestep</w:t>
      </w:r>
      <w:proofErr w:type="spellEnd"/>
      <w:r w:rsidRPr="00785EE8">
        <w:rPr>
          <w:rFonts w:cs="Times New Roman"/>
          <w:color w:val="000000"/>
          <w:sz w:val="20"/>
          <w:szCs w:val="20"/>
        </w:rPr>
        <w:t xml:space="preserve"> = (0.25*h^2)/alpha</w:t>
      </w:r>
    </w:p>
    <w:p w14:paraId="6E21049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s = input (</w:t>
      </w:r>
      <w:r w:rsidRPr="00785EE8">
        <w:rPr>
          <w:rFonts w:cs="Times New Roman"/>
          <w:color w:val="A020F0"/>
          <w:sz w:val="20"/>
          <w:szCs w:val="20"/>
        </w:rPr>
        <w:t xml:space="preserve">'input timestep s in seconds (must be less than </w:t>
      </w:r>
      <w:proofErr w:type="spellStart"/>
      <w:r w:rsidRPr="00785EE8">
        <w:rPr>
          <w:rFonts w:cs="Times New Roman"/>
          <w:color w:val="A020F0"/>
          <w:sz w:val="20"/>
          <w:szCs w:val="20"/>
        </w:rPr>
        <w:t>maxtimestep</w:t>
      </w:r>
      <w:proofErr w:type="spellEnd"/>
      <w:r w:rsidRPr="00785EE8">
        <w:rPr>
          <w:rFonts w:cs="Times New Roman"/>
          <w:color w:val="A020F0"/>
          <w:sz w:val="20"/>
          <w:szCs w:val="20"/>
        </w:rPr>
        <w:t>) '</w:t>
      </w:r>
      <w:r w:rsidRPr="00785EE8">
        <w:rPr>
          <w:rFonts w:cs="Times New Roman"/>
          <w:color w:val="000000"/>
          <w:sz w:val="20"/>
          <w:szCs w:val="20"/>
        </w:rPr>
        <w:t>);</w:t>
      </w:r>
    </w:p>
    <w:p w14:paraId="03B9855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while</w:t>
      </w:r>
      <w:r w:rsidRPr="00785EE8">
        <w:rPr>
          <w:rFonts w:cs="Times New Roman"/>
          <w:color w:val="000000"/>
          <w:sz w:val="20"/>
          <w:szCs w:val="20"/>
        </w:rPr>
        <w:t xml:space="preserve"> </w:t>
      </w:r>
      <w:proofErr w:type="spellStart"/>
      <w:r w:rsidRPr="00785EE8">
        <w:rPr>
          <w:rFonts w:cs="Times New Roman"/>
          <w:color w:val="000000"/>
          <w:sz w:val="20"/>
          <w:szCs w:val="20"/>
        </w:rPr>
        <w:t>isempty</w:t>
      </w:r>
      <w:proofErr w:type="spellEnd"/>
      <w:r w:rsidRPr="00785EE8">
        <w:rPr>
          <w:rFonts w:cs="Times New Roman"/>
          <w:color w:val="000000"/>
          <w:sz w:val="20"/>
          <w:szCs w:val="20"/>
        </w:rPr>
        <w:t>(s) || s&lt;=0</w:t>
      </w:r>
    </w:p>
    <w:p w14:paraId="7F3D6A3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s = input (</w:t>
      </w:r>
      <w:r w:rsidRPr="00785EE8">
        <w:rPr>
          <w:rFonts w:cs="Times New Roman"/>
          <w:color w:val="A020F0"/>
          <w:sz w:val="20"/>
          <w:szCs w:val="20"/>
        </w:rPr>
        <w:t>'input timestep s in seconds (value must be positive '</w:t>
      </w:r>
      <w:r w:rsidRPr="00785EE8">
        <w:rPr>
          <w:rFonts w:cs="Times New Roman"/>
          <w:color w:val="000000"/>
          <w:sz w:val="20"/>
          <w:szCs w:val="20"/>
        </w:rPr>
        <w:t>);</w:t>
      </w:r>
    </w:p>
    <w:p w14:paraId="7221AE3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1125E1E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 xml:space="preserve"> </w:t>
      </w:r>
    </w:p>
    <w:p w14:paraId="7557437C"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stop = 0</w:t>
      </w:r>
    </w:p>
    <w:p w14:paraId="2FC4E89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F0 = (alpha*s)/h^2</w:t>
      </w:r>
    </w:p>
    <w:p w14:paraId="301B4B6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errorrange</w:t>
      </w:r>
      <w:proofErr w:type="spellEnd"/>
      <w:proofErr w:type="gramStart"/>
      <w:r w:rsidRPr="00785EE8">
        <w:rPr>
          <w:rFonts w:cs="Times New Roman"/>
          <w:color w:val="000000"/>
          <w:sz w:val="20"/>
          <w:szCs w:val="20"/>
        </w:rPr>
        <w:t>=[</w:t>
      </w:r>
      <w:proofErr w:type="gramEnd"/>
      <w:r w:rsidRPr="00785EE8">
        <w:rPr>
          <w:rFonts w:cs="Times New Roman"/>
          <w:color w:val="000000"/>
          <w:sz w:val="20"/>
          <w:szCs w:val="20"/>
        </w:rPr>
        <w:t>0.0001 0.001 0.01 0.1 1]</w:t>
      </w:r>
    </w:p>
    <w:p w14:paraId="2228C63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errorrange</w:t>
      </w:r>
      <w:proofErr w:type="spellEnd"/>
      <w:r w:rsidRPr="00785EE8">
        <w:rPr>
          <w:rFonts w:cs="Times New Roman"/>
          <w:color w:val="000000"/>
          <w:sz w:val="20"/>
          <w:szCs w:val="20"/>
        </w:rPr>
        <w:t xml:space="preserve"> = string(</w:t>
      </w:r>
      <w:proofErr w:type="spellStart"/>
      <w:r w:rsidRPr="00785EE8">
        <w:rPr>
          <w:rFonts w:cs="Times New Roman"/>
          <w:color w:val="000000"/>
          <w:sz w:val="20"/>
          <w:szCs w:val="20"/>
        </w:rPr>
        <w:t>errorrange</w:t>
      </w:r>
      <w:proofErr w:type="spellEnd"/>
      <w:r w:rsidRPr="00785EE8">
        <w:rPr>
          <w:rFonts w:cs="Times New Roman"/>
          <w:color w:val="000000"/>
          <w:sz w:val="20"/>
          <w:szCs w:val="20"/>
        </w:rPr>
        <w:t>)</w:t>
      </w:r>
    </w:p>
    <w:p w14:paraId="114952B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[selection] = </w:t>
      </w:r>
      <w:proofErr w:type="spellStart"/>
      <w:proofErr w:type="gramStart"/>
      <w:r w:rsidRPr="00785EE8">
        <w:rPr>
          <w:rFonts w:cs="Times New Roman"/>
          <w:color w:val="000000"/>
          <w:sz w:val="20"/>
          <w:szCs w:val="20"/>
        </w:rPr>
        <w:t>listdlg</w:t>
      </w:r>
      <w:proofErr w:type="spellEnd"/>
      <w:r w:rsidRPr="00785EE8">
        <w:rPr>
          <w:rFonts w:cs="Times New Roman"/>
          <w:color w:val="000000"/>
          <w:sz w:val="20"/>
          <w:szCs w:val="20"/>
        </w:rPr>
        <w:t>(</w:t>
      </w:r>
      <w:proofErr w:type="gramEnd"/>
      <w:r w:rsidRPr="00785EE8">
        <w:rPr>
          <w:rFonts w:cs="Times New Roman"/>
          <w:color w:val="A020F0"/>
          <w:sz w:val="20"/>
          <w:szCs w:val="20"/>
        </w:rPr>
        <w:t>'</w:t>
      </w:r>
      <w:proofErr w:type="spellStart"/>
      <w:r w:rsidRPr="00785EE8">
        <w:rPr>
          <w:rFonts w:cs="Times New Roman"/>
          <w:color w:val="A020F0"/>
          <w:sz w:val="20"/>
          <w:szCs w:val="20"/>
        </w:rPr>
        <w:t>ListString</w:t>
      </w:r>
      <w:proofErr w:type="spellEnd"/>
      <w:r w:rsidRPr="00785EE8">
        <w:rPr>
          <w:rFonts w:cs="Times New Roman"/>
          <w:color w:val="A020F0"/>
          <w:sz w:val="20"/>
          <w:szCs w:val="20"/>
        </w:rPr>
        <w:t>'</w:t>
      </w:r>
      <w:r w:rsidRPr="00785EE8">
        <w:rPr>
          <w:rFonts w:cs="Times New Roman"/>
          <w:color w:val="000000"/>
          <w:sz w:val="20"/>
          <w:szCs w:val="20"/>
        </w:rPr>
        <w:t>,</w:t>
      </w:r>
      <w:proofErr w:type="spellStart"/>
      <w:r w:rsidRPr="00785EE8">
        <w:rPr>
          <w:rFonts w:cs="Times New Roman"/>
          <w:color w:val="000000"/>
          <w:sz w:val="20"/>
          <w:szCs w:val="20"/>
        </w:rPr>
        <w:t>errorrange</w:t>
      </w:r>
      <w:proofErr w:type="spell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PromptString</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 xml:space="preserve">'What is your accepted tolerance (accurate to the nearest _____ degrees </w:t>
      </w:r>
      <w:proofErr w:type="spellStart"/>
      <w:r w:rsidRPr="00785EE8">
        <w:rPr>
          <w:rFonts w:cs="Times New Roman"/>
          <w:color w:val="A020F0"/>
          <w:sz w:val="20"/>
          <w:szCs w:val="20"/>
        </w:rPr>
        <w:t>Celcius</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SelectionMode</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'Single'</w:t>
      </w:r>
      <w:r w:rsidRPr="00785EE8">
        <w:rPr>
          <w:rFonts w:cs="Times New Roman"/>
          <w:color w:val="000000"/>
          <w:sz w:val="20"/>
          <w:szCs w:val="20"/>
        </w:rPr>
        <w:t>)</w:t>
      </w:r>
    </w:p>
    <w:p w14:paraId="44F6564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err=</w:t>
      </w:r>
      <w:proofErr w:type="spellStart"/>
      <w:r w:rsidRPr="00785EE8">
        <w:rPr>
          <w:rFonts w:cs="Times New Roman"/>
          <w:color w:val="000000"/>
          <w:sz w:val="20"/>
          <w:szCs w:val="20"/>
        </w:rPr>
        <w:t>errorrange</w:t>
      </w:r>
      <w:proofErr w:type="spellEnd"/>
      <w:r w:rsidRPr="00785EE8">
        <w:rPr>
          <w:rFonts w:cs="Times New Roman"/>
          <w:color w:val="000000"/>
          <w:sz w:val="20"/>
          <w:szCs w:val="20"/>
        </w:rPr>
        <w:t xml:space="preserve"> (selection)</w:t>
      </w:r>
    </w:p>
    <w:p w14:paraId="39588C9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err= str2double(err)</w:t>
      </w:r>
    </w:p>
    <w:p w14:paraId="1515D8B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228B22"/>
          <w:sz w:val="20"/>
          <w:szCs w:val="20"/>
        </w:rPr>
        <w:t xml:space="preserve">%list = </w:t>
      </w:r>
      <w:proofErr w:type="spellStart"/>
      <w:proofErr w:type="gramStart"/>
      <w:r w:rsidRPr="00785EE8">
        <w:rPr>
          <w:rFonts w:cs="Times New Roman"/>
          <w:color w:val="228B22"/>
          <w:sz w:val="20"/>
          <w:szCs w:val="20"/>
        </w:rPr>
        <w:t>listdlg</w:t>
      </w:r>
      <w:proofErr w:type="spellEnd"/>
      <w:r w:rsidRPr="00785EE8">
        <w:rPr>
          <w:rFonts w:cs="Times New Roman"/>
          <w:color w:val="228B22"/>
          <w:sz w:val="20"/>
          <w:szCs w:val="20"/>
        </w:rPr>
        <w:t>(</w:t>
      </w:r>
      <w:proofErr w:type="gramEnd"/>
      <w:r w:rsidRPr="00785EE8">
        <w:rPr>
          <w:rFonts w:cs="Times New Roman"/>
          <w:color w:val="228B22"/>
          <w:sz w:val="20"/>
          <w:szCs w:val="20"/>
        </w:rPr>
        <w:t>);</w:t>
      </w:r>
    </w:p>
    <w:p w14:paraId="0228B5B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gramStart"/>
      <w:r w:rsidRPr="00785EE8">
        <w:rPr>
          <w:rFonts w:cs="Times New Roman"/>
          <w:color w:val="228B22"/>
          <w:sz w:val="20"/>
          <w:szCs w:val="20"/>
        </w:rPr>
        <w:t>%{</w:t>
      </w:r>
      <w:proofErr w:type="gramEnd"/>
      <w:r w:rsidRPr="00785EE8">
        <w:rPr>
          <w:rFonts w:cs="Times New Roman"/>
          <w:color w:val="228B22"/>
          <w:sz w:val="20"/>
          <w:szCs w:val="20"/>
        </w:rPr>
        <w:t xml:space="preserve">'How accurate would you like your </w:t>
      </w:r>
      <w:proofErr w:type="spellStart"/>
      <w:r w:rsidRPr="00785EE8">
        <w:rPr>
          <w:rFonts w:cs="Times New Roman"/>
          <w:color w:val="228B22"/>
          <w:sz w:val="20"/>
          <w:szCs w:val="20"/>
        </w:rPr>
        <w:t>results?','More</w:t>
      </w:r>
      <w:proofErr w:type="spellEnd"/>
      <w:r w:rsidRPr="00785EE8">
        <w:rPr>
          <w:rFonts w:cs="Times New Roman"/>
          <w:color w:val="228B22"/>
          <w:sz w:val="20"/>
          <w:szCs w:val="20"/>
        </w:rPr>
        <w:t xml:space="preserve"> accurate results will time taken for results please choose an accuracy '</w:t>
      </w:r>
    </w:p>
    <w:p w14:paraId="6ED0B66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itteration</w:t>
      </w:r>
      <w:proofErr w:type="spellEnd"/>
      <w:r w:rsidRPr="00785EE8">
        <w:rPr>
          <w:rFonts w:cs="Times New Roman"/>
          <w:color w:val="000000"/>
          <w:sz w:val="20"/>
          <w:szCs w:val="20"/>
        </w:rPr>
        <w:t>=0</w:t>
      </w:r>
    </w:p>
    <w:p w14:paraId="57F3583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228B22"/>
          <w:sz w:val="20"/>
          <w:szCs w:val="20"/>
        </w:rPr>
        <w:t xml:space="preserve">%calculate </w:t>
      </w:r>
      <w:proofErr w:type="spellStart"/>
      <w:r w:rsidRPr="00785EE8">
        <w:rPr>
          <w:rFonts w:cs="Times New Roman"/>
          <w:color w:val="228B22"/>
          <w:sz w:val="20"/>
          <w:szCs w:val="20"/>
        </w:rPr>
        <w:t>fourier</w:t>
      </w:r>
      <w:proofErr w:type="spellEnd"/>
      <w:r w:rsidRPr="00785EE8">
        <w:rPr>
          <w:rFonts w:cs="Times New Roman"/>
          <w:color w:val="228B22"/>
          <w:sz w:val="20"/>
          <w:szCs w:val="20"/>
        </w:rPr>
        <w:t xml:space="preserve"> number</w:t>
      </w:r>
    </w:p>
    <w:p w14:paraId="2D8C97B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228B22"/>
          <w:sz w:val="20"/>
          <w:szCs w:val="20"/>
        </w:rPr>
        <w:t xml:space="preserve"> </w:t>
      </w:r>
    </w:p>
    <w:p w14:paraId="05A6125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question = </w:t>
      </w:r>
      <w:proofErr w:type="spellStart"/>
      <w:proofErr w:type="gramStart"/>
      <w:r w:rsidRPr="00785EE8">
        <w:rPr>
          <w:rFonts w:cs="Times New Roman"/>
          <w:color w:val="000000"/>
          <w:sz w:val="20"/>
          <w:szCs w:val="20"/>
        </w:rPr>
        <w:t>questdlg</w:t>
      </w:r>
      <w:proofErr w:type="spellEnd"/>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 xml:space="preserve">'Would you like live or end </w:t>
      </w:r>
      <w:proofErr w:type="spellStart"/>
      <w:r w:rsidRPr="00785EE8">
        <w:rPr>
          <w:rFonts w:cs="Times New Roman"/>
          <w:color w:val="A020F0"/>
          <w:sz w:val="20"/>
          <w:szCs w:val="20"/>
        </w:rPr>
        <w:t>results?'</w:t>
      </w:r>
      <w:r w:rsidRPr="00785EE8">
        <w:rPr>
          <w:rFonts w:cs="Times New Roman"/>
          <w:color w:val="000000"/>
          <w:sz w:val="20"/>
          <w:szCs w:val="20"/>
        </w:rPr>
        <w:t>,</w:t>
      </w:r>
      <w:r w:rsidRPr="00785EE8">
        <w:rPr>
          <w:rFonts w:cs="Times New Roman"/>
          <w:color w:val="A020F0"/>
          <w:sz w:val="20"/>
          <w:szCs w:val="20"/>
        </w:rPr>
        <w:t>'Live</w:t>
      </w:r>
      <w:proofErr w:type="spellEnd"/>
      <w:r w:rsidRPr="00785EE8">
        <w:rPr>
          <w:rFonts w:cs="Times New Roman"/>
          <w:color w:val="A020F0"/>
          <w:sz w:val="20"/>
          <w:szCs w:val="20"/>
        </w:rPr>
        <w:t xml:space="preserve"> results will decrease performance'</w:t>
      </w:r>
      <w:r w:rsidRPr="00785EE8">
        <w:rPr>
          <w:rFonts w:cs="Times New Roman"/>
          <w:color w:val="000000"/>
          <w:sz w:val="20"/>
          <w:szCs w:val="20"/>
        </w:rPr>
        <w:t>},</w:t>
      </w:r>
      <w:r w:rsidRPr="00785EE8">
        <w:rPr>
          <w:rFonts w:cs="Times New Roman"/>
          <w:color w:val="A020F0"/>
          <w:sz w:val="20"/>
          <w:szCs w:val="20"/>
        </w:rPr>
        <w:t>'End Results'</w:t>
      </w:r>
      <w:r w:rsidRPr="00785EE8">
        <w:rPr>
          <w:rFonts w:cs="Times New Roman"/>
          <w:color w:val="000000"/>
          <w:sz w:val="20"/>
          <w:szCs w:val="20"/>
        </w:rPr>
        <w:t>,</w:t>
      </w:r>
      <w:r w:rsidRPr="00785EE8">
        <w:rPr>
          <w:rFonts w:cs="Times New Roman"/>
          <w:color w:val="0000FF"/>
          <w:sz w:val="20"/>
          <w:szCs w:val="20"/>
        </w:rPr>
        <w:t>...</w:t>
      </w:r>
    </w:p>
    <w:p w14:paraId="4F1B586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A020F0"/>
          <w:sz w:val="20"/>
          <w:szCs w:val="20"/>
        </w:rPr>
        <w:t xml:space="preserve">'End </w:t>
      </w:r>
      <w:proofErr w:type="spellStart"/>
      <w:r w:rsidRPr="00785EE8">
        <w:rPr>
          <w:rFonts w:cs="Times New Roman"/>
          <w:color w:val="A020F0"/>
          <w:sz w:val="20"/>
          <w:szCs w:val="20"/>
        </w:rPr>
        <w:t>Results'</w:t>
      </w:r>
      <w:r w:rsidRPr="00785EE8">
        <w:rPr>
          <w:rFonts w:cs="Times New Roman"/>
          <w:color w:val="000000"/>
          <w:sz w:val="20"/>
          <w:szCs w:val="20"/>
        </w:rPr>
        <w:t>,</w:t>
      </w:r>
      <w:r w:rsidRPr="00785EE8">
        <w:rPr>
          <w:rFonts w:cs="Times New Roman"/>
          <w:color w:val="A020F0"/>
          <w:sz w:val="20"/>
          <w:szCs w:val="20"/>
        </w:rPr>
        <w:t>'Live</w:t>
      </w:r>
      <w:proofErr w:type="spellEnd"/>
      <w:r w:rsidRPr="00785EE8">
        <w:rPr>
          <w:rFonts w:cs="Times New Roman"/>
          <w:color w:val="A020F0"/>
          <w:sz w:val="20"/>
          <w:szCs w:val="20"/>
        </w:rPr>
        <w:t xml:space="preserve"> </w:t>
      </w:r>
      <w:proofErr w:type="spellStart"/>
      <w:r w:rsidRPr="00785EE8">
        <w:rPr>
          <w:rFonts w:cs="Times New Roman"/>
          <w:color w:val="A020F0"/>
          <w:sz w:val="20"/>
          <w:szCs w:val="20"/>
        </w:rPr>
        <w:t>Results'</w:t>
      </w:r>
      <w:r w:rsidRPr="00785EE8">
        <w:rPr>
          <w:rFonts w:cs="Times New Roman"/>
          <w:color w:val="000000"/>
          <w:sz w:val="20"/>
          <w:szCs w:val="20"/>
        </w:rPr>
        <w:t>,</w:t>
      </w:r>
      <w:r w:rsidRPr="00785EE8">
        <w:rPr>
          <w:rFonts w:cs="Times New Roman"/>
          <w:color w:val="A020F0"/>
          <w:sz w:val="20"/>
          <w:szCs w:val="20"/>
        </w:rPr>
        <w:t>'Live</w:t>
      </w:r>
      <w:proofErr w:type="spellEnd"/>
      <w:r w:rsidRPr="00785EE8">
        <w:rPr>
          <w:rFonts w:cs="Times New Roman"/>
          <w:color w:val="A020F0"/>
          <w:sz w:val="20"/>
          <w:szCs w:val="20"/>
        </w:rPr>
        <w:t xml:space="preserve"> Results'</w:t>
      </w:r>
      <w:r w:rsidRPr="00785EE8">
        <w:rPr>
          <w:rFonts w:cs="Times New Roman"/>
          <w:color w:val="000000"/>
          <w:sz w:val="20"/>
          <w:szCs w:val="20"/>
        </w:rPr>
        <w:t>);</w:t>
      </w:r>
    </w:p>
    <w:p w14:paraId="671BEA8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3500CE8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'Live Results'</w:t>
      </w:r>
    </w:p>
    <w:p w14:paraId="7AFEEAB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true</w:t>
      </w:r>
    </w:p>
    <w:p w14:paraId="207ECBF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stop = stop+1;</w:t>
      </w:r>
    </w:p>
    <w:p w14:paraId="3B629A3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itteration</w:t>
      </w:r>
      <w:proofErr w:type="spellEnd"/>
      <w:r w:rsidRPr="00785EE8">
        <w:rPr>
          <w:rFonts w:cs="Times New Roman"/>
          <w:color w:val="000000"/>
          <w:sz w:val="20"/>
          <w:szCs w:val="20"/>
        </w:rPr>
        <w:t>=itteration+1;</w:t>
      </w:r>
    </w:p>
    <w:p w14:paraId="50C31CA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%iteration counter</w:t>
      </w:r>
    </w:p>
    <w:p w14:paraId="682E0E7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A = B;</w:t>
      </w:r>
    </w:p>
    <w:p w14:paraId="49EF1F5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75911F9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%left and right</w:t>
      </w:r>
    </w:p>
    <w:p w14:paraId="5B75FAC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lastRenderedPageBreak/>
        <w:t xml:space="preserve">            B(2:nYnodes-1,1) = F0*(2*A(2:nYnodes-1,2)+A((2:nYnodes-1)-1,1)+A((2:nYnodes-1)+1,1)+((1/F0)-4)*A(2:nYnodes-1,1));</w:t>
      </w:r>
    </w:p>
    <w:p w14:paraId="5821DE1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w:t>
      </w:r>
      <w:proofErr w:type="gramStart"/>
      <w:r w:rsidRPr="00785EE8">
        <w:rPr>
          <w:rFonts w:cs="Times New Roman"/>
          <w:color w:val="000000"/>
          <w:sz w:val="20"/>
          <w:szCs w:val="20"/>
        </w:rPr>
        <w:t>2:nYnodes</w:t>
      </w:r>
      <w:proofErr w:type="gramEnd"/>
      <w:r w:rsidRPr="00785EE8">
        <w:rPr>
          <w:rFonts w:cs="Times New Roman"/>
          <w:color w:val="000000"/>
          <w:sz w:val="20"/>
          <w:szCs w:val="20"/>
        </w:rPr>
        <w:t>-1,end)= B(2:nYnodes-1,1);</w:t>
      </w:r>
    </w:p>
    <w:p w14:paraId="2651C44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29E3291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%bottom</w:t>
      </w:r>
    </w:p>
    <w:p w14:paraId="0AAD112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B(end,2:nXnodes-1) = F0*(A(end,(2:nXnodes-1)+1)+A(end,(2:nXnodes-1)-1)+2*A(end-1,2:nXnodes-1)+((1/F0)-4)*A(end,2:nXnodes-1));</w:t>
      </w:r>
    </w:p>
    <w:p w14:paraId="2C77FA4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11C9725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%bottom left</w:t>
      </w:r>
    </w:p>
    <w:p w14:paraId="7833AFA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B(end,1) = F0*(2*A(end,</w:t>
      </w:r>
      <w:proofErr w:type="gramStart"/>
      <w:r w:rsidRPr="00785EE8">
        <w:rPr>
          <w:rFonts w:cs="Times New Roman"/>
          <w:color w:val="000000"/>
          <w:sz w:val="20"/>
          <w:szCs w:val="20"/>
        </w:rPr>
        <w:t>2)+</w:t>
      </w:r>
      <w:proofErr w:type="gramEnd"/>
      <w:r w:rsidRPr="00785EE8">
        <w:rPr>
          <w:rFonts w:cs="Times New Roman"/>
          <w:color w:val="000000"/>
          <w:sz w:val="20"/>
          <w:szCs w:val="20"/>
        </w:rPr>
        <w:t>2*A(end-1,1)+((1/F0)-4)*A(end,1));</w:t>
      </w:r>
    </w:p>
    <w:p w14:paraId="71E6307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26DD67A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%bottom right</w:t>
      </w:r>
    </w:p>
    <w:p w14:paraId="16DE03E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w:t>
      </w:r>
      <w:proofErr w:type="spellStart"/>
      <w:proofErr w:type="gramStart"/>
      <w:r w:rsidRPr="00785EE8">
        <w:rPr>
          <w:rFonts w:cs="Times New Roman"/>
          <w:color w:val="000000"/>
          <w:sz w:val="20"/>
          <w:szCs w:val="20"/>
        </w:rPr>
        <w:t>end,end</w:t>
      </w:r>
      <w:proofErr w:type="spellEnd"/>
      <w:proofErr w:type="gramEnd"/>
      <w:r w:rsidRPr="00785EE8">
        <w:rPr>
          <w:rFonts w:cs="Times New Roman"/>
          <w:color w:val="000000"/>
          <w:sz w:val="20"/>
          <w:szCs w:val="20"/>
        </w:rPr>
        <w:t>) = B(end,1);</w:t>
      </w:r>
    </w:p>
    <w:p w14:paraId="5E47878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7927607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%centre</w:t>
      </w:r>
    </w:p>
    <w:p w14:paraId="76ACC34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B(2:nYnodes-1,2:nXnodes-1) = F0*(A(2:nYnodes-1,(2:nXnodes-1)+1)+A(2:nYnodes-1,(2:nXnodes-1)-1)+A((2:nYnodes-1)-1,2:nXnodes-1)+A((2:nYnodes-1)+1,2:nXnodes-1)+((1/F0)-4)*A(2:nYnodes-1,2:nXnodes-1));</w:t>
      </w:r>
    </w:p>
    <w:p w14:paraId="5CCCFD1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3F1579E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stop==10</w:t>
      </w:r>
    </w:p>
    <w:p w14:paraId="35F1542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contourf</w:t>
      </w:r>
      <w:proofErr w:type="spellEnd"/>
      <w:r w:rsidRPr="00785EE8">
        <w:rPr>
          <w:rFonts w:cs="Times New Roman"/>
          <w:color w:val="000000"/>
          <w:sz w:val="20"/>
          <w:szCs w:val="20"/>
        </w:rPr>
        <w:t>(B,</w:t>
      </w:r>
      <w:r w:rsidRPr="00785EE8">
        <w:rPr>
          <w:rFonts w:cs="Times New Roman"/>
          <w:color w:val="A020F0"/>
          <w:sz w:val="20"/>
          <w:szCs w:val="20"/>
        </w:rPr>
        <w:t>'</w:t>
      </w:r>
      <w:proofErr w:type="spellStart"/>
      <w:r w:rsidRPr="00785EE8">
        <w:rPr>
          <w:rFonts w:cs="Times New Roman"/>
          <w:color w:val="A020F0"/>
          <w:sz w:val="20"/>
          <w:szCs w:val="20"/>
        </w:rPr>
        <w:t>ShowText</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'on'</w:t>
      </w:r>
      <w:r w:rsidRPr="00785EE8">
        <w:rPr>
          <w:rFonts w:cs="Times New Roman"/>
          <w:color w:val="000000"/>
          <w:sz w:val="20"/>
          <w:szCs w:val="20"/>
        </w:rPr>
        <w:t>);</w:t>
      </w:r>
    </w:p>
    <w:p w14:paraId="0636247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set(</w:t>
      </w:r>
      <w:proofErr w:type="spellStart"/>
      <w:r w:rsidRPr="00785EE8">
        <w:rPr>
          <w:rFonts w:cs="Times New Roman"/>
          <w:color w:val="000000"/>
          <w:sz w:val="20"/>
          <w:szCs w:val="20"/>
        </w:rPr>
        <w:t>gca</w:t>
      </w:r>
      <w:proofErr w:type="spell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ydir</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'reverse'</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Xtick</w:t>
      </w:r>
      <w:proofErr w:type="spellEnd"/>
      <w:proofErr w:type="gramStart"/>
      <w:r w:rsidRPr="00785EE8">
        <w:rPr>
          <w:rFonts w:cs="Times New Roman"/>
          <w:color w:val="A020F0"/>
          <w:sz w:val="20"/>
          <w:szCs w:val="20"/>
        </w:rPr>
        <w:t>'</w:t>
      </w:r>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Ytick</w:t>
      </w:r>
      <w:proofErr w:type="spellEnd"/>
      <w:r w:rsidRPr="00785EE8">
        <w:rPr>
          <w:rFonts w:cs="Times New Roman"/>
          <w:color w:val="A020F0"/>
          <w:sz w:val="20"/>
          <w:szCs w:val="20"/>
        </w:rPr>
        <w:t>'</w:t>
      </w:r>
      <w:r w:rsidRPr="00785EE8">
        <w:rPr>
          <w:rFonts w:cs="Times New Roman"/>
          <w:color w:val="000000"/>
          <w:sz w:val="20"/>
          <w:szCs w:val="20"/>
        </w:rPr>
        <w:t>,[]);</w:t>
      </w:r>
    </w:p>
    <w:p w14:paraId="66221AA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xlabel</w:t>
      </w:r>
      <w:proofErr w:type="spellEnd"/>
      <w:r w:rsidRPr="00785EE8">
        <w:rPr>
          <w:rFonts w:cs="Times New Roman"/>
          <w:color w:val="000000"/>
          <w:sz w:val="20"/>
          <w:szCs w:val="20"/>
        </w:rPr>
        <w:t>(</w:t>
      </w:r>
      <w:r w:rsidRPr="00785EE8">
        <w:rPr>
          <w:rFonts w:cs="Times New Roman"/>
          <w:color w:val="A020F0"/>
          <w:sz w:val="20"/>
          <w:szCs w:val="20"/>
        </w:rPr>
        <w:t>'X-Dimension'</w:t>
      </w:r>
      <w:r w:rsidRPr="00785EE8">
        <w:rPr>
          <w:rFonts w:cs="Times New Roman"/>
          <w:color w:val="000000"/>
          <w:sz w:val="20"/>
          <w:szCs w:val="20"/>
        </w:rPr>
        <w:t>)</w:t>
      </w:r>
    </w:p>
    <w:p w14:paraId="4565A407"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ylabel</w:t>
      </w:r>
      <w:proofErr w:type="spellEnd"/>
      <w:r w:rsidRPr="00785EE8">
        <w:rPr>
          <w:rFonts w:cs="Times New Roman"/>
          <w:color w:val="000000"/>
          <w:sz w:val="20"/>
          <w:szCs w:val="20"/>
        </w:rPr>
        <w:t>(</w:t>
      </w:r>
      <w:r w:rsidRPr="00785EE8">
        <w:rPr>
          <w:rFonts w:cs="Times New Roman"/>
          <w:color w:val="A020F0"/>
          <w:sz w:val="20"/>
          <w:szCs w:val="20"/>
        </w:rPr>
        <w:t>'Y-Dimension'</w:t>
      </w:r>
      <w:r w:rsidRPr="00785EE8">
        <w:rPr>
          <w:rFonts w:cs="Times New Roman"/>
          <w:color w:val="000000"/>
          <w:sz w:val="20"/>
          <w:szCs w:val="20"/>
        </w:rPr>
        <w:t>)</w:t>
      </w:r>
    </w:p>
    <w:p w14:paraId="67528A3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ax</w:t>
      </w:r>
      <w:proofErr w:type="spellEnd"/>
      <w:r w:rsidRPr="00785EE8">
        <w:rPr>
          <w:rFonts w:cs="Times New Roman"/>
          <w:color w:val="000000"/>
          <w:sz w:val="20"/>
          <w:szCs w:val="20"/>
        </w:rPr>
        <w:t xml:space="preserve"> = </w:t>
      </w:r>
      <w:proofErr w:type="spellStart"/>
      <w:r w:rsidRPr="00785EE8">
        <w:rPr>
          <w:rFonts w:cs="Times New Roman"/>
          <w:color w:val="000000"/>
          <w:sz w:val="20"/>
          <w:szCs w:val="20"/>
        </w:rPr>
        <w:t>gca</w:t>
      </w:r>
      <w:proofErr w:type="spellEnd"/>
      <w:r w:rsidRPr="00785EE8">
        <w:rPr>
          <w:rFonts w:cs="Times New Roman"/>
          <w:color w:val="000000"/>
          <w:sz w:val="20"/>
          <w:szCs w:val="20"/>
        </w:rPr>
        <w:t>;</w:t>
      </w:r>
    </w:p>
    <w:p w14:paraId="648C57FC"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proofErr w:type="gramStart"/>
      <w:r w:rsidRPr="00785EE8">
        <w:rPr>
          <w:rFonts w:cs="Times New Roman"/>
          <w:color w:val="000000"/>
          <w:sz w:val="20"/>
          <w:szCs w:val="20"/>
        </w:rPr>
        <w:t>ax.Title.String</w:t>
      </w:r>
      <w:proofErr w:type="spellEnd"/>
      <w:proofErr w:type="gramEnd"/>
      <w:r w:rsidRPr="00785EE8">
        <w:rPr>
          <w:rFonts w:cs="Times New Roman"/>
          <w:color w:val="000000"/>
          <w:sz w:val="20"/>
          <w:szCs w:val="20"/>
        </w:rPr>
        <w:t xml:space="preserve"> = </w:t>
      </w:r>
      <w:r w:rsidRPr="00785EE8">
        <w:rPr>
          <w:rFonts w:cs="Times New Roman"/>
          <w:color w:val="A020F0"/>
          <w:sz w:val="20"/>
          <w:szCs w:val="20"/>
        </w:rPr>
        <w:t>'Heat distribution map'</w:t>
      </w:r>
      <w:r w:rsidRPr="00785EE8">
        <w:rPr>
          <w:rFonts w:cs="Times New Roman"/>
          <w:color w:val="000000"/>
          <w:sz w:val="20"/>
          <w:szCs w:val="20"/>
        </w:rPr>
        <w:t>;</w:t>
      </w:r>
    </w:p>
    <w:p w14:paraId="771844B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colorbar</w:t>
      </w:r>
      <w:proofErr w:type="spellEnd"/>
      <w:r w:rsidRPr="00785EE8">
        <w:rPr>
          <w:rFonts w:cs="Times New Roman"/>
          <w:color w:val="000000"/>
          <w:sz w:val="20"/>
          <w:szCs w:val="20"/>
        </w:rPr>
        <w:t>;</w:t>
      </w:r>
    </w:p>
    <w:p w14:paraId="79124A4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drawnow</w:t>
      </w:r>
      <w:proofErr w:type="spellEnd"/>
      <w:r w:rsidRPr="00785EE8">
        <w:rPr>
          <w:rFonts w:cs="Times New Roman"/>
          <w:color w:val="000000"/>
          <w:sz w:val="20"/>
          <w:szCs w:val="20"/>
        </w:rPr>
        <w:t>;</w:t>
      </w:r>
    </w:p>
    <w:p w14:paraId="4DB929A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stop=0;</w:t>
      </w:r>
    </w:p>
    <w:p w14:paraId="537F3EE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539E462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difference = B-A;</w:t>
      </w:r>
    </w:p>
    <w:p w14:paraId="79F6B64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if</w:t>
      </w:r>
      <w:r w:rsidRPr="00785EE8">
        <w:rPr>
          <w:rFonts w:cs="Times New Roman"/>
          <w:color w:val="000000"/>
          <w:sz w:val="20"/>
          <w:szCs w:val="20"/>
        </w:rPr>
        <w:t xml:space="preserve"> err&gt;difference</w:t>
      </w:r>
    </w:p>
    <w:p w14:paraId="08BCFAF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break</w:t>
      </w:r>
    </w:p>
    <w:p w14:paraId="54F4E91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529FE26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5ABCDC8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1A65552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3C817E4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 xml:space="preserve"> </w:t>
      </w:r>
    </w:p>
    <w:p w14:paraId="4ED66F5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switch</w:t>
      </w:r>
      <w:r w:rsidRPr="00785EE8">
        <w:rPr>
          <w:rFonts w:cs="Times New Roman"/>
          <w:color w:val="000000"/>
          <w:sz w:val="20"/>
          <w:szCs w:val="20"/>
        </w:rPr>
        <w:t xml:space="preserve"> question</w:t>
      </w:r>
    </w:p>
    <w:p w14:paraId="1379442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case</w:t>
      </w:r>
      <w:r w:rsidRPr="00785EE8">
        <w:rPr>
          <w:rFonts w:cs="Times New Roman"/>
          <w:color w:val="000000"/>
          <w:sz w:val="20"/>
          <w:szCs w:val="20"/>
        </w:rPr>
        <w:t xml:space="preserve"> </w:t>
      </w:r>
      <w:r w:rsidRPr="00785EE8">
        <w:rPr>
          <w:rFonts w:cs="Times New Roman"/>
          <w:color w:val="A020F0"/>
          <w:sz w:val="20"/>
          <w:szCs w:val="20"/>
        </w:rPr>
        <w:t>'End Results'</w:t>
      </w:r>
    </w:p>
    <w:p w14:paraId="2E37675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while</w:t>
      </w:r>
      <w:r w:rsidRPr="00785EE8">
        <w:rPr>
          <w:rFonts w:cs="Times New Roman"/>
          <w:color w:val="000000"/>
          <w:sz w:val="20"/>
          <w:szCs w:val="20"/>
        </w:rPr>
        <w:t xml:space="preserve"> true</w:t>
      </w:r>
    </w:p>
    <w:p w14:paraId="1E83C3F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stop = stop+1;</w:t>
      </w:r>
    </w:p>
    <w:p w14:paraId="40022C15"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itteration</w:t>
      </w:r>
      <w:proofErr w:type="spellEnd"/>
      <w:r w:rsidRPr="00785EE8">
        <w:rPr>
          <w:rFonts w:cs="Times New Roman"/>
          <w:color w:val="000000"/>
          <w:sz w:val="20"/>
          <w:szCs w:val="20"/>
        </w:rPr>
        <w:t>=itteration+1;</w:t>
      </w:r>
    </w:p>
    <w:p w14:paraId="2E61E87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%iteration counter</w:t>
      </w:r>
    </w:p>
    <w:p w14:paraId="7D1EDD1C"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A = B;</w:t>
      </w:r>
    </w:p>
    <w:p w14:paraId="241585D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68BD518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%left and right</w:t>
      </w:r>
    </w:p>
    <w:p w14:paraId="41ED13D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B(2:nYnodes-1,1) = F0*(2*A(2:nYnodes-1,2)+A((2:nYnodes-1)-1,1)+A((2:nYnodes-1)+1,1)+((1/F0)-4)*A(2:nYnodes-1,1));</w:t>
      </w:r>
    </w:p>
    <w:p w14:paraId="3F1DEAC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w:t>
      </w:r>
      <w:proofErr w:type="gramStart"/>
      <w:r w:rsidRPr="00785EE8">
        <w:rPr>
          <w:rFonts w:cs="Times New Roman"/>
          <w:color w:val="000000"/>
          <w:sz w:val="20"/>
          <w:szCs w:val="20"/>
        </w:rPr>
        <w:t>2:nYnodes</w:t>
      </w:r>
      <w:proofErr w:type="gramEnd"/>
      <w:r w:rsidRPr="00785EE8">
        <w:rPr>
          <w:rFonts w:cs="Times New Roman"/>
          <w:color w:val="000000"/>
          <w:sz w:val="20"/>
          <w:szCs w:val="20"/>
        </w:rPr>
        <w:t>-1,end)= B(2:nYnodes-1,1);</w:t>
      </w:r>
    </w:p>
    <w:p w14:paraId="79C3BFE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65A71B2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%bottom</w:t>
      </w:r>
    </w:p>
    <w:p w14:paraId="56C96D3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B(end,2:nXnodes-1) = F0*(A(end,(2:nXnodes-1)+1)+A(end,(2:nXnodes-1)-1)+2*A(end-1,2:nXnodes-1)+((1/F0)-4)*A(end,2:nXnodes-1));</w:t>
      </w:r>
    </w:p>
    <w:p w14:paraId="08701D8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502A1E4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lastRenderedPageBreak/>
        <w:t xml:space="preserve">            </w:t>
      </w:r>
      <w:r w:rsidRPr="00785EE8">
        <w:rPr>
          <w:rFonts w:cs="Times New Roman"/>
          <w:color w:val="228B22"/>
          <w:sz w:val="20"/>
          <w:szCs w:val="20"/>
        </w:rPr>
        <w:t>%bottom left</w:t>
      </w:r>
    </w:p>
    <w:p w14:paraId="7AD99B1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B(end,1) = F0*(2*A(end,</w:t>
      </w:r>
      <w:proofErr w:type="gramStart"/>
      <w:r w:rsidRPr="00785EE8">
        <w:rPr>
          <w:rFonts w:cs="Times New Roman"/>
          <w:color w:val="000000"/>
          <w:sz w:val="20"/>
          <w:szCs w:val="20"/>
        </w:rPr>
        <w:t>2)+</w:t>
      </w:r>
      <w:proofErr w:type="gramEnd"/>
      <w:r w:rsidRPr="00785EE8">
        <w:rPr>
          <w:rFonts w:cs="Times New Roman"/>
          <w:color w:val="000000"/>
          <w:sz w:val="20"/>
          <w:szCs w:val="20"/>
        </w:rPr>
        <w:t>2*A(end-1,1)+((1/F0)-4)*A(end,1));</w:t>
      </w:r>
    </w:p>
    <w:p w14:paraId="092055E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388CDCA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%bottom right</w:t>
      </w:r>
    </w:p>
    <w:p w14:paraId="0EF8F88A"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w:t>
      </w:r>
      <w:proofErr w:type="spellStart"/>
      <w:proofErr w:type="gramStart"/>
      <w:r w:rsidRPr="00785EE8">
        <w:rPr>
          <w:rFonts w:cs="Times New Roman"/>
          <w:color w:val="000000"/>
          <w:sz w:val="20"/>
          <w:szCs w:val="20"/>
        </w:rPr>
        <w:t>end,end</w:t>
      </w:r>
      <w:proofErr w:type="spellEnd"/>
      <w:proofErr w:type="gramEnd"/>
      <w:r w:rsidRPr="00785EE8">
        <w:rPr>
          <w:rFonts w:cs="Times New Roman"/>
          <w:color w:val="000000"/>
          <w:sz w:val="20"/>
          <w:szCs w:val="20"/>
        </w:rPr>
        <w:t>) = B(end,1);</w:t>
      </w:r>
    </w:p>
    <w:p w14:paraId="006376C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02CFEC4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228B22"/>
          <w:sz w:val="20"/>
          <w:szCs w:val="20"/>
        </w:rPr>
        <w:t>%centre</w:t>
      </w:r>
    </w:p>
    <w:p w14:paraId="7DA77C8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B(2:nYnodes-1,2:nXnodes-1) = F0*(A(2:nYnodes-1,(2:nXnodes-1)+1)+A(2:nYnodes-1,(2:nXnodes-1)-1)+A((2:nYnodes-1)-1,2:nXnodes-1)+A((2:nYnodes-1)+1,2:nXnodes-1)+((1/F0)-4)*A(2:nYnodes-1,2:nXnodes-1));</w:t>
      </w:r>
    </w:p>
    <w:p w14:paraId="1D60A252"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1F3FD74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6F321D5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difference = B-A;</w:t>
      </w:r>
    </w:p>
    <w:p w14:paraId="709DC54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if</w:t>
      </w:r>
      <w:r w:rsidRPr="00785EE8">
        <w:rPr>
          <w:rFonts w:cs="Times New Roman"/>
          <w:color w:val="000000"/>
          <w:sz w:val="20"/>
          <w:szCs w:val="20"/>
        </w:rPr>
        <w:t xml:space="preserve"> err&gt;difference</w:t>
      </w:r>
    </w:p>
    <w:p w14:paraId="6FA59000"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break</w:t>
      </w:r>
    </w:p>
    <w:p w14:paraId="3D92492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300D78CC"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r w:rsidRPr="00785EE8">
        <w:rPr>
          <w:rFonts w:cs="Times New Roman"/>
          <w:color w:val="0000FF"/>
          <w:sz w:val="20"/>
          <w:szCs w:val="20"/>
        </w:rPr>
        <w:t>end</w:t>
      </w:r>
    </w:p>
    <w:p w14:paraId="0FDFE7D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1BCE6373"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contourf</w:t>
      </w:r>
      <w:proofErr w:type="spellEnd"/>
      <w:r w:rsidRPr="00785EE8">
        <w:rPr>
          <w:rFonts w:cs="Times New Roman"/>
          <w:color w:val="000000"/>
          <w:sz w:val="20"/>
          <w:szCs w:val="20"/>
        </w:rPr>
        <w:t>(B,</w:t>
      </w:r>
      <w:r w:rsidRPr="00785EE8">
        <w:rPr>
          <w:rFonts w:cs="Times New Roman"/>
          <w:color w:val="A020F0"/>
          <w:sz w:val="20"/>
          <w:szCs w:val="20"/>
        </w:rPr>
        <w:t>'</w:t>
      </w:r>
      <w:proofErr w:type="spellStart"/>
      <w:r w:rsidRPr="00785EE8">
        <w:rPr>
          <w:rFonts w:cs="Times New Roman"/>
          <w:color w:val="A020F0"/>
          <w:sz w:val="20"/>
          <w:szCs w:val="20"/>
        </w:rPr>
        <w:t>ShowText</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'on'</w:t>
      </w:r>
      <w:r w:rsidRPr="00785EE8">
        <w:rPr>
          <w:rFonts w:cs="Times New Roman"/>
          <w:color w:val="000000"/>
          <w:sz w:val="20"/>
          <w:szCs w:val="20"/>
        </w:rPr>
        <w:t>);</w:t>
      </w:r>
    </w:p>
    <w:p w14:paraId="57C9F0AB"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set(</w:t>
      </w:r>
      <w:proofErr w:type="spellStart"/>
      <w:r w:rsidRPr="00785EE8">
        <w:rPr>
          <w:rFonts w:cs="Times New Roman"/>
          <w:color w:val="000000"/>
          <w:sz w:val="20"/>
          <w:szCs w:val="20"/>
        </w:rPr>
        <w:t>gca</w:t>
      </w:r>
      <w:proofErr w:type="spell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ydir</w:t>
      </w:r>
      <w:proofErr w:type="spellEnd"/>
      <w:r w:rsidRPr="00785EE8">
        <w:rPr>
          <w:rFonts w:cs="Times New Roman"/>
          <w:color w:val="A020F0"/>
          <w:sz w:val="20"/>
          <w:szCs w:val="20"/>
        </w:rPr>
        <w:t>'</w:t>
      </w:r>
      <w:r w:rsidRPr="00785EE8">
        <w:rPr>
          <w:rFonts w:cs="Times New Roman"/>
          <w:color w:val="000000"/>
          <w:sz w:val="20"/>
          <w:szCs w:val="20"/>
        </w:rPr>
        <w:t>,</w:t>
      </w:r>
      <w:r w:rsidRPr="00785EE8">
        <w:rPr>
          <w:rFonts w:cs="Times New Roman"/>
          <w:color w:val="A020F0"/>
          <w:sz w:val="20"/>
          <w:szCs w:val="20"/>
        </w:rPr>
        <w:t>'reverse'</w:t>
      </w:r>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Xtick</w:t>
      </w:r>
      <w:proofErr w:type="spellEnd"/>
      <w:proofErr w:type="gramStart"/>
      <w:r w:rsidRPr="00785EE8">
        <w:rPr>
          <w:rFonts w:cs="Times New Roman"/>
          <w:color w:val="A020F0"/>
          <w:sz w:val="20"/>
          <w:szCs w:val="20"/>
        </w:rPr>
        <w:t>'</w:t>
      </w:r>
      <w:r w:rsidRPr="00785EE8">
        <w:rPr>
          <w:rFonts w:cs="Times New Roman"/>
          <w:color w:val="000000"/>
          <w:sz w:val="20"/>
          <w:szCs w:val="20"/>
        </w:rPr>
        <w:t>,[</w:t>
      </w:r>
      <w:proofErr w:type="gramEnd"/>
      <w:r w:rsidRPr="00785EE8">
        <w:rPr>
          <w:rFonts w:cs="Times New Roman"/>
          <w:color w:val="000000"/>
          <w:sz w:val="20"/>
          <w:szCs w:val="20"/>
        </w:rPr>
        <w:t>],</w:t>
      </w:r>
      <w:r w:rsidRPr="00785EE8">
        <w:rPr>
          <w:rFonts w:cs="Times New Roman"/>
          <w:color w:val="A020F0"/>
          <w:sz w:val="20"/>
          <w:szCs w:val="20"/>
        </w:rPr>
        <w:t>'</w:t>
      </w:r>
      <w:proofErr w:type="spellStart"/>
      <w:r w:rsidRPr="00785EE8">
        <w:rPr>
          <w:rFonts w:cs="Times New Roman"/>
          <w:color w:val="A020F0"/>
          <w:sz w:val="20"/>
          <w:szCs w:val="20"/>
        </w:rPr>
        <w:t>Ytick</w:t>
      </w:r>
      <w:proofErr w:type="spellEnd"/>
      <w:r w:rsidRPr="00785EE8">
        <w:rPr>
          <w:rFonts w:cs="Times New Roman"/>
          <w:color w:val="A020F0"/>
          <w:sz w:val="20"/>
          <w:szCs w:val="20"/>
        </w:rPr>
        <w:t>'</w:t>
      </w:r>
      <w:r w:rsidRPr="00785EE8">
        <w:rPr>
          <w:rFonts w:cs="Times New Roman"/>
          <w:color w:val="000000"/>
          <w:sz w:val="20"/>
          <w:szCs w:val="20"/>
        </w:rPr>
        <w:t>,[]);</w:t>
      </w:r>
    </w:p>
    <w:p w14:paraId="7922AB4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
    <w:p w14:paraId="4212D1B6"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xlabel</w:t>
      </w:r>
      <w:proofErr w:type="spellEnd"/>
      <w:r w:rsidRPr="00785EE8">
        <w:rPr>
          <w:rFonts w:cs="Times New Roman"/>
          <w:color w:val="000000"/>
          <w:sz w:val="20"/>
          <w:szCs w:val="20"/>
        </w:rPr>
        <w:t>(</w:t>
      </w:r>
      <w:r w:rsidRPr="00785EE8">
        <w:rPr>
          <w:rFonts w:cs="Times New Roman"/>
          <w:color w:val="A020F0"/>
          <w:sz w:val="20"/>
          <w:szCs w:val="20"/>
        </w:rPr>
        <w:t>'X-Dimension'</w:t>
      </w:r>
      <w:r w:rsidRPr="00785EE8">
        <w:rPr>
          <w:rFonts w:cs="Times New Roman"/>
          <w:color w:val="000000"/>
          <w:sz w:val="20"/>
          <w:szCs w:val="20"/>
        </w:rPr>
        <w:t>)</w:t>
      </w:r>
    </w:p>
    <w:p w14:paraId="67040F0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ylabel</w:t>
      </w:r>
      <w:proofErr w:type="spellEnd"/>
      <w:r w:rsidRPr="00785EE8">
        <w:rPr>
          <w:rFonts w:cs="Times New Roman"/>
          <w:color w:val="000000"/>
          <w:sz w:val="20"/>
          <w:szCs w:val="20"/>
        </w:rPr>
        <w:t>(</w:t>
      </w:r>
      <w:r w:rsidRPr="00785EE8">
        <w:rPr>
          <w:rFonts w:cs="Times New Roman"/>
          <w:color w:val="A020F0"/>
          <w:sz w:val="20"/>
          <w:szCs w:val="20"/>
        </w:rPr>
        <w:t>'Y-Dimension'</w:t>
      </w:r>
      <w:r w:rsidRPr="00785EE8">
        <w:rPr>
          <w:rFonts w:cs="Times New Roman"/>
          <w:color w:val="000000"/>
          <w:sz w:val="20"/>
          <w:szCs w:val="20"/>
        </w:rPr>
        <w:t>)</w:t>
      </w:r>
    </w:p>
    <w:p w14:paraId="21C2610F"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ax</w:t>
      </w:r>
      <w:proofErr w:type="spellEnd"/>
      <w:r w:rsidRPr="00785EE8">
        <w:rPr>
          <w:rFonts w:cs="Times New Roman"/>
          <w:color w:val="000000"/>
          <w:sz w:val="20"/>
          <w:szCs w:val="20"/>
        </w:rPr>
        <w:t xml:space="preserve"> = </w:t>
      </w:r>
      <w:proofErr w:type="spellStart"/>
      <w:r w:rsidRPr="00785EE8">
        <w:rPr>
          <w:rFonts w:cs="Times New Roman"/>
          <w:color w:val="000000"/>
          <w:sz w:val="20"/>
          <w:szCs w:val="20"/>
        </w:rPr>
        <w:t>gca</w:t>
      </w:r>
      <w:proofErr w:type="spellEnd"/>
      <w:r w:rsidRPr="00785EE8">
        <w:rPr>
          <w:rFonts w:cs="Times New Roman"/>
          <w:color w:val="000000"/>
          <w:sz w:val="20"/>
          <w:szCs w:val="20"/>
        </w:rPr>
        <w:t>;</w:t>
      </w:r>
    </w:p>
    <w:p w14:paraId="39122F2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proofErr w:type="gramStart"/>
      <w:r w:rsidRPr="00785EE8">
        <w:rPr>
          <w:rFonts w:cs="Times New Roman"/>
          <w:color w:val="000000"/>
          <w:sz w:val="20"/>
          <w:szCs w:val="20"/>
        </w:rPr>
        <w:t>ax.Title.String</w:t>
      </w:r>
      <w:proofErr w:type="spellEnd"/>
      <w:proofErr w:type="gramEnd"/>
      <w:r w:rsidRPr="00785EE8">
        <w:rPr>
          <w:rFonts w:cs="Times New Roman"/>
          <w:color w:val="000000"/>
          <w:sz w:val="20"/>
          <w:szCs w:val="20"/>
        </w:rPr>
        <w:t xml:space="preserve"> = </w:t>
      </w:r>
      <w:r w:rsidRPr="00785EE8">
        <w:rPr>
          <w:rFonts w:cs="Times New Roman"/>
          <w:color w:val="A020F0"/>
          <w:sz w:val="20"/>
          <w:szCs w:val="20"/>
        </w:rPr>
        <w:t>'Heat distribution map'</w:t>
      </w:r>
      <w:r w:rsidRPr="00785EE8">
        <w:rPr>
          <w:rFonts w:cs="Times New Roman"/>
          <w:color w:val="000000"/>
          <w:sz w:val="20"/>
          <w:szCs w:val="20"/>
        </w:rPr>
        <w:t>;</w:t>
      </w:r>
    </w:p>
    <w:p w14:paraId="09A8AA11"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colorbar</w:t>
      </w:r>
      <w:proofErr w:type="spellEnd"/>
      <w:r w:rsidRPr="00785EE8">
        <w:rPr>
          <w:rFonts w:cs="Times New Roman"/>
          <w:color w:val="000000"/>
          <w:sz w:val="20"/>
          <w:szCs w:val="20"/>
        </w:rPr>
        <w:t>;</w:t>
      </w:r>
    </w:p>
    <w:p w14:paraId="2691040D"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 xml:space="preserve">        </w:t>
      </w:r>
      <w:proofErr w:type="spellStart"/>
      <w:r w:rsidRPr="00785EE8">
        <w:rPr>
          <w:rFonts w:cs="Times New Roman"/>
          <w:color w:val="000000"/>
          <w:sz w:val="20"/>
          <w:szCs w:val="20"/>
        </w:rPr>
        <w:t>drawnow</w:t>
      </w:r>
      <w:proofErr w:type="spellEnd"/>
      <w:r w:rsidRPr="00785EE8">
        <w:rPr>
          <w:rFonts w:cs="Times New Roman"/>
          <w:color w:val="000000"/>
          <w:sz w:val="20"/>
          <w:szCs w:val="20"/>
        </w:rPr>
        <w:t>;</w:t>
      </w:r>
    </w:p>
    <w:p w14:paraId="24553134"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FF"/>
          <w:sz w:val="20"/>
          <w:szCs w:val="20"/>
        </w:rPr>
        <w:t>end</w:t>
      </w:r>
    </w:p>
    <w:p w14:paraId="734D607E"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r w:rsidRPr="00785EE8">
        <w:rPr>
          <w:rFonts w:cs="Times New Roman"/>
          <w:color w:val="000000"/>
          <w:sz w:val="20"/>
          <w:szCs w:val="20"/>
        </w:rPr>
        <w:t>display(</w:t>
      </w:r>
      <w:proofErr w:type="spellStart"/>
      <w:r w:rsidRPr="00785EE8">
        <w:rPr>
          <w:rFonts w:cs="Times New Roman"/>
          <w:color w:val="000000"/>
          <w:sz w:val="20"/>
          <w:szCs w:val="20"/>
        </w:rPr>
        <w:t>itteration</w:t>
      </w:r>
      <w:proofErr w:type="spellEnd"/>
      <w:r w:rsidRPr="00785EE8">
        <w:rPr>
          <w:rFonts w:cs="Times New Roman"/>
          <w:color w:val="000000"/>
          <w:sz w:val="20"/>
          <w:szCs w:val="20"/>
        </w:rPr>
        <w:t>)</w:t>
      </w:r>
    </w:p>
    <w:p w14:paraId="7A7BC259"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0"/>
          <w:szCs w:val="20"/>
        </w:rPr>
      </w:pPr>
      <w:proofErr w:type="spellStart"/>
      <w:r w:rsidRPr="00785EE8">
        <w:rPr>
          <w:rFonts w:cs="Times New Roman"/>
          <w:color w:val="000000"/>
          <w:sz w:val="20"/>
          <w:szCs w:val="20"/>
        </w:rPr>
        <w:t>timetakentoreachconvergence</w:t>
      </w:r>
      <w:proofErr w:type="spellEnd"/>
      <w:r w:rsidRPr="00785EE8">
        <w:rPr>
          <w:rFonts w:cs="Times New Roman"/>
          <w:color w:val="000000"/>
          <w:sz w:val="20"/>
          <w:szCs w:val="20"/>
        </w:rPr>
        <w:t xml:space="preserve"> = </w:t>
      </w:r>
      <w:proofErr w:type="spellStart"/>
      <w:r w:rsidRPr="00785EE8">
        <w:rPr>
          <w:rFonts w:cs="Times New Roman"/>
          <w:color w:val="000000"/>
          <w:sz w:val="20"/>
          <w:szCs w:val="20"/>
        </w:rPr>
        <w:t>itteration</w:t>
      </w:r>
      <w:proofErr w:type="spellEnd"/>
      <w:r w:rsidRPr="00785EE8">
        <w:rPr>
          <w:rFonts w:cs="Times New Roman"/>
          <w:color w:val="000000"/>
          <w:sz w:val="20"/>
          <w:szCs w:val="20"/>
        </w:rPr>
        <w:t>*s</w:t>
      </w:r>
    </w:p>
    <w:p w14:paraId="78DBC4D8" w14:textId="77777777" w:rsidR="00207EEF" w:rsidRPr="00785EE8" w:rsidRDefault="00207EEF" w:rsidP="00E24F54">
      <w:pPr>
        <w:pStyle w:val="ListParagraph"/>
        <w:numPr>
          <w:ilvl w:val="0"/>
          <w:numId w:val="20"/>
        </w:numPr>
        <w:autoSpaceDE w:val="0"/>
        <w:autoSpaceDN w:val="0"/>
        <w:adjustRightInd w:val="0"/>
        <w:spacing w:before="0" w:after="0" w:line="240" w:lineRule="auto"/>
        <w:jc w:val="both"/>
        <w:rPr>
          <w:rFonts w:cs="Times New Roman"/>
          <w:sz w:val="24"/>
          <w:szCs w:val="24"/>
        </w:rPr>
      </w:pPr>
    </w:p>
    <w:p w14:paraId="2934983B" w14:textId="1C7E634D" w:rsidR="004F67D3" w:rsidRPr="00785EE8" w:rsidRDefault="004F67D3" w:rsidP="00E24F54">
      <w:pPr>
        <w:jc w:val="both"/>
        <w:rPr>
          <w:rFonts w:cs="Times New Roman"/>
        </w:rPr>
      </w:pPr>
    </w:p>
    <w:p w14:paraId="3E7BA0B1" w14:textId="77777777" w:rsidR="00785EE8" w:rsidRPr="00785EE8" w:rsidRDefault="00785EE8" w:rsidP="00E24F54">
      <w:pPr>
        <w:jc w:val="both"/>
        <w:rPr>
          <w:rFonts w:cs="Times New Roman"/>
        </w:rPr>
      </w:pPr>
    </w:p>
    <w:sectPr w:rsidR="00785EE8" w:rsidRPr="00785EE8">
      <w:footerReference w:type="default" r:id="rId2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C0CD1" w14:textId="77777777" w:rsidR="00D9029B" w:rsidRDefault="00D9029B" w:rsidP="00C6554A">
      <w:pPr>
        <w:spacing w:before="0" w:after="0" w:line="240" w:lineRule="auto"/>
      </w:pPr>
      <w:r>
        <w:separator/>
      </w:r>
    </w:p>
  </w:endnote>
  <w:endnote w:type="continuationSeparator" w:id="0">
    <w:p w14:paraId="6C743622" w14:textId="77777777" w:rsidR="00D9029B" w:rsidRDefault="00D9029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C60BAC" w14:textId="30767754" w:rsidR="00D9029B" w:rsidRDefault="00D9029B">
    <w:pPr>
      <w:pStyle w:val="Footer"/>
    </w:pPr>
    <w:r>
      <w:t xml:space="preserve">Page </w:t>
    </w:r>
    <w:r>
      <w:fldChar w:fldCharType="begin"/>
    </w:r>
    <w:r>
      <w:instrText xml:space="preserve"> PAGE  \* Arabic  \* MERGEFORMAT </w:instrText>
    </w:r>
    <w:r>
      <w:fldChar w:fldCharType="separate"/>
    </w:r>
    <w:r>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3AB96A" w14:textId="77777777" w:rsidR="00D9029B" w:rsidRDefault="00D9029B" w:rsidP="00C6554A">
      <w:pPr>
        <w:spacing w:before="0" w:after="0" w:line="240" w:lineRule="auto"/>
      </w:pPr>
      <w:r>
        <w:separator/>
      </w:r>
    </w:p>
  </w:footnote>
  <w:footnote w:type="continuationSeparator" w:id="0">
    <w:p w14:paraId="3B27C6C8" w14:textId="77777777" w:rsidR="00D9029B" w:rsidRDefault="00D9029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4240513"/>
    <w:multiLevelType w:val="hybridMultilevel"/>
    <w:tmpl w:val="82822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D35841"/>
    <w:multiLevelType w:val="hybridMultilevel"/>
    <w:tmpl w:val="9724C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E86398"/>
    <w:multiLevelType w:val="multilevel"/>
    <w:tmpl w:val="3A5428B2"/>
    <w:lvl w:ilvl="0">
      <w:start w:val="11"/>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9E92483"/>
    <w:multiLevelType w:val="hybridMultilevel"/>
    <w:tmpl w:val="01D2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5436A"/>
    <w:multiLevelType w:val="multilevel"/>
    <w:tmpl w:val="57AEFFCC"/>
    <w:lvl w:ilvl="0">
      <w:start w:val="1"/>
      <w:numFmt w:val="decimal"/>
      <w:lvlText w:val="%1."/>
      <w:lvlJc w:val="left"/>
      <w:pPr>
        <w:ind w:left="644"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8786DE3"/>
    <w:multiLevelType w:val="hybridMultilevel"/>
    <w:tmpl w:val="C422F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7"/>
  </w:num>
  <w:num w:numId="18">
    <w:abstractNumId w:val="12"/>
  </w:num>
  <w:num w:numId="19">
    <w:abstractNumId w:val="18"/>
  </w:num>
  <w:num w:numId="20">
    <w:abstractNumId w:val="14"/>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YzMTI3NjMzsDQ0NDZR0lEKTi0uzszPAykwqgUAbKpU0iwAAAA="/>
  </w:docVars>
  <w:rsids>
    <w:rsidRoot w:val="008F6E50"/>
    <w:rsid w:val="00027328"/>
    <w:rsid w:val="00034906"/>
    <w:rsid w:val="00041336"/>
    <w:rsid w:val="00054CED"/>
    <w:rsid w:val="000716AD"/>
    <w:rsid w:val="00075395"/>
    <w:rsid w:val="000B5F65"/>
    <w:rsid w:val="000C5E57"/>
    <w:rsid w:val="000F45FF"/>
    <w:rsid w:val="0010665E"/>
    <w:rsid w:val="00122B58"/>
    <w:rsid w:val="00122BD7"/>
    <w:rsid w:val="00124AA0"/>
    <w:rsid w:val="001521DB"/>
    <w:rsid w:val="00171524"/>
    <w:rsid w:val="001721F2"/>
    <w:rsid w:val="00173D0B"/>
    <w:rsid w:val="00187A3C"/>
    <w:rsid w:val="00193CB8"/>
    <w:rsid w:val="001D2851"/>
    <w:rsid w:val="001D2B95"/>
    <w:rsid w:val="001E01C3"/>
    <w:rsid w:val="001E6EBE"/>
    <w:rsid w:val="00207EEF"/>
    <w:rsid w:val="0021021C"/>
    <w:rsid w:val="00240586"/>
    <w:rsid w:val="00252EE1"/>
    <w:rsid w:val="002554CD"/>
    <w:rsid w:val="0028057F"/>
    <w:rsid w:val="00285644"/>
    <w:rsid w:val="00291685"/>
    <w:rsid w:val="002926B3"/>
    <w:rsid w:val="00292D95"/>
    <w:rsid w:val="00293B83"/>
    <w:rsid w:val="002A62BD"/>
    <w:rsid w:val="002B4294"/>
    <w:rsid w:val="002B4D83"/>
    <w:rsid w:val="002F3BCB"/>
    <w:rsid w:val="0030748C"/>
    <w:rsid w:val="003103EB"/>
    <w:rsid w:val="00314382"/>
    <w:rsid w:val="00320B6E"/>
    <w:rsid w:val="00333D0D"/>
    <w:rsid w:val="0033762C"/>
    <w:rsid w:val="00343255"/>
    <w:rsid w:val="003646E3"/>
    <w:rsid w:val="00375BAC"/>
    <w:rsid w:val="003772CD"/>
    <w:rsid w:val="003A2D1F"/>
    <w:rsid w:val="003C04E6"/>
    <w:rsid w:val="003E322C"/>
    <w:rsid w:val="003E540B"/>
    <w:rsid w:val="003F0898"/>
    <w:rsid w:val="00427E0A"/>
    <w:rsid w:val="00450546"/>
    <w:rsid w:val="004745F5"/>
    <w:rsid w:val="00477B83"/>
    <w:rsid w:val="00491FFF"/>
    <w:rsid w:val="004A27B7"/>
    <w:rsid w:val="004B04A2"/>
    <w:rsid w:val="004B616F"/>
    <w:rsid w:val="004C049F"/>
    <w:rsid w:val="004C3451"/>
    <w:rsid w:val="004C600F"/>
    <w:rsid w:val="004E52C0"/>
    <w:rsid w:val="004F67D3"/>
    <w:rsid w:val="005000E2"/>
    <w:rsid w:val="00501B81"/>
    <w:rsid w:val="00523702"/>
    <w:rsid w:val="0053156A"/>
    <w:rsid w:val="005524A0"/>
    <w:rsid w:val="0056081A"/>
    <w:rsid w:val="005657DA"/>
    <w:rsid w:val="00585711"/>
    <w:rsid w:val="00586FD4"/>
    <w:rsid w:val="00592C0B"/>
    <w:rsid w:val="005A35FD"/>
    <w:rsid w:val="005D1637"/>
    <w:rsid w:val="005E4733"/>
    <w:rsid w:val="0061405A"/>
    <w:rsid w:val="0062671F"/>
    <w:rsid w:val="00636A25"/>
    <w:rsid w:val="00660358"/>
    <w:rsid w:val="00690A55"/>
    <w:rsid w:val="006A3CE7"/>
    <w:rsid w:val="006A5488"/>
    <w:rsid w:val="006B41E0"/>
    <w:rsid w:val="006E5308"/>
    <w:rsid w:val="006F59A8"/>
    <w:rsid w:val="007053BB"/>
    <w:rsid w:val="0072677E"/>
    <w:rsid w:val="00743022"/>
    <w:rsid w:val="00744ABD"/>
    <w:rsid w:val="00745857"/>
    <w:rsid w:val="007513B0"/>
    <w:rsid w:val="00774097"/>
    <w:rsid w:val="007747A3"/>
    <w:rsid w:val="00785EE8"/>
    <w:rsid w:val="0079077D"/>
    <w:rsid w:val="007A43C5"/>
    <w:rsid w:val="007A6367"/>
    <w:rsid w:val="007B595D"/>
    <w:rsid w:val="007C4034"/>
    <w:rsid w:val="007C710E"/>
    <w:rsid w:val="007E0D11"/>
    <w:rsid w:val="00812F3E"/>
    <w:rsid w:val="00814003"/>
    <w:rsid w:val="0081543C"/>
    <w:rsid w:val="00824F51"/>
    <w:rsid w:val="008269F7"/>
    <w:rsid w:val="00860D18"/>
    <w:rsid w:val="00886ACA"/>
    <w:rsid w:val="008A1569"/>
    <w:rsid w:val="008A6B25"/>
    <w:rsid w:val="008C3377"/>
    <w:rsid w:val="008F0CD2"/>
    <w:rsid w:val="008F3B8E"/>
    <w:rsid w:val="008F41A0"/>
    <w:rsid w:val="008F6E50"/>
    <w:rsid w:val="00905977"/>
    <w:rsid w:val="00910ABE"/>
    <w:rsid w:val="009151F0"/>
    <w:rsid w:val="0092650B"/>
    <w:rsid w:val="009418FB"/>
    <w:rsid w:val="00960B1C"/>
    <w:rsid w:val="00977526"/>
    <w:rsid w:val="00982659"/>
    <w:rsid w:val="00983C06"/>
    <w:rsid w:val="00997F05"/>
    <w:rsid w:val="009A7E95"/>
    <w:rsid w:val="009C0D3A"/>
    <w:rsid w:val="009D4861"/>
    <w:rsid w:val="009F35D8"/>
    <w:rsid w:val="00A042E6"/>
    <w:rsid w:val="00A179CC"/>
    <w:rsid w:val="00A265B2"/>
    <w:rsid w:val="00A37BF7"/>
    <w:rsid w:val="00A41691"/>
    <w:rsid w:val="00A4555F"/>
    <w:rsid w:val="00A715AB"/>
    <w:rsid w:val="00AC6580"/>
    <w:rsid w:val="00AE444D"/>
    <w:rsid w:val="00AE704B"/>
    <w:rsid w:val="00B048FA"/>
    <w:rsid w:val="00B363D1"/>
    <w:rsid w:val="00B40203"/>
    <w:rsid w:val="00B4243C"/>
    <w:rsid w:val="00B46537"/>
    <w:rsid w:val="00B52381"/>
    <w:rsid w:val="00B5447A"/>
    <w:rsid w:val="00B86FF0"/>
    <w:rsid w:val="00B973FB"/>
    <w:rsid w:val="00BB1CCD"/>
    <w:rsid w:val="00BC3733"/>
    <w:rsid w:val="00BD1938"/>
    <w:rsid w:val="00BE4CA4"/>
    <w:rsid w:val="00C10020"/>
    <w:rsid w:val="00C17114"/>
    <w:rsid w:val="00C234EC"/>
    <w:rsid w:val="00C24AA1"/>
    <w:rsid w:val="00C31BA8"/>
    <w:rsid w:val="00C378F6"/>
    <w:rsid w:val="00C4032E"/>
    <w:rsid w:val="00C50F38"/>
    <w:rsid w:val="00C6554A"/>
    <w:rsid w:val="00C66209"/>
    <w:rsid w:val="00C73B39"/>
    <w:rsid w:val="00CB2FD0"/>
    <w:rsid w:val="00CC1F8D"/>
    <w:rsid w:val="00CF396E"/>
    <w:rsid w:val="00CF500B"/>
    <w:rsid w:val="00D00207"/>
    <w:rsid w:val="00D03EE4"/>
    <w:rsid w:val="00D320C4"/>
    <w:rsid w:val="00D54D12"/>
    <w:rsid w:val="00D57BD9"/>
    <w:rsid w:val="00D66B56"/>
    <w:rsid w:val="00D9029B"/>
    <w:rsid w:val="00D90E0D"/>
    <w:rsid w:val="00D91605"/>
    <w:rsid w:val="00D93884"/>
    <w:rsid w:val="00DA5A3C"/>
    <w:rsid w:val="00DA5B87"/>
    <w:rsid w:val="00DA69A9"/>
    <w:rsid w:val="00DC0BE6"/>
    <w:rsid w:val="00DC209E"/>
    <w:rsid w:val="00DC76BE"/>
    <w:rsid w:val="00DC7932"/>
    <w:rsid w:val="00DE10B3"/>
    <w:rsid w:val="00DE189E"/>
    <w:rsid w:val="00DE625A"/>
    <w:rsid w:val="00DF7D63"/>
    <w:rsid w:val="00E24F54"/>
    <w:rsid w:val="00E41FE5"/>
    <w:rsid w:val="00E61870"/>
    <w:rsid w:val="00E7287B"/>
    <w:rsid w:val="00EA5118"/>
    <w:rsid w:val="00EA5737"/>
    <w:rsid w:val="00EC5A38"/>
    <w:rsid w:val="00ED7C44"/>
    <w:rsid w:val="00EF0CCC"/>
    <w:rsid w:val="00EF1F93"/>
    <w:rsid w:val="00F21A94"/>
    <w:rsid w:val="00F41646"/>
    <w:rsid w:val="00F42530"/>
    <w:rsid w:val="00F477D8"/>
    <w:rsid w:val="00F56AEE"/>
    <w:rsid w:val="00FA61C9"/>
    <w:rsid w:val="00FB4EEC"/>
    <w:rsid w:val="00FC47B9"/>
    <w:rsid w:val="00FD1C2D"/>
    <w:rsid w:val="00FE185B"/>
    <w:rsid w:val="00FE62F3"/>
    <w:rsid w:val="00FE6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F1DE42A"/>
  <w15:chartTrackingRefBased/>
  <w15:docId w15:val="{F8E9E255-D32A-47B5-BCCA-A59CB2A8B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021C"/>
    <w:rPr>
      <w:rFonts w:ascii="Times New Roman" w:hAnsi="Times New Roman"/>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autoRedefine/>
    <w:uiPriority w:val="9"/>
    <w:unhideWhenUsed/>
    <w:qFormat/>
    <w:rsid w:val="00860D18"/>
    <w:pPr>
      <w:keepNext/>
      <w:keepLines/>
      <w:spacing w:before="240" w:after="0"/>
      <w:contextualSpacing/>
      <w:outlineLvl w:val="1"/>
    </w:pPr>
    <w:rPr>
      <w:rFonts w:eastAsiaTheme="majorEastAsia" w:cstheme="majorBidi"/>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860D18"/>
    <w:rPr>
      <w:rFonts w:ascii="Times New Roman" w:eastAsiaTheme="majorEastAsia" w:hAnsi="Times New Roman" w:cstheme="majorBidi"/>
      <w:color w:val="007789" w:themeColor="accent1" w:themeShade="BF"/>
      <w:sz w:val="24"/>
      <w:lang w:val="en-GB"/>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D03EE4"/>
    <w:pPr>
      <w:ind w:left="720"/>
      <w:contextualSpacing/>
    </w:pPr>
  </w:style>
  <w:style w:type="paragraph" w:styleId="Bibliography">
    <w:name w:val="Bibliography"/>
    <w:basedOn w:val="Normal"/>
    <w:next w:val="Normal"/>
    <w:uiPriority w:val="37"/>
    <w:unhideWhenUsed/>
    <w:rsid w:val="00124AA0"/>
  </w:style>
  <w:style w:type="paragraph" w:styleId="TOCHeading">
    <w:name w:val="TOC Heading"/>
    <w:basedOn w:val="Heading1"/>
    <w:next w:val="Normal"/>
    <w:uiPriority w:val="39"/>
    <w:unhideWhenUsed/>
    <w:qFormat/>
    <w:rsid w:val="002B4D83"/>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2B4D83"/>
    <w:pPr>
      <w:spacing w:after="100"/>
    </w:pPr>
  </w:style>
  <w:style w:type="paragraph" w:styleId="TOC2">
    <w:name w:val="toc 2"/>
    <w:basedOn w:val="Normal"/>
    <w:next w:val="Normal"/>
    <w:autoRedefine/>
    <w:uiPriority w:val="39"/>
    <w:unhideWhenUsed/>
    <w:rsid w:val="002B4D83"/>
    <w:pPr>
      <w:spacing w:after="100"/>
      <w:ind w:left="220"/>
    </w:pPr>
  </w:style>
  <w:style w:type="paragraph" w:styleId="TOC3">
    <w:name w:val="toc 3"/>
    <w:basedOn w:val="Normal"/>
    <w:next w:val="Normal"/>
    <w:autoRedefine/>
    <w:uiPriority w:val="39"/>
    <w:unhideWhenUsed/>
    <w:rsid w:val="002B4D8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222700">
      <w:bodyDiv w:val="1"/>
      <w:marLeft w:val="0"/>
      <w:marRight w:val="0"/>
      <w:marTop w:val="0"/>
      <w:marBottom w:val="0"/>
      <w:divBdr>
        <w:top w:val="none" w:sz="0" w:space="0" w:color="auto"/>
        <w:left w:val="none" w:sz="0" w:space="0" w:color="auto"/>
        <w:bottom w:val="none" w:sz="0" w:space="0" w:color="auto"/>
        <w:right w:val="none" w:sz="0" w:space="0" w:color="auto"/>
      </w:divBdr>
    </w:div>
    <w:div w:id="149566831">
      <w:bodyDiv w:val="1"/>
      <w:marLeft w:val="0"/>
      <w:marRight w:val="0"/>
      <w:marTop w:val="0"/>
      <w:marBottom w:val="0"/>
      <w:divBdr>
        <w:top w:val="none" w:sz="0" w:space="0" w:color="auto"/>
        <w:left w:val="none" w:sz="0" w:space="0" w:color="auto"/>
        <w:bottom w:val="none" w:sz="0" w:space="0" w:color="auto"/>
        <w:right w:val="none" w:sz="0" w:space="0" w:color="auto"/>
      </w:divBdr>
    </w:div>
    <w:div w:id="209074257">
      <w:bodyDiv w:val="1"/>
      <w:marLeft w:val="0"/>
      <w:marRight w:val="0"/>
      <w:marTop w:val="0"/>
      <w:marBottom w:val="0"/>
      <w:divBdr>
        <w:top w:val="none" w:sz="0" w:space="0" w:color="auto"/>
        <w:left w:val="none" w:sz="0" w:space="0" w:color="auto"/>
        <w:bottom w:val="none" w:sz="0" w:space="0" w:color="auto"/>
        <w:right w:val="none" w:sz="0" w:space="0" w:color="auto"/>
      </w:divBdr>
    </w:div>
    <w:div w:id="536360803">
      <w:bodyDiv w:val="1"/>
      <w:marLeft w:val="0"/>
      <w:marRight w:val="0"/>
      <w:marTop w:val="0"/>
      <w:marBottom w:val="0"/>
      <w:divBdr>
        <w:top w:val="none" w:sz="0" w:space="0" w:color="auto"/>
        <w:left w:val="none" w:sz="0" w:space="0" w:color="auto"/>
        <w:bottom w:val="none" w:sz="0" w:space="0" w:color="auto"/>
        <w:right w:val="none" w:sz="0" w:space="0" w:color="auto"/>
      </w:divBdr>
    </w:div>
    <w:div w:id="540939733">
      <w:bodyDiv w:val="1"/>
      <w:marLeft w:val="0"/>
      <w:marRight w:val="0"/>
      <w:marTop w:val="0"/>
      <w:marBottom w:val="0"/>
      <w:divBdr>
        <w:top w:val="none" w:sz="0" w:space="0" w:color="auto"/>
        <w:left w:val="none" w:sz="0" w:space="0" w:color="auto"/>
        <w:bottom w:val="none" w:sz="0" w:space="0" w:color="auto"/>
        <w:right w:val="none" w:sz="0" w:space="0" w:color="auto"/>
      </w:divBdr>
    </w:div>
    <w:div w:id="629554547">
      <w:bodyDiv w:val="1"/>
      <w:marLeft w:val="0"/>
      <w:marRight w:val="0"/>
      <w:marTop w:val="0"/>
      <w:marBottom w:val="0"/>
      <w:divBdr>
        <w:top w:val="none" w:sz="0" w:space="0" w:color="auto"/>
        <w:left w:val="none" w:sz="0" w:space="0" w:color="auto"/>
        <w:bottom w:val="none" w:sz="0" w:space="0" w:color="auto"/>
        <w:right w:val="none" w:sz="0" w:space="0" w:color="auto"/>
      </w:divBdr>
    </w:div>
    <w:div w:id="959456162">
      <w:bodyDiv w:val="1"/>
      <w:marLeft w:val="0"/>
      <w:marRight w:val="0"/>
      <w:marTop w:val="0"/>
      <w:marBottom w:val="0"/>
      <w:divBdr>
        <w:top w:val="none" w:sz="0" w:space="0" w:color="auto"/>
        <w:left w:val="none" w:sz="0" w:space="0" w:color="auto"/>
        <w:bottom w:val="none" w:sz="0" w:space="0" w:color="auto"/>
        <w:right w:val="none" w:sz="0" w:space="0" w:color="auto"/>
      </w:divBdr>
    </w:div>
    <w:div w:id="1117597802">
      <w:bodyDiv w:val="1"/>
      <w:marLeft w:val="0"/>
      <w:marRight w:val="0"/>
      <w:marTop w:val="0"/>
      <w:marBottom w:val="0"/>
      <w:divBdr>
        <w:top w:val="none" w:sz="0" w:space="0" w:color="auto"/>
        <w:left w:val="none" w:sz="0" w:space="0" w:color="auto"/>
        <w:bottom w:val="none" w:sz="0" w:space="0" w:color="auto"/>
        <w:right w:val="none" w:sz="0" w:space="0" w:color="auto"/>
      </w:divBdr>
    </w:div>
    <w:div w:id="1194079733">
      <w:bodyDiv w:val="1"/>
      <w:marLeft w:val="0"/>
      <w:marRight w:val="0"/>
      <w:marTop w:val="0"/>
      <w:marBottom w:val="0"/>
      <w:divBdr>
        <w:top w:val="none" w:sz="0" w:space="0" w:color="auto"/>
        <w:left w:val="none" w:sz="0" w:space="0" w:color="auto"/>
        <w:bottom w:val="none" w:sz="0" w:space="0" w:color="auto"/>
        <w:right w:val="none" w:sz="0" w:space="0" w:color="auto"/>
      </w:divBdr>
    </w:div>
    <w:div w:id="1360735692">
      <w:bodyDiv w:val="1"/>
      <w:marLeft w:val="0"/>
      <w:marRight w:val="0"/>
      <w:marTop w:val="0"/>
      <w:marBottom w:val="0"/>
      <w:divBdr>
        <w:top w:val="none" w:sz="0" w:space="0" w:color="auto"/>
        <w:left w:val="none" w:sz="0" w:space="0" w:color="auto"/>
        <w:bottom w:val="none" w:sz="0" w:space="0" w:color="auto"/>
        <w:right w:val="none" w:sz="0" w:space="0" w:color="auto"/>
      </w:divBdr>
    </w:div>
    <w:div w:id="1563905260">
      <w:bodyDiv w:val="1"/>
      <w:marLeft w:val="0"/>
      <w:marRight w:val="0"/>
      <w:marTop w:val="0"/>
      <w:marBottom w:val="0"/>
      <w:divBdr>
        <w:top w:val="none" w:sz="0" w:space="0" w:color="auto"/>
        <w:left w:val="none" w:sz="0" w:space="0" w:color="auto"/>
        <w:bottom w:val="none" w:sz="0" w:space="0" w:color="auto"/>
        <w:right w:val="none" w:sz="0" w:space="0" w:color="auto"/>
      </w:divBdr>
    </w:div>
    <w:div w:id="1581908357">
      <w:bodyDiv w:val="1"/>
      <w:marLeft w:val="0"/>
      <w:marRight w:val="0"/>
      <w:marTop w:val="0"/>
      <w:marBottom w:val="0"/>
      <w:divBdr>
        <w:top w:val="none" w:sz="0" w:space="0" w:color="auto"/>
        <w:left w:val="none" w:sz="0" w:space="0" w:color="auto"/>
        <w:bottom w:val="none" w:sz="0" w:space="0" w:color="auto"/>
        <w:right w:val="none" w:sz="0" w:space="0" w:color="auto"/>
      </w:divBdr>
    </w:div>
    <w:div w:id="1743718547">
      <w:bodyDiv w:val="1"/>
      <w:marLeft w:val="0"/>
      <w:marRight w:val="0"/>
      <w:marTop w:val="0"/>
      <w:marBottom w:val="0"/>
      <w:divBdr>
        <w:top w:val="none" w:sz="0" w:space="0" w:color="auto"/>
        <w:left w:val="none" w:sz="0" w:space="0" w:color="auto"/>
        <w:bottom w:val="none" w:sz="0" w:space="0" w:color="auto"/>
        <w:right w:val="none" w:sz="0" w:space="0" w:color="auto"/>
      </w:divBdr>
    </w:div>
    <w:div w:id="1763842468">
      <w:bodyDiv w:val="1"/>
      <w:marLeft w:val="0"/>
      <w:marRight w:val="0"/>
      <w:marTop w:val="0"/>
      <w:marBottom w:val="0"/>
      <w:divBdr>
        <w:top w:val="none" w:sz="0" w:space="0" w:color="auto"/>
        <w:left w:val="none" w:sz="0" w:space="0" w:color="auto"/>
        <w:bottom w:val="none" w:sz="0" w:space="0" w:color="auto"/>
        <w:right w:val="none" w:sz="0" w:space="0" w:color="auto"/>
      </w:divBdr>
    </w:div>
    <w:div w:id="2038000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emf"/><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image" Target="media/image19.emf"/><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oul\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a:t>
            </a:r>
            <a:r>
              <a:rPr lang="en-GB" baseline="0"/>
              <a:t> in g</a:t>
            </a:r>
            <a:r>
              <a:rPr lang="en-GB"/>
              <a:t>rid</a:t>
            </a:r>
            <a:r>
              <a:rPr lang="en-GB" baseline="0"/>
              <a:t> spacing</a:t>
            </a:r>
            <a:endParaRPr lang="en-GB"/>
          </a:p>
        </c:rich>
      </c:tx>
      <c:layout>
        <c:manualLayout>
          <c:xMode val="edge"/>
          <c:yMode val="edge"/>
          <c:x val="0.31612200435729848"/>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Sheet1!$D$5:$D$9</c:f>
              <c:numCache>
                <c:formatCode>General</c:formatCode>
                <c:ptCount val="5"/>
                <c:pt idx="0">
                  <c:v>0.1</c:v>
                </c:pt>
                <c:pt idx="1">
                  <c:v>0.5</c:v>
                </c:pt>
                <c:pt idx="2">
                  <c:v>1</c:v>
                </c:pt>
                <c:pt idx="3">
                  <c:v>2</c:v>
                </c:pt>
                <c:pt idx="4">
                  <c:v>5</c:v>
                </c:pt>
              </c:numCache>
            </c:numRef>
          </c:cat>
          <c:val>
            <c:numRef>
              <c:f>Sheet1!$H$5:$H$9</c:f>
              <c:numCache>
                <c:formatCode>General</c:formatCode>
                <c:ptCount val="5"/>
                <c:pt idx="0">
                  <c:v>422674</c:v>
                </c:pt>
                <c:pt idx="1">
                  <c:v>449920</c:v>
                </c:pt>
                <c:pt idx="2">
                  <c:v>484462</c:v>
                </c:pt>
                <c:pt idx="3">
                  <c:v>562400</c:v>
                </c:pt>
                <c:pt idx="4">
                  <c:v>759164</c:v>
                </c:pt>
              </c:numCache>
            </c:numRef>
          </c:val>
          <c:extLst>
            <c:ext xmlns:c16="http://schemas.microsoft.com/office/drawing/2014/chart" uri="{C3380CC4-5D6E-409C-BE32-E72D297353CC}">
              <c16:uniqueId val="{00000000-94BA-4047-BC5D-614034EEA865}"/>
            </c:ext>
          </c:extLst>
        </c:ser>
        <c:dLbls>
          <c:dLblPos val="outEnd"/>
          <c:showLegendKey val="0"/>
          <c:showVal val="1"/>
          <c:showCatName val="0"/>
          <c:showSerName val="0"/>
          <c:showPercent val="0"/>
          <c:showBubbleSize val="0"/>
        </c:dLbls>
        <c:gapWidth val="219"/>
        <c:overlap val="-27"/>
        <c:axId val="623922496"/>
        <c:axId val="623922824"/>
      </c:barChart>
      <c:catAx>
        <c:axId val="623922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 spacing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922824"/>
        <c:crosses val="autoZero"/>
        <c:auto val="1"/>
        <c:lblAlgn val="ctr"/>
        <c:lblOffset val="100"/>
        <c:noMultiLvlLbl val="0"/>
      </c:catAx>
      <c:valAx>
        <c:axId val="623922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taken tor reach convergence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922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49C887ACB28416493D1FE229C0B091E"/>
        <w:category>
          <w:name w:val="General"/>
          <w:gallery w:val="placeholder"/>
        </w:category>
        <w:types>
          <w:type w:val="bbPlcHdr"/>
        </w:types>
        <w:behaviors>
          <w:behavior w:val="content"/>
        </w:behaviors>
        <w:guid w:val="{DEE5E2B3-E651-4447-9CD3-7CC866F27566}"/>
      </w:docPartPr>
      <w:docPartBody>
        <w:p w:rsidR="00327C90" w:rsidRDefault="0014018A">
          <w:pPr>
            <w:pStyle w:val="149C887ACB28416493D1FE229C0B091E"/>
          </w:pPr>
          <w:r>
            <w:t>Name</w:t>
          </w:r>
        </w:p>
      </w:docPartBody>
    </w:docPart>
    <w:docPart>
      <w:docPartPr>
        <w:name w:val="19520DA976744634B044661491A1BA41"/>
        <w:category>
          <w:name w:val="General"/>
          <w:gallery w:val="placeholder"/>
        </w:category>
        <w:types>
          <w:type w:val="bbPlcHdr"/>
        </w:types>
        <w:behaviors>
          <w:behavior w:val="content"/>
        </w:behaviors>
        <w:guid w:val="{4DAF6B02-7257-448E-B175-71F92F54D3DC}"/>
      </w:docPartPr>
      <w:docPartBody>
        <w:p w:rsidR="00327C90" w:rsidRDefault="0014018A">
          <w:pPr>
            <w:pStyle w:val="19520DA976744634B044661491A1BA41"/>
          </w:pPr>
          <w:r>
            <w:t>Course Title</w:t>
          </w:r>
        </w:p>
      </w:docPartBody>
    </w:docPart>
    <w:docPart>
      <w:docPartPr>
        <w:name w:val="B11F22206D044ABB9D38570D67FC5225"/>
        <w:category>
          <w:name w:val="General"/>
          <w:gallery w:val="placeholder"/>
        </w:category>
        <w:types>
          <w:type w:val="bbPlcHdr"/>
        </w:types>
        <w:behaviors>
          <w:behavior w:val="content"/>
        </w:behaviors>
        <w:guid w:val="{4BE8476F-16B5-4604-8F72-449C3D9FFF7F}"/>
      </w:docPartPr>
      <w:docPartBody>
        <w:p w:rsidR="00327C90" w:rsidRDefault="0014018A">
          <w:pPr>
            <w:pStyle w:val="B11F22206D044ABB9D38570D67FC5225"/>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018A"/>
    <w:rsid w:val="0014018A"/>
    <w:rsid w:val="00153192"/>
    <w:rsid w:val="003210B5"/>
    <w:rsid w:val="00327C90"/>
    <w:rsid w:val="00357B36"/>
    <w:rsid w:val="00425329"/>
    <w:rsid w:val="005113AE"/>
    <w:rsid w:val="00526273"/>
    <w:rsid w:val="005E0195"/>
    <w:rsid w:val="0074608E"/>
    <w:rsid w:val="008D5EFD"/>
    <w:rsid w:val="00A06BFA"/>
    <w:rsid w:val="00B53DDD"/>
    <w:rsid w:val="00C37ADA"/>
    <w:rsid w:val="00CF14CF"/>
    <w:rsid w:val="00EE6105"/>
    <w:rsid w:val="00F26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485E9B6745480DBB9FD3292BB6EC51">
    <w:name w:val="95485E9B6745480DBB9FD3292BB6EC51"/>
  </w:style>
  <w:style w:type="paragraph" w:customStyle="1" w:styleId="990345DDF630420C8806A64511304FC7">
    <w:name w:val="990345DDF630420C8806A64511304FC7"/>
  </w:style>
  <w:style w:type="paragraph" w:customStyle="1" w:styleId="149C887ACB28416493D1FE229C0B091E">
    <w:name w:val="149C887ACB28416493D1FE229C0B091E"/>
  </w:style>
  <w:style w:type="paragraph" w:customStyle="1" w:styleId="19520DA976744634B044661491A1BA41">
    <w:name w:val="19520DA976744634B044661491A1BA41"/>
  </w:style>
  <w:style w:type="paragraph" w:customStyle="1" w:styleId="B11F22206D044ABB9D38570D67FC5225">
    <w:name w:val="B11F22206D044ABB9D38570D67FC5225"/>
  </w:style>
  <w:style w:type="paragraph" w:customStyle="1" w:styleId="32F0A7B608584069B9E40ECC1F1A3B5A">
    <w:name w:val="32F0A7B608584069B9E40ECC1F1A3B5A"/>
  </w:style>
  <w:style w:type="paragraph" w:customStyle="1" w:styleId="6997FA96E13D47509E960E49305D97E8">
    <w:name w:val="6997FA96E13D47509E960E49305D97E8"/>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87554565D2C94612BC4452A9D26F28DD">
    <w:name w:val="87554565D2C94612BC4452A9D26F28DD"/>
  </w:style>
  <w:style w:type="paragraph" w:customStyle="1" w:styleId="8CE72FFF89CE4E9B9C1FCE1A2A343B00">
    <w:name w:val="8CE72FFF89CE4E9B9C1FCE1A2A343B00"/>
  </w:style>
  <w:style w:type="paragraph" w:customStyle="1" w:styleId="1CF8DEFF97B7401DA3A6AE2E962B457E">
    <w:name w:val="1CF8DEFF97B7401DA3A6AE2E962B457E"/>
  </w:style>
  <w:style w:type="character" w:styleId="PlaceholderText">
    <w:name w:val="Placeholder Text"/>
    <w:basedOn w:val="DefaultParagraphFont"/>
    <w:uiPriority w:val="99"/>
    <w:semiHidden/>
    <w:rsid w:val="00B53DDD"/>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RWL96</b:Tag>
    <b:SourceType>Book</b:SourceType>
    <b:Guid>{BE1F9FC2-134B-449D-90CF-1F6845118931}</b:Guid>
    <b:Title>The finite element method in heat transfer analysis </b:Title>
    <b:Year>1996</b:Year>
    <b:Publisher>John </b:Publisher>
    <b:City>Swansea</b:City>
    <b:Author>
      <b:Author>
        <b:NameList>
          <b:Person>
            <b:Last>Lewis</b:Last>
            <b:First>R.</b:First>
            <b:Middle>W.</b:Middle>
          </b:Person>
        </b:NameList>
      </b:Author>
    </b:Author>
    <b:Edition>1</b:Edition>
    <b:RefOrder>1</b:RefOrder>
  </b:Source>
  <b:Source>
    <b:Tag>Jir15</b:Tag>
    <b:SourceType>BookSection</b:SourceType>
    <b:Guid>{16C1EE1D-4F46-4104-88D1-613D65BB8C28}</b:Guid>
    <b:Title>Principles of Solution of the Governing Equations</b:Title>
    <b:Year>2015</b:Year>
    <b:Publisher>Butterworth-Heinemann</b:Publisher>
    <b:Author>
      <b:Author>
        <b:NameList>
          <b:Person>
            <b:Last>Blazek</b:Last>
            <b:First>Jiri</b:First>
          </b:Person>
        </b:NameList>
      </b:Author>
      <b:Editor>
        <b:NameList>
          <b:Person>
            <b:Last>Blazek</b:Last>
            <b:First>Jiri</b:First>
          </b:Person>
        </b:NameList>
      </b:Editor>
    </b:Author>
    <b:BookTitle>Computational Fluid Dynamics: Principles and Applications</b:BookTitle>
    <b:Pages>29-72</b:Pages>
    <b:RefOrder>2</b:RefOrder>
  </b:Source>
  <b:Source>
    <b:Tag>KHA11</b:Tag>
    <b:SourceType>InternetSite</b:SourceType>
    <b:Guid>{34581777-BA0A-462C-8AFA-3DED5CF0D635}</b:Guid>
    <b:Title>Youtube - Taylor &amp; Maclaurin polynomials intro (part 1) | Series | AP Calculus BC | Khan Academy</b:Title>
    <b:Year>2011</b:Year>
    <b:Author>
      <b:Author>
        <b:Corporate>KHAN academy</b:Corporate>
      </b:Author>
    </b:Author>
    <b:YearAccessed>2019</b:YearAccessed>
    <b:MonthAccessed>January</b:MonthAccessed>
    <b:DayAccessed>22</b:DayAccessed>
    <b:URL>https://www.youtube.com/watch?v=epgwuzzDHsQ</b:URL>
    <b:RefOrder>4</b:RefOrder>
  </b:Source>
  <b:Source>
    <b:Tag>Cro77</b:Tag>
    <b:SourceType>Book</b:SourceType>
    <b:Guid>{266AAA1C-D3AA-41DE-923F-0085E4F9F2D8}</b:Guid>
    <b:Title>Heat transfer calculations using Finite Difference Equations </b:Title>
    <b:City>Sheffield</b:City>
    <b:Publisher>PAVIC Publications</b:Publisher>
    <b:Year>1977</b:Year>
    <b:Edition>1</b:Edition>
    <b:Author>
      <b:Author>
        <b:NameList>
          <b:Person>
            <b:Last>Croft</b:Last>
            <b:Middle>R</b:Middle>
            <b:First>D</b:First>
          </b:Person>
          <b:Person>
            <b:Last>Stone</b:Last>
            <b:Middle>A R</b:Middle>
            <b:First>J</b:First>
          </b:Person>
        </b:NameList>
      </b:Author>
    </b:Author>
    <b:RefOrder>3</b:RefOrder>
  </b:Source>
</b:Sources>
</file>

<file path=customXml/itemProps1.xml><?xml version="1.0" encoding="utf-8"?>
<ds:datastoreItem xmlns:ds="http://schemas.openxmlformats.org/officeDocument/2006/customXml" ds:itemID="{66AA87A9-F831-49CE-BA7D-29A43147F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27</Pages>
  <Words>5341</Words>
  <Characters>25961</Characters>
  <Application>Microsoft Office Word</Application>
  <DocSecurity>0</DocSecurity>
  <Lines>633</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 Chappell (P151140)</dc:creator>
  <cp:keywords/>
  <dc:description/>
  <cp:lastModifiedBy>Raoul Chappell (P151140)</cp:lastModifiedBy>
  <cp:revision>2</cp:revision>
  <dcterms:created xsi:type="dcterms:W3CDTF">2020-02-03T08:20:00Z</dcterms:created>
  <dcterms:modified xsi:type="dcterms:W3CDTF">2020-02-03T08:20:00Z</dcterms:modified>
</cp:coreProperties>
</file>