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EDED36D" w14:textId="537D9C33" w:rsidR="004639A8" w:rsidRPr="00B141FA" w:rsidRDefault="004639A8">
      <w:pPr>
        <w:rPr>
          <w:rFonts w:ascii="Times New Roman" w:hAnsi="Times New Roman" w:cs="Times New Roman"/>
          <w:b/>
          <w:bCs/>
          <w:sz w:val="24"/>
          <w:szCs w:val="24"/>
          <w:u w:val="single"/>
        </w:rPr>
      </w:pPr>
      <w:r w:rsidRPr="005901A8">
        <w:rPr>
          <w:rFonts w:ascii="Times New Roman" w:hAnsi="Times New Roman" w:cs="Times New Roman"/>
          <w:b/>
          <w:bCs/>
          <w:sz w:val="24"/>
          <w:szCs w:val="24"/>
          <w:u w:val="single"/>
        </w:rPr>
        <w:t xml:space="preserve">How John Milton uses Greek </w:t>
      </w:r>
      <w:r w:rsidR="00B141FA">
        <w:rPr>
          <w:rFonts w:ascii="Times New Roman" w:hAnsi="Times New Roman" w:cs="Times New Roman"/>
          <w:b/>
          <w:bCs/>
          <w:sz w:val="24"/>
          <w:szCs w:val="24"/>
          <w:u w:val="single"/>
        </w:rPr>
        <w:t>M</w:t>
      </w:r>
      <w:r w:rsidRPr="005901A8">
        <w:rPr>
          <w:rFonts w:ascii="Times New Roman" w:hAnsi="Times New Roman" w:cs="Times New Roman"/>
          <w:b/>
          <w:bCs/>
          <w:sz w:val="24"/>
          <w:szCs w:val="24"/>
          <w:u w:val="single"/>
        </w:rPr>
        <w:t xml:space="preserve">ythology to describe </w:t>
      </w:r>
      <w:r w:rsidR="00B141FA">
        <w:rPr>
          <w:rFonts w:ascii="Times New Roman" w:hAnsi="Times New Roman" w:cs="Times New Roman"/>
          <w:b/>
          <w:bCs/>
          <w:sz w:val="24"/>
          <w:szCs w:val="24"/>
          <w:u w:val="single"/>
        </w:rPr>
        <w:t>M</w:t>
      </w:r>
      <w:r w:rsidRPr="005901A8">
        <w:rPr>
          <w:rFonts w:ascii="Times New Roman" w:hAnsi="Times New Roman" w:cs="Times New Roman"/>
          <w:b/>
          <w:bCs/>
          <w:sz w:val="24"/>
          <w:szCs w:val="24"/>
          <w:u w:val="single"/>
        </w:rPr>
        <w:t xml:space="preserve">irth and </w:t>
      </w:r>
      <w:r w:rsidR="00B141FA">
        <w:rPr>
          <w:rFonts w:ascii="Times New Roman" w:hAnsi="Times New Roman" w:cs="Times New Roman"/>
          <w:b/>
          <w:bCs/>
          <w:sz w:val="24"/>
          <w:szCs w:val="24"/>
          <w:u w:val="single"/>
        </w:rPr>
        <w:t>M</w:t>
      </w:r>
      <w:r w:rsidRPr="005901A8">
        <w:rPr>
          <w:rFonts w:ascii="Times New Roman" w:hAnsi="Times New Roman" w:cs="Times New Roman"/>
          <w:b/>
          <w:bCs/>
          <w:sz w:val="24"/>
          <w:szCs w:val="24"/>
          <w:u w:val="single"/>
        </w:rPr>
        <w:t xml:space="preserve">elancholy in the poems L’Allegro and Il </w:t>
      </w:r>
      <w:r w:rsidR="00B141FA" w:rsidRPr="005901A8">
        <w:rPr>
          <w:rFonts w:ascii="Times New Roman" w:hAnsi="Times New Roman" w:cs="Times New Roman"/>
          <w:b/>
          <w:bCs/>
          <w:sz w:val="24"/>
          <w:szCs w:val="24"/>
          <w:u w:val="single"/>
        </w:rPr>
        <w:t>Pens</w:t>
      </w:r>
      <w:r w:rsidR="00B141FA">
        <w:rPr>
          <w:rFonts w:ascii="Times New Roman" w:hAnsi="Times New Roman" w:cs="Times New Roman"/>
          <w:b/>
          <w:bCs/>
          <w:sz w:val="24"/>
          <w:szCs w:val="24"/>
          <w:u w:val="single"/>
        </w:rPr>
        <w:t>e</w:t>
      </w:r>
      <w:r w:rsidR="00B141FA" w:rsidRPr="005901A8">
        <w:rPr>
          <w:rFonts w:ascii="Times New Roman" w:hAnsi="Times New Roman" w:cs="Times New Roman"/>
          <w:b/>
          <w:bCs/>
          <w:sz w:val="24"/>
          <w:szCs w:val="24"/>
          <w:u w:val="single"/>
        </w:rPr>
        <w:t>roso.</w:t>
      </w:r>
    </w:p>
    <w:p w14:paraId="5280ECBA" w14:textId="09F5C915" w:rsidR="00A63A4E" w:rsidRPr="005901A8" w:rsidRDefault="009B3D5F" w:rsidP="000855AC">
      <w:pPr>
        <w:ind w:firstLine="720"/>
        <w:rPr>
          <w:rFonts w:ascii="Times New Roman" w:hAnsi="Times New Roman" w:cs="Times New Roman"/>
          <w:sz w:val="24"/>
          <w:szCs w:val="24"/>
        </w:rPr>
      </w:pPr>
      <w:r w:rsidRPr="005901A8">
        <w:rPr>
          <w:rFonts w:ascii="Times New Roman" w:hAnsi="Times New Roman" w:cs="Times New Roman"/>
          <w:sz w:val="24"/>
          <w:szCs w:val="24"/>
        </w:rPr>
        <w:t xml:space="preserve">John Milton was a </w:t>
      </w:r>
      <w:r w:rsidR="008E5CF3" w:rsidRPr="005901A8">
        <w:rPr>
          <w:rFonts w:ascii="Times New Roman" w:hAnsi="Times New Roman" w:cs="Times New Roman"/>
          <w:sz w:val="24"/>
          <w:szCs w:val="24"/>
        </w:rPr>
        <w:t>seventeenth</w:t>
      </w:r>
      <w:r w:rsidRPr="005901A8">
        <w:rPr>
          <w:rFonts w:ascii="Times New Roman" w:hAnsi="Times New Roman" w:cs="Times New Roman"/>
          <w:sz w:val="24"/>
          <w:szCs w:val="24"/>
        </w:rPr>
        <w:t xml:space="preserve"> century historian and poet who was born on the 9</w:t>
      </w:r>
      <w:r w:rsidRPr="005901A8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 w:rsidRPr="005901A8">
        <w:rPr>
          <w:rFonts w:ascii="Times New Roman" w:hAnsi="Times New Roman" w:cs="Times New Roman"/>
          <w:sz w:val="24"/>
          <w:szCs w:val="24"/>
        </w:rPr>
        <w:t xml:space="preserve"> December 1608 in</w:t>
      </w:r>
      <w:r w:rsidR="00562BE7" w:rsidRPr="005901A8">
        <w:rPr>
          <w:rFonts w:ascii="Times New Roman" w:hAnsi="Times New Roman" w:cs="Times New Roman"/>
          <w:sz w:val="24"/>
          <w:szCs w:val="24"/>
        </w:rPr>
        <w:t xml:space="preserve"> </w:t>
      </w:r>
      <w:r w:rsidRPr="005901A8">
        <w:rPr>
          <w:rFonts w:ascii="Times New Roman" w:hAnsi="Times New Roman" w:cs="Times New Roman"/>
          <w:sz w:val="24"/>
          <w:szCs w:val="24"/>
        </w:rPr>
        <w:t>London, England. He was a lover for lit</w:t>
      </w:r>
      <w:r w:rsidR="002C19A7" w:rsidRPr="005901A8">
        <w:rPr>
          <w:rFonts w:ascii="Times New Roman" w:hAnsi="Times New Roman" w:cs="Times New Roman"/>
          <w:sz w:val="24"/>
          <w:szCs w:val="24"/>
        </w:rPr>
        <w:t>erature</w:t>
      </w:r>
      <w:r w:rsidR="00823030" w:rsidRPr="005901A8">
        <w:rPr>
          <w:rFonts w:ascii="Times New Roman" w:hAnsi="Times New Roman" w:cs="Times New Roman"/>
          <w:sz w:val="24"/>
          <w:szCs w:val="24"/>
        </w:rPr>
        <w:t xml:space="preserve"> who</w:t>
      </w:r>
      <w:r w:rsidR="00AF3670" w:rsidRPr="005901A8">
        <w:rPr>
          <w:rFonts w:ascii="Times New Roman" w:hAnsi="Times New Roman" w:cs="Times New Roman"/>
          <w:sz w:val="24"/>
          <w:szCs w:val="24"/>
        </w:rPr>
        <w:t xml:space="preserve"> enjoyed writing</w:t>
      </w:r>
      <w:r w:rsidR="00823030" w:rsidRPr="005901A8">
        <w:rPr>
          <w:rFonts w:ascii="Times New Roman" w:hAnsi="Times New Roman" w:cs="Times New Roman"/>
          <w:sz w:val="24"/>
          <w:szCs w:val="24"/>
        </w:rPr>
        <w:t>,</w:t>
      </w:r>
      <w:r w:rsidR="00AF3670" w:rsidRPr="005901A8">
        <w:rPr>
          <w:rFonts w:ascii="Times New Roman" w:hAnsi="Times New Roman" w:cs="Times New Roman"/>
          <w:sz w:val="24"/>
          <w:szCs w:val="24"/>
        </w:rPr>
        <w:t xml:space="preserve"> and did this for most of his life. </w:t>
      </w:r>
      <w:r w:rsidR="00A63A4E" w:rsidRPr="005901A8">
        <w:rPr>
          <w:rFonts w:ascii="Times New Roman" w:hAnsi="Times New Roman" w:cs="Times New Roman"/>
          <w:sz w:val="24"/>
          <w:szCs w:val="24"/>
        </w:rPr>
        <w:t xml:space="preserve">Milton wrote several </w:t>
      </w:r>
      <w:r w:rsidR="008E5CF3" w:rsidRPr="005901A8">
        <w:rPr>
          <w:rFonts w:ascii="Times New Roman" w:hAnsi="Times New Roman" w:cs="Times New Roman"/>
          <w:sz w:val="24"/>
          <w:szCs w:val="24"/>
        </w:rPr>
        <w:t>pieces of poetry</w:t>
      </w:r>
      <w:r w:rsidR="00A63A4E" w:rsidRPr="005901A8">
        <w:rPr>
          <w:rFonts w:ascii="Times New Roman" w:hAnsi="Times New Roman" w:cs="Times New Roman"/>
          <w:sz w:val="24"/>
          <w:szCs w:val="24"/>
        </w:rPr>
        <w:t xml:space="preserve"> however</w:t>
      </w:r>
      <w:r w:rsidR="008E5CF3" w:rsidRPr="005901A8">
        <w:rPr>
          <w:rFonts w:ascii="Times New Roman" w:hAnsi="Times New Roman" w:cs="Times New Roman"/>
          <w:sz w:val="24"/>
          <w:szCs w:val="24"/>
        </w:rPr>
        <w:t xml:space="preserve">, </w:t>
      </w:r>
      <w:r w:rsidR="00823030" w:rsidRPr="005901A8">
        <w:rPr>
          <w:rFonts w:ascii="Times New Roman" w:hAnsi="Times New Roman" w:cs="Times New Roman"/>
          <w:sz w:val="24"/>
          <w:szCs w:val="24"/>
        </w:rPr>
        <w:t>the</w:t>
      </w:r>
      <w:r w:rsidR="00A63A4E" w:rsidRPr="005901A8">
        <w:rPr>
          <w:rFonts w:ascii="Times New Roman" w:hAnsi="Times New Roman" w:cs="Times New Roman"/>
          <w:sz w:val="24"/>
          <w:szCs w:val="24"/>
        </w:rPr>
        <w:t xml:space="preserve"> companion poems</w:t>
      </w:r>
      <w:r w:rsidR="00823030" w:rsidRPr="005901A8">
        <w:rPr>
          <w:rFonts w:ascii="Times New Roman" w:hAnsi="Times New Roman" w:cs="Times New Roman"/>
          <w:sz w:val="24"/>
          <w:szCs w:val="24"/>
        </w:rPr>
        <w:t xml:space="preserve"> L’Allegro and Il Penseroso</w:t>
      </w:r>
      <w:r w:rsidR="00A63A4E" w:rsidRPr="005901A8">
        <w:rPr>
          <w:rFonts w:ascii="Times New Roman" w:hAnsi="Times New Roman" w:cs="Times New Roman"/>
          <w:sz w:val="24"/>
          <w:szCs w:val="24"/>
        </w:rPr>
        <w:t xml:space="preserve"> were two of his best and most popular p</w:t>
      </w:r>
      <w:r w:rsidR="008E5CF3" w:rsidRPr="005901A8">
        <w:rPr>
          <w:rFonts w:ascii="Times New Roman" w:hAnsi="Times New Roman" w:cs="Times New Roman"/>
          <w:sz w:val="24"/>
          <w:szCs w:val="24"/>
        </w:rPr>
        <w:t>ieces</w:t>
      </w:r>
      <w:r w:rsidR="00A63A4E" w:rsidRPr="005901A8">
        <w:rPr>
          <w:rFonts w:ascii="Times New Roman" w:hAnsi="Times New Roman" w:cs="Times New Roman"/>
          <w:sz w:val="24"/>
          <w:szCs w:val="24"/>
        </w:rPr>
        <w:t xml:space="preserve"> during his early years in the </w:t>
      </w:r>
      <w:r w:rsidR="008E5CF3" w:rsidRPr="005901A8">
        <w:rPr>
          <w:rFonts w:ascii="Times New Roman" w:hAnsi="Times New Roman" w:cs="Times New Roman"/>
          <w:sz w:val="24"/>
          <w:szCs w:val="24"/>
        </w:rPr>
        <w:t xml:space="preserve">seventeenth </w:t>
      </w:r>
      <w:r w:rsidR="00A63A4E" w:rsidRPr="005901A8">
        <w:rPr>
          <w:rFonts w:ascii="Times New Roman" w:hAnsi="Times New Roman" w:cs="Times New Roman"/>
          <w:sz w:val="24"/>
          <w:szCs w:val="24"/>
        </w:rPr>
        <w:t xml:space="preserve">century. </w:t>
      </w:r>
      <w:r w:rsidR="008A6E46" w:rsidRPr="005901A8">
        <w:rPr>
          <w:rFonts w:ascii="Times New Roman" w:hAnsi="Times New Roman" w:cs="Times New Roman"/>
          <w:sz w:val="24"/>
          <w:szCs w:val="24"/>
        </w:rPr>
        <w:t xml:space="preserve">Greek mythology was developed by 700 BC. It is </w:t>
      </w:r>
      <w:r w:rsidR="000855AC">
        <w:rPr>
          <w:rFonts w:ascii="Times New Roman" w:hAnsi="Times New Roman" w:cs="Times New Roman"/>
          <w:sz w:val="24"/>
          <w:szCs w:val="24"/>
        </w:rPr>
        <w:t>representative of the</w:t>
      </w:r>
      <w:r w:rsidR="008A6E46" w:rsidRPr="005901A8">
        <w:rPr>
          <w:rFonts w:ascii="Times New Roman" w:hAnsi="Times New Roman" w:cs="Times New Roman"/>
          <w:sz w:val="24"/>
          <w:szCs w:val="24"/>
        </w:rPr>
        <w:t xml:space="preserve"> </w:t>
      </w:r>
      <w:r w:rsidR="000855AC">
        <w:rPr>
          <w:rFonts w:ascii="Times New Roman" w:hAnsi="Times New Roman" w:cs="Times New Roman"/>
          <w:sz w:val="24"/>
          <w:szCs w:val="24"/>
        </w:rPr>
        <w:t>lives</w:t>
      </w:r>
      <w:r w:rsidR="008A6E46" w:rsidRPr="005901A8">
        <w:rPr>
          <w:rFonts w:ascii="Times New Roman" w:hAnsi="Times New Roman" w:cs="Times New Roman"/>
          <w:sz w:val="24"/>
          <w:szCs w:val="24"/>
        </w:rPr>
        <w:t xml:space="preserve"> of Gods and </w:t>
      </w:r>
      <w:r w:rsidR="000855AC">
        <w:rPr>
          <w:rFonts w:ascii="Times New Roman" w:hAnsi="Times New Roman" w:cs="Times New Roman"/>
          <w:sz w:val="24"/>
          <w:szCs w:val="24"/>
        </w:rPr>
        <w:t>H</w:t>
      </w:r>
      <w:r w:rsidR="008A6E46" w:rsidRPr="005901A8">
        <w:rPr>
          <w:rFonts w:ascii="Times New Roman" w:hAnsi="Times New Roman" w:cs="Times New Roman"/>
          <w:sz w:val="24"/>
          <w:szCs w:val="24"/>
        </w:rPr>
        <w:t xml:space="preserve">eroes. </w:t>
      </w:r>
      <w:r w:rsidR="007A0266" w:rsidRPr="005901A8">
        <w:rPr>
          <w:rFonts w:ascii="Times New Roman" w:hAnsi="Times New Roman" w:cs="Times New Roman"/>
          <w:sz w:val="24"/>
          <w:szCs w:val="24"/>
        </w:rPr>
        <w:t xml:space="preserve">During that time, they believed that passing down myths to generations was best done in the form of literature. </w:t>
      </w:r>
    </w:p>
    <w:p w14:paraId="1F5C23D2" w14:textId="287D40F7" w:rsidR="00E341CA" w:rsidRPr="005901A8" w:rsidRDefault="00847860" w:rsidP="00675914">
      <w:pPr>
        <w:ind w:firstLine="720"/>
        <w:rPr>
          <w:rFonts w:ascii="Times New Roman" w:hAnsi="Times New Roman" w:cs="Times New Roman"/>
          <w:sz w:val="24"/>
          <w:szCs w:val="24"/>
        </w:rPr>
      </w:pPr>
      <w:r w:rsidRPr="005901A8">
        <w:rPr>
          <w:rFonts w:ascii="Times New Roman" w:hAnsi="Times New Roman" w:cs="Times New Roman"/>
          <w:sz w:val="24"/>
          <w:szCs w:val="24"/>
        </w:rPr>
        <w:t>Milton u</w:t>
      </w:r>
      <w:r w:rsidR="000855AC">
        <w:rPr>
          <w:rFonts w:ascii="Times New Roman" w:hAnsi="Times New Roman" w:cs="Times New Roman"/>
          <w:sz w:val="24"/>
          <w:szCs w:val="24"/>
        </w:rPr>
        <w:t xml:space="preserve">tilizes both Greek and Roman </w:t>
      </w:r>
      <w:r w:rsidRPr="005901A8">
        <w:rPr>
          <w:rFonts w:ascii="Times New Roman" w:hAnsi="Times New Roman" w:cs="Times New Roman"/>
          <w:sz w:val="24"/>
          <w:szCs w:val="24"/>
        </w:rPr>
        <w:t>mytholog</w:t>
      </w:r>
      <w:r w:rsidR="005901A8" w:rsidRPr="005901A8">
        <w:rPr>
          <w:rFonts w:ascii="Times New Roman" w:hAnsi="Times New Roman" w:cs="Times New Roman"/>
          <w:sz w:val="24"/>
          <w:szCs w:val="24"/>
        </w:rPr>
        <w:t>ies</w:t>
      </w:r>
      <w:r w:rsidRPr="005901A8">
        <w:rPr>
          <w:rFonts w:ascii="Times New Roman" w:hAnsi="Times New Roman" w:cs="Times New Roman"/>
          <w:sz w:val="24"/>
          <w:szCs w:val="24"/>
        </w:rPr>
        <w:t xml:space="preserve"> </w:t>
      </w:r>
      <w:r w:rsidR="005901A8" w:rsidRPr="005901A8">
        <w:rPr>
          <w:rFonts w:ascii="Times New Roman" w:hAnsi="Times New Roman" w:cs="Times New Roman"/>
          <w:sz w:val="24"/>
          <w:szCs w:val="24"/>
        </w:rPr>
        <w:t>within</w:t>
      </w:r>
      <w:r w:rsidRPr="005901A8">
        <w:rPr>
          <w:rFonts w:ascii="Times New Roman" w:hAnsi="Times New Roman" w:cs="Times New Roman"/>
          <w:sz w:val="24"/>
          <w:szCs w:val="24"/>
        </w:rPr>
        <w:t xml:space="preserve"> </w:t>
      </w:r>
      <w:r w:rsidR="00A63A4E" w:rsidRPr="005901A8">
        <w:rPr>
          <w:rFonts w:ascii="Times New Roman" w:hAnsi="Times New Roman" w:cs="Times New Roman"/>
          <w:sz w:val="24"/>
          <w:szCs w:val="24"/>
        </w:rPr>
        <w:t>his style of writing</w:t>
      </w:r>
      <w:r w:rsidRPr="005901A8">
        <w:rPr>
          <w:rFonts w:ascii="Times New Roman" w:hAnsi="Times New Roman" w:cs="Times New Roman"/>
          <w:sz w:val="24"/>
          <w:szCs w:val="24"/>
        </w:rPr>
        <w:t xml:space="preserve"> </w:t>
      </w:r>
      <w:r w:rsidR="005901A8" w:rsidRPr="005901A8">
        <w:rPr>
          <w:rFonts w:ascii="Times New Roman" w:hAnsi="Times New Roman" w:cs="Times New Roman"/>
          <w:sz w:val="24"/>
          <w:szCs w:val="24"/>
        </w:rPr>
        <w:t>as a means of</w:t>
      </w:r>
      <w:r w:rsidRPr="005901A8">
        <w:rPr>
          <w:rFonts w:ascii="Times New Roman" w:hAnsi="Times New Roman" w:cs="Times New Roman"/>
          <w:sz w:val="24"/>
          <w:szCs w:val="24"/>
        </w:rPr>
        <w:t xml:space="preserve"> emphasiz</w:t>
      </w:r>
      <w:r w:rsidR="00276080" w:rsidRPr="005901A8">
        <w:rPr>
          <w:rFonts w:ascii="Times New Roman" w:hAnsi="Times New Roman" w:cs="Times New Roman"/>
          <w:sz w:val="24"/>
          <w:szCs w:val="24"/>
        </w:rPr>
        <w:t xml:space="preserve">ing and providing a clearer image </w:t>
      </w:r>
      <w:r w:rsidR="00E537C5" w:rsidRPr="005901A8">
        <w:rPr>
          <w:rFonts w:ascii="Times New Roman" w:hAnsi="Times New Roman" w:cs="Times New Roman"/>
          <w:sz w:val="24"/>
          <w:szCs w:val="24"/>
        </w:rPr>
        <w:t>of what</w:t>
      </w:r>
      <w:r w:rsidR="00276080" w:rsidRPr="005901A8">
        <w:rPr>
          <w:rFonts w:ascii="Times New Roman" w:hAnsi="Times New Roman" w:cs="Times New Roman"/>
          <w:sz w:val="24"/>
          <w:szCs w:val="24"/>
        </w:rPr>
        <w:t xml:space="preserve"> he </w:t>
      </w:r>
      <w:r w:rsidR="000855AC">
        <w:rPr>
          <w:rFonts w:ascii="Times New Roman" w:hAnsi="Times New Roman" w:cs="Times New Roman"/>
          <w:sz w:val="24"/>
          <w:szCs w:val="24"/>
        </w:rPr>
        <w:t xml:space="preserve">seeks to convey </w:t>
      </w:r>
      <w:r w:rsidR="00276080" w:rsidRPr="005901A8">
        <w:rPr>
          <w:rFonts w:ascii="Times New Roman" w:hAnsi="Times New Roman" w:cs="Times New Roman"/>
          <w:sz w:val="24"/>
          <w:szCs w:val="24"/>
        </w:rPr>
        <w:t>in these poems</w:t>
      </w:r>
      <w:r w:rsidR="00AF3670" w:rsidRPr="005901A8">
        <w:rPr>
          <w:rFonts w:ascii="Times New Roman" w:hAnsi="Times New Roman" w:cs="Times New Roman"/>
          <w:sz w:val="24"/>
          <w:szCs w:val="24"/>
        </w:rPr>
        <w:t xml:space="preserve">. </w:t>
      </w:r>
      <w:r w:rsidR="00AF59B1" w:rsidRPr="005901A8">
        <w:rPr>
          <w:rFonts w:ascii="Times New Roman" w:hAnsi="Times New Roman" w:cs="Times New Roman"/>
          <w:sz w:val="24"/>
          <w:szCs w:val="24"/>
        </w:rPr>
        <w:t>I</w:t>
      </w:r>
      <w:r w:rsidR="00A63A4E" w:rsidRPr="005901A8">
        <w:rPr>
          <w:rFonts w:ascii="Times New Roman" w:hAnsi="Times New Roman" w:cs="Times New Roman"/>
          <w:sz w:val="24"/>
          <w:szCs w:val="24"/>
        </w:rPr>
        <w:t xml:space="preserve">n my presentation I </w:t>
      </w:r>
      <w:r w:rsidR="00AF59B1" w:rsidRPr="005901A8">
        <w:rPr>
          <w:rFonts w:ascii="Times New Roman" w:hAnsi="Times New Roman" w:cs="Times New Roman"/>
          <w:sz w:val="24"/>
          <w:szCs w:val="24"/>
        </w:rPr>
        <w:t xml:space="preserve">would be focusing on some of the Greek mythologies that were used to describe how </w:t>
      </w:r>
      <w:r w:rsidR="000855AC">
        <w:rPr>
          <w:rFonts w:ascii="Times New Roman" w:hAnsi="Times New Roman" w:cs="Times New Roman"/>
          <w:sz w:val="24"/>
          <w:szCs w:val="24"/>
        </w:rPr>
        <w:t>M</w:t>
      </w:r>
      <w:r w:rsidR="00AF59B1" w:rsidRPr="005901A8">
        <w:rPr>
          <w:rFonts w:ascii="Times New Roman" w:hAnsi="Times New Roman" w:cs="Times New Roman"/>
          <w:sz w:val="24"/>
          <w:szCs w:val="24"/>
        </w:rPr>
        <w:t xml:space="preserve">irth and </w:t>
      </w:r>
      <w:r w:rsidR="000855AC">
        <w:rPr>
          <w:rFonts w:ascii="Times New Roman" w:hAnsi="Times New Roman" w:cs="Times New Roman"/>
          <w:sz w:val="24"/>
          <w:szCs w:val="24"/>
        </w:rPr>
        <w:t>M</w:t>
      </w:r>
      <w:r w:rsidR="00AF59B1" w:rsidRPr="005901A8">
        <w:rPr>
          <w:rFonts w:ascii="Times New Roman" w:hAnsi="Times New Roman" w:cs="Times New Roman"/>
          <w:sz w:val="24"/>
          <w:szCs w:val="24"/>
        </w:rPr>
        <w:t>elancholy a</w:t>
      </w:r>
      <w:r w:rsidR="008B1798">
        <w:rPr>
          <w:rFonts w:ascii="Times New Roman" w:hAnsi="Times New Roman" w:cs="Times New Roman"/>
          <w:sz w:val="24"/>
          <w:szCs w:val="24"/>
        </w:rPr>
        <w:t>re symbolic within the companion pieces.</w:t>
      </w:r>
    </w:p>
    <w:p w14:paraId="2F5DB6A7" w14:textId="373E4ADC" w:rsidR="00E341CA" w:rsidRPr="005901A8" w:rsidRDefault="008B1798" w:rsidP="00E341CA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The Latin title </w:t>
      </w:r>
      <w:r w:rsidR="00E8149C">
        <w:rPr>
          <w:rFonts w:ascii="Times New Roman" w:hAnsi="Times New Roman" w:cs="Times New Roman"/>
          <w:sz w:val="24"/>
          <w:szCs w:val="24"/>
        </w:rPr>
        <w:t>“</w:t>
      </w:r>
      <w:proofErr w:type="spellStart"/>
      <w:r w:rsidR="00E341CA" w:rsidRPr="005901A8">
        <w:rPr>
          <w:rFonts w:ascii="Times New Roman" w:hAnsi="Times New Roman" w:cs="Times New Roman"/>
          <w:sz w:val="24"/>
          <w:szCs w:val="24"/>
        </w:rPr>
        <w:t>L’Allegro</w:t>
      </w:r>
      <w:proofErr w:type="spellEnd"/>
      <w:r w:rsidR="00E8149C">
        <w:rPr>
          <w:rFonts w:ascii="Times New Roman" w:hAnsi="Times New Roman" w:cs="Times New Roman"/>
          <w:sz w:val="24"/>
          <w:szCs w:val="24"/>
        </w:rPr>
        <w:t>”</w:t>
      </w:r>
      <w:r w:rsidR="00E341CA" w:rsidRPr="005901A8">
        <w:rPr>
          <w:rFonts w:ascii="Times New Roman" w:hAnsi="Times New Roman" w:cs="Times New Roman"/>
          <w:sz w:val="24"/>
          <w:szCs w:val="24"/>
        </w:rPr>
        <w:t xml:space="preserve"> </w:t>
      </w:r>
      <w:r>
        <w:rPr>
          <w:rFonts w:ascii="Times New Roman" w:hAnsi="Times New Roman" w:cs="Times New Roman"/>
          <w:sz w:val="24"/>
          <w:szCs w:val="24"/>
        </w:rPr>
        <w:t>translates in English to</w:t>
      </w:r>
      <w:r w:rsidR="00AF59B1" w:rsidRPr="005901A8">
        <w:rPr>
          <w:rFonts w:ascii="Times New Roman" w:hAnsi="Times New Roman" w:cs="Times New Roman"/>
          <w:sz w:val="24"/>
          <w:szCs w:val="24"/>
        </w:rPr>
        <w:t xml:space="preserve"> </w:t>
      </w:r>
      <w:r w:rsidR="00B141FA">
        <w:rPr>
          <w:rFonts w:ascii="Times New Roman" w:hAnsi="Times New Roman" w:cs="Times New Roman"/>
          <w:sz w:val="24"/>
          <w:szCs w:val="24"/>
        </w:rPr>
        <w:t>“T</w:t>
      </w:r>
      <w:r w:rsidR="00AF59B1" w:rsidRPr="005901A8">
        <w:rPr>
          <w:rFonts w:ascii="Times New Roman" w:hAnsi="Times New Roman" w:cs="Times New Roman"/>
          <w:sz w:val="24"/>
          <w:szCs w:val="24"/>
        </w:rPr>
        <w:t>he happy man</w:t>
      </w:r>
      <w:r w:rsidR="00B141FA">
        <w:rPr>
          <w:rFonts w:ascii="Times New Roman" w:hAnsi="Times New Roman" w:cs="Times New Roman"/>
          <w:sz w:val="24"/>
          <w:szCs w:val="24"/>
        </w:rPr>
        <w:t>”</w:t>
      </w:r>
      <w:r w:rsidR="0090195A">
        <w:rPr>
          <w:rFonts w:ascii="Times New Roman" w:hAnsi="Times New Roman" w:cs="Times New Roman"/>
          <w:sz w:val="24"/>
          <w:szCs w:val="24"/>
        </w:rPr>
        <w:t>;</w:t>
      </w:r>
      <w:r w:rsidR="00AF59B1" w:rsidRPr="005901A8">
        <w:rPr>
          <w:rFonts w:ascii="Times New Roman" w:hAnsi="Times New Roman" w:cs="Times New Roman"/>
          <w:sz w:val="24"/>
          <w:szCs w:val="24"/>
        </w:rPr>
        <w:t xml:space="preserve"> The man that </w:t>
      </w:r>
      <w:r w:rsidR="0094715A" w:rsidRPr="005901A8">
        <w:rPr>
          <w:rFonts w:ascii="Times New Roman" w:hAnsi="Times New Roman" w:cs="Times New Roman"/>
          <w:sz w:val="24"/>
          <w:szCs w:val="24"/>
        </w:rPr>
        <w:t xml:space="preserve">is filled with joy and wishes to remain cheerful in </w:t>
      </w:r>
      <w:r>
        <w:rPr>
          <w:rFonts w:ascii="Times New Roman" w:hAnsi="Times New Roman" w:cs="Times New Roman"/>
          <w:sz w:val="24"/>
          <w:szCs w:val="24"/>
        </w:rPr>
        <w:t xml:space="preserve">his </w:t>
      </w:r>
      <w:r w:rsidR="0094715A" w:rsidRPr="005901A8">
        <w:rPr>
          <w:rFonts w:ascii="Times New Roman" w:hAnsi="Times New Roman" w:cs="Times New Roman"/>
          <w:sz w:val="24"/>
          <w:szCs w:val="24"/>
        </w:rPr>
        <w:t>life</w:t>
      </w:r>
      <w:r w:rsidR="0090195A">
        <w:rPr>
          <w:rFonts w:ascii="Times New Roman" w:hAnsi="Times New Roman" w:cs="Times New Roman"/>
          <w:sz w:val="24"/>
          <w:szCs w:val="24"/>
        </w:rPr>
        <w:t>, w</w:t>
      </w:r>
      <w:r>
        <w:rPr>
          <w:rFonts w:ascii="Times New Roman" w:hAnsi="Times New Roman" w:cs="Times New Roman"/>
          <w:sz w:val="24"/>
          <w:szCs w:val="24"/>
        </w:rPr>
        <w:t xml:space="preserve">hich is </w:t>
      </w:r>
      <w:r w:rsidR="0090195A">
        <w:rPr>
          <w:rFonts w:ascii="Times New Roman" w:hAnsi="Times New Roman" w:cs="Times New Roman"/>
          <w:sz w:val="24"/>
          <w:szCs w:val="24"/>
        </w:rPr>
        <w:t>synonymous</w:t>
      </w:r>
      <w:r>
        <w:rPr>
          <w:rFonts w:ascii="Times New Roman" w:hAnsi="Times New Roman" w:cs="Times New Roman"/>
          <w:sz w:val="24"/>
          <w:szCs w:val="24"/>
        </w:rPr>
        <w:t xml:space="preserve"> to the personified Mi</w:t>
      </w:r>
      <w:r w:rsidR="0090195A">
        <w:rPr>
          <w:rFonts w:ascii="Times New Roman" w:hAnsi="Times New Roman" w:cs="Times New Roman"/>
          <w:sz w:val="24"/>
          <w:szCs w:val="24"/>
        </w:rPr>
        <w:t>r</w:t>
      </w:r>
      <w:r>
        <w:rPr>
          <w:rFonts w:ascii="Times New Roman" w:hAnsi="Times New Roman" w:cs="Times New Roman"/>
          <w:sz w:val="24"/>
          <w:szCs w:val="24"/>
        </w:rPr>
        <w:t>th in the ti</w:t>
      </w:r>
      <w:r w:rsidR="0090195A">
        <w:rPr>
          <w:rFonts w:ascii="Times New Roman" w:hAnsi="Times New Roman" w:cs="Times New Roman"/>
          <w:sz w:val="24"/>
          <w:szCs w:val="24"/>
        </w:rPr>
        <w:t>tular poem.</w:t>
      </w:r>
    </w:p>
    <w:p w14:paraId="104D77F2" w14:textId="6CCD2105" w:rsidR="00335719" w:rsidRDefault="00CA1DBA" w:rsidP="00D64AFE">
      <w:pPr>
        <w:rPr>
          <w:rFonts w:ascii="Times New Roman" w:hAnsi="Times New Roman" w:cs="Times New Roman"/>
          <w:sz w:val="24"/>
          <w:szCs w:val="24"/>
        </w:rPr>
      </w:pPr>
      <w:r w:rsidRPr="005901A8">
        <w:rPr>
          <w:rFonts w:ascii="Times New Roman" w:hAnsi="Times New Roman" w:cs="Times New Roman"/>
          <w:sz w:val="24"/>
          <w:szCs w:val="24"/>
        </w:rPr>
        <w:t>The poet begins to draw reference to Greek mythology as early as lines</w:t>
      </w:r>
      <w:r w:rsidR="00F503F2" w:rsidRPr="005901A8">
        <w:rPr>
          <w:rFonts w:ascii="Times New Roman" w:hAnsi="Times New Roman" w:cs="Times New Roman"/>
          <w:sz w:val="24"/>
          <w:szCs w:val="24"/>
        </w:rPr>
        <w:t xml:space="preserve"> one to ten</w:t>
      </w:r>
      <w:r w:rsidRPr="005901A8">
        <w:rPr>
          <w:rFonts w:ascii="Times New Roman" w:hAnsi="Times New Roman" w:cs="Times New Roman"/>
          <w:sz w:val="24"/>
          <w:szCs w:val="24"/>
        </w:rPr>
        <w:t xml:space="preserve"> </w:t>
      </w:r>
      <w:r w:rsidR="0048216D" w:rsidRPr="005901A8">
        <w:rPr>
          <w:rFonts w:ascii="Times New Roman" w:hAnsi="Times New Roman" w:cs="Times New Roman"/>
          <w:sz w:val="24"/>
          <w:szCs w:val="24"/>
        </w:rPr>
        <w:t xml:space="preserve">of </w:t>
      </w:r>
      <w:r w:rsidR="00E8149C">
        <w:rPr>
          <w:rFonts w:ascii="Times New Roman" w:hAnsi="Times New Roman" w:cs="Times New Roman"/>
          <w:sz w:val="24"/>
          <w:szCs w:val="24"/>
        </w:rPr>
        <w:t>“</w:t>
      </w:r>
      <w:proofErr w:type="spellStart"/>
      <w:r w:rsidR="0048216D" w:rsidRPr="005901A8">
        <w:rPr>
          <w:rFonts w:ascii="Times New Roman" w:hAnsi="Times New Roman" w:cs="Times New Roman"/>
          <w:sz w:val="24"/>
          <w:szCs w:val="24"/>
        </w:rPr>
        <w:t>L’Allegr</w:t>
      </w:r>
      <w:r w:rsidR="00F503F2" w:rsidRPr="005901A8">
        <w:rPr>
          <w:rFonts w:ascii="Times New Roman" w:hAnsi="Times New Roman" w:cs="Times New Roman"/>
          <w:sz w:val="24"/>
          <w:szCs w:val="24"/>
        </w:rPr>
        <w:t>o</w:t>
      </w:r>
      <w:proofErr w:type="spellEnd"/>
      <w:r w:rsidR="00E8149C">
        <w:rPr>
          <w:rFonts w:ascii="Times New Roman" w:hAnsi="Times New Roman" w:cs="Times New Roman"/>
          <w:sz w:val="24"/>
          <w:szCs w:val="24"/>
        </w:rPr>
        <w:t>”</w:t>
      </w:r>
      <w:r w:rsidR="00F503F2" w:rsidRPr="005901A8">
        <w:rPr>
          <w:rFonts w:ascii="Times New Roman" w:hAnsi="Times New Roman" w:cs="Times New Roman"/>
          <w:sz w:val="24"/>
          <w:szCs w:val="24"/>
        </w:rPr>
        <w:t xml:space="preserve">. </w:t>
      </w:r>
      <w:r w:rsidR="004304E8" w:rsidRPr="005901A8">
        <w:rPr>
          <w:rFonts w:ascii="Times New Roman" w:hAnsi="Times New Roman" w:cs="Times New Roman"/>
          <w:sz w:val="24"/>
          <w:szCs w:val="24"/>
        </w:rPr>
        <w:t xml:space="preserve">He uses </w:t>
      </w:r>
      <w:r w:rsidR="0090195A">
        <w:rPr>
          <w:rFonts w:ascii="Times New Roman" w:hAnsi="Times New Roman" w:cs="Times New Roman"/>
          <w:sz w:val="24"/>
          <w:szCs w:val="24"/>
        </w:rPr>
        <w:t>characters</w:t>
      </w:r>
      <w:r w:rsidR="004304E8" w:rsidRPr="005901A8">
        <w:rPr>
          <w:rFonts w:ascii="Times New Roman" w:hAnsi="Times New Roman" w:cs="Times New Roman"/>
          <w:sz w:val="24"/>
          <w:szCs w:val="24"/>
        </w:rPr>
        <w:t xml:space="preserve"> such as</w:t>
      </w:r>
      <w:r w:rsidR="0048216D" w:rsidRPr="005901A8">
        <w:rPr>
          <w:rFonts w:ascii="Times New Roman" w:hAnsi="Times New Roman" w:cs="Times New Roman"/>
          <w:sz w:val="24"/>
          <w:szCs w:val="24"/>
        </w:rPr>
        <w:t xml:space="preserve"> </w:t>
      </w:r>
      <w:r w:rsidR="009445AF" w:rsidRPr="005901A8">
        <w:rPr>
          <w:rFonts w:ascii="Times New Roman" w:hAnsi="Times New Roman" w:cs="Times New Roman"/>
          <w:sz w:val="24"/>
          <w:szCs w:val="24"/>
        </w:rPr>
        <w:t>Cerberus</w:t>
      </w:r>
      <w:r w:rsidR="001E24EF" w:rsidRPr="005901A8">
        <w:rPr>
          <w:rFonts w:ascii="Times New Roman" w:hAnsi="Times New Roman" w:cs="Times New Roman"/>
          <w:sz w:val="24"/>
          <w:szCs w:val="24"/>
        </w:rPr>
        <w:t xml:space="preserve"> and </w:t>
      </w:r>
      <w:r w:rsidR="0090195A">
        <w:rPr>
          <w:rFonts w:ascii="Times New Roman" w:hAnsi="Times New Roman" w:cs="Times New Roman"/>
          <w:sz w:val="24"/>
          <w:szCs w:val="24"/>
        </w:rPr>
        <w:t xml:space="preserve">makes reference to the </w:t>
      </w:r>
      <w:r w:rsidR="001E24EF" w:rsidRPr="005901A8">
        <w:rPr>
          <w:rFonts w:ascii="Times New Roman" w:hAnsi="Times New Roman" w:cs="Times New Roman"/>
          <w:sz w:val="24"/>
          <w:szCs w:val="24"/>
        </w:rPr>
        <w:t>stygian cave</w:t>
      </w:r>
      <w:r w:rsidR="009445AF" w:rsidRPr="005901A8">
        <w:rPr>
          <w:rFonts w:ascii="Times New Roman" w:hAnsi="Times New Roman" w:cs="Times New Roman"/>
          <w:sz w:val="24"/>
          <w:szCs w:val="24"/>
        </w:rPr>
        <w:t xml:space="preserve">. Cerberus </w:t>
      </w:r>
      <w:r w:rsidR="0090195A">
        <w:rPr>
          <w:rFonts w:ascii="Times New Roman" w:hAnsi="Times New Roman" w:cs="Times New Roman"/>
          <w:sz w:val="24"/>
          <w:szCs w:val="24"/>
        </w:rPr>
        <w:t>according to</w:t>
      </w:r>
      <w:r w:rsidR="009445AF" w:rsidRPr="005901A8">
        <w:rPr>
          <w:rFonts w:ascii="Times New Roman" w:hAnsi="Times New Roman" w:cs="Times New Roman"/>
          <w:sz w:val="24"/>
          <w:szCs w:val="24"/>
        </w:rPr>
        <w:t xml:space="preserve"> Greek mythology</w:t>
      </w:r>
      <w:r w:rsidR="0090195A">
        <w:rPr>
          <w:rFonts w:ascii="Times New Roman" w:hAnsi="Times New Roman" w:cs="Times New Roman"/>
          <w:sz w:val="24"/>
          <w:szCs w:val="24"/>
        </w:rPr>
        <w:t xml:space="preserve"> is </w:t>
      </w:r>
      <w:r w:rsidR="004639A8" w:rsidRPr="005901A8">
        <w:rPr>
          <w:rFonts w:ascii="Times New Roman" w:hAnsi="Times New Roman" w:cs="Times New Roman"/>
          <w:sz w:val="24"/>
          <w:szCs w:val="24"/>
        </w:rPr>
        <w:t>a three</w:t>
      </w:r>
      <w:r w:rsidR="009445AF" w:rsidRPr="005901A8">
        <w:rPr>
          <w:rFonts w:ascii="Times New Roman" w:hAnsi="Times New Roman" w:cs="Times New Roman"/>
          <w:sz w:val="24"/>
          <w:szCs w:val="24"/>
        </w:rPr>
        <w:t xml:space="preserve"> </w:t>
      </w:r>
      <w:r w:rsidR="004639A8" w:rsidRPr="005901A8">
        <w:rPr>
          <w:rFonts w:ascii="Times New Roman" w:hAnsi="Times New Roman" w:cs="Times New Roman"/>
          <w:sz w:val="24"/>
          <w:szCs w:val="24"/>
        </w:rPr>
        <w:t>h</w:t>
      </w:r>
      <w:r w:rsidR="009445AF" w:rsidRPr="005901A8">
        <w:rPr>
          <w:rFonts w:ascii="Times New Roman" w:hAnsi="Times New Roman" w:cs="Times New Roman"/>
          <w:sz w:val="24"/>
          <w:szCs w:val="24"/>
        </w:rPr>
        <w:t>eaded dog used to guard the underworld</w:t>
      </w:r>
      <w:r w:rsidR="001E24EF" w:rsidRPr="005901A8">
        <w:rPr>
          <w:rFonts w:ascii="Times New Roman" w:hAnsi="Times New Roman" w:cs="Times New Roman"/>
          <w:sz w:val="24"/>
          <w:szCs w:val="24"/>
        </w:rPr>
        <w:t xml:space="preserve"> and </w:t>
      </w:r>
      <w:r w:rsidR="00406304" w:rsidRPr="005901A8">
        <w:rPr>
          <w:rFonts w:ascii="Times New Roman" w:hAnsi="Times New Roman" w:cs="Times New Roman"/>
          <w:sz w:val="24"/>
          <w:szCs w:val="24"/>
        </w:rPr>
        <w:t xml:space="preserve">Stygian cave is described as a </w:t>
      </w:r>
      <w:r w:rsidR="00B141FA" w:rsidRPr="005901A8">
        <w:rPr>
          <w:rFonts w:ascii="Times New Roman" w:hAnsi="Times New Roman" w:cs="Times New Roman"/>
          <w:sz w:val="24"/>
          <w:szCs w:val="24"/>
        </w:rPr>
        <w:t>Styx River</w:t>
      </w:r>
      <w:r w:rsidR="001E24EF" w:rsidRPr="005901A8">
        <w:rPr>
          <w:rFonts w:ascii="Times New Roman" w:hAnsi="Times New Roman" w:cs="Times New Roman"/>
          <w:sz w:val="24"/>
          <w:szCs w:val="24"/>
        </w:rPr>
        <w:t xml:space="preserve"> in the underworld</w:t>
      </w:r>
      <w:r w:rsidR="00406304" w:rsidRPr="005901A8">
        <w:rPr>
          <w:rFonts w:ascii="Times New Roman" w:hAnsi="Times New Roman" w:cs="Times New Roman"/>
          <w:sz w:val="24"/>
          <w:szCs w:val="24"/>
        </w:rPr>
        <w:t xml:space="preserve"> that is very dark and murky.</w:t>
      </w:r>
      <w:r w:rsidR="003C27FB">
        <w:rPr>
          <w:rFonts w:ascii="Times New Roman" w:hAnsi="Times New Roman" w:cs="Times New Roman"/>
          <w:sz w:val="24"/>
          <w:szCs w:val="24"/>
        </w:rPr>
        <w:t xml:space="preserve"> Milton’s</w:t>
      </w:r>
      <w:r w:rsidR="00335719">
        <w:rPr>
          <w:rFonts w:ascii="Times New Roman" w:hAnsi="Times New Roman" w:cs="Times New Roman"/>
          <w:sz w:val="24"/>
          <w:szCs w:val="24"/>
        </w:rPr>
        <w:t xml:space="preserve"> mythological</w:t>
      </w:r>
      <w:r w:rsidR="003C27FB">
        <w:rPr>
          <w:rFonts w:ascii="Times New Roman" w:hAnsi="Times New Roman" w:cs="Times New Roman"/>
          <w:sz w:val="24"/>
          <w:szCs w:val="24"/>
        </w:rPr>
        <w:t xml:space="preserve"> choice </w:t>
      </w:r>
      <w:r w:rsidR="00335719">
        <w:rPr>
          <w:rFonts w:ascii="Times New Roman" w:hAnsi="Times New Roman" w:cs="Times New Roman"/>
          <w:sz w:val="24"/>
          <w:szCs w:val="24"/>
        </w:rPr>
        <w:t>gives an</w:t>
      </w:r>
      <w:r w:rsidR="003C27FB">
        <w:rPr>
          <w:rFonts w:ascii="Times New Roman" w:hAnsi="Times New Roman" w:cs="Times New Roman"/>
          <w:sz w:val="24"/>
          <w:szCs w:val="24"/>
        </w:rPr>
        <w:t xml:space="preserve"> image</w:t>
      </w:r>
      <w:r w:rsidR="00335719">
        <w:rPr>
          <w:rFonts w:ascii="Times New Roman" w:hAnsi="Times New Roman" w:cs="Times New Roman"/>
          <w:sz w:val="24"/>
          <w:szCs w:val="24"/>
        </w:rPr>
        <w:t xml:space="preserve"> of Hell and the aspects attributed to it. </w:t>
      </w:r>
      <w:r w:rsidR="00D64AFE" w:rsidRPr="005901A8">
        <w:rPr>
          <w:rFonts w:ascii="Times New Roman" w:hAnsi="Times New Roman" w:cs="Times New Roman"/>
          <w:sz w:val="24"/>
          <w:szCs w:val="24"/>
        </w:rPr>
        <w:t xml:space="preserve">These two Greek mythologies are used </w:t>
      </w:r>
      <w:r w:rsidR="001968CA" w:rsidRPr="005901A8">
        <w:rPr>
          <w:rFonts w:ascii="Times New Roman" w:hAnsi="Times New Roman" w:cs="Times New Roman"/>
          <w:sz w:val="24"/>
          <w:szCs w:val="24"/>
        </w:rPr>
        <w:t xml:space="preserve">to express how </w:t>
      </w:r>
      <w:r w:rsidR="00E8149C">
        <w:rPr>
          <w:rFonts w:ascii="Times New Roman" w:hAnsi="Times New Roman" w:cs="Times New Roman"/>
          <w:sz w:val="24"/>
          <w:szCs w:val="24"/>
        </w:rPr>
        <w:t>“</w:t>
      </w:r>
      <w:proofErr w:type="spellStart"/>
      <w:r w:rsidR="00594D2E" w:rsidRPr="005901A8">
        <w:rPr>
          <w:rFonts w:ascii="Times New Roman" w:hAnsi="Times New Roman" w:cs="Times New Roman"/>
          <w:sz w:val="24"/>
          <w:szCs w:val="24"/>
        </w:rPr>
        <w:t>L’Allegro</w:t>
      </w:r>
      <w:proofErr w:type="spellEnd"/>
      <w:r w:rsidR="00E8149C">
        <w:rPr>
          <w:rFonts w:ascii="Times New Roman" w:hAnsi="Times New Roman" w:cs="Times New Roman"/>
          <w:sz w:val="24"/>
          <w:szCs w:val="24"/>
        </w:rPr>
        <w:t>”</w:t>
      </w:r>
      <w:r w:rsidR="001968CA" w:rsidRPr="005901A8">
        <w:rPr>
          <w:rFonts w:ascii="Times New Roman" w:hAnsi="Times New Roman" w:cs="Times New Roman"/>
          <w:sz w:val="24"/>
          <w:szCs w:val="24"/>
        </w:rPr>
        <w:t xml:space="preserve"> feels about</w:t>
      </w:r>
      <w:r w:rsidR="003E3844" w:rsidRPr="005901A8">
        <w:rPr>
          <w:rFonts w:ascii="Times New Roman" w:hAnsi="Times New Roman" w:cs="Times New Roman"/>
          <w:sz w:val="24"/>
          <w:szCs w:val="24"/>
        </w:rPr>
        <w:t xml:space="preserve"> allowing</w:t>
      </w:r>
      <w:r w:rsidR="001968CA" w:rsidRPr="005901A8">
        <w:rPr>
          <w:rFonts w:ascii="Times New Roman" w:hAnsi="Times New Roman" w:cs="Times New Roman"/>
          <w:sz w:val="24"/>
          <w:szCs w:val="24"/>
        </w:rPr>
        <w:t xml:space="preserve"> </w:t>
      </w:r>
      <w:r w:rsidR="0090195A">
        <w:rPr>
          <w:rFonts w:ascii="Times New Roman" w:hAnsi="Times New Roman" w:cs="Times New Roman"/>
          <w:sz w:val="24"/>
          <w:szCs w:val="24"/>
        </w:rPr>
        <w:t>M</w:t>
      </w:r>
      <w:r w:rsidR="001968CA" w:rsidRPr="005901A8">
        <w:rPr>
          <w:rFonts w:ascii="Times New Roman" w:hAnsi="Times New Roman" w:cs="Times New Roman"/>
          <w:sz w:val="24"/>
          <w:szCs w:val="24"/>
        </w:rPr>
        <w:t>elancholy</w:t>
      </w:r>
      <w:r w:rsidR="003E3844" w:rsidRPr="005901A8">
        <w:rPr>
          <w:rFonts w:ascii="Times New Roman" w:hAnsi="Times New Roman" w:cs="Times New Roman"/>
          <w:sz w:val="24"/>
          <w:szCs w:val="24"/>
        </w:rPr>
        <w:t xml:space="preserve"> to</w:t>
      </w:r>
      <w:r w:rsidR="001968CA" w:rsidRPr="005901A8">
        <w:rPr>
          <w:rFonts w:ascii="Times New Roman" w:hAnsi="Times New Roman" w:cs="Times New Roman"/>
          <w:sz w:val="24"/>
          <w:szCs w:val="24"/>
        </w:rPr>
        <w:t xml:space="preserve"> in</w:t>
      </w:r>
      <w:r w:rsidR="003E3844" w:rsidRPr="005901A8">
        <w:rPr>
          <w:rFonts w:ascii="Times New Roman" w:hAnsi="Times New Roman" w:cs="Times New Roman"/>
          <w:sz w:val="24"/>
          <w:szCs w:val="24"/>
        </w:rPr>
        <w:t>fest into</w:t>
      </w:r>
      <w:r w:rsidR="001968CA" w:rsidRPr="005901A8">
        <w:rPr>
          <w:rFonts w:ascii="Times New Roman" w:hAnsi="Times New Roman" w:cs="Times New Roman"/>
          <w:sz w:val="24"/>
          <w:szCs w:val="24"/>
        </w:rPr>
        <w:t xml:space="preserve"> his life. </w:t>
      </w:r>
    </w:p>
    <w:p w14:paraId="2913FF36" w14:textId="432326F7" w:rsidR="00335719" w:rsidRPr="005901A8" w:rsidRDefault="001968CA" w:rsidP="00D64AFE">
      <w:pPr>
        <w:rPr>
          <w:rFonts w:ascii="Times New Roman" w:hAnsi="Times New Roman" w:cs="Times New Roman"/>
          <w:sz w:val="24"/>
          <w:szCs w:val="24"/>
        </w:rPr>
      </w:pPr>
      <w:r w:rsidRPr="005901A8">
        <w:rPr>
          <w:rFonts w:ascii="Times New Roman" w:hAnsi="Times New Roman" w:cs="Times New Roman"/>
          <w:sz w:val="24"/>
          <w:szCs w:val="24"/>
        </w:rPr>
        <w:t xml:space="preserve">Melancholy is described as having the feeling of sadness. </w:t>
      </w:r>
      <w:r w:rsidR="001E24EF" w:rsidRPr="005901A8">
        <w:rPr>
          <w:rFonts w:ascii="Times New Roman" w:hAnsi="Times New Roman" w:cs="Times New Roman"/>
          <w:sz w:val="24"/>
          <w:szCs w:val="24"/>
        </w:rPr>
        <w:t xml:space="preserve">He explicitly referenced </w:t>
      </w:r>
      <w:r w:rsidR="0090195A">
        <w:rPr>
          <w:rFonts w:ascii="Times New Roman" w:hAnsi="Times New Roman" w:cs="Times New Roman"/>
          <w:sz w:val="24"/>
          <w:szCs w:val="24"/>
        </w:rPr>
        <w:t>M</w:t>
      </w:r>
      <w:r w:rsidR="001E24EF" w:rsidRPr="005901A8">
        <w:rPr>
          <w:rFonts w:ascii="Times New Roman" w:hAnsi="Times New Roman" w:cs="Times New Roman"/>
          <w:sz w:val="24"/>
          <w:szCs w:val="24"/>
        </w:rPr>
        <w:t>elancholy</w:t>
      </w:r>
      <w:r w:rsidR="003E3844" w:rsidRPr="005901A8">
        <w:rPr>
          <w:rFonts w:ascii="Times New Roman" w:hAnsi="Times New Roman" w:cs="Times New Roman"/>
          <w:sz w:val="24"/>
          <w:szCs w:val="24"/>
        </w:rPr>
        <w:t xml:space="preserve"> in his poem</w:t>
      </w:r>
      <w:r w:rsidR="001E24EF" w:rsidRPr="005901A8">
        <w:rPr>
          <w:rFonts w:ascii="Times New Roman" w:hAnsi="Times New Roman" w:cs="Times New Roman"/>
          <w:sz w:val="24"/>
          <w:szCs w:val="24"/>
        </w:rPr>
        <w:t xml:space="preserve"> as </w:t>
      </w:r>
      <w:r w:rsidR="00037298" w:rsidRPr="005901A8">
        <w:rPr>
          <w:rFonts w:ascii="Times New Roman" w:hAnsi="Times New Roman" w:cs="Times New Roman"/>
          <w:sz w:val="24"/>
          <w:szCs w:val="24"/>
        </w:rPr>
        <w:t>darkness</w:t>
      </w:r>
      <w:r w:rsidR="001E24EF" w:rsidRPr="005901A8">
        <w:rPr>
          <w:rFonts w:ascii="Times New Roman" w:hAnsi="Times New Roman" w:cs="Times New Roman"/>
          <w:sz w:val="24"/>
          <w:szCs w:val="24"/>
        </w:rPr>
        <w:t xml:space="preserve"> an</w:t>
      </w:r>
      <w:r w:rsidR="00D43A81">
        <w:rPr>
          <w:rFonts w:ascii="Times New Roman" w:hAnsi="Times New Roman" w:cs="Times New Roman"/>
          <w:sz w:val="24"/>
          <w:szCs w:val="24"/>
        </w:rPr>
        <w:t>d</w:t>
      </w:r>
      <w:r w:rsidR="00037298" w:rsidRPr="005901A8">
        <w:rPr>
          <w:rFonts w:ascii="Times New Roman" w:hAnsi="Times New Roman" w:cs="Times New Roman"/>
          <w:sz w:val="24"/>
          <w:szCs w:val="24"/>
        </w:rPr>
        <w:t xml:space="preserve"> </w:t>
      </w:r>
      <w:r w:rsidR="001E24EF" w:rsidRPr="005901A8">
        <w:rPr>
          <w:rFonts w:ascii="Times New Roman" w:hAnsi="Times New Roman" w:cs="Times New Roman"/>
          <w:sz w:val="24"/>
          <w:szCs w:val="24"/>
        </w:rPr>
        <w:t>anything that is associated with the underworld.</w:t>
      </w:r>
      <w:r w:rsidR="00594D2E" w:rsidRPr="005901A8">
        <w:rPr>
          <w:rFonts w:ascii="Times New Roman" w:hAnsi="Times New Roman" w:cs="Times New Roman"/>
          <w:sz w:val="24"/>
          <w:szCs w:val="24"/>
        </w:rPr>
        <w:t xml:space="preserve"> </w:t>
      </w:r>
      <w:r w:rsidR="003E3844" w:rsidRPr="005901A8">
        <w:rPr>
          <w:rFonts w:ascii="Times New Roman" w:hAnsi="Times New Roman" w:cs="Times New Roman"/>
          <w:sz w:val="24"/>
          <w:szCs w:val="24"/>
        </w:rPr>
        <w:t>So,</w:t>
      </w:r>
      <w:r w:rsidR="00594D2E" w:rsidRPr="005901A8">
        <w:rPr>
          <w:rFonts w:ascii="Times New Roman" w:hAnsi="Times New Roman" w:cs="Times New Roman"/>
          <w:sz w:val="24"/>
          <w:szCs w:val="24"/>
        </w:rPr>
        <w:t xml:space="preserve"> he asked </w:t>
      </w:r>
      <w:r w:rsidR="00D43A81">
        <w:rPr>
          <w:rFonts w:ascii="Times New Roman" w:hAnsi="Times New Roman" w:cs="Times New Roman"/>
          <w:sz w:val="24"/>
          <w:szCs w:val="24"/>
        </w:rPr>
        <w:t>M</w:t>
      </w:r>
      <w:r w:rsidR="00594D2E" w:rsidRPr="005901A8">
        <w:rPr>
          <w:rFonts w:ascii="Times New Roman" w:hAnsi="Times New Roman" w:cs="Times New Roman"/>
          <w:sz w:val="24"/>
          <w:szCs w:val="24"/>
        </w:rPr>
        <w:t>elancholy to leave him alone because he prefers</w:t>
      </w:r>
      <w:r w:rsidR="00866E7A" w:rsidRPr="005901A8">
        <w:rPr>
          <w:rFonts w:ascii="Times New Roman" w:hAnsi="Times New Roman" w:cs="Times New Roman"/>
          <w:sz w:val="24"/>
          <w:szCs w:val="24"/>
        </w:rPr>
        <w:t xml:space="preserve"> to be happy.</w:t>
      </w:r>
    </w:p>
    <w:p w14:paraId="0B48D122" w14:textId="680B5643" w:rsidR="00A85452" w:rsidRPr="005901A8" w:rsidRDefault="00D43A81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Subsequently</w:t>
      </w:r>
      <w:r w:rsidR="00090D78" w:rsidRPr="005901A8">
        <w:rPr>
          <w:rFonts w:ascii="Times New Roman" w:hAnsi="Times New Roman" w:cs="Times New Roman"/>
          <w:sz w:val="24"/>
          <w:szCs w:val="24"/>
        </w:rPr>
        <w:t>, John Milton star</w:t>
      </w:r>
      <w:r>
        <w:rPr>
          <w:rFonts w:ascii="Times New Roman" w:hAnsi="Times New Roman" w:cs="Times New Roman"/>
          <w:sz w:val="24"/>
          <w:szCs w:val="24"/>
        </w:rPr>
        <w:t>ts</w:t>
      </w:r>
      <w:r w:rsidR="00090D78" w:rsidRPr="005901A8">
        <w:rPr>
          <w:rFonts w:ascii="Times New Roman" w:hAnsi="Times New Roman" w:cs="Times New Roman"/>
          <w:sz w:val="24"/>
          <w:szCs w:val="24"/>
        </w:rPr>
        <w:t xml:space="preserve"> to express and welcome </w:t>
      </w:r>
      <w:r>
        <w:rPr>
          <w:rFonts w:ascii="Times New Roman" w:hAnsi="Times New Roman" w:cs="Times New Roman"/>
          <w:sz w:val="24"/>
          <w:szCs w:val="24"/>
        </w:rPr>
        <w:t>M</w:t>
      </w:r>
      <w:r w:rsidR="00090D78" w:rsidRPr="005901A8">
        <w:rPr>
          <w:rFonts w:ascii="Times New Roman" w:hAnsi="Times New Roman" w:cs="Times New Roman"/>
          <w:sz w:val="24"/>
          <w:szCs w:val="24"/>
        </w:rPr>
        <w:t>irth into L’Allegro’s life.</w:t>
      </w:r>
      <w:r w:rsidR="00866E7A" w:rsidRPr="005901A8">
        <w:rPr>
          <w:rFonts w:ascii="Times New Roman" w:hAnsi="Times New Roman" w:cs="Times New Roman"/>
          <w:sz w:val="24"/>
          <w:szCs w:val="24"/>
        </w:rPr>
        <w:t xml:space="preserve"> Mirth is defined as having </w:t>
      </w:r>
      <w:r w:rsidR="00F51506" w:rsidRPr="005901A8">
        <w:rPr>
          <w:rFonts w:ascii="Times New Roman" w:hAnsi="Times New Roman" w:cs="Times New Roman"/>
          <w:sz w:val="24"/>
          <w:szCs w:val="24"/>
        </w:rPr>
        <w:t>“</w:t>
      </w:r>
      <w:r w:rsidR="00866E7A" w:rsidRPr="005901A8">
        <w:rPr>
          <w:rFonts w:ascii="Times New Roman" w:hAnsi="Times New Roman" w:cs="Times New Roman"/>
          <w:sz w:val="24"/>
          <w:szCs w:val="24"/>
        </w:rPr>
        <w:t>a state of joyful exuberance</w:t>
      </w:r>
      <w:r w:rsidR="00F51506" w:rsidRPr="005901A8">
        <w:rPr>
          <w:rFonts w:ascii="Times New Roman" w:hAnsi="Times New Roman" w:cs="Times New Roman"/>
          <w:sz w:val="24"/>
          <w:szCs w:val="24"/>
        </w:rPr>
        <w:t>”. He beg</w:t>
      </w:r>
      <w:r>
        <w:rPr>
          <w:rFonts w:ascii="Times New Roman" w:hAnsi="Times New Roman" w:cs="Times New Roman"/>
          <w:sz w:val="24"/>
          <w:szCs w:val="24"/>
        </w:rPr>
        <w:t>i</w:t>
      </w:r>
      <w:r w:rsidR="00F51506" w:rsidRPr="005901A8">
        <w:rPr>
          <w:rFonts w:ascii="Times New Roman" w:hAnsi="Times New Roman" w:cs="Times New Roman"/>
          <w:sz w:val="24"/>
          <w:szCs w:val="24"/>
        </w:rPr>
        <w:t>n</w:t>
      </w:r>
      <w:r>
        <w:rPr>
          <w:rFonts w:ascii="Times New Roman" w:hAnsi="Times New Roman" w:cs="Times New Roman"/>
          <w:sz w:val="24"/>
          <w:szCs w:val="24"/>
        </w:rPr>
        <w:t>s</w:t>
      </w:r>
      <w:r w:rsidR="00F51506" w:rsidRPr="005901A8">
        <w:rPr>
          <w:rFonts w:ascii="Times New Roman" w:hAnsi="Times New Roman" w:cs="Times New Roman"/>
          <w:sz w:val="24"/>
          <w:szCs w:val="24"/>
        </w:rPr>
        <w:t xml:space="preserve"> explaining how much healthier his life would be </w:t>
      </w:r>
      <w:r>
        <w:rPr>
          <w:rFonts w:ascii="Times New Roman" w:hAnsi="Times New Roman" w:cs="Times New Roman"/>
          <w:sz w:val="24"/>
          <w:szCs w:val="24"/>
        </w:rPr>
        <w:t>with M</w:t>
      </w:r>
      <w:r w:rsidR="00F51506" w:rsidRPr="005901A8">
        <w:rPr>
          <w:rFonts w:ascii="Times New Roman" w:hAnsi="Times New Roman" w:cs="Times New Roman"/>
          <w:sz w:val="24"/>
          <w:szCs w:val="24"/>
        </w:rPr>
        <w:t>irth.</w:t>
      </w:r>
    </w:p>
    <w:p w14:paraId="61B9D8EB" w14:textId="2967B8BC" w:rsidR="00A85452" w:rsidRPr="005901A8" w:rsidRDefault="00020B7B">
      <w:pPr>
        <w:rPr>
          <w:rFonts w:ascii="Times New Roman" w:hAnsi="Times New Roman" w:cs="Times New Roman"/>
          <w:sz w:val="24"/>
          <w:szCs w:val="24"/>
        </w:rPr>
      </w:pPr>
      <w:r w:rsidRPr="005901A8">
        <w:rPr>
          <w:rFonts w:ascii="Times New Roman" w:hAnsi="Times New Roman" w:cs="Times New Roman"/>
          <w:sz w:val="24"/>
          <w:szCs w:val="24"/>
        </w:rPr>
        <w:t xml:space="preserve">From </w:t>
      </w:r>
      <w:r w:rsidR="00654E60" w:rsidRPr="005901A8">
        <w:rPr>
          <w:rFonts w:ascii="Times New Roman" w:hAnsi="Times New Roman" w:cs="Times New Roman"/>
          <w:sz w:val="24"/>
          <w:szCs w:val="24"/>
        </w:rPr>
        <w:t xml:space="preserve">line </w:t>
      </w:r>
      <w:r w:rsidRPr="005901A8">
        <w:rPr>
          <w:rFonts w:ascii="Times New Roman" w:hAnsi="Times New Roman" w:cs="Times New Roman"/>
          <w:sz w:val="24"/>
          <w:szCs w:val="24"/>
        </w:rPr>
        <w:t xml:space="preserve">eleven </w:t>
      </w:r>
      <w:r w:rsidR="00875ABE" w:rsidRPr="005901A8">
        <w:rPr>
          <w:rFonts w:ascii="Times New Roman" w:hAnsi="Times New Roman" w:cs="Times New Roman"/>
          <w:sz w:val="24"/>
          <w:szCs w:val="24"/>
        </w:rPr>
        <w:t>and</w:t>
      </w:r>
      <w:r w:rsidR="00AF668E">
        <w:rPr>
          <w:rFonts w:ascii="Times New Roman" w:hAnsi="Times New Roman" w:cs="Times New Roman"/>
          <w:sz w:val="24"/>
          <w:szCs w:val="24"/>
        </w:rPr>
        <w:t xml:space="preserve"> unt</w:t>
      </w:r>
      <w:r w:rsidRPr="005901A8">
        <w:rPr>
          <w:rFonts w:ascii="Times New Roman" w:hAnsi="Times New Roman" w:cs="Times New Roman"/>
          <w:sz w:val="24"/>
          <w:szCs w:val="24"/>
        </w:rPr>
        <w:t>o twenty-two</w:t>
      </w:r>
      <w:r w:rsidR="00AF668E">
        <w:rPr>
          <w:rFonts w:ascii="Times New Roman" w:hAnsi="Times New Roman" w:cs="Times New Roman"/>
          <w:sz w:val="24"/>
          <w:szCs w:val="24"/>
        </w:rPr>
        <w:t>,</w:t>
      </w:r>
      <w:r w:rsidR="00654E60" w:rsidRPr="005901A8">
        <w:rPr>
          <w:rFonts w:ascii="Times New Roman" w:hAnsi="Times New Roman" w:cs="Times New Roman"/>
          <w:sz w:val="24"/>
          <w:szCs w:val="24"/>
        </w:rPr>
        <w:t xml:space="preserve"> he mentioned </w:t>
      </w:r>
      <w:r w:rsidR="00D43A81">
        <w:rPr>
          <w:rFonts w:ascii="Times New Roman" w:hAnsi="Times New Roman" w:cs="Times New Roman"/>
          <w:sz w:val="24"/>
          <w:szCs w:val="24"/>
        </w:rPr>
        <w:t>S</w:t>
      </w:r>
      <w:r w:rsidR="00875ABE" w:rsidRPr="005901A8">
        <w:rPr>
          <w:rFonts w:ascii="Times New Roman" w:hAnsi="Times New Roman" w:cs="Times New Roman"/>
          <w:sz w:val="24"/>
          <w:szCs w:val="24"/>
        </w:rPr>
        <w:t xml:space="preserve">ister </w:t>
      </w:r>
      <w:r w:rsidR="00D43A81">
        <w:rPr>
          <w:rFonts w:ascii="Times New Roman" w:hAnsi="Times New Roman" w:cs="Times New Roman"/>
          <w:sz w:val="24"/>
          <w:szCs w:val="24"/>
        </w:rPr>
        <w:t>G</w:t>
      </w:r>
      <w:r w:rsidR="00875ABE" w:rsidRPr="005901A8">
        <w:rPr>
          <w:rFonts w:ascii="Times New Roman" w:hAnsi="Times New Roman" w:cs="Times New Roman"/>
          <w:sz w:val="24"/>
          <w:szCs w:val="24"/>
        </w:rPr>
        <w:t xml:space="preserve">races and </w:t>
      </w:r>
      <w:r w:rsidR="00654E60" w:rsidRPr="005901A8">
        <w:rPr>
          <w:rFonts w:ascii="Times New Roman" w:hAnsi="Times New Roman" w:cs="Times New Roman"/>
          <w:sz w:val="24"/>
          <w:szCs w:val="24"/>
        </w:rPr>
        <w:t xml:space="preserve">Bacchus. </w:t>
      </w:r>
      <w:r w:rsidR="00875ABE" w:rsidRPr="005901A8">
        <w:rPr>
          <w:rFonts w:ascii="Times New Roman" w:hAnsi="Times New Roman" w:cs="Times New Roman"/>
          <w:sz w:val="24"/>
          <w:szCs w:val="24"/>
        </w:rPr>
        <w:t xml:space="preserve">Bacchus </w:t>
      </w:r>
      <w:r w:rsidR="00654E60" w:rsidRPr="005901A8">
        <w:rPr>
          <w:rFonts w:ascii="Times New Roman" w:hAnsi="Times New Roman" w:cs="Times New Roman"/>
          <w:sz w:val="24"/>
          <w:szCs w:val="24"/>
        </w:rPr>
        <w:t>is described as the God of nature</w:t>
      </w:r>
      <w:r w:rsidR="00875ABE" w:rsidRPr="005901A8">
        <w:rPr>
          <w:rFonts w:ascii="Times New Roman" w:hAnsi="Times New Roman" w:cs="Times New Roman"/>
          <w:sz w:val="24"/>
          <w:szCs w:val="24"/>
        </w:rPr>
        <w:t xml:space="preserve"> and </w:t>
      </w:r>
      <w:r w:rsidR="00AF668E">
        <w:rPr>
          <w:rFonts w:ascii="Times New Roman" w:hAnsi="Times New Roman" w:cs="Times New Roman"/>
          <w:sz w:val="24"/>
          <w:szCs w:val="24"/>
        </w:rPr>
        <w:t>S</w:t>
      </w:r>
      <w:r w:rsidR="00875ABE" w:rsidRPr="005901A8">
        <w:rPr>
          <w:rFonts w:ascii="Times New Roman" w:hAnsi="Times New Roman" w:cs="Times New Roman"/>
          <w:sz w:val="24"/>
          <w:szCs w:val="24"/>
        </w:rPr>
        <w:t xml:space="preserve">ister </w:t>
      </w:r>
      <w:r w:rsidR="00AF668E">
        <w:rPr>
          <w:rFonts w:ascii="Times New Roman" w:hAnsi="Times New Roman" w:cs="Times New Roman"/>
          <w:sz w:val="24"/>
          <w:szCs w:val="24"/>
        </w:rPr>
        <w:t>G</w:t>
      </w:r>
      <w:r w:rsidR="00875ABE" w:rsidRPr="005901A8">
        <w:rPr>
          <w:rFonts w:ascii="Times New Roman" w:hAnsi="Times New Roman" w:cs="Times New Roman"/>
          <w:sz w:val="24"/>
          <w:szCs w:val="24"/>
        </w:rPr>
        <w:t>races means charm, beauty, human creativity and fertility</w:t>
      </w:r>
      <w:r w:rsidR="00654E60" w:rsidRPr="005901A8">
        <w:rPr>
          <w:rFonts w:ascii="Times New Roman" w:hAnsi="Times New Roman" w:cs="Times New Roman"/>
          <w:sz w:val="24"/>
          <w:szCs w:val="24"/>
        </w:rPr>
        <w:t xml:space="preserve">. </w:t>
      </w:r>
      <w:r w:rsidR="00F51506" w:rsidRPr="005901A8">
        <w:rPr>
          <w:rFonts w:ascii="Times New Roman" w:hAnsi="Times New Roman" w:cs="Times New Roman"/>
          <w:sz w:val="24"/>
          <w:szCs w:val="24"/>
        </w:rPr>
        <w:t xml:space="preserve">The character </w:t>
      </w:r>
      <w:r w:rsidR="00E8149C">
        <w:rPr>
          <w:rFonts w:ascii="Times New Roman" w:hAnsi="Times New Roman" w:cs="Times New Roman"/>
          <w:sz w:val="24"/>
          <w:szCs w:val="24"/>
        </w:rPr>
        <w:t>“</w:t>
      </w:r>
      <w:proofErr w:type="spellStart"/>
      <w:r w:rsidR="00F51506" w:rsidRPr="005901A8">
        <w:rPr>
          <w:rFonts w:ascii="Times New Roman" w:hAnsi="Times New Roman" w:cs="Times New Roman"/>
          <w:sz w:val="24"/>
          <w:szCs w:val="24"/>
        </w:rPr>
        <w:t>L’Allegro</w:t>
      </w:r>
      <w:proofErr w:type="spellEnd"/>
      <w:r w:rsidR="00E8149C">
        <w:rPr>
          <w:rFonts w:ascii="Times New Roman" w:hAnsi="Times New Roman" w:cs="Times New Roman"/>
          <w:sz w:val="24"/>
          <w:szCs w:val="24"/>
        </w:rPr>
        <w:t>”</w:t>
      </w:r>
      <w:r w:rsidR="00F51506" w:rsidRPr="005901A8">
        <w:rPr>
          <w:rFonts w:ascii="Times New Roman" w:hAnsi="Times New Roman" w:cs="Times New Roman"/>
          <w:sz w:val="24"/>
          <w:szCs w:val="24"/>
        </w:rPr>
        <w:t xml:space="preserve"> is saying that he would </w:t>
      </w:r>
      <w:r w:rsidR="00D17BE0" w:rsidRPr="005901A8">
        <w:rPr>
          <w:rFonts w:ascii="Times New Roman" w:hAnsi="Times New Roman" w:cs="Times New Roman"/>
          <w:sz w:val="24"/>
          <w:szCs w:val="24"/>
        </w:rPr>
        <w:t xml:space="preserve">prefer </w:t>
      </w:r>
      <w:r w:rsidR="00875ABE" w:rsidRPr="005901A8">
        <w:rPr>
          <w:rFonts w:ascii="Times New Roman" w:hAnsi="Times New Roman" w:cs="Times New Roman"/>
          <w:sz w:val="24"/>
          <w:szCs w:val="24"/>
        </w:rPr>
        <w:t>to be covered with overwhelming joy and fertility</w:t>
      </w:r>
      <w:r w:rsidR="007D241B" w:rsidRPr="005901A8">
        <w:rPr>
          <w:rFonts w:ascii="Times New Roman" w:hAnsi="Times New Roman" w:cs="Times New Roman"/>
          <w:sz w:val="24"/>
          <w:szCs w:val="24"/>
        </w:rPr>
        <w:t>. All of this go</w:t>
      </w:r>
      <w:r w:rsidR="00AF668E">
        <w:rPr>
          <w:rFonts w:ascii="Times New Roman" w:hAnsi="Times New Roman" w:cs="Times New Roman"/>
          <w:sz w:val="24"/>
          <w:szCs w:val="24"/>
        </w:rPr>
        <w:t>es</w:t>
      </w:r>
      <w:r w:rsidR="007D241B" w:rsidRPr="005901A8">
        <w:rPr>
          <w:rFonts w:ascii="Times New Roman" w:hAnsi="Times New Roman" w:cs="Times New Roman"/>
          <w:sz w:val="24"/>
          <w:szCs w:val="24"/>
        </w:rPr>
        <w:t xml:space="preserve"> hand in hand by talking about the everlasting beauty of nature</w:t>
      </w:r>
      <w:r w:rsidR="00AF668E">
        <w:rPr>
          <w:rFonts w:ascii="Times New Roman" w:hAnsi="Times New Roman" w:cs="Times New Roman"/>
          <w:sz w:val="24"/>
          <w:szCs w:val="24"/>
        </w:rPr>
        <w:t>,</w:t>
      </w:r>
      <w:r w:rsidR="007D241B" w:rsidRPr="005901A8">
        <w:rPr>
          <w:rFonts w:ascii="Times New Roman" w:hAnsi="Times New Roman" w:cs="Times New Roman"/>
          <w:sz w:val="24"/>
          <w:szCs w:val="24"/>
        </w:rPr>
        <w:t xml:space="preserve"> </w:t>
      </w:r>
      <w:r w:rsidR="00AF668E">
        <w:rPr>
          <w:rFonts w:ascii="Times New Roman" w:hAnsi="Times New Roman" w:cs="Times New Roman"/>
          <w:sz w:val="24"/>
          <w:szCs w:val="24"/>
        </w:rPr>
        <w:t xml:space="preserve">being </w:t>
      </w:r>
      <w:r w:rsidR="007D241B" w:rsidRPr="005901A8">
        <w:rPr>
          <w:rFonts w:ascii="Times New Roman" w:hAnsi="Times New Roman" w:cs="Times New Roman"/>
          <w:sz w:val="24"/>
          <w:szCs w:val="24"/>
        </w:rPr>
        <w:t>protected during his life</w:t>
      </w:r>
      <w:r w:rsidR="00AF668E">
        <w:rPr>
          <w:rFonts w:ascii="Times New Roman" w:hAnsi="Times New Roman" w:cs="Times New Roman"/>
          <w:sz w:val="24"/>
          <w:szCs w:val="24"/>
        </w:rPr>
        <w:t xml:space="preserve"> which is an expression of Mirth; further solidifying Milton’s choice of Greek </w:t>
      </w:r>
      <w:r w:rsidR="00C74B44">
        <w:rPr>
          <w:rFonts w:ascii="Times New Roman" w:hAnsi="Times New Roman" w:cs="Times New Roman"/>
          <w:sz w:val="24"/>
          <w:szCs w:val="24"/>
        </w:rPr>
        <w:t>m</w:t>
      </w:r>
      <w:r w:rsidR="00AF668E">
        <w:rPr>
          <w:rFonts w:ascii="Times New Roman" w:hAnsi="Times New Roman" w:cs="Times New Roman"/>
          <w:sz w:val="24"/>
          <w:szCs w:val="24"/>
        </w:rPr>
        <w:t>ythology.</w:t>
      </w:r>
    </w:p>
    <w:p w14:paraId="52E264DD" w14:textId="05BE52F2" w:rsidR="00654E60" w:rsidRPr="005901A8" w:rsidRDefault="00020B7B">
      <w:pPr>
        <w:rPr>
          <w:rFonts w:ascii="Times New Roman" w:hAnsi="Times New Roman" w:cs="Times New Roman"/>
          <w:sz w:val="24"/>
          <w:szCs w:val="24"/>
        </w:rPr>
      </w:pPr>
      <w:r w:rsidRPr="005901A8">
        <w:rPr>
          <w:rFonts w:ascii="Times New Roman" w:hAnsi="Times New Roman" w:cs="Times New Roman"/>
          <w:sz w:val="24"/>
          <w:szCs w:val="24"/>
        </w:rPr>
        <w:t>From</w:t>
      </w:r>
      <w:r w:rsidR="00654E60" w:rsidRPr="005901A8">
        <w:rPr>
          <w:rFonts w:ascii="Times New Roman" w:hAnsi="Times New Roman" w:cs="Times New Roman"/>
          <w:sz w:val="24"/>
          <w:szCs w:val="24"/>
        </w:rPr>
        <w:t xml:space="preserve"> line one hundred and forty</w:t>
      </w:r>
      <w:r w:rsidRPr="005901A8">
        <w:rPr>
          <w:rFonts w:ascii="Times New Roman" w:hAnsi="Times New Roman" w:cs="Times New Roman"/>
          <w:sz w:val="24"/>
          <w:szCs w:val="24"/>
        </w:rPr>
        <w:t xml:space="preserve"> to one hundred and fifty-two</w:t>
      </w:r>
      <w:r w:rsidR="00654E60" w:rsidRPr="005901A8">
        <w:rPr>
          <w:rFonts w:ascii="Times New Roman" w:hAnsi="Times New Roman" w:cs="Times New Roman"/>
          <w:sz w:val="24"/>
          <w:szCs w:val="24"/>
        </w:rPr>
        <w:t>, he mentioned Pluto</w:t>
      </w:r>
      <w:r w:rsidR="00A03203" w:rsidRPr="005901A8">
        <w:rPr>
          <w:rFonts w:ascii="Times New Roman" w:hAnsi="Times New Roman" w:cs="Times New Roman"/>
          <w:sz w:val="24"/>
          <w:szCs w:val="24"/>
        </w:rPr>
        <w:t xml:space="preserve"> and Eurydice</w:t>
      </w:r>
      <w:r w:rsidR="00654E60" w:rsidRPr="005901A8">
        <w:rPr>
          <w:rFonts w:ascii="Times New Roman" w:hAnsi="Times New Roman" w:cs="Times New Roman"/>
          <w:sz w:val="24"/>
          <w:szCs w:val="24"/>
        </w:rPr>
        <w:t>. Pluto is described a</w:t>
      </w:r>
      <w:r w:rsidR="00AB6809" w:rsidRPr="005901A8">
        <w:rPr>
          <w:rFonts w:ascii="Times New Roman" w:hAnsi="Times New Roman" w:cs="Times New Roman"/>
          <w:sz w:val="24"/>
          <w:szCs w:val="24"/>
        </w:rPr>
        <w:t>s</w:t>
      </w:r>
      <w:r w:rsidR="00654E60" w:rsidRPr="005901A8">
        <w:rPr>
          <w:rFonts w:ascii="Times New Roman" w:hAnsi="Times New Roman" w:cs="Times New Roman"/>
          <w:sz w:val="24"/>
          <w:szCs w:val="24"/>
        </w:rPr>
        <w:t xml:space="preserve"> </w:t>
      </w:r>
      <w:r w:rsidR="00C74B44">
        <w:rPr>
          <w:rFonts w:ascii="Times New Roman" w:hAnsi="Times New Roman" w:cs="Times New Roman"/>
          <w:sz w:val="24"/>
          <w:szCs w:val="24"/>
        </w:rPr>
        <w:t xml:space="preserve">a </w:t>
      </w:r>
      <w:r w:rsidR="00654E60" w:rsidRPr="005901A8">
        <w:rPr>
          <w:rFonts w:ascii="Times New Roman" w:hAnsi="Times New Roman" w:cs="Times New Roman"/>
          <w:sz w:val="24"/>
          <w:szCs w:val="24"/>
        </w:rPr>
        <w:t xml:space="preserve">positive concept of the </w:t>
      </w:r>
      <w:r w:rsidR="00C74B44">
        <w:rPr>
          <w:rFonts w:ascii="Times New Roman" w:hAnsi="Times New Roman" w:cs="Times New Roman"/>
          <w:sz w:val="24"/>
          <w:szCs w:val="24"/>
        </w:rPr>
        <w:t>g</w:t>
      </w:r>
      <w:r w:rsidR="00654E60" w:rsidRPr="005901A8">
        <w:rPr>
          <w:rFonts w:ascii="Times New Roman" w:hAnsi="Times New Roman" w:cs="Times New Roman"/>
          <w:sz w:val="24"/>
          <w:szCs w:val="24"/>
        </w:rPr>
        <w:t>od who presides over the afterlife.</w:t>
      </w:r>
      <w:r w:rsidRPr="005901A8">
        <w:rPr>
          <w:rFonts w:ascii="Times New Roman" w:hAnsi="Times New Roman" w:cs="Times New Roman"/>
          <w:sz w:val="24"/>
          <w:szCs w:val="24"/>
        </w:rPr>
        <w:t xml:space="preserve"> </w:t>
      </w:r>
      <w:r w:rsidR="00654E60" w:rsidRPr="005901A8">
        <w:rPr>
          <w:rFonts w:ascii="Times New Roman" w:hAnsi="Times New Roman" w:cs="Times New Roman"/>
          <w:sz w:val="24"/>
          <w:szCs w:val="24"/>
        </w:rPr>
        <w:t xml:space="preserve">Eurydice in the Greek mythology </w:t>
      </w:r>
      <w:r w:rsidR="00AB6809" w:rsidRPr="005901A8">
        <w:rPr>
          <w:rFonts w:ascii="Times New Roman" w:hAnsi="Times New Roman" w:cs="Times New Roman"/>
          <w:sz w:val="24"/>
          <w:szCs w:val="24"/>
        </w:rPr>
        <w:t xml:space="preserve">that </w:t>
      </w:r>
      <w:r w:rsidR="00A85452" w:rsidRPr="005901A8">
        <w:rPr>
          <w:rFonts w:ascii="Times New Roman" w:hAnsi="Times New Roman" w:cs="Times New Roman"/>
          <w:sz w:val="24"/>
          <w:szCs w:val="24"/>
        </w:rPr>
        <w:t xml:space="preserve">symbolizes the power of true love. </w:t>
      </w:r>
      <w:r w:rsidR="00847860" w:rsidRPr="005901A8">
        <w:rPr>
          <w:rFonts w:ascii="Times New Roman" w:hAnsi="Times New Roman" w:cs="Times New Roman"/>
          <w:sz w:val="24"/>
          <w:szCs w:val="24"/>
        </w:rPr>
        <w:t>Th</w:t>
      </w:r>
      <w:r w:rsidR="005B3D2C" w:rsidRPr="005901A8">
        <w:rPr>
          <w:rFonts w:ascii="Times New Roman" w:hAnsi="Times New Roman" w:cs="Times New Roman"/>
          <w:sz w:val="24"/>
          <w:szCs w:val="24"/>
        </w:rPr>
        <w:t>ese</w:t>
      </w:r>
      <w:r w:rsidR="00847860" w:rsidRPr="005901A8">
        <w:rPr>
          <w:rFonts w:ascii="Times New Roman" w:hAnsi="Times New Roman" w:cs="Times New Roman"/>
          <w:sz w:val="24"/>
          <w:szCs w:val="24"/>
        </w:rPr>
        <w:t xml:space="preserve"> </w:t>
      </w:r>
      <w:r w:rsidR="00123C03" w:rsidRPr="005901A8">
        <w:rPr>
          <w:rFonts w:ascii="Times New Roman" w:hAnsi="Times New Roman" w:cs="Times New Roman"/>
          <w:sz w:val="24"/>
          <w:szCs w:val="24"/>
        </w:rPr>
        <w:t xml:space="preserve">characters of Greek </w:t>
      </w:r>
      <w:r w:rsidR="00847860" w:rsidRPr="005901A8">
        <w:rPr>
          <w:rFonts w:ascii="Times New Roman" w:hAnsi="Times New Roman" w:cs="Times New Roman"/>
          <w:sz w:val="24"/>
          <w:szCs w:val="24"/>
        </w:rPr>
        <w:t>mytholog</w:t>
      </w:r>
      <w:r w:rsidR="00123C03" w:rsidRPr="005901A8">
        <w:rPr>
          <w:rFonts w:ascii="Times New Roman" w:hAnsi="Times New Roman" w:cs="Times New Roman"/>
          <w:sz w:val="24"/>
          <w:szCs w:val="24"/>
        </w:rPr>
        <w:t xml:space="preserve">y </w:t>
      </w:r>
      <w:r w:rsidR="005B3D2C" w:rsidRPr="005901A8">
        <w:rPr>
          <w:rFonts w:ascii="Times New Roman" w:hAnsi="Times New Roman" w:cs="Times New Roman"/>
          <w:sz w:val="24"/>
          <w:szCs w:val="24"/>
        </w:rPr>
        <w:t>were</w:t>
      </w:r>
      <w:r w:rsidR="00847860" w:rsidRPr="005901A8">
        <w:rPr>
          <w:rFonts w:ascii="Times New Roman" w:hAnsi="Times New Roman" w:cs="Times New Roman"/>
          <w:sz w:val="24"/>
          <w:szCs w:val="24"/>
        </w:rPr>
        <w:t xml:space="preserve"> used to </w:t>
      </w:r>
      <w:r w:rsidR="005B3D2C" w:rsidRPr="005901A8">
        <w:rPr>
          <w:rFonts w:ascii="Times New Roman" w:hAnsi="Times New Roman" w:cs="Times New Roman"/>
          <w:sz w:val="24"/>
          <w:szCs w:val="24"/>
        </w:rPr>
        <w:t>showcase how he would feel about finding joy and happiness in nature in which he</w:t>
      </w:r>
      <w:r w:rsidR="00123C03" w:rsidRPr="005901A8">
        <w:rPr>
          <w:rFonts w:ascii="Times New Roman" w:hAnsi="Times New Roman" w:cs="Times New Roman"/>
          <w:sz w:val="24"/>
          <w:szCs w:val="24"/>
        </w:rPr>
        <w:t xml:space="preserve"> desire</w:t>
      </w:r>
      <w:r w:rsidR="00C74B44">
        <w:rPr>
          <w:rFonts w:ascii="Times New Roman" w:hAnsi="Times New Roman" w:cs="Times New Roman"/>
          <w:sz w:val="24"/>
          <w:szCs w:val="24"/>
        </w:rPr>
        <w:t>s</w:t>
      </w:r>
      <w:r w:rsidR="00123C03" w:rsidRPr="005901A8">
        <w:rPr>
          <w:rFonts w:ascii="Times New Roman" w:hAnsi="Times New Roman" w:cs="Times New Roman"/>
          <w:sz w:val="24"/>
          <w:szCs w:val="24"/>
        </w:rPr>
        <w:t xml:space="preserve"> </w:t>
      </w:r>
      <w:r w:rsidR="005B3D2C" w:rsidRPr="005901A8">
        <w:rPr>
          <w:rFonts w:ascii="Times New Roman" w:hAnsi="Times New Roman" w:cs="Times New Roman"/>
          <w:sz w:val="24"/>
          <w:szCs w:val="24"/>
        </w:rPr>
        <w:t xml:space="preserve">to live. </w:t>
      </w:r>
    </w:p>
    <w:p w14:paraId="48816326" w14:textId="26C57FE0" w:rsidR="00A85452" w:rsidRPr="005901A8" w:rsidRDefault="00A85452">
      <w:pPr>
        <w:rPr>
          <w:rFonts w:ascii="Times New Roman" w:hAnsi="Times New Roman" w:cs="Times New Roman"/>
          <w:sz w:val="24"/>
          <w:szCs w:val="24"/>
        </w:rPr>
      </w:pPr>
    </w:p>
    <w:p w14:paraId="6A58EB68" w14:textId="13DE7115" w:rsidR="008D054D" w:rsidRPr="005901A8" w:rsidRDefault="00E8149C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lastRenderedPageBreak/>
        <w:t>“</w:t>
      </w:r>
      <w:r w:rsidR="00A85452" w:rsidRPr="005901A8">
        <w:rPr>
          <w:rFonts w:ascii="Times New Roman" w:hAnsi="Times New Roman" w:cs="Times New Roman"/>
          <w:sz w:val="24"/>
          <w:szCs w:val="24"/>
        </w:rPr>
        <w:t xml:space="preserve">Il </w:t>
      </w:r>
      <w:proofErr w:type="spellStart"/>
      <w:r w:rsidR="00A85452" w:rsidRPr="005901A8">
        <w:rPr>
          <w:rFonts w:ascii="Times New Roman" w:hAnsi="Times New Roman" w:cs="Times New Roman"/>
          <w:sz w:val="24"/>
          <w:szCs w:val="24"/>
        </w:rPr>
        <w:t>Penseroso</w:t>
      </w:r>
      <w:proofErr w:type="spellEnd"/>
      <w:r>
        <w:rPr>
          <w:rFonts w:ascii="Times New Roman" w:hAnsi="Times New Roman" w:cs="Times New Roman"/>
          <w:sz w:val="24"/>
          <w:szCs w:val="24"/>
        </w:rPr>
        <w:t>”</w:t>
      </w:r>
      <w:r w:rsidR="00C74B44">
        <w:rPr>
          <w:rFonts w:ascii="Times New Roman" w:hAnsi="Times New Roman" w:cs="Times New Roman"/>
          <w:sz w:val="24"/>
          <w:szCs w:val="24"/>
        </w:rPr>
        <w:t>,</w:t>
      </w:r>
      <w:r w:rsidR="00562BE7" w:rsidRPr="005901A8">
        <w:rPr>
          <w:rFonts w:ascii="Times New Roman" w:hAnsi="Times New Roman" w:cs="Times New Roman"/>
          <w:sz w:val="24"/>
          <w:szCs w:val="24"/>
        </w:rPr>
        <w:t xml:space="preserve"> the term used in the Latin culture</w:t>
      </w:r>
      <w:r w:rsidR="00C74B44">
        <w:rPr>
          <w:rFonts w:ascii="Times New Roman" w:hAnsi="Times New Roman" w:cs="Times New Roman"/>
          <w:sz w:val="24"/>
          <w:szCs w:val="24"/>
        </w:rPr>
        <w:t>, d</w:t>
      </w:r>
      <w:r w:rsidR="00562BE7" w:rsidRPr="005901A8">
        <w:rPr>
          <w:rFonts w:ascii="Times New Roman" w:hAnsi="Times New Roman" w:cs="Times New Roman"/>
          <w:sz w:val="24"/>
          <w:szCs w:val="24"/>
        </w:rPr>
        <w:t>escribe</w:t>
      </w:r>
      <w:r w:rsidR="00C74B44">
        <w:rPr>
          <w:rFonts w:ascii="Times New Roman" w:hAnsi="Times New Roman" w:cs="Times New Roman"/>
          <w:sz w:val="24"/>
          <w:szCs w:val="24"/>
        </w:rPr>
        <w:t>s</w:t>
      </w:r>
      <w:r w:rsidR="00562BE7" w:rsidRPr="005901A8">
        <w:rPr>
          <w:rFonts w:ascii="Times New Roman" w:hAnsi="Times New Roman" w:cs="Times New Roman"/>
          <w:sz w:val="24"/>
          <w:szCs w:val="24"/>
        </w:rPr>
        <w:t xml:space="preserve"> someone as </w:t>
      </w:r>
      <w:r w:rsidR="00C74B44">
        <w:rPr>
          <w:rFonts w:ascii="Times New Roman" w:hAnsi="Times New Roman" w:cs="Times New Roman"/>
          <w:sz w:val="24"/>
          <w:szCs w:val="24"/>
        </w:rPr>
        <w:t>“T</w:t>
      </w:r>
      <w:r w:rsidR="00562BE7" w:rsidRPr="005901A8">
        <w:rPr>
          <w:rFonts w:ascii="Times New Roman" w:hAnsi="Times New Roman" w:cs="Times New Roman"/>
          <w:sz w:val="24"/>
          <w:szCs w:val="24"/>
        </w:rPr>
        <w:t>he thinker</w:t>
      </w:r>
      <w:r w:rsidR="00C74B44">
        <w:rPr>
          <w:rFonts w:ascii="Times New Roman" w:hAnsi="Times New Roman" w:cs="Times New Roman"/>
          <w:sz w:val="24"/>
          <w:szCs w:val="24"/>
        </w:rPr>
        <w:t>”</w:t>
      </w:r>
      <w:r w:rsidR="00562BE7" w:rsidRPr="005901A8">
        <w:rPr>
          <w:rFonts w:ascii="Times New Roman" w:hAnsi="Times New Roman" w:cs="Times New Roman"/>
          <w:sz w:val="24"/>
          <w:szCs w:val="24"/>
        </w:rPr>
        <w:t xml:space="preserve">. </w:t>
      </w:r>
      <w:r w:rsidR="00FF24E5" w:rsidRPr="005901A8">
        <w:rPr>
          <w:rFonts w:ascii="Times New Roman" w:hAnsi="Times New Roman" w:cs="Times New Roman"/>
          <w:sz w:val="24"/>
          <w:szCs w:val="24"/>
        </w:rPr>
        <w:t xml:space="preserve">John Milton describes </w:t>
      </w:r>
      <w:r>
        <w:rPr>
          <w:rFonts w:ascii="Times New Roman" w:hAnsi="Times New Roman" w:cs="Times New Roman"/>
          <w:sz w:val="24"/>
          <w:szCs w:val="24"/>
        </w:rPr>
        <w:t>“</w:t>
      </w:r>
      <w:r w:rsidR="00FF24E5" w:rsidRPr="005901A8">
        <w:rPr>
          <w:rFonts w:ascii="Times New Roman" w:hAnsi="Times New Roman" w:cs="Times New Roman"/>
          <w:sz w:val="24"/>
          <w:szCs w:val="24"/>
        </w:rPr>
        <w:t xml:space="preserve">Il </w:t>
      </w:r>
      <w:proofErr w:type="spellStart"/>
      <w:r w:rsidR="00FF24E5" w:rsidRPr="005901A8">
        <w:rPr>
          <w:rFonts w:ascii="Times New Roman" w:hAnsi="Times New Roman" w:cs="Times New Roman"/>
          <w:sz w:val="24"/>
          <w:szCs w:val="24"/>
        </w:rPr>
        <w:t>Penseroso</w:t>
      </w:r>
      <w:proofErr w:type="spellEnd"/>
      <w:r>
        <w:rPr>
          <w:rFonts w:ascii="Times New Roman" w:hAnsi="Times New Roman" w:cs="Times New Roman"/>
          <w:sz w:val="24"/>
          <w:szCs w:val="24"/>
        </w:rPr>
        <w:t>”</w:t>
      </w:r>
      <w:r w:rsidR="00FF24E5" w:rsidRPr="005901A8">
        <w:rPr>
          <w:rFonts w:ascii="Times New Roman" w:hAnsi="Times New Roman" w:cs="Times New Roman"/>
          <w:sz w:val="24"/>
          <w:szCs w:val="24"/>
        </w:rPr>
        <w:t xml:space="preserve"> as someone who welcome</w:t>
      </w:r>
      <w:r w:rsidR="00D23BCD">
        <w:rPr>
          <w:rFonts w:ascii="Times New Roman" w:hAnsi="Times New Roman" w:cs="Times New Roman"/>
          <w:sz w:val="24"/>
          <w:szCs w:val="24"/>
        </w:rPr>
        <w:t>s</w:t>
      </w:r>
      <w:r w:rsidR="00FF24E5" w:rsidRPr="005901A8">
        <w:rPr>
          <w:rFonts w:ascii="Times New Roman" w:hAnsi="Times New Roman" w:cs="Times New Roman"/>
          <w:sz w:val="24"/>
          <w:szCs w:val="24"/>
        </w:rPr>
        <w:t xml:space="preserve"> </w:t>
      </w:r>
      <w:r w:rsidR="00D23BCD">
        <w:rPr>
          <w:rFonts w:ascii="Times New Roman" w:hAnsi="Times New Roman" w:cs="Times New Roman"/>
          <w:sz w:val="24"/>
          <w:szCs w:val="24"/>
        </w:rPr>
        <w:t>M</w:t>
      </w:r>
      <w:r w:rsidR="00FF24E5" w:rsidRPr="005901A8">
        <w:rPr>
          <w:rFonts w:ascii="Times New Roman" w:hAnsi="Times New Roman" w:cs="Times New Roman"/>
          <w:sz w:val="24"/>
          <w:szCs w:val="24"/>
        </w:rPr>
        <w:t xml:space="preserve">elancholy into his life </w:t>
      </w:r>
      <w:r w:rsidR="00D23BCD">
        <w:rPr>
          <w:rFonts w:ascii="Times New Roman" w:hAnsi="Times New Roman" w:cs="Times New Roman"/>
          <w:sz w:val="24"/>
          <w:szCs w:val="24"/>
        </w:rPr>
        <w:t>rather than being deluded with the idea of constant Mirth. F</w:t>
      </w:r>
      <w:r w:rsidR="008D054D" w:rsidRPr="005901A8">
        <w:rPr>
          <w:rFonts w:ascii="Times New Roman" w:hAnsi="Times New Roman" w:cs="Times New Roman"/>
          <w:sz w:val="24"/>
          <w:szCs w:val="24"/>
        </w:rPr>
        <w:t>rom</w:t>
      </w:r>
      <w:r w:rsidR="006D3995" w:rsidRPr="005901A8">
        <w:rPr>
          <w:rFonts w:ascii="Times New Roman" w:hAnsi="Times New Roman" w:cs="Times New Roman"/>
          <w:sz w:val="24"/>
          <w:szCs w:val="24"/>
        </w:rPr>
        <w:t xml:space="preserve"> line </w:t>
      </w:r>
      <w:r w:rsidR="008D054D" w:rsidRPr="005901A8">
        <w:rPr>
          <w:rFonts w:ascii="Times New Roman" w:hAnsi="Times New Roman" w:cs="Times New Roman"/>
          <w:sz w:val="24"/>
          <w:szCs w:val="24"/>
        </w:rPr>
        <w:t>ten to twenty-two</w:t>
      </w:r>
      <w:r w:rsidR="006D3995" w:rsidRPr="005901A8">
        <w:rPr>
          <w:rFonts w:ascii="Times New Roman" w:hAnsi="Times New Roman" w:cs="Times New Roman"/>
          <w:sz w:val="24"/>
          <w:szCs w:val="24"/>
        </w:rPr>
        <w:t xml:space="preserve"> he mentioned Morpheus</w:t>
      </w:r>
      <w:r w:rsidR="008D054D" w:rsidRPr="005901A8">
        <w:rPr>
          <w:rFonts w:ascii="Times New Roman" w:hAnsi="Times New Roman" w:cs="Times New Roman"/>
          <w:sz w:val="24"/>
          <w:szCs w:val="24"/>
        </w:rPr>
        <w:t xml:space="preserve">, </w:t>
      </w:r>
      <w:r w:rsidR="00D23BCD">
        <w:rPr>
          <w:rFonts w:ascii="Times New Roman" w:hAnsi="Times New Roman" w:cs="Times New Roman"/>
          <w:sz w:val="24"/>
          <w:szCs w:val="24"/>
        </w:rPr>
        <w:t>Prince M</w:t>
      </w:r>
      <w:r w:rsidR="008D054D" w:rsidRPr="005901A8">
        <w:rPr>
          <w:rFonts w:ascii="Times New Roman" w:hAnsi="Times New Roman" w:cs="Times New Roman"/>
          <w:sz w:val="24"/>
          <w:szCs w:val="24"/>
        </w:rPr>
        <w:t>emnon</w:t>
      </w:r>
      <w:r w:rsidR="00D23BCD">
        <w:rPr>
          <w:rFonts w:ascii="Times New Roman" w:hAnsi="Times New Roman" w:cs="Times New Roman"/>
          <w:sz w:val="24"/>
          <w:szCs w:val="24"/>
        </w:rPr>
        <w:t>’s sister</w:t>
      </w:r>
      <w:r w:rsidR="008D054D" w:rsidRPr="005901A8">
        <w:rPr>
          <w:rFonts w:ascii="Times New Roman" w:hAnsi="Times New Roman" w:cs="Times New Roman"/>
          <w:sz w:val="24"/>
          <w:szCs w:val="24"/>
        </w:rPr>
        <w:t xml:space="preserve"> and </w:t>
      </w:r>
      <w:r w:rsidR="00D23BCD">
        <w:rPr>
          <w:rFonts w:ascii="Times New Roman" w:hAnsi="Times New Roman" w:cs="Times New Roman"/>
          <w:sz w:val="24"/>
          <w:szCs w:val="24"/>
        </w:rPr>
        <w:t>the E</w:t>
      </w:r>
      <w:r w:rsidR="008D054D" w:rsidRPr="005901A8">
        <w:rPr>
          <w:rFonts w:ascii="Times New Roman" w:hAnsi="Times New Roman" w:cs="Times New Roman"/>
          <w:sz w:val="24"/>
          <w:szCs w:val="24"/>
        </w:rPr>
        <w:t>thiop</w:t>
      </w:r>
      <w:r w:rsidR="00D23BCD">
        <w:rPr>
          <w:rFonts w:ascii="Times New Roman" w:hAnsi="Times New Roman" w:cs="Times New Roman"/>
          <w:sz w:val="24"/>
          <w:szCs w:val="24"/>
        </w:rPr>
        <w:t xml:space="preserve"> Queen</w:t>
      </w:r>
      <w:r w:rsidR="006D3995" w:rsidRPr="005901A8">
        <w:rPr>
          <w:rFonts w:ascii="Times New Roman" w:hAnsi="Times New Roman" w:cs="Times New Roman"/>
          <w:sz w:val="24"/>
          <w:szCs w:val="24"/>
        </w:rPr>
        <w:t>. Morpheus is described as a God associated with sleep and dreams</w:t>
      </w:r>
      <w:r w:rsidR="00D23BCD">
        <w:rPr>
          <w:rFonts w:ascii="Times New Roman" w:hAnsi="Times New Roman" w:cs="Times New Roman"/>
          <w:sz w:val="24"/>
          <w:szCs w:val="24"/>
        </w:rPr>
        <w:t xml:space="preserve">. </w:t>
      </w:r>
      <w:r w:rsidR="00AD7811" w:rsidRPr="005901A8">
        <w:rPr>
          <w:rFonts w:ascii="Times New Roman" w:hAnsi="Times New Roman" w:cs="Times New Roman"/>
          <w:sz w:val="24"/>
          <w:szCs w:val="24"/>
        </w:rPr>
        <w:t>Milton</w:t>
      </w:r>
      <w:r w:rsidR="003E1FF9">
        <w:rPr>
          <w:rFonts w:ascii="Times New Roman" w:hAnsi="Times New Roman" w:cs="Times New Roman"/>
          <w:sz w:val="24"/>
          <w:szCs w:val="24"/>
        </w:rPr>
        <w:t xml:space="preserve"> refers to pensioners as fickle followers of Morpheus </w:t>
      </w:r>
      <w:r w:rsidR="006E2452">
        <w:rPr>
          <w:rFonts w:ascii="Times New Roman" w:hAnsi="Times New Roman" w:cs="Times New Roman"/>
          <w:sz w:val="24"/>
          <w:szCs w:val="24"/>
        </w:rPr>
        <w:t>whose</w:t>
      </w:r>
      <w:r w:rsidR="003E1FF9">
        <w:rPr>
          <w:rFonts w:ascii="Times New Roman" w:hAnsi="Times New Roman" w:cs="Times New Roman"/>
          <w:sz w:val="24"/>
          <w:szCs w:val="24"/>
        </w:rPr>
        <w:t xml:space="preserve"> dreams are constantly changing. </w:t>
      </w:r>
      <w:r w:rsidR="002C3B8A" w:rsidRPr="005901A8">
        <w:rPr>
          <w:rFonts w:ascii="Times New Roman" w:hAnsi="Times New Roman" w:cs="Times New Roman"/>
          <w:sz w:val="24"/>
          <w:szCs w:val="24"/>
        </w:rPr>
        <w:t xml:space="preserve"> </w:t>
      </w:r>
      <w:r w:rsidR="00AD7811" w:rsidRPr="005901A8">
        <w:rPr>
          <w:rFonts w:ascii="Times New Roman" w:hAnsi="Times New Roman" w:cs="Times New Roman"/>
          <w:sz w:val="24"/>
          <w:szCs w:val="24"/>
        </w:rPr>
        <w:t>He</w:t>
      </w:r>
      <w:r w:rsidR="00C03D2C" w:rsidRPr="005901A8">
        <w:rPr>
          <w:rFonts w:ascii="Times New Roman" w:hAnsi="Times New Roman" w:cs="Times New Roman"/>
          <w:sz w:val="24"/>
          <w:szCs w:val="24"/>
        </w:rPr>
        <w:t xml:space="preserve"> then beg</w:t>
      </w:r>
      <w:r w:rsidR="006E2452">
        <w:rPr>
          <w:rFonts w:ascii="Times New Roman" w:hAnsi="Times New Roman" w:cs="Times New Roman"/>
          <w:sz w:val="24"/>
          <w:szCs w:val="24"/>
        </w:rPr>
        <w:t>i</w:t>
      </w:r>
      <w:r w:rsidR="00C03D2C" w:rsidRPr="005901A8">
        <w:rPr>
          <w:rFonts w:ascii="Times New Roman" w:hAnsi="Times New Roman" w:cs="Times New Roman"/>
          <w:sz w:val="24"/>
          <w:szCs w:val="24"/>
        </w:rPr>
        <w:t>n</w:t>
      </w:r>
      <w:r w:rsidR="006E2452">
        <w:rPr>
          <w:rFonts w:ascii="Times New Roman" w:hAnsi="Times New Roman" w:cs="Times New Roman"/>
          <w:sz w:val="24"/>
          <w:szCs w:val="24"/>
        </w:rPr>
        <w:t xml:space="preserve">s </w:t>
      </w:r>
      <w:r w:rsidR="00C03D2C" w:rsidRPr="005901A8">
        <w:rPr>
          <w:rFonts w:ascii="Times New Roman" w:hAnsi="Times New Roman" w:cs="Times New Roman"/>
          <w:sz w:val="24"/>
          <w:szCs w:val="24"/>
        </w:rPr>
        <w:t>to em</w:t>
      </w:r>
      <w:r w:rsidR="006E2452">
        <w:rPr>
          <w:rFonts w:ascii="Times New Roman" w:hAnsi="Times New Roman" w:cs="Times New Roman"/>
          <w:sz w:val="24"/>
          <w:szCs w:val="24"/>
        </w:rPr>
        <w:t xml:space="preserve">brace or </w:t>
      </w:r>
      <w:r w:rsidR="00C03D2C" w:rsidRPr="005901A8">
        <w:rPr>
          <w:rFonts w:ascii="Times New Roman" w:hAnsi="Times New Roman" w:cs="Times New Roman"/>
          <w:sz w:val="24"/>
          <w:szCs w:val="24"/>
        </w:rPr>
        <w:t>acknowledge</w:t>
      </w:r>
      <w:r w:rsidR="00AD7811" w:rsidRPr="005901A8">
        <w:rPr>
          <w:rFonts w:ascii="Times New Roman" w:hAnsi="Times New Roman" w:cs="Times New Roman"/>
          <w:sz w:val="24"/>
          <w:szCs w:val="24"/>
        </w:rPr>
        <w:t xml:space="preserve"> </w:t>
      </w:r>
      <w:r w:rsidR="006E2452">
        <w:rPr>
          <w:rFonts w:ascii="Times New Roman" w:hAnsi="Times New Roman" w:cs="Times New Roman"/>
          <w:sz w:val="24"/>
          <w:szCs w:val="24"/>
        </w:rPr>
        <w:t>M</w:t>
      </w:r>
      <w:r w:rsidR="00AD7811" w:rsidRPr="005901A8">
        <w:rPr>
          <w:rFonts w:ascii="Times New Roman" w:hAnsi="Times New Roman" w:cs="Times New Roman"/>
          <w:sz w:val="24"/>
          <w:szCs w:val="24"/>
        </w:rPr>
        <w:t xml:space="preserve">elancholy </w:t>
      </w:r>
      <w:r w:rsidR="00C03D2C" w:rsidRPr="005901A8">
        <w:rPr>
          <w:rFonts w:ascii="Times New Roman" w:hAnsi="Times New Roman" w:cs="Times New Roman"/>
          <w:sz w:val="24"/>
          <w:szCs w:val="24"/>
        </w:rPr>
        <w:t>because we often overlook</w:t>
      </w:r>
      <w:r w:rsidR="003532B1" w:rsidRPr="005901A8">
        <w:rPr>
          <w:rFonts w:ascii="Times New Roman" w:hAnsi="Times New Roman" w:cs="Times New Roman"/>
          <w:sz w:val="24"/>
          <w:szCs w:val="24"/>
        </w:rPr>
        <w:t xml:space="preserve"> th</w:t>
      </w:r>
      <w:r w:rsidR="006E2452">
        <w:rPr>
          <w:rFonts w:ascii="Times New Roman" w:hAnsi="Times New Roman" w:cs="Times New Roman"/>
          <w:sz w:val="24"/>
          <w:szCs w:val="24"/>
        </w:rPr>
        <w:t>e</w:t>
      </w:r>
      <w:r w:rsidR="00C03D2C" w:rsidRPr="005901A8">
        <w:rPr>
          <w:rFonts w:ascii="Times New Roman" w:hAnsi="Times New Roman" w:cs="Times New Roman"/>
          <w:sz w:val="24"/>
          <w:szCs w:val="24"/>
        </w:rPr>
        <w:t xml:space="preserve"> sadness</w:t>
      </w:r>
      <w:r w:rsidR="006E2452">
        <w:rPr>
          <w:rFonts w:ascii="Times New Roman" w:hAnsi="Times New Roman" w:cs="Times New Roman"/>
          <w:sz w:val="24"/>
          <w:szCs w:val="24"/>
        </w:rPr>
        <w:t xml:space="preserve"> that</w:t>
      </w:r>
      <w:r w:rsidR="00C03D2C" w:rsidRPr="005901A8">
        <w:rPr>
          <w:rFonts w:ascii="Times New Roman" w:hAnsi="Times New Roman" w:cs="Times New Roman"/>
          <w:sz w:val="24"/>
          <w:szCs w:val="24"/>
        </w:rPr>
        <w:t xml:space="preserve"> </w:t>
      </w:r>
      <w:r w:rsidR="003532B1" w:rsidRPr="005901A8">
        <w:rPr>
          <w:rFonts w:ascii="Times New Roman" w:hAnsi="Times New Roman" w:cs="Times New Roman"/>
          <w:sz w:val="24"/>
          <w:szCs w:val="24"/>
        </w:rPr>
        <w:t xml:space="preserve">is in plain sight. </w:t>
      </w:r>
      <w:r w:rsidR="006E2452">
        <w:rPr>
          <w:rFonts w:ascii="Times New Roman" w:hAnsi="Times New Roman" w:cs="Times New Roman"/>
          <w:sz w:val="24"/>
          <w:szCs w:val="24"/>
        </w:rPr>
        <w:t xml:space="preserve">The writer makes reference to </w:t>
      </w:r>
      <w:r w:rsidR="009E746F" w:rsidRPr="005901A8">
        <w:rPr>
          <w:rFonts w:ascii="Times New Roman" w:hAnsi="Times New Roman" w:cs="Times New Roman"/>
          <w:sz w:val="24"/>
          <w:szCs w:val="24"/>
        </w:rPr>
        <w:t xml:space="preserve">Prince </w:t>
      </w:r>
      <w:r w:rsidR="008E5CF3" w:rsidRPr="005901A8">
        <w:rPr>
          <w:rFonts w:ascii="Times New Roman" w:hAnsi="Times New Roman" w:cs="Times New Roman"/>
          <w:sz w:val="24"/>
          <w:szCs w:val="24"/>
        </w:rPr>
        <w:t>Memnon’s</w:t>
      </w:r>
      <w:r w:rsidR="009E746F" w:rsidRPr="005901A8">
        <w:rPr>
          <w:rFonts w:ascii="Times New Roman" w:hAnsi="Times New Roman" w:cs="Times New Roman"/>
          <w:sz w:val="24"/>
          <w:szCs w:val="24"/>
        </w:rPr>
        <w:t xml:space="preserve"> sister Himera </w:t>
      </w:r>
      <w:r w:rsidR="00285D6B">
        <w:rPr>
          <w:rFonts w:ascii="Times New Roman" w:hAnsi="Times New Roman" w:cs="Times New Roman"/>
          <w:sz w:val="24"/>
          <w:szCs w:val="24"/>
        </w:rPr>
        <w:t xml:space="preserve">who must usher in the sadness which comes with having </w:t>
      </w:r>
      <w:r w:rsidR="00B30FB3" w:rsidRPr="005901A8">
        <w:rPr>
          <w:rFonts w:ascii="Times New Roman" w:hAnsi="Times New Roman" w:cs="Times New Roman"/>
          <w:sz w:val="24"/>
          <w:szCs w:val="24"/>
        </w:rPr>
        <w:t>received the ashes of her late brother</w:t>
      </w:r>
      <w:r w:rsidR="00285D6B">
        <w:rPr>
          <w:rFonts w:ascii="Times New Roman" w:hAnsi="Times New Roman" w:cs="Times New Roman"/>
          <w:sz w:val="24"/>
          <w:szCs w:val="24"/>
        </w:rPr>
        <w:t>. Much like Himera t</w:t>
      </w:r>
      <w:r w:rsidR="00B30FB3" w:rsidRPr="005901A8">
        <w:rPr>
          <w:rFonts w:ascii="Times New Roman" w:hAnsi="Times New Roman" w:cs="Times New Roman"/>
          <w:sz w:val="24"/>
          <w:szCs w:val="24"/>
        </w:rPr>
        <w:t xml:space="preserve">he </w:t>
      </w:r>
      <w:r w:rsidR="006E2452">
        <w:rPr>
          <w:rFonts w:ascii="Times New Roman" w:hAnsi="Times New Roman" w:cs="Times New Roman"/>
          <w:sz w:val="24"/>
          <w:szCs w:val="24"/>
        </w:rPr>
        <w:t>E</w:t>
      </w:r>
      <w:r w:rsidR="00B30FB3" w:rsidRPr="005901A8">
        <w:rPr>
          <w:rFonts w:ascii="Times New Roman" w:hAnsi="Times New Roman" w:cs="Times New Roman"/>
          <w:sz w:val="24"/>
          <w:szCs w:val="24"/>
        </w:rPr>
        <w:t>thio</w:t>
      </w:r>
      <w:r w:rsidR="006E2452">
        <w:rPr>
          <w:rFonts w:ascii="Times New Roman" w:hAnsi="Times New Roman" w:cs="Times New Roman"/>
          <w:sz w:val="24"/>
          <w:szCs w:val="24"/>
        </w:rPr>
        <w:t>p Q</w:t>
      </w:r>
      <w:r w:rsidR="00B30FB3" w:rsidRPr="005901A8">
        <w:rPr>
          <w:rFonts w:ascii="Times New Roman" w:hAnsi="Times New Roman" w:cs="Times New Roman"/>
          <w:sz w:val="24"/>
          <w:szCs w:val="24"/>
        </w:rPr>
        <w:t xml:space="preserve">ueen </w:t>
      </w:r>
      <w:r w:rsidR="00285D6B">
        <w:rPr>
          <w:rFonts w:ascii="Times New Roman" w:hAnsi="Times New Roman" w:cs="Times New Roman"/>
          <w:sz w:val="24"/>
          <w:szCs w:val="24"/>
        </w:rPr>
        <w:t>also is left to live amidst sadness</w:t>
      </w:r>
      <w:r w:rsidR="00B30FB3" w:rsidRPr="005901A8">
        <w:rPr>
          <w:rFonts w:ascii="Times New Roman" w:hAnsi="Times New Roman" w:cs="Times New Roman"/>
          <w:sz w:val="24"/>
          <w:szCs w:val="24"/>
        </w:rPr>
        <w:t xml:space="preserve"> </w:t>
      </w:r>
      <w:r w:rsidR="00285D6B">
        <w:rPr>
          <w:rFonts w:ascii="Times New Roman" w:hAnsi="Times New Roman" w:cs="Times New Roman"/>
          <w:sz w:val="24"/>
          <w:szCs w:val="24"/>
        </w:rPr>
        <w:t xml:space="preserve">due to her vanity and boasting of her beauty, </w:t>
      </w:r>
      <w:r w:rsidR="00B30FB3" w:rsidRPr="005901A8">
        <w:rPr>
          <w:rFonts w:ascii="Times New Roman" w:hAnsi="Times New Roman" w:cs="Times New Roman"/>
          <w:sz w:val="24"/>
          <w:szCs w:val="24"/>
        </w:rPr>
        <w:t xml:space="preserve">which resulted in her </w:t>
      </w:r>
      <w:r w:rsidR="00285D6B">
        <w:rPr>
          <w:rFonts w:ascii="Times New Roman" w:hAnsi="Times New Roman" w:cs="Times New Roman"/>
          <w:sz w:val="24"/>
          <w:szCs w:val="24"/>
        </w:rPr>
        <w:t>the destruction of her city</w:t>
      </w:r>
      <w:r w:rsidR="00B30FB3" w:rsidRPr="005901A8">
        <w:rPr>
          <w:rFonts w:ascii="Times New Roman" w:hAnsi="Times New Roman" w:cs="Times New Roman"/>
          <w:sz w:val="24"/>
          <w:szCs w:val="24"/>
        </w:rPr>
        <w:t xml:space="preserve">. </w:t>
      </w:r>
    </w:p>
    <w:p w14:paraId="73846587" w14:textId="46D12CEB" w:rsidR="006D3995" w:rsidRPr="005901A8" w:rsidRDefault="006D3995">
      <w:pPr>
        <w:rPr>
          <w:rFonts w:ascii="Times New Roman" w:hAnsi="Times New Roman" w:cs="Times New Roman"/>
          <w:sz w:val="24"/>
          <w:szCs w:val="24"/>
        </w:rPr>
      </w:pPr>
      <w:r w:rsidRPr="005901A8">
        <w:rPr>
          <w:rFonts w:ascii="Times New Roman" w:hAnsi="Times New Roman" w:cs="Times New Roman"/>
          <w:sz w:val="24"/>
          <w:szCs w:val="24"/>
        </w:rPr>
        <w:t xml:space="preserve">In line Eighty-eight he mentioned Hermes. It is used to describe </w:t>
      </w:r>
      <w:r w:rsidR="004E5BBD" w:rsidRPr="005901A8">
        <w:rPr>
          <w:rFonts w:ascii="Times New Roman" w:hAnsi="Times New Roman" w:cs="Times New Roman"/>
          <w:sz w:val="24"/>
          <w:szCs w:val="24"/>
        </w:rPr>
        <w:t xml:space="preserve">the herald of the Gods. He uses </w:t>
      </w:r>
      <w:r w:rsidR="00D17543">
        <w:rPr>
          <w:rFonts w:ascii="Times New Roman" w:hAnsi="Times New Roman" w:cs="Times New Roman"/>
          <w:sz w:val="24"/>
          <w:szCs w:val="24"/>
        </w:rPr>
        <w:t xml:space="preserve">being high above in a tower </w:t>
      </w:r>
      <w:r w:rsidR="004E5BBD" w:rsidRPr="005901A8">
        <w:rPr>
          <w:rFonts w:ascii="Times New Roman" w:hAnsi="Times New Roman" w:cs="Times New Roman"/>
          <w:sz w:val="24"/>
          <w:szCs w:val="24"/>
        </w:rPr>
        <w:t>to describe</w:t>
      </w:r>
      <w:r w:rsidR="00173359" w:rsidRPr="005901A8">
        <w:rPr>
          <w:rFonts w:ascii="Times New Roman" w:hAnsi="Times New Roman" w:cs="Times New Roman"/>
          <w:sz w:val="24"/>
          <w:szCs w:val="24"/>
        </w:rPr>
        <w:t xml:space="preserve"> how he wants to be far away from anything </w:t>
      </w:r>
      <w:r w:rsidR="00D17543">
        <w:rPr>
          <w:rFonts w:ascii="Times New Roman" w:hAnsi="Times New Roman" w:cs="Times New Roman"/>
          <w:sz w:val="24"/>
          <w:szCs w:val="24"/>
        </w:rPr>
        <w:t>associated with Mirth</w:t>
      </w:r>
      <w:r w:rsidR="00173359" w:rsidRPr="005901A8">
        <w:rPr>
          <w:rFonts w:ascii="Times New Roman" w:hAnsi="Times New Roman" w:cs="Times New Roman"/>
          <w:sz w:val="24"/>
          <w:szCs w:val="24"/>
        </w:rPr>
        <w:t>.</w:t>
      </w:r>
    </w:p>
    <w:p w14:paraId="0E5E98B8" w14:textId="245D5FA8" w:rsidR="00417964" w:rsidRDefault="00B65D98">
      <w:pPr>
        <w:rPr>
          <w:rFonts w:ascii="Times New Roman" w:hAnsi="Times New Roman" w:cs="Times New Roman"/>
          <w:sz w:val="24"/>
          <w:szCs w:val="24"/>
        </w:rPr>
      </w:pPr>
      <w:r w:rsidRPr="005901A8">
        <w:rPr>
          <w:rFonts w:ascii="Times New Roman" w:hAnsi="Times New Roman" w:cs="Times New Roman"/>
          <w:sz w:val="24"/>
          <w:szCs w:val="24"/>
        </w:rPr>
        <w:t>In c</w:t>
      </w:r>
      <w:r w:rsidR="006D3995" w:rsidRPr="005901A8">
        <w:rPr>
          <w:rFonts w:ascii="Times New Roman" w:hAnsi="Times New Roman" w:cs="Times New Roman"/>
          <w:sz w:val="24"/>
          <w:szCs w:val="24"/>
        </w:rPr>
        <w:t>onclusion</w:t>
      </w:r>
      <w:r w:rsidRPr="005901A8">
        <w:rPr>
          <w:rFonts w:ascii="Times New Roman" w:hAnsi="Times New Roman" w:cs="Times New Roman"/>
          <w:sz w:val="24"/>
          <w:szCs w:val="24"/>
        </w:rPr>
        <w:t xml:space="preserve">, both poems depict the way in which human approaches their life with </w:t>
      </w:r>
      <w:r w:rsidR="00E055AD">
        <w:rPr>
          <w:rFonts w:ascii="Times New Roman" w:hAnsi="Times New Roman" w:cs="Times New Roman"/>
          <w:sz w:val="24"/>
          <w:szCs w:val="24"/>
        </w:rPr>
        <w:t>“</w:t>
      </w:r>
      <w:proofErr w:type="spellStart"/>
      <w:r w:rsidRPr="005901A8">
        <w:rPr>
          <w:rFonts w:ascii="Times New Roman" w:hAnsi="Times New Roman" w:cs="Times New Roman"/>
          <w:sz w:val="24"/>
          <w:szCs w:val="24"/>
        </w:rPr>
        <w:t>L’Allegro</w:t>
      </w:r>
      <w:proofErr w:type="spellEnd"/>
      <w:r w:rsidR="00E055AD">
        <w:rPr>
          <w:rFonts w:ascii="Times New Roman" w:hAnsi="Times New Roman" w:cs="Times New Roman"/>
          <w:sz w:val="24"/>
          <w:szCs w:val="24"/>
        </w:rPr>
        <w:t>”</w:t>
      </w:r>
      <w:r w:rsidRPr="005901A8">
        <w:rPr>
          <w:rFonts w:ascii="Times New Roman" w:hAnsi="Times New Roman" w:cs="Times New Roman"/>
          <w:sz w:val="24"/>
          <w:szCs w:val="24"/>
        </w:rPr>
        <w:t xml:space="preserve"> representing being full of joy and happiness and </w:t>
      </w:r>
      <w:r w:rsidR="00E055AD">
        <w:rPr>
          <w:rFonts w:ascii="Times New Roman" w:hAnsi="Times New Roman" w:cs="Times New Roman"/>
          <w:sz w:val="24"/>
          <w:szCs w:val="24"/>
        </w:rPr>
        <w:t>“</w:t>
      </w:r>
      <w:r w:rsidRPr="005901A8">
        <w:rPr>
          <w:rFonts w:ascii="Times New Roman" w:hAnsi="Times New Roman" w:cs="Times New Roman"/>
          <w:sz w:val="24"/>
          <w:szCs w:val="24"/>
        </w:rPr>
        <w:t xml:space="preserve">Il </w:t>
      </w:r>
      <w:proofErr w:type="spellStart"/>
      <w:r w:rsidRPr="005901A8">
        <w:rPr>
          <w:rFonts w:ascii="Times New Roman" w:hAnsi="Times New Roman" w:cs="Times New Roman"/>
          <w:sz w:val="24"/>
          <w:szCs w:val="24"/>
        </w:rPr>
        <w:t>Penseros</w:t>
      </w:r>
      <w:r w:rsidR="00E055AD">
        <w:rPr>
          <w:rFonts w:ascii="Times New Roman" w:hAnsi="Times New Roman" w:cs="Times New Roman"/>
          <w:sz w:val="24"/>
          <w:szCs w:val="24"/>
        </w:rPr>
        <w:t>”</w:t>
      </w:r>
      <w:r w:rsidRPr="005901A8">
        <w:rPr>
          <w:rFonts w:ascii="Times New Roman" w:hAnsi="Times New Roman" w:cs="Times New Roman"/>
          <w:sz w:val="24"/>
          <w:szCs w:val="24"/>
        </w:rPr>
        <w:t>o</w:t>
      </w:r>
      <w:proofErr w:type="spellEnd"/>
      <w:r w:rsidRPr="005901A8">
        <w:rPr>
          <w:rFonts w:ascii="Times New Roman" w:hAnsi="Times New Roman" w:cs="Times New Roman"/>
          <w:sz w:val="24"/>
          <w:szCs w:val="24"/>
        </w:rPr>
        <w:t xml:space="preserve"> represents sadness and meditation. Both poems complement each other and shows that none</w:t>
      </w:r>
      <w:r w:rsidR="003E3844" w:rsidRPr="005901A8">
        <w:rPr>
          <w:rFonts w:ascii="Times New Roman" w:hAnsi="Times New Roman" w:cs="Times New Roman"/>
          <w:sz w:val="24"/>
          <w:szCs w:val="24"/>
        </w:rPr>
        <w:t xml:space="preserve"> is more superior. </w:t>
      </w:r>
    </w:p>
    <w:p w14:paraId="4AF7F68A" w14:textId="25B9FB8E" w:rsidR="00C9453C" w:rsidRDefault="00C9453C">
      <w:pPr>
        <w:rPr>
          <w:rFonts w:ascii="Times New Roman" w:hAnsi="Times New Roman" w:cs="Times New Roman"/>
          <w:sz w:val="24"/>
          <w:szCs w:val="24"/>
        </w:rPr>
      </w:pPr>
    </w:p>
    <w:p w14:paraId="6AF42DE1" w14:textId="41356820" w:rsidR="00C9453C" w:rsidRDefault="00C9453C">
      <w:pPr>
        <w:rPr>
          <w:rFonts w:ascii="Times New Roman" w:hAnsi="Times New Roman" w:cs="Times New Roman"/>
          <w:sz w:val="24"/>
          <w:szCs w:val="24"/>
        </w:rPr>
      </w:pPr>
    </w:p>
    <w:p w14:paraId="38E86778" w14:textId="77777777" w:rsidR="00C9453C" w:rsidRDefault="00C9453C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br w:type="page"/>
      </w:r>
    </w:p>
    <w:p w14:paraId="3C8E7BF0" w14:textId="73028BF5" w:rsidR="00C9453C" w:rsidRDefault="00C9453C">
      <w:pPr>
        <w:rPr>
          <w:rFonts w:ascii="Times New Roman" w:hAnsi="Times New Roman" w:cs="Times New Roman"/>
          <w:b/>
          <w:bCs/>
          <w:sz w:val="24"/>
          <w:szCs w:val="24"/>
        </w:rPr>
      </w:pPr>
      <w:r w:rsidRPr="00C9453C">
        <w:rPr>
          <w:rFonts w:ascii="Times New Roman" w:hAnsi="Times New Roman" w:cs="Times New Roman"/>
          <w:b/>
          <w:bCs/>
          <w:sz w:val="24"/>
          <w:szCs w:val="24"/>
        </w:rPr>
        <w:lastRenderedPageBreak/>
        <w:t xml:space="preserve">REFERENCE </w:t>
      </w:r>
    </w:p>
    <w:p w14:paraId="43C03B60" w14:textId="40B2B801" w:rsidR="00C9453C" w:rsidRDefault="00C9453C">
      <w:pPr>
        <w:rPr>
          <w:rFonts w:ascii="Times New Roman" w:hAnsi="Times New Roman" w:cs="Times New Roman"/>
          <w:b/>
          <w:bCs/>
          <w:sz w:val="24"/>
          <w:szCs w:val="24"/>
        </w:rPr>
      </w:pPr>
    </w:p>
    <w:p w14:paraId="79ED1D84" w14:textId="77777777" w:rsidR="00C9453C" w:rsidRDefault="00C9453C" w:rsidP="00C9453C">
      <w:pPr>
        <w:pStyle w:val="NormalWeb"/>
        <w:spacing w:before="0" w:beforeAutospacing="0" w:after="240" w:afterAutospacing="0" w:line="360" w:lineRule="auto"/>
      </w:pPr>
      <w:r>
        <w:t xml:space="preserve">Burkert, W. (1982). </w:t>
      </w:r>
      <w:r>
        <w:rPr>
          <w:i/>
          <w:iCs/>
        </w:rPr>
        <w:t>Structure and History in Greek Mythology and Ritual</w:t>
      </w:r>
      <w:r>
        <w:t xml:space="preserve">. [online] </w:t>
      </w:r>
      <w:r>
        <w:rPr>
          <w:i/>
          <w:iCs/>
        </w:rPr>
        <w:t>Google Books</w:t>
      </w:r>
      <w:r>
        <w:t>. University of California Press. Available at: https://www.google.co.uk/books/edition/Structure_and_History_in_Greek_Mythology/APcX1KKHF9wC?hl=en&amp;gbpv=1&amp;dq=greek+mythology+in+the+17th+century&amp;pg=PR7&amp;printsec=frontcover [Accessed 29 Sep. 2022].</w:t>
      </w:r>
    </w:p>
    <w:p w14:paraId="18925AC0" w14:textId="77777777" w:rsidR="00C9453C" w:rsidRDefault="00C9453C" w:rsidP="00C9453C">
      <w:pPr>
        <w:pStyle w:val="NormalWeb"/>
        <w:spacing w:before="0" w:beforeAutospacing="0" w:after="240" w:afterAutospacing="0" w:line="360" w:lineRule="auto"/>
      </w:pPr>
      <w:r>
        <w:t xml:space="preserve">Cummings, M.J. (2010a). </w:t>
      </w:r>
      <w:r>
        <w:rPr>
          <w:i/>
          <w:iCs/>
        </w:rPr>
        <w:t xml:space="preserve">Il </w:t>
      </w:r>
      <w:proofErr w:type="spellStart"/>
      <w:r>
        <w:rPr>
          <w:i/>
          <w:iCs/>
        </w:rPr>
        <w:t>Penseroso</w:t>
      </w:r>
      <w:proofErr w:type="spellEnd"/>
      <w:r>
        <w:rPr>
          <w:i/>
          <w:iCs/>
        </w:rPr>
        <w:t>: a Study Guide</w:t>
      </w:r>
      <w:r>
        <w:t>. [online] www.cummingsstudyguides.net. Available at: https://www.cummingsstudyguides.net/Guides8/Penseroso.html#:~:text=....... [Accessed 29 Sep. 2022].</w:t>
      </w:r>
    </w:p>
    <w:p w14:paraId="41B02CB9" w14:textId="77777777" w:rsidR="00C9453C" w:rsidRDefault="00C9453C" w:rsidP="00C9453C">
      <w:pPr>
        <w:pStyle w:val="NormalWeb"/>
        <w:spacing w:before="0" w:beforeAutospacing="0" w:after="240" w:afterAutospacing="0" w:line="360" w:lineRule="auto"/>
      </w:pPr>
      <w:r>
        <w:t xml:space="preserve">Cummings, M.J. (2010b). </w:t>
      </w:r>
      <w:r>
        <w:rPr>
          <w:i/>
          <w:iCs/>
        </w:rPr>
        <w:t xml:space="preserve">Milton’s </w:t>
      </w:r>
      <w:proofErr w:type="spellStart"/>
      <w:r>
        <w:rPr>
          <w:i/>
          <w:iCs/>
        </w:rPr>
        <w:t>L’Allegro</w:t>
      </w:r>
      <w:proofErr w:type="spellEnd"/>
      <w:r>
        <w:rPr>
          <w:i/>
          <w:iCs/>
        </w:rPr>
        <w:t>: a Study Guide</w:t>
      </w:r>
      <w:r>
        <w:t>. [online] www.cummingsstudyguides.net. Available at: https://www.cummingsstudyguides.net/Guides8/lallegro.html.</w:t>
      </w:r>
    </w:p>
    <w:p w14:paraId="1EB09F28" w14:textId="77777777" w:rsidR="00C9453C" w:rsidRDefault="00C9453C" w:rsidP="00C9453C">
      <w:pPr>
        <w:pStyle w:val="NormalWeb"/>
        <w:spacing w:before="0" w:beforeAutospacing="0" w:after="240" w:afterAutospacing="0" w:line="360" w:lineRule="auto"/>
      </w:pPr>
      <w:r>
        <w:t xml:space="preserve">Foundation, P. (2020). </w:t>
      </w:r>
      <w:proofErr w:type="spellStart"/>
      <w:r>
        <w:rPr>
          <w:i/>
          <w:iCs/>
        </w:rPr>
        <w:t>L’Allegro</w:t>
      </w:r>
      <w:proofErr w:type="spellEnd"/>
      <w:r>
        <w:rPr>
          <w:i/>
          <w:iCs/>
        </w:rPr>
        <w:t xml:space="preserve"> by John Milton</w:t>
      </w:r>
      <w:r>
        <w:t>. [online] Poetry Foundation. Available at: https://www.poetryfoundation.org/poems/44731/lallegro [Accessed 29 Sep. 2022].</w:t>
      </w:r>
    </w:p>
    <w:p w14:paraId="78D69539" w14:textId="2D2B77D0" w:rsidR="00C9453C" w:rsidRDefault="00C9453C" w:rsidP="00C9453C">
      <w:pPr>
        <w:pStyle w:val="NormalWeb"/>
        <w:spacing w:before="0" w:beforeAutospacing="0" w:after="240" w:afterAutospacing="0" w:line="360" w:lineRule="auto"/>
      </w:pPr>
      <w:r>
        <w:t xml:space="preserve">Foundation, P. (2022). </w:t>
      </w:r>
      <w:r>
        <w:rPr>
          <w:i/>
          <w:iCs/>
        </w:rPr>
        <w:t xml:space="preserve">Il </w:t>
      </w:r>
      <w:proofErr w:type="spellStart"/>
      <w:r>
        <w:rPr>
          <w:i/>
          <w:iCs/>
        </w:rPr>
        <w:t>Penseroso</w:t>
      </w:r>
      <w:proofErr w:type="spellEnd"/>
      <w:r>
        <w:rPr>
          <w:i/>
          <w:iCs/>
        </w:rPr>
        <w:t xml:space="preserve"> by John Milton</w:t>
      </w:r>
      <w:r>
        <w:t>. [online] Poetry Foundation. Available at: https://www.poetryfoundation.org/poems/44732/il-penseroso [Accessed 29 Sep. 2022].</w:t>
      </w:r>
    </w:p>
    <w:p w14:paraId="24A9FA38" w14:textId="77777777" w:rsidR="00E055AD" w:rsidRDefault="00E055AD" w:rsidP="00E055AD">
      <w:pPr>
        <w:pStyle w:val="NormalWeb"/>
        <w:spacing w:before="0" w:beforeAutospacing="0" w:after="240" w:afterAutospacing="0" w:line="360" w:lineRule="auto"/>
      </w:pPr>
      <w:r>
        <w:t xml:space="preserve">Milton, J. (1861). </w:t>
      </w:r>
      <w:r>
        <w:rPr>
          <w:i/>
          <w:iCs/>
        </w:rPr>
        <w:t>The Life of John Milton</w:t>
      </w:r>
      <w:r>
        <w:t xml:space="preserve">. [online] </w:t>
      </w:r>
      <w:r>
        <w:rPr>
          <w:i/>
          <w:iCs/>
        </w:rPr>
        <w:t>Google Books</w:t>
      </w:r>
      <w:r>
        <w:t>. Christian Knowledge Society. Available at: https://www.google.co.uk/books/edition/The_Life_of_John_Milton/S7lcAAAAcAAJ?hl=en&amp;gbpv=1&amp;dq=john+milton&amp;pg=PA1&amp;printsec=frontcover [Accessed 5 Oct. 2022].</w:t>
      </w:r>
    </w:p>
    <w:p w14:paraId="77A040D9" w14:textId="77777777" w:rsidR="00E055AD" w:rsidRDefault="00E055AD" w:rsidP="00C9453C">
      <w:pPr>
        <w:pStyle w:val="NormalWeb"/>
        <w:spacing w:before="0" w:beforeAutospacing="0" w:after="240" w:afterAutospacing="0" w:line="360" w:lineRule="auto"/>
      </w:pPr>
    </w:p>
    <w:p w14:paraId="2349C7F2" w14:textId="77777777" w:rsidR="00C9453C" w:rsidRPr="00C9453C" w:rsidRDefault="00C9453C">
      <w:pPr>
        <w:rPr>
          <w:rFonts w:ascii="Times New Roman" w:hAnsi="Times New Roman" w:cs="Times New Roman"/>
          <w:sz w:val="24"/>
          <w:szCs w:val="24"/>
        </w:rPr>
      </w:pPr>
    </w:p>
    <w:sectPr w:rsidR="00C9453C" w:rsidRPr="00C9453C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752558C8"/>
    <w:multiLevelType w:val="hybridMultilevel"/>
    <w:tmpl w:val="67BAD784"/>
    <w:lvl w:ilvl="0" w:tplc="EE387BF2">
      <w:numFmt w:val="bullet"/>
      <w:lvlText w:val=""/>
      <w:lvlJc w:val="left"/>
      <w:pPr>
        <w:ind w:left="720" w:hanging="360"/>
      </w:pPr>
      <w:rPr>
        <w:rFonts w:ascii="Symbol" w:eastAsiaTheme="minorHAnsi" w:hAnsi="Symbol" w:cstheme="minorBid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228345764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B3D5F"/>
    <w:rsid w:val="00020B7B"/>
    <w:rsid w:val="00037298"/>
    <w:rsid w:val="000855AC"/>
    <w:rsid w:val="00090D78"/>
    <w:rsid w:val="00121FDF"/>
    <w:rsid w:val="00123C03"/>
    <w:rsid w:val="001418F6"/>
    <w:rsid w:val="00173359"/>
    <w:rsid w:val="001968CA"/>
    <w:rsid w:val="001E24EF"/>
    <w:rsid w:val="00276080"/>
    <w:rsid w:val="00285D6B"/>
    <w:rsid w:val="002C19A7"/>
    <w:rsid w:val="002C3B8A"/>
    <w:rsid w:val="00335719"/>
    <w:rsid w:val="003532B1"/>
    <w:rsid w:val="003C27FB"/>
    <w:rsid w:val="003E1FF9"/>
    <w:rsid w:val="003E3844"/>
    <w:rsid w:val="00406304"/>
    <w:rsid w:val="00417964"/>
    <w:rsid w:val="004304E8"/>
    <w:rsid w:val="004639A8"/>
    <w:rsid w:val="0048216D"/>
    <w:rsid w:val="004E5BBD"/>
    <w:rsid w:val="00562BE7"/>
    <w:rsid w:val="005901A8"/>
    <w:rsid w:val="00594D2E"/>
    <w:rsid w:val="005A0011"/>
    <w:rsid w:val="005B3D2C"/>
    <w:rsid w:val="00654E60"/>
    <w:rsid w:val="00675914"/>
    <w:rsid w:val="006D3995"/>
    <w:rsid w:val="006E2452"/>
    <w:rsid w:val="007A0266"/>
    <w:rsid w:val="007D241B"/>
    <w:rsid w:val="00823030"/>
    <w:rsid w:val="00847860"/>
    <w:rsid w:val="00866E7A"/>
    <w:rsid w:val="00875ABE"/>
    <w:rsid w:val="008A6E46"/>
    <w:rsid w:val="008B1798"/>
    <w:rsid w:val="008D054D"/>
    <w:rsid w:val="008E5CF3"/>
    <w:rsid w:val="0090195A"/>
    <w:rsid w:val="00922397"/>
    <w:rsid w:val="009445AF"/>
    <w:rsid w:val="0094715A"/>
    <w:rsid w:val="009B3D5F"/>
    <w:rsid w:val="009D37DF"/>
    <w:rsid w:val="009E746F"/>
    <w:rsid w:val="00A03203"/>
    <w:rsid w:val="00A63A4E"/>
    <w:rsid w:val="00A85452"/>
    <w:rsid w:val="00AB6809"/>
    <w:rsid w:val="00AD7811"/>
    <w:rsid w:val="00AF3670"/>
    <w:rsid w:val="00AF59B1"/>
    <w:rsid w:val="00AF668E"/>
    <w:rsid w:val="00B141FA"/>
    <w:rsid w:val="00B30FB3"/>
    <w:rsid w:val="00B65D98"/>
    <w:rsid w:val="00BC538B"/>
    <w:rsid w:val="00C03D2C"/>
    <w:rsid w:val="00C60324"/>
    <w:rsid w:val="00C74B44"/>
    <w:rsid w:val="00C9453C"/>
    <w:rsid w:val="00CA1DBA"/>
    <w:rsid w:val="00D17543"/>
    <w:rsid w:val="00D17BE0"/>
    <w:rsid w:val="00D23BCD"/>
    <w:rsid w:val="00D43A81"/>
    <w:rsid w:val="00D64AFE"/>
    <w:rsid w:val="00DA141F"/>
    <w:rsid w:val="00E055AD"/>
    <w:rsid w:val="00E341CA"/>
    <w:rsid w:val="00E537C5"/>
    <w:rsid w:val="00E8149C"/>
    <w:rsid w:val="00ED72B7"/>
    <w:rsid w:val="00F503F2"/>
    <w:rsid w:val="00F51506"/>
    <w:rsid w:val="00FD6422"/>
    <w:rsid w:val="00FF24E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D3EEFE5"/>
  <w15:chartTrackingRefBased/>
  <w15:docId w15:val="{B9A49625-6C70-47D6-8E0C-815FFD5293F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E341CA"/>
    <w:pPr>
      <w:ind w:left="720"/>
      <w:contextualSpacing/>
    </w:pPr>
  </w:style>
  <w:style w:type="paragraph" w:styleId="NormalWeb">
    <w:name w:val="Normal (Web)"/>
    <w:basedOn w:val="Normal"/>
    <w:uiPriority w:val="99"/>
    <w:semiHidden/>
    <w:unhideWhenUsed/>
    <w:rsid w:val="00C9453C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5754327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817128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8743418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12219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3929</TotalTime>
  <Pages>3</Pages>
  <Words>885</Words>
  <Characters>5046</Characters>
  <Application>Microsoft Office Word</Application>
  <DocSecurity>0</DocSecurity>
  <Lines>42</Lines>
  <Paragraphs>11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5920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Obeisha Conliffe</dc:creator>
  <cp:keywords/>
  <dc:description/>
  <cp:lastModifiedBy>Obeisha Conliffe</cp:lastModifiedBy>
  <cp:revision>14</cp:revision>
  <dcterms:created xsi:type="dcterms:W3CDTF">2022-09-28T19:57:00Z</dcterms:created>
  <dcterms:modified xsi:type="dcterms:W3CDTF">2022-10-05T19:06:00Z</dcterms:modified>
</cp:coreProperties>
</file>