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261F5B1" w:rsidR="007D3AD0" w:rsidRDefault="001E79BC" w:rsidP="001E79BC">
      <w:r>
        <w:t xml:space="preserve">                                          </w:t>
      </w:r>
    </w:p>
    <w:p w14:paraId="0AAADCB7" w14:textId="77777777" w:rsidR="00E451AF" w:rsidRDefault="00E451AF" w:rsidP="021F216E">
      <w:pPr>
        <w:jc w:val="center"/>
        <w:rPr>
          <w:rFonts w:ascii="Arial Nova" w:eastAsia="Arial Nova" w:hAnsi="Arial Nova" w:cs="Arial Nova"/>
        </w:rPr>
      </w:pPr>
    </w:p>
    <w:p w14:paraId="2EBBF3BD" w14:textId="45EC05E4" w:rsidR="021F216E" w:rsidRDefault="00E451AF" w:rsidP="021F216E">
      <w:pPr>
        <w:jc w:val="center"/>
        <w:rPr>
          <w:rFonts w:ascii="Arial Nova" w:eastAsia="Arial Nova" w:hAnsi="Arial Nova" w:cs="Arial Nova"/>
        </w:rPr>
      </w:pPr>
      <w:r>
        <w:rPr>
          <w:noProof/>
        </w:rPr>
        <w:drawing>
          <wp:inline distT="0" distB="0" distL="0" distR="0" wp14:anchorId="49A0E01F" wp14:editId="3BC2DEA7">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14B6EF3" w14:textId="77777777" w:rsidR="00E451AF" w:rsidRDefault="00E451AF" w:rsidP="009B575C">
      <w:pPr>
        <w:jc w:val="center"/>
        <w:rPr>
          <w:rFonts w:ascii="Arial Nova" w:eastAsia="Arial Nova" w:hAnsi="Arial Nova" w:cs="Arial Nova"/>
          <w:b/>
          <w:sz w:val="44"/>
          <w:szCs w:val="44"/>
          <w:lang w:val="en-GB"/>
        </w:rPr>
      </w:pPr>
    </w:p>
    <w:p w14:paraId="5CFCD41C" w14:textId="407CBC46" w:rsidR="005344CB" w:rsidRPr="0093689A" w:rsidRDefault="009B575C" w:rsidP="00E451AF">
      <w:pPr>
        <w:jc w:val="center"/>
        <w:rPr>
          <w:rFonts w:ascii="Arial" w:eastAsia="Arial Nova" w:hAnsi="Arial" w:cs="Arial"/>
          <w:sz w:val="44"/>
          <w:szCs w:val="44"/>
          <w:lang w:val="en-GB"/>
        </w:rPr>
      </w:pPr>
      <w:r w:rsidRPr="0093689A">
        <w:rPr>
          <w:rFonts w:ascii="Arial" w:eastAsia="Arial Nova" w:hAnsi="Arial" w:cs="Arial"/>
          <w:b/>
          <w:sz w:val="44"/>
          <w:szCs w:val="44"/>
          <w:lang w:val="en-GB"/>
        </w:rPr>
        <w:t xml:space="preserve">Changemakers: Building your Personal Brand for Sustainable Employment   </w:t>
      </w:r>
    </w:p>
    <w:p w14:paraId="11796253" w14:textId="77777777" w:rsidR="003D0AFA" w:rsidRPr="0093689A" w:rsidRDefault="003D0AFA" w:rsidP="00AF72A5">
      <w:pPr>
        <w:rPr>
          <w:rFonts w:ascii="Arial" w:eastAsia="Arial Nova" w:hAnsi="Arial" w:cs="Arial"/>
          <w:sz w:val="44"/>
          <w:szCs w:val="44"/>
        </w:rPr>
      </w:pPr>
    </w:p>
    <w:p w14:paraId="3CC99A4D" w14:textId="209DA258" w:rsidR="32ADAAF6" w:rsidRPr="0093689A" w:rsidRDefault="00057AB2" w:rsidP="021F216E">
      <w:pPr>
        <w:jc w:val="center"/>
        <w:rPr>
          <w:rFonts w:ascii="Arial" w:eastAsia="Arial Nova" w:hAnsi="Arial" w:cs="Arial"/>
          <w:sz w:val="44"/>
          <w:szCs w:val="44"/>
        </w:rPr>
      </w:pPr>
      <w:r w:rsidRPr="0093689A">
        <w:rPr>
          <w:rFonts w:ascii="Arial" w:eastAsia="Arial Nova" w:hAnsi="Arial" w:cs="Arial"/>
          <w:sz w:val="44"/>
          <w:szCs w:val="44"/>
        </w:rPr>
        <w:t>STUDENTS NAME:</w:t>
      </w:r>
      <w:r w:rsidR="00617625" w:rsidRPr="0093689A">
        <w:rPr>
          <w:rFonts w:ascii="Arial" w:eastAsia="Arial Nova" w:hAnsi="Arial" w:cs="Arial"/>
          <w:sz w:val="44"/>
          <w:szCs w:val="44"/>
        </w:rPr>
        <w:t xml:space="preserve"> Farzia Saddique</w:t>
      </w:r>
    </w:p>
    <w:p w14:paraId="76053F57" w14:textId="0D14DBFA" w:rsidR="00057AB2" w:rsidRPr="0093689A" w:rsidRDefault="005344CB" w:rsidP="021F216E">
      <w:pPr>
        <w:jc w:val="center"/>
        <w:rPr>
          <w:rFonts w:ascii="Arial" w:eastAsia="Arial Nova" w:hAnsi="Arial" w:cs="Arial"/>
          <w:sz w:val="44"/>
          <w:szCs w:val="44"/>
        </w:rPr>
      </w:pPr>
      <w:r w:rsidRPr="0093689A">
        <w:rPr>
          <w:rFonts w:ascii="Arial" w:eastAsia="Arial Nova" w:hAnsi="Arial" w:cs="Arial"/>
          <w:sz w:val="44"/>
          <w:szCs w:val="44"/>
        </w:rPr>
        <w:t>STUDENTS NUMBER:</w:t>
      </w:r>
      <w:r w:rsidR="00617625" w:rsidRPr="0093689A">
        <w:rPr>
          <w:rFonts w:ascii="Arial" w:eastAsia="Arial Nova" w:hAnsi="Arial" w:cs="Arial"/>
          <w:sz w:val="44"/>
          <w:szCs w:val="44"/>
        </w:rPr>
        <w:t xml:space="preserve"> 2329009</w:t>
      </w:r>
    </w:p>
    <w:p w14:paraId="500169C5" w14:textId="30AEDF64" w:rsidR="005344CB" w:rsidRPr="0093689A" w:rsidRDefault="005344CB" w:rsidP="021F216E">
      <w:pPr>
        <w:jc w:val="center"/>
        <w:rPr>
          <w:rFonts w:ascii="Arial" w:eastAsia="Arial Nova" w:hAnsi="Arial" w:cs="Arial"/>
          <w:sz w:val="44"/>
          <w:szCs w:val="44"/>
        </w:rPr>
      </w:pPr>
      <w:r w:rsidRPr="0093689A">
        <w:rPr>
          <w:rFonts w:ascii="Arial" w:eastAsia="Arial Nova" w:hAnsi="Arial" w:cs="Arial"/>
          <w:sz w:val="44"/>
          <w:szCs w:val="44"/>
        </w:rPr>
        <w:t>MODULE NUMBER:</w:t>
      </w:r>
      <w:r w:rsidR="00617625" w:rsidRPr="0093689A">
        <w:rPr>
          <w:rFonts w:ascii="Arial" w:eastAsia="Arial Nova" w:hAnsi="Arial" w:cs="Arial"/>
          <w:sz w:val="44"/>
          <w:szCs w:val="44"/>
        </w:rPr>
        <w:t xml:space="preserve"> BM</w:t>
      </w:r>
      <w:r w:rsidR="00861094" w:rsidRPr="0093689A">
        <w:rPr>
          <w:rFonts w:ascii="Arial" w:eastAsia="Arial Nova" w:hAnsi="Arial" w:cs="Arial"/>
          <w:sz w:val="44"/>
          <w:szCs w:val="44"/>
        </w:rPr>
        <w:t>HP5015</w:t>
      </w:r>
    </w:p>
    <w:p w14:paraId="54F486C8" w14:textId="69D24321" w:rsidR="005344CB" w:rsidRPr="0093689A" w:rsidRDefault="005344CB" w:rsidP="021F216E">
      <w:pPr>
        <w:jc w:val="center"/>
        <w:rPr>
          <w:rFonts w:ascii="Arial" w:eastAsia="Arial Nova" w:hAnsi="Arial" w:cs="Arial"/>
          <w:sz w:val="44"/>
          <w:szCs w:val="44"/>
        </w:rPr>
      </w:pPr>
      <w:r w:rsidRPr="0093689A">
        <w:rPr>
          <w:rFonts w:ascii="Arial" w:eastAsia="Arial Nova" w:hAnsi="Arial" w:cs="Arial"/>
          <w:sz w:val="44"/>
          <w:szCs w:val="44"/>
        </w:rPr>
        <w:t>LECTURERE:</w:t>
      </w:r>
      <w:r w:rsidR="00861094" w:rsidRPr="0093689A">
        <w:rPr>
          <w:rFonts w:ascii="Arial" w:eastAsia="Arial Nova" w:hAnsi="Arial" w:cs="Arial"/>
          <w:sz w:val="44"/>
          <w:szCs w:val="44"/>
        </w:rPr>
        <w:t xml:space="preserve"> </w:t>
      </w:r>
      <w:r w:rsidR="00F80ED4" w:rsidRPr="0093689A">
        <w:rPr>
          <w:rFonts w:ascii="Arial" w:eastAsia="Arial Nova" w:hAnsi="Arial" w:cs="Arial"/>
          <w:sz w:val="44"/>
          <w:szCs w:val="44"/>
        </w:rPr>
        <w:t>Olu</w:t>
      </w:r>
      <w:r w:rsidR="00D76ED3" w:rsidRPr="0093689A">
        <w:rPr>
          <w:rFonts w:ascii="Arial" w:eastAsia="Arial Nova" w:hAnsi="Arial" w:cs="Arial"/>
          <w:sz w:val="44"/>
          <w:szCs w:val="44"/>
        </w:rPr>
        <w:t>femi Oluranti</w:t>
      </w:r>
    </w:p>
    <w:p w14:paraId="62B4B2BF" w14:textId="4CD31455" w:rsidR="005344CB" w:rsidRPr="0093689A" w:rsidRDefault="005344CB" w:rsidP="021F216E">
      <w:pPr>
        <w:jc w:val="center"/>
        <w:rPr>
          <w:rFonts w:ascii="Arial" w:eastAsia="Arial Nova" w:hAnsi="Arial" w:cs="Arial"/>
          <w:sz w:val="44"/>
          <w:szCs w:val="44"/>
        </w:rPr>
      </w:pPr>
      <w:r w:rsidRPr="0093689A">
        <w:rPr>
          <w:rFonts w:ascii="Arial" w:eastAsia="Arial Nova" w:hAnsi="Arial" w:cs="Arial"/>
          <w:sz w:val="44"/>
          <w:szCs w:val="44"/>
        </w:rPr>
        <w:t>MODULE LEAD:</w:t>
      </w:r>
      <w:r w:rsidR="00EA5C01" w:rsidRPr="0093689A">
        <w:rPr>
          <w:rFonts w:ascii="Arial" w:eastAsia="Arial Nova" w:hAnsi="Arial" w:cs="Arial"/>
          <w:sz w:val="44"/>
          <w:szCs w:val="44"/>
        </w:rPr>
        <w:t xml:space="preserve"> Joanne Davies</w:t>
      </w:r>
    </w:p>
    <w:p w14:paraId="392004BB" w14:textId="77777777" w:rsidR="005344CB" w:rsidRPr="0093689A" w:rsidRDefault="005344CB" w:rsidP="021F216E">
      <w:pPr>
        <w:jc w:val="center"/>
        <w:rPr>
          <w:rFonts w:ascii="Arial" w:eastAsia="Arial Nova" w:hAnsi="Arial" w:cs="Arial"/>
          <w:sz w:val="44"/>
          <w:szCs w:val="44"/>
        </w:rPr>
      </w:pPr>
    </w:p>
    <w:p w14:paraId="498BCFD6" w14:textId="77777777" w:rsidR="00E451AF" w:rsidRPr="0093689A" w:rsidRDefault="00E451AF" w:rsidP="001E79BC">
      <w:pPr>
        <w:rPr>
          <w:rFonts w:ascii="Arial" w:eastAsia="Arial Nova" w:hAnsi="Arial" w:cs="Arial"/>
          <w:sz w:val="22"/>
          <w:szCs w:val="22"/>
        </w:rPr>
      </w:pPr>
    </w:p>
    <w:p w14:paraId="47029C80" w14:textId="77777777" w:rsidR="00E451AF" w:rsidRPr="0093689A" w:rsidRDefault="00E451AF" w:rsidP="001E79BC">
      <w:pPr>
        <w:rPr>
          <w:rFonts w:ascii="Arial" w:eastAsia="Arial Nova" w:hAnsi="Arial" w:cs="Arial"/>
          <w:sz w:val="72"/>
          <w:szCs w:val="72"/>
        </w:rPr>
      </w:pPr>
    </w:p>
    <w:p w14:paraId="7C3E2402" w14:textId="77777777" w:rsidR="004B5281" w:rsidRDefault="004B5281" w:rsidP="001E79BC">
      <w:pPr>
        <w:rPr>
          <w:rFonts w:ascii="Arial" w:eastAsia="Arial Nova" w:hAnsi="Arial" w:cs="Arial"/>
          <w:sz w:val="44"/>
          <w:szCs w:val="44"/>
        </w:rPr>
      </w:pPr>
    </w:p>
    <w:p w14:paraId="440E2E53" w14:textId="1583CC37" w:rsidR="00C44E97" w:rsidRPr="0093689A" w:rsidRDefault="32ADAAF6" w:rsidP="001E79BC">
      <w:pPr>
        <w:rPr>
          <w:rFonts w:ascii="Arial" w:eastAsia="Arial Nova" w:hAnsi="Arial" w:cs="Arial"/>
          <w:sz w:val="72"/>
          <w:szCs w:val="72"/>
        </w:rPr>
      </w:pPr>
      <w:r w:rsidRPr="0093689A">
        <w:rPr>
          <w:rFonts w:ascii="Arial" w:eastAsia="Arial Nova" w:hAnsi="Arial" w:cs="Arial"/>
          <w:sz w:val="44"/>
          <w:szCs w:val="44"/>
        </w:rPr>
        <w:lastRenderedPageBreak/>
        <w:t xml:space="preserve">Task 1 – </w:t>
      </w:r>
      <w:r w:rsidR="00B7418E" w:rsidRPr="0093689A">
        <w:rPr>
          <w:rFonts w:ascii="Arial" w:eastAsia="Arial Nova" w:hAnsi="Arial" w:cs="Arial"/>
          <w:sz w:val="44"/>
          <w:szCs w:val="44"/>
        </w:rPr>
        <w:t>Personal Brand</w:t>
      </w:r>
    </w:p>
    <w:p w14:paraId="6D8A025B" w14:textId="77777777" w:rsidR="00C44E97" w:rsidRPr="0093689A" w:rsidRDefault="00C44E97" w:rsidP="00005D7F">
      <w:pPr>
        <w:spacing w:line="360" w:lineRule="auto"/>
        <w:rPr>
          <w:rFonts w:ascii="Arial" w:eastAsia="Arial Nova" w:hAnsi="Arial" w:cs="Arial"/>
          <w:color w:val="000000" w:themeColor="text1"/>
          <w:sz w:val="22"/>
          <w:szCs w:val="22"/>
        </w:rPr>
      </w:pPr>
    </w:p>
    <w:p w14:paraId="0B88061A" w14:textId="0E18BA86" w:rsidR="00C44E97" w:rsidRPr="0093689A" w:rsidRDefault="00D3358E" w:rsidP="00005D7F">
      <w:pPr>
        <w:spacing w:line="360" w:lineRule="auto"/>
        <w:rPr>
          <w:rFonts w:ascii="Arial" w:eastAsia="Arial Nova" w:hAnsi="Arial" w:cs="Arial"/>
          <w:color w:val="000000" w:themeColor="text1"/>
          <w:sz w:val="22"/>
          <w:szCs w:val="22"/>
          <w:u w:val="single"/>
        </w:rPr>
      </w:pPr>
      <w:r w:rsidRPr="0093689A">
        <w:rPr>
          <w:rFonts w:ascii="Arial" w:eastAsia="Arial Nova" w:hAnsi="Arial" w:cs="Arial"/>
          <w:color w:val="000000" w:themeColor="text1"/>
          <w:sz w:val="22"/>
          <w:szCs w:val="22"/>
          <w:u w:val="single"/>
        </w:rPr>
        <w:t>I</w:t>
      </w:r>
      <w:r w:rsidR="00C44E97" w:rsidRPr="0093689A">
        <w:rPr>
          <w:rFonts w:ascii="Arial" w:eastAsia="Arial Nova" w:hAnsi="Arial" w:cs="Arial"/>
          <w:color w:val="000000" w:themeColor="text1"/>
          <w:sz w:val="22"/>
          <w:szCs w:val="22"/>
          <w:u w:val="single"/>
        </w:rPr>
        <w:t>ntroduction</w:t>
      </w:r>
    </w:p>
    <w:p w14:paraId="71DE1803" w14:textId="2FB80E58" w:rsidR="00C44E97" w:rsidRPr="0093689A" w:rsidRDefault="00C44E97" w:rsidP="00005D7F">
      <w:pPr>
        <w:spacing w:line="360" w:lineRule="auto"/>
        <w:rPr>
          <w:rFonts w:ascii="Arial" w:eastAsia="Arial Nova" w:hAnsi="Arial" w:cs="Arial"/>
          <w:color w:val="000000" w:themeColor="text1"/>
          <w:sz w:val="22"/>
          <w:szCs w:val="22"/>
        </w:rPr>
      </w:pPr>
      <w:r w:rsidRPr="0093689A">
        <w:rPr>
          <w:rFonts w:ascii="Arial" w:eastAsia="Arial Nova" w:hAnsi="Arial" w:cs="Arial"/>
          <w:color w:val="000000" w:themeColor="text1"/>
          <w:sz w:val="22"/>
          <w:szCs w:val="22"/>
        </w:rPr>
        <w:t>A personal brand is the professional identity I present as a nurse, shaped by my values, skills, and behavior. It is important because it influences how employers and colleagues perceive my professionalism and suitability for nursing practice (Peters, 1997).</w:t>
      </w:r>
    </w:p>
    <w:p w14:paraId="2248D95A" w14:textId="77777777" w:rsidR="003D0AFA" w:rsidRPr="0093689A" w:rsidRDefault="003D0AFA" w:rsidP="00005D7F">
      <w:pPr>
        <w:spacing w:line="360" w:lineRule="auto"/>
        <w:rPr>
          <w:rFonts w:ascii="Arial" w:eastAsia="Arial Nova" w:hAnsi="Arial" w:cs="Arial"/>
          <w:color w:val="000000" w:themeColor="text1"/>
          <w:sz w:val="22"/>
          <w:szCs w:val="22"/>
          <w:u w:val="single"/>
        </w:rPr>
      </w:pPr>
    </w:p>
    <w:p w14:paraId="7656CF4E" w14:textId="78BDBEAD" w:rsidR="00D3358E" w:rsidRPr="0093689A" w:rsidRDefault="00D3358E" w:rsidP="00005D7F">
      <w:pPr>
        <w:spacing w:line="360" w:lineRule="auto"/>
        <w:rPr>
          <w:rFonts w:ascii="Arial" w:eastAsia="Arial Nova" w:hAnsi="Arial" w:cs="Arial"/>
          <w:color w:val="000000" w:themeColor="text1"/>
          <w:sz w:val="22"/>
          <w:szCs w:val="22"/>
          <w:u w:val="single"/>
        </w:rPr>
      </w:pPr>
      <w:r w:rsidRPr="0093689A">
        <w:rPr>
          <w:rFonts w:ascii="Arial" w:eastAsia="Arial Nova" w:hAnsi="Arial" w:cs="Arial"/>
          <w:color w:val="000000" w:themeColor="text1"/>
          <w:sz w:val="22"/>
          <w:szCs w:val="22"/>
          <w:u w:val="single"/>
        </w:rPr>
        <w:t>Main Body</w:t>
      </w:r>
    </w:p>
    <w:p w14:paraId="5354A4A7" w14:textId="60727896" w:rsidR="00C44E97" w:rsidRPr="0093689A" w:rsidRDefault="00C44E97" w:rsidP="00005D7F">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My current personal brand as a nurse is based on compassion, reliability, and a strong commitment to patient safety. These qualities reflect professional nursing values and are central to safe and effective practice (Nursing and Midwifery Council, 2018). In academic and clinical settings, I present myself as professional, punctual, and respectful. I follow policies and procedures carefully and communicate effectively with patients and multidisciplinary teams, which supports the delivery of patient-centred care (NMC, 2018).</w:t>
      </w:r>
      <w:r w:rsidR="00C60C3E" w:rsidRPr="0093689A">
        <w:rPr>
          <w:rFonts w:ascii="Arial" w:eastAsia="Arial Nova" w:hAnsi="Arial" w:cs="Arial"/>
          <w:color w:val="000000" w:themeColor="text1"/>
          <w:sz w:val="22"/>
          <w:szCs w:val="22"/>
          <w:lang w:val="en-GB"/>
        </w:rPr>
        <w:t xml:space="preserve"> </w:t>
      </w:r>
      <w:r w:rsidR="00BC7321" w:rsidRPr="0093689A">
        <w:rPr>
          <w:rFonts w:ascii="Arial" w:eastAsia="Arial Nova" w:hAnsi="Arial" w:cs="Arial"/>
          <w:color w:val="000000" w:themeColor="text1"/>
          <w:sz w:val="22"/>
          <w:szCs w:val="22"/>
          <w:lang w:val="en-GB"/>
        </w:rPr>
        <w:t>I</w:t>
      </w:r>
      <w:r w:rsidRPr="0093689A">
        <w:rPr>
          <w:rFonts w:ascii="Arial" w:eastAsia="Arial Nova" w:hAnsi="Arial" w:cs="Arial"/>
          <w:color w:val="000000" w:themeColor="text1"/>
          <w:sz w:val="22"/>
          <w:szCs w:val="22"/>
          <w:lang w:val="en-GB"/>
        </w:rPr>
        <w:t xml:space="preserve"> see m</w:t>
      </w:r>
      <w:r w:rsidR="00B105B7" w:rsidRPr="0093689A">
        <w:rPr>
          <w:rFonts w:ascii="Arial" w:eastAsia="Arial Nova" w:hAnsi="Arial" w:cs="Arial"/>
          <w:color w:val="000000" w:themeColor="text1"/>
          <w:sz w:val="22"/>
          <w:szCs w:val="22"/>
          <w:lang w:val="en-GB"/>
        </w:rPr>
        <w:t>y</w:t>
      </w:r>
      <w:r w:rsidR="00BC7321" w:rsidRPr="0093689A">
        <w:rPr>
          <w:rFonts w:ascii="Arial" w:eastAsia="Arial Nova" w:hAnsi="Arial" w:cs="Arial"/>
          <w:color w:val="000000" w:themeColor="text1"/>
          <w:sz w:val="22"/>
          <w:szCs w:val="22"/>
          <w:lang w:val="en-GB"/>
        </w:rPr>
        <w:t>self</w:t>
      </w:r>
      <w:r w:rsidRPr="0093689A">
        <w:rPr>
          <w:rFonts w:ascii="Arial" w:eastAsia="Arial Nova" w:hAnsi="Arial" w:cs="Arial"/>
          <w:color w:val="000000" w:themeColor="text1"/>
          <w:sz w:val="22"/>
          <w:szCs w:val="22"/>
          <w:lang w:val="en-GB"/>
        </w:rPr>
        <w:t xml:space="preserve"> as dependable and caring, which strengthens my professional identity as a nurse</w:t>
      </w:r>
      <w:r w:rsidR="00BC7321" w:rsidRPr="0093689A">
        <w:rPr>
          <w:rFonts w:ascii="Arial" w:eastAsia="Arial Nova" w:hAnsi="Arial" w:cs="Arial"/>
          <w:color w:val="000000" w:themeColor="text1"/>
          <w:sz w:val="22"/>
          <w:szCs w:val="22"/>
          <w:lang w:val="en-GB"/>
        </w:rPr>
        <w:t>.</w:t>
      </w:r>
    </w:p>
    <w:p w14:paraId="78C2CE12" w14:textId="4078372D" w:rsidR="0051728A" w:rsidRDefault="00C44E97" w:rsidP="00005D7F">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However, I recognise that I need to develop greater confidence and leadership within clinical environments</w:t>
      </w:r>
      <w:r w:rsidR="002B38BE">
        <w:rPr>
          <w:rFonts w:ascii="Arial" w:eastAsia="Arial Nova" w:hAnsi="Arial" w:cs="Arial"/>
          <w:color w:val="000000" w:themeColor="text1"/>
          <w:sz w:val="22"/>
          <w:szCs w:val="22"/>
          <w:lang w:val="en-GB"/>
        </w:rPr>
        <w:t>. I</w:t>
      </w:r>
      <w:r w:rsidR="00F964CE">
        <w:rPr>
          <w:rFonts w:ascii="Arial" w:eastAsia="Arial Nova" w:hAnsi="Arial" w:cs="Arial"/>
          <w:color w:val="000000" w:themeColor="text1"/>
          <w:sz w:val="22"/>
          <w:szCs w:val="22"/>
          <w:lang w:val="en-GB"/>
        </w:rPr>
        <w:t xml:space="preserve"> will do this by attending some additional leadership courses to gain confidence in </w:t>
      </w:r>
      <w:r w:rsidR="007D7C3B">
        <w:rPr>
          <w:rFonts w:ascii="Arial" w:eastAsia="Arial Nova" w:hAnsi="Arial" w:cs="Arial"/>
          <w:color w:val="000000" w:themeColor="text1"/>
          <w:sz w:val="22"/>
          <w:szCs w:val="22"/>
          <w:lang w:val="en-GB"/>
        </w:rPr>
        <w:t>my leadership</w:t>
      </w:r>
      <w:r w:rsidR="002B38BE">
        <w:rPr>
          <w:rFonts w:ascii="Arial" w:eastAsia="Arial Nova" w:hAnsi="Arial" w:cs="Arial"/>
          <w:color w:val="000000" w:themeColor="text1"/>
          <w:sz w:val="22"/>
          <w:szCs w:val="22"/>
          <w:lang w:val="en-GB"/>
        </w:rPr>
        <w:t xml:space="preserve"> role.</w:t>
      </w:r>
      <w:r w:rsidR="007D7C3B">
        <w:rPr>
          <w:rFonts w:ascii="Arial" w:eastAsia="Arial Nova" w:hAnsi="Arial" w:cs="Arial"/>
          <w:color w:val="000000" w:themeColor="text1"/>
          <w:sz w:val="22"/>
          <w:szCs w:val="22"/>
          <w:lang w:val="en-GB"/>
        </w:rPr>
        <w:t xml:space="preserve"> </w:t>
      </w:r>
      <w:r w:rsidRPr="0093689A">
        <w:rPr>
          <w:rFonts w:ascii="Arial" w:eastAsia="Arial Nova" w:hAnsi="Arial" w:cs="Arial"/>
          <w:color w:val="000000" w:themeColor="text1"/>
          <w:sz w:val="22"/>
          <w:szCs w:val="22"/>
          <w:lang w:val="en-GB"/>
        </w:rPr>
        <w:t>These actions will help strengthen my personal brand and support my development as a competent nurse.</w:t>
      </w:r>
    </w:p>
    <w:p w14:paraId="566D74D9" w14:textId="77777777" w:rsidR="005D469C" w:rsidRPr="005D469C" w:rsidRDefault="005D469C" w:rsidP="00005D7F">
      <w:pPr>
        <w:spacing w:line="360" w:lineRule="auto"/>
        <w:rPr>
          <w:rFonts w:ascii="Arial" w:eastAsia="Arial Nova" w:hAnsi="Arial" w:cs="Arial"/>
          <w:color w:val="000000" w:themeColor="text1"/>
          <w:sz w:val="22"/>
          <w:szCs w:val="22"/>
          <w:lang w:val="en-GB"/>
        </w:rPr>
      </w:pPr>
    </w:p>
    <w:p w14:paraId="45F3C1D4" w14:textId="084C78CC" w:rsidR="00C44E97" w:rsidRPr="0093689A" w:rsidRDefault="00D3358E" w:rsidP="00005D7F">
      <w:pPr>
        <w:spacing w:line="360" w:lineRule="auto"/>
        <w:rPr>
          <w:rFonts w:ascii="Arial" w:eastAsia="Arial Nova" w:hAnsi="Arial" w:cs="Arial"/>
          <w:color w:val="000000" w:themeColor="text1"/>
          <w:sz w:val="22"/>
          <w:szCs w:val="22"/>
          <w:u w:val="single"/>
          <w:lang w:val="en-GB"/>
        </w:rPr>
      </w:pPr>
      <w:r w:rsidRPr="0093689A">
        <w:rPr>
          <w:rFonts w:ascii="Arial" w:eastAsia="Arial Nova" w:hAnsi="Arial" w:cs="Arial"/>
          <w:color w:val="000000" w:themeColor="text1"/>
          <w:sz w:val="22"/>
          <w:szCs w:val="22"/>
          <w:u w:val="single"/>
          <w:lang w:val="en-GB"/>
        </w:rPr>
        <w:t>C</w:t>
      </w:r>
      <w:r w:rsidR="00C44E97" w:rsidRPr="0093689A">
        <w:rPr>
          <w:rFonts w:ascii="Arial" w:eastAsia="Arial Nova" w:hAnsi="Arial" w:cs="Arial"/>
          <w:color w:val="000000" w:themeColor="text1"/>
          <w:sz w:val="22"/>
          <w:szCs w:val="22"/>
          <w:u w:val="single"/>
          <w:lang w:val="en-GB"/>
        </w:rPr>
        <w:t>onclusion</w:t>
      </w:r>
    </w:p>
    <w:p w14:paraId="2C070907" w14:textId="29D6CFB8" w:rsidR="00C44E97" w:rsidRPr="0093689A" w:rsidRDefault="00C44E97" w:rsidP="00005D7F">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rPr>
        <w:t>Developing my personal brand will help me demonstrate professionalism, confidence, and competence as a nurse. This aligns my practice with professional standards and supports employability and long-term career development</w:t>
      </w:r>
      <w:r w:rsidR="002D0C67">
        <w:rPr>
          <w:rFonts w:ascii="Arial" w:eastAsia="Arial Nova" w:hAnsi="Arial" w:cs="Arial"/>
          <w:color w:val="000000" w:themeColor="text1"/>
          <w:sz w:val="22"/>
          <w:szCs w:val="22"/>
        </w:rPr>
        <w:t xml:space="preserve">. </w:t>
      </w:r>
    </w:p>
    <w:p w14:paraId="4993D007" w14:textId="77777777" w:rsidR="00005D7F" w:rsidRPr="0093689A" w:rsidRDefault="00005D7F" w:rsidP="021F216E">
      <w:pPr>
        <w:rPr>
          <w:rFonts w:ascii="Arial" w:eastAsia="Arial Nova" w:hAnsi="Arial" w:cs="Arial"/>
          <w:color w:val="000000" w:themeColor="text1"/>
        </w:rPr>
      </w:pPr>
    </w:p>
    <w:p w14:paraId="130D34BF" w14:textId="77777777" w:rsidR="00005D7F" w:rsidRPr="0093689A" w:rsidRDefault="00005D7F" w:rsidP="021F216E">
      <w:pPr>
        <w:rPr>
          <w:rFonts w:ascii="Arial" w:eastAsia="Arial Nova" w:hAnsi="Arial" w:cs="Arial"/>
          <w:color w:val="000000" w:themeColor="text1"/>
        </w:rPr>
      </w:pPr>
    </w:p>
    <w:p w14:paraId="061A88DF" w14:textId="77777777" w:rsidR="006B0991" w:rsidRPr="0093689A" w:rsidRDefault="006B0991" w:rsidP="021F216E">
      <w:pPr>
        <w:rPr>
          <w:rFonts w:ascii="Arial" w:eastAsia="Arial Nova" w:hAnsi="Arial" w:cs="Arial"/>
          <w:color w:val="000000" w:themeColor="text1"/>
          <w:sz w:val="44"/>
          <w:szCs w:val="44"/>
        </w:rPr>
      </w:pPr>
    </w:p>
    <w:p w14:paraId="4D237DE3" w14:textId="77777777" w:rsidR="0093689A" w:rsidRDefault="0093689A" w:rsidP="021F216E">
      <w:pPr>
        <w:rPr>
          <w:rFonts w:ascii="Arial" w:eastAsia="Arial Nova" w:hAnsi="Arial" w:cs="Arial"/>
          <w:color w:val="000000" w:themeColor="text1"/>
          <w:sz w:val="44"/>
          <w:szCs w:val="44"/>
        </w:rPr>
      </w:pPr>
    </w:p>
    <w:p w14:paraId="78587690" w14:textId="7F752BEF" w:rsidR="32ADAAF6" w:rsidRPr="0093689A" w:rsidRDefault="00B7418E" w:rsidP="021F216E">
      <w:pPr>
        <w:rPr>
          <w:rFonts w:ascii="Arial" w:eastAsia="Arial Nova" w:hAnsi="Arial" w:cs="Arial"/>
          <w:color w:val="000000" w:themeColor="text1"/>
          <w:sz w:val="44"/>
          <w:szCs w:val="44"/>
        </w:rPr>
      </w:pPr>
      <w:r w:rsidRPr="0093689A">
        <w:rPr>
          <w:rFonts w:ascii="Arial" w:eastAsia="Arial Nova" w:hAnsi="Arial" w:cs="Arial"/>
          <w:color w:val="000000" w:themeColor="text1"/>
          <w:sz w:val="44"/>
          <w:szCs w:val="44"/>
        </w:rPr>
        <w:t>Task 2 - Network Map and Rationale</w:t>
      </w:r>
    </w:p>
    <w:p w14:paraId="0FE39BA5" w14:textId="590105E7" w:rsidR="021F216E" w:rsidRPr="0093689A" w:rsidRDefault="021F216E" w:rsidP="021F216E">
      <w:pPr>
        <w:rPr>
          <w:rFonts w:ascii="Arial" w:eastAsia="Arial Nova" w:hAnsi="Arial" w:cs="Arial"/>
          <w:i/>
          <w:iCs/>
          <w:color w:val="000000" w:themeColor="text1"/>
        </w:rPr>
      </w:pPr>
    </w:p>
    <w:p w14:paraId="5DD5BF14" w14:textId="2F0473F2" w:rsidR="021F216E" w:rsidRPr="0093689A" w:rsidRDefault="00D80FD1"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671552" behindDoc="0" locked="0" layoutInCell="1" allowOverlap="1" wp14:anchorId="58E0DAF0" wp14:editId="2E25EBF7">
                <wp:simplePos x="0" y="0"/>
                <wp:positionH relativeFrom="column">
                  <wp:posOffset>1914525</wp:posOffset>
                </wp:positionH>
                <wp:positionV relativeFrom="paragraph">
                  <wp:posOffset>315595</wp:posOffset>
                </wp:positionV>
                <wp:extent cx="962025" cy="342900"/>
                <wp:effectExtent l="0" t="0" r="28575" b="19050"/>
                <wp:wrapNone/>
                <wp:docPr id="1938308905" name="Rectangle 14"/>
                <wp:cNvGraphicFramePr/>
                <a:graphic xmlns:a="http://schemas.openxmlformats.org/drawingml/2006/main">
                  <a:graphicData uri="http://schemas.microsoft.com/office/word/2010/wordprocessingShape">
                    <wps:wsp>
                      <wps:cNvSpPr/>
                      <wps:spPr>
                        <a:xfrm>
                          <a:off x="0" y="0"/>
                          <a:ext cx="962025" cy="34290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4B7D6B3" w14:textId="643F1814" w:rsidR="00D2623E" w:rsidRDefault="00D2623E" w:rsidP="00D2623E">
                            <w:pPr>
                              <w:jc w:val="center"/>
                            </w:pPr>
                            <w:r>
                              <w:t xml:space="preserve">Collegues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E0DAF0" id="Rectangle 14" o:spid="_x0000_s1026" style="position:absolute;margin-left:150.75pt;margin-top:24.85pt;width:75.75pt;height:27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" fillcolor="#e97132 [3205]" strokecolor="#250f04 [485]" strokeweight="1pt">
                <v:textbox>
                  <w:txbxContent>
                    <w:p w14:paraId="54B7D6B3" w14:textId="643F1814" w:rsidR="00D2623E" w:rsidRDefault="00D2623E" w:rsidP="00D2623E">
                      <w:pPr>
                        <w:jc w:val="center"/>
                      </w:pPr>
                      <w:r>
                        <w:t xml:space="preserve">Collegues </w:t>
                      </w:r>
                    </w:p>
                  </w:txbxContent>
                </v:textbox>
              </v:rect>
            </w:pict>
          </mc:Fallback>
        </mc:AlternateContent>
      </w:r>
    </w:p>
    <w:p w14:paraId="6915CAA9" w14:textId="3C4CDADC" w:rsidR="021F216E" w:rsidRPr="0093689A" w:rsidRDefault="00D80FD1"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672576" behindDoc="0" locked="0" layoutInCell="1" allowOverlap="1" wp14:anchorId="6B75034F" wp14:editId="3C6280EE">
                <wp:simplePos x="0" y="0"/>
                <wp:positionH relativeFrom="column">
                  <wp:posOffset>238125</wp:posOffset>
                </wp:positionH>
                <wp:positionV relativeFrom="paragraph">
                  <wp:posOffset>266065</wp:posOffset>
                </wp:positionV>
                <wp:extent cx="1000125" cy="533400"/>
                <wp:effectExtent l="0" t="0" r="28575" b="19050"/>
                <wp:wrapNone/>
                <wp:docPr id="1946117256" name="Rectangle 15"/>
                <wp:cNvGraphicFramePr/>
                <a:graphic xmlns:a="http://schemas.openxmlformats.org/drawingml/2006/main">
                  <a:graphicData uri="http://schemas.microsoft.com/office/word/2010/wordprocessingShape">
                    <wps:wsp>
                      <wps:cNvSpPr/>
                      <wps:spPr>
                        <a:xfrm>
                          <a:off x="0" y="0"/>
                          <a:ext cx="1000125" cy="53340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7DBD59CB" w14:textId="0867290E" w:rsidR="00D2623E" w:rsidRDefault="00C56A62" w:rsidP="00D2623E">
                            <w:pPr>
                              <w:jc w:val="center"/>
                            </w:pPr>
                            <w:r>
                              <w:t>Clinical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75034F" id="Rectangle 15" o:spid="_x0000_s1027" style="position:absolute;margin-left:18.75pt;margin-top:20.95pt;width:78.75pt;height:4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" fillcolor="#e97132 [3205]" strokecolor="#250f04 [485]" strokeweight="1pt">
                <v:textbox>
                  <w:txbxContent>
                    <w:p w14:paraId="7DBD59CB" w14:textId="0867290E" w:rsidR="00D2623E" w:rsidRDefault="00C56A62" w:rsidP="00D2623E">
                      <w:pPr>
                        <w:jc w:val="center"/>
                      </w:pPr>
                      <w:r>
                        <w:t>Clinical Staff</w:t>
                      </w:r>
                    </w:p>
                  </w:txbxContent>
                </v:textbox>
              </v:rect>
            </w:pict>
          </mc:Fallback>
        </mc:AlternateContent>
      </w:r>
    </w:p>
    <w:p w14:paraId="40C8FB48" w14:textId="0B43C206" w:rsidR="021F216E" w:rsidRPr="0093689A" w:rsidRDefault="00D80FD1"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679744" behindDoc="0" locked="0" layoutInCell="1" allowOverlap="1" wp14:anchorId="4177215E" wp14:editId="45F8ABB6">
                <wp:simplePos x="0" y="0"/>
                <wp:positionH relativeFrom="column">
                  <wp:posOffset>5434642</wp:posOffset>
                </wp:positionH>
                <wp:positionV relativeFrom="paragraph">
                  <wp:posOffset>173139</wp:posOffset>
                </wp:positionV>
                <wp:extent cx="933450" cy="534838"/>
                <wp:effectExtent l="0" t="0" r="19050" b="17780"/>
                <wp:wrapNone/>
                <wp:docPr id="1369224932" name="Rectangle 22"/>
                <wp:cNvGraphicFramePr/>
                <a:graphic xmlns:a="http://schemas.openxmlformats.org/drawingml/2006/main">
                  <a:graphicData uri="http://schemas.microsoft.com/office/word/2010/wordprocessingShape">
                    <wps:wsp>
                      <wps:cNvSpPr/>
                      <wps:spPr>
                        <a:xfrm>
                          <a:off x="0" y="0"/>
                          <a:ext cx="933450" cy="534838"/>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262EB532" w14:textId="19AD05CC" w:rsidR="008B6738" w:rsidRDefault="008B6738" w:rsidP="008B6738">
                            <w:pPr>
                              <w:jc w:val="center"/>
                            </w:pPr>
                            <w:r>
                              <w:t>Places to Eat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77215E" id="Rectangle 22" o:spid="_x0000_s1028" style="position:absolute;margin-left:427.9pt;margin-top:13.65pt;width:73.5pt;height:42.1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" fillcolor="#a02b93 [3208]" strokecolor="#170615 [488]" strokeweight="1pt">
                <v:textbox>
                  <w:txbxContent>
                    <w:p w14:paraId="262EB532" w14:textId="19AD05CC" w:rsidR="008B6738" w:rsidRDefault="008B6738" w:rsidP="008B6738">
                      <w:pPr>
                        <w:jc w:val="center"/>
                      </w:pPr>
                      <w:r>
                        <w:t>Places to Eat</w:t>
                      </w:r>
                    </w:p>
                  </w:txbxContent>
                </v:textbox>
              </v:rect>
            </w:pict>
          </mc:Fallback>
        </mc:AlternateContent>
      </w:r>
      <w:r w:rsidR="006F6F4B" w:rsidRPr="0093689A">
        <w:rPr>
          <w:rFonts w:ascii="Arial" w:eastAsia="Arial Nova" w:hAnsi="Arial" w:cs="Arial"/>
          <w:i/>
          <w:iCs/>
          <w:noProof/>
          <w:color w:val="000000" w:themeColor="text1"/>
        </w:rPr>
        <mc:AlternateContent>
          <mc:Choice Requires="wps">
            <w:drawing>
              <wp:anchor distT="0" distB="0" distL="114300" distR="114300" simplePos="0" relativeHeight="251670528" behindDoc="0" locked="0" layoutInCell="1" allowOverlap="1" wp14:anchorId="78782FC1" wp14:editId="144879E0">
                <wp:simplePos x="0" y="0"/>
                <wp:positionH relativeFrom="column">
                  <wp:posOffset>2181225</wp:posOffset>
                </wp:positionH>
                <wp:positionV relativeFrom="paragraph">
                  <wp:posOffset>7620</wp:posOffset>
                </wp:positionV>
                <wp:extent cx="0" cy="428625"/>
                <wp:effectExtent l="0" t="0" r="38100" b="9525"/>
                <wp:wrapNone/>
                <wp:docPr id="1608471984" name="Straight Connector 13"/>
                <wp:cNvGraphicFramePr/>
                <a:graphic xmlns:a="http://schemas.openxmlformats.org/drawingml/2006/main">
                  <a:graphicData uri="http://schemas.microsoft.com/office/word/2010/wordprocessingShape">
                    <wps:wsp>
                      <wps:cNvCnPr/>
                      <wps:spPr>
                        <a:xfrm flipH="1" flipV="1">
                          <a:off x="0" y="0"/>
                          <a:ext cx="0" cy="42862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AFB6C1" id="Straight Connector 13"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75pt,.6pt" to="171.75pt,3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" strokecolor="#e97132 [3205]" strokeweight=".5pt">
                <v:stroke joinstyle="miter"/>
              </v:line>
            </w:pict>
          </mc:Fallback>
        </mc:AlternateContent>
      </w:r>
    </w:p>
    <w:p w14:paraId="4522682A" w14:textId="08F43AB7" w:rsidR="021F216E" w:rsidRPr="0093689A" w:rsidRDefault="00C56A62"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702272" behindDoc="0" locked="0" layoutInCell="1" allowOverlap="1" wp14:anchorId="7F4B110A" wp14:editId="0BF70037">
                <wp:simplePos x="0" y="0"/>
                <wp:positionH relativeFrom="column">
                  <wp:posOffset>2771775</wp:posOffset>
                </wp:positionH>
                <wp:positionV relativeFrom="paragraph">
                  <wp:posOffset>139065</wp:posOffset>
                </wp:positionV>
                <wp:extent cx="904875" cy="390525"/>
                <wp:effectExtent l="0" t="0" r="28575" b="28575"/>
                <wp:wrapNone/>
                <wp:docPr id="1443047433" name="Rectangle 45"/>
                <wp:cNvGraphicFramePr/>
                <a:graphic xmlns:a="http://schemas.openxmlformats.org/drawingml/2006/main">
                  <a:graphicData uri="http://schemas.microsoft.com/office/word/2010/wordprocessingShape">
                    <wps:wsp>
                      <wps:cNvSpPr/>
                      <wps:spPr>
                        <a:xfrm>
                          <a:off x="0" y="0"/>
                          <a:ext cx="904875" cy="390525"/>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659CE98E" w14:textId="63126D29" w:rsidR="00C56A62" w:rsidRDefault="00C56A62" w:rsidP="00C56A62">
                            <w:pPr>
                              <w:jc w:val="center"/>
                            </w:pPr>
                            <w:r>
                              <w:t>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4B110A" id="Rectangle 45" o:spid="_x0000_s1029" style="position:absolute;margin-left:218.25pt;margin-top:10.95pt;width:71.25pt;height:30.7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" fillcolor="#e97132 [3205]" strokecolor="#250f04 [485]" strokeweight="1pt">
                <v:textbox>
                  <w:txbxContent>
                    <w:p w14:paraId="659CE98E" w14:textId="63126D29" w:rsidR="00C56A62" w:rsidRDefault="00C56A62" w:rsidP="00C56A62">
                      <w:pPr>
                        <w:jc w:val="center"/>
                      </w:pPr>
                      <w:r>
                        <w:t>University</w:t>
                      </w:r>
                    </w:p>
                  </w:txbxContent>
                </v:textbox>
              </v:rect>
            </w:pict>
          </mc:Fallback>
        </mc:AlternateContent>
      </w:r>
      <w:r w:rsidRPr="0093689A">
        <w:rPr>
          <w:rFonts w:ascii="Arial" w:eastAsia="Arial Nova" w:hAnsi="Arial" w:cs="Arial"/>
          <w:i/>
          <w:iCs/>
          <w:noProof/>
          <w:color w:val="000000" w:themeColor="text1"/>
        </w:rPr>
        <mc:AlternateContent>
          <mc:Choice Requires="wps">
            <w:drawing>
              <wp:anchor distT="0" distB="0" distL="114300" distR="114300" simplePos="0" relativeHeight="251701248" behindDoc="0" locked="0" layoutInCell="1" allowOverlap="1" wp14:anchorId="39688A90" wp14:editId="043FB3B7">
                <wp:simplePos x="0" y="0"/>
                <wp:positionH relativeFrom="column">
                  <wp:posOffset>2571750</wp:posOffset>
                </wp:positionH>
                <wp:positionV relativeFrom="paragraph">
                  <wp:posOffset>291465</wp:posOffset>
                </wp:positionV>
                <wp:extent cx="390525" cy="9525"/>
                <wp:effectExtent l="0" t="0" r="28575" b="28575"/>
                <wp:wrapNone/>
                <wp:docPr id="1299784887" name="Straight Connector 44"/>
                <wp:cNvGraphicFramePr/>
                <a:graphic xmlns:a="http://schemas.openxmlformats.org/drawingml/2006/main">
                  <a:graphicData uri="http://schemas.microsoft.com/office/word/2010/wordprocessingShape">
                    <wps:wsp>
                      <wps:cNvCnPr/>
                      <wps:spPr>
                        <a:xfrm flipV="1">
                          <a:off x="0" y="0"/>
                          <a:ext cx="390525" cy="952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0162D461" id="Straight Connector 44" o:spid="_x0000_s1026" style="position:absolute;flip:y;z-index:251701248;visibility:visible;mso-wrap-style:square;mso-wrap-distance-left:9pt;mso-wrap-distance-top:0;mso-wrap-distance-right:9pt;mso-wrap-distance-bottom:0;mso-position-horizontal:absolute;mso-position-horizontal-relative:text;mso-position-vertical:absolute;mso-position-vertical-relative:text" from="202.5pt,22.95pt" to="233.25pt,2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" strokecolor="#e97132 [3205]" strokeweight=".5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78720" behindDoc="0" locked="0" layoutInCell="1" allowOverlap="1" wp14:anchorId="6B5CF1E4" wp14:editId="190CC0D0">
                <wp:simplePos x="0" y="0"/>
                <wp:positionH relativeFrom="column">
                  <wp:posOffset>4105275</wp:posOffset>
                </wp:positionH>
                <wp:positionV relativeFrom="paragraph">
                  <wp:posOffset>5715</wp:posOffset>
                </wp:positionV>
                <wp:extent cx="733425" cy="333375"/>
                <wp:effectExtent l="0" t="0" r="28575" b="28575"/>
                <wp:wrapNone/>
                <wp:docPr id="1695527531" name="Rectangle 21"/>
                <wp:cNvGraphicFramePr/>
                <a:graphic xmlns:a="http://schemas.openxmlformats.org/drawingml/2006/main">
                  <a:graphicData uri="http://schemas.microsoft.com/office/word/2010/wordprocessingShape">
                    <wps:wsp>
                      <wps:cNvSpPr/>
                      <wps:spPr>
                        <a:xfrm>
                          <a:off x="0" y="0"/>
                          <a:ext cx="733425" cy="33337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39875D22" w14:textId="44D750A8" w:rsidR="000455A5" w:rsidRDefault="000455A5" w:rsidP="000455A5">
                            <w:pPr>
                              <w:jc w:val="center"/>
                            </w:pPr>
                            <w:r>
                              <w:t>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5CF1E4" id="Rectangle 21" o:spid="_x0000_s1030" style="position:absolute;margin-left:323.25pt;margin-top:.45pt;width:57.75pt;height:26.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" fillcolor="#a02b93 [3208]" strokecolor="#170615 [488]" strokeweight="1pt">
                <v:textbox>
                  <w:txbxContent>
                    <w:p w14:paraId="39875D22" w14:textId="44D750A8" w:rsidR="000455A5" w:rsidRDefault="000455A5" w:rsidP="000455A5">
                      <w:pPr>
                        <w:jc w:val="center"/>
                      </w:pPr>
                      <w:r>
                        <w:t>Friends</w:t>
                      </w:r>
                    </w:p>
                  </w:txbxContent>
                </v:textbox>
              </v:rect>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75648" behindDoc="0" locked="0" layoutInCell="1" allowOverlap="1" wp14:anchorId="61B5DDF4" wp14:editId="2AE55D73">
                <wp:simplePos x="0" y="0"/>
                <wp:positionH relativeFrom="column">
                  <wp:posOffset>5600700</wp:posOffset>
                </wp:positionH>
                <wp:positionV relativeFrom="paragraph">
                  <wp:posOffset>34290</wp:posOffset>
                </wp:positionV>
                <wp:extent cx="161925" cy="561975"/>
                <wp:effectExtent l="0" t="0" r="28575" b="28575"/>
                <wp:wrapNone/>
                <wp:docPr id="1559953434" name="Straight Connector 18"/>
                <wp:cNvGraphicFramePr/>
                <a:graphic xmlns:a="http://schemas.openxmlformats.org/drawingml/2006/main">
                  <a:graphicData uri="http://schemas.microsoft.com/office/word/2010/wordprocessingShape">
                    <wps:wsp>
                      <wps:cNvCnPr/>
                      <wps:spPr>
                        <a:xfrm flipV="1">
                          <a:off x="0" y="0"/>
                          <a:ext cx="161925" cy="561975"/>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line w14:anchorId="2D3DECD6" id="Straight Connector 18"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441pt,2.7pt" to="453.75pt,4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" strokecolor="#a02b93 [3208]" strokeweight="1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74624" behindDoc="0" locked="0" layoutInCell="1" allowOverlap="1" wp14:anchorId="24DCCE6D" wp14:editId="7F2AC3D5">
                <wp:simplePos x="0" y="0"/>
                <wp:positionH relativeFrom="column">
                  <wp:posOffset>4657725</wp:posOffset>
                </wp:positionH>
                <wp:positionV relativeFrom="paragraph">
                  <wp:posOffset>272415</wp:posOffset>
                </wp:positionV>
                <wp:extent cx="704850" cy="323850"/>
                <wp:effectExtent l="0" t="0" r="19050" b="19050"/>
                <wp:wrapNone/>
                <wp:docPr id="736125425" name="Straight Connector 17"/>
                <wp:cNvGraphicFramePr/>
                <a:graphic xmlns:a="http://schemas.openxmlformats.org/drawingml/2006/main">
                  <a:graphicData uri="http://schemas.microsoft.com/office/word/2010/wordprocessingShape">
                    <wps:wsp>
                      <wps:cNvCnPr/>
                      <wps:spPr>
                        <a:xfrm flipH="1" flipV="1">
                          <a:off x="0" y="0"/>
                          <a:ext cx="704850" cy="32385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line w14:anchorId="126EF667" id="Straight Connector 17" o:spid="_x0000_s1026" style="position:absolute;flip:x y;z-index:251674624;visibility:visible;mso-wrap-style:square;mso-wrap-distance-left:9pt;mso-wrap-distance-top:0;mso-wrap-distance-right:9pt;mso-wrap-distance-bottom:0;mso-position-horizontal:absolute;mso-position-horizontal-relative:text;mso-position-vertical:absolute;mso-position-vertical-relative:text" from="366.75pt,21.45pt" to="422.25pt,4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" strokecolor="#a02b93 [3208]" strokeweight="1pt">
                <v:stroke joinstyle="miter"/>
              </v:line>
            </w:pict>
          </mc:Fallback>
        </mc:AlternateContent>
      </w:r>
      <w:r w:rsidR="00A968ED" w:rsidRPr="0093689A">
        <w:rPr>
          <w:rFonts w:ascii="Arial" w:eastAsia="Arial Nova" w:hAnsi="Arial" w:cs="Arial"/>
          <w:i/>
          <w:iCs/>
          <w:noProof/>
          <w:color w:val="000000" w:themeColor="text1"/>
        </w:rPr>
        <mc:AlternateContent>
          <mc:Choice Requires="wps">
            <w:drawing>
              <wp:anchor distT="0" distB="0" distL="114300" distR="114300" simplePos="0" relativeHeight="251668480" behindDoc="0" locked="0" layoutInCell="1" allowOverlap="1" wp14:anchorId="60A6483C" wp14:editId="49328199">
                <wp:simplePos x="0" y="0"/>
                <wp:positionH relativeFrom="column">
                  <wp:posOffset>1162050</wp:posOffset>
                </wp:positionH>
                <wp:positionV relativeFrom="paragraph">
                  <wp:posOffset>24764</wp:posOffset>
                </wp:positionV>
                <wp:extent cx="628650" cy="161925"/>
                <wp:effectExtent l="0" t="0" r="19050" b="28575"/>
                <wp:wrapNone/>
                <wp:docPr id="1173009767" name="Straight Connector 10"/>
                <wp:cNvGraphicFramePr/>
                <a:graphic xmlns:a="http://schemas.openxmlformats.org/drawingml/2006/main">
                  <a:graphicData uri="http://schemas.microsoft.com/office/word/2010/wordprocessingShape">
                    <wps:wsp>
                      <wps:cNvCnPr/>
                      <wps:spPr>
                        <a:xfrm flipH="1" flipV="1">
                          <a:off x="0" y="0"/>
                          <a:ext cx="628650" cy="16192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2FE41B" id="Straight Connector 10"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5pt,1.95pt" to="141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" strokecolor="#e97132 [3205]" strokeweight=".5pt">
                <v:stroke joinstyle="miter"/>
              </v:line>
            </w:pict>
          </mc:Fallback>
        </mc:AlternateContent>
      </w:r>
      <w:r w:rsidR="00A93B3A" w:rsidRPr="0093689A">
        <w:rPr>
          <w:rFonts w:ascii="Arial" w:eastAsia="Arial Nova" w:hAnsi="Arial" w:cs="Arial"/>
          <w:i/>
          <w:iCs/>
          <w:noProof/>
          <w:color w:val="000000" w:themeColor="text1"/>
        </w:rPr>
        <mc:AlternateContent>
          <mc:Choice Requires="wps">
            <w:drawing>
              <wp:anchor distT="0" distB="0" distL="114300" distR="114300" simplePos="0" relativeHeight="251664384" behindDoc="0" locked="0" layoutInCell="1" allowOverlap="1" wp14:anchorId="6FC2EEA0" wp14:editId="66149006">
                <wp:simplePos x="0" y="0"/>
                <wp:positionH relativeFrom="column">
                  <wp:posOffset>1790700</wp:posOffset>
                </wp:positionH>
                <wp:positionV relativeFrom="paragraph">
                  <wp:posOffset>91440</wp:posOffset>
                </wp:positionV>
                <wp:extent cx="857250" cy="333375"/>
                <wp:effectExtent l="0" t="0" r="19050" b="28575"/>
                <wp:wrapNone/>
                <wp:docPr id="1161179500" name="Rectangle 6"/>
                <wp:cNvGraphicFramePr/>
                <a:graphic xmlns:a="http://schemas.openxmlformats.org/drawingml/2006/main">
                  <a:graphicData uri="http://schemas.microsoft.com/office/word/2010/wordprocessingShape">
                    <wps:wsp>
                      <wps:cNvSpPr/>
                      <wps:spPr>
                        <a:xfrm>
                          <a:off x="0" y="0"/>
                          <a:ext cx="857250" cy="3333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0FB29862" w14:textId="6C898900" w:rsidR="00A968ED" w:rsidRDefault="00A968ED" w:rsidP="00A968ED">
                            <w:pPr>
                              <w:jc w:val="center"/>
                            </w:pPr>
                            <w:r>
                              <w:t>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C2EEA0" id="Rectangle 6" o:spid="_x0000_s1031" style="position:absolute;margin-left:141pt;margin-top:7.2pt;width:67.5pt;height:26.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" fillcolor="#e97132 [3205]" strokecolor="white [3201]" strokeweight="1.5pt">
                <v:textbox>
                  <w:txbxContent>
                    <w:p w14:paraId="0FB29862" w14:textId="6C898900" w:rsidR="00A968ED" w:rsidRDefault="00A968ED" w:rsidP="00A968ED">
                      <w:pPr>
                        <w:jc w:val="center"/>
                      </w:pPr>
                      <w:r>
                        <w:t>Career</w:t>
                      </w:r>
                    </w:p>
                  </w:txbxContent>
                </v:textbox>
              </v:rect>
            </w:pict>
          </mc:Fallback>
        </mc:AlternateContent>
      </w:r>
    </w:p>
    <w:p w14:paraId="4176FECB" w14:textId="31663F2B" w:rsidR="021F216E" w:rsidRPr="0093689A" w:rsidRDefault="00942090"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708416" behindDoc="0" locked="0" layoutInCell="1" allowOverlap="1" wp14:anchorId="2E714DDE" wp14:editId="78C4C17A">
                <wp:simplePos x="0" y="0"/>
                <wp:positionH relativeFrom="column">
                  <wp:posOffset>-560717</wp:posOffset>
                </wp:positionH>
                <wp:positionV relativeFrom="paragraph">
                  <wp:posOffset>284444</wp:posOffset>
                </wp:positionV>
                <wp:extent cx="903605" cy="702789"/>
                <wp:effectExtent l="0" t="0" r="10795" b="21590"/>
                <wp:wrapNone/>
                <wp:docPr id="1757678361" name="Rectangle 52"/>
                <wp:cNvGraphicFramePr/>
                <a:graphic xmlns:a="http://schemas.openxmlformats.org/drawingml/2006/main">
                  <a:graphicData uri="http://schemas.microsoft.com/office/word/2010/wordprocessingShape">
                    <wps:wsp>
                      <wps:cNvSpPr/>
                      <wps:spPr>
                        <a:xfrm>
                          <a:off x="0" y="0"/>
                          <a:ext cx="903605" cy="702789"/>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7B0B5BBA" w14:textId="230F550F" w:rsidR="006B6FC5" w:rsidRDefault="00942090" w:rsidP="006B6FC5">
                            <w:pPr>
                              <w:jc w:val="center"/>
                            </w:pPr>
                            <w:r>
                              <w:t>Local Shops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714DDE" id="Rectangle 52" o:spid="_x0000_s1032" style="position:absolute;margin-left:-44.15pt;margin-top:22.4pt;width:71.15pt;height:55.3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" fillcolor="black [3200]" strokecolor="black [480]" strokeweight="1pt">
                <v:textbox>
                  <w:txbxContent>
                    <w:p w14:paraId="7B0B5BBA" w14:textId="230F550F" w:rsidR="006B6FC5" w:rsidRDefault="00942090" w:rsidP="006B6FC5">
                      <w:pPr>
                        <w:jc w:val="center"/>
                      </w:pPr>
                      <w:r>
                        <w:t>Local Shops</w:t>
                      </w:r>
                    </w:p>
                  </w:txbxContent>
                </v:textbox>
              </v:rect>
            </w:pict>
          </mc:Fallback>
        </mc:AlternateContent>
      </w:r>
      <w:r w:rsidR="006F6F4B" w:rsidRPr="0093689A">
        <w:rPr>
          <w:rFonts w:ascii="Arial" w:eastAsia="Arial Nova" w:hAnsi="Arial" w:cs="Arial"/>
          <w:i/>
          <w:iCs/>
          <w:noProof/>
          <w:color w:val="000000" w:themeColor="text1"/>
        </w:rPr>
        <mc:AlternateContent>
          <mc:Choice Requires="wps">
            <w:drawing>
              <wp:anchor distT="0" distB="0" distL="114300" distR="114300" simplePos="0" relativeHeight="251669504" behindDoc="0" locked="0" layoutInCell="1" allowOverlap="1" wp14:anchorId="5EF869CF" wp14:editId="6CC17DEC">
                <wp:simplePos x="0" y="0"/>
                <wp:positionH relativeFrom="column">
                  <wp:posOffset>1476375</wp:posOffset>
                </wp:positionH>
                <wp:positionV relativeFrom="paragraph">
                  <wp:posOffset>52070</wp:posOffset>
                </wp:positionV>
                <wp:extent cx="352425" cy="333375"/>
                <wp:effectExtent l="0" t="0" r="28575" b="28575"/>
                <wp:wrapNone/>
                <wp:docPr id="667874915" name="Straight Connector 12"/>
                <wp:cNvGraphicFramePr/>
                <a:graphic xmlns:a="http://schemas.openxmlformats.org/drawingml/2006/main">
                  <a:graphicData uri="http://schemas.microsoft.com/office/word/2010/wordprocessingShape">
                    <wps:wsp>
                      <wps:cNvCnPr/>
                      <wps:spPr>
                        <a:xfrm flipH="1">
                          <a:off x="0" y="0"/>
                          <a:ext cx="352425" cy="33337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7AC4BDB8" id="Straight Connector 12"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16.25pt,4.1pt" to="2in,3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" strokecolor="#e97132 [3205]" strokeweight=".5pt">
                <v:stroke joinstyle="miter"/>
              </v:line>
            </w:pict>
          </mc:Fallback>
        </mc:AlternateContent>
      </w:r>
      <w:r w:rsidR="00A93B3A" w:rsidRPr="0093689A">
        <w:rPr>
          <w:rFonts w:ascii="Arial" w:eastAsia="Arial Nova" w:hAnsi="Arial" w:cs="Arial"/>
          <w:i/>
          <w:iCs/>
          <w:noProof/>
          <w:color w:val="000000" w:themeColor="text1"/>
        </w:rPr>
        <mc:AlternateContent>
          <mc:Choice Requires="wps">
            <w:drawing>
              <wp:anchor distT="0" distB="0" distL="114300" distR="114300" simplePos="0" relativeHeight="251665408" behindDoc="0" locked="0" layoutInCell="1" allowOverlap="1" wp14:anchorId="4E32E87B" wp14:editId="076D6EAE">
                <wp:simplePos x="0" y="0"/>
                <wp:positionH relativeFrom="column">
                  <wp:posOffset>5038725</wp:posOffset>
                </wp:positionH>
                <wp:positionV relativeFrom="paragraph">
                  <wp:posOffset>261620</wp:posOffset>
                </wp:positionV>
                <wp:extent cx="866775" cy="285750"/>
                <wp:effectExtent l="0" t="0" r="28575" b="19050"/>
                <wp:wrapNone/>
                <wp:docPr id="2107277392" name="Rectangle 7"/>
                <wp:cNvGraphicFramePr/>
                <a:graphic xmlns:a="http://schemas.openxmlformats.org/drawingml/2006/main">
                  <a:graphicData uri="http://schemas.microsoft.com/office/word/2010/wordprocessingShape">
                    <wps:wsp>
                      <wps:cNvSpPr/>
                      <wps:spPr>
                        <a:xfrm>
                          <a:off x="0" y="0"/>
                          <a:ext cx="866775" cy="285750"/>
                        </a:xfrm>
                        <a:prstGeom prst="rect">
                          <a:avLst/>
                        </a:prstGeom>
                      </wps:spPr>
                      <wps:style>
                        <a:lnRef idx="3">
                          <a:schemeClr val="lt1"/>
                        </a:lnRef>
                        <a:fillRef idx="1">
                          <a:schemeClr val="accent5"/>
                        </a:fillRef>
                        <a:effectRef idx="1">
                          <a:schemeClr val="accent5"/>
                        </a:effectRef>
                        <a:fontRef idx="minor">
                          <a:schemeClr val="lt1"/>
                        </a:fontRef>
                      </wps:style>
                      <wps:txbx>
                        <w:txbxContent>
                          <w:p w14:paraId="5196D6B0" w14:textId="7D2C0B34" w:rsidR="00A968ED" w:rsidRDefault="00A968ED" w:rsidP="00A968ED">
                            <w:pPr>
                              <w:jc w:val="center"/>
                            </w:pPr>
                            <w: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32E87B" id="Rectangle 7" o:spid="_x0000_s1033" style="position:absolute;margin-left:396.75pt;margin-top:20.6pt;width:68.25pt;height:2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" fillcolor="#a02b93 [3208]" strokecolor="white [3201]" strokeweight="1.5pt">
                <v:textbox>
                  <w:txbxContent>
                    <w:p w14:paraId="5196D6B0" w14:textId="7D2C0B34" w:rsidR="00A968ED" w:rsidRDefault="00A968ED" w:rsidP="00A968ED">
                      <w:pPr>
                        <w:jc w:val="center"/>
                      </w:pPr>
                      <w:r>
                        <w:t>Social</w:t>
                      </w:r>
                    </w:p>
                  </w:txbxContent>
                </v:textbox>
              </v:rect>
            </w:pict>
          </mc:Fallback>
        </mc:AlternateContent>
      </w:r>
      <w:r w:rsidR="00A93B3A" w:rsidRPr="0093689A">
        <w:rPr>
          <w:rFonts w:ascii="Arial" w:eastAsia="Arial Nova" w:hAnsi="Arial" w:cs="Arial"/>
          <w:i/>
          <w:iCs/>
          <w:noProof/>
          <w:color w:val="000000" w:themeColor="text1"/>
        </w:rPr>
        <mc:AlternateContent>
          <mc:Choice Requires="wps">
            <w:drawing>
              <wp:anchor distT="0" distB="0" distL="114300" distR="114300" simplePos="0" relativeHeight="251660288" behindDoc="0" locked="0" layoutInCell="1" allowOverlap="1" wp14:anchorId="74CF0D65" wp14:editId="7DB4901C">
                <wp:simplePos x="0" y="0"/>
                <wp:positionH relativeFrom="column">
                  <wp:posOffset>2333625</wp:posOffset>
                </wp:positionH>
                <wp:positionV relativeFrom="paragraph">
                  <wp:posOffset>99695</wp:posOffset>
                </wp:positionV>
                <wp:extent cx="342900" cy="514350"/>
                <wp:effectExtent l="0" t="0" r="19050" b="19050"/>
                <wp:wrapNone/>
                <wp:docPr id="1846105281" name="Straight Connector 2"/>
                <wp:cNvGraphicFramePr/>
                <a:graphic xmlns:a="http://schemas.openxmlformats.org/drawingml/2006/main">
                  <a:graphicData uri="http://schemas.microsoft.com/office/word/2010/wordprocessingShape">
                    <wps:wsp>
                      <wps:cNvCnPr/>
                      <wps:spPr>
                        <a:xfrm>
                          <a:off x="0" y="0"/>
                          <a:ext cx="342900" cy="51435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299ED4"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75pt,7.85pt" to="210.75pt,4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" strokecolor="#e97132 [3205]" strokeweight=".5pt">
                <v:stroke joinstyle="miter"/>
              </v:line>
            </w:pict>
          </mc:Fallback>
        </mc:AlternateContent>
      </w:r>
    </w:p>
    <w:p w14:paraId="09D1899C" w14:textId="57DF6D05" w:rsidR="021F216E" w:rsidRPr="0093689A" w:rsidRDefault="00D80FD1"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676672" behindDoc="0" locked="0" layoutInCell="1" allowOverlap="1" wp14:anchorId="7937445E" wp14:editId="431CC704">
                <wp:simplePos x="0" y="0"/>
                <wp:positionH relativeFrom="column">
                  <wp:posOffset>5019675</wp:posOffset>
                </wp:positionH>
                <wp:positionV relativeFrom="paragraph">
                  <wp:posOffset>155575</wp:posOffset>
                </wp:positionV>
                <wp:extent cx="152400" cy="514350"/>
                <wp:effectExtent l="0" t="0" r="19050" b="19050"/>
                <wp:wrapNone/>
                <wp:docPr id="1186712210" name="Straight Connector 19"/>
                <wp:cNvGraphicFramePr/>
                <a:graphic xmlns:a="http://schemas.openxmlformats.org/drawingml/2006/main">
                  <a:graphicData uri="http://schemas.microsoft.com/office/word/2010/wordprocessingShape">
                    <wps:wsp>
                      <wps:cNvCnPr/>
                      <wps:spPr>
                        <a:xfrm flipH="1">
                          <a:off x="0" y="0"/>
                          <a:ext cx="152400" cy="51435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75B90A" id="Straight Connector 19"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5.25pt,12.25pt" to="407.25pt,5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" strokecolor="#a02b93 [3208]" strokeweight="1pt">
                <v:stroke joinstyle="miter"/>
              </v:line>
            </w:pict>
          </mc:Fallback>
        </mc:AlternateContent>
      </w:r>
      <w:r w:rsidRPr="0093689A">
        <w:rPr>
          <w:rFonts w:ascii="Arial" w:eastAsia="Arial Nova" w:hAnsi="Arial" w:cs="Arial"/>
          <w:i/>
          <w:iCs/>
          <w:noProof/>
          <w:color w:val="000000" w:themeColor="text1"/>
        </w:rPr>
        <mc:AlternateContent>
          <mc:Choice Requires="wps">
            <w:drawing>
              <wp:anchor distT="0" distB="0" distL="114300" distR="114300" simplePos="0" relativeHeight="251677696" behindDoc="0" locked="0" layoutInCell="1" allowOverlap="1" wp14:anchorId="7E479797" wp14:editId="2128B01F">
                <wp:simplePos x="0" y="0"/>
                <wp:positionH relativeFrom="column">
                  <wp:posOffset>5686425</wp:posOffset>
                </wp:positionH>
                <wp:positionV relativeFrom="paragraph">
                  <wp:posOffset>146050</wp:posOffset>
                </wp:positionV>
                <wp:extent cx="352425" cy="400050"/>
                <wp:effectExtent l="0" t="0" r="28575" b="19050"/>
                <wp:wrapNone/>
                <wp:docPr id="204467621" name="Straight Connector 20"/>
                <wp:cNvGraphicFramePr/>
                <a:graphic xmlns:a="http://schemas.openxmlformats.org/drawingml/2006/main">
                  <a:graphicData uri="http://schemas.microsoft.com/office/word/2010/wordprocessingShape">
                    <wps:wsp>
                      <wps:cNvCnPr/>
                      <wps:spPr>
                        <a:xfrm>
                          <a:off x="0" y="0"/>
                          <a:ext cx="352425" cy="40005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line w14:anchorId="031EFB51" id="Straight Connector 20"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447.75pt,11.5pt" to="475.5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" strokecolor="#a02b93 [3208]" strokeweight="1pt">
                <v:stroke joinstyle="miter"/>
              </v:line>
            </w:pict>
          </mc:Fallback>
        </mc:AlternateContent>
      </w:r>
      <w:r w:rsidRPr="0093689A">
        <w:rPr>
          <w:rFonts w:ascii="Arial" w:eastAsia="Arial Nova" w:hAnsi="Arial" w:cs="Arial"/>
          <w:i/>
          <w:iCs/>
          <w:noProof/>
          <w:color w:val="000000" w:themeColor="text1"/>
        </w:rPr>
        <mc:AlternateContent>
          <mc:Choice Requires="wps">
            <w:drawing>
              <wp:anchor distT="0" distB="0" distL="114300" distR="114300" simplePos="0" relativeHeight="251673600" behindDoc="0" locked="0" layoutInCell="1" allowOverlap="1" wp14:anchorId="388A6B14" wp14:editId="7D9D6EA6">
                <wp:simplePos x="0" y="0"/>
                <wp:positionH relativeFrom="column">
                  <wp:posOffset>714375</wp:posOffset>
                </wp:positionH>
                <wp:positionV relativeFrom="paragraph">
                  <wp:posOffset>12700</wp:posOffset>
                </wp:positionV>
                <wp:extent cx="828675" cy="304800"/>
                <wp:effectExtent l="0" t="0" r="28575" b="19050"/>
                <wp:wrapNone/>
                <wp:docPr id="2092177686" name="Rectangle 16"/>
                <wp:cNvGraphicFramePr/>
                <a:graphic xmlns:a="http://schemas.openxmlformats.org/drawingml/2006/main">
                  <a:graphicData uri="http://schemas.microsoft.com/office/word/2010/wordprocessingShape">
                    <wps:wsp>
                      <wps:cNvSpPr/>
                      <wps:spPr>
                        <a:xfrm>
                          <a:off x="0" y="0"/>
                          <a:ext cx="828675" cy="30480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7F04FE51" w14:textId="606CA131" w:rsidR="00C56A62" w:rsidRDefault="00C56A62" w:rsidP="00C56A62">
                            <w:pPr>
                              <w:jc w:val="center"/>
                            </w:pPr>
                            <w:r>
                              <w:t>Paitents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8A6B14" id="Rectangle 16" o:spid="_x0000_s1034" style="position:absolute;margin-left:56.25pt;margin-top:1pt;width:65.25pt;height:24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" fillcolor="#e97132 [3205]" strokecolor="#250f04 [485]" strokeweight="1pt">
                <v:textbox>
                  <w:txbxContent>
                    <w:p w14:paraId="7F04FE51" w14:textId="606CA131" w:rsidR="00C56A62" w:rsidRDefault="00C56A62" w:rsidP="00C56A62">
                      <w:pPr>
                        <w:jc w:val="center"/>
                      </w:pPr>
                      <w:r>
                        <w:t>Paitents</w:t>
                      </w:r>
                    </w:p>
                  </w:txbxContent>
                </v:textbox>
              </v:rect>
            </w:pict>
          </mc:Fallback>
        </mc:AlternateContent>
      </w:r>
      <w:r w:rsidR="00A93B3A" w:rsidRPr="0093689A">
        <w:rPr>
          <w:rFonts w:ascii="Arial" w:eastAsia="Arial Nova" w:hAnsi="Arial" w:cs="Arial"/>
          <w:i/>
          <w:iCs/>
          <w:noProof/>
          <w:color w:val="000000" w:themeColor="text1"/>
        </w:rPr>
        <mc:AlternateContent>
          <mc:Choice Requires="wps">
            <w:drawing>
              <wp:anchor distT="0" distB="0" distL="114300" distR="114300" simplePos="0" relativeHeight="251661312" behindDoc="0" locked="0" layoutInCell="1" allowOverlap="1" wp14:anchorId="063C21E2" wp14:editId="5AED5838">
                <wp:simplePos x="0" y="0"/>
                <wp:positionH relativeFrom="column">
                  <wp:posOffset>3790949</wp:posOffset>
                </wp:positionH>
                <wp:positionV relativeFrom="paragraph">
                  <wp:posOffset>107950</wp:posOffset>
                </wp:positionV>
                <wp:extent cx="1285875" cy="285750"/>
                <wp:effectExtent l="0" t="0" r="28575" b="19050"/>
                <wp:wrapNone/>
                <wp:docPr id="1150125937" name="Straight Connector 3"/>
                <wp:cNvGraphicFramePr/>
                <a:graphic xmlns:a="http://schemas.openxmlformats.org/drawingml/2006/main">
                  <a:graphicData uri="http://schemas.microsoft.com/office/word/2010/wordprocessingShape">
                    <wps:wsp>
                      <wps:cNvCnPr/>
                      <wps:spPr>
                        <a:xfrm flipV="1">
                          <a:off x="0" y="0"/>
                          <a:ext cx="1285875" cy="285750"/>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line w14:anchorId="7B2F0525" id="Straight Connector 3"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298.5pt,8.5pt" to="399.7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" strokecolor="#a02b93 [3208]" strokeweight="1pt">
                <v:stroke joinstyle="miter"/>
              </v:line>
            </w:pict>
          </mc:Fallback>
        </mc:AlternateContent>
      </w:r>
      <w:r w:rsidR="003643D8" w:rsidRPr="0093689A">
        <w:rPr>
          <w:rFonts w:ascii="Arial" w:eastAsia="Arial Nova" w:hAnsi="Arial" w:cs="Arial"/>
          <w:i/>
          <w:iCs/>
          <w:noProof/>
          <w:color w:val="000000" w:themeColor="text1"/>
        </w:rPr>
        <mc:AlternateContent>
          <mc:Choice Requires="wps">
            <w:drawing>
              <wp:anchor distT="0" distB="0" distL="114300" distR="114300" simplePos="0" relativeHeight="251659264" behindDoc="0" locked="0" layoutInCell="1" allowOverlap="1" wp14:anchorId="18A3CD66" wp14:editId="06E109E3">
                <wp:simplePos x="0" y="0"/>
                <wp:positionH relativeFrom="column">
                  <wp:posOffset>2390775</wp:posOffset>
                </wp:positionH>
                <wp:positionV relativeFrom="paragraph">
                  <wp:posOffset>165100</wp:posOffset>
                </wp:positionV>
                <wp:extent cx="1514475" cy="1104900"/>
                <wp:effectExtent l="0" t="0" r="28575" b="19050"/>
                <wp:wrapNone/>
                <wp:docPr id="1507816010" name="Oval 1"/>
                <wp:cNvGraphicFramePr/>
                <a:graphic xmlns:a="http://schemas.openxmlformats.org/drawingml/2006/main">
                  <a:graphicData uri="http://schemas.microsoft.com/office/word/2010/wordprocessingShape">
                    <wps:wsp>
                      <wps:cNvSpPr/>
                      <wps:spPr>
                        <a:xfrm>
                          <a:off x="0" y="0"/>
                          <a:ext cx="1514475" cy="1104900"/>
                        </a:xfrm>
                        <a:prstGeom prst="ellipse">
                          <a:avLst/>
                        </a:prstGeom>
                      </wps:spPr>
                      <wps:style>
                        <a:lnRef idx="3">
                          <a:schemeClr val="lt1"/>
                        </a:lnRef>
                        <a:fillRef idx="1">
                          <a:schemeClr val="accent1"/>
                        </a:fillRef>
                        <a:effectRef idx="1">
                          <a:schemeClr val="accent1"/>
                        </a:effectRef>
                        <a:fontRef idx="minor">
                          <a:schemeClr val="lt1"/>
                        </a:fontRef>
                      </wps:style>
                      <wps:txbx>
                        <w:txbxContent>
                          <w:p w14:paraId="6A0FE0F4" w14:textId="3E2E6EDC" w:rsidR="003643D8" w:rsidRDefault="00A93B3A" w:rsidP="003643D8">
                            <w:pPr>
                              <w:jc w:val="center"/>
                            </w:pPr>
                            <w:r>
                              <w:t>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A3CD66" id="Oval 1" o:spid="_x0000_s1035" style="position:absolute;margin-left:188.25pt;margin-top:13pt;width:119.25pt;height: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" fillcolor="#156082 [3204]" strokecolor="white [3201]" strokeweight="1.5pt">
                <v:stroke joinstyle="miter"/>
                <v:textbox>
                  <w:txbxContent>
                    <w:p w14:paraId="6A0FE0F4" w14:textId="3E2E6EDC" w:rsidR="003643D8" w:rsidRDefault="00A93B3A" w:rsidP="003643D8">
                      <w:pPr>
                        <w:jc w:val="center"/>
                      </w:pPr>
                      <w:r>
                        <w:t>ME</w:t>
                      </w:r>
                    </w:p>
                  </w:txbxContent>
                </v:textbox>
              </v:oval>
            </w:pict>
          </mc:Fallback>
        </mc:AlternateContent>
      </w:r>
    </w:p>
    <w:p w14:paraId="545713FA" w14:textId="2DF62E71" w:rsidR="021F216E" w:rsidRPr="0093689A" w:rsidRDefault="006B6FC5"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707392" behindDoc="0" locked="0" layoutInCell="1" allowOverlap="1" wp14:anchorId="58607FB6" wp14:editId="51F20B5D">
                <wp:simplePos x="0" y="0"/>
                <wp:positionH relativeFrom="column">
                  <wp:posOffset>8625</wp:posOffset>
                </wp:positionH>
                <wp:positionV relativeFrom="paragraph">
                  <wp:posOffset>306968</wp:posOffset>
                </wp:positionV>
                <wp:extent cx="405442" cy="577969"/>
                <wp:effectExtent l="0" t="0" r="33020" b="31750"/>
                <wp:wrapNone/>
                <wp:docPr id="371375335" name="Straight Connector 51"/>
                <wp:cNvGraphicFramePr/>
                <a:graphic xmlns:a="http://schemas.openxmlformats.org/drawingml/2006/main">
                  <a:graphicData uri="http://schemas.microsoft.com/office/word/2010/wordprocessingShape">
                    <wps:wsp>
                      <wps:cNvCnPr/>
                      <wps:spPr>
                        <a:xfrm flipH="1" flipV="1">
                          <a:off x="0" y="0"/>
                          <a:ext cx="405442" cy="5779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C6F3DA" id="Straight Connector 51" o:spid="_x0000_s1026" style="position:absolute;flip:x 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pt,24.15pt" to="32.6pt,6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" strokecolor="black [3200]" strokeweight=".5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81792" behindDoc="0" locked="0" layoutInCell="1" allowOverlap="1" wp14:anchorId="6B70083C" wp14:editId="2FA90F9C">
                <wp:simplePos x="0" y="0"/>
                <wp:positionH relativeFrom="column">
                  <wp:posOffset>5676900</wp:posOffset>
                </wp:positionH>
                <wp:positionV relativeFrom="paragraph">
                  <wp:posOffset>172721</wp:posOffset>
                </wp:positionV>
                <wp:extent cx="1095375" cy="400050"/>
                <wp:effectExtent l="0" t="0" r="28575" b="19050"/>
                <wp:wrapNone/>
                <wp:docPr id="1723378906" name="Rectangle 24"/>
                <wp:cNvGraphicFramePr/>
                <a:graphic xmlns:a="http://schemas.openxmlformats.org/drawingml/2006/main">
                  <a:graphicData uri="http://schemas.microsoft.com/office/word/2010/wordprocessingShape">
                    <wps:wsp>
                      <wps:cNvSpPr/>
                      <wps:spPr>
                        <a:xfrm>
                          <a:off x="0" y="0"/>
                          <a:ext cx="1095375" cy="40005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0AD88669" w14:textId="486EF077" w:rsidR="008B6738" w:rsidRDefault="002F0A58" w:rsidP="008B6738">
                            <w:pPr>
                              <w:jc w:val="center"/>
                            </w:pPr>
                            <w:r>
                              <w:t>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70083C" id="Rectangle 24" o:spid="_x0000_s1036" style="position:absolute;margin-left:447pt;margin-top:13.6pt;width:86.25pt;height:3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" fillcolor="#a02b93 [3208]" strokecolor="#170615 [488]" strokeweight="1pt">
                <v:textbox>
                  <w:txbxContent>
                    <w:p w14:paraId="0AD88669" w14:textId="486EF077" w:rsidR="008B6738" w:rsidRDefault="002F0A58" w:rsidP="008B6738">
                      <w:pPr>
                        <w:jc w:val="center"/>
                      </w:pPr>
                      <w:r>
                        <w:t>University</w:t>
                      </w:r>
                    </w:p>
                  </w:txbxContent>
                </v:textbox>
              </v:rect>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80768" behindDoc="0" locked="0" layoutInCell="1" allowOverlap="1" wp14:anchorId="304FF940" wp14:editId="53C7D140">
                <wp:simplePos x="0" y="0"/>
                <wp:positionH relativeFrom="column">
                  <wp:posOffset>4676775</wp:posOffset>
                </wp:positionH>
                <wp:positionV relativeFrom="paragraph">
                  <wp:posOffset>144145</wp:posOffset>
                </wp:positionV>
                <wp:extent cx="790575" cy="428625"/>
                <wp:effectExtent l="0" t="0" r="28575" b="28575"/>
                <wp:wrapNone/>
                <wp:docPr id="1000568480" name="Rectangle 23"/>
                <wp:cNvGraphicFramePr/>
                <a:graphic xmlns:a="http://schemas.openxmlformats.org/drawingml/2006/main">
                  <a:graphicData uri="http://schemas.microsoft.com/office/word/2010/wordprocessingShape">
                    <wps:wsp>
                      <wps:cNvSpPr/>
                      <wps:spPr>
                        <a:xfrm>
                          <a:off x="0" y="0"/>
                          <a:ext cx="790575" cy="42862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0621A51C" w14:textId="25825034" w:rsidR="008B6738" w:rsidRDefault="00F40ACB" w:rsidP="008B6738">
                            <w:pPr>
                              <w:jc w:val="center"/>
                            </w:pPr>
                            <w:r>
                              <w:t>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4FF940" id="Rectangle 23" o:spid="_x0000_s1037" style="position:absolute;margin-left:368.25pt;margin-top:11.35pt;width:62.25pt;height:33.7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" fillcolor="#a02b93 [3208]" strokecolor="#170615 [488]" strokeweight="1pt">
                <v:textbox>
                  <w:txbxContent>
                    <w:p w14:paraId="0621A51C" w14:textId="25825034" w:rsidR="008B6738" w:rsidRDefault="00F40ACB" w:rsidP="008B6738">
                      <w:pPr>
                        <w:jc w:val="center"/>
                      </w:pPr>
                      <w:r>
                        <w:t>School</w:t>
                      </w:r>
                    </w:p>
                  </w:txbxContent>
                </v:textbox>
              </v:rect>
            </w:pict>
          </mc:Fallback>
        </mc:AlternateContent>
      </w:r>
    </w:p>
    <w:p w14:paraId="44500A1E" w14:textId="0BEFABFB" w:rsidR="021F216E" w:rsidRPr="0093689A" w:rsidRDefault="00D80FD1"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697152" behindDoc="0" locked="0" layoutInCell="1" allowOverlap="1" wp14:anchorId="04A567DF" wp14:editId="241C9151">
                <wp:simplePos x="0" y="0"/>
                <wp:positionH relativeFrom="column">
                  <wp:posOffset>-802257</wp:posOffset>
                </wp:positionH>
                <wp:positionV relativeFrom="paragraph">
                  <wp:posOffset>250166</wp:posOffset>
                </wp:positionV>
                <wp:extent cx="732167" cy="295275"/>
                <wp:effectExtent l="0" t="0" r="10795" b="28575"/>
                <wp:wrapNone/>
                <wp:docPr id="814060560" name="Rectangle 40"/>
                <wp:cNvGraphicFramePr/>
                <a:graphic xmlns:a="http://schemas.openxmlformats.org/drawingml/2006/main">
                  <a:graphicData uri="http://schemas.microsoft.com/office/word/2010/wordprocessingShape">
                    <wps:wsp>
                      <wps:cNvSpPr/>
                      <wps:spPr>
                        <a:xfrm>
                          <a:off x="0" y="0"/>
                          <a:ext cx="732167" cy="295275"/>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5B24BFD1" w14:textId="63AC95F0" w:rsidR="0082796B" w:rsidRDefault="0082796B" w:rsidP="0082796B">
                            <w:pPr>
                              <w:jc w:val="center"/>
                            </w:pPr>
                            <w:r>
                              <w:t>Denti</w:t>
                            </w:r>
                            <w:r w:rsidR="001147E4">
                              <w:t>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A567DF" id="Rectangle 40" o:spid="_x0000_s1038" style="position:absolute;margin-left:-63.15pt;margin-top:19.7pt;width:57.65pt;height:23.2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" fillcolor="black [3200]" strokecolor="black [480]" strokeweight="1pt">
                <v:textbox>
                  <w:txbxContent>
                    <w:p w14:paraId="5B24BFD1" w14:textId="63AC95F0" w:rsidR="0082796B" w:rsidRDefault="0082796B" w:rsidP="0082796B">
                      <w:pPr>
                        <w:jc w:val="center"/>
                      </w:pPr>
                      <w:r>
                        <w:t>Denti</w:t>
                      </w:r>
                      <w:r w:rsidR="001147E4">
                        <w:t>st</w:t>
                      </w:r>
                    </w:p>
                  </w:txbxContent>
                </v:textbox>
              </v:rect>
            </w:pict>
          </mc:Fallback>
        </mc:AlternateContent>
      </w:r>
      <w:r w:rsidRPr="0093689A">
        <w:rPr>
          <w:rFonts w:ascii="Arial" w:eastAsia="Arial Nova" w:hAnsi="Arial" w:cs="Arial"/>
          <w:i/>
          <w:iCs/>
          <w:noProof/>
          <w:color w:val="000000" w:themeColor="text1"/>
        </w:rPr>
        <mc:AlternateContent>
          <mc:Choice Requires="wps">
            <w:drawing>
              <wp:anchor distT="0" distB="0" distL="114300" distR="114300" simplePos="0" relativeHeight="251696128" behindDoc="0" locked="0" layoutInCell="1" allowOverlap="1" wp14:anchorId="086ADAC1" wp14:editId="1B479DF7">
                <wp:simplePos x="0" y="0"/>
                <wp:positionH relativeFrom="column">
                  <wp:posOffset>609600</wp:posOffset>
                </wp:positionH>
                <wp:positionV relativeFrom="paragraph">
                  <wp:posOffset>123825</wp:posOffset>
                </wp:positionV>
                <wp:extent cx="809625" cy="276225"/>
                <wp:effectExtent l="0" t="0" r="28575" b="28575"/>
                <wp:wrapNone/>
                <wp:docPr id="100202708" name="Rectangle 39"/>
                <wp:cNvGraphicFramePr/>
                <a:graphic xmlns:a="http://schemas.openxmlformats.org/drawingml/2006/main">
                  <a:graphicData uri="http://schemas.microsoft.com/office/word/2010/wordprocessingShape">
                    <wps:wsp>
                      <wps:cNvSpPr/>
                      <wps:spPr>
                        <a:xfrm>
                          <a:off x="0" y="0"/>
                          <a:ext cx="809625" cy="276225"/>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54214457" w14:textId="4B9F01DF" w:rsidR="0082796B" w:rsidRDefault="0082796B" w:rsidP="0082796B">
                            <w:pPr>
                              <w:jc w:val="center"/>
                            </w:pPr>
                            <w:r>
                              <w:t>GP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6ADAC1" id="Rectangle 39" o:spid="_x0000_s1039" style="position:absolute;margin-left:48pt;margin-top:9.75pt;width:63.75pt;height:21.7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" fillcolor="black [3200]" strokecolor="black [480]" strokeweight="1pt">
                <v:textbox>
                  <w:txbxContent>
                    <w:p w14:paraId="54214457" w14:textId="4B9F01DF" w:rsidR="0082796B" w:rsidRDefault="0082796B" w:rsidP="0082796B">
                      <w:pPr>
                        <w:jc w:val="center"/>
                      </w:pPr>
                      <w:r>
                        <w:t>GP</w:t>
                      </w:r>
                    </w:p>
                  </w:txbxContent>
                </v:textbox>
              </v:rect>
            </w:pict>
          </mc:Fallback>
        </mc:AlternateContent>
      </w:r>
    </w:p>
    <w:p w14:paraId="1F882AEA" w14:textId="3E7440FF" w:rsidR="021F216E" w:rsidRPr="0093689A" w:rsidRDefault="00942090"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710464" behindDoc="0" locked="0" layoutInCell="1" allowOverlap="1" wp14:anchorId="0CEE4098" wp14:editId="386438EC">
                <wp:simplePos x="0" y="0"/>
                <wp:positionH relativeFrom="column">
                  <wp:posOffset>4140679</wp:posOffset>
                </wp:positionH>
                <wp:positionV relativeFrom="paragraph">
                  <wp:posOffset>209981</wp:posOffset>
                </wp:positionV>
                <wp:extent cx="1242204" cy="310551"/>
                <wp:effectExtent l="0" t="0" r="15240" b="13335"/>
                <wp:wrapNone/>
                <wp:docPr id="931116523" name="Rectangle 54"/>
                <wp:cNvGraphicFramePr/>
                <a:graphic xmlns:a="http://schemas.openxmlformats.org/drawingml/2006/main">
                  <a:graphicData uri="http://schemas.microsoft.com/office/word/2010/wordprocessingShape">
                    <wps:wsp>
                      <wps:cNvSpPr/>
                      <wps:spPr>
                        <a:xfrm>
                          <a:off x="0" y="0"/>
                          <a:ext cx="1242204" cy="310551"/>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4EA20344" w14:textId="1548072E" w:rsidR="00942090" w:rsidRDefault="00332155" w:rsidP="00942090">
                            <w:pPr>
                              <w:jc w:val="center"/>
                            </w:pPr>
                            <w:r>
                              <w:t>Neighbors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EE4098" id="Rectangle 54" o:spid="_x0000_s1040" style="position:absolute;margin-left:326.05pt;margin-top:16.55pt;width:97.8pt;height:24.4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" fillcolor="#196b24 [3206]" strokecolor="#030f05 [486]" strokeweight="1pt">
                <v:textbox>
                  <w:txbxContent>
                    <w:p w14:paraId="4EA20344" w14:textId="1548072E" w:rsidR="00942090" w:rsidRDefault="00332155" w:rsidP="00942090">
                      <w:pPr>
                        <w:jc w:val="center"/>
                      </w:pPr>
                      <w:r>
                        <w:t>Neighbors</w:t>
                      </w:r>
                    </w:p>
                  </w:txbxContent>
                </v:textbox>
              </v:rect>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94080" behindDoc="0" locked="0" layoutInCell="1" allowOverlap="1" wp14:anchorId="3A1BD3EC" wp14:editId="01B2DF04">
                <wp:simplePos x="0" y="0"/>
                <wp:positionH relativeFrom="column">
                  <wp:posOffset>914400</wp:posOffset>
                </wp:positionH>
                <wp:positionV relativeFrom="paragraph">
                  <wp:posOffset>45720</wp:posOffset>
                </wp:positionV>
                <wp:extent cx="0" cy="266700"/>
                <wp:effectExtent l="0" t="0" r="38100" b="19050"/>
                <wp:wrapNone/>
                <wp:docPr id="2088878325" name="Straight Connector 37"/>
                <wp:cNvGraphicFramePr/>
                <a:graphic xmlns:a="http://schemas.openxmlformats.org/drawingml/2006/main">
                  <a:graphicData uri="http://schemas.microsoft.com/office/word/2010/wordprocessingShape">
                    <wps:wsp>
                      <wps:cNvCnPr/>
                      <wps:spPr>
                        <a:xfrm flipV="1">
                          <a:off x="0" y="0"/>
                          <a:ext cx="0" cy="266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935FEB0" id="Straight Connector 37" o:spid="_x0000_s1026" style="position:absolute;flip:y;z-index:251694080;visibility:visible;mso-wrap-style:square;mso-wrap-distance-left:9pt;mso-wrap-distance-top:0;mso-wrap-distance-right:9pt;mso-wrap-distance-bottom:0;mso-position-horizontal:absolute;mso-position-horizontal-relative:text;mso-position-vertical:absolute;mso-position-vertical-relative:text" from="1in,3.6pt" to="1in,2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" strokecolor="black [3200]" strokeweight=".5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93056" behindDoc="0" locked="0" layoutInCell="1" allowOverlap="1" wp14:anchorId="790A5783" wp14:editId="00C936CC">
                <wp:simplePos x="0" y="0"/>
                <wp:positionH relativeFrom="column">
                  <wp:posOffset>-95250</wp:posOffset>
                </wp:positionH>
                <wp:positionV relativeFrom="paragraph">
                  <wp:posOffset>160020</wp:posOffset>
                </wp:positionV>
                <wp:extent cx="438150" cy="200025"/>
                <wp:effectExtent l="0" t="0" r="19050" b="28575"/>
                <wp:wrapNone/>
                <wp:docPr id="1533712120" name="Straight Connector 36"/>
                <wp:cNvGraphicFramePr/>
                <a:graphic xmlns:a="http://schemas.openxmlformats.org/drawingml/2006/main">
                  <a:graphicData uri="http://schemas.microsoft.com/office/word/2010/wordprocessingShape">
                    <wps:wsp>
                      <wps:cNvCnPr/>
                      <wps:spPr>
                        <a:xfrm flipH="1" flipV="1">
                          <a:off x="0" y="0"/>
                          <a:ext cx="438150" cy="2000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B58594E" id="Straight Connector 36" o:spid="_x0000_s1026" style="position:absolute;flip:x y;z-index:251693056;visibility:visible;mso-wrap-style:square;mso-wrap-distance-left:9pt;mso-wrap-distance-top:0;mso-wrap-distance-right:9pt;mso-wrap-distance-bottom:0;mso-position-horizontal:absolute;mso-position-horizontal-relative:text;mso-position-vertical:absolute;mso-position-vertical-relative:text" from="-7.5pt,12.6pt" to="27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" strokecolor="black [3200]" strokeweight=".5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66432" behindDoc="0" locked="0" layoutInCell="1" allowOverlap="1" wp14:anchorId="2C8B40CF" wp14:editId="5A4E4722">
                <wp:simplePos x="0" y="0"/>
                <wp:positionH relativeFrom="column">
                  <wp:posOffset>314325</wp:posOffset>
                </wp:positionH>
                <wp:positionV relativeFrom="paragraph">
                  <wp:posOffset>264795</wp:posOffset>
                </wp:positionV>
                <wp:extent cx="990600" cy="371475"/>
                <wp:effectExtent l="0" t="0" r="19050" b="28575"/>
                <wp:wrapNone/>
                <wp:docPr id="1643020117" name="Rectangle 8"/>
                <wp:cNvGraphicFramePr/>
                <a:graphic xmlns:a="http://schemas.openxmlformats.org/drawingml/2006/main">
                  <a:graphicData uri="http://schemas.microsoft.com/office/word/2010/wordprocessingShape">
                    <wps:wsp>
                      <wps:cNvSpPr/>
                      <wps:spPr>
                        <a:xfrm>
                          <a:off x="0" y="0"/>
                          <a:ext cx="990600" cy="371475"/>
                        </a:xfrm>
                        <a:prstGeom prst="rect">
                          <a:avLst/>
                        </a:prstGeom>
                      </wps:spPr>
                      <wps:style>
                        <a:lnRef idx="3">
                          <a:schemeClr val="lt1"/>
                        </a:lnRef>
                        <a:fillRef idx="1">
                          <a:schemeClr val="dk1"/>
                        </a:fillRef>
                        <a:effectRef idx="1">
                          <a:schemeClr val="dk1"/>
                        </a:effectRef>
                        <a:fontRef idx="minor">
                          <a:schemeClr val="lt1"/>
                        </a:fontRef>
                      </wps:style>
                      <wps:txbx>
                        <w:txbxContent>
                          <w:p w14:paraId="1FB4E404" w14:textId="07881713" w:rsidR="00A968ED" w:rsidRDefault="00A968ED" w:rsidP="00A968ED">
                            <w:pPr>
                              <w:jc w:val="center"/>
                            </w:pPr>
                            <w:r>
                              <w:t>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C8B40CF" id="Rectangle 8" o:spid="_x0000_s1041" style="position:absolute;margin-left:24.75pt;margin-top:20.85pt;width:78pt;height:29.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" fillcolor="black [3200]" strokecolor="white [3201]" strokeweight="1.5pt">
                <v:textbox>
                  <w:txbxContent>
                    <w:p w14:paraId="1FB4E404" w14:textId="07881713" w:rsidR="00A968ED" w:rsidRDefault="00A968ED" w:rsidP="00A968ED">
                      <w:pPr>
                        <w:jc w:val="center"/>
                      </w:pPr>
                      <w:r>
                        <w:t>Community</w:t>
                      </w:r>
                    </w:p>
                  </w:txbxContent>
                </v:textbox>
              </v:rect>
            </w:pict>
          </mc:Fallback>
        </mc:AlternateContent>
      </w:r>
      <w:r w:rsidR="00A93B3A" w:rsidRPr="0093689A">
        <w:rPr>
          <w:rFonts w:ascii="Arial" w:eastAsia="Arial Nova" w:hAnsi="Arial" w:cs="Arial"/>
          <w:i/>
          <w:iCs/>
          <w:noProof/>
          <w:color w:val="000000" w:themeColor="text1"/>
        </w:rPr>
        <mc:AlternateContent>
          <mc:Choice Requires="wps">
            <w:drawing>
              <wp:anchor distT="0" distB="0" distL="114300" distR="114300" simplePos="0" relativeHeight="251663360" behindDoc="0" locked="0" layoutInCell="1" allowOverlap="1" wp14:anchorId="052B890C" wp14:editId="27BE7666">
                <wp:simplePos x="0" y="0"/>
                <wp:positionH relativeFrom="column">
                  <wp:posOffset>1323974</wp:posOffset>
                </wp:positionH>
                <wp:positionV relativeFrom="paragraph">
                  <wp:posOffset>7620</wp:posOffset>
                </wp:positionV>
                <wp:extent cx="1114425" cy="381000"/>
                <wp:effectExtent l="0" t="0" r="28575" b="19050"/>
                <wp:wrapNone/>
                <wp:docPr id="613074287" name="Straight Connector 5"/>
                <wp:cNvGraphicFramePr/>
                <a:graphic xmlns:a="http://schemas.openxmlformats.org/drawingml/2006/main">
                  <a:graphicData uri="http://schemas.microsoft.com/office/word/2010/wordprocessingShape">
                    <wps:wsp>
                      <wps:cNvCnPr/>
                      <wps:spPr>
                        <a:xfrm flipH="1">
                          <a:off x="0" y="0"/>
                          <a:ext cx="111442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50D284" id="Straight Connector 5"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4.25pt,.6pt" to="192pt,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" strokecolor="black [3200]" strokeweight=".5pt">
                <v:stroke joinstyle="miter"/>
              </v:line>
            </w:pict>
          </mc:Fallback>
        </mc:AlternateContent>
      </w:r>
      <w:r w:rsidR="00A93B3A" w:rsidRPr="0093689A">
        <w:rPr>
          <w:rFonts w:ascii="Arial" w:eastAsia="Arial Nova" w:hAnsi="Arial" w:cs="Arial"/>
          <w:i/>
          <w:iCs/>
          <w:noProof/>
          <w:color w:val="000000" w:themeColor="text1"/>
        </w:rPr>
        <mc:AlternateContent>
          <mc:Choice Requires="wps">
            <w:drawing>
              <wp:anchor distT="0" distB="0" distL="114300" distR="114300" simplePos="0" relativeHeight="251662336" behindDoc="0" locked="0" layoutInCell="1" allowOverlap="1" wp14:anchorId="4CCA9078" wp14:editId="5F6CD6A3">
                <wp:simplePos x="0" y="0"/>
                <wp:positionH relativeFrom="column">
                  <wp:posOffset>3381376</wp:posOffset>
                </wp:positionH>
                <wp:positionV relativeFrom="paragraph">
                  <wp:posOffset>264795</wp:posOffset>
                </wp:positionV>
                <wp:extent cx="609600" cy="466725"/>
                <wp:effectExtent l="0" t="0" r="19050" b="28575"/>
                <wp:wrapNone/>
                <wp:docPr id="2096533882" name="Straight Connector 4"/>
                <wp:cNvGraphicFramePr/>
                <a:graphic xmlns:a="http://schemas.openxmlformats.org/drawingml/2006/main">
                  <a:graphicData uri="http://schemas.microsoft.com/office/word/2010/wordprocessingShape">
                    <wps:wsp>
                      <wps:cNvCnPr/>
                      <wps:spPr>
                        <a:xfrm>
                          <a:off x="0" y="0"/>
                          <a:ext cx="609600" cy="466725"/>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3B96FE"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25pt,20.85pt" to="314.25pt,5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" strokecolor="#196b24 [3206]" strokeweight="1.5pt">
                <v:stroke joinstyle="miter"/>
              </v:line>
            </w:pict>
          </mc:Fallback>
        </mc:AlternateContent>
      </w:r>
    </w:p>
    <w:p w14:paraId="29F41839" w14:textId="2EEA70C0" w:rsidR="021F216E" w:rsidRPr="0093689A" w:rsidRDefault="00942090"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709440" behindDoc="0" locked="0" layoutInCell="1" allowOverlap="1" wp14:anchorId="72F44ADE" wp14:editId="23843754">
                <wp:simplePos x="0" y="0"/>
                <wp:positionH relativeFrom="column">
                  <wp:posOffset>4313208</wp:posOffset>
                </wp:positionH>
                <wp:positionV relativeFrom="paragraph">
                  <wp:posOffset>187684</wp:posOffset>
                </wp:positionV>
                <wp:extent cx="43132" cy="189782"/>
                <wp:effectExtent l="0" t="0" r="33655" b="20320"/>
                <wp:wrapNone/>
                <wp:docPr id="93535552" name="Straight Connector 53"/>
                <wp:cNvGraphicFramePr/>
                <a:graphic xmlns:a="http://schemas.openxmlformats.org/drawingml/2006/main">
                  <a:graphicData uri="http://schemas.microsoft.com/office/word/2010/wordprocessingShape">
                    <wps:wsp>
                      <wps:cNvCnPr/>
                      <wps:spPr>
                        <a:xfrm flipH="1" flipV="1">
                          <a:off x="0" y="0"/>
                          <a:ext cx="43132" cy="189782"/>
                        </a:xfrm>
                        <a:prstGeom prst="line">
                          <a:avLst/>
                        </a:prstGeom>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line w14:anchorId="5318C6B8" id="Straight Connector 53" o:spid="_x0000_s1026" style="position:absolute;flip:x y;z-index:251709440;visibility:visible;mso-wrap-style:square;mso-wrap-distance-left:9pt;mso-wrap-distance-top:0;mso-wrap-distance-right:9pt;mso-wrap-distance-bottom:0;mso-position-horizontal:absolute;mso-position-horizontal-relative:text;mso-position-vertical:absolute;mso-position-vertical-relative:text" from="339.6pt,14.8pt" to="343pt,2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" strokecolor="#196b24 [3206]" strokeweight="1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95104" behindDoc="0" locked="0" layoutInCell="1" allowOverlap="1" wp14:anchorId="56E87F17" wp14:editId="2A8858B3">
                <wp:simplePos x="0" y="0"/>
                <wp:positionH relativeFrom="column">
                  <wp:posOffset>552450</wp:posOffset>
                </wp:positionH>
                <wp:positionV relativeFrom="paragraph">
                  <wp:posOffset>273050</wp:posOffset>
                </wp:positionV>
                <wp:extent cx="95250" cy="838200"/>
                <wp:effectExtent l="0" t="0" r="19050" b="19050"/>
                <wp:wrapNone/>
                <wp:docPr id="1732159228" name="Straight Connector 38"/>
                <wp:cNvGraphicFramePr/>
                <a:graphic xmlns:a="http://schemas.openxmlformats.org/drawingml/2006/main">
                  <a:graphicData uri="http://schemas.microsoft.com/office/word/2010/wordprocessingShape">
                    <wps:wsp>
                      <wps:cNvCnPr/>
                      <wps:spPr>
                        <a:xfrm flipH="1">
                          <a:off x="0" y="0"/>
                          <a:ext cx="95250" cy="838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E5ADBB" id="Straight Connector 38"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5pt,21.5pt" to="51pt,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" strokecolor="black [3200]" strokeweight=".5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92032" behindDoc="0" locked="0" layoutInCell="1" allowOverlap="1" wp14:anchorId="56AF9282" wp14:editId="76E32733">
                <wp:simplePos x="0" y="0"/>
                <wp:positionH relativeFrom="column">
                  <wp:posOffset>-85725</wp:posOffset>
                </wp:positionH>
                <wp:positionV relativeFrom="paragraph">
                  <wp:posOffset>292100</wp:posOffset>
                </wp:positionV>
                <wp:extent cx="552450" cy="447675"/>
                <wp:effectExtent l="0" t="0" r="19050" b="28575"/>
                <wp:wrapNone/>
                <wp:docPr id="2085726405" name="Straight Connector 35"/>
                <wp:cNvGraphicFramePr/>
                <a:graphic xmlns:a="http://schemas.openxmlformats.org/drawingml/2006/main">
                  <a:graphicData uri="http://schemas.microsoft.com/office/word/2010/wordprocessingShape">
                    <wps:wsp>
                      <wps:cNvCnPr/>
                      <wps:spPr>
                        <a:xfrm flipH="1">
                          <a:off x="0" y="0"/>
                          <a:ext cx="552450" cy="4476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502912D" id="Straight Connector 35" o:spid="_x0000_s1026" style="position:absolute;flip:x;z-index:251692032;visibility:visible;mso-wrap-style:square;mso-wrap-distance-left:9pt;mso-wrap-distance-top:0;mso-wrap-distance-right:9pt;mso-wrap-distance-bottom:0;mso-position-horizontal:absolute;mso-position-horizontal-relative:text;mso-position-vertical:absolute;mso-position-vertical-relative:text" from="-6.75pt,23pt" to="36.75pt,5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" strokecolor="black [3200]" strokeweight=".5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91008" behindDoc="0" locked="0" layoutInCell="1" allowOverlap="1" wp14:anchorId="01000EF0" wp14:editId="20DCE544">
                <wp:simplePos x="0" y="0"/>
                <wp:positionH relativeFrom="column">
                  <wp:posOffset>771525</wp:posOffset>
                </wp:positionH>
                <wp:positionV relativeFrom="paragraph">
                  <wp:posOffset>282575</wp:posOffset>
                </wp:positionV>
                <wp:extent cx="704850" cy="504825"/>
                <wp:effectExtent l="0" t="0" r="19050" b="28575"/>
                <wp:wrapNone/>
                <wp:docPr id="305056051" name="Straight Connector 34"/>
                <wp:cNvGraphicFramePr/>
                <a:graphic xmlns:a="http://schemas.openxmlformats.org/drawingml/2006/main">
                  <a:graphicData uri="http://schemas.microsoft.com/office/word/2010/wordprocessingShape">
                    <wps:wsp>
                      <wps:cNvCnPr/>
                      <wps:spPr>
                        <a:xfrm>
                          <a:off x="0" y="0"/>
                          <a:ext cx="704850" cy="5048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F98D796" id="Straight Connector 34"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60.75pt,22.25pt" to="116.25pt,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" strokecolor="black [3200]" strokeweight=".5pt">
                <v:stroke joinstyle="miter"/>
              </v:line>
            </w:pict>
          </mc:Fallback>
        </mc:AlternateContent>
      </w:r>
    </w:p>
    <w:p w14:paraId="6A9AAAB1" w14:textId="175A734A" w:rsidR="021F216E" w:rsidRPr="0093689A" w:rsidRDefault="002F0A58"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686912" behindDoc="0" locked="0" layoutInCell="1" allowOverlap="1" wp14:anchorId="0D6D7163" wp14:editId="5C148DEE">
                <wp:simplePos x="0" y="0"/>
                <wp:positionH relativeFrom="column">
                  <wp:posOffset>2846718</wp:posOffset>
                </wp:positionH>
                <wp:positionV relativeFrom="paragraph">
                  <wp:posOffset>9477</wp:posOffset>
                </wp:positionV>
                <wp:extent cx="764336" cy="394659"/>
                <wp:effectExtent l="0" t="0" r="17145" b="24765"/>
                <wp:wrapNone/>
                <wp:docPr id="443086134" name="Rectangle 29"/>
                <wp:cNvGraphicFramePr/>
                <a:graphic xmlns:a="http://schemas.openxmlformats.org/drawingml/2006/main">
                  <a:graphicData uri="http://schemas.microsoft.com/office/word/2010/wordprocessingShape">
                    <wps:wsp>
                      <wps:cNvSpPr/>
                      <wps:spPr>
                        <a:xfrm>
                          <a:off x="0" y="0"/>
                          <a:ext cx="764336" cy="394659"/>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5C118956" w14:textId="1DFD3611" w:rsidR="002F0A58" w:rsidRDefault="002F0A58" w:rsidP="002F0A58">
                            <w:r>
                              <w:t>Parents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6D7163" id="Rectangle 29" o:spid="_x0000_s1042" style="position:absolute;margin-left:224.15pt;margin-top:.75pt;width:60.2pt;height:31.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" fillcolor="#196b24 [3206]" strokecolor="#030f05 [486]" strokeweight="1pt">
                <v:textbox>
                  <w:txbxContent>
                    <w:p w14:paraId="5C118956" w14:textId="1DFD3611" w:rsidR="002F0A58" w:rsidRDefault="002F0A58" w:rsidP="002F0A58">
                      <w:r>
                        <w:t>Parents</w:t>
                      </w:r>
                    </w:p>
                  </w:txbxContent>
                </v:textbox>
              </v:rect>
            </w:pict>
          </mc:Fallback>
        </mc:AlternateContent>
      </w:r>
      <w:r w:rsidR="00D1066C" w:rsidRPr="0093689A">
        <w:rPr>
          <w:rFonts w:ascii="Arial" w:eastAsia="Arial Nova" w:hAnsi="Arial" w:cs="Arial"/>
          <w:i/>
          <w:iCs/>
          <w:noProof/>
          <w:color w:val="000000" w:themeColor="text1"/>
        </w:rPr>
        <mc:AlternateContent>
          <mc:Choice Requires="wps">
            <w:drawing>
              <wp:anchor distT="0" distB="0" distL="114300" distR="114300" simplePos="0" relativeHeight="251700224" behindDoc="0" locked="0" layoutInCell="1" allowOverlap="1" wp14:anchorId="35A5B4AB" wp14:editId="6C050A93">
                <wp:simplePos x="0" y="0"/>
                <wp:positionH relativeFrom="column">
                  <wp:posOffset>1406106</wp:posOffset>
                </wp:positionH>
                <wp:positionV relativeFrom="paragraph">
                  <wp:posOffset>182004</wp:posOffset>
                </wp:positionV>
                <wp:extent cx="1302588" cy="759125"/>
                <wp:effectExtent l="0" t="0" r="12065" b="22225"/>
                <wp:wrapNone/>
                <wp:docPr id="2126744432" name="Rectangle 43"/>
                <wp:cNvGraphicFramePr/>
                <a:graphic xmlns:a="http://schemas.openxmlformats.org/drawingml/2006/main">
                  <a:graphicData uri="http://schemas.microsoft.com/office/word/2010/wordprocessingShape">
                    <wps:wsp>
                      <wps:cNvSpPr/>
                      <wps:spPr>
                        <a:xfrm>
                          <a:off x="0" y="0"/>
                          <a:ext cx="1302588" cy="759125"/>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77317984" w14:textId="17796DB2" w:rsidR="00D1066C" w:rsidRDefault="00D1066C" w:rsidP="00D1066C">
                            <w:pPr>
                              <w:jc w:val="center"/>
                            </w:pPr>
                            <w:r>
                              <w:t>Children’s</w:t>
                            </w:r>
                            <w:r w:rsidR="00726BE6">
                              <w:t xml:space="preserve"> Extrac</w:t>
                            </w:r>
                            <w:r w:rsidR="00895BCA">
                              <w:t>u</w:t>
                            </w:r>
                            <w:r w:rsidR="004154C7">
                              <w:t>r</w:t>
                            </w:r>
                            <w:r w:rsidR="00895BCA">
                              <w:t>ri</w:t>
                            </w:r>
                            <w:r w:rsidR="004154C7">
                              <w:t>cular</w:t>
                            </w:r>
                            <w:r w:rsidR="00895BCA">
                              <w:t xml:space="preserve"> Activity</w:t>
                            </w:r>
                            <w:r w:rsidR="00564F9A">
                              <w:t xml:space="preserve"> Clubs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A5B4AB" id="Rectangle 43" o:spid="_x0000_s1043" style="position:absolute;margin-left:110.7pt;margin-top:14.35pt;width:102.55pt;height:59.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" fillcolor="black [3200]" strokecolor="black [480]" strokeweight="1pt">
                <v:textbox>
                  <w:txbxContent>
                    <w:p w14:paraId="77317984" w14:textId="17796DB2" w:rsidR="00D1066C" w:rsidRDefault="00D1066C" w:rsidP="00D1066C">
                      <w:pPr>
                        <w:jc w:val="center"/>
                      </w:pPr>
                      <w:r>
                        <w:t>Children’s</w:t>
                      </w:r>
                      <w:r w:rsidR="00726BE6">
                        <w:t xml:space="preserve"> Extrac</w:t>
                      </w:r>
                      <w:r w:rsidR="00895BCA">
                        <w:t>u</w:t>
                      </w:r>
                      <w:r w:rsidR="004154C7">
                        <w:t>r</w:t>
                      </w:r>
                      <w:r w:rsidR="00895BCA">
                        <w:t>ri</w:t>
                      </w:r>
                      <w:r w:rsidR="004154C7">
                        <w:t>cular</w:t>
                      </w:r>
                      <w:r w:rsidR="00895BCA">
                        <w:t xml:space="preserve"> Activity</w:t>
                      </w:r>
                      <w:r w:rsidR="00564F9A">
                        <w:t xml:space="preserve"> Clubs</w:t>
                      </w:r>
                    </w:p>
                  </w:txbxContent>
                </v:textbox>
              </v:rect>
            </w:pict>
          </mc:Fallback>
        </mc:AlternateContent>
      </w:r>
      <w:r w:rsidR="001147E4" w:rsidRPr="0093689A">
        <w:rPr>
          <w:rFonts w:ascii="Arial" w:eastAsia="Arial Nova" w:hAnsi="Arial" w:cs="Arial"/>
          <w:i/>
          <w:iCs/>
          <w:noProof/>
          <w:color w:val="000000" w:themeColor="text1"/>
        </w:rPr>
        <mc:AlternateContent>
          <mc:Choice Requires="wps">
            <w:drawing>
              <wp:anchor distT="0" distB="0" distL="114300" distR="114300" simplePos="0" relativeHeight="251698176" behindDoc="0" locked="0" layoutInCell="1" allowOverlap="1" wp14:anchorId="4E82C128" wp14:editId="4EF05411">
                <wp:simplePos x="0" y="0"/>
                <wp:positionH relativeFrom="column">
                  <wp:posOffset>-836761</wp:posOffset>
                </wp:positionH>
                <wp:positionV relativeFrom="paragraph">
                  <wp:posOffset>225137</wp:posOffset>
                </wp:positionV>
                <wp:extent cx="942256" cy="352425"/>
                <wp:effectExtent l="0" t="0" r="10795" b="28575"/>
                <wp:wrapNone/>
                <wp:docPr id="1112413507" name="Rectangle 41"/>
                <wp:cNvGraphicFramePr/>
                <a:graphic xmlns:a="http://schemas.openxmlformats.org/drawingml/2006/main">
                  <a:graphicData uri="http://schemas.microsoft.com/office/word/2010/wordprocessingShape">
                    <wps:wsp>
                      <wps:cNvSpPr/>
                      <wps:spPr>
                        <a:xfrm>
                          <a:off x="0" y="0"/>
                          <a:ext cx="942256" cy="352425"/>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14B60CAC" w14:textId="0887986B" w:rsidR="001147E4" w:rsidRDefault="001147E4" w:rsidP="001147E4">
                            <w:pPr>
                              <w:jc w:val="center"/>
                            </w:pPr>
                            <w:r>
                              <w:t>Opticians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82C128" id="Rectangle 41" o:spid="_x0000_s1044" style="position:absolute;margin-left:-65.9pt;margin-top:17.75pt;width:74.2pt;height:27.7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" fillcolor="black [3200]" strokecolor="black [480]" strokeweight="1pt">
                <v:textbox>
                  <w:txbxContent>
                    <w:p w14:paraId="14B60CAC" w14:textId="0887986B" w:rsidR="001147E4" w:rsidRDefault="001147E4" w:rsidP="001147E4">
                      <w:pPr>
                        <w:jc w:val="center"/>
                      </w:pPr>
                      <w:r>
                        <w:t>Opticians</w:t>
                      </w:r>
                    </w:p>
                  </w:txbxContent>
                </v:textbox>
              </v:rect>
            </w:pict>
          </mc:Fallback>
        </mc:AlternateContent>
      </w:r>
      <w:r w:rsidR="00EB77ED" w:rsidRPr="0093689A">
        <w:rPr>
          <w:rFonts w:ascii="Arial" w:eastAsia="Arial Nova" w:hAnsi="Arial" w:cs="Arial"/>
          <w:i/>
          <w:iCs/>
          <w:noProof/>
          <w:color w:val="000000" w:themeColor="text1"/>
        </w:rPr>
        <mc:AlternateContent>
          <mc:Choice Requires="wps">
            <w:drawing>
              <wp:anchor distT="0" distB="0" distL="114300" distR="114300" simplePos="0" relativeHeight="251684864" behindDoc="0" locked="0" layoutInCell="1" allowOverlap="1" wp14:anchorId="3F373BDE" wp14:editId="54690EB0">
                <wp:simplePos x="0" y="0"/>
                <wp:positionH relativeFrom="column">
                  <wp:posOffset>5279366</wp:posOffset>
                </wp:positionH>
                <wp:positionV relativeFrom="paragraph">
                  <wp:posOffset>207885</wp:posOffset>
                </wp:positionV>
                <wp:extent cx="173067" cy="8626"/>
                <wp:effectExtent l="0" t="0" r="36830" b="29845"/>
                <wp:wrapNone/>
                <wp:docPr id="152306244" name="Straight Connector 27"/>
                <wp:cNvGraphicFramePr/>
                <a:graphic xmlns:a="http://schemas.openxmlformats.org/drawingml/2006/main">
                  <a:graphicData uri="http://schemas.microsoft.com/office/word/2010/wordprocessingShape">
                    <wps:wsp>
                      <wps:cNvCnPr/>
                      <wps:spPr>
                        <a:xfrm flipV="1">
                          <a:off x="0" y="0"/>
                          <a:ext cx="173067" cy="8626"/>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75B081" id="Straight Connector 27"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5.7pt,16.35pt" to="429.35pt,1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" strokecolor="#4ea72e [3209]" strokeweight="1pt">
                <v:stroke joinstyle="miter"/>
              </v:line>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89984" behindDoc="0" locked="0" layoutInCell="1" allowOverlap="1" wp14:anchorId="1EF36A4B" wp14:editId="1983A868">
                <wp:simplePos x="0" y="0"/>
                <wp:positionH relativeFrom="column">
                  <wp:posOffset>5429250</wp:posOffset>
                </wp:positionH>
                <wp:positionV relativeFrom="paragraph">
                  <wp:posOffset>128270</wp:posOffset>
                </wp:positionV>
                <wp:extent cx="1285875" cy="304800"/>
                <wp:effectExtent l="0" t="0" r="28575" b="19050"/>
                <wp:wrapNone/>
                <wp:docPr id="1027684318" name="Rectangle 33"/>
                <wp:cNvGraphicFramePr/>
                <a:graphic xmlns:a="http://schemas.openxmlformats.org/drawingml/2006/main">
                  <a:graphicData uri="http://schemas.microsoft.com/office/word/2010/wordprocessingShape">
                    <wps:wsp>
                      <wps:cNvSpPr/>
                      <wps:spPr>
                        <a:xfrm>
                          <a:off x="0" y="0"/>
                          <a:ext cx="1285875" cy="30480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10F81D2B" w14:textId="75F4D344" w:rsidR="00955AC4" w:rsidRDefault="006B6FC5" w:rsidP="00955AC4">
                            <w:pPr>
                              <w:jc w:val="center"/>
                            </w:pPr>
                            <w:r>
                              <w:t>Grandma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F36A4B" id="Rectangle 33" o:spid="_x0000_s1045" style="position:absolute;margin-left:427.5pt;margin-top:10.1pt;width:101.25pt;height:24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" fillcolor="#196b24 [3206]" strokecolor="#030f05 [486]" strokeweight="1pt">
                <v:textbox>
                  <w:txbxContent>
                    <w:p w14:paraId="10F81D2B" w14:textId="75F4D344" w:rsidR="00955AC4" w:rsidRDefault="006B6FC5" w:rsidP="00955AC4">
                      <w:pPr>
                        <w:jc w:val="center"/>
                      </w:pPr>
                      <w:r>
                        <w:t>Grandma</w:t>
                      </w:r>
                    </w:p>
                  </w:txbxContent>
                </v:textbox>
              </v:rect>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83840" behindDoc="0" locked="0" layoutInCell="1" allowOverlap="1" wp14:anchorId="2D5A834D" wp14:editId="6CDC152F">
                <wp:simplePos x="0" y="0"/>
                <wp:positionH relativeFrom="column">
                  <wp:posOffset>3371850</wp:posOffset>
                </wp:positionH>
                <wp:positionV relativeFrom="paragraph">
                  <wp:posOffset>213995</wp:posOffset>
                </wp:positionV>
                <wp:extent cx="657225" cy="19050"/>
                <wp:effectExtent l="0" t="0" r="28575" b="19050"/>
                <wp:wrapNone/>
                <wp:docPr id="1893697242" name="Straight Connector 26"/>
                <wp:cNvGraphicFramePr/>
                <a:graphic xmlns:a="http://schemas.openxmlformats.org/drawingml/2006/main">
                  <a:graphicData uri="http://schemas.microsoft.com/office/word/2010/wordprocessingShape">
                    <wps:wsp>
                      <wps:cNvCnPr/>
                      <wps:spPr>
                        <a:xfrm flipH="1" flipV="1">
                          <a:off x="0" y="0"/>
                          <a:ext cx="657225" cy="19050"/>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5EDA7459" id="Straight Connector 26" o:spid="_x0000_s1026" style="position:absolute;flip:x y;z-index:251683840;visibility:visible;mso-wrap-style:square;mso-wrap-distance-left:9pt;mso-wrap-distance-top:0;mso-wrap-distance-right:9pt;mso-wrap-distance-bottom:0;mso-position-horizontal:absolute;mso-position-horizontal-relative:text;mso-position-vertical:absolute;mso-position-vertical-relative:text" from="265.5pt,16.85pt" to="317.2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" strokecolor="#4ea72e [3209]" strokeweight="1pt">
                <v:stroke joinstyle="miter"/>
              </v:line>
            </w:pict>
          </mc:Fallback>
        </mc:AlternateContent>
      </w:r>
      <w:r w:rsidR="00A93B3A" w:rsidRPr="0093689A">
        <w:rPr>
          <w:rFonts w:ascii="Arial" w:eastAsia="Arial Nova" w:hAnsi="Arial" w:cs="Arial"/>
          <w:i/>
          <w:iCs/>
          <w:noProof/>
          <w:color w:val="000000" w:themeColor="text1"/>
        </w:rPr>
        <mc:AlternateContent>
          <mc:Choice Requires="wps">
            <w:drawing>
              <wp:anchor distT="0" distB="0" distL="114300" distR="114300" simplePos="0" relativeHeight="251667456" behindDoc="0" locked="0" layoutInCell="1" allowOverlap="1" wp14:anchorId="53761F4D" wp14:editId="4F007FF2">
                <wp:simplePos x="0" y="0"/>
                <wp:positionH relativeFrom="column">
                  <wp:posOffset>4000500</wp:posOffset>
                </wp:positionH>
                <wp:positionV relativeFrom="paragraph">
                  <wp:posOffset>61596</wp:posOffset>
                </wp:positionV>
                <wp:extent cx="1247775" cy="342900"/>
                <wp:effectExtent l="0" t="0" r="28575" b="19050"/>
                <wp:wrapNone/>
                <wp:docPr id="100682451" name="Rectangle 9"/>
                <wp:cNvGraphicFramePr/>
                <a:graphic xmlns:a="http://schemas.openxmlformats.org/drawingml/2006/main">
                  <a:graphicData uri="http://schemas.microsoft.com/office/word/2010/wordprocessingShape">
                    <wps:wsp>
                      <wps:cNvSpPr/>
                      <wps:spPr>
                        <a:xfrm>
                          <a:off x="0" y="0"/>
                          <a:ext cx="1247775" cy="342900"/>
                        </a:xfrm>
                        <a:prstGeom prst="rect">
                          <a:avLst/>
                        </a:prstGeom>
                      </wps:spPr>
                      <wps:style>
                        <a:lnRef idx="3">
                          <a:schemeClr val="lt1"/>
                        </a:lnRef>
                        <a:fillRef idx="1">
                          <a:schemeClr val="accent3"/>
                        </a:fillRef>
                        <a:effectRef idx="1">
                          <a:schemeClr val="accent3"/>
                        </a:effectRef>
                        <a:fontRef idx="minor">
                          <a:schemeClr val="lt1"/>
                        </a:fontRef>
                      </wps:style>
                      <wps:txbx>
                        <w:txbxContent>
                          <w:p w14:paraId="0448CEDB" w14:textId="698EEDE9" w:rsidR="00A968ED" w:rsidRDefault="00A968ED" w:rsidP="00A968ED">
                            <w:pPr>
                              <w:jc w:val="center"/>
                            </w:pPr>
                            <w: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61F4D" id="Rectangle 9" o:spid="_x0000_s1046" style="position:absolute;margin-left:315pt;margin-top:4.85pt;width:98.25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" fillcolor="#196b24 [3206]" strokecolor="white [3201]" strokeweight="1.5pt">
                <v:textbox>
                  <w:txbxContent>
                    <w:p w14:paraId="0448CEDB" w14:textId="698EEDE9" w:rsidR="00A968ED" w:rsidRDefault="00A968ED" w:rsidP="00A968ED">
                      <w:pPr>
                        <w:jc w:val="center"/>
                      </w:pPr>
                      <w:r>
                        <w:t>Support</w:t>
                      </w:r>
                    </w:p>
                  </w:txbxContent>
                </v:textbox>
              </v:rect>
            </w:pict>
          </mc:Fallback>
        </mc:AlternateContent>
      </w:r>
    </w:p>
    <w:p w14:paraId="33C895A6" w14:textId="1F7F6206" w:rsidR="021F216E" w:rsidRPr="0093689A" w:rsidRDefault="00955AC4"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705344" behindDoc="0" locked="0" layoutInCell="1" allowOverlap="1" wp14:anchorId="74E03EC6" wp14:editId="6677B356">
                <wp:simplePos x="0" y="0"/>
                <wp:positionH relativeFrom="column">
                  <wp:posOffset>2941608</wp:posOffset>
                </wp:positionH>
                <wp:positionV relativeFrom="paragraph">
                  <wp:posOffset>73444</wp:posOffset>
                </wp:positionV>
                <wp:extent cx="1035169" cy="750498"/>
                <wp:effectExtent l="0" t="0" r="31750" b="31115"/>
                <wp:wrapNone/>
                <wp:docPr id="1361647210" name="Straight Connector 49"/>
                <wp:cNvGraphicFramePr/>
                <a:graphic xmlns:a="http://schemas.openxmlformats.org/drawingml/2006/main">
                  <a:graphicData uri="http://schemas.microsoft.com/office/word/2010/wordprocessingShape">
                    <wps:wsp>
                      <wps:cNvCnPr/>
                      <wps:spPr>
                        <a:xfrm flipH="1">
                          <a:off x="0" y="0"/>
                          <a:ext cx="1035169" cy="750498"/>
                        </a:xfrm>
                        <a:prstGeom prst="line">
                          <a:avLst/>
                        </a:prstGeom>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line w14:anchorId="752223FD" id="Straight Connector 49" o:spid="_x0000_s1026" style="position:absolute;flip:x;z-index:251705344;visibility:visible;mso-wrap-style:square;mso-wrap-distance-left:9pt;mso-wrap-distance-top:0;mso-wrap-distance-right:9pt;mso-wrap-distance-bottom:0;mso-position-horizontal:absolute;mso-position-horizontal-relative:text;mso-position-vertical:absolute;mso-position-vertical-relative:text" from="231.6pt,5.8pt" to="313.1pt,6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" strokecolor="#196b24 [3206]" strokeweight="1pt">
                <v:stroke joinstyle="miter"/>
              </v:line>
            </w:pict>
          </mc:Fallback>
        </mc:AlternateContent>
      </w:r>
      <w:r w:rsidRPr="0093689A">
        <w:rPr>
          <w:rFonts w:ascii="Arial" w:eastAsia="Arial Nova" w:hAnsi="Arial" w:cs="Arial"/>
          <w:i/>
          <w:iCs/>
          <w:noProof/>
          <w:color w:val="000000" w:themeColor="text1"/>
        </w:rPr>
        <mc:AlternateContent>
          <mc:Choice Requires="wps">
            <w:drawing>
              <wp:anchor distT="0" distB="0" distL="114300" distR="114300" simplePos="0" relativeHeight="251703296" behindDoc="0" locked="0" layoutInCell="1" allowOverlap="1" wp14:anchorId="4D2037F9" wp14:editId="4D03B5FF">
                <wp:simplePos x="0" y="0"/>
                <wp:positionH relativeFrom="column">
                  <wp:posOffset>4856672</wp:posOffset>
                </wp:positionH>
                <wp:positionV relativeFrom="paragraph">
                  <wp:posOffset>133829</wp:posOffset>
                </wp:positionV>
                <wp:extent cx="112143" cy="1199072"/>
                <wp:effectExtent l="0" t="0" r="21590" b="20320"/>
                <wp:wrapNone/>
                <wp:docPr id="1170583490" name="Straight Connector 47"/>
                <wp:cNvGraphicFramePr/>
                <a:graphic xmlns:a="http://schemas.openxmlformats.org/drawingml/2006/main">
                  <a:graphicData uri="http://schemas.microsoft.com/office/word/2010/wordprocessingShape">
                    <wps:wsp>
                      <wps:cNvCnPr/>
                      <wps:spPr>
                        <a:xfrm>
                          <a:off x="0" y="0"/>
                          <a:ext cx="112143" cy="1199072"/>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4F62C0C7" id="Straight Connector 47"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382.4pt,10.55pt" to="391.25pt,10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" strokecolor="#4ea72e [3209]" strokeweight="1pt">
                <v:stroke joinstyle="miter"/>
              </v:line>
            </w:pict>
          </mc:Fallback>
        </mc:AlternateContent>
      </w:r>
      <w:r w:rsidR="00EB77ED" w:rsidRPr="0093689A">
        <w:rPr>
          <w:rFonts w:ascii="Arial" w:eastAsia="Arial Nova" w:hAnsi="Arial" w:cs="Arial"/>
          <w:i/>
          <w:iCs/>
          <w:noProof/>
          <w:color w:val="000000" w:themeColor="text1"/>
        </w:rPr>
        <mc:AlternateContent>
          <mc:Choice Requires="wps">
            <w:drawing>
              <wp:anchor distT="0" distB="0" distL="114300" distR="114300" simplePos="0" relativeHeight="251685888" behindDoc="0" locked="0" layoutInCell="1" allowOverlap="1" wp14:anchorId="22DB4F1C" wp14:editId="6C7F6B4E">
                <wp:simplePos x="0" y="0"/>
                <wp:positionH relativeFrom="column">
                  <wp:posOffset>4942936</wp:posOffset>
                </wp:positionH>
                <wp:positionV relativeFrom="paragraph">
                  <wp:posOffset>133828</wp:posOffset>
                </wp:positionV>
                <wp:extent cx="474980" cy="726057"/>
                <wp:effectExtent l="0" t="0" r="20320" b="36195"/>
                <wp:wrapNone/>
                <wp:docPr id="1068147700" name="Straight Connector 28"/>
                <wp:cNvGraphicFramePr/>
                <a:graphic xmlns:a="http://schemas.openxmlformats.org/drawingml/2006/main">
                  <a:graphicData uri="http://schemas.microsoft.com/office/word/2010/wordprocessingShape">
                    <wps:wsp>
                      <wps:cNvCnPr/>
                      <wps:spPr>
                        <a:xfrm>
                          <a:off x="0" y="0"/>
                          <a:ext cx="474980" cy="726057"/>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37160E" id="Straight Connector 28"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2pt,10.55pt" to="426.6pt,6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" strokecolor="#4ea72e [3209]" strokeweight="1pt">
                <v:stroke joinstyle="miter"/>
              </v:line>
            </w:pict>
          </mc:Fallback>
        </mc:AlternateContent>
      </w:r>
      <w:r w:rsidR="00EB77ED" w:rsidRPr="0093689A">
        <w:rPr>
          <w:rFonts w:ascii="Arial" w:eastAsia="Arial Nova" w:hAnsi="Arial" w:cs="Arial"/>
          <w:i/>
          <w:iCs/>
          <w:noProof/>
          <w:color w:val="000000" w:themeColor="text1"/>
        </w:rPr>
        <mc:AlternateContent>
          <mc:Choice Requires="wps">
            <w:drawing>
              <wp:anchor distT="0" distB="0" distL="114300" distR="114300" simplePos="0" relativeHeight="251682816" behindDoc="0" locked="0" layoutInCell="1" allowOverlap="1" wp14:anchorId="56CBC252" wp14:editId="744A9C8B">
                <wp:simplePos x="0" y="0"/>
                <wp:positionH relativeFrom="column">
                  <wp:posOffset>4598778</wp:posOffset>
                </wp:positionH>
                <wp:positionV relativeFrom="paragraph">
                  <wp:posOffset>119452</wp:posOffset>
                </wp:positionV>
                <wp:extent cx="0" cy="434735"/>
                <wp:effectExtent l="0" t="0" r="38100" b="22860"/>
                <wp:wrapNone/>
                <wp:docPr id="368300175" name="Straight Connector 25"/>
                <wp:cNvGraphicFramePr/>
                <a:graphic xmlns:a="http://schemas.openxmlformats.org/drawingml/2006/main">
                  <a:graphicData uri="http://schemas.microsoft.com/office/word/2010/wordprocessingShape">
                    <wps:wsp>
                      <wps:cNvCnPr/>
                      <wps:spPr>
                        <a:xfrm>
                          <a:off x="0" y="0"/>
                          <a:ext cx="0" cy="434735"/>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F10C8F" id="Straight Connector 25"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2.1pt,9.4pt" to="362.1pt,4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" strokecolor="#4ea72e [3209]" strokeweight="1pt">
                <v:stroke joinstyle="miter"/>
              </v:line>
            </w:pict>
          </mc:Fallback>
        </mc:AlternateContent>
      </w:r>
    </w:p>
    <w:p w14:paraId="59629665" w14:textId="7FE3AF30" w:rsidR="021F216E" w:rsidRPr="0093689A" w:rsidRDefault="00D80FD1"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699200" behindDoc="0" locked="0" layoutInCell="1" allowOverlap="1" wp14:anchorId="5CC4B521" wp14:editId="5F31038D">
                <wp:simplePos x="0" y="0"/>
                <wp:positionH relativeFrom="margin">
                  <wp:align>left</wp:align>
                </wp:positionH>
                <wp:positionV relativeFrom="paragraph">
                  <wp:posOffset>119596</wp:posOffset>
                </wp:positionV>
                <wp:extent cx="1095375" cy="534838"/>
                <wp:effectExtent l="0" t="0" r="28575" b="17780"/>
                <wp:wrapNone/>
                <wp:docPr id="2040292569" name="Rectangle 42"/>
                <wp:cNvGraphicFramePr/>
                <a:graphic xmlns:a="http://schemas.openxmlformats.org/drawingml/2006/main">
                  <a:graphicData uri="http://schemas.microsoft.com/office/word/2010/wordprocessingShape">
                    <wps:wsp>
                      <wps:cNvSpPr/>
                      <wps:spPr>
                        <a:xfrm>
                          <a:off x="0" y="0"/>
                          <a:ext cx="1095375" cy="534838"/>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77582B20" w14:textId="5EF98E85" w:rsidR="001147E4" w:rsidRDefault="00DD5B3E" w:rsidP="001147E4">
                            <w:pPr>
                              <w:jc w:val="center"/>
                            </w:pPr>
                            <w:r>
                              <w:t>Children’s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C4B521" id="Rectangle 42" o:spid="_x0000_s1047" style="position:absolute;margin-left:0;margin-top:9.4pt;width:86.25pt;height:42.1pt;z-index:2516992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" fillcolor="black [3200]" strokecolor="black [480]" strokeweight="1pt">
                <v:textbox>
                  <w:txbxContent>
                    <w:p w14:paraId="77582B20" w14:textId="5EF98E85" w:rsidR="001147E4" w:rsidRDefault="00DD5B3E" w:rsidP="001147E4">
                      <w:pPr>
                        <w:jc w:val="center"/>
                      </w:pPr>
                      <w:r>
                        <w:t>Children’s school</w:t>
                      </w:r>
                    </w:p>
                  </w:txbxContent>
                </v:textbox>
                <w10:wrap anchorx="margin"/>
              </v:rect>
            </w:pict>
          </mc:Fallback>
        </mc:AlternateContent>
      </w:r>
      <w:r w:rsidRPr="0093689A">
        <w:rPr>
          <w:rFonts w:ascii="Arial" w:eastAsia="Arial Nova" w:hAnsi="Arial" w:cs="Arial"/>
          <w:i/>
          <w:iCs/>
          <w:noProof/>
          <w:color w:val="000000" w:themeColor="text1"/>
        </w:rPr>
        <mc:AlternateContent>
          <mc:Choice Requires="wps">
            <w:drawing>
              <wp:anchor distT="0" distB="0" distL="114300" distR="114300" simplePos="0" relativeHeight="251687936" behindDoc="0" locked="0" layoutInCell="1" allowOverlap="1" wp14:anchorId="146947BB" wp14:editId="716EA8F0">
                <wp:simplePos x="0" y="0"/>
                <wp:positionH relativeFrom="column">
                  <wp:posOffset>3448050</wp:posOffset>
                </wp:positionH>
                <wp:positionV relativeFrom="paragraph">
                  <wp:posOffset>240030</wp:posOffset>
                </wp:positionV>
                <wp:extent cx="1362075" cy="295275"/>
                <wp:effectExtent l="0" t="0" r="28575" b="28575"/>
                <wp:wrapNone/>
                <wp:docPr id="1933496612" name="Rectangle 30"/>
                <wp:cNvGraphicFramePr/>
                <a:graphic xmlns:a="http://schemas.openxmlformats.org/drawingml/2006/main">
                  <a:graphicData uri="http://schemas.microsoft.com/office/word/2010/wordprocessingShape">
                    <wps:wsp>
                      <wps:cNvSpPr/>
                      <wps:spPr>
                        <a:xfrm>
                          <a:off x="0" y="0"/>
                          <a:ext cx="1362075" cy="295275"/>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406B5A29" w14:textId="58AC8500" w:rsidR="00955AC4" w:rsidRDefault="00955AC4" w:rsidP="00955AC4">
                            <w:pPr>
                              <w:jc w:val="center"/>
                            </w:pPr>
                            <w:r>
                              <w:t>Siblings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6947BB" id="Rectangle 30" o:spid="_x0000_s1048" style="position:absolute;margin-left:271.5pt;margin-top:18.9pt;width:107.25pt;height:23.2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" fillcolor="#196b24 [3206]" strokecolor="#030f05 [486]" strokeweight="1pt">
                <v:textbox>
                  <w:txbxContent>
                    <w:p w14:paraId="406B5A29" w14:textId="58AC8500" w:rsidR="00955AC4" w:rsidRDefault="00955AC4" w:rsidP="00955AC4">
                      <w:pPr>
                        <w:jc w:val="center"/>
                      </w:pPr>
                      <w:r>
                        <w:t>Siblings</w:t>
                      </w:r>
                    </w:p>
                  </w:txbxContent>
                </v:textbox>
              </v:rect>
            </w:pict>
          </mc:Fallback>
        </mc:AlternateContent>
      </w:r>
    </w:p>
    <w:p w14:paraId="360538A9" w14:textId="6F5EE360" w:rsidR="021F216E" w:rsidRPr="0093689A" w:rsidRDefault="00955AC4"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706368" behindDoc="0" locked="0" layoutInCell="1" allowOverlap="1" wp14:anchorId="2645CFF7" wp14:editId="39AD121C">
                <wp:simplePos x="0" y="0"/>
                <wp:positionH relativeFrom="column">
                  <wp:posOffset>2139351</wp:posOffset>
                </wp:positionH>
                <wp:positionV relativeFrom="paragraph">
                  <wp:posOffset>148985</wp:posOffset>
                </wp:positionV>
                <wp:extent cx="1190337" cy="508959"/>
                <wp:effectExtent l="0" t="0" r="10160" b="24765"/>
                <wp:wrapNone/>
                <wp:docPr id="879456709" name="Rectangle 50"/>
                <wp:cNvGraphicFramePr/>
                <a:graphic xmlns:a="http://schemas.openxmlformats.org/drawingml/2006/main">
                  <a:graphicData uri="http://schemas.microsoft.com/office/word/2010/wordprocessingShape">
                    <wps:wsp>
                      <wps:cNvSpPr/>
                      <wps:spPr>
                        <a:xfrm>
                          <a:off x="0" y="0"/>
                          <a:ext cx="1190337" cy="508959"/>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30D82B43" w14:textId="4FFC7900" w:rsidR="00955AC4" w:rsidRDefault="00955AC4" w:rsidP="00955AC4">
                            <w:pPr>
                              <w:jc w:val="center"/>
                            </w:pPr>
                            <w:r>
                              <w:t>Aunties</w:t>
                            </w:r>
                            <w:r w:rsidR="000B13BA">
                              <w:t xml:space="preserve"> and Uncles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45CFF7" id="Rectangle 50" o:spid="_x0000_s1049" style="position:absolute;margin-left:168.45pt;margin-top:11.75pt;width:93.75pt;height:40.1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" fillcolor="#196b24 [3206]" strokecolor="#030f05 [486]" strokeweight="1pt">
                <v:textbox>
                  <w:txbxContent>
                    <w:p w14:paraId="30D82B43" w14:textId="4FFC7900" w:rsidR="00955AC4" w:rsidRDefault="00955AC4" w:rsidP="00955AC4">
                      <w:pPr>
                        <w:jc w:val="center"/>
                      </w:pPr>
                      <w:r>
                        <w:t>Aunties</w:t>
                      </w:r>
                      <w:r w:rsidR="000B13BA">
                        <w:t xml:space="preserve"> and Uncles</w:t>
                      </w:r>
                    </w:p>
                  </w:txbxContent>
                </v:textbox>
              </v:rect>
            </w:pict>
          </mc:Fallback>
        </mc:AlternateContent>
      </w:r>
      <w:r w:rsidR="00D80FD1" w:rsidRPr="0093689A">
        <w:rPr>
          <w:rFonts w:ascii="Arial" w:eastAsia="Arial Nova" w:hAnsi="Arial" w:cs="Arial"/>
          <w:i/>
          <w:iCs/>
          <w:noProof/>
          <w:color w:val="000000" w:themeColor="text1"/>
        </w:rPr>
        <mc:AlternateContent>
          <mc:Choice Requires="wps">
            <w:drawing>
              <wp:anchor distT="0" distB="0" distL="114300" distR="114300" simplePos="0" relativeHeight="251688960" behindDoc="0" locked="0" layoutInCell="1" allowOverlap="1" wp14:anchorId="5B91FEDF" wp14:editId="1F93A66A">
                <wp:simplePos x="0" y="0"/>
                <wp:positionH relativeFrom="column">
                  <wp:posOffset>5295900</wp:posOffset>
                </wp:positionH>
                <wp:positionV relativeFrom="paragraph">
                  <wp:posOffset>133350</wp:posOffset>
                </wp:positionV>
                <wp:extent cx="1133475" cy="304800"/>
                <wp:effectExtent l="0" t="0" r="28575" b="19050"/>
                <wp:wrapNone/>
                <wp:docPr id="1128214021" name="Rectangle 31"/>
                <wp:cNvGraphicFramePr/>
                <a:graphic xmlns:a="http://schemas.openxmlformats.org/drawingml/2006/main">
                  <a:graphicData uri="http://schemas.microsoft.com/office/word/2010/wordprocessingShape">
                    <wps:wsp>
                      <wps:cNvSpPr/>
                      <wps:spPr>
                        <a:xfrm>
                          <a:off x="0" y="0"/>
                          <a:ext cx="1133475" cy="30480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164992DB" w14:textId="1B239B71" w:rsidR="00955AC4" w:rsidRDefault="00955AC4" w:rsidP="00955AC4">
                            <w:pPr>
                              <w:jc w:val="center"/>
                            </w:pPr>
                            <w:r>
                              <w:t>Husband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91FEDF" id="Rectangle 31" o:spid="_x0000_s1050" style="position:absolute;margin-left:417pt;margin-top:10.5pt;width:89.25pt;height:24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" fillcolor="#196b24 [3206]" strokecolor="#030f05 [486]" strokeweight="1pt">
                <v:textbox>
                  <w:txbxContent>
                    <w:p w14:paraId="164992DB" w14:textId="1B239B71" w:rsidR="00955AC4" w:rsidRDefault="00955AC4" w:rsidP="00955AC4">
                      <w:pPr>
                        <w:jc w:val="center"/>
                      </w:pPr>
                      <w:r>
                        <w:t>Husband</w:t>
                      </w:r>
                    </w:p>
                  </w:txbxContent>
                </v:textbox>
              </v:rect>
            </w:pict>
          </mc:Fallback>
        </mc:AlternateContent>
      </w:r>
    </w:p>
    <w:p w14:paraId="5DE94E4A" w14:textId="0BFFDB26" w:rsidR="021F216E" w:rsidRPr="0093689A" w:rsidRDefault="021F216E" w:rsidP="021F216E">
      <w:pPr>
        <w:rPr>
          <w:rFonts w:ascii="Arial" w:eastAsia="Arial Nova" w:hAnsi="Arial" w:cs="Arial"/>
          <w:i/>
          <w:iCs/>
          <w:color w:val="000000" w:themeColor="text1"/>
        </w:rPr>
      </w:pPr>
    </w:p>
    <w:p w14:paraId="254BA26C" w14:textId="081D9E9C" w:rsidR="021F216E" w:rsidRPr="0093689A" w:rsidRDefault="00955AC4" w:rsidP="021F216E">
      <w:pPr>
        <w:rPr>
          <w:rFonts w:ascii="Arial" w:eastAsia="Arial Nova" w:hAnsi="Arial" w:cs="Arial"/>
          <w:i/>
          <w:iCs/>
          <w:color w:val="000000" w:themeColor="text1"/>
        </w:rPr>
      </w:pPr>
      <w:r w:rsidRPr="0093689A">
        <w:rPr>
          <w:rFonts w:ascii="Arial" w:eastAsia="Arial Nova" w:hAnsi="Arial" w:cs="Arial"/>
          <w:i/>
          <w:iCs/>
          <w:noProof/>
          <w:color w:val="000000" w:themeColor="text1"/>
        </w:rPr>
        <mc:AlternateContent>
          <mc:Choice Requires="wps">
            <w:drawing>
              <wp:anchor distT="0" distB="0" distL="114300" distR="114300" simplePos="0" relativeHeight="251704320" behindDoc="0" locked="0" layoutInCell="1" allowOverlap="1" wp14:anchorId="735A8DED" wp14:editId="33122714">
                <wp:simplePos x="0" y="0"/>
                <wp:positionH relativeFrom="column">
                  <wp:posOffset>4572000</wp:posOffset>
                </wp:positionH>
                <wp:positionV relativeFrom="paragraph">
                  <wp:posOffset>69059</wp:posOffset>
                </wp:positionV>
                <wp:extent cx="1164566" cy="293490"/>
                <wp:effectExtent l="0" t="0" r="17145" b="11430"/>
                <wp:wrapNone/>
                <wp:docPr id="967829023" name="Rectangle 48"/>
                <wp:cNvGraphicFramePr/>
                <a:graphic xmlns:a="http://schemas.openxmlformats.org/drawingml/2006/main">
                  <a:graphicData uri="http://schemas.microsoft.com/office/word/2010/wordprocessingShape">
                    <wps:wsp>
                      <wps:cNvSpPr/>
                      <wps:spPr>
                        <a:xfrm>
                          <a:off x="0" y="0"/>
                          <a:ext cx="1164566" cy="29349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716B0E58" w14:textId="27E6F73A" w:rsidR="000B13BA" w:rsidRDefault="000B13BA" w:rsidP="000B13BA">
                            <w:pPr>
                              <w:jc w:val="center"/>
                            </w:pPr>
                            <w:r>
                              <w:t>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5A8DED" id="Rectangle 48" o:spid="_x0000_s1051" style="position:absolute;margin-left:5in;margin-top:5.45pt;width:91.7pt;height:23.1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" fillcolor="#196b24 [3206]" strokecolor="#030f05 [486]" strokeweight="1pt">
                <v:textbox>
                  <w:txbxContent>
                    <w:p w14:paraId="716B0E58" w14:textId="27E6F73A" w:rsidR="000B13BA" w:rsidRDefault="000B13BA" w:rsidP="000B13BA">
                      <w:pPr>
                        <w:jc w:val="center"/>
                      </w:pPr>
                      <w:r>
                        <w:t>Children</w:t>
                      </w:r>
                    </w:p>
                  </w:txbxContent>
                </v:textbox>
              </v:rect>
            </w:pict>
          </mc:Fallback>
        </mc:AlternateContent>
      </w:r>
    </w:p>
    <w:p w14:paraId="3AD63F3F" w14:textId="77777777" w:rsidR="00B7418E" w:rsidRPr="0093689A" w:rsidRDefault="00B7418E" w:rsidP="021F216E">
      <w:pPr>
        <w:rPr>
          <w:rFonts w:ascii="Arial" w:eastAsia="Arial Nova" w:hAnsi="Arial" w:cs="Arial"/>
          <w:color w:val="000000" w:themeColor="text1"/>
          <w:sz w:val="44"/>
          <w:szCs w:val="44"/>
        </w:rPr>
      </w:pPr>
    </w:p>
    <w:p w14:paraId="445D6503" w14:textId="7C76EC3B" w:rsidR="00EE0A47" w:rsidRPr="0093689A" w:rsidRDefault="000E12BB" w:rsidP="00EE0A47">
      <w:pPr>
        <w:rPr>
          <w:rFonts w:ascii="Arial" w:eastAsia="Arial Nova" w:hAnsi="Arial" w:cs="Arial"/>
          <w:color w:val="000000" w:themeColor="text1"/>
          <w:sz w:val="22"/>
          <w:szCs w:val="22"/>
          <w:lang w:val="en-GB"/>
        </w:rPr>
      </w:pPr>
      <w:r w:rsidRPr="0093689A">
        <w:rPr>
          <w:rFonts w:ascii="Arial" w:eastAsia="Arial Nova" w:hAnsi="Arial" w:cs="Arial"/>
          <w:noProof/>
          <w:color w:val="000000" w:themeColor="text1"/>
          <w:sz w:val="22"/>
          <w:szCs w:val="22"/>
          <w:lang w:val="en-GB"/>
        </w:rPr>
        <mc:AlternateContent>
          <mc:Choice Requires="wps">
            <w:drawing>
              <wp:anchor distT="0" distB="0" distL="114300" distR="114300" simplePos="0" relativeHeight="251711488" behindDoc="0" locked="0" layoutInCell="1" allowOverlap="1" wp14:anchorId="1CFA94BC" wp14:editId="2FC23533">
                <wp:simplePos x="0" y="0"/>
                <wp:positionH relativeFrom="column">
                  <wp:posOffset>714375</wp:posOffset>
                </wp:positionH>
                <wp:positionV relativeFrom="paragraph">
                  <wp:posOffset>13335</wp:posOffset>
                </wp:positionV>
                <wp:extent cx="228600" cy="152400"/>
                <wp:effectExtent l="0" t="0" r="19050" b="19050"/>
                <wp:wrapNone/>
                <wp:docPr id="514338368" name="Rectangle 52"/>
                <wp:cNvGraphicFramePr/>
                <a:graphic xmlns:a="http://schemas.openxmlformats.org/drawingml/2006/main">
                  <a:graphicData uri="http://schemas.microsoft.com/office/word/2010/wordprocessingShape">
                    <wps:wsp>
                      <wps:cNvSpPr/>
                      <wps:spPr>
                        <a:xfrm>
                          <a:off x="0" y="0"/>
                          <a:ext cx="228600" cy="152400"/>
                        </a:xfrm>
                        <a:prstGeom prst="rect">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211E48" id="Rectangle 52" o:spid="_x0000_s1026" style="position:absolute;margin-left:56.25pt;margin-top:1.05pt;width:18pt;height:12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" fillcolor="#4ea72e [3209]" strokecolor="#0b1807 [489]" strokeweight="1pt"/>
            </w:pict>
          </mc:Fallback>
        </mc:AlternateContent>
      </w:r>
      <w:r w:rsidR="003B1146" w:rsidRPr="0093689A">
        <w:rPr>
          <w:rFonts w:ascii="Arial" w:eastAsia="Arial Nova" w:hAnsi="Arial" w:cs="Arial"/>
          <w:color w:val="000000" w:themeColor="text1"/>
          <w:sz w:val="22"/>
          <w:szCs w:val="22"/>
          <w:lang w:val="en-GB"/>
        </w:rPr>
        <w:t xml:space="preserve">Strong </w:t>
      </w:r>
      <w:r w:rsidR="00DC3181" w:rsidRPr="0093689A">
        <w:rPr>
          <w:rFonts w:ascii="Arial" w:eastAsia="Arial Nova" w:hAnsi="Arial" w:cs="Arial"/>
          <w:color w:val="000000" w:themeColor="text1"/>
          <w:sz w:val="22"/>
          <w:szCs w:val="22"/>
          <w:lang w:val="en-GB"/>
        </w:rPr>
        <w:t>Tie</w:t>
      </w:r>
      <w:r w:rsidR="00EA0E66" w:rsidRPr="0093689A">
        <w:rPr>
          <w:rFonts w:ascii="Arial" w:eastAsia="Arial Nova" w:hAnsi="Arial" w:cs="Arial"/>
          <w:color w:val="000000" w:themeColor="text1"/>
          <w:sz w:val="22"/>
          <w:szCs w:val="22"/>
          <w:lang w:val="en-GB"/>
        </w:rPr>
        <w:t xml:space="preserve"> </w:t>
      </w:r>
      <w:r w:rsidR="00073AB9" w:rsidRPr="0093689A">
        <w:rPr>
          <w:rFonts w:ascii="Arial" w:eastAsia="Arial Nova" w:hAnsi="Arial" w:cs="Arial"/>
          <w:color w:val="000000" w:themeColor="text1"/>
          <w:sz w:val="22"/>
          <w:szCs w:val="22"/>
          <w:lang w:val="en-GB"/>
        </w:rPr>
        <w:t xml:space="preserve"> </w:t>
      </w:r>
    </w:p>
    <w:p w14:paraId="2C8ACF47" w14:textId="79518818" w:rsidR="00DC3181" w:rsidRPr="0093689A" w:rsidRDefault="00655DFA" w:rsidP="00EE0A47">
      <w:pPr>
        <w:rPr>
          <w:rFonts w:ascii="Arial" w:eastAsia="Arial Nova" w:hAnsi="Arial" w:cs="Arial"/>
          <w:color w:val="000000" w:themeColor="text1"/>
          <w:sz w:val="22"/>
          <w:szCs w:val="22"/>
          <w:lang w:val="en-GB"/>
        </w:rPr>
      </w:pPr>
      <w:r w:rsidRPr="0093689A">
        <w:rPr>
          <w:rFonts w:ascii="Arial" w:eastAsia="Arial Nova" w:hAnsi="Arial" w:cs="Arial"/>
          <w:noProof/>
          <w:color w:val="000000" w:themeColor="text1"/>
          <w:sz w:val="22"/>
          <w:szCs w:val="22"/>
          <w:lang w:val="en-GB"/>
        </w:rPr>
        <mc:AlternateContent>
          <mc:Choice Requires="wps">
            <w:drawing>
              <wp:anchor distT="0" distB="0" distL="114300" distR="114300" simplePos="0" relativeHeight="251714560" behindDoc="0" locked="0" layoutInCell="1" allowOverlap="1" wp14:anchorId="597D5373" wp14:editId="47BA1970">
                <wp:simplePos x="0" y="0"/>
                <wp:positionH relativeFrom="column">
                  <wp:posOffset>1209675</wp:posOffset>
                </wp:positionH>
                <wp:positionV relativeFrom="paragraph">
                  <wp:posOffset>10795</wp:posOffset>
                </wp:positionV>
                <wp:extent cx="276225" cy="133350"/>
                <wp:effectExtent l="0" t="0" r="28575" b="19050"/>
                <wp:wrapNone/>
                <wp:docPr id="103303766" name="Rectangle 56"/>
                <wp:cNvGraphicFramePr/>
                <a:graphic xmlns:a="http://schemas.openxmlformats.org/drawingml/2006/main">
                  <a:graphicData uri="http://schemas.microsoft.com/office/word/2010/wordprocessingShape">
                    <wps:wsp>
                      <wps:cNvSpPr/>
                      <wps:spPr>
                        <a:xfrm>
                          <a:off x="0" y="0"/>
                          <a:ext cx="276225" cy="13335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A007B1" id="Rectangle 56" o:spid="_x0000_s1026" style="position:absolute;margin-left:95.25pt;margin-top:.85pt;width:21.75pt;height:10.5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" fillcolor="#a02b93 [3208]" strokecolor="#170615 [488]" strokeweight="1pt"/>
            </w:pict>
          </mc:Fallback>
        </mc:AlternateContent>
      </w:r>
      <w:r w:rsidR="001F1309" w:rsidRPr="0093689A">
        <w:rPr>
          <w:rFonts w:ascii="Arial" w:eastAsia="Arial Nova" w:hAnsi="Arial" w:cs="Arial"/>
          <w:noProof/>
          <w:color w:val="000000" w:themeColor="text1"/>
          <w:sz w:val="22"/>
          <w:szCs w:val="22"/>
          <w:lang w:val="en-GB"/>
        </w:rPr>
        <mc:AlternateContent>
          <mc:Choice Requires="wps">
            <w:drawing>
              <wp:anchor distT="0" distB="0" distL="114300" distR="114300" simplePos="0" relativeHeight="251712512" behindDoc="0" locked="0" layoutInCell="1" allowOverlap="1" wp14:anchorId="75E144DE" wp14:editId="2C82E2A3">
                <wp:simplePos x="0" y="0"/>
                <wp:positionH relativeFrom="column">
                  <wp:posOffset>838200</wp:posOffset>
                </wp:positionH>
                <wp:positionV relativeFrom="paragraph">
                  <wp:posOffset>10795</wp:posOffset>
                </wp:positionV>
                <wp:extent cx="257175" cy="123825"/>
                <wp:effectExtent l="0" t="0" r="28575" b="28575"/>
                <wp:wrapNone/>
                <wp:docPr id="1726607218" name="Rectangle 53"/>
                <wp:cNvGraphicFramePr/>
                <a:graphic xmlns:a="http://schemas.openxmlformats.org/drawingml/2006/main">
                  <a:graphicData uri="http://schemas.microsoft.com/office/word/2010/wordprocessingShape">
                    <wps:wsp>
                      <wps:cNvSpPr/>
                      <wps:spPr>
                        <a:xfrm>
                          <a:off x="0" y="0"/>
                          <a:ext cx="257175" cy="123825"/>
                        </a:xfrm>
                        <a:prstGeom prst="rect">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E35982" id="Rectangle 53" o:spid="_x0000_s1026" style="position:absolute;margin-left:66pt;margin-top:.85pt;width:20.25pt;height:9.7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" fillcolor="#e97132 [3205]" strokecolor="#250f04 [485]" strokeweight="1pt"/>
            </w:pict>
          </mc:Fallback>
        </mc:AlternateContent>
      </w:r>
      <w:r w:rsidR="00DC3181" w:rsidRPr="0093689A">
        <w:rPr>
          <w:rFonts w:ascii="Arial" w:eastAsia="Arial Nova" w:hAnsi="Arial" w:cs="Arial"/>
          <w:color w:val="000000" w:themeColor="text1"/>
          <w:sz w:val="22"/>
          <w:szCs w:val="22"/>
          <w:lang w:val="en-GB"/>
        </w:rPr>
        <w:t xml:space="preserve">Medium </w:t>
      </w:r>
      <w:r w:rsidR="00293305" w:rsidRPr="0093689A">
        <w:rPr>
          <w:rFonts w:ascii="Arial" w:eastAsia="Arial Nova" w:hAnsi="Arial" w:cs="Arial"/>
          <w:color w:val="000000" w:themeColor="text1"/>
          <w:sz w:val="22"/>
          <w:szCs w:val="22"/>
          <w:lang w:val="en-GB"/>
        </w:rPr>
        <w:t>T</w:t>
      </w:r>
      <w:r w:rsidR="00DC3181" w:rsidRPr="0093689A">
        <w:rPr>
          <w:rFonts w:ascii="Arial" w:eastAsia="Arial Nova" w:hAnsi="Arial" w:cs="Arial"/>
          <w:color w:val="000000" w:themeColor="text1"/>
          <w:sz w:val="22"/>
          <w:szCs w:val="22"/>
          <w:lang w:val="en-GB"/>
        </w:rPr>
        <w:t>ie</w:t>
      </w:r>
      <w:r w:rsidR="00053045" w:rsidRPr="0093689A">
        <w:rPr>
          <w:rFonts w:ascii="Arial" w:eastAsia="Arial Nova" w:hAnsi="Arial" w:cs="Arial"/>
          <w:color w:val="000000" w:themeColor="text1"/>
          <w:sz w:val="22"/>
          <w:szCs w:val="22"/>
          <w:lang w:val="en-GB"/>
        </w:rPr>
        <w:t xml:space="preserve">  </w:t>
      </w:r>
    </w:p>
    <w:p w14:paraId="6A1DC0D4" w14:textId="1B8EFD54" w:rsidR="00DC3181" w:rsidRPr="0093689A" w:rsidRDefault="0087306E" w:rsidP="00EE0A47">
      <w:pPr>
        <w:rPr>
          <w:rFonts w:ascii="Arial" w:eastAsia="Arial Nova" w:hAnsi="Arial" w:cs="Arial"/>
          <w:color w:val="000000" w:themeColor="text1"/>
          <w:sz w:val="22"/>
          <w:szCs w:val="22"/>
          <w:lang w:val="en-GB"/>
        </w:rPr>
      </w:pPr>
      <w:r w:rsidRPr="0093689A">
        <w:rPr>
          <w:rFonts w:ascii="Arial" w:eastAsia="Arial Nova" w:hAnsi="Arial" w:cs="Arial"/>
          <w:noProof/>
          <w:color w:val="000000" w:themeColor="text1"/>
          <w:sz w:val="22"/>
          <w:szCs w:val="22"/>
          <w:lang w:val="en-GB"/>
        </w:rPr>
        <mc:AlternateContent>
          <mc:Choice Requires="wps">
            <w:drawing>
              <wp:anchor distT="0" distB="0" distL="114300" distR="114300" simplePos="0" relativeHeight="251713536" behindDoc="0" locked="0" layoutInCell="1" allowOverlap="1" wp14:anchorId="57993FCE" wp14:editId="50CF5295">
                <wp:simplePos x="0" y="0"/>
                <wp:positionH relativeFrom="column">
                  <wp:posOffset>895350</wp:posOffset>
                </wp:positionH>
                <wp:positionV relativeFrom="paragraph">
                  <wp:posOffset>46355</wp:posOffset>
                </wp:positionV>
                <wp:extent cx="247650" cy="123825"/>
                <wp:effectExtent l="0" t="0" r="19050" b="28575"/>
                <wp:wrapNone/>
                <wp:docPr id="1728733746" name="Rectangle 55"/>
                <wp:cNvGraphicFramePr/>
                <a:graphic xmlns:a="http://schemas.openxmlformats.org/drawingml/2006/main">
                  <a:graphicData uri="http://schemas.microsoft.com/office/word/2010/wordprocessingShape">
                    <wps:wsp>
                      <wps:cNvSpPr/>
                      <wps:spPr>
                        <a:xfrm>
                          <a:off x="0" y="0"/>
                          <a:ext cx="247650" cy="12382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0290AF" id="Rectangle 55" o:spid="_x0000_s1026" style="position:absolute;margin-left:70.5pt;margin-top:3.65pt;width:19.5pt;height:9.7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" fillcolor="black [3200]" strokecolor="black [480]" strokeweight="1pt"/>
            </w:pict>
          </mc:Fallback>
        </mc:AlternateContent>
      </w:r>
      <w:r w:rsidR="00DC3181" w:rsidRPr="0093689A">
        <w:rPr>
          <w:rFonts w:ascii="Arial" w:eastAsia="Arial Nova" w:hAnsi="Arial" w:cs="Arial"/>
          <w:color w:val="000000" w:themeColor="text1"/>
          <w:sz w:val="22"/>
          <w:szCs w:val="22"/>
          <w:lang w:val="en-GB"/>
        </w:rPr>
        <w:t>Weak</w:t>
      </w:r>
      <w:r w:rsidR="00293305" w:rsidRPr="0093689A">
        <w:rPr>
          <w:rFonts w:ascii="Arial" w:eastAsia="Arial Nova" w:hAnsi="Arial" w:cs="Arial"/>
          <w:color w:val="000000" w:themeColor="text1"/>
          <w:sz w:val="22"/>
          <w:szCs w:val="22"/>
          <w:lang w:val="en-GB"/>
        </w:rPr>
        <w:t xml:space="preserve">est Tie </w:t>
      </w:r>
      <w:r w:rsidRPr="0093689A">
        <w:rPr>
          <w:rFonts w:ascii="Arial" w:eastAsia="Arial Nova" w:hAnsi="Arial" w:cs="Arial"/>
          <w:color w:val="000000" w:themeColor="text1"/>
          <w:sz w:val="22"/>
          <w:szCs w:val="22"/>
          <w:lang w:val="en-GB"/>
        </w:rPr>
        <w:t xml:space="preserve"> </w:t>
      </w:r>
    </w:p>
    <w:p w14:paraId="1B1619DC" w14:textId="77777777" w:rsidR="00005D7F" w:rsidRPr="0093689A" w:rsidRDefault="00005D7F" w:rsidP="00005D7F">
      <w:pPr>
        <w:spacing w:line="360" w:lineRule="auto"/>
        <w:rPr>
          <w:rFonts w:ascii="Arial" w:eastAsia="Arial Nova" w:hAnsi="Arial" w:cs="Arial"/>
          <w:color w:val="000000" w:themeColor="text1"/>
          <w:sz w:val="22"/>
          <w:szCs w:val="22"/>
          <w:lang w:val="en-GB"/>
        </w:rPr>
      </w:pPr>
    </w:p>
    <w:p w14:paraId="7D2BE300" w14:textId="77777777" w:rsidR="00005D7F" w:rsidRPr="0093689A" w:rsidRDefault="00005D7F" w:rsidP="00005D7F">
      <w:pPr>
        <w:spacing w:line="360" w:lineRule="auto"/>
        <w:rPr>
          <w:rFonts w:ascii="Arial" w:eastAsia="Arial Nova" w:hAnsi="Arial" w:cs="Arial"/>
          <w:color w:val="000000" w:themeColor="text1"/>
          <w:sz w:val="22"/>
          <w:szCs w:val="22"/>
          <w:lang w:val="en-GB"/>
        </w:rPr>
      </w:pPr>
    </w:p>
    <w:p w14:paraId="79783324" w14:textId="77777777" w:rsidR="0093689A" w:rsidRDefault="0093689A" w:rsidP="00005D7F">
      <w:pPr>
        <w:spacing w:line="360" w:lineRule="auto"/>
        <w:rPr>
          <w:rFonts w:ascii="Arial" w:eastAsia="Arial Nova" w:hAnsi="Arial" w:cs="Arial"/>
          <w:color w:val="000000" w:themeColor="text1"/>
          <w:sz w:val="22"/>
          <w:szCs w:val="22"/>
          <w:lang w:val="en-GB"/>
        </w:rPr>
      </w:pPr>
    </w:p>
    <w:p w14:paraId="6762DE31" w14:textId="65A1564A" w:rsidR="00EE0A47" w:rsidRPr="0093689A" w:rsidRDefault="00EE0A47" w:rsidP="00005D7F">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Considering career, support, social, and community dimensions is central to my development and sustainability as a nurse. From a career perspective, nursing demands professionalism, accountability, and continuous development to maintain safe and effective practice (Nursing and Midwifery Council, 2018). Developing a strong professional identity allows me to meet these expectations while progressing within my career.</w:t>
      </w:r>
    </w:p>
    <w:p w14:paraId="56F2DF6E" w14:textId="03AECF5E" w:rsidR="00EE0A47" w:rsidRPr="0093689A" w:rsidRDefault="00762A0E" w:rsidP="00005D7F">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My strongest tie</w:t>
      </w:r>
      <w:r w:rsidR="00F468D4" w:rsidRPr="0093689A">
        <w:rPr>
          <w:rFonts w:ascii="Arial" w:eastAsia="Arial Nova" w:hAnsi="Arial" w:cs="Arial"/>
          <w:color w:val="000000" w:themeColor="text1"/>
          <w:sz w:val="22"/>
          <w:szCs w:val="22"/>
          <w:lang w:val="en-GB"/>
        </w:rPr>
        <w:t xml:space="preserve"> is my s</w:t>
      </w:r>
      <w:r w:rsidR="00EE0A47" w:rsidRPr="0093689A">
        <w:rPr>
          <w:rFonts w:ascii="Arial" w:eastAsia="Arial Nova" w:hAnsi="Arial" w:cs="Arial"/>
          <w:color w:val="000000" w:themeColor="text1"/>
          <w:sz w:val="22"/>
          <w:szCs w:val="22"/>
          <w:lang w:val="en-GB"/>
        </w:rPr>
        <w:t xml:space="preserve">upport system </w:t>
      </w:r>
      <w:r w:rsidR="00F468D4" w:rsidRPr="0093689A">
        <w:rPr>
          <w:rFonts w:ascii="Arial" w:eastAsia="Arial Nova" w:hAnsi="Arial" w:cs="Arial"/>
          <w:color w:val="000000" w:themeColor="text1"/>
          <w:sz w:val="22"/>
          <w:szCs w:val="22"/>
          <w:lang w:val="en-GB"/>
        </w:rPr>
        <w:t>they</w:t>
      </w:r>
      <w:r w:rsidR="00EE0A47" w:rsidRPr="0093689A">
        <w:rPr>
          <w:rFonts w:ascii="Arial" w:eastAsia="Arial Nova" w:hAnsi="Arial" w:cs="Arial"/>
          <w:color w:val="000000" w:themeColor="text1"/>
          <w:sz w:val="22"/>
          <w:szCs w:val="22"/>
          <w:lang w:val="en-GB"/>
        </w:rPr>
        <w:t xml:space="preserve"> </w:t>
      </w:r>
      <w:r w:rsidR="0064397F" w:rsidRPr="0093689A">
        <w:rPr>
          <w:rFonts w:ascii="Arial" w:eastAsia="Arial Nova" w:hAnsi="Arial" w:cs="Arial"/>
          <w:color w:val="000000" w:themeColor="text1"/>
          <w:sz w:val="22"/>
          <w:szCs w:val="22"/>
          <w:lang w:val="en-GB"/>
        </w:rPr>
        <w:t>enable</w:t>
      </w:r>
      <w:r w:rsidR="00F468D4" w:rsidRPr="0093689A">
        <w:rPr>
          <w:rFonts w:ascii="Arial" w:eastAsia="Arial Nova" w:hAnsi="Arial" w:cs="Arial"/>
          <w:color w:val="000000" w:themeColor="text1"/>
          <w:sz w:val="22"/>
          <w:szCs w:val="22"/>
          <w:lang w:val="en-GB"/>
        </w:rPr>
        <w:t xml:space="preserve"> me</w:t>
      </w:r>
      <w:r w:rsidR="00890D45" w:rsidRPr="0093689A">
        <w:rPr>
          <w:rFonts w:ascii="Arial" w:eastAsia="Arial Nova" w:hAnsi="Arial" w:cs="Arial"/>
          <w:color w:val="000000" w:themeColor="text1"/>
          <w:sz w:val="22"/>
          <w:szCs w:val="22"/>
          <w:lang w:val="en-GB"/>
        </w:rPr>
        <w:t xml:space="preserve"> to be</w:t>
      </w:r>
      <w:r w:rsidR="00EE0A47" w:rsidRPr="0093689A">
        <w:rPr>
          <w:rFonts w:ascii="Arial" w:eastAsia="Arial Nova" w:hAnsi="Arial" w:cs="Arial"/>
          <w:color w:val="000000" w:themeColor="text1"/>
          <w:sz w:val="22"/>
          <w:szCs w:val="22"/>
          <w:lang w:val="en-GB"/>
        </w:rPr>
        <w:t xml:space="preserve"> resilience </w:t>
      </w:r>
      <w:r w:rsidR="00C53EBE" w:rsidRPr="0093689A">
        <w:rPr>
          <w:rFonts w:ascii="Arial" w:eastAsia="Arial Nova" w:hAnsi="Arial" w:cs="Arial"/>
          <w:color w:val="000000" w:themeColor="text1"/>
          <w:sz w:val="22"/>
          <w:szCs w:val="22"/>
          <w:lang w:val="en-GB"/>
        </w:rPr>
        <w:t>and look</w:t>
      </w:r>
      <w:r w:rsidR="00890D45" w:rsidRPr="0093689A">
        <w:rPr>
          <w:rFonts w:ascii="Arial" w:eastAsia="Arial Nova" w:hAnsi="Arial" w:cs="Arial"/>
          <w:color w:val="000000" w:themeColor="text1"/>
          <w:sz w:val="22"/>
          <w:szCs w:val="22"/>
          <w:lang w:val="en-GB"/>
        </w:rPr>
        <w:t xml:space="preserve"> out for my </w:t>
      </w:r>
      <w:r w:rsidR="00EE0A47" w:rsidRPr="0093689A">
        <w:rPr>
          <w:rFonts w:ascii="Arial" w:eastAsia="Arial Nova" w:hAnsi="Arial" w:cs="Arial"/>
          <w:color w:val="000000" w:themeColor="text1"/>
          <w:sz w:val="22"/>
          <w:szCs w:val="22"/>
          <w:lang w:val="en-GB"/>
        </w:rPr>
        <w:t xml:space="preserve">wellbeing </w:t>
      </w:r>
      <w:r w:rsidR="00890D45" w:rsidRPr="0093689A">
        <w:rPr>
          <w:rFonts w:ascii="Arial" w:eastAsia="Arial Nova" w:hAnsi="Arial" w:cs="Arial"/>
          <w:color w:val="000000" w:themeColor="text1"/>
          <w:sz w:val="22"/>
          <w:szCs w:val="22"/>
          <w:lang w:val="en-GB"/>
        </w:rPr>
        <w:t>as a nurse</w:t>
      </w:r>
      <w:r w:rsidR="00EE0A47" w:rsidRPr="0093689A">
        <w:rPr>
          <w:rFonts w:ascii="Arial" w:eastAsia="Arial Nova" w:hAnsi="Arial" w:cs="Arial"/>
          <w:color w:val="000000" w:themeColor="text1"/>
          <w:sz w:val="22"/>
          <w:szCs w:val="22"/>
          <w:lang w:val="en-GB"/>
        </w:rPr>
        <w:t>. Alongside professional support from mentors and colleagues, my friends and family provide essential emotional stability, helping me manage academic demands, clinical pressures, and work-life balance. As a parent, my children are a key motivating factor in my career development, reinforcing my commitment to professional growth and long-term career stability. Research highlights that strong personal support networks can reduce stress and improve retention within the nursing workforce (Royal College of Nursing, 2021).</w:t>
      </w:r>
    </w:p>
    <w:p w14:paraId="3E7272CD" w14:textId="0F542060" w:rsidR="00EE0A47" w:rsidRPr="0093689A" w:rsidRDefault="0042475C" w:rsidP="00005D7F">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 xml:space="preserve">My weakest ties are </w:t>
      </w:r>
      <w:r w:rsidR="00762A0E" w:rsidRPr="0093689A">
        <w:rPr>
          <w:rFonts w:ascii="Arial" w:eastAsia="Arial Nova" w:hAnsi="Arial" w:cs="Arial"/>
          <w:color w:val="000000" w:themeColor="text1"/>
          <w:sz w:val="22"/>
          <w:szCs w:val="22"/>
          <w:lang w:val="en-GB"/>
        </w:rPr>
        <w:t>Socially;</w:t>
      </w:r>
      <w:r w:rsidR="00EE0A47" w:rsidRPr="0093689A">
        <w:rPr>
          <w:rFonts w:ascii="Arial" w:eastAsia="Arial Nova" w:hAnsi="Arial" w:cs="Arial"/>
          <w:color w:val="000000" w:themeColor="text1"/>
          <w:sz w:val="22"/>
          <w:szCs w:val="22"/>
          <w:lang w:val="en-GB"/>
        </w:rPr>
        <w:t xml:space="preserve"> nursing is grounded in collaboration, communication, and trust. My ability to maintain supportive relationships both inside and outside the workplace strengthens my emotional resilience and professional performance. At a community level, understanding family and social contexts enhances my ability to deliver compassionate, patient-centred care. Critically integrating these dimensions supports not only career progression but also sustainable practice and personal wellbeing within nursing.</w:t>
      </w:r>
    </w:p>
    <w:p w14:paraId="21C42110" w14:textId="77777777" w:rsidR="00B7418E" w:rsidRPr="0093689A" w:rsidRDefault="00B7418E" w:rsidP="021F216E">
      <w:pPr>
        <w:rPr>
          <w:rFonts w:ascii="Arial" w:eastAsia="Arial Nova" w:hAnsi="Arial" w:cs="Arial"/>
          <w:color w:val="000000" w:themeColor="text1"/>
          <w:sz w:val="22"/>
          <w:szCs w:val="22"/>
        </w:rPr>
      </w:pPr>
    </w:p>
    <w:p w14:paraId="1DB8AEA2" w14:textId="77777777" w:rsidR="00B7418E" w:rsidRPr="0093689A" w:rsidRDefault="00B7418E" w:rsidP="021F216E">
      <w:pPr>
        <w:rPr>
          <w:rFonts w:ascii="Arial" w:eastAsia="Arial Nova" w:hAnsi="Arial" w:cs="Arial"/>
          <w:color w:val="000000" w:themeColor="text1"/>
          <w:sz w:val="44"/>
          <w:szCs w:val="44"/>
        </w:rPr>
      </w:pPr>
    </w:p>
    <w:p w14:paraId="36786B02" w14:textId="77777777" w:rsidR="008D423C" w:rsidRPr="0093689A" w:rsidRDefault="008D423C" w:rsidP="021F216E">
      <w:pPr>
        <w:rPr>
          <w:rFonts w:ascii="Arial" w:eastAsia="Arial Nova" w:hAnsi="Arial" w:cs="Arial"/>
          <w:color w:val="000000" w:themeColor="text1"/>
          <w:sz w:val="44"/>
          <w:szCs w:val="44"/>
        </w:rPr>
      </w:pPr>
    </w:p>
    <w:p w14:paraId="620189E4" w14:textId="77777777" w:rsidR="008D423C" w:rsidRPr="0093689A" w:rsidRDefault="008D423C" w:rsidP="021F216E">
      <w:pPr>
        <w:rPr>
          <w:rFonts w:ascii="Arial" w:eastAsia="Arial Nova" w:hAnsi="Arial" w:cs="Arial"/>
          <w:color w:val="000000" w:themeColor="text1"/>
          <w:sz w:val="44"/>
          <w:szCs w:val="44"/>
        </w:rPr>
      </w:pPr>
    </w:p>
    <w:p w14:paraId="44853BC4" w14:textId="77777777" w:rsidR="008D423C" w:rsidRPr="0093689A" w:rsidRDefault="008D423C" w:rsidP="021F216E">
      <w:pPr>
        <w:rPr>
          <w:rFonts w:ascii="Arial" w:eastAsia="Arial Nova" w:hAnsi="Arial" w:cs="Arial"/>
          <w:color w:val="000000" w:themeColor="text1"/>
          <w:sz w:val="44"/>
          <w:szCs w:val="44"/>
        </w:rPr>
      </w:pPr>
    </w:p>
    <w:p w14:paraId="71A7496D" w14:textId="77777777" w:rsidR="003D0AFA" w:rsidRPr="0093689A" w:rsidRDefault="003D0AFA" w:rsidP="00507B73">
      <w:pPr>
        <w:spacing w:line="360" w:lineRule="auto"/>
        <w:rPr>
          <w:rFonts w:ascii="Arial" w:eastAsia="Arial Nova" w:hAnsi="Arial" w:cs="Arial"/>
          <w:color w:val="000000" w:themeColor="text1"/>
          <w:sz w:val="44"/>
          <w:szCs w:val="44"/>
        </w:rPr>
      </w:pPr>
    </w:p>
    <w:p w14:paraId="6106D8F0" w14:textId="77777777" w:rsidR="00E451AF" w:rsidRPr="0093689A" w:rsidRDefault="00E451AF" w:rsidP="00507B73">
      <w:pPr>
        <w:spacing w:line="360" w:lineRule="auto"/>
        <w:rPr>
          <w:rFonts w:ascii="Arial" w:eastAsia="Arial Nova" w:hAnsi="Arial" w:cs="Arial"/>
          <w:color w:val="000000" w:themeColor="text1"/>
          <w:sz w:val="44"/>
          <w:szCs w:val="44"/>
        </w:rPr>
      </w:pPr>
    </w:p>
    <w:p w14:paraId="159C309C" w14:textId="73D98688" w:rsidR="0093689A" w:rsidRPr="0093689A" w:rsidRDefault="00B7418E" w:rsidP="00507B73">
      <w:pPr>
        <w:spacing w:line="360" w:lineRule="auto"/>
        <w:rPr>
          <w:rFonts w:ascii="Arial" w:eastAsia="Arial Nova" w:hAnsi="Arial" w:cs="Arial"/>
          <w:color w:val="000000" w:themeColor="text1"/>
          <w:sz w:val="44"/>
          <w:szCs w:val="44"/>
        </w:rPr>
      </w:pPr>
      <w:r w:rsidRPr="0093689A">
        <w:rPr>
          <w:rFonts w:ascii="Arial" w:eastAsia="Arial Nova" w:hAnsi="Arial" w:cs="Arial"/>
          <w:color w:val="000000" w:themeColor="text1"/>
          <w:sz w:val="44"/>
          <w:szCs w:val="44"/>
        </w:rPr>
        <w:lastRenderedPageBreak/>
        <w:t>Task 3- Blog</w:t>
      </w:r>
    </w:p>
    <w:p w14:paraId="64D3DDB2" w14:textId="23B766BD" w:rsidR="00AB3ED9" w:rsidRPr="0093689A" w:rsidRDefault="00AB3ED9" w:rsidP="00507B73">
      <w:pPr>
        <w:spacing w:line="360" w:lineRule="auto"/>
        <w:rPr>
          <w:rFonts w:ascii="Arial" w:eastAsia="Arial Nova" w:hAnsi="Arial" w:cs="Arial"/>
          <w:b/>
          <w:bCs/>
          <w:color w:val="000000" w:themeColor="text1"/>
          <w:sz w:val="22"/>
          <w:szCs w:val="22"/>
          <w:u w:val="single"/>
          <w:lang w:val="en-GB"/>
        </w:rPr>
      </w:pPr>
      <w:r w:rsidRPr="0093689A">
        <w:rPr>
          <w:rFonts w:ascii="Arial" w:eastAsia="Arial Nova" w:hAnsi="Arial" w:cs="Arial"/>
          <w:b/>
          <w:bCs/>
          <w:color w:val="000000" w:themeColor="text1"/>
          <w:sz w:val="22"/>
          <w:szCs w:val="22"/>
          <w:u w:val="single"/>
          <w:lang w:val="en-GB"/>
        </w:rPr>
        <w:t>The Growing Diabetes Challenge in UK Health and Social Care</w:t>
      </w:r>
    </w:p>
    <w:p w14:paraId="5E2D623E" w14:textId="77777777" w:rsidR="00823DCA" w:rsidRPr="0093689A" w:rsidRDefault="00823DCA" w:rsidP="00507B73">
      <w:pPr>
        <w:spacing w:line="360" w:lineRule="auto"/>
        <w:rPr>
          <w:rFonts w:ascii="Arial" w:eastAsia="Arial Nova" w:hAnsi="Arial" w:cs="Arial"/>
          <w:b/>
          <w:bCs/>
          <w:color w:val="000000" w:themeColor="text1"/>
          <w:sz w:val="22"/>
          <w:szCs w:val="22"/>
          <w:u w:val="single"/>
          <w:lang w:val="en-GB"/>
        </w:rPr>
      </w:pPr>
    </w:p>
    <w:p w14:paraId="4F25E8AD" w14:textId="41DCE8A4" w:rsidR="00823DCA" w:rsidRPr="0093689A" w:rsidRDefault="00823DCA" w:rsidP="00507B73">
      <w:pPr>
        <w:spacing w:line="360" w:lineRule="auto"/>
        <w:rPr>
          <w:rFonts w:ascii="Arial" w:eastAsia="Arial Nova" w:hAnsi="Arial" w:cs="Arial"/>
          <w:b/>
          <w:bCs/>
          <w:color w:val="000000" w:themeColor="text1"/>
          <w:sz w:val="22"/>
          <w:szCs w:val="22"/>
          <w:u w:val="single"/>
          <w:lang w:val="en-GB"/>
        </w:rPr>
      </w:pPr>
      <w:r w:rsidRPr="0093689A">
        <w:rPr>
          <w:rFonts w:ascii="Arial" w:eastAsia="Arial Nova" w:hAnsi="Arial" w:cs="Arial"/>
          <w:b/>
          <w:bCs/>
          <w:color w:val="000000" w:themeColor="text1"/>
          <w:sz w:val="22"/>
          <w:szCs w:val="22"/>
          <w:u w:val="single"/>
          <w:lang w:val="en-GB"/>
        </w:rPr>
        <w:t>Introduction</w:t>
      </w:r>
    </w:p>
    <w:p w14:paraId="5A3C0A22" w14:textId="77777777" w:rsidR="006C3D5C" w:rsidRPr="0093689A" w:rsidRDefault="002B472F" w:rsidP="00507B73">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Diabetes is a long-term health condition where the body cannot properly control blood sugar levels. It occurs when the body does not produce enough insulin or cannot use it effectively. Common symptoms include increased thirst, frequent urination, fatigue, and blurred vision. Managing diabetes often requires healthy eating, exercise, and medication (World Health Organization, 2023).</w:t>
      </w:r>
    </w:p>
    <w:p w14:paraId="3D4FEA5F" w14:textId="4C315018" w:rsidR="006C3D5C" w:rsidRPr="0093689A" w:rsidRDefault="006C3D5C" w:rsidP="00507B73">
      <w:pPr>
        <w:spacing w:line="360" w:lineRule="auto"/>
        <w:rPr>
          <w:rFonts w:ascii="Arial" w:eastAsia="Arial Nova" w:hAnsi="Arial" w:cs="Arial"/>
          <w:b/>
          <w:bCs/>
          <w:color w:val="000000" w:themeColor="text1"/>
          <w:sz w:val="22"/>
          <w:szCs w:val="22"/>
          <w:u w:val="single"/>
          <w:lang w:val="en-GB"/>
        </w:rPr>
      </w:pPr>
      <w:r w:rsidRPr="0093689A">
        <w:rPr>
          <w:rFonts w:ascii="Arial" w:eastAsia="Arial Nova" w:hAnsi="Arial" w:cs="Arial"/>
          <w:b/>
          <w:bCs/>
          <w:color w:val="000000" w:themeColor="text1"/>
          <w:sz w:val="22"/>
          <w:szCs w:val="22"/>
          <w:u w:val="single"/>
          <w:lang w:val="en-GB"/>
        </w:rPr>
        <w:t>Main Body</w:t>
      </w:r>
    </w:p>
    <w:p w14:paraId="0F6B0244" w14:textId="4C5D95FD" w:rsidR="0059596D" w:rsidRPr="0093689A" w:rsidRDefault="003F25D3" w:rsidP="00507B73">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Diabetes is one of the fastest growing long-term health conditions in the UK, placing increasing pressure on health and social care services. This blog explores the current challenges posed by rising diabetes prevalence, focusing on inequalities, prevention, and the role of integrated care in improving outcomes.</w:t>
      </w:r>
    </w:p>
    <w:p w14:paraId="6BC327B9" w14:textId="2B2A6293" w:rsidR="00014134" w:rsidRDefault="009A4904" w:rsidP="00507B73">
      <w:pPr>
        <w:spacing w:line="360" w:lineRule="auto"/>
        <w:rPr>
          <w:rFonts w:ascii="Arial" w:hAnsi="Arial" w:cs="Arial"/>
          <w:color w:val="000000"/>
          <w:sz w:val="22"/>
        </w:rPr>
      </w:pPr>
      <w:r w:rsidRPr="0093689A">
        <w:rPr>
          <w:rFonts w:ascii="Arial" w:hAnsi="Arial" w:cs="Arial"/>
          <w:color w:val="000000"/>
          <w:sz w:val="22"/>
        </w:rPr>
        <w:t xml:space="preserve">Diabetes remains a major challenge for the UK’s health and social care system. </w:t>
      </w:r>
      <w:r w:rsidRPr="0093689A">
        <w:rPr>
          <w:rFonts w:ascii="Arial" w:hAnsi="Arial" w:cs="Arial"/>
          <w:iCs/>
          <w:color w:val="000000"/>
          <w:sz w:val="22"/>
          <w:lang w:val="en-GB"/>
        </w:rPr>
        <w:t>Diabetes UK</w:t>
      </w:r>
      <w:r w:rsidRPr="0093689A">
        <w:rPr>
          <w:rFonts w:ascii="Arial" w:hAnsi="Arial" w:cs="Arial"/>
          <w:color w:val="000000"/>
          <w:sz w:val="22"/>
        </w:rPr>
        <w:t xml:space="preserve"> reports </w:t>
      </w:r>
      <w:r w:rsidRPr="0093689A">
        <w:rPr>
          <w:rFonts w:ascii="Arial" w:hAnsi="Arial" w:cs="Arial"/>
          <w:color w:val="000000"/>
          <w:sz w:val="22"/>
          <w:lang w:val="en-GB"/>
        </w:rPr>
        <w:t>5.8 million people</w:t>
      </w:r>
      <w:r w:rsidRPr="0093689A">
        <w:rPr>
          <w:rFonts w:ascii="Arial" w:hAnsi="Arial" w:cs="Arial"/>
          <w:color w:val="000000"/>
          <w:sz w:val="22"/>
        </w:rPr>
        <w:t xml:space="preserve"> now live with diabetes</w:t>
      </w:r>
      <w:r w:rsidR="00962CB7" w:rsidRPr="0093689A">
        <w:rPr>
          <w:rFonts w:ascii="Arial" w:hAnsi="Arial" w:cs="Arial"/>
          <w:color w:val="000000"/>
          <w:sz w:val="22"/>
        </w:rPr>
        <w:t xml:space="preserve"> </w:t>
      </w:r>
      <w:r w:rsidRPr="0093689A">
        <w:rPr>
          <w:rFonts w:ascii="Arial" w:hAnsi="Arial" w:cs="Arial"/>
          <w:color w:val="000000"/>
          <w:sz w:val="22"/>
        </w:rPr>
        <w:t xml:space="preserve">mostly type </w:t>
      </w:r>
      <w:r w:rsidR="00962CB7" w:rsidRPr="0093689A">
        <w:rPr>
          <w:rFonts w:ascii="Arial" w:hAnsi="Arial" w:cs="Arial"/>
          <w:color w:val="000000"/>
          <w:sz w:val="22"/>
        </w:rPr>
        <w:t>2 with</w:t>
      </w:r>
      <w:r w:rsidRPr="0093689A">
        <w:rPr>
          <w:rFonts w:ascii="Arial" w:hAnsi="Arial" w:cs="Arial"/>
          <w:color w:val="000000"/>
          <w:sz w:val="22"/>
        </w:rPr>
        <w:t xml:space="preserve"> numbers rising each year (Diabetes UK, 2025a). An additional </w:t>
      </w:r>
      <w:r w:rsidRPr="0093689A">
        <w:rPr>
          <w:rFonts w:ascii="Arial" w:hAnsi="Arial" w:cs="Arial"/>
          <w:color w:val="000000"/>
          <w:sz w:val="22"/>
          <w:lang w:val="en-GB"/>
        </w:rPr>
        <w:t>1.3 million</w:t>
      </w:r>
      <w:r w:rsidRPr="0093689A">
        <w:rPr>
          <w:rFonts w:ascii="Arial" w:hAnsi="Arial" w:cs="Arial"/>
          <w:color w:val="000000"/>
          <w:sz w:val="22"/>
        </w:rPr>
        <w:t xml:space="preserve"> may still be undiagnosed, adding to future service demands (Diabetes UK, 2025</w:t>
      </w:r>
      <w:r w:rsidR="00F46326" w:rsidRPr="0093689A">
        <w:rPr>
          <w:rFonts w:ascii="Arial" w:hAnsi="Arial" w:cs="Arial"/>
          <w:color w:val="000000"/>
          <w:sz w:val="22"/>
        </w:rPr>
        <w:t>)</w:t>
      </w:r>
      <w:r w:rsidRPr="0093689A">
        <w:rPr>
          <w:rFonts w:ascii="Arial" w:hAnsi="Arial" w:cs="Arial"/>
          <w:color w:val="000000"/>
          <w:sz w:val="22"/>
        </w:rPr>
        <w:t>.</w:t>
      </w:r>
    </w:p>
    <w:p w14:paraId="2752BB2C" w14:textId="4B6B4E52" w:rsidR="001D2491" w:rsidRPr="001D2491" w:rsidRDefault="005D4CA5" w:rsidP="001D2491">
      <w:pPr>
        <w:spacing w:line="360" w:lineRule="auto"/>
        <w:rPr>
          <w:rFonts w:ascii="Arial" w:hAnsi="Arial" w:cs="Arial"/>
          <w:color w:val="000000"/>
          <w:sz w:val="22"/>
          <w:lang w:val="en-GB"/>
        </w:rPr>
      </w:pPr>
      <w:r>
        <w:rPr>
          <w:rFonts w:ascii="Arial" w:hAnsi="Arial" w:cs="Arial"/>
          <w:noProof/>
          <w:color w:val="000000"/>
          <w:sz w:val="22"/>
        </w:rPr>
        <w:drawing>
          <wp:inline distT="0" distB="0" distL="0" distR="0" wp14:anchorId="1C1E8FF7" wp14:editId="13F0F207">
            <wp:extent cx="2857500" cy="2543175"/>
            <wp:effectExtent l="0" t="0" r="0" b="9525"/>
            <wp:docPr id="1374736736"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36736" name="Picture 1374736736"/>
                    <pic:cNvPicPr/>
                  </pic:nvPicPr>
                  <pic:blipFill>
                    <a:blip r:embed="rId8">
                      <a:extLst>
                        <a:ext uri="{28A0092B-C50C-407E-A947-70E740481C1C}">
                          <a14:useLocalDpi xmlns:a14="http://schemas.microsoft.com/office/drawing/2010/main" val="0"/>
                        </a:ext>
                      </a:extLst>
                    </a:blip>
                    <a:stretch>
                      <a:fillRect/>
                    </a:stretch>
                  </pic:blipFill>
                  <pic:spPr>
                    <a:xfrm>
                      <a:off x="0" y="0"/>
                      <a:ext cx="2857500" cy="2543175"/>
                    </a:xfrm>
                    <a:prstGeom prst="rect">
                      <a:avLst/>
                    </a:prstGeom>
                  </pic:spPr>
                </pic:pic>
              </a:graphicData>
            </a:graphic>
          </wp:inline>
        </w:drawing>
      </w:r>
      <w:r w:rsidR="001D2491" w:rsidRPr="001D2491">
        <w:rPr>
          <w:rFonts w:ascii="Times New Roman" w:eastAsia="Times New Roman" w:hAnsi="Times New Roman" w:cs="Times New Roman"/>
          <w:lang w:val="en-GB" w:eastAsia="en-GB"/>
        </w:rPr>
        <w:t xml:space="preserve"> </w:t>
      </w:r>
      <w:r w:rsidR="001D2491" w:rsidRPr="001D2491">
        <w:rPr>
          <w:rFonts w:ascii="Arial" w:hAnsi="Arial" w:cs="Arial"/>
          <w:color w:val="000000"/>
          <w:sz w:val="22"/>
          <w:lang w:val="en-GB"/>
        </w:rPr>
        <w:t>(Access2learn, 2018)</w:t>
      </w:r>
    </w:p>
    <w:p w14:paraId="6DFA2B86" w14:textId="2BE3561D" w:rsidR="00785E42" w:rsidRDefault="00785E42" w:rsidP="00507B73">
      <w:pPr>
        <w:spacing w:line="360" w:lineRule="auto"/>
        <w:rPr>
          <w:rFonts w:ascii="Arial" w:hAnsi="Arial" w:cs="Arial"/>
          <w:color w:val="000000"/>
          <w:sz w:val="22"/>
        </w:rPr>
      </w:pPr>
    </w:p>
    <w:p w14:paraId="7A5B281C" w14:textId="655E601E" w:rsidR="00E06599" w:rsidRPr="0093689A" w:rsidRDefault="00E06599" w:rsidP="00507B73">
      <w:pPr>
        <w:spacing w:line="360" w:lineRule="auto"/>
        <w:rPr>
          <w:rFonts w:ascii="Arial" w:hAnsi="Arial" w:cs="Arial"/>
          <w:color w:val="000000"/>
          <w:sz w:val="22"/>
        </w:rPr>
      </w:pPr>
      <w:r w:rsidRPr="0093689A">
        <w:rPr>
          <w:rFonts w:ascii="Arial" w:hAnsi="Arial" w:cs="Arial"/>
          <w:color w:val="000000"/>
          <w:sz w:val="22"/>
        </w:rPr>
        <w:t xml:space="preserve">Diabetes </w:t>
      </w:r>
      <w:r w:rsidR="008F14AB" w:rsidRPr="0093689A">
        <w:rPr>
          <w:rFonts w:ascii="Arial" w:hAnsi="Arial" w:cs="Arial"/>
          <w:color w:val="000000"/>
          <w:sz w:val="22"/>
        </w:rPr>
        <w:t>account</w:t>
      </w:r>
      <w:r w:rsidRPr="0093689A">
        <w:rPr>
          <w:rFonts w:ascii="Arial" w:hAnsi="Arial" w:cs="Arial"/>
          <w:color w:val="000000"/>
          <w:sz w:val="22"/>
        </w:rPr>
        <w:t xml:space="preserve"> for about </w:t>
      </w:r>
      <w:r w:rsidRPr="0093689A">
        <w:rPr>
          <w:rFonts w:ascii="Arial" w:hAnsi="Arial" w:cs="Arial"/>
          <w:color w:val="000000"/>
          <w:sz w:val="22"/>
          <w:lang w:val="en-GB"/>
        </w:rPr>
        <w:t>10% of NHS annual spending</w:t>
      </w:r>
      <w:r w:rsidRPr="0093689A">
        <w:rPr>
          <w:rFonts w:ascii="Arial" w:hAnsi="Arial" w:cs="Arial"/>
          <w:color w:val="000000"/>
          <w:sz w:val="22"/>
        </w:rPr>
        <w:t xml:space="preserve">, much </w:t>
      </w:r>
      <w:r w:rsidR="00C53EBE" w:rsidRPr="0093689A">
        <w:rPr>
          <w:rFonts w:ascii="Arial" w:hAnsi="Arial" w:cs="Arial"/>
          <w:color w:val="000000"/>
          <w:sz w:val="22"/>
        </w:rPr>
        <w:t>of which</w:t>
      </w:r>
      <w:r w:rsidRPr="0093689A">
        <w:rPr>
          <w:rFonts w:ascii="Arial" w:hAnsi="Arial" w:cs="Arial"/>
          <w:color w:val="000000"/>
          <w:sz w:val="22"/>
        </w:rPr>
        <w:t xml:space="preserve"> </w:t>
      </w:r>
      <w:r w:rsidR="0059641E" w:rsidRPr="0093689A">
        <w:rPr>
          <w:rFonts w:ascii="Arial" w:hAnsi="Arial" w:cs="Arial"/>
          <w:color w:val="000000"/>
          <w:sz w:val="22"/>
        </w:rPr>
        <w:t>is</w:t>
      </w:r>
      <w:r w:rsidRPr="0093689A">
        <w:rPr>
          <w:rFonts w:ascii="Arial" w:hAnsi="Arial" w:cs="Arial"/>
          <w:color w:val="000000"/>
          <w:sz w:val="22"/>
        </w:rPr>
        <w:t xml:space="preserve"> due to preventable complications like cardiovascular disease and renal failure</w:t>
      </w:r>
      <w:r w:rsidR="00F46326" w:rsidRPr="0093689A">
        <w:rPr>
          <w:rFonts w:ascii="Arial" w:hAnsi="Arial" w:cs="Arial"/>
          <w:color w:val="000000"/>
          <w:sz w:val="22"/>
        </w:rPr>
        <w:t>.</w:t>
      </w:r>
      <w:r w:rsidRPr="0093689A">
        <w:rPr>
          <w:rFonts w:ascii="Arial" w:hAnsi="Arial" w:cs="Arial"/>
          <w:color w:val="000000"/>
          <w:sz w:val="22"/>
        </w:rPr>
        <w:t xml:space="preserve"> Nearly a third of </w:t>
      </w:r>
      <w:r w:rsidRPr="0093689A">
        <w:rPr>
          <w:rFonts w:ascii="Arial" w:hAnsi="Arial" w:cs="Arial"/>
          <w:color w:val="000000"/>
          <w:sz w:val="22"/>
          <w:lang w:val="en-GB"/>
        </w:rPr>
        <w:t>cardiovascular deaths in England occur among people with diabetes</w:t>
      </w:r>
      <w:r w:rsidRPr="0093689A">
        <w:rPr>
          <w:rFonts w:ascii="Arial" w:hAnsi="Arial" w:cs="Arial"/>
          <w:color w:val="000000"/>
          <w:sz w:val="22"/>
        </w:rPr>
        <w:t>, highlighting gaps in prevention and risk management (The Guardian, 2025).</w:t>
      </w:r>
    </w:p>
    <w:p w14:paraId="339C6BAA" w14:textId="54A4050B" w:rsidR="00AB3ED9" w:rsidRPr="0093689A" w:rsidRDefault="00E06599" w:rsidP="00507B73">
      <w:pPr>
        <w:spacing w:line="360" w:lineRule="auto"/>
        <w:rPr>
          <w:rFonts w:ascii="Arial" w:hAnsi="Arial" w:cs="Arial"/>
          <w:color w:val="000000"/>
          <w:sz w:val="22"/>
        </w:rPr>
      </w:pPr>
      <w:r w:rsidRPr="0093689A">
        <w:rPr>
          <w:rFonts w:ascii="Arial" w:hAnsi="Arial" w:cs="Arial"/>
          <w:color w:val="000000"/>
          <w:sz w:val="22"/>
        </w:rPr>
        <w:t>Social factors play a major role. The ongoing cost of living crisis is making diabetes management harder as individuals reduce spending on healthy food and essential care, raising the risk of acute and chronic complications (Diabetes UK, 2024). Health inequalities mean that those from deprived or minority ethnic backgrounds face higher rates and reduced access to advanced diabetes treatments (Diabetes UK, 2025).</w:t>
      </w:r>
    </w:p>
    <w:p w14:paraId="3BA5C28A" w14:textId="00BDB601" w:rsidR="00962CB7" w:rsidRPr="0093689A" w:rsidRDefault="00962CB7" w:rsidP="00507B73">
      <w:pPr>
        <w:spacing w:line="360" w:lineRule="auto"/>
        <w:rPr>
          <w:rFonts w:ascii="Arial" w:hAnsi="Arial" w:cs="Arial"/>
          <w:color w:val="000000"/>
          <w:sz w:val="22"/>
        </w:rPr>
      </w:pPr>
      <w:r w:rsidRPr="0093689A">
        <w:rPr>
          <w:rFonts w:ascii="Arial" w:hAnsi="Arial" w:cs="Arial"/>
          <w:color w:val="000000"/>
          <w:sz w:val="22"/>
        </w:rPr>
        <w:t xml:space="preserve">The current situation calls for immediate, strategic action. Programs like the NHS diabetes prevention initiative, which focus on high-risk populations, have shown success in reducing type 2 diabetes through lifestyle changes (NHS England, 2024). Yet, to truly lower the overall impact, decision-makers and health leaders should emphasis </w:t>
      </w:r>
      <w:r w:rsidRPr="0093689A">
        <w:rPr>
          <w:rFonts w:ascii="Arial" w:hAnsi="Arial" w:cs="Arial"/>
          <w:color w:val="000000"/>
          <w:sz w:val="22"/>
          <w:lang w:val="en-GB"/>
        </w:rPr>
        <w:t>early diagnosis, fair access to treatment, and socio-economic support</w:t>
      </w:r>
      <w:r w:rsidRPr="0093689A">
        <w:rPr>
          <w:rFonts w:ascii="Arial" w:hAnsi="Arial" w:cs="Arial"/>
          <w:color w:val="000000"/>
          <w:sz w:val="22"/>
        </w:rPr>
        <w:t>, complementing clinical approaches.</w:t>
      </w:r>
    </w:p>
    <w:p w14:paraId="7C17616F" w14:textId="299FE9B7" w:rsidR="00AB3ED9" w:rsidRPr="0093689A" w:rsidRDefault="008A33F0" w:rsidP="00507B73">
      <w:pPr>
        <w:spacing w:line="360" w:lineRule="auto"/>
        <w:rPr>
          <w:rFonts w:ascii="Arial" w:hAnsi="Arial" w:cs="Arial"/>
          <w:color w:val="000000"/>
          <w:sz w:val="22"/>
        </w:rPr>
      </w:pPr>
      <w:r w:rsidRPr="0093689A">
        <w:rPr>
          <w:rFonts w:ascii="Arial" w:hAnsi="Arial" w:cs="Arial"/>
          <w:color w:val="000000"/>
          <w:sz w:val="22"/>
        </w:rPr>
        <w:t>Through</w:t>
      </w:r>
      <w:r w:rsidR="00962CB7" w:rsidRPr="0093689A">
        <w:rPr>
          <w:rFonts w:ascii="Arial" w:hAnsi="Arial" w:cs="Arial"/>
          <w:color w:val="000000"/>
          <w:sz w:val="22"/>
        </w:rPr>
        <w:t xml:space="preserve"> </w:t>
      </w:r>
      <w:r w:rsidR="00EB67CD" w:rsidRPr="0093689A">
        <w:rPr>
          <w:rFonts w:ascii="Arial" w:hAnsi="Arial" w:cs="Arial"/>
          <w:color w:val="000000"/>
          <w:sz w:val="22"/>
        </w:rPr>
        <w:t xml:space="preserve">aligning </w:t>
      </w:r>
      <w:r w:rsidR="00962CB7" w:rsidRPr="0093689A">
        <w:rPr>
          <w:rFonts w:ascii="Arial" w:hAnsi="Arial" w:cs="Arial"/>
          <w:color w:val="000000"/>
          <w:sz w:val="22"/>
        </w:rPr>
        <w:t>health and social care policies to address both medical needs and the broader social factors that contribute to disease, the UK can effectively tackle diabetes and enhance the health of millions.</w:t>
      </w:r>
    </w:p>
    <w:p w14:paraId="01CEF511" w14:textId="77777777" w:rsidR="0051728A" w:rsidRPr="0093689A" w:rsidRDefault="0051728A" w:rsidP="00507B73">
      <w:pPr>
        <w:spacing w:line="360" w:lineRule="auto"/>
        <w:rPr>
          <w:rFonts w:ascii="Arial" w:eastAsia="Arial Nova" w:hAnsi="Arial" w:cs="Arial"/>
          <w:b/>
          <w:bCs/>
          <w:color w:val="000000" w:themeColor="text1"/>
          <w:sz w:val="22"/>
          <w:szCs w:val="22"/>
          <w:u w:val="single"/>
          <w:lang w:val="en-GB"/>
        </w:rPr>
      </w:pPr>
    </w:p>
    <w:p w14:paraId="1BD85F9A" w14:textId="55859C6D" w:rsidR="00507B73" w:rsidRPr="0093689A" w:rsidRDefault="00507B73" w:rsidP="00507B73">
      <w:pPr>
        <w:spacing w:line="360" w:lineRule="auto"/>
        <w:rPr>
          <w:rFonts w:ascii="Arial" w:eastAsia="Arial Nova" w:hAnsi="Arial" w:cs="Arial"/>
          <w:b/>
          <w:bCs/>
          <w:color w:val="000000" w:themeColor="text1"/>
          <w:sz w:val="22"/>
          <w:szCs w:val="22"/>
          <w:u w:val="single"/>
          <w:lang w:val="en-GB"/>
        </w:rPr>
      </w:pPr>
      <w:r w:rsidRPr="0093689A">
        <w:rPr>
          <w:rFonts w:ascii="Arial" w:eastAsia="Arial Nova" w:hAnsi="Arial" w:cs="Arial"/>
          <w:b/>
          <w:bCs/>
          <w:color w:val="000000" w:themeColor="text1"/>
          <w:sz w:val="22"/>
          <w:szCs w:val="22"/>
          <w:u w:val="single"/>
          <w:lang w:val="en-GB"/>
        </w:rPr>
        <w:t>Conclusion</w:t>
      </w:r>
    </w:p>
    <w:p w14:paraId="56D84E64" w14:textId="77777777" w:rsidR="00507B73" w:rsidRPr="0093689A" w:rsidRDefault="00507B73" w:rsidP="00507B73">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Diabetes continues to place growing pressure on the UK’s health and social care system, affecting millions of people and increasing demand for services. Addressing this challenge requires more than medical treatment alone. Greater focus on prevention, early diagnosis, and reducing health inequalities is essential. By strengthening integrated care and supporting healthier lifestyles, the UK can reduce the impact of diabetes and improve long-term health outcomes for the population.</w:t>
      </w:r>
    </w:p>
    <w:p w14:paraId="0220EC54" w14:textId="77777777" w:rsidR="00447424" w:rsidRPr="0093689A" w:rsidRDefault="00447424" w:rsidP="021F216E">
      <w:pPr>
        <w:rPr>
          <w:rFonts w:ascii="Arial" w:eastAsia="Arial Nova" w:hAnsi="Arial" w:cs="Arial"/>
          <w:color w:val="000000" w:themeColor="text1"/>
          <w:sz w:val="22"/>
          <w:szCs w:val="22"/>
        </w:rPr>
      </w:pPr>
    </w:p>
    <w:p w14:paraId="3F653472" w14:textId="77777777" w:rsidR="00447424" w:rsidRPr="0093689A" w:rsidRDefault="00447424" w:rsidP="021F216E">
      <w:pPr>
        <w:rPr>
          <w:rFonts w:ascii="Arial" w:eastAsia="Arial Nova" w:hAnsi="Arial" w:cs="Arial"/>
          <w:color w:val="000000" w:themeColor="text1"/>
          <w:sz w:val="44"/>
          <w:szCs w:val="44"/>
        </w:rPr>
      </w:pPr>
    </w:p>
    <w:p w14:paraId="7E7EEBF1" w14:textId="0473A032" w:rsidR="79E626CA" w:rsidRPr="0093689A" w:rsidRDefault="79E626CA" w:rsidP="021F216E">
      <w:pPr>
        <w:rPr>
          <w:rFonts w:ascii="Arial" w:eastAsia="Arial Nova" w:hAnsi="Arial" w:cs="Arial"/>
          <w:color w:val="000000" w:themeColor="text1"/>
          <w:sz w:val="44"/>
          <w:szCs w:val="44"/>
        </w:rPr>
      </w:pPr>
      <w:r w:rsidRPr="0093689A">
        <w:rPr>
          <w:rFonts w:ascii="Arial" w:eastAsia="Arial Nova" w:hAnsi="Arial" w:cs="Arial"/>
          <w:color w:val="000000" w:themeColor="text1"/>
          <w:sz w:val="44"/>
          <w:szCs w:val="44"/>
        </w:rPr>
        <w:lastRenderedPageBreak/>
        <w:t>Task</w:t>
      </w:r>
      <w:r w:rsidR="00B7418E" w:rsidRPr="0093689A">
        <w:rPr>
          <w:rFonts w:ascii="Arial" w:eastAsia="Arial Nova" w:hAnsi="Arial" w:cs="Arial"/>
          <w:color w:val="000000" w:themeColor="text1"/>
          <w:sz w:val="44"/>
          <w:szCs w:val="44"/>
        </w:rPr>
        <w:t xml:space="preserve"> 4- NHS Equality, Diversity and Inclusion Quiz</w:t>
      </w:r>
      <w:r w:rsidR="003D2038" w:rsidRPr="0093689A">
        <w:rPr>
          <w:rFonts w:ascii="Arial" w:eastAsia="Arial Nova" w:hAnsi="Arial" w:cs="Arial"/>
          <w:color w:val="000000" w:themeColor="text1"/>
          <w:sz w:val="44"/>
          <w:szCs w:val="44"/>
        </w:rPr>
        <w:t xml:space="preserve"> </w:t>
      </w:r>
      <w:r w:rsidR="003D2038" w:rsidRPr="0093689A">
        <w:rPr>
          <w:rFonts w:ascii="Arial" w:eastAsia="Arial Nova" w:hAnsi="Arial" w:cs="Arial"/>
          <w:color w:val="000000" w:themeColor="text1"/>
          <w:sz w:val="32"/>
          <w:szCs w:val="32"/>
        </w:rPr>
        <w:t>(250 words equivalent)</w:t>
      </w:r>
    </w:p>
    <w:p w14:paraId="7B1FB0F8" w14:textId="760C9FCF"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What is the primary goal of the NHS Equality, Diversity, and Inclusion Improvement Plan?</w:t>
      </w:r>
      <w:r w:rsidRPr="0093689A">
        <w:rPr>
          <w:rFonts w:ascii="Arial" w:eastAsia="Times New Roman" w:hAnsi="Arial" w:cs="Arial"/>
        </w:rPr>
        <w:br/>
      </w:r>
    </w:p>
    <w:p w14:paraId="09D502EC" w14:textId="77777777" w:rsidR="0074551A" w:rsidRPr="0093689A" w:rsidRDefault="0074551A" w:rsidP="0074551A">
      <w:pPr>
        <w:pStyle w:val="ListParagraph"/>
        <w:spacing w:before="100" w:beforeAutospacing="1" w:after="100" w:afterAutospacing="1" w:line="240" w:lineRule="auto"/>
        <w:rPr>
          <w:rFonts w:ascii="Arial" w:eastAsia="Times New Roman" w:hAnsi="Arial" w:cs="Arial"/>
        </w:rPr>
      </w:pPr>
    </w:p>
    <w:p w14:paraId="4BDDCFB5" w14:textId="2B4B10BB" w:rsidR="0074551A" w:rsidRPr="0093689A" w:rsidRDefault="00A6407E" w:rsidP="00A6407E">
      <w:pPr>
        <w:rPr>
          <w:rFonts w:ascii="Arial" w:hAnsi="Arial" w:cs="Arial"/>
        </w:rPr>
      </w:pPr>
      <w:r w:rsidRPr="0093689A">
        <w:rPr>
          <w:rFonts w:ascii="Arial" w:hAnsi="Arial" w:cs="Arial"/>
          <w:color w:val="000000"/>
          <w:sz w:val="22"/>
        </w:rPr>
        <w:t>The NHS Equality, Diversity and Inclusion Improvement Plan aim to reduce health inequalities and build a fair NHS by promoting equal access, experience, and outcomes for all patients and staff.</w:t>
      </w:r>
    </w:p>
    <w:p w14:paraId="17762088" w14:textId="77777777" w:rsidR="0074551A" w:rsidRPr="0093689A" w:rsidRDefault="0074551A" w:rsidP="0074551A">
      <w:pPr>
        <w:spacing w:before="100" w:beforeAutospacing="1" w:after="100" w:afterAutospacing="1" w:line="240" w:lineRule="auto"/>
        <w:ind w:left="720"/>
        <w:rPr>
          <w:rFonts w:ascii="Arial" w:eastAsia="Times New Roman" w:hAnsi="Arial" w:cs="Arial"/>
          <w:sz w:val="22"/>
          <w:szCs w:val="22"/>
        </w:rPr>
      </w:pPr>
    </w:p>
    <w:p w14:paraId="29CAC9B7" w14:textId="7C482050"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How does the NHS EDI Improvement Plan propose to tackle the gender pay gap?</w:t>
      </w:r>
      <w:r w:rsidRPr="0093689A">
        <w:rPr>
          <w:rFonts w:ascii="Arial" w:eastAsia="Times New Roman" w:hAnsi="Arial" w:cs="Arial"/>
        </w:rPr>
        <w:br/>
      </w:r>
    </w:p>
    <w:p w14:paraId="4806DB61" w14:textId="5E404CD4" w:rsidR="00A6407E" w:rsidRPr="0093689A" w:rsidRDefault="00A6407E" w:rsidP="00A6407E">
      <w:pPr>
        <w:rPr>
          <w:rFonts w:ascii="Arial" w:hAnsi="Arial" w:cs="Arial"/>
          <w:sz w:val="22"/>
          <w:szCs w:val="22"/>
        </w:rPr>
      </w:pPr>
      <w:r w:rsidRPr="0093689A">
        <w:rPr>
          <w:rFonts w:ascii="Arial" w:hAnsi="Arial" w:cs="Arial"/>
          <w:color w:val="000000"/>
          <w:sz w:val="22"/>
          <w:szCs w:val="22"/>
        </w:rPr>
        <w:t>The NHS Equality, Diversity and Inclusion Improvement Plan aim to address the gender pay gap through better workforce data transparency, regular reporting, and targeted actions like fair recruitment, career advancement, and leadership programs for underrepresented genders.</w:t>
      </w:r>
    </w:p>
    <w:p w14:paraId="6C9C69EC" w14:textId="77777777" w:rsidR="0074551A" w:rsidRPr="0093689A" w:rsidRDefault="0074551A" w:rsidP="00A6407E">
      <w:pPr>
        <w:spacing w:before="100" w:beforeAutospacing="1" w:after="100" w:afterAutospacing="1" w:line="240" w:lineRule="auto"/>
        <w:rPr>
          <w:rFonts w:ascii="Arial" w:eastAsia="Times New Roman" w:hAnsi="Arial" w:cs="Arial"/>
        </w:rPr>
      </w:pPr>
    </w:p>
    <w:p w14:paraId="47986C62" w14:textId="5D395A40"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What is meant by the term ‘intersectionality’ as used in the NHS EDI Improvement Plan?</w:t>
      </w:r>
      <w:r w:rsidRPr="0093689A">
        <w:rPr>
          <w:rFonts w:ascii="Arial" w:eastAsia="Times New Roman" w:hAnsi="Arial" w:cs="Arial"/>
        </w:rPr>
        <w:br/>
      </w:r>
    </w:p>
    <w:p w14:paraId="5D89C9F6" w14:textId="12546C51" w:rsidR="0074551A" w:rsidRPr="0093689A" w:rsidRDefault="00337FF6" w:rsidP="00337FF6">
      <w:pPr>
        <w:rPr>
          <w:rFonts w:ascii="Arial" w:hAnsi="Arial" w:cs="Arial"/>
          <w:sz w:val="22"/>
          <w:szCs w:val="22"/>
        </w:rPr>
      </w:pPr>
      <w:r w:rsidRPr="0093689A">
        <w:rPr>
          <w:rFonts w:ascii="Arial" w:hAnsi="Arial" w:cs="Arial"/>
          <w:color w:val="000000"/>
          <w:sz w:val="22"/>
          <w:szCs w:val="22"/>
        </w:rPr>
        <w:t xml:space="preserve">In the NHS Equality, Diversity and Inclusion Improvement Plan, </w:t>
      </w:r>
      <w:r w:rsidRPr="0093689A">
        <w:rPr>
          <w:rFonts w:ascii="Arial" w:hAnsi="Arial" w:cs="Arial"/>
          <w:i/>
          <w:color w:val="000000"/>
          <w:sz w:val="22"/>
          <w:szCs w:val="22"/>
        </w:rPr>
        <w:t>intersectionality</w:t>
      </w:r>
      <w:r w:rsidRPr="0093689A">
        <w:rPr>
          <w:rFonts w:ascii="Arial" w:hAnsi="Arial" w:cs="Arial"/>
          <w:color w:val="000000"/>
          <w:sz w:val="22"/>
          <w:szCs w:val="22"/>
        </w:rPr>
        <w:t xml:space="preserve"> describes how a person's gender, ethnicity, disability, or socio-economic status can combine and influence each other, resulting in distinct experiences of disadvantage or advantage that should be considered when tackling inequality.</w:t>
      </w:r>
    </w:p>
    <w:p w14:paraId="0A15D10A" w14:textId="77777777" w:rsidR="0074551A" w:rsidRPr="0093689A" w:rsidRDefault="0074551A" w:rsidP="0074551A">
      <w:pPr>
        <w:spacing w:before="100" w:beforeAutospacing="1" w:after="100" w:afterAutospacing="1" w:line="240" w:lineRule="auto"/>
        <w:ind w:left="1440"/>
        <w:rPr>
          <w:rFonts w:ascii="Arial" w:eastAsia="Times New Roman" w:hAnsi="Arial" w:cs="Arial"/>
        </w:rPr>
      </w:pPr>
    </w:p>
    <w:p w14:paraId="02012AFA" w14:textId="17121999"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 xml:space="preserve">Why is it important </w:t>
      </w:r>
      <w:r w:rsidR="00F40F05" w:rsidRPr="0093689A">
        <w:rPr>
          <w:rFonts w:ascii="Arial" w:eastAsia="Times New Roman" w:hAnsi="Arial" w:cs="Arial"/>
          <w:b/>
          <w:bCs/>
        </w:rPr>
        <w:t>for</w:t>
      </w:r>
      <w:r w:rsidRPr="0093689A">
        <w:rPr>
          <w:rFonts w:ascii="Arial" w:eastAsia="Times New Roman" w:hAnsi="Arial" w:cs="Arial"/>
          <w:b/>
          <w:bCs/>
        </w:rPr>
        <w:t xml:space="preserve"> the NHS to create a psychologically safe work environment?</w:t>
      </w:r>
      <w:r w:rsidRPr="0093689A">
        <w:rPr>
          <w:rFonts w:ascii="Arial" w:eastAsia="Times New Roman" w:hAnsi="Arial" w:cs="Arial"/>
        </w:rPr>
        <w:br/>
      </w:r>
    </w:p>
    <w:p w14:paraId="01DA7118" w14:textId="77777777" w:rsidR="0074551A" w:rsidRPr="0093689A" w:rsidRDefault="0074551A" w:rsidP="0074551A">
      <w:pPr>
        <w:pStyle w:val="ListParagraph"/>
        <w:spacing w:before="100" w:beforeAutospacing="1" w:after="100" w:afterAutospacing="1" w:line="240" w:lineRule="auto"/>
        <w:rPr>
          <w:rFonts w:ascii="Arial" w:eastAsia="Times New Roman" w:hAnsi="Arial" w:cs="Arial"/>
        </w:rPr>
      </w:pPr>
    </w:p>
    <w:p w14:paraId="34316902" w14:textId="777797DE" w:rsidR="0074551A" w:rsidRPr="0093689A" w:rsidRDefault="00465BBC" w:rsidP="00465BBC">
      <w:pPr>
        <w:rPr>
          <w:rFonts w:ascii="Arial" w:hAnsi="Arial" w:cs="Arial"/>
          <w:sz w:val="22"/>
          <w:szCs w:val="22"/>
        </w:rPr>
      </w:pPr>
      <w:r w:rsidRPr="0093689A">
        <w:rPr>
          <w:rFonts w:ascii="Arial" w:hAnsi="Arial" w:cs="Arial"/>
          <w:color w:val="000000"/>
          <w:sz w:val="22"/>
          <w:szCs w:val="22"/>
        </w:rPr>
        <w:t xml:space="preserve">The NHS should priorities the establishment of a psychologically safe work environment, as this allows personnel to communicate concerns, errors, and suggestions openly and without </w:t>
      </w:r>
      <w:r w:rsidRPr="0093689A">
        <w:rPr>
          <w:rFonts w:ascii="Arial" w:hAnsi="Arial" w:cs="Arial"/>
          <w:color w:val="000000"/>
          <w:sz w:val="22"/>
          <w:szCs w:val="22"/>
        </w:rPr>
        <w:lastRenderedPageBreak/>
        <w:t>apprehension. Such an environment contributes to enhanced patient safety, improved staff wellbeing, and elevated standards of care.</w:t>
      </w:r>
    </w:p>
    <w:p w14:paraId="6696408B" w14:textId="77777777" w:rsidR="0074551A" w:rsidRPr="0093689A" w:rsidRDefault="0074551A" w:rsidP="0074551A">
      <w:pPr>
        <w:spacing w:before="100" w:beforeAutospacing="1" w:after="100" w:afterAutospacing="1" w:line="240" w:lineRule="auto"/>
        <w:ind w:left="1440"/>
        <w:rPr>
          <w:rFonts w:ascii="Arial" w:eastAsia="Times New Roman" w:hAnsi="Arial" w:cs="Arial"/>
        </w:rPr>
      </w:pPr>
    </w:p>
    <w:p w14:paraId="2D37105B" w14:textId="259CC6E0"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How does the NHS EDI Improvement Plan suggest improving the experience of internationally recruited staff?</w:t>
      </w:r>
      <w:r w:rsidRPr="0093689A">
        <w:rPr>
          <w:rFonts w:ascii="Arial" w:eastAsia="Times New Roman" w:hAnsi="Arial" w:cs="Arial"/>
        </w:rPr>
        <w:br/>
      </w:r>
    </w:p>
    <w:p w14:paraId="74F4F6C1" w14:textId="6CFA399B" w:rsidR="0074551A" w:rsidRPr="003E56D6" w:rsidRDefault="00CE2256" w:rsidP="003E56D6">
      <w:pPr>
        <w:rPr>
          <w:rFonts w:ascii="Arial" w:hAnsi="Arial" w:cs="Arial"/>
          <w:sz w:val="22"/>
          <w:szCs w:val="22"/>
        </w:rPr>
      </w:pPr>
      <w:r w:rsidRPr="0093689A">
        <w:rPr>
          <w:rFonts w:ascii="Arial" w:hAnsi="Arial" w:cs="Arial"/>
          <w:color w:val="000000"/>
          <w:sz w:val="22"/>
          <w:szCs w:val="22"/>
        </w:rPr>
        <w:t>The NHS Equality, Diversity and Inclusion Improvement Plan recommend enhancing support for internationally recruited staff through stronger induction, combating discrimination and bullying, and promoting equal access to career advancement and leadership.</w:t>
      </w:r>
    </w:p>
    <w:p w14:paraId="74AB4F55" w14:textId="77777777" w:rsidR="0074551A" w:rsidRPr="0093689A" w:rsidRDefault="0074551A" w:rsidP="0074551A">
      <w:pPr>
        <w:spacing w:before="100" w:beforeAutospacing="1" w:after="100" w:afterAutospacing="1" w:line="240" w:lineRule="auto"/>
        <w:rPr>
          <w:rFonts w:ascii="Arial" w:eastAsia="Times New Roman" w:hAnsi="Arial" w:cs="Arial"/>
        </w:rPr>
      </w:pPr>
    </w:p>
    <w:p w14:paraId="6B0F6E95" w14:textId="23C70879"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What role does leadership play in advancing EDI objectives according to the NHS Improvement Plan?</w:t>
      </w:r>
      <w:r w:rsidRPr="0093689A">
        <w:rPr>
          <w:rFonts w:ascii="Arial" w:eastAsia="Times New Roman" w:hAnsi="Arial" w:cs="Arial"/>
        </w:rPr>
        <w:br/>
      </w:r>
    </w:p>
    <w:p w14:paraId="4A1229F6" w14:textId="3905B78F" w:rsidR="0074551A" w:rsidRPr="003E56D6" w:rsidRDefault="00A93F0E" w:rsidP="003E56D6">
      <w:pPr>
        <w:rPr>
          <w:rFonts w:ascii="Arial" w:hAnsi="Arial" w:cs="Arial"/>
        </w:rPr>
      </w:pPr>
      <w:r w:rsidRPr="0093689A">
        <w:rPr>
          <w:rFonts w:ascii="Arial" w:hAnsi="Arial" w:cs="Arial"/>
          <w:color w:val="000000"/>
          <w:sz w:val="22"/>
          <w:szCs w:val="22"/>
        </w:rPr>
        <w:t>Leaders are key to the NHS Equality, Diversity and Inclusion Improvement Plan, as they define expectations, demonstrate inclusive actions, and take responsibility for making real progress in equality, diversity, and inclusion throughout the</w:t>
      </w:r>
      <w:r w:rsidRPr="0093689A">
        <w:rPr>
          <w:rFonts w:ascii="Arial" w:hAnsi="Arial" w:cs="Arial"/>
          <w:color w:val="000000"/>
        </w:rPr>
        <w:t xml:space="preserve"> NHS.</w:t>
      </w:r>
    </w:p>
    <w:p w14:paraId="35E0A87F" w14:textId="77777777" w:rsidR="0074551A" w:rsidRPr="0093689A" w:rsidRDefault="0074551A" w:rsidP="0074551A">
      <w:pPr>
        <w:pStyle w:val="ListParagraph"/>
        <w:spacing w:before="100" w:beforeAutospacing="1" w:after="100" w:afterAutospacing="1" w:line="240" w:lineRule="auto"/>
        <w:rPr>
          <w:rFonts w:ascii="Arial" w:eastAsia="Times New Roman" w:hAnsi="Arial" w:cs="Arial"/>
        </w:rPr>
      </w:pPr>
    </w:p>
    <w:p w14:paraId="06ACD9B8" w14:textId="77777777" w:rsidR="0074551A" w:rsidRPr="0093689A" w:rsidRDefault="0074551A" w:rsidP="0074551A">
      <w:pPr>
        <w:pStyle w:val="ListParagraph"/>
        <w:spacing w:before="100" w:beforeAutospacing="1" w:after="100" w:afterAutospacing="1" w:line="240" w:lineRule="auto"/>
        <w:rPr>
          <w:rFonts w:ascii="Arial" w:eastAsia="Times New Roman" w:hAnsi="Arial" w:cs="Arial"/>
        </w:rPr>
      </w:pPr>
    </w:p>
    <w:p w14:paraId="3029298F" w14:textId="0A70C876"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Identify one way the NHS EDI Improvement Plan aims to reduce health inequalities within the workforce.</w:t>
      </w:r>
      <w:r w:rsidRPr="0093689A">
        <w:rPr>
          <w:rFonts w:ascii="Arial" w:eastAsia="Times New Roman" w:hAnsi="Arial" w:cs="Arial"/>
        </w:rPr>
        <w:br/>
      </w:r>
    </w:p>
    <w:p w14:paraId="53B7217B" w14:textId="2516D9DE" w:rsidR="0074551A" w:rsidRPr="0093689A" w:rsidRDefault="008709D3" w:rsidP="008709D3">
      <w:pPr>
        <w:rPr>
          <w:rFonts w:ascii="Arial" w:hAnsi="Arial" w:cs="Arial"/>
          <w:sz w:val="22"/>
          <w:szCs w:val="22"/>
        </w:rPr>
      </w:pPr>
      <w:r w:rsidRPr="0093689A">
        <w:rPr>
          <w:rFonts w:ascii="Arial" w:hAnsi="Arial" w:cs="Arial"/>
          <w:color w:val="000000"/>
          <w:sz w:val="22"/>
          <w:szCs w:val="22"/>
        </w:rPr>
        <w:t>The NHS Equality, Diversity and Inclusion Improvement Plan seek to reduce workforce health inequalities by enhancing equality data collection and targeting actions that ensure staff wellbeing, fairness, and equal opportunity.</w:t>
      </w:r>
    </w:p>
    <w:p w14:paraId="338C5ABA" w14:textId="77777777" w:rsidR="0074551A" w:rsidRPr="0093689A" w:rsidRDefault="0074551A" w:rsidP="0074551A">
      <w:pPr>
        <w:spacing w:before="100" w:beforeAutospacing="1" w:after="100" w:afterAutospacing="1" w:line="240" w:lineRule="auto"/>
        <w:ind w:left="1440"/>
        <w:rPr>
          <w:rFonts w:ascii="Arial" w:eastAsia="Times New Roman" w:hAnsi="Arial" w:cs="Arial"/>
        </w:rPr>
      </w:pPr>
    </w:p>
    <w:p w14:paraId="2A8172C1" w14:textId="5C42D1A0"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Why does the NHS EDI Improvement Plan emphasise the importance of collecting and analysing data on protected characteristics?</w:t>
      </w:r>
      <w:r w:rsidRPr="0093689A">
        <w:rPr>
          <w:rFonts w:ascii="Arial" w:eastAsia="Times New Roman" w:hAnsi="Arial" w:cs="Arial"/>
        </w:rPr>
        <w:br/>
      </w:r>
    </w:p>
    <w:p w14:paraId="431C2024" w14:textId="77777777" w:rsidR="0074551A" w:rsidRPr="0093689A" w:rsidRDefault="0074551A" w:rsidP="0074551A">
      <w:pPr>
        <w:pStyle w:val="ListParagraph"/>
        <w:spacing w:before="100" w:beforeAutospacing="1" w:after="100" w:afterAutospacing="1" w:line="240" w:lineRule="auto"/>
        <w:rPr>
          <w:rFonts w:ascii="Arial" w:eastAsia="Times New Roman" w:hAnsi="Arial" w:cs="Arial"/>
        </w:rPr>
      </w:pPr>
    </w:p>
    <w:p w14:paraId="6B545BEC" w14:textId="27755B78" w:rsidR="00056AB7" w:rsidRPr="0093689A" w:rsidRDefault="00056AB7" w:rsidP="00056AB7">
      <w:pPr>
        <w:rPr>
          <w:rFonts w:ascii="Arial" w:hAnsi="Arial" w:cs="Arial"/>
          <w:sz w:val="22"/>
          <w:szCs w:val="22"/>
          <w:lang w:val="en-GB"/>
        </w:rPr>
      </w:pPr>
      <w:r w:rsidRPr="0093689A">
        <w:rPr>
          <w:rFonts w:ascii="Arial" w:hAnsi="Arial" w:cs="Arial"/>
          <w:color w:val="000000"/>
          <w:sz w:val="22"/>
          <w:szCs w:val="22"/>
        </w:rPr>
        <w:t xml:space="preserve">The </w:t>
      </w:r>
      <w:r w:rsidRPr="0093689A">
        <w:rPr>
          <w:rFonts w:ascii="Arial" w:hAnsi="Arial" w:cs="Arial"/>
          <w:color w:val="000000"/>
          <w:sz w:val="22"/>
          <w:szCs w:val="22"/>
          <w:lang w:val="en-GB"/>
        </w:rPr>
        <w:t>NHS Equality, Diversity and Inclusion Improvement Plan</w:t>
      </w:r>
      <w:r w:rsidRPr="0093689A">
        <w:rPr>
          <w:rFonts w:ascii="Arial" w:hAnsi="Arial" w:cs="Arial"/>
          <w:color w:val="000000"/>
          <w:sz w:val="22"/>
          <w:szCs w:val="22"/>
        </w:rPr>
        <w:t xml:space="preserve"> focus on gathering data about protected characteristics to identify inequalities, track progress, and develop effective interventions that promote fairness and inclusion for staff and patients.</w:t>
      </w:r>
    </w:p>
    <w:p w14:paraId="7D601085" w14:textId="77777777" w:rsidR="0074551A" w:rsidRPr="0093689A" w:rsidRDefault="0074551A" w:rsidP="00056AB7">
      <w:pPr>
        <w:spacing w:before="100" w:beforeAutospacing="1" w:after="100" w:afterAutospacing="1" w:line="240" w:lineRule="auto"/>
        <w:rPr>
          <w:rFonts w:ascii="Arial" w:eastAsia="Times New Roman" w:hAnsi="Arial" w:cs="Arial"/>
        </w:rPr>
      </w:pPr>
    </w:p>
    <w:p w14:paraId="6966B094" w14:textId="5ED07DE2" w:rsidR="0074551A" w:rsidRPr="0093689A" w:rsidRDefault="0074551A" w:rsidP="0074551A">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lastRenderedPageBreak/>
        <w:t>Explain how flexible working policies can contribute to equality and inclusion in the NHS workforce.</w:t>
      </w:r>
      <w:r w:rsidRPr="0093689A">
        <w:rPr>
          <w:rFonts w:ascii="Arial" w:eastAsia="Times New Roman" w:hAnsi="Arial" w:cs="Arial"/>
        </w:rPr>
        <w:br/>
      </w:r>
    </w:p>
    <w:p w14:paraId="113D4483" w14:textId="182A91E9" w:rsidR="0074551A" w:rsidRPr="0093689A" w:rsidRDefault="005638B6" w:rsidP="00695445">
      <w:pPr>
        <w:rPr>
          <w:rFonts w:ascii="Arial" w:hAnsi="Arial" w:cs="Arial"/>
          <w:sz w:val="22"/>
          <w:szCs w:val="22"/>
        </w:rPr>
      </w:pPr>
      <w:r w:rsidRPr="0093689A">
        <w:rPr>
          <w:rFonts w:ascii="Arial" w:hAnsi="Arial" w:cs="Arial"/>
          <w:color w:val="000000"/>
          <w:sz w:val="22"/>
          <w:szCs w:val="22"/>
        </w:rPr>
        <w:t>Flexible working in the NHS helps staff with caring duties</w:t>
      </w:r>
      <w:r w:rsidR="00235568" w:rsidRPr="0093689A">
        <w:rPr>
          <w:rFonts w:ascii="Arial" w:hAnsi="Arial" w:cs="Arial"/>
          <w:color w:val="000000"/>
          <w:sz w:val="22"/>
          <w:szCs w:val="22"/>
        </w:rPr>
        <w:t xml:space="preserve"> such as having young children,</w:t>
      </w:r>
      <w:r w:rsidRPr="0093689A">
        <w:rPr>
          <w:rFonts w:ascii="Arial" w:hAnsi="Arial" w:cs="Arial"/>
          <w:color w:val="000000"/>
          <w:sz w:val="22"/>
          <w:szCs w:val="22"/>
        </w:rPr>
        <w:t xml:space="preserve"> disabilities, or health needs </w:t>
      </w:r>
      <w:r w:rsidR="00355E4D" w:rsidRPr="0093689A">
        <w:rPr>
          <w:rFonts w:ascii="Arial" w:hAnsi="Arial" w:cs="Arial"/>
          <w:color w:val="000000"/>
          <w:sz w:val="22"/>
          <w:szCs w:val="22"/>
        </w:rPr>
        <w:t>to stay</w:t>
      </w:r>
      <w:r w:rsidRPr="0093689A">
        <w:rPr>
          <w:rFonts w:ascii="Arial" w:hAnsi="Arial" w:cs="Arial"/>
          <w:color w:val="000000"/>
          <w:sz w:val="22"/>
          <w:szCs w:val="22"/>
        </w:rPr>
        <w:t xml:space="preserve"> employed and advance, lowering barriers related to gender, age, and chronic conditions.</w:t>
      </w:r>
    </w:p>
    <w:p w14:paraId="767A005F" w14:textId="77777777" w:rsidR="0074551A" w:rsidRPr="0093689A" w:rsidRDefault="0074551A" w:rsidP="0074551A">
      <w:pPr>
        <w:spacing w:before="100" w:beforeAutospacing="1" w:after="100" w:afterAutospacing="1" w:line="240" w:lineRule="auto"/>
        <w:ind w:left="1440"/>
        <w:rPr>
          <w:rFonts w:ascii="Arial" w:eastAsia="Times New Roman" w:hAnsi="Arial" w:cs="Arial"/>
        </w:rPr>
      </w:pPr>
    </w:p>
    <w:p w14:paraId="7A84FECC" w14:textId="77777777" w:rsidR="00235568" w:rsidRPr="0093689A" w:rsidRDefault="0074551A" w:rsidP="00235568">
      <w:pPr>
        <w:pStyle w:val="ListParagraph"/>
        <w:numPr>
          <w:ilvl w:val="0"/>
          <w:numId w:val="3"/>
        </w:numPr>
        <w:spacing w:before="100" w:beforeAutospacing="1" w:after="100" w:afterAutospacing="1" w:line="240" w:lineRule="auto"/>
        <w:rPr>
          <w:rFonts w:ascii="Arial" w:eastAsia="Times New Roman" w:hAnsi="Arial" w:cs="Arial"/>
        </w:rPr>
      </w:pPr>
      <w:r w:rsidRPr="0093689A">
        <w:rPr>
          <w:rFonts w:ascii="Arial" w:eastAsia="Times New Roman" w:hAnsi="Arial" w:cs="Arial"/>
          <w:b/>
          <w:bCs/>
        </w:rPr>
        <w:t>What is one strategy mentioned in the NHS EDI Improvement Plan to combat bullying and harassment in the workplace?</w:t>
      </w:r>
    </w:p>
    <w:p w14:paraId="099B224A" w14:textId="77777777" w:rsidR="00355E4D" w:rsidRPr="0093689A" w:rsidRDefault="00355E4D" w:rsidP="00355E4D">
      <w:pPr>
        <w:rPr>
          <w:rFonts w:ascii="Arial" w:hAnsi="Arial" w:cs="Arial"/>
          <w:color w:val="000000"/>
          <w:sz w:val="22"/>
          <w:szCs w:val="22"/>
        </w:rPr>
      </w:pPr>
    </w:p>
    <w:p w14:paraId="16EC8FB6" w14:textId="4090AF1F" w:rsidR="00355E4D" w:rsidRPr="0093689A" w:rsidRDefault="00355E4D" w:rsidP="00355E4D">
      <w:pPr>
        <w:rPr>
          <w:rFonts w:ascii="Arial" w:hAnsi="Arial" w:cs="Arial"/>
          <w:sz w:val="22"/>
          <w:szCs w:val="22"/>
        </w:rPr>
      </w:pPr>
      <w:r w:rsidRPr="0093689A">
        <w:rPr>
          <w:rFonts w:ascii="Arial" w:hAnsi="Arial" w:cs="Arial"/>
          <w:color w:val="000000"/>
          <w:sz w:val="22"/>
          <w:szCs w:val="22"/>
        </w:rPr>
        <w:t>The NHS Equality, Diversity and Inclusion Improvement Plan aim to tackle bullying and harassment by improving reporting systems, addressing issues quickly and fairly, and making leaders responsible for fostering an inclusive workplace.</w:t>
      </w:r>
    </w:p>
    <w:p w14:paraId="416D31DA" w14:textId="2D463C53" w:rsidR="0074551A" w:rsidRPr="0093689A" w:rsidRDefault="0074551A" w:rsidP="00355E4D">
      <w:pPr>
        <w:spacing w:before="100" w:beforeAutospacing="1" w:after="100" w:afterAutospacing="1" w:line="240" w:lineRule="auto"/>
        <w:rPr>
          <w:rFonts w:ascii="Arial" w:eastAsia="Times New Roman" w:hAnsi="Arial" w:cs="Arial"/>
        </w:rPr>
      </w:pPr>
      <w:r w:rsidRPr="0093689A">
        <w:rPr>
          <w:rFonts w:ascii="Arial" w:eastAsia="Times New Roman" w:hAnsi="Arial" w:cs="Arial"/>
          <w:sz w:val="22"/>
          <w:szCs w:val="22"/>
        </w:rPr>
        <w:br/>
      </w:r>
    </w:p>
    <w:p w14:paraId="6578F6D8" w14:textId="687B7DC4" w:rsidR="021F216E" w:rsidRPr="0093689A" w:rsidRDefault="021F216E" w:rsidP="021F216E">
      <w:pPr>
        <w:rPr>
          <w:rFonts w:ascii="Arial" w:eastAsia="Arial Nova" w:hAnsi="Arial" w:cs="Arial"/>
          <w:color w:val="000000" w:themeColor="text1"/>
        </w:rPr>
      </w:pPr>
    </w:p>
    <w:p w14:paraId="15D1512F" w14:textId="4893D673" w:rsidR="021F216E" w:rsidRPr="0093689A" w:rsidRDefault="021F216E" w:rsidP="021F216E">
      <w:pPr>
        <w:rPr>
          <w:rFonts w:ascii="Arial" w:eastAsia="Arial Nova" w:hAnsi="Arial" w:cs="Arial"/>
          <w:i/>
          <w:iCs/>
          <w:color w:val="000000" w:themeColor="text1"/>
        </w:rPr>
      </w:pPr>
    </w:p>
    <w:p w14:paraId="477E362C" w14:textId="4D230BBE" w:rsidR="021F216E" w:rsidRPr="0093689A" w:rsidRDefault="021F216E" w:rsidP="021F216E">
      <w:pPr>
        <w:rPr>
          <w:rFonts w:ascii="Arial" w:eastAsia="Arial Nova" w:hAnsi="Arial" w:cs="Arial"/>
          <w:i/>
          <w:iCs/>
          <w:color w:val="000000" w:themeColor="text1"/>
        </w:rPr>
      </w:pPr>
    </w:p>
    <w:p w14:paraId="6D06A932" w14:textId="07F5A2E7" w:rsidR="021F216E" w:rsidRPr="0093689A" w:rsidRDefault="021F216E" w:rsidP="021F216E">
      <w:pPr>
        <w:rPr>
          <w:rFonts w:ascii="Arial" w:eastAsia="Arial Nova" w:hAnsi="Arial" w:cs="Arial"/>
          <w:i/>
          <w:iCs/>
          <w:color w:val="000000" w:themeColor="text1"/>
        </w:rPr>
      </w:pPr>
    </w:p>
    <w:p w14:paraId="446F5468" w14:textId="2B9D42DA" w:rsidR="021F216E" w:rsidRPr="0093689A" w:rsidRDefault="021F216E" w:rsidP="021F216E">
      <w:pPr>
        <w:rPr>
          <w:rFonts w:ascii="Arial" w:eastAsia="Arial Nova" w:hAnsi="Arial" w:cs="Arial"/>
          <w:i/>
          <w:iCs/>
          <w:color w:val="000000" w:themeColor="text1"/>
        </w:rPr>
      </w:pPr>
    </w:p>
    <w:p w14:paraId="1979C454" w14:textId="0E4820B2" w:rsidR="021F216E" w:rsidRPr="0093689A" w:rsidRDefault="021F216E" w:rsidP="021F216E">
      <w:pPr>
        <w:rPr>
          <w:rFonts w:ascii="Arial" w:eastAsia="Arial Nova" w:hAnsi="Arial" w:cs="Arial"/>
          <w:i/>
          <w:iCs/>
          <w:color w:val="000000" w:themeColor="text1"/>
        </w:rPr>
      </w:pPr>
    </w:p>
    <w:p w14:paraId="00A94F28" w14:textId="4ED23128" w:rsidR="021F216E" w:rsidRPr="0093689A" w:rsidRDefault="021F216E" w:rsidP="021F216E">
      <w:pPr>
        <w:rPr>
          <w:rFonts w:ascii="Arial" w:eastAsia="Arial Nova" w:hAnsi="Arial" w:cs="Arial"/>
          <w:i/>
          <w:iCs/>
          <w:color w:val="000000" w:themeColor="text1"/>
        </w:rPr>
      </w:pPr>
    </w:p>
    <w:p w14:paraId="212B42DE" w14:textId="77777777" w:rsidR="00355E4D" w:rsidRPr="0093689A" w:rsidRDefault="00355E4D" w:rsidP="021F216E">
      <w:pPr>
        <w:rPr>
          <w:rFonts w:ascii="Arial" w:eastAsia="Arial Nova" w:hAnsi="Arial" w:cs="Arial"/>
          <w:color w:val="000000" w:themeColor="text1"/>
          <w:sz w:val="44"/>
          <w:szCs w:val="44"/>
        </w:rPr>
      </w:pPr>
    </w:p>
    <w:p w14:paraId="0A7896EF" w14:textId="77777777" w:rsidR="00355E4D" w:rsidRPr="0093689A" w:rsidRDefault="00355E4D" w:rsidP="021F216E">
      <w:pPr>
        <w:rPr>
          <w:rFonts w:ascii="Arial" w:eastAsia="Arial Nova" w:hAnsi="Arial" w:cs="Arial"/>
          <w:color w:val="000000" w:themeColor="text1"/>
          <w:sz w:val="44"/>
          <w:szCs w:val="44"/>
        </w:rPr>
      </w:pPr>
    </w:p>
    <w:p w14:paraId="17D1A527" w14:textId="77777777" w:rsidR="003D0AFA" w:rsidRPr="0093689A" w:rsidRDefault="003D0AFA" w:rsidP="007A1726">
      <w:pPr>
        <w:rPr>
          <w:rFonts w:ascii="Arial" w:eastAsia="Arial Nova" w:hAnsi="Arial" w:cs="Arial"/>
          <w:color w:val="000000" w:themeColor="text1"/>
          <w:sz w:val="44"/>
          <w:szCs w:val="44"/>
        </w:rPr>
      </w:pPr>
    </w:p>
    <w:p w14:paraId="5E0E4697" w14:textId="77777777" w:rsidR="0093689A" w:rsidRDefault="0093689A" w:rsidP="007A1726">
      <w:pPr>
        <w:rPr>
          <w:rFonts w:ascii="Arial" w:eastAsia="Arial Nova" w:hAnsi="Arial" w:cs="Arial"/>
          <w:color w:val="000000" w:themeColor="text1"/>
          <w:sz w:val="44"/>
          <w:szCs w:val="44"/>
        </w:rPr>
      </w:pPr>
    </w:p>
    <w:p w14:paraId="731D74C5" w14:textId="77777777" w:rsidR="00244C8A" w:rsidRDefault="00244C8A" w:rsidP="007A1726">
      <w:pPr>
        <w:rPr>
          <w:rFonts w:ascii="Arial" w:eastAsia="Arial Nova" w:hAnsi="Arial" w:cs="Arial"/>
          <w:color w:val="000000" w:themeColor="text1"/>
          <w:sz w:val="44"/>
          <w:szCs w:val="44"/>
        </w:rPr>
      </w:pPr>
    </w:p>
    <w:p w14:paraId="23417326" w14:textId="16E1E511" w:rsidR="0074551A" w:rsidRPr="0093689A" w:rsidRDefault="0074551A" w:rsidP="007A1726">
      <w:pPr>
        <w:rPr>
          <w:rFonts w:ascii="Arial" w:eastAsia="Arial Nova" w:hAnsi="Arial" w:cs="Arial"/>
          <w:color w:val="000000" w:themeColor="text1"/>
          <w:sz w:val="44"/>
          <w:szCs w:val="44"/>
        </w:rPr>
      </w:pPr>
      <w:r w:rsidRPr="0093689A">
        <w:rPr>
          <w:rFonts w:ascii="Arial" w:eastAsia="Arial Nova" w:hAnsi="Arial" w:cs="Arial"/>
          <w:color w:val="000000" w:themeColor="text1"/>
          <w:sz w:val="44"/>
          <w:szCs w:val="44"/>
        </w:rPr>
        <w:lastRenderedPageBreak/>
        <w:t>Task 5- A Letter to Yourself</w:t>
      </w:r>
    </w:p>
    <w:p w14:paraId="39AF7153" w14:textId="77777777" w:rsidR="006140F4" w:rsidRPr="0093689A" w:rsidRDefault="006140F4" w:rsidP="006140F4">
      <w:pPr>
        <w:spacing w:after="0"/>
        <w:rPr>
          <w:rFonts w:ascii="Arial" w:eastAsia="Arial Nova" w:hAnsi="Arial" w:cs="Arial"/>
          <w:color w:val="000000" w:themeColor="text1"/>
          <w:sz w:val="22"/>
          <w:szCs w:val="22"/>
          <w:lang w:val="en-GB"/>
        </w:rPr>
      </w:pPr>
    </w:p>
    <w:p w14:paraId="36BAA9EB" w14:textId="4F4F8BB5" w:rsidR="006140F4" w:rsidRPr="0093689A" w:rsidRDefault="006140F4" w:rsidP="006140F4">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Dear Younger Farzia,</w:t>
      </w:r>
    </w:p>
    <w:p w14:paraId="32157A68" w14:textId="4B0B317A" w:rsidR="006140F4" w:rsidRPr="0093689A" w:rsidRDefault="006140F4" w:rsidP="006140F4">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I know this moment feels overwhelming. You’re trying to hold everything together while quietly doubting yourself, and it feels like no one can see how hard you’re trying. What I want you to know now is that what you’re feeling is valid, but it isn’t permanent.</w:t>
      </w:r>
    </w:p>
    <w:p w14:paraId="7D05C00B" w14:textId="77777777" w:rsidR="006140F4" w:rsidRPr="0093689A" w:rsidRDefault="006140F4" w:rsidP="006140F4">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If you had known more about emotional intelligence back then, you might have been kinder to yourself. Understanding your emotions instead of pushing them aside would have helped you recognise that stress, frustration, and self-doubt were signals, not weaknesses. Naming how you felt could have made it easier to ask for help, set boundaries, and communicate what you needed instead of carrying everything alone.</w:t>
      </w:r>
    </w:p>
    <w:p w14:paraId="6ECD18DC" w14:textId="77777777" w:rsidR="00275C80" w:rsidRPr="0093689A" w:rsidRDefault="00275C80" w:rsidP="006140F4">
      <w:pPr>
        <w:spacing w:after="0"/>
        <w:rPr>
          <w:rFonts w:ascii="Arial" w:eastAsia="Arial Nova" w:hAnsi="Arial" w:cs="Arial"/>
          <w:color w:val="000000" w:themeColor="text1"/>
          <w:sz w:val="22"/>
          <w:szCs w:val="22"/>
          <w:lang w:val="en-GB"/>
        </w:rPr>
      </w:pPr>
    </w:p>
    <w:p w14:paraId="60A56526" w14:textId="5189FD36" w:rsidR="006140F4" w:rsidRPr="0093689A" w:rsidRDefault="006140F4" w:rsidP="006140F4">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Resilience wasn’t about “being strong all the time,” even though that’s what you believed. It was about adapting, learning, and allowing yourself to pause. Developing resilience could have helped you see setbacks as part of growth, not proof that you were failing. You didn’t need to have everything figured out you just needed to keep going, one step at a time.</w:t>
      </w:r>
    </w:p>
    <w:p w14:paraId="44264616" w14:textId="77777777" w:rsidR="006140F4" w:rsidRPr="0093689A" w:rsidRDefault="006140F4" w:rsidP="006140F4">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I wish you had trusted that mistakes were lessons, not labels, and that progress didn’t have to be perfect to be meaningful. You were already doing better than you realised.</w:t>
      </w:r>
    </w:p>
    <w:p w14:paraId="0B5B8752" w14:textId="3D5F0774" w:rsidR="006140F4" w:rsidRPr="0093689A" w:rsidRDefault="006140F4" w:rsidP="006140F4">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So, breathe. Be patient with yourself. Learn to listen to your emotions instead of fighting them. They are there to guide you and one day, you’ll look back and realise how far you’ve come.</w:t>
      </w:r>
    </w:p>
    <w:p w14:paraId="7F47C46D" w14:textId="6AA4B3A3" w:rsidR="006140F4" w:rsidRPr="0093689A" w:rsidRDefault="006140F4" w:rsidP="006140F4">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With understanding and compassion</w:t>
      </w:r>
      <w:r w:rsidR="00424EB5">
        <w:rPr>
          <w:rFonts w:ascii="Arial" w:eastAsia="Arial Nova" w:hAnsi="Arial" w:cs="Arial"/>
          <w:color w:val="000000" w:themeColor="text1"/>
          <w:sz w:val="22"/>
          <w:szCs w:val="22"/>
          <w:lang w:val="en-GB"/>
        </w:rPr>
        <w:t>.</w:t>
      </w:r>
      <w:r w:rsidRPr="0093689A">
        <w:rPr>
          <w:rFonts w:ascii="Arial" w:eastAsia="Arial Nova" w:hAnsi="Arial" w:cs="Arial"/>
          <w:color w:val="000000" w:themeColor="text1"/>
          <w:sz w:val="22"/>
          <w:szCs w:val="22"/>
          <w:lang w:val="en-GB"/>
        </w:rPr>
        <w:br/>
      </w:r>
    </w:p>
    <w:p w14:paraId="2F2BC3F0" w14:textId="77777777" w:rsidR="0093689A" w:rsidRDefault="00313544" w:rsidP="0093689A">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 xml:space="preserve">From </w:t>
      </w:r>
      <w:r w:rsidR="006140F4" w:rsidRPr="0093689A">
        <w:rPr>
          <w:rFonts w:ascii="Arial" w:eastAsia="Arial Nova" w:hAnsi="Arial" w:cs="Arial"/>
          <w:color w:val="000000" w:themeColor="text1"/>
          <w:sz w:val="22"/>
          <w:szCs w:val="22"/>
          <w:lang w:val="en-GB"/>
        </w:rPr>
        <w:t xml:space="preserve">Future Farzia </w:t>
      </w:r>
    </w:p>
    <w:p w14:paraId="1022E638" w14:textId="77777777" w:rsidR="0093689A" w:rsidRDefault="0093689A" w:rsidP="0093689A">
      <w:pPr>
        <w:spacing w:after="0"/>
        <w:rPr>
          <w:rFonts w:ascii="Arial" w:eastAsia="Arial Nova" w:hAnsi="Arial" w:cs="Arial"/>
          <w:color w:val="000000" w:themeColor="text1"/>
          <w:sz w:val="44"/>
          <w:szCs w:val="44"/>
        </w:rPr>
      </w:pPr>
    </w:p>
    <w:p w14:paraId="1C62FBBD" w14:textId="77777777" w:rsidR="0093689A" w:rsidRDefault="0093689A" w:rsidP="0093689A">
      <w:pPr>
        <w:spacing w:after="0"/>
        <w:rPr>
          <w:rFonts w:ascii="Arial" w:eastAsia="Arial Nova" w:hAnsi="Arial" w:cs="Arial"/>
          <w:color w:val="000000" w:themeColor="text1"/>
          <w:sz w:val="44"/>
          <w:szCs w:val="44"/>
        </w:rPr>
      </w:pPr>
    </w:p>
    <w:p w14:paraId="3586A77C" w14:textId="77777777" w:rsidR="0093689A" w:rsidRDefault="0093689A" w:rsidP="0093689A">
      <w:pPr>
        <w:spacing w:after="0"/>
        <w:rPr>
          <w:rFonts w:ascii="Arial" w:eastAsia="Arial Nova" w:hAnsi="Arial" w:cs="Arial"/>
          <w:color w:val="000000" w:themeColor="text1"/>
          <w:sz w:val="44"/>
          <w:szCs w:val="44"/>
        </w:rPr>
      </w:pPr>
    </w:p>
    <w:p w14:paraId="2A001EFB" w14:textId="77777777" w:rsidR="0093689A" w:rsidRDefault="0093689A" w:rsidP="0093689A">
      <w:pPr>
        <w:spacing w:after="0"/>
        <w:rPr>
          <w:rFonts w:ascii="Arial" w:eastAsia="Arial Nova" w:hAnsi="Arial" w:cs="Arial"/>
          <w:color w:val="000000" w:themeColor="text1"/>
          <w:sz w:val="44"/>
          <w:szCs w:val="44"/>
        </w:rPr>
      </w:pPr>
    </w:p>
    <w:p w14:paraId="6BA98817" w14:textId="77777777" w:rsidR="0093689A" w:rsidRDefault="0093689A" w:rsidP="0093689A">
      <w:pPr>
        <w:spacing w:after="0"/>
        <w:rPr>
          <w:rFonts w:ascii="Arial" w:eastAsia="Arial Nova" w:hAnsi="Arial" w:cs="Arial"/>
          <w:color w:val="000000" w:themeColor="text1"/>
          <w:sz w:val="44"/>
          <w:szCs w:val="44"/>
        </w:rPr>
      </w:pPr>
    </w:p>
    <w:p w14:paraId="0A913171" w14:textId="77777777" w:rsidR="0093689A" w:rsidRDefault="0093689A" w:rsidP="0093689A">
      <w:pPr>
        <w:spacing w:after="0"/>
        <w:rPr>
          <w:rFonts w:ascii="Arial" w:eastAsia="Arial Nova" w:hAnsi="Arial" w:cs="Arial"/>
          <w:color w:val="000000" w:themeColor="text1"/>
          <w:sz w:val="44"/>
          <w:szCs w:val="44"/>
        </w:rPr>
      </w:pPr>
    </w:p>
    <w:p w14:paraId="66DB42B0" w14:textId="77777777" w:rsidR="0093689A" w:rsidRDefault="0093689A" w:rsidP="0093689A">
      <w:pPr>
        <w:spacing w:after="0"/>
        <w:rPr>
          <w:rFonts w:ascii="Arial" w:eastAsia="Arial Nova" w:hAnsi="Arial" w:cs="Arial"/>
          <w:color w:val="000000" w:themeColor="text1"/>
          <w:sz w:val="44"/>
          <w:szCs w:val="44"/>
        </w:rPr>
      </w:pPr>
    </w:p>
    <w:p w14:paraId="2D678C72" w14:textId="77777777" w:rsidR="0093689A" w:rsidRDefault="0093689A" w:rsidP="0093689A">
      <w:pPr>
        <w:spacing w:after="0"/>
        <w:rPr>
          <w:rFonts w:ascii="Arial" w:eastAsia="Arial Nova" w:hAnsi="Arial" w:cs="Arial"/>
          <w:color w:val="000000" w:themeColor="text1"/>
          <w:sz w:val="44"/>
          <w:szCs w:val="44"/>
        </w:rPr>
      </w:pPr>
    </w:p>
    <w:p w14:paraId="08C4C426" w14:textId="77777777" w:rsidR="0093689A" w:rsidRDefault="0093689A" w:rsidP="0093689A">
      <w:pPr>
        <w:spacing w:after="0"/>
        <w:rPr>
          <w:rFonts w:ascii="Arial" w:eastAsia="Arial Nova" w:hAnsi="Arial" w:cs="Arial"/>
          <w:color w:val="000000" w:themeColor="text1"/>
          <w:sz w:val="44"/>
          <w:szCs w:val="44"/>
        </w:rPr>
      </w:pPr>
    </w:p>
    <w:p w14:paraId="0D0443BA" w14:textId="3B2154F3" w:rsidR="021F216E" w:rsidRPr="0093689A" w:rsidRDefault="0074551A" w:rsidP="0093689A">
      <w:pPr>
        <w:spacing w:after="0"/>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44"/>
          <w:szCs w:val="44"/>
        </w:rPr>
        <w:lastRenderedPageBreak/>
        <w:t>Task 6- GANTT Chart</w:t>
      </w:r>
    </w:p>
    <w:tbl>
      <w:tblPr>
        <w:tblW w:w="7120" w:type="dxa"/>
        <w:tblLook w:val="04A0" w:firstRow="1" w:lastRow="0" w:firstColumn="1" w:lastColumn="0" w:noHBand="0" w:noVBand="1"/>
      </w:tblPr>
      <w:tblGrid>
        <w:gridCol w:w="2012"/>
        <w:gridCol w:w="1246"/>
        <w:gridCol w:w="1246"/>
        <w:gridCol w:w="1246"/>
        <w:gridCol w:w="1246"/>
        <w:gridCol w:w="222"/>
        <w:gridCol w:w="222"/>
      </w:tblGrid>
      <w:tr w:rsidR="006360AF" w:rsidRPr="0093689A" w14:paraId="26C35138" w14:textId="77777777" w:rsidTr="006360AF">
        <w:trPr>
          <w:trHeight w:val="360"/>
        </w:trPr>
        <w:tc>
          <w:tcPr>
            <w:tcW w:w="7120" w:type="dxa"/>
            <w:gridSpan w:val="7"/>
            <w:tcBorders>
              <w:top w:val="nil"/>
              <w:left w:val="nil"/>
              <w:bottom w:val="nil"/>
              <w:right w:val="nil"/>
            </w:tcBorders>
            <w:noWrap/>
            <w:vAlign w:val="center"/>
            <w:hideMark/>
          </w:tcPr>
          <w:p w14:paraId="3EE603EB" w14:textId="77777777" w:rsidR="006360AF" w:rsidRPr="0093689A" w:rsidRDefault="006360AF" w:rsidP="006360AF">
            <w:pPr>
              <w:spacing w:after="0" w:line="240" w:lineRule="auto"/>
              <w:rPr>
                <w:rFonts w:ascii="Arial" w:eastAsia="Times New Roman" w:hAnsi="Arial" w:cs="Arial"/>
                <w:b/>
                <w:bCs/>
                <w:color w:val="000000"/>
                <w:sz w:val="27"/>
                <w:szCs w:val="27"/>
                <w:lang w:val="en-GB" w:eastAsia="en-GB"/>
              </w:rPr>
            </w:pPr>
          </w:p>
          <w:p w14:paraId="52587668" w14:textId="0E8984EA" w:rsidR="006360AF" w:rsidRPr="0093689A" w:rsidRDefault="006360AF" w:rsidP="006360AF">
            <w:pPr>
              <w:spacing w:after="0" w:line="240" w:lineRule="auto"/>
              <w:rPr>
                <w:rFonts w:ascii="Arial" w:eastAsia="Times New Roman" w:hAnsi="Arial" w:cs="Arial"/>
                <w:b/>
                <w:bCs/>
                <w:color w:val="000000"/>
                <w:sz w:val="27"/>
                <w:szCs w:val="27"/>
                <w:lang w:val="en-GB" w:eastAsia="en-GB"/>
              </w:rPr>
            </w:pPr>
            <w:r w:rsidRPr="0093689A">
              <w:rPr>
                <w:rFonts w:ascii="Arial" w:eastAsia="Times New Roman" w:hAnsi="Arial" w:cs="Arial"/>
                <w:b/>
                <w:bCs/>
                <w:color w:val="000000"/>
                <w:sz w:val="27"/>
                <w:szCs w:val="27"/>
                <w:lang w:val="en-GB" w:eastAsia="en-GB"/>
              </w:rPr>
              <w:t>Gantt Chart – Career Plan to Work as a Diabetes Specialist</w:t>
            </w:r>
          </w:p>
        </w:tc>
      </w:tr>
      <w:tr w:rsidR="006360AF" w:rsidRPr="0093689A" w14:paraId="670ED3B7" w14:textId="77777777" w:rsidTr="006360AF">
        <w:trPr>
          <w:trHeight w:val="300"/>
        </w:trPr>
        <w:tc>
          <w:tcPr>
            <w:tcW w:w="2012" w:type="dxa"/>
            <w:tcBorders>
              <w:top w:val="nil"/>
              <w:left w:val="nil"/>
              <w:bottom w:val="nil"/>
              <w:right w:val="nil"/>
            </w:tcBorders>
            <w:noWrap/>
            <w:vAlign w:val="bottom"/>
            <w:hideMark/>
          </w:tcPr>
          <w:p w14:paraId="2E0F983A" w14:textId="77777777" w:rsidR="006360AF" w:rsidRPr="0093689A" w:rsidRDefault="006360AF" w:rsidP="006360AF">
            <w:pPr>
              <w:spacing w:after="0" w:line="240" w:lineRule="auto"/>
              <w:rPr>
                <w:rFonts w:ascii="Arial" w:eastAsia="Times New Roman" w:hAnsi="Arial" w:cs="Arial"/>
                <w:b/>
                <w:bCs/>
                <w:color w:val="000000"/>
                <w:sz w:val="27"/>
                <w:szCs w:val="27"/>
                <w:lang w:val="en-GB" w:eastAsia="en-GB"/>
              </w:rPr>
            </w:pPr>
          </w:p>
        </w:tc>
        <w:tc>
          <w:tcPr>
            <w:tcW w:w="1246" w:type="dxa"/>
            <w:tcBorders>
              <w:top w:val="nil"/>
              <w:left w:val="nil"/>
              <w:bottom w:val="nil"/>
              <w:right w:val="nil"/>
            </w:tcBorders>
            <w:noWrap/>
            <w:vAlign w:val="bottom"/>
            <w:hideMark/>
          </w:tcPr>
          <w:p w14:paraId="274FBC78"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1246" w:type="dxa"/>
            <w:tcBorders>
              <w:top w:val="nil"/>
              <w:left w:val="nil"/>
              <w:bottom w:val="nil"/>
              <w:right w:val="nil"/>
            </w:tcBorders>
            <w:noWrap/>
            <w:vAlign w:val="bottom"/>
            <w:hideMark/>
          </w:tcPr>
          <w:p w14:paraId="38FE0170"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1246" w:type="dxa"/>
            <w:tcBorders>
              <w:top w:val="nil"/>
              <w:left w:val="nil"/>
              <w:bottom w:val="nil"/>
              <w:right w:val="nil"/>
            </w:tcBorders>
            <w:noWrap/>
            <w:vAlign w:val="bottom"/>
            <w:hideMark/>
          </w:tcPr>
          <w:p w14:paraId="038A0839"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1246" w:type="dxa"/>
            <w:tcBorders>
              <w:top w:val="nil"/>
              <w:left w:val="nil"/>
              <w:bottom w:val="nil"/>
              <w:right w:val="nil"/>
            </w:tcBorders>
            <w:noWrap/>
            <w:vAlign w:val="bottom"/>
            <w:hideMark/>
          </w:tcPr>
          <w:p w14:paraId="616A20B6"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3F75D430"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265A08C2" w14:textId="77777777" w:rsidR="006360AF" w:rsidRPr="0093689A" w:rsidRDefault="006360AF" w:rsidP="006360AF">
            <w:pPr>
              <w:spacing w:after="0" w:line="240" w:lineRule="auto"/>
              <w:rPr>
                <w:rFonts w:ascii="Arial" w:eastAsia="Times New Roman" w:hAnsi="Arial" w:cs="Arial"/>
                <w:sz w:val="20"/>
                <w:szCs w:val="20"/>
                <w:lang w:val="en-GB" w:eastAsia="en-GB"/>
              </w:rPr>
            </w:pPr>
          </w:p>
        </w:tc>
      </w:tr>
      <w:tr w:rsidR="006360AF" w:rsidRPr="0093689A" w14:paraId="1DC474FC" w14:textId="77777777" w:rsidTr="006360AF">
        <w:trPr>
          <w:trHeight w:val="600"/>
        </w:trPr>
        <w:tc>
          <w:tcPr>
            <w:tcW w:w="2012"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3EDCFA22" w14:textId="77777777" w:rsidR="006360AF" w:rsidRPr="0093689A" w:rsidRDefault="006360AF" w:rsidP="006360AF">
            <w:pPr>
              <w:spacing w:after="0" w:line="240" w:lineRule="auto"/>
              <w:jc w:val="center"/>
              <w:rPr>
                <w:rFonts w:ascii="Arial" w:eastAsia="Times New Roman" w:hAnsi="Arial" w:cs="Arial"/>
                <w:b/>
                <w:bCs/>
                <w:color w:val="FFFFFF"/>
                <w:sz w:val="22"/>
                <w:szCs w:val="22"/>
                <w:lang w:val="en-GB" w:eastAsia="en-GB"/>
              </w:rPr>
            </w:pPr>
            <w:r w:rsidRPr="0093689A">
              <w:rPr>
                <w:rFonts w:ascii="Arial" w:eastAsia="Times New Roman" w:hAnsi="Arial" w:cs="Arial"/>
                <w:b/>
                <w:bCs/>
                <w:color w:val="FFFFFF"/>
                <w:sz w:val="22"/>
                <w:szCs w:val="22"/>
                <w:lang w:val="en-GB" w:eastAsia="en-GB"/>
              </w:rPr>
              <w:t>Task / Goal</w:t>
            </w:r>
          </w:p>
        </w:tc>
        <w:tc>
          <w:tcPr>
            <w:tcW w:w="1246"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3E74BE59" w14:textId="77777777" w:rsidR="006360AF" w:rsidRPr="0093689A" w:rsidRDefault="006360AF" w:rsidP="006360AF">
            <w:pPr>
              <w:spacing w:after="0" w:line="240" w:lineRule="auto"/>
              <w:jc w:val="center"/>
              <w:rPr>
                <w:rFonts w:ascii="Arial" w:eastAsia="Times New Roman" w:hAnsi="Arial" w:cs="Arial"/>
                <w:b/>
                <w:bCs/>
                <w:color w:val="FFFFFF"/>
                <w:sz w:val="22"/>
                <w:szCs w:val="22"/>
                <w:lang w:val="en-GB" w:eastAsia="en-GB"/>
              </w:rPr>
            </w:pPr>
            <w:r w:rsidRPr="0093689A">
              <w:rPr>
                <w:rFonts w:ascii="Arial" w:eastAsia="Times New Roman" w:hAnsi="Arial" w:cs="Arial"/>
                <w:b/>
                <w:bCs/>
                <w:color w:val="FFFFFF"/>
                <w:sz w:val="22"/>
                <w:szCs w:val="22"/>
                <w:lang w:val="en-GB" w:eastAsia="en-GB"/>
              </w:rPr>
              <w:t>2026</w:t>
            </w:r>
          </w:p>
        </w:tc>
        <w:tc>
          <w:tcPr>
            <w:tcW w:w="1246"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1FB72790" w14:textId="77777777" w:rsidR="006360AF" w:rsidRPr="0093689A" w:rsidRDefault="006360AF" w:rsidP="006360AF">
            <w:pPr>
              <w:spacing w:after="0" w:line="240" w:lineRule="auto"/>
              <w:jc w:val="center"/>
              <w:rPr>
                <w:rFonts w:ascii="Arial" w:eastAsia="Times New Roman" w:hAnsi="Arial" w:cs="Arial"/>
                <w:b/>
                <w:bCs/>
                <w:color w:val="FFFFFF"/>
                <w:sz w:val="22"/>
                <w:szCs w:val="22"/>
                <w:lang w:val="en-GB" w:eastAsia="en-GB"/>
              </w:rPr>
            </w:pPr>
            <w:r w:rsidRPr="0093689A">
              <w:rPr>
                <w:rFonts w:ascii="Arial" w:eastAsia="Times New Roman" w:hAnsi="Arial" w:cs="Arial"/>
                <w:b/>
                <w:bCs/>
                <w:color w:val="FFFFFF"/>
                <w:sz w:val="22"/>
                <w:szCs w:val="22"/>
                <w:lang w:val="en-GB" w:eastAsia="en-GB"/>
              </w:rPr>
              <w:t>2027</w:t>
            </w:r>
          </w:p>
        </w:tc>
        <w:tc>
          <w:tcPr>
            <w:tcW w:w="1246"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507580E0" w14:textId="77777777" w:rsidR="006360AF" w:rsidRPr="0093689A" w:rsidRDefault="006360AF" w:rsidP="006360AF">
            <w:pPr>
              <w:spacing w:after="0" w:line="240" w:lineRule="auto"/>
              <w:jc w:val="center"/>
              <w:rPr>
                <w:rFonts w:ascii="Arial" w:eastAsia="Times New Roman" w:hAnsi="Arial" w:cs="Arial"/>
                <w:b/>
                <w:bCs/>
                <w:color w:val="FFFFFF"/>
                <w:sz w:val="22"/>
                <w:szCs w:val="22"/>
                <w:lang w:val="en-GB" w:eastAsia="en-GB"/>
              </w:rPr>
            </w:pPr>
            <w:r w:rsidRPr="0093689A">
              <w:rPr>
                <w:rFonts w:ascii="Arial" w:eastAsia="Times New Roman" w:hAnsi="Arial" w:cs="Arial"/>
                <w:b/>
                <w:bCs/>
                <w:color w:val="FFFFFF"/>
                <w:sz w:val="22"/>
                <w:szCs w:val="22"/>
                <w:lang w:val="en-GB" w:eastAsia="en-GB"/>
              </w:rPr>
              <w:t>2028</w:t>
            </w:r>
          </w:p>
        </w:tc>
        <w:tc>
          <w:tcPr>
            <w:tcW w:w="1246" w:type="dxa"/>
            <w:tcBorders>
              <w:top w:val="single" w:sz="8" w:space="0" w:color="000000"/>
              <w:left w:val="single" w:sz="4" w:space="0" w:color="000000"/>
              <w:bottom w:val="single" w:sz="8" w:space="0" w:color="000000"/>
              <w:right w:val="single" w:sz="4" w:space="0" w:color="000000"/>
            </w:tcBorders>
            <w:shd w:val="clear" w:color="000000" w:fill="000000"/>
            <w:vAlign w:val="center"/>
            <w:hideMark/>
          </w:tcPr>
          <w:p w14:paraId="46DDE8BE" w14:textId="77777777" w:rsidR="006360AF" w:rsidRPr="0093689A" w:rsidRDefault="006360AF" w:rsidP="006360AF">
            <w:pPr>
              <w:spacing w:after="0" w:line="240" w:lineRule="auto"/>
              <w:jc w:val="center"/>
              <w:rPr>
                <w:rFonts w:ascii="Arial" w:eastAsia="Times New Roman" w:hAnsi="Arial" w:cs="Arial"/>
                <w:b/>
                <w:bCs/>
                <w:color w:val="FFFFFF"/>
                <w:sz w:val="22"/>
                <w:szCs w:val="22"/>
                <w:lang w:val="en-GB" w:eastAsia="en-GB"/>
              </w:rPr>
            </w:pPr>
            <w:r w:rsidRPr="0093689A">
              <w:rPr>
                <w:rFonts w:ascii="Arial" w:eastAsia="Times New Roman" w:hAnsi="Arial" w:cs="Arial"/>
                <w:b/>
                <w:bCs/>
                <w:color w:val="FFFFFF"/>
                <w:sz w:val="22"/>
                <w:szCs w:val="22"/>
                <w:lang w:val="en-GB" w:eastAsia="en-GB"/>
              </w:rPr>
              <w:t>2029</w:t>
            </w:r>
          </w:p>
        </w:tc>
        <w:tc>
          <w:tcPr>
            <w:tcW w:w="62" w:type="dxa"/>
            <w:tcBorders>
              <w:top w:val="nil"/>
              <w:left w:val="nil"/>
              <w:bottom w:val="nil"/>
              <w:right w:val="nil"/>
            </w:tcBorders>
            <w:noWrap/>
            <w:vAlign w:val="bottom"/>
            <w:hideMark/>
          </w:tcPr>
          <w:p w14:paraId="4A3692EB" w14:textId="77777777" w:rsidR="006360AF" w:rsidRPr="0093689A" w:rsidRDefault="006360AF" w:rsidP="006360AF">
            <w:pPr>
              <w:spacing w:after="0" w:line="240" w:lineRule="auto"/>
              <w:jc w:val="center"/>
              <w:rPr>
                <w:rFonts w:ascii="Arial" w:eastAsia="Times New Roman" w:hAnsi="Arial" w:cs="Arial"/>
                <w:b/>
                <w:bCs/>
                <w:color w:val="FFFFFF"/>
                <w:sz w:val="22"/>
                <w:szCs w:val="22"/>
                <w:lang w:val="en-GB" w:eastAsia="en-GB"/>
              </w:rPr>
            </w:pPr>
          </w:p>
        </w:tc>
        <w:tc>
          <w:tcPr>
            <w:tcW w:w="62" w:type="dxa"/>
            <w:tcBorders>
              <w:top w:val="nil"/>
              <w:left w:val="nil"/>
              <w:bottom w:val="nil"/>
              <w:right w:val="nil"/>
            </w:tcBorders>
            <w:noWrap/>
            <w:vAlign w:val="bottom"/>
            <w:hideMark/>
          </w:tcPr>
          <w:p w14:paraId="2AAF2FAB" w14:textId="77777777" w:rsidR="006360AF" w:rsidRPr="0093689A" w:rsidRDefault="006360AF" w:rsidP="006360AF">
            <w:pPr>
              <w:spacing w:after="0" w:line="240" w:lineRule="auto"/>
              <w:rPr>
                <w:rFonts w:ascii="Arial" w:eastAsia="Times New Roman" w:hAnsi="Arial" w:cs="Arial"/>
                <w:sz w:val="20"/>
                <w:szCs w:val="20"/>
                <w:lang w:val="en-GB" w:eastAsia="en-GB"/>
              </w:rPr>
            </w:pPr>
          </w:p>
        </w:tc>
      </w:tr>
      <w:tr w:rsidR="006360AF" w:rsidRPr="0093689A" w14:paraId="54FDBBD4" w14:textId="77777777" w:rsidTr="006360AF">
        <w:trPr>
          <w:trHeight w:val="1200"/>
        </w:trPr>
        <w:tc>
          <w:tcPr>
            <w:tcW w:w="2012"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4C8B46D" w14:textId="77777777" w:rsidR="006360AF" w:rsidRPr="0093689A" w:rsidRDefault="006360AF" w:rsidP="006360AF">
            <w:pPr>
              <w:spacing w:after="0" w:line="240" w:lineRule="auto"/>
              <w:rPr>
                <w:rFonts w:ascii="Arial" w:eastAsia="Times New Roman" w:hAnsi="Arial" w:cs="Arial"/>
                <w:color w:val="E97132"/>
                <w:sz w:val="22"/>
                <w:szCs w:val="22"/>
                <w:lang w:val="en-GB" w:eastAsia="en-GB"/>
              </w:rPr>
            </w:pPr>
            <w:r w:rsidRPr="0093689A">
              <w:rPr>
                <w:rFonts w:ascii="Arial" w:eastAsia="Times New Roman" w:hAnsi="Arial" w:cs="Arial"/>
                <w:color w:val="E97132"/>
                <w:sz w:val="22"/>
                <w:szCs w:val="22"/>
                <w:lang w:val="en-GB" w:eastAsia="en-GB"/>
              </w:rPr>
              <w:t>Complete Health and Social Care degree</w:t>
            </w:r>
          </w:p>
        </w:tc>
        <w:tc>
          <w:tcPr>
            <w:tcW w:w="1246" w:type="dxa"/>
            <w:tcBorders>
              <w:top w:val="single" w:sz="4" w:space="0" w:color="000000"/>
              <w:left w:val="single" w:sz="4" w:space="0" w:color="000000"/>
              <w:bottom w:val="single" w:sz="4" w:space="0" w:color="000000"/>
              <w:right w:val="single" w:sz="4" w:space="0" w:color="000000"/>
            </w:tcBorders>
            <w:shd w:val="clear" w:color="000000" w:fill="FFFFFF"/>
            <w:vAlign w:val="center"/>
            <w:hideMark/>
          </w:tcPr>
          <w:p w14:paraId="72BE7B02" w14:textId="77777777" w:rsidR="006360AF" w:rsidRPr="0093689A" w:rsidRDefault="006360AF" w:rsidP="006360AF">
            <w:pPr>
              <w:spacing w:after="0" w:line="240" w:lineRule="auto"/>
              <w:rPr>
                <w:rFonts w:ascii="Arial" w:eastAsia="Times New Roman" w:hAnsi="Arial" w:cs="Arial"/>
                <w:color w:val="FF0000"/>
                <w:sz w:val="22"/>
                <w:szCs w:val="22"/>
                <w:lang w:val="en-GB" w:eastAsia="en-GB"/>
              </w:rPr>
            </w:pPr>
            <w:r w:rsidRPr="0093689A">
              <w:rPr>
                <w:rFonts w:ascii="Arial" w:eastAsia="Times New Roman" w:hAnsi="Arial" w:cs="Arial"/>
                <w:color w:val="FF0000"/>
                <w:sz w:val="22"/>
                <w:szCs w:val="22"/>
                <w:lang w:val="en-GB" w:eastAsia="en-GB"/>
              </w:rPr>
              <w:t>███</w:t>
            </w: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081EB86" w14:textId="77777777" w:rsidR="006360AF" w:rsidRPr="0093689A" w:rsidRDefault="006360AF" w:rsidP="006360AF">
            <w:pPr>
              <w:spacing w:after="0" w:line="240" w:lineRule="auto"/>
              <w:rPr>
                <w:rFonts w:ascii="Arial" w:eastAsia="Times New Roman" w:hAnsi="Arial" w:cs="Arial"/>
                <w:color w:val="FF0000"/>
                <w:sz w:val="22"/>
                <w:szCs w:val="22"/>
                <w:lang w:val="en-GB" w:eastAsia="en-GB"/>
              </w:rPr>
            </w:pP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3352774"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09377AB1"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306A7AD8"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7FF78030" w14:textId="77777777" w:rsidR="006360AF" w:rsidRPr="0093689A" w:rsidRDefault="006360AF" w:rsidP="006360AF">
            <w:pPr>
              <w:spacing w:after="0" w:line="240" w:lineRule="auto"/>
              <w:rPr>
                <w:rFonts w:ascii="Arial" w:eastAsia="Times New Roman" w:hAnsi="Arial" w:cs="Arial"/>
                <w:sz w:val="20"/>
                <w:szCs w:val="20"/>
                <w:lang w:val="en-GB" w:eastAsia="en-GB"/>
              </w:rPr>
            </w:pPr>
          </w:p>
        </w:tc>
      </w:tr>
      <w:tr w:rsidR="006360AF" w:rsidRPr="0093689A" w14:paraId="49E79DFE" w14:textId="77777777" w:rsidTr="006360AF">
        <w:trPr>
          <w:trHeight w:val="1200"/>
        </w:trPr>
        <w:tc>
          <w:tcPr>
            <w:tcW w:w="2012" w:type="dxa"/>
            <w:tcBorders>
              <w:top w:val="single" w:sz="4" w:space="0" w:color="000000"/>
              <w:left w:val="single" w:sz="4" w:space="0" w:color="000000"/>
              <w:bottom w:val="single" w:sz="4" w:space="0" w:color="000000"/>
              <w:right w:val="single" w:sz="4" w:space="0" w:color="000000"/>
            </w:tcBorders>
            <w:vAlign w:val="center"/>
            <w:hideMark/>
          </w:tcPr>
          <w:p w14:paraId="251BA0BD" w14:textId="77777777" w:rsidR="006360AF" w:rsidRPr="0093689A" w:rsidRDefault="006360AF" w:rsidP="006360AF">
            <w:pPr>
              <w:spacing w:after="0" w:line="240" w:lineRule="auto"/>
              <w:rPr>
                <w:rFonts w:ascii="Arial" w:eastAsia="Times New Roman" w:hAnsi="Arial" w:cs="Arial"/>
                <w:color w:val="000000"/>
                <w:sz w:val="22"/>
                <w:szCs w:val="22"/>
                <w:lang w:val="en-GB" w:eastAsia="en-GB"/>
              </w:rPr>
            </w:pPr>
            <w:r w:rsidRPr="0093689A">
              <w:rPr>
                <w:rFonts w:ascii="Arial" w:eastAsia="Times New Roman" w:hAnsi="Arial" w:cs="Arial"/>
                <w:color w:val="000000"/>
                <w:sz w:val="22"/>
                <w:szCs w:val="22"/>
                <w:lang w:val="en-GB" w:eastAsia="en-GB"/>
              </w:rPr>
              <w:t>Gain more clinical experience in hospital</w:t>
            </w:r>
          </w:p>
        </w:tc>
        <w:tc>
          <w:tcPr>
            <w:tcW w:w="1246" w:type="dxa"/>
            <w:tcBorders>
              <w:top w:val="single" w:sz="4" w:space="0" w:color="000000"/>
              <w:left w:val="single" w:sz="4" w:space="0" w:color="000000"/>
              <w:bottom w:val="single" w:sz="4" w:space="0" w:color="000000"/>
              <w:right w:val="single" w:sz="4" w:space="0" w:color="000000"/>
            </w:tcBorders>
            <w:vAlign w:val="center"/>
            <w:hideMark/>
          </w:tcPr>
          <w:p w14:paraId="2FF23BA4" w14:textId="77777777" w:rsidR="006360AF" w:rsidRPr="0093689A" w:rsidRDefault="006360AF" w:rsidP="006360AF">
            <w:pPr>
              <w:spacing w:after="0" w:line="240" w:lineRule="auto"/>
              <w:rPr>
                <w:rFonts w:ascii="Arial" w:eastAsia="Times New Roman" w:hAnsi="Arial" w:cs="Arial"/>
                <w:color w:val="0E2841"/>
                <w:sz w:val="22"/>
                <w:szCs w:val="22"/>
                <w:lang w:val="en-GB" w:eastAsia="en-GB"/>
              </w:rPr>
            </w:pPr>
            <w:r w:rsidRPr="0093689A">
              <w:rPr>
                <w:rFonts w:ascii="Arial" w:eastAsia="Times New Roman" w:hAnsi="Arial" w:cs="Arial"/>
                <w:color w:val="0E2841"/>
                <w:sz w:val="22"/>
                <w:szCs w:val="22"/>
                <w:lang w:val="en-GB" w:eastAsia="en-GB"/>
              </w:rPr>
              <w:t>███</w:t>
            </w:r>
          </w:p>
        </w:tc>
        <w:tc>
          <w:tcPr>
            <w:tcW w:w="1246" w:type="dxa"/>
            <w:tcBorders>
              <w:top w:val="single" w:sz="4" w:space="0" w:color="000000"/>
              <w:left w:val="single" w:sz="4" w:space="0" w:color="000000"/>
              <w:bottom w:val="single" w:sz="4" w:space="0" w:color="000000"/>
              <w:right w:val="single" w:sz="4" w:space="0" w:color="000000"/>
            </w:tcBorders>
            <w:vAlign w:val="center"/>
            <w:hideMark/>
          </w:tcPr>
          <w:p w14:paraId="7AE6D944" w14:textId="77777777" w:rsidR="006360AF" w:rsidRPr="0093689A" w:rsidRDefault="006360AF" w:rsidP="006360AF">
            <w:pPr>
              <w:spacing w:after="0" w:line="240" w:lineRule="auto"/>
              <w:rPr>
                <w:rFonts w:ascii="Arial" w:eastAsia="Times New Roman" w:hAnsi="Arial" w:cs="Arial"/>
                <w:color w:val="0E2841"/>
                <w:sz w:val="22"/>
                <w:szCs w:val="22"/>
                <w:lang w:val="en-GB" w:eastAsia="en-GB"/>
              </w:rPr>
            </w:pPr>
            <w:r w:rsidRPr="0093689A">
              <w:rPr>
                <w:rFonts w:ascii="Arial" w:eastAsia="Times New Roman" w:hAnsi="Arial" w:cs="Arial"/>
                <w:color w:val="0E2841"/>
                <w:sz w:val="22"/>
                <w:szCs w:val="22"/>
                <w:lang w:val="en-GB" w:eastAsia="en-GB"/>
              </w:rPr>
              <w:t>███</w:t>
            </w:r>
          </w:p>
        </w:tc>
        <w:tc>
          <w:tcPr>
            <w:tcW w:w="1246" w:type="dxa"/>
            <w:tcBorders>
              <w:top w:val="single" w:sz="4" w:space="0" w:color="000000"/>
              <w:left w:val="single" w:sz="4" w:space="0" w:color="000000"/>
              <w:bottom w:val="single" w:sz="4" w:space="0" w:color="000000"/>
              <w:right w:val="single" w:sz="4" w:space="0" w:color="000000"/>
            </w:tcBorders>
            <w:vAlign w:val="center"/>
            <w:hideMark/>
          </w:tcPr>
          <w:p w14:paraId="052A0BFB" w14:textId="77777777" w:rsidR="006360AF" w:rsidRPr="0093689A" w:rsidRDefault="006360AF" w:rsidP="006360AF">
            <w:pPr>
              <w:spacing w:after="0" w:line="240" w:lineRule="auto"/>
              <w:rPr>
                <w:rFonts w:ascii="Arial" w:eastAsia="Times New Roman" w:hAnsi="Arial" w:cs="Arial"/>
                <w:color w:val="0E2841"/>
                <w:sz w:val="22"/>
                <w:szCs w:val="22"/>
                <w:lang w:val="en-GB" w:eastAsia="en-GB"/>
              </w:rPr>
            </w:pPr>
          </w:p>
        </w:tc>
        <w:tc>
          <w:tcPr>
            <w:tcW w:w="1246" w:type="dxa"/>
            <w:tcBorders>
              <w:top w:val="single" w:sz="4" w:space="0" w:color="000000"/>
              <w:left w:val="single" w:sz="4" w:space="0" w:color="000000"/>
              <w:bottom w:val="single" w:sz="4" w:space="0" w:color="000000"/>
              <w:right w:val="single" w:sz="4" w:space="0" w:color="000000"/>
            </w:tcBorders>
            <w:vAlign w:val="center"/>
            <w:hideMark/>
          </w:tcPr>
          <w:p w14:paraId="391A3C7A"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3E8EF92D"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0DF9F98F" w14:textId="77777777" w:rsidR="006360AF" w:rsidRPr="0093689A" w:rsidRDefault="006360AF" w:rsidP="006360AF">
            <w:pPr>
              <w:spacing w:after="0" w:line="240" w:lineRule="auto"/>
              <w:rPr>
                <w:rFonts w:ascii="Arial" w:eastAsia="Times New Roman" w:hAnsi="Arial" w:cs="Arial"/>
                <w:sz w:val="20"/>
                <w:szCs w:val="20"/>
                <w:lang w:val="en-GB" w:eastAsia="en-GB"/>
              </w:rPr>
            </w:pPr>
          </w:p>
        </w:tc>
      </w:tr>
      <w:tr w:rsidR="006360AF" w:rsidRPr="0093689A" w14:paraId="596E6A72" w14:textId="77777777" w:rsidTr="006360AF">
        <w:trPr>
          <w:trHeight w:val="1200"/>
        </w:trPr>
        <w:tc>
          <w:tcPr>
            <w:tcW w:w="2012"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5A4F835" w14:textId="77777777" w:rsidR="006360AF" w:rsidRPr="0093689A" w:rsidRDefault="006360AF" w:rsidP="006360AF">
            <w:pPr>
              <w:spacing w:after="0" w:line="240" w:lineRule="auto"/>
              <w:rPr>
                <w:rFonts w:ascii="Arial" w:eastAsia="Times New Roman" w:hAnsi="Arial" w:cs="Arial"/>
                <w:color w:val="E97132"/>
                <w:sz w:val="22"/>
                <w:szCs w:val="22"/>
                <w:lang w:val="en-GB" w:eastAsia="en-GB"/>
              </w:rPr>
            </w:pPr>
            <w:r w:rsidRPr="0093689A">
              <w:rPr>
                <w:rFonts w:ascii="Arial" w:eastAsia="Times New Roman" w:hAnsi="Arial" w:cs="Arial"/>
                <w:color w:val="E97132"/>
                <w:sz w:val="22"/>
                <w:szCs w:val="22"/>
                <w:lang w:val="en-GB" w:eastAsia="en-GB"/>
              </w:rPr>
              <w:t>Attend diabetes training / CPD courses</w:t>
            </w: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34D2E86A" w14:textId="77777777" w:rsidR="006360AF" w:rsidRPr="0093689A" w:rsidRDefault="006360AF" w:rsidP="006360AF">
            <w:pPr>
              <w:spacing w:after="0" w:line="240" w:lineRule="auto"/>
              <w:rPr>
                <w:rFonts w:ascii="Arial" w:eastAsia="Times New Roman" w:hAnsi="Arial" w:cs="Arial"/>
                <w:color w:val="E97132"/>
                <w:sz w:val="22"/>
                <w:szCs w:val="22"/>
                <w:lang w:val="en-GB" w:eastAsia="en-GB"/>
              </w:rPr>
            </w:pP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1A2AF836" w14:textId="77777777" w:rsidR="006360AF" w:rsidRPr="0093689A" w:rsidRDefault="006360AF" w:rsidP="006360AF">
            <w:pPr>
              <w:spacing w:after="0" w:line="240" w:lineRule="auto"/>
              <w:rPr>
                <w:rFonts w:ascii="Arial" w:eastAsia="Times New Roman" w:hAnsi="Arial" w:cs="Arial"/>
                <w:color w:val="E97132"/>
                <w:sz w:val="22"/>
                <w:szCs w:val="22"/>
                <w:lang w:val="en-GB" w:eastAsia="en-GB"/>
              </w:rPr>
            </w:pPr>
            <w:r w:rsidRPr="0093689A">
              <w:rPr>
                <w:rFonts w:ascii="Arial" w:eastAsia="Times New Roman" w:hAnsi="Arial" w:cs="Arial"/>
                <w:color w:val="E97132"/>
                <w:sz w:val="22"/>
                <w:szCs w:val="22"/>
                <w:lang w:val="en-GB" w:eastAsia="en-GB"/>
              </w:rPr>
              <w:t>███</w:t>
            </w: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7D80F0F4" w14:textId="77777777" w:rsidR="006360AF" w:rsidRPr="0093689A" w:rsidRDefault="006360AF" w:rsidP="006360AF">
            <w:pPr>
              <w:spacing w:after="0" w:line="240" w:lineRule="auto"/>
              <w:rPr>
                <w:rFonts w:ascii="Arial" w:eastAsia="Times New Roman" w:hAnsi="Arial" w:cs="Arial"/>
                <w:color w:val="E97132"/>
                <w:sz w:val="22"/>
                <w:szCs w:val="22"/>
                <w:lang w:val="en-GB" w:eastAsia="en-GB"/>
              </w:rPr>
            </w:pPr>
            <w:r w:rsidRPr="0093689A">
              <w:rPr>
                <w:rFonts w:ascii="Arial" w:eastAsia="Times New Roman" w:hAnsi="Arial" w:cs="Arial"/>
                <w:color w:val="E97132"/>
                <w:sz w:val="22"/>
                <w:szCs w:val="22"/>
                <w:lang w:val="en-GB" w:eastAsia="en-GB"/>
              </w:rPr>
              <w:t>███</w:t>
            </w: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6A8A977" w14:textId="77777777" w:rsidR="006360AF" w:rsidRPr="0093689A" w:rsidRDefault="006360AF" w:rsidP="006360AF">
            <w:pPr>
              <w:spacing w:after="0" w:line="240" w:lineRule="auto"/>
              <w:rPr>
                <w:rFonts w:ascii="Arial" w:eastAsia="Times New Roman" w:hAnsi="Arial" w:cs="Arial"/>
                <w:color w:val="E97132"/>
                <w:sz w:val="22"/>
                <w:szCs w:val="22"/>
                <w:lang w:val="en-GB" w:eastAsia="en-GB"/>
              </w:rPr>
            </w:pPr>
          </w:p>
        </w:tc>
        <w:tc>
          <w:tcPr>
            <w:tcW w:w="62" w:type="dxa"/>
            <w:tcBorders>
              <w:top w:val="nil"/>
              <w:left w:val="nil"/>
              <w:bottom w:val="nil"/>
              <w:right w:val="nil"/>
            </w:tcBorders>
            <w:noWrap/>
            <w:vAlign w:val="bottom"/>
            <w:hideMark/>
          </w:tcPr>
          <w:p w14:paraId="1F7A1891"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2A0D4074" w14:textId="77777777" w:rsidR="006360AF" w:rsidRPr="0093689A" w:rsidRDefault="006360AF" w:rsidP="006360AF">
            <w:pPr>
              <w:spacing w:after="0" w:line="240" w:lineRule="auto"/>
              <w:rPr>
                <w:rFonts w:ascii="Arial" w:eastAsia="Times New Roman" w:hAnsi="Arial" w:cs="Arial"/>
                <w:sz w:val="20"/>
                <w:szCs w:val="20"/>
                <w:lang w:val="en-GB" w:eastAsia="en-GB"/>
              </w:rPr>
            </w:pPr>
          </w:p>
        </w:tc>
      </w:tr>
      <w:tr w:rsidR="006360AF" w:rsidRPr="0093689A" w14:paraId="67E1BB7E" w14:textId="77777777" w:rsidTr="006360AF">
        <w:trPr>
          <w:trHeight w:val="900"/>
        </w:trPr>
        <w:tc>
          <w:tcPr>
            <w:tcW w:w="2012" w:type="dxa"/>
            <w:tcBorders>
              <w:top w:val="single" w:sz="4" w:space="0" w:color="000000"/>
              <w:left w:val="single" w:sz="4" w:space="0" w:color="000000"/>
              <w:bottom w:val="single" w:sz="4" w:space="0" w:color="000000"/>
              <w:right w:val="single" w:sz="4" w:space="0" w:color="000000"/>
            </w:tcBorders>
            <w:vAlign w:val="center"/>
            <w:hideMark/>
          </w:tcPr>
          <w:p w14:paraId="7BF67C1D" w14:textId="77777777" w:rsidR="006360AF" w:rsidRPr="0093689A" w:rsidRDefault="006360AF" w:rsidP="006360AF">
            <w:pPr>
              <w:spacing w:after="0" w:line="240" w:lineRule="auto"/>
              <w:rPr>
                <w:rFonts w:ascii="Arial" w:eastAsia="Times New Roman" w:hAnsi="Arial" w:cs="Arial"/>
                <w:color w:val="A02B93"/>
                <w:sz w:val="22"/>
                <w:szCs w:val="22"/>
                <w:lang w:val="en-GB" w:eastAsia="en-GB"/>
              </w:rPr>
            </w:pPr>
            <w:r w:rsidRPr="0093689A">
              <w:rPr>
                <w:rFonts w:ascii="Arial" w:eastAsia="Times New Roman" w:hAnsi="Arial" w:cs="Arial"/>
                <w:color w:val="A02B93"/>
                <w:sz w:val="22"/>
                <w:szCs w:val="22"/>
                <w:lang w:val="en-GB" w:eastAsia="en-GB"/>
              </w:rPr>
              <w:t>Work closely with diabetes care teams</w:t>
            </w:r>
          </w:p>
        </w:tc>
        <w:tc>
          <w:tcPr>
            <w:tcW w:w="1246" w:type="dxa"/>
            <w:tcBorders>
              <w:top w:val="single" w:sz="4" w:space="0" w:color="000000"/>
              <w:left w:val="single" w:sz="4" w:space="0" w:color="000000"/>
              <w:bottom w:val="single" w:sz="4" w:space="0" w:color="000000"/>
              <w:right w:val="single" w:sz="4" w:space="0" w:color="000000"/>
            </w:tcBorders>
            <w:vAlign w:val="center"/>
            <w:hideMark/>
          </w:tcPr>
          <w:p w14:paraId="3A046989" w14:textId="77777777" w:rsidR="006360AF" w:rsidRPr="0093689A" w:rsidRDefault="006360AF" w:rsidP="006360AF">
            <w:pPr>
              <w:spacing w:after="0" w:line="240" w:lineRule="auto"/>
              <w:rPr>
                <w:rFonts w:ascii="Arial" w:eastAsia="Times New Roman" w:hAnsi="Arial" w:cs="Arial"/>
                <w:color w:val="A02B93"/>
                <w:sz w:val="22"/>
                <w:szCs w:val="22"/>
                <w:lang w:val="en-GB" w:eastAsia="en-GB"/>
              </w:rPr>
            </w:pPr>
          </w:p>
        </w:tc>
        <w:tc>
          <w:tcPr>
            <w:tcW w:w="1246" w:type="dxa"/>
            <w:tcBorders>
              <w:top w:val="single" w:sz="4" w:space="0" w:color="000000"/>
              <w:left w:val="single" w:sz="4" w:space="0" w:color="000000"/>
              <w:bottom w:val="single" w:sz="4" w:space="0" w:color="000000"/>
              <w:right w:val="single" w:sz="4" w:space="0" w:color="000000"/>
            </w:tcBorders>
            <w:vAlign w:val="center"/>
            <w:hideMark/>
          </w:tcPr>
          <w:p w14:paraId="56517021" w14:textId="77777777" w:rsidR="006360AF" w:rsidRPr="0093689A" w:rsidRDefault="006360AF" w:rsidP="006360AF">
            <w:pPr>
              <w:spacing w:after="0" w:line="240" w:lineRule="auto"/>
              <w:rPr>
                <w:rFonts w:ascii="Arial" w:eastAsia="Times New Roman" w:hAnsi="Arial" w:cs="Arial"/>
                <w:color w:val="A02B93"/>
                <w:sz w:val="22"/>
                <w:szCs w:val="22"/>
                <w:lang w:val="en-GB" w:eastAsia="en-GB"/>
              </w:rPr>
            </w:pPr>
            <w:r w:rsidRPr="0093689A">
              <w:rPr>
                <w:rFonts w:ascii="Arial" w:eastAsia="Times New Roman" w:hAnsi="Arial" w:cs="Arial"/>
                <w:color w:val="A02B93"/>
                <w:sz w:val="22"/>
                <w:szCs w:val="22"/>
                <w:lang w:val="en-GB" w:eastAsia="en-GB"/>
              </w:rPr>
              <w:t>███</w:t>
            </w:r>
          </w:p>
        </w:tc>
        <w:tc>
          <w:tcPr>
            <w:tcW w:w="1246" w:type="dxa"/>
            <w:tcBorders>
              <w:top w:val="single" w:sz="4" w:space="0" w:color="000000"/>
              <w:left w:val="single" w:sz="4" w:space="0" w:color="000000"/>
              <w:bottom w:val="single" w:sz="4" w:space="0" w:color="000000"/>
              <w:right w:val="single" w:sz="4" w:space="0" w:color="000000"/>
            </w:tcBorders>
            <w:vAlign w:val="center"/>
            <w:hideMark/>
          </w:tcPr>
          <w:p w14:paraId="0D478725" w14:textId="77777777" w:rsidR="006360AF" w:rsidRPr="0093689A" w:rsidRDefault="006360AF" w:rsidP="006360AF">
            <w:pPr>
              <w:spacing w:after="0" w:line="240" w:lineRule="auto"/>
              <w:rPr>
                <w:rFonts w:ascii="Arial" w:eastAsia="Times New Roman" w:hAnsi="Arial" w:cs="Arial"/>
                <w:color w:val="A02B93"/>
                <w:sz w:val="22"/>
                <w:szCs w:val="22"/>
                <w:lang w:val="en-GB" w:eastAsia="en-GB"/>
              </w:rPr>
            </w:pPr>
            <w:r w:rsidRPr="0093689A">
              <w:rPr>
                <w:rFonts w:ascii="Arial" w:eastAsia="Times New Roman" w:hAnsi="Arial" w:cs="Arial"/>
                <w:color w:val="A02B93"/>
                <w:sz w:val="22"/>
                <w:szCs w:val="22"/>
                <w:lang w:val="en-GB" w:eastAsia="en-GB"/>
              </w:rPr>
              <w:t>███</w:t>
            </w:r>
          </w:p>
        </w:tc>
        <w:tc>
          <w:tcPr>
            <w:tcW w:w="1246" w:type="dxa"/>
            <w:tcBorders>
              <w:top w:val="single" w:sz="4" w:space="0" w:color="000000"/>
              <w:left w:val="single" w:sz="4" w:space="0" w:color="000000"/>
              <w:bottom w:val="single" w:sz="4" w:space="0" w:color="000000"/>
              <w:right w:val="single" w:sz="4" w:space="0" w:color="000000"/>
            </w:tcBorders>
            <w:vAlign w:val="center"/>
            <w:hideMark/>
          </w:tcPr>
          <w:p w14:paraId="0C18522A" w14:textId="77777777" w:rsidR="006360AF" w:rsidRPr="0093689A" w:rsidRDefault="006360AF" w:rsidP="006360AF">
            <w:pPr>
              <w:spacing w:after="0" w:line="240" w:lineRule="auto"/>
              <w:rPr>
                <w:rFonts w:ascii="Arial" w:eastAsia="Times New Roman" w:hAnsi="Arial" w:cs="Arial"/>
                <w:color w:val="A02B93"/>
                <w:sz w:val="22"/>
                <w:szCs w:val="22"/>
                <w:lang w:val="en-GB" w:eastAsia="en-GB"/>
              </w:rPr>
            </w:pPr>
          </w:p>
        </w:tc>
        <w:tc>
          <w:tcPr>
            <w:tcW w:w="62" w:type="dxa"/>
            <w:tcBorders>
              <w:top w:val="nil"/>
              <w:left w:val="nil"/>
              <w:bottom w:val="nil"/>
              <w:right w:val="nil"/>
            </w:tcBorders>
            <w:noWrap/>
            <w:vAlign w:val="bottom"/>
            <w:hideMark/>
          </w:tcPr>
          <w:p w14:paraId="1C14BFD2"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630F955B" w14:textId="77777777" w:rsidR="006360AF" w:rsidRPr="0093689A" w:rsidRDefault="006360AF" w:rsidP="006360AF">
            <w:pPr>
              <w:spacing w:after="0" w:line="240" w:lineRule="auto"/>
              <w:rPr>
                <w:rFonts w:ascii="Arial" w:eastAsia="Times New Roman" w:hAnsi="Arial" w:cs="Arial"/>
                <w:sz w:val="20"/>
                <w:szCs w:val="20"/>
                <w:lang w:val="en-GB" w:eastAsia="en-GB"/>
              </w:rPr>
            </w:pPr>
          </w:p>
        </w:tc>
      </w:tr>
      <w:tr w:rsidR="006360AF" w:rsidRPr="0093689A" w14:paraId="7D168B95" w14:textId="77777777" w:rsidTr="006360AF">
        <w:trPr>
          <w:trHeight w:val="1200"/>
        </w:trPr>
        <w:tc>
          <w:tcPr>
            <w:tcW w:w="2012"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59E2BF24" w14:textId="77777777" w:rsidR="006360AF" w:rsidRPr="0093689A" w:rsidRDefault="006360AF" w:rsidP="006360AF">
            <w:pPr>
              <w:spacing w:after="0" w:line="240" w:lineRule="auto"/>
              <w:rPr>
                <w:rFonts w:ascii="Arial" w:eastAsia="Times New Roman" w:hAnsi="Arial" w:cs="Arial"/>
                <w:color w:val="FFC000"/>
                <w:sz w:val="22"/>
                <w:szCs w:val="22"/>
                <w:lang w:val="en-GB" w:eastAsia="en-GB"/>
              </w:rPr>
            </w:pPr>
            <w:r w:rsidRPr="0093689A">
              <w:rPr>
                <w:rFonts w:ascii="Arial" w:eastAsia="Times New Roman" w:hAnsi="Arial" w:cs="Arial"/>
                <w:color w:val="FFC000"/>
                <w:sz w:val="22"/>
                <w:szCs w:val="22"/>
                <w:lang w:val="en-GB" w:eastAsia="en-GB"/>
              </w:rPr>
              <w:t>Apply for diabetes-related roles in hospital</w:t>
            </w: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6ACBB745" w14:textId="77777777" w:rsidR="006360AF" w:rsidRPr="0093689A" w:rsidRDefault="006360AF" w:rsidP="006360AF">
            <w:pPr>
              <w:spacing w:after="0" w:line="240" w:lineRule="auto"/>
              <w:rPr>
                <w:rFonts w:ascii="Arial" w:eastAsia="Times New Roman" w:hAnsi="Arial" w:cs="Arial"/>
                <w:color w:val="FFC000"/>
                <w:sz w:val="22"/>
                <w:szCs w:val="22"/>
                <w:lang w:val="en-GB" w:eastAsia="en-GB"/>
              </w:rPr>
            </w:pP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442C130"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FFA104D" w14:textId="77777777" w:rsidR="006360AF" w:rsidRPr="0093689A" w:rsidRDefault="006360AF" w:rsidP="006360AF">
            <w:pPr>
              <w:spacing w:after="0" w:line="240" w:lineRule="auto"/>
              <w:rPr>
                <w:rFonts w:ascii="Arial" w:eastAsia="Times New Roman" w:hAnsi="Arial" w:cs="Arial"/>
                <w:color w:val="FFFF00"/>
                <w:sz w:val="22"/>
                <w:szCs w:val="22"/>
                <w:lang w:val="en-GB" w:eastAsia="en-GB"/>
              </w:rPr>
            </w:pPr>
            <w:r w:rsidRPr="0093689A">
              <w:rPr>
                <w:rFonts w:ascii="Arial" w:eastAsia="Times New Roman" w:hAnsi="Arial" w:cs="Arial"/>
                <w:color w:val="FFFF00"/>
                <w:sz w:val="22"/>
                <w:szCs w:val="22"/>
                <w:lang w:val="en-GB" w:eastAsia="en-GB"/>
              </w:rPr>
              <w:t>███</w:t>
            </w:r>
          </w:p>
        </w:tc>
        <w:tc>
          <w:tcPr>
            <w:tcW w:w="1246" w:type="dxa"/>
            <w:tcBorders>
              <w:top w:val="single" w:sz="4" w:space="0" w:color="000000"/>
              <w:left w:val="single" w:sz="4" w:space="0" w:color="000000"/>
              <w:bottom w:val="single" w:sz="4" w:space="0" w:color="000000"/>
              <w:right w:val="single" w:sz="4" w:space="0" w:color="000000"/>
            </w:tcBorders>
            <w:shd w:val="clear" w:color="D9D9D9" w:fill="D9D9D9"/>
            <w:vAlign w:val="center"/>
            <w:hideMark/>
          </w:tcPr>
          <w:p w14:paraId="275026DA" w14:textId="77777777" w:rsidR="006360AF" w:rsidRPr="0093689A" w:rsidRDefault="006360AF" w:rsidP="006360AF">
            <w:pPr>
              <w:spacing w:after="0" w:line="240" w:lineRule="auto"/>
              <w:rPr>
                <w:rFonts w:ascii="Arial" w:eastAsia="Times New Roman" w:hAnsi="Arial" w:cs="Arial"/>
                <w:color w:val="FFFF00"/>
                <w:sz w:val="22"/>
                <w:szCs w:val="22"/>
                <w:lang w:val="en-GB" w:eastAsia="en-GB"/>
              </w:rPr>
            </w:pPr>
          </w:p>
        </w:tc>
        <w:tc>
          <w:tcPr>
            <w:tcW w:w="62" w:type="dxa"/>
            <w:tcBorders>
              <w:top w:val="nil"/>
              <w:left w:val="nil"/>
              <w:bottom w:val="nil"/>
              <w:right w:val="nil"/>
            </w:tcBorders>
            <w:noWrap/>
            <w:vAlign w:val="bottom"/>
            <w:hideMark/>
          </w:tcPr>
          <w:p w14:paraId="48EF3A9C"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62" w:type="dxa"/>
            <w:tcBorders>
              <w:top w:val="nil"/>
              <w:left w:val="nil"/>
              <w:bottom w:val="nil"/>
              <w:right w:val="nil"/>
            </w:tcBorders>
            <w:noWrap/>
            <w:vAlign w:val="bottom"/>
            <w:hideMark/>
          </w:tcPr>
          <w:p w14:paraId="1CA83C1B" w14:textId="77777777" w:rsidR="006360AF" w:rsidRPr="0093689A" w:rsidRDefault="006360AF" w:rsidP="006360AF">
            <w:pPr>
              <w:spacing w:after="0" w:line="240" w:lineRule="auto"/>
              <w:rPr>
                <w:rFonts w:ascii="Arial" w:eastAsia="Times New Roman" w:hAnsi="Arial" w:cs="Arial"/>
                <w:sz w:val="20"/>
                <w:szCs w:val="20"/>
                <w:lang w:val="en-GB" w:eastAsia="en-GB"/>
              </w:rPr>
            </w:pPr>
          </w:p>
        </w:tc>
      </w:tr>
      <w:tr w:rsidR="006360AF" w:rsidRPr="0093689A" w14:paraId="39BC0CD6" w14:textId="77777777" w:rsidTr="006360AF">
        <w:trPr>
          <w:trHeight w:val="1200"/>
        </w:trPr>
        <w:tc>
          <w:tcPr>
            <w:tcW w:w="2012" w:type="dxa"/>
            <w:tcBorders>
              <w:top w:val="single" w:sz="4" w:space="0" w:color="000000"/>
              <w:left w:val="single" w:sz="4" w:space="0" w:color="000000"/>
              <w:bottom w:val="single" w:sz="8" w:space="0" w:color="000000"/>
              <w:right w:val="single" w:sz="4" w:space="0" w:color="000000"/>
            </w:tcBorders>
            <w:vAlign w:val="center"/>
            <w:hideMark/>
          </w:tcPr>
          <w:p w14:paraId="64F5C0AC" w14:textId="77777777" w:rsidR="006360AF" w:rsidRPr="0093689A" w:rsidRDefault="006360AF" w:rsidP="006360AF">
            <w:pPr>
              <w:spacing w:after="0" w:line="240" w:lineRule="auto"/>
              <w:rPr>
                <w:rFonts w:ascii="Arial" w:eastAsia="Times New Roman" w:hAnsi="Arial" w:cs="Arial"/>
                <w:color w:val="00B050"/>
                <w:sz w:val="22"/>
                <w:szCs w:val="22"/>
                <w:lang w:val="en-GB" w:eastAsia="en-GB"/>
              </w:rPr>
            </w:pPr>
            <w:r w:rsidRPr="0093689A">
              <w:rPr>
                <w:rFonts w:ascii="Arial" w:eastAsia="Times New Roman" w:hAnsi="Arial" w:cs="Arial"/>
                <w:color w:val="00B050"/>
                <w:sz w:val="22"/>
                <w:szCs w:val="22"/>
                <w:lang w:val="en-GB" w:eastAsia="en-GB"/>
              </w:rPr>
              <w:t>Secure role in diabetes care / specialist support</w:t>
            </w:r>
          </w:p>
        </w:tc>
        <w:tc>
          <w:tcPr>
            <w:tcW w:w="1246" w:type="dxa"/>
            <w:tcBorders>
              <w:top w:val="single" w:sz="4" w:space="0" w:color="000000"/>
              <w:left w:val="single" w:sz="4" w:space="0" w:color="000000"/>
              <w:bottom w:val="single" w:sz="8" w:space="0" w:color="000000"/>
              <w:right w:val="single" w:sz="4" w:space="0" w:color="000000"/>
            </w:tcBorders>
            <w:vAlign w:val="center"/>
            <w:hideMark/>
          </w:tcPr>
          <w:p w14:paraId="42ED75E7" w14:textId="77777777" w:rsidR="006360AF" w:rsidRPr="0093689A" w:rsidRDefault="006360AF" w:rsidP="006360AF">
            <w:pPr>
              <w:spacing w:after="0" w:line="240" w:lineRule="auto"/>
              <w:rPr>
                <w:rFonts w:ascii="Arial" w:eastAsia="Times New Roman" w:hAnsi="Arial" w:cs="Arial"/>
                <w:color w:val="00B050"/>
                <w:sz w:val="22"/>
                <w:szCs w:val="22"/>
                <w:lang w:val="en-GB" w:eastAsia="en-GB"/>
              </w:rPr>
            </w:pPr>
          </w:p>
        </w:tc>
        <w:tc>
          <w:tcPr>
            <w:tcW w:w="1246" w:type="dxa"/>
            <w:tcBorders>
              <w:top w:val="single" w:sz="4" w:space="0" w:color="000000"/>
              <w:left w:val="single" w:sz="4" w:space="0" w:color="000000"/>
              <w:bottom w:val="single" w:sz="8" w:space="0" w:color="000000"/>
              <w:right w:val="single" w:sz="4" w:space="0" w:color="000000"/>
            </w:tcBorders>
            <w:vAlign w:val="center"/>
            <w:hideMark/>
          </w:tcPr>
          <w:p w14:paraId="2AD0FC94"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1246" w:type="dxa"/>
            <w:tcBorders>
              <w:top w:val="single" w:sz="4" w:space="0" w:color="000000"/>
              <w:left w:val="single" w:sz="4" w:space="0" w:color="000000"/>
              <w:bottom w:val="single" w:sz="8" w:space="0" w:color="000000"/>
              <w:right w:val="single" w:sz="4" w:space="0" w:color="000000"/>
            </w:tcBorders>
            <w:vAlign w:val="center"/>
            <w:hideMark/>
          </w:tcPr>
          <w:p w14:paraId="2E76958E" w14:textId="77777777" w:rsidR="006360AF" w:rsidRPr="0093689A" w:rsidRDefault="006360AF" w:rsidP="006360AF">
            <w:pPr>
              <w:spacing w:after="0" w:line="240" w:lineRule="auto"/>
              <w:rPr>
                <w:rFonts w:ascii="Arial" w:eastAsia="Times New Roman" w:hAnsi="Arial" w:cs="Arial"/>
                <w:sz w:val="20"/>
                <w:szCs w:val="20"/>
                <w:lang w:val="en-GB" w:eastAsia="en-GB"/>
              </w:rPr>
            </w:pPr>
          </w:p>
        </w:tc>
        <w:tc>
          <w:tcPr>
            <w:tcW w:w="1246" w:type="dxa"/>
            <w:tcBorders>
              <w:top w:val="single" w:sz="4" w:space="0" w:color="000000"/>
              <w:left w:val="single" w:sz="4" w:space="0" w:color="000000"/>
              <w:bottom w:val="single" w:sz="8" w:space="0" w:color="000000"/>
              <w:right w:val="single" w:sz="4" w:space="0" w:color="000000"/>
            </w:tcBorders>
            <w:vAlign w:val="center"/>
            <w:hideMark/>
          </w:tcPr>
          <w:p w14:paraId="16542F9F" w14:textId="77777777" w:rsidR="006360AF" w:rsidRPr="0093689A" w:rsidRDefault="006360AF" w:rsidP="006360AF">
            <w:pPr>
              <w:spacing w:after="0" w:line="240" w:lineRule="auto"/>
              <w:rPr>
                <w:rFonts w:ascii="Arial" w:eastAsia="Times New Roman" w:hAnsi="Arial" w:cs="Arial"/>
                <w:color w:val="00B050"/>
                <w:sz w:val="22"/>
                <w:szCs w:val="22"/>
                <w:lang w:val="en-GB" w:eastAsia="en-GB"/>
              </w:rPr>
            </w:pPr>
            <w:r w:rsidRPr="0093689A">
              <w:rPr>
                <w:rFonts w:ascii="Arial" w:eastAsia="Times New Roman" w:hAnsi="Arial" w:cs="Arial"/>
                <w:color w:val="00B050"/>
                <w:sz w:val="22"/>
                <w:szCs w:val="22"/>
                <w:lang w:val="en-GB" w:eastAsia="en-GB"/>
              </w:rPr>
              <w:t>███</w:t>
            </w:r>
          </w:p>
        </w:tc>
        <w:tc>
          <w:tcPr>
            <w:tcW w:w="62" w:type="dxa"/>
            <w:tcBorders>
              <w:top w:val="nil"/>
              <w:left w:val="nil"/>
              <w:bottom w:val="nil"/>
              <w:right w:val="nil"/>
            </w:tcBorders>
            <w:noWrap/>
            <w:vAlign w:val="bottom"/>
            <w:hideMark/>
          </w:tcPr>
          <w:p w14:paraId="36B3A1BB" w14:textId="77777777" w:rsidR="006360AF" w:rsidRPr="0093689A" w:rsidRDefault="006360AF" w:rsidP="006360AF">
            <w:pPr>
              <w:spacing w:after="0" w:line="240" w:lineRule="auto"/>
              <w:rPr>
                <w:rFonts w:ascii="Arial" w:eastAsia="Times New Roman" w:hAnsi="Arial" w:cs="Arial"/>
                <w:color w:val="00B050"/>
                <w:sz w:val="22"/>
                <w:szCs w:val="22"/>
                <w:lang w:val="en-GB" w:eastAsia="en-GB"/>
              </w:rPr>
            </w:pPr>
          </w:p>
        </w:tc>
        <w:tc>
          <w:tcPr>
            <w:tcW w:w="62" w:type="dxa"/>
            <w:tcBorders>
              <w:top w:val="nil"/>
              <w:left w:val="nil"/>
              <w:bottom w:val="nil"/>
              <w:right w:val="nil"/>
            </w:tcBorders>
            <w:noWrap/>
            <w:vAlign w:val="bottom"/>
            <w:hideMark/>
          </w:tcPr>
          <w:p w14:paraId="24505AE7" w14:textId="77777777" w:rsidR="006360AF" w:rsidRPr="0093689A" w:rsidRDefault="006360AF" w:rsidP="006360AF">
            <w:pPr>
              <w:spacing w:after="0" w:line="240" w:lineRule="auto"/>
              <w:rPr>
                <w:rFonts w:ascii="Arial" w:eastAsia="Times New Roman" w:hAnsi="Arial" w:cs="Arial"/>
                <w:sz w:val="20"/>
                <w:szCs w:val="20"/>
                <w:lang w:val="en-GB" w:eastAsia="en-GB"/>
              </w:rPr>
            </w:pPr>
          </w:p>
        </w:tc>
      </w:tr>
    </w:tbl>
    <w:p w14:paraId="00C01FEB" w14:textId="77777777" w:rsidR="0093689A" w:rsidRDefault="0093689A" w:rsidP="00757F97">
      <w:pPr>
        <w:spacing w:line="360" w:lineRule="auto"/>
        <w:rPr>
          <w:rFonts w:ascii="Arial" w:eastAsia="Arial Nova" w:hAnsi="Arial" w:cs="Arial"/>
          <w:color w:val="000000" w:themeColor="text1"/>
          <w:sz w:val="22"/>
          <w:szCs w:val="22"/>
          <w:lang w:val="en-GB"/>
        </w:rPr>
      </w:pPr>
    </w:p>
    <w:p w14:paraId="74D70B0E" w14:textId="77777777" w:rsidR="00244C8A" w:rsidRDefault="00244C8A" w:rsidP="00757F97">
      <w:pPr>
        <w:spacing w:line="360" w:lineRule="auto"/>
        <w:rPr>
          <w:rFonts w:ascii="Arial" w:eastAsia="Arial Nova" w:hAnsi="Arial" w:cs="Arial"/>
          <w:color w:val="000000" w:themeColor="text1"/>
          <w:sz w:val="22"/>
          <w:szCs w:val="22"/>
          <w:lang w:val="en-GB"/>
        </w:rPr>
      </w:pPr>
    </w:p>
    <w:p w14:paraId="5EE52739" w14:textId="77777777" w:rsidR="00244C8A" w:rsidRDefault="00244C8A" w:rsidP="00757F97">
      <w:pPr>
        <w:spacing w:line="360" w:lineRule="auto"/>
        <w:rPr>
          <w:rFonts w:ascii="Arial" w:eastAsia="Arial Nova" w:hAnsi="Arial" w:cs="Arial"/>
          <w:color w:val="000000" w:themeColor="text1"/>
          <w:sz w:val="22"/>
          <w:szCs w:val="22"/>
          <w:lang w:val="en-GB"/>
        </w:rPr>
      </w:pPr>
    </w:p>
    <w:p w14:paraId="6816B849" w14:textId="77777777" w:rsidR="00244C8A" w:rsidRDefault="00244C8A" w:rsidP="00757F97">
      <w:pPr>
        <w:spacing w:line="360" w:lineRule="auto"/>
        <w:rPr>
          <w:rFonts w:ascii="Arial" w:eastAsia="Arial Nova" w:hAnsi="Arial" w:cs="Arial"/>
          <w:color w:val="000000" w:themeColor="text1"/>
          <w:sz w:val="22"/>
          <w:szCs w:val="22"/>
          <w:lang w:val="en-GB"/>
        </w:rPr>
      </w:pPr>
    </w:p>
    <w:p w14:paraId="4800F4B0" w14:textId="77777777" w:rsidR="00244C8A" w:rsidRDefault="00244C8A" w:rsidP="00757F97">
      <w:pPr>
        <w:spacing w:line="360" w:lineRule="auto"/>
        <w:rPr>
          <w:rFonts w:ascii="Arial" w:eastAsia="Arial Nova" w:hAnsi="Arial" w:cs="Arial"/>
          <w:color w:val="000000" w:themeColor="text1"/>
          <w:sz w:val="22"/>
          <w:szCs w:val="22"/>
          <w:lang w:val="en-GB"/>
        </w:rPr>
      </w:pPr>
    </w:p>
    <w:p w14:paraId="16984C61" w14:textId="77777777" w:rsidR="00244C8A" w:rsidRDefault="00244C8A" w:rsidP="00757F97">
      <w:pPr>
        <w:spacing w:line="360" w:lineRule="auto"/>
        <w:rPr>
          <w:rFonts w:ascii="Arial" w:eastAsia="Arial Nova" w:hAnsi="Arial" w:cs="Arial"/>
          <w:color w:val="000000" w:themeColor="text1"/>
          <w:sz w:val="22"/>
          <w:szCs w:val="22"/>
          <w:lang w:val="en-GB"/>
        </w:rPr>
      </w:pPr>
    </w:p>
    <w:p w14:paraId="1A12765F" w14:textId="67B7F0A8" w:rsidR="00F6379C" w:rsidRPr="0093689A" w:rsidRDefault="00F6379C" w:rsidP="00757F97">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lastRenderedPageBreak/>
        <w:t>This Gantt chart outlines the key steps required to achieve future employment goals in diabetes care while already working within a hospital setting. The first stage focuses on completing a Health and Social Care degree, which provides essential knowledge of health systems, patient care, and the social factors that influence long-term conditions such as diabetes. Higher education is important for developing the professional and academic skills needed to progress within the healthcare sector.</w:t>
      </w:r>
    </w:p>
    <w:p w14:paraId="5153CB11" w14:textId="77777777" w:rsidR="00F6379C" w:rsidRPr="0093689A" w:rsidRDefault="00F6379C" w:rsidP="00757F97">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Alongside academic study, continuing to gain clinical experience in the hospital environment is an important step. Practical experience helps develop communication, teamwork, and patient-care skills that are essential for supporting people living with diabetes. Working closely with multidisciplinary teams also provides opportunities to learn about diabetes management, patient education, and treatment approaches used in the UK healthcare system.</w:t>
      </w:r>
    </w:p>
    <w:p w14:paraId="16A219A1" w14:textId="77777777" w:rsidR="00F6379C" w:rsidRPr="0093689A" w:rsidRDefault="00F6379C" w:rsidP="00757F97">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The next stage involves attending professional training courses and continuing professional development (CPD) activities related to diabetes care. CPD helps healthcare professionals maintain and improve their knowledge and skills, ensuring they deliver safe and effective care. According to NHS England (2023), ongoing training and workforce development are key to improving the management of long-term conditions such as diabetes.</w:t>
      </w:r>
    </w:p>
    <w:p w14:paraId="5FF58FB2" w14:textId="5C1097CE" w:rsidR="0093689A" w:rsidRPr="0093689A" w:rsidRDefault="00F6379C" w:rsidP="0093689A">
      <w:pPr>
        <w:spacing w:line="360" w:lineRule="auto"/>
        <w:rPr>
          <w:rFonts w:ascii="Arial" w:eastAsia="Arial Nova" w:hAnsi="Arial" w:cs="Arial"/>
          <w:color w:val="000000" w:themeColor="text1"/>
          <w:sz w:val="22"/>
          <w:szCs w:val="22"/>
          <w:lang w:val="en-GB"/>
        </w:rPr>
      </w:pPr>
      <w:r w:rsidRPr="0093689A">
        <w:rPr>
          <w:rFonts w:ascii="Arial" w:eastAsia="Arial Nova" w:hAnsi="Arial" w:cs="Arial"/>
          <w:color w:val="000000" w:themeColor="text1"/>
          <w:sz w:val="22"/>
          <w:szCs w:val="22"/>
          <w:lang w:val="en-GB"/>
        </w:rPr>
        <w:t>Finally, the plan includes applying for diabetes-related roles or specialist positions within the hospital. Career progression supported by education, training, and experience can improve patient outcomes and strengthen the healthcare workforce (Diabetes UK, 2024)</w:t>
      </w:r>
    </w:p>
    <w:p w14:paraId="0EA88108" w14:textId="77777777" w:rsidR="0093689A" w:rsidRDefault="0093689A" w:rsidP="00937031">
      <w:pPr>
        <w:rPr>
          <w:rFonts w:ascii="Arial" w:eastAsia="Arial Nova" w:hAnsi="Arial" w:cs="Arial"/>
          <w:color w:val="000000" w:themeColor="text1"/>
          <w:sz w:val="44"/>
          <w:szCs w:val="44"/>
        </w:rPr>
      </w:pPr>
    </w:p>
    <w:p w14:paraId="2B34B17A" w14:textId="77777777" w:rsidR="0093689A" w:rsidRDefault="0093689A" w:rsidP="00937031">
      <w:pPr>
        <w:rPr>
          <w:rFonts w:ascii="Arial" w:eastAsia="Arial Nova" w:hAnsi="Arial" w:cs="Arial"/>
          <w:color w:val="000000" w:themeColor="text1"/>
          <w:sz w:val="44"/>
          <w:szCs w:val="44"/>
        </w:rPr>
      </w:pPr>
    </w:p>
    <w:p w14:paraId="75215915" w14:textId="77777777" w:rsidR="0093689A" w:rsidRDefault="0093689A" w:rsidP="00937031">
      <w:pPr>
        <w:rPr>
          <w:rFonts w:ascii="Arial" w:eastAsia="Arial Nova" w:hAnsi="Arial" w:cs="Arial"/>
          <w:color w:val="000000" w:themeColor="text1"/>
          <w:sz w:val="44"/>
          <w:szCs w:val="44"/>
        </w:rPr>
      </w:pPr>
    </w:p>
    <w:p w14:paraId="51B9D725" w14:textId="77777777" w:rsidR="0093689A" w:rsidRDefault="0093689A" w:rsidP="00937031">
      <w:pPr>
        <w:rPr>
          <w:rFonts w:ascii="Arial" w:eastAsia="Arial Nova" w:hAnsi="Arial" w:cs="Arial"/>
          <w:color w:val="000000" w:themeColor="text1"/>
          <w:sz w:val="44"/>
          <w:szCs w:val="44"/>
        </w:rPr>
      </w:pPr>
    </w:p>
    <w:p w14:paraId="726F0714" w14:textId="77777777" w:rsidR="0093689A" w:rsidRDefault="0093689A" w:rsidP="00937031">
      <w:pPr>
        <w:rPr>
          <w:rFonts w:ascii="Arial" w:eastAsia="Arial Nova" w:hAnsi="Arial" w:cs="Arial"/>
          <w:color w:val="000000" w:themeColor="text1"/>
          <w:sz w:val="44"/>
          <w:szCs w:val="44"/>
        </w:rPr>
      </w:pPr>
    </w:p>
    <w:p w14:paraId="564BBB84" w14:textId="77777777" w:rsidR="0093689A" w:rsidRDefault="0093689A" w:rsidP="00937031">
      <w:pPr>
        <w:rPr>
          <w:rFonts w:ascii="Arial" w:eastAsia="Arial Nova" w:hAnsi="Arial" w:cs="Arial"/>
          <w:color w:val="000000" w:themeColor="text1"/>
          <w:sz w:val="44"/>
          <w:szCs w:val="44"/>
        </w:rPr>
      </w:pPr>
    </w:p>
    <w:p w14:paraId="13C3F94F" w14:textId="77777777" w:rsidR="00244C8A" w:rsidRDefault="00244C8A" w:rsidP="00937031">
      <w:pPr>
        <w:rPr>
          <w:rFonts w:ascii="Arial" w:eastAsia="Arial Nova" w:hAnsi="Arial" w:cs="Arial"/>
          <w:color w:val="000000" w:themeColor="text1"/>
          <w:sz w:val="44"/>
          <w:szCs w:val="44"/>
        </w:rPr>
      </w:pPr>
    </w:p>
    <w:p w14:paraId="1C093C37" w14:textId="77911448" w:rsidR="00937031" w:rsidRPr="0093689A" w:rsidRDefault="0074551A" w:rsidP="00937031">
      <w:pPr>
        <w:rPr>
          <w:rFonts w:ascii="Arial" w:eastAsia="Arial Nova" w:hAnsi="Arial" w:cs="Arial"/>
          <w:color w:val="000000" w:themeColor="text1"/>
          <w:sz w:val="44"/>
          <w:szCs w:val="44"/>
        </w:rPr>
      </w:pPr>
      <w:r w:rsidRPr="0093689A">
        <w:rPr>
          <w:rFonts w:ascii="Arial" w:eastAsia="Arial Nova" w:hAnsi="Arial" w:cs="Arial"/>
          <w:color w:val="000000" w:themeColor="text1"/>
          <w:sz w:val="44"/>
          <w:szCs w:val="44"/>
        </w:rPr>
        <w:lastRenderedPageBreak/>
        <w:t>Task 7- Making Changes- Report</w:t>
      </w:r>
    </w:p>
    <w:p w14:paraId="1B974CCE" w14:textId="77777777" w:rsidR="00CD77C5" w:rsidRDefault="00CD77C5" w:rsidP="00757F97">
      <w:pPr>
        <w:spacing w:line="360" w:lineRule="auto"/>
        <w:rPr>
          <w:rFonts w:ascii="Arial" w:eastAsia="Arial Nova" w:hAnsi="Arial" w:cs="Arial"/>
          <w:color w:val="000000" w:themeColor="text1"/>
          <w:sz w:val="22"/>
          <w:szCs w:val="22"/>
        </w:rPr>
      </w:pPr>
    </w:p>
    <w:p w14:paraId="3912035A" w14:textId="28D8ADFB" w:rsidR="00C67AEE" w:rsidRPr="0093689A" w:rsidRDefault="00CA74E8" w:rsidP="00757F97">
      <w:pPr>
        <w:spacing w:line="360" w:lineRule="auto"/>
        <w:rPr>
          <w:rFonts w:ascii="Arial" w:eastAsia="Arial Nova" w:hAnsi="Arial" w:cs="Arial"/>
          <w:b/>
          <w:bCs/>
          <w:color w:val="000000" w:themeColor="text1"/>
          <w:u w:val="single"/>
          <w:lang w:val="en-GB"/>
        </w:rPr>
      </w:pPr>
      <w:r w:rsidRPr="0093689A">
        <w:rPr>
          <w:rFonts w:ascii="Arial" w:eastAsia="Arial Nova" w:hAnsi="Arial" w:cs="Arial"/>
          <w:b/>
          <w:bCs/>
          <w:color w:val="000000" w:themeColor="text1"/>
          <w:u w:val="single"/>
          <w:lang w:val="en-GB"/>
        </w:rPr>
        <w:t>Implementing Protected Mealtimes in a Care Home</w:t>
      </w:r>
    </w:p>
    <w:p w14:paraId="442A65BC" w14:textId="77777777" w:rsidR="00D524B3" w:rsidRPr="0093689A" w:rsidRDefault="00D524B3" w:rsidP="00757F97">
      <w:pPr>
        <w:spacing w:line="360" w:lineRule="auto"/>
        <w:rPr>
          <w:rFonts w:ascii="Arial" w:hAnsi="Arial" w:cs="Arial"/>
          <w:color w:val="000000"/>
          <w:sz w:val="22"/>
        </w:rPr>
      </w:pPr>
      <w:r w:rsidRPr="0093689A">
        <w:rPr>
          <w:rFonts w:ascii="Arial" w:hAnsi="Arial" w:cs="Arial"/>
          <w:color w:val="000000"/>
          <w:sz w:val="22"/>
        </w:rPr>
        <w:t xml:space="preserve">Introducing positive changes in health and social care is key to enhancing residents’ wellbeing. Care home managers are responsible for identifying improvements and implementing strategies like </w:t>
      </w:r>
      <w:r w:rsidRPr="0093689A">
        <w:rPr>
          <w:rFonts w:ascii="Arial" w:hAnsi="Arial" w:cs="Arial"/>
          <w:b/>
          <w:color w:val="000000"/>
          <w:sz w:val="22"/>
          <w:lang w:val="en-GB"/>
        </w:rPr>
        <w:t>protected mealtimes</w:t>
      </w:r>
      <w:r w:rsidRPr="0093689A">
        <w:rPr>
          <w:rFonts w:ascii="Arial" w:hAnsi="Arial" w:cs="Arial"/>
          <w:color w:val="000000"/>
          <w:sz w:val="22"/>
        </w:rPr>
        <w:t>, which provide a calm environment and ensure residents receive needed support with eating and drinking. Proper nutritional care, supported by NHS England (2024), is essential for better health outcomes.</w:t>
      </w:r>
    </w:p>
    <w:p w14:paraId="12C41229" w14:textId="77777777" w:rsidR="00D524B3" w:rsidRPr="0093689A" w:rsidRDefault="00D524B3" w:rsidP="00757F97">
      <w:pPr>
        <w:spacing w:line="360" w:lineRule="auto"/>
        <w:rPr>
          <w:rFonts w:ascii="Arial" w:hAnsi="Arial" w:cs="Arial"/>
          <w:color w:val="000000"/>
          <w:sz w:val="22"/>
        </w:rPr>
      </w:pPr>
      <w:r w:rsidRPr="0093689A">
        <w:rPr>
          <w:rFonts w:ascii="Arial" w:hAnsi="Arial" w:cs="Arial"/>
          <w:color w:val="000000"/>
          <w:sz w:val="22"/>
        </w:rPr>
        <w:t>As a manager, I plan to establish protected mealtimes by pausing non-urgent tasks during meals, allowing residents to eat without distractions and receive appropriate assistance. This approach addresses the higher risk of malnutrition among older adults and follows UK guidance for comfortable, supportive dining environments (NHS England, 2024; Care Quality Commission, 2025).</w:t>
      </w:r>
    </w:p>
    <w:p w14:paraId="7168B231" w14:textId="3087B048" w:rsidR="00D524B3" w:rsidRPr="0093689A" w:rsidRDefault="00D524B3" w:rsidP="00757F97">
      <w:pPr>
        <w:spacing w:line="360" w:lineRule="auto"/>
        <w:rPr>
          <w:rFonts w:ascii="Arial" w:hAnsi="Arial" w:cs="Arial"/>
          <w:color w:val="000000"/>
          <w:sz w:val="22"/>
        </w:rPr>
      </w:pPr>
      <w:r w:rsidRPr="0093689A">
        <w:rPr>
          <w:rFonts w:ascii="Arial" w:hAnsi="Arial" w:cs="Arial"/>
          <w:color w:val="000000"/>
          <w:sz w:val="22"/>
        </w:rPr>
        <w:t>Successful implementation requires teamwork, communication, and person-</w:t>
      </w:r>
      <w:r w:rsidR="00F40F05" w:rsidRPr="0093689A">
        <w:rPr>
          <w:rFonts w:ascii="Arial" w:hAnsi="Arial" w:cs="Arial"/>
          <w:color w:val="000000"/>
          <w:sz w:val="22"/>
        </w:rPr>
        <w:t>centered</w:t>
      </w:r>
      <w:r w:rsidRPr="0093689A">
        <w:rPr>
          <w:rFonts w:ascii="Arial" w:hAnsi="Arial" w:cs="Arial"/>
          <w:color w:val="000000"/>
          <w:sz w:val="22"/>
        </w:rPr>
        <w:t xml:space="preserve"> care. Training will focus on nutrition and supporting residents, with clear communication to outline the purpose. Lewin’s Change Model will guide the process: preparation (unfreezing), introduction (changing), and embedding (refreezing) protected mealtimes</w:t>
      </w:r>
      <w:r w:rsidR="00046495">
        <w:rPr>
          <w:rFonts w:ascii="Arial" w:hAnsi="Arial" w:cs="Arial"/>
          <w:color w:val="000000"/>
          <w:sz w:val="22"/>
        </w:rPr>
        <w:t xml:space="preserve"> (MBA Manager Models, 2021)</w:t>
      </w:r>
      <w:r w:rsidR="00B5417A">
        <w:rPr>
          <w:rFonts w:ascii="Arial" w:hAnsi="Arial" w:cs="Arial"/>
          <w:color w:val="000000"/>
          <w:sz w:val="22"/>
        </w:rPr>
        <w:t>.</w:t>
      </w:r>
      <w:r w:rsidR="00046495">
        <w:rPr>
          <w:rFonts w:ascii="Arial" w:hAnsi="Arial" w:cs="Arial"/>
          <w:color w:val="000000"/>
          <w:sz w:val="22"/>
        </w:rPr>
        <w:t xml:space="preserve"> </w:t>
      </w:r>
    </w:p>
    <w:p w14:paraId="4CAC6C41" w14:textId="2C2DBAEC" w:rsidR="00CA74E8" w:rsidRPr="0093689A" w:rsidRDefault="00D524B3" w:rsidP="00757F97">
      <w:pPr>
        <w:spacing w:line="360" w:lineRule="auto"/>
        <w:rPr>
          <w:rFonts w:ascii="Arial" w:hAnsi="Arial" w:cs="Arial"/>
          <w:color w:val="000000"/>
          <w:sz w:val="22"/>
        </w:rPr>
      </w:pPr>
      <w:r w:rsidRPr="0093689A">
        <w:rPr>
          <w:rFonts w:ascii="Arial" w:hAnsi="Arial" w:cs="Arial"/>
          <w:color w:val="000000"/>
          <w:sz w:val="22"/>
        </w:rPr>
        <w:t>Challenges such as staff resistance, time constraints, or shortages can be mitigated with training, strong leadership, and ongoing monitoring to improve nutritional care and mealtime experience.</w:t>
      </w:r>
    </w:p>
    <w:p w14:paraId="0C9828DF" w14:textId="77777777" w:rsidR="009D64EC" w:rsidRDefault="00C70853" w:rsidP="00757F97">
      <w:pPr>
        <w:spacing w:line="360" w:lineRule="auto"/>
        <w:rPr>
          <w:rFonts w:ascii="Arial" w:hAnsi="Arial" w:cs="Arial"/>
          <w:color w:val="000000"/>
          <w:sz w:val="22"/>
          <w:lang w:val="en-GB"/>
        </w:rPr>
      </w:pPr>
      <w:r w:rsidRPr="0093689A">
        <w:rPr>
          <w:rFonts w:ascii="Arial" w:hAnsi="Arial" w:cs="Arial"/>
          <w:color w:val="000000"/>
          <w:sz w:val="22"/>
          <w:lang w:val="en-GB"/>
        </w:rPr>
        <w:t>In conclusion, introducing protected mealtimes in a care home can significantly improve residents’ nutritional intake, dignity, and overall wellbeing. By reducing unnecessary interruptions and ensuring staff are available to support residents during meals, the quality of care can be enhanced. Successful implementation requires effective communication, teamwork, and staff training.</w:t>
      </w:r>
      <w:r w:rsidR="006A69A2">
        <w:rPr>
          <w:rFonts w:ascii="Arial" w:hAnsi="Arial" w:cs="Arial"/>
          <w:color w:val="000000"/>
          <w:sz w:val="22"/>
          <w:lang w:val="en-GB"/>
        </w:rPr>
        <w:t xml:space="preserve"> </w:t>
      </w:r>
      <w:r w:rsidRPr="0093689A">
        <w:rPr>
          <w:rFonts w:ascii="Arial" w:hAnsi="Arial" w:cs="Arial"/>
          <w:color w:val="000000"/>
          <w:sz w:val="22"/>
          <w:lang w:val="en-GB"/>
        </w:rPr>
        <w:t>Although barriers such as staff resistance or time pressures may arise, these can be managed through clear leadership and staff involvement. Overall, protected mealtimes can contribute to better health outcomes and an improved care environment for residents.</w:t>
      </w:r>
    </w:p>
    <w:p w14:paraId="63E69FFF" w14:textId="77777777" w:rsidR="009D64EC" w:rsidRDefault="009D64EC" w:rsidP="00757F97">
      <w:pPr>
        <w:spacing w:line="360" w:lineRule="auto"/>
        <w:rPr>
          <w:rFonts w:ascii="Arial" w:hAnsi="Arial" w:cs="Arial"/>
          <w:color w:val="000000"/>
          <w:sz w:val="22"/>
          <w:lang w:val="en-GB"/>
        </w:rPr>
      </w:pPr>
    </w:p>
    <w:p w14:paraId="65E93C56" w14:textId="77777777" w:rsidR="009D64EC" w:rsidRDefault="009D64EC" w:rsidP="00757F97">
      <w:pPr>
        <w:spacing w:line="360" w:lineRule="auto"/>
        <w:rPr>
          <w:rFonts w:ascii="Arial" w:hAnsi="Arial" w:cs="Arial"/>
          <w:color w:val="000000"/>
          <w:sz w:val="22"/>
          <w:lang w:val="en-GB"/>
        </w:rPr>
      </w:pPr>
    </w:p>
    <w:p w14:paraId="28D51C83" w14:textId="2194D62D" w:rsidR="00633670" w:rsidRPr="009D64EC" w:rsidRDefault="0074551A" w:rsidP="00757F97">
      <w:pPr>
        <w:spacing w:line="360" w:lineRule="auto"/>
        <w:rPr>
          <w:rFonts w:ascii="Arial" w:hAnsi="Arial" w:cs="Arial"/>
          <w:color w:val="000000"/>
          <w:sz w:val="22"/>
          <w:lang w:val="en-GB"/>
        </w:rPr>
      </w:pPr>
      <w:r w:rsidRPr="0093689A">
        <w:rPr>
          <w:rFonts w:ascii="Arial" w:eastAsia="Arial Nova" w:hAnsi="Arial" w:cs="Arial"/>
          <w:color w:val="000000" w:themeColor="text1"/>
          <w:sz w:val="44"/>
          <w:szCs w:val="44"/>
        </w:rPr>
        <w:lastRenderedPageBreak/>
        <w:t xml:space="preserve">Task 8- </w:t>
      </w:r>
      <w:r w:rsidR="17E92B46" w:rsidRPr="0093689A">
        <w:rPr>
          <w:rFonts w:ascii="Arial" w:eastAsia="Arial Nova" w:hAnsi="Arial" w:cs="Arial"/>
          <w:color w:val="000000" w:themeColor="text1"/>
          <w:sz w:val="44"/>
          <w:szCs w:val="44"/>
        </w:rPr>
        <w:t xml:space="preserve">Self-Reflection </w:t>
      </w:r>
    </w:p>
    <w:p w14:paraId="479C9F4F" w14:textId="09B66395" w:rsidR="00026EB7" w:rsidRPr="00026EB7" w:rsidRDefault="00026EB7" w:rsidP="00026EB7">
      <w:pPr>
        <w:spacing w:line="360" w:lineRule="auto"/>
        <w:rPr>
          <w:rFonts w:ascii="Arial" w:eastAsia="Arial Nova" w:hAnsi="Arial" w:cs="Arial"/>
          <w:b/>
          <w:bCs/>
          <w:color w:val="000000" w:themeColor="text1"/>
          <w:sz w:val="22"/>
          <w:szCs w:val="22"/>
          <w:u w:val="single"/>
          <w:lang w:val="en-GB"/>
        </w:rPr>
      </w:pPr>
      <w:r w:rsidRPr="00026EB7">
        <w:rPr>
          <w:rFonts w:ascii="Arial" w:eastAsia="Arial Nova" w:hAnsi="Arial" w:cs="Arial"/>
          <w:b/>
          <w:bCs/>
          <w:color w:val="000000" w:themeColor="text1"/>
          <w:sz w:val="22"/>
          <w:szCs w:val="22"/>
          <w:u w:val="single"/>
          <w:lang w:val="en-GB"/>
        </w:rPr>
        <w:t>Description</w:t>
      </w:r>
    </w:p>
    <w:p w14:paraId="5E986AFF" w14:textId="76C95495" w:rsidR="00026EB7" w:rsidRPr="00026EB7" w:rsidRDefault="00026EB7" w:rsidP="00026EB7">
      <w:pPr>
        <w:spacing w:line="360" w:lineRule="auto"/>
        <w:rPr>
          <w:rFonts w:ascii="Arial" w:eastAsia="Arial Nova" w:hAnsi="Arial" w:cs="Arial"/>
          <w:color w:val="000000" w:themeColor="text1"/>
          <w:sz w:val="22"/>
          <w:szCs w:val="22"/>
          <w:lang w:val="en-GB"/>
        </w:rPr>
      </w:pPr>
      <w:r w:rsidRPr="00026EB7">
        <w:rPr>
          <w:rFonts w:ascii="Arial" w:eastAsia="Arial Nova" w:hAnsi="Arial" w:cs="Arial"/>
          <w:color w:val="000000" w:themeColor="text1"/>
          <w:sz w:val="22"/>
          <w:szCs w:val="22"/>
          <w:lang w:val="en-GB"/>
        </w:rPr>
        <w:t xml:space="preserve">Reflection is an important process in health and social care because it helps individuals evaluate their experiences and improve future practice. During this module, I used </w:t>
      </w:r>
      <w:r>
        <w:rPr>
          <w:rFonts w:ascii="Arial" w:eastAsia="Arial Nova" w:hAnsi="Arial" w:cs="Arial"/>
          <w:color w:val="000000" w:themeColor="text1"/>
          <w:sz w:val="22"/>
          <w:szCs w:val="22"/>
          <w:lang w:val="en-GB"/>
        </w:rPr>
        <w:t>‘</w:t>
      </w:r>
      <w:r w:rsidRPr="00026EB7">
        <w:rPr>
          <w:rFonts w:ascii="Arial" w:eastAsia="Arial Nova" w:hAnsi="Arial" w:cs="Arial"/>
          <w:color w:val="000000" w:themeColor="text1"/>
          <w:sz w:val="22"/>
          <w:szCs w:val="22"/>
          <w:lang w:val="en-GB"/>
        </w:rPr>
        <w:t>Graham Gibbs’ reflective framework to guide my thinking after different learning activities such as group discussions, assignments, and practical tasks</w:t>
      </w:r>
      <w:r w:rsidR="009D64EC">
        <w:rPr>
          <w:rFonts w:ascii="Arial" w:eastAsia="Arial Nova" w:hAnsi="Arial" w:cs="Arial"/>
          <w:color w:val="000000" w:themeColor="text1"/>
          <w:sz w:val="22"/>
          <w:szCs w:val="22"/>
          <w:lang w:val="en-GB"/>
        </w:rPr>
        <w:t xml:space="preserve"> </w:t>
      </w:r>
      <w:r w:rsidR="009D64EC">
        <w:rPr>
          <w:rFonts w:ascii="Arial" w:eastAsia="Arial Nova" w:hAnsi="Arial" w:cs="Arial"/>
          <w:color w:val="000000" w:themeColor="text1"/>
          <w:sz w:val="22"/>
          <w:szCs w:val="22"/>
        </w:rPr>
        <w:t>(GIBBS,1988).</w:t>
      </w:r>
    </w:p>
    <w:p w14:paraId="184D958D" w14:textId="5855B970" w:rsidR="00026EB7" w:rsidRPr="00026EB7" w:rsidRDefault="00026EB7" w:rsidP="00026EB7">
      <w:pPr>
        <w:spacing w:line="360" w:lineRule="auto"/>
        <w:rPr>
          <w:rFonts w:ascii="Arial" w:eastAsia="Arial Nova" w:hAnsi="Arial" w:cs="Arial"/>
          <w:b/>
          <w:bCs/>
          <w:color w:val="000000" w:themeColor="text1"/>
          <w:sz w:val="22"/>
          <w:szCs w:val="22"/>
          <w:u w:val="single"/>
          <w:lang w:val="en-GB"/>
        </w:rPr>
      </w:pPr>
      <w:r w:rsidRPr="00026EB7">
        <w:rPr>
          <w:rFonts w:ascii="Arial" w:eastAsia="Arial Nova" w:hAnsi="Arial" w:cs="Arial"/>
          <w:b/>
          <w:bCs/>
          <w:color w:val="000000" w:themeColor="text1"/>
          <w:sz w:val="22"/>
          <w:szCs w:val="22"/>
          <w:u w:val="single"/>
          <w:lang w:val="en-GB"/>
        </w:rPr>
        <w:t>Feelings</w:t>
      </w:r>
    </w:p>
    <w:p w14:paraId="736EFEB0" w14:textId="0E05B5FF" w:rsidR="00026EB7" w:rsidRPr="00026EB7" w:rsidRDefault="00026EB7" w:rsidP="00026EB7">
      <w:pPr>
        <w:spacing w:line="360" w:lineRule="auto"/>
        <w:rPr>
          <w:rFonts w:ascii="Arial" w:eastAsia="Arial Nova" w:hAnsi="Arial" w:cs="Arial"/>
          <w:color w:val="000000" w:themeColor="text1"/>
          <w:sz w:val="22"/>
          <w:szCs w:val="22"/>
          <w:lang w:val="en-GB"/>
        </w:rPr>
      </w:pPr>
      <w:r w:rsidRPr="00026EB7">
        <w:rPr>
          <w:rFonts w:ascii="Arial" w:eastAsia="Arial Nova" w:hAnsi="Arial" w:cs="Arial"/>
          <w:color w:val="000000" w:themeColor="text1"/>
          <w:sz w:val="22"/>
          <w:szCs w:val="22"/>
          <w:lang w:val="en-GB"/>
        </w:rPr>
        <w:t>At the beginning of the module, I felt anxious and uncertain about applying management theories in real-life situations.</w:t>
      </w:r>
      <w:r w:rsidR="00B2012C">
        <w:rPr>
          <w:rFonts w:ascii="Arial" w:eastAsia="Arial Nova" w:hAnsi="Arial" w:cs="Arial"/>
          <w:color w:val="000000" w:themeColor="text1"/>
          <w:sz w:val="22"/>
          <w:szCs w:val="22"/>
          <w:lang w:val="en-GB"/>
        </w:rPr>
        <w:t xml:space="preserve"> </w:t>
      </w:r>
      <w:r w:rsidRPr="00026EB7">
        <w:rPr>
          <w:rFonts w:ascii="Arial" w:eastAsia="Arial Nova" w:hAnsi="Arial" w:cs="Arial"/>
          <w:color w:val="000000" w:themeColor="text1"/>
          <w:sz w:val="22"/>
          <w:szCs w:val="22"/>
          <w:lang w:val="en-GB"/>
        </w:rPr>
        <w:t>I felt pressure to contribute meaningful points and worried that I might not fully understand the concepts.</w:t>
      </w:r>
      <w:r w:rsidR="002D41C7">
        <w:rPr>
          <w:rFonts w:ascii="Arial" w:eastAsia="Arial Nova" w:hAnsi="Arial" w:cs="Arial"/>
          <w:color w:val="000000" w:themeColor="text1"/>
          <w:sz w:val="22"/>
          <w:szCs w:val="22"/>
          <w:lang w:val="en-GB"/>
        </w:rPr>
        <w:t xml:space="preserve"> </w:t>
      </w:r>
    </w:p>
    <w:p w14:paraId="042D962F" w14:textId="66D4F71E" w:rsidR="00026EB7" w:rsidRPr="00026EB7" w:rsidRDefault="00026EB7" w:rsidP="00026EB7">
      <w:pPr>
        <w:spacing w:line="360" w:lineRule="auto"/>
        <w:rPr>
          <w:rFonts w:ascii="Arial" w:eastAsia="Arial Nova" w:hAnsi="Arial" w:cs="Arial"/>
          <w:b/>
          <w:bCs/>
          <w:color w:val="000000" w:themeColor="text1"/>
          <w:sz w:val="22"/>
          <w:szCs w:val="22"/>
          <w:u w:val="single"/>
          <w:lang w:val="en-GB"/>
        </w:rPr>
      </w:pPr>
      <w:r w:rsidRPr="00026EB7">
        <w:rPr>
          <w:rFonts w:ascii="Arial" w:eastAsia="Arial Nova" w:hAnsi="Arial" w:cs="Arial"/>
          <w:b/>
          <w:bCs/>
          <w:color w:val="000000" w:themeColor="text1"/>
          <w:sz w:val="22"/>
          <w:szCs w:val="22"/>
          <w:u w:val="single"/>
          <w:lang w:val="en-GB"/>
        </w:rPr>
        <w:t>Evaluation</w:t>
      </w:r>
    </w:p>
    <w:p w14:paraId="1047F0C3" w14:textId="2A306583" w:rsidR="00633670" w:rsidRDefault="00026EB7" w:rsidP="00026EB7">
      <w:pPr>
        <w:spacing w:line="360" w:lineRule="auto"/>
        <w:rPr>
          <w:rFonts w:ascii="Arial" w:eastAsia="Arial Nova" w:hAnsi="Arial" w:cs="Arial"/>
          <w:color w:val="000000" w:themeColor="text1"/>
          <w:sz w:val="22"/>
          <w:szCs w:val="22"/>
          <w:lang w:val="en-GB"/>
        </w:rPr>
      </w:pPr>
      <w:r w:rsidRPr="00026EB7">
        <w:rPr>
          <w:rFonts w:ascii="Arial" w:eastAsia="Arial Nova" w:hAnsi="Arial" w:cs="Arial"/>
          <w:color w:val="000000" w:themeColor="text1"/>
          <w:sz w:val="22"/>
          <w:szCs w:val="22"/>
          <w:lang w:val="en-GB"/>
        </w:rPr>
        <w:t>Overall, the experience had both positive and challenging aspects. A positive aspect was the opportunity to develop new skills such as teamwork, communication, research, and critical thinking. Working with peers allowed me to hear different perspectives and learn from other</w:t>
      </w:r>
      <w:r w:rsidR="00831815">
        <w:rPr>
          <w:rFonts w:ascii="Arial" w:eastAsia="Arial Nova" w:hAnsi="Arial" w:cs="Arial"/>
          <w:color w:val="000000" w:themeColor="text1"/>
          <w:sz w:val="22"/>
          <w:szCs w:val="22"/>
          <w:lang w:val="en-GB"/>
        </w:rPr>
        <w:t xml:space="preserve">’s </w:t>
      </w:r>
      <w:r w:rsidRPr="00026EB7">
        <w:rPr>
          <w:rFonts w:ascii="Arial" w:eastAsia="Arial Nova" w:hAnsi="Arial" w:cs="Arial"/>
          <w:color w:val="000000" w:themeColor="text1"/>
          <w:sz w:val="22"/>
          <w:szCs w:val="22"/>
          <w:lang w:val="en-GB"/>
        </w:rPr>
        <w:t>experiences</w:t>
      </w:r>
      <w:r w:rsidR="00522066">
        <w:rPr>
          <w:rFonts w:ascii="Arial" w:eastAsia="Arial Nova" w:hAnsi="Arial" w:cs="Arial"/>
          <w:color w:val="000000" w:themeColor="text1"/>
          <w:sz w:val="22"/>
          <w:szCs w:val="22"/>
          <w:lang w:val="en-GB"/>
        </w:rPr>
        <w:t>.</w:t>
      </w:r>
    </w:p>
    <w:p w14:paraId="39A0382C" w14:textId="7D0A5410" w:rsidR="00026EB7" w:rsidRPr="00026EB7" w:rsidRDefault="00026EB7" w:rsidP="00026EB7">
      <w:pPr>
        <w:spacing w:line="360" w:lineRule="auto"/>
        <w:rPr>
          <w:rFonts w:ascii="Arial" w:eastAsia="Arial Nova" w:hAnsi="Arial" w:cs="Arial"/>
          <w:color w:val="000000" w:themeColor="text1"/>
          <w:sz w:val="22"/>
          <w:szCs w:val="22"/>
          <w:u w:val="single"/>
          <w:lang w:val="en-GB"/>
        </w:rPr>
      </w:pPr>
      <w:r w:rsidRPr="00026EB7">
        <w:rPr>
          <w:rFonts w:ascii="Arial" w:eastAsia="Arial Nova" w:hAnsi="Arial" w:cs="Arial"/>
          <w:b/>
          <w:bCs/>
          <w:color w:val="000000" w:themeColor="text1"/>
          <w:sz w:val="22"/>
          <w:szCs w:val="22"/>
          <w:u w:val="single"/>
          <w:lang w:val="en-GB"/>
        </w:rPr>
        <w:t>Analysis</w:t>
      </w:r>
    </w:p>
    <w:p w14:paraId="5297B2E5" w14:textId="58CB156D" w:rsidR="00026EB7" w:rsidRPr="00026EB7" w:rsidRDefault="00026EB7" w:rsidP="00026EB7">
      <w:pPr>
        <w:spacing w:line="360" w:lineRule="auto"/>
        <w:rPr>
          <w:rFonts w:ascii="Arial" w:eastAsia="Arial Nova" w:hAnsi="Arial" w:cs="Arial"/>
          <w:color w:val="000000" w:themeColor="text1"/>
          <w:sz w:val="22"/>
          <w:szCs w:val="22"/>
          <w:lang w:val="en-GB"/>
        </w:rPr>
      </w:pPr>
      <w:r w:rsidRPr="00026EB7">
        <w:rPr>
          <w:rFonts w:ascii="Arial" w:eastAsia="Arial Nova" w:hAnsi="Arial" w:cs="Arial"/>
          <w:color w:val="000000" w:themeColor="text1"/>
          <w:sz w:val="22"/>
          <w:szCs w:val="22"/>
          <w:lang w:val="en-GB"/>
        </w:rPr>
        <w:t xml:space="preserve">This experience highlighted the importance of reflection and evidence-based practice in professional development. By analysing my experiences, I realised that my anxiety was mainly due to a lack of confidence rather than a lack of knowledge. </w:t>
      </w:r>
    </w:p>
    <w:p w14:paraId="20B6DCE6" w14:textId="6C803DB7" w:rsidR="00026EB7" w:rsidRPr="00026EB7" w:rsidRDefault="00026EB7" w:rsidP="00026EB7">
      <w:pPr>
        <w:spacing w:line="360" w:lineRule="auto"/>
        <w:rPr>
          <w:rFonts w:ascii="Arial" w:eastAsia="Arial Nova" w:hAnsi="Arial" w:cs="Arial"/>
          <w:b/>
          <w:bCs/>
          <w:color w:val="000000" w:themeColor="text1"/>
          <w:sz w:val="22"/>
          <w:szCs w:val="22"/>
          <w:u w:val="single"/>
          <w:lang w:val="en-GB"/>
        </w:rPr>
      </w:pPr>
      <w:r w:rsidRPr="00026EB7">
        <w:rPr>
          <w:rFonts w:ascii="Arial" w:eastAsia="Arial Nova" w:hAnsi="Arial" w:cs="Arial"/>
          <w:b/>
          <w:bCs/>
          <w:color w:val="000000" w:themeColor="text1"/>
          <w:sz w:val="22"/>
          <w:szCs w:val="22"/>
          <w:u w:val="single"/>
          <w:lang w:val="en-GB"/>
        </w:rPr>
        <w:t>Conclusion</w:t>
      </w:r>
    </w:p>
    <w:p w14:paraId="1BCC279E" w14:textId="40B1A04E" w:rsidR="00633670" w:rsidRDefault="00026EB7" w:rsidP="00026EB7">
      <w:pPr>
        <w:spacing w:line="360" w:lineRule="auto"/>
        <w:rPr>
          <w:rFonts w:ascii="Arial" w:eastAsia="Arial Nova" w:hAnsi="Arial" w:cs="Arial"/>
          <w:color w:val="000000" w:themeColor="text1"/>
          <w:sz w:val="22"/>
          <w:szCs w:val="22"/>
          <w:lang w:val="en-GB"/>
        </w:rPr>
      </w:pPr>
      <w:r w:rsidRPr="00026EB7">
        <w:rPr>
          <w:rFonts w:ascii="Arial" w:eastAsia="Arial Nova" w:hAnsi="Arial" w:cs="Arial"/>
          <w:color w:val="000000" w:themeColor="text1"/>
          <w:sz w:val="22"/>
          <w:szCs w:val="22"/>
          <w:lang w:val="en-GB"/>
        </w:rPr>
        <w:t>In conclusion, this experience helped me develop valuable skills that are essential for working in health and social care. Through reflection, I have recognised that stepping outside my comfort zone can lead to personal and professional growth. The module has reinforced the importance of reflective practice, teamwork, and evidence-based decision-making in improving the quality of care.</w:t>
      </w:r>
    </w:p>
    <w:p w14:paraId="572B3C70" w14:textId="77777777" w:rsidR="00D33E27" w:rsidRDefault="00D33E27" w:rsidP="00026EB7">
      <w:pPr>
        <w:spacing w:line="360" w:lineRule="auto"/>
        <w:rPr>
          <w:rFonts w:ascii="Arial" w:eastAsia="Arial Nova" w:hAnsi="Arial" w:cs="Arial"/>
          <w:b/>
          <w:bCs/>
          <w:color w:val="000000" w:themeColor="text1"/>
          <w:sz w:val="22"/>
          <w:szCs w:val="22"/>
          <w:u w:val="single"/>
          <w:lang w:val="en-GB"/>
        </w:rPr>
      </w:pPr>
    </w:p>
    <w:p w14:paraId="0341657E" w14:textId="77777777" w:rsidR="00153FDC" w:rsidRDefault="00153FDC" w:rsidP="00026EB7">
      <w:pPr>
        <w:spacing w:line="360" w:lineRule="auto"/>
        <w:rPr>
          <w:rFonts w:ascii="Arial" w:eastAsia="Arial Nova" w:hAnsi="Arial" w:cs="Arial"/>
          <w:b/>
          <w:bCs/>
          <w:color w:val="000000" w:themeColor="text1"/>
          <w:sz w:val="22"/>
          <w:szCs w:val="22"/>
          <w:u w:val="single"/>
          <w:lang w:val="en-GB"/>
        </w:rPr>
      </w:pPr>
    </w:p>
    <w:p w14:paraId="54A2AD6D" w14:textId="77777777" w:rsidR="00153FDC" w:rsidRDefault="00153FDC" w:rsidP="00026EB7">
      <w:pPr>
        <w:spacing w:line="360" w:lineRule="auto"/>
        <w:rPr>
          <w:rFonts w:ascii="Arial" w:eastAsia="Arial Nova" w:hAnsi="Arial" w:cs="Arial"/>
          <w:b/>
          <w:bCs/>
          <w:color w:val="000000" w:themeColor="text1"/>
          <w:sz w:val="22"/>
          <w:szCs w:val="22"/>
          <w:u w:val="single"/>
          <w:lang w:val="en-GB"/>
        </w:rPr>
      </w:pPr>
    </w:p>
    <w:p w14:paraId="548226AC" w14:textId="7EDF3935" w:rsidR="00026EB7" w:rsidRPr="00026EB7" w:rsidRDefault="00026EB7" w:rsidP="00026EB7">
      <w:pPr>
        <w:spacing w:line="360" w:lineRule="auto"/>
        <w:rPr>
          <w:rFonts w:ascii="Arial" w:eastAsia="Arial Nova" w:hAnsi="Arial" w:cs="Arial"/>
          <w:color w:val="000000" w:themeColor="text1"/>
          <w:sz w:val="22"/>
          <w:szCs w:val="22"/>
          <w:u w:val="single"/>
          <w:lang w:val="en-GB"/>
        </w:rPr>
      </w:pPr>
      <w:r w:rsidRPr="00026EB7">
        <w:rPr>
          <w:rFonts w:ascii="Arial" w:eastAsia="Arial Nova" w:hAnsi="Arial" w:cs="Arial"/>
          <w:b/>
          <w:bCs/>
          <w:color w:val="000000" w:themeColor="text1"/>
          <w:sz w:val="22"/>
          <w:szCs w:val="22"/>
          <w:u w:val="single"/>
          <w:lang w:val="en-GB"/>
        </w:rPr>
        <w:lastRenderedPageBreak/>
        <w:t>Action Plan</w:t>
      </w:r>
    </w:p>
    <w:p w14:paraId="20128A0D" w14:textId="4D8AB17F" w:rsidR="00026EB7" w:rsidRPr="00026EB7" w:rsidRDefault="00026EB7" w:rsidP="00026EB7">
      <w:pPr>
        <w:spacing w:line="360" w:lineRule="auto"/>
        <w:rPr>
          <w:rFonts w:ascii="Arial" w:eastAsia="Arial Nova" w:hAnsi="Arial" w:cs="Arial"/>
          <w:color w:val="000000" w:themeColor="text1"/>
          <w:sz w:val="22"/>
          <w:szCs w:val="22"/>
          <w:lang w:val="en-GB"/>
        </w:rPr>
      </w:pPr>
      <w:r w:rsidRPr="00026EB7">
        <w:rPr>
          <w:rFonts w:ascii="Arial" w:eastAsia="Arial Nova" w:hAnsi="Arial" w:cs="Arial"/>
          <w:color w:val="000000" w:themeColor="text1"/>
          <w:sz w:val="22"/>
          <w:szCs w:val="22"/>
          <w:lang w:val="en-GB"/>
        </w:rPr>
        <w:t xml:space="preserve">In the future, I plan to continue using reflective practice to improve my professional development. I also aim to further develop my leadership and communication skills by volunteering to lead team meetings or discussions where possible. </w:t>
      </w:r>
    </w:p>
    <w:p w14:paraId="5A14E964" w14:textId="77777777" w:rsidR="007D5E8D" w:rsidRDefault="007D5E8D" w:rsidP="00757F97">
      <w:pPr>
        <w:spacing w:line="360" w:lineRule="auto"/>
        <w:rPr>
          <w:rFonts w:ascii="Arial" w:eastAsia="Arial Nova" w:hAnsi="Arial" w:cs="Arial"/>
          <w:color w:val="000000" w:themeColor="text1"/>
          <w:sz w:val="44"/>
          <w:szCs w:val="44"/>
        </w:rPr>
      </w:pPr>
    </w:p>
    <w:p w14:paraId="23855A3F" w14:textId="77777777" w:rsidR="00633670" w:rsidRDefault="00633670" w:rsidP="00EA5C01">
      <w:pPr>
        <w:spacing w:line="360" w:lineRule="auto"/>
        <w:rPr>
          <w:rFonts w:ascii="Arial" w:eastAsia="Arial Nova" w:hAnsi="Arial" w:cs="Arial"/>
          <w:color w:val="000000" w:themeColor="text1"/>
          <w:sz w:val="44"/>
          <w:szCs w:val="44"/>
        </w:rPr>
      </w:pPr>
    </w:p>
    <w:p w14:paraId="7068741B" w14:textId="77777777" w:rsidR="002C1C80" w:rsidRDefault="002C1C80" w:rsidP="00EA5C01">
      <w:pPr>
        <w:spacing w:line="360" w:lineRule="auto"/>
        <w:rPr>
          <w:rFonts w:ascii="Arial" w:eastAsia="Arial Nova" w:hAnsi="Arial" w:cs="Arial"/>
          <w:color w:val="000000" w:themeColor="text1"/>
          <w:sz w:val="48"/>
          <w:szCs w:val="48"/>
        </w:rPr>
      </w:pPr>
    </w:p>
    <w:p w14:paraId="636B97BC" w14:textId="77777777" w:rsidR="002C1C80" w:rsidRDefault="002C1C80" w:rsidP="00EA5C01">
      <w:pPr>
        <w:spacing w:line="360" w:lineRule="auto"/>
        <w:rPr>
          <w:rFonts w:ascii="Arial" w:eastAsia="Arial Nova" w:hAnsi="Arial" w:cs="Arial"/>
          <w:color w:val="000000" w:themeColor="text1"/>
          <w:sz w:val="48"/>
          <w:szCs w:val="48"/>
        </w:rPr>
      </w:pPr>
    </w:p>
    <w:p w14:paraId="39782EDE" w14:textId="77777777" w:rsidR="002C1C80" w:rsidRDefault="002C1C80" w:rsidP="00EA5C01">
      <w:pPr>
        <w:spacing w:line="360" w:lineRule="auto"/>
        <w:rPr>
          <w:rFonts w:ascii="Arial" w:eastAsia="Arial Nova" w:hAnsi="Arial" w:cs="Arial"/>
          <w:color w:val="000000" w:themeColor="text1"/>
          <w:sz w:val="48"/>
          <w:szCs w:val="48"/>
        </w:rPr>
      </w:pPr>
    </w:p>
    <w:p w14:paraId="7C8FE922" w14:textId="77777777" w:rsidR="002C1C80" w:rsidRDefault="002C1C80" w:rsidP="00EA5C01">
      <w:pPr>
        <w:spacing w:line="360" w:lineRule="auto"/>
        <w:rPr>
          <w:rFonts w:ascii="Arial" w:eastAsia="Arial Nova" w:hAnsi="Arial" w:cs="Arial"/>
          <w:color w:val="000000" w:themeColor="text1"/>
          <w:sz w:val="48"/>
          <w:szCs w:val="48"/>
        </w:rPr>
      </w:pPr>
    </w:p>
    <w:p w14:paraId="0319C468" w14:textId="77777777" w:rsidR="002C1C80" w:rsidRDefault="002C1C80" w:rsidP="00EA5C01">
      <w:pPr>
        <w:spacing w:line="360" w:lineRule="auto"/>
        <w:rPr>
          <w:rFonts w:ascii="Arial" w:eastAsia="Arial Nova" w:hAnsi="Arial" w:cs="Arial"/>
          <w:color w:val="000000" w:themeColor="text1"/>
          <w:sz w:val="48"/>
          <w:szCs w:val="48"/>
        </w:rPr>
      </w:pPr>
    </w:p>
    <w:p w14:paraId="2F0BC63F" w14:textId="77777777" w:rsidR="009D64EC" w:rsidRDefault="009D64EC" w:rsidP="00EA5C01">
      <w:pPr>
        <w:spacing w:line="360" w:lineRule="auto"/>
        <w:rPr>
          <w:rFonts w:ascii="Arial" w:eastAsia="Arial Nova" w:hAnsi="Arial" w:cs="Arial"/>
          <w:color w:val="000000" w:themeColor="text1"/>
          <w:sz w:val="48"/>
          <w:szCs w:val="48"/>
        </w:rPr>
      </w:pPr>
    </w:p>
    <w:p w14:paraId="1AC71EF9" w14:textId="77777777" w:rsidR="009D64EC" w:rsidRDefault="009D64EC" w:rsidP="00EA5C01">
      <w:pPr>
        <w:spacing w:line="360" w:lineRule="auto"/>
        <w:rPr>
          <w:rFonts w:ascii="Arial" w:eastAsia="Arial Nova" w:hAnsi="Arial" w:cs="Arial"/>
          <w:color w:val="000000" w:themeColor="text1"/>
          <w:sz w:val="48"/>
          <w:szCs w:val="48"/>
        </w:rPr>
      </w:pPr>
    </w:p>
    <w:p w14:paraId="5283C4E9" w14:textId="77777777" w:rsidR="009D64EC" w:rsidRDefault="009D64EC" w:rsidP="00EA5C01">
      <w:pPr>
        <w:spacing w:line="360" w:lineRule="auto"/>
        <w:rPr>
          <w:rFonts w:ascii="Arial" w:eastAsia="Arial Nova" w:hAnsi="Arial" w:cs="Arial"/>
          <w:color w:val="000000" w:themeColor="text1"/>
          <w:sz w:val="48"/>
          <w:szCs w:val="48"/>
        </w:rPr>
      </w:pPr>
    </w:p>
    <w:p w14:paraId="51FFCB7F" w14:textId="77777777" w:rsidR="006A072A" w:rsidRDefault="006A072A" w:rsidP="00EA5C01">
      <w:pPr>
        <w:spacing w:line="360" w:lineRule="auto"/>
        <w:rPr>
          <w:rFonts w:ascii="Arial" w:eastAsia="Arial Nova" w:hAnsi="Arial" w:cs="Arial"/>
          <w:color w:val="000000" w:themeColor="text1"/>
          <w:sz w:val="48"/>
          <w:szCs w:val="48"/>
        </w:rPr>
      </w:pPr>
    </w:p>
    <w:p w14:paraId="5838B94D" w14:textId="059A75B2" w:rsidR="021F216E" w:rsidRDefault="3EA1690F" w:rsidP="00A229F7">
      <w:pPr>
        <w:spacing w:line="360" w:lineRule="auto"/>
        <w:rPr>
          <w:rFonts w:ascii="Arial" w:hAnsi="Arial" w:cs="Arial"/>
          <w:u w:val="single"/>
        </w:rPr>
      </w:pPr>
      <w:r w:rsidRPr="006A072A">
        <w:rPr>
          <w:rFonts w:ascii="Arial" w:eastAsia="Arial Nova" w:hAnsi="Arial" w:cs="Arial"/>
          <w:color w:val="000000" w:themeColor="text1"/>
          <w:sz w:val="48"/>
          <w:szCs w:val="48"/>
          <w:u w:val="single"/>
        </w:rPr>
        <w:lastRenderedPageBreak/>
        <w:t>Reference List</w:t>
      </w:r>
    </w:p>
    <w:p w14:paraId="66A57015"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Access2Learn (2018) </w:t>
      </w:r>
      <w:r w:rsidRPr="00153FDC">
        <w:rPr>
          <w:rFonts w:ascii="Arial" w:hAnsi="Arial" w:cs="Arial"/>
          <w:i/>
          <w:iCs/>
          <w:sz w:val="22"/>
          <w:szCs w:val="22"/>
          <w:lang w:val="en-GB"/>
        </w:rPr>
        <w:t>Diabetes awareness</w:t>
      </w:r>
      <w:r w:rsidRPr="00153FDC">
        <w:rPr>
          <w:rFonts w:ascii="Arial" w:hAnsi="Arial" w:cs="Arial"/>
          <w:sz w:val="22"/>
          <w:szCs w:val="22"/>
          <w:lang w:val="en-GB"/>
        </w:rPr>
        <w:t xml:space="preserve">. Available at: </w:t>
      </w:r>
      <w:hyperlink r:id="rId9" w:tgtFrame="_new" w:history="1">
        <w:r w:rsidRPr="00153FDC">
          <w:rPr>
            <w:rStyle w:val="Hyperlink"/>
            <w:rFonts w:ascii="Arial" w:hAnsi="Arial" w:cs="Arial"/>
            <w:sz w:val="22"/>
            <w:szCs w:val="22"/>
            <w:u w:val="none"/>
            <w:lang w:val="en-GB"/>
          </w:rPr>
          <w:t>https://www.access2learn.co.uk/diabetes-awareness/</w:t>
        </w:r>
      </w:hyperlink>
      <w:r w:rsidRPr="00153FDC">
        <w:rPr>
          <w:rFonts w:ascii="Arial" w:hAnsi="Arial" w:cs="Arial"/>
          <w:sz w:val="22"/>
          <w:szCs w:val="22"/>
          <w:lang w:val="en-GB"/>
        </w:rPr>
        <w:t xml:space="preserve"> (Accessed: 7 March 2026).</w:t>
      </w:r>
    </w:p>
    <w:p w14:paraId="73C9C232"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Care Quality Commission (2023) </w:t>
      </w:r>
      <w:r w:rsidRPr="00153FDC">
        <w:rPr>
          <w:rFonts w:ascii="Arial" w:hAnsi="Arial" w:cs="Arial"/>
          <w:i/>
          <w:iCs/>
          <w:sz w:val="22"/>
          <w:szCs w:val="22"/>
          <w:lang w:val="en-GB"/>
        </w:rPr>
        <w:t>Regulation 14: Meeting nutritional and hydration needs</w:t>
      </w:r>
      <w:r w:rsidRPr="00153FDC">
        <w:rPr>
          <w:rFonts w:ascii="Arial" w:hAnsi="Arial" w:cs="Arial"/>
          <w:sz w:val="22"/>
          <w:szCs w:val="22"/>
          <w:lang w:val="en-GB"/>
        </w:rPr>
        <w:t xml:space="preserve">. Available at: </w:t>
      </w:r>
      <w:hyperlink r:id="rId10" w:tgtFrame="_new" w:history="1">
        <w:r w:rsidRPr="00153FDC">
          <w:rPr>
            <w:rStyle w:val="Hyperlink"/>
            <w:rFonts w:ascii="Arial" w:hAnsi="Arial" w:cs="Arial"/>
            <w:sz w:val="22"/>
            <w:szCs w:val="22"/>
            <w:u w:val="none"/>
            <w:lang w:val="en-GB"/>
          </w:rPr>
          <w:t>https://www.cqc.org.uk/guidance-providers/regulations-enforcement/regulation-14-meeting-nutritional-and-hydration-needs</w:t>
        </w:r>
      </w:hyperlink>
      <w:r w:rsidRPr="00153FDC">
        <w:rPr>
          <w:rFonts w:ascii="Arial" w:hAnsi="Arial" w:cs="Arial"/>
          <w:sz w:val="22"/>
          <w:szCs w:val="22"/>
          <w:lang w:val="en-GB"/>
        </w:rPr>
        <w:t xml:space="preserve"> (Accessed: 6 March 2026).</w:t>
      </w:r>
    </w:p>
    <w:p w14:paraId="1E2BFFF0"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Cowin, L.S., Johnson, M., Wilson, I. and Borgese, K. (2013) ‘The psychometric properties of five professional identity measures in a sample of nursing students’, </w:t>
      </w:r>
      <w:r w:rsidRPr="00153FDC">
        <w:rPr>
          <w:rFonts w:ascii="Arial" w:hAnsi="Arial" w:cs="Arial"/>
          <w:i/>
          <w:iCs/>
          <w:sz w:val="22"/>
          <w:szCs w:val="22"/>
          <w:lang w:val="en-GB"/>
        </w:rPr>
        <w:t>Nurse Education Today</w:t>
      </w:r>
      <w:r w:rsidRPr="00153FDC">
        <w:rPr>
          <w:rFonts w:ascii="Arial" w:hAnsi="Arial" w:cs="Arial"/>
          <w:sz w:val="22"/>
          <w:szCs w:val="22"/>
          <w:lang w:val="en-GB"/>
        </w:rPr>
        <w:t>, 33(6), pp. 608–613.</w:t>
      </w:r>
    </w:p>
    <w:p w14:paraId="190652C3"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Diabetes UK (2024) </w:t>
      </w:r>
      <w:r w:rsidRPr="00153FDC">
        <w:rPr>
          <w:rFonts w:ascii="Arial" w:hAnsi="Arial" w:cs="Arial"/>
          <w:i/>
          <w:iCs/>
          <w:sz w:val="22"/>
          <w:szCs w:val="22"/>
          <w:lang w:val="en-GB"/>
        </w:rPr>
        <w:t>The hidden cost: cost of living and diabetes</w:t>
      </w:r>
      <w:r w:rsidRPr="00153FDC">
        <w:rPr>
          <w:rFonts w:ascii="Arial" w:hAnsi="Arial" w:cs="Arial"/>
          <w:sz w:val="22"/>
          <w:szCs w:val="22"/>
          <w:lang w:val="en-GB"/>
        </w:rPr>
        <w:t xml:space="preserve">. Available at: </w:t>
      </w:r>
      <w:hyperlink r:id="rId11" w:tgtFrame="_new" w:history="1">
        <w:r w:rsidRPr="00153FDC">
          <w:rPr>
            <w:rStyle w:val="Hyperlink"/>
            <w:rFonts w:ascii="Arial" w:hAnsi="Arial" w:cs="Arial"/>
            <w:sz w:val="22"/>
            <w:szCs w:val="22"/>
            <w:u w:val="none"/>
            <w:lang w:val="en-GB"/>
          </w:rPr>
          <w:t>https://www.diabetes.org.uk/support-us/campaign/cost-of-living-impacting-diabetes</w:t>
        </w:r>
      </w:hyperlink>
      <w:r w:rsidRPr="00153FDC">
        <w:rPr>
          <w:rFonts w:ascii="Arial" w:hAnsi="Arial" w:cs="Arial"/>
          <w:sz w:val="22"/>
          <w:szCs w:val="22"/>
          <w:lang w:val="en-GB"/>
        </w:rPr>
        <w:t xml:space="preserve"> (Accessed: 10 February 2026).</w:t>
      </w:r>
    </w:p>
    <w:p w14:paraId="22A1BBA3"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Diabetes UK (2025a) </w:t>
      </w:r>
      <w:r w:rsidRPr="00153FDC">
        <w:rPr>
          <w:rFonts w:ascii="Arial" w:hAnsi="Arial" w:cs="Arial"/>
          <w:i/>
          <w:iCs/>
          <w:sz w:val="22"/>
          <w:szCs w:val="22"/>
          <w:lang w:val="en-GB"/>
        </w:rPr>
        <w:t>How many people in the UK have diabetes?</w:t>
      </w:r>
      <w:r w:rsidRPr="00153FDC">
        <w:rPr>
          <w:rFonts w:ascii="Arial" w:hAnsi="Arial" w:cs="Arial"/>
          <w:sz w:val="22"/>
          <w:szCs w:val="22"/>
          <w:lang w:val="en-GB"/>
        </w:rPr>
        <w:t xml:space="preserve"> Available at: </w:t>
      </w:r>
      <w:hyperlink r:id="rId12" w:tgtFrame="_new" w:history="1">
        <w:r w:rsidRPr="00153FDC">
          <w:rPr>
            <w:rStyle w:val="Hyperlink"/>
            <w:rFonts w:ascii="Arial" w:hAnsi="Arial" w:cs="Arial"/>
            <w:sz w:val="22"/>
            <w:szCs w:val="22"/>
            <w:u w:val="none"/>
            <w:lang w:val="en-GB"/>
          </w:rPr>
          <w:t>https://www.diabetes.org.uk/about-us/about-the-charity/our-strategy/statistics</w:t>
        </w:r>
      </w:hyperlink>
      <w:r w:rsidRPr="00153FDC">
        <w:rPr>
          <w:rFonts w:ascii="Arial" w:hAnsi="Arial" w:cs="Arial"/>
          <w:sz w:val="22"/>
          <w:szCs w:val="22"/>
          <w:lang w:val="en-GB"/>
        </w:rPr>
        <w:t xml:space="preserve"> (Accessed: 10 February 2026).</w:t>
      </w:r>
    </w:p>
    <w:p w14:paraId="31A829EB"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Diabetes UK (2025b) </w:t>
      </w:r>
      <w:r w:rsidRPr="00153FDC">
        <w:rPr>
          <w:rFonts w:ascii="Arial" w:hAnsi="Arial" w:cs="Arial"/>
          <w:i/>
          <w:iCs/>
          <w:sz w:val="22"/>
          <w:szCs w:val="22"/>
          <w:lang w:val="en-GB"/>
        </w:rPr>
        <w:t>Tackling inequity strategy</w:t>
      </w:r>
      <w:r w:rsidRPr="00153FDC">
        <w:rPr>
          <w:rFonts w:ascii="Arial" w:hAnsi="Arial" w:cs="Arial"/>
          <w:sz w:val="22"/>
          <w:szCs w:val="22"/>
          <w:lang w:val="en-GB"/>
        </w:rPr>
        <w:t xml:space="preserve">. Available at: </w:t>
      </w:r>
      <w:hyperlink r:id="rId13" w:tgtFrame="_new" w:history="1">
        <w:r w:rsidRPr="00153FDC">
          <w:rPr>
            <w:rStyle w:val="Hyperlink"/>
            <w:rFonts w:ascii="Arial" w:hAnsi="Arial" w:cs="Arial"/>
            <w:sz w:val="22"/>
            <w:szCs w:val="22"/>
            <w:u w:val="none"/>
            <w:lang w:val="en-GB"/>
          </w:rPr>
          <w:t>https://www.diabetes.org.uk/about-us/our-impact/tackling-inequity-strategy</w:t>
        </w:r>
      </w:hyperlink>
      <w:r w:rsidRPr="00153FDC">
        <w:rPr>
          <w:rFonts w:ascii="Arial" w:hAnsi="Arial" w:cs="Arial"/>
          <w:sz w:val="22"/>
          <w:szCs w:val="22"/>
          <w:lang w:val="en-GB"/>
        </w:rPr>
        <w:t xml:space="preserve"> (Accessed: 10 February 2026).</w:t>
      </w:r>
    </w:p>
    <w:p w14:paraId="1B5CDDB6"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Gibbs, G. (1988) </w:t>
      </w:r>
      <w:r w:rsidRPr="00153FDC">
        <w:rPr>
          <w:rFonts w:ascii="Arial" w:hAnsi="Arial" w:cs="Arial"/>
          <w:i/>
          <w:iCs/>
          <w:sz w:val="22"/>
          <w:szCs w:val="22"/>
          <w:lang w:val="en-GB"/>
        </w:rPr>
        <w:t>Learning by doing: A guide to teaching and learning methods</w:t>
      </w:r>
      <w:r w:rsidRPr="00153FDC">
        <w:rPr>
          <w:rFonts w:ascii="Arial" w:hAnsi="Arial" w:cs="Arial"/>
          <w:sz w:val="22"/>
          <w:szCs w:val="22"/>
          <w:lang w:val="en-GB"/>
        </w:rPr>
        <w:t>. Oxford: Oxford Polytechnic.</w:t>
      </w:r>
    </w:p>
    <w:p w14:paraId="54B25194"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Ideal Diabetes (2019) </w:t>
      </w:r>
      <w:r w:rsidRPr="00153FDC">
        <w:rPr>
          <w:rFonts w:ascii="Arial" w:hAnsi="Arial" w:cs="Arial"/>
          <w:i/>
          <w:iCs/>
          <w:sz w:val="22"/>
          <w:szCs w:val="22"/>
          <w:lang w:val="en-GB"/>
        </w:rPr>
        <w:t>Current challenges in diabetes care</w:t>
      </w:r>
      <w:r w:rsidRPr="00153FDC">
        <w:rPr>
          <w:rFonts w:ascii="Arial" w:hAnsi="Arial" w:cs="Arial"/>
          <w:sz w:val="22"/>
          <w:szCs w:val="22"/>
          <w:lang w:val="en-GB"/>
        </w:rPr>
        <w:t>.</w:t>
      </w:r>
    </w:p>
    <w:p w14:paraId="57F07906"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MBA Management Models (2021) </w:t>
      </w:r>
      <w:r w:rsidRPr="00153FDC">
        <w:rPr>
          <w:rFonts w:ascii="Arial" w:hAnsi="Arial" w:cs="Arial"/>
          <w:i/>
          <w:iCs/>
          <w:sz w:val="22"/>
          <w:szCs w:val="22"/>
          <w:lang w:val="en-GB"/>
        </w:rPr>
        <w:t>Lewin’s three-step change model</w:t>
      </w:r>
      <w:r w:rsidRPr="00153FDC">
        <w:rPr>
          <w:rFonts w:ascii="Arial" w:hAnsi="Arial" w:cs="Arial"/>
          <w:sz w:val="22"/>
          <w:szCs w:val="22"/>
          <w:lang w:val="en-GB"/>
        </w:rPr>
        <w:t xml:space="preserve">. Available at: </w:t>
      </w:r>
      <w:hyperlink r:id="rId14" w:tgtFrame="_new" w:history="1">
        <w:r w:rsidRPr="00153FDC">
          <w:rPr>
            <w:rStyle w:val="Hyperlink"/>
            <w:rFonts w:ascii="Arial" w:hAnsi="Arial" w:cs="Arial"/>
            <w:sz w:val="22"/>
            <w:szCs w:val="22"/>
            <w:u w:val="none"/>
            <w:lang w:val="en-GB"/>
          </w:rPr>
          <w:t>https://www.mbamanagementmodels.com/lewins-three-step-change-model/</w:t>
        </w:r>
      </w:hyperlink>
      <w:r w:rsidRPr="00153FDC">
        <w:rPr>
          <w:rFonts w:ascii="Arial" w:hAnsi="Arial" w:cs="Arial"/>
          <w:sz w:val="22"/>
          <w:szCs w:val="22"/>
          <w:lang w:val="en-GB"/>
        </w:rPr>
        <w:t xml:space="preserve"> (Accessed: 7 March 2026).</w:t>
      </w:r>
    </w:p>
    <w:p w14:paraId="3F5FC85A"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National Institute for Health and Care Excellence (2017) </w:t>
      </w:r>
      <w:r w:rsidRPr="00153FDC">
        <w:rPr>
          <w:rFonts w:ascii="Arial" w:hAnsi="Arial" w:cs="Arial"/>
          <w:i/>
          <w:iCs/>
          <w:sz w:val="22"/>
          <w:szCs w:val="22"/>
          <w:lang w:val="en-GB"/>
        </w:rPr>
        <w:t>Nutrition support for adults: oral nutrition support, enteral tube feeding and parenteral nutrition</w:t>
      </w:r>
      <w:r w:rsidRPr="00153FDC">
        <w:rPr>
          <w:rFonts w:ascii="Arial" w:hAnsi="Arial" w:cs="Arial"/>
          <w:sz w:val="22"/>
          <w:szCs w:val="22"/>
          <w:lang w:val="en-GB"/>
        </w:rPr>
        <w:t xml:space="preserve">. Available at: </w:t>
      </w:r>
      <w:hyperlink r:id="rId15" w:tgtFrame="_new" w:history="1">
        <w:r w:rsidRPr="00153FDC">
          <w:rPr>
            <w:rStyle w:val="Hyperlink"/>
            <w:rFonts w:ascii="Arial" w:hAnsi="Arial" w:cs="Arial"/>
            <w:sz w:val="22"/>
            <w:szCs w:val="22"/>
            <w:u w:val="none"/>
            <w:lang w:val="en-GB"/>
          </w:rPr>
          <w:t>https://www.nice.org.uk/guidance</w:t>
        </w:r>
      </w:hyperlink>
      <w:r w:rsidRPr="00153FDC">
        <w:rPr>
          <w:rFonts w:ascii="Arial" w:hAnsi="Arial" w:cs="Arial"/>
          <w:sz w:val="22"/>
          <w:szCs w:val="22"/>
          <w:lang w:val="en-GB"/>
        </w:rPr>
        <w:t xml:space="preserve"> (Accessed: 6 March 2026).</w:t>
      </w:r>
    </w:p>
    <w:p w14:paraId="5895F11F"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lastRenderedPageBreak/>
        <w:t xml:space="preserve">NHS England (2023) </w:t>
      </w:r>
      <w:r w:rsidRPr="00153FDC">
        <w:rPr>
          <w:rFonts w:ascii="Arial" w:hAnsi="Arial" w:cs="Arial"/>
          <w:i/>
          <w:iCs/>
          <w:sz w:val="22"/>
          <w:szCs w:val="22"/>
          <w:lang w:val="en-GB"/>
        </w:rPr>
        <w:t>Diabetes care and workforce development</w:t>
      </w:r>
      <w:r w:rsidRPr="00153FDC">
        <w:rPr>
          <w:rFonts w:ascii="Arial" w:hAnsi="Arial" w:cs="Arial"/>
          <w:sz w:val="22"/>
          <w:szCs w:val="22"/>
          <w:lang w:val="en-GB"/>
        </w:rPr>
        <w:t xml:space="preserve">. Available at: </w:t>
      </w:r>
      <w:hyperlink r:id="rId16" w:tgtFrame="_new" w:history="1">
        <w:r w:rsidRPr="00153FDC">
          <w:rPr>
            <w:rStyle w:val="Hyperlink"/>
            <w:rFonts w:ascii="Arial" w:hAnsi="Arial" w:cs="Arial"/>
            <w:sz w:val="22"/>
            <w:szCs w:val="22"/>
            <w:u w:val="none"/>
            <w:lang w:val="en-GB"/>
          </w:rPr>
          <w:t>https://www.england.nhs.uk</w:t>
        </w:r>
      </w:hyperlink>
      <w:r w:rsidRPr="00153FDC">
        <w:rPr>
          <w:rFonts w:ascii="Arial" w:hAnsi="Arial" w:cs="Arial"/>
          <w:sz w:val="22"/>
          <w:szCs w:val="22"/>
          <w:lang w:val="en-GB"/>
        </w:rPr>
        <w:t xml:space="preserve"> (Accessed: 6 March 2026).</w:t>
      </w:r>
    </w:p>
    <w:p w14:paraId="0B501698"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NHS England (2024a) </w:t>
      </w:r>
      <w:r w:rsidRPr="00153FDC">
        <w:rPr>
          <w:rFonts w:ascii="Arial" w:hAnsi="Arial" w:cs="Arial"/>
          <w:i/>
          <w:iCs/>
          <w:sz w:val="22"/>
          <w:szCs w:val="22"/>
          <w:lang w:val="en-GB"/>
        </w:rPr>
        <w:t>NHS Diabetes Prevention Programme</w:t>
      </w:r>
      <w:r w:rsidRPr="00153FDC">
        <w:rPr>
          <w:rFonts w:ascii="Arial" w:hAnsi="Arial" w:cs="Arial"/>
          <w:sz w:val="22"/>
          <w:szCs w:val="22"/>
          <w:lang w:val="en-GB"/>
        </w:rPr>
        <w:t xml:space="preserve">. Available at: </w:t>
      </w:r>
      <w:hyperlink r:id="rId17" w:tgtFrame="_new" w:history="1">
        <w:r w:rsidRPr="00153FDC">
          <w:rPr>
            <w:rStyle w:val="Hyperlink"/>
            <w:rFonts w:ascii="Arial" w:hAnsi="Arial" w:cs="Arial"/>
            <w:sz w:val="22"/>
            <w:szCs w:val="22"/>
            <w:u w:val="none"/>
            <w:lang w:val="en-GB"/>
          </w:rPr>
          <w:t>https://www.england.nhs.uk</w:t>
        </w:r>
      </w:hyperlink>
      <w:r w:rsidRPr="00153FDC">
        <w:rPr>
          <w:rFonts w:ascii="Arial" w:hAnsi="Arial" w:cs="Arial"/>
          <w:sz w:val="22"/>
          <w:szCs w:val="22"/>
          <w:lang w:val="en-GB"/>
        </w:rPr>
        <w:t xml:space="preserve"> (Accessed: 6 March 2026).</w:t>
      </w:r>
    </w:p>
    <w:p w14:paraId="1A7F8104"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NHS England (2024b) </w:t>
      </w:r>
      <w:r w:rsidRPr="00153FDC">
        <w:rPr>
          <w:rFonts w:ascii="Arial" w:hAnsi="Arial" w:cs="Arial"/>
          <w:i/>
          <w:iCs/>
          <w:sz w:val="22"/>
          <w:szCs w:val="22"/>
          <w:lang w:val="en-GB"/>
        </w:rPr>
        <w:t>10 key characteristics of good nutrition and hydration care</w:t>
      </w:r>
      <w:r w:rsidRPr="00153FDC">
        <w:rPr>
          <w:rFonts w:ascii="Arial" w:hAnsi="Arial" w:cs="Arial"/>
          <w:sz w:val="22"/>
          <w:szCs w:val="22"/>
          <w:lang w:val="en-GB"/>
        </w:rPr>
        <w:t xml:space="preserve">. Available at: </w:t>
      </w:r>
      <w:hyperlink r:id="rId18" w:tgtFrame="_new" w:history="1">
        <w:r w:rsidRPr="00153FDC">
          <w:rPr>
            <w:rStyle w:val="Hyperlink"/>
            <w:rFonts w:ascii="Arial" w:hAnsi="Arial" w:cs="Arial"/>
            <w:sz w:val="22"/>
            <w:szCs w:val="22"/>
            <w:u w:val="none"/>
            <w:lang w:val="en-GB"/>
          </w:rPr>
          <w:t>https://www.england.nhs.uk/commissioning/nut-hyd/10-key-characteristics/</w:t>
        </w:r>
      </w:hyperlink>
      <w:r w:rsidRPr="00153FDC">
        <w:rPr>
          <w:rFonts w:ascii="Arial" w:hAnsi="Arial" w:cs="Arial"/>
          <w:sz w:val="22"/>
          <w:szCs w:val="22"/>
          <w:lang w:val="en-GB"/>
        </w:rPr>
        <w:t xml:space="preserve"> (Accessed: 6 March 2026).</w:t>
      </w:r>
    </w:p>
    <w:p w14:paraId="288527FC"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Nursing and Midwifery Council (2018) </w:t>
      </w:r>
      <w:r w:rsidRPr="00153FDC">
        <w:rPr>
          <w:rFonts w:ascii="Arial" w:hAnsi="Arial" w:cs="Arial"/>
          <w:i/>
          <w:iCs/>
          <w:sz w:val="22"/>
          <w:szCs w:val="22"/>
          <w:lang w:val="en-GB"/>
        </w:rPr>
        <w:t>The Code: Professional standards of practice and behaviour for nurses, midwives and nursing associates</w:t>
      </w:r>
      <w:r w:rsidRPr="00153FDC">
        <w:rPr>
          <w:rFonts w:ascii="Arial" w:hAnsi="Arial" w:cs="Arial"/>
          <w:sz w:val="22"/>
          <w:szCs w:val="22"/>
          <w:lang w:val="en-GB"/>
        </w:rPr>
        <w:t>. London: NMC.</w:t>
      </w:r>
    </w:p>
    <w:p w14:paraId="175BA480"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Peters, T. (1997) ‘The brand called you’, </w:t>
      </w:r>
      <w:r w:rsidRPr="00153FDC">
        <w:rPr>
          <w:rFonts w:ascii="Arial" w:hAnsi="Arial" w:cs="Arial"/>
          <w:i/>
          <w:iCs/>
          <w:sz w:val="22"/>
          <w:szCs w:val="22"/>
          <w:lang w:val="en-GB"/>
        </w:rPr>
        <w:t>Fast Company</w:t>
      </w:r>
      <w:r w:rsidRPr="00153FDC">
        <w:rPr>
          <w:rFonts w:ascii="Arial" w:hAnsi="Arial" w:cs="Arial"/>
          <w:sz w:val="22"/>
          <w:szCs w:val="22"/>
          <w:lang w:val="en-GB"/>
        </w:rPr>
        <w:t>, 10, pp. 83–90.</w:t>
      </w:r>
    </w:p>
    <w:p w14:paraId="31C26D96"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Price, S. and Reichert, C. (2017) ‘The importance of continuing professional development to career satisfaction and patient care’, </w:t>
      </w:r>
      <w:r w:rsidRPr="00153FDC">
        <w:rPr>
          <w:rFonts w:ascii="Arial" w:hAnsi="Arial" w:cs="Arial"/>
          <w:i/>
          <w:iCs/>
          <w:sz w:val="22"/>
          <w:szCs w:val="22"/>
          <w:lang w:val="en-GB"/>
        </w:rPr>
        <w:t>Nursing Management</w:t>
      </w:r>
      <w:r w:rsidRPr="00153FDC">
        <w:rPr>
          <w:rFonts w:ascii="Arial" w:hAnsi="Arial" w:cs="Arial"/>
          <w:sz w:val="22"/>
          <w:szCs w:val="22"/>
          <w:lang w:val="en-GB"/>
        </w:rPr>
        <w:t>, 24(6), pp. 40–46.</w:t>
      </w:r>
    </w:p>
    <w:p w14:paraId="0AF2D7FB"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Royal College of Nursing (2021) </w:t>
      </w:r>
      <w:r w:rsidRPr="00153FDC">
        <w:rPr>
          <w:rFonts w:ascii="Arial" w:hAnsi="Arial" w:cs="Arial"/>
          <w:i/>
          <w:iCs/>
          <w:sz w:val="22"/>
          <w:szCs w:val="22"/>
          <w:lang w:val="en-GB"/>
        </w:rPr>
        <w:t>Health, safety and wellbeing at work for nurses and midwives</w:t>
      </w:r>
      <w:r w:rsidRPr="00153FDC">
        <w:rPr>
          <w:rFonts w:ascii="Arial" w:hAnsi="Arial" w:cs="Arial"/>
          <w:sz w:val="22"/>
          <w:szCs w:val="22"/>
          <w:lang w:val="en-GB"/>
        </w:rPr>
        <w:t>. London: RCN.</w:t>
      </w:r>
    </w:p>
    <w:p w14:paraId="21546C69"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The Guardian (2025) ‘Almost a third of deaths from heart disease in England occur in diabetes patients’. Available at: </w:t>
      </w:r>
      <w:hyperlink r:id="rId19" w:tgtFrame="_new" w:history="1">
        <w:r w:rsidRPr="00153FDC">
          <w:rPr>
            <w:rStyle w:val="Hyperlink"/>
            <w:rFonts w:ascii="Arial" w:hAnsi="Arial" w:cs="Arial"/>
            <w:sz w:val="22"/>
            <w:szCs w:val="22"/>
            <w:u w:val="none"/>
            <w:lang w:val="en-GB"/>
          </w:rPr>
          <w:t>https://www.theguardian.com/society/2025/may/14/almost-a-third-of-deaths-from-heart-disease-in-england-occur-in-diabetes-patients-report-finds</w:t>
        </w:r>
      </w:hyperlink>
      <w:r w:rsidRPr="00153FDC">
        <w:rPr>
          <w:rFonts w:ascii="Arial" w:hAnsi="Arial" w:cs="Arial"/>
          <w:sz w:val="22"/>
          <w:szCs w:val="22"/>
          <w:lang w:val="en-GB"/>
        </w:rPr>
        <w:t xml:space="preserve"> (Accessed: 10 February 2026).</w:t>
      </w:r>
    </w:p>
    <w:p w14:paraId="3ECFC2C6" w14:textId="77777777" w:rsidR="00153FDC" w:rsidRPr="00153FDC" w:rsidRDefault="00153FDC" w:rsidP="00153FDC">
      <w:pPr>
        <w:spacing w:line="360" w:lineRule="auto"/>
        <w:rPr>
          <w:rFonts w:ascii="Arial" w:hAnsi="Arial" w:cs="Arial"/>
          <w:sz w:val="22"/>
          <w:szCs w:val="22"/>
          <w:lang w:val="en-GB"/>
        </w:rPr>
      </w:pPr>
      <w:r w:rsidRPr="00153FDC">
        <w:rPr>
          <w:rFonts w:ascii="Arial" w:hAnsi="Arial" w:cs="Arial"/>
          <w:sz w:val="22"/>
          <w:szCs w:val="22"/>
          <w:lang w:val="en-GB"/>
        </w:rPr>
        <w:t xml:space="preserve">World Health Organization (2023) </w:t>
      </w:r>
      <w:r w:rsidRPr="00153FDC">
        <w:rPr>
          <w:rFonts w:ascii="Arial" w:hAnsi="Arial" w:cs="Arial"/>
          <w:i/>
          <w:iCs/>
          <w:sz w:val="22"/>
          <w:szCs w:val="22"/>
          <w:lang w:val="en-GB"/>
        </w:rPr>
        <w:t>Diabetes</w:t>
      </w:r>
      <w:r w:rsidRPr="00153FDC">
        <w:rPr>
          <w:rFonts w:ascii="Arial" w:hAnsi="Arial" w:cs="Arial"/>
          <w:sz w:val="22"/>
          <w:szCs w:val="22"/>
          <w:lang w:val="en-GB"/>
        </w:rPr>
        <w:t xml:space="preserve">. Available at: </w:t>
      </w:r>
      <w:hyperlink r:id="rId20" w:tgtFrame="_new" w:history="1">
        <w:r w:rsidRPr="00153FDC">
          <w:rPr>
            <w:rStyle w:val="Hyperlink"/>
            <w:rFonts w:ascii="Arial" w:hAnsi="Arial" w:cs="Arial"/>
            <w:sz w:val="22"/>
            <w:szCs w:val="22"/>
            <w:u w:val="none"/>
            <w:lang w:val="en-GB"/>
          </w:rPr>
          <w:t>https://www.who.int/news-room/fact-sheets/detail/diabetes</w:t>
        </w:r>
      </w:hyperlink>
      <w:r w:rsidRPr="00153FDC">
        <w:rPr>
          <w:rFonts w:ascii="Arial" w:hAnsi="Arial" w:cs="Arial"/>
          <w:sz w:val="22"/>
          <w:szCs w:val="22"/>
          <w:lang w:val="en-GB"/>
        </w:rPr>
        <w:t xml:space="preserve"> (Accessed: 10 February 2026).</w:t>
      </w:r>
    </w:p>
    <w:p w14:paraId="0BF3407C" w14:textId="77777777" w:rsidR="00A229F7" w:rsidRPr="00A229F7" w:rsidRDefault="00A229F7" w:rsidP="00A229F7">
      <w:pPr>
        <w:spacing w:line="360" w:lineRule="auto"/>
        <w:rPr>
          <w:rFonts w:ascii="Arial" w:hAnsi="Arial" w:cs="Arial"/>
          <w:u w:val="single"/>
        </w:rPr>
      </w:pPr>
    </w:p>
    <w:p w14:paraId="42B9099D" w14:textId="61B09283" w:rsidR="021F216E" w:rsidRPr="0093689A" w:rsidRDefault="021F216E" w:rsidP="021F216E">
      <w:pPr>
        <w:rPr>
          <w:rFonts w:ascii="Arial" w:eastAsia="Aptos" w:hAnsi="Arial" w:cs="Arial"/>
          <w:color w:val="000000" w:themeColor="text1"/>
        </w:rPr>
      </w:pPr>
    </w:p>
    <w:p w14:paraId="5ADAB55E" w14:textId="2D018DD8" w:rsidR="021F216E" w:rsidRPr="0093689A" w:rsidRDefault="021F216E" w:rsidP="021F216E">
      <w:pPr>
        <w:rPr>
          <w:rFonts w:ascii="Arial" w:eastAsia="Aptos" w:hAnsi="Arial" w:cs="Arial"/>
          <w:color w:val="000000" w:themeColor="text1"/>
        </w:rPr>
      </w:pPr>
    </w:p>
    <w:p w14:paraId="6FB9AA9B" w14:textId="7E6A8AEF" w:rsidR="021F216E" w:rsidRPr="0093689A" w:rsidRDefault="021F216E" w:rsidP="021F216E">
      <w:pPr>
        <w:rPr>
          <w:rFonts w:ascii="Arial" w:hAnsi="Arial" w:cs="Arial"/>
          <w:sz w:val="44"/>
          <w:szCs w:val="44"/>
        </w:rPr>
      </w:pPr>
    </w:p>
    <w:sectPr w:rsidR="021F216E" w:rsidRPr="0093689A">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EAE5B5" w14:textId="77777777" w:rsidR="009E7C14" w:rsidRDefault="009E7C14">
      <w:pPr>
        <w:spacing w:after="0" w:line="240" w:lineRule="auto"/>
      </w:pPr>
    </w:p>
  </w:endnote>
  <w:endnote w:type="continuationSeparator" w:id="0">
    <w:p w14:paraId="6D09E74E" w14:textId="77777777" w:rsidR="009E7C14" w:rsidRDefault="009E7C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D9CFE" w14:textId="77777777" w:rsidR="009E7C14" w:rsidRDefault="009E7C14">
      <w:pPr>
        <w:spacing w:after="0" w:line="240" w:lineRule="auto"/>
      </w:pPr>
    </w:p>
  </w:footnote>
  <w:footnote w:type="continuationSeparator" w:id="0">
    <w:p w14:paraId="3707F2ED" w14:textId="77777777" w:rsidR="009E7C14" w:rsidRDefault="009E7C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0554DEA"/>
    <w:multiLevelType w:val="hybridMultilevel"/>
    <w:tmpl w:val="9C3053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17359789">
    <w:abstractNumId w:val="0"/>
  </w:num>
  <w:num w:numId="2" w16cid:durableId="1670451385">
    <w:abstractNumId w:val="2"/>
  </w:num>
  <w:num w:numId="3" w16cid:durableId="1418599781">
    <w:abstractNumId w:val="1"/>
  </w:num>
  <w:num w:numId="4" w16cid:durableId="11579150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D7F"/>
    <w:rsid w:val="00012327"/>
    <w:rsid w:val="00014134"/>
    <w:rsid w:val="00026EB7"/>
    <w:rsid w:val="0003384A"/>
    <w:rsid w:val="00041BFC"/>
    <w:rsid w:val="000455A5"/>
    <w:rsid w:val="00046495"/>
    <w:rsid w:val="00047DBB"/>
    <w:rsid w:val="00053045"/>
    <w:rsid w:val="00056AB7"/>
    <w:rsid w:val="00057AB2"/>
    <w:rsid w:val="00063640"/>
    <w:rsid w:val="00067B8E"/>
    <w:rsid w:val="00070ADA"/>
    <w:rsid w:val="00073AB9"/>
    <w:rsid w:val="00084C00"/>
    <w:rsid w:val="000A77E4"/>
    <w:rsid w:val="000B13BA"/>
    <w:rsid w:val="000C3387"/>
    <w:rsid w:val="000E11F8"/>
    <w:rsid w:val="000E12BB"/>
    <w:rsid w:val="000F79D5"/>
    <w:rsid w:val="001147E4"/>
    <w:rsid w:val="00153FDC"/>
    <w:rsid w:val="001D238B"/>
    <w:rsid w:val="001D2491"/>
    <w:rsid w:val="001E11BE"/>
    <w:rsid w:val="001E6F1E"/>
    <w:rsid w:val="001E7894"/>
    <w:rsid w:val="001E79BC"/>
    <w:rsid w:val="001F0C1B"/>
    <w:rsid w:val="001F1309"/>
    <w:rsid w:val="00235568"/>
    <w:rsid w:val="002432BB"/>
    <w:rsid w:val="00244C8A"/>
    <w:rsid w:val="00275C80"/>
    <w:rsid w:val="00287447"/>
    <w:rsid w:val="00293305"/>
    <w:rsid w:val="002A1E51"/>
    <w:rsid w:val="002A6062"/>
    <w:rsid w:val="002B38BE"/>
    <w:rsid w:val="002B472F"/>
    <w:rsid w:val="002C1C80"/>
    <w:rsid w:val="002D0C67"/>
    <w:rsid w:val="002D41C7"/>
    <w:rsid w:val="002E1CAE"/>
    <w:rsid w:val="002F0A58"/>
    <w:rsid w:val="003075D7"/>
    <w:rsid w:val="00313544"/>
    <w:rsid w:val="0033066C"/>
    <w:rsid w:val="00331364"/>
    <w:rsid w:val="00332155"/>
    <w:rsid w:val="00337FF6"/>
    <w:rsid w:val="0034254E"/>
    <w:rsid w:val="00355E4D"/>
    <w:rsid w:val="003643D8"/>
    <w:rsid w:val="003A297D"/>
    <w:rsid w:val="003B1146"/>
    <w:rsid w:val="003B53AD"/>
    <w:rsid w:val="003C663E"/>
    <w:rsid w:val="003D0AFA"/>
    <w:rsid w:val="003D2038"/>
    <w:rsid w:val="003E56D6"/>
    <w:rsid w:val="003F25D3"/>
    <w:rsid w:val="004154C7"/>
    <w:rsid w:val="004231F9"/>
    <w:rsid w:val="0042415D"/>
    <w:rsid w:val="0042475C"/>
    <w:rsid w:val="00424EB5"/>
    <w:rsid w:val="00447424"/>
    <w:rsid w:val="0045355D"/>
    <w:rsid w:val="00465BBC"/>
    <w:rsid w:val="004816CA"/>
    <w:rsid w:val="004B5281"/>
    <w:rsid w:val="004B577B"/>
    <w:rsid w:val="004C77E8"/>
    <w:rsid w:val="00507B73"/>
    <w:rsid w:val="00510B53"/>
    <w:rsid w:val="0051728A"/>
    <w:rsid w:val="00522066"/>
    <w:rsid w:val="005344CB"/>
    <w:rsid w:val="005371C0"/>
    <w:rsid w:val="00545218"/>
    <w:rsid w:val="005514E4"/>
    <w:rsid w:val="005638B6"/>
    <w:rsid w:val="00564F9A"/>
    <w:rsid w:val="00577423"/>
    <w:rsid w:val="00585A8D"/>
    <w:rsid w:val="005956C1"/>
    <w:rsid w:val="0059596D"/>
    <w:rsid w:val="0059641E"/>
    <w:rsid w:val="005D469C"/>
    <w:rsid w:val="005D4CA5"/>
    <w:rsid w:val="006140F4"/>
    <w:rsid w:val="00617625"/>
    <w:rsid w:val="00620481"/>
    <w:rsid w:val="00632F8B"/>
    <w:rsid w:val="00633670"/>
    <w:rsid w:val="00633A69"/>
    <w:rsid w:val="006360AF"/>
    <w:rsid w:val="0064397F"/>
    <w:rsid w:val="00650FEC"/>
    <w:rsid w:val="00655DFA"/>
    <w:rsid w:val="00673950"/>
    <w:rsid w:val="00695445"/>
    <w:rsid w:val="006A072A"/>
    <w:rsid w:val="006A69A2"/>
    <w:rsid w:val="006B0991"/>
    <w:rsid w:val="006B6FC5"/>
    <w:rsid w:val="006C3D5C"/>
    <w:rsid w:val="006E6679"/>
    <w:rsid w:val="006F6F4B"/>
    <w:rsid w:val="0070020D"/>
    <w:rsid w:val="0072130B"/>
    <w:rsid w:val="00722FFC"/>
    <w:rsid w:val="00726BE6"/>
    <w:rsid w:val="0074551A"/>
    <w:rsid w:val="00757F97"/>
    <w:rsid w:val="00762A0E"/>
    <w:rsid w:val="007756CA"/>
    <w:rsid w:val="00785669"/>
    <w:rsid w:val="00785E42"/>
    <w:rsid w:val="007A1726"/>
    <w:rsid w:val="007A60F0"/>
    <w:rsid w:val="007D3AD0"/>
    <w:rsid w:val="007D5E8D"/>
    <w:rsid w:val="007D7C3B"/>
    <w:rsid w:val="00803BE4"/>
    <w:rsid w:val="008172BC"/>
    <w:rsid w:val="00823DCA"/>
    <w:rsid w:val="0082796B"/>
    <w:rsid w:val="00831815"/>
    <w:rsid w:val="008349CD"/>
    <w:rsid w:val="00837E08"/>
    <w:rsid w:val="008516D1"/>
    <w:rsid w:val="008539B5"/>
    <w:rsid w:val="00861094"/>
    <w:rsid w:val="008709D3"/>
    <w:rsid w:val="0087306E"/>
    <w:rsid w:val="00877F0E"/>
    <w:rsid w:val="0088159E"/>
    <w:rsid w:val="00890D45"/>
    <w:rsid w:val="00895BCA"/>
    <w:rsid w:val="008A33F0"/>
    <w:rsid w:val="008B6738"/>
    <w:rsid w:val="008C318F"/>
    <w:rsid w:val="008D423C"/>
    <w:rsid w:val="008F14AB"/>
    <w:rsid w:val="008F49AC"/>
    <w:rsid w:val="008F6370"/>
    <w:rsid w:val="00903517"/>
    <w:rsid w:val="0092638B"/>
    <w:rsid w:val="0093689A"/>
    <w:rsid w:val="00937031"/>
    <w:rsid w:val="00942090"/>
    <w:rsid w:val="00955AC4"/>
    <w:rsid w:val="00962CB7"/>
    <w:rsid w:val="00970905"/>
    <w:rsid w:val="00992A4D"/>
    <w:rsid w:val="009A4904"/>
    <w:rsid w:val="009B575C"/>
    <w:rsid w:val="009D64EC"/>
    <w:rsid w:val="009D6E6F"/>
    <w:rsid w:val="009E7C14"/>
    <w:rsid w:val="00A222C6"/>
    <w:rsid w:val="00A229F7"/>
    <w:rsid w:val="00A6407E"/>
    <w:rsid w:val="00A7352E"/>
    <w:rsid w:val="00A93920"/>
    <w:rsid w:val="00A93B3A"/>
    <w:rsid w:val="00A93F0E"/>
    <w:rsid w:val="00A968ED"/>
    <w:rsid w:val="00A96925"/>
    <w:rsid w:val="00AB15F6"/>
    <w:rsid w:val="00AB3ED9"/>
    <w:rsid w:val="00AD46A9"/>
    <w:rsid w:val="00AF26B9"/>
    <w:rsid w:val="00AF3F0E"/>
    <w:rsid w:val="00AF72A5"/>
    <w:rsid w:val="00B029E6"/>
    <w:rsid w:val="00B105B7"/>
    <w:rsid w:val="00B2012C"/>
    <w:rsid w:val="00B5417A"/>
    <w:rsid w:val="00B7418E"/>
    <w:rsid w:val="00BA55F3"/>
    <w:rsid w:val="00BC7321"/>
    <w:rsid w:val="00C427D7"/>
    <w:rsid w:val="00C44E97"/>
    <w:rsid w:val="00C53EBE"/>
    <w:rsid w:val="00C56A62"/>
    <w:rsid w:val="00C60C3E"/>
    <w:rsid w:val="00C67AEE"/>
    <w:rsid w:val="00C70853"/>
    <w:rsid w:val="00C838DF"/>
    <w:rsid w:val="00C91CDB"/>
    <w:rsid w:val="00C97AB2"/>
    <w:rsid w:val="00CA4404"/>
    <w:rsid w:val="00CA5616"/>
    <w:rsid w:val="00CA71CF"/>
    <w:rsid w:val="00CA74E8"/>
    <w:rsid w:val="00CC4105"/>
    <w:rsid w:val="00CD77C5"/>
    <w:rsid w:val="00CE2256"/>
    <w:rsid w:val="00CE4632"/>
    <w:rsid w:val="00CF1975"/>
    <w:rsid w:val="00D00987"/>
    <w:rsid w:val="00D1066C"/>
    <w:rsid w:val="00D17D41"/>
    <w:rsid w:val="00D2623E"/>
    <w:rsid w:val="00D3358E"/>
    <w:rsid w:val="00D33E27"/>
    <w:rsid w:val="00D524B3"/>
    <w:rsid w:val="00D57EB2"/>
    <w:rsid w:val="00D618AB"/>
    <w:rsid w:val="00D65184"/>
    <w:rsid w:val="00D76ED3"/>
    <w:rsid w:val="00D80FD1"/>
    <w:rsid w:val="00DA0A7A"/>
    <w:rsid w:val="00DC3181"/>
    <w:rsid w:val="00DD5B3E"/>
    <w:rsid w:val="00E03953"/>
    <w:rsid w:val="00E06599"/>
    <w:rsid w:val="00E1127C"/>
    <w:rsid w:val="00E1221D"/>
    <w:rsid w:val="00E20BC5"/>
    <w:rsid w:val="00E365C9"/>
    <w:rsid w:val="00E451AF"/>
    <w:rsid w:val="00E5662C"/>
    <w:rsid w:val="00E660B3"/>
    <w:rsid w:val="00E921D7"/>
    <w:rsid w:val="00EA0E66"/>
    <w:rsid w:val="00EA5C01"/>
    <w:rsid w:val="00EB67CD"/>
    <w:rsid w:val="00EB77ED"/>
    <w:rsid w:val="00EE0A47"/>
    <w:rsid w:val="00F07DB4"/>
    <w:rsid w:val="00F222FD"/>
    <w:rsid w:val="00F36160"/>
    <w:rsid w:val="00F40ACB"/>
    <w:rsid w:val="00F40F05"/>
    <w:rsid w:val="00F46326"/>
    <w:rsid w:val="00F468D4"/>
    <w:rsid w:val="00F50737"/>
    <w:rsid w:val="00F6379C"/>
    <w:rsid w:val="00F80ED4"/>
    <w:rsid w:val="00F964CE"/>
    <w:rsid w:val="00FB6603"/>
    <w:rsid w:val="00FC0258"/>
    <w:rsid w:val="00FC75FF"/>
    <w:rsid w:val="00FD104A"/>
    <w:rsid w:val="00FD5466"/>
    <w:rsid w:val="00FD7F8E"/>
    <w:rsid w:val="00FF24A4"/>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59596D"/>
    <w:rPr>
      <w:color w:val="605E5C"/>
      <w:shd w:val="clear" w:color="auto" w:fill="E1DFDD"/>
    </w:rPr>
  </w:style>
  <w:style w:type="paragraph" w:styleId="NormalWeb">
    <w:name w:val="Normal (Web)"/>
    <w:basedOn w:val="Normal"/>
    <w:uiPriority w:val="99"/>
    <w:semiHidden/>
    <w:unhideWhenUsed/>
    <w:rsid w:val="00A6407E"/>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whitespace-normal">
    <w:name w:val="whitespace-normal"/>
    <w:basedOn w:val="DefaultParagraphFont"/>
    <w:rsid w:val="00A64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iabetes.org.uk/about-us/our-impact/tackling-inequity-strategy" TargetMode="External"/><Relationship Id="rId18" Type="http://schemas.openxmlformats.org/officeDocument/2006/relationships/hyperlink" Target="https://www.england.nhs.uk/commissioning/nut-hyd/10-key-characteristic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diabetes.org.uk/about-us/about-the-charity/our-strategy/statistics" TargetMode="External"/><Relationship Id="rId17"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hyperlink" Target="https://www.england.nhs.uk" TargetMode="External"/><Relationship Id="rId20" Type="http://schemas.openxmlformats.org/officeDocument/2006/relationships/hyperlink" Target="https://www.who.int/news-room/fact-sheets/detail/diabet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support-us/campaign/cost-of-living-impacting-diabetes" TargetMode="External"/><Relationship Id="rId5" Type="http://schemas.openxmlformats.org/officeDocument/2006/relationships/footnotes" Target="footnotes.xml"/><Relationship Id="rId15" Type="http://schemas.openxmlformats.org/officeDocument/2006/relationships/hyperlink" Target="https://www.nice.org.uk/guidance" TargetMode="External"/><Relationship Id="rId23" Type="http://schemas.openxmlformats.org/officeDocument/2006/relationships/theme" Target="theme/theme1.xml"/><Relationship Id="rId10" Type="http://schemas.openxmlformats.org/officeDocument/2006/relationships/hyperlink" Target="https://www.cqc.org.uk/guidance-providers/regulations-enforcement/regulation-14-meeting-nutritional-and-hydration-needs" TargetMode="External"/><Relationship Id="rId19" Type="http://schemas.openxmlformats.org/officeDocument/2006/relationships/hyperlink" Target="https://www.theguardian.com/society/2025/may/14/almost-a-third-of-deaths-from-heart-disease-in-england-occur-in-diabetes-patients-report-finds" TargetMode="External"/><Relationship Id="rId4" Type="http://schemas.openxmlformats.org/officeDocument/2006/relationships/webSettings" Target="webSettings.xml"/><Relationship Id="rId9" Type="http://schemas.openxmlformats.org/officeDocument/2006/relationships/hyperlink" Target="https://www.access2learn.co.uk/diabetes-awareness/" TargetMode="External"/><Relationship Id="rId14" Type="http://schemas.openxmlformats.org/officeDocument/2006/relationships/hyperlink" Target="https://www.mbamanagementmodels.com/lewins-three-step-change-mode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7887</TotalTime>
  <Pages>17</Pages>
  <Words>3265</Words>
  <Characters>18615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farzia saddique</cp:lastModifiedBy>
  <cp:revision>222</cp:revision>
  <dcterms:created xsi:type="dcterms:W3CDTF">2026-02-04T13:01:00Z</dcterms:created>
  <dcterms:modified xsi:type="dcterms:W3CDTF">2026-03-19T22:35:00Z</dcterms:modified>
</cp:coreProperties>
</file>