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5A9A7FA" w14:textId="356445F9" w:rsidR="5A453747" w:rsidRDefault="00012B16">
      <w:r>
        <w:rPr>
          <w:noProof/>
        </w:rPr>
        <w:drawing>
          <wp:inline distT="0" distB="0" distL="0" distR="0" wp14:anchorId="02F2A5C9" wp14:editId="6F442787">
            <wp:extent cx="2028825" cy="704850"/>
            <wp:effectExtent l="0" t="0" r="0" b="0"/>
            <wp:docPr id="2007465704" name="Picture 20074657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extLst>
                        <a:ext uri="{28A0092B-C50C-407E-A947-70E740481C1C}">
                          <a14:useLocalDpi xmlns:a14="http://schemas.microsoft.com/office/drawing/2010/main" val="0"/>
                        </a:ext>
                      </a:extLst>
                    </a:blip>
                    <a:stretch>
                      <a:fillRect/>
                    </a:stretch>
                  </pic:blipFill>
                  <pic:spPr>
                    <a:xfrm>
                      <a:off x="0" y="0"/>
                      <a:ext cx="2028825" cy="704850"/>
                    </a:xfrm>
                    <a:prstGeom prst="rect">
                      <a:avLst/>
                    </a:prstGeom>
                  </pic:spPr>
                </pic:pic>
              </a:graphicData>
            </a:graphic>
          </wp:inline>
        </w:drawing>
      </w:r>
    </w:p>
    <w:p w14:paraId="6303AB61" w14:textId="77777777" w:rsidR="00563B58" w:rsidRPr="00A47621" w:rsidRDefault="00563B58" w:rsidP="0040668F">
      <w:pPr>
        <w:rPr>
          <w:rFonts w:ascii="Times New Roman" w:hAnsi="Times New Roman" w:cs="Times New Roman"/>
          <w:sz w:val="24"/>
          <w:szCs w:val="24"/>
        </w:rPr>
      </w:pPr>
    </w:p>
    <w:p w14:paraId="1ED29290" w14:textId="77777777" w:rsidR="00F927A1" w:rsidRPr="00F927A1" w:rsidRDefault="00F927A1" w:rsidP="00FF7EBB">
      <w:pPr>
        <w:overflowPunct/>
        <w:autoSpaceDE/>
        <w:autoSpaceDN/>
        <w:adjustRightInd/>
        <w:textAlignment w:val="auto"/>
        <w:rPr>
          <w:rFonts w:ascii="Times New Roman" w:hAnsi="Times New Roman"/>
          <w:b/>
          <w:bCs/>
          <w:color w:val="auto"/>
          <w:sz w:val="48"/>
          <w:szCs w:val="48"/>
        </w:rPr>
      </w:pPr>
      <w:r w:rsidRPr="00F927A1">
        <w:rPr>
          <w:rFonts w:ascii="Times New Roman" w:hAnsi="Times New Roman" w:cs="Times New Roman"/>
          <w:b/>
          <w:color w:val="auto"/>
          <w:sz w:val="48"/>
          <w:szCs w:val="48"/>
        </w:rPr>
        <w:t xml:space="preserve">GRADUATE CERTIFICATE in </w:t>
      </w:r>
      <w:r w:rsidRPr="00F927A1">
        <w:rPr>
          <w:rFonts w:ascii="Times New Roman" w:hAnsi="Times New Roman"/>
          <w:b/>
          <w:bCs/>
          <w:color w:val="auto"/>
          <w:sz w:val="48"/>
          <w:szCs w:val="48"/>
        </w:rPr>
        <w:t>Consolidation of Social Work Practice</w:t>
      </w:r>
    </w:p>
    <w:p w14:paraId="0F4D6E7D" w14:textId="7C8C0132" w:rsidR="0085230E" w:rsidRPr="00DC2924" w:rsidRDefault="0085230E"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LEVEL 6 - 60 Credits</w:t>
      </w:r>
    </w:p>
    <w:p w14:paraId="2216C5B7" w14:textId="5A138451" w:rsidR="00706BB5" w:rsidRPr="0085230E" w:rsidRDefault="00706BB5"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BMPF6044</w:t>
      </w:r>
    </w:p>
    <w:p w14:paraId="28947286" w14:textId="77777777" w:rsidR="00F927A1" w:rsidRDefault="00F927A1" w:rsidP="00FF7EBB">
      <w:pPr>
        <w:overflowPunct/>
        <w:autoSpaceDE/>
        <w:autoSpaceDN/>
        <w:adjustRightInd/>
        <w:ind w:right="-957"/>
        <w:textAlignment w:val="auto"/>
        <w:rPr>
          <w:rFonts w:ascii="Times New Roman" w:hAnsi="Times New Roman" w:cs="Times New Roman"/>
          <w:b/>
          <w:color w:val="auto"/>
          <w:sz w:val="48"/>
        </w:rPr>
      </w:pPr>
    </w:p>
    <w:p w14:paraId="61FA5299" w14:textId="77777777" w:rsidR="00F927A1" w:rsidRPr="00FE5F90" w:rsidRDefault="00F927A1" w:rsidP="00F927A1">
      <w:pPr>
        <w:overflowPunct/>
        <w:autoSpaceDE/>
        <w:autoSpaceDN/>
        <w:adjustRightInd/>
        <w:ind w:right="-957"/>
        <w:textAlignment w:val="auto"/>
        <w:rPr>
          <w:rFonts w:ascii="Times New Roman" w:hAnsi="Times New Roman" w:cs="Times New Roman"/>
          <w:b/>
          <w:color w:val="auto"/>
          <w:sz w:val="18"/>
          <w:szCs w:val="2"/>
        </w:rPr>
      </w:pPr>
    </w:p>
    <w:p w14:paraId="5B3FA234" w14:textId="77777777" w:rsidR="00F927A1" w:rsidRPr="00F927A1" w:rsidRDefault="0085230E" w:rsidP="00F927A1">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LEARNER </w:t>
      </w:r>
      <w:r w:rsidR="00F927A1">
        <w:rPr>
          <w:rFonts w:ascii="Times New Roman" w:hAnsi="Times New Roman" w:cs="Times New Roman"/>
          <w:b/>
          <w:color w:val="auto"/>
          <w:sz w:val="48"/>
        </w:rPr>
        <w:t>PORTFOLIO</w:t>
      </w:r>
    </w:p>
    <w:p w14:paraId="333E90F0" w14:textId="62DD2FD5" w:rsidR="00F927A1" w:rsidRPr="00706BB5" w:rsidRDefault="00F927A1">
      <w:pPr>
        <w:overflowPunct/>
        <w:autoSpaceDE/>
        <w:autoSpaceDN/>
        <w:adjustRightInd/>
        <w:ind w:right="-957"/>
        <w:textAlignment w:val="auto"/>
        <w:rPr>
          <w:rFonts w:ascii="Times New Roman" w:hAnsi="Times New Roman" w:cs="Times New Roman"/>
          <w:b/>
          <w:bCs/>
          <w:color w:val="auto"/>
          <w:sz w:val="48"/>
          <w:szCs w:val="48"/>
        </w:rPr>
      </w:pPr>
      <w:r w:rsidRPr="00F15354">
        <w:rPr>
          <w:rFonts w:ascii="Times New Roman" w:hAnsi="Times New Roman" w:cs="Times New Roman"/>
          <w:b/>
          <w:bCs/>
          <w:color w:val="auto"/>
          <w:sz w:val="48"/>
          <w:szCs w:val="48"/>
        </w:rPr>
        <w:t>(PORTH AGORED and U</w:t>
      </w:r>
      <w:r w:rsidR="6E4F6729" w:rsidRPr="00F15354">
        <w:rPr>
          <w:rFonts w:ascii="Times New Roman" w:hAnsi="Times New Roman" w:cs="Times New Roman"/>
          <w:b/>
          <w:bCs/>
          <w:color w:val="auto"/>
          <w:sz w:val="48"/>
          <w:szCs w:val="48"/>
        </w:rPr>
        <w:t>NIVERSITY OF WALES TRINITY SAINT DAVID</w:t>
      </w:r>
      <w:r w:rsidRPr="00F15354">
        <w:rPr>
          <w:rFonts w:ascii="Times New Roman" w:hAnsi="Times New Roman" w:cs="Times New Roman"/>
          <w:b/>
          <w:bCs/>
          <w:color w:val="auto"/>
          <w:sz w:val="48"/>
          <w:szCs w:val="48"/>
        </w:rPr>
        <w:t>)</w:t>
      </w:r>
    </w:p>
    <w:p w14:paraId="024B1E2F" w14:textId="77777777" w:rsidR="0085230E" w:rsidRPr="00FE5F90" w:rsidRDefault="0085230E" w:rsidP="00F927A1">
      <w:pPr>
        <w:overflowPunct/>
        <w:autoSpaceDE/>
        <w:autoSpaceDN/>
        <w:adjustRightInd/>
        <w:ind w:right="-957"/>
        <w:textAlignment w:val="auto"/>
        <w:rPr>
          <w:rFonts w:ascii="Times New Roman" w:hAnsi="Times New Roman" w:cs="Times New Roman"/>
          <w:b/>
          <w:color w:val="auto"/>
          <w:sz w:val="14"/>
          <w:szCs w:val="2"/>
        </w:rPr>
      </w:pPr>
    </w:p>
    <w:p w14:paraId="16D1A022" w14:textId="77777777" w:rsidR="0085230E" w:rsidRPr="00F927A1" w:rsidRDefault="0085230E" w:rsidP="00F927A1">
      <w:pPr>
        <w:overflowPunct/>
        <w:autoSpaceDE/>
        <w:autoSpaceDN/>
        <w:adjustRightInd/>
        <w:ind w:right="-957"/>
        <w:textAlignment w:val="auto"/>
        <w:rPr>
          <w:rFonts w:ascii="Times New Roman" w:hAnsi="Times New Roman" w:cs="Times New Roman"/>
          <w:b/>
          <w:color w:val="auto"/>
          <w:sz w:val="48"/>
        </w:rPr>
      </w:pPr>
    </w:p>
    <w:tbl>
      <w:tblPr>
        <w:tblW w:w="1036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368"/>
      </w:tblGrid>
      <w:tr w:rsidR="00F927A1" w:rsidRPr="005D3F07" w14:paraId="68CAA39D" w14:textId="77777777" w:rsidTr="005D3F07">
        <w:tc>
          <w:tcPr>
            <w:tcW w:w="10368" w:type="dxa"/>
            <w:shd w:val="clear" w:color="auto" w:fill="auto"/>
          </w:tcPr>
          <w:p w14:paraId="02F8EE88" w14:textId="2871C476" w:rsidR="00986B43" w:rsidRDefault="00986B43"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Learner’s name:</w:t>
            </w:r>
            <w:r w:rsidR="00247265">
              <w:rPr>
                <w:rFonts w:ascii="Times New Roman" w:hAnsi="Times New Roman" w:cs="Times New Roman"/>
                <w:b/>
                <w:color w:val="auto"/>
                <w:sz w:val="48"/>
              </w:rPr>
              <w:t xml:space="preserve"> </w:t>
            </w:r>
            <w:r w:rsidR="00A26B7B">
              <w:rPr>
                <w:rFonts w:ascii="Times New Roman" w:hAnsi="Times New Roman" w:cs="Times New Roman"/>
                <w:b/>
                <w:color w:val="auto"/>
                <w:sz w:val="48"/>
              </w:rPr>
              <w:t>Elan Mererid Thomas</w:t>
            </w:r>
          </w:p>
          <w:p w14:paraId="0B6CD0DB" w14:textId="689515B5" w:rsidR="009C337F" w:rsidRDefault="009C337F" w:rsidP="005D3F07">
            <w:pPr>
              <w:overflowPunct/>
              <w:autoSpaceDE/>
              <w:autoSpaceDN/>
              <w:adjustRightInd/>
              <w:ind w:right="-957"/>
              <w:textAlignment w:val="auto"/>
              <w:rPr>
                <w:rFonts w:ascii="Times New Roman" w:hAnsi="Times New Roman" w:cs="Times New Roman"/>
                <w:b/>
                <w:color w:val="auto"/>
                <w:sz w:val="48"/>
              </w:rPr>
            </w:pPr>
          </w:p>
          <w:p w14:paraId="3A6EAAC7" w14:textId="32A9B167" w:rsidR="009C337F" w:rsidRDefault="009C337F"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Email address:</w:t>
            </w:r>
            <w:r w:rsidR="00A26B7B">
              <w:rPr>
                <w:rFonts w:ascii="Times New Roman" w:hAnsi="Times New Roman" w:cs="Times New Roman"/>
                <w:b/>
                <w:color w:val="auto"/>
                <w:sz w:val="48"/>
              </w:rPr>
              <w:t xml:space="preserve"> </w:t>
            </w:r>
            <w:r w:rsidR="00666DAC">
              <w:rPr>
                <w:rFonts w:ascii="Times New Roman" w:hAnsi="Times New Roman" w:cs="Times New Roman"/>
                <w:b/>
                <w:color w:val="auto"/>
                <w:sz w:val="48"/>
              </w:rPr>
              <w:t>1104144@student.uwtsd.ac.uk</w:t>
            </w:r>
          </w:p>
          <w:p w14:paraId="22E38809" w14:textId="77777777" w:rsidR="00986B43" w:rsidRDefault="00986B43" w:rsidP="005D3F07">
            <w:pPr>
              <w:overflowPunct/>
              <w:autoSpaceDE/>
              <w:autoSpaceDN/>
              <w:adjustRightInd/>
              <w:ind w:right="-957"/>
              <w:textAlignment w:val="auto"/>
              <w:rPr>
                <w:rFonts w:ascii="Times New Roman" w:hAnsi="Times New Roman" w:cs="Times New Roman"/>
                <w:b/>
                <w:color w:val="auto"/>
                <w:sz w:val="48"/>
              </w:rPr>
            </w:pPr>
          </w:p>
          <w:p w14:paraId="0DE696B2" w14:textId="670B570A" w:rsidR="00F927A1" w:rsidRDefault="0085230E" w:rsidP="005D3F07">
            <w:pPr>
              <w:overflowPunct/>
              <w:autoSpaceDE/>
              <w:autoSpaceDN/>
              <w:adjustRightInd/>
              <w:ind w:right="-957"/>
              <w:textAlignment w:val="auto"/>
              <w:rPr>
                <w:rFonts w:ascii="Times New Roman" w:hAnsi="Times New Roman" w:cs="Times New Roman"/>
                <w:b/>
                <w:color w:val="auto"/>
                <w:sz w:val="48"/>
              </w:rPr>
            </w:pPr>
            <w:r w:rsidRPr="005D3F07">
              <w:rPr>
                <w:rFonts w:ascii="Times New Roman" w:hAnsi="Times New Roman" w:cs="Times New Roman"/>
                <w:b/>
                <w:color w:val="auto"/>
                <w:sz w:val="48"/>
              </w:rPr>
              <w:t>Learner’s University Registration</w:t>
            </w:r>
            <w:r w:rsidR="00F927A1" w:rsidRPr="005D3F07">
              <w:rPr>
                <w:rFonts w:ascii="Times New Roman" w:hAnsi="Times New Roman" w:cs="Times New Roman"/>
                <w:b/>
                <w:color w:val="auto"/>
                <w:sz w:val="48"/>
              </w:rPr>
              <w:t xml:space="preserve"> Number:</w:t>
            </w:r>
          </w:p>
          <w:p w14:paraId="391719DD" w14:textId="25341261" w:rsidR="00A26B7B" w:rsidRPr="005D3F07" w:rsidRDefault="00A26B7B"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1104144</w:t>
            </w:r>
          </w:p>
          <w:p w14:paraId="622FD17A" w14:textId="77777777" w:rsidR="0085230E" w:rsidRPr="005D3F07" w:rsidRDefault="0085230E" w:rsidP="005D3F07">
            <w:pPr>
              <w:overflowPunct/>
              <w:autoSpaceDE/>
              <w:autoSpaceDN/>
              <w:adjustRightInd/>
              <w:ind w:right="-957"/>
              <w:textAlignment w:val="auto"/>
              <w:rPr>
                <w:rFonts w:ascii="Times New Roman" w:hAnsi="Times New Roman" w:cs="Times New Roman"/>
                <w:b/>
                <w:color w:val="auto"/>
                <w:sz w:val="48"/>
              </w:rPr>
            </w:pPr>
          </w:p>
          <w:p w14:paraId="5F84129B" w14:textId="04B44E12" w:rsidR="0085230E" w:rsidRPr="005D3F07" w:rsidRDefault="00706BB5" w:rsidP="005D3F07">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Cohort: 1</w:t>
            </w:r>
            <w:r w:rsidR="00A26B7B">
              <w:rPr>
                <w:rFonts w:ascii="Times New Roman" w:hAnsi="Times New Roman" w:cs="Times New Roman"/>
                <w:b/>
                <w:color w:val="auto"/>
                <w:sz w:val="48"/>
              </w:rPr>
              <w:t>9</w:t>
            </w:r>
          </w:p>
        </w:tc>
      </w:tr>
    </w:tbl>
    <w:p w14:paraId="40F3C009" w14:textId="77777777" w:rsidR="00F927A1" w:rsidRPr="00F927A1" w:rsidRDefault="008420E1" w:rsidP="00986B43">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 </w:t>
      </w:r>
    </w:p>
    <w:p w14:paraId="621AF8BA" w14:textId="77777777" w:rsidR="00F927A1" w:rsidRPr="00F927A1" w:rsidRDefault="00F927A1" w:rsidP="00F927A1">
      <w:pPr>
        <w:overflowPunct/>
        <w:autoSpaceDE/>
        <w:autoSpaceDN/>
        <w:adjustRightInd/>
        <w:textAlignment w:val="auto"/>
        <w:rPr>
          <w:rFonts w:ascii="Times New Roman" w:hAnsi="Times New Roman" w:cs="Times New Roman"/>
          <w:color w:val="auto"/>
          <w:sz w:val="24"/>
        </w:rPr>
      </w:pPr>
    </w:p>
    <w:p w14:paraId="3FC4E125" w14:textId="77777777" w:rsidR="00F927A1" w:rsidRPr="00F927A1" w:rsidRDefault="00F927A1" w:rsidP="00F927A1">
      <w:pPr>
        <w:overflowPunct/>
        <w:autoSpaceDE/>
        <w:autoSpaceDN/>
        <w:adjustRightInd/>
        <w:ind w:right="-957"/>
        <w:textAlignment w:val="auto"/>
        <w:rPr>
          <w:rFonts w:ascii="Times New Roman" w:hAnsi="Times New Roman" w:cs="Times New Roman"/>
          <w:b/>
          <w:color w:val="auto"/>
          <w:sz w:val="48"/>
        </w:rPr>
      </w:pPr>
    </w:p>
    <w:p w14:paraId="720C4BAC" w14:textId="77777777" w:rsidR="007C1D94" w:rsidRPr="00DA5682" w:rsidRDefault="00E83F91" w:rsidP="002D46C0">
      <w:pPr>
        <w:jc w:val="center"/>
        <w:rPr>
          <w:b/>
          <w:sz w:val="28"/>
          <w:szCs w:val="28"/>
        </w:rPr>
      </w:pPr>
      <w:r>
        <w:rPr>
          <w:b/>
          <w:sz w:val="24"/>
          <w:szCs w:val="24"/>
        </w:rPr>
        <w:br w:type="page"/>
      </w:r>
      <w:r w:rsidR="0098262C" w:rsidRPr="00DA5682">
        <w:rPr>
          <w:b/>
          <w:sz w:val="28"/>
          <w:szCs w:val="28"/>
        </w:rPr>
        <w:lastRenderedPageBreak/>
        <w:t>Task 1</w:t>
      </w:r>
    </w:p>
    <w:p w14:paraId="5CBFEC22" w14:textId="77777777" w:rsidR="000A469A" w:rsidRPr="00DA5682" w:rsidRDefault="000A469A" w:rsidP="00DA5682">
      <w:pPr>
        <w:jc w:val="center"/>
        <w:rPr>
          <w:b/>
          <w:sz w:val="28"/>
          <w:szCs w:val="28"/>
        </w:rPr>
      </w:pPr>
    </w:p>
    <w:p w14:paraId="49D2CEDC" w14:textId="77777777" w:rsidR="001C0E74" w:rsidRPr="00DA5682" w:rsidRDefault="004B69F6" w:rsidP="00DA5682">
      <w:pPr>
        <w:jc w:val="center"/>
        <w:rPr>
          <w:b/>
          <w:sz w:val="28"/>
          <w:szCs w:val="28"/>
        </w:rPr>
      </w:pPr>
      <w:r w:rsidRPr="00DA5682">
        <w:rPr>
          <w:b/>
          <w:sz w:val="28"/>
          <w:szCs w:val="28"/>
        </w:rPr>
        <w:t>Development</w:t>
      </w:r>
      <w:r w:rsidR="00E7086E" w:rsidRPr="00DA5682">
        <w:rPr>
          <w:b/>
          <w:sz w:val="28"/>
          <w:szCs w:val="28"/>
        </w:rPr>
        <w:t>al</w:t>
      </w:r>
      <w:r w:rsidRPr="00DA5682">
        <w:rPr>
          <w:b/>
          <w:sz w:val="28"/>
          <w:szCs w:val="28"/>
        </w:rPr>
        <w:t xml:space="preserve"> review</w:t>
      </w:r>
      <w:r w:rsidR="00CA5726" w:rsidRPr="00DA5682">
        <w:rPr>
          <w:b/>
          <w:sz w:val="28"/>
          <w:szCs w:val="28"/>
        </w:rPr>
        <w:t xml:space="preserve"> </w:t>
      </w:r>
      <w:r w:rsidR="00DA5682">
        <w:rPr>
          <w:b/>
          <w:sz w:val="28"/>
          <w:szCs w:val="28"/>
        </w:rPr>
        <w:t>– Part a</w:t>
      </w:r>
    </w:p>
    <w:p w14:paraId="3756A716" w14:textId="77777777" w:rsidR="004046F0" w:rsidRPr="008B28E7" w:rsidRDefault="004046F0" w:rsidP="00FF7EBB">
      <w:pPr>
        <w:jc w:val="both"/>
        <w:rPr>
          <w:b/>
          <w:sz w:val="24"/>
          <w:szCs w:val="24"/>
        </w:rPr>
      </w:pPr>
    </w:p>
    <w:p w14:paraId="1254D6AE" w14:textId="77777777" w:rsidR="002D65D2" w:rsidRPr="00706BB5" w:rsidRDefault="00C63D00">
      <w:pPr>
        <w:jc w:val="both"/>
        <w:rPr>
          <w:i/>
          <w:iCs/>
          <w:sz w:val="24"/>
          <w:szCs w:val="24"/>
        </w:rPr>
      </w:pPr>
      <w:r w:rsidRPr="00F15354">
        <w:rPr>
          <w:b/>
          <w:bCs/>
          <w:i/>
          <w:iCs/>
          <w:sz w:val="24"/>
          <w:szCs w:val="24"/>
        </w:rPr>
        <w:t>Guidanc</w:t>
      </w:r>
      <w:r w:rsidRPr="006179BB">
        <w:rPr>
          <w:b/>
          <w:i/>
          <w:iCs/>
          <w:sz w:val="24"/>
          <w:szCs w:val="24"/>
        </w:rPr>
        <w:t>e</w:t>
      </w:r>
      <w:r w:rsidRPr="00706BB5">
        <w:rPr>
          <w:i/>
          <w:iCs/>
          <w:sz w:val="24"/>
          <w:szCs w:val="24"/>
        </w:rPr>
        <w:t>:</w:t>
      </w:r>
      <w:r w:rsidR="004F1E21" w:rsidRPr="00706BB5">
        <w:rPr>
          <w:i/>
          <w:iCs/>
          <w:sz w:val="24"/>
          <w:szCs w:val="24"/>
        </w:rPr>
        <w:t xml:space="preserve"> </w:t>
      </w:r>
    </w:p>
    <w:p w14:paraId="5BBC82F6" w14:textId="04198F13" w:rsidR="0098262C" w:rsidRPr="00706BB5" w:rsidRDefault="00CD0735">
      <w:pPr>
        <w:jc w:val="both"/>
        <w:rPr>
          <w:i/>
          <w:iCs/>
          <w:sz w:val="24"/>
          <w:szCs w:val="24"/>
        </w:rPr>
      </w:pPr>
      <w:r w:rsidRPr="00F15354">
        <w:rPr>
          <w:i/>
          <w:iCs/>
          <w:sz w:val="24"/>
          <w:szCs w:val="24"/>
        </w:rPr>
        <w:t xml:space="preserve">This </w:t>
      </w:r>
      <w:r w:rsidR="006179BB">
        <w:rPr>
          <w:i/>
          <w:iCs/>
          <w:sz w:val="24"/>
          <w:szCs w:val="24"/>
        </w:rPr>
        <w:t>task</w:t>
      </w:r>
      <w:r w:rsidR="006179BB" w:rsidRPr="00F15354">
        <w:rPr>
          <w:i/>
          <w:iCs/>
          <w:sz w:val="24"/>
          <w:szCs w:val="24"/>
        </w:rPr>
        <w:t xml:space="preserve"> </w:t>
      </w:r>
      <w:r w:rsidRPr="00F15354">
        <w:rPr>
          <w:i/>
          <w:iCs/>
          <w:sz w:val="24"/>
          <w:szCs w:val="24"/>
        </w:rPr>
        <w:t>should be completed by taking into account</w:t>
      </w:r>
      <w:r w:rsidRPr="00FF07C3">
        <w:rPr>
          <w:sz w:val="24"/>
          <w:szCs w:val="24"/>
        </w:rPr>
        <w:t xml:space="preserve"> </w:t>
      </w:r>
      <w:r w:rsidRPr="00F15354">
        <w:rPr>
          <w:i/>
          <w:iCs/>
          <w:sz w:val="24"/>
          <w:szCs w:val="24"/>
        </w:rPr>
        <w:t xml:space="preserve">the work that you will have </w:t>
      </w:r>
      <w:r w:rsidR="00926C53" w:rsidRPr="00F15354">
        <w:rPr>
          <w:i/>
          <w:iCs/>
          <w:sz w:val="24"/>
          <w:szCs w:val="24"/>
        </w:rPr>
        <w:t>undertaken</w:t>
      </w:r>
      <w:r w:rsidRPr="00F15354">
        <w:rPr>
          <w:i/>
          <w:iCs/>
          <w:sz w:val="24"/>
          <w:szCs w:val="24"/>
        </w:rPr>
        <w:t xml:space="preserve"> since qualifying, and discussions with your mentor and supervisor/line manager as part of your First Three Years of Practice Individual </w:t>
      </w:r>
      <w:r w:rsidR="00DD5020" w:rsidRPr="006179BB">
        <w:rPr>
          <w:i/>
          <w:iCs/>
          <w:sz w:val="24"/>
          <w:szCs w:val="24"/>
        </w:rPr>
        <w:t xml:space="preserve">Plan. </w:t>
      </w:r>
    </w:p>
    <w:p w14:paraId="69F90895" w14:textId="60A01AE6" w:rsidR="000D2ED2" w:rsidRPr="00706BB5" w:rsidRDefault="00DD5020">
      <w:pPr>
        <w:jc w:val="both"/>
        <w:rPr>
          <w:i/>
          <w:iCs/>
          <w:sz w:val="24"/>
          <w:szCs w:val="24"/>
        </w:rPr>
      </w:pPr>
      <w:r w:rsidRPr="00F15354">
        <w:rPr>
          <w:i/>
          <w:iCs/>
          <w:sz w:val="24"/>
          <w:szCs w:val="24"/>
        </w:rPr>
        <w:t xml:space="preserve">Task one </w:t>
      </w:r>
      <w:r w:rsidR="000D2ED2" w:rsidRPr="00F15354">
        <w:rPr>
          <w:i/>
          <w:iCs/>
          <w:sz w:val="24"/>
          <w:szCs w:val="24"/>
        </w:rPr>
        <w:t xml:space="preserve">(part a and b) </w:t>
      </w:r>
      <w:r w:rsidRPr="00F15354">
        <w:rPr>
          <w:i/>
          <w:iCs/>
          <w:sz w:val="24"/>
          <w:szCs w:val="24"/>
        </w:rPr>
        <w:t xml:space="preserve">should incorporate the </w:t>
      </w:r>
      <w:r w:rsidR="0033771E" w:rsidRPr="006179BB">
        <w:rPr>
          <w:i/>
          <w:iCs/>
          <w:sz w:val="24"/>
          <w:szCs w:val="24"/>
        </w:rPr>
        <w:t xml:space="preserve">use </w:t>
      </w:r>
      <w:r w:rsidR="00330881" w:rsidRPr="006179BB">
        <w:rPr>
          <w:i/>
          <w:iCs/>
          <w:sz w:val="24"/>
          <w:szCs w:val="24"/>
        </w:rPr>
        <w:t xml:space="preserve">of </w:t>
      </w:r>
      <w:r w:rsidR="0033771E" w:rsidRPr="006179BB">
        <w:rPr>
          <w:i/>
          <w:iCs/>
          <w:sz w:val="24"/>
          <w:szCs w:val="24"/>
        </w:rPr>
        <w:t xml:space="preserve">a model of </w:t>
      </w:r>
      <w:r w:rsidR="0000138E" w:rsidRPr="006179BB">
        <w:rPr>
          <w:i/>
          <w:iCs/>
          <w:sz w:val="24"/>
          <w:szCs w:val="24"/>
        </w:rPr>
        <w:t>reflection</w:t>
      </w:r>
      <w:r w:rsidR="008D03B0" w:rsidRPr="006179BB">
        <w:rPr>
          <w:i/>
          <w:iCs/>
          <w:sz w:val="24"/>
          <w:szCs w:val="24"/>
        </w:rPr>
        <w:t>.</w:t>
      </w:r>
    </w:p>
    <w:p w14:paraId="11CB2794" w14:textId="2C5E887B" w:rsidR="00E91F62" w:rsidRPr="00706BB5" w:rsidRDefault="002D65D2">
      <w:pPr>
        <w:jc w:val="both"/>
        <w:rPr>
          <w:i/>
          <w:iCs/>
          <w:color w:val="auto"/>
          <w:sz w:val="24"/>
          <w:szCs w:val="24"/>
          <w:highlight w:val="yellow"/>
        </w:rPr>
      </w:pPr>
      <w:r w:rsidRPr="00F15354">
        <w:rPr>
          <w:i/>
          <w:iCs/>
          <w:sz w:val="24"/>
          <w:szCs w:val="24"/>
        </w:rPr>
        <w:t xml:space="preserve">You must </w:t>
      </w:r>
      <w:r w:rsidR="00F030D4" w:rsidRPr="00F15354">
        <w:rPr>
          <w:i/>
          <w:iCs/>
          <w:sz w:val="24"/>
          <w:szCs w:val="24"/>
        </w:rPr>
        <w:t xml:space="preserve">meet the </w:t>
      </w:r>
      <w:r w:rsidRPr="00F15354">
        <w:rPr>
          <w:i/>
          <w:iCs/>
          <w:sz w:val="24"/>
          <w:szCs w:val="24"/>
        </w:rPr>
        <w:t>Learnin</w:t>
      </w:r>
      <w:r w:rsidR="00330881" w:rsidRPr="006179BB">
        <w:rPr>
          <w:i/>
          <w:iCs/>
          <w:sz w:val="24"/>
          <w:szCs w:val="24"/>
        </w:rPr>
        <w:t>g</w:t>
      </w:r>
      <w:r w:rsidRPr="006179BB">
        <w:rPr>
          <w:i/>
          <w:iCs/>
          <w:sz w:val="24"/>
          <w:szCs w:val="24"/>
        </w:rPr>
        <w:t xml:space="preserve"> </w:t>
      </w:r>
      <w:r w:rsidR="00330881" w:rsidRPr="006179BB">
        <w:rPr>
          <w:i/>
          <w:iCs/>
          <w:sz w:val="24"/>
          <w:szCs w:val="24"/>
        </w:rPr>
        <w:t>O</w:t>
      </w:r>
      <w:r w:rsidRPr="006179BB">
        <w:rPr>
          <w:i/>
          <w:iCs/>
          <w:sz w:val="24"/>
          <w:szCs w:val="24"/>
        </w:rPr>
        <w:t>utcomes</w:t>
      </w:r>
      <w:r w:rsidR="00F030D4" w:rsidRPr="006179BB">
        <w:rPr>
          <w:i/>
          <w:iCs/>
          <w:sz w:val="24"/>
          <w:szCs w:val="24"/>
        </w:rPr>
        <w:t xml:space="preserve"> for this task</w:t>
      </w:r>
      <w:r w:rsidR="002920DF" w:rsidRPr="006179BB">
        <w:rPr>
          <w:i/>
          <w:iCs/>
          <w:sz w:val="24"/>
          <w:szCs w:val="24"/>
        </w:rPr>
        <w:t xml:space="preserve"> (</w:t>
      </w:r>
      <w:r w:rsidR="002920DF" w:rsidRPr="006179BB">
        <w:rPr>
          <w:i/>
          <w:iCs/>
          <w:color w:val="auto"/>
          <w:sz w:val="24"/>
          <w:szCs w:val="24"/>
        </w:rPr>
        <w:t>s</w:t>
      </w:r>
      <w:r w:rsidR="000D2ED2" w:rsidRPr="006179BB">
        <w:rPr>
          <w:i/>
          <w:iCs/>
          <w:color w:val="auto"/>
          <w:sz w:val="24"/>
          <w:szCs w:val="24"/>
        </w:rPr>
        <w:t>ee</w:t>
      </w:r>
      <w:r w:rsidR="002920DF" w:rsidRPr="006179BB">
        <w:rPr>
          <w:i/>
          <w:iCs/>
          <w:color w:val="auto"/>
          <w:sz w:val="24"/>
          <w:szCs w:val="24"/>
        </w:rPr>
        <w:t xml:space="preserve"> </w:t>
      </w:r>
      <w:r w:rsidR="00C368FA" w:rsidRPr="006179BB">
        <w:rPr>
          <w:i/>
          <w:iCs/>
          <w:color w:val="auto"/>
          <w:sz w:val="24"/>
          <w:szCs w:val="24"/>
        </w:rPr>
        <w:t xml:space="preserve">appendix </w:t>
      </w:r>
      <w:r w:rsidR="003D1BC0">
        <w:rPr>
          <w:i/>
          <w:iCs/>
          <w:color w:val="auto"/>
          <w:sz w:val="24"/>
          <w:szCs w:val="24"/>
        </w:rPr>
        <w:t>5</w:t>
      </w:r>
      <w:r w:rsidR="000D2ED2" w:rsidRPr="00F15354">
        <w:rPr>
          <w:i/>
          <w:iCs/>
          <w:color w:val="auto"/>
          <w:sz w:val="24"/>
          <w:szCs w:val="24"/>
        </w:rPr>
        <w:t xml:space="preserve"> of the handbook</w:t>
      </w:r>
      <w:r w:rsidR="002920DF" w:rsidRPr="00F15354">
        <w:rPr>
          <w:i/>
          <w:iCs/>
          <w:color w:val="auto"/>
          <w:sz w:val="24"/>
          <w:szCs w:val="24"/>
        </w:rPr>
        <w:t>).</w:t>
      </w:r>
    </w:p>
    <w:p w14:paraId="39BA1E60" w14:textId="77777777" w:rsidR="00687016" w:rsidRPr="00706BB5" w:rsidRDefault="00E41A6A">
      <w:pPr>
        <w:jc w:val="both"/>
        <w:rPr>
          <w:i/>
          <w:iCs/>
          <w:sz w:val="24"/>
          <w:szCs w:val="24"/>
        </w:rPr>
      </w:pPr>
      <w:r w:rsidRPr="00F15354">
        <w:rPr>
          <w:i/>
          <w:iCs/>
          <w:sz w:val="24"/>
          <w:szCs w:val="24"/>
        </w:rPr>
        <w:t xml:space="preserve">Please answer the question below. </w:t>
      </w:r>
    </w:p>
    <w:p w14:paraId="342C18E6" w14:textId="77777777" w:rsidR="00CD5089" w:rsidRPr="00706BB5" w:rsidRDefault="00CD5089">
      <w:pPr>
        <w:jc w:val="both"/>
        <w:rPr>
          <w:i/>
          <w:iCs/>
          <w:sz w:val="24"/>
          <w:szCs w:val="24"/>
        </w:rPr>
      </w:pPr>
    </w:p>
    <w:p w14:paraId="1AC40919" w14:textId="77777777" w:rsidR="00CD0735" w:rsidRPr="00706BB5" w:rsidRDefault="00CD0735">
      <w:pPr>
        <w:jc w:val="both"/>
        <w:rPr>
          <w:i/>
          <w:iCs/>
          <w:sz w:val="24"/>
          <w:szCs w:val="24"/>
        </w:rPr>
      </w:pPr>
    </w:p>
    <w:tbl>
      <w:tblPr>
        <w:tblW w:w="1027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278"/>
      </w:tblGrid>
      <w:tr w:rsidR="004F1E21" w:rsidRPr="0049196A" w14:paraId="2C1795F4" w14:textId="77777777" w:rsidTr="5C371BFF">
        <w:tc>
          <w:tcPr>
            <w:tcW w:w="10278" w:type="dxa"/>
            <w:shd w:val="clear" w:color="auto" w:fill="auto"/>
          </w:tcPr>
          <w:p w14:paraId="6D9DB9E1" w14:textId="77777777" w:rsidR="002D65D2" w:rsidRPr="00706BB5" w:rsidRDefault="002D65D2">
            <w:pPr>
              <w:jc w:val="both"/>
              <w:rPr>
                <w:i/>
                <w:iCs/>
                <w:sz w:val="24"/>
                <w:szCs w:val="24"/>
              </w:rPr>
            </w:pPr>
            <w:r w:rsidRPr="00706BB5">
              <w:rPr>
                <w:i/>
                <w:iCs/>
                <w:sz w:val="24"/>
                <w:szCs w:val="24"/>
              </w:rPr>
              <w:t>Question</w:t>
            </w:r>
            <w:r w:rsidR="00330881" w:rsidRPr="00706BB5">
              <w:rPr>
                <w:i/>
                <w:iCs/>
                <w:sz w:val="24"/>
                <w:szCs w:val="24"/>
              </w:rPr>
              <w:t>:</w:t>
            </w:r>
          </w:p>
          <w:p w14:paraId="56F0D69C" w14:textId="77777777" w:rsidR="00E41A6A" w:rsidRPr="00706BB5" w:rsidRDefault="00E41A6A">
            <w:pPr>
              <w:jc w:val="both"/>
              <w:rPr>
                <w:i/>
                <w:iCs/>
                <w:sz w:val="24"/>
                <w:szCs w:val="24"/>
              </w:rPr>
            </w:pPr>
          </w:p>
          <w:p w14:paraId="16C71F8D" w14:textId="31E67A60" w:rsidR="00E35112" w:rsidRPr="00706BB5" w:rsidRDefault="009B3E46">
            <w:pPr>
              <w:jc w:val="both"/>
              <w:rPr>
                <w:sz w:val="24"/>
                <w:szCs w:val="24"/>
              </w:rPr>
            </w:pPr>
            <w:r w:rsidRPr="00E3288D">
              <w:rPr>
                <w:sz w:val="24"/>
                <w:szCs w:val="24"/>
              </w:rPr>
              <w:t xml:space="preserve">Using a reflective model </w:t>
            </w:r>
            <w:r w:rsidR="00CD4771" w:rsidRPr="00E3288D">
              <w:rPr>
                <w:sz w:val="24"/>
                <w:szCs w:val="24"/>
              </w:rPr>
              <w:t>critically</w:t>
            </w:r>
            <w:r w:rsidR="00CD4771">
              <w:rPr>
                <w:sz w:val="24"/>
                <w:szCs w:val="24"/>
              </w:rPr>
              <w:t xml:space="preserve"> reflect on your professional development since qualifying as a Social Worker. Make reference to the supervision, </w:t>
            </w:r>
            <w:r w:rsidR="000D2ED2">
              <w:rPr>
                <w:sz w:val="24"/>
                <w:szCs w:val="24"/>
              </w:rPr>
              <w:t>training, learning</w:t>
            </w:r>
            <w:r w:rsidR="00CD4771">
              <w:rPr>
                <w:sz w:val="24"/>
                <w:szCs w:val="24"/>
              </w:rPr>
              <w:t xml:space="preserve"> and research that has </w:t>
            </w:r>
            <w:r w:rsidR="00850233">
              <w:rPr>
                <w:sz w:val="24"/>
                <w:szCs w:val="24"/>
              </w:rPr>
              <w:t>impacted on your work.</w:t>
            </w:r>
            <w:r w:rsidR="7645D2F6">
              <w:rPr>
                <w:sz w:val="24"/>
                <w:szCs w:val="24"/>
              </w:rPr>
              <w:t xml:space="preserve"> B</w:t>
            </w:r>
            <w:r w:rsidR="7645D2F6" w:rsidRPr="00706BB5">
              <w:rPr>
                <w:sz w:val="24"/>
                <w:szCs w:val="24"/>
              </w:rPr>
              <w:t>ased on this and continuing to use a reflective model</w:t>
            </w:r>
            <w:bookmarkStart w:id="0" w:name="_Hlk6242578"/>
            <w:r w:rsidR="00E41A6A">
              <w:rPr>
                <w:sz w:val="24"/>
                <w:szCs w:val="24"/>
              </w:rPr>
              <w:t xml:space="preserve"> outline</w:t>
            </w:r>
            <w:r w:rsidR="007D0F11">
              <w:rPr>
                <w:sz w:val="24"/>
                <w:szCs w:val="24"/>
              </w:rPr>
              <w:t xml:space="preserve"> what you have </w:t>
            </w:r>
            <w:r>
              <w:rPr>
                <w:sz w:val="24"/>
                <w:szCs w:val="24"/>
              </w:rPr>
              <w:t>identif</w:t>
            </w:r>
            <w:r w:rsidR="00E41A6A">
              <w:rPr>
                <w:sz w:val="24"/>
                <w:szCs w:val="24"/>
              </w:rPr>
              <w:t>ied</w:t>
            </w:r>
            <w:r w:rsidR="00850233">
              <w:rPr>
                <w:sz w:val="24"/>
                <w:szCs w:val="24"/>
              </w:rPr>
              <w:t xml:space="preserve"> and </w:t>
            </w:r>
            <w:r w:rsidR="006B6612">
              <w:rPr>
                <w:sz w:val="24"/>
                <w:szCs w:val="24"/>
              </w:rPr>
              <w:t>agreed with your manager and</w:t>
            </w:r>
            <w:r w:rsidR="00850233">
              <w:rPr>
                <w:sz w:val="24"/>
                <w:szCs w:val="24"/>
              </w:rPr>
              <w:t>/or</w:t>
            </w:r>
            <w:r w:rsidR="006B6612">
              <w:rPr>
                <w:sz w:val="24"/>
                <w:szCs w:val="24"/>
              </w:rPr>
              <w:t xml:space="preserve"> mentor </w:t>
            </w:r>
            <w:r w:rsidR="00850233">
              <w:rPr>
                <w:sz w:val="24"/>
                <w:szCs w:val="24"/>
              </w:rPr>
              <w:t>for your</w:t>
            </w:r>
            <w:r w:rsidR="002D65D2">
              <w:rPr>
                <w:sz w:val="24"/>
                <w:szCs w:val="24"/>
              </w:rPr>
              <w:t xml:space="preserve"> development over the coming 12 months. You </w:t>
            </w:r>
            <w:r w:rsidR="00850233">
              <w:rPr>
                <w:sz w:val="24"/>
                <w:szCs w:val="24"/>
              </w:rPr>
              <w:t>must</w:t>
            </w:r>
            <w:r w:rsidR="0098262C">
              <w:rPr>
                <w:sz w:val="24"/>
                <w:szCs w:val="24"/>
              </w:rPr>
              <w:t xml:space="preserve"> </w:t>
            </w:r>
            <w:r w:rsidR="00850233">
              <w:rPr>
                <w:sz w:val="24"/>
                <w:szCs w:val="24"/>
              </w:rPr>
              <w:t>demonstrate how</w:t>
            </w:r>
            <w:r w:rsidR="00E231D1">
              <w:rPr>
                <w:sz w:val="24"/>
                <w:szCs w:val="24"/>
              </w:rPr>
              <w:t xml:space="preserve"> you</w:t>
            </w:r>
            <w:r w:rsidR="00850233">
              <w:rPr>
                <w:sz w:val="24"/>
                <w:szCs w:val="24"/>
              </w:rPr>
              <w:t xml:space="preserve"> intend to</w:t>
            </w:r>
            <w:r w:rsidR="00EE5BC3">
              <w:rPr>
                <w:sz w:val="24"/>
                <w:szCs w:val="24"/>
              </w:rPr>
              <w:t xml:space="preserve"> </w:t>
            </w:r>
            <w:r w:rsidR="00850233">
              <w:rPr>
                <w:sz w:val="24"/>
                <w:szCs w:val="24"/>
              </w:rPr>
              <w:t xml:space="preserve">meet </w:t>
            </w:r>
            <w:r w:rsidR="15B21EA4">
              <w:rPr>
                <w:sz w:val="24"/>
                <w:szCs w:val="24"/>
              </w:rPr>
              <w:t xml:space="preserve">all of </w:t>
            </w:r>
            <w:r w:rsidR="00850233">
              <w:rPr>
                <w:sz w:val="24"/>
                <w:szCs w:val="24"/>
              </w:rPr>
              <w:t>the</w:t>
            </w:r>
            <w:r w:rsidR="00926C53">
              <w:rPr>
                <w:sz w:val="24"/>
                <w:szCs w:val="24"/>
              </w:rPr>
              <w:t xml:space="preserve"> </w:t>
            </w:r>
            <w:r w:rsidR="00850233">
              <w:rPr>
                <w:sz w:val="24"/>
                <w:szCs w:val="24"/>
              </w:rPr>
              <w:t>following</w:t>
            </w:r>
            <w:r w:rsidR="00850233" w:rsidRPr="00E231D1">
              <w:rPr>
                <w:sz w:val="24"/>
                <w:szCs w:val="24"/>
              </w:rPr>
              <w:t xml:space="preserve"> </w:t>
            </w:r>
            <w:r w:rsidR="00850233">
              <w:rPr>
                <w:sz w:val="24"/>
                <w:szCs w:val="24"/>
              </w:rPr>
              <w:t xml:space="preserve">learning </w:t>
            </w:r>
            <w:r w:rsidR="00CD0735">
              <w:rPr>
                <w:sz w:val="24"/>
                <w:szCs w:val="24"/>
              </w:rPr>
              <w:t>outcomes:</w:t>
            </w:r>
            <w:r w:rsidR="00D3203C">
              <w:rPr>
                <w:sz w:val="24"/>
                <w:szCs w:val="24"/>
              </w:rPr>
              <w:t>-</w:t>
            </w:r>
            <w:r w:rsidR="00E35112" w:rsidRPr="00FF07C3">
              <w:rPr>
                <w:sz w:val="24"/>
                <w:szCs w:val="24"/>
              </w:rPr>
              <w:t xml:space="preserve"> </w:t>
            </w:r>
          </w:p>
          <w:bookmarkEnd w:id="0"/>
          <w:p w14:paraId="701231C5" w14:textId="77777777" w:rsidR="00D0274B" w:rsidRDefault="00D0274B" w:rsidP="00E35112">
            <w:pPr>
              <w:jc w:val="both"/>
              <w:rPr>
                <w:sz w:val="24"/>
                <w:szCs w:val="24"/>
              </w:rPr>
            </w:pPr>
          </w:p>
          <w:p w14:paraId="050C52B3" w14:textId="69DC5CFC" w:rsidR="00E35112" w:rsidRDefault="002F2185" w:rsidP="007F312E">
            <w:pPr>
              <w:numPr>
                <w:ilvl w:val="0"/>
                <w:numId w:val="52"/>
              </w:numPr>
              <w:jc w:val="both"/>
              <w:rPr>
                <w:sz w:val="24"/>
                <w:szCs w:val="24"/>
              </w:rPr>
            </w:pPr>
            <w:r>
              <w:rPr>
                <w:sz w:val="24"/>
                <w:szCs w:val="24"/>
              </w:rPr>
              <w:t>a</w:t>
            </w:r>
            <w:r w:rsidR="00E35112" w:rsidRPr="0098262C">
              <w:rPr>
                <w:sz w:val="24"/>
                <w:szCs w:val="24"/>
              </w:rPr>
              <w:t>pplying analysis in assessment to inform interventions</w:t>
            </w:r>
            <w:r>
              <w:rPr>
                <w:sz w:val="24"/>
                <w:szCs w:val="24"/>
              </w:rPr>
              <w:t>;</w:t>
            </w:r>
          </w:p>
          <w:p w14:paraId="44CD4184" w14:textId="45E81AFE" w:rsidR="007F312E" w:rsidRPr="00EE5BC3" w:rsidRDefault="002F2185" w:rsidP="00EE5BC3">
            <w:pPr>
              <w:numPr>
                <w:ilvl w:val="0"/>
                <w:numId w:val="52"/>
              </w:numPr>
              <w:jc w:val="both"/>
              <w:rPr>
                <w:sz w:val="24"/>
                <w:szCs w:val="24"/>
              </w:rPr>
            </w:pPr>
            <w:r>
              <w:rPr>
                <w:sz w:val="24"/>
                <w:szCs w:val="24"/>
              </w:rPr>
              <w:t>w</w:t>
            </w:r>
            <w:r w:rsidR="007F312E">
              <w:rPr>
                <w:sz w:val="24"/>
                <w:szCs w:val="24"/>
              </w:rPr>
              <w:t>orking collaboratively with people in need of care and support</w:t>
            </w:r>
            <w:r w:rsidR="0019496C">
              <w:rPr>
                <w:sz w:val="24"/>
                <w:szCs w:val="24"/>
              </w:rPr>
              <w:t>,</w:t>
            </w:r>
            <w:r w:rsidR="007F312E">
              <w:rPr>
                <w:sz w:val="24"/>
                <w:szCs w:val="24"/>
              </w:rPr>
              <w:t xml:space="preserve"> their</w:t>
            </w:r>
            <w:r w:rsidR="007F312E" w:rsidRPr="007D0F11">
              <w:rPr>
                <w:sz w:val="24"/>
                <w:szCs w:val="24"/>
              </w:rPr>
              <w:t xml:space="preserve"> </w:t>
            </w:r>
            <w:r w:rsidR="0000138E" w:rsidRPr="007D0F11">
              <w:rPr>
                <w:sz w:val="24"/>
                <w:szCs w:val="24"/>
              </w:rPr>
              <w:t>carers</w:t>
            </w:r>
            <w:r w:rsidR="0000138E" w:rsidRPr="00706BB5">
              <w:rPr>
                <w:i/>
                <w:iCs/>
                <w:sz w:val="24"/>
                <w:szCs w:val="24"/>
              </w:rPr>
              <w:t xml:space="preserve"> </w:t>
            </w:r>
            <w:r w:rsidR="007F312E">
              <w:rPr>
                <w:sz w:val="24"/>
                <w:szCs w:val="24"/>
              </w:rPr>
              <w:t>and other professio</w:t>
            </w:r>
            <w:r w:rsidR="007F312E" w:rsidRPr="000D2ED2">
              <w:rPr>
                <w:sz w:val="24"/>
                <w:szCs w:val="24"/>
              </w:rPr>
              <w:t>nals</w:t>
            </w:r>
            <w:r>
              <w:rPr>
                <w:sz w:val="24"/>
                <w:szCs w:val="24"/>
              </w:rPr>
              <w:t>;</w:t>
            </w:r>
          </w:p>
          <w:p w14:paraId="11575067" w14:textId="74606E3E" w:rsidR="00E35112" w:rsidRPr="00FF07C3" w:rsidRDefault="002F2185" w:rsidP="007F312E">
            <w:pPr>
              <w:numPr>
                <w:ilvl w:val="0"/>
                <w:numId w:val="52"/>
              </w:numPr>
              <w:jc w:val="both"/>
              <w:rPr>
                <w:sz w:val="24"/>
                <w:szCs w:val="24"/>
              </w:rPr>
            </w:pPr>
            <w:r>
              <w:rPr>
                <w:sz w:val="24"/>
                <w:szCs w:val="24"/>
              </w:rPr>
              <w:t>i</w:t>
            </w:r>
            <w:r w:rsidR="00E35112" w:rsidRPr="00FF07C3">
              <w:rPr>
                <w:sz w:val="24"/>
                <w:szCs w:val="24"/>
              </w:rPr>
              <w:t>ntervention and application of professional judgement in increasingly complex situations</w:t>
            </w:r>
            <w:r>
              <w:rPr>
                <w:sz w:val="24"/>
                <w:szCs w:val="24"/>
              </w:rPr>
              <w:t>.</w:t>
            </w:r>
          </w:p>
          <w:p w14:paraId="5DB44506" w14:textId="77777777" w:rsidR="00E35112" w:rsidRDefault="00E35112" w:rsidP="00E35112">
            <w:pPr>
              <w:jc w:val="both"/>
              <w:rPr>
                <w:sz w:val="24"/>
                <w:szCs w:val="24"/>
              </w:rPr>
            </w:pPr>
          </w:p>
          <w:p w14:paraId="67C8ED90" w14:textId="2EF161BD" w:rsidR="004F1E21" w:rsidRDefault="000D2ED2">
            <w:pPr>
              <w:jc w:val="both"/>
              <w:rPr>
                <w:i/>
                <w:iCs/>
                <w:sz w:val="24"/>
                <w:szCs w:val="24"/>
              </w:rPr>
            </w:pPr>
            <w:r w:rsidRPr="00F15354">
              <w:rPr>
                <w:i/>
                <w:iCs/>
                <w:sz w:val="24"/>
                <w:szCs w:val="24"/>
              </w:rPr>
              <w:t>750 words</w:t>
            </w:r>
            <w:r w:rsidR="000F1769" w:rsidRPr="00F15354">
              <w:rPr>
                <w:i/>
                <w:iCs/>
                <w:sz w:val="24"/>
                <w:szCs w:val="24"/>
              </w:rPr>
              <w:t xml:space="preserve"> (+</w:t>
            </w:r>
            <w:r w:rsidR="008B28E7" w:rsidRPr="00F15354">
              <w:rPr>
                <w:i/>
                <w:iCs/>
                <w:sz w:val="24"/>
                <w:szCs w:val="24"/>
              </w:rPr>
              <w:t>/-</w:t>
            </w:r>
            <w:r w:rsidR="000F1769" w:rsidRPr="006179BB">
              <w:rPr>
                <w:i/>
                <w:iCs/>
                <w:sz w:val="24"/>
                <w:szCs w:val="24"/>
              </w:rPr>
              <w:t xml:space="preserve"> 10%</w:t>
            </w:r>
            <w:r w:rsidR="008B28E7" w:rsidRPr="006179BB">
              <w:rPr>
                <w:i/>
                <w:iCs/>
                <w:sz w:val="24"/>
                <w:szCs w:val="24"/>
              </w:rPr>
              <w:t>:</w:t>
            </w:r>
            <w:r w:rsidR="002F2185" w:rsidRPr="006179BB">
              <w:rPr>
                <w:i/>
                <w:iCs/>
                <w:sz w:val="24"/>
                <w:szCs w:val="24"/>
              </w:rPr>
              <w:t xml:space="preserve"> </w:t>
            </w:r>
            <w:r w:rsidR="008B28E7" w:rsidRPr="006179BB">
              <w:rPr>
                <w:i/>
                <w:iCs/>
                <w:sz w:val="24"/>
                <w:szCs w:val="24"/>
              </w:rPr>
              <w:t xml:space="preserve"> </w:t>
            </w:r>
            <w:r w:rsidR="00FF7784" w:rsidRPr="006179BB">
              <w:rPr>
                <w:i/>
                <w:iCs/>
                <w:sz w:val="24"/>
                <w:szCs w:val="24"/>
              </w:rPr>
              <w:t xml:space="preserve">include </w:t>
            </w:r>
            <w:r w:rsidR="008B28E7" w:rsidRPr="006179BB">
              <w:rPr>
                <w:i/>
                <w:iCs/>
                <w:sz w:val="24"/>
                <w:szCs w:val="24"/>
              </w:rPr>
              <w:t xml:space="preserve">your actual </w:t>
            </w:r>
            <w:r w:rsidR="00FF7784" w:rsidRPr="006179BB">
              <w:rPr>
                <w:i/>
                <w:iCs/>
                <w:sz w:val="24"/>
                <w:szCs w:val="24"/>
              </w:rPr>
              <w:t>word count at the end of each section</w:t>
            </w:r>
            <w:r w:rsidR="008B28E7" w:rsidRPr="006179BB">
              <w:rPr>
                <w:i/>
                <w:iCs/>
                <w:sz w:val="24"/>
                <w:szCs w:val="24"/>
              </w:rPr>
              <w:t>)</w:t>
            </w:r>
            <w:r w:rsidR="002F2185" w:rsidRPr="006179BB">
              <w:rPr>
                <w:i/>
                <w:iCs/>
                <w:sz w:val="24"/>
                <w:szCs w:val="24"/>
              </w:rPr>
              <w:t>.</w:t>
            </w:r>
          </w:p>
          <w:p w14:paraId="7D3F6C31" w14:textId="77777777" w:rsidR="00CD7A9A" w:rsidRPr="00706BB5" w:rsidRDefault="00CD7A9A">
            <w:pPr>
              <w:jc w:val="both"/>
              <w:rPr>
                <w:i/>
                <w:iCs/>
                <w:sz w:val="24"/>
                <w:szCs w:val="24"/>
              </w:rPr>
            </w:pPr>
          </w:p>
          <w:p w14:paraId="224EAD38" w14:textId="3DD3FE74" w:rsidR="0033771E" w:rsidRDefault="0033771E">
            <w:pPr>
              <w:jc w:val="both"/>
              <w:rPr>
                <w:i/>
                <w:iCs/>
                <w:sz w:val="24"/>
                <w:szCs w:val="24"/>
              </w:rPr>
            </w:pPr>
          </w:p>
          <w:p w14:paraId="54548C4A" w14:textId="4603DC1C" w:rsidR="00A26B7B" w:rsidRDefault="00A26B7B" w:rsidP="00A26B7B">
            <w:pPr>
              <w:spacing w:line="360" w:lineRule="auto"/>
              <w:jc w:val="both"/>
              <w:rPr>
                <w:sz w:val="24"/>
                <w:szCs w:val="24"/>
              </w:rPr>
            </w:pPr>
            <w:r w:rsidRPr="00A26B7B">
              <w:rPr>
                <w:sz w:val="24"/>
                <w:szCs w:val="24"/>
              </w:rPr>
              <w:t xml:space="preserve">Borton’s model of reflection has been used to critically reflect and identify aspects of my </w:t>
            </w:r>
            <w:r w:rsidR="00AD46C1">
              <w:rPr>
                <w:sz w:val="24"/>
                <w:szCs w:val="24"/>
              </w:rPr>
              <w:t>s</w:t>
            </w:r>
            <w:r w:rsidRPr="00A26B7B">
              <w:rPr>
                <w:sz w:val="24"/>
                <w:szCs w:val="24"/>
              </w:rPr>
              <w:t xml:space="preserve">ocial </w:t>
            </w:r>
            <w:r w:rsidR="00AD46C1">
              <w:rPr>
                <w:sz w:val="24"/>
                <w:szCs w:val="24"/>
              </w:rPr>
              <w:t>w</w:t>
            </w:r>
            <w:r w:rsidRPr="00A26B7B">
              <w:rPr>
                <w:sz w:val="24"/>
                <w:szCs w:val="24"/>
              </w:rPr>
              <w:t xml:space="preserve">ork practice to develop within the next 12 months (Borton, 1970, pp. 88-89). Since qualifying, I have enhanced my ability to apply analysis in Social Services Well-being (Wales) Act assessments, in which information in relation to personal circumstances, personal outcomes, barriers to achieving those outcomes, risks if outcomes are not achieved, and their strengths and capabilities need to be gathered (Welsh Government, 2015b, pp. 25-28). The anchor principles were utilised to ascertain the reason for the assessment, to gather information regarding the person’s situation and what this means to them, to determine what needs to happen to improve the person’s situation and to establish when this is being achieved (Brown </w:t>
            </w:r>
            <w:r w:rsidRPr="0091379E">
              <w:rPr>
                <w:i/>
                <w:iCs/>
                <w:sz w:val="24"/>
                <w:szCs w:val="24"/>
              </w:rPr>
              <w:lastRenderedPageBreak/>
              <w:t>et al</w:t>
            </w:r>
            <w:r w:rsidRPr="00A26B7B">
              <w:rPr>
                <w:sz w:val="24"/>
                <w:szCs w:val="24"/>
              </w:rPr>
              <w:t xml:space="preserve">. 2014, p. 33). This is important as </w:t>
            </w:r>
            <w:r w:rsidR="00315DEF">
              <w:rPr>
                <w:sz w:val="24"/>
                <w:szCs w:val="24"/>
              </w:rPr>
              <w:t>s</w:t>
            </w:r>
            <w:r w:rsidRPr="00A26B7B">
              <w:rPr>
                <w:sz w:val="24"/>
                <w:szCs w:val="24"/>
              </w:rPr>
              <w:t xml:space="preserve">ocial </w:t>
            </w:r>
            <w:r w:rsidR="00315DEF">
              <w:rPr>
                <w:sz w:val="24"/>
                <w:szCs w:val="24"/>
              </w:rPr>
              <w:t>w</w:t>
            </w:r>
            <w:r w:rsidRPr="00A26B7B">
              <w:rPr>
                <w:sz w:val="24"/>
                <w:szCs w:val="24"/>
              </w:rPr>
              <w:t>orkers should apply analysis to make informed decisions (Social Care Wales, 2019</w:t>
            </w:r>
            <w:r w:rsidR="006E7B3C">
              <w:rPr>
                <w:sz w:val="24"/>
                <w:szCs w:val="24"/>
              </w:rPr>
              <w:t>g</w:t>
            </w:r>
            <w:r w:rsidRPr="00A26B7B">
              <w:rPr>
                <w:sz w:val="24"/>
                <w:szCs w:val="24"/>
              </w:rPr>
              <w:t xml:space="preserve">, p. 13). </w:t>
            </w:r>
          </w:p>
          <w:p w14:paraId="35E8C697" w14:textId="77777777" w:rsidR="00CD7A9A" w:rsidRPr="00A26B7B" w:rsidRDefault="00CD7A9A" w:rsidP="00A26B7B">
            <w:pPr>
              <w:spacing w:line="360" w:lineRule="auto"/>
              <w:jc w:val="both"/>
              <w:rPr>
                <w:sz w:val="24"/>
                <w:szCs w:val="24"/>
              </w:rPr>
            </w:pPr>
          </w:p>
          <w:p w14:paraId="4A96C2D5" w14:textId="29959AF2" w:rsidR="00A26B7B" w:rsidRDefault="00A26B7B" w:rsidP="00A26B7B">
            <w:pPr>
              <w:spacing w:line="360" w:lineRule="auto"/>
              <w:jc w:val="both"/>
              <w:rPr>
                <w:sz w:val="24"/>
                <w:szCs w:val="24"/>
              </w:rPr>
            </w:pPr>
            <w:r w:rsidRPr="00A26B7B">
              <w:rPr>
                <w:sz w:val="24"/>
                <w:szCs w:val="24"/>
              </w:rPr>
              <w:t>Reflecting on previous practice, I have also improved my ability to have difficult conversations with supported individuals and their families. This is due to the increased pressure on social care services during the COVID 19 pandemic, that has resulted in increased delays of services commencing, such as domiciliary and respite care (Clifton, 2021). When having difficult conversations, it is important to speak with people rather than at them, as greater understanding is gathered about the individual’s circumstances, and if there are disagreements, I attempt to understand their viewpoint (Staller, 2014, pp. 172-173). During difficult conversations, it is important to utilise self-awareness skills to avoid contributing to stigma older people can experience within the United Kingdom (Brooker, 2007, p. 29), and to apply the use of silence to allow people additional time to process information (Lunch, 2014, p. 51).</w:t>
            </w:r>
          </w:p>
          <w:p w14:paraId="6B6602DD" w14:textId="77777777" w:rsidR="00A26B7B" w:rsidRPr="00A26B7B" w:rsidRDefault="00A26B7B" w:rsidP="00A26B7B">
            <w:pPr>
              <w:spacing w:line="360" w:lineRule="auto"/>
              <w:jc w:val="both"/>
              <w:rPr>
                <w:sz w:val="24"/>
                <w:szCs w:val="24"/>
              </w:rPr>
            </w:pPr>
          </w:p>
          <w:p w14:paraId="14BD37F4" w14:textId="7D39AC8B" w:rsidR="00A26B7B" w:rsidRPr="00A26B7B" w:rsidRDefault="00A26B7B" w:rsidP="00A26B7B">
            <w:pPr>
              <w:spacing w:line="360" w:lineRule="auto"/>
              <w:jc w:val="both"/>
              <w:rPr>
                <w:sz w:val="24"/>
                <w:szCs w:val="24"/>
              </w:rPr>
            </w:pPr>
            <w:r w:rsidRPr="00A26B7B">
              <w:rPr>
                <w:sz w:val="24"/>
                <w:szCs w:val="24"/>
              </w:rPr>
              <w:t>Looking forward to the coming year, an area of practice that requires development in relation to applying analysis in assessments is being able to record information for Mental Capacity Act assessments. Considering the first stage of Borton’s model</w:t>
            </w:r>
            <w:r w:rsidR="00BB0F37">
              <w:rPr>
                <w:sz w:val="24"/>
                <w:szCs w:val="24"/>
              </w:rPr>
              <w:t xml:space="preserve"> of reflection</w:t>
            </w:r>
            <w:r w:rsidRPr="00A26B7B">
              <w:rPr>
                <w:sz w:val="24"/>
                <w:szCs w:val="24"/>
              </w:rPr>
              <w:t xml:space="preserve"> (1970), ‘what’, this involves evidencing that the person has a disturbance of the brain, and whether they can understand, retain, weigh</w:t>
            </w:r>
            <w:r w:rsidR="00D70687">
              <w:rPr>
                <w:sz w:val="24"/>
                <w:szCs w:val="24"/>
              </w:rPr>
              <w:t>-</w:t>
            </w:r>
            <w:r w:rsidRPr="00A26B7B">
              <w:rPr>
                <w:sz w:val="24"/>
                <w:szCs w:val="24"/>
              </w:rPr>
              <w:t xml:space="preserve">up, and communicate information in relation to the decision (Department of Constitutional Affairs, 2007, p. 41). The second stage of Borton’s </w:t>
            </w:r>
            <w:r w:rsidR="00BB0F37">
              <w:rPr>
                <w:sz w:val="24"/>
                <w:szCs w:val="24"/>
              </w:rPr>
              <w:t xml:space="preserve">model of reflection </w:t>
            </w:r>
            <w:r w:rsidRPr="00A26B7B">
              <w:rPr>
                <w:sz w:val="24"/>
                <w:szCs w:val="24"/>
              </w:rPr>
              <w:t>(1970), ‘so what’, is important because the Mental Capacity Act assessment needs to be accurate and determine the appropriate outcome. To assist with this,</w:t>
            </w:r>
            <w:r w:rsidR="00E816BB">
              <w:rPr>
                <w:sz w:val="24"/>
                <w:szCs w:val="24"/>
              </w:rPr>
              <w:t xml:space="preserve"> the</w:t>
            </w:r>
            <w:r w:rsidRPr="00A26B7B">
              <w:rPr>
                <w:sz w:val="24"/>
                <w:szCs w:val="24"/>
              </w:rPr>
              <w:t xml:space="preserve"> individual needs to be </w:t>
            </w:r>
            <w:r w:rsidR="00C53B22">
              <w:rPr>
                <w:sz w:val="24"/>
                <w:szCs w:val="24"/>
              </w:rPr>
              <w:t>assisted</w:t>
            </w:r>
            <w:r w:rsidRPr="00A26B7B">
              <w:rPr>
                <w:sz w:val="24"/>
                <w:szCs w:val="24"/>
              </w:rPr>
              <w:t xml:space="preserve"> to participate in the assessment as much as possible, and the difference between an unwise decision and lacking capacity requires to be clarified (39 Essex Chambers, 2022, pp. 9-11). The third stage of Borton’s model</w:t>
            </w:r>
            <w:r w:rsidR="00BB0F37">
              <w:rPr>
                <w:sz w:val="24"/>
                <w:szCs w:val="24"/>
              </w:rPr>
              <w:t xml:space="preserve"> of reflection</w:t>
            </w:r>
            <w:r w:rsidRPr="00A26B7B">
              <w:rPr>
                <w:sz w:val="24"/>
                <w:szCs w:val="24"/>
              </w:rPr>
              <w:t xml:space="preserve"> (1970), ‘now what’, is applied, as I aim to achieve this learning outcome by examining Mental Capacity Act assessment records, and to have support from experienced </w:t>
            </w:r>
            <w:r w:rsidR="00315DEF">
              <w:rPr>
                <w:sz w:val="24"/>
                <w:szCs w:val="24"/>
              </w:rPr>
              <w:t>s</w:t>
            </w:r>
            <w:r w:rsidRPr="00A26B7B">
              <w:rPr>
                <w:sz w:val="24"/>
                <w:szCs w:val="24"/>
              </w:rPr>
              <w:t xml:space="preserve">ocial </w:t>
            </w:r>
            <w:r w:rsidR="00315DEF">
              <w:rPr>
                <w:sz w:val="24"/>
                <w:szCs w:val="24"/>
              </w:rPr>
              <w:t>w</w:t>
            </w:r>
            <w:r w:rsidRPr="00A26B7B">
              <w:rPr>
                <w:sz w:val="24"/>
                <w:szCs w:val="24"/>
              </w:rPr>
              <w:t>orkers regarding documentation.</w:t>
            </w:r>
          </w:p>
          <w:p w14:paraId="7D740E64" w14:textId="77777777" w:rsidR="00A26B7B" w:rsidRPr="00A26B7B" w:rsidRDefault="00A26B7B" w:rsidP="00A26B7B">
            <w:pPr>
              <w:spacing w:line="360" w:lineRule="auto"/>
              <w:jc w:val="both"/>
              <w:rPr>
                <w:sz w:val="24"/>
                <w:szCs w:val="24"/>
              </w:rPr>
            </w:pPr>
          </w:p>
          <w:p w14:paraId="3A184590" w14:textId="4A77FDB7" w:rsidR="00A26B7B" w:rsidRPr="00A26B7B" w:rsidRDefault="00A26B7B" w:rsidP="00A26B7B">
            <w:pPr>
              <w:spacing w:line="360" w:lineRule="auto"/>
              <w:jc w:val="both"/>
              <w:rPr>
                <w:sz w:val="24"/>
                <w:szCs w:val="24"/>
              </w:rPr>
            </w:pPr>
            <w:r w:rsidRPr="00A26B7B">
              <w:rPr>
                <w:sz w:val="24"/>
                <w:szCs w:val="24"/>
              </w:rPr>
              <w:t xml:space="preserve">In relation to collaborative working, I identified by using the first stage of Borton’s model of reflection (1970), ‘what’, that I require to improve my ability to communicate effectively with supported individuals whose verbal communication is limited due to cognitive impairment. The </w:t>
            </w:r>
            <w:r w:rsidRPr="00A26B7B">
              <w:rPr>
                <w:sz w:val="24"/>
                <w:szCs w:val="24"/>
              </w:rPr>
              <w:lastRenderedPageBreak/>
              <w:t xml:space="preserve">second stage of </w:t>
            </w:r>
            <w:r w:rsidR="0050425D">
              <w:rPr>
                <w:sz w:val="24"/>
                <w:szCs w:val="24"/>
              </w:rPr>
              <w:t>Borton’s model of reflection</w:t>
            </w:r>
            <w:r w:rsidRPr="00A26B7B">
              <w:rPr>
                <w:sz w:val="24"/>
                <w:szCs w:val="24"/>
              </w:rPr>
              <w:t xml:space="preserve">, ‘so what’, is signified due to me finding it difficult to ascertain their viewpoints and personal outcomes. This is reflected in the importance of working in a person-centred manner to meet the individual’s needs, which can include the presence of family members to advocate for the person (Beresford, 2011, p. 57). To achieve this learning outcome, which utilises the third stage of Borton’s model of reflection (1970), ‘now what’, I will observe more experienced </w:t>
            </w:r>
            <w:r w:rsidR="00315DEF">
              <w:rPr>
                <w:sz w:val="24"/>
                <w:szCs w:val="24"/>
              </w:rPr>
              <w:t>s</w:t>
            </w:r>
            <w:r w:rsidRPr="00A26B7B">
              <w:rPr>
                <w:sz w:val="24"/>
                <w:szCs w:val="24"/>
              </w:rPr>
              <w:t xml:space="preserve">ocial </w:t>
            </w:r>
            <w:r w:rsidR="00315DEF">
              <w:rPr>
                <w:sz w:val="24"/>
                <w:szCs w:val="24"/>
              </w:rPr>
              <w:t>w</w:t>
            </w:r>
            <w:r w:rsidRPr="00A26B7B">
              <w:rPr>
                <w:sz w:val="24"/>
                <w:szCs w:val="24"/>
              </w:rPr>
              <w:t xml:space="preserve">orkers using other forms of communication and undertake dementia communication training to enable me to adapt this skill to the person’s needs. </w:t>
            </w:r>
          </w:p>
          <w:p w14:paraId="736A0A38" w14:textId="77777777" w:rsidR="00A26B7B" w:rsidRPr="00A26B7B" w:rsidRDefault="00A26B7B" w:rsidP="00A26B7B">
            <w:pPr>
              <w:spacing w:line="360" w:lineRule="auto"/>
              <w:jc w:val="both"/>
              <w:rPr>
                <w:sz w:val="24"/>
                <w:szCs w:val="24"/>
              </w:rPr>
            </w:pPr>
          </w:p>
          <w:p w14:paraId="50316873" w14:textId="77777777" w:rsidR="00A26B7B" w:rsidRPr="00A26B7B" w:rsidRDefault="00A26B7B" w:rsidP="00A26B7B">
            <w:pPr>
              <w:spacing w:line="360" w:lineRule="auto"/>
              <w:jc w:val="both"/>
              <w:rPr>
                <w:sz w:val="24"/>
                <w:szCs w:val="24"/>
              </w:rPr>
            </w:pPr>
            <w:r w:rsidRPr="00A26B7B">
              <w:rPr>
                <w:sz w:val="24"/>
                <w:szCs w:val="24"/>
              </w:rPr>
              <w:t xml:space="preserve">When using professional judgements in complex situations, I would like to improve my ability of undertaking best interest meetings, therefore, the first stage of Borton’s model of reflection (1970) has been applied. This includes all those involved in the person’s care making a decision on behalf of somebody that has been assessed as lacking capacity with making that particular decision (Department of Constitutional Affairs, 2007, p. 64). The second stage of Borton’s model of reflection (1970) is utilised, because it is important to consider the responsibility I have to ensure the person’s interests are truly represented, which remains a continuous challenge as some may have competing agendas (Dunn </w:t>
            </w:r>
            <w:r w:rsidRPr="00387767">
              <w:rPr>
                <w:i/>
                <w:iCs/>
                <w:sz w:val="24"/>
                <w:szCs w:val="24"/>
              </w:rPr>
              <w:t>et al</w:t>
            </w:r>
            <w:r w:rsidRPr="00A26B7B">
              <w:rPr>
                <w:sz w:val="24"/>
                <w:szCs w:val="24"/>
              </w:rPr>
              <w:t>. 2007, p. 120). This will be achieved by discussing best interest cases in supervision, and by utilising the Mental Capacity Act Code of Practice (Department of Constitutional Affairs, 2007, pp. 64-91). This will increase my knowledge in this area and provide guidance if there is a conflict of interests, which signifies the third stage of Borton’s model of reflection (1970).</w:t>
            </w:r>
          </w:p>
          <w:p w14:paraId="08D57ACA" w14:textId="00D45846" w:rsidR="00D3203C" w:rsidRPr="00A26B7B" w:rsidRDefault="00D3203C">
            <w:pPr>
              <w:jc w:val="both"/>
              <w:rPr>
                <w:sz w:val="24"/>
                <w:szCs w:val="24"/>
              </w:rPr>
            </w:pPr>
          </w:p>
          <w:p w14:paraId="6D4B3471" w14:textId="7927CA09" w:rsidR="00D3203C" w:rsidRDefault="00D3203C">
            <w:pPr>
              <w:jc w:val="both"/>
              <w:rPr>
                <w:i/>
                <w:iCs/>
                <w:sz w:val="24"/>
                <w:szCs w:val="24"/>
              </w:rPr>
            </w:pPr>
          </w:p>
          <w:p w14:paraId="067EB1BC" w14:textId="45753384" w:rsidR="00D3203C" w:rsidRDefault="00D3203C">
            <w:pPr>
              <w:jc w:val="both"/>
              <w:rPr>
                <w:i/>
                <w:iCs/>
                <w:sz w:val="24"/>
                <w:szCs w:val="24"/>
              </w:rPr>
            </w:pPr>
          </w:p>
          <w:p w14:paraId="3C462DF6" w14:textId="6B5E1C7E" w:rsidR="00D3203C" w:rsidRDefault="00D3203C">
            <w:pPr>
              <w:jc w:val="both"/>
              <w:rPr>
                <w:i/>
                <w:iCs/>
                <w:sz w:val="24"/>
                <w:szCs w:val="24"/>
              </w:rPr>
            </w:pPr>
          </w:p>
          <w:p w14:paraId="1477FDB8" w14:textId="5A4D3DB4" w:rsidR="00D3203C" w:rsidRDefault="00D3203C">
            <w:pPr>
              <w:jc w:val="both"/>
              <w:rPr>
                <w:i/>
                <w:iCs/>
                <w:sz w:val="24"/>
                <w:szCs w:val="24"/>
              </w:rPr>
            </w:pPr>
          </w:p>
          <w:p w14:paraId="604515A1" w14:textId="555BA943" w:rsidR="00D3203C" w:rsidRDefault="00D3203C">
            <w:pPr>
              <w:jc w:val="both"/>
              <w:rPr>
                <w:i/>
                <w:iCs/>
                <w:sz w:val="24"/>
                <w:szCs w:val="24"/>
              </w:rPr>
            </w:pPr>
          </w:p>
          <w:p w14:paraId="38795F22" w14:textId="2343757E" w:rsidR="00D3203C" w:rsidRDefault="00D3203C">
            <w:pPr>
              <w:jc w:val="both"/>
              <w:rPr>
                <w:i/>
                <w:iCs/>
                <w:sz w:val="24"/>
                <w:szCs w:val="24"/>
              </w:rPr>
            </w:pPr>
          </w:p>
          <w:p w14:paraId="20074630" w14:textId="19A2CAB8" w:rsidR="00A26B7B" w:rsidRDefault="00A26B7B" w:rsidP="00CD7A9A">
            <w:pPr>
              <w:rPr>
                <w:i/>
                <w:iCs/>
                <w:sz w:val="24"/>
                <w:szCs w:val="24"/>
              </w:rPr>
            </w:pPr>
          </w:p>
          <w:p w14:paraId="1547BE5A" w14:textId="77777777" w:rsidR="00CD7A9A" w:rsidRDefault="00CD7A9A" w:rsidP="00CD7A9A">
            <w:pPr>
              <w:rPr>
                <w:i/>
                <w:iCs/>
                <w:sz w:val="24"/>
                <w:szCs w:val="24"/>
              </w:rPr>
            </w:pPr>
          </w:p>
          <w:p w14:paraId="2443C592" w14:textId="56FF2896" w:rsidR="00A26B7B" w:rsidRDefault="00A26B7B" w:rsidP="00A26B7B">
            <w:pPr>
              <w:jc w:val="right"/>
              <w:rPr>
                <w:i/>
                <w:iCs/>
                <w:sz w:val="24"/>
                <w:szCs w:val="24"/>
              </w:rPr>
            </w:pPr>
          </w:p>
          <w:p w14:paraId="15C4E553" w14:textId="3D9E6B08" w:rsidR="00A26B7B" w:rsidRDefault="00A26B7B" w:rsidP="00A26B7B">
            <w:pPr>
              <w:jc w:val="right"/>
              <w:rPr>
                <w:i/>
                <w:iCs/>
                <w:sz w:val="24"/>
                <w:szCs w:val="24"/>
              </w:rPr>
            </w:pPr>
          </w:p>
          <w:p w14:paraId="017CEF7F" w14:textId="30FC8998" w:rsidR="00A26B7B" w:rsidRDefault="00A26B7B" w:rsidP="00A26B7B">
            <w:pPr>
              <w:jc w:val="right"/>
              <w:rPr>
                <w:i/>
                <w:iCs/>
                <w:sz w:val="24"/>
                <w:szCs w:val="24"/>
              </w:rPr>
            </w:pPr>
          </w:p>
          <w:p w14:paraId="26ADEB32" w14:textId="7924986E" w:rsidR="00A26B7B" w:rsidRDefault="00A26B7B" w:rsidP="009D1385">
            <w:pPr>
              <w:rPr>
                <w:i/>
                <w:iCs/>
                <w:sz w:val="24"/>
                <w:szCs w:val="24"/>
              </w:rPr>
            </w:pPr>
          </w:p>
          <w:p w14:paraId="0BF8A7CE" w14:textId="5D4A366B" w:rsidR="00A26B7B" w:rsidRDefault="00A26B7B" w:rsidP="00A26B7B">
            <w:pPr>
              <w:jc w:val="right"/>
              <w:rPr>
                <w:i/>
                <w:iCs/>
                <w:sz w:val="24"/>
                <w:szCs w:val="24"/>
              </w:rPr>
            </w:pPr>
          </w:p>
          <w:p w14:paraId="3F57F325" w14:textId="28BADAF9" w:rsidR="008C7770" w:rsidRPr="00A26B7B" w:rsidRDefault="00A26B7B" w:rsidP="00A26B7B">
            <w:pPr>
              <w:jc w:val="right"/>
              <w:rPr>
                <w:sz w:val="24"/>
                <w:szCs w:val="24"/>
              </w:rPr>
            </w:pPr>
            <w:r>
              <w:rPr>
                <w:sz w:val="24"/>
                <w:szCs w:val="24"/>
              </w:rPr>
              <w:t>Word count: 78</w:t>
            </w:r>
            <w:r w:rsidR="009D1385">
              <w:rPr>
                <w:sz w:val="24"/>
                <w:szCs w:val="24"/>
              </w:rPr>
              <w:t>5</w:t>
            </w:r>
          </w:p>
        </w:tc>
      </w:tr>
    </w:tbl>
    <w:p w14:paraId="3BABE906" w14:textId="77777777" w:rsidR="00092970" w:rsidRPr="00EE5BC3" w:rsidRDefault="00337FEF" w:rsidP="00A26B7B">
      <w:pPr>
        <w:jc w:val="center"/>
        <w:rPr>
          <w:b/>
          <w:sz w:val="28"/>
          <w:szCs w:val="28"/>
        </w:rPr>
      </w:pPr>
      <w:r w:rsidRPr="00EE5BC3">
        <w:rPr>
          <w:b/>
          <w:sz w:val="28"/>
          <w:szCs w:val="28"/>
        </w:rPr>
        <w:lastRenderedPageBreak/>
        <w:t xml:space="preserve">Task 1 </w:t>
      </w:r>
      <w:r w:rsidR="00064063" w:rsidRPr="00EE5BC3">
        <w:rPr>
          <w:b/>
          <w:sz w:val="28"/>
          <w:szCs w:val="28"/>
        </w:rPr>
        <w:t>(</w:t>
      </w:r>
      <w:r w:rsidRPr="00EE5BC3">
        <w:rPr>
          <w:b/>
          <w:sz w:val="28"/>
          <w:szCs w:val="28"/>
        </w:rPr>
        <w:t>Part b</w:t>
      </w:r>
      <w:r w:rsidR="00064063" w:rsidRPr="00EE5BC3">
        <w:rPr>
          <w:b/>
          <w:sz w:val="28"/>
          <w:szCs w:val="28"/>
        </w:rPr>
        <w:t>)</w:t>
      </w:r>
    </w:p>
    <w:p w14:paraId="4D1770A2" w14:textId="59950925" w:rsidR="00092970" w:rsidRPr="00706BB5" w:rsidRDefault="009A5F3B">
      <w:pPr>
        <w:jc w:val="center"/>
        <w:rPr>
          <w:b/>
          <w:bCs/>
          <w:sz w:val="28"/>
          <w:szCs w:val="28"/>
        </w:rPr>
      </w:pPr>
      <w:r w:rsidRPr="00F15354">
        <w:rPr>
          <w:b/>
          <w:bCs/>
          <w:sz w:val="28"/>
          <w:szCs w:val="28"/>
        </w:rPr>
        <w:t>Developmental Review</w:t>
      </w:r>
      <w:r w:rsidR="00CA5726" w:rsidRPr="00F15354">
        <w:rPr>
          <w:b/>
          <w:bCs/>
          <w:sz w:val="28"/>
          <w:szCs w:val="28"/>
        </w:rPr>
        <w:t xml:space="preserve"> </w:t>
      </w:r>
    </w:p>
    <w:p w14:paraId="1748CE72" w14:textId="77777777" w:rsidR="00822B44" w:rsidRDefault="00822B44" w:rsidP="007F312E">
      <w:pPr>
        <w:rPr>
          <w:b/>
          <w:sz w:val="24"/>
          <w:szCs w:val="24"/>
        </w:rPr>
      </w:pPr>
    </w:p>
    <w:p w14:paraId="5F24ABDA" w14:textId="77777777" w:rsidR="007F312E" w:rsidRPr="00EE5BC3" w:rsidRDefault="00EA7ADF" w:rsidP="007F312E">
      <w:pPr>
        <w:rPr>
          <w:b/>
          <w:sz w:val="24"/>
          <w:szCs w:val="24"/>
        </w:rPr>
      </w:pPr>
      <w:r w:rsidRPr="00EE5BC3">
        <w:rPr>
          <w:b/>
          <w:sz w:val="24"/>
          <w:szCs w:val="24"/>
        </w:rPr>
        <w:t>Guidance</w:t>
      </w:r>
      <w:r w:rsidR="007F312E" w:rsidRPr="00EE5BC3">
        <w:rPr>
          <w:b/>
          <w:sz w:val="24"/>
          <w:szCs w:val="24"/>
        </w:rPr>
        <w:t>:</w:t>
      </w:r>
    </w:p>
    <w:p w14:paraId="1CE1AC21" w14:textId="249AEA36" w:rsidR="00EA7ADF" w:rsidRPr="00706BB5" w:rsidRDefault="007F312E">
      <w:pPr>
        <w:rPr>
          <w:i/>
          <w:iCs/>
          <w:sz w:val="24"/>
          <w:szCs w:val="24"/>
        </w:rPr>
      </w:pPr>
      <w:r w:rsidRPr="00F15354">
        <w:rPr>
          <w:i/>
          <w:iCs/>
          <w:sz w:val="24"/>
          <w:szCs w:val="24"/>
        </w:rPr>
        <w:t xml:space="preserve">Please ensure you refer to </w:t>
      </w:r>
      <w:r w:rsidR="00E3288D" w:rsidRPr="00F15354">
        <w:rPr>
          <w:i/>
          <w:iCs/>
          <w:sz w:val="24"/>
          <w:szCs w:val="24"/>
        </w:rPr>
        <w:t xml:space="preserve">a </w:t>
      </w:r>
      <w:r w:rsidR="00E3288D" w:rsidRPr="006179BB">
        <w:rPr>
          <w:i/>
          <w:iCs/>
          <w:sz w:val="24"/>
          <w:szCs w:val="24"/>
        </w:rPr>
        <w:t>reflective</w:t>
      </w:r>
      <w:r w:rsidR="00EA7ADF" w:rsidRPr="006179BB">
        <w:rPr>
          <w:i/>
          <w:iCs/>
          <w:sz w:val="24"/>
          <w:szCs w:val="24"/>
        </w:rPr>
        <w:t xml:space="preserve"> model </w:t>
      </w:r>
      <w:r w:rsidR="00822B44" w:rsidRPr="00A5656A">
        <w:rPr>
          <w:i/>
          <w:iCs/>
          <w:sz w:val="24"/>
          <w:szCs w:val="24"/>
        </w:rPr>
        <w:t xml:space="preserve">and that you met the require </w:t>
      </w:r>
      <w:r w:rsidR="00EA7ADF" w:rsidRPr="00A5656A">
        <w:rPr>
          <w:i/>
          <w:iCs/>
          <w:sz w:val="24"/>
          <w:szCs w:val="24"/>
        </w:rPr>
        <w:t>learning outcomes</w:t>
      </w:r>
      <w:r w:rsidR="00822B44" w:rsidRPr="00A5656A">
        <w:rPr>
          <w:i/>
          <w:iCs/>
          <w:sz w:val="24"/>
          <w:szCs w:val="24"/>
        </w:rPr>
        <w:t xml:space="preserve"> for this task (See appendix </w:t>
      </w:r>
      <w:r w:rsidR="003D1BC0">
        <w:rPr>
          <w:i/>
          <w:iCs/>
          <w:sz w:val="24"/>
          <w:szCs w:val="24"/>
        </w:rPr>
        <w:t>5</w:t>
      </w:r>
      <w:r w:rsidR="00822B44" w:rsidRPr="00F15354">
        <w:rPr>
          <w:i/>
          <w:iCs/>
          <w:sz w:val="24"/>
          <w:szCs w:val="24"/>
        </w:rPr>
        <w:t xml:space="preserve"> of the handbook).</w:t>
      </w:r>
    </w:p>
    <w:p w14:paraId="189530FA" w14:textId="77777777" w:rsidR="009A5F3B" w:rsidRPr="008B28E7" w:rsidRDefault="009A5F3B" w:rsidP="00FF7EBB">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070"/>
      </w:tblGrid>
      <w:tr w:rsidR="00220D06" w:rsidRPr="008B28E7" w14:paraId="15A59F2C" w14:textId="77777777" w:rsidTr="24D4E93A">
        <w:tc>
          <w:tcPr>
            <w:tcW w:w="10188" w:type="dxa"/>
            <w:shd w:val="clear" w:color="auto" w:fill="auto"/>
          </w:tcPr>
          <w:p w14:paraId="2E84A922" w14:textId="30E8B688" w:rsidR="00F030D4" w:rsidRPr="00064063" w:rsidRDefault="00F030D4" w:rsidP="00FF7EBB">
            <w:pPr>
              <w:jc w:val="both"/>
              <w:rPr>
                <w:b/>
                <w:sz w:val="24"/>
                <w:szCs w:val="24"/>
              </w:rPr>
            </w:pPr>
            <w:r w:rsidRPr="00064063">
              <w:rPr>
                <w:b/>
                <w:sz w:val="24"/>
                <w:szCs w:val="24"/>
              </w:rPr>
              <w:t>Question</w:t>
            </w:r>
            <w:r w:rsidR="007A628F">
              <w:rPr>
                <w:b/>
                <w:sz w:val="24"/>
                <w:szCs w:val="24"/>
              </w:rPr>
              <w:t>:</w:t>
            </w:r>
          </w:p>
          <w:p w14:paraId="32594DAD" w14:textId="0A598C30" w:rsidR="009F6801" w:rsidRDefault="005E17F1" w:rsidP="00FF7EBB">
            <w:pPr>
              <w:jc w:val="both"/>
              <w:rPr>
                <w:sz w:val="24"/>
                <w:szCs w:val="24"/>
              </w:rPr>
            </w:pPr>
            <w:r w:rsidRPr="005E17F1">
              <w:rPr>
                <w:color w:val="auto"/>
                <w:sz w:val="24"/>
                <w:szCs w:val="24"/>
              </w:rPr>
              <w:t>Using a reflective model</w:t>
            </w:r>
            <w:r w:rsidR="00540EEC" w:rsidRPr="005E17F1">
              <w:rPr>
                <w:color w:val="auto"/>
                <w:sz w:val="24"/>
                <w:szCs w:val="24"/>
              </w:rPr>
              <w:t xml:space="preserve"> </w:t>
            </w:r>
            <w:r w:rsidR="00822B44">
              <w:rPr>
                <w:sz w:val="24"/>
                <w:szCs w:val="24"/>
              </w:rPr>
              <w:t>c</w:t>
            </w:r>
            <w:r w:rsidR="00470461">
              <w:rPr>
                <w:sz w:val="24"/>
                <w:szCs w:val="24"/>
              </w:rPr>
              <w:t>ritically r</w:t>
            </w:r>
            <w:r w:rsidR="00FC5FF8" w:rsidRPr="008B28E7">
              <w:rPr>
                <w:sz w:val="24"/>
                <w:szCs w:val="24"/>
              </w:rPr>
              <w:t>eflect on your development including reference to training, learning, research and use of supervision since completing</w:t>
            </w:r>
            <w:r w:rsidR="009F6801">
              <w:rPr>
                <w:sz w:val="24"/>
                <w:szCs w:val="24"/>
              </w:rPr>
              <w:t xml:space="preserve"> T</w:t>
            </w:r>
            <w:r w:rsidR="00CD5089">
              <w:rPr>
                <w:sz w:val="24"/>
                <w:szCs w:val="24"/>
              </w:rPr>
              <w:t>ask</w:t>
            </w:r>
            <w:r w:rsidR="009F6801">
              <w:rPr>
                <w:sz w:val="24"/>
                <w:szCs w:val="24"/>
              </w:rPr>
              <w:t xml:space="preserve"> </w:t>
            </w:r>
            <w:r w:rsidR="00CD5089">
              <w:rPr>
                <w:sz w:val="24"/>
                <w:szCs w:val="24"/>
              </w:rPr>
              <w:t>1</w:t>
            </w:r>
            <w:r w:rsidR="009F6801">
              <w:rPr>
                <w:sz w:val="24"/>
                <w:szCs w:val="24"/>
              </w:rPr>
              <w:t xml:space="preserve"> </w:t>
            </w:r>
            <w:r w:rsidR="00E3288D">
              <w:rPr>
                <w:sz w:val="24"/>
                <w:szCs w:val="24"/>
              </w:rPr>
              <w:t>(</w:t>
            </w:r>
            <w:r w:rsidR="00CD5089">
              <w:rPr>
                <w:sz w:val="24"/>
                <w:szCs w:val="24"/>
              </w:rPr>
              <w:t>part a</w:t>
            </w:r>
            <w:r w:rsidR="00E3288D">
              <w:rPr>
                <w:sz w:val="24"/>
                <w:szCs w:val="24"/>
              </w:rPr>
              <w:t>)</w:t>
            </w:r>
            <w:r w:rsidR="00F45521">
              <w:rPr>
                <w:sz w:val="24"/>
                <w:szCs w:val="24"/>
              </w:rPr>
              <w:t xml:space="preserve"> </w:t>
            </w:r>
            <w:r w:rsidR="00F45521" w:rsidRPr="00EE5BC3">
              <w:rPr>
                <w:sz w:val="24"/>
                <w:szCs w:val="24"/>
              </w:rPr>
              <w:t xml:space="preserve">(when you began the </w:t>
            </w:r>
            <w:r w:rsidR="00F45521" w:rsidRPr="003B3115">
              <w:rPr>
                <w:sz w:val="24"/>
                <w:szCs w:val="24"/>
              </w:rPr>
              <w:t>programme)</w:t>
            </w:r>
            <w:r w:rsidR="009F6801" w:rsidRPr="003B3115">
              <w:rPr>
                <w:sz w:val="24"/>
                <w:szCs w:val="24"/>
              </w:rPr>
              <w:t>.</w:t>
            </w:r>
            <w:r w:rsidR="009F6801">
              <w:rPr>
                <w:sz w:val="24"/>
                <w:szCs w:val="24"/>
              </w:rPr>
              <w:t xml:space="preserve"> </w:t>
            </w:r>
          </w:p>
          <w:p w14:paraId="2705B4E6" w14:textId="6AAF50A0" w:rsidR="00FC5FF8" w:rsidRDefault="00B97056" w:rsidP="00FF7EBB">
            <w:pPr>
              <w:jc w:val="both"/>
              <w:rPr>
                <w:sz w:val="24"/>
                <w:szCs w:val="24"/>
              </w:rPr>
            </w:pPr>
            <w:r>
              <w:rPr>
                <w:sz w:val="24"/>
                <w:szCs w:val="24"/>
              </w:rPr>
              <w:t>Consider in discussion with your mentor</w:t>
            </w:r>
            <w:r w:rsidR="00046861">
              <w:rPr>
                <w:sz w:val="24"/>
                <w:szCs w:val="24"/>
              </w:rPr>
              <w:t>/</w:t>
            </w:r>
            <w:r>
              <w:rPr>
                <w:sz w:val="24"/>
                <w:szCs w:val="24"/>
              </w:rPr>
              <w:t xml:space="preserve">supervisor/line manager the extent to which </w:t>
            </w:r>
            <w:r w:rsidR="00EE5BC3">
              <w:rPr>
                <w:sz w:val="24"/>
                <w:szCs w:val="24"/>
              </w:rPr>
              <w:t>your learning</w:t>
            </w:r>
            <w:r>
              <w:rPr>
                <w:sz w:val="24"/>
                <w:szCs w:val="24"/>
              </w:rPr>
              <w:t xml:space="preserve"> needs ha</w:t>
            </w:r>
            <w:r w:rsidR="007A628F">
              <w:rPr>
                <w:sz w:val="24"/>
                <w:szCs w:val="24"/>
              </w:rPr>
              <w:t>s</w:t>
            </w:r>
            <w:r>
              <w:rPr>
                <w:sz w:val="24"/>
                <w:szCs w:val="24"/>
              </w:rPr>
              <w:t xml:space="preserve"> been achieved</w:t>
            </w:r>
            <w:r w:rsidR="00046861">
              <w:rPr>
                <w:sz w:val="24"/>
                <w:szCs w:val="24"/>
              </w:rPr>
              <w:t xml:space="preserve">. </w:t>
            </w:r>
            <w:r w:rsidR="002D11A8">
              <w:rPr>
                <w:sz w:val="24"/>
                <w:szCs w:val="24"/>
              </w:rPr>
              <w:t xml:space="preserve">Identify </w:t>
            </w:r>
            <w:r w:rsidR="009F6801">
              <w:rPr>
                <w:sz w:val="24"/>
                <w:szCs w:val="24"/>
              </w:rPr>
              <w:t xml:space="preserve">any </w:t>
            </w:r>
            <w:r w:rsidR="002D11A8">
              <w:rPr>
                <w:sz w:val="24"/>
                <w:szCs w:val="24"/>
              </w:rPr>
              <w:t>additional learning needs</w:t>
            </w:r>
            <w:r>
              <w:rPr>
                <w:sz w:val="24"/>
                <w:szCs w:val="24"/>
              </w:rPr>
              <w:t xml:space="preserve"> to </w:t>
            </w:r>
            <w:r w:rsidR="002D11A8">
              <w:rPr>
                <w:sz w:val="24"/>
                <w:szCs w:val="24"/>
              </w:rPr>
              <w:t xml:space="preserve">support </w:t>
            </w:r>
            <w:r>
              <w:rPr>
                <w:sz w:val="24"/>
                <w:szCs w:val="24"/>
              </w:rPr>
              <w:t>your development in the transition to becoming an experienced practitioner</w:t>
            </w:r>
            <w:r w:rsidR="00337FEF">
              <w:rPr>
                <w:sz w:val="24"/>
                <w:szCs w:val="24"/>
              </w:rPr>
              <w:t xml:space="preserve"> in </w:t>
            </w:r>
            <w:r w:rsidR="00CD5089">
              <w:rPr>
                <w:sz w:val="24"/>
                <w:szCs w:val="24"/>
              </w:rPr>
              <w:t>your</w:t>
            </w:r>
            <w:r w:rsidR="00337FEF">
              <w:rPr>
                <w:sz w:val="24"/>
                <w:szCs w:val="24"/>
              </w:rPr>
              <w:t xml:space="preserve"> future </w:t>
            </w:r>
            <w:r w:rsidR="009F6801">
              <w:rPr>
                <w:sz w:val="24"/>
                <w:szCs w:val="24"/>
              </w:rPr>
              <w:t>career.</w:t>
            </w:r>
            <w:r w:rsidR="00FC5FF8" w:rsidRPr="008B28E7">
              <w:rPr>
                <w:sz w:val="24"/>
                <w:szCs w:val="24"/>
              </w:rPr>
              <w:t xml:space="preserve"> </w:t>
            </w:r>
            <w:r w:rsidR="00EA7ADF">
              <w:rPr>
                <w:sz w:val="24"/>
                <w:szCs w:val="24"/>
              </w:rPr>
              <w:t xml:space="preserve">You </w:t>
            </w:r>
            <w:r w:rsidR="00D0274B">
              <w:rPr>
                <w:sz w:val="24"/>
                <w:szCs w:val="24"/>
              </w:rPr>
              <w:t>must</w:t>
            </w:r>
            <w:r w:rsidR="00F81FEC">
              <w:rPr>
                <w:sz w:val="24"/>
                <w:szCs w:val="24"/>
              </w:rPr>
              <w:t xml:space="preserve"> include </w:t>
            </w:r>
            <w:r w:rsidR="00064063">
              <w:rPr>
                <w:sz w:val="24"/>
                <w:szCs w:val="24"/>
              </w:rPr>
              <w:t xml:space="preserve">a </w:t>
            </w:r>
            <w:r w:rsidR="00F81FEC" w:rsidRPr="00EE5BC3">
              <w:rPr>
                <w:sz w:val="24"/>
                <w:szCs w:val="24"/>
              </w:rPr>
              <w:t>re</w:t>
            </w:r>
            <w:r w:rsidR="009F6801" w:rsidRPr="00EE5BC3">
              <w:rPr>
                <w:sz w:val="24"/>
                <w:szCs w:val="24"/>
              </w:rPr>
              <w:t>flection</w:t>
            </w:r>
            <w:r w:rsidR="009F6801">
              <w:rPr>
                <w:sz w:val="24"/>
                <w:szCs w:val="24"/>
              </w:rPr>
              <w:t xml:space="preserve"> </w:t>
            </w:r>
            <w:r w:rsidR="009F6801" w:rsidRPr="00045C40">
              <w:rPr>
                <w:sz w:val="24"/>
                <w:szCs w:val="24"/>
              </w:rPr>
              <w:t>on</w:t>
            </w:r>
            <w:r w:rsidR="00967BFA" w:rsidRPr="00045C40">
              <w:rPr>
                <w:sz w:val="24"/>
                <w:szCs w:val="24"/>
              </w:rPr>
              <w:t xml:space="preserve"> </w:t>
            </w:r>
            <w:r w:rsidR="00AE134C" w:rsidRPr="00045C40">
              <w:rPr>
                <w:sz w:val="24"/>
                <w:szCs w:val="24"/>
              </w:rPr>
              <w:t>feedback</w:t>
            </w:r>
            <w:r w:rsidR="00EA7ADF" w:rsidRPr="00045C40">
              <w:rPr>
                <w:sz w:val="24"/>
                <w:szCs w:val="24"/>
              </w:rPr>
              <w:t xml:space="preserve"> that</w:t>
            </w:r>
            <w:r w:rsidR="00AE134C" w:rsidRPr="00045C40">
              <w:rPr>
                <w:sz w:val="24"/>
                <w:szCs w:val="24"/>
              </w:rPr>
              <w:t xml:space="preserve"> you have received from </w:t>
            </w:r>
            <w:r w:rsidR="00BC4ED3" w:rsidRPr="00045C40">
              <w:rPr>
                <w:color w:val="auto"/>
                <w:sz w:val="24"/>
                <w:szCs w:val="24"/>
              </w:rPr>
              <w:t>individuals</w:t>
            </w:r>
            <w:r w:rsidR="00BC4ED3">
              <w:rPr>
                <w:color w:val="auto"/>
                <w:sz w:val="24"/>
                <w:szCs w:val="24"/>
              </w:rPr>
              <w:t xml:space="preserve"> </w:t>
            </w:r>
            <w:r w:rsidR="00BC4ED3">
              <w:rPr>
                <w:sz w:val="24"/>
                <w:szCs w:val="24"/>
              </w:rPr>
              <w:t>in</w:t>
            </w:r>
            <w:r w:rsidR="004F4E33">
              <w:rPr>
                <w:sz w:val="24"/>
                <w:szCs w:val="24"/>
              </w:rPr>
              <w:t xml:space="preserve"> need of care and support and/or their</w:t>
            </w:r>
            <w:r w:rsidR="004F4E33">
              <w:rPr>
                <w:i/>
                <w:sz w:val="24"/>
                <w:szCs w:val="24"/>
              </w:rPr>
              <w:t xml:space="preserve"> </w:t>
            </w:r>
            <w:r w:rsidR="004F4E33">
              <w:rPr>
                <w:sz w:val="24"/>
                <w:szCs w:val="24"/>
              </w:rPr>
              <w:t>carers</w:t>
            </w:r>
            <w:r w:rsidR="00822B44" w:rsidRPr="00045C40">
              <w:rPr>
                <w:color w:val="auto"/>
                <w:sz w:val="24"/>
                <w:szCs w:val="24"/>
              </w:rPr>
              <w:t xml:space="preserve"> </w:t>
            </w:r>
            <w:r w:rsidR="00AE134C">
              <w:rPr>
                <w:sz w:val="24"/>
                <w:szCs w:val="24"/>
              </w:rPr>
              <w:t xml:space="preserve">and </w:t>
            </w:r>
            <w:bookmarkStart w:id="1" w:name="_Hlk6242917"/>
            <w:r w:rsidR="00AE134C">
              <w:rPr>
                <w:sz w:val="24"/>
                <w:szCs w:val="24"/>
              </w:rPr>
              <w:t xml:space="preserve">how </w:t>
            </w:r>
            <w:r w:rsidR="00064063">
              <w:rPr>
                <w:sz w:val="24"/>
                <w:szCs w:val="24"/>
              </w:rPr>
              <w:t>this feedback</w:t>
            </w:r>
            <w:r w:rsidR="00967BFA">
              <w:rPr>
                <w:sz w:val="24"/>
                <w:szCs w:val="24"/>
              </w:rPr>
              <w:t xml:space="preserve"> </w:t>
            </w:r>
            <w:r w:rsidR="007544FC">
              <w:rPr>
                <w:sz w:val="24"/>
                <w:szCs w:val="24"/>
              </w:rPr>
              <w:t xml:space="preserve">has </w:t>
            </w:r>
            <w:r w:rsidR="00AE134C">
              <w:rPr>
                <w:sz w:val="24"/>
                <w:szCs w:val="24"/>
              </w:rPr>
              <w:t>i</w:t>
            </w:r>
            <w:r w:rsidR="00F81FEC">
              <w:rPr>
                <w:sz w:val="24"/>
                <w:szCs w:val="24"/>
              </w:rPr>
              <w:t xml:space="preserve">nformed </w:t>
            </w:r>
            <w:r w:rsidR="00AE134C">
              <w:rPr>
                <w:sz w:val="24"/>
                <w:szCs w:val="24"/>
              </w:rPr>
              <w:t xml:space="preserve">your </w:t>
            </w:r>
            <w:r w:rsidR="00F81FEC">
              <w:rPr>
                <w:sz w:val="24"/>
                <w:szCs w:val="24"/>
              </w:rPr>
              <w:t xml:space="preserve">future </w:t>
            </w:r>
            <w:r w:rsidR="0094495F" w:rsidRPr="00045C40">
              <w:rPr>
                <w:sz w:val="24"/>
                <w:szCs w:val="24"/>
              </w:rPr>
              <w:t>professional</w:t>
            </w:r>
            <w:r w:rsidR="0094495F">
              <w:rPr>
                <w:sz w:val="24"/>
                <w:szCs w:val="24"/>
              </w:rPr>
              <w:t xml:space="preserve"> </w:t>
            </w:r>
            <w:r w:rsidR="00064063">
              <w:rPr>
                <w:sz w:val="24"/>
                <w:szCs w:val="24"/>
              </w:rPr>
              <w:t>development.</w:t>
            </w:r>
            <w:bookmarkEnd w:id="1"/>
          </w:p>
          <w:p w14:paraId="20F9A73C" w14:textId="77777777" w:rsidR="00FC0334" w:rsidRDefault="00FC0334" w:rsidP="00FF7EBB">
            <w:pPr>
              <w:jc w:val="both"/>
              <w:rPr>
                <w:sz w:val="24"/>
                <w:szCs w:val="24"/>
              </w:rPr>
            </w:pPr>
          </w:p>
          <w:p w14:paraId="14BC09A9" w14:textId="3C0629E3" w:rsidR="00220D06" w:rsidRDefault="00F446FF" w:rsidP="00FF7EBB">
            <w:pPr>
              <w:jc w:val="both"/>
              <w:rPr>
                <w:i/>
                <w:sz w:val="24"/>
                <w:szCs w:val="24"/>
              </w:rPr>
            </w:pPr>
            <w:r>
              <w:rPr>
                <w:i/>
                <w:sz w:val="24"/>
                <w:szCs w:val="24"/>
              </w:rPr>
              <w:t xml:space="preserve">750 </w:t>
            </w:r>
            <w:r w:rsidR="00220D06" w:rsidRPr="008B28E7">
              <w:rPr>
                <w:i/>
                <w:sz w:val="24"/>
                <w:szCs w:val="24"/>
              </w:rPr>
              <w:t xml:space="preserve">words </w:t>
            </w:r>
            <w:r w:rsidR="008B28E7" w:rsidRPr="008B28E7">
              <w:rPr>
                <w:i/>
                <w:sz w:val="24"/>
                <w:szCs w:val="24"/>
              </w:rPr>
              <w:t>(+/- 10%: include your actual word count at the end of each section)</w:t>
            </w:r>
            <w:r w:rsidR="007A628F">
              <w:rPr>
                <w:i/>
                <w:sz w:val="24"/>
                <w:szCs w:val="24"/>
              </w:rPr>
              <w:t>.</w:t>
            </w:r>
          </w:p>
          <w:p w14:paraId="5381AC26" w14:textId="30B620F9" w:rsidR="00D3203C" w:rsidRDefault="00D3203C" w:rsidP="00FF7EBB">
            <w:pPr>
              <w:jc w:val="both"/>
              <w:rPr>
                <w:i/>
                <w:sz w:val="24"/>
                <w:szCs w:val="24"/>
              </w:rPr>
            </w:pPr>
          </w:p>
          <w:p w14:paraId="561BAAE6" w14:textId="7E782D77" w:rsidR="00D3203C" w:rsidRDefault="00D3203C" w:rsidP="00FF7EBB">
            <w:pPr>
              <w:jc w:val="both"/>
              <w:rPr>
                <w:i/>
                <w:sz w:val="24"/>
                <w:szCs w:val="24"/>
              </w:rPr>
            </w:pPr>
          </w:p>
          <w:p w14:paraId="306974FC" w14:textId="44EDBFB9" w:rsidR="00FB1316" w:rsidRPr="00873E1C" w:rsidRDefault="00FB1316" w:rsidP="00FB1316">
            <w:pPr>
              <w:spacing w:line="360" w:lineRule="auto"/>
              <w:jc w:val="both"/>
              <w:rPr>
                <w:sz w:val="24"/>
                <w:szCs w:val="24"/>
              </w:rPr>
            </w:pPr>
            <w:r>
              <w:rPr>
                <w:sz w:val="24"/>
                <w:szCs w:val="24"/>
              </w:rPr>
              <w:t>Borton’s</w:t>
            </w:r>
            <w:r w:rsidRPr="00873E1C">
              <w:rPr>
                <w:sz w:val="24"/>
                <w:szCs w:val="24"/>
              </w:rPr>
              <w:t xml:space="preserve"> </w:t>
            </w:r>
            <w:r>
              <w:rPr>
                <w:sz w:val="24"/>
                <w:szCs w:val="24"/>
              </w:rPr>
              <w:t>m</w:t>
            </w:r>
            <w:r w:rsidRPr="00873E1C">
              <w:rPr>
                <w:sz w:val="24"/>
                <w:szCs w:val="24"/>
              </w:rPr>
              <w:t xml:space="preserve">odel of </w:t>
            </w:r>
            <w:r>
              <w:rPr>
                <w:sz w:val="24"/>
                <w:szCs w:val="24"/>
              </w:rPr>
              <w:t>r</w:t>
            </w:r>
            <w:r w:rsidRPr="00873E1C">
              <w:rPr>
                <w:sz w:val="24"/>
                <w:szCs w:val="24"/>
              </w:rPr>
              <w:t xml:space="preserve">eflection will be used to reflect </w:t>
            </w:r>
            <w:r w:rsidR="008C0FE2">
              <w:rPr>
                <w:sz w:val="24"/>
                <w:szCs w:val="24"/>
              </w:rPr>
              <w:t xml:space="preserve">on </w:t>
            </w:r>
            <w:r w:rsidRPr="00873E1C">
              <w:rPr>
                <w:sz w:val="24"/>
                <w:szCs w:val="24"/>
              </w:rPr>
              <w:t>my development since the commencement of the programme</w:t>
            </w:r>
            <w:r>
              <w:rPr>
                <w:sz w:val="24"/>
                <w:szCs w:val="24"/>
              </w:rPr>
              <w:t xml:space="preserve"> </w:t>
            </w:r>
            <w:r w:rsidRPr="00873E1C">
              <w:rPr>
                <w:sz w:val="24"/>
                <w:szCs w:val="24"/>
              </w:rPr>
              <w:t>(Borton, 1970, pp.</w:t>
            </w:r>
            <w:r>
              <w:rPr>
                <w:sz w:val="24"/>
                <w:szCs w:val="24"/>
              </w:rPr>
              <w:t xml:space="preserve"> </w:t>
            </w:r>
            <w:r w:rsidRPr="00873E1C">
              <w:rPr>
                <w:sz w:val="24"/>
                <w:szCs w:val="24"/>
              </w:rPr>
              <w:t>88-89)</w:t>
            </w:r>
            <w:r>
              <w:rPr>
                <w:sz w:val="24"/>
                <w:szCs w:val="24"/>
              </w:rPr>
              <w:t>.</w:t>
            </w:r>
            <w:r w:rsidRPr="00873E1C">
              <w:rPr>
                <w:sz w:val="24"/>
                <w:szCs w:val="24"/>
              </w:rPr>
              <w:t xml:space="preserve"> The first stage of Borton’s model</w:t>
            </w:r>
            <w:r>
              <w:rPr>
                <w:sz w:val="24"/>
                <w:szCs w:val="24"/>
              </w:rPr>
              <w:t xml:space="preserve"> of reflection,</w:t>
            </w:r>
            <w:r w:rsidRPr="00873E1C">
              <w:rPr>
                <w:sz w:val="24"/>
                <w:szCs w:val="24"/>
              </w:rPr>
              <w:t xml:space="preserve"> ‘what’</w:t>
            </w:r>
            <w:r>
              <w:rPr>
                <w:sz w:val="24"/>
                <w:szCs w:val="24"/>
              </w:rPr>
              <w:t>,</w:t>
            </w:r>
            <w:r w:rsidRPr="00873E1C">
              <w:rPr>
                <w:sz w:val="24"/>
                <w:szCs w:val="24"/>
              </w:rPr>
              <w:t xml:space="preserve"> is signified in the first learning outcome</w:t>
            </w:r>
            <w:r>
              <w:rPr>
                <w:sz w:val="24"/>
                <w:szCs w:val="24"/>
              </w:rPr>
              <w:t xml:space="preserve"> in relation to applying analysis to assessment, </w:t>
            </w:r>
            <w:r w:rsidRPr="00873E1C">
              <w:rPr>
                <w:sz w:val="24"/>
                <w:szCs w:val="24"/>
              </w:rPr>
              <w:t xml:space="preserve">which was to improve my ability to record information for </w:t>
            </w:r>
            <w:r>
              <w:rPr>
                <w:sz w:val="24"/>
                <w:szCs w:val="24"/>
              </w:rPr>
              <w:t>M</w:t>
            </w:r>
            <w:r w:rsidRPr="00873E1C">
              <w:rPr>
                <w:sz w:val="24"/>
                <w:szCs w:val="24"/>
              </w:rPr>
              <w:t xml:space="preserve">ental </w:t>
            </w:r>
            <w:r>
              <w:rPr>
                <w:sz w:val="24"/>
                <w:szCs w:val="24"/>
              </w:rPr>
              <w:t>C</w:t>
            </w:r>
            <w:r w:rsidRPr="00873E1C">
              <w:rPr>
                <w:sz w:val="24"/>
                <w:szCs w:val="24"/>
              </w:rPr>
              <w:t>apacity</w:t>
            </w:r>
            <w:r>
              <w:rPr>
                <w:sz w:val="24"/>
                <w:szCs w:val="24"/>
              </w:rPr>
              <w:t xml:space="preserve"> Act</w:t>
            </w:r>
            <w:r w:rsidRPr="00873E1C">
              <w:rPr>
                <w:sz w:val="24"/>
                <w:szCs w:val="24"/>
              </w:rPr>
              <w:t xml:space="preserve"> assessments. I have examined </w:t>
            </w:r>
            <w:r>
              <w:rPr>
                <w:sz w:val="24"/>
                <w:szCs w:val="24"/>
              </w:rPr>
              <w:t>M</w:t>
            </w:r>
            <w:r w:rsidRPr="00873E1C">
              <w:rPr>
                <w:sz w:val="24"/>
                <w:szCs w:val="24"/>
              </w:rPr>
              <w:t xml:space="preserve">ental </w:t>
            </w:r>
            <w:r>
              <w:rPr>
                <w:sz w:val="24"/>
                <w:szCs w:val="24"/>
              </w:rPr>
              <w:t>C</w:t>
            </w:r>
            <w:r w:rsidRPr="00873E1C">
              <w:rPr>
                <w:sz w:val="24"/>
                <w:szCs w:val="24"/>
              </w:rPr>
              <w:t>apacity</w:t>
            </w:r>
            <w:r>
              <w:rPr>
                <w:sz w:val="24"/>
                <w:szCs w:val="24"/>
              </w:rPr>
              <w:t xml:space="preserve"> Act</w:t>
            </w:r>
            <w:r w:rsidRPr="00873E1C">
              <w:rPr>
                <w:sz w:val="24"/>
                <w:szCs w:val="24"/>
              </w:rPr>
              <w:t xml:space="preserve"> assessments undertaken by experienced practitioner</w:t>
            </w:r>
            <w:r>
              <w:rPr>
                <w:sz w:val="24"/>
                <w:szCs w:val="24"/>
              </w:rPr>
              <w:t>s</w:t>
            </w:r>
            <w:r w:rsidRPr="00873E1C">
              <w:rPr>
                <w:sz w:val="24"/>
                <w:szCs w:val="24"/>
              </w:rPr>
              <w:t xml:space="preserve">, and </w:t>
            </w:r>
            <w:r>
              <w:rPr>
                <w:sz w:val="24"/>
                <w:szCs w:val="24"/>
              </w:rPr>
              <w:t xml:space="preserve">I </w:t>
            </w:r>
            <w:r w:rsidRPr="00873E1C">
              <w:rPr>
                <w:sz w:val="24"/>
                <w:szCs w:val="24"/>
              </w:rPr>
              <w:t xml:space="preserve">received feedback </w:t>
            </w:r>
            <w:r>
              <w:rPr>
                <w:sz w:val="24"/>
                <w:szCs w:val="24"/>
              </w:rPr>
              <w:t>for</w:t>
            </w:r>
            <w:r w:rsidRPr="00873E1C">
              <w:rPr>
                <w:sz w:val="24"/>
                <w:szCs w:val="24"/>
              </w:rPr>
              <w:t xml:space="preserve"> my assessments from</w:t>
            </w:r>
            <w:r>
              <w:rPr>
                <w:sz w:val="24"/>
                <w:szCs w:val="24"/>
              </w:rPr>
              <w:t xml:space="preserve"> senior</w:t>
            </w:r>
            <w:r w:rsidRPr="00873E1C">
              <w:rPr>
                <w:sz w:val="24"/>
                <w:szCs w:val="24"/>
              </w:rPr>
              <w:t xml:space="preserve"> </w:t>
            </w:r>
            <w:r w:rsidR="00315DEF">
              <w:rPr>
                <w:sz w:val="24"/>
                <w:szCs w:val="24"/>
              </w:rPr>
              <w:t>s</w:t>
            </w:r>
            <w:r w:rsidRPr="00873E1C">
              <w:rPr>
                <w:sz w:val="24"/>
                <w:szCs w:val="24"/>
              </w:rPr>
              <w:t xml:space="preserve">ocial </w:t>
            </w:r>
            <w:r w:rsidR="00315DEF">
              <w:rPr>
                <w:sz w:val="24"/>
                <w:szCs w:val="24"/>
              </w:rPr>
              <w:t>w</w:t>
            </w:r>
            <w:r w:rsidRPr="00873E1C">
              <w:rPr>
                <w:sz w:val="24"/>
                <w:szCs w:val="24"/>
              </w:rPr>
              <w:t>ork</w:t>
            </w:r>
            <w:r>
              <w:rPr>
                <w:sz w:val="24"/>
                <w:szCs w:val="24"/>
              </w:rPr>
              <w:t>ers</w:t>
            </w:r>
            <w:r w:rsidRPr="00873E1C">
              <w:rPr>
                <w:sz w:val="24"/>
                <w:szCs w:val="24"/>
              </w:rPr>
              <w:t xml:space="preserve">. The second stage of Borton’s </w:t>
            </w:r>
            <w:r>
              <w:rPr>
                <w:sz w:val="24"/>
                <w:szCs w:val="24"/>
              </w:rPr>
              <w:t xml:space="preserve">model of reflection </w:t>
            </w:r>
            <w:r w:rsidRPr="00873E1C">
              <w:rPr>
                <w:sz w:val="24"/>
                <w:szCs w:val="24"/>
              </w:rPr>
              <w:t>(1970)</w:t>
            </w:r>
            <w:r>
              <w:rPr>
                <w:sz w:val="24"/>
                <w:szCs w:val="24"/>
              </w:rPr>
              <w:t>,</w:t>
            </w:r>
            <w:r w:rsidRPr="00873E1C">
              <w:rPr>
                <w:sz w:val="24"/>
                <w:szCs w:val="24"/>
              </w:rPr>
              <w:t xml:space="preserve"> ‘</w:t>
            </w:r>
            <w:r>
              <w:rPr>
                <w:sz w:val="24"/>
                <w:szCs w:val="24"/>
              </w:rPr>
              <w:t>so what</w:t>
            </w:r>
            <w:r w:rsidRPr="00873E1C">
              <w:rPr>
                <w:sz w:val="24"/>
                <w:szCs w:val="24"/>
              </w:rPr>
              <w:t>’</w:t>
            </w:r>
            <w:r>
              <w:rPr>
                <w:sz w:val="24"/>
                <w:szCs w:val="24"/>
              </w:rPr>
              <w:t>,</w:t>
            </w:r>
            <w:r w:rsidRPr="00873E1C">
              <w:rPr>
                <w:sz w:val="24"/>
                <w:szCs w:val="24"/>
              </w:rPr>
              <w:t xml:space="preserve"> </w:t>
            </w:r>
            <w:r>
              <w:rPr>
                <w:sz w:val="24"/>
                <w:szCs w:val="24"/>
              </w:rPr>
              <w:t>is signified, as I require</w:t>
            </w:r>
            <w:r w:rsidRPr="00873E1C">
              <w:rPr>
                <w:sz w:val="24"/>
                <w:szCs w:val="24"/>
              </w:rPr>
              <w:t xml:space="preserve"> to improve </w:t>
            </w:r>
            <w:r>
              <w:rPr>
                <w:sz w:val="24"/>
                <w:szCs w:val="24"/>
              </w:rPr>
              <w:t>my ability</w:t>
            </w:r>
            <w:r w:rsidRPr="00873E1C">
              <w:rPr>
                <w:sz w:val="24"/>
                <w:szCs w:val="24"/>
              </w:rPr>
              <w:t xml:space="preserve"> to record </w:t>
            </w:r>
            <w:r>
              <w:rPr>
                <w:sz w:val="24"/>
                <w:szCs w:val="24"/>
              </w:rPr>
              <w:t>M</w:t>
            </w:r>
            <w:r w:rsidRPr="00873E1C">
              <w:rPr>
                <w:sz w:val="24"/>
                <w:szCs w:val="24"/>
              </w:rPr>
              <w:t xml:space="preserve">ental </w:t>
            </w:r>
            <w:r>
              <w:rPr>
                <w:sz w:val="24"/>
                <w:szCs w:val="24"/>
              </w:rPr>
              <w:t>C</w:t>
            </w:r>
            <w:r w:rsidRPr="00873E1C">
              <w:rPr>
                <w:sz w:val="24"/>
                <w:szCs w:val="24"/>
              </w:rPr>
              <w:t>apacity</w:t>
            </w:r>
            <w:r>
              <w:rPr>
                <w:sz w:val="24"/>
                <w:szCs w:val="24"/>
              </w:rPr>
              <w:t xml:space="preserve"> Act</w:t>
            </w:r>
            <w:r w:rsidRPr="00873E1C">
              <w:rPr>
                <w:sz w:val="24"/>
                <w:szCs w:val="24"/>
              </w:rPr>
              <w:t xml:space="preserve"> assessments on more complex </w:t>
            </w:r>
            <w:r>
              <w:rPr>
                <w:sz w:val="24"/>
                <w:szCs w:val="24"/>
              </w:rPr>
              <w:t>decisions,</w:t>
            </w:r>
            <w:r w:rsidRPr="00873E1C">
              <w:rPr>
                <w:sz w:val="24"/>
                <w:szCs w:val="24"/>
              </w:rPr>
              <w:t xml:space="preserve"> such as financial matters. Stage three of Borton’s </w:t>
            </w:r>
            <w:r>
              <w:rPr>
                <w:sz w:val="24"/>
                <w:szCs w:val="24"/>
              </w:rPr>
              <w:t>model of reflection</w:t>
            </w:r>
            <w:r w:rsidRPr="00873E1C">
              <w:rPr>
                <w:sz w:val="24"/>
                <w:szCs w:val="24"/>
              </w:rPr>
              <w:t xml:space="preserve"> (1970)</w:t>
            </w:r>
            <w:r>
              <w:rPr>
                <w:sz w:val="24"/>
                <w:szCs w:val="24"/>
              </w:rPr>
              <w:t>,</w:t>
            </w:r>
            <w:r w:rsidRPr="00873E1C">
              <w:rPr>
                <w:sz w:val="24"/>
                <w:szCs w:val="24"/>
              </w:rPr>
              <w:t xml:space="preserve"> ‘</w:t>
            </w:r>
            <w:r>
              <w:rPr>
                <w:sz w:val="24"/>
                <w:szCs w:val="24"/>
              </w:rPr>
              <w:t>now</w:t>
            </w:r>
            <w:r w:rsidRPr="00873E1C">
              <w:rPr>
                <w:sz w:val="24"/>
                <w:szCs w:val="24"/>
              </w:rPr>
              <w:t xml:space="preserve"> what’</w:t>
            </w:r>
            <w:r>
              <w:rPr>
                <w:sz w:val="24"/>
                <w:szCs w:val="24"/>
              </w:rPr>
              <w:t>,</w:t>
            </w:r>
            <w:r w:rsidRPr="00873E1C">
              <w:rPr>
                <w:sz w:val="24"/>
                <w:szCs w:val="24"/>
              </w:rPr>
              <w:t xml:space="preserve"> is applied</w:t>
            </w:r>
            <w:r>
              <w:rPr>
                <w:sz w:val="24"/>
                <w:szCs w:val="24"/>
              </w:rPr>
              <w:t>,</w:t>
            </w:r>
            <w:r w:rsidRPr="00873E1C">
              <w:rPr>
                <w:sz w:val="24"/>
                <w:szCs w:val="24"/>
              </w:rPr>
              <w:t xml:space="preserve"> as it has been agreed by my supervisor that relevant research and guidance </w:t>
            </w:r>
            <w:r>
              <w:rPr>
                <w:sz w:val="24"/>
                <w:szCs w:val="24"/>
              </w:rPr>
              <w:t>is needed</w:t>
            </w:r>
            <w:r w:rsidRPr="00873E1C">
              <w:rPr>
                <w:sz w:val="24"/>
                <w:szCs w:val="24"/>
              </w:rPr>
              <w:t xml:space="preserve"> to further improve on this learning outcome</w:t>
            </w:r>
            <w:r>
              <w:rPr>
                <w:sz w:val="24"/>
                <w:szCs w:val="24"/>
              </w:rPr>
              <w:t>.</w:t>
            </w:r>
          </w:p>
          <w:p w14:paraId="58B9BFF6" w14:textId="77777777" w:rsidR="00FB1316" w:rsidRPr="00873E1C" w:rsidRDefault="00FB1316" w:rsidP="00FB1316">
            <w:pPr>
              <w:spacing w:line="360" w:lineRule="auto"/>
              <w:jc w:val="both"/>
              <w:rPr>
                <w:sz w:val="24"/>
                <w:szCs w:val="24"/>
              </w:rPr>
            </w:pPr>
          </w:p>
          <w:p w14:paraId="69062717" w14:textId="4AB4947D" w:rsidR="00FB1316" w:rsidRPr="00873E1C" w:rsidRDefault="00FB1316" w:rsidP="00FB1316">
            <w:pPr>
              <w:spacing w:line="360" w:lineRule="auto"/>
              <w:jc w:val="both"/>
              <w:rPr>
                <w:sz w:val="24"/>
                <w:szCs w:val="24"/>
              </w:rPr>
            </w:pPr>
            <w:r w:rsidRPr="00873E1C">
              <w:rPr>
                <w:sz w:val="24"/>
                <w:szCs w:val="24"/>
              </w:rPr>
              <w:t>Being able to communicate effectively with supported individuals whose verbal communication is limited due to cognitive impairment</w:t>
            </w:r>
            <w:r>
              <w:rPr>
                <w:sz w:val="24"/>
                <w:szCs w:val="24"/>
              </w:rPr>
              <w:t>,</w:t>
            </w:r>
            <w:r w:rsidRPr="00873E1C">
              <w:rPr>
                <w:sz w:val="24"/>
                <w:szCs w:val="24"/>
              </w:rPr>
              <w:t xml:space="preserve"> was another learning outcome that was identified</w:t>
            </w:r>
            <w:r>
              <w:rPr>
                <w:sz w:val="24"/>
                <w:szCs w:val="24"/>
              </w:rPr>
              <w:t xml:space="preserve"> in relation to collaborative working</w:t>
            </w:r>
            <w:r w:rsidRPr="00873E1C">
              <w:rPr>
                <w:sz w:val="24"/>
                <w:szCs w:val="24"/>
              </w:rPr>
              <w:t xml:space="preserve">, which signifies the first stage of Borton’s </w:t>
            </w:r>
            <w:r>
              <w:rPr>
                <w:sz w:val="24"/>
                <w:szCs w:val="24"/>
              </w:rPr>
              <w:t>model of reflection</w:t>
            </w:r>
            <w:r w:rsidRPr="00873E1C">
              <w:rPr>
                <w:sz w:val="24"/>
                <w:szCs w:val="24"/>
              </w:rPr>
              <w:t xml:space="preserve"> (1970). I have had the opportunity to support individuals who have been diagnosed with Dementia, which has compromised their cognition and ability to communicate. The second </w:t>
            </w:r>
            <w:r w:rsidRPr="00873E1C">
              <w:rPr>
                <w:sz w:val="24"/>
                <w:szCs w:val="24"/>
              </w:rPr>
              <w:lastRenderedPageBreak/>
              <w:t xml:space="preserve">stage of Borton’s </w:t>
            </w:r>
            <w:r>
              <w:rPr>
                <w:sz w:val="24"/>
                <w:szCs w:val="24"/>
              </w:rPr>
              <w:t>model of reflection</w:t>
            </w:r>
            <w:r w:rsidRPr="00873E1C">
              <w:rPr>
                <w:sz w:val="24"/>
                <w:szCs w:val="24"/>
              </w:rPr>
              <w:t xml:space="preserve"> (1970)</w:t>
            </w:r>
            <w:r>
              <w:rPr>
                <w:sz w:val="24"/>
                <w:szCs w:val="24"/>
              </w:rPr>
              <w:t>,</w:t>
            </w:r>
            <w:r w:rsidRPr="00873E1C">
              <w:rPr>
                <w:sz w:val="24"/>
                <w:szCs w:val="24"/>
              </w:rPr>
              <w:t xml:space="preserve"> ‘</w:t>
            </w:r>
            <w:r>
              <w:rPr>
                <w:sz w:val="24"/>
                <w:szCs w:val="24"/>
              </w:rPr>
              <w:t>so what</w:t>
            </w:r>
            <w:r w:rsidRPr="00873E1C">
              <w:rPr>
                <w:sz w:val="24"/>
                <w:szCs w:val="24"/>
              </w:rPr>
              <w:t>’</w:t>
            </w:r>
            <w:r>
              <w:rPr>
                <w:sz w:val="24"/>
                <w:szCs w:val="24"/>
              </w:rPr>
              <w:t>,</w:t>
            </w:r>
            <w:r w:rsidRPr="00873E1C">
              <w:rPr>
                <w:sz w:val="24"/>
                <w:szCs w:val="24"/>
              </w:rPr>
              <w:t xml:space="preserve"> is </w:t>
            </w:r>
            <w:r>
              <w:rPr>
                <w:sz w:val="24"/>
                <w:szCs w:val="24"/>
              </w:rPr>
              <w:t>applied,</w:t>
            </w:r>
            <w:r w:rsidRPr="00873E1C">
              <w:rPr>
                <w:sz w:val="24"/>
                <w:szCs w:val="24"/>
              </w:rPr>
              <w:t xml:space="preserve"> as I have been able to observe senior </w:t>
            </w:r>
            <w:r w:rsidR="00315DEF">
              <w:rPr>
                <w:sz w:val="24"/>
                <w:szCs w:val="24"/>
              </w:rPr>
              <w:t>s</w:t>
            </w:r>
            <w:r w:rsidRPr="00873E1C">
              <w:rPr>
                <w:sz w:val="24"/>
                <w:szCs w:val="24"/>
              </w:rPr>
              <w:t xml:space="preserve">ocial </w:t>
            </w:r>
            <w:r w:rsidR="00315DEF">
              <w:rPr>
                <w:sz w:val="24"/>
                <w:szCs w:val="24"/>
              </w:rPr>
              <w:t>w</w:t>
            </w:r>
            <w:r w:rsidRPr="00873E1C">
              <w:rPr>
                <w:sz w:val="24"/>
                <w:szCs w:val="24"/>
              </w:rPr>
              <w:t>orkers who have been supporting people with this difficulty, in which I ascertained the significance of attending to the person’s non-verbal communication, as it give</w:t>
            </w:r>
            <w:r w:rsidR="008C0FE2">
              <w:rPr>
                <w:sz w:val="24"/>
                <w:szCs w:val="24"/>
              </w:rPr>
              <w:t>s</w:t>
            </w:r>
            <w:r w:rsidRPr="00873E1C">
              <w:rPr>
                <w:sz w:val="24"/>
                <w:szCs w:val="24"/>
              </w:rPr>
              <w:t xml:space="preserve"> an insight to how they are feeling and their well-being (Ward </w:t>
            </w:r>
            <w:r w:rsidRPr="005A6665">
              <w:rPr>
                <w:i/>
                <w:iCs/>
                <w:sz w:val="24"/>
                <w:szCs w:val="24"/>
              </w:rPr>
              <w:t>et al</w:t>
            </w:r>
            <w:r w:rsidRPr="00873E1C">
              <w:rPr>
                <w:sz w:val="24"/>
                <w:szCs w:val="24"/>
              </w:rPr>
              <w:t xml:space="preserve">. 2008, pp. 642-643). I undertook </w:t>
            </w:r>
            <w:r>
              <w:rPr>
                <w:sz w:val="24"/>
                <w:szCs w:val="24"/>
              </w:rPr>
              <w:t>a</w:t>
            </w:r>
            <w:r w:rsidRPr="00873E1C">
              <w:rPr>
                <w:sz w:val="24"/>
                <w:szCs w:val="24"/>
              </w:rPr>
              <w:t xml:space="preserve">dvanced </w:t>
            </w:r>
            <w:r>
              <w:rPr>
                <w:sz w:val="24"/>
                <w:szCs w:val="24"/>
              </w:rPr>
              <w:t>d</w:t>
            </w:r>
            <w:r w:rsidRPr="00873E1C">
              <w:rPr>
                <w:sz w:val="24"/>
                <w:szCs w:val="24"/>
              </w:rPr>
              <w:t xml:space="preserve">ementia </w:t>
            </w:r>
            <w:r>
              <w:rPr>
                <w:sz w:val="24"/>
                <w:szCs w:val="24"/>
              </w:rPr>
              <w:t>t</w:t>
            </w:r>
            <w:r w:rsidRPr="00873E1C">
              <w:rPr>
                <w:sz w:val="24"/>
                <w:szCs w:val="24"/>
              </w:rPr>
              <w:t>raining in relation to communication, which emphasised the importance of giving sufficient time for the person to communicate and</w:t>
            </w:r>
            <w:r>
              <w:rPr>
                <w:sz w:val="24"/>
                <w:szCs w:val="24"/>
              </w:rPr>
              <w:t xml:space="preserve"> to allow</w:t>
            </w:r>
            <w:r w:rsidRPr="00873E1C">
              <w:rPr>
                <w:sz w:val="24"/>
                <w:szCs w:val="24"/>
              </w:rPr>
              <w:t xml:space="preserve"> empathetic engagement (Social Care Wales, 2022a). </w:t>
            </w:r>
            <w:r>
              <w:rPr>
                <w:sz w:val="24"/>
                <w:szCs w:val="24"/>
              </w:rPr>
              <w:t>In regard to the</w:t>
            </w:r>
            <w:r w:rsidRPr="00873E1C">
              <w:rPr>
                <w:sz w:val="24"/>
                <w:szCs w:val="24"/>
              </w:rPr>
              <w:t xml:space="preserve"> third stage of Borton’s </w:t>
            </w:r>
            <w:r>
              <w:rPr>
                <w:sz w:val="24"/>
                <w:szCs w:val="24"/>
              </w:rPr>
              <w:t>model of reflection,</w:t>
            </w:r>
            <w:r w:rsidRPr="00873E1C">
              <w:rPr>
                <w:sz w:val="24"/>
                <w:szCs w:val="24"/>
              </w:rPr>
              <w:t xml:space="preserve"> ‘</w:t>
            </w:r>
            <w:r>
              <w:rPr>
                <w:sz w:val="24"/>
                <w:szCs w:val="24"/>
              </w:rPr>
              <w:t>now</w:t>
            </w:r>
            <w:r w:rsidRPr="00873E1C">
              <w:rPr>
                <w:sz w:val="24"/>
                <w:szCs w:val="24"/>
              </w:rPr>
              <w:t xml:space="preserve"> what’, I have agreed with my supervisor that I will continue to seek further dementia training, to ensure I am informed of relevant research in relation to communicating with supported individuals with a cognitive impairment.</w:t>
            </w:r>
          </w:p>
          <w:p w14:paraId="2C169EAF" w14:textId="77777777" w:rsidR="00FB1316" w:rsidRPr="00873E1C" w:rsidRDefault="00FB1316" w:rsidP="00FB1316">
            <w:pPr>
              <w:spacing w:line="360" w:lineRule="auto"/>
              <w:jc w:val="both"/>
              <w:rPr>
                <w:sz w:val="24"/>
                <w:szCs w:val="24"/>
              </w:rPr>
            </w:pPr>
          </w:p>
          <w:p w14:paraId="7AD266AE" w14:textId="77C05632" w:rsidR="00FB1316" w:rsidRPr="00873E1C" w:rsidRDefault="00FB1316" w:rsidP="00FB1316">
            <w:pPr>
              <w:spacing w:line="360" w:lineRule="auto"/>
              <w:jc w:val="both"/>
              <w:rPr>
                <w:sz w:val="24"/>
                <w:szCs w:val="24"/>
              </w:rPr>
            </w:pPr>
            <w:r w:rsidRPr="00873E1C">
              <w:rPr>
                <w:sz w:val="24"/>
                <w:szCs w:val="24"/>
              </w:rPr>
              <w:t>The first stage of Borton’s model</w:t>
            </w:r>
            <w:r>
              <w:rPr>
                <w:sz w:val="24"/>
                <w:szCs w:val="24"/>
              </w:rPr>
              <w:t xml:space="preserve"> of reflection (1970),</w:t>
            </w:r>
            <w:r w:rsidRPr="00873E1C">
              <w:rPr>
                <w:sz w:val="24"/>
                <w:szCs w:val="24"/>
              </w:rPr>
              <w:t xml:space="preserve"> ‘what’</w:t>
            </w:r>
            <w:r>
              <w:rPr>
                <w:sz w:val="24"/>
                <w:szCs w:val="24"/>
              </w:rPr>
              <w:t>,</w:t>
            </w:r>
            <w:r w:rsidRPr="00873E1C">
              <w:rPr>
                <w:sz w:val="24"/>
                <w:szCs w:val="24"/>
              </w:rPr>
              <w:t xml:space="preserve"> is signified in the learning outcome</w:t>
            </w:r>
            <w:r>
              <w:rPr>
                <w:sz w:val="24"/>
                <w:szCs w:val="24"/>
              </w:rPr>
              <w:t xml:space="preserve"> in relation to making complex professional judgements</w:t>
            </w:r>
            <w:r w:rsidRPr="00873E1C">
              <w:rPr>
                <w:sz w:val="24"/>
                <w:szCs w:val="24"/>
              </w:rPr>
              <w:t xml:space="preserve">, which was to improve my ability to undertake best interest </w:t>
            </w:r>
            <w:r>
              <w:rPr>
                <w:sz w:val="24"/>
                <w:szCs w:val="24"/>
              </w:rPr>
              <w:t>discussions</w:t>
            </w:r>
            <w:r w:rsidRPr="00873E1C">
              <w:rPr>
                <w:sz w:val="24"/>
                <w:szCs w:val="24"/>
              </w:rPr>
              <w:t>. I have completed multiple best interest discussions regarding care and residency decisions. The second stage of Borton’s model</w:t>
            </w:r>
            <w:r>
              <w:rPr>
                <w:sz w:val="24"/>
                <w:szCs w:val="24"/>
              </w:rPr>
              <w:t xml:space="preserve"> of reflection,</w:t>
            </w:r>
            <w:r w:rsidRPr="00873E1C">
              <w:rPr>
                <w:sz w:val="24"/>
                <w:szCs w:val="24"/>
              </w:rPr>
              <w:t xml:space="preserve"> ‘</w:t>
            </w:r>
            <w:r>
              <w:rPr>
                <w:sz w:val="24"/>
                <w:szCs w:val="24"/>
              </w:rPr>
              <w:t>so what</w:t>
            </w:r>
            <w:r w:rsidRPr="00873E1C">
              <w:rPr>
                <w:sz w:val="24"/>
                <w:szCs w:val="24"/>
              </w:rPr>
              <w:t>’</w:t>
            </w:r>
            <w:r>
              <w:rPr>
                <w:sz w:val="24"/>
                <w:szCs w:val="24"/>
              </w:rPr>
              <w:t>,</w:t>
            </w:r>
            <w:r w:rsidRPr="00873E1C">
              <w:rPr>
                <w:sz w:val="24"/>
                <w:szCs w:val="24"/>
              </w:rPr>
              <w:t xml:space="preserve"> is applied</w:t>
            </w:r>
            <w:r>
              <w:rPr>
                <w:sz w:val="24"/>
                <w:szCs w:val="24"/>
              </w:rPr>
              <w:t>,</w:t>
            </w:r>
            <w:r w:rsidRPr="00873E1C">
              <w:rPr>
                <w:sz w:val="24"/>
                <w:szCs w:val="24"/>
              </w:rPr>
              <w:t xml:space="preserve"> as the Mental Capacity Act Code of Practice was utilised to have guidance regarding the inclusion of supported individual</w:t>
            </w:r>
            <w:r>
              <w:rPr>
                <w:sz w:val="24"/>
                <w:szCs w:val="24"/>
              </w:rPr>
              <w:t>s</w:t>
            </w:r>
            <w:r w:rsidRPr="00873E1C">
              <w:rPr>
                <w:sz w:val="24"/>
                <w:szCs w:val="24"/>
              </w:rPr>
              <w:t xml:space="preserve"> in best interest discussions (Department of Constitutional Affairs, 2007, pp.</w:t>
            </w:r>
            <w:r>
              <w:rPr>
                <w:sz w:val="24"/>
                <w:szCs w:val="24"/>
              </w:rPr>
              <w:t xml:space="preserve"> </w:t>
            </w:r>
            <w:r w:rsidRPr="00873E1C">
              <w:rPr>
                <w:sz w:val="24"/>
                <w:szCs w:val="24"/>
              </w:rPr>
              <w:t>75-76), in which the supported individual needs to be encouraged to participate as much as possible (</w:t>
            </w:r>
            <w:r w:rsidRPr="00705E76">
              <w:rPr>
                <w:i/>
                <w:iCs/>
                <w:sz w:val="24"/>
                <w:szCs w:val="24"/>
              </w:rPr>
              <w:t>Mental Capacity Act 2005</w:t>
            </w:r>
            <w:r w:rsidRPr="00873E1C">
              <w:rPr>
                <w:sz w:val="24"/>
                <w:szCs w:val="24"/>
              </w:rPr>
              <w:t>). Advice and guidance were also sought in supervision</w:t>
            </w:r>
            <w:r>
              <w:rPr>
                <w:sz w:val="24"/>
                <w:szCs w:val="24"/>
              </w:rPr>
              <w:t>.</w:t>
            </w:r>
            <w:r w:rsidRPr="00873E1C">
              <w:rPr>
                <w:sz w:val="24"/>
                <w:szCs w:val="24"/>
              </w:rPr>
              <w:t xml:space="preserve"> This was beneficial</w:t>
            </w:r>
            <w:r>
              <w:rPr>
                <w:sz w:val="24"/>
                <w:szCs w:val="24"/>
              </w:rPr>
              <w:t>,</w:t>
            </w:r>
            <w:r w:rsidRPr="00873E1C">
              <w:rPr>
                <w:sz w:val="24"/>
                <w:szCs w:val="24"/>
              </w:rPr>
              <w:t xml:space="preserve"> as the supervision increased my confidence in completing best interest discussions and provided reassurance that my professional skills are improving (Manthorpe </w:t>
            </w:r>
            <w:r w:rsidRPr="005A6665">
              <w:rPr>
                <w:i/>
                <w:iCs/>
                <w:sz w:val="24"/>
                <w:szCs w:val="24"/>
              </w:rPr>
              <w:t>et al</w:t>
            </w:r>
            <w:r w:rsidRPr="00873E1C">
              <w:rPr>
                <w:sz w:val="24"/>
                <w:szCs w:val="24"/>
              </w:rPr>
              <w:t>. 2015, p. 64). The final stage of Borton’s model</w:t>
            </w:r>
            <w:r>
              <w:rPr>
                <w:sz w:val="24"/>
                <w:szCs w:val="24"/>
              </w:rPr>
              <w:t xml:space="preserve"> of reflection</w:t>
            </w:r>
            <w:r w:rsidRPr="00873E1C">
              <w:rPr>
                <w:sz w:val="24"/>
                <w:szCs w:val="24"/>
              </w:rPr>
              <w:t xml:space="preserve"> is </w:t>
            </w:r>
            <w:r>
              <w:rPr>
                <w:sz w:val="24"/>
                <w:szCs w:val="24"/>
              </w:rPr>
              <w:t>applied</w:t>
            </w:r>
            <w:r w:rsidRPr="00873E1C">
              <w:rPr>
                <w:sz w:val="24"/>
                <w:szCs w:val="24"/>
              </w:rPr>
              <w:t xml:space="preserve">, as it was agreed by my supervisor that I would continue to utilise the Mental Capacity Act Code of </w:t>
            </w:r>
            <w:r w:rsidR="00227DBD" w:rsidRPr="00873E1C">
              <w:rPr>
                <w:sz w:val="24"/>
                <w:szCs w:val="24"/>
              </w:rPr>
              <w:t>Practice</w:t>
            </w:r>
            <w:r w:rsidR="00227DBD">
              <w:rPr>
                <w:sz w:val="24"/>
                <w:szCs w:val="24"/>
              </w:rPr>
              <w:t xml:space="preserve"> and</w:t>
            </w:r>
            <w:r w:rsidRPr="00873E1C">
              <w:rPr>
                <w:sz w:val="24"/>
                <w:szCs w:val="24"/>
              </w:rPr>
              <w:t xml:space="preserve"> seek guidance from senior </w:t>
            </w:r>
            <w:r w:rsidR="00315DEF">
              <w:rPr>
                <w:sz w:val="24"/>
                <w:szCs w:val="24"/>
              </w:rPr>
              <w:t>s</w:t>
            </w:r>
            <w:r w:rsidRPr="00873E1C">
              <w:rPr>
                <w:sz w:val="24"/>
                <w:szCs w:val="24"/>
              </w:rPr>
              <w:t xml:space="preserve">ocial </w:t>
            </w:r>
            <w:r w:rsidR="00315DEF">
              <w:rPr>
                <w:sz w:val="24"/>
                <w:szCs w:val="24"/>
              </w:rPr>
              <w:t>w</w:t>
            </w:r>
            <w:r w:rsidRPr="00873E1C">
              <w:rPr>
                <w:sz w:val="24"/>
                <w:szCs w:val="24"/>
              </w:rPr>
              <w:t>ork colleagues on more complex best interest matters</w:t>
            </w:r>
            <w:r w:rsidR="00A82459">
              <w:rPr>
                <w:sz w:val="24"/>
                <w:szCs w:val="24"/>
              </w:rPr>
              <w:t xml:space="preserve"> </w:t>
            </w:r>
            <w:r w:rsidR="00A82459" w:rsidRPr="00873E1C">
              <w:rPr>
                <w:sz w:val="24"/>
                <w:szCs w:val="24"/>
              </w:rPr>
              <w:t>(Department of Constitutional Affairs, 2007, pp.</w:t>
            </w:r>
            <w:r w:rsidR="00A82459">
              <w:rPr>
                <w:sz w:val="24"/>
                <w:szCs w:val="24"/>
              </w:rPr>
              <w:t xml:space="preserve"> 64-91</w:t>
            </w:r>
            <w:r w:rsidR="00A82459" w:rsidRPr="00873E1C">
              <w:rPr>
                <w:sz w:val="24"/>
                <w:szCs w:val="24"/>
              </w:rPr>
              <w:t>)</w:t>
            </w:r>
            <w:r w:rsidR="00A9239B">
              <w:rPr>
                <w:sz w:val="24"/>
                <w:szCs w:val="24"/>
              </w:rPr>
              <w:t>.</w:t>
            </w:r>
            <w:r w:rsidR="00A82459" w:rsidRPr="00873E1C">
              <w:rPr>
                <w:sz w:val="24"/>
                <w:szCs w:val="24"/>
              </w:rPr>
              <w:t xml:space="preserve"> </w:t>
            </w:r>
            <w:r w:rsidRPr="00873E1C">
              <w:rPr>
                <w:sz w:val="24"/>
                <w:szCs w:val="24"/>
              </w:rPr>
              <w:t xml:space="preserve"> </w:t>
            </w:r>
          </w:p>
          <w:p w14:paraId="74BA0982" w14:textId="77777777" w:rsidR="00FB1316" w:rsidRPr="00873E1C" w:rsidRDefault="00FB1316" w:rsidP="00FB1316">
            <w:pPr>
              <w:jc w:val="both"/>
              <w:rPr>
                <w:sz w:val="24"/>
                <w:szCs w:val="24"/>
              </w:rPr>
            </w:pPr>
          </w:p>
          <w:p w14:paraId="200BBA70" w14:textId="1475568F" w:rsidR="00FB1316" w:rsidRPr="00873E1C" w:rsidRDefault="00FB1316" w:rsidP="00FB1316">
            <w:pPr>
              <w:spacing w:line="360" w:lineRule="auto"/>
              <w:jc w:val="both"/>
              <w:rPr>
                <w:sz w:val="24"/>
                <w:szCs w:val="24"/>
              </w:rPr>
            </w:pPr>
            <w:r w:rsidRPr="00873E1C">
              <w:rPr>
                <w:sz w:val="24"/>
                <w:szCs w:val="24"/>
              </w:rPr>
              <w:t xml:space="preserve">It is imperative to have a person-centred approach in </w:t>
            </w:r>
            <w:r w:rsidR="00AD46C1">
              <w:rPr>
                <w:sz w:val="24"/>
                <w:szCs w:val="24"/>
              </w:rPr>
              <w:t>s</w:t>
            </w:r>
            <w:r w:rsidRPr="00873E1C">
              <w:rPr>
                <w:sz w:val="24"/>
                <w:szCs w:val="24"/>
              </w:rPr>
              <w:t xml:space="preserve">ocial </w:t>
            </w:r>
            <w:r w:rsidR="00AD46C1">
              <w:rPr>
                <w:sz w:val="24"/>
                <w:szCs w:val="24"/>
              </w:rPr>
              <w:t>w</w:t>
            </w:r>
            <w:r w:rsidRPr="00873E1C">
              <w:rPr>
                <w:sz w:val="24"/>
                <w:szCs w:val="24"/>
              </w:rPr>
              <w:t>ork practice, as it considers the person’s views and encourages participation in care planning (Welsh Government, 2015c, p.</w:t>
            </w:r>
            <w:r>
              <w:rPr>
                <w:sz w:val="24"/>
                <w:szCs w:val="24"/>
              </w:rPr>
              <w:t xml:space="preserve"> </w:t>
            </w:r>
            <w:r w:rsidRPr="00873E1C">
              <w:rPr>
                <w:sz w:val="24"/>
                <w:szCs w:val="24"/>
              </w:rPr>
              <w:t xml:space="preserve">28). To promote this, there is a need to have feedback from supported individuals to allow them to be involved in its development (Beresford </w:t>
            </w:r>
            <w:r w:rsidRPr="005A6665">
              <w:rPr>
                <w:i/>
                <w:iCs/>
                <w:sz w:val="24"/>
                <w:szCs w:val="24"/>
              </w:rPr>
              <w:t>et al</w:t>
            </w:r>
            <w:r w:rsidRPr="00873E1C">
              <w:rPr>
                <w:sz w:val="24"/>
                <w:szCs w:val="24"/>
              </w:rPr>
              <w:t xml:space="preserve">. 2008, p. 1405). An example of </w:t>
            </w:r>
            <w:r w:rsidRPr="00873E1C">
              <w:rPr>
                <w:sz w:val="24"/>
                <w:szCs w:val="24"/>
              </w:rPr>
              <w:lastRenderedPageBreak/>
              <w:t>feedback that was received from a supported individual was during a review of their care and support</w:t>
            </w:r>
            <w:r>
              <w:rPr>
                <w:sz w:val="24"/>
                <w:szCs w:val="24"/>
              </w:rPr>
              <w:t xml:space="preserve"> plan</w:t>
            </w:r>
            <w:r w:rsidRPr="00873E1C">
              <w:rPr>
                <w:sz w:val="24"/>
                <w:szCs w:val="24"/>
              </w:rPr>
              <w:t>, as they</w:t>
            </w:r>
            <w:r>
              <w:rPr>
                <w:sz w:val="24"/>
                <w:szCs w:val="24"/>
              </w:rPr>
              <w:t xml:space="preserve"> informed that they</w:t>
            </w:r>
            <w:r w:rsidRPr="00873E1C">
              <w:rPr>
                <w:sz w:val="24"/>
                <w:szCs w:val="24"/>
              </w:rPr>
              <w:t xml:space="preserve"> had felt listened to</w:t>
            </w:r>
            <w:r>
              <w:rPr>
                <w:sz w:val="24"/>
                <w:szCs w:val="24"/>
              </w:rPr>
              <w:t>,</w:t>
            </w:r>
            <w:r w:rsidRPr="00873E1C">
              <w:rPr>
                <w:sz w:val="24"/>
                <w:szCs w:val="24"/>
              </w:rPr>
              <w:t xml:space="preserve"> and they were given sufficient time to fully contribute</w:t>
            </w:r>
            <w:r>
              <w:rPr>
                <w:sz w:val="24"/>
                <w:szCs w:val="24"/>
              </w:rPr>
              <w:t xml:space="preserve"> to the review</w:t>
            </w:r>
            <w:r w:rsidRPr="00873E1C">
              <w:rPr>
                <w:sz w:val="24"/>
                <w:szCs w:val="24"/>
              </w:rPr>
              <w:t>. This will inform future practice, as it reflects the importance of active listening to have a positive professional relationship with the supported individual, which will empower them to utilise their strengths to achieve their outcomes (Rodat, 2020, pp. 22-23).</w:t>
            </w:r>
          </w:p>
          <w:p w14:paraId="7CFC180D" w14:textId="77777777" w:rsidR="00FB1316" w:rsidRPr="00873E1C" w:rsidRDefault="00FB1316" w:rsidP="00FB1316">
            <w:pPr>
              <w:spacing w:line="360" w:lineRule="auto"/>
              <w:jc w:val="both"/>
              <w:rPr>
                <w:sz w:val="24"/>
                <w:szCs w:val="24"/>
              </w:rPr>
            </w:pPr>
          </w:p>
          <w:p w14:paraId="6E33A1DB" w14:textId="6B21E280" w:rsidR="00FB1316" w:rsidRPr="00873E1C" w:rsidRDefault="00FB1316" w:rsidP="00FB1316">
            <w:pPr>
              <w:spacing w:line="360" w:lineRule="auto"/>
              <w:jc w:val="both"/>
              <w:rPr>
                <w:sz w:val="24"/>
                <w:szCs w:val="24"/>
              </w:rPr>
            </w:pPr>
            <w:r w:rsidRPr="00873E1C">
              <w:rPr>
                <w:sz w:val="24"/>
                <w:szCs w:val="24"/>
              </w:rPr>
              <w:t xml:space="preserve">Continual development is required to become an experienced </w:t>
            </w:r>
            <w:r w:rsidR="00FF1D14">
              <w:rPr>
                <w:sz w:val="24"/>
                <w:szCs w:val="24"/>
              </w:rPr>
              <w:t>s</w:t>
            </w:r>
            <w:r w:rsidRPr="00873E1C">
              <w:rPr>
                <w:sz w:val="24"/>
                <w:szCs w:val="24"/>
              </w:rPr>
              <w:t xml:space="preserve">ocial </w:t>
            </w:r>
            <w:r w:rsidR="00FF1D14">
              <w:rPr>
                <w:sz w:val="24"/>
                <w:szCs w:val="24"/>
              </w:rPr>
              <w:t>w</w:t>
            </w:r>
            <w:r w:rsidRPr="00873E1C">
              <w:rPr>
                <w:sz w:val="24"/>
                <w:szCs w:val="24"/>
              </w:rPr>
              <w:t>ork</w:t>
            </w:r>
            <w:r>
              <w:rPr>
                <w:sz w:val="24"/>
                <w:szCs w:val="24"/>
              </w:rPr>
              <w:t>er</w:t>
            </w:r>
            <w:r w:rsidRPr="00873E1C">
              <w:rPr>
                <w:sz w:val="24"/>
                <w:szCs w:val="24"/>
              </w:rPr>
              <w:t xml:space="preserve">, </w:t>
            </w:r>
            <w:r>
              <w:rPr>
                <w:sz w:val="24"/>
                <w:szCs w:val="24"/>
              </w:rPr>
              <w:t>as</w:t>
            </w:r>
            <w:r w:rsidRPr="00873E1C">
              <w:rPr>
                <w:sz w:val="24"/>
                <w:szCs w:val="24"/>
              </w:rPr>
              <w:t xml:space="preserve"> it is importan</w:t>
            </w:r>
            <w:r>
              <w:rPr>
                <w:sz w:val="24"/>
                <w:szCs w:val="24"/>
              </w:rPr>
              <w:t>t</w:t>
            </w:r>
            <w:r w:rsidRPr="00873E1C">
              <w:rPr>
                <w:sz w:val="24"/>
                <w:szCs w:val="24"/>
              </w:rPr>
              <w:t xml:space="preserve"> not</w:t>
            </w:r>
            <w:r>
              <w:rPr>
                <w:sz w:val="24"/>
                <w:szCs w:val="24"/>
              </w:rPr>
              <w:t xml:space="preserve"> to</w:t>
            </w:r>
            <w:r w:rsidRPr="00873E1C">
              <w:rPr>
                <w:sz w:val="24"/>
                <w:szCs w:val="24"/>
              </w:rPr>
              <w:t xml:space="preserve"> become complacent</w:t>
            </w:r>
            <w:r>
              <w:rPr>
                <w:sz w:val="24"/>
                <w:szCs w:val="24"/>
              </w:rPr>
              <w:t>,</w:t>
            </w:r>
            <w:r w:rsidRPr="00873E1C">
              <w:rPr>
                <w:sz w:val="24"/>
                <w:szCs w:val="24"/>
              </w:rPr>
              <w:t xml:space="preserve"> and to have a holistic approach to professional development</w:t>
            </w:r>
            <w:r>
              <w:rPr>
                <w:sz w:val="24"/>
                <w:szCs w:val="24"/>
              </w:rPr>
              <w:t>,</w:t>
            </w:r>
            <w:r w:rsidRPr="00873E1C">
              <w:rPr>
                <w:sz w:val="24"/>
                <w:szCs w:val="24"/>
              </w:rPr>
              <w:t xml:space="preserve"> rather than concentrate on short-term solutions (Postle </w:t>
            </w:r>
            <w:r w:rsidRPr="005A6665">
              <w:rPr>
                <w:i/>
                <w:iCs/>
                <w:sz w:val="24"/>
                <w:szCs w:val="24"/>
              </w:rPr>
              <w:t>et al</w:t>
            </w:r>
            <w:r w:rsidRPr="00873E1C">
              <w:rPr>
                <w:sz w:val="24"/>
                <w:szCs w:val="24"/>
              </w:rPr>
              <w:t>. 2002, p.</w:t>
            </w:r>
            <w:r>
              <w:rPr>
                <w:sz w:val="24"/>
                <w:szCs w:val="24"/>
              </w:rPr>
              <w:t xml:space="preserve"> </w:t>
            </w:r>
            <w:r w:rsidRPr="00873E1C">
              <w:rPr>
                <w:sz w:val="24"/>
                <w:szCs w:val="24"/>
              </w:rPr>
              <w:t>167). A learning need that has been identified for my own continued professional development is enhanc</w:t>
            </w:r>
            <w:r>
              <w:rPr>
                <w:sz w:val="24"/>
                <w:szCs w:val="24"/>
              </w:rPr>
              <w:t>ing</w:t>
            </w:r>
            <w:r w:rsidRPr="00873E1C">
              <w:rPr>
                <w:sz w:val="24"/>
                <w:szCs w:val="24"/>
              </w:rPr>
              <w:t xml:space="preserve"> my ability to undertake </w:t>
            </w:r>
            <w:r>
              <w:rPr>
                <w:sz w:val="24"/>
                <w:szCs w:val="24"/>
              </w:rPr>
              <w:t>M</w:t>
            </w:r>
            <w:r w:rsidRPr="00873E1C">
              <w:rPr>
                <w:sz w:val="24"/>
                <w:szCs w:val="24"/>
              </w:rPr>
              <w:t xml:space="preserve">ental </w:t>
            </w:r>
            <w:r>
              <w:rPr>
                <w:sz w:val="24"/>
                <w:szCs w:val="24"/>
              </w:rPr>
              <w:t>C</w:t>
            </w:r>
            <w:r w:rsidRPr="00873E1C">
              <w:rPr>
                <w:sz w:val="24"/>
                <w:szCs w:val="24"/>
              </w:rPr>
              <w:t>apacity</w:t>
            </w:r>
            <w:r>
              <w:rPr>
                <w:sz w:val="24"/>
                <w:szCs w:val="24"/>
              </w:rPr>
              <w:t xml:space="preserve"> Act</w:t>
            </w:r>
            <w:r w:rsidRPr="00873E1C">
              <w:rPr>
                <w:sz w:val="24"/>
                <w:szCs w:val="24"/>
              </w:rPr>
              <w:t xml:space="preserve"> assessments. This is because I would like to improve my confidence when making a professional judgement. This is prevalent when determining whether a person is making an unwise </w:t>
            </w:r>
            <w:r>
              <w:rPr>
                <w:sz w:val="24"/>
                <w:szCs w:val="24"/>
              </w:rPr>
              <w:t>judgement</w:t>
            </w:r>
            <w:r w:rsidRPr="00873E1C">
              <w:rPr>
                <w:sz w:val="24"/>
                <w:szCs w:val="24"/>
              </w:rPr>
              <w:t xml:space="preserve"> or not hav</w:t>
            </w:r>
            <w:r>
              <w:rPr>
                <w:sz w:val="24"/>
                <w:szCs w:val="24"/>
              </w:rPr>
              <w:t>ing</w:t>
            </w:r>
            <w:r w:rsidRPr="00873E1C">
              <w:rPr>
                <w:sz w:val="24"/>
                <w:szCs w:val="24"/>
              </w:rPr>
              <w:t xml:space="preserve"> capacity in relation to </w:t>
            </w:r>
            <w:r>
              <w:rPr>
                <w:sz w:val="24"/>
                <w:szCs w:val="24"/>
              </w:rPr>
              <w:t xml:space="preserve">the decision </w:t>
            </w:r>
            <w:r w:rsidRPr="00873E1C">
              <w:rPr>
                <w:sz w:val="24"/>
                <w:szCs w:val="24"/>
              </w:rPr>
              <w:t>(Murrell and McCalla, 2016,</w:t>
            </w:r>
            <w:r>
              <w:rPr>
                <w:sz w:val="24"/>
                <w:szCs w:val="24"/>
              </w:rPr>
              <w:t xml:space="preserve"> </w:t>
            </w:r>
            <w:r w:rsidRPr="00873E1C">
              <w:rPr>
                <w:sz w:val="24"/>
                <w:szCs w:val="24"/>
              </w:rPr>
              <w:t xml:space="preserve">p. 33). The learning outcome will be achieved by undertaking an advanced </w:t>
            </w:r>
            <w:r>
              <w:rPr>
                <w:sz w:val="24"/>
                <w:szCs w:val="24"/>
              </w:rPr>
              <w:t>m</w:t>
            </w:r>
            <w:r w:rsidRPr="00873E1C">
              <w:rPr>
                <w:sz w:val="24"/>
                <w:szCs w:val="24"/>
              </w:rPr>
              <w:t xml:space="preserve">ental </w:t>
            </w:r>
            <w:r>
              <w:rPr>
                <w:sz w:val="24"/>
                <w:szCs w:val="24"/>
              </w:rPr>
              <w:t>c</w:t>
            </w:r>
            <w:r w:rsidRPr="00873E1C">
              <w:rPr>
                <w:sz w:val="24"/>
                <w:szCs w:val="24"/>
              </w:rPr>
              <w:t>apacity</w:t>
            </w:r>
            <w:r>
              <w:rPr>
                <w:sz w:val="24"/>
                <w:szCs w:val="24"/>
              </w:rPr>
              <w:t xml:space="preserve"> act</w:t>
            </w:r>
            <w:r w:rsidRPr="00873E1C">
              <w:rPr>
                <w:sz w:val="24"/>
                <w:szCs w:val="24"/>
              </w:rPr>
              <w:t xml:space="preserve"> </w:t>
            </w:r>
            <w:r>
              <w:rPr>
                <w:sz w:val="24"/>
                <w:szCs w:val="24"/>
              </w:rPr>
              <w:t>a</w:t>
            </w:r>
            <w:r w:rsidRPr="00873E1C">
              <w:rPr>
                <w:sz w:val="24"/>
                <w:szCs w:val="24"/>
              </w:rPr>
              <w:t xml:space="preserve">ssessment </w:t>
            </w:r>
            <w:r>
              <w:rPr>
                <w:sz w:val="24"/>
                <w:szCs w:val="24"/>
              </w:rPr>
              <w:t>qualification</w:t>
            </w:r>
            <w:r w:rsidRPr="00873E1C">
              <w:rPr>
                <w:sz w:val="24"/>
                <w:szCs w:val="24"/>
              </w:rPr>
              <w:t xml:space="preserve"> for experienced practitioners, which will improve</w:t>
            </w:r>
            <w:r>
              <w:rPr>
                <w:sz w:val="24"/>
                <w:szCs w:val="24"/>
              </w:rPr>
              <w:t xml:space="preserve"> my</w:t>
            </w:r>
            <w:r w:rsidRPr="00873E1C">
              <w:rPr>
                <w:sz w:val="24"/>
                <w:szCs w:val="24"/>
              </w:rPr>
              <w:t xml:space="preserve"> knowledge and provide guidance in undertaking </w:t>
            </w:r>
            <w:r>
              <w:rPr>
                <w:sz w:val="24"/>
                <w:szCs w:val="24"/>
              </w:rPr>
              <w:t>M</w:t>
            </w:r>
            <w:r w:rsidRPr="00873E1C">
              <w:rPr>
                <w:sz w:val="24"/>
                <w:szCs w:val="24"/>
              </w:rPr>
              <w:t xml:space="preserve">ental </w:t>
            </w:r>
            <w:r>
              <w:rPr>
                <w:sz w:val="24"/>
                <w:szCs w:val="24"/>
              </w:rPr>
              <w:t>C</w:t>
            </w:r>
            <w:r w:rsidRPr="00873E1C">
              <w:rPr>
                <w:sz w:val="24"/>
                <w:szCs w:val="24"/>
              </w:rPr>
              <w:t>apacity</w:t>
            </w:r>
            <w:r>
              <w:rPr>
                <w:sz w:val="24"/>
                <w:szCs w:val="24"/>
              </w:rPr>
              <w:t xml:space="preserve"> Act</w:t>
            </w:r>
            <w:r w:rsidRPr="00873E1C">
              <w:rPr>
                <w:sz w:val="24"/>
                <w:szCs w:val="24"/>
              </w:rPr>
              <w:t xml:space="preserve"> assessments.</w:t>
            </w:r>
          </w:p>
          <w:p w14:paraId="4DD54791" w14:textId="77777777" w:rsidR="00FB1316" w:rsidRPr="00873E1C" w:rsidRDefault="00FB1316" w:rsidP="00FB1316">
            <w:pPr>
              <w:jc w:val="both"/>
              <w:rPr>
                <w:sz w:val="24"/>
                <w:szCs w:val="24"/>
              </w:rPr>
            </w:pPr>
          </w:p>
          <w:p w14:paraId="0A276D01" w14:textId="77777777" w:rsidR="00FB1316" w:rsidRPr="00873E1C" w:rsidRDefault="00FB1316" w:rsidP="00FB1316">
            <w:pPr>
              <w:jc w:val="both"/>
              <w:rPr>
                <w:iCs/>
                <w:sz w:val="24"/>
                <w:szCs w:val="24"/>
              </w:rPr>
            </w:pPr>
          </w:p>
          <w:p w14:paraId="258D8559" w14:textId="77777777" w:rsidR="00FB1316" w:rsidRPr="00873E1C" w:rsidRDefault="00FB1316" w:rsidP="00FB1316">
            <w:pPr>
              <w:jc w:val="both"/>
              <w:rPr>
                <w:iCs/>
                <w:sz w:val="24"/>
                <w:szCs w:val="24"/>
              </w:rPr>
            </w:pPr>
          </w:p>
          <w:p w14:paraId="414173D6" w14:textId="77777777" w:rsidR="00FB1316" w:rsidRPr="00873E1C" w:rsidRDefault="00FB1316" w:rsidP="00FB1316">
            <w:pPr>
              <w:jc w:val="both"/>
              <w:rPr>
                <w:iCs/>
                <w:sz w:val="24"/>
                <w:szCs w:val="24"/>
              </w:rPr>
            </w:pPr>
          </w:p>
          <w:p w14:paraId="5BA7F6BC" w14:textId="7DCE84D4" w:rsidR="00FB1316" w:rsidRDefault="00FB1316" w:rsidP="00FB1316">
            <w:pPr>
              <w:jc w:val="both"/>
              <w:rPr>
                <w:iCs/>
                <w:sz w:val="24"/>
                <w:szCs w:val="24"/>
              </w:rPr>
            </w:pPr>
          </w:p>
          <w:p w14:paraId="76CAA642" w14:textId="57592BE2" w:rsidR="0077558B" w:rsidRDefault="0077558B" w:rsidP="00FB1316">
            <w:pPr>
              <w:jc w:val="both"/>
              <w:rPr>
                <w:iCs/>
                <w:sz w:val="24"/>
                <w:szCs w:val="24"/>
              </w:rPr>
            </w:pPr>
          </w:p>
          <w:p w14:paraId="12F56B53" w14:textId="6C230A0B" w:rsidR="0077558B" w:rsidRDefault="0077558B" w:rsidP="00FB1316">
            <w:pPr>
              <w:jc w:val="both"/>
              <w:rPr>
                <w:iCs/>
                <w:sz w:val="24"/>
                <w:szCs w:val="24"/>
              </w:rPr>
            </w:pPr>
          </w:p>
          <w:p w14:paraId="17453F5C" w14:textId="569C6D89" w:rsidR="0077558B" w:rsidRDefault="0077558B" w:rsidP="00FB1316">
            <w:pPr>
              <w:jc w:val="both"/>
              <w:rPr>
                <w:iCs/>
                <w:sz w:val="24"/>
                <w:szCs w:val="24"/>
              </w:rPr>
            </w:pPr>
          </w:p>
          <w:p w14:paraId="4A22F4B0" w14:textId="3A11EE90" w:rsidR="0077558B" w:rsidRDefault="0077558B" w:rsidP="00FB1316">
            <w:pPr>
              <w:jc w:val="both"/>
              <w:rPr>
                <w:iCs/>
                <w:sz w:val="24"/>
                <w:szCs w:val="24"/>
              </w:rPr>
            </w:pPr>
          </w:p>
          <w:p w14:paraId="5CF9CFFF" w14:textId="76AD40A0" w:rsidR="0077558B" w:rsidRDefault="0077558B" w:rsidP="00FB1316">
            <w:pPr>
              <w:jc w:val="both"/>
              <w:rPr>
                <w:iCs/>
                <w:sz w:val="24"/>
                <w:szCs w:val="24"/>
              </w:rPr>
            </w:pPr>
          </w:p>
          <w:p w14:paraId="6F9535E7" w14:textId="4A41E1D1" w:rsidR="0077558B" w:rsidRDefault="0077558B" w:rsidP="00FB1316">
            <w:pPr>
              <w:jc w:val="both"/>
              <w:rPr>
                <w:iCs/>
                <w:sz w:val="24"/>
                <w:szCs w:val="24"/>
              </w:rPr>
            </w:pPr>
          </w:p>
          <w:p w14:paraId="5C80F55A" w14:textId="5A516326" w:rsidR="0077558B" w:rsidRDefault="0077558B" w:rsidP="00FB1316">
            <w:pPr>
              <w:jc w:val="both"/>
              <w:rPr>
                <w:iCs/>
                <w:sz w:val="24"/>
                <w:szCs w:val="24"/>
              </w:rPr>
            </w:pPr>
          </w:p>
          <w:p w14:paraId="7F558064" w14:textId="0E2B897F" w:rsidR="0077558B" w:rsidRDefault="0077558B" w:rsidP="00FB1316">
            <w:pPr>
              <w:jc w:val="both"/>
              <w:rPr>
                <w:iCs/>
                <w:sz w:val="24"/>
                <w:szCs w:val="24"/>
              </w:rPr>
            </w:pPr>
          </w:p>
          <w:p w14:paraId="374688B5" w14:textId="77777777" w:rsidR="0077558B" w:rsidRDefault="0077558B" w:rsidP="00FB1316">
            <w:pPr>
              <w:jc w:val="both"/>
              <w:rPr>
                <w:iCs/>
                <w:sz w:val="24"/>
                <w:szCs w:val="24"/>
              </w:rPr>
            </w:pPr>
          </w:p>
          <w:p w14:paraId="55B16F13" w14:textId="77777777" w:rsidR="00FB1316" w:rsidRDefault="00FB1316" w:rsidP="00FB1316">
            <w:pPr>
              <w:jc w:val="both"/>
              <w:rPr>
                <w:iCs/>
                <w:sz w:val="24"/>
                <w:szCs w:val="24"/>
              </w:rPr>
            </w:pPr>
          </w:p>
          <w:p w14:paraId="0EAA8D6B" w14:textId="77777777" w:rsidR="00997B18" w:rsidRDefault="00997B18" w:rsidP="00272955">
            <w:pPr>
              <w:rPr>
                <w:iCs/>
                <w:sz w:val="24"/>
                <w:szCs w:val="24"/>
              </w:rPr>
            </w:pPr>
          </w:p>
          <w:p w14:paraId="353B85C0" w14:textId="77777777" w:rsidR="00FB1316" w:rsidRPr="00873E1C" w:rsidRDefault="00FB1316" w:rsidP="00FB1316">
            <w:pPr>
              <w:jc w:val="both"/>
              <w:rPr>
                <w:iCs/>
                <w:sz w:val="24"/>
                <w:szCs w:val="24"/>
              </w:rPr>
            </w:pPr>
          </w:p>
          <w:p w14:paraId="11055BF6" w14:textId="6D9CDEF3" w:rsidR="007A628F" w:rsidRPr="0077558B" w:rsidRDefault="00FB1316" w:rsidP="0077558B">
            <w:pPr>
              <w:jc w:val="right"/>
              <w:rPr>
                <w:iCs/>
                <w:sz w:val="24"/>
                <w:szCs w:val="24"/>
              </w:rPr>
            </w:pPr>
            <w:r w:rsidRPr="00873E1C">
              <w:rPr>
                <w:iCs/>
                <w:sz w:val="24"/>
                <w:szCs w:val="24"/>
              </w:rPr>
              <w:t>Word count: 8</w:t>
            </w:r>
            <w:r>
              <w:rPr>
                <w:iCs/>
                <w:sz w:val="24"/>
                <w:szCs w:val="24"/>
              </w:rPr>
              <w:t>2</w:t>
            </w:r>
            <w:r w:rsidR="00227DBD">
              <w:rPr>
                <w:iCs/>
                <w:sz w:val="24"/>
                <w:szCs w:val="24"/>
              </w:rPr>
              <w:t>3</w:t>
            </w:r>
          </w:p>
        </w:tc>
      </w:tr>
    </w:tbl>
    <w:p w14:paraId="397EB501" w14:textId="77777777" w:rsidR="0077558B" w:rsidRPr="0077558B" w:rsidRDefault="0077558B" w:rsidP="0077558B">
      <w:pPr>
        <w:rPr>
          <w:sz w:val="24"/>
          <w:szCs w:val="24"/>
        </w:rPr>
      </w:pPr>
    </w:p>
    <w:sectPr w:rsidR="0077558B" w:rsidRPr="0077558B" w:rsidSect="00F15354">
      <w:headerReference w:type="default" r:id="rId11"/>
      <w:footerReference w:type="default" r:id="rId12"/>
      <w:pgSz w:w="12240" w:h="15840"/>
      <w:pgMar w:top="1440" w:right="1080" w:bottom="1440"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D5D563D" w14:textId="77777777" w:rsidR="00D43BD7" w:rsidRDefault="00D43BD7">
      <w:r>
        <w:separator/>
      </w:r>
    </w:p>
  </w:endnote>
  <w:endnote w:type="continuationSeparator" w:id="0">
    <w:p w14:paraId="16EC1905" w14:textId="77777777" w:rsidR="00D43BD7" w:rsidRDefault="00D43BD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DengXian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FA3DEAF" w14:textId="311829FB" w:rsidR="00A5656A" w:rsidRDefault="00A5656A">
    <w:pPr>
      <w:pStyle w:val="Footer"/>
      <w:jc w:val="right"/>
    </w:pPr>
    <w:r>
      <w:fldChar w:fldCharType="begin"/>
    </w:r>
    <w:r>
      <w:instrText xml:space="preserve"> PAGE   \* MERGEFORMAT </w:instrText>
    </w:r>
    <w:r>
      <w:fldChar w:fldCharType="separate"/>
    </w:r>
    <w:r w:rsidR="006F1438">
      <w:rPr>
        <w:noProof/>
      </w:rPr>
      <w:t>24</w:t>
    </w:r>
    <w:r>
      <w:rPr>
        <w:noProof/>
      </w:rPr>
      <w:fldChar w:fldCharType="end"/>
    </w:r>
  </w:p>
  <w:p w14:paraId="5CA2AEEC" w14:textId="77777777" w:rsidR="00A5656A" w:rsidRPr="00E60F42" w:rsidRDefault="00A5656A" w:rsidP="004C2D3A">
    <w:pPr>
      <w:pStyle w:val="Footer"/>
      <w:ind w:right="360"/>
      <w:jc w:val="center"/>
      <w:rPr>
        <w:lang w:val="en-GB"/>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446792E" w14:textId="77777777" w:rsidR="00D43BD7" w:rsidRDefault="00D43BD7">
      <w:r>
        <w:separator/>
      </w:r>
    </w:p>
  </w:footnote>
  <w:footnote w:type="continuationSeparator" w:id="0">
    <w:p w14:paraId="693A593F" w14:textId="77777777" w:rsidR="00D43BD7" w:rsidRDefault="00D43BD7">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053128E" w14:textId="52E03DEF" w:rsidR="00A5656A" w:rsidRDefault="00A5656A">
    <w:pPr>
      <w:pStyle w:val="Header"/>
    </w:pPr>
    <w:r>
      <w:t xml:space="preserve">Version </w:t>
    </w:r>
    <w:r w:rsidR="00DC2924">
      <w:t>1_Cohort 15</w:t>
    </w:r>
    <w:r>
      <w:t xml:space="preserve">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553EB41A"/>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25C2BAD"/>
    <w:multiLevelType w:val="hybridMultilevel"/>
    <w:tmpl w:val="B38EBB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8"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10"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9"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0"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2B452C1E"/>
    <w:multiLevelType w:val="hybridMultilevel"/>
    <w:tmpl w:val="60F064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3"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35FE0A19"/>
    <w:multiLevelType w:val="hybridMultilevel"/>
    <w:tmpl w:val="324E5EC0"/>
    <w:lvl w:ilvl="0" w:tplc="08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25"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6"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8" w15:restartNumberingAfterBreak="0">
    <w:nsid w:val="681A68C6"/>
    <w:multiLevelType w:val="hybridMultilevel"/>
    <w:tmpl w:val="BC742B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3"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4"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5"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6"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7"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8" w15:restartNumberingAfterBreak="0">
    <w:nsid w:val="7A5F6D3A"/>
    <w:multiLevelType w:val="hybridMultilevel"/>
    <w:tmpl w:val="1D687F2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16cid:durableId="1968662216">
    <w:abstractNumId w:val="1"/>
    <w:lvlOverride w:ilvl="0">
      <w:lvl w:ilvl="0">
        <w:start w:val="1"/>
        <w:numFmt w:val="bullet"/>
        <w:lvlText w:val=""/>
        <w:lvlJc w:val="left"/>
        <w:pPr>
          <w:ind w:left="720" w:hanging="360"/>
        </w:pPr>
        <w:rPr>
          <w:rFonts w:ascii="Symbol" w:hAnsi="Symbol" w:hint="default"/>
        </w:rPr>
      </w:lvl>
    </w:lvlOverride>
  </w:num>
  <w:num w:numId="2" w16cid:durableId="270674470">
    <w:abstractNumId w:val="22"/>
  </w:num>
  <w:num w:numId="3" w16cid:durableId="1938977855">
    <w:abstractNumId w:val="45"/>
  </w:num>
  <w:num w:numId="4" w16cid:durableId="1850633156">
    <w:abstractNumId w:val="47"/>
  </w:num>
  <w:num w:numId="5" w16cid:durableId="2042589495">
    <w:abstractNumId w:val="34"/>
  </w:num>
  <w:num w:numId="6" w16cid:durableId="933980368">
    <w:abstractNumId w:val="32"/>
  </w:num>
  <w:num w:numId="7" w16cid:durableId="1060399973">
    <w:abstractNumId w:val="29"/>
  </w:num>
  <w:num w:numId="8" w16cid:durableId="1237400777">
    <w:abstractNumId w:val="30"/>
  </w:num>
  <w:num w:numId="9" w16cid:durableId="1914463563">
    <w:abstractNumId w:val="10"/>
  </w:num>
  <w:num w:numId="10" w16cid:durableId="693307142">
    <w:abstractNumId w:val="33"/>
  </w:num>
  <w:num w:numId="11" w16cid:durableId="141846751">
    <w:abstractNumId w:val="17"/>
  </w:num>
  <w:num w:numId="12" w16cid:durableId="1310867263">
    <w:abstractNumId w:val="16"/>
  </w:num>
  <w:num w:numId="13" w16cid:durableId="65736213">
    <w:abstractNumId w:val="27"/>
  </w:num>
  <w:num w:numId="14" w16cid:durableId="825441142">
    <w:abstractNumId w:val="8"/>
  </w:num>
  <w:num w:numId="15" w16cid:durableId="1016493186">
    <w:abstractNumId w:val="26"/>
  </w:num>
  <w:num w:numId="16" w16cid:durableId="1273785188">
    <w:abstractNumId w:val="15"/>
  </w:num>
  <w:num w:numId="17" w16cid:durableId="431317323">
    <w:abstractNumId w:val="13"/>
  </w:num>
  <w:num w:numId="18" w16cid:durableId="1020622863">
    <w:abstractNumId w:val="9"/>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16cid:durableId="185028592">
    <w:abstractNumId w:val="23"/>
  </w:num>
  <w:num w:numId="20" w16cid:durableId="413284070">
    <w:abstractNumId w:val="18"/>
  </w:num>
  <w:num w:numId="21" w16cid:durableId="798959287">
    <w:abstractNumId w:val="14"/>
  </w:num>
  <w:num w:numId="22" w16cid:durableId="352731724">
    <w:abstractNumId w:val="11"/>
  </w:num>
  <w:num w:numId="23" w16cid:durableId="456266206">
    <w:abstractNumId w:val="28"/>
  </w:num>
  <w:num w:numId="24" w16cid:durableId="317615789">
    <w:abstractNumId w:val="19"/>
  </w:num>
  <w:num w:numId="25" w16cid:durableId="856430468">
    <w:abstractNumId w:val="41"/>
  </w:num>
  <w:num w:numId="26" w16cid:durableId="1104690971">
    <w:abstractNumId w:val="35"/>
  </w:num>
  <w:num w:numId="27" w16cid:durableId="1201670287">
    <w:abstractNumId w:val="40"/>
  </w:num>
  <w:num w:numId="28" w16cid:durableId="598562144">
    <w:abstractNumId w:val="20"/>
  </w:num>
  <w:num w:numId="29" w16cid:durableId="871068292">
    <w:abstractNumId w:val="43"/>
  </w:num>
  <w:num w:numId="30" w16cid:durableId="482159744">
    <w:abstractNumId w:val="31"/>
  </w:num>
  <w:num w:numId="31" w16cid:durableId="1565527110">
    <w:abstractNumId w:val="12"/>
  </w:num>
  <w:num w:numId="32" w16cid:durableId="1175995731">
    <w:abstractNumId w:val="44"/>
  </w:num>
  <w:num w:numId="33" w16cid:durableId="694232600">
    <w:abstractNumId w:val="39"/>
  </w:num>
  <w:num w:numId="34" w16cid:durableId="1062095063">
    <w:abstractNumId w:val="5"/>
  </w:num>
  <w:num w:numId="35" w16cid:durableId="2051881075">
    <w:abstractNumId w:val="46"/>
  </w:num>
  <w:num w:numId="36" w16cid:durableId="2107188112">
    <w:abstractNumId w:val="42"/>
  </w:num>
  <w:num w:numId="37" w16cid:durableId="1313413796">
    <w:abstractNumId w:val="36"/>
  </w:num>
  <w:num w:numId="38" w16cid:durableId="1682197957">
    <w:abstractNumId w:val="37"/>
  </w:num>
  <w:num w:numId="39" w16cid:durableId="340203735">
    <w:abstractNumId w:val="4"/>
  </w:num>
  <w:num w:numId="40" w16cid:durableId="1266502755">
    <w:abstractNumId w:val="6"/>
  </w:num>
  <w:num w:numId="41" w16cid:durableId="2138642120">
    <w:abstractNumId w:val="25"/>
  </w:num>
  <w:num w:numId="42" w16cid:durableId="2082366208">
    <w:abstractNumId w:val="7"/>
  </w:num>
  <w:num w:numId="43" w16cid:durableId="488403910">
    <w:abstractNumId w:val="3"/>
  </w:num>
  <w:num w:numId="44" w16cid:durableId="210268195">
    <w:abstractNumId w:val="38"/>
  </w:num>
  <w:num w:numId="45" w16cid:durableId="891695978">
    <w:abstractNumId w:val="0"/>
  </w:num>
  <w:num w:numId="46" w16cid:durableId="827289017">
    <w:abstractNumId w:val="14"/>
  </w:num>
  <w:num w:numId="47" w16cid:durableId="167212813">
    <w:abstractNumId w:val="48"/>
  </w:num>
  <w:num w:numId="48" w16cid:durableId="1210147369">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9" w16cid:durableId="2136363939">
    <w:abstractNumId w:val="11"/>
  </w:num>
  <w:num w:numId="50" w16cid:durableId="1163856707">
    <w:abstractNumId w:val="28"/>
  </w:num>
  <w:num w:numId="51" w16cid:durableId="536360681">
    <w:abstractNumId w:val="24"/>
  </w:num>
  <w:num w:numId="52" w16cid:durableId="1666274935">
    <w:abstractNumId w:val="21"/>
  </w:num>
  <w:num w:numId="53" w16cid:durableId="435172075">
    <w:abstractNumId w:val="2"/>
  </w:num>
  <w:numIdMacAtCleanup w:val="5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138E"/>
    <w:rsid w:val="00002C7A"/>
    <w:rsid w:val="000045B8"/>
    <w:rsid w:val="00012B16"/>
    <w:rsid w:val="00020EEC"/>
    <w:rsid w:val="0002440E"/>
    <w:rsid w:val="0002759A"/>
    <w:rsid w:val="00027B1F"/>
    <w:rsid w:val="0003088B"/>
    <w:rsid w:val="000325D9"/>
    <w:rsid w:val="000372B2"/>
    <w:rsid w:val="0004079F"/>
    <w:rsid w:val="00043543"/>
    <w:rsid w:val="00045B87"/>
    <w:rsid w:val="00045C07"/>
    <w:rsid w:val="00045C40"/>
    <w:rsid w:val="00046861"/>
    <w:rsid w:val="00054A07"/>
    <w:rsid w:val="00055D43"/>
    <w:rsid w:val="00056FAC"/>
    <w:rsid w:val="00057751"/>
    <w:rsid w:val="00062E39"/>
    <w:rsid w:val="00064063"/>
    <w:rsid w:val="0006581A"/>
    <w:rsid w:val="00074461"/>
    <w:rsid w:val="000766EC"/>
    <w:rsid w:val="00080E58"/>
    <w:rsid w:val="00083D99"/>
    <w:rsid w:val="00084DA6"/>
    <w:rsid w:val="00085699"/>
    <w:rsid w:val="00090160"/>
    <w:rsid w:val="00091F52"/>
    <w:rsid w:val="00092970"/>
    <w:rsid w:val="00093720"/>
    <w:rsid w:val="000938E6"/>
    <w:rsid w:val="00093B3C"/>
    <w:rsid w:val="0009488C"/>
    <w:rsid w:val="00095C1B"/>
    <w:rsid w:val="00096DEA"/>
    <w:rsid w:val="000A4240"/>
    <w:rsid w:val="000A469A"/>
    <w:rsid w:val="000A584A"/>
    <w:rsid w:val="000A6458"/>
    <w:rsid w:val="000C378F"/>
    <w:rsid w:val="000C6892"/>
    <w:rsid w:val="000C6FFE"/>
    <w:rsid w:val="000D0BB6"/>
    <w:rsid w:val="000D2ED2"/>
    <w:rsid w:val="000D6653"/>
    <w:rsid w:val="000E0D51"/>
    <w:rsid w:val="000E26B0"/>
    <w:rsid w:val="000E37C2"/>
    <w:rsid w:val="000E38C3"/>
    <w:rsid w:val="000F1599"/>
    <w:rsid w:val="000F1769"/>
    <w:rsid w:val="000F1A97"/>
    <w:rsid w:val="000F42AE"/>
    <w:rsid w:val="000F6196"/>
    <w:rsid w:val="000F6BC3"/>
    <w:rsid w:val="0010312C"/>
    <w:rsid w:val="00105026"/>
    <w:rsid w:val="0010662B"/>
    <w:rsid w:val="00106DC7"/>
    <w:rsid w:val="00112391"/>
    <w:rsid w:val="00114F52"/>
    <w:rsid w:val="00130119"/>
    <w:rsid w:val="00132812"/>
    <w:rsid w:val="001347F8"/>
    <w:rsid w:val="001359EE"/>
    <w:rsid w:val="00137BB5"/>
    <w:rsid w:val="00137E05"/>
    <w:rsid w:val="001447F6"/>
    <w:rsid w:val="00147DE3"/>
    <w:rsid w:val="00150794"/>
    <w:rsid w:val="00151DA6"/>
    <w:rsid w:val="001608C4"/>
    <w:rsid w:val="00164832"/>
    <w:rsid w:val="00171418"/>
    <w:rsid w:val="001772BF"/>
    <w:rsid w:val="001772DE"/>
    <w:rsid w:val="0019496C"/>
    <w:rsid w:val="001961CF"/>
    <w:rsid w:val="001A59BB"/>
    <w:rsid w:val="001A607E"/>
    <w:rsid w:val="001A6A51"/>
    <w:rsid w:val="001A79C4"/>
    <w:rsid w:val="001B331A"/>
    <w:rsid w:val="001C0237"/>
    <w:rsid w:val="001C0E74"/>
    <w:rsid w:val="001C4DB8"/>
    <w:rsid w:val="001C50B8"/>
    <w:rsid w:val="001D229F"/>
    <w:rsid w:val="001E2EB6"/>
    <w:rsid w:val="001F4552"/>
    <w:rsid w:val="002019EB"/>
    <w:rsid w:val="00204B58"/>
    <w:rsid w:val="00205051"/>
    <w:rsid w:val="00211F65"/>
    <w:rsid w:val="00214047"/>
    <w:rsid w:val="00216563"/>
    <w:rsid w:val="0021792F"/>
    <w:rsid w:val="00220D06"/>
    <w:rsid w:val="002246A0"/>
    <w:rsid w:val="00227DBD"/>
    <w:rsid w:val="00230439"/>
    <w:rsid w:val="00232A09"/>
    <w:rsid w:val="00235176"/>
    <w:rsid w:val="00236061"/>
    <w:rsid w:val="0024100E"/>
    <w:rsid w:val="00241C1B"/>
    <w:rsid w:val="0024288B"/>
    <w:rsid w:val="00243DB0"/>
    <w:rsid w:val="00247265"/>
    <w:rsid w:val="00260663"/>
    <w:rsid w:val="002657E9"/>
    <w:rsid w:val="0026665E"/>
    <w:rsid w:val="0027147E"/>
    <w:rsid w:val="00272955"/>
    <w:rsid w:val="002761F4"/>
    <w:rsid w:val="002775E1"/>
    <w:rsid w:val="00277979"/>
    <w:rsid w:val="00291ADD"/>
    <w:rsid w:val="002920DF"/>
    <w:rsid w:val="00292F3D"/>
    <w:rsid w:val="00295CA1"/>
    <w:rsid w:val="002A0E51"/>
    <w:rsid w:val="002A1A44"/>
    <w:rsid w:val="002A291A"/>
    <w:rsid w:val="002A2C54"/>
    <w:rsid w:val="002A4E2E"/>
    <w:rsid w:val="002A5604"/>
    <w:rsid w:val="002B1701"/>
    <w:rsid w:val="002B23C3"/>
    <w:rsid w:val="002B443A"/>
    <w:rsid w:val="002B5B35"/>
    <w:rsid w:val="002B7AEE"/>
    <w:rsid w:val="002C2536"/>
    <w:rsid w:val="002C256A"/>
    <w:rsid w:val="002C3031"/>
    <w:rsid w:val="002C4233"/>
    <w:rsid w:val="002C496D"/>
    <w:rsid w:val="002C6151"/>
    <w:rsid w:val="002D05EB"/>
    <w:rsid w:val="002D11A8"/>
    <w:rsid w:val="002D2F29"/>
    <w:rsid w:val="002D46C0"/>
    <w:rsid w:val="002D5A92"/>
    <w:rsid w:val="002D65D2"/>
    <w:rsid w:val="002D6B31"/>
    <w:rsid w:val="002E6D17"/>
    <w:rsid w:val="002E7017"/>
    <w:rsid w:val="002E7F2C"/>
    <w:rsid w:val="002F1FC7"/>
    <w:rsid w:val="002F2185"/>
    <w:rsid w:val="002F4F6E"/>
    <w:rsid w:val="003015C3"/>
    <w:rsid w:val="003106DB"/>
    <w:rsid w:val="0031350A"/>
    <w:rsid w:val="00315DEF"/>
    <w:rsid w:val="00316815"/>
    <w:rsid w:val="003168CA"/>
    <w:rsid w:val="00321255"/>
    <w:rsid w:val="0032230D"/>
    <w:rsid w:val="00322A0B"/>
    <w:rsid w:val="00330881"/>
    <w:rsid w:val="00331CD2"/>
    <w:rsid w:val="00332426"/>
    <w:rsid w:val="00335C41"/>
    <w:rsid w:val="00335FC5"/>
    <w:rsid w:val="0033771E"/>
    <w:rsid w:val="00337FEF"/>
    <w:rsid w:val="00354B6D"/>
    <w:rsid w:val="00355210"/>
    <w:rsid w:val="00355CFD"/>
    <w:rsid w:val="00365DF9"/>
    <w:rsid w:val="0037066E"/>
    <w:rsid w:val="00372DB4"/>
    <w:rsid w:val="00373A36"/>
    <w:rsid w:val="0037419E"/>
    <w:rsid w:val="00375AF5"/>
    <w:rsid w:val="003761BD"/>
    <w:rsid w:val="00377448"/>
    <w:rsid w:val="00377884"/>
    <w:rsid w:val="00381C1B"/>
    <w:rsid w:val="003826BD"/>
    <w:rsid w:val="00385414"/>
    <w:rsid w:val="00387767"/>
    <w:rsid w:val="00390074"/>
    <w:rsid w:val="00392F73"/>
    <w:rsid w:val="00393600"/>
    <w:rsid w:val="0039762B"/>
    <w:rsid w:val="003A0C37"/>
    <w:rsid w:val="003A1B6B"/>
    <w:rsid w:val="003A46C0"/>
    <w:rsid w:val="003A600E"/>
    <w:rsid w:val="003A6513"/>
    <w:rsid w:val="003B16C7"/>
    <w:rsid w:val="003B3115"/>
    <w:rsid w:val="003C19F1"/>
    <w:rsid w:val="003C3C67"/>
    <w:rsid w:val="003C4186"/>
    <w:rsid w:val="003C6185"/>
    <w:rsid w:val="003D0D2D"/>
    <w:rsid w:val="003D1885"/>
    <w:rsid w:val="003D1BC0"/>
    <w:rsid w:val="003D20F1"/>
    <w:rsid w:val="003D4710"/>
    <w:rsid w:val="003E16D7"/>
    <w:rsid w:val="003E197E"/>
    <w:rsid w:val="003E4B70"/>
    <w:rsid w:val="003E54CF"/>
    <w:rsid w:val="003E5FBA"/>
    <w:rsid w:val="003F1233"/>
    <w:rsid w:val="003F67A4"/>
    <w:rsid w:val="00400786"/>
    <w:rsid w:val="00401FDA"/>
    <w:rsid w:val="004046F0"/>
    <w:rsid w:val="0040668F"/>
    <w:rsid w:val="00411EF7"/>
    <w:rsid w:val="00412677"/>
    <w:rsid w:val="00425160"/>
    <w:rsid w:val="00430DE3"/>
    <w:rsid w:val="004348AE"/>
    <w:rsid w:val="004376C0"/>
    <w:rsid w:val="0044223A"/>
    <w:rsid w:val="00450B67"/>
    <w:rsid w:val="00451851"/>
    <w:rsid w:val="0045189A"/>
    <w:rsid w:val="00453343"/>
    <w:rsid w:val="004538C3"/>
    <w:rsid w:val="004608B9"/>
    <w:rsid w:val="00465947"/>
    <w:rsid w:val="004667B1"/>
    <w:rsid w:val="00467F66"/>
    <w:rsid w:val="00470461"/>
    <w:rsid w:val="00470BB1"/>
    <w:rsid w:val="00473153"/>
    <w:rsid w:val="0047350F"/>
    <w:rsid w:val="004743AF"/>
    <w:rsid w:val="00482C17"/>
    <w:rsid w:val="00484CE3"/>
    <w:rsid w:val="004911B4"/>
    <w:rsid w:val="0049196A"/>
    <w:rsid w:val="004923DA"/>
    <w:rsid w:val="00492EEB"/>
    <w:rsid w:val="00493434"/>
    <w:rsid w:val="004968E2"/>
    <w:rsid w:val="004A2A49"/>
    <w:rsid w:val="004A5A64"/>
    <w:rsid w:val="004B5553"/>
    <w:rsid w:val="004B600B"/>
    <w:rsid w:val="004B6822"/>
    <w:rsid w:val="004B69F6"/>
    <w:rsid w:val="004C2D3A"/>
    <w:rsid w:val="004D03C4"/>
    <w:rsid w:val="004D0BF1"/>
    <w:rsid w:val="004D0F4E"/>
    <w:rsid w:val="004D3278"/>
    <w:rsid w:val="004D35A4"/>
    <w:rsid w:val="004D445F"/>
    <w:rsid w:val="004E087B"/>
    <w:rsid w:val="004E44A4"/>
    <w:rsid w:val="004E7B8B"/>
    <w:rsid w:val="004E7BDD"/>
    <w:rsid w:val="004F1966"/>
    <w:rsid w:val="004F1E21"/>
    <w:rsid w:val="004F2542"/>
    <w:rsid w:val="004F4E33"/>
    <w:rsid w:val="004F740D"/>
    <w:rsid w:val="004F7B8F"/>
    <w:rsid w:val="00500748"/>
    <w:rsid w:val="005011D6"/>
    <w:rsid w:val="00502A14"/>
    <w:rsid w:val="0050425D"/>
    <w:rsid w:val="005042F1"/>
    <w:rsid w:val="0050481B"/>
    <w:rsid w:val="005113D4"/>
    <w:rsid w:val="0051287D"/>
    <w:rsid w:val="00513C7D"/>
    <w:rsid w:val="00521123"/>
    <w:rsid w:val="00521221"/>
    <w:rsid w:val="0052250B"/>
    <w:rsid w:val="005305C6"/>
    <w:rsid w:val="00540EEC"/>
    <w:rsid w:val="005414F4"/>
    <w:rsid w:val="00546187"/>
    <w:rsid w:val="00547B11"/>
    <w:rsid w:val="00557D77"/>
    <w:rsid w:val="00562EAA"/>
    <w:rsid w:val="00563B58"/>
    <w:rsid w:val="005640C4"/>
    <w:rsid w:val="0056684C"/>
    <w:rsid w:val="00574A0C"/>
    <w:rsid w:val="00577290"/>
    <w:rsid w:val="0057780F"/>
    <w:rsid w:val="00581E0A"/>
    <w:rsid w:val="00586D89"/>
    <w:rsid w:val="005877C8"/>
    <w:rsid w:val="00587923"/>
    <w:rsid w:val="00594F9F"/>
    <w:rsid w:val="005A1B4C"/>
    <w:rsid w:val="005A545C"/>
    <w:rsid w:val="005A6665"/>
    <w:rsid w:val="005B271A"/>
    <w:rsid w:val="005C1567"/>
    <w:rsid w:val="005C28D3"/>
    <w:rsid w:val="005C6CE5"/>
    <w:rsid w:val="005D3F07"/>
    <w:rsid w:val="005D4A1E"/>
    <w:rsid w:val="005D4F72"/>
    <w:rsid w:val="005E13EA"/>
    <w:rsid w:val="005E17F1"/>
    <w:rsid w:val="005F64AA"/>
    <w:rsid w:val="005F7851"/>
    <w:rsid w:val="00606E27"/>
    <w:rsid w:val="006108C9"/>
    <w:rsid w:val="00614DF7"/>
    <w:rsid w:val="006179BB"/>
    <w:rsid w:val="0062158D"/>
    <w:rsid w:val="006223FD"/>
    <w:rsid w:val="006326D1"/>
    <w:rsid w:val="00632E0A"/>
    <w:rsid w:val="00633165"/>
    <w:rsid w:val="006447DE"/>
    <w:rsid w:val="00644889"/>
    <w:rsid w:val="0065276E"/>
    <w:rsid w:val="00654329"/>
    <w:rsid w:val="00654CEC"/>
    <w:rsid w:val="00655507"/>
    <w:rsid w:val="006579FD"/>
    <w:rsid w:val="006635E3"/>
    <w:rsid w:val="006669F3"/>
    <w:rsid w:val="00666DAC"/>
    <w:rsid w:val="006712A7"/>
    <w:rsid w:val="00672CED"/>
    <w:rsid w:val="00674FC2"/>
    <w:rsid w:val="00676E35"/>
    <w:rsid w:val="00677E42"/>
    <w:rsid w:val="00682334"/>
    <w:rsid w:val="00684732"/>
    <w:rsid w:val="00684B16"/>
    <w:rsid w:val="00687016"/>
    <w:rsid w:val="006872A0"/>
    <w:rsid w:val="0069625A"/>
    <w:rsid w:val="00696A88"/>
    <w:rsid w:val="00696F65"/>
    <w:rsid w:val="00697572"/>
    <w:rsid w:val="006B4496"/>
    <w:rsid w:val="006B5E67"/>
    <w:rsid w:val="006B6612"/>
    <w:rsid w:val="006C2EB5"/>
    <w:rsid w:val="006D18A3"/>
    <w:rsid w:val="006D5970"/>
    <w:rsid w:val="006E481E"/>
    <w:rsid w:val="006E795F"/>
    <w:rsid w:val="006E7B3C"/>
    <w:rsid w:val="006F0862"/>
    <w:rsid w:val="006F1438"/>
    <w:rsid w:val="006F2A9E"/>
    <w:rsid w:val="006F5ED3"/>
    <w:rsid w:val="00700249"/>
    <w:rsid w:val="007069CD"/>
    <w:rsid w:val="00706BB5"/>
    <w:rsid w:val="0071231A"/>
    <w:rsid w:val="00712E90"/>
    <w:rsid w:val="00713B7E"/>
    <w:rsid w:val="0072678F"/>
    <w:rsid w:val="007276E5"/>
    <w:rsid w:val="00727C4C"/>
    <w:rsid w:val="00734809"/>
    <w:rsid w:val="0073714E"/>
    <w:rsid w:val="007374EF"/>
    <w:rsid w:val="007406E1"/>
    <w:rsid w:val="00743E40"/>
    <w:rsid w:val="00745016"/>
    <w:rsid w:val="0075031F"/>
    <w:rsid w:val="00751263"/>
    <w:rsid w:val="007544FC"/>
    <w:rsid w:val="00755427"/>
    <w:rsid w:val="00756548"/>
    <w:rsid w:val="0075673A"/>
    <w:rsid w:val="0075704F"/>
    <w:rsid w:val="00763B2D"/>
    <w:rsid w:val="00764C84"/>
    <w:rsid w:val="007710AD"/>
    <w:rsid w:val="00772924"/>
    <w:rsid w:val="0077558B"/>
    <w:rsid w:val="0078112D"/>
    <w:rsid w:val="007872F2"/>
    <w:rsid w:val="007873F9"/>
    <w:rsid w:val="007908E0"/>
    <w:rsid w:val="00793EB3"/>
    <w:rsid w:val="00794205"/>
    <w:rsid w:val="0079422A"/>
    <w:rsid w:val="007A1F6A"/>
    <w:rsid w:val="007A628F"/>
    <w:rsid w:val="007B0DE3"/>
    <w:rsid w:val="007B1BFD"/>
    <w:rsid w:val="007B7191"/>
    <w:rsid w:val="007C1D94"/>
    <w:rsid w:val="007C556F"/>
    <w:rsid w:val="007C5ABE"/>
    <w:rsid w:val="007C6A87"/>
    <w:rsid w:val="007D0A07"/>
    <w:rsid w:val="007D0F11"/>
    <w:rsid w:val="007D133D"/>
    <w:rsid w:val="007D3EB4"/>
    <w:rsid w:val="007D3F16"/>
    <w:rsid w:val="007F10BD"/>
    <w:rsid w:val="007F312E"/>
    <w:rsid w:val="007F3F7E"/>
    <w:rsid w:val="007F4BA4"/>
    <w:rsid w:val="00813CEC"/>
    <w:rsid w:val="0081534C"/>
    <w:rsid w:val="00816CE7"/>
    <w:rsid w:val="008171E4"/>
    <w:rsid w:val="008208EA"/>
    <w:rsid w:val="00822B44"/>
    <w:rsid w:val="00824E67"/>
    <w:rsid w:val="00825A64"/>
    <w:rsid w:val="00826F48"/>
    <w:rsid w:val="008308AE"/>
    <w:rsid w:val="00830DD1"/>
    <w:rsid w:val="0083166E"/>
    <w:rsid w:val="00831DC3"/>
    <w:rsid w:val="008322C7"/>
    <w:rsid w:val="008340BA"/>
    <w:rsid w:val="00834F1D"/>
    <w:rsid w:val="00836FEC"/>
    <w:rsid w:val="00841F9D"/>
    <w:rsid w:val="008420E1"/>
    <w:rsid w:val="00844D98"/>
    <w:rsid w:val="00846D84"/>
    <w:rsid w:val="00850233"/>
    <w:rsid w:val="0085230E"/>
    <w:rsid w:val="008550A1"/>
    <w:rsid w:val="00861038"/>
    <w:rsid w:val="00865B58"/>
    <w:rsid w:val="00866B50"/>
    <w:rsid w:val="00867A63"/>
    <w:rsid w:val="008708F1"/>
    <w:rsid w:val="00871960"/>
    <w:rsid w:val="0087369F"/>
    <w:rsid w:val="00880539"/>
    <w:rsid w:val="008859E8"/>
    <w:rsid w:val="0088737B"/>
    <w:rsid w:val="008877FB"/>
    <w:rsid w:val="00891078"/>
    <w:rsid w:val="00892716"/>
    <w:rsid w:val="00893067"/>
    <w:rsid w:val="008933DE"/>
    <w:rsid w:val="00895FCE"/>
    <w:rsid w:val="00897F3E"/>
    <w:rsid w:val="008A21B4"/>
    <w:rsid w:val="008B07DE"/>
    <w:rsid w:val="008B1309"/>
    <w:rsid w:val="008B28E7"/>
    <w:rsid w:val="008B67F6"/>
    <w:rsid w:val="008C0FE2"/>
    <w:rsid w:val="008C14C7"/>
    <w:rsid w:val="008C2FFB"/>
    <w:rsid w:val="008C633F"/>
    <w:rsid w:val="008C6EEA"/>
    <w:rsid w:val="008C7770"/>
    <w:rsid w:val="008C79C7"/>
    <w:rsid w:val="008D03B0"/>
    <w:rsid w:val="008D2150"/>
    <w:rsid w:val="008D5813"/>
    <w:rsid w:val="008D5999"/>
    <w:rsid w:val="008D634E"/>
    <w:rsid w:val="008D778A"/>
    <w:rsid w:val="008D78C9"/>
    <w:rsid w:val="008E3195"/>
    <w:rsid w:val="008E5A35"/>
    <w:rsid w:val="008F127E"/>
    <w:rsid w:val="008F32D9"/>
    <w:rsid w:val="00902A65"/>
    <w:rsid w:val="00903932"/>
    <w:rsid w:val="009079BD"/>
    <w:rsid w:val="00912BD9"/>
    <w:rsid w:val="0091379E"/>
    <w:rsid w:val="00916FB2"/>
    <w:rsid w:val="00920E5B"/>
    <w:rsid w:val="00926436"/>
    <w:rsid w:val="00926C53"/>
    <w:rsid w:val="0093018C"/>
    <w:rsid w:val="0094495F"/>
    <w:rsid w:val="009544C0"/>
    <w:rsid w:val="00954FA4"/>
    <w:rsid w:val="00956AE9"/>
    <w:rsid w:val="00964CC6"/>
    <w:rsid w:val="00967BFA"/>
    <w:rsid w:val="0098262C"/>
    <w:rsid w:val="0098427C"/>
    <w:rsid w:val="00986B43"/>
    <w:rsid w:val="00986C0B"/>
    <w:rsid w:val="00986D46"/>
    <w:rsid w:val="00991FDA"/>
    <w:rsid w:val="00992ACA"/>
    <w:rsid w:val="00997B18"/>
    <w:rsid w:val="009A5F3B"/>
    <w:rsid w:val="009A5F79"/>
    <w:rsid w:val="009A6F87"/>
    <w:rsid w:val="009B0B61"/>
    <w:rsid w:val="009B28C0"/>
    <w:rsid w:val="009B3178"/>
    <w:rsid w:val="009B3E46"/>
    <w:rsid w:val="009B7136"/>
    <w:rsid w:val="009C337F"/>
    <w:rsid w:val="009C53E7"/>
    <w:rsid w:val="009C6092"/>
    <w:rsid w:val="009C7342"/>
    <w:rsid w:val="009D1385"/>
    <w:rsid w:val="009D4365"/>
    <w:rsid w:val="009D477B"/>
    <w:rsid w:val="009D4E3B"/>
    <w:rsid w:val="009D59C2"/>
    <w:rsid w:val="009D7BC9"/>
    <w:rsid w:val="009E122F"/>
    <w:rsid w:val="009E1982"/>
    <w:rsid w:val="009E4D2C"/>
    <w:rsid w:val="009F0978"/>
    <w:rsid w:val="009F3AEC"/>
    <w:rsid w:val="009F6801"/>
    <w:rsid w:val="00A00081"/>
    <w:rsid w:val="00A06422"/>
    <w:rsid w:val="00A10D56"/>
    <w:rsid w:val="00A12AAE"/>
    <w:rsid w:val="00A12F22"/>
    <w:rsid w:val="00A16DD1"/>
    <w:rsid w:val="00A22441"/>
    <w:rsid w:val="00A23F3B"/>
    <w:rsid w:val="00A24406"/>
    <w:rsid w:val="00A25F64"/>
    <w:rsid w:val="00A26B7B"/>
    <w:rsid w:val="00A275F6"/>
    <w:rsid w:val="00A303B9"/>
    <w:rsid w:val="00A37416"/>
    <w:rsid w:val="00A40ED6"/>
    <w:rsid w:val="00A47621"/>
    <w:rsid w:val="00A479CD"/>
    <w:rsid w:val="00A50CFC"/>
    <w:rsid w:val="00A54D67"/>
    <w:rsid w:val="00A55651"/>
    <w:rsid w:val="00A55A3F"/>
    <w:rsid w:val="00A5656A"/>
    <w:rsid w:val="00A60103"/>
    <w:rsid w:val="00A652F6"/>
    <w:rsid w:val="00A65861"/>
    <w:rsid w:val="00A732EA"/>
    <w:rsid w:val="00A7489E"/>
    <w:rsid w:val="00A8015F"/>
    <w:rsid w:val="00A82459"/>
    <w:rsid w:val="00A85039"/>
    <w:rsid w:val="00A906AA"/>
    <w:rsid w:val="00A9239B"/>
    <w:rsid w:val="00A94C5E"/>
    <w:rsid w:val="00AA252C"/>
    <w:rsid w:val="00AA666E"/>
    <w:rsid w:val="00AA7960"/>
    <w:rsid w:val="00AB5518"/>
    <w:rsid w:val="00AC3A0E"/>
    <w:rsid w:val="00AC4A04"/>
    <w:rsid w:val="00AC5679"/>
    <w:rsid w:val="00AD336F"/>
    <w:rsid w:val="00AD46C1"/>
    <w:rsid w:val="00AE134C"/>
    <w:rsid w:val="00AE1868"/>
    <w:rsid w:val="00AE2564"/>
    <w:rsid w:val="00AE301F"/>
    <w:rsid w:val="00AE3302"/>
    <w:rsid w:val="00AE5BA6"/>
    <w:rsid w:val="00AE6231"/>
    <w:rsid w:val="00AE7077"/>
    <w:rsid w:val="00AF61C2"/>
    <w:rsid w:val="00AF6CC6"/>
    <w:rsid w:val="00B0296A"/>
    <w:rsid w:val="00B07E79"/>
    <w:rsid w:val="00B12295"/>
    <w:rsid w:val="00B137BE"/>
    <w:rsid w:val="00B15998"/>
    <w:rsid w:val="00B17FA0"/>
    <w:rsid w:val="00B2292C"/>
    <w:rsid w:val="00B22C3C"/>
    <w:rsid w:val="00B24344"/>
    <w:rsid w:val="00B26769"/>
    <w:rsid w:val="00B2754B"/>
    <w:rsid w:val="00B31C91"/>
    <w:rsid w:val="00B3747F"/>
    <w:rsid w:val="00B42E76"/>
    <w:rsid w:val="00B43194"/>
    <w:rsid w:val="00B436BF"/>
    <w:rsid w:val="00B47734"/>
    <w:rsid w:val="00B50FBA"/>
    <w:rsid w:val="00B558EB"/>
    <w:rsid w:val="00B577D3"/>
    <w:rsid w:val="00B60466"/>
    <w:rsid w:val="00B6548F"/>
    <w:rsid w:val="00B71A32"/>
    <w:rsid w:val="00B7502A"/>
    <w:rsid w:val="00B77305"/>
    <w:rsid w:val="00B774BD"/>
    <w:rsid w:val="00B82CC2"/>
    <w:rsid w:val="00B84A89"/>
    <w:rsid w:val="00B9256C"/>
    <w:rsid w:val="00B92BEF"/>
    <w:rsid w:val="00B94443"/>
    <w:rsid w:val="00B9689A"/>
    <w:rsid w:val="00B97056"/>
    <w:rsid w:val="00BA531E"/>
    <w:rsid w:val="00BA728B"/>
    <w:rsid w:val="00BB06CB"/>
    <w:rsid w:val="00BB0F37"/>
    <w:rsid w:val="00BB261F"/>
    <w:rsid w:val="00BB2887"/>
    <w:rsid w:val="00BB3B56"/>
    <w:rsid w:val="00BB5EAA"/>
    <w:rsid w:val="00BB5F11"/>
    <w:rsid w:val="00BB6638"/>
    <w:rsid w:val="00BB7FD2"/>
    <w:rsid w:val="00BC04FA"/>
    <w:rsid w:val="00BC1C22"/>
    <w:rsid w:val="00BC460B"/>
    <w:rsid w:val="00BC4ED3"/>
    <w:rsid w:val="00BC5725"/>
    <w:rsid w:val="00BD30B1"/>
    <w:rsid w:val="00BE0F7B"/>
    <w:rsid w:val="00BE10C2"/>
    <w:rsid w:val="00BF0D6C"/>
    <w:rsid w:val="00BF3529"/>
    <w:rsid w:val="00C01D14"/>
    <w:rsid w:val="00C01D97"/>
    <w:rsid w:val="00C025B4"/>
    <w:rsid w:val="00C029EC"/>
    <w:rsid w:val="00C161FD"/>
    <w:rsid w:val="00C17C9F"/>
    <w:rsid w:val="00C23F17"/>
    <w:rsid w:val="00C246F2"/>
    <w:rsid w:val="00C26D0D"/>
    <w:rsid w:val="00C27C95"/>
    <w:rsid w:val="00C300D2"/>
    <w:rsid w:val="00C3270F"/>
    <w:rsid w:val="00C3278B"/>
    <w:rsid w:val="00C33375"/>
    <w:rsid w:val="00C34C23"/>
    <w:rsid w:val="00C368FA"/>
    <w:rsid w:val="00C42005"/>
    <w:rsid w:val="00C4664D"/>
    <w:rsid w:val="00C472AA"/>
    <w:rsid w:val="00C50A05"/>
    <w:rsid w:val="00C53B22"/>
    <w:rsid w:val="00C54AED"/>
    <w:rsid w:val="00C555FC"/>
    <w:rsid w:val="00C55E9B"/>
    <w:rsid w:val="00C56D09"/>
    <w:rsid w:val="00C57D24"/>
    <w:rsid w:val="00C604D6"/>
    <w:rsid w:val="00C63CAB"/>
    <w:rsid w:val="00C63D00"/>
    <w:rsid w:val="00C6441B"/>
    <w:rsid w:val="00C65921"/>
    <w:rsid w:val="00C7108B"/>
    <w:rsid w:val="00C75883"/>
    <w:rsid w:val="00C75910"/>
    <w:rsid w:val="00C77FA5"/>
    <w:rsid w:val="00C8089F"/>
    <w:rsid w:val="00C835FE"/>
    <w:rsid w:val="00C836CC"/>
    <w:rsid w:val="00C852D6"/>
    <w:rsid w:val="00C87A74"/>
    <w:rsid w:val="00C92C71"/>
    <w:rsid w:val="00C93F8F"/>
    <w:rsid w:val="00CA0894"/>
    <w:rsid w:val="00CA3593"/>
    <w:rsid w:val="00CA5726"/>
    <w:rsid w:val="00CA7E6A"/>
    <w:rsid w:val="00CB258E"/>
    <w:rsid w:val="00CB3C8F"/>
    <w:rsid w:val="00CC02F1"/>
    <w:rsid w:val="00CC1122"/>
    <w:rsid w:val="00CC11A6"/>
    <w:rsid w:val="00CC135E"/>
    <w:rsid w:val="00CC7226"/>
    <w:rsid w:val="00CD0735"/>
    <w:rsid w:val="00CD45E3"/>
    <w:rsid w:val="00CD4771"/>
    <w:rsid w:val="00CD5089"/>
    <w:rsid w:val="00CD5D3F"/>
    <w:rsid w:val="00CD7A9A"/>
    <w:rsid w:val="00CD7E1F"/>
    <w:rsid w:val="00CE4BC4"/>
    <w:rsid w:val="00CE7DA2"/>
    <w:rsid w:val="00CF2F8A"/>
    <w:rsid w:val="00CF3DB3"/>
    <w:rsid w:val="00D0274B"/>
    <w:rsid w:val="00D0503D"/>
    <w:rsid w:val="00D052BC"/>
    <w:rsid w:val="00D07026"/>
    <w:rsid w:val="00D146AE"/>
    <w:rsid w:val="00D22C8F"/>
    <w:rsid w:val="00D3203C"/>
    <w:rsid w:val="00D33491"/>
    <w:rsid w:val="00D3442D"/>
    <w:rsid w:val="00D36F00"/>
    <w:rsid w:val="00D43BD7"/>
    <w:rsid w:val="00D44B67"/>
    <w:rsid w:val="00D44F8E"/>
    <w:rsid w:val="00D51FD5"/>
    <w:rsid w:val="00D55DE0"/>
    <w:rsid w:val="00D607EF"/>
    <w:rsid w:val="00D60F88"/>
    <w:rsid w:val="00D646BD"/>
    <w:rsid w:val="00D65558"/>
    <w:rsid w:val="00D70687"/>
    <w:rsid w:val="00D71201"/>
    <w:rsid w:val="00D720C7"/>
    <w:rsid w:val="00D84841"/>
    <w:rsid w:val="00D876E6"/>
    <w:rsid w:val="00D90958"/>
    <w:rsid w:val="00DA1025"/>
    <w:rsid w:val="00DA22EC"/>
    <w:rsid w:val="00DA5682"/>
    <w:rsid w:val="00DA5860"/>
    <w:rsid w:val="00DA5C0C"/>
    <w:rsid w:val="00DB2767"/>
    <w:rsid w:val="00DC1B10"/>
    <w:rsid w:val="00DC2924"/>
    <w:rsid w:val="00DC4729"/>
    <w:rsid w:val="00DD31C5"/>
    <w:rsid w:val="00DD5020"/>
    <w:rsid w:val="00DD63BE"/>
    <w:rsid w:val="00DE4296"/>
    <w:rsid w:val="00DF2469"/>
    <w:rsid w:val="00DF7899"/>
    <w:rsid w:val="00E0524C"/>
    <w:rsid w:val="00E15751"/>
    <w:rsid w:val="00E17160"/>
    <w:rsid w:val="00E17D41"/>
    <w:rsid w:val="00E231D1"/>
    <w:rsid w:val="00E3288D"/>
    <w:rsid w:val="00E35112"/>
    <w:rsid w:val="00E35BEC"/>
    <w:rsid w:val="00E41A6A"/>
    <w:rsid w:val="00E50821"/>
    <w:rsid w:val="00E51F91"/>
    <w:rsid w:val="00E5498A"/>
    <w:rsid w:val="00E559CE"/>
    <w:rsid w:val="00E60F42"/>
    <w:rsid w:val="00E6746C"/>
    <w:rsid w:val="00E7086E"/>
    <w:rsid w:val="00E71248"/>
    <w:rsid w:val="00E73C41"/>
    <w:rsid w:val="00E75911"/>
    <w:rsid w:val="00E7598F"/>
    <w:rsid w:val="00E76F60"/>
    <w:rsid w:val="00E812B5"/>
    <w:rsid w:val="00E816BB"/>
    <w:rsid w:val="00E83D90"/>
    <w:rsid w:val="00E83F91"/>
    <w:rsid w:val="00E86299"/>
    <w:rsid w:val="00E9107A"/>
    <w:rsid w:val="00E91F62"/>
    <w:rsid w:val="00E929FD"/>
    <w:rsid w:val="00E93240"/>
    <w:rsid w:val="00E9479B"/>
    <w:rsid w:val="00E94E22"/>
    <w:rsid w:val="00E95F08"/>
    <w:rsid w:val="00E97171"/>
    <w:rsid w:val="00EA4D48"/>
    <w:rsid w:val="00EA7ADF"/>
    <w:rsid w:val="00EB2173"/>
    <w:rsid w:val="00EB62E6"/>
    <w:rsid w:val="00EB695F"/>
    <w:rsid w:val="00EC3A85"/>
    <w:rsid w:val="00EC4B89"/>
    <w:rsid w:val="00EC59A5"/>
    <w:rsid w:val="00EC6E15"/>
    <w:rsid w:val="00ED1B30"/>
    <w:rsid w:val="00ED5D03"/>
    <w:rsid w:val="00EE01ED"/>
    <w:rsid w:val="00EE1AC1"/>
    <w:rsid w:val="00EE39D6"/>
    <w:rsid w:val="00EE52AD"/>
    <w:rsid w:val="00EE5BC3"/>
    <w:rsid w:val="00EE6FAB"/>
    <w:rsid w:val="00EF328C"/>
    <w:rsid w:val="00EF68BB"/>
    <w:rsid w:val="00F01F92"/>
    <w:rsid w:val="00F030D4"/>
    <w:rsid w:val="00F04053"/>
    <w:rsid w:val="00F06573"/>
    <w:rsid w:val="00F10A08"/>
    <w:rsid w:val="00F15354"/>
    <w:rsid w:val="00F22AC5"/>
    <w:rsid w:val="00F254D1"/>
    <w:rsid w:val="00F32B82"/>
    <w:rsid w:val="00F34C86"/>
    <w:rsid w:val="00F4043E"/>
    <w:rsid w:val="00F41795"/>
    <w:rsid w:val="00F41BBC"/>
    <w:rsid w:val="00F444F0"/>
    <w:rsid w:val="00F446FF"/>
    <w:rsid w:val="00F45521"/>
    <w:rsid w:val="00F50847"/>
    <w:rsid w:val="00F53F27"/>
    <w:rsid w:val="00F546D1"/>
    <w:rsid w:val="00F60281"/>
    <w:rsid w:val="00F66272"/>
    <w:rsid w:val="00F709C0"/>
    <w:rsid w:val="00F81FEC"/>
    <w:rsid w:val="00F927A1"/>
    <w:rsid w:val="00F92E4D"/>
    <w:rsid w:val="00F95D08"/>
    <w:rsid w:val="00FA23BD"/>
    <w:rsid w:val="00FA3764"/>
    <w:rsid w:val="00FA41C7"/>
    <w:rsid w:val="00FA4A79"/>
    <w:rsid w:val="00FA56ED"/>
    <w:rsid w:val="00FB05DD"/>
    <w:rsid w:val="00FB0F7C"/>
    <w:rsid w:val="00FB1316"/>
    <w:rsid w:val="00FB24EA"/>
    <w:rsid w:val="00FB5FA6"/>
    <w:rsid w:val="00FC0334"/>
    <w:rsid w:val="00FC1310"/>
    <w:rsid w:val="00FC2FF3"/>
    <w:rsid w:val="00FC3263"/>
    <w:rsid w:val="00FC51F9"/>
    <w:rsid w:val="00FC5B40"/>
    <w:rsid w:val="00FC5FF8"/>
    <w:rsid w:val="00FD271B"/>
    <w:rsid w:val="00FD3D7C"/>
    <w:rsid w:val="00FD4F8F"/>
    <w:rsid w:val="00FE0C16"/>
    <w:rsid w:val="00FE14B1"/>
    <w:rsid w:val="00FE4D97"/>
    <w:rsid w:val="00FE5265"/>
    <w:rsid w:val="00FE5F90"/>
    <w:rsid w:val="00FF0070"/>
    <w:rsid w:val="00FF07C3"/>
    <w:rsid w:val="00FF1D14"/>
    <w:rsid w:val="00FF5F6A"/>
    <w:rsid w:val="00FF7784"/>
    <w:rsid w:val="00FF7EBB"/>
    <w:rsid w:val="03CC700C"/>
    <w:rsid w:val="04770B8A"/>
    <w:rsid w:val="04D3B2CE"/>
    <w:rsid w:val="06783AA2"/>
    <w:rsid w:val="06F34FBA"/>
    <w:rsid w:val="07AF858D"/>
    <w:rsid w:val="0895A14B"/>
    <w:rsid w:val="0A27561F"/>
    <w:rsid w:val="0CE8605B"/>
    <w:rsid w:val="0D80B037"/>
    <w:rsid w:val="0D8C05F9"/>
    <w:rsid w:val="0EDBA8BD"/>
    <w:rsid w:val="0F2B140F"/>
    <w:rsid w:val="0F77E214"/>
    <w:rsid w:val="102A3950"/>
    <w:rsid w:val="10904BF9"/>
    <w:rsid w:val="129BB562"/>
    <w:rsid w:val="14E55E54"/>
    <w:rsid w:val="15B21EA4"/>
    <w:rsid w:val="1661DBBC"/>
    <w:rsid w:val="16BDB770"/>
    <w:rsid w:val="18FA07C0"/>
    <w:rsid w:val="19A0B2E9"/>
    <w:rsid w:val="1B0FBC5A"/>
    <w:rsid w:val="1D53B054"/>
    <w:rsid w:val="1D6670C0"/>
    <w:rsid w:val="21CFAFAE"/>
    <w:rsid w:val="230FA6B9"/>
    <w:rsid w:val="240100B1"/>
    <w:rsid w:val="24D4E93A"/>
    <w:rsid w:val="25F327FB"/>
    <w:rsid w:val="27B81414"/>
    <w:rsid w:val="289DDE72"/>
    <w:rsid w:val="28F1FF9E"/>
    <w:rsid w:val="2C030924"/>
    <w:rsid w:val="2CDFB560"/>
    <w:rsid w:val="2E55808E"/>
    <w:rsid w:val="2E5939F5"/>
    <w:rsid w:val="2F90E210"/>
    <w:rsid w:val="30A6948F"/>
    <w:rsid w:val="322513AD"/>
    <w:rsid w:val="3353280C"/>
    <w:rsid w:val="3498D05F"/>
    <w:rsid w:val="34A1032C"/>
    <w:rsid w:val="350F702B"/>
    <w:rsid w:val="3517D1D9"/>
    <w:rsid w:val="364AF8A5"/>
    <w:rsid w:val="39C47EB7"/>
    <w:rsid w:val="3B2446CA"/>
    <w:rsid w:val="3B2C4091"/>
    <w:rsid w:val="3BE7216C"/>
    <w:rsid w:val="3C06DA9E"/>
    <w:rsid w:val="3CA50B99"/>
    <w:rsid w:val="3CD2139F"/>
    <w:rsid w:val="3D962690"/>
    <w:rsid w:val="3EE31E8D"/>
    <w:rsid w:val="488A33B2"/>
    <w:rsid w:val="49FF326B"/>
    <w:rsid w:val="4A356110"/>
    <w:rsid w:val="4BCDE19D"/>
    <w:rsid w:val="4D2D8025"/>
    <w:rsid w:val="4EC15626"/>
    <w:rsid w:val="4EC4A02F"/>
    <w:rsid w:val="4ECF827F"/>
    <w:rsid w:val="513585DA"/>
    <w:rsid w:val="5158DB01"/>
    <w:rsid w:val="51C116BA"/>
    <w:rsid w:val="5329D3D3"/>
    <w:rsid w:val="534A9052"/>
    <w:rsid w:val="577E9AE8"/>
    <w:rsid w:val="59EF9C14"/>
    <w:rsid w:val="5A453747"/>
    <w:rsid w:val="5C371BFF"/>
    <w:rsid w:val="5EE62511"/>
    <w:rsid w:val="623F2A43"/>
    <w:rsid w:val="63A0D8E5"/>
    <w:rsid w:val="63A1FAF3"/>
    <w:rsid w:val="6531D631"/>
    <w:rsid w:val="678A7E8E"/>
    <w:rsid w:val="69904927"/>
    <w:rsid w:val="69CA8342"/>
    <w:rsid w:val="6A6BA477"/>
    <w:rsid w:val="6A854C79"/>
    <w:rsid w:val="6D1724F2"/>
    <w:rsid w:val="6D1B720D"/>
    <w:rsid w:val="6D4748C2"/>
    <w:rsid w:val="6DBA418C"/>
    <w:rsid w:val="6E4F6729"/>
    <w:rsid w:val="6EEF356E"/>
    <w:rsid w:val="72B097EA"/>
    <w:rsid w:val="732985A0"/>
    <w:rsid w:val="7331E4ED"/>
    <w:rsid w:val="7368B423"/>
    <w:rsid w:val="745329EC"/>
    <w:rsid w:val="748B3D85"/>
    <w:rsid w:val="756EEE2D"/>
    <w:rsid w:val="7645D2F6"/>
    <w:rsid w:val="77387C12"/>
    <w:rsid w:val="79F82AFD"/>
    <w:rsid w:val="7AAB400D"/>
    <w:rsid w:val="7AC29F21"/>
    <w:rsid w:val="7B2CF1A9"/>
    <w:rsid w:val="7E95C208"/>
    <w:rsid w:val="7E97696C"/>
    <w:rsid w:val="7F2B57DC"/>
    <w:rsid w:val="7FD8067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46E12A4"/>
  <w15:chartTrackingRefBased/>
  <w15:docId w15:val="{F677DC9E-46F3-4B80-9253-2422DE785A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lang w:val="x-none" w:eastAsia="x-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rPr>
      <w:rFonts w:cs="Times New Roman"/>
      <w:lang w:val="x-none" w:eastAsia="x-none"/>
    </w:r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rPr>
      <w:rFonts w:cs="Times New Roman"/>
      <w:lang w:val="x-none" w:eastAsia="x-none"/>
    </w:rPr>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rFonts w:cs="Times New Roman"/>
      <w:sz w:val="16"/>
      <w:szCs w:val="16"/>
      <w:lang w:val="x-none" w:eastAsia="x-none"/>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LightList-Accent31">
    <w:name w:val="Light List - Accent 31"/>
    <w:hidden/>
    <w:uiPriority w:val="99"/>
    <w:semiHidden/>
    <w:rsid w:val="004B6822"/>
    <w:rPr>
      <w:rFonts w:ascii="Arial" w:hAnsi="Arial" w:cs="Arial"/>
      <w:color w:val="000000"/>
    </w:rPr>
  </w:style>
  <w:style w:type="character" w:customStyle="1" w:styleId="FooterChar">
    <w:name w:val="Footer Char"/>
    <w:link w:val="Footer"/>
    <w:uiPriority w:val="99"/>
    <w:rsid w:val="00727C4C"/>
    <w:rPr>
      <w:rFonts w:ascii="Arial" w:hAnsi="Arial" w:cs="Arial"/>
      <w:color w:val="000000"/>
    </w:rPr>
  </w:style>
  <w:style w:type="paragraph" w:styleId="EndnoteText">
    <w:name w:val="endnote text"/>
    <w:basedOn w:val="Normal"/>
    <w:link w:val="EndnoteTextChar"/>
    <w:uiPriority w:val="99"/>
    <w:semiHidden/>
    <w:unhideWhenUsed/>
    <w:rsid w:val="00B2292C"/>
  </w:style>
  <w:style w:type="character" w:customStyle="1" w:styleId="EndnoteTextChar">
    <w:name w:val="Endnote Text Char"/>
    <w:link w:val="EndnoteText"/>
    <w:uiPriority w:val="99"/>
    <w:semiHidden/>
    <w:rsid w:val="00B2292C"/>
    <w:rPr>
      <w:rFonts w:ascii="Arial" w:hAnsi="Arial" w:cs="Arial"/>
      <w:color w:val="000000"/>
    </w:rPr>
  </w:style>
  <w:style w:type="character" w:styleId="EndnoteReference">
    <w:name w:val="endnote reference"/>
    <w:uiPriority w:val="99"/>
    <w:semiHidden/>
    <w:unhideWhenUsed/>
    <w:rsid w:val="00B2292C"/>
    <w:rPr>
      <w:vertAlign w:val="superscript"/>
    </w:rPr>
  </w:style>
  <w:style w:type="paragraph" w:styleId="Title">
    <w:name w:val="Title"/>
    <w:basedOn w:val="Normal"/>
    <w:link w:val="TitleChar"/>
    <w:qFormat/>
    <w:rsid w:val="00986C0B"/>
    <w:pPr>
      <w:overflowPunct/>
      <w:autoSpaceDE/>
      <w:autoSpaceDN/>
      <w:adjustRightInd/>
      <w:jc w:val="center"/>
      <w:textAlignment w:val="auto"/>
    </w:pPr>
    <w:rPr>
      <w:rFonts w:cs="Times New Roman"/>
      <w:b/>
      <w:color w:val="auto"/>
      <w:sz w:val="24"/>
    </w:rPr>
  </w:style>
  <w:style w:type="character" w:customStyle="1" w:styleId="TitleChar">
    <w:name w:val="Title Char"/>
    <w:link w:val="Title"/>
    <w:rsid w:val="00986C0B"/>
    <w:rPr>
      <w:rFonts w:ascii="Arial" w:hAnsi="Arial"/>
      <w:b/>
      <w:sz w:val="24"/>
    </w:rPr>
  </w:style>
  <w:style w:type="paragraph" w:styleId="Revision">
    <w:name w:val="Revision"/>
    <w:hidden/>
    <w:uiPriority w:val="99"/>
    <w:semiHidden/>
    <w:rsid w:val="008D2150"/>
    <w:rPr>
      <w:rFonts w:ascii="Arial" w:hAnsi="Arial" w:cs="Arial"/>
      <w:color w:val="00000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79505290">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eader" Target="header1.xml"/><Relationship Id="rId5" Type="http://schemas.openxmlformats.org/officeDocument/2006/relationships/styles" Target="styles.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0" ma:contentTypeDescription="Create a new document." ma:contentTypeScope="" ma:versionID="4a98950e95023d9c765a11155e6b8509">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8c0ab8c76c148be3f14dd38d15f91059"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EA004268-9B46-4F3E-94F9-557DC358163B}">
  <ds:schemaRefs>
    <ds:schemaRef ds:uri="http://schemas.openxmlformats.org/officeDocument/2006/bibliography"/>
  </ds:schemaRefs>
</ds:datastoreItem>
</file>

<file path=customXml/itemProps2.xml><?xml version="1.0" encoding="utf-8"?>
<ds:datastoreItem xmlns:ds="http://schemas.openxmlformats.org/officeDocument/2006/customXml" ds:itemID="{1A7CF81F-C3E6-4976-8A60-4EE6DBD4F5F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D1A67F47-07D0-46ED-98C2-091F86B8B366}">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46</TotalTime>
  <Pages>7</Pages>
  <Words>2004</Words>
  <Characters>11155</Characters>
  <Application>Microsoft Office Word</Application>
  <DocSecurity>0</DocSecurity>
  <Lines>92</Lines>
  <Paragraphs>26</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13133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Elan Thomas</cp:lastModifiedBy>
  <cp:revision>31</cp:revision>
  <cp:lastPrinted>2020-02-11T19:20:00Z</cp:lastPrinted>
  <dcterms:created xsi:type="dcterms:W3CDTF">2023-02-18T13:41:00Z</dcterms:created>
  <dcterms:modified xsi:type="dcterms:W3CDTF">2023-02-25T12:58:00Z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ies>
</file>