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F4360C" w:rsidTr="008F1308">
        <w:tc>
          <w:tcPr>
            <w:tcW w:w="2093" w:type="dxa"/>
            <w:shd w:val="pct15" w:color="auto" w:fill="auto"/>
          </w:tcPr>
          <w:p w:rsidR="003B3F9D" w:rsidRPr="00F4360C" w:rsidRDefault="003B3F9D" w:rsidP="001E57C1">
            <w:pPr>
              <w:spacing w:before="120" w:after="120"/>
              <w:jc w:val="both"/>
              <w:rPr>
                <w:rFonts w:ascii="Arial" w:hAnsi="Arial" w:cs="Arial"/>
                <w:b/>
                <w:sz w:val="22"/>
                <w:szCs w:val="22"/>
              </w:rPr>
            </w:pPr>
            <w:r w:rsidRPr="00F4360C">
              <w:rPr>
                <w:rFonts w:ascii="Arial" w:hAnsi="Arial" w:cs="Arial"/>
                <w:b/>
                <w:sz w:val="22"/>
                <w:szCs w:val="22"/>
              </w:rPr>
              <w:t>Student name:</w:t>
            </w:r>
          </w:p>
        </w:tc>
        <w:tc>
          <w:tcPr>
            <w:tcW w:w="3293" w:type="dxa"/>
          </w:tcPr>
          <w:p w:rsidR="003B3F9D" w:rsidRPr="00F4360C" w:rsidRDefault="0017512A" w:rsidP="001E57C1">
            <w:pPr>
              <w:spacing w:before="120" w:after="120"/>
              <w:jc w:val="both"/>
              <w:rPr>
                <w:rFonts w:ascii="Arial" w:hAnsi="Arial" w:cs="Arial"/>
                <w:b/>
                <w:sz w:val="22"/>
                <w:szCs w:val="22"/>
              </w:rPr>
            </w:pPr>
            <w:r w:rsidRPr="00F4360C">
              <w:rPr>
                <w:rFonts w:ascii="Arial" w:hAnsi="Arial" w:cs="Arial"/>
                <w:b/>
                <w:sz w:val="22"/>
                <w:szCs w:val="22"/>
              </w:rPr>
              <w:fldChar w:fldCharType="begin">
                <w:ffData>
                  <w:name w:val="Text2"/>
                  <w:enabled/>
                  <w:calcOnExit w:val="0"/>
                  <w:textInput/>
                </w:ffData>
              </w:fldChar>
            </w:r>
            <w:r w:rsidR="003B3F9D" w:rsidRPr="00F4360C">
              <w:rPr>
                <w:rFonts w:ascii="Arial" w:hAnsi="Arial" w:cs="Arial"/>
                <w:b/>
                <w:sz w:val="22"/>
                <w:szCs w:val="22"/>
              </w:rPr>
              <w:instrText xml:space="preserve"> FORMTEXT </w:instrText>
            </w:r>
            <w:r w:rsidRPr="00F4360C">
              <w:rPr>
                <w:rFonts w:ascii="Arial" w:hAnsi="Arial" w:cs="Arial"/>
                <w:b/>
                <w:sz w:val="22"/>
                <w:szCs w:val="22"/>
              </w:rPr>
            </w:r>
            <w:r w:rsidRPr="00F4360C">
              <w:rPr>
                <w:rFonts w:ascii="Arial" w:hAnsi="Arial" w:cs="Arial"/>
                <w:b/>
                <w:sz w:val="22"/>
                <w:szCs w:val="22"/>
              </w:rPr>
              <w:fldChar w:fldCharType="separate"/>
            </w:r>
            <w:r w:rsidR="003B3F9D" w:rsidRPr="00F4360C">
              <w:rPr>
                <w:rFonts w:ascii="Arial" w:hAnsi="Arial" w:cs="Arial"/>
                <w:b/>
                <w:noProof/>
                <w:sz w:val="22"/>
                <w:szCs w:val="22"/>
              </w:rPr>
              <w:t> </w:t>
            </w:r>
            <w:r w:rsidR="003B3F9D" w:rsidRPr="00F4360C">
              <w:rPr>
                <w:rFonts w:ascii="Arial" w:hAnsi="Arial" w:cs="Arial"/>
                <w:b/>
                <w:noProof/>
                <w:sz w:val="22"/>
                <w:szCs w:val="22"/>
              </w:rPr>
              <w:t> </w:t>
            </w:r>
            <w:r w:rsidR="003B3F9D" w:rsidRPr="00F4360C">
              <w:rPr>
                <w:rFonts w:ascii="Arial" w:hAnsi="Arial" w:cs="Arial"/>
                <w:b/>
                <w:noProof/>
                <w:sz w:val="22"/>
                <w:szCs w:val="22"/>
              </w:rPr>
              <w:t> </w:t>
            </w:r>
            <w:r w:rsidR="003B3F9D" w:rsidRPr="00F4360C">
              <w:rPr>
                <w:rFonts w:ascii="Arial" w:hAnsi="Arial" w:cs="Arial"/>
                <w:b/>
                <w:noProof/>
                <w:sz w:val="22"/>
                <w:szCs w:val="22"/>
              </w:rPr>
              <w:t> </w:t>
            </w:r>
            <w:r w:rsidR="003B3F9D" w:rsidRPr="00F4360C">
              <w:rPr>
                <w:rFonts w:ascii="Arial" w:hAnsi="Arial" w:cs="Arial"/>
                <w:b/>
                <w:noProof/>
                <w:sz w:val="22"/>
                <w:szCs w:val="22"/>
              </w:rPr>
              <w:t> </w:t>
            </w:r>
            <w:r w:rsidRPr="00F4360C">
              <w:rPr>
                <w:rFonts w:ascii="Arial" w:hAnsi="Arial" w:cs="Arial"/>
                <w:b/>
                <w:sz w:val="22"/>
                <w:szCs w:val="22"/>
              </w:rPr>
              <w:fldChar w:fldCharType="end"/>
            </w:r>
          </w:p>
        </w:tc>
        <w:tc>
          <w:tcPr>
            <w:tcW w:w="2268" w:type="dxa"/>
            <w:shd w:val="clear" w:color="auto" w:fill="D9D9D9"/>
          </w:tcPr>
          <w:p w:rsidR="003B3F9D" w:rsidRPr="00F4360C" w:rsidRDefault="00552351" w:rsidP="001E57C1">
            <w:pPr>
              <w:spacing w:before="120" w:after="120"/>
              <w:jc w:val="both"/>
              <w:rPr>
                <w:rFonts w:ascii="Arial" w:hAnsi="Arial" w:cs="Arial"/>
                <w:b/>
                <w:sz w:val="22"/>
                <w:szCs w:val="22"/>
              </w:rPr>
            </w:pPr>
            <w:r w:rsidRPr="00F4360C">
              <w:rPr>
                <w:rFonts w:ascii="Arial" w:hAnsi="Arial" w:cs="Arial"/>
                <w:b/>
                <w:sz w:val="22"/>
                <w:szCs w:val="22"/>
              </w:rPr>
              <w:t xml:space="preserve">Student ID </w:t>
            </w:r>
            <w:r w:rsidR="003B3F9D" w:rsidRPr="00F4360C">
              <w:rPr>
                <w:rFonts w:ascii="Arial" w:hAnsi="Arial" w:cs="Arial"/>
                <w:b/>
                <w:sz w:val="22"/>
                <w:szCs w:val="22"/>
              </w:rPr>
              <w:t>number:</w:t>
            </w:r>
          </w:p>
        </w:tc>
        <w:tc>
          <w:tcPr>
            <w:tcW w:w="2268" w:type="dxa"/>
          </w:tcPr>
          <w:p w:rsidR="003B3F9D" w:rsidRPr="00F4360C" w:rsidRDefault="003B3F9D" w:rsidP="001E57C1">
            <w:pPr>
              <w:spacing w:before="120" w:after="120"/>
              <w:jc w:val="both"/>
              <w:rPr>
                <w:rFonts w:ascii="Arial" w:hAnsi="Arial" w:cs="Arial"/>
                <w:b/>
                <w:sz w:val="22"/>
                <w:szCs w:val="22"/>
              </w:rPr>
            </w:pPr>
          </w:p>
        </w:tc>
      </w:tr>
      <w:tr w:rsidR="00DB116D" w:rsidRPr="00F4360C" w:rsidTr="00A406E5">
        <w:tc>
          <w:tcPr>
            <w:tcW w:w="2093" w:type="dxa"/>
            <w:shd w:val="pct15" w:color="auto" w:fill="auto"/>
          </w:tcPr>
          <w:p w:rsidR="00DB116D" w:rsidRPr="00F4360C" w:rsidRDefault="00DB116D" w:rsidP="00E51AAC">
            <w:pPr>
              <w:spacing w:before="120" w:after="120"/>
              <w:jc w:val="both"/>
              <w:rPr>
                <w:rFonts w:ascii="Arial" w:hAnsi="Arial" w:cs="Arial"/>
                <w:b/>
                <w:sz w:val="22"/>
                <w:szCs w:val="22"/>
              </w:rPr>
            </w:pPr>
            <w:r w:rsidRPr="00F4360C">
              <w:rPr>
                <w:rFonts w:ascii="Arial" w:hAnsi="Arial" w:cs="Arial"/>
                <w:b/>
                <w:sz w:val="22"/>
                <w:szCs w:val="22"/>
              </w:rPr>
              <w:t>Programme:</w:t>
            </w:r>
          </w:p>
        </w:tc>
        <w:tc>
          <w:tcPr>
            <w:tcW w:w="7829" w:type="dxa"/>
            <w:gridSpan w:val="3"/>
          </w:tcPr>
          <w:p w:rsidR="00DB116D" w:rsidRPr="00F4360C" w:rsidRDefault="001F7C81" w:rsidP="00E51AAC">
            <w:pPr>
              <w:spacing w:before="120" w:after="120"/>
              <w:jc w:val="both"/>
              <w:rPr>
                <w:rFonts w:ascii="Arial" w:hAnsi="Arial" w:cs="Arial"/>
                <w:b/>
                <w:sz w:val="22"/>
                <w:szCs w:val="22"/>
              </w:rPr>
            </w:pPr>
            <w:r>
              <w:rPr>
                <w:rFonts w:ascii="Arial" w:hAnsi="Arial" w:cs="Arial"/>
                <w:sz w:val="22"/>
                <w:szCs w:val="22"/>
              </w:rPr>
              <w:t xml:space="preserve">Electrical and Electronic Engineering </w:t>
            </w:r>
          </w:p>
        </w:tc>
      </w:tr>
      <w:tr w:rsidR="008F1308" w:rsidRPr="00F4360C" w:rsidTr="00A628CC">
        <w:tc>
          <w:tcPr>
            <w:tcW w:w="2093" w:type="dxa"/>
            <w:shd w:val="pct15" w:color="auto" w:fill="auto"/>
          </w:tcPr>
          <w:p w:rsidR="008F1308" w:rsidRPr="00F4360C" w:rsidRDefault="008F1308" w:rsidP="00E51AAC">
            <w:pPr>
              <w:spacing w:before="120" w:after="120"/>
              <w:jc w:val="both"/>
              <w:rPr>
                <w:rFonts w:ascii="Arial" w:hAnsi="Arial" w:cs="Arial"/>
                <w:b/>
                <w:sz w:val="22"/>
                <w:szCs w:val="22"/>
              </w:rPr>
            </w:pPr>
            <w:r w:rsidRPr="00F4360C">
              <w:rPr>
                <w:rFonts w:ascii="Arial" w:hAnsi="Arial" w:cs="Arial"/>
                <w:b/>
                <w:sz w:val="22"/>
                <w:szCs w:val="22"/>
              </w:rPr>
              <w:t>Module:</w:t>
            </w:r>
          </w:p>
        </w:tc>
        <w:tc>
          <w:tcPr>
            <w:tcW w:w="7829" w:type="dxa"/>
            <w:gridSpan w:val="3"/>
            <w:shd w:val="clear" w:color="auto" w:fill="auto"/>
          </w:tcPr>
          <w:p w:rsidR="008F1308" w:rsidRPr="00F4360C" w:rsidRDefault="00665F1A" w:rsidP="00E51AAC">
            <w:pPr>
              <w:spacing w:before="120" w:after="120"/>
              <w:jc w:val="both"/>
              <w:rPr>
                <w:rFonts w:ascii="Arial" w:hAnsi="Arial" w:cs="Arial"/>
                <w:b/>
                <w:sz w:val="22"/>
                <w:szCs w:val="22"/>
              </w:rPr>
            </w:pPr>
            <w:r>
              <w:rPr>
                <w:rFonts w:ascii="Arial" w:hAnsi="Arial" w:cs="Arial"/>
                <w:b/>
                <w:sz w:val="22"/>
                <w:szCs w:val="22"/>
              </w:rPr>
              <w:t>Group Project</w:t>
            </w:r>
            <w:r w:rsidRPr="00F4360C">
              <w:rPr>
                <w:rFonts w:ascii="Arial" w:hAnsi="Arial" w:cs="Arial"/>
                <w:b/>
                <w:sz w:val="22"/>
                <w:szCs w:val="22"/>
              </w:rPr>
              <w:t xml:space="preserve"> </w:t>
            </w:r>
            <w:r w:rsidR="00652AA7" w:rsidRPr="00F4360C">
              <w:rPr>
                <w:rFonts w:ascii="Arial" w:hAnsi="Arial" w:cs="Arial"/>
                <w:b/>
                <w:sz w:val="22"/>
                <w:szCs w:val="22"/>
              </w:rPr>
              <w:fldChar w:fldCharType="begin">
                <w:ffData>
                  <w:name w:val="Text2"/>
                  <w:enabled/>
                  <w:calcOnExit w:val="0"/>
                  <w:textInput/>
                </w:ffData>
              </w:fldChar>
            </w:r>
            <w:r w:rsidR="00652AA7" w:rsidRPr="00F4360C">
              <w:rPr>
                <w:rFonts w:ascii="Arial" w:hAnsi="Arial" w:cs="Arial"/>
                <w:b/>
                <w:sz w:val="22"/>
                <w:szCs w:val="22"/>
              </w:rPr>
              <w:instrText xml:space="preserve"> FORMTEXT </w:instrText>
            </w:r>
            <w:r w:rsidR="00652AA7" w:rsidRPr="00F4360C">
              <w:rPr>
                <w:rFonts w:ascii="Arial" w:hAnsi="Arial" w:cs="Arial"/>
                <w:b/>
                <w:sz w:val="22"/>
                <w:szCs w:val="22"/>
              </w:rPr>
            </w:r>
            <w:r w:rsidR="00652AA7" w:rsidRPr="00F4360C">
              <w:rPr>
                <w:rFonts w:ascii="Arial" w:hAnsi="Arial" w:cs="Arial"/>
                <w:b/>
                <w:sz w:val="22"/>
                <w:szCs w:val="22"/>
              </w:rPr>
              <w:fldChar w:fldCharType="separate"/>
            </w:r>
            <w:r w:rsidR="00652AA7" w:rsidRPr="00F4360C">
              <w:rPr>
                <w:rFonts w:ascii="Arial" w:hAnsi="Arial" w:cs="Arial"/>
                <w:b/>
                <w:noProof/>
                <w:sz w:val="22"/>
                <w:szCs w:val="22"/>
              </w:rPr>
              <w:t> </w:t>
            </w:r>
            <w:r w:rsidR="00652AA7" w:rsidRPr="00F4360C">
              <w:rPr>
                <w:rFonts w:ascii="Arial" w:hAnsi="Arial" w:cs="Arial"/>
                <w:b/>
                <w:noProof/>
                <w:sz w:val="22"/>
                <w:szCs w:val="22"/>
              </w:rPr>
              <w:t> </w:t>
            </w:r>
            <w:r w:rsidR="00652AA7" w:rsidRPr="00F4360C">
              <w:rPr>
                <w:rFonts w:ascii="Arial" w:hAnsi="Arial" w:cs="Arial"/>
                <w:b/>
                <w:noProof/>
                <w:sz w:val="22"/>
                <w:szCs w:val="22"/>
              </w:rPr>
              <w:t> </w:t>
            </w:r>
            <w:r w:rsidR="00652AA7" w:rsidRPr="00F4360C">
              <w:rPr>
                <w:rFonts w:ascii="Arial" w:hAnsi="Arial" w:cs="Arial"/>
                <w:b/>
                <w:noProof/>
                <w:sz w:val="22"/>
                <w:szCs w:val="22"/>
              </w:rPr>
              <w:t> </w:t>
            </w:r>
            <w:r w:rsidR="00652AA7" w:rsidRPr="00F4360C">
              <w:rPr>
                <w:rFonts w:ascii="Arial" w:hAnsi="Arial" w:cs="Arial"/>
                <w:b/>
                <w:noProof/>
                <w:sz w:val="22"/>
                <w:szCs w:val="22"/>
              </w:rPr>
              <w:t> </w:t>
            </w:r>
            <w:r w:rsidR="00652AA7" w:rsidRPr="00F4360C">
              <w:rPr>
                <w:rFonts w:ascii="Arial" w:hAnsi="Arial" w:cs="Arial"/>
                <w:b/>
                <w:sz w:val="22"/>
                <w:szCs w:val="22"/>
              </w:rPr>
              <w:fldChar w:fldCharType="end"/>
            </w:r>
          </w:p>
        </w:tc>
      </w:tr>
      <w:tr w:rsidR="00B84B5B" w:rsidRPr="00F4360C" w:rsidTr="008F1308">
        <w:tc>
          <w:tcPr>
            <w:tcW w:w="2093" w:type="dxa"/>
            <w:shd w:val="pct15" w:color="auto" w:fill="auto"/>
          </w:tcPr>
          <w:p w:rsidR="00B84B5B" w:rsidRPr="00F4360C" w:rsidRDefault="00B84B5B" w:rsidP="00E51AAC">
            <w:pPr>
              <w:spacing w:before="120" w:after="120"/>
              <w:jc w:val="both"/>
              <w:rPr>
                <w:rFonts w:ascii="Arial" w:hAnsi="Arial" w:cs="Arial"/>
                <w:b/>
                <w:sz w:val="22"/>
                <w:szCs w:val="22"/>
              </w:rPr>
            </w:pPr>
            <w:r w:rsidRPr="00F4360C">
              <w:rPr>
                <w:rFonts w:ascii="Arial" w:hAnsi="Arial" w:cs="Arial"/>
                <w:b/>
                <w:sz w:val="22"/>
                <w:szCs w:val="22"/>
              </w:rPr>
              <w:t>Module code:</w:t>
            </w:r>
          </w:p>
        </w:tc>
        <w:tc>
          <w:tcPr>
            <w:tcW w:w="3293" w:type="dxa"/>
          </w:tcPr>
          <w:p w:rsidR="00B84B5B" w:rsidRPr="00F4360C" w:rsidRDefault="005B2722" w:rsidP="00152E9D">
            <w:pPr>
              <w:spacing w:before="120" w:after="120"/>
              <w:jc w:val="both"/>
              <w:rPr>
                <w:rFonts w:ascii="Arial" w:hAnsi="Arial" w:cs="Arial"/>
                <w:b/>
                <w:sz w:val="22"/>
                <w:szCs w:val="22"/>
              </w:rPr>
            </w:pPr>
            <w:r w:rsidRPr="00F4360C">
              <w:rPr>
                <w:rFonts w:ascii="Arial" w:hAnsi="Arial" w:cs="Arial"/>
                <w:b/>
                <w:color w:val="00000A"/>
                <w:kern w:val="1"/>
                <w:sz w:val="22"/>
                <w:szCs w:val="22"/>
                <w:lang w:val="en-US"/>
              </w:rPr>
              <w:t>M5X</w:t>
            </w:r>
            <w:r w:rsidR="005506F4">
              <w:rPr>
                <w:rFonts w:ascii="Arial" w:hAnsi="Arial" w:cs="Arial"/>
                <w:b/>
                <w:color w:val="00000A"/>
                <w:kern w:val="1"/>
                <w:sz w:val="22"/>
                <w:szCs w:val="22"/>
                <w:lang w:val="en-US"/>
              </w:rPr>
              <w:t>01407</w:t>
            </w:r>
          </w:p>
        </w:tc>
        <w:tc>
          <w:tcPr>
            <w:tcW w:w="2268" w:type="dxa"/>
            <w:shd w:val="clear" w:color="auto" w:fill="D9D9D9"/>
          </w:tcPr>
          <w:p w:rsidR="00B84B5B" w:rsidRPr="00F4360C" w:rsidRDefault="00B84B5B" w:rsidP="004D5E9B">
            <w:pPr>
              <w:pStyle w:val="Heading2"/>
              <w:rPr>
                <w:rFonts w:ascii="Arial" w:hAnsi="Arial" w:cs="Arial"/>
                <w:sz w:val="22"/>
                <w:szCs w:val="22"/>
              </w:rPr>
            </w:pPr>
            <w:r w:rsidRPr="00F4360C">
              <w:rPr>
                <w:rFonts w:ascii="Arial" w:hAnsi="Arial" w:cs="Arial"/>
                <w:sz w:val="22"/>
                <w:szCs w:val="22"/>
              </w:rPr>
              <w:t>Contribution to Overall Module Assessment (%):</w:t>
            </w:r>
          </w:p>
        </w:tc>
        <w:tc>
          <w:tcPr>
            <w:tcW w:w="2268" w:type="dxa"/>
          </w:tcPr>
          <w:p w:rsidR="00B84B5B" w:rsidRPr="00F4360C" w:rsidRDefault="00665F1A" w:rsidP="00E51AAC">
            <w:pPr>
              <w:spacing w:before="120" w:after="120"/>
              <w:jc w:val="both"/>
              <w:rPr>
                <w:rFonts w:ascii="Arial" w:hAnsi="Arial" w:cs="Arial"/>
                <w:b/>
                <w:sz w:val="22"/>
                <w:szCs w:val="22"/>
              </w:rPr>
            </w:pPr>
            <w:r>
              <w:rPr>
                <w:rFonts w:ascii="Arial" w:hAnsi="Arial" w:cs="Arial"/>
                <w:b/>
                <w:sz w:val="22"/>
                <w:szCs w:val="22"/>
              </w:rPr>
              <w:t>100</w:t>
            </w:r>
            <w:r w:rsidR="00652AA7" w:rsidRPr="00F4360C">
              <w:rPr>
                <w:rFonts w:ascii="Arial" w:hAnsi="Arial" w:cs="Arial"/>
                <w:b/>
                <w:sz w:val="22"/>
                <w:szCs w:val="22"/>
              </w:rPr>
              <w:t>%</w:t>
            </w:r>
          </w:p>
        </w:tc>
      </w:tr>
      <w:tr w:rsidR="00DB116D" w:rsidRPr="00F4360C" w:rsidTr="008F1308">
        <w:tc>
          <w:tcPr>
            <w:tcW w:w="2093" w:type="dxa"/>
            <w:shd w:val="pct15" w:color="auto" w:fill="auto"/>
          </w:tcPr>
          <w:p w:rsidR="00DB116D" w:rsidRPr="00F4360C" w:rsidRDefault="00DB116D" w:rsidP="00E51AAC">
            <w:pPr>
              <w:spacing w:before="120" w:after="120"/>
              <w:jc w:val="both"/>
              <w:rPr>
                <w:rFonts w:ascii="Arial" w:hAnsi="Arial" w:cs="Arial"/>
                <w:b/>
                <w:sz w:val="22"/>
                <w:szCs w:val="22"/>
              </w:rPr>
            </w:pPr>
            <w:r w:rsidRPr="00F4360C">
              <w:rPr>
                <w:rFonts w:ascii="Arial" w:hAnsi="Arial" w:cs="Arial"/>
                <w:b/>
                <w:sz w:val="22"/>
                <w:szCs w:val="22"/>
              </w:rPr>
              <w:t>Lecturer:</w:t>
            </w:r>
          </w:p>
        </w:tc>
        <w:tc>
          <w:tcPr>
            <w:tcW w:w="3293" w:type="dxa"/>
          </w:tcPr>
          <w:p w:rsidR="00DB116D" w:rsidRPr="00F4360C" w:rsidRDefault="00665F1A" w:rsidP="005B2722">
            <w:pPr>
              <w:spacing w:before="120" w:after="120"/>
              <w:jc w:val="both"/>
              <w:rPr>
                <w:rFonts w:ascii="Arial" w:hAnsi="Arial" w:cs="Arial"/>
                <w:b/>
                <w:sz w:val="22"/>
                <w:szCs w:val="22"/>
              </w:rPr>
            </w:pPr>
            <w:r>
              <w:rPr>
                <w:rFonts w:ascii="Arial" w:hAnsi="Arial" w:cs="Arial"/>
                <w:b/>
                <w:sz w:val="22"/>
                <w:szCs w:val="22"/>
              </w:rPr>
              <w:t>Linton Cook</w:t>
            </w:r>
          </w:p>
        </w:tc>
        <w:tc>
          <w:tcPr>
            <w:tcW w:w="2268" w:type="dxa"/>
            <w:shd w:val="clear" w:color="auto" w:fill="D9D9D9"/>
          </w:tcPr>
          <w:p w:rsidR="00DB116D" w:rsidRPr="00F4360C" w:rsidRDefault="00DB116D" w:rsidP="00E51AAC">
            <w:pPr>
              <w:spacing w:before="120" w:after="120"/>
              <w:jc w:val="both"/>
              <w:rPr>
                <w:rFonts w:ascii="Arial" w:hAnsi="Arial" w:cs="Arial"/>
                <w:b/>
                <w:sz w:val="22"/>
                <w:szCs w:val="22"/>
              </w:rPr>
            </w:pPr>
            <w:r w:rsidRPr="00F4360C">
              <w:rPr>
                <w:rFonts w:ascii="Arial" w:hAnsi="Arial" w:cs="Arial"/>
                <w:b/>
                <w:sz w:val="22"/>
                <w:szCs w:val="22"/>
              </w:rPr>
              <w:t>Internal Verifier:</w:t>
            </w:r>
          </w:p>
        </w:tc>
        <w:tc>
          <w:tcPr>
            <w:tcW w:w="2268" w:type="dxa"/>
          </w:tcPr>
          <w:p w:rsidR="00DB116D" w:rsidRPr="00F4360C" w:rsidRDefault="00DB666A" w:rsidP="00E51AAC">
            <w:pPr>
              <w:spacing w:before="120" w:after="120"/>
              <w:jc w:val="both"/>
              <w:rPr>
                <w:rFonts w:ascii="Arial" w:hAnsi="Arial" w:cs="Arial"/>
                <w:b/>
                <w:sz w:val="22"/>
                <w:szCs w:val="22"/>
              </w:rPr>
            </w:pPr>
            <w:r>
              <w:rPr>
                <w:rFonts w:ascii="Arial" w:hAnsi="Arial" w:cs="Arial"/>
                <w:b/>
                <w:sz w:val="22"/>
                <w:szCs w:val="22"/>
              </w:rPr>
              <w:t>Dr Rabya Kadhim</w:t>
            </w:r>
          </w:p>
        </w:tc>
      </w:tr>
      <w:tr w:rsidR="00DB116D" w:rsidRPr="00F4360C" w:rsidTr="008F1308">
        <w:tc>
          <w:tcPr>
            <w:tcW w:w="2093" w:type="dxa"/>
            <w:shd w:val="pct15" w:color="auto" w:fill="auto"/>
          </w:tcPr>
          <w:p w:rsidR="00DB116D" w:rsidRPr="00F4360C" w:rsidRDefault="00DB116D" w:rsidP="00E51AAC">
            <w:pPr>
              <w:spacing w:before="120" w:after="120"/>
              <w:jc w:val="both"/>
              <w:rPr>
                <w:rFonts w:ascii="Arial" w:hAnsi="Arial" w:cs="Arial"/>
                <w:b/>
                <w:sz w:val="22"/>
                <w:szCs w:val="22"/>
              </w:rPr>
            </w:pPr>
            <w:r w:rsidRPr="00F4360C">
              <w:rPr>
                <w:rFonts w:ascii="Arial" w:hAnsi="Arial" w:cs="Arial"/>
                <w:b/>
                <w:sz w:val="22"/>
                <w:szCs w:val="22"/>
              </w:rPr>
              <w:t>Assignment Title:</w:t>
            </w:r>
          </w:p>
        </w:tc>
        <w:tc>
          <w:tcPr>
            <w:tcW w:w="3293" w:type="dxa"/>
          </w:tcPr>
          <w:p w:rsidR="00DB116D" w:rsidRPr="00F4360C" w:rsidRDefault="00652AA7" w:rsidP="005F0579">
            <w:pPr>
              <w:spacing w:before="120" w:after="120"/>
              <w:jc w:val="both"/>
              <w:rPr>
                <w:rFonts w:ascii="Arial" w:hAnsi="Arial" w:cs="Arial"/>
                <w:b/>
                <w:sz w:val="22"/>
                <w:szCs w:val="22"/>
              </w:rPr>
            </w:pPr>
            <w:r w:rsidRPr="00F4360C">
              <w:rPr>
                <w:rFonts w:ascii="Arial" w:hAnsi="Arial" w:cs="Arial"/>
                <w:b/>
                <w:sz w:val="22"/>
                <w:szCs w:val="22"/>
              </w:rPr>
              <w:t>Design a renewable off-grid power supply system for rural isolated area</w:t>
            </w:r>
          </w:p>
        </w:tc>
        <w:tc>
          <w:tcPr>
            <w:tcW w:w="2268" w:type="dxa"/>
            <w:shd w:val="pct15" w:color="auto" w:fill="auto"/>
          </w:tcPr>
          <w:p w:rsidR="00DB116D" w:rsidRPr="00F4360C" w:rsidRDefault="004D5E9B" w:rsidP="00E51AAC">
            <w:pPr>
              <w:spacing w:before="120" w:after="120"/>
              <w:jc w:val="both"/>
              <w:rPr>
                <w:rFonts w:ascii="Arial" w:hAnsi="Arial" w:cs="Arial"/>
                <w:b/>
                <w:sz w:val="22"/>
                <w:szCs w:val="22"/>
              </w:rPr>
            </w:pPr>
            <w:r w:rsidRPr="00F4360C">
              <w:rPr>
                <w:rFonts w:ascii="Arial" w:hAnsi="Arial" w:cs="Arial"/>
                <w:b/>
                <w:sz w:val="22"/>
                <w:szCs w:val="22"/>
              </w:rPr>
              <w:t>Word count (or equivalent):</w:t>
            </w:r>
          </w:p>
        </w:tc>
        <w:tc>
          <w:tcPr>
            <w:tcW w:w="2268" w:type="dxa"/>
          </w:tcPr>
          <w:p w:rsidR="00DB116D" w:rsidRPr="00F4360C" w:rsidRDefault="00407B29" w:rsidP="00E51AAC">
            <w:pPr>
              <w:spacing w:before="120" w:after="120"/>
              <w:jc w:val="both"/>
              <w:rPr>
                <w:rFonts w:ascii="Arial" w:hAnsi="Arial" w:cs="Arial"/>
                <w:b/>
                <w:sz w:val="22"/>
                <w:szCs w:val="22"/>
              </w:rPr>
            </w:pPr>
            <w:r>
              <w:rPr>
                <w:rFonts w:ascii="Arial" w:hAnsi="Arial" w:cs="Arial"/>
                <w:b/>
                <w:sz w:val="22"/>
                <w:szCs w:val="22"/>
              </w:rPr>
              <w:t>2</w:t>
            </w:r>
            <w:r w:rsidR="008C4F06">
              <w:rPr>
                <w:rFonts w:ascii="Arial" w:hAnsi="Arial" w:cs="Arial"/>
                <w:b/>
                <w:sz w:val="22"/>
                <w:szCs w:val="22"/>
              </w:rPr>
              <w:t>500</w:t>
            </w:r>
          </w:p>
        </w:tc>
      </w:tr>
      <w:tr w:rsidR="00B84B5B" w:rsidRPr="00F4360C" w:rsidTr="008F1308">
        <w:tc>
          <w:tcPr>
            <w:tcW w:w="2093" w:type="dxa"/>
            <w:shd w:val="pct15" w:color="auto" w:fill="auto"/>
          </w:tcPr>
          <w:p w:rsidR="00B84B5B" w:rsidRPr="00F4360C" w:rsidRDefault="00552351" w:rsidP="00E51AAC">
            <w:pPr>
              <w:spacing w:before="120" w:after="120"/>
              <w:jc w:val="both"/>
              <w:rPr>
                <w:rFonts w:ascii="Arial" w:hAnsi="Arial" w:cs="Arial"/>
                <w:b/>
                <w:sz w:val="22"/>
                <w:szCs w:val="22"/>
              </w:rPr>
            </w:pPr>
            <w:r w:rsidRPr="00F4360C">
              <w:rPr>
                <w:rFonts w:ascii="Arial" w:hAnsi="Arial" w:cs="Arial"/>
                <w:b/>
                <w:sz w:val="22"/>
                <w:szCs w:val="22"/>
              </w:rPr>
              <w:t>Submission deadline:</w:t>
            </w:r>
          </w:p>
        </w:tc>
        <w:tc>
          <w:tcPr>
            <w:tcW w:w="3293" w:type="dxa"/>
            <w:shd w:val="clear" w:color="auto" w:fill="auto"/>
          </w:tcPr>
          <w:p w:rsidR="00B84B5B" w:rsidRPr="00F4360C" w:rsidRDefault="00665F1A" w:rsidP="005F0579">
            <w:pPr>
              <w:spacing w:before="120" w:after="120"/>
              <w:jc w:val="both"/>
              <w:rPr>
                <w:rFonts w:ascii="Arial" w:hAnsi="Arial" w:cs="Arial"/>
                <w:b/>
                <w:sz w:val="22"/>
                <w:szCs w:val="22"/>
              </w:rPr>
            </w:pPr>
            <w:r>
              <w:rPr>
                <w:rFonts w:ascii="Arial" w:hAnsi="Arial" w:cs="Arial"/>
                <w:b/>
                <w:sz w:val="22"/>
                <w:szCs w:val="22"/>
              </w:rPr>
              <w:t>See Guidance</w:t>
            </w:r>
          </w:p>
        </w:tc>
        <w:tc>
          <w:tcPr>
            <w:tcW w:w="2268" w:type="dxa"/>
            <w:shd w:val="pct15" w:color="auto" w:fill="auto"/>
          </w:tcPr>
          <w:p w:rsidR="00B84B5B" w:rsidRPr="00F4360C" w:rsidRDefault="00552351" w:rsidP="001E57C1">
            <w:pPr>
              <w:spacing w:before="120" w:after="120"/>
              <w:jc w:val="both"/>
              <w:rPr>
                <w:rFonts w:ascii="Arial" w:hAnsi="Arial" w:cs="Arial"/>
                <w:b/>
                <w:sz w:val="22"/>
                <w:szCs w:val="22"/>
              </w:rPr>
            </w:pPr>
            <w:r w:rsidRPr="00F4360C">
              <w:rPr>
                <w:rFonts w:ascii="Arial" w:hAnsi="Arial" w:cs="Arial"/>
                <w:b/>
                <w:sz w:val="22"/>
                <w:szCs w:val="22"/>
              </w:rPr>
              <w:t>Return date of provisional marks &amp; written feedback:</w:t>
            </w:r>
          </w:p>
        </w:tc>
        <w:tc>
          <w:tcPr>
            <w:tcW w:w="2268" w:type="dxa"/>
          </w:tcPr>
          <w:p w:rsidR="00B84B5B" w:rsidRPr="00F4360C" w:rsidRDefault="00B84B5B" w:rsidP="005F0579">
            <w:pPr>
              <w:spacing w:before="120" w:after="120"/>
              <w:jc w:val="both"/>
              <w:rPr>
                <w:rFonts w:ascii="Arial" w:hAnsi="Arial" w:cs="Arial"/>
                <w:b/>
                <w:sz w:val="22"/>
                <w:szCs w:val="22"/>
              </w:rPr>
            </w:pPr>
          </w:p>
        </w:tc>
      </w:tr>
      <w:tr w:rsidR="00152E9D" w:rsidRPr="00F4360C" w:rsidTr="00A406E5">
        <w:tc>
          <w:tcPr>
            <w:tcW w:w="2093" w:type="dxa"/>
            <w:shd w:val="pct15" w:color="auto" w:fill="auto"/>
          </w:tcPr>
          <w:p w:rsidR="00152E9D" w:rsidRPr="00F4360C" w:rsidRDefault="00A406E5" w:rsidP="00E51AAC">
            <w:pPr>
              <w:spacing w:before="120" w:after="120"/>
              <w:jc w:val="both"/>
              <w:rPr>
                <w:rFonts w:ascii="Arial" w:hAnsi="Arial" w:cs="Arial"/>
                <w:b/>
                <w:sz w:val="22"/>
                <w:szCs w:val="22"/>
              </w:rPr>
            </w:pPr>
            <w:r w:rsidRPr="00F4360C">
              <w:rPr>
                <w:rFonts w:ascii="Arial" w:hAnsi="Arial" w:cs="Arial"/>
                <w:b/>
                <w:sz w:val="22"/>
                <w:szCs w:val="22"/>
              </w:rPr>
              <w:t>Submission method:</w:t>
            </w:r>
          </w:p>
        </w:tc>
        <w:tc>
          <w:tcPr>
            <w:tcW w:w="7829" w:type="dxa"/>
            <w:gridSpan w:val="3"/>
            <w:shd w:val="clear" w:color="auto" w:fill="auto"/>
          </w:tcPr>
          <w:p w:rsidR="00A406E5" w:rsidRPr="00F4360C" w:rsidRDefault="00A406E5" w:rsidP="00A406E5">
            <w:pPr>
              <w:rPr>
                <w:rFonts w:ascii="Arial" w:hAnsi="Arial" w:cs="Arial"/>
                <w:sz w:val="22"/>
                <w:szCs w:val="22"/>
              </w:rPr>
            </w:pPr>
            <w:r w:rsidRPr="00F4360C">
              <w:rPr>
                <w:rFonts w:ascii="Arial" w:hAnsi="Arial" w:cs="Arial"/>
                <w:sz w:val="22"/>
                <w:szCs w:val="22"/>
              </w:rPr>
              <w:t xml:space="preserve">All written assessments, where practical and possible, must be submitted via </w:t>
            </w:r>
            <w:proofErr w:type="spellStart"/>
            <w:r w:rsidRPr="00F4360C">
              <w:rPr>
                <w:rFonts w:ascii="Arial" w:hAnsi="Arial" w:cs="Arial"/>
                <w:sz w:val="22"/>
                <w:szCs w:val="22"/>
              </w:rPr>
              <w:t>Turnitin</w:t>
            </w:r>
            <w:proofErr w:type="spellEnd"/>
            <w:r w:rsidRPr="00F4360C">
              <w:rPr>
                <w:rFonts w:ascii="Arial" w:hAnsi="Arial" w:cs="Arial"/>
                <w:sz w:val="22"/>
                <w:szCs w:val="22"/>
              </w:rPr>
              <w:t xml:space="preserve"> unless otherwise instructed by the Lecturer. (Please DO NOT put this assessment specification into </w:t>
            </w:r>
            <w:proofErr w:type="spellStart"/>
            <w:r w:rsidRPr="00F4360C">
              <w:rPr>
                <w:rFonts w:ascii="Arial" w:hAnsi="Arial" w:cs="Arial"/>
                <w:sz w:val="22"/>
                <w:szCs w:val="22"/>
              </w:rPr>
              <w:t>Turnitin</w:t>
            </w:r>
            <w:proofErr w:type="spellEnd"/>
            <w:r w:rsidRPr="00F4360C">
              <w:rPr>
                <w:rFonts w:ascii="Arial" w:hAnsi="Arial" w:cs="Arial"/>
                <w:sz w:val="22"/>
                <w:szCs w:val="22"/>
              </w:rPr>
              <w:t xml:space="preserve"> or it will match many similarities with other students’ submissions.)</w:t>
            </w:r>
          </w:p>
          <w:p w:rsidR="00A406E5" w:rsidRPr="00F4360C" w:rsidRDefault="00A406E5" w:rsidP="005F0579">
            <w:pPr>
              <w:spacing w:before="120" w:after="120"/>
              <w:jc w:val="both"/>
              <w:rPr>
                <w:rFonts w:ascii="Arial" w:hAnsi="Arial" w:cs="Arial"/>
                <w:b/>
                <w:sz w:val="22"/>
                <w:szCs w:val="22"/>
              </w:rPr>
            </w:pPr>
            <w:r w:rsidRPr="00F4360C">
              <w:rPr>
                <w:rFonts w:ascii="Arial" w:hAnsi="Arial" w:cs="Arial"/>
                <w:b/>
                <w:sz w:val="22"/>
                <w:szCs w:val="22"/>
              </w:rPr>
              <w:t xml:space="preserve">Alternative submission method (if applicable): </w:t>
            </w:r>
          </w:p>
          <w:p w:rsidR="00A406E5" w:rsidRPr="00F4360C" w:rsidRDefault="00A406E5" w:rsidP="005F0579">
            <w:pPr>
              <w:spacing w:before="120" w:after="120"/>
              <w:jc w:val="both"/>
              <w:rPr>
                <w:rFonts w:ascii="Arial" w:hAnsi="Arial" w:cs="Arial"/>
                <w:b/>
                <w:sz w:val="22"/>
                <w:szCs w:val="22"/>
              </w:rPr>
            </w:pPr>
            <w:r w:rsidRPr="00F4360C">
              <w:rPr>
                <w:rFonts w:ascii="Arial" w:hAnsi="Arial" w:cs="Arial"/>
                <w:b/>
                <w:sz w:val="22"/>
                <w:szCs w:val="22"/>
              </w:rPr>
              <w:t xml:space="preserve">Late submission of the assessment will result in a late penalty mark.  </w:t>
            </w:r>
            <w:r w:rsidRPr="00F4360C">
              <w:rPr>
                <w:rFonts w:ascii="Arial" w:hAnsi="Arial" w:cs="Arial"/>
                <w:sz w:val="22"/>
                <w:szCs w:val="22"/>
              </w:rPr>
              <w:t>Penalties for late submission: Up to one week late, maximum mark o</w:t>
            </w:r>
            <w:r w:rsidR="008F1308" w:rsidRPr="00F4360C">
              <w:rPr>
                <w:rFonts w:ascii="Arial" w:hAnsi="Arial" w:cs="Arial"/>
                <w:sz w:val="22"/>
                <w:szCs w:val="22"/>
              </w:rPr>
              <w:t>f 40%.  Over one week late, 0%</w:t>
            </w:r>
            <w:r w:rsidRPr="00F4360C">
              <w:rPr>
                <w:rFonts w:ascii="Arial" w:hAnsi="Arial" w:cs="Arial"/>
                <w:sz w:val="22"/>
                <w:szCs w:val="22"/>
              </w:rPr>
              <w:t>.  Only the Extenuating Circumstances Panel may approve a change to submission dates.</w:t>
            </w:r>
          </w:p>
        </w:tc>
      </w:tr>
      <w:tr w:rsidR="00A406E5" w:rsidRPr="00F4360C" w:rsidTr="00A406E5">
        <w:tc>
          <w:tcPr>
            <w:tcW w:w="2093" w:type="dxa"/>
            <w:shd w:val="pct15" w:color="auto" w:fill="auto"/>
          </w:tcPr>
          <w:p w:rsidR="00A406E5" w:rsidRPr="00F4360C" w:rsidRDefault="00A406E5" w:rsidP="00A406E5">
            <w:pPr>
              <w:spacing w:before="120" w:after="120"/>
              <w:rPr>
                <w:rFonts w:ascii="Arial" w:hAnsi="Arial" w:cs="Arial"/>
                <w:b/>
                <w:sz w:val="22"/>
                <w:szCs w:val="22"/>
              </w:rPr>
            </w:pPr>
            <w:r w:rsidRPr="00F4360C">
              <w:rPr>
                <w:rFonts w:ascii="Arial" w:hAnsi="Arial" w:cs="Arial"/>
                <w:b/>
                <w:sz w:val="22"/>
                <w:szCs w:val="22"/>
              </w:rPr>
              <w:t>Academic honesty / referencing:</w:t>
            </w:r>
          </w:p>
        </w:tc>
        <w:tc>
          <w:tcPr>
            <w:tcW w:w="7829" w:type="dxa"/>
            <w:gridSpan w:val="3"/>
            <w:shd w:val="clear" w:color="auto" w:fill="auto"/>
          </w:tcPr>
          <w:p w:rsidR="00A406E5" w:rsidRPr="00F4360C" w:rsidRDefault="00A406E5" w:rsidP="00A406E5">
            <w:pPr>
              <w:spacing w:before="120" w:after="120"/>
              <w:jc w:val="both"/>
              <w:rPr>
                <w:rFonts w:ascii="Arial" w:hAnsi="Arial" w:cs="Arial"/>
                <w:sz w:val="22"/>
                <w:szCs w:val="22"/>
              </w:rPr>
            </w:pPr>
            <w:r w:rsidRPr="00F4360C">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F4360C">
              <w:rPr>
                <w:rFonts w:ascii="Arial" w:hAnsi="Arial" w:cs="Arial"/>
                <w:sz w:val="22"/>
                <w:szCs w:val="22"/>
              </w:rPr>
              <w:t xml:space="preserve">used, </w:t>
            </w:r>
            <w:r w:rsidRPr="00F4360C">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665F1A" w:rsidRPr="00A406E5" w:rsidTr="00A406E5">
        <w:tc>
          <w:tcPr>
            <w:tcW w:w="9747" w:type="dxa"/>
          </w:tcPr>
          <w:p w:rsidR="00665F1A" w:rsidRPr="00C1361B" w:rsidRDefault="00665F1A" w:rsidP="0084433C">
            <w:pPr>
              <w:rPr>
                <w:rFonts w:ascii="Calibri" w:hAnsi="Calibri"/>
                <w:sz w:val="22"/>
                <w:szCs w:val="22"/>
              </w:rPr>
            </w:pPr>
          </w:p>
          <w:p w:rsidR="00665F1A" w:rsidRPr="001A6219" w:rsidRDefault="00665F1A" w:rsidP="00665F1A">
            <w:pPr>
              <w:pStyle w:val="ListParagraph"/>
              <w:numPr>
                <w:ilvl w:val="0"/>
                <w:numId w:val="24"/>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hanging="284"/>
              <w:rPr>
                <w:rFonts w:ascii="Calibri" w:hAnsi="Calibri" w:cs="Calibri"/>
                <w:sz w:val="22"/>
              </w:rPr>
            </w:pPr>
            <w:r>
              <w:rPr>
                <w:rFonts w:ascii="Calibri" w:hAnsi="Calibri" w:cs="Calibri"/>
                <w:sz w:val="22"/>
              </w:rPr>
              <w:t>P</w:t>
            </w:r>
            <w:r w:rsidRPr="001A6219">
              <w:rPr>
                <w:rFonts w:ascii="Calibri" w:hAnsi="Calibri" w:cs="Calibri"/>
                <w:sz w:val="22"/>
              </w:rPr>
              <w:t>lan a project, as part of a team, and to verbally present the design and development concepts and implementation stages.</w:t>
            </w:r>
          </w:p>
          <w:p w:rsidR="00665F1A" w:rsidRPr="00C1361B" w:rsidRDefault="00665F1A" w:rsidP="0084433C">
            <w:pPr>
              <w:rPr>
                <w:rFonts w:ascii="Calibri" w:hAnsi="Calibri"/>
                <w:sz w:val="22"/>
                <w:szCs w:val="22"/>
              </w:rPr>
            </w:pPr>
          </w:p>
        </w:tc>
      </w:tr>
      <w:tr w:rsidR="00665F1A" w:rsidRPr="00A406E5" w:rsidTr="00A406E5">
        <w:tc>
          <w:tcPr>
            <w:tcW w:w="9747" w:type="dxa"/>
          </w:tcPr>
          <w:p w:rsidR="00665F1A" w:rsidRPr="002E7123" w:rsidRDefault="00665F1A" w:rsidP="0084433C">
            <w:pPr>
              <w:rPr>
                <w:rFonts w:asciiTheme="minorHAnsi" w:hAnsiTheme="minorHAnsi"/>
                <w:sz w:val="22"/>
                <w:szCs w:val="22"/>
              </w:rPr>
            </w:pPr>
          </w:p>
          <w:p w:rsidR="00665F1A" w:rsidRDefault="00665F1A" w:rsidP="00665F1A">
            <w:pPr>
              <w:pStyle w:val="ListParagraph"/>
              <w:numPr>
                <w:ilvl w:val="0"/>
                <w:numId w:val="24"/>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hanging="284"/>
              <w:rPr>
                <w:rFonts w:asciiTheme="minorHAnsi" w:hAnsiTheme="minorHAnsi"/>
                <w:sz w:val="22"/>
                <w:szCs w:val="22"/>
              </w:rPr>
            </w:pPr>
            <w:r w:rsidRPr="002E7123">
              <w:rPr>
                <w:rFonts w:asciiTheme="minorHAnsi" w:hAnsiTheme="minorHAnsi"/>
                <w:sz w:val="22"/>
                <w:szCs w:val="22"/>
              </w:rPr>
              <w:t>Document a design and development programme from initial concept to final realisation, including references to the project specification, research, implementation and achievements etc.</w:t>
            </w:r>
          </w:p>
          <w:p w:rsidR="00665F1A" w:rsidRPr="002E7123" w:rsidRDefault="00665F1A" w:rsidP="0084433C">
            <w:pPr>
              <w:pStyle w:val="ListParagraph"/>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rPr>
                <w:rFonts w:asciiTheme="minorHAnsi" w:hAnsiTheme="minorHAnsi"/>
                <w:sz w:val="22"/>
                <w:szCs w:val="22"/>
              </w:rPr>
            </w:pPr>
          </w:p>
        </w:tc>
      </w:tr>
      <w:tr w:rsidR="00665F1A" w:rsidRPr="00A406E5" w:rsidTr="00A406E5">
        <w:tc>
          <w:tcPr>
            <w:tcW w:w="9747" w:type="dxa"/>
          </w:tcPr>
          <w:p w:rsidR="00665F1A" w:rsidRPr="002E7123" w:rsidRDefault="00665F1A" w:rsidP="0084433C">
            <w:pPr>
              <w:rPr>
                <w:rFonts w:asciiTheme="minorHAnsi" w:hAnsiTheme="minorHAnsi"/>
                <w:sz w:val="22"/>
                <w:szCs w:val="22"/>
              </w:rPr>
            </w:pPr>
          </w:p>
          <w:p w:rsidR="00665F1A" w:rsidRDefault="00665F1A" w:rsidP="00665F1A">
            <w:pPr>
              <w:pStyle w:val="ListParagraph"/>
              <w:numPr>
                <w:ilvl w:val="0"/>
                <w:numId w:val="24"/>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hanging="284"/>
              <w:rPr>
                <w:rFonts w:asciiTheme="minorHAnsi" w:hAnsiTheme="minorHAnsi"/>
                <w:sz w:val="22"/>
                <w:szCs w:val="22"/>
              </w:rPr>
            </w:pPr>
            <w:r w:rsidRPr="002E7123">
              <w:rPr>
                <w:rFonts w:asciiTheme="minorHAnsi" w:hAnsiTheme="minorHAnsi"/>
                <w:sz w:val="22"/>
                <w:szCs w:val="22"/>
              </w:rPr>
              <w:t>Implement the design and development, as part of a team, and demonstrate its operation and also demonstrate an ability to produce the design on time and within budget.</w:t>
            </w:r>
          </w:p>
          <w:p w:rsidR="00665F1A" w:rsidRPr="002E7123" w:rsidRDefault="00665F1A" w:rsidP="0084433C">
            <w:pPr>
              <w:pStyle w:val="ListParagraph"/>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rPr>
                <w:rFonts w:asciiTheme="minorHAnsi" w:hAnsiTheme="minorHAnsi"/>
                <w:sz w:val="22"/>
                <w:szCs w:val="22"/>
              </w:rPr>
            </w:pPr>
          </w:p>
        </w:tc>
      </w:tr>
    </w:tbl>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8C4F06" w:rsidRDefault="008C4F06" w:rsidP="008C4F06">
      <w:pPr>
        <w:tabs>
          <w:tab w:val="right" w:pos="630"/>
        </w:tabs>
        <w:jc w:val="lowKashida"/>
        <w:rPr>
          <w:b/>
          <w:sz w:val="24"/>
          <w:szCs w:val="24"/>
          <w:u w:val="single"/>
        </w:rPr>
      </w:pPr>
    </w:p>
    <w:p w:rsidR="00665F1A" w:rsidRPr="003176BB" w:rsidRDefault="00665F1A" w:rsidP="00665F1A">
      <w:pPr>
        <w:jc w:val="both"/>
        <w:rPr>
          <w:rFonts w:asciiTheme="minorHAnsi" w:hAnsiTheme="minorHAnsi" w:cs="Arial"/>
          <w:sz w:val="22"/>
          <w:szCs w:val="22"/>
        </w:rPr>
      </w:pPr>
      <w:r w:rsidRPr="003176BB">
        <w:rPr>
          <w:rFonts w:asciiTheme="minorHAnsi" w:hAnsiTheme="minorHAnsi" w:cs="Arial"/>
          <w:sz w:val="22"/>
          <w:szCs w:val="22"/>
        </w:rPr>
        <w:t>Read the following brief, but it is also imperative that you also take into account the information contained in the “guidance to students” section.</w:t>
      </w:r>
    </w:p>
    <w:p w:rsidR="00665F1A" w:rsidRPr="003176BB" w:rsidRDefault="00665F1A" w:rsidP="00665F1A">
      <w:pPr>
        <w:jc w:val="both"/>
        <w:rPr>
          <w:rFonts w:asciiTheme="minorHAnsi" w:hAnsiTheme="minorHAnsi" w:cs="Arial"/>
          <w:sz w:val="22"/>
          <w:szCs w:val="22"/>
        </w:rPr>
      </w:pPr>
    </w:p>
    <w:p w:rsidR="00665F1A" w:rsidRPr="003176BB" w:rsidRDefault="00665F1A" w:rsidP="00665F1A">
      <w:pPr>
        <w:jc w:val="both"/>
        <w:rPr>
          <w:rFonts w:asciiTheme="minorHAnsi" w:hAnsiTheme="minorHAnsi" w:cs="Arial"/>
          <w:sz w:val="22"/>
          <w:szCs w:val="22"/>
        </w:rPr>
      </w:pPr>
      <w:r w:rsidRPr="003176BB">
        <w:rPr>
          <w:rFonts w:asciiTheme="minorHAnsi" w:hAnsiTheme="minorHAnsi" w:cs="Arial"/>
          <w:sz w:val="22"/>
          <w:szCs w:val="22"/>
        </w:rPr>
        <w:t xml:space="preserve">In this module, you will work as both a group member and as an individual. </w:t>
      </w:r>
    </w:p>
    <w:p w:rsidR="00665F1A" w:rsidRPr="003176BB" w:rsidRDefault="00665F1A" w:rsidP="00665F1A">
      <w:pPr>
        <w:jc w:val="both"/>
        <w:rPr>
          <w:rFonts w:asciiTheme="minorHAnsi" w:hAnsiTheme="minorHAnsi" w:cs="Arial"/>
          <w:sz w:val="22"/>
          <w:szCs w:val="22"/>
        </w:rPr>
      </w:pPr>
    </w:p>
    <w:p w:rsidR="00665F1A" w:rsidRDefault="00665F1A" w:rsidP="00665F1A">
      <w:pPr>
        <w:jc w:val="both"/>
        <w:rPr>
          <w:rFonts w:asciiTheme="minorHAnsi" w:hAnsiTheme="minorHAnsi" w:cs="Arial"/>
          <w:sz w:val="22"/>
          <w:szCs w:val="22"/>
        </w:rPr>
      </w:pPr>
      <w:r>
        <w:rPr>
          <w:rFonts w:asciiTheme="minorHAnsi" w:hAnsiTheme="minorHAnsi" w:cs="Arial"/>
          <w:sz w:val="22"/>
          <w:szCs w:val="22"/>
        </w:rPr>
        <w:t>Your team is faced with the</w:t>
      </w:r>
      <w:r w:rsidRPr="003176BB">
        <w:rPr>
          <w:rFonts w:asciiTheme="minorHAnsi" w:hAnsiTheme="minorHAnsi" w:cs="Arial"/>
          <w:sz w:val="22"/>
          <w:szCs w:val="22"/>
        </w:rPr>
        <w:t xml:space="preserve"> fictitious scenario, which </w:t>
      </w:r>
      <w:proofErr w:type="gramStart"/>
      <w:r w:rsidRPr="003176BB">
        <w:rPr>
          <w:rFonts w:asciiTheme="minorHAnsi" w:hAnsiTheme="minorHAnsi" w:cs="Arial"/>
          <w:sz w:val="22"/>
          <w:szCs w:val="22"/>
        </w:rPr>
        <w:t>is :</w:t>
      </w:r>
      <w:proofErr w:type="gramEnd"/>
      <w:r w:rsidRPr="003176BB">
        <w:rPr>
          <w:rFonts w:asciiTheme="minorHAnsi" w:hAnsiTheme="minorHAnsi" w:cs="Arial"/>
          <w:sz w:val="22"/>
          <w:szCs w:val="22"/>
        </w:rPr>
        <w:t>-</w:t>
      </w:r>
    </w:p>
    <w:p w:rsidR="00665F1A" w:rsidRPr="003176BB" w:rsidRDefault="00665F1A" w:rsidP="00665F1A">
      <w:pPr>
        <w:jc w:val="both"/>
        <w:rPr>
          <w:rFonts w:asciiTheme="minorHAnsi" w:hAnsiTheme="minorHAnsi" w:cs="Arial"/>
          <w:sz w:val="22"/>
          <w:szCs w:val="22"/>
        </w:rPr>
      </w:pPr>
    </w:p>
    <w:p w:rsidR="00665F1A" w:rsidRDefault="00665F1A" w:rsidP="00665F1A">
      <w:pPr>
        <w:jc w:val="both"/>
        <w:rPr>
          <w:rFonts w:asciiTheme="minorHAnsi" w:hAnsiTheme="minorHAnsi" w:cs="Arial"/>
          <w:sz w:val="22"/>
          <w:szCs w:val="22"/>
        </w:rPr>
      </w:pPr>
      <w:r w:rsidRPr="003176BB">
        <w:rPr>
          <w:rFonts w:asciiTheme="minorHAnsi" w:hAnsiTheme="minorHAnsi" w:cs="Arial"/>
          <w:sz w:val="22"/>
          <w:szCs w:val="22"/>
        </w:rPr>
        <w:t xml:space="preserve">You wish to set up a small company specialising in designing </w:t>
      </w:r>
      <w:r w:rsidRPr="003176BB">
        <w:rPr>
          <w:rFonts w:asciiTheme="minorHAnsi" w:hAnsiTheme="minorHAnsi" w:cs="Arial"/>
          <w:i/>
          <w:sz w:val="22"/>
          <w:szCs w:val="22"/>
          <w:u w:val="single"/>
        </w:rPr>
        <w:t>electronic</w:t>
      </w:r>
      <w:r w:rsidRPr="003176BB">
        <w:rPr>
          <w:rFonts w:asciiTheme="minorHAnsi" w:hAnsiTheme="minorHAnsi" w:cs="Arial"/>
          <w:sz w:val="22"/>
          <w:szCs w:val="22"/>
        </w:rPr>
        <w:t xml:space="preserve"> based </w:t>
      </w:r>
      <w:r>
        <w:rPr>
          <w:rFonts w:asciiTheme="minorHAnsi" w:hAnsiTheme="minorHAnsi" w:cs="Arial"/>
          <w:sz w:val="22"/>
          <w:szCs w:val="22"/>
        </w:rPr>
        <w:t>products. As a group you will define a product that fulfils an identifiable need.  This may be in any area that you choose.  An example could be:</w:t>
      </w:r>
    </w:p>
    <w:p w:rsidR="00665F1A" w:rsidRDefault="00665F1A" w:rsidP="00665F1A">
      <w:pPr>
        <w:jc w:val="both"/>
        <w:rPr>
          <w:rFonts w:asciiTheme="minorHAnsi" w:hAnsiTheme="minorHAnsi" w:cs="Arial"/>
          <w:sz w:val="22"/>
          <w:szCs w:val="22"/>
        </w:rPr>
      </w:pPr>
    </w:p>
    <w:p w:rsidR="00665F1A" w:rsidRDefault="00665F1A" w:rsidP="00665F1A">
      <w:pPr>
        <w:pStyle w:val="ListParagraph"/>
        <w:numPr>
          <w:ilvl w:val="0"/>
          <w:numId w:val="25"/>
        </w:numPr>
        <w:jc w:val="both"/>
        <w:rPr>
          <w:rFonts w:asciiTheme="minorHAnsi" w:hAnsiTheme="minorHAnsi" w:cs="Arial"/>
          <w:sz w:val="22"/>
          <w:szCs w:val="22"/>
        </w:rPr>
      </w:pPr>
      <w:r w:rsidRPr="00127BDE">
        <w:rPr>
          <w:rFonts w:asciiTheme="minorHAnsi" w:hAnsiTheme="minorHAnsi" w:cs="Arial"/>
          <w:sz w:val="22"/>
          <w:szCs w:val="22"/>
        </w:rPr>
        <w:t xml:space="preserve">an educational tool along the lines of the ‘LJ’ equipment in the electronics lab, </w:t>
      </w:r>
    </w:p>
    <w:p w:rsidR="00665F1A" w:rsidRDefault="00665F1A" w:rsidP="00665F1A">
      <w:pPr>
        <w:pStyle w:val="ListParagraph"/>
        <w:numPr>
          <w:ilvl w:val="0"/>
          <w:numId w:val="25"/>
        </w:numPr>
        <w:jc w:val="both"/>
        <w:rPr>
          <w:rFonts w:asciiTheme="minorHAnsi" w:hAnsiTheme="minorHAnsi" w:cs="Arial"/>
          <w:sz w:val="22"/>
          <w:szCs w:val="22"/>
        </w:rPr>
      </w:pPr>
      <w:r w:rsidRPr="00127BDE">
        <w:rPr>
          <w:rFonts w:asciiTheme="minorHAnsi" w:hAnsiTheme="minorHAnsi" w:cs="Arial"/>
          <w:sz w:val="22"/>
          <w:szCs w:val="22"/>
        </w:rPr>
        <w:t xml:space="preserve">a medical monitoring or diagnostic device </w:t>
      </w:r>
      <w:r>
        <w:rPr>
          <w:rFonts w:asciiTheme="minorHAnsi" w:hAnsiTheme="minorHAnsi" w:cs="Arial"/>
          <w:sz w:val="22"/>
          <w:szCs w:val="22"/>
        </w:rPr>
        <w:t xml:space="preserve"> </w:t>
      </w:r>
      <w:proofErr w:type="spellStart"/>
      <w:r>
        <w:rPr>
          <w:rFonts w:asciiTheme="minorHAnsi" w:hAnsiTheme="minorHAnsi" w:cs="Arial"/>
          <w:sz w:val="22"/>
          <w:szCs w:val="22"/>
        </w:rPr>
        <w:t>eg</w:t>
      </w:r>
      <w:proofErr w:type="spellEnd"/>
      <w:r>
        <w:rPr>
          <w:rFonts w:asciiTheme="minorHAnsi" w:hAnsiTheme="minorHAnsi" w:cs="Arial"/>
          <w:sz w:val="22"/>
          <w:szCs w:val="22"/>
        </w:rPr>
        <w:t xml:space="preserve"> a blood pressure monitor</w:t>
      </w:r>
    </w:p>
    <w:p w:rsidR="00665F1A" w:rsidRDefault="00665F1A" w:rsidP="00665F1A">
      <w:pPr>
        <w:pStyle w:val="ListParagraph"/>
        <w:numPr>
          <w:ilvl w:val="0"/>
          <w:numId w:val="25"/>
        </w:numPr>
        <w:jc w:val="both"/>
        <w:rPr>
          <w:rFonts w:asciiTheme="minorHAnsi" w:hAnsiTheme="minorHAnsi" w:cs="Arial"/>
          <w:sz w:val="22"/>
          <w:szCs w:val="22"/>
        </w:rPr>
      </w:pPr>
      <w:proofErr w:type="gramStart"/>
      <w:r>
        <w:rPr>
          <w:rFonts w:asciiTheme="minorHAnsi" w:hAnsiTheme="minorHAnsi" w:cs="Arial"/>
          <w:sz w:val="22"/>
          <w:szCs w:val="22"/>
        </w:rPr>
        <w:t>a</w:t>
      </w:r>
      <w:proofErr w:type="gramEnd"/>
      <w:r>
        <w:rPr>
          <w:rFonts w:asciiTheme="minorHAnsi" w:hAnsiTheme="minorHAnsi" w:cs="Arial"/>
          <w:sz w:val="22"/>
          <w:szCs w:val="22"/>
        </w:rPr>
        <w:t xml:space="preserve"> sports device – </w:t>
      </w:r>
      <w:proofErr w:type="spellStart"/>
      <w:r>
        <w:rPr>
          <w:rFonts w:asciiTheme="minorHAnsi" w:hAnsiTheme="minorHAnsi" w:cs="Arial"/>
          <w:sz w:val="22"/>
          <w:szCs w:val="22"/>
        </w:rPr>
        <w:t>eg</w:t>
      </w:r>
      <w:proofErr w:type="spellEnd"/>
      <w:r>
        <w:rPr>
          <w:rFonts w:asciiTheme="minorHAnsi" w:hAnsiTheme="minorHAnsi" w:cs="Arial"/>
          <w:sz w:val="22"/>
          <w:szCs w:val="22"/>
        </w:rPr>
        <w:t xml:space="preserve"> some form of performance monitoring equipment or reaction measurement.</w:t>
      </w:r>
    </w:p>
    <w:p w:rsidR="00665F1A" w:rsidRDefault="00665F1A" w:rsidP="00665F1A">
      <w:pPr>
        <w:pStyle w:val="ListParagraph"/>
        <w:numPr>
          <w:ilvl w:val="0"/>
          <w:numId w:val="25"/>
        </w:numPr>
        <w:jc w:val="both"/>
        <w:rPr>
          <w:rFonts w:asciiTheme="minorHAnsi" w:hAnsiTheme="minorHAnsi" w:cs="Arial"/>
          <w:sz w:val="22"/>
          <w:szCs w:val="22"/>
        </w:rPr>
      </w:pPr>
      <w:r>
        <w:rPr>
          <w:rFonts w:asciiTheme="minorHAnsi" w:hAnsiTheme="minorHAnsi" w:cs="Arial"/>
          <w:sz w:val="22"/>
          <w:szCs w:val="22"/>
        </w:rPr>
        <w:t>A toy</w:t>
      </w:r>
    </w:p>
    <w:p w:rsidR="00665F1A" w:rsidRDefault="00665F1A" w:rsidP="00665F1A">
      <w:pPr>
        <w:pStyle w:val="ListParagraph"/>
        <w:numPr>
          <w:ilvl w:val="0"/>
          <w:numId w:val="25"/>
        </w:numPr>
        <w:jc w:val="both"/>
        <w:rPr>
          <w:rFonts w:asciiTheme="minorHAnsi" w:hAnsiTheme="minorHAnsi" w:cs="Arial"/>
          <w:sz w:val="22"/>
          <w:szCs w:val="22"/>
        </w:rPr>
      </w:pPr>
      <w:r>
        <w:rPr>
          <w:rFonts w:asciiTheme="minorHAnsi" w:hAnsiTheme="minorHAnsi" w:cs="Arial"/>
          <w:sz w:val="22"/>
          <w:szCs w:val="22"/>
        </w:rPr>
        <w:t>An energy saving device</w:t>
      </w:r>
    </w:p>
    <w:p w:rsidR="00665F1A" w:rsidRPr="00127BDE" w:rsidRDefault="00665F1A" w:rsidP="00665F1A">
      <w:pPr>
        <w:pStyle w:val="ListParagraph"/>
        <w:numPr>
          <w:ilvl w:val="0"/>
          <w:numId w:val="25"/>
        </w:numPr>
        <w:jc w:val="both"/>
        <w:rPr>
          <w:rFonts w:asciiTheme="minorHAnsi" w:hAnsiTheme="minorHAnsi" w:cs="Arial"/>
          <w:sz w:val="22"/>
          <w:szCs w:val="22"/>
        </w:rPr>
      </w:pPr>
      <w:proofErr w:type="spellStart"/>
      <w:r>
        <w:rPr>
          <w:rFonts w:asciiTheme="minorHAnsi" w:hAnsiTheme="minorHAnsi" w:cs="Arial"/>
          <w:sz w:val="22"/>
          <w:szCs w:val="22"/>
        </w:rPr>
        <w:t>etc</w:t>
      </w:r>
      <w:proofErr w:type="spellEnd"/>
    </w:p>
    <w:p w:rsidR="00665F1A" w:rsidRDefault="00665F1A" w:rsidP="00665F1A">
      <w:pPr>
        <w:jc w:val="both"/>
        <w:rPr>
          <w:rFonts w:asciiTheme="minorHAnsi" w:hAnsiTheme="minorHAnsi" w:cs="Arial"/>
          <w:sz w:val="22"/>
          <w:szCs w:val="22"/>
        </w:rPr>
      </w:pPr>
    </w:p>
    <w:p w:rsidR="00665F1A" w:rsidRDefault="00665F1A" w:rsidP="00665F1A">
      <w:pPr>
        <w:jc w:val="both"/>
        <w:rPr>
          <w:rFonts w:asciiTheme="minorHAnsi" w:hAnsiTheme="minorHAnsi" w:cs="Arial"/>
          <w:sz w:val="22"/>
          <w:szCs w:val="22"/>
        </w:rPr>
      </w:pPr>
      <w:r w:rsidRPr="003176BB">
        <w:rPr>
          <w:rFonts w:asciiTheme="minorHAnsi" w:hAnsiTheme="minorHAnsi" w:cs="Arial"/>
          <w:sz w:val="22"/>
          <w:szCs w:val="22"/>
        </w:rPr>
        <w:t>You may want to design an alternative to an existing product; however designing a brand new product that does not yet exist commercially might be a better idea!</w:t>
      </w:r>
    </w:p>
    <w:p w:rsidR="00665F1A" w:rsidRDefault="00665F1A" w:rsidP="00665F1A">
      <w:pPr>
        <w:jc w:val="both"/>
        <w:rPr>
          <w:rFonts w:asciiTheme="minorHAnsi" w:hAnsiTheme="minorHAnsi" w:cs="Arial"/>
          <w:sz w:val="22"/>
          <w:szCs w:val="22"/>
        </w:rPr>
      </w:pPr>
    </w:p>
    <w:p w:rsidR="00665F1A" w:rsidRPr="003176BB" w:rsidRDefault="00665F1A" w:rsidP="00665F1A">
      <w:pPr>
        <w:jc w:val="both"/>
        <w:rPr>
          <w:rFonts w:asciiTheme="minorHAnsi" w:hAnsiTheme="minorHAnsi" w:cs="Arial"/>
          <w:sz w:val="22"/>
          <w:szCs w:val="22"/>
        </w:rPr>
      </w:pPr>
      <w:r>
        <w:rPr>
          <w:rFonts w:asciiTheme="minorHAnsi" w:hAnsiTheme="minorHAnsi" w:cs="Arial"/>
          <w:sz w:val="22"/>
          <w:szCs w:val="22"/>
        </w:rPr>
        <w:t>It is important the chosen project has sufficient content such that each team member has an identifiable design element with significant scale. You should be aiming to stretch your knowledge but beware of attempting an unobtainable goal. Check with your supervisor at an early stage.</w:t>
      </w:r>
    </w:p>
    <w:p w:rsidR="00665F1A" w:rsidRPr="003176BB" w:rsidRDefault="00665F1A" w:rsidP="00665F1A">
      <w:pPr>
        <w:jc w:val="both"/>
        <w:rPr>
          <w:rFonts w:asciiTheme="minorHAnsi" w:hAnsiTheme="minorHAnsi" w:cs="Arial"/>
          <w:sz w:val="22"/>
          <w:szCs w:val="22"/>
        </w:rPr>
      </w:pPr>
    </w:p>
    <w:p w:rsidR="00665F1A" w:rsidRPr="003176BB" w:rsidRDefault="00665F1A" w:rsidP="00665F1A">
      <w:pPr>
        <w:jc w:val="both"/>
        <w:rPr>
          <w:rFonts w:asciiTheme="minorHAnsi" w:hAnsiTheme="minorHAnsi" w:cs="Arial"/>
          <w:sz w:val="22"/>
          <w:szCs w:val="22"/>
        </w:rPr>
      </w:pPr>
      <w:r w:rsidRPr="003176BB">
        <w:rPr>
          <w:rFonts w:asciiTheme="minorHAnsi" w:hAnsiTheme="minorHAnsi" w:cs="Arial"/>
          <w:sz w:val="22"/>
          <w:szCs w:val="22"/>
        </w:rPr>
        <w:t xml:space="preserve">You will need funding to kick-start the business, but to do this, you first need to present a comprehensive strategic plan and hopefully working prototypes to a panel of investors - think along the lines of ‘Dragons Den’. </w:t>
      </w:r>
    </w:p>
    <w:p w:rsidR="00665F1A" w:rsidRPr="003176BB" w:rsidRDefault="00665F1A" w:rsidP="00665F1A">
      <w:pPr>
        <w:jc w:val="both"/>
        <w:rPr>
          <w:rFonts w:asciiTheme="minorHAnsi" w:hAnsiTheme="minorHAnsi" w:cs="Arial"/>
          <w:sz w:val="22"/>
          <w:szCs w:val="22"/>
        </w:rPr>
      </w:pPr>
      <w:r w:rsidRPr="003176BB">
        <w:rPr>
          <w:rFonts w:asciiTheme="minorHAnsi" w:hAnsiTheme="minorHAnsi" w:cs="Arial"/>
          <w:sz w:val="22"/>
          <w:szCs w:val="22"/>
        </w:rPr>
        <w:t>Your supervising lecturers will be the ‘Dragons’, and you will present your ideas and prototypes to them at the end of the academic year as the main part of your assessment.</w:t>
      </w:r>
    </w:p>
    <w:p w:rsidR="00665F1A" w:rsidRPr="003176BB" w:rsidRDefault="00665F1A" w:rsidP="00665F1A">
      <w:pPr>
        <w:jc w:val="both"/>
        <w:rPr>
          <w:rFonts w:asciiTheme="minorHAnsi" w:hAnsiTheme="minorHAnsi" w:cs="Arial"/>
          <w:sz w:val="22"/>
          <w:szCs w:val="22"/>
        </w:rPr>
      </w:pPr>
    </w:p>
    <w:p w:rsidR="00665F1A" w:rsidRPr="003176BB" w:rsidRDefault="00665F1A" w:rsidP="00665F1A">
      <w:pPr>
        <w:jc w:val="both"/>
        <w:rPr>
          <w:rFonts w:asciiTheme="minorHAnsi" w:hAnsiTheme="minorHAnsi" w:cs="Arial"/>
          <w:sz w:val="22"/>
          <w:szCs w:val="22"/>
        </w:rPr>
      </w:pPr>
      <w:r w:rsidRPr="003176BB">
        <w:rPr>
          <w:rFonts w:asciiTheme="minorHAnsi" w:hAnsiTheme="minorHAnsi" w:cs="Arial"/>
          <w:sz w:val="22"/>
          <w:szCs w:val="22"/>
        </w:rPr>
        <w:t xml:space="preserve">Each student must work on an individual project of their own choosing; however the group as a whole should decide first on an overall strategy and thus a coherent portfolio of products that the company wishes to pursue. </w:t>
      </w:r>
    </w:p>
    <w:p w:rsidR="00665F1A" w:rsidRPr="003176BB" w:rsidRDefault="00665F1A" w:rsidP="00665F1A">
      <w:pPr>
        <w:jc w:val="both"/>
        <w:rPr>
          <w:rFonts w:asciiTheme="minorHAnsi" w:hAnsiTheme="minorHAnsi" w:cs="Arial"/>
          <w:sz w:val="22"/>
          <w:szCs w:val="22"/>
        </w:rPr>
      </w:pPr>
    </w:p>
    <w:p w:rsidR="00665F1A" w:rsidRPr="003176BB" w:rsidRDefault="00665F1A" w:rsidP="00665F1A">
      <w:pPr>
        <w:jc w:val="both"/>
        <w:rPr>
          <w:rFonts w:asciiTheme="minorHAnsi" w:hAnsiTheme="minorHAnsi" w:cs="Arial"/>
          <w:sz w:val="22"/>
          <w:szCs w:val="22"/>
        </w:rPr>
      </w:pPr>
      <w:r>
        <w:rPr>
          <w:rFonts w:asciiTheme="minorHAnsi" w:hAnsiTheme="minorHAnsi" w:cs="Arial"/>
          <w:sz w:val="22"/>
          <w:szCs w:val="22"/>
        </w:rPr>
        <w:t xml:space="preserve">Your normal time slot for project work is on Wednesday afternoon however </w:t>
      </w:r>
      <w:r w:rsidRPr="003176BB">
        <w:rPr>
          <w:rFonts w:asciiTheme="minorHAnsi" w:hAnsiTheme="minorHAnsi" w:cs="Arial"/>
          <w:sz w:val="22"/>
          <w:szCs w:val="22"/>
        </w:rPr>
        <w:t xml:space="preserve">what is expected of you as outlined in the validation document/programme handbook </w:t>
      </w:r>
      <w:r>
        <w:rPr>
          <w:rFonts w:asciiTheme="minorHAnsi" w:hAnsiTheme="minorHAnsi" w:cs="Arial"/>
          <w:sz w:val="22"/>
          <w:szCs w:val="22"/>
        </w:rPr>
        <w:t>is 200 hrs total</w:t>
      </w:r>
      <w:r w:rsidRPr="003176BB">
        <w:rPr>
          <w:rFonts w:asciiTheme="minorHAnsi" w:hAnsiTheme="minorHAnsi" w:cs="Arial"/>
          <w:sz w:val="22"/>
          <w:szCs w:val="22"/>
        </w:rPr>
        <w:t>.</w:t>
      </w:r>
      <w:r>
        <w:rPr>
          <w:rFonts w:asciiTheme="minorHAnsi" w:hAnsiTheme="minorHAnsi" w:cs="Arial"/>
          <w:sz w:val="22"/>
          <w:szCs w:val="22"/>
        </w:rPr>
        <w:t xml:space="preserve"> You will therefore need to arrange work sessions at various other times during the week. You will be given access to labs and computer rooms whenever they are available. Staff will also be available for consultation and advice. You should keep a log of all project </w:t>
      </w:r>
      <w:proofErr w:type="gramStart"/>
      <w:r>
        <w:rPr>
          <w:rFonts w:asciiTheme="minorHAnsi" w:hAnsiTheme="minorHAnsi" w:cs="Arial"/>
          <w:sz w:val="22"/>
          <w:szCs w:val="22"/>
        </w:rPr>
        <w:t>activity  with</w:t>
      </w:r>
      <w:proofErr w:type="gramEnd"/>
      <w:r>
        <w:rPr>
          <w:rFonts w:asciiTheme="minorHAnsi" w:hAnsiTheme="minorHAnsi" w:cs="Arial"/>
          <w:sz w:val="22"/>
          <w:szCs w:val="22"/>
        </w:rPr>
        <w:t xml:space="preserve"> times, duration and dates.</w:t>
      </w:r>
    </w:p>
    <w:p w:rsidR="00665F1A" w:rsidRPr="003176BB" w:rsidRDefault="00665F1A" w:rsidP="00665F1A">
      <w:pPr>
        <w:jc w:val="both"/>
        <w:rPr>
          <w:rFonts w:asciiTheme="minorHAnsi" w:hAnsiTheme="minorHAnsi" w:cs="Arial"/>
          <w:sz w:val="22"/>
          <w:szCs w:val="22"/>
        </w:rPr>
      </w:pPr>
    </w:p>
    <w:p w:rsidR="00665F1A" w:rsidRPr="003176BB" w:rsidRDefault="00665F1A" w:rsidP="00665F1A">
      <w:pPr>
        <w:jc w:val="both"/>
        <w:rPr>
          <w:rFonts w:asciiTheme="minorHAnsi" w:hAnsiTheme="minorHAnsi" w:cs="Arial"/>
          <w:sz w:val="22"/>
          <w:szCs w:val="22"/>
        </w:rPr>
      </w:pPr>
      <w:r w:rsidRPr="003176BB">
        <w:rPr>
          <w:rFonts w:asciiTheme="minorHAnsi" w:hAnsiTheme="minorHAnsi" w:cs="Arial"/>
          <w:sz w:val="22"/>
          <w:szCs w:val="22"/>
        </w:rPr>
        <w:t>The intention is that this module follows the following structure:</w:t>
      </w:r>
    </w:p>
    <w:p w:rsidR="00665F1A" w:rsidRDefault="005506F4" w:rsidP="00665F1A">
      <w:pPr>
        <w:jc w:val="both"/>
        <w:rPr>
          <w:rFonts w:asciiTheme="minorHAnsi" w:hAnsiTheme="minorHAnsi" w:cs="Arial"/>
          <w:sz w:val="22"/>
          <w:szCs w:val="22"/>
        </w:rPr>
      </w:pPr>
      <w:r>
        <w:rPr>
          <w:rFonts w:asciiTheme="minorHAnsi" w:hAnsiTheme="minorHAnsi" w:cs="Arial"/>
          <w:sz w:val="22"/>
          <w:szCs w:val="22"/>
        </w:rPr>
        <w:t>E</w:t>
      </w:r>
      <w:r w:rsidR="00665F1A" w:rsidRPr="003176BB">
        <w:rPr>
          <w:rFonts w:asciiTheme="minorHAnsi" w:hAnsiTheme="minorHAnsi" w:cs="Arial"/>
          <w:sz w:val="22"/>
          <w:szCs w:val="22"/>
        </w:rPr>
        <w:t>ach group will be required to deliver a</w:t>
      </w:r>
      <w:r>
        <w:rPr>
          <w:rFonts w:asciiTheme="minorHAnsi" w:hAnsiTheme="minorHAnsi" w:cs="Arial"/>
          <w:sz w:val="22"/>
          <w:szCs w:val="22"/>
        </w:rPr>
        <w:t>n initial</w:t>
      </w:r>
      <w:r w:rsidR="00665F1A" w:rsidRPr="003176BB">
        <w:rPr>
          <w:rFonts w:asciiTheme="minorHAnsi" w:hAnsiTheme="minorHAnsi" w:cs="Arial"/>
          <w:sz w:val="22"/>
          <w:szCs w:val="22"/>
        </w:rPr>
        <w:t xml:space="preserve"> brief </w:t>
      </w:r>
      <w:proofErr w:type="spellStart"/>
      <w:r w:rsidR="00665F1A" w:rsidRPr="003176BB">
        <w:rPr>
          <w:rFonts w:asciiTheme="minorHAnsi" w:hAnsiTheme="minorHAnsi" w:cs="Arial"/>
          <w:sz w:val="22"/>
          <w:szCs w:val="22"/>
        </w:rPr>
        <w:t>powerpoint</w:t>
      </w:r>
      <w:proofErr w:type="spellEnd"/>
      <w:r w:rsidR="00665F1A" w:rsidRPr="003176BB">
        <w:rPr>
          <w:rFonts w:asciiTheme="minorHAnsi" w:hAnsiTheme="minorHAnsi" w:cs="Arial"/>
          <w:sz w:val="22"/>
          <w:szCs w:val="22"/>
        </w:rPr>
        <w:t xml:space="preserve"> presentation that starts by explaining the overall strategy and direction of the fictitious company (complete with name, slogan and maybe even branding materials!). Then each individual should have a few slides that explains in more detail their individual project</w:t>
      </w:r>
      <w:r w:rsidR="00665F1A">
        <w:rPr>
          <w:rFonts w:asciiTheme="minorHAnsi" w:hAnsiTheme="minorHAnsi" w:cs="Arial"/>
          <w:sz w:val="22"/>
          <w:szCs w:val="22"/>
        </w:rPr>
        <w:t xml:space="preserve"> element</w:t>
      </w:r>
      <w:r w:rsidR="00665F1A" w:rsidRPr="003176BB">
        <w:rPr>
          <w:rFonts w:asciiTheme="minorHAnsi" w:hAnsiTheme="minorHAnsi" w:cs="Arial"/>
          <w:sz w:val="22"/>
          <w:szCs w:val="22"/>
        </w:rPr>
        <w:t xml:space="preserve"> – what it does, what are its anticipated specifications, what components/techniques have been identified that will be used to produce it, comparisons to existing products, general background research to date etc. </w:t>
      </w:r>
    </w:p>
    <w:p w:rsidR="00665F1A" w:rsidRPr="003176BB" w:rsidRDefault="00665F1A" w:rsidP="00665F1A">
      <w:pPr>
        <w:jc w:val="both"/>
        <w:rPr>
          <w:rFonts w:asciiTheme="minorHAnsi" w:hAnsiTheme="minorHAnsi" w:cs="Arial"/>
          <w:sz w:val="22"/>
          <w:szCs w:val="22"/>
        </w:rPr>
      </w:pPr>
    </w:p>
    <w:p w:rsidR="00665F1A" w:rsidRPr="003176BB" w:rsidRDefault="00665F1A" w:rsidP="00665F1A">
      <w:pPr>
        <w:jc w:val="both"/>
        <w:rPr>
          <w:rFonts w:asciiTheme="minorHAnsi" w:hAnsiTheme="minorHAnsi" w:cs="Arial"/>
          <w:sz w:val="22"/>
          <w:szCs w:val="22"/>
        </w:rPr>
      </w:pPr>
      <w:r w:rsidRPr="003176BB">
        <w:rPr>
          <w:rFonts w:asciiTheme="minorHAnsi" w:hAnsiTheme="minorHAnsi" w:cs="Arial"/>
          <w:sz w:val="22"/>
          <w:szCs w:val="22"/>
        </w:rPr>
        <w:t xml:space="preserve">Each individual should also produce a Gantt chart with their main milestone points included. </w:t>
      </w:r>
    </w:p>
    <w:p w:rsidR="00665F1A" w:rsidRPr="003176BB" w:rsidRDefault="00665F1A" w:rsidP="00665F1A">
      <w:pPr>
        <w:jc w:val="both"/>
        <w:rPr>
          <w:rFonts w:asciiTheme="minorHAnsi" w:hAnsiTheme="minorHAnsi" w:cs="Arial"/>
          <w:sz w:val="22"/>
          <w:szCs w:val="22"/>
        </w:rPr>
      </w:pPr>
      <w:r w:rsidRPr="003176BB">
        <w:rPr>
          <w:rFonts w:asciiTheme="minorHAnsi" w:hAnsiTheme="minorHAnsi" w:cs="Arial"/>
          <w:sz w:val="22"/>
          <w:szCs w:val="22"/>
        </w:rPr>
        <w:t>If there is dependence between the individual prototypes, an overall group Gantt chart should also be produced.</w:t>
      </w:r>
    </w:p>
    <w:p w:rsidR="00665F1A" w:rsidRPr="003176BB" w:rsidRDefault="00665F1A" w:rsidP="00665F1A">
      <w:pPr>
        <w:jc w:val="both"/>
        <w:rPr>
          <w:rFonts w:asciiTheme="minorHAnsi" w:hAnsiTheme="minorHAnsi" w:cs="Arial"/>
          <w:sz w:val="22"/>
          <w:szCs w:val="22"/>
        </w:rPr>
      </w:pPr>
      <w:r w:rsidRPr="003176BB">
        <w:rPr>
          <w:rFonts w:asciiTheme="minorHAnsi" w:hAnsiTheme="minorHAnsi" w:cs="Arial"/>
          <w:sz w:val="22"/>
          <w:szCs w:val="22"/>
        </w:rPr>
        <w:t>This presentation will be considered to be formative assessment only and is also to be used as a vehicle to allow early and direct feedback from the lecturing team in case of any obvious issues in the proposals.</w:t>
      </w:r>
    </w:p>
    <w:p w:rsidR="00665F1A" w:rsidRPr="003176BB" w:rsidRDefault="00665F1A" w:rsidP="00665F1A">
      <w:pPr>
        <w:jc w:val="both"/>
        <w:rPr>
          <w:rFonts w:asciiTheme="minorHAnsi" w:hAnsiTheme="minorHAnsi" w:cs="Arial"/>
          <w:sz w:val="22"/>
          <w:szCs w:val="22"/>
        </w:rPr>
      </w:pPr>
    </w:p>
    <w:p w:rsidR="00665F1A" w:rsidRPr="003176BB" w:rsidRDefault="00665F1A" w:rsidP="00665F1A">
      <w:pPr>
        <w:jc w:val="both"/>
        <w:rPr>
          <w:rFonts w:asciiTheme="minorHAnsi" w:hAnsiTheme="minorHAnsi" w:cs="Arial"/>
          <w:sz w:val="22"/>
          <w:szCs w:val="22"/>
        </w:rPr>
      </w:pPr>
    </w:p>
    <w:p w:rsidR="00665F1A" w:rsidRDefault="00665F1A" w:rsidP="00665F1A">
      <w:pPr>
        <w:jc w:val="both"/>
        <w:rPr>
          <w:rFonts w:asciiTheme="minorHAnsi" w:hAnsiTheme="minorHAnsi" w:cs="Arial"/>
          <w:sz w:val="22"/>
          <w:szCs w:val="22"/>
        </w:rPr>
      </w:pPr>
    </w:p>
    <w:p w:rsidR="00665F1A" w:rsidRDefault="00665F1A" w:rsidP="00665F1A">
      <w:pPr>
        <w:jc w:val="both"/>
        <w:rPr>
          <w:rFonts w:asciiTheme="minorHAnsi" w:hAnsiTheme="minorHAnsi" w:cs="Arial"/>
          <w:sz w:val="22"/>
          <w:szCs w:val="22"/>
        </w:rPr>
      </w:pPr>
    </w:p>
    <w:p w:rsidR="00665F1A" w:rsidRDefault="00665F1A" w:rsidP="00665F1A">
      <w:pPr>
        <w:jc w:val="both"/>
        <w:rPr>
          <w:rFonts w:asciiTheme="minorHAnsi" w:hAnsiTheme="minorHAnsi" w:cs="Arial"/>
          <w:sz w:val="22"/>
          <w:szCs w:val="22"/>
        </w:rPr>
      </w:pPr>
      <w:r w:rsidRPr="003176BB">
        <w:rPr>
          <w:rFonts w:asciiTheme="minorHAnsi" w:hAnsiTheme="minorHAnsi" w:cs="Arial"/>
          <w:sz w:val="22"/>
          <w:szCs w:val="22"/>
        </w:rPr>
        <w:t xml:space="preserve">At a time approximately </w:t>
      </w:r>
      <w:proofErr w:type="spellStart"/>
      <w:r w:rsidRPr="003176BB">
        <w:rPr>
          <w:rFonts w:asciiTheme="minorHAnsi" w:hAnsiTheme="minorHAnsi" w:cs="Arial"/>
          <w:sz w:val="22"/>
          <w:szCs w:val="22"/>
        </w:rPr>
        <w:t>mid point</w:t>
      </w:r>
      <w:proofErr w:type="spellEnd"/>
      <w:r w:rsidRPr="003176BB">
        <w:rPr>
          <w:rFonts w:asciiTheme="minorHAnsi" w:hAnsiTheme="minorHAnsi" w:cs="Arial"/>
          <w:sz w:val="22"/>
          <w:szCs w:val="22"/>
        </w:rPr>
        <w:t xml:space="preserve"> in the module study (typically </w:t>
      </w:r>
      <w:r>
        <w:rPr>
          <w:rFonts w:asciiTheme="minorHAnsi" w:hAnsiTheme="minorHAnsi" w:cs="Arial"/>
          <w:sz w:val="22"/>
          <w:szCs w:val="22"/>
        </w:rPr>
        <w:t>around</w:t>
      </w:r>
      <w:r w:rsidRPr="003176BB">
        <w:rPr>
          <w:rFonts w:asciiTheme="minorHAnsi" w:hAnsiTheme="minorHAnsi" w:cs="Arial"/>
          <w:sz w:val="22"/>
          <w:szCs w:val="22"/>
        </w:rPr>
        <w:t xml:space="preserve"> Christmas), an interim viva will be held. This will take a similar format to the initial presentation; however this will constitute part of the summative assessment, and therefore will contribute to the final marks obtained. Approximately a third of the total marks will be allocated to this assessment point.</w:t>
      </w:r>
    </w:p>
    <w:p w:rsidR="00665F1A" w:rsidRPr="003176BB" w:rsidRDefault="00665F1A" w:rsidP="00665F1A">
      <w:pPr>
        <w:jc w:val="both"/>
        <w:rPr>
          <w:rFonts w:asciiTheme="minorHAnsi" w:hAnsiTheme="minorHAnsi" w:cs="Arial"/>
          <w:sz w:val="22"/>
          <w:szCs w:val="22"/>
        </w:rPr>
      </w:pPr>
    </w:p>
    <w:p w:rsidR="006A147B" w:rsidRPr="00A406E5" w:rsidRDefault="00665F1A" w:rsidP="00665F1A">
      <w:pPr>
        <w:ind w:left="720"/>
        <w:rPr>
          <w:rFonts w:ascii="Arial" w:hAnsi="Arial" w:cs="Arial"/>
          <w:sz w:val="24"/>
          <w:szCs w:val="24"/>
        </w:rPr>
      </w:pPr>
      <w:r w:rsidRPr="003176BB">
        <w:rPr>
          <w:rFonts w:asciiTheme="minorHAnsi" w:hAnsiTheme="minorHAnsi" w:cs="Arial"/>
          <w:sz w:val="22"/>
          <w:szCs w:val="22"/>
        </w:rPr>
        <w:t>At the end of the module</w:t>
      </w:r>
      <w:r>
        <w:rPr>
          <w:rFonts w:asciiTheme="minorHAnsi" w:hAnsiTheme="minorHAnsi" w:cs="Arial"/>
          <w:sz w:val="22"/>
          <w:szCs w:val="22"/>
        </w:rPr>
        <w:t xml:space="preserve"> (typically around April/May)</w:t>
      </w:r>
      <w:r w:rsidRPr="003176BB">
        <w:rPr>
          <w:rFonts w:asciiTheme="minorHAnsi" w:hAnsiTheme="minorHAnsi" w:cs="Arial"/>
          <w:sz w:val="22"/>
          <w:szCs w:val="22"/>
        </w:rPr>
        <w:t>, the remainder of the marks will be determined via a final presentation and an</w:t>
      </w:r>
      <w:r>
        <w:rPr>
          <w:rFonts w:asciiTheme="minorHAnsi" w:hAnsiTheme="minorHAnsi" w:cs="Arial"/>
          <w:sz w:val="22"/>
          <w:szCs w:val="22"/>
        </w:rPr>
        <w:t xml:space="preserve"> individual report.</w:t>
      </w:r>
    </w:p>
    <w:p w:rsidR="00152E9D" w:rsidRPr="00A406E5" w:rsidRDefault="00152E9D" w:rsidP="00A67FB1">
      <w:pPr>
        <w:ind w:left="720"/>
        <w:rPr>
          <w:rFonts w:ascii="Arial" w:hAnsi="Arial" w:cs="Arial"/>
          <w:sz w:val="24"/>
          <w:szCs w:val="24"/>
        </w:rPr>
      </w:pPr>
    </w:p>
    <w:p w:rsidR="00665F1A" w:rsidRPr="00ED79E4" w:rsidRDefault="00665F1A" w:rsidP="00665F1A">
      <w:pPr>
        <w:pStyle w:val="Default"/>
        <w:tabs>
          <w:tab w:val="left" w:pos="1276"/>
        </w:tabs>
        <w:jc w:val="both"/>
        <w:rPr>
          <w:rFonts w:asciiTheme="minorHAnsi" w:hAnsiTheme="minorHAnsi" w:cstheme="minorHAnsi"/>
          <w:sz w:val="22"/>
          <w:szCs w:val="22"/>
        </w:rPr>
      </w:pPr>
      <w:r w:rsidRPr="00ED79E4">
        <w:rPr>
          <w:rFonts w:asciiTheme="minorHAnsi" w:hAnsiTheme="minorHAnsi" w:cstheme="minorHAnsi"/>
          <w:sz w:val="22"/>
          <w:szCs w:val="22"/>
        </w:rPr>
        <w:t>You will be required, both as an individual and as part of group, to research the relevant background theory of the relevant technologies being considered as well as investigating any competing products already available in the marketplace. Each student will be required to take an equal part in the research and to disseminate that knowledge to the other members of the group.</w:t>
      </w:r>
    </w:p>
    <w:p w:rsidR="00665F1A" w:rsidRPr="00ED79E4" w:rsidRDefault="00665F1A" w:rsidP="00665F1A">
      <w:pPr>
        <w:pStyle w:val="Default"/>
        <w:tabs>
          <w:tab w:val="left" w:pos="1276"/>
        </w:tabs>
        <w:jc w:val="both"/>
        <w:rPr>
          <w:rFonts w:asciiTheme="minorHAnsi" w:hAnsiTheme="minorHAnsi" w:cstheme="minorHAnsi"/>
          <w:sz w:val="22"/>
          <w:szCs w:val="22"/>
        </w:rPr>
      </w:pPr>
    </w:p>
    <w:p w:rsidR="00665F1A" w:rsidRPr="00ED79E4" w:rsidRDefault="00665F1A" w:rsidP="00665F1A">
      <w:pPr>
        <w:pStyle w:val="Default"/>
        <w:tabs>
          <w:tab w:val="left" w:pos="1276"/>
        </w:tabs>
        <w:jc w:val="both"/>
        <w:rPr>
          <w:rFonts w:asciiTheme="minorHAnsi" w:hAnsiTheme="minorHAnsi" w:cstheme="minorHAnsi"/>
          <w:sz w:val="22"/>
          <w:szCs w:val="22"/>
        </w:rPr>
      </w:pPr>
      <w:r w:rsidRPr="00ED79E4">
        <w:rPr>
          <w:rFonts w:asciiTheme="minorHAnsi" w:hAnsiTheme="minorHAnsi" w:cstheme="minorHAnsi"/>
          <w:sz w:val="22"/>
          <w:szCs w:val="22"/>
        </w:rPr>
        <w:t>While each student will have their own, clearly identifiable area of study, each team is required to meet on a weekly basis and update each other on progress. At this point, technical issues or problematic areas can and should be discussed at a team-wide level. Even though you are working on an individual project, for this module, you are also part of a team, and the team should work together to help solve issues.</w:t>
      </w:r>
    </w:p>
    <w:p w:rsidR="00665F1A" w:rsidRPr="00ED79E4" w:rsidRDefault="00665F1A" w:rsidP="00665F1A">
      <w:pPr>
        <w:pStyle w:val="Default"/>
        <w:jc w:val="both"/>
        <w:rPr>
          <w:rFonts w:asciiTheme="minorHAnsi" w:hAnsiTheme="minorHAnsi" w:cstheme="minorHAnsi"/>
          <w:sz w:val="22"/>
          <w:szCs w:val="22"/>
        </w:rPr>
      </w:pPr>
    </w:p>
    <w:p w:rsidR="00665F1A" w:rsidRPr="00ED79E4" w:rsidRDefault="00665F1A" w:rsidP="00665F1A">
      <w:pPr>
        <w:pStyle w:val="Default"/>
        <w:jc w:val="both"/>
        <w:rPr>
          <w:rFonts w:asciiTheme="minorHAnsi" w:hAnsiTheme="minorHAnsi" w:cstheme="minorHAnsi"/>
          <w:sz w:val="22"/>
          <w:szCs w:val="22"/>
        </w:rPr>
      </w:pPr>
      <w:r w:rsidRPr="00ED79E4">
        <w:rPr>
          <w:rFonts w:asciiTheme="minorHAnsi" w:hAnsiTheme="minorHAnsi" w:cstheme="minorHAnsi"/>
          <w:sz w:val="22"/>
          <w:szCs w:val="22"/>
        </w:rPr>
        <w:t>The main weekly meetings should have some level of formality and need to be documented. Each member of the team should take it in turn on a rotating basis to be the Chairman, and then the minute taker. When you are the minute taker, you should write up and distribute the minutes as soon as possible to the other members of your project team as well as designated members of the teaching team. The intention is that this will not be an onerous task. Guidance and a pro-forma will be provided to you beforehand and the notes can be brief points, however since industry, academia and business in general is full of attending formal meetings, this will be a worthwhile exercise to introduce you to the concepts.</w:t>
      </w:r>
    </w:p>
    <w:p w:rsidR="00665F1A" w:rsidRPr="00ED79E4" w:rsidRDefault="00665F1A" w:rsidP="00665F1A">
      <w:pPr>
        <w:pStyle w:val="Default"/>
        <w:jc w:val="both"/>
        <w:rPr>
          <w:rFonts w:asciiTheme="minorHAnsi" w:hAnsiTheme="minorHAnsi" w:cstheme="minorHAnsi"/>
          <w:sz w:val="22"/>
          <w:szCs w:val="22"/>
        </w:rPr>
      </w:pPr>
      <w:r w:rsidRPr="00ED79E4">
        <w:rPr>
          <w:rFonts w:asciiTheme="minorHAnsi" w:hAnsiTheme="minorHAnsi" w:cstheme="minorHAnsi"/>
          <w:sz w:val="22"/>
          <w:szCs w:val="22"/>
        </w:rPr>
        <w:t>Each person will be required to include a copy of the specific minutes they themselves recorded, in an appendix in their final report.</w:t>
      </w:r>
    </w:p>
    <w:p w:rsidR="00665F1A" w:rsidRPr="00ED79E4" w:rsidRDefault="00665F1A" w:rsidP="00665F1A">
      <w:pPr>
        <w:pStyle w:val="Default"/>
        <w:jc w:val="both"/>
        <w:rPr>
          <w:rFonts w:asciiTheme="minorHAnsi" w:hAnsiTheme="minorHAnsi" w:cstheme="minorHAnsi"/>
          <w:sz w:val="22"/>
          <w:szCs w:val="22"/>
        </w:rPr>
      </w:pPr>
    </w:p>
    <w:p w:rsidR="00665F1A" w:rsidRPr="00ED79E4" w:rsidRDefault="00665F1A" w:rsidP="00665F1A">
      <w:pPr>
        <w:pStyle w:val="Default"/>
        <w:jc w:val="both"/>
        <w:rPr>
          <w:rFonts w:asciiTheme="minorHAnsi" w:hAnsiTheme="minorHAnsi" w:cstheme="minorHAnsi"/>
          <w:sz w:val="22"/>
          <w:szCs w:val="22"/>
        </w:rPr>
      </w:pPr>
      <w:r w:rsidRPr="00ED79E4">
        <w:rPr>
          <w:rFonts w:asciiTheme="minorHAnsi" w:hAnsiTheme="minorHAnsi" w:cstheme="minorHAnsi"/>
          <w:sz w:val="22"/>
          <w:szCs w:val="22"/>
        </w:rPr>
        <w:t xml:space="preserve">You will be required to present your project plan and progress at Interim </w:t>
      </w:r>
      <w:proofErr w:type="spellStart"/>
      <w:r w:rsidRPr="00ED79E4">
        <w:rPr>
          <w:rFonts w:asciiTheme="minorHAnsi" w:hAnsiTheme="minorHAnsi" w:cstheme="minorHAnsi"/>
          <w:sz w:val="22"/>
          <w:szCs w:val="22"/>
        </w:rPr>
        <w:t>vivas</w:t>
      </w:r>
      <w:proofErr w:type="spellEnd"/>
      <w:r w:rsidRPr="00ED79E4">
        <w:rPr>
          <w:rFonts w:asciiTheme="minorHAnsi" w:hAnsiTheme="minorHAnsi" w:cstheme="minorHAnsi"/>
          <w:sz w:val="22"/>
          <w:szCs w:val="22"/>
        </w:rPr>
        <w:t>, here your planning</w:t>
      </w:r>
      <w:proofErr w:type="gramStart"/>
      <w:r w:rsidRPr="00ED79E4">
        <w:rPr>
          <w:rFonts w:asciiTheme="minorHAnsi" w:hAnsiTheme="minorHAnsi" w:cstheme="minorHAnsi"/>
          <w:sz w:val="22"/>
          <w:szCs w:val="22"/>
        </w:rPr>
        <w:t>,  presentation</w:t>
      </w:r>
      <w:proofErr w:type="gramEnd"/>
      <w:r w:rsidRPr="00ED79E4">
        <w:rPr>
          <w:rFonts w:asciiTheme="minorHAnsi" w:hAnsiTheme="minorHAnsi" w:cstheme="minorHAnsi"/>
          <w:sz w:val="22"/>
          <w:szCs w:val="22"/>
        </w:rPr>
        <w:t xml:space="preserve"> and communications skills will be assessed. </w:t>
      </w:r>
    </w:p>
    <w:p w:rsidR="00665F1A" w:rsidRPr="00ED79E4" w:rsidRDefault="00665F1A" w:rsidP="00665F1A">
      <w:pPr>
        <w:pStyle w:val="Default"/>
        <w:jc w:val="both"/>
        <w:rPr>
          <w:rFonts w:asciiTheme="minorHAnsi" w:hAnsiTheme="minorHAnsi" w:cstheme="minorHAnsi"/>
          <w:sz w:val="22"/>
          <w:szCs w:val="22"/>
        </w:rPr>
      </w:pPr>
    </w:p>
    <w:p w:rsidR="00665F1A" w:rsidRPr="00ED79E4" w:rsidRDefault="00665F1A" w:rsidP="00665F1A">
      <w:pPr>
        <w:pStyle w:val="Default"/>
        <w:jc w:val="both"/>
        <w:rPr>
          <w:rFonts w:asciiTheme="minorHAnsi" w:hAnsiTheme="minorHAnsi" w:cstheme="minorHAnsi"/>
          <w:sz w:val="22"/>
          <w:szCs w:val="22"/>
        </w:rPr>
      </w:pPr>
      <w:r w:rsidRPr="00ED79E4">
        <w:rPr>
          <w:rFonts w:asciiTheme="minorHAnsi" w:hAnsiTheme="minorHAnsi" w:cstheme="minorHAnsi"/>
          <w:sz w:val="22"/>
          <w:szCs w:val="22"/>
        </w:rPr>
        <w:t>Your group working qualities and/or engagement with the module will also be assessed at various points in the process. It should be noted that attendance is an inherent part of the overall engagement.</w:t>
      </w:r>
    </w:p>
    <w:p w:rsidR="00665F1A" w:rsidRPr="00ED79E4" w:rsidRDefault="00665F1A" w:rsidP="00665F1A">
      <w:pPr>
        <w:pStyle w:val="Default"/>
        <w:jc w:val="both"/>
        <w:rPr>
          <w:rFonts w:asciiTheme="minorHAnsi" w:hAnsiTheme="minorHAnsi" w:cstheme="minorHAnsi"/>
          <w:sz w:val="22"/>
          <w:szCs w:val="22"/>
        </w:rPr>
      </w:pPr>
    </w:p>
    <w:p w:rsidR="00665F1A" w:rsidRDefault="00665F1A" w:rsidP="00665F1A">
      <w:pPr>
        <w:pStyle w:val="Default"/>
        <w:jc w:val="both"/>
        <w:rPr>
          <w:rFonts w:asciiTheme="minorHAnsi" w:hAnsiTheme="minorHAnsi" w:cstheme="minorHAnsi"/>
          <w:sz w:val="22"/>
          <w:szCs w:val="22"/>
        </w:rPr>
      </w:pPr>
      <w:r w:rsidRPr="00ED79E4">
        <w:rPr>
          <w:rFonts w:asciiTheme="minorHAnsi" w:hAnsiTheme="minorHAnsi" w:cstheme="minorHAnsi"/>
          <w:sz w:val="22"/>
          <w:szCs w:val="22"/>
        </w:rPr>
        <w:t>You will be required to design and implement a suitable solution to the problem and present your results through an individual Project Report and a final presentation which will be made in conjunction with the rest of the group.</w:t>
      </w:r>
    </w:p>
    <w:p w:rsidR="00665F1A" w:rsidRDefault="00665F1A" w:rsidP="00665F1A">
      <w:pPr>
        <w:pStyle w:val="Default"/>
        <w:jc w:val="both"/>
        <w:rPr>
          <w:rFonts w:asciiTheme="minorHAnsi" w:hAnsiTheme="minorHAnsi" w:cstheme="minorHAnsi"/>
          <w:sz w:val="22"/>
          <w:szCs w:val="22"/>
        </w:rPr>
      </w:pPr>
    </w:p>
    <w:p w:rsidR="00665F1A" w:rsidRDefault="00665F1A" w:rsidP="00665F1A">
      <w:pPr>
        <w:pStyle w:val="Default"/>
        <w:jc w:val="both"/>
        <w:rPr>
          <w:rFonts w:asciiTheme="minorHAnsi" w:hAnsiTheme="minorHAnsi" w:cstheme="minorHAnsi"/>
          <w:sz w:val="22"/>
          <w:szCs w:val="22"/>
        </w:rPr>
      </w:pPr>
      <w:r w:rsidRPr="00ED79E4">
        <w:rPr>
          <w:rFonts w:asciiTheme="minorHAnsi" w:hAnsiTheme="minorHAnsi" w:cstheme="minorHAnsi"/>
          <w:sz w:val="22"/>
          <w:szCs w:val="22"/>
        </w:rPr>
        <w:t xml:space="preserve">The intention is that in this module you will bring together the skills and knowledge acquired to date, as well as broadening your horizons through exposure to new topics. It would therefore be expected that each student be </w:t>
      </w:r>
      <w:r w:rsidRPr="00ED79E4">
        <w:rPr>
          <w:rFonts w:asciiTheme="minorHAnsi" w:hAnsiTheme="minorHAnsi" w:cstheme="minorHAnsi"/>
          <w:sz w:val="22"/>
          <w:szCs w:val="22"/>
        </w:rPr>
        <w:lastRenderedPageBreak/>
        <w:t>able produce a final product/circuitry that includes discrete c</w:t>
      </w:r>
      <w:r>
        <w:rPr>
          <w:rFonts w:asciiTheme="minorHAnsi" w:hAnsiTheme="minorHAnsi" w:cstheme="minorHAnsi"/>
          <w:sz w:val="22"/>
          <w:szCs w:val="22"/>
        </w:rPr>
        <w:t xml:space="preserve">omponents, is based around a </w:t>
      </w:r>
      <w:r w:rsidRPr="00ED79E4">
        <w:rPr>
          <w:rFonts w:asciiTheme="minorHAnsi" w:hAnsiTheme="minorHAnsi" w:cstheme="minorHAnsi"/>
          <w:sz w:val="22"/>
          <w:szCs w:val="22"/>
        </w:rPr>
        <w:t xml:space="preserve">microcontroller, and includes suitable original code being written to drive the device. </w:t>
      </w:r>
    </w:p>
    <w:p w:rsidR="00665F1A" w:rsidRPr="00ED79E4" w:rsidRDefault="00665F1A" w:rsidP="00665F1A">
      <w:pPr>
        <w:pStyle w:val="Default"/>
        <w:jc w:val="both"/>
        <w:rPr>
          <w:rFonts w:asciiTheme="minorHAnsi" w:hAnsiTheme="minorHAnsi" w:cstheme="minorHAnsi"/>
          <w:sz w:val="22"/>
          <w:szCs w:val="22"/>
        </w:rPr>
      </w:pPr>
    </w:p>
    <w:p w:rsidR="00665F1A" w:rsidRDefault="00665F1A" w:rsidP="00665F1A">
      <w:pPr>
        <w:pStyle w:val="Default"/>
        <w:jc w:val="both"/>
        <w:rPr>
          <w:rFonts w:asciiTheme="minorHAnsi" w:hAnsiTheme="minorHAnsi" w:cstheme="minorHAnsi"/>
          <w:sz w:val="22"/>
          <w:szCs w:val="22"/>
        </w:rPr>
      </w:pPr>
      <w:r w:rsidRPr="00ED79E4">
        <w:rPr>
          <w:rFonts w:asciiTheme="minorHAnsi" w:hAnsiTheme="minorHAnsi" w:cstheme="minorHAnsi"/>
          <w:sz w:val="22"/>
          <w:szCs w:val="22"/>
        </w:rPr>
        <w:t xml:space="preserve">Other options are not excluded – for example, a certain design might require a significant amount of discrete analogue and/or digital </w:t>
      </w:r>
      <w:r w:rsidRPr="006F13E1">
        <w:rPr>
          <w:rFonts w:asciiTheme="minorHAnsi" w:hAnsiTheme="minorHAnsi" w:cstheme="minorHAnsi"/>
          <w:smallCaps/>
          <w:sz w:val="22"/>
          <w:szCs w:val="22"/>
        </w:rPr>
        <w:t>circuitry</w:t>
      </w:r>
      <w:r w:rsidRPr="00ED79E4">
        <w:rPr>
          <w:rFonts w:asciiTheme="minorHAnsi" w:hAnsiTheme="minorHAnsi" w:cstheme="minorHAnsi"/>
          <w:sz w:val="22"/>
          <w:szCs w:val="22"/>
        </w:rPr>
        <w:t xml:space="preserve"> where a microcontroller is not appropriate, however any design that deviates </w:t>
      </w:r>
      <w:r>
        <w:rPr>
          <w:rFonts w:asciiTheme="minorHAnsi" w:hAnsiTheme="minorHAnsi" w:cstheme="minorHAnsi"/>
          <w:sz w:val="22"/>
          <w:szCs w:val="22"/>
        </w:rPr>
        <w:t>from being centred on a microcontroller ne</w:t>
      </w:r>
      <w:r w:rsidRPr="00ED79E4">
        <w:rPr>
          <w:rFonts w:asciiTheme="minorHAnsi" w:hAnsiTheme="minorHAnsi" w:cstheme="minorHAnsi"/>
          <w:sz w:val="22"/>
          <w:szCs w:val="22"/>
        </w:rPr>
        <w:t>eds to have written approval from the module leader prior to any significant work being undertaken on it.</w:t>
      </w:r>
    </w:p>
    <w:p w:rsidR="00665F1A" w:rsidRPr="00ED79E4" w:rsidRDefault="00665F1A" w:rsidP="00665F1A">
      <w:pPr>
        <w:pStyle w:val="Default"/>
        <w:jc w:val="both"/>
        <w:rPr>
          <w:rFonts w:asciiTheme="minorHAnsi" w:hAnsiTheme="minorHAnsi" w:cstheme="minorHAnsi"/>
          <w:sz w:val="22"/>
          <w:szCs w:val="22"/>
        </w:rPr>
      </w:pPr>
    </w:p>
    <w:p w:rsidR="00665F1A" w:rsidRPr="00ED79E4" w:rsidRDefault="00665F1A" w:rsidP="00665F1A">
      <w:pPr>
        <w:pStyle w:val="Default"/>
        <w:jc w:val="both"/>
        <w:rPr>
          <w:rFonts w:asciiTheme="minorHAnsi" w:hAnsiTheme="minorHAnsi" w:cstheme="minorHAnsi"/>
          <w:sz w:val="22"/>
          <w:szCs w:val="22"/>
        </w:rPr>
      </w:pPr>
      <w:r w:rsidRPr="00ED79E4">
        <w:rPr>
          <w:rFonts w:asciiTheme="minorHAnsi" w:hAnsiTheme="minorHAnsi" w:cstheme="minorHAnsi"/>
          <w:sz w:val="22"/>
          <w:szCs w:val="22"/>
        </w:rPr>
        <w:t>While delivering a simple breadboard prototype is acceptable students are encouraged to use the development facili</w:t>
      </w:r>
      <w:r>
        <w:rPr>
          <w:rFonts w:asciiTheme="minorHAnsi" w:hAnsiTheme="minorHAnsi" w:cstheme="minorHAnsi"/>
          <w:sz w:val="22"/>
          <w:szCs w:val="22"/>
        </w:rPr>
        <w:t>ties available at the College</w:t>
      </w:r>
      <w:r w:rsidRPr="00ED79E4">
        <w:rPr>
          <w:rFonts w:asciiTheme="minorHAnsi" w:hAnsiTheme="minorHAnsi" w:cstheme="minorHAnsi"/>
          <w:sz w:val="22"/>
          <w:szCs w:val="22"/>
        </w:rPr>
        <w:t xml:space="preserve"> to first simulate their hardware and software, and then generate a professional custom PCB design</w:t>
      </w:r>
      <w:r>
        <w:rPr>
          <w:rFonts w:asciiTheme="minorHAnsi" w:hAnsiTheme="minorHAnsi" w:cstheme="minorHAnsi"/>
          <w:sz w:val="22"/>
          <w:szCs w:val="22"/>
        </w:rPr>
        <w:t xml:space="preserve"> (e.g. Training on the use </w:t>
      </w:r>
      <w:proofErr w:type="gramStart"/>
      <w:r>
        <w:rPr>
          <w:rFonts w:asciiTheme="minorHAnsi" w:hAnsiTheme="minorHAnsi" w:cstheme="minorHAnsi"/>
          <w:sz w:val="22"/>
          <w:szCs w:val="22"/>
        </w:rPr>
        <w:t>of  PCB</w:t>
      </w:r>
      <w:proofErr w:type="gramEnd"/>
      <w:r>
        <w:rPr>
          <w:rFonts w:asciiTheme="minorHAnsi" w:hAnsiTheme="minorHAnsi" w:cstheme="minorHAnsi"/>
          <w:sz w:val="22"/>
          <w:szCs w:val="22"/>
        </w:rPr>
        <w:t xml:space="preserve"> software can be made available)</w:t>
      </w:r>
      <w:r w:rsidRPr="00ED79E4">
        <w:rPr>
          <w:rFonts w:asciiTheme="minorHAnsi" w:hAnsiTheme="minorHAnsi" w:cstheme="minorHAnsi"/>
          <w:sz w:val="22"/>
          <w:szCs w:val="22"/>
        </w:rPr>
        <w:t>.</w:t>
      </w:r>
    </w:p>
    <w:p w:rsidR="00665F1A" w:rsidRPr="00ED79E4" w:rsidRDefault="00665F1A" w:rsidP="00665F1A">
      <w:pPr>
        <w:pStyle w:val="Default"/>
        <w:jc w:val="both"/>
        <w:rPr>
          <w:rFonts w:asciiTheme="minorHAnsi" w:hAnsiTheme="minorHAnsi" w:cstheme="minorHAnsi"/>
          <w:sz w:val="22"/>
          <w:szCs w:val="22"/>
        </w:rPr>
      </w:pPr>
    </w:p>
    <w:p w:rsidR="00665F1A" w:rsidRPr="00ED79E4" w:rsidRDefault="00665F1A" w:rsidP="00665F1A">
      <w:pPr>
        <w:ind w:right="248"/>
        <w:jc w:val="both"/>
        <w:rPr>
          <w:rFonts w:asciiTheme="minorHAnsi" w:hAnsiTheme="minorHAnsi" w:cstheme="minorHAnsi"/>
          <w:sz w:val="22"/>
          <w:szCs w:val="22"/>
        </w:rPr>
      </w:pPr>
      <w:r w:rsidRPr="00ED79E4">
        <w:rPr>
          <w:rFonts w:asciiTheme="minorHAnsi" w:hAnsiTheme="minorHAnsi" w:cstheme="minorHAnsi"/>
          <w:sz w:val="22"/>
          <w:szCs w:val="22"/>
        </w:rPr>
        <w:t>The components in the electronics stores should be used wherever possible. You may need to purchase some additional parts. This is possible, but there are limited funds available.</w:t>
      </w:r>
    </w:p>
    <w:p w:rsidR="00152E9D" w:rsidRDefault="00152E9D" w:rsidP="00A67FB1">
      <w:pPr>
        <w:ind w:left="720"/>
        <w:rPr>
          <w:rFonts w:ascii="Arial" w:hAnsi="Arial" w:cs="Arial"/>
          <w:sz w:val="24"/>
          <w:szCs w:val="24"/>
        </w:rPr>
      </w:pPr>
    </w:p>
    <w:p w:rsidR="00665F1A" w:rsidRDefault="00665F1A" w:rsidP="00665F1A">
      <w:pPr>
        <w:rPr>
          <w:rFonts w:ascii="Calibri" w:hAnsi="Calibri" w:cs="Calibri"/>
          <w:sz w:val="22"/>
          <w:szCs w:val="22"/>
        </w:rPr>
      </w:pPr>
      <w:r>
        <w:rPr>
          <w:rFonts w:ascii="Calibri" w:hAnsi="Calibri" w:cs="Calibri"/>
          <w:sz w:val="22"/>
          <w:szCs w:val="22"/>
        </w:rPr>
        <w:t>The assessment will comprise three distinct areas:</w:t>
      </w:r>
    </w:p>
    <w:p w:rsidR="00665F1A" w:rsidRDefault="00665F1A" w:rsidP="00665F1A">
      <w:pPr>
        <w:rPr>
          <w:rFonts w:ascii="Calibri" w:hAnsi="Calibri" w:cs="Calibri"/>
          <w:sz w:val="22"/>
          <w:szCs w:val="22"/>
        </w:rPr>
      </w:pPr>
      <w:r>
        <w:rPr>
          <w:rFonts w:ascii="Calibri" w:hAnsi="Calibri" w:cs="Calibri"/>
          <w:sz w:val="22"/>
          <w:szCs w:val="22"/>
        </w:rPr>
        <w:t xml:space="preserve">1 – An interim presentation </w:t>
      </w:r>
      <w:r>
        <w:rPr>
          <w:rFonts w:ascii="Calibri" w:hAnsi="Calibri" w:cs="Calibri"/>
          <w:sz w:val="22"/>
          <w:szCs w:val="22"/>
        </w:rPr>
        <w:tab/>
        <w:t>30%</w:t>
      </w:r>
    </w:p>
    <w:p w:rsidR="00665F1A" w:rsidRDefault="00665F1A" w:rsidP="00665F1A">
      <w:pPr>
        <w:rPr>
          <w:rFonts w:ascii="Calibri" w:hAnsi="Calibri" w:cs="Calibri"/>
          <w:sz w:val="22"/>
          <w:szCs w:val="22"/>
        </w:rPr>
      </w:pPr>
      <w:r>
        <w:rPr>
          <w:rFonts w:ascii="Calibri" w:hAnsi="Calibri" w:cs="Calibri"/>
          <w:sz w:val="22"/>
          <w:szCs w:val="22"/>
        </w:rPr>
        <w:t>2 – A final presentation</w:t>
      </w:r>
      <w:r>
        <w:rPr>
          <w:rFonts w:ascii="Calibri" w:hAnsi="Calibri" w:cs="Calibri"/>
          <w:sz w:val="22"/>
          <w:szCs w:val="22"/>
        </w:rPr>
        <w:tab/>
      </w:r>
      <w:r>
        <w:rPr>
          <w:rFonts w:ascii="Calibri" w:hAnsi="Calibri" w:cs="Calibri"/>
          <w:sz w:val="22"/>
          <w:szCs w:val="22"/>
        </w:rPr>
        <w:tab/>
        <w:t>30%</w:t>
      </w:r>
    </w:p>
    <w:p w:rsidR="00665F1A" w:rsidRDefault="00665F1A" w:rsidP="00665F1A">
      <w:pPr>
        <w:rPr>
          <w:rFonts w:ascii="Calibri" w:hAnsi="Calibri" w:cs="Calibri"/>
          <w:sz w:val="22"/>
          <w:szCs w:val="22"/>
        </w:rPr>
      </w:pPr>
      <w:r>
        <w:rPr>
          <w:rFonts w:ascii="Calibri" w:hAnsi="Calibri" w:cs="Calibri"/>
          <w:sz w:val="22"/>
          <w:szCs w:val="22"/>
        </w:rPr>
        <w:t>3 – A written report</w:t>
      </w:r>
      <w:r>
        <w:rPr>
          <w:rFonts w:ascii="Calibri" w:hAnsi="Calibri" w:cs="Calibri"/>
          <w:sz w:val="22"/>
          <w:szCs w:val="22"/>
        </w:rPr>
        <w:tab/>
      </w:r>
      <w:r>
        <w:rPr>
          <w:rFonts w:ascii="Calibri" w:hAnsi="Calibri" w:cs="Calibri"/>
          <w:sz w:val="22"/>
          <w:szCs w:val="22"/>
        </w:rPr>
        <w:tab/>
        <w:t>40%</w:t>
      </w:r>
    </w:p>
    <w:p w:rsidR="00665F1A" w:rsidRPr="00A406E5" w:rsidRDefault="00665F1A" w:rsidP="00A67FB1">
      <w:pPr>
        <w:ind w:left="720"/>
        <w:rPr>
          <w:rFonts w:ascii="Arial" w:hAnsi="Arial" w:cs="Arial"/>
          <w:sz w:val="24"/>
          <w:szCs w:val="24"/>
        </w:rPr>
      </w:pPr>
    </w:p>
    <w:p w:rsidR="004D5E9B" w:rsidRDefault="004D5E9B"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652AA7">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665F1A" w:rsidRDefault="00665F1A" w:rsidP="00665F1A">
      <w:pPr>
        <w:rPr>
          <w:rFonts w:ascii="Calibri" w:hAnsi="Calibri" w:cs="Calibri"/>
          <w:sz w:val="22"/>
          <w:szCs w:val="22"/>
        </w:rPr>
      </w:pPr>
      <w:r>
        <w:rPr>
          <w:rFonts w:ascii="Calibri" w:hAnsi="Calibri" w:cs="Calibri"/>
          <w:sz w:val="22"/>
          <w:szCs w:val="22"/>
        </w:rPr>
        <w:t>For the interim presentation, y</w:t>
      </w:r>
      <w:r w:rsidRPr="009753DF">
        <w:rPr>
          <w:rFonts w:ascii="Calibri" w:hAnsi="Calibri" w:cs="Calibri"/>
          <w:sz w:val="22"/>
          <w:szCs w:val="22"/>
        </w:rPr>
        <w:t>ou will be assessed against the five common assessment criteria as follows:</w:t>
      </w:r>
    </w:p>
    <w:p w:rsidR="00665F1A" w:rsidRPr="009753DF" w:rsidRDefault="00665F1A" w:rsidP="00665F1A">
      <w:pPr>
        <w:rPr>
          <w:rFonts w:ascii="Calibri" w:hAnsi="Calibri" w:cs="Calibri"/>
          <w:sz w:val="22"/>
          <w:szCs w:val="22"/>
        </w:rPr>
      </w:pPr>
      <w:r>
        <w:rPr>
          <w:rFonts w:ascii="Calibri" w:hAnsi="Calibri" w:cs="Calibri"/>
          <w:sz w:val="22"/>
          <w:szCs w:val="22"/>
        </w:rPr>
        <w:t>(30% total weighting, subdivided as follows)</w:t>
      </w:r>
    </w:p>
    <w:p w:rsidR="00665F1A" w:rsidRDefault="00665F1A"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34B95" w:rsidRDefault="00F34B95" w:rsidP="00C01A3F">
      <w:pPr>
        <w:jc w:val="both"/>
        <w:rPr>
          <w:rFonts w:ascii="Arial" w:hAnsi="Arial" w:cs="Arial"/>
          <w:i/>
          <w:sz w:val="22"/>
          <w:szCs w:val="22"/>
        </w:rPr>
      </w:pPr>
    </w:p>
    <w:p w:rsidR="00665F1A" w:rsidRPr="009753DF" w:rsidRDefault="00665F1A" w:rsidP="00665F1A">
      <w:pPr>
        <w:rPr>
          <w:rFonts w:ascii="Calibri" w:hAnsi="Calibri" w:cs="Calibri"/>
          <w:sz w:val="22"/>
          <w:szCs w:val="22"/>
        </w:rPr>
      </w:pPr>
    </w:p>
    <w:p w:rsidR="00665F1A" w:rsidRPr="006F459D" w:rsidRDefault="00665F1A" w:rsidP="005114C0">
      <w:pPr>
        <w:ind w:left="360"/>
        <w:rPr>
          <w:rFonts w:ascii="Calibri" w:hAnsi="Calibri" w:cs="Calibri"/>
          <w:b/>
          <w:sz w:val="22"/>
          <w:szCs w:val="22"/>
        </w:rPr>
      </w:pPr>
      <w:r w:rsidRPr="006F459D">
        <w:rPr>
          <w:rFonts w:ascii="Calibri" w:hAnsi="Calibri" w:cs="Calibri"/>
          <w:b/>
          <w:sz w:val="22"/>
          <w:szCs w:val="22"/>
        </w:rPr>
        <w:t xml:space="preserve"> </w:t>
      </w:r>
      <w:r>
        <w:rPr>
          <w:rFonts w:ascii="Calibri" w:hAnsi="Calibri" w:cs="Calibri"/>
          <w:b/>
          <w:sz w:val="22"/>
          <w:szCs w:val="22"/>
        </w:rPr>
        <w:t>1</w:t>
      </w:r>
      <w:r w:rsidR="005114C0">
        <w:rPr>
          <w:rFonts w:ascii="Calibri" w:hAnsi="Calibri" w:cs="Calibri"/>
          <w:b/>
          <w:sz w:val="22"/>
          <w:szCs w:val="22"/>
        </w:rPr>
        <w:t>0% of the marks for the first element are available.</w:t>
      </w:r>
    </w:p>
    <w:p w:rsidR="00665F1A" w:rsidRPr="005114C0" w:rsidRDefault="00665F1A" w:rsidP="00665F1A">
      <w:pPr>
        <w:ind w:left="360"/>
        <w:rPr>
          <w:rFonts w:ascii="Calibri" w:hAnsi="Calibri" w:cs="Calibri"/>
          <w:i/>
          <w:sz w:val="22"/>
          <w:szCs w:val="22"/>
        </w:rPr>
      </w:pPr>
      <w:r w:rsidRPr="005114C0">
        <w:rPr>
          <w:rFonts w:ascii="Calibri" w:hAnsi="Calibri" w:cs="Calibri"/>
          <w:i/>
          <w:sz w:val="22"/>
          <w:szCs w:val="22"/>
        </w:rPr>
        <w:t>Marks will be awarded based on the extent of research and background reading to date</w:t>
      </w:r>
      <w:r w:rsidR="005114C0" w:rsidRPr="005114C0">
        <w:rPr>
          <w:rFonts w:ascii="Calibri" w:hAnsi="Calibri" w:cs="Calibri"/>
          <w:i/>
          <w:sz w:val="22"/>
          <w:szCs w:val="22"/>
        </w:rPr>
        <w:t xml:space="preserve">. Your research should include reference to published academic </w:t>
      </w:r>
      <w:proofErr w:type="gramStart"/>
      <w:r w:rsidR="005114C0" w:rsidRPr="005114C0">
        <w:rPr>
          <w:rFonts w:ascii="Calibri" w:hAnsi="Calibri" w:cs="Calibri"/>
          <w:i/>
          <w:sz w:val="22"/>
          <w:szCs w:val="22"/>
        </w:rPr>
        <w:t>sources ,</w:t>
      </w:r>
      <w:proofErr w:type="gramEnd"/>
      <w:r w:rsidR="005114C0" w:rsidRPr="005114C0">
        <w:rPr>
          <w:rFonts w:ascii="Calibri" w:hAnsi="Calibri" w:cs="Calibri"/>
          <w:i/>
          <w:sz w:val="22"/>
          <w:szCs w:val="22"/>
        </w:rPr>
        <w:t xml:space="preserve"> manufacturer literature, government papers, Industry standards etc. (avoid un verifiable sources such as random web sites, blogs, Wikipedia </w:t>
      </w:r>
      <w:proofErr w:type="spellStart"/>
      <w:r w:rsidR="005114C0" w:rsidRPr="005114C0">
        <w:rPr>
          <w:rFonts w:ascii="Calibri" w:hAnsi="Calibri" w:cs="Calibri"/>
          <w:i/>
          <w:sz w:val="22"/>
          <w:szCs w:val="22"/>
        </w:rPr>
        <w:t>etc</w:t>
      </w:r>
      <w:proofErr w:type="spellEnd"/>
      <w:r w:rsidR="005114C0" w:rsidRPr="005114C0">
        <w:rPr>
          <w:rFonts w:ascii="Calibri" w:hAnsi="Calibri" w:cs="Calibri"/>
          <w:i/>
          <w:sz w:val="22"/>
          <w:szCs w:val="22"/>
        </w:rPr>
        <w:t>)</w:t>
      </w:r>
    </w:p>
    <w:p w:rsidR="00F34B95" w:rsidRDefault="00F34B95" w:rsidP="00C01A3F">
      <w:pPr>
        <w:jc w:val="both"/>
        <w:rPr>
          <w:rFonts w:ascii="Arial" w:hAnsi="Arial" w:cs="Arial"/>
          <w:i/>
          <w:sz w:val="22"/>
          <w:szCs w:val="22"/>
        </w:rPr>
      </w:pPr>
    </w:p>
    <w:p w:rsidR="00652AA7" w:rsidRDefault="00652AA7" w:rsidP="00652AA7">
      <w:pPr>
        <w:spacing w:after="120"/>
        <w:rPr>
          <w:rFonts w:ascii="Calibri" w:hAnsi="Calibri"/>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w:t>
      </w:r>
      <w:r w:rsidR="00D22D9C" w:rsidRPr="00A406E5">
        <w:rPr>
          <w:rFonts w:ascii="Arial" w:hAnsi="Arial" w:cs="Arial"/>
          <w:sz w:val="22"/>
          <w:szCs w:val="22"/>
        </w:rPr>
        <w:lastRenderedPageBreak/>
        <w:t xml:space="preserve">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9A6599" w:rsidRDefault="005114C0" w:rsidP="009A6599">
      <w:pPr>
        <w:jc w:val="both"/>
        <w:rPr>
          <w:rFonts w:ascii="Calibri" w:hAnsi="Calibri" w:cs="Calibri"/>
          <w:b/>
          <w:sz w:val="22"/>
          <w:szCs w:val="22"/>
        </w:rPr>
      </w:pPr>
      <w:r>
        <w:rPr>
          <w:rFonts w:ascii="Calibri" w:hAnsi="Calibri" w:cs="Calibri"/>
          <w:b/>
          <w:sz w:val="22"/>
          <w:szCs w:val="22"/>
        </w:rPr>
        <w:t>20% of the marks for the first element are available.</w:t>
      </w:r>
    </w:p>
    <w:p w:rsidR="005114C0" w:rsidRDefault="005114C0" w:rsidP="009A6599">
      <w:pPr>
        <w:jc w:val="both"/>
        <w:rPr>
          <w:rFonts w:ascii="Calibri" w:hAnsi="Calibri" w:cs="Calibri"/>
          <w:i/>
          <w:sz w:val="22"/>
          <w:szCs w:val="22"/>
        </w:rPr>
      </w:pPr>
      <w:r w:rsidRPr="005114C0">
        <w:rPr>
          <w:rFonts w:ascii="Calibri" w:hAnsi="Calibri" w:cs="Calibri"/>
          <w:i/>
          <w:sz w:val="22"/>
          <w:szCs w:val="22"/>
        </w:rPr>
        <w:t>Marks will be allocated based on the demonstration and extent of knowledge and understanding of the general concepts and underlying principles of the technologies under consideration</w:t>
      </w:r>
      <w:r>
        <w:rPr>
          <w:rFonts w:ascii="Calibri" w:hAnsi="Calibri" w:cs="Calibri"/>
          <w:i/>
          <w:sz w:val="22"/>
          <w:szCs w:val="22"/>
        </w:rPr>
        <w:t xml:space="preserve">. </w:t>
      </w:r>
    </w:p>
    <w:p w:rsidR="005114C0" w:rsidRDefault="005114C0" w:rsidP="009A6599">
      <w:pPr>
        <w:jc w:val="both"/>
        <w:rPr>
          <w:rFonts w:ascii="Calibri" w:hAnsi="Calibri" w:cs="Calibri"/>
          <w:i/>
          <w:sz w:val="22"/>
          <w:szCs w:val="22"/>
        </w:rPr>
      </w:pPr>
    </w:p>
    <w:p w:rsidR="005114C0" w:rsidRPr="005114C0" w:rsidRDefault="005114C0" w:rsidP="009A6599">
      <w:pPr>
        <w:jc w:val="both"/>
        <w:rPr>
          <w:i/>
          <w:sz w:val="24"/>
          <w:szCs w:val="24"/>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1727F4">
        <w:rPr>
          <w:rFonts w:ascii="Arial" w:hAnsi="Arial" w:cs="Arial"/>
          <w:sz w:val="22"/>
          <w:szCs w:val="22"/>
        </w:rPr>
        <w:t xml:space="preserve">from the content of your work. </w:t>
      </w:r>
      <w:proofErr w:type="gramStart"/>
      <w:r w:rsidR="00D22D9C" w:rsidRPr="00A406E5">
        <w:rPr>
          <w:rFonts w:ascii="Arial" w:hAnsi="Arial" w:cs="Arial"/>
          <w:sz w:val="22"/>
          <w:szCs w:val="22"/>
        </w:rPr>
        <w:t>Where relevant, alternative solutions and recommendations may be proposed.</w:t>
      </w:r>
      <w:proofErr w:type="gramEnd"/>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114C0" w:rsidRDefault="005114C0" w:rsidP="00C01A3F">
      <w:pPr>
        <w:jc w:val="both"/>
        <w:rPr>
          <w:rFonts w:ascii="Arial" w:hAnsi="Arial" w:cs="Arial"/>
          <w:i/>
          <w:sz w:val="22"/>
          <w:szCs w:val="22"/>
        </w:rPr>
      </w:pPr>
    </w:p>
    <w:p w:rsidR="00652AA7" w:rsidRPr="00A406E5" w:rsidRDefault="005114C0" w:rsidP="00C01A3F">
      <w:pPr>
        <w:jc w:val="both"/>
        <w:rPr>
          <w:rFonts w:ascii="Arial" w:hAnsi="Arial" w:cs="Arial"/>
          <w:i/>
          <w:sz w:val="22"/>
          <w:szCs w:val="22"/>
        </w:rPr>
      </w:pPr>
      <w:r>
        <w:rPr>
          <w:rFonts w:ascii="Calibri" w:hAnsi="Calibri" w:cs="Calibri"/>
          <w:b/>
          <w:sz w:val="22"/>
          <w:szCs w:val="22"/>
        </w:rPr>
        <w:t>20% of the marks for the first element are available.</w:t>
      </w:r>
    </w:p>
    <w:p w:rsidR="00652AA7" w:rsidRPr="005114C0" w:rsidRDefault="005114C0" w:rsidP="005114C0">
      <w:pPr>
        <w:jc w:val="both"/>
        <w:rPr>
          <w:i/>
          <w:sz w:val="24"/>
          <w:szCs w:val="24"/>
        </w:rPr>
      </w:pPr>
      <w:r w:rsidRPr="009753DF">
        <w:rPr>
          <w:rFonts w:ascii="Calibri" w:hAnsi="Calibri" w:cs="Calibri"/>
          <w:sz w:val="22"/>
          <w:szCs w:val="22"/>
        </w:rPr>
        <w:t xml:space="preserve">Marks </w:t>
      </w:r>
      <w:r>
        <w:rPr>
          <w:rFonts w:ascii="Calibri" w:hAnsi="Calibri" w:cs="Calibri"/>
          <w:sz w:val="22"/>
          <w:szCs w:val="22"/>
        </w:rPr>
        <w:t xml:space="preserve">will be </w:t>
      </w:r>
      <w:r w:rsidRPr="009753DF">
        <w:rPr>
          <w:rFonts w:ascii="Calibri" w:hAnsi="Calibri" w:cs="Calibri"/>
          <w:sz w:val="22"/>
          <w:szCs w:val="22"/>
        </w:rPr>
        <w:t xml:space="preserve">awarded for </w:t>
      </w:r>
      <w:r>
        <w:rPr>
          <w:rFonts w:ascii="Calibri" w:hAnsi="Calibri" w:cs="Calibri"/>
          <w:sz w:val="22"/>
          <w:szCs w:val="22"/>
        </w:rPr>
        <w:t xml:space="preserve">appropriate </w:t>
      </w:r>
      <w:r w:rsidRPr="009753DF">
        <w:rPr>
          <w:rFonts w:ascii="Calibri" w:hAnsi="Calibri" w:cs="Calibri"/>
          <w:sz w:val="22"/>
          <w:szCs w:val="22"/>
        </w:rPr>
        <w:t>Analysis, evaluation and synthesis of key-findings.</w:t>
      </w:r>
      <w:r>
        <w:rPr>
          <w:rFonts w:ascii="Calibri" w:hAnsi="Calibri" w:cs="Calibri"/>
          <w:sz w:val="22"/>
          <w:szCs w:val="22"/>
        </w:rPr>
        <w:t xml:space="preserve"> You should not merely present data and findings, you should be able to use this to extract relevant aspects that are specific to the task at hand and to show how your research has influenced and</w:t>
      </w:r>
      <w:r w:rsidRPr="005114C0">
        <w:rPr>
          <w:rFonts w:ascii="Calibri" w:hAnsi="Calibri" w:cs="Calibri"/>
          <w:sz w:val="22"/>
          <w:szCs w:val="22"/>
        </w:rPr>
        <w:t xml:space="preserve"> </w:t>
      </w:r>
      <w:r>
        <w:rPr>
          <w:rFonts w:ascii="Calibri" w:hAnsi="Calibri" w:cs="Calibri"/>
          <w:sz w:val="22"/>
          <w:szCs w:val="22"/>
        </w:rPr>
        <w:t>directed your design decisions.</w:t>
      </w:r>
      <w:r w:rsidR="00652AA7">
        <w:rPr>
          <w:rFonts w:ascii="Arial" w:hAnsi="Arial" w:cs="Arial"/>
          <w:sz w:val="22"/>
          <w:szCs w:val="22"/>
        </w:rPr>
        <w:tab/>
      </w:r>
      <w:r w:rsidR="00652AA7">
        <w:rPr>
          <w:rFonts w:ascii="Arial" w:hAnsi="Arial" w:cs="Arial"/>
          <w:sz w:val="22"/>
          <w:szCs w:val="22"/>
        </w:rPr>
        <w:tab/>
      </w:r>
      <w:r w:rsidR="00652AA7">
        <w:rPr>
          <w:rFonts w:ascii="Arial" w:hAnsi="Arial" w:cs="Arial"/>
          <w:sz w:val="22"/>
          <w:szCs w:val="22"/>
        </w:rPr>
        <w:tab/>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0D02EE" w:rsidRDefault="000D02EE" w:rsidP="000D02EE">
      <w:pPr>
        <w:jc w:val="both"/>
        <w:rPr>
          <w:i/>
          <w:sz w:val="24"/>
          <w:szCs w:val="24"/>
        </w:rPr>
      </w:pPr>
    </w:p>
    <w:p w:rsidR="00EB72DE" w:rsidRDefault="005114C0" w:rsidP="000D02EE">
      <w:pPr>
        <w:jc w:val="both"/>
        <w:rPr>
          <w:rFonts w:ascii="Calibri" w:hAnsi="Calibri" w:cs="Calibri"/>
          <w:b/>
          <w:sz w:val="22"/>
          <w:szCs w:val="22"/>
        </w:rPr>
      </w:pPr>
      <w:r>
        <w:rPr>
          <w:rFonts w:ascii="Calibri" w:hAnsi="Calibri" w:cs="Calibri"/>
          <w:b/>
          <w:sz w:val="22"/>
          <w:szCs w:val="22"/>
        </w:rPr>
        <w:t>25% of the marks for the first element are available.</w:t>
      </w:r>
    </w:p>
    <w:p w:rsidR="005114C0" w:rsidRPr="005114C0" w:rsidRDefault="005114C0" w:rsidP="005114C0">
      <w:pPr>
        <w:ind w:left="360"/>
        <w:rPr>
          <w:rFonts w:ascii="Calibri" w:hAnsi="Calibri" w:cs="Calibri"/>
          <w:i/>
          <w:sz w:val="22"/>
          <w:szCs w:val="22"/>
        </w:rPr>
      </w:pPr>
      <w:r w:rsidRPr="005114C0">
        <w:rPr>
          <w:rFonts w:ascii="Calibri" w:hAnsi="Calibri" w:cs="Calibri"/>
          <w:i/>
          <w:sz w:val="22"/>
          <w:szCs w:val="22"/>
        </w:rPr>
        <w:t>Here you will be marked on the quality, detail and suitability of your Gantt chart/project planning as well as its application in terms of your general time management and progress to date.</w:t>
      </w:r>
    </w:p>
    <w:p w:rsidR="005114C0" w:rsidRDefault="005114C0" w:rsidP="000D02EE">
      <w:pPr>
        <w:jc w:val="both"/>
        <w:rPr>
          <w:i/>
          <w:sz w:val="24"/>
          <w:szCs w:val="24"/>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 xml:space="preserve">to specialist and non-specialist </w:t>
      </w:r>
      <w:r w:rsidR="009315A0" w:rsidRPr="009315A0">
        <w:rPr>
          <w:rFonts w:ascii="Arial" w:hAnsi="Arial" w:cs="Arial"/>
          <w:sz w:val="22"/>
          <w:szCs w:val="22"/>
        </w:rPr>
        <w:lastRenderedPageBreak/>
        <w:t>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696594" w:rsidRDefault="00696594">
      <w:pPr>
        <w:rPr>
          <w:rFonts w:ascii="Arial" w:hAnsi="Arial" w:cs="Arial"/>
          <w:sz w:val="22"/>
          <w:szCs w:val="22"/>
        </w:rPr>
      </w:pPr>
      <w:r>
        <w:rPr>
          <w:rFonts w:ascii="Calibri" w:hAnsi="Calibri" w:cs="Calibri"/>
          <w:b/>
          <w:sz w:val="22"/>
          <w:szCs w:val="22"/>
        </w:rPr>
        <w:t>25% of the marks for the first element are available</w:t>
      </w:r>
      <w:r w:rsidRPr="00A406E5">
        <w:rPr>
          <w:rFonts w:ascii="Arial" w:hAnsi="Arial" w:cs="Arial"/>
          <w:sz w:val="22"/>
          <w:szCs w:val="22"/>
        </w:rPr>
        <w:t xml:space="preserve"> </w:t>
      </w:r>
    </w:p>
    <w:p w:rsidR="00696594" w:rsidRPr="00696594" w:rsidRDefault="00696594" w:rsidP="00696594">
      <w:pPr>
        <w:ind w:left="426"/>
        <w:rPr>
          <w:rFonts w:ascii="Calibri" w:hAnsi="Calibri" w:cs="Calibri"/>
          <w:i/>
          <w:sz w:val="22"/>
          <w:szCs w:val="22"/>
        </w:rPr>
      </w:pPr>
      <w:r w:rsidRPr="00696594">
        <w:rPr>
          <w:rFonts w:ascii="Calibri" w:hAnsi="Calibri" w:cs="Calibri"/>
          <w:i/>
          <w:sz w:val="22"/>
          <w:szCs w:val="22"/>
        </w:rPr>
        <w:t>This section will be assessed based on your presentation skills, evidence of cohesive group working and overall engagement with the module.</w:t>
      </w:r>
    </w:p>
    <w:p w:rsidR="00696594" w:rsidRPr="00696594" w:rsidRDefault="00696594" w:rsidP="00696594">
      <w:pPr>
        <w:ind w:left="426"/>
        <w:rPr>
          <w:rFonts w:ascii="Calibri" w:hAnsi="Calibri" w:cs="Calibri"/>
          <w:i/>
          <w:sz w:val="22"/>
          <w:szCs w:val="22"/>
        </w:rPr>
      </w:pPr>
    </w:p>
    <w:p w:rsidR="00696594" w:rsidRPr="00696594" w:rsidRDefault="00696594" w:rsidP="00696594">
      <w:pPr>
        <w:ind w:left="426"/>
        <w:rPr>
          <w:rFonts w:ascii="Calibri" w:hAnsi="Calibri" w:cs="Calibri"/>
          <w:i/>
          <w:sz w:val="22"/>
          <w:szCs w:val="22"/>
        </w:rPr>
      </w:pPr>
      <w:r w:rsidRPr="00696594">
        <w:rPr>
          <w:rFonts w:ascii="Calibri" w:hAnsi="Calibri" w:cs="Calibri"/>
          <w:i/>
          <w:sz w:val="22"/>
          <w:szCs w:val="22"/>
        </w:rPr>
        <w:t xml:space="preserve">The main vehicle for this assessment will be a </w:t>
      </w:r>
      <w:proofErr w:type="spellStart"/>
      <w:proofErr w:type="gramStart"/>
      <w:r w:rsidRPr="00696594">
        <w:rPr>
          <w:rFonts w:ascii="Calibri" w:hAnsi="Calibri" w:cs="Calibri"/>
          <w:i/>
          <w:sz w:val="22"/>
          <w:szCs w:val="22"/>
        </w:rPr>
        <w:t>powerpoint</w:t>
      </w:r>
      <w:proofErr w:type="spellEnd"/>
      <w:proofErr w:type="gramEnd"/>
      <w:r w:rsidRPr="00696594">
        <w:rPr>
          <w:rFonts w:ascii="Calibri" w:hAnsi="Calibri" w:cs="Calibri"/>
          <w:i/>
          <w:sz w:val="22"/>
          <w:szCs w:val="22"/>
        </w:rPr>
        <w:t xml:space="preserve"> or similar based presentation, however you should also provide an electronic copy of the presentation that needs to be delivered/uploaded at the same time as the delivery of the presentation itself. (</w:t>
      </w:r>
      <w:proofErr w:type="gramStart"/>
      <w:r w:rsidRPr="00696594">
        <w:rPr>
          <w:rFonts w:ascii="Calibri" w:hAnsi="Calibri" w:cs="Calibri"/>
          <w:i/>
          <w:sz w:val="22"/>
          <w:szCs w:val="22"/>
        </w:rPr>
        <w:t>e.g</w:t>
      </w:r>
      <w:proofErr w:type="gramEnd"/>
      <w:r w:rsidRPr="00696594">
        <w:rPr>
          <w:rFonts w:ascii="Calibri" w:hAnsi="Calibri" w:cs="Calibri"/>
          <w:i/>
          <w:sz w:val="22"/>
          <w:szCs w:val="22"/>
        </w:rPr>
        <w:t xml:space="preserve">. upload the .PPTX file to </w:t>
      </w:r>
      <w:proofErr w:type="spellStart"/>
      <w:r w:rsidRPr="00696594">
        <w:rPr>
          <w:rFonts w:ascii="Calibri" w:hAnsi="Calibri" w:cs="Calibri"/>
          <w:i/>
          <w:sz w:val="22"/>
          <w:szCs w:val="22"/>
        </w:rPr>
        <w:t>moodle</w:t>
      </w:r>
      <w:proofErr w:type="spellEnd"/>
      <w:r w:rsidRPr="00696594">
        <w:rPr>
          <w:rFonts w:ascii="Calibri" w:hAnsi="Calibri" w:cs="Calibri"/>
          <w:i/>
          <w:sz w:val="22"/>
          <w:szCs w:val="22"/>
        </w:rPr>
        <w:t>)</w:t>
      </w:r>
    </w:p>
    <w:p w:rsidR="00696594" w:rsidRDefault="00696594" w:rsidP="00696594">
      <w:pPr>
        <w:ind w:left="426"/>
        <w:rPr>
          <w:rFonts w:ascii="Calibri" w:hAnsi="Calibri" w:cs="Calibri"/>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EB23DE" w:rsidRDefault="00EB23DE" w:rsidP="00EB23DE">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F3C59"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EB23DE" w:rsidRDefault="00EB23DE" w:rsidP="00EB23DE">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2D109F" w:rsidP="00152E9D">
            <w:pPr>
              <w:jc w:val="center"/>
              <w:rPr>
                <w:rFonts w:ascii="Arial" w:hAnsi="Arial" w:cs="Arial"/>
                <w:sz w:val="32"/>
              </w:rPr>
            </w:pPr>
            <w:r>
              <w:rPr>
                <w:rFonts w:ascii="Arial" w:hAnsi="Arial" w:cs="Arial"/>
                <w:sz w:val="32"/>
              </w:rPr>
              <w:t>2</w:t>
            </w:r>
            <w:r w:rsidR="004F3C59">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2D109F"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EB23DE" w:rsidRDefault="00EB23DE" w:rsidP="00EB23DE">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F3C59" w:rsidP="00152E9D">
            <w:pPr>
              <w:jc w:val="center"/>
              <w:rPr>
                <w:rFonts w:ascii="Arial" w:hAnsi="Arial" w:cs="Arial"/>
                <w:sz w:val="32"/>
              </w:rPr>
            </w:pPr>
            <w:r>
              <w:rPr>
                <w:rFonts w:ascii="Arial" w:hAnsi="Arial" w:cs="Arial"/>
                <w:sz w:val="32"/>
              </w:rPr>
              <w:t>2</w:t>
            </w:r>
            <w:r w:rsidR="002D109F">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EB23DE" w:rsidRDefault="00EB23DE" w:rsidP="00EB23DE">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2D109F" w:rsidP="00152E9D">
            <w:pPr>
              <w:jc w:val="center"/>
              <w:rPr>
                <w:rFonts w:ascii="Arial" w:hAnsi="Arial" w:cs="Arial"/>
                <w:sz w:val="32"/>
              </w:rPr>
            </w:pPr>
            <w:r>
              <w:rPr>
                <w:rFonts w:ascii="Arial" w:hAnsi="Arial" w:cs="Arial"/>
                <w:sz w:val="32"/>
              </w:rPr>
              <w:t>2</w:t>
            </w:r>
            <w:r w:rsidR="004F3C59">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157EF9" w:rsidRDefault="00157EF9">
      <w:pPr>
        <w:rPr>
          <w:rFonts w:ascii="Arial" w:hAnsi="Arial" w:cs="Arial"/>
        </w:rPr>
      </w:pPr>
      <w:r>
        <w:rPr>
          <w:rFonts w:ascii="Arial" w:hAnsi="Arial" w:cs="Arial"/>
        </w:rPr>
        <w:br w:type="page"/>
      </w:r>
    </w:p>
    <w:p w:rsidR="00157EF9" w:rsidRDefault="00157EF9" w:rsidP="00157EF9">
      <w:pPr>
        <w:rPr>
          <w:rFonts w:ascii="Calibri" w:hAnsi="Calibri" w:cs="Calibri"/>
          <w:sz w:val="22"/>
          <w:szCs w:val="22"/>
        </w:rPr>
      </w:pPr>
      <w:r>
        <w:rPr>
          <w:rFonts w:ascii="Calibri" w:hAnsi="Calibri" w:cs="Calibri"/>
          <w:sz w:val="22"/>
          <w:szCs w:val="22"/>
        </w:rPr>
        <w:lastRenderedPageBreak/>
        <w:t>For the Final presentation, y</w:t>
      </w:r>
      <w:r w:rsidRPr="009753DF">
        <w:rPr>
          <w:rFonts w:ascii="Calibri" w:hAnsi="Calibri" w:cs="Calibri"/>
          <w:sz w:val="22"/>
          <w:szCs w:val="22"/>
        </w:rPr>
        <w:t>ou will be assessed against the common assessment criteria</w:t>
      </w:r>
      <w:r w:rsidR="001F1F96">
        <w:rPr>
          <w:rFonts w:ascii="Calibri" w:hAnsi="Calibri" w:cs="Calibri"/>
          <w:sz w:val="22"/>
          <w:szCs w:val="22"/>
        </w:rPr>
        <w:t xml:space="preserve"> above </w:t>
      </w:r>
      <w:bookmarkStart w:id="0" w:name="_GoBack"/>
      <w:bookmarkEnd w:id="0"/>
      <w:r w:rsidRPr="009753DF">
        <w:rPr>
          <w:rFonts w:ascii="Calibri" w:hAnsi="Calibri" w:cs="Calibri"/>
          <w:sz w:val="22"/>
          <w:szCs w:val="22"/>
        </w:rPr>
        <w:t>as follows:</w:t>
      </w:r>
    </w:p>
    <w:p w:rsidR="00157EF9" w:rsidRPr="009753DF" w:rsidRDefault="00157EF9" w:rsidP="00157EF9">
      <w:pPr>
        <w:rPr>
          <w:rFonts w:ascii="Calibri" w:hAnsi="Calibri" w:cs="Calibri"/>
          <w:sz w:val="22"/>
          <w:szCs w:val="22"/>
        </w:rPr>
      </w:pPr>
      <w:r>
        <w:rPr>
          <w:rFonts w:ascii="Calibri" w:hAnsi="Calibri" w:cs="Calibri"/>
          <w:sz w:val="22"/>
          <w:szCs w:val="22"/>
        </w:rPr>
        <w:t>(30% total weighting)</w:t>
      </w:r>
    </w:p>
    <w:p w:rsidR="00157EF9" w:rsidRPr="009753DF" w:rsidRDefault="00157EF9" w:rsidP="00157EF9">
      <w:pPr>
        <w:rPr>
          <w:rFonts w:ascii="Calibri" w:hAnsi="Calibri" w:cs="Calibri"/>
          <w:sz w:val="22"/>
          <w:szCs w:val="22"/>
        </w:rPr>
      </w:pPr>
    </w:p>
    <w:p w:rsidR="00157EF9" w:rsidRDefault="00157EF9" w:rsidP="00157EF9">
      <w:pPr>
        <w:pStyle w:val="ListParagraph"/>
        <w:numPr>
          <w:ilvl w:val="0"/>
          <w:numId w:val="28"/>
        </w:numPr>
        <w:ind w:left="709" w:hanging="709"/>
        <w:rPr>
          <w:rFonts w:ascii="Calibri" w:hAnsi="Calibri" w:cs="Calibri"/>
          <w:b/>
          <w:sz w:val="22"/>
          <w:szCs w:val="22"/>
        </w:rPr>
      </w:pPr>
      <w:r>
        <w:rPr>
          <w:rFonts w:ascii="Calibri" w:hAnsi="Calibri" w:cs="Calibri"/>
          <w:b/>
          <w:sz w:val="22"/>
          <w:szCs w:val="22"/>
        </w:rPr>
        <w:t>NA</w:t>
      </w:r>
      <w:r>
        <w:rPr>
          <w:rFonts w:ascii="Calibri" w:hAnsi="Calibri" w:cs="Calibri"/>
          <w:b/>
          <w:sz w:val="22"/>
          <w:szCs w:val="22"/>
        </w:rPr>
        <w:br/>
      </w:r>
    </w:p>
    <w:p w:rsidR="00157EF9" w:rsidRPr="00F92F45" w:rsidRDefault="00157EF9" w:rsidP="00157EF9">
      <w:pPr>
        <w:pStyle w:val="ListParagraph"/>
        <w:numPr>
          <w:ilvl w:val="0"/>
          <w:numId w:val="28"/>
        </w:numPr>
        <w:ind w:left="709" w:hanging="709"/>
        <w:rPr>
          <w:rFonts w:ascii="Calibri" w:hAnsi="Calibri" w:cs="Calibri"/>
          <w:b/>
          <w:sz w:val="22"/>
          <w:szCs w:val="22"/>
        </w:rPr>
      </w:pPr>
      <w:r w:rsidRPr="00F92F45">
        <w:rPr>
          <w:rFonts w:ascii="Calibri" w:hAnsi="Calibri" w:cs="Calibri"/>
          <w:b/>
          <w:sz w:val="22"/>
          <w:szCs w:val="22"/>
        </w:rPr>
        <w:t>Knowledge and Understanding of Subjects (20%)</w:t>
      </w:r>
    </w:p>
    <w:p w:rsidR="00157EF9" w:rsidRDefault="00157EF9" w:rsidP="00157EF9">
      <w:pPr>
        <w:ind w:left="709"/>
        <w:rPr>
          <w:rFonts w:ascii="Calibri" w:hAnsi="Calibri" w:cs="Calibri"/>
          <w:sz w:val="22"/>
          <w:szCs w:val="22"/>
        </w:rPr>
      </w:pPr>
      <w:r w:rsidRPr="009753DF">
        <w:rPr>
          <w:rFonts w:ascii="Calibri" w:hAnsi="Calibri" w:cs="Calibri"/>
          <w:sz w:val="22"/>
          <w:szCs w:val="22"/>
        </w:rPr>
        <w:t xml:space="preserve">Marks will be allocated based on the </w:t>
      </w:r>
      <w:r>
        <w:rPr>
          <w:rFonts w:ascii="Calibri" w:hAnsi="Calibri" w:cs="Calibri"/>
          <w:sz w:val="22"/>
          <w:szCs w:val="22"/>
        </w:rPr>
        <w:t xml:space="preserve">demonstration and </w:t>
      </w:r>
      <w:r w:rsidRPr="009753DF">
        <w:rPr>
          <w:rFonts w:ascii="Calibri" w:hAnsi="Calibri" w:cs="Calibri"/>
          <w:sz w:val="22"/>
          <w:szCs w:val="22"/>
        </w:rPr>
        <w:t xml:space="preserve">extent of knowledge and understanding of </w:t>
      </w:r>
      <w:r>
        <w:rPr>
          <w:rFonts w:ascii="Calibri" w:hAnsi="Calibri" w:cs="Calibri"/>
          <w:sz w:val="22"/>
          <w:szCs w:val="22"/>
        </w:rPr>
        <w:t xml:space="preserve">the general </w:t>
      </w:r>
      <w:r w:rsidRPr="009753DF">
        <w:rPr>
          <w:rFonts w:ascii="Calibri" w:hAnsi="Calibri" w:cs="Calibri"/>
          <w:sz w:val="22"/>
          <w:szCs w:val="22"/>
        </w:rPr>
        <w:t xml:space="preserve">concepts and underlying principles </w:t>
      </w:r>
      <w:r>
        <w:rPr>
          <w:rFonts w:ascii="Calibri" w:hAnsi="Calibri" w:cs="Calibri"/>
          <w:sz w:val="22"/>
          <w:szCs w:val="22"/>
        </w:rPr>
        <w:t xml:space="preserve">of the technologies under consideration. This should become apparent through the normal course of the presentation, but an additional Q&amp;A session will allow the clarification of any matters that are still unclear. </w:t>
      </w:r>
    </w:p>
    <w:p w:rsidR="00157EF9" w:rsidRDefault="00157EF9" w:rsidP="00157EF9">
      <w:pPr>
        <w:ind w:left="360"/>
        <w:rPr>
          <w:rFonts w:ascii="Calibri" w:hAnsi="Calibri" w:cs="Calibri"/>
          <w:sz w:val="22"/>
          <w:szCs w:val="22"/>
        </w:rPr>
      </w:pPr>
    </w:p>
    <w:p w:rsidR="00157EF9" w:rsidRPr="006F459D" w:rsidRDefault="00157EF9" w:rsidP="00157EF9">
      <w:pPr>
        <w:rPr>
          <w:rFonts w:ascii="Calibri" w:hAnsi="Calibri" w:cs="Calibri"/>
          <w:b/>
          <w:sz w:val="22"/>
          <w:szCs w:val="22"/>
        </w:rPr>
      </w:pPr>
      <w:r>
        <w:rPr>
          <w:rFonts w:ascii="Calibri" w:hAnsi="Calibri" w:cs="Calibri"/>
          <w:b/>
          <w:sz w:val="22"/>
          <w:szCs w:val="22"/>
        </w:rPr>
        <w:t>3</w:t>
      </w:r>
      <w:r>
        <w:rPr>
          <w:rFonts w:ascii="Calibri" w:hAnsi="Calibri" w:cs="Calibri"/>
          <w:b/>
          <w:sz w:val="22"/>
          <w:szCs w:val="22"/>
        </w:rPr>
        <w:tab/>
        <w:t>NA</w:t>
      </w:r>
    </w:p>
    <w:p w:rsidR="00157EF9" w:rsidRPr="009753DF" w:rsidRDefault="00157EF9" w:rsidP="00157EF9">
      <w:pPr>
        <w:rPr>
          <w:rFonts w:ascii="Calibri" w:hAnsi="Calibri" w:cs="Calibri"/>
          <w:sz w:val="22"/>
          <w:szCs w:val="22"/>
        </w:rPr>
      </w:pPr>
    </w:p>
    <w:p w:rsidR="00157EF9" w:rsidRPr="00F92F45" w:rsidRDefault="00157EF9" w:rsidP="00157EF9">
      <w:pPr>
        <w:rPr>
          <w:rFonts w:ascii="Calibri" w:hAnsi="Calibri" w:cs="Calibri"/>
          <w:b/>
          <w:sz w:val="22"/>
          <w:szCs w:val="22"/>
        </w:rPr>
      </w:pPr>
      <w:r w:rsidRPr="00F92F45">
        <w:rPr>
          <w:rFonts w:ascii="Calibri" w:hAnsi="Calibri" w:cs="Calibri"/>
          <w:b/>
          <w:sz w:val="22"/>
          <w:szCs w:val="22"/>
        </w:rPr>
        <w:t xml:space="preserve">4 </w:t>
      </w:r>
      <w:r>
        <w:rPr>
          <w:rFonts w:ascii="Calibri" w:hAnsi="Calibri" w:cs="Calibri"/>
          <w:b/>
          <w:sz w:val="22"/>
          <w:szCs w:val="22"/>
        </w:rPr>
        <w:tab/>
      </w:r>
      <w:r w:rsidRPr="00F92F45">
        <w:rPr>
          <w:rFonts w:ascii="Calibri" w:hAnsi="Calibri" w:cs="Calibri"/>
          <w:b/>
          <w:sz w:val="22"/>
          <w:szCs w:val="22"/>
        </w:rPr>
        <w:t>Practical Application and Deployment (</w:t>
      </w:r>
      <w:r>
        <w:rPr>
          <w:rFonts w:ascii="Calibri" w:hAnsi="Calibri" w:cs="Calibri"/>
          <w:b/>
          <w:sz w:val="22"/>
          <w:szCs w:val="22"/>
        </w:rPr>
        <w:t>6</w:t>
      </w:r>
      <w:r w:rsidRPr="00F92F45">
        <w:rPr>
          <w:rFonts w:ascii="Calibri" w:hAnsi="Calibri" w:cs="Calibri"/>
          <w:b/>
          <w:sz w:val="22"/>
          <w:szCs w:val="22"/>
        </w:rPr>
        <w:t>0%)</w:t>
      </w:r>
    </w:p>
    <w:p w:rsidR="00157EF9" w:rsidRPr="009753DF" w:rsidRDefault="00157EF9" w:rsidP="00157EF9">
      <w:pPr>
        <w:ind w:left="360" w:firstLine="360"/>
        <w:rPr>
          <w:rFonts w:ascii="Calibri" w:hAnsi="Calibri" w:cs="Calibri"/>
          <w:sz w:val="22"/>
          <w:szCs w:val="22"/>
        </w:rPr>
      </w:pPr>
      <w:r>
        <w:rPr>
          <w:rFonts w:ascii="Calibri" w:hAnsi="Calibri" w:cs="Calibri"/>
          <w:sz w:val="22"/>
          <w:szCs w:val="22"/>
        </w:rPr>
        <w:t>Here you will be marked on the demonstration and quality of the final product</w:t>
      </w:r>
    </w:p>
    <w:p w:rsidR="00157EF9" w:rsidRPr="009753DF" w:rsidRDefault="00157EF9" w:rsidP="00157EF9">
      <w:pPr>
        <w:rPr>
          <w:rFonts w:ascii="Calibri" w:hAnsi="Calibri" w:cs="Calibri"/>
          <w:sz w:val="22"/>
          <w:szCs w:val="22"/>
        </w:rPr>
      </w:pPr>
    </w:p>
    <w:p w:rsidR="00157EF9" w:rsidRPr="006F459D" w:rsidRDefault="00157EF9" w:rsidP="00157EF9">
      <w:pPr>
        <w:rPr>
          <w:rFonts w:ascii="Calibri" w:hAnsi="Calibri" w:cs="Calibri"/>
          <w:b/>
          <w:sz w:val="22"/>
          <w:szCs w:val="22"/>
        </w:rPr>
      </w:pPr>
      <w:r>
        <w:rPr>
          <w:rFonts w:ascii="Calibri" w:hAnsi="Calibri" w:cs="Calibri"/>
          <w:b/>
          <w:sz w:val="22"/>
          <w:szCs w:val="22"/>
        </w:rPr>
        <w:t>5</w:t>
      </w:r>
      <w:r>
        <w:rPr>
          <w:rFonts w:ascii="Calibri" w:hAnsi="Calibri" w:cs="Calibri"/>
          <w:b/>
          <w:sz w:val="22"/>
          <w:szCs w:val="22"/>
        </w:rPr>
        <w:tab/>
      </w:r>
      <w:r w:rsidRPr="006F459D">
        <w:rPr>
          <w:rFonts w:ascii="Calibri" w:hAnsi="Calibri" w:cs="Calibri"/>
          <w:b/>
          <w:sz w:val="22"/>
          <w:szCs w:val="22"/>
        </w:rPr>
        <w:t>Skills for Professional Practice (</w:t>
      </w:r>
      <w:r>
        <w:rPr>
          <w:rFonts w:ascii="Calibri" w:hAnsi="Calibri" w:cs="Calibri"/>
          <w:b/>
          <w:sz w:val="22"/>
          <w:szCs w:val="22"/>
        </w:rPr>
        <w:t>2</w:t>
      </w:r>
      <w:r w:rsidRPr="006F459D">
        <w:rPr>
          <w:rFonts w:ascii="Calibri" w:hAnsi="Calibri" w:cs="Calibri"/>
          <w:b/>
          <w:sz w:val="22"/>
          <w:szCs w:val="22"/>
        </w:rPr>
        <w:t>0%)</w:t>
      </w:r>
    </w:p>
    <w:p w:rsidR="00157EF9" w:rsidRDefault="00157EF9" w:rsidP="00157EF9">
      <w:pPr>
        <w:ind w:left="426" w:firstLine="294"/>
        <w:rPr>
          <w:rFonts w:ascii="Calibri" w:hAnsi="Calibri" w:cs="Calibri"/>
          <w:sz w:val="22"/>
          <w:szCs w:val="22"/>
        </w:rPr>
      </w:pPr>
      <w:r>
        <w:rPr>
          <w:rFonts w:ascii="Calibri" w:hAnsi="Calibri" w:cs="Calibri"/>
          <w:sz w:val="22"/>
          <w:szCs w:val="22"/>
        </w:rPr>
        <w:t>This section will be based the quality of the final presentation</w:t>
      </w:r>
      <w:r w:rsidRPr="00D67BB2">
        <w:t xml:space="preserve"> </w:t>
      </w:r>
      <w:r w:rsidRPr="00D67BB2">
        <w:rPr>
          <w:rFonts w:ascii="Calibri" w:hAnsi="Calibri" w:cs="Calibri"/>
          <w:sz w:val="22"/>
          <w:szCs w:val="22"/>
        </w:rPr>
        <w:t>and ove</w:t>
      </w:r>
      <w:r>
        <w:rPr>
          <w:rFonts w:ascii="Calibri" w:hAnsi="Calibri" w:cs="Calibri"/>
          <w:sz w:val="22"/>
          <w:szCs w:val="22"/>
        </w:rPr>
        <w:t>rall engagement with the module.</w:t>
      </w:r>
    </w:p>
    <w:p w:rsidR="00157EF9" w:rsidRDefault="00157EF9" w:rsidP="00157EF9">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2D109F" w:rsidTr="0084433C">
        <w:trPr>
          <w:jc w:val="center"/>
        </w:trPr>
        <w:tc>
          <w:tcPr>
            <w:tcW w:w="10670" w:type="dxa"/>
            <w:shd w:val="clear" w:color="auto" w:fill="BFBFBF"/>
          </w:tcPr>
          <w:p w:rsidR="002D109F" w:rsidRDefault="002D109F" w:rsidP="0084433C">
            <w:r>
              <w:rPr>
                <w:rFonts w:ascii="Arial" w:hAnsi="Arial" w:cs="Arial"/>
              </w:rPr>
              <w:lastRenderedPageBreak/>
              <w:br w:type="page"/>
            </w:r>
            <w:r>
              <w:rPr>
                <w:sz w:val="32"/>
                <w:szCs w:val="32"/>
              </w:rPr>
              <w:br w:type="page"/>
            </w:r>
            <w:r w:rsidRPr="00681208">
              <w:rPr>
                <w:rFonts w:ascii="Calibri" w:hAnsi="Calibri" w:cs="Arial"/>
                <w:b/>
                <w:caps/>
                <w:sz w:val="40"/>
              </w:rPr>
              <w:t xml:space="preserve">                 marking criteria and Student FEEDBACK</w:t>
            </w:r>
          </w:p>
        </w:tc>
      </w:tr>
    </w:tbl>
    <w:p w:rsidR="002D109F" w:rsidRDefault="002D109F" w:rsidP="002D109F"/>
    <w:p w:rsidR="002D109F" w:rsidRPr="003223E0" w:rsidRDefault="002D109F" w:rsidP="002D109F">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2D109F" w:rsidRDefault="002D109F" w:rsidP="002D109F">
      <w:pPr>
        <w:rPr>
          <w:rFonts w:ascii="Calibri" w:hAnsi="Calibri"/>
          <w:b/>
          <w:sz w:val="22"/>
          <w:szCs w:val="22"/>
        </w:rPr>
        <w:sectPr w:rsidR="002D109F" w:rsidSect="00C004F0">
          <w:footerReference w:type="default" r:id="rId12"/>
          <w:type w:val="continuous"/>
          <w:pgSz w:w="11894" w:h="16834"/>
          <w:pgMar w:top="720" w:right="720" w:bottom="720" w:left="720" w:header="706" w:footer="454" w:gutter="0"/>
          <w:paperSrc w:first="1" w:other="1"/>
          <w:cols w:space="720"/>
          <w:docGrid w:linePitch="272"/>
        </w:sectPr>
      </w:pPr>
    </w:p>
    <w:p w:rsidR="002D109F" w:rsidRDefault="002D109F" w:rsidP="002D109F">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2D109F" w:rsidRPr="00266B32" w:rsidTr="0084433C">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2D109F" w:rsidRPr="00F61A20" w:rsidRDefault="002D109F" w:rsidP="0084433C">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r>
              <w:rPr>
                <w:rFonts w:ascii="Calibri" w:hAnsi="Calibri"/>
                <w:b/>
                <w:sz w:val="22"/>
              </w:rPr>
              <w:t xml:space="preserve"> – Final presentation</w:t>
            </w:r>
          </w:p>
        </w:tc>
        <w:tc>
          <w:tcPr>
            <w:tcW w:w="283" w:type="pct"/>
            <w:tcBorders>
              <w:top w:val="single" w:sz="4" w:space="0" w:color="auto"/>
              <w:left w:val="single" w:sz="4" w:space="0" w:color="auto"/>
              <w:right w:val="single" w:sz="4" w:space="0" w:color="auto"/>
            </w:tcBorders>
            <w:shd w:val="clear" w:color="auto" w:fill="BFBFBF"/>
            <w:textDirection w:val="btLr"/>
          </w:tcPr>
          <w:p w:rsidR="002D109F" w:rsidRDefault="002D109F" w:rsidP="0084433C">
            <w:pPr>
              <w:ind w:left="34" w:right="113"/>
              <w:jc w:val="center"/>
              <w:rPr>
                <w:rFonts w:ascii="Calibri" w:hAnsi="Calibri"/>
                <w:b/>
                <w:sz w:val="14"/>
                <w:szCs w:val="14"/>
              </w:rPr>
            </w:pPr>
            <w:r>
              <w:rPr>
                <w:rFonts w:ascii="Calibri" w:hAnsi="Calibri"/>
                <w:b/>
                <w:sz w:val="14"/>
                <w:szCs w:val="14"/>
              </w:rPr>
              <w:t>% weighting</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2D109F" w:rsidRDefault="002D109F" w:rsidP="0084433C">
            <w:pPr>
              <w:ind w:left="113" w:right="113"/>
              <w:jc w:val="center"/>
              <w:rPr>
                <w:rFonts w:ascii="Calibri" w:hAnsi="Calibri"/>
                <w:b/>
                <w:sz w:val="14"/>
                <w:szCs w:val="14"/>
              </w:rPr>
            </w:pPr>
            <w:r>
              <w:rPr>
                <w:rFonts w:ascii="Calibri" w:hAnsi="Calibri"/>
                <w:b/>
                <w:sz w:val="14"/>
                <w:szCs w:val="14"/>
              </w:rPr>
              <w:t>% Mark</w:t>
            </w:r>
          </w:p>
          <w:p w:rsidR="002D109F" w:rsidRPr="00423934" w:rsidRDefault="002D109F" w:rsidP="0084433C">
            <w:pPr>
              <w:ind w:left="113" w:right="113"/>
              <w:jc w:val="center"/>
              <w:rPr>
                <w:rFonts w:ascii="Calibri" w:hAnsi="Calibri"/>
                <w:b/>
                <w:sz w:val="14"/>
                <w:szCs w:val="14"/>
              </w:rPr>
            </w:pPr>
            <w:r>
              <w:rPr>
                <w:rFonts w:ascii="Calibri" w:hAnsi="Calibri"/>
                <w:b/>
                <w:sz w:val="14"/>
                <w:szCs w:val="14"/>
              </w:rPr>
              <w:t>awarded</w:t>
            </w:r>
          </w:p>
        </w:tc>
      </w:tr>
      <w:tr w:rsidR="002D109F" w:rsidRPr="00CC0370" w:rsidTr="0084433C">
        <w:trPr>
          <w:trHeight w:val="450"/>
        </w:trPr>
        <w:tc>
          <w:tcPr>
            <w:tcW w:w="4435" w:type="pct"/>
            <w:tcBorders>
              <w:top w:val="single" w:sz="4" w:space="0" w:color="auto"/>
              <w:left w:val="single" w:sz="4" w:space="0" w:color="auto"/>
              <w:right w:val="single" w:sz="4" w:space="0" w:color="auto"/>
            </w:tcBorders>
            <w:shd w:val="clear" w:color="auto" w:fill="D9D9D9"/>
          </w:tcPr>
          <w:p w:rsidR="002D109F" w:rsidRPr="00F61A20" w:rsidRDefault="002D109F" w:rsidP="0084433C">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2D109F" w:rsidRPr="003223E0" w:rsidRDefault="002D109F" w:rsidP="0084433C">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2D109F" w:rsidRPr="00F61A20" w:rsidRDefault="002D109F" w:rsidP="0084433C">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2D109F" w:rsidRPr="00F61A20" w:rsidRDefault="002D109F" w:rsidP="0084433C">
            <w:pPr>
              <w:jc w:val="center"/>
              <w:rPr>
                <w:rFonts w:ascii="Calibri" w:hAnsi="Calibri"/>
                <w:sz w:val="32"/>
              </w:rPr>
            </w:pPr>
          </w:p>
        </w:tc>
      </w:tr>
      <w:tr w:rsidR="002D109F" w:rsidRPr="00CC0370" w:rsidTr="0084433C">
        <w:trPr>
          <w:trHeight w:val="450"/>
        </w:trPr>
        <w:tc>
          <w:tcPr>
            <w:tcW w:w="4435" w:type="pct"/>
            <w:vMerge w:val="restart"/>
            <w:tcBorders>
              <w:top w:val="single" w:sz="4" w:space="0" w:color="auto"/>
              <w:left w:val="single" w:sz="4" w:space="0" w:color="auto"/>
              <w:right w:val="single" w:sz="4" w:space="0" w:color="auto"/>
            </w:tcBorders>
          </w:tcPr>
          <w:p w:rsidR="002D109F" w:rsidRDefault="002D109F" w:rsidP="0084433C">
            <w:pPr>
              <w:spacing w:after="120"/>
              <w:rPr>
                <w:rFonts w:ascii="Calibri" w:hAnsi="Calibri"/>
                <w:sz w:val="14"/>
                <w:szCs w:val="14"/>
              </w:rPr>
            </w:pPr>
          </w:p>
          <w:p w:rsidR="002D109F" w:rsidRDefault="002D109F" w:rsidP="0084433C">
            <w:pPr>
              <w:spacing w:after="120"/>
              <w:rPr>
                <w:rFonts w:ascii="Calibri" w:hAnsi="Calibri"/>
                <w:sz w:val="14"/>
                <w:szCs w:val="14"/>
              </w:rPr>
            </w:pPr>
          </w:p>
          <w:p w:rsidR="002D109F" w:rsidRDefault="002D109F" w:rsidP="0084433C">
            <w:pPr>
              <w:spacing w:after="120"/>
              <w:rPr>
                <w:rFonts w:ascii="Calibri" w:hAnsi="Calibri"/>
                <w:sz w:val="14"/>
                <w:szCs w:val="14"/>
              </w:rPr>
            </w:pPr>
          </w:p>
          <w:p w:rsidR="002D109F" w:rsidRDefault="002D109F" w:rsidP="0084433C">
            <w:pPr>
              <w:spacing w:after="120"/>
              <w:rPr>
                <w:rFonts w:ascii="Calibri" w:hAnsi="Calibri"/>
                <w:sz w:val="14"/>
                <w:szCs w:val="14"/>
              </w:rPr>
            </w:pPr>
          </w:p>
          <w:p w:rsidR="002D109F" w:rsidRDefault="002D109F" w:rsidP="0084433C">
            <w:pPr>
              <w:spacing w:after="120"/>
              <w:rPr>
                <w:rFonts w:ascii="Calibri" w:hAnsi="Calibri"/>
                <w:sz w:val="14"/>
                <w:szCs w:val="14"/>
              </w:rPr>
            </w:pPr>
          </w:p>
          <w:p w:rsidR="002D109F" w:rsidRPr="00F61A20" w:rsidRDefault="002D109F" w:rsidP="0084433C">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2D109F" w:rsidRPr="00F61A20" w:rsidRDefault="002D109F" w:rsidP="0084433C">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2D109F" w:rsidRPr="00F61A20" w:rsidRDefault="002D109F" w:rsidP="0084433C">
            <w:pPr>
              <w:jc w:val="center"/>
              <w:rPr>
                <w:rFonts w:ascii="Calibri" w:hAnsi="Calibri"/>
                <w:sz w:val="32"/>
              </w:rPr>
            </w:pPr>
          </w:p>
        </w:tc>
      </w:tr>
      <w:tr w:rsidR="002D109F" w:rsidRPr="00CC0370" w:rsidTr="0084433C">
        <w:trPr>
          <w:trHeight w:val="451"/>
        </w:trPr>
        <w:tc>
          <w:tcPr>
            <w:tcW w:w="4435" w:type="pct"/>
            <w:vMerge/>
            <w:tcBorders>
              <w:left w:val="single" w:sz="4" w:space="0" w:color="auto"/>
              <w:bottom w:val="single" w:sz="4" w:space="0" w:color="auto"/>
              <w:right w:val="single" w:sz="4" w:space="0" w:color="auto"/>
            </w:tcBorders>
          </w:tcPr>
          <w:p w:rsidR="002D109F" w:rsidRPr="00F61A20" w:rsidRDefault="002D109F" w:rsidP="0084433C">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2D109F" w:rsidRPr="00F61A20" w:rsidRDefault="002D109F" w:rsidP="0084433C">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2D109F" w:rsidRPr="00F61A20" w:rsidRDefault="002D109F" w:rsidP="0084433C">
            <w:pPr>
              <w:jc w:val="center"/>
              <w:rPr>
                <w:rFonts w:ascii="Calibri" w:hAnsi="Calibri"/>
                <w:sz w:val="32"/>
              </w:rPr>
            </w:pPr>
          </w:p>
        </w:tc>
      </w:tr>
      <w:tr w:rsidR="002D109F" w:rsidRPr="00CC0370" w:rsidTr="0084433C">
        <w:trPr>
          <w:trHeight w:val="450"/>
        </w:trPr>
        <w:tc>
          <w:tcPr>
            <w:tcW w:w="4435" w:type="pct"/>
            <w:tcBorders>
              <w:top w:val="single" w:sz="4" w:space="0" w:color="auto"/>
              <w:left w:val="single" w:sz="4" w:space="0" w:color="auto"/>
              <w:right w:val="single" w:sz="4" w:space="0" w:color="auto"/>
            </w:tcBorders>
            <w:shd w:val="clear" w:color="auto" w:fill="D9D9D9"/>
          </w:tcPr>
          <w:p w:rsidR="002D109F" w:rsidRPr="00F61A20" w:rsidRDefault="002D109F" w:rsidP="0084433C">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2D109F" w:rsidRPr="00F61A20" w:rsidRDefault="002D109F" w:rsidP="0084433C">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2D109F" w:rsidRPr="00F61A20" w:rsidRDefault="002D109F" w:rsidP="0084433C">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2D109F" w:rsidRPr="00F61A20" w:rsidRDefault="002D109F" w:rsidP="0084433C">
            <w:pPr>
              <w:jc w:val="center"/>
              <w:rPr>
                <w:rFonts w:ascii="Calibri" w:hAnsi="Calibri"/>
                <w:sz w:val="32"/>
              </w:rPr>
            </w:pPr>
          </w:p>
        </w:tc>
      </w:tr>
      <w:tr w:rsidR="002D109F" w:rsidRPr="00CC0370" w:rsidTr="0084433C">
        <w:trPr>
          <w:trHeight w:val="450"/>
        </w:trPr>
        <w:tc>
          <w:tcPr>
            <w:tcW w:w="4435" w:type="pct"/>
            <w:vMerge w:val="restart"/>
            <w:tcBorders>
              <w:top w:val="single" w:sz="4" w:space="0" w:color="auto"/>
              <w:left w:val="single" w:sz="4" w:space="0" w:color="auto"/>
              <w:right w:val="single" w:sz="4" w:space="0" w:color="auto"/>
            </w:tcBorders>
          </w:tcPr>
          <w:p w:rsidR="002D109F" w:rsidRDefault="002D109F" w:rsidP="0084433C">
            <w:pPr>
              <w:spacing w:after="120"/>
              <w:rPr>
                <w:rFonts w:ascii="Calibri" w:hAnsi="Calibri"/>
                <w:sz w:val="14"/>
                <w:szCs w:val="14"/>
              </w:rPr>
            </w:pPr>
          </w:p>
          <w:p w:rsidR="002D109F" w:rsidRDefault="002D109F" w:rsidP="0084433C">
            <w:pPr>
              <w:spacing w:after="120"/>
              <w:rPr>
                <w:rFonts w:ascii="Calibri" w:hAnsi="Calibri"/>
                <w:sz w:val="14"/>
                <w:szCs w:val="14"/>
              </w:rPr>
            </w:pPr>
          </w:p>
          <w:p w:rsidR="002D109F" w:rsidRDefault="002D109F" w:rsidP="0084433C">
            <w:pPr>
              <w:spacing w:after="120"/>
              <w:rPr>
                <w:rFonts w:ascii="Calibri" w:hAnsi="Calibri"/>
                <w:sz w:val="14"/>
                <w:szCs w:val="14"/>
              </w:rPr>
            </w:pPr>
          </w:p>
          <w:p w:rsidR="002D109F" w:rsidRDefault="002D109F" w:rsidP="0084433C">
            <w:pPr>
              <w:spacing w:after="120"/>
              <w:rPr>
                <w:rFonts w:ascii="Calibri" w:hAnsi="Calibri"/>
                <w:sz w:val="14"/>
                <w:szCs w:val="14"/>
              </w:rPr>
            </w:pPr>
          </w:p>
          <w:p w:rsidR="002D109F" w:rsidRDefault="002D109F" w:rsidP="0084433C">
            <w:pPr>
              <w:spacing w:after="120"/>
              <w:rPr>
                <w:rFonts w:ascii="Calibri" w:hAnsi="Calibri"/>
                <w:sz w:val="14"/>
                <w:szCs w:val="14"/>
              </w:rPr>
            </w:pPr>
          </w:p>
          <w:p w:rsidR="002D109F" w:rsidRPr="00F61A20" w:rsidRDefault="002D109F" w:rsidP="0084433C">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2D109F" w:rsidRPr="00F61A20" w:rsidRDefault="002D109F" w:rsidP="0084433C">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2D109F" w:rsidRPr="00F61A20" w:rsidRDefault="002D109F" w:rsidP="0084433C">
            <w:pPr>
              <w:jc w:val="center"/>
              <w:rPr>
                <w:rFonts w:ascii="Calibri" w:hAnsi="Calibri"/>
                <w:sz w:val="32"/>
              </w:rPr>
            </w:pPr>
          </w:p>
        </w:tc>
      </w:tr>
      <w:tr w:rsidR="002D109F" w:rsidRPr="00CC0370" w:rsidTr="0084433C">
        <w:trPr>
          <w:trHeight w:val="451"/>
        </w:trPr>
        <w:tc>
          <w:tcPr>
            <w:tcW w:w="4435" w:type="pct"/>
            <w:vMerge/>
            <w:tcBorders>
              <w:left w:val="single" w:sz="4" w:space="0" w:color="auto"/>
              <w:bottom w:val="single" w:sz="4" w:space="0" w:color="auto"/>
              <w:right w:val="single" w:sz="4" w:space="0" w:color="auto"/>
            </w:tcBorders>
          </w:tcPr>
          <w:p w:rsidR="002D109F" w:rsidRPr="00F61A20" w:rsidRDefault="002D109F" w:rsidP="0084433C">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2D109F" w:rsidRPr="00F61A20" w:rsidRDefault="002D109F" w:rsidP="0084433C">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2D109F" w:rsidRPr="00F61A20" w:rsidRDefault="002D109F" w:rsidP="0084433C">
            <w:pPr>
              <w:jc w:val="center"/>
              <w:rPr>
                <w:rFonts w:ascii="Calibri" w:hAnsi="Calibri"/>
                <w:sz w:val="32"/>
              </w:rPr>
            </w:pPr>
          </w:p>
        </w:tc>
      </w:tr>
      <w:tr w:rsidR="002D109F" w:rsidRPr="00CC0370" w:rsidTr="0084433C">
        <w:trPr>
          <w:trHeight w:val="450"/>
        </w:trPr>
        <w:tc>
          <w:tcPr>
            <w:tcW w:w="4435" w:type="pct"/>
            <w:tcBorders>
              <w:top w:val="single" w:sz="4" w:space="0" w:color="auto"/>
              <w:left w:val="single" w:sz="4" w:space="0" w:color="auto"/>
              <w:right w:val="single" w:sz="4" w:space="0" w:color="auto"/>
            </w:tcBorders>
            <w:shd w:val="clear" w:color="auto" w:fill="D9D9D9"/>
          </w:tcPr>
          <w:p w:rsidR="002D109F" w:rsidRPr="00F61A20" w:rsidRDefault="002D109F" w:rsidP="0084433C">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2D109F" w:rsidRPr="00F61A20" w:rsidRDefault="002D109F" w:rsidP="0084433C">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2D109F" w:rsidRPr="00F61A20" w:rsidRDefault="002D109F" w:rsidP="0084433C">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2D109F" w:rsidRPr="00F61A20" w:rsidRDefault="002D109F" w:rsidP="0084433C">
            <w:pPr>
              <w:jc w:val="center"/>
              <w:rPr>
                <w:rFonts w:ascii="Calibri" w:hAnsi="Calibri"/>
                <w:sz w:val="32"/>
              </w:rPr>
            </w:pPr>
          </w:p>
        </w:tc>
      </w:tr>
      <w:tr w:rsidR="002D109F" w:rsidRPr="00CC0370" w:rsidTr="0084433C">
        <w:trPr>
          <w:trHeight w:val="450"/>
        </w:trPr>
        <w:tc>
          <w:tcPr>
            <w:tcW w:w="4435" w:type="pct"/>
            <w:vMerge w:val="restart"/>
            <w:tcBorders>
              <w:top w:val="single" w:sz="4" w:space="0" w:color="auto"/>
              <w:left w:val="single" w:sz="4" w:space="0" w:color="auto"/>
              <w:right w:val="single" w:sz="4" w:space="0" w:color="auto"/>
            </w:tcBorders>
          </w:tcPr>
          <w:p w:rsidR="002D109F" w:rsidRDefault="002D109F" w:rsidP="0084433C">
            <w:pPr>
              <w:spacing w:after="120"/>
              <w:rPr>
                <w:rFonts w:ascii="Calibri" w:hAnsi="Calibri"/>
                <w:sz w:val="14"/>
                <w:szCs w:val="14"/>
              </w:rPr>
            </w:pPr>
          </w:p>
          <w:p w:rsidR="002D109F" w:rsidRDefault="002D109F" w:rsidP="0084433C">
            <w:pPr>
              <w:spacing w:after="120"/>
              <w:rPr>
                <w:rFonts w:ascii="Calibri" w:hAnsi="Calibri"/>
                <w:sz w:val="14"/>
                <w:szCs w:val="14"/>
              </w:rPr>
            </w:pPr>
          </w:p>
          <w:p w:rsidR="002D109F" w:rsidRDefault="002D109F" w:rsidP="0084433C">
            <w:pPr>
              <w:spacing w:after="120"/>
              <w:rPr>
                <w:rFonts w:ascii="Calibri" w:hAnsi="Calibri"/>
                <w:sz w:val="14"/>
                <w:szCs w:val="14"/>
              </w:rPr>
            </w:pPr>
          </w:p>
          <w:p w:rsidR="002D109F" w:rsidRDefault="002D109F" w:rsidP="0084433C">
            <w:pPr>
              <w:spacing w:after="120"/>
              <w:rPr>
                <w:rFonts w:ascii="Calibri" w:hAnsi="Calibri"/>
                <w:sz w:val="14"/>
                <w:szCs w:val="14"/>
              </w:rPr>
            </w:pPr>
          </w:p>
          <w:p w:rsidR="002D109F" w:rsidRDefault="002D109F" w:rsidP="0084433C">
            <w:pPr>
              <w:spacing w:after="120"/>
              <w:rPr>
                <w:rFonts w:ascii="Calibri" w:hAnsi="Calibri"/>
                <w:sz w:val="14"/>
                <w:szCs w:val="14"/>
              </w:rPr>
            </w:pPr>
          </w:p>
          <w:p w:rsidR="002D109F" w:rsidRPr="00F61A20" w:rsidRDefault="002D109F" w:rsidP="0084433C">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2D109F" w:rsidRPr="00F61A20" w:rsidRDefault="002D109F" w:rsidP="0084433C">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2D109F" w:rsidRPr="00F61A20" w:rsidRDefault="002D109F" w:rsidP="0084433C">
            <w:pPr>
              <w:jc w:val="center"/>
              <w:rPr>
                <w:rFonts w:ascii="Calibri" w:hAnsi="Calibri"/>
                <w:sz w:val="32"/>
              </w:rPr>
            </w:pPr>
          </w:p>
        </w:tc>
      </w:tr>
      <w:tr w:rsidR="002D109F" w:rsidRPr="00CC0370" w:rsidTr="0084433C">
        <w:trPr>
          <w:trHeight w:val="451"/>
        </w:trPr>
        <w:tc>
          <w:tcPr>
            <w:tcW w:w="4435" w:type="pct"/>
            <w:vMerge/>
            <w:tcBorders>
              <w:left w:val="single" w:sz="4" w:space="0" w:color="auto"/>
              <w:bottom w:val="single" w:sz="4" w:space="0" w:color="auto"/>
              <w:right w:val="single" w:sz="4" w:space="0" w:color="auto"/>
            </w:tcBorders>
          </w:tcPr>
          <w:p w:rsidR="002D109F" w:rsidRPr="00F61A20" w:rsidRDefault="002D109F" w:rsidP="0084433C">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2D109F" w:rsidRPr="00F61A20" w:rsidRDefault="002D109F" w:rsidP="0084433C">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2D109F" w:rsidRPr="00F61A20" w:rsidRDefault="002D109F" w:rsidP="0084433C">
            <w:pPr>
              <w:jc w:val="center"/>
              <w:rPr>
                <w:rFonts w:ascii="Calibri" w:hAnsi="Calibri"/>
                <w:sz w:val="32"/>
              </w:rPr>
            </w:pPr>
          </w:p>
        </w:tc>
      </w:tr>
      <w:tr w:rsidR="002D109F" w:rsidRPr="00CC0370" w:rsidTr="0084433C">
        <w:trPr>
          <w:trHeight w:val="450"/>
        </w:trPr>
        <w:tc>
          <w:tcPr>
            <w:tcW w:w="4435" w:type="pct"/>
            <w:tcBorders>
              <w:top w:val="single" w:sz="4" w:space="0" w:color="auto"/>
              <w:left w:val="single" w:sz="4" w:space="0" w:color="auto"/>
              <w:right w:val="single" w:sz="4" w:space="0" w:color="auto"/>
            </w:tcBorders>
            <w:shd w:val="clear" w:color="auto" w:fill="D9D9D9"/>
          </w:tcPr>
          <w:p w:rsidR="002D109F" w:rsidRPr="00F61A20" w:rsidRDefault="002D109F" w:rsidP="0084433C">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2D109F" w:rsidRPr="00F61A20" w:rsidRDefault="002D109F" w:rsidP="0084433C">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2D109F" w:rsidRPr="00F61A20" w:rsidRDefault="002D109F" w:rsidP="0084433C">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2D109F" w:rsidRPr="00F61A20" w:rsidRDefault="002D109F" w:rsidP="0084433C">
            <w:pPr>
              <w:jc w:val="center"/>
              <w:rPr>
                <w:rFonts w:ascii="Calibri" w:hAnsi="Calibri"/>
                <w:sz w:val="32"/>
              </w:rPr>
            </w:pPr>
          </w:p>
        </w:tc>
      </w:tr>
      <w:tr w:rsidR="002D109F" w:rsidRPr="00CC0370" w:rsidTr="0084433C">
        <w:trPr>
          <w:trHeight w:val="451"/>
        </w:trPr>
        <w:tc>
          <w:tcPr>
            <w:tcW w:w="4435" w:type="pct"/>
            <w:vMerge w:val="restart"/>
            <w:tcBorders>
              <w:top w:val="single" w:sz="4" w:space="0" w:color="auto"/>
              <w:left w:val="single" w:sz="4" w:space="0" w:color="auto"/>
              <w:right w:val="single" w:sz="4" w:space="0" w:color="auto"/>
            </w:tcBorders>
          </w:tcPr>
          <w:p w:rsidR="002D109F" w:rsidRDefault="002D109F" w:rsidP="0084433C">
            <w:pPr>
              <w:spacing w:after="120"/>
              <w:rPr>
                <w:rFonts w:ascii="Calibri" w:hAnsi="Calibri"/>
                <w:sz w:val="14"/>
                <w:szCs w:val="14"/>
              </w:rPr>
            </w:pPr>
          </w:p>
          <w:p w:rsidR="002D109F" w:rsidRDefault="002D109F" w:rsidP="0084433C">
            <w:pPr>
              <w:spacing w:after="120"/>
              <w:rPr>
                <w:rFonts w:ascii="Calibri" w:hAnsi="Calibri"/>
                <w:sz w:val="14"/>
                <w:szCs w:val="14"/>
              </w:rPr>
            </w:pPr>
          </w:p>
          <w:p w:rsidR="002D109F" w:rsidRDefault="002D109F" w:rsidP="0084433C">
            <w:pPr>
              <w:spacing w:after="120"/>
              <w:rPr>
                <w:rFonts w:ascii="Calibri" w:hAnsi="Calibri"/>
                <w:sz w:val="14"/>
                <w:szCs w:val="14"/>
              </w:rPr>
            </w:pPr>
          </w:p>
          <w:p w:rsidR="002D109F" w:rsidRDefault="002D109F" w:rsidP="0084433C">
            <w:pPr>
              <w:spacing w:after="120"/>
              <w:rPr>
                <w:rFonts w:ascii="Calibri" w:hAnsi="Calibri"/>
                <w:sz w:val="14"/>
                <w:szCs w:val="14"/>
              </w:rPr>
            </w:pPr>
          </w:p>
          <w:p w:rsidR="002D109F" w:rsidRDefault="002D109F" w:rsidP="0084433C">
            <w:pPr>
              <w:spacing w:after="120"/>
              <w:rPr>
                <w:rFonts w:ascii="Calibri" w:hAnsi="Calibri"/>
                <w:sz w:val="14"/>
                <w:szCs w:val="14"/>
              </w:rPr>
            </w:pPr>
          </w:p>
          <w:p w:rsidR="002D109F" w:rsidRPr="00F61A20" w:rsidRDefault="002D109F" w:rsidP="0084433C">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2D109F" w:rsidRPr="00F61A20" w:rsidRDefault="002D109F" w:rsidP="0084433C">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2D109F" w:rsidRPr="00F61A20" w:rsidRDefault="002D109F" w:rsidP="0084433C">
            <w:pPr>
              <w:jc w:val="center"/>
              <w:rPr>
                <w:rFonts w:ascii="Calibri" w:hAnsi="Calibri"/>
                <w:sz w:val="32"/>
              </w:rPr>
            </w:pPr>
          </w:p>
        </w:tc>
      </w:tr>
      <w:tr w:rsidR="002D109F" w:rsidRPr="00CC0370" w:rsidTr="0084433C">
        <w:trPr>
          <w:trHeight w:val="450"/>
        </w:trPr>
        <w:tc>
          <w:tcPr>
            <w:tcW w:w="4435" w:type="pct"/>
            <w:vMerge/>
            <w:tcBorders>
              <w:left w:val="single" w:sz="4" w:space="0" w:color="auto"/>
              <w:bottom w:val="single" w:sz="4" w:space="0" w:color="auto"/>
              <w:right w:val="single" w:sz="4" w:space="0" w:color="auto"/>
            </w:tcBorders>
          </w:tcPr>
          <w:p w:rsidR="002D109F" w:rsidRPr="00F61A20" w:rsidRDefault="002D109F" w:rsidP="0084433C">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2D109F" w:rsidRPr="00F61A20" w:rsidRDefault="002D109F" w:rsidP="0084433C">
            <w:pPr>
              <w:jc w:val="center"/>
              <w:rPr>
                <w:rFonts w:ascii="Calibri" w:hAnsi="Calibri"/>
                <w:sz w:val="32"/>
              </w:rPr>
            </w:pPr>
            <w:r>
              <w:rPr>
                <w:rFonts w:ascii="Calibri" w:hAnsi="Calibri"/>
                <w:sz w:val="32"/>
              </w:rPr>
              <w:t>60</w:t>
            </w:r>
          </w:p>
        </w:tc>
        <w:tc>
          <w:tcPr>
            <w:tcW w:w="283" w:type="pct"/>
            <w:vMerge/>
            <w:tcBorders>
              <w:top w:val="single" w:sz="4" w:space="0" w:color="auto"/>
              <w:left w:val="single" w:sz="4" w:space="0" w:color="auto"/>
              <w:bottom w:val="single" w:sz="4" w:space="0" w:color="auto"/>
              <w:right w:val="single" w:sz="4" w:space="0" w:color="auto"/>
            </w:tcBorders>
          </w:tcPr>
          <w:p w:rsidR="002D109F" w:rsidRPr="00F61A20" w:rsidRDefault="002D109F" w:rsidP="0084433C">
            <w:pPr>
              <w:jc w:val="center"/>
              <w:rPr>
                <w:rFonts w:ascii="Calibri" w:hAnsi="Calibri"/>
                <w:sz w:val="32"/>
              </w:rPr>
            </w:pPr>
          </w:p>
        </w:tc>
      </w:tr>
      <w:tr w:rsidR="002D109F" w:rsidRPr="00CC0370" w:rsidTr="0084433C">
        <w:trPr>
          <w:trHeight w:val="450"/>
        </w:trPr>
        <w:tc>
          <w:tcPr>
            <w:tcW w:w="4435" w:type="pct"/>
            <w:tcBorders>
              <w:top w:val="single" w:sz="4" w:space="0" w:color="auto"/>
              <w:left w:val="single" w:sz="4" w:space="0" w:color="auto"/>
              <w:right w:val="single" w:sz="4" w:space="0" w:color="auto"/>
            </w:tcBorders>
            <w:shd w:val="clear" w:color="auto" w:fill="D9D9D9"/>
          </w:tcPr>
          <w:p w:rsidR="002D109F" w:rsidRPr="00F61A20" w:rsidRDefault="002D109F" w:rsidP="0084433C">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2D109F" w:rsidRPr="00F61A20" w:rsidRDefault="002D109F" w:rsidP="0084433C">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2D109F" w:rsidRPr="00F61A20" w:rsidRDefault="002D109F" w:rsidP="0084433C">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2D109F" w:rsidRPr="00F61A20" w:rsidRDefault="002D109F" w:rsidP="0084433C">
            <w:pPr>
              <w:jc w:val="center"/>
              <w:rPr>
                <w:rFonts w:ascii="Calibri" w:hAnsi="Calibri"/>
                <w:sz w:val="32"/>
              </w:rPr>
            </w:pPr>
          </w:p>
        </w:tc>
      </w:tr>
      <w:tr w:rsidR="002D109F" w:rsidRPr="00CC0370" w:rsidTr="0084433C">
        <w:trPr>
          <w:trHeight w:val="451"/>
        </w:trPr>
        <w:tc>
          <w:tcPr>
            <w:tcW w:w="4435" w:type="pct"/>
            <w:vMerge w:val="restart"/>
            <w:tcBorders>
              <w:top w:val="single" w:sz="4" w:space="0" w:color="auto"/>
              <w:left w:val="single" w:sz="4" w:space="0" w:color="auto"/>
              <w:right w:val="single" w:sz="4" w:space="0" w:color="auto"/>
            </w:tcBorders>
          </w:tcPr>
          <w:p w:rsidR="002D109F" w:rsidRDefault="002D109F" w:rsidP="0084433C">
            <w:pPr>
              <w:spacing w:after="120"/>
              <w:rPr>
                <w:rFonts w:ascii="Calibri" w:hAnsi="Calibri"/>
                <w:sz w:val="14"/>
                <w:szCs w:val="14"/>
              </w:rPr>
            </w:pPr>
          </w:p>
          <w:p w:rsidR="002D109F" w:rsidRDefault="002D109F" w:rsidP="0084433C">
            <w:pPr>
              <w:spacing w:after="120"/>
              <w:rPr>
                <w:rFonts w:ascii="Calibri" w:hAnsi="Calibri"/>
                <w:sz w:val="14"/>
                <w:szCs w:val="14"/>
              </w:rPr>
            </w:pPr>
          </w:p>
          <w:p w:rsidR="002D109F" w:rsidRDefault="002D109F" w:rsidP="0084433C">
            <w:pPr>
              <w:spacing w:after="120"/>
              <w:rPr>
                <w:rFonts w:ascii="Calibri" w:hAnsi="Calibri"/>
                <w:sz w:val="14"/>
                <w:szCs w:val="14"/>
              </w:rPr>
            </w:pPr>
          </w:p>
          <w:p w:rsidR="002D109F" w:rsidRDefault="002D109F" w:rsidP="0084433C">
            <w:pPr>
              <w:spacing w:after="120"/>
              <w:rPr>
                <w:rFonts w:ascii="Calibri" w:hAnsi="Calibri"/>
                <w:sz w:val="14"/>
                <w:szCs w:val="14"/>
              </w:rPr>
            </w:pPr>
          </w:p>
          <w:p w:rsidR="002D109F" w:rsidRPr="00F61A20" w:rsidRDefault="002D109F" w:rsidP="0084433C">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2D109F" w:rsidRPr="00F61A20" w:rsidRDefault="002D109F" w:rsidP="0084433C">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2D109F" w:rsidRPr="00F61A20" w:rsidRDefault="002D109F" w:rsidP="0084433C">
            <w:pPr>
              <w:jc w:val="center"/>
              <w:rPr>
                <w:rFonts w:ascii="Calibri" w:hAnsi="Calibri"/>
                <w:sz w:val="32"/>
              </w:rPr>
            </w:pPr>
          </w:p>
        </w:tc>
      </w:tr>
      <w:tr w:rsidR="002D109F" w:rsidRPr="00CC0370" w:rsidTr="0084433C">
        <w:trPr>
          <w:trHeight w:val="450"/>
        </w:trPr>
        <w:tc>
          <w:tcPr>
            <w:tcW w:w="4435" w:type="pct"/>
            <w:vMerge/>
            <w:tcBorders>
              <w:left w:val="single" w:sz="4" w:space="0" w:color="auto"/>
              <w:bottom w:val="single" w:sz="4" w:space="0" w:color="auto"/>
              <w:right w:val="single" w:sz="4" w:space="0" w:color="auto"/>
            </w:tcBorders>
          </w:tcPr>
          <w:p w:rsidR="002D109F" w:rsidRPr="00F61A20" w:rsidRDefault="002D109F" w:rsidP="0084433C">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2D109F" w:rsidRPr="00F61A20" w:rsidRDefault="002D109F" w:rsidP="0084433C">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2D109F" w:rsidRPr="00F61A20" w:rsidRDefault="002D109F" w:rsidP="0084433C">
            <w:pPr>
              <w:jc w:val="center"/>
              <w:rPr>
                <w:rFonts w:ascii="Calibri" w:hAnsi="Calibri"/>
                <w:sz w:val="32"/>
              </w:rPr>
            </w:pPr>
          </w:p>
        </w:tc>
      </w:tr>
    </w:tbl>
    <w:p w:rsidR="002D109F" w:rsidRPr="00EB4F96" w:rsidRDefault="002D109F" w:rsidP="002D109F">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2D109F" w:rsidRPr="00525F5D" w:rsidTr="0084433C">
        <w:trPr>
          <w:cantSplit/>
        </w:trPr>
        <w:tc>
          <w:tcPr>
            <w:tcW w:w="6062" w:type="dxa"/>
            <w:vMerge w:val="restart"/>
            <w:shd w:val="pct15" w:color="auto" w:fill="auto"/>
            <w:vAlign w:val="center"/>
          </w:tcPr>
          <w:p w:rsidR="002D109F" w:rsidRPr="003223E0" w:rsidRDefault="002D109F" w:rsidP="0084433C">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2D109F" w:rsidRPr="00EB4F96" w:rsidRDefault="002D109F" w:rsidP="0084433C">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2D109F" w:rsidRPr="00525F5D" w:rsidRDefault="002D109F" w:rsidP="0084433C">
            <w:pPr>
              <w:jc w:val="right"/>
              <w:rPr>
                <w:rFonts w:ascii="Calibri" w:hAnsi="Calibri" w:cs="Arial"/>
                <w:b/>
                <w:bCs/>
              </w:rPr>
            </w:pPr>
            <w:r>
              <w:rPr>
                <w:rFonts w:ascii="Calibri" w:hAnsi="Calibri" w:cs="Arial"/>
                <w:b/>
                <w:bCs/>
              </w:rPr>
              <w:t>%</w:t>
            </w:r>
          </w:p>
        </w:tc>
      </w:tr>
      <w:tr w:rsidR="002D109F" w:rsidRPr="00525F5D" w:rsidTr="0084433C">
        <w:trPr>
          <w:cantSplit/>
        </w:trPr>
        <w:tc>
          <w:tcPr>
            <w:tcW w:w="6062" w:type="dxa"/>
            <w:vMerge/>
            <w:vAlign w:val="bottom"/>
          </w:tcPr>
          <w:p w:rsidR="002D109F" w:rsidRPr="00525F5D" w:rsidRDefault="002D109F" w:rsidP="0084433C">
            <w:pPr>
              <w:rPr>
                <w:rFonts w:ascii="Calibri" w:hAnsi="Calibri" w:cs="Arial"/>
              </w:rPr>
            </w:pPr>
          </w:p>
        </w:tc>
        <w:tc>
          <w:tcPr>
            <w:tcW w:w="2903" w:type="dxa"/>
            <w:vAlign w:val="bottom"/>
          </w:tcPr>
          <w:p w:rsidR="002D109F" w:rsidRPr="00EB4F96" w:rsidRDefault="002D109F" w:rsidP="0084433C">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2D109F" w:rsidRPr="00525F5D" w:rsidRDefault="002D109F" w:rsidP="0084433C">
            <w:pPr>
              <w:jc w:val="center"/>
              <w:rPr>
                <w:rFonts w:ascii="Calibri" w:hAnsi="Calibri" w:cs="Arial"/>
                <w:sz w:val="12"/>
                <w:szCs w:val="12"/>
              </w:rPr>
            </w:pPr>
          </w:p>
        </w:tc>
        <w:tc>
          <w:tcPr>
            <w:tcW w:w="1276" w:type="dxa"/>
            <w:vMerge/>
            <w:vAlign w:val="bottom"/>
          </w:tcPr>
          <w:p w:rsidR="002D109F" w:rsidRPr="00525F5D" w:rsidRDefault="002D109F" w:rsidP="0084433C">
            <w:pPr>
              <w:ind w:leftChars="71" w:left="142"/>
              <w:rPr>
                <w:rFonts w:ascii="Calibri" w:hAnsi="Calibri" w:cs="Arial"/>
              </w:rPr>
            </w:pPr>
          </w:p>
        </w:tc>
      </w:tr>
      <w:tr w:rsidR="002D109F" w:rsidRPr="00525F5D" w:rsidTr="0084433C">
        <w:trPr>
          <w:cantSplit/>
        </w:trPr>
        <w:tc>
          <w:tcPr>
            <w:tcW w:w="6062" w:type="dxa"/>
            <w:vMerge/>
            <w:vAlign w:val="bottom"/>
          </w:tcPr>
          <w:p w:rsidR="002D109F" w:rsidRPr="00525F5D" w:rsidRDefault="002D109F" w:rsidP="0084433C">
            <w:pPr>
              <w:rPr>
                <w:rFonts w:ascii="Calibri" w:hAnsi="Calibri" w:cs="Arial"/>
              </w:rPr>
            </w:pPr>
          </w:p>
        </w:tc>
        <w:tc>
          <w:tcPr>
            <w:tcW w:w="2903" w:type="dxa"/>
            <w:vAlign w:val="bottom"/>
          </w:tcPr>
          <w:p w:rsidR="002D109F" w:rsidRPr="00EB4F96" w:rsidRDefault="002D109F" w:rsidP="0084433C">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2D109F" w:rsidRPr="00525F5D" w:rsidRDefault="002D109F" w:rsidP="0084433C">
            <w:pPr>
              <w:jc w:val="center"/>
              <w:rPr>
                <w:rFonts w:ascii="Calibri" w:hAnsi="Calibri" w:cs="Arial"/>
                <w:sz w:val="12"/>
                <w:szCs w:val="12"/>
              </w:rPr>
            </w:pPr>
          </w:p>
        </w:tc>
        <w:tc>
          <w:tcPr>
            <w:tcW w:w="1276" w:type="dxa"/>
            <w:vMerge/>
            <w:vAlign w:val="bottom"/>
          </w:tcPr>
          <w:p w:rsidR="002D109F" w:rsidRPr="00525F5D" w:rsidRDefault="002D109F" w:rsidP="0084433C">
            <w:pPr>
              <w:ind w:firstLineChars="141" w:firstLine="282"/>
              <w:rPr>
                <w:rFonts w:ascii="Calibri" w:hAnsi="Calibri" w:cs="Arial"/>
              </w:rPr>
            </w:pPr>
          </w:p>
        </w:tc>
      </w:tr>
    </w:tbl>
    <w:p w:rsidR="002D109F" w:rsidRDefault="002D109F" w:rsidP="002D109F">
      <w:pPr>
        <w:rPr>
          <w:rFonts w:ascii="Calibri" w:hAnsi="Calibri" w:cs="Calibri"/>
          <w:sz w:val="22"/>
          <w:szCs w:val="22"/>
        </w:rPr>
      </w:pPr>
      <w:r>
        <w:rPr>
          <w:rFonts w:ascii="Calibri" w:hAnsi="Calibri" w:cs="Calibri"/>
          <w:sz w:val="22"/>
          <w:szCs w:val="22"/>
        </w:rPr>
        <w:t>For the written report, y</w:t>
      </w:r>
      <w:r w:rsidRPr="009753DF">
        <w:rPr>
          <w:rFonts w:ascii="Calibri" w:hAnsi="Calibri" w:cs="Calibri"/>
          <w:sz w:val="22"/>
          <w:szCs w:val="22"/>
        </w:rPr>
        <w:t>ou will be assessed against the common assessment criteria as follows:</w:t>
      </w:r>
    </w:p>
    <w:p w:rsidR="00552BB4" w:rsidRDefault="00552BB4" w:rsidP="00552BB4">
      <w:pPr>
        <w:rPr>
          <w:rFonts w:ascii="Calibri" w:hAnsi="Calibri" w:cs="Calibri"/>
          <w:sz w:val="22"/>
          <w:szCs w:val="22"/>
        </w:rPr>
      </w:pPr>
      <w:r>
        <w:rPr>
          <w:rFonts w:ascii="Calibri" w:hAnsi="Calibri" w:cs="Calibri"/>
          <w:sz w:val="22"/>
          <w:szCs w:val="22"/>
        </w:rPr>
        <w:lastRenderedPageBreak/>
        <w:t>For the written report, y</w:t>
      </w:r>
      <w:r w:rsidRPr="009753DF">
        <w:rPr>
          <w:rFonts w:ascii="Calibri" w:hAnsi="Calibri" w:cs="Calibri"/>
          <w:sz w:val="22"/>
          <w:szCs w:val="22"/>
        </w:rPr>
        <w:t xml:space="preserve">ou will be assessed against the common assessment criteria </w:t>
      </w:r>
      <w:r w:rsidR="001F1F96">
        <w:rPr>
          <w:rFonts w:ascii="Calibri" w:hAnsi="Calibri" w:cs="Calibri"/>
          <w:sz w:val="22"/>
          <w:szCs w:val="22"/>
        </w:rPr>
        <w:t xml:space="preserve">above </w:t>
      </w:r>
      <w:r w:rsidRPr="009753DF">
        <w:rPr>
          <w:rFonts w:ascii="Calibri" w:hAnsi="Calibri" w:cs="Calibri"/>
          <w:sz w:val="22"/>
          <w:szCs w:val="22"/>
        </w:rPr>
        <w:t>as follows:</w:t>
      </w:r>
    </w:p>
    <w:p w:rsidR="00552BB4" w:rsidRDefault="00552BB4" w:rsidP="002D109F">
      <w:pPr>
        <w:rPr>
          <w:rFonts w:ascii="Calibri" w:hAnsi="Calibri" w:cs="Calibri"/>
          <w:sz w:val="22"/>
          <w:szCs w:val="22"/>
        </w:rPr>
      </w:pPr>
    </w:p>
    <w:p w:rsidR="002D109F" w:rsidRPr="009753DF" w:rsidRDefault="002D109F" w:rsidP="002D109F">
      <w:pPr>
        <w:rPr>
          <w:rFonts w:ascii="Calibri" w:hAnsi="Calibri" w:cs="Calibri"/>
          <w:sz w:val="22"/>
          <w:szCs w:val="22"/>
        </w:rPr>
      </w:pPr>
      <w:r>
        <w:rPr>
          <w:rFonts w:ascii="Calibri" w:hAnsi="Calibri" w:cs="Calibri"/>
          <w:sz w:val="22"/>
          <w:szCs w:val="22"/>
        </w:rPr>
        <w:t>(40% total weighting)</w:t>
      </w:r>
    </w:p>
    <w:p w:rsidR="002D109F" w:rsidRPr="009753DF" w:rsidRDefault="002D109F" w:rsidP="002D109F">
      <w:pPr>
        <w:rPr>
          <w:rFonts w:ascii="Calibri" w:hAnsi="Calibri" w:cs="Calibri"/>
          <w:sz w:val="22"/>
          <w:szCs w:val="22"/>
        </w:rPr>
      </w:pPr>
    </w:p>
    <w:p w:rsidR="002D109F" w:rsidRPr="006F459D" w:rsidRDefault="002D109F" w:rsidP="002D109F">
      <w:pPr>
        <w:ind w:firstLine="360"/>
        <w:rPr>
          <w:rFonts w:ascii="Calibri" w:hAnsi="Calibri" w:cs="Calibri"/>
          <w:b/>
          <w:sz w:val="22"/>
          <w:szCs w:val="22"/>
        </w:rPr>
      </w:pPr>
      <w:r>
        <w:rPr>
          <w:rFonts w:ascii="Calibri" w:hAnsi="Calibri" w:cs="Calibri"/>
          <w:b/>
          <w:sz w:val="22"/>
          <w:szCs w:val="22"/>
        </w:rPr>
        <w:t>1</w:t>
      </w:r>
      <w:r>
        <w:rPr>
          <w:rFonts w:ascii="Calibri" w:hAnsi="Calibri" w:cs="Calibri"/>
          <w:b/>
          <w:sz w:val="22"/>
          <w:szCs w:val="22"/>
        </w:rPr>
        <w:tab/>
      </w:r>
      <w:r w:rsidRPr="006F459D">
        <w:rPr>
          <w:rFonts w:ascii="Calibri" w:hAnsi="Calibri" w:cs="Calibri"/>
          <w:b/>
          <w:sz w:val="22"/>
          <w:szCs w:val="22"/>
        </w:rPr>
        <w:t>Research-informed Literature (</w:t>
      </w:r>
      <w:r>
        <w:rPr>
          <w:rFonts w:ascii="Calibri" w:hAnsi="Calibri" w:cs="Calibri"/>
          <w:b/>
          <w:sz w:val="22"/>
          <w:szCs w:val="22"/>
        </w:rPr>
        <w:t>25</w:t>
      </w:r>
      <w:r w:rsidRPr="006F459D">
        <w:rPr>
          <w:rFonts w:ascii="Calibri" w:hAnsi="Calibri" w:cs="Calibri"/>
          <w:b/>
          <w:sz w:val="22"/>
          <w:szCs w:val="22"/>
        </w:rPr>
        <w:t>%)</w:t>
      </w:r>
    </w:p>
    <w:p w:rsidR="002D109F" w:rsidRDefault="002D109F" w:rsidP="002D109F">
      <w:pPr>
        <w:ind w:left="360"/>
        <w:rPr>
          <w:rFonts w:ascii="Calibri" w:hAnsi="Calibri" w:cs="Calibri"/>
          <w:sz w:val="22"/>
          <w:szCs w:val="22"/>
        </w:rPr>
      </w:pPr>
      <w:r w:rsidRPr="009753DF">
        <w:rPr>
          <w:rFonts w:ascii="Calibri" w:hAnsi="Calibri" w:cs="Calibri"/>
          <w:sz w:val="22"/>
          <w:szCs w:val="22"/>
        </w:rPr>
        <w:t xml:space="preserve">Marks will be awarded based </w:t>
      </w:r>
      <w:r>
        <w:rPr>
          <w:rFonts w:ascii="Calibri" w:hAnsi="Calibri" w:cs="Calibri"/>
          <w:sz w:val="22"/>
          <w:szCs w:val="22"/>
        </w:rPr>
        <w:t>on the extent of appropriate research and</w:t>
      </w:r>
      <w:r w:rsidRPr="009753DF">
        <w:rPr>
          <w:rFonts w:ascii="Calibri" w:hAnsi="Calibri" w:cs="Calibri"/>
          <w:sz w:val="22"/>
          <w:szCs w:val="22"/>
        </w:rPr>
        <w:t xml:space="preserve"> </w:t>
      </w:r>
      <w:r>
        <w:rPr>
          <w:rFonts w:ascii="Calibri" w:hAnsi="Calibri" w:cs="Calibri"/>
          <w:sz w:val="22"/>
          <w:szCs w:val="22"/>
        </w:rPr>
        <w:t>background</w:t>
      </w:r>
      <w:r w:rsidRPr="009753DF">
        <w:rPr>
          <w:rFonts w:ascii="Calibri" w:hAnsi="Calibri" w:cs="Calibri"/>
          <w:sz w:val="22"/>
          <w:szCs w:val="22"/>
        </w:rPr>
        <w:t xml:space="preserve"> reading</w:t>
      </w:r>
      <w:r>
        <w:rPr>
          <w:rFonts w:ascii="Calibri" w:hAnsi="Calibri" w:cs="Calibri"/>
          <w:sz w:val="22"/>
          <w:szCs w:val="22"/>
        </w:rPr>
        <w:t xml:space="preserve"> as well as correct use of referencing conventions throughout the report.</w:t>
      </w:r>
    </w:p>
    <w:p w:rsidR="002D109F" w:rsidRPr="009753DF" w:rsidRDefault="002D109F" w:rsidP="002D109F">
      <w:pPr>
        <w:rPr>
          <w:rFonts w:ascii="Calibri" w:hAnsi="Calibri" w:cs="Calibri"/>
          <w:sz w:val="22"/>
          <w:szCs w:val="22"/>
        </w:rPr>
      </w:pPr>
    </w:p>
    <w:p w:rsidR="002D109F" w:rsidRPr="006F459D" w:rsidRDefault="002D109F" w:rsidP="002D109F">
      <w:pPr>
        <w:ind w:firstLine="360"/>
        <w:rPr>
          <w:rFonts w:ascii="Calibri" w:hAnsi="Calibri" w:cs="Calibri"/>
          <w:b/>
          <w:sz w:val="22"/>
          <w:szCs w:val="22"/>
        </w:rPr>
      </w:pPr>
      <w:r>
        <w:rPr>
          <w:rFonts w:ascii="Calibri" w:hAnsi="Calibri" w:cs="Calibri"/>
          <w:b/>
          <w:sz w:val="22"/>
          <w:szCs w:val="22"/>
        </w:rPr>
        <w:t>2</w:t>
      </w:r>
      <w:r>
        <w:rPr>
          <w:rFonts w:ascii="Calibri" w:hAnsi="Calibri" w:cs="Calibri"/>
          <w:b/>
          <w:sz w:val="22"/>
          <w:szCs w:val="22"/>
        </w:rPr>
        <w:tab/>
      </w:r>
      <w:r w:rsidRPr="006F459D">
        <w:rPr>
          <w:rFonts w:ascii="Calibri" w:hAnsi="Calibri" w:cs="Calibri"/>
          <w:b/>
          <w:sz w:val="22"/>
          <w:szCs w:val="22"/>
        </w:rPr>
        <w:t>Knowledge and Understanding of Subject</w:t>
      </w:r>
      <w:r>
        <w:rPr>
          <w:rFonts w:ascii="Calibri" w:hAnsi="Calibri" w:cs="Calibri"/>
          <w:b/>
          <w:sz w:val="22"/>
          <w:szCs w:val="22"/>
        </w:rPr>
        <w:t>s (25</w:t>
      </w:r>
      <w:r w:rsidRPr="006F459D">
        <w:rPr>
          <w:rFonts w:ascii="Calibri" w:hAnsi="Calibri" w:cs="Calibri"/>
          <w:b/>
          <w:sz w:val="22"/>
          <w:szCs w:val="22"/>
        </w:rPr>
        <w:t>%)</w:t>
      </w:r>
    </w:p>
    <w:p w:rsidR="002D109F" w:rsidRPr="009753DF" w:rsidRDefault="002D109F" w:rsidP="002D109F">
      <w:pPr>
        <w:ind w:left="360"/>
        <w:rPr>
          <w:rFonts w:ascii="Calibri" w:hAnsi="Calibri" w:cs="Calibri"/>
          <w:sz w:val="22"/>
          <w:szCs w:val="22"/>
        </w:rPr>
      </w:pPr>
      <w:r w:rsidRPr="009753DF">
        <w:rPr>
          <w:rFonts w:ascii="Calibri" w:hAnsi="Calibri" w:cs="Calibri"/>
          <w:sz w:val="22"/>
          <w:szCs w:val="22"/>
        </w:rPr>
        <w:t xml:space="preserve">Marks will be allocated based on the </w:t>
      </w:r>
      <w:r>
        <w:rPr>
          <w:rFonts w:ascii="Calibri" w:hAnsi="Calibri" w:cs="Calibri"/>
          <w:sz w:val="22"/>
          <w:szCs w:val="22"/>
        </w:rPr>
        <w:t xml:space="preserve">demonstration and </w:t>
      </w:r>
      <w:r w:rsidRPr="009753DF">
        <w:rPr>
          <w:rFonts w:ascii="Calibri" w:hAnsi="Calibri" w:cs="Calibri"/>
          <w:sz w:val="22"/>
          <w:szCs w:val="22"/>
        </w:rPr>
        <w:t xml:space="preserve">extent of knowledge and understanding of </w:t>
      </w:r>
      <w:r>
        <w:rPr>
          <w:rFonts w:ascii="Calibri" w:hAnsi="Calibri" w:cs="Calibri"/>
          <w:sz w:val="22"/>
          <w:szCs w:val="22"/>
        </w:rPr>
        <w:t xml:space="preserve">the general </w:t>
      </w:r>
      <w:r w:rsidRPr="009753DF">
        <w:rPr>
          <w:rFonts w:ascii="Calibri" w:hAnsi="Calibri" w:cs="Calibri"/>
          <w:sz w:val="22"/>
          <w:szCs w:val="22"/>
        </w:rPr>
        <w:t xml:space="preserve">concepts and underlying principles </w:t>
      </w:r>
      <w:r>
        <w:rPr>
          <w:rFonts w:ascii="Calibri" w:hAnsi="Calibri" w:cs="Calibri"/>
          <w:sz w:val="22"/>
          <w:szCs w:val="22"/>
        </w:rPr>
        <w:t xml:space="preserve">of the technologies under consideration. </w:t>
      </w:r>
    </w:p>
    <w:p w:rsidR="002D109F" w:rsidRPr="009753DF" w:rsidRDefault="002D109F" w:rsidP="002D109F">
      <w:pPr>
        <w:rPr>
          <w:rFonts w:ascii="Calibri" w:hAnsi="Calibri" w:cs="Calibri"/>
          <w:sz w:val="22"/>
          <w:szCs w:val="22"/>
        </w:rPr>
      </w:pPr>
    </w:p>
    <w:p w:rsidR="002D109F" w:rsidRPr="006F459D" w:rsidRDefault="002D109F" w:rsidP="002D109F">
      <w:pPr>
        <w:ind w:firstLine="360"/>
        <w:rPr>
          <w:rFonts w:ascii="Calibri" w:hAnsi="Calibri" w:cs="Calibri"/>
          <w:b/>
          <w:sz w:val="22"/>
          <w:szCs w:val="22"/>
        </w:rPr>
      </w:pPr>
      <w:r>
        <w:rPr>
          <w:rFonts w:ascii="Calibri" w:hAnsi="Calibri" w:cs="Calibri"/>
          <w:b/>
          <w:sz w:val="22"/>
          <w:szCs w:val="22"/>
        </w:rPr>
        <w:t>3</w:t>
      </w:r>
      <w:r>
        <w:rPr>
          <w:rFonts w:ascii="Calibri" w:hAnsi="Calibri" w:cs="Calibri"/>
          <w:b/>
          <w:sz w:val="22"/>
          <w:szCs w:val="22"/>
        </w:rPr>
        <w:tab/>
        <w:t>Analysis (25</w:t>
      </w:r>
      <w:r w:rsidRPr="006F459D">
        <w:rPr>
          <w:rFonts w:ascii="Calibri" w:hAnsi="Calibri" w:cs="Calibri"/>
          <w:b/>
          <w:sz w:val="22"/>
          <w:szCs w:val="22"/>
        </w:rPr>
        <w:t>%)</w:t>
      </w:r>
    </w:p>
    <w:p w:rsidR="002D109F" w:rsidRPr="009753DF" w:rsidRDefault="002D109F" w:rsidP="002D109F">
      <w:pPr>
        <w:ind w:left="360"/>
        <w:rPr>
          <w:rFonts w:ascii="Calibri" w:hAnsi="Calibri" w:cs="Calibri"/>
          <w:sz w:val="22"/>
          <w:szCs w:val="22"/>
        </w:rPr>
      </w:pPr>
      <w:r w:rsidRPr="009753DF">
        <w:rPr>
          <w:rFonts w:ascii="Calibri" w:hAnsi="Calibri" w:cs="Calibri"/>
          <w:sz w:val="22"/>
          <w:szCs w:val="22"/>
        </w:rPr>
        <w:t xml:space="preserve">Marks </w:t>
      </w:r>
      <w:r>
        <w:rPr>
          <w:rFonts w:ascii="Calibri" w:hAnsi="Calibri" w:cs="Calibri"/>
          <w:sz w:val="22"/>
          <w:szCs w:val="22"/>
        </w:rPr>
        <w:t xml:space="preserve">will be </w:t>
      </w:r>
      <w:r w:rsidRPr="009753DF">
        <w:rPr>
          <w:rFonts w:ascii="Calibri" w:hAnsi="Calibri" w:cs="Calibri"/>
          <w:sz w:val="22"/>
          <w:szCs w:val="22"/>
        </w:rPr>
        <w:t xml:space="preserve">awarded for </w:t>
      </w:r>
      <w:r>
        <w:rPr>
          <w:rFonts w:ascii="Calibri" w:hAnsi="Calibri" w:cs="Calibri"/>
          <w:sz w:val="22"/>
          <w:szCs w:val="22"/>
        </w:rPr>
        <w:t xml:space="preserve">appropriate </w:t>
      </w:r>
      <w:r w:rsidRPr="009753DF">
        <w:rPr>
          <w:rFonts w:ascii="Calibri" w:hAnsi="Calibri" w:cs="Calibri"/>
          <w:sz w:val="22"/>
          <w:szCs w:val="22"/>
        </w:rPr>
        <w:t xml:space="preserve">Analysis, evaluation and synthesis of </w:t>
      </w:r>
      <w:r>
        <w:rPr>
          <w:rFonts w:ascii="Calibri" w:hAnsi="Calibri" w:cs="Calibri"/>
          <w:sz w:val="22"/>
          <w:szCs w:val="22"/>
        </w:rPr>
        <w:t>information</w:t>
      </w:r>
      <w:r w:rsidRPr="009753DF">
        <w:rPr>
          <w:rFonts w:ascii="Calibri" w:hAnsi="Calibri" w:cs="Calibri"/>
          <w:sz w:val="22"/>
          <w:szCs w:val="22"/>
        </w:rPr>
        <w:t>.</w:t>
      </w:r>
      <w:r>
        <w:rPr>
          <w:rFonts w:ascii="Calibri" w:hAnsi="Calibri" w:cs="Calibri"/>
          <w:sz w:val="22"/>
          <w:szCs w:val="22"/>
        </w:rPr>
        <w:t xml:space="preserve"> You should not merely present data and findings; you should be able to use this to extract relevant aspects that are specific to the task at hand and to show how your research influenced and directed your design decisions. </w:t>
      </w:r>
    </w:p>
    <w:p w:rsidR="002D109F" w:rsidRPr="009753DF" w:rsidRDefault="002D109F" w:rsidP="002D109F">
      <w:pPr>
        <w:rPr>
          <w:rFonts w:ascii="Calibri" w:hAnsi="Calibri" w:cs="Calibri"/>
          <w:sz w:val="22"/>
          <w:szCs w:val="22"/>
        </w:rPr>
      </w:pPr>
    </w:p>
    <w:p w:rsidR="002D109F" w:rsidRPr="006F459D" w:rsidRDefault="002D109F" w:rsidP="002D109F">
      <w:pPr>
        <w:ind w:firstLine="360"/>
        <w:rPr>
          <w:rFonts w:ascii="Calibri" w:hAnsi="Calibri" w:cs="Calibri"/>
          <w:b/>
          <w:sz w:val="22"/>
          <w:szCs w:val="22"/>
        </w:rPr>
      </w:pPr>
      <w:r>
        <w:rPr>
          <w:rFonts w:ascii="Calibri" w:hAnsi="Calibri" w:cs="Calibri"/>
          <w:b/>
          <w:sz w:val="22"/>
          <w:szCs w:val="22"/>
        </w:rPr>
        <w:t>4</w:t>
      </w:r>
      <w:r>
        <w:rPr>
          <w:rFonts w:ascii="Calibri" w:hAnsi="Calibri" w:cs="Calibri"/>
          <w:b/>
          <w:sz w:val="22"/>
          <w:szCs w:val="22"/>
        </w:rPr>
        <w:tab/>
      </w:r>
      <w:r w:rsidRPr="006F459D">
        <w:rPr>
          <w:rFonts w:ascii="Calibri" w:hAnsi="Calibri" w:cs="Calibri"/>
          <w:b/>
          <w:sz w:val="22"/>
          <w:szCs w:val="22"/>
        </w:rPr>
        <w:t>Practical Application and Deployment (</w:t>
      </w:r>
      <w:r>
        <w:rPr>
          <w:rFonts w:ascii="Calibri" w:hAnsi="Calibri" w:cs="Calibri"/>
          <w:b/>
          <w:sz w:val="22"/>
          <w:szCs w:val="22"/>
        </w:rPr>
        <w:t>0</w:t>
      </w:r>
      <w:r w:rsidRPr="006F459D">
        <w:rPr>
          <w:rFonts w:ascii="Calibri" w:hAnsi="Calibri" w:cs="Calibri"/>
          <w:b/>
          <w:sz w:val="22"/>
          <w:szCs w:val="22"/>
        </w:rPr>
        <w:t>%)</w:t>
      </w:r>
    </w:p>
    <w:p w:rsidR="002D109F" w:rsidRPr="00BF5B96" w:rsidRDefault="002D109F" w:rsidP="002D109F">
      <w:pPr>
        <w:pStyle w:val="ListParagraph"/>
        <w:ind w:left="360"/>
        <w:rPr>
          <w:rFonts w:ascii="Calibri" w:hAnsi="Calibri" w:cs="Calibri"/>
          <w:sz w:val="22"/>
          <w:szCs w:val="22"/>
        </w:rPr>
      </w:pPr>
      <w:r w:rsidRPr="00BF5B96">
        <w:rPr>
          <w:rFonts w:ascii="Calibri" w:hAnsi="Calibri" w:cs="Calibri"/>
          <w:sz w:val="22"/>
          <w:szCs w:val="22"/>
        </w:rPr>
        <w:t>(The quality of the final product is marked via the final viva marking sheet)</w:t>
      </w:r>
    </w:p>
    <w:p w:rsidR="002D109F" w:rsidRPr="009753DF" w:rsidRDefault="002D109F" w:rsidP="002D109F">
      <w:pPr>
        <w:rPr>
          <w:rFonts w:ascii="Calibri" w:hAnsi="Calibri" w:cs="Calibri"/>
          <w:sz w:val="22"/>
          <w:szCs w:val="22"/>
        </w:rPr>
      </w:pPr>
    </w:p>
    <w:p w:rsidR="002D109F" w:rsidRPr="00BF5B96" w:rsidRDefault="002D109F" w:rsidP="002D109F">
      <w:pPr>
        <w:pStyle w:val="ListParagraph"/>
        <w:numPr>
          <w:ilvl w:val="0"/>
          <w:numId w:val="27"/>
        </w:numPr>
        <w:rPr>
          <w:rFonts w:ascii="Calibri" w:hAnsi="Calibri" w:cs="Calibri"/>
          <w:b/>
          <w:sz w:val="22"/>
          <w:szCs w:val="22"/>
        </w:rPr>
      </w:pPr>
      <w:r w:rsidRPr="00BF5B96">
        <w:rPr>
          <w:rFonts w:ascii="Calibri" w:hAnsi="Calibri" w:cs="Calibri"/>
          <w:b/>
          <w:sz w:val="22"/>
          <w:szCs w:val="22"/>
        </w:rPr>
        <w:t>Skills for Professional Practice (25%)</w:t>
      </w:r>
    </w:p>
    <w:p w:rsidR="002D109F" w:rsidRDefault="002D109F" w:rsidP="002D109F">
      <w:pPr>
        <w:ind w:left="426"/>
        <w:rPr>
          <w:rFonts w:ascii="Calibri" w:hAnsi="Calibri" w:cs="Calibri"/>
          <w:sz w:val="22"/>
          <w:szCs w:val="22"/>
        </w:rPr>
      </w:pPr>
      <w:r>
        <w:rPr>
          <w:rFonts w:ascii="Calibri" w:hAnsi="Calibri" w:cs="Calibri"/>
          <w:sz w:val="22"/>
          <w:szCs w:val="22"/>
        </w:rPr>
        <w:t>This section</w:t>
      </w:r>
      <w:r w:rsidRPr="009753DF">
        <w:rPr>
          <w:rFonts w:ascii="Calibri" w:hAnsi="Calibri" w:cs="Calibri"/>
          <w:sz w:val="22"/>
          <w:szCs w:val="22"/>
        </w:rPr>
        <w:t xml:space="preserve"> will be assessed based on </w:t>
      </w:r>
      <w:r>
        <w:rPr>
          <w:rFonts w:ascii="Calibri" w:hAnsi="Calibri" w:cs="Calibri"/>
          <w:sz w:val="22"/>
          <w:szCs w:val="22"/>
        </w:rPr>
        <w:t>your presentation and appropriate layout of your report. Correct spelling and formatting. Good use of diagrams etc.</w:t>
      </w:r>
    </w:p>
    <w:p w:rsidR="002D109F" w:rsidRDefault="002D109F" w:rsidP="002D109F">
      <w:pPr>
        <w:ind w:left="426"/>
        <w:rPr>
          <w:rFonts w:ascii="Calibri" w:hAnsi="Calibri" w:cs="Calibri"/>
          <w:sz w:val="22"/>
          <w:szCs w:val="22"/>
        </w:rPr>
      </w:pPr>
    </w:p>
    <w:p w:rsidR="002D109F" w:rsidRDefault="002D109F" w:rsidP="002D109F">
      <w:pPr>
        <w:ind w:left="426"/>
        <w:rPr>
          <w:rFonts w:ascii="Calibri" w:hAnsi="Calibri" w:cs="Calibri"/>
          <w:sz w:val="22"/>
          <w:szCs w:val="22"/>
        </w:rPr>
      </w:pPr>
    </w:p>
    <w:p w:rsidR="002D109F" w:rsidRDefault="002D109F" w:rsidP="002D109F">
      <w:pPr>
        <w:ind w:left="426"/>
        <w:rPr>
          <w:rFonts w:ascii="Calibri" w:hAnsi="Calibri" w:cs="Calibri"/>
          <w:sz w:val="22"/>
          <w:szCs w:val="22"/>
        </w:rPr>
      </w:pPr>
    </w:p>
    <w:p w:rsidR="002D109F" w:rsidRDefault="002D109F" w:rsidP="002D109F">
      <w:pPr>
        <w:ind w:left="426"/>
        <w:rPr>
          <w:rFonts w:ascii="Calibri" w:hAnsi="Calibri" w:cs="Calibri"/>
          <w:sz w:val="22"/>
          <w:szCs w:val="22"/>
        </w:rPr>
      </w:pPr>
    </w:p>
    <w:p w:rsidR="002D109F" w:rsidRDefault="002D109F" w:rsidP="002D109F">
      <w:pPr>
        <w:ind w:left="426"/>
        <w:rPr>
          <w:rFonts w:ascii="Calibri" w:hAnsi="Calibri" w:cs="Calibri"/>
          <w:sz w:val="22"/>
          <w:szCs w:val="22"/>
        </w:rPr>
      </w:pPr>
    </w:p>
    <w:p w:rsidR="002D109F" w:rsidRDefault="002D109F" w:rsidP="002D109F">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2D109F" w:rsidTr="0084433C">
        <w:trPr>
          <w:jc w:val="center"/>
        </w:trPr>
        <w:tc>
          <w:tcPr>
            <w:tcW w:w="10670" w:type="dxa"/>
            <w:shd w:val="clear" w:color="auto" w:fill="BFBFBF"/>
          </w:tcPr>
          <w:p w:rsidR="002D109F" w:rsidRDefault="002D109F" w:rsidP="0084433C">
            <w:r>
              <w:rPr>
                <w:sz w:val="32"/>
                <w:szCs w:val="32"/>
              </w:rPr>
              <w:lastRenderedPageBreak/>
              <w:br w:type="page"/>
            </w:r>
            <w:r w:rsidRPr="00681208">
              <w:rPr>
                <w:rFonts w:ascii="Calibri" w:hAnsi="Calibri" w:cs="Arial"/>
                <w:b/>
                <w:caps/>
                <w:sz w:val="40"/>
              </w:rPr>
              <w:t xml:space="preserve">                 marking criteria and Student FEEDBACK</w:t>
            </w:r>
          </w:p>
        </w:tc>
      </w:tr>
    </w:tbl>
    <w:p w:rsidR="002D109F" w:rsidRDefault="002D109F" w:rsidP="002D109F"/>
    <w:p w:rsidR="002D109F" w:rsidRPr="003223E0" w:rsidRDefault="002D109F" w:rsidP="002D109F">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2D109F" w:rsidRDefault="002D109F" w:rsidP="002D109F">
      <w:pPr>
        <w:rPr>
          <w:rFonts w:ascii="Calibri" w:hAnsi="Calibri"/>
          <w:b/>
          <w:sz w:val="22"/>
          <w:szCs w:val="22"/>
        </w:rPr>
        <w:sectPr w:rsidR="002D109F" w:rsidSect="00085F34">
          <w:footerReference w:type="default" r:id="rId13"/>
          <w:type w:val="continuous"/>
          <w:pgSz w:w="11894" w:h="16834"/>
          <w:pgMar w:top="720" w:right="720" w:bottom="720" w:left="720" w:header="706" w:footer="454" w:gutter="0"/>
          <w:paperSrc w:first="1" w:other="1"/>
          <w:cols w:space="720"/>
          <w:docGrid w:linePitch="272"/>
        </w:sectPr>
      </w:pPr>
    </w:p>
    <w:p w:rsidR="002D109F" w:rsidRDefault="002D109F" w:rsidP="002D109F">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2D109F" w:rsidRPr="00266B32" w:rsidTr="0084433C">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2D109F" w:rsidRPr="00F61A20" w:rsidRDefault="002D109F" w:rsidP="0084433C">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r>
              <w:rPr>
                <w:rFonts w:ascii="Calibri" w:hAnsi="Calibri"/>
                <w:b/>
                <w:sz w:val="22"/>
              </w:rPr>
              <w:t xml:space="preserve"> – Final Report</w:t>
            </w:r>
          </w:p>
        </w:tc>
        <w:tc>
          <w:tcPr>
            <w:tcW w:w="283" w:type="pct"/>
            <w:tcBorders>
              <w:top w:val="single" w:sz="4" w:space="0" w:color="auto"/>
              <w:left w:val="single" w:sz="4" w:space="0" w:color="auto"/>
              <w:right w:val="single" w:sz="4" w:space="0" w:color="auto"/>
            </w:tcBorders>
            <w:shd w:val="clear" w:color="auto" w:fill="BFBFBF"/>
            <w:textDirection w:val="btLr"/>
          </w:tcPr>
          <w:p w:rsidR="002D109F" w:rsidRDefault="002D109F" w:rsidP="0084433C">
            <w:pPr>
              <w:ind w:left="34" w:right="113"/>
              <w:jc w:val="center"/>
              <w:rPr>
                <w:rFonts w:ascii="Calibri" w:hAnsi="Calibri"/>
                <w:b/>
                <w:sz w:val="14"/>
                <w:szCs w:val="14"/>
              </w:rPr>
            </w:pPr>
            <w:r>
              <w:rPr>
                <w:rFonts w:ascii="Calibri" w:hAnsi="Calibri"/>
                <w:b/>
                <w:sz w:val="14"/>
                <w:szCs w:val="14"/>
              </w:rPr>
              <w:t>% weighting</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2D109F" w:rsidRDefault="002D109F" w:rsidP="0084433C">
            <w:pPr>
              <w:ind w:left="113" w:right="113"/>
              <w:jc w:val="center"/>
              <w:rPr>
                <w:rFonts w:ascii="Calibri" w:hAnsi="Calibri"/>
                <w:b/>
                <w:sz w:val="14"/>
                <w:szCs w:val="14"/>
              </w:rPr>
            </w:pPr>
            <w:r>
              <w:rPr>
                <w:rFonts w:ascii="Calibri" w:hAnsi="Calibri"/>
                <w:b/>
                <w:sz w:val="14"/>
                <w:szCs w:val="14"/>
              </w:rPr>
              <w:t>% Mark</w:t>
            </w:r>
          </w:p>
          <w:p w:rsidR="002D109F" w:rsidRPr="00423934" w:rsidRDefault="002D109F" w:rsidP="0084433C">
            <w:pPr>
              <w:ind w:left="113" w:right="113"/>
              <w:jc w:val="center"/>
              <w:rPr>
                <w:rFonts w:ascii="Calibri" w:hAnsi="Calibri"/>
                <w:b/>
                <w:sz w:val="14"/>
                <w:szCs w:val="14"/>
              </w:rPr>
            </w:pPr>
            <w:r>
              <w:rPr>
                <w:rFonts w:ascii="Calibri" w:hAnsi="Calibri"/>
                <w:b/>
                <w:sz w:val="14"/>
                <w:szCs w:val="14"/>
              </w:rPr>
              <w:t>awarded</w:t>
            </w:r>
          </w:p>
        </w:tc>
      </w:tr>
      <w:tr w:rsidR="002D109F" w:rsidRPr="00CC0370" w:rsidTr="0084433C">
        <w:trPr>
          <w:trHeight w:val="450"/>
        </w:trPr>
        <w:tc>
          <w:tcPr>
            <w:tcW w:w="4435" w:type="pct"/>
            <w:tcBorders>
              <w:top w:val="single" w:sz="4" w:space="0" w:color="auto"/>
              <w:left w:val="single" w:sz="4" w:space="0" w:color="auto"/>
              <w:right w:val="single" w:sz="4" w:space="0" w:color="auto"/>
            </w:tcBorders>
            <w:shd w:val="clear" w:color="auto" w:fill="D9D9D9"/>
          </w:tcPr>
          <w:p w:rsidR="002D109F" w:rsidRPr="00F61A20" w:rsidRDefault="002D109F" w:rsidP="0084433C">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2D109F" w:rsidRPr="003223E0" w:rsidRDefault="002D109F" w:rsidP="0084433C">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2D109F" w:rsidRPr="00F61A20" w:rsidRDefault="002D109F" w:rsidP="0084433C">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2D109F" w:rsidRPr="00F61A20" w:rsidRDefault="002D109F" w:rsidP="0084433C">
            <w:pPr>
              <w:jc w:val="center"/>
              <w:rPr>
                <w:rFonts w:ascii="Calibri" w:hAnsi="Calibri"/>
                <w:sz w:val="32"/>
              </w:rPr>
            </w:pPr>
          </w:p>
        </w:tc>
      </w:tr>
      <w:tr w:rsidR="002D109F" w:rsidRPr="00CC0370" w:rsidTr="0084433C">
        <w:trPr>
          <w:trHeight w:val="450"/>
        </w:trPr>
        <w:tc>
          <w:tcPr>
            <w:tcW w:w="4435" w:type="pct"/>
            <w:vMerge w:val="restart"/>
            <w:tcBorders>
              <w:top w:val="single" w:sz="4" w:space="0" w:color="auto"/>
              <w:left w:val="single" w:sz="4" w:space="0" w:color="auto"/>
              <w:right w:val="single" w:sz="4" w:space="0" w:color="auto"/>
            </w:tcBorders>
          </w:tcPr>
          <w:p w:rsidR="002D109F" w:rsidRDefault="002D109F" w:rsidP="0084433C">
            <w:pPr>
              <w:spacing w:after="120"/>
              <w:rPr>
                <w:rFonts w:ascii="Calibri" w:hAnsi="Calibri"/>
                <w:sz w:val="14"/>
                <w:szCs w:val="14"/>
              </w:rPr>
            </w:pPr>
          </w:p>
          <w:p w:rsidR="002D109F" w:rsidRDefault="002D109F" w:rsidP="0084433C">
            <w:pPr>
              <w:spacing w:after="120"/>
              <w:rPr>
                <w:rFonts w:ascii="Calibri" w:hAnsi="Calibri"/>
                <w:sz w:val="14"/>
                <w:szCs w:val="14"/>
              </w:rPr>
            </w:pPr>
          </w:p>
          <w:p w:rsidR="002D109F" w:rsidRDefault="002D109F" w:rsidP="0084433C">
            <w:pPr>
              <w:spacing w:after="120"/>
              <w:rPr>
                <w:rFonts w:ascii="Calibri" w:hAnsi="Calibri"/>
                <w:sz w:val="14"/>
                <w:szCs w:val="14"/>
              </w:rPr>
            </w:pPr>
          </w:p>
          <w:p w:rsidR="002D109F" w:rsidRDefault="002D109F" w:rsidP="0084433C">
            <w:pPr>
              <w:spacing w:after="120"/>
              <w:rPr>
                <w:rFonts w:ascii="Calibri" w:hAnsi="Calibri"/>
                <w:sz w:val="14"/>
                <w:szCs w:val="14"/>
              </w:rPr>
            </w:pPr>
          </w:p>
          <w:p w:rsidR="002D109F" w:rsidRDefault="002D109F" w:rsidP="0084433C">
            <w:pPr>
              <w:spacing w:after="120"/>
              <w:rPr>
                <w:rFonts w:ascii="Calibri" w:hAnsi="Calibri"/>
                <w:sz w:val="14"/>
                <w:szCs w:val="14"/>
              </w:rPr>
            </w:pPr>
          </w:p>
          <w:p w:rsidR="002D109F" w:rsidRPr="00F61A20" w:rsidRDefault="002D109F" w:rsidP="0084433C">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2D109F" w:rsidRPr="00F61A20" w:rsidRDefault="002D109F" w:rsidP="0084433C">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2D109F" w:rsidRPr="00F61A20" w:rsidRDefault="002D109F" w:rsidP="0084433C">
            <w:pPr>
              <w:jc w:val="center"/>
              <w:rPr>
                <w:rFonts w:ascii="Calibri" w:hAnsi="Calibri"/>
                <w:sz w:val="32"/>
              </w:rPr>
            </w:pPr>
          </w:p>
        </w:tc>
      </w:tr>
      <w:tr w:rsidR="002D109F" w:rsidRPr="00CC0370" w:rsidTr="0084433C">
        <w:trPr>
          <w:trHeight w:val="451"/>
        </w:trPr>
        <w:tc>
          <w:tcPr>
            <w:tcW w:w="4435" w:type="pct"/>
            <w:vMerge/>
            <w:tcBorders>
              <w:left w:val="single" w:sz="4" w:space="0" w:color="auto"/>
              <w:bottom w:val="single" w:sz="4" w:space="0" w:color="auto"/>
              <w:right w:val="single" w:sz="4" w:space="0" w:color="auto"/>
            </w:tcBorders>
          </w:tcPr>
          <w:p w:rsidR="002D109F" w:rsidRPr="00F61A20" w:rsidRDefault="002D109F" w:rsidP="0084433C">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2D109F" w:rsidRPr="00F61A20" w:rsidRDefault="002D109F" w:rsidP="0084433C">
            <w:pPr>
              <w:jc w:val="center"/>
              <w:rPr>
                <w:rFonts w:ascii="Calibri" w:hAnsi="Calibri"/>
                <w:sz w:val="32"/>
              </w:rPr>
            </w:pPr>
            <w:r>
              <w:rPr>
                <w:rFonts w:ascii="Calibri" w:hAnsi="Calibri"/>
                <w:sz w:val="32"/>
              </w:rPr>
              <w:t>25</w:t>
            </w:r>
          </w:p>
        </w:tc>
        <w:tc>
          <w:tcPr>
            <w:tcW w:w="283" w:type="pct"/>
            <w:vMerge/>
            <w:tcBorders>
              <w:top w:val="single" w:sz="4" w:space="0" w:color="auto"/>
              <w:left w:val="single" w:sz="4" w:space="0" w:color="auto"/>
              <w:bottom w:val="single" w:sz="4" w:space="0" w:color="auto"/>
              <w:right w:val="single" w:sz="4" w:space="0" w:color="auto"/>
            </w:tcBorders>
          </w:tcPr>
          <w:p w:rsidR="002D109F" w:rsidRPr="00F61A20" w:rsidRDefault="002D109F" w:rsidP="0084433C">
            <w:pPr>
              <w:jc w:val="center"/>
              <w:rPr>
                <w:rFonts w:ascii="Calibri" w:hAnsi="Calibri"/>
                <w:sz w:val="32"/>
              </w:rPr>
            </w:pPr>
          </w:p>
        </w:tc>
      </w:tr>
      <w:tr w:rsidR="002D109F" w:rsidRPr="00CC0370" w:rsidTr="0084433C">
        <w:trPr>
          <w:trHeight w:val="450"/>
        </w:trPr>
        <w:tc>
          <w:tcPr>
            <w:tcW w:w="4435" w:type="pct"/>
            <w:tcBorders>
              <w:top w:val="single" w:sz="4" w:space="0" w:color="auto"/>
              <w:left w:val="single" w:sz="4" w:space="0" w:color="auto"/>
              <w:right w:val="single" w:sz="4" w:space="0" w:color="auto"/>
            </w:tcBorders>
            <w:shd w:val="clear" w:color="auto" w:fill="D9D9D9"/>
          </w:tcPr>
          <w:p w:rsidR="002D109F" w:rsidRPr="00F61A20" w:rsidRDefault="002D109F" w:rsidP="0084433C">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2D109F" w:rsidRPr="00F61A20" w:rsidRDefault="002D109F" w:rsidP="0084433C">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2D109F" w:rsidRPr="00F61A20" w:rsidRDefault="002D109F" w:rsidP="0084433C">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2D109F" w:rsidRPr="00F61A20" w:rsidRDefault="002D109F" w:rsidP="0084433C">
            <w:pPr>
              <w:jc w:val="center"/>
              <w:rPr>
                <w:rFonts w:ascii="Calibri" w:hAnsi="Calibri"/>
                <w:sz w:val="32"/>
              </w:rPr>
            </w:pPr>
          </w:p>
        </w:tc>
      </w:tr>
      <w:tr w:rsidR="002D109F" w:rsidRPr="00CC0370" w:rsidTr="0084433C">
        <w:trPr>
          <w:trHeight w:val="450"/>
        </w:trPr>
        <w:tc>
          <w:tcPr>
            <w:tcW w:w="4435" w:type="pct"/>
            <w:vMerge w:val="restart"/>
            <w:tcBorders>
              <w:top w:val="single" w:sz="4" w:space="0" w:color="auto"/>
              <w:left w:val="single" w:sz="4" w:space="0" w:color="auto"/>
              <w:right w:val="single" w:sz="4" w:space="0" w:color="auto"/>
            </w:tcBorders>
          </w:tcPr>
          <w:p w:rsidR="002D109F" w:rsidRDefault="002D109F" w:rsidP="0084433C">
            <w:pPr>
              <w:spacing w:after="120"/>
              <w:rPr>
                <w:rFonts w:ascii="Calibri" w:hAnsi="Calibri"/>
                <w:sz w:val="14"/>
                <w:szCs w:val="14"/>
              </w:rPr>
            </w:pPr>
          </w:p>
          <w:p w:rsidR="002D109F" w:rsidRDefault="002D109F" w:rsidP="0084433C">
            <w:pPr>
              <w:spacing w:after="120"/>
              <w:rPr>
                <w:rFonts w:ascii="Calibri" w:hAnsi="Calibri"/>
                <w:sz w:val="14"/>
                <w:szCs w:val="14"/>
              </w:rPr>
            </w:pPr>
          </w:p>
          <w:p w:rsidR="002D109F" w:rsidRDefault="002D109F" w:rsidP="0084433C">
            <w:pPr>
              <w:spacing w:after="120"/>
              <w:rPr>
                <w:rFonts w:ascii="Calibri" w:hAnsi="Calibri"/>
                <w:sz w:val="14"/>
                <w:szCs w:val="14"/>
              </w:rPr>
            </w:pPr>
          </w:p>
          <w:p w:rsidR="002D109F" w:rsidRDefault="002D109F" w:rsidP="0084433C">
            <w:pPr>
              <w:spacing w:after="120"/>
              <w:rPr>
                <w:rFonts w:ascii="Calibri" w:hAnsi="Calibri"/>
                <w:sz w:val="14"/>
                <w:szCs w:val="14"/>
              </w:rPr>
            </w:pPr>
          </w:p>
          <w:p w:rsidR="002D109F" w:rsidRDefault="002D109F" w:rsidP="0084433C">
            <w:pPr>
              <w:spacing w:after="120"/>
              <w:rPr>
                <w:rFonts w:ascii="Calibri" w:hAnsi="Calibri"/>
                <w:sz w:val="14"/>
                <w:szCs w:val="14"/>
              </w:rPr>
            </w:pPr>
          </w:p>
          <w:p w:rsidR="002D109F" w:rsidRPr="00F61A20" w:rsidRDefault="002D109F" w:rsidP="0084433C">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2D109F" w:rsidRPr="00F61A20" w:rsidRDefault="002D109F" w:rsidP="0084433C">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2D109F" w:rsidRPr="00F61A20" w:rsidRDefault="002D109F" w:rsidP="0084433C">
            <w:pPr>
              <w:jc w:val="center"/>
              <w:rPr>
                <w:rFonts w:ascii="Calibri" w:hAnsi="Calibri"/>
                <w:sz w:val="32"/>
              </w:rPr>
            </w:pPr>
          </w:p>
        </w:tc>
      </w:tr>
      <w:tr w:rsidR="002D109F" w:rsidRPr="00CC0370" w:rsidTr="0084433C">
        <w:trPr>
          <w:trHeight w:val="451"/>
        </w:trPr>
        <w:tc>
          <w:tcPr>
            <w:tcW w:w="4435" w:type="pct"/>
            <w:vMerge/>
            <w:tcBorders>
              <w:left w:val="single" w:sz="4" w:space="0" w:color="auto"/>
              <w:bottom w:val="single" w:sz="4" w:space="0" w:color="auto"/>
              <w:right w:val="single" w:sz="4" w:space="0" w:color="auto"/>
            </w:tcBorders>
          </w:tcPr>
          <w:p w:rsidR="002D109F" w:rsidRPr="00F61A20" w:rsidRDefault="002D109F" w:rsidP="0084433C">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2D109F" w:rsidRPr="00F61A20" w:rsidRDefault="002D109F" w:rsidP="0084433C">
            <w:pPr>
              <w:jc w:val="center"/>
              <w:rPr>
                <w:rFonts w:ascii="Calibri" w:hAnsi="Calibri"/>
                <w:sz w:val="32"/>
              </w:rPr>
            </w:pPr>
            <w:r>
              <w:rPr>
                <w:rFonts w:ascii="Calibri" w:hAnsi="Calibri"/>
                <w:sz w:val="32"/>
              </w:rPr>
              <w:t>25</w:t>
            </w:r>
          </w:p>
        </w:tc>
        <w:tc>
          <w:tcPr>
            <w:tcW w:w="283" w:type="pct"/>
            <w:vMerge/>
            <w:tcBorders>
              <w:top w:val="single" w:sz="4" w:space="0" w:color="auto"/>
              <w:left w:val="single" w:sz="4" w:space="0" w:color="auto"/>
              <w:bottom w:val="single" w:sz="4" w:space="0" w:color="auto"/>
              <w:right w:val="single" w:sz="4" w:space="0" w:color="auto"/>
            </w:tcBorders>
          </w:tcPr>
          <w:p w:rsidR="002D109F" w:rsidRPr="00F61A20" w:rsidRDefault="002D109F" w:rsidP="0084433C">
            <w:pPr>
              <w:jc w:val="center"/>
              <w:rPr>
                <w:rFonts w:ascii="Calibri" w:hAnsi="Calibri"/>
                <w:sz w:val="32"/>
              </w:rPr>
            </w:pPr>
          </w:p>
        </w:tc>
      </w:tr>
      <w:tr w:rsidR="002D109F" w:rsidRPr="00CC0370" w:rsidTr="0084433C">
        <w:trPr>
          <w:trHeight w:val="450"/>
        </w:trPr>
        <w:tc>
          <w:tcPr>
            <w:tcW w:w="4435" w:type="pct"/>
            <w:tcBorders>
              <w:top w:val="single" w:sz="4" w:space="0" w:color="auto"/>
              <w:left w:val="single" w:sz="4" w:space="0" w:color="auto"/>
              <w:right w:val="single" w:sz="4" w:space="0" w:color="auto"/>
            </w:tcBorders>
            <w:shd w:val="clear" w:color="auto" w:fill="D9D9D9"/>
          </w:tcPr>
          <w:p w:rsidR="002D109F" w:rsidRPr="00F61A20" w:rsidRDefault="002D109F" w:rsidP="0084433C">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2D109F" w:rsidRPr="00F61A20" w:rsidRDefault="002D109F" w:rsidP="0084433C">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2D109F" w:rsidRPr="00F61A20" w:rsidRDefault="002D109F" w:rsidP="0084433C">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2D109F" w:rsidRPr="00F61A20" w:rsidRDefault="002D109F" w:rsidP="0084433C">
            <w:pPr>
              <w:jc w:val="center"/>
              <w:rPr>
                <w:rFonts w:ascii="Calibri" w:hAnsi="Calibri"/>
                <w:sz w:val="32"/>
              </w:rPr>
            </w:pPr>
          </w:p>
        </w:tc>
      </w:tr>
      <w:tr w:rsidR="002D109F" w:rsidRPr="00CC0370" w:rsidTr="0084433C">
        <w:trPr>
          <w:trHeight w:val="450"/>
        </w:trPr>
        <w:tc>
          <w:tcPr>
            <w:tcW w:w="4435" w:type="pct"/>
            <w:vMerge w:val="restart"/>
            <w:tcBorders>
              <w:top w:val="single" w:sz="4" w:space="0" w:color="auto"/>
              <w:left w:val="single" w:sz="4" w:space="0" w:color="auto"/>
              <w:right w:val="single" w:sz="4" w:space="0" w:color="auto"/>
            </w:tcBorders>
          </w:tcPr>
          <w:p w:rsidR="002D109F" w:rsidRDefault="002D109F" w:rsidP="0084433C">
            <w:pPr>
              <w:spacing w:after="120"/>
              <w:rPr>
                <w:rFonts w:ascii="Calibri" w:hAnsi="Calibri"/>
                <w:sz w:val="14"/>
                <w:szCs w:val="14"/>
              </w:rPr>
            </w:pPr>
          </w:p>
          <w:p w:rsidR="002D109F" w:rsidRDefault="002D109F" w:rsidP="0084433C">
            <w:pPr>
              <w:spacing w:after="120"/>
              <w:rPr>
                <w:rFonts w:ascii="Calibri" w:hAnsi="Calibri"/>
                <w:sz w:val="14"/>
                <w:szCs w:val="14"/>
              </w:rPr>
            </w:pPr>
          </w:p>
          <w:p w:rsidR="002D109F" w:rsidRDefault="002D109F" w:rsidP="0084433C">
            <w:pPr>
              <w:spacing w:after="120"/>
              <w:rPr>
                <w:rFonts w:ascii="Calibri" w:hAnsi="Calibri"/>
                <w:sz w:val="14"/>
                <w:szCs w:val="14"/>
              </w:rPr>
            </w:pPr>
          </w:p>
          <w:p w:rsidR="002D109F" w:rsidRDefault="002D109F" w:rsidP="0084433C">
            <w:pPr>
              <w:spacing w:after="120"/>
              <w:rPr>
                <w:rFonts w:ascii="Calibri" w:hAnsi="Calibri"/>
                <w:sz w:val="14"/>
                <w:szCs w:val="14"/>
              </w:rPr>
            </w:pPr>
          </w:p>
          <w:p w:rsidR="002D109F" w:rsidRDefault="002D109F" w:rsidP="0084433C">
            <w:pPr>
              <w:spacing w:after="120"/>
              <w:rPr>
                <w:rFonts w:ascii="Calibri" w:hAnsi="Calibri"/>
                <w:sz w:val="14"/>
                <w:szCs w:val="14"/>
              </w:rPr>
            </w:pPr>
          </w:p>
          <w:p w:rsidR="002D109F" w:rsidRPr="00F61A20" w:rsidRDefault="002D109F" w:rsidP="0084433C">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2D109F" w:rsidRPr="00F61A20" w:rsidRDefault="002D109F" w:rsidP="0084433C">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2D109F" w:rsidRPr="00F61A20" w:rsidRDefault="002D109F" w:rsidP="0084433C">
            <w:pPr>
              <w:jc w:val="center"/>
              <w:rPr>
                <w:rFonts w:ascii="Calibri" w:hAnsi="Calibri"/>
                <w:sz w:val="32"/>
              </w:rPr>
            </w:pPr>
          </w:p>
        </w:tc>
      </w:tr>
      <w:tr w:rsidR="002D109F" w:rsidRPr="00CC0370" w:rsidTr="0084433C">
        <w:trPr>
          <w:trHeight w:val="451"/>
        </w:trPr>
        <w:tc>
          <w:tcPr>
            <w:tcW w:w="4435" w:type="pct"/>
            <w:vMerge/>
            <w:tcBorders>
              <w:left w:val="single" w:sz="4" w:space="0" w:color="auto"/>
              <w:bottom w:val="single" w:sz="4" w:space="0" w:color="auto"/>
              <w:right w:val="single" w:sz="4" w:space="0" w:color="auto"/>
            </w:tcBorders>
          </w:tcPr>
          <w:p w:rsidR="002D109F" w:rsidRPr="00F61A20" w:rsidRDefault="002D109F" w:rsidP="0084433C">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2D109F" w:rsidRPr="00F61A20" w:rsidRDefault="002D109F" w:rsidP="0084433C">
            <w:pPr>
              <w:jc w:val="center"/>
              <w:rPr>
                <w:rFonts w:ascii="Calibri" w:hAnsi="Calibri"/>
                <w:sz w:val="32"/>
              </w:rPr>
            </w:pPr>
            <w:r>
              <w:rPr>
                <w:rFonts w:ascii="Calibri" w:hAnsi="Calibri"/>
                <w:sz w:val="32"/>
              </w:rPr>
              <w:t>25</w:t>
            </w:r>
          </w:p>
        </w:tc>
        <w:tc>
          <w:tcPr>
            <w:tcW w:w="283" w:type="pct"/>
            <w:vMerge/>
            <w:tcBorders>
              <w:top w:val="single" w:sz="4" w:space="0" w:color="auto"/>
              <w:left w:val="single" w:sz="4" w:space="0" w:color="auto"/>
              <w:bottom w:val="single" w:sz="4" w:space="0" w:color="auto"/>
              <w:right w:val="single" w:sz="4" w:space="0" w:color="auto"/>
            </w:tcBorders>
          </w:tcPr>
          <w:p w:rsidR="002D109F" w:rsidRPr="00F61A20" w:rsidRDefault="002D109F" w:rsidP="0084433C">
            <w:pPr>
              <w:jc w:val="center"/>
              <w:rPr>
                <w:rFonts w:ascii="Calibri" w:hAnsi="Calibri"/>
                <w:sz w:val="32"/>
              </w:rPr>
            </w:pPr>
          </w:p>
        </w:tc>
      </w:tr>
      <w:tr w:rsidR="002D109F" w:rsidRPr="00CC0370" w:rsidTr="0084433C">
        <w:trPr>
          <w:trHeight w:val="450"/>
        </w:trPr>
        <w:tc>
          <w:tcPr>
            <w:tcW w:w="4435" w:type="pct"/>
            <w:tcBorders>
              <w:top w:val="single" w:sz="4" w:space="0" w:color="auto"/>
              <w:left w:val="single" w:sz="4" w:space="0" w:color="auto"/>
              <w:right w:val="single" w:sz="4" w:space="0" w:color="auto"/>
            </w:tcBorders>
            <w:shd w:val="clear" w:color="auto" w:fill="D9D9D9"/>
          </w:tcPr>
          <w:p w:rsidR="002D109F" w:rsidRPr="00F61A20" w:rsidRDefault="002D109F" w:rsidP="0084433C">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2D109F" w:rsidRPr="00F61A20" w:rsidRDefault="002D109F" w:rsidP="0084433C">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2D109F" w:rsidRPr="00F61A20" w:rsidRDefault="002D109F" w:rsidP="0084433C">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2D109F" w:rsidRPr="00F61A20" w:rsidRDefault="002D109F" w:rsidP="0084433C">
            <w:pPr>
              <w:jc w:val="center"/>
              <w:rPr>
                <w:rFonts w:ascii="Calibri" w:hAnsi="Calibri"/>
                <w:sz w:val="32"/>
              </w:rPr>
            </w:pPr>
          </w:p>
        </w:tc>
      </w:tr>
      <w:tr w:rsidR="002D109F" w:rsidRPr="00CC0370" w:rsidTr="0084433C">
        <w:trPr>
          <w:trHeight w:val="451"/>
        </w:trPr>
        <w:tc>
          <w:tcPr>
            <w:tcW w:w="4435" w:type="pct"/>
            <w:vMerge w:val="restart"/>
            <w:tcBorders>
              <w:top w:val="single" w:sz="4" w:space="0" w:color="auto"/>
              <w:left w:val="single" w:sz="4" w:space="0" w:color="auto"/>
              <w:right w:val="single" w:sz="4" w:space="0" w:color="auto"/>
            </w:tcBorders>
          </w:tcPr>
          <w:p w:rsidR="002D109F" w:rsidRDefault="002D109F" w:rsidP="0084433C">
            <w:pPr>
              <w:spacing w:after="120"/>
              <w:rPr>
                <w:rFonts w:ascii="Calibri" w:hAnsi="Calibri"/>
                <w:sz w:val="14"/>
                <w:szCs w:val="14"/>
              </w:rPr>
            </w:pPr>
          </w:p>
          <w:p w:rsidR="002D109F" w:rsidRDefault="002D109F" w:rsidP="0084433C">
            <w:pPr>
              <w:spacing w:after="120"/>
              <w:rPr>
                <w:rFonts w:ascii="Calibri" w:hAnsi="Calibri"/>
                <w:sz w:val="14"/>
                <w:szCs w:val="14"/>
              </w:rPr>
            </w:pPr>
          </w:p>
          <w:p w:rsidR="002D109F" w:rsidRDefault="002D109F" w:rsidP="0084433C">
            <w:pPr>
              <w:spacing w:after="120"/>
              <w:rPr>
                <w:rFonts w:ascii="Calibri" w:hAnsi="Calibri"/>
                <w:sz w:val="14"/>
                <w:szCs w:val="14"/>
              </w:rPr>
            </w:pPr>
          </w:p>
          <w:p w:rsidR="002D109F" w:rsidRDefault="002D109F" w:rsidP="0084433C">
            <w:pPr>
              <w:spacing w:after="120"/>
              <w:rPr>
                <w:rFonts w:ascii="Calibri" w:hAnsi="Calibri"/>
                <w:sz w:val="14"/>
                <w:szCs w:val="14"/>
              </w:rPr>
            </w:pPr>
          </w:p>
          <w:p w:rsidR="002D109F" w:rsidRDefault="002D109F" w:rsidP="0084433C">
            <w:pPr>
              <w:spacing w:after="120"/>
              <w:rPr>
                <w:rFonts w:ascii="Calibri" w:hAnsi="Calibri"/>
                <w:sz w:val="14"/>
                <w:szCs w:val="14"/>
              </w:rPr>
            </w:pPr>
          </w:p>
          <w:p w:rsidR="002D109F" w:rsidRPr="00F61A20" w:rsidRDefault="002D109F" w:rsidP="0084433C">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2D109F" w:rsidRPr="00F61A20" w:rsidRDefault="002D109F" w:rsidP="0084433C">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2D109F" w:rsidRPr="00F61A20" w:rsidRDefault="002D109F" w:rsidP="0084433C">
            <w:pPr>
              <w:jc w:val="center"/>
              <w:rPr>
                <w:rFonts w:ascii="Calibri" w:hAnsi="Calibri"/>
                <w:sz w:val="32"/>
              </w:rPr>
            </w:pPr>
          </w:p>
        </w:tc>
      </w:tr>
      <w:tr w:rsidR="002D109F" w:rsidRPr="00CC0370" w:rsidTr="0084433C">
        <w:trPr>
          <w:trHeight w:val="450"/>
        </w:trPr>
        <w:tc>
          <w:tcPr>
            <w:tcW w:w="4435" w:type="pct"/>
            <w:vMerge/>
            <w:tcBorders>
              <w:left w:val="single" w:sz="4" w:space="0" w:color="auto"/>
              <w:bottom w:val="single" w:sz="4" w:space="0" w:color="auto"/>
              <w:right w:val="single" w:sz="4" w:space="0" w:color="auto"/>
            </w:tcBorders>
          </w:tcPr>
          <w:p w:rsidR="002D109F" w:rsidRPr="00F61A20" w:rsidRDefault="002D109F" w:rsidP="0084433C">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2D109F" w:rsidRPr="00F61A20" w:rsidRDefault="002D109F" w:rsidP="0084433C">
            <w:pPr>
              <w:jc w:val="center"/>
              <w:rPr>
                <w:rFonts w:ascii="Calibri" w:hAnsi="Calibri"/>
                <w:sz w:val="32"/>
              </w:rPr>
            </w:pPr>
            <w:r>
              <w:rPr>
                <w:rFonts w:ascii="Calibri" w:hAnsi="Calibri"/>
                <w:sz w:val="32"/>
              </w:rPr>
              <w:t>0</w:t>
            </w:r>
          </w:p>
        </w:tc>
        <w:tc>
          <w:tcPr>
            <w:tcW w:w="283" w:type="pct"/>
            <w:vMerge/>
            <w:tcBorders>
              <w:top w:val="single" w:sz="4" w:space="0" w:color="auto"/>
              <w:left w:val="single" w:sz="4" w:space="0" w:color="auto"/>
              <w:bottom w:val="single" w:sz="4" w:space="0" w:color="auto"/>
              <w:right w:val="single" w:sz="4" w:space="0" w:color="auto"/>
            </w:tcBorders>
          </w:tcPr>
          <w:p w:rsidR="002D109F" w:rsidRPr="00F61A20" w:rsidRDefault="002D109F" w:rsidP="0084433C">
            <w:pPr>
              <w:jc w:val="center"/>
              <w:rPr>
                <w:rFonts w:ascii="Calibri" w:hAnsi="Calibri"/>
                <w:sz w:val="32"/>
              </w:rPr>
            </w:pPr>
          </w:p>
        </w:tc>
      </w:tr>
      <w:tr w:rsidR="002D109F" w:rsidRPr="00CC0370" w:rsidTr="0084433C">
        <w:trPr>
          <w:trHeight w:val="450"/>
        </w:trPr>
        <w:tc>
          <w:tcPr>
            <w:tcW w:w="4435" w:type="pct"/>
            <w:tcBorders>
              <w:top w:val="single" w:sz="4" w:space="0" w:color="auto"/>
              <w:left w:val="single" w:sz="4" w:space="0" w:color="auto"/>
              <w:right w:val="single" w:sz="4" w:space="0" w:color="auto"/>
            </w:tcBorders>
            <w:shd w:val="clear" w:color="auto" w:fill="D9D9D9"/>
          </w:tcPr>
          <w:p w:rsidR="002D109F" w:rsidRPr="00F61A20" w:rsidRDefault="002D109F" w:rsidP="0084433C">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2D109F" w:rsidRPr="00F61A20" w:rsidRDefault="002D109F" w:rsidP="0084433C">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2D109F" w:rsidRPr="00F61A20" w:rsidRDefault="002D109F" w:rsidP="0084433C">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2D109F" w:rsidRPr="00F61A20" w:rsidRDefault="002D109F" w:rsidP="0084433C">
            <w:pPr>
              <w:jc w:val="center"/>
              <w:rPr>
                <w:rFonts w:ascii="Calibri" w:hAnsi="Calibri"/>
                <w:sz w:val="32"/>
              </w:rPr>
            </w:pPr>
          </w:p>
        </w:tc>
      </w:tr>
      <w:tr w:rsidR="002D109F" w:rsidRPr="00CC0370" w:rsidTr="0084433C">
        <w:trPr>
          <w:trHeight w:val="451"/>
        </w:trPr>
        <w:tc>
          <w:tcPr>
            <w:tcW w:w="4435" w:type="pct"/>
            <w:vMerge w:val="restart"/>
            <w:tcBorders>
              <w:top w:val="single" w:sz="4" w:space="0" w:color="auto"/>
              <w:left w:val="single" w:sz="4" w:space="0" w:color="auto"/>
              <w:right w:val="single" w:sz="4" w:space="0" w:color="auto"/>
            </w:tcBorders>
          </w:tcPr>
          <w:p w:rsidR="002D109F" w:rsidRDefault="002D109F" w:rsidP="0084433C">
            <w:pPr>
              <w:spacing w:after="120"/>
              <w:rPr>
                <w:rFonts w:ascii="Calibri" w:hAnsi="Calibri"/>
                <w:sz w:val="14"/>
                <w:szCs w:val="14"/>
              </w:rPr>
            </w:pPr>
          </w:p>
          <w:p w:rsidR="002D109F" w:rsidRDefault="002D109F" w:rsidP="0084433C">
            <w:pPr>
              <w:spacing w:after="120"/>
              <w:rPr>
                <w:rFonts w:ascii="Calibri" w:hAnsi="Calibri"/>
                <w:sz w:val="14"/>
                <w:szCs w:val="14"/>
              </w:rPr>
            </w:pPr>
          </w:p>
          <w:p w:rsidR="002D109F" w:rsidRDefault="002D109F" w:rsidP="0084433C">
            <w:pPr>
              <w:spacing w:after="120"/>
              <w:rPr>
                <w:rFonts w:ascii="Calibri" w:hAnsi="Calibri"/>
                <w:sz w:val="14"/>
                <w:szCs w:val="14"/>
              </w:rPr>
            </w:pPr>
          </w:p>
          <w:p w:rsidR="002D109F" w:rsidRDefault="002D109F" w:rsidP="0084433C">
            <w:pPr>
              <w:spacing w:after="120"/>
              <w:rPr>
                <w:rFonts w:ascii="Calibri" w:hAnsi="Calibri"/>
                <w:sz w:val="14"/>
                <w:szCs w:val="14"/>
              </w:rPr>
            </w:pPr>
          </w:p>
          <w:p w:rsidR="002D109F" w:rsidRPr="00F61A20" w:rsidRDefault="002D109F" w:rsidP="0084433C">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2D109F" w:rsidRPr="00F61A20" w:rsidRDefault="002D109F" w:rsidP="0084433C">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2D109F" w:rsidRPr="00F61A20" w:rsidRDefault="002D109F" w:rsidP="0084433C">
            <w:pPr>
              <w:jc w:val="center"/>
              <w:rPr>
                <w:rFonts w:ascii="Calibri" w:hAnsi="Calibri"/>
                <w:sz w:val="32"/>
              </w:rPr>
            </w:pPr>
          </w:p>
        </w:tc>
      </w:tr>
      <w:tr w:rsidR="002D109F" w:rsidRPr="00CC0370" w:rsidTr="0084433C">
        <w:trPr>
          <w:trHeight w:val="450"/>
        </w:trPr>
        <w:tc>
          <w:tcPr>
            <w:tcW w:w="4435" w:type="pct"/>
            <w:vMerge/>
            <w:tcBorders>
              <w:left w:val="single" w:sz="4" w:space="0" w:color="auto"/>
              <w:bottom w:val="single" w:sz="4" w:space="0" w:color="auto"/>
              <w:right w:val="single" w:sz="4" w:space="0" w:color="auto"/>
            </w:tcBorders>
          </w:tcPr>
          <w:p w:rsidR="002D109F" w:rsidRPr="00F61A20" w:rsidRDefault="002D109F" w:rsidP="0084433C">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2D109F" w:rsidRPr="00F61A20" w:rsidRDefault="002D109F" w:rsidP="0084433C">
            <w:pPr>
              <w:jc w:val="center"/>
              <w:rPr>
                <w:rFonts w:ascii="Calibri" w:hAnsi="Calibri"/>
                <w:sz w:val="32"/>
              </w:rPr>
            </w:pPr>
            <w:r>
              <w:rPr>
                <w:rFonts w:ascii="Calibri" w:hAnsi="Calibri"/>
                <w:sz w:val="32"/>
              </w:rPr>
              <w:t>25</w:t>
            </w:r>
          </w:p>
        </w:tc>
        <w:tc>
          <w:tcPr>
            <w:tcW w:w="283" w:type="pct"/>
            <w:vMerge/>
            <w:tcBorders>
              <w:top w:val="single" w:sz="4" w:space="0" w:color="auto"/>
              <w:left w:val="single" w:sz="4" w:space="0" w:color="auto"/>
              <w:bottom w:val="single" w:sz="4" w:space="0" w:color="auto"/>
              <w:right w:val="single" w:sz="4" w:space="0" w:color="auto"/>
            </w:tcBorders>
          </w:tcPr>
          <w:p w:rsidR="002D109F" w:rsidRPr="00F61A20" w:rsidRDefault="002D109F" w:rsidP="0084433C">
            <w:pPr>
              <w:jc w:val="center"/>
              <w:rPr>
                <w:rFonts w:ascii="Calibri" w:hAnsi="Calibri"/>
                <w:sz w:val="32"/>
              </w:rPr>
            </w:pPr>
          </w:p>
        </w:tc>
      </w:tr>
    </w:tbl>
    <w:p w:rsidR="002D109F" w:rsidRPr="00EB4F96" w:rsidRDefault="002D109F" w:rsidP="002D109F">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2D109F" w:rsidRPr="00525F5D" w:rsidTr="0084433C">
        <w:trPr>
          <w:cantSplit/>
        </w:trPr>
        <w:tc>
          <w:tcPr>
            <w:tcW w:w="6062" w:type="dxa"/>
            <w:vMerge w:val="restart"/>
            <w:shd w:val="pct15" w:color="auto" w:fill="auto"/>
            <w:vAlign w:val="center"/>
          </w:tcPr>
          <w:p w:rsidR="002D109F" w:rsidRPr="003223E0" w:rsidRDefault="002D109F" w:rsidP="0084433C">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2D109F" w:rsidRPr="00EB4F96" w:rsidRDefault="002D109F" w:rsidP="0084433C">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2D109F" w:rsidRPr="00525F5D" w:rsidRDefault="002D109F" w:rsidP="0084433C">
            <w:pPr>
              <w:jc w:val="right"/>
              <w:rPr>
                <w:rFonts w:ascii="Calibri" w:hAnsi="Calibri" w:cs="Arial"/>
                <w:b/>
                <w:bCs/>
              </w:rPr>
            </w:pPr>
            <w:r>
              <w:rPr>
                <w:rFonts w:ascii="Calibri" w:hAnsi="Calibri" w:cs="Arial"/>
                <w:b/>
                <w:bCs/>
              </w:rPr>
              <w:t>%</w:t>
            </w:r>
          </w:p>
        </w:tc>
      </w:tr>
      <w:tr w:rsidR="002D109F" w:rsidRPr="00525F5D" w:rsidTr="0084433C">
        <w:trPr>
          <w:cantSplit/>
        </w:trPr>
        <w:tc>
          <w:tcPr>
            <w:tcW w:w="6062" w:type="dxa"/>
            <w:vMerge/>
            <w:vAlign w:val="bottom"/>
          </w:tcPr>
          <w:p w:rsidR="002D109F" w:rsidRPr="00525F5D" w:rsidRDefault="002D109F" w:rsidP="0084433C">
            <w:pPr>
              <w:rPr>
                <w:rFonts w:ascii="Calibri" w:hAnsi="Calibri" w:cs="Arial"/>
              </w:rPr>
            </w:pPr>
          </w:p>
        </w:tc>
        <w:tc>
          <w:tcPr>
            <w:tcW w:w="2903" w:type="dxa"/>
            <w:vAlign w:val="bottom"/>
          </w:tcPr>
          <w:p w:rsidR="002D109F" w:rsidRPr="00EB4F96" w:rsidRDefault="002D109F" w:rsidP="0084433C">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2D109F" w:rsidRPr="00525F5D" w:rsidRDefault="002D109F" w:rsidP="0084433C">
            <w:pPr>
              <w:jc w:val="center"/>
              <w:rPr>
                <w:rFonts w:ascii="Calibri" w:hAnsi="Calibri" w:cs="Arial"/>
                <w:sz w:val="12"/>
                <w:szCs w:val="12"/>
              </w:rPr>
            </w:pPr>
          </w:p>
        </w:tc>
        <w:tc>
          <w:tcPr>
            <w:tcW w:w="1276" w:type="dxa"/>
            <w:vMerge/>
            <w:vAlign w:val="bottom"/>
          </w:tcPr>
          <w:p w:rsidR="002D109F" w:rsidRPr="00525F5D" w:rsidRDefault="002D109F" w:rsidP="0084433C">
            <w:pPr>
              <w:ind w:leftChars="71" w:left="142"/>
              <w:rPr>
                <w:rFonts w:ascii="Calibri" w:hAnsi="Calibri" w:cs="Arial"/>
              </w:rPr>
            </w:pPr>
          </w:p>
        </w:tc>
      </w:tr>
      <w:tr w:rsidR="002D109F" w:rsidRPr="00525F5D" w:rsidTr="0084433C">
        <w:trPr>
          <w:cantSplit/>
        </w:trPr>
        <w:tc>
          <w:tcPr>
            <w:tcW w:w="6062" w:type="dxa"/>
            <w:vMerge/>
            <w:vAlign w:val="bottom"/>
          </w:tcPr>
          <w:p w:rsidR="002D109F" w:rsidRPr="00525F5D" w:rsidRDefault="002D109F" w:rsidP="0084433C">
            <w:pPr>
              <w:rPr>
                <w:rFonts w:ascii="Calibri" w:hAnsi="Calibri" w:cs="Arial"/>
              </w:rPr>
            </w:pPr>
          </w:p>
        </w:tc>
        <w:tc>
          <w:tcPr>
            <w:tcW w:w="2903" w:type="dxa"/>
            <w:vAlign w:val="bottom"/>
          </w:tcPr>
          <w:p w:rsidR="002D109F" w:rsidRPr="00EB4F96" w:rsidRDefault="002D109F" w:rsidP="0084433C">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2D109F" w:rsidRPr="00525F5D" w:rsidRDefault="002D109F" w:rsidP="0084433C">
            <w:pPr>
              <w:jc w:val="center"/>
              <w:rPr>
                <w:rFonts w:ascii="Calibri" w:hAnsi="Calibri" w:cs="Arial"/>
                <w:sz w:val="12"/>
                <w:szCs w:val="12"/>
              </w:rPr>
            </w:pPr>
          </w:p>
        </w:tc>
        <w:tc>
          <w:tcPr>
            <w:tcW w:w="1276" w:type="dxa"/>
            <w:vMerge/>
            <w:vAlign w:val="bottom"/>
          </w:tcPr>
          <w:p w:rsidR="002D109F" w:rsidRPr="00525F5D" w:rsidRDefault="002D109F" w:rsidP="0084433C">
            <w:pPr>
              <w:ind w:firstLineChars="141" w:firstLine="282"/>
              <w:rPr>
                <w:rFonts w:ascii="Calibri" w:hAnsi="Calibri" w:cs="Arial"/>
              </w:rPr>
            </w:pPr>
          </w:p>
        </w:tc>
      </w:tr>
    </w:tbl>
    <w:p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proofErr w:type="gramStart"/>
            <w:r>
              <w:rPr>
                <w:rFonts w:ascii="Arial" w:hAnsi="Arial" w:cs="Arial"/>
              </w:rPr>
              <w:t>approach to</w:t>
            </w:r>
            <w:r w:rsidRPr="00765A2B">
              <w:rPr>
                <w:rFonts w:ascii="Arial" w:hAnsi="Arial" w:cs="Arial"/>
              </w:rPr>
              <w:t xml:space="preserve"> group</w:t>
            </w:r>
            <w:r>
              <w:rPr>
                <w:rFonts w:ascii="Arial" w:hAnsi="Arial" w:cs="Arial"/>
              </w:rPr>
              <w:t xml:space="preserve"> work</w:t>
            </w:r>
            <w:proofErr w:type="gramEnd"/>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w:t>
            </w:r>
            <w:proofErr w:type="gramStart"/>
            <w:r w:rsidRPr="00E07BE3">
              <w:rPr>
                <w:rFonts w:ascii="Arial" w:hAnsi="Arial" w:cs="Arial"/>
              </w:rPr>
              <w:t>appropriate,</w:t>
            </w:r>
            <w:proofErr w:type="gramEnd"/>
            <w:r w:rsidRPr="00E07BE3">
              <w:rPr>
                <w:rFonts w:ascii="Arial" w:hAnsi="Arial" w:cs="Arial"/>
              </w:rPr>
              <w:t xml:space="preserv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omic Sans MS">
    <w:panose1 w:val="030F0702030302020204"/>
    <w:charset w:val="00"/>
    <w:family w:val="script"/>
    <w:pitch w:val="variable"/>
    <w:sig w:usb0="00000287" w:usb1="40000013" w:usb2="00000000" w:usb3="00000000" w:csb0="0000009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F1F96">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F1F96">
      <w:rPr>
        <w:b/>
        <w:noProof/>
      </w:rPr>
      <w:t>16</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D109F" w:rsidRDefault="002D109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F1F96">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F1F96">
      <w:rPr>
        <w:b/>
        <w:noProof/>
      </w:rPr>
      <w:t>16</w:t>
    </w:r>
    <w:r>
      <w:rPr>
        <w:b/>
        <w:sz w:val="24"/>
        <w:szCs w:val="24"/>
      </w:rPr>
      <w:fldChar w:fldCharType="end"/>
    </w:r>
  </w:p>
  <w:p w:rsidR="002D109F" w:rsidRDefault="002D109F">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D109F" w:rsidRDefault="002D109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F1F96">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F1F96">
      <w:rPr>
        <w:b/>
        <w:noProof/>
      </w:rPr>
      <w:t>16</w:t>
    </w:r>
    <w:r>
      <w:rPr>
        <w:b/>
        <w:sz w:val="24"/>
        <w:szCs w:val="24"/>
      </w:rPr>
      <w:fldChar w:fldCharType="end"/>
    </w:r>
  </w:p>
  <w:p w:rsidR="002D109F" w:rsidRDefault="002D109F">
    <w:pPr>
      <w:pStyle w:val="Footer"/>
      <w:jc w:val="right"/>
      <w:rPr>
        <w:sz w:val="16"/>
      </w:rP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753137C"/>
    <w:multiLevelType w:val="multilevel"/>
    <w:tmpl w:val="6FC093EC"/>
    <w:lvl w:ilvl="0">
      <w:start w:val="1"/>
      <w:numFmt w:val="bullet"/>
      <w:lvlText w:val=""/>
      <w:lvlJc w:val="left"/>
      <w:pPr>
        <w:tabs>
          <w:tab w:val="num" w:pos="720"/>
        </w:tabs>
        <w:ind w:left="720" w:hanging="360"/>
      </w:pPr>
      <w:rPr>
        <w:rFonts w:ascii="Symbol" w:hAnsi="Symbol" w:hint="default"/>
      </w:rPr>
    </w:lvl>
    <w:lvl w:ilvl="1">
      <w:start w:val="1"/>
      <w:numFmt w:val="decimal"/>
      <w:lvlText w:val="%1.%2."/>
      <w:lvlJc w:val="left"/>
      <w:pPr>
        <w:tabs>
          <w:tab w:val="num" w:pos="1440"/>
        </w:tabs>
        <w:ind w:left="1152" w:hanging="432"/>
      </w:pPr>
    </w:lvl>
    <w:lvl w:ilvl="2">
      <w:start w:val="1"/>
      <w:numFmt w:val="decimal"/>
      <w:lvlText w:val="%1.%2.%3."/>
      <w:lvlJc w:val="left"/>
      <w:pPr>
        <w:tabs>
          <w:tab w:val="num" w:pos="2160"/>
        </w:tabs>
        <w:ind w:left="1584" w:hanging="504"/>
      </w:pPr>
    </w:lvl>
    <w:lvl w:ilvl="3">
      <w:start w:val="1"/>
      <w:numFmt w:val="decimal"/>
      <w:lvlText w:val="%1.%2.%3.%4."/>
      <w:lvlJc w:val="left"/>
      <w:pPr>
        <w:tabs>
          <w:tab w:val="num" w:pos="2880"/>
        </w:tabs>
        <w:ind w:left="2088" w:hanging="648"/>
      </w:pPr>
    </w:lvl>
    <w:lvl w:ilvl="4">
      <w:start w:val="1"/>
      <w:numFmt w:val="decimal"/>
      <w:lvlText w:val="%1.%2.%3.%4.%5."/>
      <w:lvlJc w:val="left"/>
      <w:pPr>
        <w:tabs>
          <w:tab w:val="num" w:pos="3600"/>
        </w:tabs>
        <w:ind w:left="2592" w:hanging="792"/>
      </w:pPr>
    </w:lvl>
    <w:lvl w:ilvl="5">
      <w:start w:val="1"/>
      <w:numFmt w:val="decimal"/>
      <w:lvlText w:val="%1.%2.%3.%4.%5.%6."/>
      <w:lvlJc w:val="left"/>
      <w:pPr>
        <w:tabs>
          <w:tab w:val="num" w:pos="4320"/>
        </w:tabs>
        <w:ind w:left="3096" w:hanging="936"/>
      </w:pPr>
    </w:lvl>
    <w:lvl w:ilvl="6">
      <w:start w:val="1"/>
      <w:numFmt w:val="decimal"/>
      <w:lvlText w:val="%1.%2.%3.%4.%5.%6.%7."/>
      <w:lvlJc w:val="left"/>
      <w:pPr>
        <w:tabs>
          <w:tab w:val="num" w:pos="4680"/>
        </w:tabs>
        <w:ind w:left="3600" w:hanging="1080"/>
      </w:pPr>
    </w:lvl>
    <w:lvl w:ilvl="7">
      <w:start w:val="1"/>
      <w:numFmt w:val="decimal"/>
      <w:lvlText w:val="%1.%2.%3.%4.%5.%6.%7.%8."/>
      <w:lvlJc w:val="left"/>
      <w:pPr>
        <w:tabs>
          <w:tab w:val="num" w:pos="5400"/>
        </w:tabs>
        <w:ind w:left="4104" w:hanging="1224"/>
      </w:pPr>
    </w:lvl>
    <w:lvl w:ilvl="8">
      <w:start w:val="1"/>
      <w:numFmt w:val="decimal"/>
      <w:lvlText w:val="%1.%2.%3.%4.%5.%6.%7.%8.%9."/>
      <w:lvlJc w:val="left"/>
      <w:pPr>
        <w:tabs>
          <w:tab w:val="num" w:pos="6120"/>
        </w:tabs>
        <w:ind w:left="4680" w:hanging="1440"/>
      </w:p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DEA5FD6"/>
    <w:multiLevelType w:val="hybridMultilevel"/>
    <w:tmpl w:val="D5C0C2E0"/>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21B1F6B"/>
    <w:multiLevelType w:val="hybridMultilevel"/>
    <w:tmpl w:val="20E416AA"/>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cs="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cs="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cs="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9">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nsid w:val="2A077D3A"/>
    <w:multiLevelType w:val="hybridMultilevel"/>
    <w:tmpl w:val="105637A6"/>
    <w:lvl w:ilvl="0" w:tplc="E4CC1886">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4DDF1AE8"/>
    <w:multiLevelType w:val="hybridMultilevel"/>
    <w:tmpl w:val="E5DA8B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80F76EE"/>
    <w:multiLevelType w:val="hybridMultilevel"/>
    <w:tmpl w:val="73EC97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5C073881"/>
    <w:multiLevelType w:val="hybridMultilevel"/>
    <w:tmpl w:val="A900D65A"/>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5CA61CE6"/>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1080"/>
        </w:tabs>
        <w:ind w:left="792" w:hanging="432"/>
      </w:pPr>
    </w:lvl>
    <w:lvl w:ilvl="2">
      <w:start w:val="1"/>
      <w:numFmt w:val="decimal"/>
      <w:lvlText w:val="%1.%2.%3."/>
      <w:lvlJc w:val="left"/>
      <w:pPr>
        <w:tabs>
          <w:tab w:val="num" w:pos="1800"/>
        </w:tabs>
        <w:ind w:left="1224" w:hanging="504"/>
      </w:pPr>
    </w:lvl>
    <w:lvl w:ilvl="3">
      <w:start w:val="1"/>
      <w:numFmt w:val="decimal"/>
      <w:lvlText w:val="%1.%2.%3.%4."/>
      <w:lvlJc w:val="left"/>
      <w:pPr>
        <w:tabs>
          <w:tab w:val="num" w:pos="2520"/>
        </w:tabs>
        <w:ind w:left="1728" w:hanging="648"/>
      </w:pPr>
    </w:lvl>
    <w:lvl w:ilvl="4">
      <w:start w:val="1"/>
      <w:numFmt w:val="decimal"/>
      <w:lvlText w:val="%1.%2.%3.%4.%5."/>
      <w:lvlJc w:val="left"/>
      <w:pPr>
        <w:tabs>
          <w:tab w:val="num" w:pos="3240"/>
        </w:tabs>
        <w:ind w:left="2232" w:hanging="792"/>
      </w:pPr>
    </w:lvl>
    <w:lvl w:ilvl="5">
      <w:start w:val="1"/>
      <w:numFmt w:val="decimal"/>
      <w:lvlText w:val="%1.%2.%3.%4.%5.%6."/>
      <w:lvlJc w:val="left"/>
      <w:pPr>
        <w:tabs>
          <w:tab w:val="num" w:pos="3960"/>
        </w:tabs>
        <w:ind w:left="2736" w:hanging="936"/>
      </w:pPr>
    </w:lvl>
    <w:lvl w:ilvl="6">
      <w:start w:val="1"/>
      <w:numFmt w:val="decimal"/>
      <w:lvlText w:val="%1.%2.%3.%4.%5.%6.%7."/>
      <w:lvlJc w:val="left"/>
      <w:pPr>
        <w:tabs>
          <w:tab w:val="num" w:pos="4320"/>
        </w:tabs>
        <w:ind w:left="3240" w:hanging="1080"/>
      </w:pPr>
    </w:lvl>
    <w:lvl w:ilvl="7">
      <w:start w:val="1"/>
      <w:numFmt w:val="decimal"/>
      <w:lvlText w:val="%1.%2.%3.%4.%5.%6.%7.%8."/>
      <w:lvlJc w:val="left"/>
      <w:pPr>
        <w:tabs>
          <w:tab w:val="num" w:pos="5040"/>
        </w:tabs>
        <w:ind w:left="3744" w:hanging="1224"/>
      </w:pPr>
    </w:lvl>
    <w:lvl w:ilvl="8">
      <w:start w:val="1"/>
      <w:numFmt w:val="decimal"/>
      <w:lvlText w:val="%1.%2.%3.%4.%5.%6.%7.%8.%9."/>
      <w:lvlJc w:val="left"/>
      <w:pPr>
        <w:tabs>
          <w:tab w:val="num" w:pos="5760"/>
        </w:tabs>
        <w:ind w:left="4320" w:hanging="1440"/>
      </w:pPr>
    </w:lvl>
  </w:abstractNum>
  <w:abstractNum w:abstractNumId="20">
    <w:nsid w:val="5D6F29C1"/>
    <w:multiLevelType w:val="hybridMultilevel"/>
    <w:tmpl w:val="FE9892E8"/>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1">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A591793"/>
    <w:multiLevelType w:val="hybridMultilevel"/>
    <w:tmpl w:val="3216FE64"/>
    <w:lvl w:ilvl="0" w:tplc="0EA89E94">
      <w:start w:val="1"/>
      <w:numFmt w:val="decimal"/>
      <w:lvlText w:val="%1"/>
      <w:lvlJc w:val="left"/>
      <w:pPr>
        <w:ind w:left="2880" w:hanging="360"/>
      </w:pPr>
      <w:rPr>
        <w:rFonts w:hint="default"/>
      </w:rPr>
    </w:lvl>
    <w:lvl w:ilvl="1" w:tplc="08090019">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24">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nsid w:val="77123375"/>
    <w:multiLevelType w:val="hybridMultilevel"/>
    <w:tmpl w:val="AC9A2B7C"/>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7">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13"/>
  </w:num>
  <w:num w:numId="3">
    <w:abstractNumId w:val="25"/>
  </w:num>
  <w:num w:numId="4">
    <w:abstractNumId w:val="15"/>
  </w:num>
  <w:num w:numId="5">
    <w:abstractNumId w:val="11"/>
  </w:num>
  <w:num w:numId="6">
    <w:abstractNumId w:val="24"/>
  </w:num>
  <w:num w:numId="7">
    <w:abstractNumId w:val="2"/>
  </w:num>
  <w:num w:numId="8">
    <w:abstractNumId w:val="22"/>
  </w:num>
  <w:num w:numId="9">
    <w:abstractNumId w:val="14"/>
  </w:num>
  <w:num w:numId="10">
    <w:abstractNumId w:val="6"/>
  </w:num>
  <w:num w:numId="11">
    <w:abstractNumId w:val="7"/>
  </w:num>
  <w:num w:numId="12">
    <w:abstractNumId w:val="12"/>
  </w:num>
  <w:num w:numId="13">
    <w:abstractNumId w:val="21"/>
  </w:num>
  <w:num w:numId="14">
    <w:abstractNumId w:val="4"/>
  </w:num>
  <w:num w:numId="15">
    <w:abstractNumId w:val="0"/>
  </w:num>
  <w:num w:numId="16">
    <w:abstractNumId w:val="9"/>
  </w:num>
  <w:num w:numId="17">
    <w:abstractNumId w:val="17"/>
  </w:num>
  <w:num w:numId="18">
    <w:abstractNumId w:val="19"/>
  </w:num>
  <w:num w:numId="19">
    <w:abstractNumId w:val="3"/>
  </w:num>
  <w:num w:numId="20">
    <w:abstractNumId w:val="8"/>
  </w:num>
  <w:num w:numId="21">
    <w:abstractNumId w:val="16"/>
  </w:num>
  <w:num w:numId="22">
    <w:abstractNumId w:val="27"/>
  </w:num>
  <w:num w:numId="23">
    <w:abstractNumId w:val="5"/>
  </w:num>
  <w:num w:numId="24">
    <w:abstractNumId w:val="20"/>
  </w:num>
  <w:num w:numId="25">
    <w:abstractNumId w:val="26"/>
  </w:num>
  <w:num w:numId="26">
    <w:abstractNumId w:val="18"/>
  </w:num>
  <w:num w:numId="27">
    <w:abstractNumId w:val="10"/>
  </w:num>
  <w:num w:numId="28">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C10B3"/>
    <w:rsid w:val="000D02EE"/>
    <w:rsid w:val="000D2F80"/>
    <w:rsid w:val="000E413A"/>
    <w:rsid w:val="000F5AA3"/>
    <w:rsid w:val="00100396"/>
    <w:rsid w:val="00100B5C"/>
    <w:rsid w:val="0010605E"/>
    <w:rsid w:val="001106E9"/>
    <w:rsid w:val="00124CA5"/>
    <w:rsid w:val="00134F77"/>
    <w:rsid w:val="00152E9D"/>
    <w:rsid w:val="00154487"/>
    <w:rsid w:val="00157EF9"/>
    <w:rsid w:val="001727F4"/>
    <w:rsid w:val="0017512A"/>
    <w:rsid w:val="00196958"/>
    <w:rsid w:val="001A1E39"/>
    <w:rsid w:val="001A24F3"/>
    <w:rsid w:val="001B405C"/>
    <w:rsid w:val="001B5F45"/>
    <w:rsid w:val="001E1050"/>
    <w:rsid w:val="001E1E1F"/>
    <w:rsid w:val="001E2007"/>
    <w:rsid w:val="001E57C1"/>
    <w:rsid w:val="001F07EF"/>
    <w:rsid w:val="001F1F96"/>
    <w:rsid w:val="001F50B6"/>
    <w:rsid w:val="001F6D7A"/>
    <w:rsid w:val="001F7C81"/>
    <w:rsid w:val="0022746E"/>
    <w:rsid w:val="00235F71"/>
    <w:rsid w:val="002444CA"/>
    <w:rsid w:val="00260DE6"/>
    <w:rsid w:val="00273FEE"/>
    <w:rsid w:val="0028204E"/>
    <w:rsid w:val="0028591B"/>
    <w:rsid w:val="002878BF"/>
    <w:rsid w:val="00291841"/>
    <w:rsid w:val="002C449B"/>
    <w:rsid w:val="002C6040"/>
    <w:rsid w:val="002D109F"/>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4BFD"/>
    <w:rsid w:val="003B6C95"/>
    <w:rsid w:val="003E5751"/>
    <w:rsid w:val="004046A9"/>
    <w:rsid w:val="00404C50"/>
    <w:rsid w:val="00407B29"/>
    <w:rsid w:val="00423934"/>
    <w:rsid w:val="00426244"/>
    <w:rsid w:val="00451810"/>
    <w:rsid w:val="0046044A"/>
    <w:rsid w:val="00470A38"/>
    <w:rsid w:val="00477880"/>
    <w:rsid w:val="004874DE"/>
    <w:rsid w:val="004B5334"/>
    <w:rsid w:val="004B6C14"/>
    <w:rsid w:val="004D5E9B"/>
    <w:rsid w:val="004D63D9"/>
    <w:rsid w:val="004E6585"/>
    <w:rsid w:val="004F3C59"/>
    <w:rsid w:val="0050249F"/>
    <w:rsid w:val="005114C0"/>
    <w:rsid w:val="00523E12"/>
    <w:rsid w:val="00524566"/>
    <w:rsid w:val="00527E60"/>
    <w:rsid w:val="00530BEF"/>
    <w:rsid w:val="005506F4"/>
    <w:rsid w:val="00552351"/>
    <w:rsid w:val="00552BB4"/>
    <w:rsid w:val="00561F00"/>
    <w:rsid w:val="00562C4E"/>
    <w:rsid w:val="00562DEC"/>
    <w:rsid w:val="00567D27"/>
    <w:rsid w:val="00576AB4"/>
    <w:rsid w:val="00577917"/>
    <w:rsid w:val="00590667"/>
    <w:rsid w:val="005923DC"/>
    <w:rsid w:val="005969E2"/>
    <w:rsid w:val="005A1689"/>
    <w:rsid w:val="005B2722"/>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52AA7"/>
    <w:rsid w:val="00661D6F"/>
    <w:rsid w:val="006628E9"/>
    <w:rsid w:val="00665F1A"/>
    <w:rsid w:val="0066725E"/>
    <w:rsid w:val="006716C7"/>
    <w:rsid w:val="006743FD"/>
    <w:rsid w:val="00681208"/>
    <w:rsid w:val="00681FA9"/>
    <w:rsid w:val="00691EA9"/>
    <w:rsid w:val="006934D4"/>
    <w:rsid w:val="00696594"/>
    <w:rsid w:val="006A147B"/>
    <w:rsid w:val="006A6DC3"/>
    <w:rsid w:val="006B6E4C"/>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E164C"/>
    <w:rsid w:val="007F214F"/>
    <w:rsid w:val="00800069"/>
    <w:rsid w:val="008042F0"/>
    <w:rsid w:val="00806175"/>
    <w:rsid w:val="008310A0"/>
    <w:rsid w:val="00834E9F"/>
    <w:rsid w:val="00835D29"/>
    <w:rsid w:val="00842E7F"/>
    <w:rsid w:val="00852933"/>
    <w:rsid w:val="008566E5"/>
    <w:rsid w:val="008566FE"/>
    <w:rsid w:val="00865B46"/>
    <w:rsid w:val="0088691D"/>
    <w:rsid w:val="00896134"/>
    <w:rsid w:val="008A62BC"/>
    <w:rsid w:val="008B43E7"/>
    <w:rsid w:val="008C4F06"/>
    <w:rsid w:val="008D763F"/>
    <w:rsid w:val="008F036F"/>
    <w:rsid w:val="008F1308"/>
    <w:rsid w:val="008F78C2"/>
    <w:rsid w:val="00904568"/>
    <w:rsid w:val="00911394"/>
    <w:rsid w:val="00923EF2"/>
    <w:rsid w:val="00926D25"/>
    <w:rsid w:val="00926E9D"/>
    <w:rsid w:val="009315A0"/>
    <w:rsid w:val="00932C6E"/>
    <w:rsid w:val="00933F10"/>
    <w:rsid w:val="00941C8A"/>
    <w:rsid w:val="009433C5"/>
    <w:rsid w:val="00950C4A"/>
    <w:rsid w:val="00965881"/>
    <w:rsid w:val="009871FF"/>
    <w:rsid w:val="00990799"/>
    <w:rsid w:val="00995D51"/>
    <w:rsid w:val="009A0631"/>
    <w:rsid w:val="009A4419"/>
    <w:rsid w:val="009A6599"/>
    <w:rsid w:val="009B10ED"/>
    <w:rsid w:val="009C7AE1"/>
    <w:rsid w:val="009D3EA4"/>
    <w:rsid w:val="009D649C"/>
    <w:rsid w:val="009E4BC1"/>
    <w:rsid w:val="009F5CB2"/>
    <w:rsid w:val="00A03BB8"/>
    <w:rsid w:val="00A16E98"/>
    <w:rsid w:val="00A26D7A"/>
    <w:rsid w:val="00A3505D"/>
    <w:rsid w:val="00A4036F"/>
    <w:rsid w:val="00A406E5"/>
    <w:rsid w:val="00A4641C"/>
    <w:rsid w:val="00A55876"/>
    <w:rsid w:val="00A67FB1"/>
    <w:rsid w:val="00A75495"/>
    <w:rsid w:val="00A85BFE"/>
    <w:rsid w:val="00AA0292"/>
    <w:rsid w:val="00AB6FE7"/>
    <w:rsid w:val="00AB7AD7"/>
    <w:rsid w:val="00AD2430"/>
    <w:rsid w:val="00AE41A6"/>
    <w:rsid w:val="00AF0E34"/>
    <w:rsid w:val="00AF271D"/>
    <w:rsid w:val="00AF56C2"/>
    <w:rsid w:val="00B004E6"/>
    <w:rsid w:val="00B0744D"/>
    <w:rsid w:val="00B47C5D"/>
    <w:rsid w:val="00B50EA8"/>
    <w:rsid w:val="00B64082"/>
    <w:rsid w:val="00B72325"/>
    <w:rsid w:val="00B81AD3"/>
    <w:rsid w:val="00B829D8"/>
    <w:rsid w:val="00B84B5B"/>
    <w:rsid w:val="00B86446"/>
    <w:rsid w:val="00BA1176"/>
    <w:rsid w:val="00BB0A9B"/>
    <w:rsid w:val="00BE0B01"/>
    <w:rsid w:val="00BE79C7"/>
    <w:rsid w:val="00BF3CB5"/>
    <w:rsid w:val="00C01A3F"/>
    <w:rsid w:val="00C073F1"/>
    <w:rsid w:val="00C1285B"/>
    <w:rsid w:val="00C1361B"/>
    <w:rsid w:val="00C14E1F"/>
    <w:rsid w:val="00C315AF"/>
    <w:rsid w:val="00C36D9A"/>
    <w:rsid w:val="00C44A72"/>
    <w:rsid w:val="00C52199"/>
    <w:rsid w:val="00C61FC2"/>
    <w:rsid w:val="00C705F9"/>
    <w:rsid w:val="00C70F3C"/>
    <w:rsid w:val="00C80F0F"/>
    <w:rsid w:val="00C8667A"/>
    <w:rsid w:val="00C93BCB"/>
    <w:rsid w:val="00CC241A"/>
    <w:rsid w:val="00CE4035"/>
    <w:rsid w:val="00CE65AB"/>
    <w:rsid w:val="00CF4266"/>
    <w:rsid w:val="00D01270"/>
    <w:rsid w:val="00D050EB"/>
    <w:rsid w:val="00D22D9C"/>
    <w:rsid w:val="00D241F1"/>
    <w:rsid w:val="00D275CB"/>
    <w:rsid w:val="00D30DFA"/>
    <w:rsid w:val="00D4476A"/>
    <w:rsid w:val="00D463A5"/>
    <w:rsid w:val="00D46727"/>
    <w:rsid w:val="00D4710D"/>
    <w:rsid w:val="00D47D25"/>
    <w:rsid w:val="00D62ACD"/>
    <w:rsid w:val="00D7164F"/>
    <w:rsid w:val="00DA36EE"/>
    <w:rsid w:val="00DB116D"/>
    <w:rsid w:val="00DB666A"/>
    <w:rsid w:val="00DD17CC"/>
    <w:rsid w:val="00DE217A"/>
    <w:rsid w:val="00DF321B"/>
    <w:rsid w:val="00E230E0"/>
    <w:rsid w:val="00E27F15"/>
    <w:rsid w:val="00E51AAC"/>
    <w:rsid w:val="00E66CC0"/>
    <w:rsid w:val="00E728A9"/>
    <w:rsid w:val="00E807D9"/>
    <w:rsid w:val="00EA0F4E"/>
    <w:rsid w:val="00EA295B"/>
    <w:rsid w:val="00EA3B9B"/>
    <w:rsid w:val="00EA6801"/>
    <w:rsid w:val="00EB23DE"/>
    <w:rsid w:val="00EB4F96"/>
    <w:rsid w:val="00EB72DE"/>
    <w:rsid w:val="00ED7072"/>
    <w:rsid w:val="00EE3132"/>
    <w:rsid w:val="00EE3D9D"/>
    <w:rsid w:val="00EE6F25"/>
    <w:rsid w:val="00F02126"/>
    <w:rsid w:val="00F03D85"/>
    <w:rsid w:val="00F07C8C"/>
    <w:rsid w:val="00F249F1"/>
    <w:rsid w:val="00F25B9D"/>
    <w:rsid w:val="00F2664E"/>
    <w:rsid w:val="00F31163"/>
    <w:rsid w:val="00F31C04"/>
    <w:rsid w:val="00F34B95"/>
    <w:rsid w:val="00F4360C"/>
    <w:rsid w:val="00F442A7"/>
    <w:rsid w:val="00F57A89"/>
    <w:rsid w:val="00F61A20"/>
    <w:rsid w:val="00F63DD9"/>
    <w:rsid w:val="00F66489"/>
    <w:rsid w:val="00F67644"/>
    <w:rsid w:val="00F81781"/>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652AA7"/>
    <w:pPr>
      <w:tabs>
        <w:tab w:val="left" w:pos="720"/>
        <w:tab w:val="left" w:pos="1440"/>
        <w:tab w:val="left" w:pos="2160"/>
        <w:tab w:val="left" w:pos="2880"/>
      </w:tabs>
      <w:suppressAutoHyphens/>
      <w:ind w:left="3600" w:hanging="3600"/>
      <w:textAlignment w:val="baseline"/>
    </w:pPr>
    <w:rPr>
      <w:b/>
      <w:color w:val="00000A"/>
      <w:kern w:val="1"/>
      <w:sz w:val="24"/>
      <w:lang w:eastAsia="en-GB"/>
    </w:rPr>
  </w:style>
  <w:style w:type="character" w:customStyle="1" w:styleId="fixedChar">
    <w:name w:val="fixed Char"/>
    <w:link w:val="fixed"/>
    <w:rsid w:val="00652AA7"/>
    <w:rPr>
      <w:b/>
      <w:color w:val="00000A"/>
      <w:kern w:val="1"/>
      <w:sz w:val="24"/>
      <w:lang w:eastAsia="en-GB"/>
    </w:rPr>
  </w:style>
  <w:style w:type="paragraph" w:customStyle="1" w:styleId="FCNormal">
    <w:name w:val="FC Normal"/>
    <w:basedOn w:val="Normal"/>
    <w:rsid w:val="00652AA7"/>
    <w:pPr>
      <w:spacing w:before="120" w:after="240"/>
      <w:ind w:left="170"/>
    </w:pPr>
    <w:rPr>
      <w:rFonts w:ascii="Comic Sans MS" w:hAnsi="Comic Sans MS"/>
      <w:sz w:val="24"/>
      <w:lang w:eastAsia="en-US"/>
    </w:rPr>
  </w:style>
  <w:style w:type="paragraph" w:customStyle="1" w:styleId="FCTitle1">
    <w:name w:val="FC Title 1"/>
    <w:basedOn w:val="Normal"/>
    <w:next w:val="Normal"/>
    <w:rsid w:val="00652AA7"/>
    <w:pPr>
      <w:spacing w:before="240" w:after="120"/>
    </w:pPr>
    <w:rPr>
      <w:rFonts w:ascii="Comic Sans MS" w:hAnsi="Comic Sans MS"/>
      <w:sz w:val="32"/>
      <w:u w:val="single"/>
      <w:lang w:eastAsia="en-US"/>
    </w:rPr>
  </w:style>
  <w:style w:type="paragraph" w:customStyle="1" w:styleId="FCTitle2">
    <w:name w:val="FC Title 2"/>
    <w:basedOn w:val="Normal"/>
    <w:next w:val="FCNormal"/>
    <w:rsid w:val="00652AA7"/>
    <w:rPr>
      <w:rFonts w:ascii="Comic Sans MS" w:hAnsi="Comic Sans MS"/>
      <w:sz w:val="28"/>
      <w:lang w:eastAsia="en-US"/>
    </w:rPr>
  </w:style>
  <w:style w:type="paragraph" w:customStyle="1" w:styleId="Default">
    <w:name w:val="Default"/>
    <w:rsid w:val="00665F1A"/>
    <w:pPr>
      <w:autoSpaceDE w:val="0"/>
      <w:autoSpaceDN w:val="0"/>
      <w:adjustRightInd w:val="0"/>
    </w:pPr>
    <w:rPr>
      <w:color w:val="000000"/>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652AA7"/>
    <w:pPr>
      <w:tabs>
        <w:tab w:val="left" w:pos="720"/>
        <w:tab w:val="left" w:pos="1440"/>
        <w:tab w:val="left" w:pos="2160"/>
        <w:tab w:val="left" w:pos="2880"/>
      </w:tabs>
      <w:suppressAutoHyphens/>
      <w:ind w:left="3600" w:hanging="3600"/>
      <w:textAlignment w:val="baseline"/>
    </w:pPr>
    <w:rPr>
      <w:b/>
      <w:color w:val="00000A"/>
      <w:kern w:val="1"/>
      <w:sz w:val="24"/>
      <w:lang w:eastAsia="en-GB"/>
    </w:rPr>
  </w:style>
  <w:style w:type="character" w:customStyle="1" w:styleId="fixedChar">
    <w:name w:val="fixed Char"/>
    <w:link w:val="fixed"/>
    <w:rsid w:val="00652AA7"/>
    <w:rPr>
      <w:b/>
      <w:color w:val="00000A"/>
      <w:kern w:val="1"/>
      <w:sz w:val="24"/>
      <w:lang w:eastAsia="en-GB"/>
    </w:rPr>
  </w:style>
  <w:style w:type="paragraph" w:customStyle="1" w:styleId="FCNormal">
    <w:name w:val="FC Normal"/>
    <w:basedOn w:val="Normal"/>
    <w:rsid w:val="00652AA7"/>
    <w:pPr>
      <w:spacing w:before="120" w:after="240"/>
      <w:ind w:left="170"/>
    </w:pPr>
    <w:rPr>
      <w:rFonts w:ascii="Comic Sans MS" w:hAnsi="Comic Sans MS"/>
      <w:sz w:val="24"/>
      <w:lang w:eastAsia="en-US"/>
    </w:rPr>
  </w:style>
  <w:style w:type="paragraph" w:customStyle="1" w:styleId="FCTitle1">
    <w:name w:val="FC Title 1"/>
    <w:basedOn w:val="Normal"/>
    <w:next w:val="Normal"/>
    <w:rsid w:val="00652AA7"/>
    <w:pPr>
      <w:spacing w:before="240" w:after="120"/>
    </w:pPr>
    <w:rPr>
      <w:rFonts w:ascii="Comic Sans MS" w:hAnsi="Comic Sans MS"/>
      <w:sz w:val="32"/>
      <w:u w:val="single"/>
      <w:lang w:eastAsia="en-US"/>
    </w:rPr>
  </w:style>
  <w:style w:type="paragraph" w:customStyle="1" w:styleId="FCTitle2">
    <w:name w:val="FC Title 2"/>
    <w:basedOn w:val="Normal"/>
    <w:next w:val="FCNormal"/>
    <w:rsid w:val="00652AA7"/>
    <w:rPr>
      <w:rFonts w:ascii="Comic Sans MS" w:hAnsi="Comic Sans MS"/>
      <w:sz w:val="28"/>
      <w:lang w:eastAsia="en-US"/>
    </w:rPr>
  </w:style>
  <w:style w:type="paragraph" w:customStyle="1" w:styleId="Default">
    <w:name w:val="Default"/>
    <w:rsid w:val="00665F1A"/>
    <w:pPr>
      <w:autoSpaceDE w:val="0"/>
      <w:autoSpaceDN w:val="0"/>
      <w:adjustRightInd w:val="0"/>
    </w:pPr>
    <w:rPr>
      <w:color w:val="00000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cid:image001.png@01D0EA4A.2BD679A0"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oter" Target="footer4.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CDB426F-9666-4147-990F-78F890C7C9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14</TotalTime>
  <Pages>16</Pages>
  <Words>5434</Words>
  <Characters>31765</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37125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STONENEW</cp:lastModifiedBy>
  <cp:revision>9</cp:revision>
  <cp:lastPrinted>2019-11-01T14:15:00Z</cp:lastPrinted>
  <dcterms:created xsi:type="dcterms:W3CDTF">2019-11-05T08:54:00Z</dcterms:created>
  <dcterms:modified xsi:type="dcterms:W3CDTF">2019-11-15T10:12:00Z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_AdHocReviewCycleID">
    <vt:i4>1668443993</vt:i4>
  </property>
  <property fmtid="{D5CDD505-2E9C-101B-9397-08002B2CF9AE}" pid="6" name="_NewReviewCycle">
    <vt:lpwstr/>
  </property>
  <property fmtid="{D5CDD505-2E9C-101B-9397-08002B2CF9AE}" pid="7" name="_EmailSubject">
    <vt:lpwstr>UWTSD-Assessments</vt:lpwstr>
  </property>
  <property fmtid="{D5CDD505-2E9C-101B-9397-08002B2CF9AE}" pid="8" name="_AuthorEmail">
    <vt:lpwstr>Rabya.Kadhim@gowercollegeswansea.ac.uk</vt:lpwstr>
  </property>
  <property fmtid="{D5CDD505-2E9C-101B-9397-08002B2CF9AE}" pid="9" name="_AuthorEmailDisplayName">
    <vt:lpwstr>Rabya  Kadhim</vt:lpwstr>
  </property>
  <property fmtid="{D5CDD505-2E9C-101B-9397-08002B2CF9AE}" pid="10" name="_ReviewingToolsShownOnce">
    <vt:lpwstr/>
  </property>
</Properties>
</file>