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D5657" w14:textId="30E30123" w:rsidR="0094791B" w:rsidRDefault="0094791B" w:rsidP="0094791B">
      <w:pPr>
        <w:spacing w:after="240" w:line="360" w:lineRule="auto"/>
        <w:rPr>
          <w:b/>
          <w:noProof/>
        </w:rPr>
      </w:pPr>
      <w:r>
        <w:rPr>
          <w:b/>
          <w:noProof/>
        </w:rPr>
        <w:drawing>
          <wp:inline distT="0" distB="0" distL="0" distR="0" wp14:anchorId="0FAF563D" wp14:editId="548C2751">
            <wp:extent cx="2438710" cy="9000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6" cstate="print"/>
                    <a:stretch>
                      <a:fillRect/>
                    </a:stretch>
                  </pic:blipFill>
                  <pic:spPr bwMode="auto">
                    <a:xfrm>
                      <a:off x="0" y="0"/>
                      <a:ext cx="2438710" cy="900000"/>
                    </a:xfrm>
                    <a:prstGeom prst="rect">
                      <a:avLst/>
                    </a:prstGeom>
                    <a:noFill/>
                    <a:ln w="9525">
                      <a:noFill/>
                      <a:miter lim="800000"/>
                      <a:headEnd/>
                      <a:tailEnd/>
                    </a:ln>
                  </pic:spPr>
                </pic:pic>
              </a:graphicData>
            </a:graphic>
          </wp:inline>
        </w:drawing>
      </w:r>
    </w:p>
    <w:p w14:paraId="37CCDC0B" w14:textId="492268D6" w:rsidR="0094791B" w:rsidRDefault="0094791B" w:rsidP="0094791B">
      <w:pPr>
        <w:spacing w:after="240" w:line="360" w:lineRule="auto"/>
        <w:jc w:val="center"/>
        <w:rPr>
          <w:b/>
          <w:noProof/>
        </w:rPr>
      </w:pPr>
    </w:p>
    <w:p w14:paraId="481CC796" w14:textId="1321AA46" w:rsidR="0094791B" w:rsidRDefault="0094791B" w:rsidP="0094791B">
      <w:pPr>
        <w:spacing w:after="240" w:line="360" w:lineRule="auto"/>
        <w:jc w:val="center"/>
        <w:rPr>
          <w:b/>
          <w:noProof/>
        </w:rPr>
      </w:pPr>
    </w:p>
    <w:p w14:paraId="0D8DFEAC" w14:textId="1B6FCBA7" w:rsidR="0094791B" w:rsidRDefault="0094791B" w:rsidP="0094791B">
      <w:pPr>
        <w:spacing w:after="240" w:line="360" w:lineRule="auto"/>
        <w:jc w:val="center"/>
        <w:rPr>
          <w:b/>
          <w:noProof/>
        </w:rPr>
      </w:pPr>
    </w:p>
    <w:p w14:paraId="2AE47DDE" w14:textId="1ABD69F8" w:rsidR="0094791B" w:rsidRDefault="0094791B" w:rsidP="0094791B">
      <w:pPr>
        <w:spacing w:after="240" w:line="360" w:lineRule="auto"/>
        <w:jc w:val="center"/>
        <w:rPr>
          <w:b/>
          <w:noProof/>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4791B" w:rsidRPr="00E61198" w14:paraId="6AA36A91" w14:textId="77777777" w:rsidTr="00BC7F24">
        <w:tc>
          <w:tcPr>
            <w:tcW w:w="3438" w:type="dxa"/>
            <w:shd w:val="clear" w:color="auto" w:fill="D9D9D9" w:themeFill="background1" w:themeFillShade="D9"/>
          </w:tcPr>
          <w:p w14:paraId="1DD7018E" w14:textId="77777777" w:rsidR="0094791B" w:rsidRPr="00E61198" w:rsidRDefault="0094791B" w:rsidP="00BC7F24">
            <w:pPr>
              <w:spacing w:before="120" w:after="120" w:line="360" w:lineRule="auto"/>
              <w:jc w:val="both"/>
            </w:pPr>
            <w:r w:rsidRPr="00E61198">
              <w:t>Assignment Title:</w:t>
            </w:r>
          </w:p>
        </w:tc>
        <w:tc>
          <w:tcPr>
            <w:tcW w:w="6055" w:type="dxa"/>
          </w:tcPr>
          <w:p w14:paraId="5C635AE8" w14:textId="359E5CFD" w:rsidR="0094791B" w:rsidRPr="0094791B" w:rsidRDefault="0094791B" w:rsidP="0094791B">
            <w:pPr>
              <w:spacing w:after="240" w:line="360" w:lineRule="auto"/>
              <w:jc w:val="center"/>
              <w:rPr>
                <w:rFonts w:ascii="Arial" w:hAnsi="Arial" w:cs="Arial"/>
                <w:b/>
                <w:bCs/>
                <w:sz w:val="36"/>
                <w:szCs w:val="36"/>
              </w:rPr>
            </w:pPr>
            <w:r w:rsidRPr="00E61198">
              <w:t xml:space="preserve">Assignment </w:t>
            </w:r>
            <w:r>
              <w:t>2</w:t>
            </w:r>
            <w:r>
              <w:t xml:space="preserve"> – </w:t>
            </w:r>
            <w:r w:rsidRPr="0094791B">
              <w:t>Hotel Standards, reputation management, building and retaining Customer Loyalty.</w:t>
            </w:r>
          </w:p>
        </w:tc>
      </w:tr>
      <w:tr w:rsidR="0094791B" w:rsidRPr="00E61198" w14:paraId="0BBD9BC9" w14:textId="77777777" w:rsidTr="00BC7F24">
        <w:tc>
          <w:tcPr>
            <w:tcW w:w="3438" w:type="dxa"/>
            <w:shd w:val="clear" w:color="auto" w:fill="D9D9D9" w:themeFill="background1" w:themeFillShade="D9"/>
          </w:tcPr>
          <w:p w14:paraId="1A3C3949" w14:textId="77777777" w:rsidR="0094791B" w:rsidRPr="00E61198" w:rsidRDefault="0094791B" w:rsidP="00BC7F24">
            <w:pPr>
              <w:spacing w:before="120" w:after="120" w:line="360" w:lineRule="auto"/>
              <w:jc w:val="both"/>
            </w:pPr>
            <w:r w:rsidRPr="00E61198">
              <w:t>Student Name:</w:t>
            </w:r>
          </w:p>
        </w:tc>
        <w:tc>
          <w:tcPr>
            <w:tcW w:w="6055" w:type="dxa"/>
          </w:tcPr>
          <w:p w14:paraId="136E5B9F" w14:textId="77777777" w:rsidR="0094791B" w:rsidRPr="00E61198" w:rsidRDefault="0094791B" w:rsidP="00BC7F24">
            <w:pPr>
              <w:spacing w:before="120" w:after="120" w:line="360" w:lineRule="auto"/>
              <w:jc w:val="both"/>
            </w:pPr>
            <w:r>
              <w:t>MARINA MIRABELA MOCANU</w:t>
            </w:r>
          </w:p>
        </w:tc>
      </w:tr>
      <w:tr w:rsidR="0094791B" w:rsidRPr="00E61198" w14:paraId="529701CC" w14:textId="77777777" w:rsidTr="00BC7F24">
        <w:tc>
          <w:tcPr>
            <w:tcW w:w="3438" w:type="dxa"/>
            <w:shd w:val="clear" w:color="auto" w:fill="D9D9D9" w:themeFill="background1" w:themeFillShade="D9"/>
          </w:tcPr>
          <w:p w14:paraId="040E2A44" w14:textId="77777777" w:rsidR="0094791B" w:rsidRPr="00E61198" w:rsidRDefault="0094791B" w:rsidP="00BC7F24">
            <w:pPr>
              <w:spacing w:before="120" w:after="120" w:line="360" w:lineRule="auto"/>
              <w:jc w:val="both"/>
            </w:pPr>
            <w:r w:rsidRPr="00E61198">
              <w:t>Student Number:</w:t>
            </w:r>
          </w:p>
        </w:tc>
        <w:tc>
          <w:tcPr>
            <w:tcW w:w="6055" w:type="dxa"/>
          </w:tcPr>
          <w:p w14:paraId="2E7827AE" w14:textId="77777777" w:rsidR="0094791B" w:rsidRPr="00E61198" w:rsidRDefault="0094791B" w:rsidP="00BC7F24">
            <w:pPr>
              <w:spacing w:before="120" w:after="120" w:line="360" w:lineRule="auto"/>
              <w:jc w:val="both"/>
            </w:pPr>
            <w:r w:rsidRPr="00D508CC">
              <w:rPr>
                <w:bCs/>
              </w:rPr>
              <w:t>221556</w:t>
            </w:r>
            <w:r>
              <w:rPr>
                <w:bCs/>
              </w:rPr>
              <w:t>1</w:t>
            </w:r>
          </w:p>
        </w:tc>
      </w:tr>
      <w:tr w:rsidR="0094791B" w:rsidRPr="00E61198" w14:paraId="1918CFA3" w14:textId="77777777" w:rsidTr="00BC7F24">
        <w:tc>
          <w:tcPr>
            <w:tcW w:w="3438" w:type="dxa"/>
            <w:shd w:val="clear" w:color="auto" w:fill="D9D9D9" w:themeFill="background1" w:themeFillShade="D9"/>
          </w:tcPr>
          <w:p w14:paraId="062CC2CF" w14:textId="77777777" w:rsidR="0094791B" w:rsidRPr="00E61198" w:rsidRDefault="0094791B" w:rsidP="00BC7F24">
            <w:pPr>
              <w:spacing w:before="120" w:after="120" w:line="360" w:lineRule="auto"/>
              <w:jc w:val="both"/>
            </w:pPr>
            <w:r w:rsidRPr="00E61198">
              <w:t>Module Code:</w:t>
            </w:r>
          </w:p>
        </w:tc>
        <w:tc>
          <w:tcPr>
            <w:tcW w:w="6055" w:type="dxa"/>
          </w:tcPr>
          <w:p w14:paraId="7E3A2E8D" w14:textId="2A02EAA0" w:rsidR="0094791B" w:rsidRPr="00E61198" w:rsidRDefault="0094791B" w:rsidP="00BC7F24">
            <w:pPr>
              <w:spacing w:before="120" w:after="120" w:line="360" w:lineRule="auto"/>
              <w:jc w:val="both"/>
            </w:pPr>
            <w:r w:rsidRPr="00E61198">
              <w:t>BMIH400</w:t>
            </w:r>
            <w:r>
              <w:t>3</w:t>
            </w:r>
          </w:p>
        </w:tc>
      </w:tr>
      <w:tr w:rsidR="0094791B" w:rsidRPr="00E61198" w14:paraId="7E136D87" w14:textId="77777777" w:rsidTr="00BC7F24">
        <w:trPr>
          <w:trHeight w:val="413"/>
        </w:trPr>
        <w:tc>
          <w:tcPr>
            <w:tcW w:w="3438" w:type="dxa"/>
            <w:shd w:val="clear" w:color="auto" w:fill="D9D9D9" w:themeFill="background1" w:themeFillShade="D9"/>
          </w:tcPr>
          <w:p w14:paraId="67E24FCB" w14:textId="77777777" w:rsidR="0094791B" w:rsidRPr="00E61198" w:rsidRDefault="0094791B" w:rsidP="00BC7F24">
            <w:pPr>
              <w:spacing w:before="120" w:after="120" w:line="360" w:lineRule="auto"/>
              <w:jc w:val="both"/>
            </w:pPr>
            <w:r w:rsidRPr="00E61198">
              <w:t>Module Title:</w:t>
            </w:r>
          </w:p>
        </w:tc>
        <w:tc>
          <w:tcPr>
            <w:tcW w:w="6055" w:type="dxa"/>
          </w:tcPr>
          <w:p w14:paraId="701C05B2" w14:textId="1303074B" w:rsidR="0094791B" w:rsidRPr="00E61198" w:rsidRDefault="007A2279" w:rsidP="00BC7F24">
            <w:pPr>
              <w:spacing w:before="120" w:after="120" w:line="360" w:lineRule="auto"/>
              <w:jc w:val="both"/>
            </w:pPr>
            <w:r>
              <w:t xml:space="preserve">Hospitality and Guest Service Management </w:t>
            </w:r>
          </w:p>
        </w:tc>
      </w:tr>
      <w:tr w:rsidR="0094791B" w:rsidRPr="00E61198" w14:paraId="4C2B1E7E" w14:textId="77777777" w:rsidTr="00BC7F24">
        <w:trPr>
          <w:trHeight w:val="413"/>
        </w:trPr>
        <w:tc>
          <w:tcPr>
            <w:tcW w:w="3438" w:type="dxa"/>
            <w:shd w:val="clear" w:color="auto" w:fill="D9D9D9" w:themeFill="background1" w:themeFillShade="D9"/>
          </w:tcPr>
          <w:p w14:paraId="4A5DDB97" w14:textId="77777777" w:rsidR="0094791B" w:rsidRPr="00E61198" w:rsidRDefault="0094791B" w:rsidP="00BC7F24">
            <w:pPr>
              <w:spacing w:before="120" w:after="120" w:line="360" w:lineRule="auto"/>
              <w:jc w:val="both"/>
            </w:pPr>
            <w:r>
              <w:t>Module Tutor</w:t>
            </w:r>
          </w:p>
        </w:tc>
        <w:tc>
          <w:tcPr>
            <w:tcW w:w="6055" w:type="dxa"/>
          </w:tcPr>
          <w:p w14:paraId="0DBDF9F7" w14:textId="44E416C7" w:rsidR="0094791B" w:rsidRPr="00E61198" w:rsidRDefault="007A2279" w:rsidP="00BC7F24">
            <w:pPr>
              <w:spacing w:before="120" w:after="120" w:line="360" w:lineRule="auto"/>
              <w:jc w:val="both"/>
            </w:pPr>
            <w:r>
              <w:t>LISA BASSELER</w:t>
            </w:r>
          </w:p>
        </w:tc>
      </w:tr>
      <w:tr w:rsidR="0094791B" w:rsidRPr="00E61198" w14:paraId="1DB02B88" w14:textId="77777777" w:rsidTr="00BC7F24">
        <w:trPr>
          <w:trHeight w:val="413"/>
        </w:trPr>
        <w:tc>
          <w:tcPr>
            <w:tcW w:w="3438" w:type="dxa"/>
            <w:shd w:val="clear" w:color="auto" w:fill="D9D9D9" w:themeFill="background1" w:themeFillShade="D9"/>
          </w:tcPr>
          <w:p w14:paraId="2D3DB698" w14:textId="77777777" w:rsidR="0094791B" w:rsidRPr="00E61198" w:rsidRDefault="0094791B" w:rsidP="00BC7F24">
            <w:pPr>
              <w:spacing w:before="120" w:after="120" w:line="360" w:lineRule="auto"/>
              <w:jc w:val="both"/>
            </w:pPr>
            <w:r w:rsidRPr="00E61198">
              <w:t>Assignment Wordcount:</w:t>
            </w:r>
          </w:p>
        </w:tc>
        <w:tc>
          <w:tcPr>
            <w:tcW w:w="6055" w:type="dxa"/>
          </w:tcPr>
          <w:p w14:paraId="3392B17F" w14:textId="655CBA90" w:rsidR="0094791B" w:rsidRPr="00E61198" w:rsidRDefault="007A2279" w:rsidP="00BC7F24">
            <w:pPr>
              <w:spacing w:before="120" w:after="120" w:line="360" w:lineRule="auto"/>
              <w:jc w:val="both"/>
            </w:pPr>
            <w:r>
              <w:t>1500</w:t>
            </w:r>
          </w:p>
        </w:tc>
      </w:tr>
    </w:tbl>
    <w:p w14:paraId="6F970B09" w14:textId="108F3E1A" w:rsidR="0094791B" w:rsidRDefault="0094791B" w:rsidP="0094791B">
      <w:pPr>
        <w:spacing w:after="240" w:line="360" w:lineRule="auto"/>
        <w:jc w:val="center"/>
        <w:rPr>
          <w:b/>
          <w:noProof/>
        </w:rPr>
      </w:pPr>
    </w:p>
    <w:p w14:paraId="624E193A" w14:textId="692A9F3C" w:rsidR="0094791B" w:rsidRDefault="0094791B" w:rsidP="0094791B">
      <w:pPr>
        <w:spacing w:after="240" w:line="360" w:lineRule="auto"/>
        <w:jc w:val="center"/>
        <w:rPr>
          <w:b/>
          <w:noProof/>
        </w:rPr>
      </w:pPr>
    </w:p>
    <w:p w14:paraId="232BA07B" w14:textId="5BB866CC" w:rsidR="0094791B" w:rsidRDefault="0094791B" w:rsidP="0094791B">
      <w:pPr>
        <w:spacing w:after="240" w:line="360" w:lineRule="auto"/>
        <w:jc w:val="center"/>
        <w:rPr>
          <w:b/>
          <w:noProof/>
        </w:rPr>
      </w:pPr>
    </w:p>
    <w:p w14:paraId="4C4C9153" w14:textId="3070089A" w:rsidR="0094791B" w:rsidRDefault="0094791B" w:rsidP="0094791B">
      <w:pPr>
        <w:spacing w:after="240" w:line="360" w:lineRule="auto"/>
        <w:jc w:val="center"/>
        <w:rPr>
          <w:b/>
          <w:noProof/>
        </w:rPr>
      </w:pPr>
    </w:p>
    <w:p w14:paraId="5506C18E" w14:textId="7F3C349B" w:rsidR="0094791B" w:rsidRDefault="0094791B" w:rsidP="0094791B">
      <w:pPr>
        <w:spacing w:after="240" w:line="360" w:lineRule="auto"/>
        <w:jc w:val="center"/>
        <w:rPr>
          <w:b/>
          <w:noProof/>
        </w:rPr>
      </w:pPr>
    </w:p>
    <w:p w14:paraId="43BB1E36" w14:textId="7C82D9DA" w:rsidR="0094791B" w:rsidRDefault="0094791B" w:rsidP="0094791B">
      <w:pPr>
        <w:spacing w:after="240" w:line="360" w:lineRule="auto"/>
        <w:jc w:val="center"/>
        <w:rPr>
          <w:b/>
          <w:noProof/>
        </w:rPr>
      </w:pPr>
    </w:p>
    <w:p w14:paraId="6DF08B75" w14:textId="77777777" w:rsidR="007A2279" w:rsidRDefault="007A2279" w:rsidP="007A2279">
      <w:pPr>
        <w:spacing w:after="240" w:line="360" w:lineRule="auto"/>
        <w:jc w:val="center"/>
        <w:rPr>
          <w:rFonts w:ascii="Arial" w:hAnsi="Arial" w:cs="Arial"/>
          <w:b/>
          <w:bCs/>
          <w:sz w:val="36"/>
          <w:szCs w:val="36"/>
        </w:rPr>
      </w:pPr>
    </w:p>
    <w:p w14:paraId="1847FAD2" w14:textId="77777777" w:rsidR="007A2279" w:rsidRDefault="007A2279" w:rsidP="007A2279">
      <w:pPr>
        <w:spacing w:after="240" w:line="360" w:lineRule="auto"/>
        <w:jc w:val="center"/>
        <w:rPr>
          <w:rFonts w:ascii="Arial" w:hAnsi="Arial" w:cs="Arial"/>
          <w:b/>
          <w:bCs/>
          <w:sz w:val="36"/>
          <w:szCs w:val="36"/>
        </w:rPr>
      </w:pPr>
    </w:p>
    <w:p w14:paraId="44032A7C" w14:textId="77777777" w:rsidR="007A2279" w:rsidRDefault="007A2279" w:rsidP="007A2279">
      <w:pPr>
        <w:spacing w:after="240" w:line="360" w:lineRule="auto"/>
        <w:jc w:val="center"/>
        <w:rPr>
          <w:rFonts w:ascii="Arial" w:hAnsi="Arial" w:cs="Arial"/>
          <w:b/>
          <w:bCs/>
          <w:sz w:val="36"/>
          <w:szCs w:val="36"/>
        </w:rPr>
      </w:pPr>
    </w:p>
    <w:p w14:paraId="57EDAE38" w14:textId="1C6E06AF" w:rsidR="0094791B" w:rsidRPr="0094791B" w:rsidRDefault="0094791B" w:rsidP="007A2279">
      <w:pPr>
        <w:spacing w:after="240" w:line="360" w:lineRule="auto"/>
        <w:jc w:val="center"/>
        <w:rPr>
          <w:rFonts w:ascii="Arial" w:hAnsi="Arial" w:cs="Arial"/>
          <w:b/>
          <w:bCs/>
          <w:sz w:val="36"/>
          <w:szCs w:val="36"/>
        </w:rPr>
      </w:pPr>
      <w:r w:rsidRPr="0094791B">
        <w:rPr>
          <w:rFonts w:ascii="Arial" w:hAnsi="Arial" w:cs="Arial"/>
          <w:b/>
          <w:bCs/>
          <w:sz w:val="36"/>
          <w:szCs w:val="36"/>
        </w:rPr>
        <w:t>Hotel Standards, reputation management, building and retaining Customer Loyalty</w:t>
      </w:r>
      <w:r>
        <w:rPr>
          <w:rFonts w:ascii="Arial" w:hAnsi="Arial" w:cs="Arial"/>
          <w:b/>
          <w:bCs/>
          <w:sz w:val="36"/>
          <w:szCs w:val="36"/>
        </w:rPr>
        <w:t>.</w:t>
      </w:r>
    </w:p>
    <w:p w14:paraId="114DF9C8" w14:textId="77777777" w:rsidR="0094791B" w:rsidRDefault="0094791B" w:rsidP="00581B35">
      <w:pPr>
        <w:jc w:val="center"/>
        <w:rPr>
          <w:b/>
        </w:rPr>
      </w:pPr>
    </w:p>
    <w:p w14:paraId="3CD1AAE7" w14:textId="4881B8C1" w:rsidR="0094791B" w:rsidRDefault="0094791B" w:rsidP="00581B35">
      <w:pPr>
        <w:jc w:val="center"/>
        <w:rPr>
          <w:b/>
        </w:rPr>
      </w:pPr>
    </w:p>
    <w:p w14:paraId="3399988F" w14:textId="77777777" w:rsidR="007A2279" w:rsidRDefault="007A2279" w:rsidP="00581B35">
      <w:pPr>
        <w:jc w:val="center"/>
        <w:rPr>
          <w:b/>
        </w:rPr>
      </w:pPr>
    </w:p>
    <w:p w14:paraId="69690B2E" w14:textId="77777777" w:rsidR="0094791B" w:rsidRDefault="0094791B" w:rsidP="00581B35">
      <w:pPr>
        <w:jc w:val="center"/>
        <w:rPr>
          <w:b/>
        </w:rPr>
      </w:pPr>
    </w:p>
    <w:p w14:paraId="6753C249" w14:textId="316E16B5" w:rsidR="0094791B" w:rsidRDefault="0094791B" w:rsidP="00581B35">
      <w:pPr>
        <w:jc w:val="center"/>
        <w:rPr>
          <w:b/>
        </w:rPr>
      </w:pPr>
    </w:p>
    <w:p w14:paraId="6769E2E9" w14:textId="6432F795" w:rsidR="007A2279" w:rsidRDefault="007A2279" w:rsidP="00581B35">
      <w:pPr>
        <w:jc w:val="center"/>
        <w:rPr>
          <w:b/>
        </w:rPr>
      </w:pPr>
    </w:p>
    <w:p w14:paraId="12510166" w14:textId="48AF599B" w:rsidR="007A2279" w:rsidRDefault="007A2279" w:rsidP="00581B35">
      <w:pPr>
        <w:jc w:val="center"/>
        <w:rPr>
          <w:b/>
        </w:rPr>
      </w:pPr>
    </w:p>
    <w:p w14:paraId="0A0D67F4" w14:textId="77777777" w:rsidR="007A2279" w:rsidRDefault="007A2279" w:rsidP="00581B35">
      <w:pPr>
        <w:jc w:val="center"/>
        <w:rPr>
          <w:b/>
        </w:rPr>
      </w:pPr>
    </w:p>
    <w:p w14:paraId="33DA1F81" w14:textId="77777777" w:rsidR="0094791B" w:rsidRDefault="0094791B" w:rsidP="00581B35">
      <w:pPr>
        <w:jc w:val="center"/>
        <w:rPr>
          <w:b/>
        </w:rPr>
      </w:pPr>
    </w:p>
    <w:p w14:paraId="19B2BC05" w14:textId="77777777" w:rsidR="0094791B" w:rsidRDefault="0094791B" w:rsidP="00581B35">
      <w:pPr>
        <w:jc w:val="center"/>
        <w:rPr>
          <w:b/>
        </w:rPr>
      </w:pPr>
    </w:p>
    <w:p w14:paraId="5353FBBF" w14:textId="77777777" w:rsidR="0094791B" w:rsidRDefault="0094791B" w:rsidP="00581B35">
      <w:pPr>
        <w:jc w:val="center"/>
        <w:rPr>
          <w:b/>
        </w:rPr>
      </w:pPr>
    </w:p>
    <w:p w14:paraId="483BA051" w14:textId="78E3B998" w:rsidR="003659AE" w:rsidRPr="00581B35" w:rsidRDefault="00281D4E" w:rsidP="00581B35">
      <w:pPr>
        <w:jc w:val="center"/>
        <w:rPr>
          <w:b/>
        </w:rPr>
      </w:pPr>
      <w:r w:rsidRPr="00581B35">
        <w:rPr>
          <w:b/>
        </w:rPr>
        <w:t>Executive summary</w:t>
      </w:r>
    </w:p>
    <w:p w14:paraId="32821972" w14:textId="77777777" w:rsidR="0069083C" w:rsidRDefault="00281D4E" w:rsidP="00CF4E0F">
      <w:pPr>
        <w:spacing w:line="360" w:lineRule="auto"/>
        <w:jc w:val="both"/>
      </w:pPr>
      <w:r>
        <w:t xml:space="preserve">The aim of the report is to evaluate the hotel standards in the hospitality industry and hotel reputation. In addition to that, the report highlights consistency and growth in the hospitality industry. </w:t>
      </w:r>
      <w:r w:rsidR="00A601BA">
        <w:t xml:space="preserve">It has been identified that the same quality of the facilities is expected by the consumers. </w:t>
      </w:r>
      <w:r w:rsidR="00FA087F">
        <w:t xml:space="preserve">And it has been concluded that customer review is important for the company and its success. Likewise, it has been recommended that the company provide effective consumer service can help to manage the consumer base and meet the objectives.  </w:t>
      </w:r>
    </w:p>
    <w:p w14:paraId="4416F1F8" w14:textId="77777777" w:rsidR="004012D7" w:rsidRDefault="00281D4E">
      <w:r>
        <w:br w:type="page"/>
      </w:r>
    </w:p>
    <w:sdt>
      <w:sdtPr>
        <w:rPr>
          <w:rFonts w:ascii="Times New Roman" w:eastAsia="Times New Roman" w:hAnsi="Times New Roman" w:cs="Times New Roman"/>
          <w:b w:val="0"/>
          <w:bCs w:val="0"/>
          <w:color w:val="auto"/>
          <w:sz w:val="24"/>
          <w:szCs w:val="24"/>
          <w:lang w:eastAsia="en-US"/>
        </w:rPr>
        <w:id w:val="1429466805"/>
        <w:docPartObj>
          <w:docPartGallery w:val="Table of Contents"/>
          <w:docPartUnique/>
        </w:docPartObj>
      </w:sdtPr>
      <w:sdtEndPr>
        <w:rPr>
          <w:noProof/>
        </w:rPr>
      </w:sdtEndPr>
      <w:sdtContent>
        <w:p w14:paraId="3F4DA2D7" w14:textId="77777777" w:rsidR="004012D7" w:rsidRPr="00B3618A" w:rsidRDefault="00281D4E" w:rsidP="00B3618A">
          <w:pPr>
            <w:pStyle w:val="TOCHeading"/>
            <w:jc w:val="center"/>
            <w:rPr>
              <w:color w:val="auto"/>
            </w:rPr>
          </w:pPr>
          <w:r w:rsidRPr="00B3618A">
            <w:rPr>
              <w:color w:val="auto"/>
            </w:rPr>
            <w:t>Table of Contents</w:t>
          </w:r>
        </w:p>
        <w:p w14:paraId="206CF397" w14:textId="77777777" w:rsidR="00B3618A" w:rsidRPr="00B3618A" w:rsidRDefault="00281D4E">
          <w:pPr>
            <w:pStyle w:val="TOC1"/>
            <w:tabs>
              <w:tab w:val="left" w:pos="440"/>
              <w:tab w:val="right" w:leader="dot" w:pos="9350"/>
            </w:tabs>
            <w:rPr>
              <w:rFonts w:asciiTheme="minorHAnsi" w:eastAsiaTheme="minorEastAsia" w:hAnsiTheme="minorHAnsi" w:cstheme="minorBidi"/>
              <w:noProof/>
              <w:sz w:val="22"/>
              <w:szCs w:val="22"/>
            </w:rPr>
          </w:pPr>
          <w:r w:rsidRPr="00B3618A">
            <w:fldChar w:fldCharType="begin"/>
          </w:r>
          <w:r w:rsidRPr="00B3618A">
            <w:instrText xml:space="preserve"> TOC \o "1-3" \h \z \u </w:instrText>
          </w:r>
          <w:r w:rsidRPr="00B3618A">
            <w:fldChar w:fldCharType="separate"/>
          </w:r>
          <w:hyperlink w:anchor="_Toc128477776" w:history="1">
            <w:r w:rsidRPr="00B3618A">
              <w:rPr>
                <w:rStyle w:val="Hyperlink"/>
                <w:noProof/>
                <w:color w:val="auto"/>
              </w:rPr>
              <w:t>1</w:t>
            </w:r>
            <w:r w:rsidRPr="00B3618A">
              <w:rPr>
                <w:rFonts w:asciiTheme="minorHAnsi" w:eastAsiaTheme="minorEastAsia" w:hAnsiTheme="minorHAnsi" w:cstheme="minorBidi"/>
                <w:noProof/>
                <w:sz w:val="22"/>
                <w:szCs w:val="22"/>
              </w:rPr>
              <w:tab/>
            </w:r>
            <w:r w:rsidRPr="00B3618A">
              <w:rPr>
                <w:rStyle w:val="Hyperlink"/>
                <w:noProof/>
                <w:color w:val="auto"/>
              </w:rPr>
              <w:t>Introduction</w:t>
            </w:r>
            <w:r w:rsidRPr="00B3618A">
              <w:rPr>
                <w:noProof/>
                <w:webHidden/>
              </w:rPr>
              <w:tab/>
            </w:r>
            <w:r w:rsidRPr="00B3618A">
              <w:rPr>
                <w:noProof/>
                <w:webHidden/>
              </w:rPr>
              <w:fldChar w:fldCharType="begin"/>
            </w:r>
            <w:r w:rsidRPr="00B3618A">
              <w:rPr>
                <w:noProof/>
                <w:webHidden/>
              </w:rPr>
              <w:instrText xml:space="preserve"> PAGEREF _Toc128477776 \h </w:instrText>
            </w:r>
            <w:r w:rsidRPr="00B3618A">
              <w:rPr>
                <w:noProof/>
                <w:webHidden/>
              </w:rPr>
            </w:r>
            <w:r w:rsidRPr="00B3618A">
              <w:rPr>
                <w:noProof/>
                <w:webHidden/>
              </w:rPr>
              <w:fldChar w:fldCharType="separate"/>
            </w:r>
            <w:r w:rsidRPr="00B3618A">
              <w:rPr>
                <w:noProof/>
                <w:webHidden/>
              </w:rPr>
              <w:t>5</w:t>
            </w:r>
            <w:r w:rsidRPr="00B3618A">
              <w:rPr>
                <w:noProof/>
                <w:webHidden/>
              </w:rPr>
              <w:fldChar w:fldCharType="end"/>
            </w:r>
          </w:hyperlink>
        </w:p>
        <w:p w14:paraId="0EC9A766" w14:textId="77777777" w:rsidR="00B3618A" w:rsidRPr="00B3618A" w:rsidRDefault="00000000">
          <w:pPr>
            <w:pStyle w:val="TOC1"/>
            <w:tabs>
              <w:tab w:val="left" w:pos="440"/>
              <w:tab w:val="right" w:leader="dot" w:pos="9350"/>
            </w:tabs>
            <w:rPr>
              <w:rFonts w:asciiTheme="minorHAnsi" w:eastAsiaTheme="minorEastAsia" w:hAnsiTheme="minorHAnsi" w:cstheme="minorBidi"/>
              <w:noProof/>
              <w:sz w:val="22"/>
              <w:szCs w:val="22"/>
            </w:rPr>
          </w:pPr>
          <w:hyperlink w:anchor="_Toc128477777" w:history="1">
            <w:r w:rsidR="00281D4E" w:rsidRPr="00B3618A">
              <w:rPr>
                <w:rStyle w:val="Hyperlink"/>
                <w:noProof/>
                <w:color w:val="auto"/>
              </w:rPr>
              <w:t>2</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Main Findings</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_Toc128477777 \h </w:instrText>
            </w:r>
            <w:r w:rsidR="00281D4E" w:rsidRPr="00B3618A">
              <w:rPr>
                <w:noProof/>
                <w:webHidden/>
              </w:rPr>
            </w:r>
            <w:r w:rsidR="00281D4E" w:rsidRPr="00B3618A">
              <w:rPr>
                <w:noProof/>
                <w:webHidden/>
              </w:rPr>
              <w:fldChar w:fldCharType="separate"/>
            </w:r>
            <w:r w:rsidR="00281D4E" w:rsidRPr="00B3618A">
              <w:rPr>
                <w:noProof/>
                <w:webHidden/>
              </w:rPr>
              <w:t>5</w:t>
            </w:r>
            <w:r w:rsidR="00281D4E" w:rsidRPr="00B3618A">
              <w:rPr>
                <w:noProof/>
                <w:webHidden/>
              </w:rPr>
              <w:fldChar w:fldCharType="end"/>
            </w:r>
          </w:hyperlink>
        </w:p>
        <w:p w14:paraId="6927A8BA" w14:textId="77777777" w:rsidR="00B3618A" w:rsidRPr="00B3618A"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28477778" w:history="1">
            <w:r w:rsidR="00281D4E" w:rsidRPr="00B3618A">
              <w:rPr>
                <w:rStyle w:val="Hyperlink"/>
                <w:noProof/>
                <w:color w:val="auto"/>
              </w:rPr>
              <w:t>2.1</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What are Brand Consistency Standards? Concerning Hotel Industry</w:t>
            </w:r>
            <w:r w:rsidR="00281D4E" w:rsidRPr="00B3618A">
              <w:rPr>
                <w:noProof/>
                <w:webHidden/>
              </w:rPr>
              <w:fldChar w:fldCharType="begin"/>
            </w:r>
            <w:r w:rsidR="00281D4E" w:rsidRPr="00B3618A">
              <w:rPr>
                <w:noProof/>
                <w:webHidden/>
              </w:rPr>
              <w:instrText xml:space="preserve"> PAGEREF _Toc128477778 \h </w:instrText>
            </w:r>
            <w:r w:rsidR="00281D4E" w:rsidRPr="00B3618A">
              <w:rPr>
                <w:noProof/>
                <w:webHidden/>
              </w:rPr>
            </w:r>
            <w:r w:rsidR="00281D4E" w:rsidRPr="00B3618A">
              <w:rPr>
                <w:noProof/>
                <w:webHidden/>
              </w:rPr>
              <w:fldChar w:fldCharType="separate"/>
            </w:r>
            <w:r w:rsidR="00281D4E" w:rsidRPr="00B3618A">
              <w:rPr>
                <w:noProof/>
                <w:webHidden/>
              </w:rPr>
              <w:t>, 5</w:t>
            </w:r>
            <w:r w:rsidR="00281D4E" w:rsidRPr="00B3618A">
              <w:rPr>
                <w:noProof/>
                <w:webHidden/>
              </w:rPr>
              <w:fldChar w:fldCharType="end"/>
            </w:r>
          </w:hyperlink>
        </w:p>
        <w:p w14:paraId="3180DC03" w14:textId="77777777" w:rsidR="00B3618A" w:rsidRPr="00B3618A"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28477779" w:history="1">
            <w:r w:rsidR="00281D4E" w:rsidRPr="00B3618A">
              <w:rPr>
                <w:rStyle w:val="Hyperlink"/>
                <w:noProof/>
                <w:color w:val="auto"/>
              </w:rPr>
              <w:t>2.2</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Purpose Of Creating Brand Consistency</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_Toc128477779 \h </w:instrText>
            </w:r>
            <w:r w:rsidR="00281D4E" w:rsidRPr="00B3618A">
              <w:rPr>
                <w:noProof/>
                <w:webHidden/>
              </w:rPr>
            </w:r>
            <w:r w:rsidR="00281D4E" w:rsidRPr="00B3618A">
              <w:rPr>
                <w:noProof/>
                <w:webHidden/>
              </w:rPr>
              <w:fldChar w:fldCharType="separate"/>
            </w:r>
            <w:r w:rsidR="00281D4E" w:rsidRPr="00B3618A">
              <w:rPr>
                <w:noProof/>
                <w:webHidden/>
              </w:rPr>
              <w:t>5</w:t>
            </w:r>
            <w:r w:rsidR="00281D4E" w:rsidRPr="00B3618A">
              <w:rPr>
                <w:noProof/>
                <w:webHidden/>
              </w:rPr>
              <w:fldChar w:fldCharType="end"/>
            </w:r>
          </w:hyperlink>
        </w:p>
        <w:p w14:paraId="37851CE8" w14:textId="77777777" w:rsidR="00B3618A" w:rsidRPr="00B3618A"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28477780" w:history="1">
            <w:r w:rsidR="00281D4E" w:rsidRPr="00B3618A">
              <w:rPr>
                <w:rStyle w:val="Hyperlink"/>
                <w:noProof/>
                <w:color w:val="auto"/>
              </w:rPr>
              <w:t>2.3</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Do all the Hotels Share the Same Standards?</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_Toc128477780 \h </w:instrText>
            </w:r>
            <w:r w:rsidR="00281D4E" w:rsidRPr="00B3618A">
              <w:rPr>
                <w:noProof/>
                <w:webHidden/>
              </w:rPr>
            </w:r>
            <w:r w:rsidR="00281D4E" w:rsidRPr="00B3618A">
              <w:rPr>
                <w:noProof/>
                <w:webHidden/>
              </w:rPr>
              <w:fldChar w:fldCharType="separate"/>
            </w:r>
            <w:r w:rsidR="00281D4E" w:rsidRPr="00B3618A">
              <w:rPr>
                <w:noProof/>
                <w:webHidden/>
              </w:rPr>
              <w:t>6</w:t>
            </w:r>
            <w:r w:rsidR="00281D4E" w:rsidRPr="00B3618A">
              <w:rPr>
                <w:noProof/>
                <w:webHidden/>
              </w:rPr>
              <w:fldChar w:fldCharType="end"/>
            </w:r>
          </w:hyperlink>
        </w:p>
        <w:p w14:paraId="08B2C481" w14:textId="77777777" w:rsidR="00B3618A" w:rsidRPr="00B3618A"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28477781" w:history="1">
            <w:r w:rsidR="00281D4E" w:rsidRPr="00B3618A">
              <w:rPr>
                <w:rStyle w:val="Hyperlink"/>
                <w:noProof/>
                <w:color w:val="auto"/>
              </w:rPr>
              <w:t>2.4</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Can Hotels manage Their Reputation Effectively?</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_Toc128477781 \h </w:instrText>
            </w:r>
            <w:r w:rsidR="00281D4E" w:rsidRPr="00B3618A">
              <w:rPr>
                <w:noProof/>
                <w:webHidden/>
              </w:rPr>
            </w:r>
            <w:r w:rsidR="00281D4E" w:rsidRPr="00B3618A">
              <w:rPr>
                <w:noProof/>
                <w:webHidden/>
              </w:rPr>
              <w:fldChar w:fldCharType="separate"/>
            </w:r>
            <w:r w:rsidR="00281D4E" w:rsidRPr="00B3618A">
              <w:rPr>
                <w:noProof/>
                <w:webHidden/>
              </w:rPr>
              <w:t>6</w:t>
            </w:r>
            <w:r w:rsidR="00281D4E" w:rsidRPr="00B3618A">
              <w:rPr>
                <w:noProof/>
                <w:webHidden/>
              </w:rPr>
              <w:fldChar w:fldCharType="end"/>
            </w:r>
          </w:hyperlink>
        </w:p>
        <w:p w14:paraId="4D2942A2" w14:textId="77777777" w:rsidR="00B3618A" w:rsidRPr="00B3618A"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28477782" w:history="1">
            <w:r w:rsidR="00281D4E" w:rsidRPr="00B3618A">
              <w:rPr>
                <w:rStyle w:val="Hyperlink"/>
                <w:noProof/>
                <w:color w:val="auto"/>
              </w:rPr>
              <w:t>2.5</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Importance Of Effective Guest Review Management</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_Toc128477782 \h </w:instrText>
            </w:r>
            <w:r w:rsidR="00281D4E" w:rsidRPr="00B3618A">
              <w:rPr>
                <w:noProof/>
                <w:webHidden/>
              </w:rPr>
            </w:r>
            <w:r w:rsidR="00281D4E" w:rsidRPr="00B3618A">
              <w:rPr>
                <w:noProof/>
                <w:webHidden/>
              </w:rPr>
              <w:fldChar w:fldCharType="separate"/>
            </w:r>
            <w:r w:rsidR="00281D4E" w:rsidRPr="00B3618A">
              <w:rPr>
                <w:noProof/>
                <w:webHidden/>
              </w:rPr>
              <w:t>7</w:t>
            </w:r>
            <w:r w:rsidR="00281D4E" w:rsidRPr="00B3618A">
              <w:rPr>
                <w:noProof/>
                <w:webHidden/>
              </w:rPr>
              <w:fldChar w:fldCharType="end"/>
            </w:r>
          </w:hyperlink>
        </w:p>
        <w:p w14:paraId="42EE1C6A" w14:textId="77777777" w:rsidR="00B3618A" w:rsidRPr="00B3618A"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28477783" w:history="1">
            <w:r w:rsidR="00281D4E" w:rsidRPr="00B3618A">
              <w:rPr>
                <w:rStyle w:val="Hyperlink"/>
                <w:noProof/>
                <w:color w:val="auto"/>
              </w:rPr>
              <w:t>2.6</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Impact of Negative Reviews</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_Toc128477783 \h </w:instrText>
            </w:r>
            <w:r w:rsidR="00281D4E" w:rsidRPr="00B3618A">
              <w:rPr>
                <w:noProof/>
                <w:webHidden/>
              </w:rPr>
            </w:r>
            <w:r w:rsidR="00281D4E" w:rsidRPr="00B3618A">
              <w:rPr>
                <w:noProof/>
                <w:webHidden/>
              </w:rPr>
              <w:fldChar w:fldCharType="separate"/>
            </w:r>
            <w:r w:rsidR="00281D4E" w:rsidRPr="00B3618A">
              <w:rPr>
                <w:noProof/>
                <w:webHidden/>
              </w:rPr>
              <w:t>7</w:t>
            </w:r>
            <w:r w:rsidR="00281D4E" w:rsidRPr="00B3618A">
              <w:rPr>
                <w:noProof/>
                <w:webHidden/>
              </w:rPr>
              <w:fldChar w:fldCharType="end"/>
            </w:r>
          </w:hyperlink>
        </w:p>
        <w:p w14:paraId="43C4E700" w14:textId="77777777" w:rsidR="00B3618A" w:rsidRPr="00B3618A" w:rsidRDefault="00000000">
          <w:pPr>
            <w:pStyle w:val="TOC2"/>
            <w:tabs>
              <w:tab w:val="left" w:pos="880"/>
              <w:tab w:val="right" w:leader="dot" w:pos="9350"/>
            </w:tabs>
            <w:rPr>
              <w:rFonts w:asciiTheme="minorHAnsi" w:eastAsiaTheme="minorEastAsia" w:hAnsiTheme="minorHAnsi" w:cstheme="minorBidi"/>
              <w:noProof/>
              <w:sz w:val="22"/>
              <w:szCs w:val="22"/>
            </w:rPr>
          </w:pPr>
          <w:hyperlink w:anchor="_Toc128477784" w:history="1">
            <w:r w:rsidR="00281D4E" w:rsidRPr="00B3618A">
              <w:rPr>
                <w:rStyle w:val="Hyperlink"/>
                <w:noProof/>
                <w:color w:val="auto"/>
              </w:rPr>
              <w:t>2.7</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How Can Hotels Build and Retain Customer Loyalty</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_Toc128477784 \h </w:instrText>
            </w:r>
            <w:r w:rsidR="00281D4E" w:rsidRPr="00B3618A">
              <w:rPr>
                <w:noProof/>
                <w:webHidden/>
              </w:rPr>
            </w:r>
            <w:r w:rsidR="00281D4E" w:rsidRPr="00B3618A">
              <w:rPr>
                <w:noProof/>
                <w:webHidden/>
              </w:rPr>
              <w:fldChar w:fldCharType="separate"/>
            </w:r>
            <w:r w:rsidR="00281D4E" w:rsidRPr="00B3618A">
              <w:rPr>
                <w:noProof/>
                <w:webHidden/>
              </w:rPr>
              <w:t>7</w:t>
            </w:r>
            <w:r w:rsidR="00281D4E" w:rsidRPr="00B3618A">
              <w:rPr>
                <w:noProof/>
                <w:webHidden/>
              </w:rPr>
              <w:fldChar w:fldCharType="end"/>
            </w:r>
          </w:hyperlink>
        </w:p>
        <w:p w14:paraId="73DEB254" w14:textId="77777777" w:rsidR="00B3618A" w:rsidRPr="00B3618A" w:rsidRDefault="00000000">
          <w:pPr>
            <w:pStyle w:val="TOC1"/>
            <w:tabs>
              <w:tab w:val="left" w:pos="440"/>
              <w:tab w:val="right" w:leader="dot" w:pos="9350"/>
            </w:tabs>
            <w:rPr>
              <w:rFonts w:asciiTheme="minorHAnsi" w:eastAsiaTheme="minorEastAsia" w:hAnsiTheme="minorHAnsi" w:cstheme="minorBidi"/>
              <w:noProof/>
              <w:sz w:val="22"/>
              <w:szCs w:val="22"/>
            </w:rPr>
          </w:pPr>
          <w:hyperlink w:anchor="_Toc128477785" w:history="1">
            <w:r w:rsidR="00281D4E" w:rsidRPr="00B3618A">
              <w:rPr>
                <w:rStyle w:val="Hyperlink"/>
                <w:noProof/>
                <w:color w:val="auto"/>
              </w:rPr>
              <w:t>3</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Purpose Of Customer Loyalty Programs</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_Toc128477785 \h </w:instrText>
            </w:r>
            <w:r w:rsidR="00281D4E" w:rsidRPr="00B3618A">
              <w:rPr>
                <w:noProof/>
                <w:webHidden/>
              </w:rPr>
            </w:r>
            <w:r w:rsidR="00281D4E" w:rsidRPr="00B3618A">
              <w:rPr>
                <w:noProof/>
                <w:webHidden/>
              </w:rPr>
              <w:fldChar w:fldCharType="separate"/>
            </w:r>
            <w:r w:rsidR="00281D4E" w:rsidRPr="00B3618A">
              <w:rPr>
                <w:noProof/>
                <w:webHidden/>
              </w:rPr>
              <w:t>8</w:t>
            </w:r>
            <w:r w:rsidR="00281D4E" w:rsidRPr="00B3618A">
              <w:rPr>
                <w:noProof/>
                <w:webHidden/>
              </w:rPr>
              <w:fldChar w:fldCharType="end"/>
            </w:r>
          </w:hyperlink>
        </w:p>
        <w:p w14:paraId="416C3DB9" w14:textId="77777777" w:rsidR="00B3618A" w:rsidRPr="00B3618A" w:rsidRDefault="00000000">
          <w:pPr>
            <w:pStyle w:val="TOC1"/>
            <w:tabs>
              <w:tab w:val="left" w:pos="440"/>
              <w:tab w:val="right" w:leader="dot" w:pos="9350"/>
            </w:tabs>
            <w:rPr>
              <w:rFonts w:asciiTheme="minorHAnsi" w:eastAsiaTheme="minorEastAsia" w:hAnsiTheme="minorHAnsi" w:cstheme="minorBidi"/>
              <w:noProof/>
              <w:sz w:val="22"/>
              <w:szCs w:val="22"/>
            </w:rPr>
          </w:pPr>
          <w:hyperlink w:anchor="_Toc128477786" w:history="1">
            <w:r w:rsidR="00281D4E" w:rsidRPr="00B3618A">
              <w:rPr>
                <w:rStyle w:val="Hyperlink"/>
                <w:noProof/>
                <w:color w:val="auto"/>
              </w:rPr>
              <w:t>4</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Conclusion</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_Toc128477786 \h </w:instrText>
            </w:r>
            <w:r w:rsidR="00281D4E" w:rsidRPr="00B3618A">
              <w:rPr>
                <w:noProof/>
                <w:webHidden/>
              </w:rPr>
            </w:r>
            <w:r w:rsidR="00281D4E" w:rsidRPr="00B3618A">
              <w:rPr>
                <w:noProof/>
                <w:webHidden/>
              </w:rPr>
              <w:fldChar w:fldCharType="separate"/>
            </w:r>
            <w:r w:rsidR="00281D4E" w:rsidRPr="00B3618A">
              <w:rPr>
                <w:noProof/>
                <w:webHidden/>
              </w:rPr>
              <w:t>8</w:t>
            </w:r>
            <w:r w:rsidR="00281D4E" w:rsidRPr="00B3618A">
              <w:rPr>
                <w:noProof/>
                <w:webHidden/>
              </w:rPr>
              <w:fldChar w:fldCharType="end"/>
            </w:r>
          </w:hyperlink>
        </w:p>
        <w:p w14:paraId="7088A9C3" w14:textId="77777777" w:rsidR="00B3618A" w:rsidRPr="00B3618A" w:rsidRDefault="00000000">
          <w:pPr>
            <w:pStyle w:val="TOC1"/>
            <w:tabs>
              <w:tab w:val="left" w:pos="440"/>
              <w:tab w:val="right" w:leader="dot" w:pos="9350"/>
            </w:tabs>
            <w:rPr>
              <w:rFonts w:asciiTheme="minorHAnsi" w:eastAsiaTheme="minorEastAsia" w:hAnsiTheme="minorHAnsi" w:cstheme="minorBidi"/>
              <w:noProof/>
              <w:sz w:val="22"/>
              <w:szCs w:val="22"/>
            </w:rPr>
          </w:pPr>
          <w:hyperlink w:anchor="_Toc128477787" w:history="1">
            <w:r w:rsidR="00281D4E" w:rsidRPr="00B3618A">
              <w:rPr>
                <w:rStyle w:val="Hyperlink"/>
                <w:noProof/>
                <w:color w:val="auto"/>
              </w:rPr>
              <w:t>5</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Recommendations</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_Toc128477787 \h </w:instrText>
            </w:r>
            <w:r w:rsidR="00281D4E" w:rsidRPr="00B3618A">
              <w:rPr>
                <w:noProof/>
                <w:webHidden/>
              </w:rPr>
            </w:r>
            <w:r w:rsidR="00281D4E" w:rsidRPr="00B3618A">
              <w:rPr>
                <w:noProof/>
                <w:webHidden/>
              </w:rPr>
              <w:fldChar w:fldCharType="separate"/>
            </w:r>
            <w:r w:rsidR="00281D4E" w:rsidRPr="00B3618A">
              <w:rPr>
                <w:noProof/>
                <w:webHidden/>
              </w:rPr>
              <w:t>8</w:t>
            </w:r>
            <w:r w:rsidR="00281D4E" w:rsidRPr="00B3618A">
              <w:rPr>
                <w:noProof/>
                <w:webHidden/>
              </w:rPr>
              <w:fldChar w:fldCharType="end"/>
            </w:r>
          </w:hyperlink>
        </w:p>
        <w:p w14:paraId="45E58996" w14:textId="77777777" w:rsidR="00B3618A" w:rsidRPr="00B3618A" w:rsidRDefault="00000000">
          <w:pPr>
            <w:pStyle w:val="TOC1"/>
            <w:tabs>
              <w:tab w:val="left" w:pos="440"/>
              <w:tab w:val="right" w:leader="dot" w:pos="9350"/>
            </w:tabs>
            <w:rPr>
              <w:rFonts w:asciiTheme="minorHAnsi" w:eastAsiaTheme="minorEastAsia" w:hAnsiTheme="minorHAnsi" w:cstheme="minorBidi"/>
              <w:noProof/>
              <w:sz w:val="22"/>
              <w:szCs w:val="22"/>
            </w:rPr>
          </w:pPr>
          <w:hyperlink w:anchor="_Toc128477788" w:history="1">
            <w:r w:rsidR="00281D4E" w:rsidRPr="00B3618A">
              <w:rPr>
                <w:rStyle w:val="Hyperlink"/>
                <w:noProof/>
                <w:color w:val="auto"/>
              </w:rPr>
              <w:t>6</w:t>
            </w:r>
            <w:r w:rsidR="00281D4E" w:rsidRPr="00B3618A">
              <w:rPr>
                <w:rFonts w:asciiTheme="minorHAnsi" w:eastAsiaTheme="minorEastAsia" w:hAnsiTheme="minorHAnsi" w:cstheme="minorBidi"/>
                <w:noProof/>
                <w:sz w:val="22"/>
                <w:szCs w:val="22"/>
              </w:rPr>
              <w:tab/>
            </w:r>
            <w:r w:rsidR="00281D4E" w:rsidRPr="00B3618A">
              <w:rPr>
                <w:rStyle w:val="Hyperlink"/>
                <w:noProof/>
                <w:color w:val="auto"/>
              </w:rPr>
              <w:t>References</w:t>
            </w:r>
            <w:r w:rsidR="00281D4E" w:rsidRPr="00B3618A">
              <w:rPr>
                <w:noProof/>
                <w:webHidden/>
              </w:rPr>
              <w:tab/>
            </w:r>
            <w:r w:rsidR="00281D4E" w:rsidRPr="00B3618A">
              <w:rPr>
                <w:noProof/>
                <w:webHidden/>
              </w:rPr>
              <w:fldChar w:fldCharType="begin"/>
            </w:r>
            <w:r w:rsidR="00281D4E" w:rsidRPr="00B3618A">
              <w:rPr>
                <w:noProof/>
                <w:webHidden/>
              </w:rPr>
              <w:instrText xml:space="preserve"> PAGEREF _Toc128477788 \h </w:instrText>
            </w:r>
            <w:r w:rsidR="00281D4E" w:rsidRPr="00B3618A">
              <w:rPr>
                <w:noProof/>
                <w:webHidden/>
              </w:rPr>
            </w:r>
            <w:r w:rsidR="00281D4E" w:rsidRPr="00B3618A">
              <w:rPr>
                <w:noProof/>
                <w:webHidden/>
              </w:rPr>
              <w:fldChar w:fldCharType="separate"/>
            </w:r>
            <w:r w:rsidR="00281D4E" w:rsidRPr="00B3618A">
              <w:rPr>
                <w:noProof/>
                <w:webHidden/>
              </w:rPr>
              <w:t>10</w:t>
            </w:r>
            <w:r w:rsidR="00281D4E" w:rsidRPr="00B3618A">
              <w:rPr>
                <w:noProof/>
                <w:webHidden/>
              </w:rPr>
              <w:fldChar w:fldCharType="end"/>
            </w:r>
          </w:hyperlink>
        </w:p>
        <w:p w14:paraId="11DC2120" w14:textId="77777777" w:rsidR="004012D7" w:rsidRDefault="00281D4E">
          <w:r w:rsidRPr="00B3618A">
            <w:rPr>
              <w:b/>
              <w:bCs/>
              <w:noProof/>
            </w:rPr>
            <w:fldChar w:fldCharType="end"/>
          </w:r>
        </w:p>
      </w:sdtContent>
    </w:sdt>
    <w:p w14:paraId="3F0B02F7" w14:textId="63435AAC" w:rsidR="003659AE" w:rsidRPr="00121E88" w:rsidRDefault="00281D4E" w:rsidP="0094791B">
      <w:r>
        <w:br w:type="page"/>
      </w:r>
    </w:p>
    <w:p w14:paraId="247DA19D" w14:textId="77777777" w:rsidR="007927EC" w:rsidRPr="00121E88" w:rsidRDefault="007927EC" w:rsidP="00121E88">
      <w:pPr>
        <w:spacing w:before="240" w:after="240" w:line="360" w:lineRule="auto"/>
        <w:jc w:val="both"/>
      </w:pPr>
    </w:p>
    <w:p w14:paraId="02ADBC63" w14:textId="77777777" w:rsidR="007927EC" w:rsidRPr="00121E88" w:rsidRDefault="00281D4E" w:rsidP="00121E88">
      <w:pPr>
        <w:pStyle w:val="Heading1"/>
        <w:spacing w:line="360" w:lineRule="auto"/>
        <w:jc w:val="both"/>
      </w:pPr>
      <w:bookmarkStart w:id="0" w:name="_Toc128477776"/>
      <w:r w:rsidRPr="00121E88">
        <w:t>Introduction</w:t>
      </w:r>
      <w:bookmarkEnd w:id="0"/>
      <w:r w:rsidRPr="00121E88">
        <w:t xml:space="preserve"> </w:t>
      </w:r>
    </w:p>
    <w:p w14:paraId="5E20C5DB" w14:textId="77777777" w:rsidR="007927EC" w:rsidRPr="00121E88" w:rsidRDefault="00281D4E" w:rsidP="00121E88">
      <w:pPr>
        <w:spacing w:before="240" w:after="240" w:line="360" w:lineRule="auto"/>
        <w:jc w:val="both"/>
      </w:pPr>
      <w:r w:rsidRPr="00121E88">
        <w:t>The purpose of brand consistency standards, hotel reputation management, customer reviews for the hospitality industry growth, and further recommendations concerning market trends have been stated in this report. Since brand consistency refers to all of the provided high-standard amenities that a hospitality business continues to offer to their loyal and new customers every time they visit their premises. Moreover, guest reviews matter a lot to new customers in their decision-making process, i.e. they check what quality standard services the hotel managing staff are meant to serve to their loyal customers; their positive reviews matter a lot in the hotel's growth.</w:t>
      </w:r>
    </w:p>
    <w:p w14:paraId="2A533CA0" w14:textId="77777777" w:rsidR="007927EC" w:rsidRPr="00121E88" w:rsidRDefault="00281D4E" w:rsidP="00121E88">
      <w:pPr>
        <w:pStyle w:val="Heading1"/>
        <w:spacing w:line="360" w:lineRule="auto"/>
        <w:jc w:val="both"/>
      </w:pPr>
      <w:bookmarkStart w:id="1" w:name="_Toc128477777"/>
      <w:r w:rsidRPr="00121E88">
        <w:t>Main Findings</w:t>
      </w:r>
      <w:bookmarkEnd w:id="1"/>
      <w:r w:rsidRPr="00121E88">
        <w:t xml:space="preserve"> </w:t>
      </w:r>
    </w:p>
    <w:p w14:paraId="56499D57" w14:textId="77777777" w:rsidR="007927EC" w:rsidRPr="00121E88" w:rsidRDefault="00281D4E" w:rsidP="00121E88">
      <w:pPr>
        <w:pStyle w:val="Heading2"/>
        <w:spacing w:line="360" w:lineRule="auto"/>
        <w:jc w:val="both"/>
        <w:rPr>
          <w:szCs w:val="24"/>
        </w:rPr>
      </w:pPr>
      <w:bookmarkStart w:id="2" w:name="_Toc128477778"/>
      <w:r w:rsidRPr="00121E88">
        <w:rPr>
          <w:szCs w:val="24"/>
        </w:rPr>
        <w:t>What are Brand Consistency Standards? Concerning Hotel Industry</w:t>
      </w:r>
      <w:bookmarkEnd w:id="2"/>
      <w:r w:rsidRPr="00121E88">
        <w:rPr>
          <w:szCs w:val="24"/>
        </w:rPr>
        <w:t xml:space="preserve"> </w:t>
      </w:r>
    </w:p>
    <w:p w14:paraId="6125FCED" w14:textId="77777777" w:rsidR="007927EC" w:rsidRPr="00121E88" w:rsidRDefault="00281D4E" w:rsidP="00121E88">
      <w:pPr>
        <w:spacing w:before="240" w:after="240" w:line="360" w:lineRule="auto"/>
        <w:jc w:val="both"/>
      </w:pPr>
      <w:r w:rsidRPr="00121E88">
        <w:t>Brand standard consistency means whenever the customer is supposed to visit the hospitality industry, he or she will have the same standard of service or be welcome in the same manner every time. The quality of amenities will remain the same per his/her expectations, and there will be no compromise in the facilities the hotel managing staff provides. Since the word stated "brand consistency", everything which makes a brand, which makes a business image", in a nutshell, will keep remaining the same, i.e. consistent</w:t>
      </w:r>
      <w:r w:rsidR="00285FC2" w:rsidRPr="00121E88">
        <w:t xml:space="preserve"> (</w:t>
      </w:r>
      <w:r w:rsidR="00285FC2" w:rsidRPr="00121E88">
        <w:rPr>
          <w:color w:val="222222"/>
          <w:shd w:val="clear" w:color="auto" w:fill="FFFFFF"/>
        </w:rPr>
        <w:t xml:space="preserve">Liu </w:t>
      </w:r>
      <w:r w:rsidR="00285FC2" w:rsidRPr="00121E88">
        <w:rPr>
          <w:i/>
          <w:color w:val="222222"/>
          <w:shd w:val="clear" w:color="auto" w:fill="FFFFFF"/>
        </w:rPr>
        <w:t>et al.,</w:t>
      </w:r>
      <w:r w:rsidR="00285FC2" w:rsidRPr="00121E88">
        <w:rPr>
          <w:color w:val="222222"/>
          <w:shd w:val="clear" w:color="auto" w:fill="FFFFFF"/>
        </w:rPr>
        <w:t xml:space="preserve"> 2017)</w:t>
      </w:r>
      <w:r w:rsidRPr="00121E88">
        <w:t>. Brand consistency, i.e. brand recognition, help the hospitality industry get dominate at the top of the list and keep them remain the best choice ever for their client just because of distinctive offer provision every time their clients visit</w:t>
      </w:r>
      <w:r w:rsidR="005328D1" w:rsidRPr="00121E88">
        <w:t xml:space="preserve"> (</w:t>
      </w:r>
      <w:r w:rsidR="005328D1" w:rsidRPr="00121E88">
        <w:rPr>
          <w:color w:val="222222"/>
          <w:shd w:val="clear" w:color="auto" w:fill="FFFFFF"/>
        </w:rPr>
        <w:t xml:space="preserve">Kenyon </w:t>
      </w:r>
      <w:r w:rsidR="005328D1" w:rsidRPr="00121E88">
        <w:rPr>
          <w:i/>
          <w:color w:val="222222"/>
          <w:shd w:val="clear" w:color="auto" w:fill="FFFFFF"/>
        </w:rPr>
        <w:t>et al.,</w:t>
      </w:r>
      <w:r w:rsidR="005328D1" w:rsidRPr="00121E88">
        <w:rPr>
          <w:color w:val="222222"/>
          <w:shd w:val="clear" w:color="auto" w:fill="FFFFFF"/>
        </w:rPr>
        <w:t xml:space="preserve"> 2018)</w:t>
      </w:r>
      <w:r w:rsidRPr="00121E88">
        <w:t>.</w:t>
      </w:r>
    </w:p>
    <w:p w14:paraId="096506A3" w14:textId="77777777" w:rsidR="007927EC" w:rsidRPr="00121E88" w:rsidRDefault="00281D4E" w:rsidP="00121E88">
      <w:pPr>
        <w:pStyle w:val="Heading2"/>
        <w:spacing w:line="360" w:lineRule="auto"/>
        <w:jc w:val="both"/>
        <w:rPr>
          <w:szCs w:val="24"/>
        </w:rPr>
      </w:pPr>
      <w:bookmarkStart w:id="3" w:name="_Toc128477779"/>
      <w:r w:rsidRPr="00121E88">
        <w:rPr>
          <w:szCs w:val="24"/>
        </w:rPr>
        <w:t>Purpose Of Creating Brand Consistency</w:t>
      </w:r>
      <w:bookmarkEnd w:id="3"/>
      <w:r w:rsidRPr="00121E88">
        <w:rPr>
          <w:szCs w:val="24"/>
        </w:rPr>
        <w:t xml:space="preserve"> </w:t>
      </w:r>
    </w:p>
    <w:p w14:paraId="03BC5C55" w14:textId="77777777" w:rsidR="007927EC" w:rsidRPr="00121E88" w:rsidRDefault="00281D4E" w:rsidP="00121E88">
      <w:pPr>
        <w:spacing w:before="240" w:after="240" w:line="360" w:lineRule="auto"/>
        <w:jc w:val="both"/>
      </w:pPr>
      <w:r w:rsidRPr="00121E88">
        <w:t>The main purpose and aim of creating the same service provision standard is the stability of the establishment/hotel sector. In this regard, customers will come again and again expecting the same standards of facilities they were offered on their last visit to the hospitality sector. So whenever they visit that specific area, without finding another hotel industry, they will straightforwardly come to the same hospitality sector and recommend it to others</w:t>
      </w:r>
      <w:r w:rsidR="009C0A27" w:rsidRPr="00121E88">
        <w:t xml:space="preserve"> (</w:t>
      </w:r>
      <w:r w:rsidR="009C0A27" w:rsidRPr="00121E88">
        <w:rPr>
          <w:color w:val="222222"/>
          <w:shd w:val="clear" w:color="auto" w:fill="FFFFFF"/>
        </w:rPr>
        <w:t xml:space="preserve">Wu </w:t>
      </w:r>
      <w:r w:rsidR="009C0A27" w:rsidRPr="00121E88">
        <w:rPr>
          <w:i/>
          <w:color w:val="222222"/>
          <w:shd w:val="clear" w:color="auto" w:fill="FFFFFF"/>
        </w:rPr>
        <w:t>et al</w:t>
      </w:r>
      <w:r w:rsidR="009C0A27" w:rsidRPr="00121E88">
        <w:rPr>
          <w:color w:val="222222"/>
          <w:shd w:val="clear" w:color="auto" w:fill="FFFFFF"/>
        </w:rPr>
        <w:t>., 2020)</w:t>
      </w:r>
      <w:r w:rsidRPr="00121E88">
        <w:t>.</w:t>
      </w:r>
      <w:r w:rsidR="005C1C57" w:rsidRPr="00121E88">
        <w:t xml:space="preserve"> </w:t>
      </w:r>
      <w:r w:rsidRPr="00121E88">
        <w:t xml:space="preserve">Another main purpose of brand consistency is to further lead to brand recognition, i.e., the particular brand will </w:t>
      </w:r>
      <w:r w:rsidRPr="00121E88">
        <w:lastRenderedPageBreak/>
        <w:t>be called a market leader. People later on, find that the hospitality industry with their a positive attitude and thus, they eventually identify by their providing distinctive and exceptional facilities to the clients</w:t>
      </w:r>
      <w:r w:rsidR="005C1C57" w:rsidRPr="00121E88">
        <w:t xml:space="preserve"> (</w:t>
      </w:r>
      <w:r w:rsidR="005C1C57" w:rsidRPr="00121E88">
        <w:rPr>
          <w:color w:val="222222"/>
          <w:shd w:val="clear" w:color="auto" w:fill="FFFFFF"/>
        </w:rPr>
        <w:t xml:space="preserve">Šerić </w:t>
      </w:r>
      <w:r w:rsidR="005C1C57" w:rsidRPr="00121E88">
        <w:rPr>
          <w:i/>
          <w:color w:val="222222"/>
          <w:shd w:val="clear" w:color="auto" w:fill="FFFFFF"/>
        </w:rPr>
        <w:t>et al.,</w:t>
      </w:r>
      <w:r w:rsidR="005C1C57" w:rsidRPr="00121E88">
        <w:rPr>
          <w:color w:val="222222"/>
          <w:shd w:val="clear" w:color="auto" w:fill="FFFFFF"/>
        </w:rPr>
        <w:t xml:space="preserve"> 2020)</w:t>
      </w:r>
    </w:p>
    <w:p w14:paraId="6C2ED66F" w14:textId="77777777" w:rsidR="007927EC" w:rsidRPr="00121E88" w:rsidRDefault="00281D4E" w:rsidP="00121E88">
      <w:pPr>
        <w:pStyle w:val="Heading2"/>
        <w:spacing w:line="360" w:lineRule="auto"/>
        <w:jc w:val="both"/>
        <w:rPr>
          <w:szCs w:val="24"/>
        </w:rPr>
      </w:pPr>
      <w:bookmarkStart w:id="4" w:name="_Toc128477780"/>
      <w:r w:rsidRPr="00121E88">
        <w:rPr>
          <w:szCs w:val="24"/>
        </w:rPr>
        <w:t>Do all the Hotels Share the Same Standards?</w:t>
      </w:r>
      <w:bookmarkEnd w:id="4"/>
      <w:r w:rsidRPr="00121E88">
        <w:rPr>
          <w:szCs w:val="24"/>
        </w:rPr>
        <w:t xml:space="preserve"> </w:t>
      </w:r>
    </w:p>
    <w:p w14:paraId="5BE54AF2" w14:textId="77777777" w:rsidR="007927EC" w:rsidRPr="00121E88" w:rsidRDefault="00281D4E" w:rsidP="00121E88">
      <w:pPr>
        <w:spacing w:before="240" w:after="240" w:line="360" w:lineRule="auto"/>
        <w:jc w:val="both"/>
      </w:pPr>
      <w:r w:rsidRPr="00121E88">
        <w:t>All the hotels don't share the same branding standards and possess variable quality standards to retain their guests. They all have their benchmarks and their, limits and criteria to meet. You can have examples to consider.</w:t>
      </w:r>
    </w:p>
    <w:p w14:paraId="0679120A" w14:textId="77777777" w:rsidR="007927EC" w:rsidRPr="00121E88" w:rsidRDefault="00281D4E" w:rsidP="00121E88">
      <w:pPr>
        <w:spacing w:before="240" w:after="240" w:line="360" w:lineRule="auto"/>
        <w:jc w:val="both"/>
      </w:pPr>
      <w:r w:rsidRPr="00121E88">
        <w:t>Marriott Hotels in the UK focus on serving their clients first, pursue excellence in every service they offer to their customers, and always act with integrity and put their best effort into making their guests comfortable and relaxed in every aspect</w:t>
      </w:r>
      <w:r w:rsidR="009226A9" w:rsidRPr="00121E88">
        <w:t xml:space="preserve"> (</w:t>
      </w:r>
      <w:r w:rsidR="009226A9" w:rsidRPr="00121E88">
        <w:rPr>
          <w:color w:val="222222"/>
          <w:shd w:val="clear" w:color="auto" w:fill="FFFFFF"/>
        </w:rPr>
        <w:t>Rivaldo, 2021)</w:t>
      </w:r>
      <w:r w:rsidRPr="00121E88">
        <w:t>.On the other hand, Hilton Hotel UK maintains their brand standards by providing quality services to its customers, which hardly other hotel managing staff provide to their guests. They keep their branding identical by offering distinctive facilities; thus, they keep their name on the top of the list for decades</w:t>
      </w:r>
      <w:r w:rsidR="009A6CF7" w:rsidRPr="00121E88">
        <w:t xml:space="preserve"> (</w:t>
      </w:r>
      <w:r w:rsidR="00B849FD" w:rsidRPr="00121E88">
        <w:rPr>
          <w:color w:val="222222"/>
          <w:shd w:val="clear" w:color="auto" w:fill="FFFFFF"/>
        </w:rPr>
        <w:t xml:space="preserve">Wong </w:t>
      </w:r>
      <w:r w:rsidR="009A6CF7" w:rsidRPr="00121E88">
        <w:rPr>
          <w:color w:val="222222"/>
          <w:shd w:val="clear" w:color="auto" w:fill="FFFFFF"/>
        </w:rPr>
        <w:t>and Kim, 2020)</w:t>
      </w:r>
      <w:r w:rsidRPr="00121E88">
        <w:t>.</w:t>
      </w:r>
    </w:p>
    <w:p w14:paraId="6DB5C13A" w14:textId="77777777" w:rsidR="007927EC" w:rsidRPr="00121E88" w:rsidRDefault="00281D4E" w:rsidP="00121E88">
      <w:pPr>
        <w:pStyle w:val="Heading2"/>
        <w:spacing w:line="360" w:lineRule="auto"/>
        <w:jc w:val="both"/>
        <w:rPr>
          <w:szCs w:val="24"/>
        </w:rPr>
      </w:pPr>
      <w:bookmarkStart w:id="5" w:name="_Toc128477781"/>
      <w:r w:rsidRPr="00121E88">
        <w:rPr>
          <w:szCs w:val="24"/>
        </w:rPr>
        <w:t>Can Hotels manage Their Reputation Effectively?</w:t>
      </w:r>
      <w:bookmarkEnd w:id="5"/>
      <w:r w:rsidRPr="00121E88">
        <w:rPr>
          <w:szCs w:val="24"/>
        </w:rPr>
        <w:t xml:space="preserve"> </w:t>
      </w:r>
    </w:p>
    <w:p w14:paraId="70C2C5BA" w14:textId="77777777" w:rsidR="007927EC" w:rsidRPr="00121E88" w:rsidRDefault="00281D4E" w:rsidP="00121E88">
      <w:pPr>
        <w:spacing w:before="240" w:after="240" w:line="360" w:lineRule="auto"/>
        <w:jc w:val="both"/>
      </w:pPr>
      <w:r w:rsidRPr="00121E88">
        <w:t>Showcasing the hotel's brand and spreading familiarity about their quality standard services among people is the best effective way to manage the hospitality industry's reputation. This can only be done by introducing the brand on virtual social platforms so that people can know and be familiar with the exceptional hotel image</w:t>
      </w:r>
      <w:r w:rsidR="001E587C" w:rsidRPr="00121E88">
        <w:t xml:space="preserve"> (</w:t>
      </w:r>
      <w:r w:rsidR="001E587C" w:rsidRPr="00121E88">
        <w:rPr>
          <w:color w:val="222222"/>
          <w:shd w:val="clear" w:color="auto" w:fill="FFFFFF"/>
        </w:rPr>
        <w:t xml:space="preserve">Gössling </w:t>
      </w:r>
      <w:r w:rsidR="001E587C" w:rsidRPr="00121E88">
        <w:rPr>
          <w:i/>
          <w:color w:val="222222"/>
          <w:shd w:val="clear" w:color="auto" w:fill="FFFFFF"/>
        </w:rPr>
        <w:t>et al</w:t>
      </w:r>
      <w:r w:rsidR="001E587C" w:rsidRPr="00121E88">
        <w:rPr>
          <w:color w:val="222222"/>
          <w:shd w:val="clear" w:color="auto" w:fill="FFFFFF"/>
        </w:rPr>
        <w:t>., 2019</w:t>
      </w:r>
      <w:r w:rsidRPr="00121E88">
        <w:t xml:space="preserve">). The total incoming traffic of any hotel depends on the review reputation of the hospitality industry; thus, the total revenue generation also depends on it. Making the team for this purpose, which handles all these virtual matters and making an online platform, providing accessibility to people so that they can have an easy review generation, ultimately will lead to easiness in the decision-making process for new incoming customers. Thus it's super important for the further growth of the hospitality industry. </w:t>
      </w:r>
    </w:p>
    <w:p w14:paraId="7B2873EB" w14:textId="77777777" w:rsidR="007927EC" w:rsidRPr="00121E88" w:rsidRDefault="00281D4E" w:rsidP="00121E88">
      <w:pPr>
        <w:pStyle w:val="Heading2"/>
        <w:spacing w:line="360" w:lineRule="auto"/>
        <w:jc w:val="both"/>
        <w:rPr>
          <w:szCs w:val="24"/>
        </w:rPr>
      </w:pPr>
      <w:bookmarkStart w:id="6" w:name="_Toc128477782"/>
      <w:r w:rsidRPr="00121E88">
        <w:rPr>
          <w:szCs w:val="24"/>
        </w:rPr>
        <w:t>Importance Of Effective Guest Review Management</w:t>
      </w:r>
      <w:bookmarkEnd w:id="6"/>
    </w:p>
    <w:p w14:paraId="59F3E83E" w14:textId="77777777" w:rsidR="007927EC" w:rsidRPr="00121E88" w:rsidRDefault="00281D4E" w:rsidP="00121E88">
      <w:pPr>
        <w:spacing w:before="240" w:after="240" w:line="360" w:lineRule="auto"/>
        <w:jc w:val="both"/>
      </w:pPr>
      <w:r w:rsidRPr="00121E88">
        <w:t xml:space="preserve">Managing good reviews will ultimately end up in increased traffic to the hotel industry, which is one of the effective ways to help customers in decision-making. Sometimes, guests get confused </w:t>
      </w:r>
      <w:r w:rsidRPr="00121E88">
        <w:lastRenderedPageBreak/>
        <w:t>about which hotel industry in the area region they must choose. All these effective and positive reviews help them save their searching time and help them make the right decision. So management of guest reviews is essential not only for the upcoming new visitors but also for the hotel's reputation. So there must be a managing team which deals with all of the online reviews of the guests who experience the quality standard facilities provided by the respective hotel management staff</w:t>
      </w:r>
      <w:r w:rsidR="009B1324" w:rsidRPr="00121E88">
        <w:t xml:space="preserve"> (</w:t>
      </w:r>
      <w:r w:rsidR="009B1324" w:rsidRPr="00121E88">
        <w:rPr>
          <w:color w:val="222222"/>
          <w:shd w:val="clear" w:color="auto" w:fill="FFFFFF"/>
        </w:rPr>
        <w:t>Ouyang and chi, 2019</w:t>
      </w:r>
      <w:r w:rsidR="009B1324" w:rsidRPr="00121E88">
        <w:t>)</w:t>
      </w:r>
      <w:r w:rsidR="00EE4466" w:rsidRPr="00121E88">
        <w:t xml:space="preserve">. </w:t>
      </w:r>
      <w:r w:rsidRPr="00121E88">
        <w:t xml:space="preserve">As for the Marriott Hotel, the effective virtual domain for guest reviews is Marriott Bonvoy. </w:t>
      </w:r>
    </w:p>
    <w:p w14:paraId="7D2185AF" w14:textId="77777777" w:rsidR="007927EC" w:rsidRPr="00121E88" w:rsidRDefault="00281D4E" w:rsidP="00121E88">
      <w:pPr>
        <w:pStyle w:val="Heading2"/>
        <w:spacing w:line="360" w:lineRule="auto"/>
        <w:jc w:val="both"/>
        <w:rPr>
          <w:szCs w:val="24"/>
        </w:rPr>
      </w:pPr>
      <w:bookmarkStart w:id="7" w:name="_Toc128477783"/>
      <w:r w:rsidRPr="00121E88">
        <w:rPr>
          <w:szCs w:val="24"/>
        </w:rPr>
        <w:t>Impact of Negative Reviews</w:t>
      </w:r>
      <w:bookmarkEnd w:id="7"/>
      <w:r w:rsidRPr="00121E88">
        <w:rPr>
          <w:szCs w:val="24"/>
        </w:rPr>
        <w:t xml:space="preserve"> </w:t>
      </w:r>
    </w:p>
    <w:p w14:paraId="0A1291C0" w14:textId="77777777" w:rsidR="007927EC" w:rsidRPr="00121E88" w:rsidRDefault="00281D4E" w:rsidP="00121E88">
      <w:pPr>
        <w:spacing w:before="240" w:after="240" w:line="360" w:lineRule="auto"/>
        <w:jc w:val="both"/>
      </w:pPr>
      <w:r w:rsidRPr="00121E88">
        <w:t>Since the hotel's traffic and incoming guest quantity depend on the previous guest reviews, people are more habitual in using the online domain while taking decisions about their staying industries, and negative reviews have a more worst impact on the hospitality sector. It resulted in a few or very few guest entries and little annual revenue generation. Anyhow, people get reluctant to choose a hotel sector with bad reviews since they don't want to waste their toughly earned money in an industry which doesn't even have a positive reputation</w:t>
      </w:r>
      <w:r w:rsidR="00946505" w:rsidRPr="00121E88">
        <w:t xml:space="preserve"> (</w:t>
      </w:r>
      <w:r w:rsidR="006B4EE6" w:rsidRPr="00121E88">
        <w:rPr>
          <w:color w:val="222222"/>
          <w:shd w:val="clear" w:color="auto" w:fill="FFFFFF"/>
        </w:rPr>
        <w:t xml:space="preserve">Salem </w:t>
      </w:r>
      <w:r w:rsidR="00946505" w:rsidRPr="00121E88">
        <w:rPr>
          <w:i/>
          <w:color w:val="222222"/>
          <w:shd w:val="clear" w:color="auto" w:fill="FFFFFF"/>
        </w:rPr>
        <w:t>et al</w:t>
      </w:r>
      <w:r w:rsidR="00946505" w:rsidRPr="00121E88">
        <w:rPr>
          <w:color w:val="222222"/>
          <w:shd w:val="clear" w:color="auto" w:fill="FFFFFF"/>
        </w:rPr>
        <w:t>., 2019)</w:t>
      </w:r>
      <w:r w:rsidRPr="00121E88">
        <w:t>. Continuous negative reviews eventually end up in a business loss, so thus the hospitality industry must look into customers' viewpoints and hence should have to improve them so that their market reputation gets enhanced on virtual platforms</w:t>
      </w:r>
      <w:r w:rsidR="007C7192" w:rsidRPr="00121E88">
        <w:t xml:space="preserve"> (</w:t>
      </w:r>
      <w:r w:rsidR="007C7192" w:rsidRPr="00121E88">
        <w:rPr>
          <w:color w:val="222222"/>
          <w:shd w:val="clear" w:color="auto" w:fill="FFFFFF"/>
        </w:rPr>
        <w:t>Zhang</w:t>
      </w:r>
      <w:r w:rsidR="00DE2A25" w:rsidRPr="00121E88">
        <w:rPr>
          <w:color w:val="222222"/>
          <w:shd w:val="clear" w:color="auto" w:fill="FFFFFF"/>
        </w:rPr>
        <w:t xml:space="preserve"> </w:t>
      </w:r>
      <w:r w:rsidR="007C7192" w:rsidRPr="00121E88">
        <w:rPr>
          <w:color w:val="222222"/>
          <w:shd w:val="clear" w:color="auto" w:fill="FFFFFF"/>
        </w:rPr>
        <w:t>and Morrison, 2021)</w:t>
      </w:r>
      <w:r w:rsidRPr="00121E88">
        <w:t>.</w:t>
      </w:r>
    </w:p>
    <w:p w14:paraId="056E19F1" w14:textId="77777777" w:rsidR="007927EC" w:rsidRPr="00121E88" w:rsidRDefault="00281D4E" w:rsidP="00121E88">
      <w:pPr>
        <w:pStyle w:val="Heading2"/>
        <w:spacing w:line="360" w:lineRule="auto"/>
        <w:jc w:val="both"/>
        <w:rPr>
          <w:szCs w:val="24"/>
        </w:rPr>
      </w:pPr>
      <w:bookmarkStart w:id="8" w:name="_Toc128477784"/>
      <w:r w:rsidRPr="00121E88">
        <w:rPr>
          <w:szCs w:val="24"/>
        </w:rPr>
        <w:t>How Can Hotels Build and Retain Customer Loyalty</w:t>
      </w:r>
      <w:bookmarkEnd w:id="8"/>
      <w:r w:rsidRPr="00121E88">
        <w:rPr>
          <w:szCs w:val="24"/>
        </w:rPr>
        <w:t xml:space="preserve"> </w:t>
      </w:r>
    </w:p>
    <w:p w14:paraId="6BE5E5F3" w14:textId="77777777" w:rsidR="007927EC" w:rsidRPr="00121E88" w:rsidRDefault="00281D4E" w:rsidP="00121E88">
      <w:pPr>
        <w:spacing w:before="240" w:after="240" w:line="360" w:lineRule="auto"/>
        <w:jc w:val="both"/>
      </w:pPr>
      <w:r w:rsidRPr="00121E88">
        <w:t>This is the aim of every hospitality sector to have more and more guest traffic and keep them retained for decades long. In this regard, they offer or launch loyalty programs to attract previous and new customers by providing discounted vouchers and other facilities with the same charges.</w:t>
      </w:r>
      <w:r w:rsidR="00AD3774" w:rsidRPr="00121E88">
        <w:t xml:space="preserve"> </w:t>
      </w:r>
      <w:r w:rsidRPr="00121E88">
        <w:t>This is the need of time since a customer will always be attracted to the hospitality sector, which provides them additional perks and benefits in the same price ranges. Thus, this is the best way to retain their customer and stick to that specific sector for decades to come</w:t>
      </w:r>
      <w:r w:rsidR="00871217" w:rsidRPr="00121E88">
        <w:t xml:space="preserve"> (</w:t>
      </w:r>
      <w:r w:rsidR="00871217" w:rsidRPr="00121E88">
        <w:rPr>
          <w:color w:val="222222"/>
          <w:shd w:val="clear" w:color="auto" w:fill="FFFFFF"/>
        </w:rPr>
        <w:t>Mak</w:t>
      </w:r>
      <w:r w:rsidR="00E8283F" w:rsidRPr="00121E88">
        <w:rPr>
          <w:color w:val="222222"/>
          <w:shd w:val="clear" w:color="auto" w:fill="FFFFFF"/>
        </w:rPr>
        <w:t xml:space="preserve"> </w:t>
      </w:r>
      <w:r w:rsidR="00871217" w:rsidRPr="00121E88">
        <w:rPr>
          <w:color w:val="222222"/>
          <w:shd w:val="clear" w:color="auto" w:fill="FFFFFF"/>
        </w:rPr>
        <w:t>and Chang, 2019)</w:t>
      </w:r>
      <w:r w:rsidRPr="00121E88">
        <w:t>.</w:t>
      </w:r>
      <w:r w:rsidR="00AD3774" w:rsidRPr="00121E88">
        <w:t xml:space="preserve"> </w:t>
      </w:r>
      <w:r w:rsidRPr="00121E88">
        <w:t xml:space="preserve">Like the Marriott Bonvoy Loyalty program, it offers more discounted offers and other benefits to loyal customers to attract and retain them for longer. Likewise, Hilton Hotel UK offers multiple perks and benefits to all loyal customers that keep them returning for more. These attractive benefits are in the form of free nights, complimentary room upgrades, etc. </w:t>
      </w:r>
    </w:p>
    <w:p w14:paraId="6DB38C57" w14:textId="77777777" w:rsidR="007927EC" w:rsidRPr="00121E88" w:rsidRDefault="00281D4E" w:rsidP="00121E88">
      <w:pPr>
        <w:pStyle w:val="Heading1"/>
        <w:spacing w:line="360" w:lineRule="auto"/>
        <w:jc w:val="both"/>
      </w:pPr>
      <w:bookmarkStart w:id="9" w:name="_Toc128477785"/>
      <w:r w:rsidRPr="00121E88">
        <w:lastRenderedPageBreak/>
        <w:t>Purpose Of Customer Loyalty Programs</w:t>
      </w:r>
      <w:bookmarkEnd w:id="9"/>
      <w:r w:rsidRPr="00121E88">
        <w:t xml:space="preserve"> </w:t>
      </w:r>
    </w:p>
    <w:p w14:paraId="1C1BE98F" w14:textId="77777777" w:rsidR="007927EC" w:rsidRPr="00121E88" w:rsidRDefault="00281D4E" w:rsidP="00121E88">
      <w:pPr>
        <w:spacing w:before="240" w:after="240" w:line="360" w:lineRule="auto"/>
        <w:jc w:val="both"/>
      </w:pPr>
      <w:r w:rsidRPr="00121E88">
        <w:t>The basic aim of these loyalty programs is to not lose loyal customers and keep coming up again and again. In this competitive era, every other hotel business is part of a contest, and everyone wants to win the race. So thus, by providing loyal programs, i.e. to keep customers/guests retain for a long time and not making them choose another hotel on their next visit. It is the main intention of these strategies, i.e. to keep remaining customers loyal to a specific hotel sector by providing them attractive perks and benefits, is the main aim for these loyalty programs</w:t>
      </w:r>
      <w:r w:rsidR="0037256B" w:rsidRPr="00121E88">
        <w:t xml:space="preserve"> (</w:t>
      </w:r>
      <w:r w:rsidR="0037256B" w:rsidRPr="00121E88">
        <w:rPr>
          <w:color w:val="222222"/>
          <w:shd w:val="clear" w:color="auto" w:fill="FFFFFF"/>
        </w:rPr>
        <w:t xml:space="preserve">Choi </w:t>
      </w:r>
      <w:r w:rsidR="0037256B" w:rsidRPr="00121E88">
        <w:rPr>
          <w:i/>
          <w:color w:val="222222"/>
          <w:shd w:val="clear" w:color="auto" w:fill="FFFFFF"/>
        </w:rPr>
        <w:t>et al</w:t>
      </w:r>
      <w:r w:rsidR="0037256B" w:rsidRPr="00121E88">
        <w:rPr>
          <w:color w:val="222222"/>
          <w:shd w:val="clear" w:color="auto" w:fill="FFFFFF"/>
        </w:rPr>
        <w:t>., 2019)</w:t>
      </w:r>
      <w:r w:rsidRPr="00121E88">
        <w:t>. For example, Marriott Bonvoy is a loyalty program for Marriott Loyal customers; hence, in this program, customers are given additional perks and benefits for the same charges they pay. They are usually given free WI-FI along with the mobile using room check-in/check-outs etc. They also give their loyal customers additional points to use later for further advantages and values. Likewise, Hilton Hotels offer additional perks and benefits in the form of packages, including g free breakfasts, additional points to redeem, discounted car rentals, and multiple places to visit free of cost. These all are for the loyal customer, who always chooses no other hotels to stay but always Hilton.</w:t>
      </w:r>
    </w:p>
    <w:p w14:paraId="75DBC17A" w14:textId="77777777" w:rsidR="007927EC" w:rsidRPr="00121E88" w:rsidRDefault="00281D4E" w:rsidP="00121E88">
      <w:pPr>
        <w:pStyle w:val="Heading1"/>
        <w:spacing w:line="360" w:lineRule="auto"/>
        <w:jc w:val="both"/>
      </w:pPr>
      <w:bookmarkStart w:id="10" w:name="_Toc128477786"/>
      <w:r w:rsidRPr="00121E88">
        <w:t>Conclusion</w:t>
      </w:r>
      <w:bookmarkEnd w:id="10"/>
      <w:r w:rsidRPr="00121E88">
        <w:t xml:space="preserve"> </w:t>
      </w:r>
    </w:p>
    <w:p w14:paraId="0A9A5DCF" w14:textId="77777777" w:rsidR="007927EC" w:rsidRPr="00121E88" w:rsidRDefault="00281D4E" w:rsidP="00121E88">
      <w:pPr>
        <w:spacing w:before="240" w:after="240" w:line="360" w:lineRule="auto"/>
        <w:jc w:val="both"/>
      </w:pPr>
      <w:r w:rsidRPr="00121E88">
        <w:t>A brand consistency standard is the provision of the same quality facilities that a customer expects from his/her previous experience. That's the reason behind he/she visits the same hospital industry again and recommends it to others too. The hospitality industry can only grow with the help of previous effective customer reviews since all these guest reviews matter a lot in new customers' decision-making process. Moreover, hospitality must try new and effective ways to retain customers for decades. This can only be done by providing them with attractive packages and appealing offers that no other hotel business provides.</w:t>
      </w:r>
    </w:p>
    <w:p w14:paraId="5F0D84AC" w14:textId="77777777" w:rsidR="007927EC" w:rsidRPr="00121E88" w:rsidRDefault="00281D4E" w:rsidP="00121E88">
      <w:pPr>
        <w:pStyle w:val="Heading1"/>
        <w:spacing w:line="360" w:lineRule="auto"/>
        <w:jc w:val="both"/>
      </w:pPr>
      <w:bookmarkStart w:id="11" w:name="_Toc128477787"/>
      <w:r w:rsidRPr="00121E88">
        <w:t>Recommendations</w:t>
      </w:r>
      <w:bookmarkEnd w:id="11"/>
      <w:r w:rsidRPr="00121E88">
        <w:t xml:space="preserve"> </w:t>
      </w:r>
    </w:p>
    <w:p w14:paraId="24A79659" w14:textId="77777777" w:rsidR="007927EC" w:rsidRPr="00121E88" w:rsidRDefault="00281D4E" w:rsidP="00121E88">
      <w:pPr>
        <w:spacing w:before="240" w:after="240" w:line="360" w:lineRule="auto"/>
        <w:jc w:val="both"/>
      </w:pPr>
      <w:r w:rsidRPr="00121E88">
        <w:t xml:space="preserve">Hotels, offices, and other business sectors should use robots to greet every incoming customer/guest and provide them with related information and guide them about the respective room charges and other amenities in the hotel premises. There must be increased usage of Chabot. They are mainly intended to respond to customers in any chat, resolve their queries via the internet, </w:t>
      </w:r>
      <w:r w:rsidRPr="00121E88">
        <w:lastRenderedPageBreak/>
        <w:t>and improve customer service. There must be an increased concept of the virtual tour since it will help people visit a hotel's internal environment by sitting far away in their homes.</w:t>
      </w:r>
    </w:p>
    <w:p w14:paraId="4C3FA255" w14:textId="77777777" w:rsidR="00121E88" w:rsidRPr="00121E88" w:rsidRDefault="00281D4E" w:rsidP="00121E88">
      <w:pPr>
        <w:spacing w:line="360" w:lineRule="auto"/>
      </w:pPr>
      <w:r w:rsidRPr="00121E88">
        <w:br w:type="page"/>
      </w:r>
    </w:p>
    <w:p w14:paraId="40437417" w14:textId="77777777" w:rsidR="003659AE" w:rsidRPr="00121E88" w:rsidRDefault="00281D4E" w:rsidP="00121E88">
      <w:pPr>
        <w:pStyle w:val="Heading1"/>
        <w:spacing w:line="360" w:lineRule="auto"/>
        <w:jc w:val="both"/>
      </w:pPr>
      <w:bookmarkStart w:id="12" w:name="_Toc128477788"/>
      <w:r w:rsidRPr="00121E88">
        <w:lastRenderedPageBreak/>
        <w:t>References</w:t>
      </w:r>
      <w:bookmarkEnd w:id="12"/>
    </w:p>
    <w:p w14:paraId="76C96EB1" w14:textId="77777777" w:rsidR="00121E88" w:rsidRPr="00121E88" w:rsidRDefault="00281D4E" w:rsidP="00121E88">
      <w:pPr>
        <w:spacing w:line="360" w:lineRule="auto"/>
        <w:ind w:left="720" w:hanging="720"/>
        <w:jc w:val="both"/>
      </w:pPr>
      <w:r w:rsidRPr="00121E88">
        <w:rPr>
          <w:color w:val="222222"/>
          <w:shd w:val="clear" w:color="auto" w:fill="FFFFFF"/>
        </w:rPr>
        <w:t>Choi, H.M., Kim, W.G., Kim, Y.J. and Agmapisarn, C., 2019. Hotel environmental management initiative (HEMI) scale development. </w:t>
      </w:r>
      <w:r w:rsidRPr="00121E88">
        <w:rPr>
          <w:i/>
          <w:iCs/>
          <w:color w:val="222222"/>
          <w:shd w:val="clear" w:color="auto" w:fill="FFFFFF"/>
        </w:rPr>
        <w:t>International Journal of Hospitality Management</w:t>
      </w:r>
      <w:r w:rsidRPr="00121E88">
        <w:rPr>
          <w:color w:val="222222"/>
          <w:shd w:val="clear" w:color="auto" w:fill="FFFFFF"/>
        </w:rPr>
        <w:t>, </w:t>
      </w:r>
      <w:r w:rsidRPr="00121E88">
        <w:rPr>
          <w:i/>
          <w:iCs/>
          <w:color w:val="222222"/>
          <w:shd w:val="clear" w:color="auto" w:fill="FFFFFF"/>
        </w:rPr>
        <w:t>77</w:t>
      </w:r>
      <w:r w:rsidRPr="00121E88">
        <w:rPr>
          <w:color w:val="222222"/>
          <w:shd w:val="clear" w:color="auto" w:fill="FFFFFF"/>
        </w:rPr>
        <w:t>, pp.562-572.</w:t>
      </w:r>
    </w:p>
    <w:p w14:paraId="28A8826D"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Gössling, S., Araña, J.E. and Aguiar-Quintana, J.T., 2019. Towel reuse in hotels: Importance of normative appeal designs. </w:t>
      </w:r>
      <w:r w:rsidRPr="00121E88">
        <w:rPr>
          <w:i/>
          <w:iCs/>
          <w:color w:val="222222"/>
          <w:shd w:val="clear" w:color="auto" w:fill="FFFFFF"/>
        </w:rPr>
        <w:t>Tourism Management</w:t>
      </w:r>
      <w:r w:rsidRPr="00121E88">
        <w:rPr>
          <w:color w:val="222222"/>
          <w:shd w:val="clear" w:color="auto" w:fill="FFFFFF"/>
        </w:rPr>
        <w:t>, </w:t>
      </w:r>
      <w:r w:rsidRPr="00121E88">
        <w:rPr>
          <w:i/>
          <w:iCs/>
          <w:color w:val="222222"/>
          <w:shd w:val="clear" w:color="auto" w:fill="FFFFFF"/>
        </w:rPr>
        <w:t>70</w:t>
      </w:r>
      <w:r w:rsidRPr="00121E88">
        <w:rPr>
          <w:color w:val="222222"/>
          <w:shd w:val="clear" w:color="auto" w:fill="FFFFFF"/>
        </w:rPr>
        <w:t>, pp.273-283.</w:t>
      </w:r>
    </w:p>
    <w:p w14:paraId="63A04877"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Kenyon, J.A., Manoli, A.E. and Bodet, G., 2018. Brand consistency and coherency at the London 2012 Olympic Games. </w:t>
      </w:r>
      <w:r w:rsidRPr="00121E88">
        <w:rPr>
          <w:i/>
          <w:iCs/>
          <w:color w:val="222222"/>
          <w:shd w:val="clear" w:color="auto" w:fill="FFFFFF"/>
        </w:rPr>
        <w:t>Journal of strategic marketing</w:t>
      </w:r>
      <w:r w:rsidRPr="00121E88">
        <w:rPr>
          <w:color w:val="222222"/>
          <w:shd w:val="clear" w:color="auto" w:fill="FFFFFF"/>
        </w:rPr>
        <w:t>, </w:t>
      </w:r>
      <w:r w:rsidRPr="00121E88">
        <w:rPr>
          <w:i/>
          <w:iCs/>
          <w:color w:val="222222"/>
          <w:shd w:val="clear" w:color="auto" w:fill="FFFFFF"/>
        </w:rPr>
        <w:t>26</w:t>
      </w:r>
      <w:r w:rsidRPr="00121E88">
        <w:rPr>
          <w:color w:val="222222"/>
          <w:shd w:val="clear" w:color="auto" w:fill="FFFFFF"/>
        </w:rPr>
        <w:t>(1), pp.6-18.</w:t>
      </w:r>
    </w:p>
    <w:p w14:paraId="1708F844"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Liu, Y., Li, K.J., Chen, H. and Balachander, S., 2017. The effects of products’ aesthetic design on demand and marketing-mix effectiveness: The role of segment prototypicality and brand consistency. </w:t>
      </w:r>
      <w:r w:rsidRPr="00121E88">
        <w:rPr>
          <w:i/>
          <w:iCs/>
          <w:color w:val="222222"/>
          <w:shd w:val="clear" w:color="auto" w:fill="FFFFFF"/>
        </w:rPr>
        <w:t>Journal of Marketing</w:t>
      </w:r>
      <w:r w:rsidRPr="00121E88">
        <w:rPr>
          <w:color w:val="222222"/>
          <w:shd w:val="clear" w:color="auto" w:fill="FFFFFF"/>
        </w:rPr>
        <w:t>, </w:t>
      </w:r>
      <w:r w:rsidRPr="00121E88">
        <w:rPr>
          <w:i/>
          <w:iCs/>
          <w:color w:val="222222"/>
          <w:shd w:val="clear" w:color="auto" w:fill="FFFFFF"/>
        </w:rPr>
        <w:t>81</w:t>
      </w:r>
      <w:r w:rsidRPr="00121E88">
        <w:rPr>
          <w:color w:val="222222"/>
          <w:shd w:val="clear" w:color="auto" w:fill="FFFFFF"/>
        </w:rPr>
        <w:t>(1), pp.83-102.</w:t>
      </w:r>
    </w:p>
    <w:p w14:paraId="4E2905EB"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Mak, A.H. and Chang, R.C., 2019. The driving and restraining forces for environmental strategy adoption in the hotel industry: A force field analysis approach. </w:t>
      </w:r>
      <w:r w:rsidRPr="00121E88">
        <w:rPr>
          <w:i/>
          <w:iCs/>
          <w:color w:val="222222"/>
          <w:shd w:val="clear" w:color="auto" w:fill="FFFFFF"/>
        </w:rPr>
        <w:t>Tourism Management</w:t>
      </w:r>
      <w:r w:rsidRPr="00121E88">
        <w:rPr>
          <w:color w:val="222222"/>
          <w:shd w:val="clear" w:color="auto" w:fill="FFFFFF"/>
        </w:rPr>
        <w:t>, </w:t>
      </w:r>
      <w:r w:rsidRPr="00121E88">
        <w:rPr>
          <w:i/>
          <w:iCs/>
          <w:color w:val="222222"/>
          <w:shd w:val="clear" w:color="auto" w:fill="FFFFFF"/>
        </w:rPr>
        <w:t>73</w:t>
      </w:r>
      <w:r w:rsidRPr="00121E88">
        <w:rPr>
          <w:color w:val="222222"/>
          <w:shd w:val="clear" w:color="auto" w:fill="FFFFFF"/>
        </w:rPr>
        <w:t>, pp.48-60.</w:t>
      </w:r>
    </w:p>
    <w:p w14:paraId="16D4F193"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Ouyang, Z., Wei, W. and Chi, C.G., 2019. Environment management in the hotel industry: does institutional environment matter? </w:t>
      </w:r>
      <w:r w:rsidRPr="00121E88">
        <w:rPr>
          <w:i/>
          <w:iCs/>
          <w:color w:val="222222"/>
          <w:shd w:val="clear" w:color="auto" w:fill="FFFFFF"/>
        </w:rPr>
        <w:t>International Journal of Hospitality Management</w:t>
      </w:r>
      <w:r w:rsidRPr="00121E88">
        <w:rPr>
          <w:color w:val="222222"/>
          <w:shd w:val="clear" w:color="auto" w:fill="FFFFFF"/>
        </w:rPr>
        <w:t>, </w:t>
      </w:r>
      <w:r w:rsidRPr="00121E88">
        <w:rPr>
          <w:i/>
          <w:iCs/>
          <w:color w:val="222222"/>
          <w:shd w:val="clear" w:color="auto" w:fill="FFFFFF"/>
        </w:rPr>
        <w:t>77</w:t>
      </w:r>
      <w:r w:rsidRPr="00121E88">
        <w:rPr>
          <w:color w:val="222222"/>
          <w:shd w:val="clear" w:color="auto" w:fill="FFFFFF"/>
        </w:rPr>
        <w:t>, pp.353-364.</w:t>
      </w:r>
    </w:p>
    <w:p w14:paraId="024448C8"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Rivaldo, Y., 2021. Leadership and motivation to performance through job satisfaction of hotel employees at D'Merlion Batam. </w:t>
      </w:r>
      <w:r w:rsidRPr="00121E88">
        <w:rPr>
          <w:i/>
          <w:iCs/>
          <w:color w:val="222222"/>
          <w:shd w:val="clear" w:color="auto" w:fill="FFFFFF"/>
        </w:rPr>
        <w:t>The Winners</w:t>
      </w:r>
      <w:r w:rsidRPr="00121E88">
        <w:rPr>
          <w:color w:val="222222"/>
          <w:shd w:val="clear" w:color="auto" w:fill="FFFFFF"/>
        </w:rPr>
        <w:t>, </w:t>
      </w:r>
      <w:r w:rsidRPr="00121E88">
        <w:rPr>
          <w:i/>
          <w:iCs/>
          <w:color w:val="222222"/>
          <w:shd w:val="clear" w:color="auto" w:fill="FFFFFF"/>
        </w:rPr>
        <w:t>22</w:t>
      </w:r>
      <w:r w:rsidRPr="00121E88">
        <w:rPr>
          <w:color w:val="222222"/>
          <w:shd w:val="clear" w:color="auto" w:fill="FFFFFF"/>
        </w:rPr>
        <w:t>(1), pp.25-30.</w:t>
      </w:r>
    </w:p>
    <w:p w14:paraId="10A8D2DD"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Salem, R., Bahadori-Jahromi, A., Mylona, A., Godfrey, P. and Cook, D., 2019. Investigating the potential impact of energy-efficient measures for retrofitting existing UK hotels to reach the nearly zero energy building (nZEB) standard. </w:t>
      </w:r>
      <w:r w:rsidRPr="00121E88">
        <w:rPr>
          <w:i/>
          <w:iCs/>
          <w:color w:val="222222"/>
          <w:shd w:val="clear" w:color="auto" w:fill="FFFFFF"/>
        </w:rPr>
        <w:t>Energy Efficiency</w:t>
      </w:r>
      <w:r w:rsidRPr="00121E88">
        <w:rPr>
          <w:color w:val="222222"/>
          <w:shd w:val="clear" w:color="auto" w:fill="FFFFFF"/>
        </w:rPr>
        <w:t>, </w:t>
      </w:r>
      <w:r w:rsidRPr="00121E88">
        <w:rPr>
          <w:i/>
          <w:iCs/>
          <w:color w:val="222222"/>
          <w:shd w:val="clear" w:color="auto" w:fill="FFFFFF"/>
        </w:rPr>
        <w:t>12</w:t>
      </w:r>
      <w:r w:rsidRPr="00121E88">
        <w:rPr>
          <w:color w:val="222222"/>
          <w:shd w:val="clear" w:color="auto" w:fill="FFFFFF"/>
        </w:rPr>
        <w:t>, pp.1577-1594.</w:t>
      </w:r>
    </w:p>
    <w:p w14:paraId="37AE103A"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Šerić, M., Ozretić-Došen, Đ. and Škare, V., 2020. How can perceive consistency in marketing communications influence customer–brand relationship outcomes? </w:t>
      </w:r>
      <w:r w:rsidRPr="00121E88">
        <w:rPr>
          <w:i/>
          <w:iCs/>
          <w:color w:val="222222"/>
          <w:shd w:val="clear" w:color="auto" w:fill="FFFFFF"/>
        </w:rPr>
        <w:t>European Management Journal</w:t>
      </w:r>
      <w:r w:rsidRPr="00121E88">
        <w:rPr>
          <w:color w:val="222222"/>
          <w:shd w:val="clear" w:color="auto" w:fill="FFFFFF"/>
        </w:rPr>
        <w:t>, </w:t>
      </w:r>
      <w:r w:rsidRPr="00121E88">
        <w:rPr>
          <w:i/>
          <w:iCs/>
          <w:color w:val="222222"/>
          <w:shd w:val="clear" w:color="auto" w:fill="FFFFFF"/>
        </w:rPr>
        <w:t>38</w:t>
      </w:r>
      <w:r w:rsidRPr="00121E88">
        <w:rPr>
          <w:color w:val="222222"/>
          <w:shd w:val="clear" w:color="auto" w:fill="FFFFFF"/>
        </w:rPr>
        <w:t>(2), pp.335-343.</w:t>
      </w:r>
    </w:p>
    <w:p w14:paraId="2BB1446F"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Wong, A.K.F. and Kim, S.S., 2020. Development and validation of standard hotel corporate social responsibility (CSR) scale from the employee perspective. </w:t>
      </w:r>
      <w:r w:rsidRPr="00121E88">
        <w:rPr>
          <w:i/>
          <w:iCs/>
          <w:color w:val="222222"/>
          <w:shd w:val="clear" w:color="auto" w:fill="FFFFFF"/>
        </w:rPr>
        <w:t>International Journal of Hospitality Management</w:t>
      </w:r>
      <w:r w:rsidRPr="00121E88">
        <w:rPr>
          <w:color w:val="222222"/>
          <w:shd w:val="clear" w:color="auto" w:fill="FFFFFF"/>
        </w:rPr>
        <w:t>, </w:t>
      </w:r>
      <w:r w:rsidRPr="00121E88">
        <w:rPr>
          <w:i/>
          <w:iCs/>
          <w:color w:val="222222"/>
          <w:shd w:val="clear" w:color="auto" w:fill="FFFFFF"/>
        </w:rPr>
        <w:t>87</w:t>
      </w:r>
      <w:r w:rsidRPr="00121E88">
        <w:rPr>
          <w:color w:val="222222"/>
          <w:shd w:val="clear" w:color="auto" w:fill="FFFFFF"/>
        </w:rPr>
        <w:t>, p.102507.</w:t>
      </w:r>
    </w:p>
    <w:p w14:paraId="4A9B151D"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t>Wu, H.H., Tipgomut, P., Chung, H.F. and Chu, W.K., 2020. The mechanism of positive emotions linking consumer review consistency to brand attitudes: A moderated mediation analysis. </w:t>
      </w:r>
      <w:r w:rsidRPr="00121E88">
        <w:rPr>
          <w:i/>
          <w:iCs/>
          <w:color w:val="222222"/>
          <w:shd w:val="clear" w:color="auto" w:fill="FFFFFF"/>
        </w:rPr>
        <w:t>Asia Pacific Journal of Marketing and Logistics</w:t>
      </w:r>
      <w:r w:rsidRPr="00121E88">
        <w:rPr>
          <w:color w:val="222222"/>
          <w:shd w:val="clear" w:color="auto" w:fill="FFFFFF"/>
        </w:rPr>
        <w:t>, </w:t>
      </w:r>
      <w:r w:rsidRPr="00121E88">
        <w:rPr>
          <w:i/>
          <w:iCs/>
          <w:color w:val="222222"/>
          <w:shd w:val="clear" w:color="auto" w:fill="FFFFFF"/>
        </w:rPr>
        <w:t>32</w:t>
      </w:r>
      <w:r w:rsidRPr="00121E88">
        <w:rPr>
          <w:color w:val="222222"/>
          <w:shd w:val="clear" w:color="auto" w:fill="FFFFFF"/>
        </w:rPr>
        <w:t>(2), pp.575-588.</w:t>
      </w:r>
    </w:p>
    <w:p w14:paraId="3A85DB9E" w14:textId="77777777" w:rsidR="00121E88" w:rsidRPr="00121E88" w:rsidRDefault="00281D4E" w:rsidP="00121E88">
      <w:pPr>
        <w:spacing w:line="360" w:lineRule="auto"/>
        <w:ind w:left="720" w:hanging="720"/>
        <w:jc w:val="both"/>
        <w:rPr>
          <w:color w:val="222222"/>
          <w:shd w:val="clear" w:color="auto" w:fill="FFFFFF"/>
        </w:rPr>
      </w:pPr>
      <w:r w:rsidRPr="00121E88">
        <w:rPr>
          <w:color w:val="222222"/>
          <w:shd w:val="clear" w:color="auto" w:fill="FFFFFF"/>
        </w:rPr>
        <w:lastRenderedPageBreak/>
        <w:t xml:space="preserve">Zhang, J., Xie, C. and Morrison, A.M., 2021. The effect of corporate social responsibility on hotel employee safety behaviour during COVID-19: The moderation of belief restoration and negative emotions. </w:t>
      </w:r>
      <w:r w:rsidRPr="00121E88">
        <w:rPr>
          <w:i/>
          <w:iCs/>
          <w:color w:val="222222"/>
          <w:shd w:val="clear" w:color="auto" w:fill="FFFFFF"/>
        </w:rPr>
        <w:t>Journal of Hospitality and Tourism Management</w:t>
      </w:r>
      <w:r w:rsidRPr="00121E88">
        <w:rPr>
          <w:color w:val="222222"/>
          <w:shd w:val="clear" w:color="auto" w:fill="FFFFFF"/>
        </w:rPr>
        <w:t>, </w:t>
      </w:r>
      <w:r w:rsidRPr="00121E88">
        <w:rPr>
          <w:i/>
          <w:iCs/>
          <w:color w:val="222222"/>
          <w:shd w:val="clear" w:color="auto" w:fill="FFFFFF"/>
        </w:rPr>
        <w:t>46</w:t>
      </w:r>
      <w:r w:rsidRPr="00121E88">
        <w:rPr>
          <w:color w:val="222222"/>
          <w:shd w:val="clear" w:color="auto" w:fill="FFFFFF"/>
        </w:rPr>
        <w:t>, pp.233-243.</w:t>
      </w:r>
    </w:p>
    <w:p w14:paraId="3C470D52" w14:textId="77777777" w:rsidR="00121E88" w:rsidRPr="00121E88" w:rsidRDefault="00121E88" w:rsidP="00121E88">
      <w:pPr>
        <w:spacing w:line="360" w:lineRule="auto"/>
        <w:ind w:left="720" w:hanging="720"/>
        <w:jc w:val="both"/>
      </w:pPr>
    </w:p>
    <w:p w14:paraId="0CD6E33A" w14:textId="77777777" w:rsidR="003659AE" w:rsidRPr="00121E88" w:rsidRDefault="003659AE" w:rsidP="00121E88">
      <w:pPr>
        <w:spacing w:before="240" w:after="240" w:line="360" w:lineRule="auto"/>
        <w:ind w:left="720" w:hanging="720"/>
        <w:jc w:val="both"/>
      </w:pPr>
    </w:p>
    <w:p w14:paraId="2AD7D2C8" w14:textId="77777777" w:rsidR="007927EC" w:rsidRPr="00121E88" w:rsidRDefault="007927EC" w:rsidP="00121E88">
      <w:pPr>
        <w:spacing w:before="240" w:after="240" w:line="360" w:lineRule="auto"/>
        <w:jc w:val="both"/>
      </w:pPr>
    </w:p>
    <w:p w14:paraId="34BE0AAA" w14:textId="77777777" w:rsidR="00121E88" w:rsidRPr="00121E88" w:rsidRDefault="00121E88" w:rsidP="00121E88">
      <w:pPr>
        <w:spacing w:before="240" w:after="240" w:line="360" w:lineRule="auto"/>
        <w:jc w:val="both"/>
      </w:pPr>
    </w:p>
    <w:sectPr w:rsidR="00121E88" w:rsidRPr="00121E88">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E928F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65761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7EC"/>
    <w:rsid w:val="000203FE"/>
    <w:rsid w:val="00121E88"/>
    <w:rsid w:val="001E587C"/>
    <w:rsid w:val="00281D4E"/>
    <w:rsid w:val="00285FC2"/>
    <w:rsid w:val="002D2BDE"/>
    <w:rsid w:val="003339FD"/>
    <w:rsid w:val="00351776"/>
    <w:rsid w:val="003659AE"/>
    <w:rsid w:val="0037256B"/>
    <w:rsid w:val="003970A1"/>
    <w:rsid w:val="004012D7"/>
    <w:rsid w:val="004B21CD"/>
    <w:rsid w:val="005328D1"/>
    <w:rsid w:val="00581B35"/>
    <w:rsid w:val="005C1C57"/>
    <w:rsid w:val="006602BE"/>
    <w:rsid w:val="0069083C"/>
    <w:rsid w:val="006B4EE6"/>
    <w:rsid w:val="007927EC"/>
    <w:rsid w:val="007A2279"/>
    <w:rsid w:val="007C7192"/>
    <w:rsid w:val="0084377C"/>
    <w:rsid w:val="00871217"/>
    <w:rsid w:val="008E32CC"/>
    <w:rsid w:val="009226A9"/>
    <w:rsid w:val="00946505"/>
    <w:rsid w:val="0094791B"/>
    <w:rsid w:val="009A6CF7"/>
    <w:rsid w:val="009B1324"/>
    <w:rsid w:val="009C0A27"/>
    <w:rsid w:val="00A601BA"/>
    <w:rsid w:val="00AD3774"/>
    <w:rsid w:val="00AF40D8"/>
    <w:rsid w:val="00B15B43"/>
    <w:rsid w:val="00B3618A"/>
    <w:rsid w:val="00B849FD"/>
    <w:rsid w:val="00C14E2E"/>
    <w:rsid w:val="00CF4E0F"/>
    <w:rsid w:val="00D247BE"/>
    <w:rsid w:val="00DE2A25"/>
    <w:rsid w:val="00E8283F"/>
    <w:rsid w:val="00EE4466"/>
    <w:rsid w:val="00F60865"/>
    <w:rsid w:val="00FA087F"/>
    <w:rsid w:val="00FE72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D3D9C"/>
  <w15:docId w15:val="{07C63EA4-B944-D845-A54F-A2DC3CAD0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3659AE"/>
    <w:pPr>
      <w:numPr>
        <w:numId w:val="1"/>
      </w:numPr>
      <w:spacing w:before="240" w:after="240"/>
      <w:outlineLvl w:val="0"/>
    </w:pPr>
    <w:rPr>
      <w:b/>
    </w:rPr>
  </w:style>
  <w:style w:type="paragraph" w:styleId="Heading2">
    <w:name w:val="heading 2"/>
    <w:basedOn w:val="Normal"/>
    <w:next w:val="Normal"/>
    <w:link w:val="Heading2Char"/>
    <w:uiPriority w:val="9"/>
    <w:qFormat/>
    <w:rsid w:val="003659AE"/>
    <w:pPr>
      <w:keepNext/>
      <w:keepLines/>
      <w:numPr>
        <w:ilvl w:val="1"/>
        <w:numId w:val="1"/>
      </w:numPr>
      <w:spacing w:before="40"/>
      <w:outlineLvl w:val="1"/>
    </w:pPr>
    <w:rPr>
      <w:b/>
      <w:bCs/>
      <w:szCs w:val="36"/>
    </w:rPr>
  </w:style>
  <w:style w:type="paragraph" w:styleId="Heading3">
    <w:name w:val="heading 3"/>
    <w:basedOn w:val="Normal"/>
    <w:next w:val="Normal"/>
    <w:link w:val="Heading3Char"/>
    <w:uiPriority w:val="9"/>
    <w:qFormat/>
    <w:rsid w:val="00506D7A"/>
    <w:pPr>
      <w:keepNext/>
      <w:keepLines/>
      <w:numPr>
        <w:ilvl w:val="2"/>
        <w:numId w:val="1"/>
      </w:numPr>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numPr>
        <w:ilvl w:val="3"/>
        <w:numId w:val="1"/>
      </w:numPr>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numPr>
        <w:ilvl w:val="4"/>
        <w:numId w:val="1"/>
      </w:numPr>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numPr>
        <w:ilvl w:val="5"/>
        <w:numId w:val="1"/>
      </w:numPr>
      <w:spacing w:before="40"/>
      <w:outlineLvl w:val="5"/>
    </w:pPr>
    <w:rPr>
      <w:b/>
      <w:bCs/>
      <w:color w:val="1F3763"/>
      <w:sz w:val="16"/>
      <w:szCs w:val="16"/>
    </w:rPr>
  </w:style>
  <w:style w:type="paragraph" w:styleId="Heading7">
    <w:name w:val="heading 7"/>
    <w:basedOn w:val="Normal"/>
    <w:next w:val="Normal"/>
    <w:link w:val="Heading7Char"/>
    <w:uiPriority w:val="9"/>
    <w:semiHidden/>
    <w:unhideWhenUsed/>
    <w:qFormat/>
    <w:rsid w:val="003659AE"/>
    <w:pPr>
      <w:keepNext/>
      <w:keepLines/>
      <w:numPr>
        <w:ilvl w:val="6"/>
        <w:numId w:val="1"/>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659AE"/>
    <w:pPr>
      <w:keepNext/>
      <w:keepLines/>
      <w:numPr>
        <w:ilvl w:val="7"/>
        <w:numId w:val="1"/>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659AE"/>
    <w:pPr>
      <w:keepNext/>
      <w:keepLines/>
      <w:numPr>
        <w:ilvl w:val="8"/>
        <w:numId w:val="1"/>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9AE"/>
    <w:rPr>
      <w:b/>
      <w:sz w:val="24"/>
      <w:szCs w:val="24"/>
    </w:rPr>
  </w:style>
  <w:style w:type="character" w:customStyle="1" w:styleId="Heading2Char">
    <w:name w:val="Heading 2 Char"/>
    <w:basedOn w:val="DefaultParagraphFont"/>
    <w:link w:val="Heading2"/>
    <w:uiPriority w:val="9"/>
    <w:rsid w:val="003659AE"/>
    <w:rPr>
      <w:b/>
      <w:bCs/>
      <w:sz w:val="24"/>
      <w:szCs w:val="36"/>
    </w:rPr>
  </w:style>
  <w:style w:type="character" w:customStyle="1" w:styleId="Heading3Char">
    <w:name w:val="Heading 3 Char"/>
    <w:basedOn w:val="DefaultParagraphFont"/>
    <w:link w:val="Heading3"/>
    <w:uiPriority w:val="9"/>
    <w:rsid w:val="00506D7A"/>
    <w:rPr>
      <w:b/>
      <w:bCs/>
      <w:color w:val="1F3763"/>
      <w:sz w:val="28"/>
      <w:szCs w:val="28"/>
    </w:rPr>
  </w:style>
  <w:style w:type="character" w:customStyle="1" w:styleId="Heading4Char">
    <w:name w:val="Heading 4 Char"/>
    <w:basedOn w:val="DefaultParagraphFont"/>
    <w:link w:val="Heading4"/>
    <w:uiPriority w:val="9"/>
    <w:rsid w:val="00506D7A"/>
    <w:rPr>
      <w:b/>
      <w:bCs/>
      <w:iCs/>
      <w:color w:val="2F5496"/>
      <w:sz w:val="24"/>
      <w:szCs w:val="24"/>
    </w:rPr>
  </w:style>
  <w:style w:type="character" w:customStyle="1" w:styleId="Heading5Char">
    <w:name w:val="Heading 5 Char"/>
    <w:basedOn w:val="DefaultParagraphFont"/>
    <w:link w:val="Heading5"/>
    <w:uiPriority w:val="9"/>
    <w:rsid w:val="00506D7A"/>
    <w:rPr>
      <w:b/>
      <w:bCs/>
      <w:color w:val="2F5496"/>
    </w:rPr>
  </w:style>
  <w:style w:type="character" w:customStyle="1" w:styleId="Heading6Char">
    <w:name w:val="Heading 6 Char"/>
    <w:basedOn w:val="DefaultParagraphFont"/>
    <w:link w:val="Heading6"/>
    <w:uiPriority w:val="9"/>
    <w:rsid w:val="00506D7A"/>
    <w:rPr>
      <w:b/>
      <w:bCs/>
      <w:color w:val="1F3763"/>
      <w:sz w:val="16"/>
      <w:szCs w:val="16"/>
    </w:rPr>
  </w:style>
  <w:style w:type="character" w:customStyle="1" w:styleId="Heading7Char">
    <w:name w:val="Heading 7 Char"/>
    <w:basedOn w:val="DefaultParagraphFont"/>
    <w:link w:val="Heading7"/>
    <w:uiPriority w:val="9"/>
    <w:semiHidden/>
    <w:rsid w:val="003659AE"/>
    <w:rPr>
      <w:rFonts w:asciiTheme="majorHAnsi" w:eastAsiaTheme="majorEastAsia" w:hAnsiTheme="majorHAnsi" w:cstheme="majorBidi"/>
      <w:i/>
      <w:iCs/>
      <w:color w:val="404040" w:themeColor="text1" w:themeTint="BF"/>
      <w:sz w:val="24"/>
      <w:szCs w:val="24"/>
    </w:rPr>
  </w:style>
  <w:style w:type="character" w:customStyle="1" w:styleId="Heading8Char">
    <w:name w:val="Heading 8 Char"/>
    <w:basedOn w:val="DefaultParagraphFont"/>
    <w:link w:val="Heading8"/>
    <w:uiPriority w:val="9"/>
    <w:semiHidden/>
    <w:rsid w:val="003659AE"/>
    <w:rPr>
      <w:rFonts w:asciiTheme="majorHAnsi" w:eastAsiaTheme="majorEastAsia" w:hAnsiTheme="majorHAnsi" w:cstheme="majorBidi"/>
      <w:color w:val="404040" w:themeColor="text1" w:themeTint="BF"/>
    </w:rPr>
  </w:style>
  <w:style w:type="character" w:customStyle="1" w:styleId="Heading9Char">
    <w:name w:val="Heading 9 Char"/>
    <w:basedOn w:val="DefaultParagraphFont"/>
    <w:link w:val="Heading9"/>
    <w:uiPriority w:val="9"/>
    <w:semiHidden/>
    <w:rsid w:val="003659AE"/>
    <w:rPr>
      <w:rFonts w:asciiTheme="majorHAnsi" w:eastAsiaTheme="majorEastAsia" w:hAnsiTheme="majorHAnsi" w:cstheme="majorBidi"/>
      <w:i/>
      <w:iCs/>
      <w:color w:val="404040" w:themeColor="text1" w:themeTint="BF"/>
    </w:rPr>
  </w:style>
  <w:style w:type="paragraph" w:styleId="TOCHeading">
    <w:name w:val="TOC Heading"/>
    <w:basedOn w:val="Heading1"/>
    <w:next w:val="Normal"/>
    <w:uiPriority w:val="39"/>
    <w:semiHidden/>
    <w:unhideWhenUsed/>
    <w:qFormat/>
    <w:rsid w:val="004012D7"/>
    <w:pPr>
      <w:keepNext/>
      <w:keepLines/>
      <w:numPr>
        <w:numId w:val="0"/>
      </w:numPr>
      <w:spacing w:before="480" w:after="0" w:line="276" w:lineRule="auto"/>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4012D7"/>
    <w:pPr>
      <w:spacing w:after="100"/>
    </w:pPr>
  </w:style>
  <w:style w:type="paragraph" w:styleId="TOC2">
    <w:name w:val="toc 2"/>
    <w:basedOn w:val="Normal"/>
    <w:next w:val="Normal"/>
    <w:autoRedefine/>
    <w:uiPriority w:val="39"/>
    <w:unhideWhenUsed/>
    <w:rsid w:val="004012D7"/>
    <w:pPr>
      <w:spacing w:after="100"/>
      <w:ind w:left="240"/>
    </w:pPr>
  </w:style>
  <w:style w:type="character" w:styleId="Hyperlink">
    <w:name w:val="Hyperlink"/>
    <w:basedOn w:val="DefaultParagraphFont"/>
    <w:uiPriority w:val="99"/>
    <w:unhideWhenUsed/>
    <w:rsid w:val="004012D7"/>
    <w:rPr>
      <w:color w:val="0000FF" w:themeColor="hyperlink"/>
      <w:u w:val="single"/>
    </w:rPr>
  </w:style>
  <w:style w:type="paragraph" w:styleId="BalloonText">
    <w:name w:val="Balloon Text"/>
    <w:basedOn w:val="Normal"/>
    <w:link w:val="BalloonTextChar"/>
    <w:uiPriority w:val="99"/>
    <w:semiHidden/>
    <w:unhideWhenUsed/>
    <w:rsid w:val="004012D7"/>
    <w:rPr>
      <w:rFonts w:ascii="Tahoma" w:hAnsi="Tahoma" w:cs="Tahoma"/>
      <w:sz w:val="16"/>
      <w:szCs w:val="16"/>
    </w:rPr>
  </w:style>
  <w:style w:type="character" w:customStyle="1" w:styleId="BalloonTextChar">
    <w:name w:val="Balloon Text Char"/>
    <w:basedOn w:val="DefaultParagraphFont"/>
    <w:link w:val="BalloonText"/>
    <w:uiPriority w:val="99"/>
    <w:semiHidden/>
    <w:rsid w:val="004012D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18B9C3-AEAD-4A96-BF03-DE438E75D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2138</Words>
  <Characters>12192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Iliuta</dc:creator>
  <cp:lastModifiedBy>Cristina Iliuta (2212526)</cp:lastModifiedBy>
  <cp:revision>3</cp:revision>
  <dcterms:created xsi:type="dcterms:W3CDTF">2023-03-03T14:32:00Z</dcterms:created>
  <dcterms:modified xsi:type="dcterms:W3CDTF">2023-03-03T15:47:00Z</dcterms:modified>
</cp:coreProperties>
</file>