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BEA3E" w14:textId="77777777" w:rsidR="00E33E4A" w:rsidRDefault="00E33E4A" w:rsidP="00E33E4A">
      <w:pPr>
        <w:spacing w:line="360" w:lineRule="auto"/>
        <w:jc w:val="center"/>
        <w:rPr>
          <w:rFonts w:ascii="Times New Roman" w:hAnsi="Times New Roman" w:cs="Times New Roman"/>
          <w:b/>
          <w:bCs/>
          <w:sz w:val="48"/>
          <w:szCs w:val="48"/>
        </w:rPr>
      </w:pPr>
    </w:p>
    <w:p w14:paraId="3F09CC9D" w14:textId="77777777" w:rsidR="00E33E4A" w:rsidRDefault="00E33E4A" w:rsidP="00E33E4A">
      <w:pPr>
        <w:spacing w:line="360" w:lineRule="auto"/>
        <w:jc w:val="center"/>
        <w:rPr>
          <w:rFonts w:ascii="Times New Roman" w:hAnsi="Times New Roman" w:cs="Times New Roman"/>
          <w:b/>
          <w:bCs/>
          <w:sz w:val="48"/>
          <w:szCs w:val="48"/>
        </w:rPr>
      </w:pPr>
    </w:p>
    <w:p w14:paraId="21587CF6" w14:textId="24231C10" w:rsidR="007F4370" w:rsidRPr="00D13C31" w:rsidRDefault="007F4370" w:rsidP="007F4370">
      <w:pPr>
        <w:pStyle w:val="BodyText"/>
        <w:jc w:val="center"/>
        <w:rPr>
          <w:b/>
          <w:bCs/>
          <w:sz w:val="72"/>
          <w:szCs w:val="72"/>
        </w:rPr>
      </w:pPr>
      <w:r>
        <w:rPr>
          <w:b/>
          <w:bCs/>
          <w:sz w:val="72"/>
          <w:szCs w:val="72"/>
        </w:rPr>
        <w:t>Entrepreneurship</w:t>
      </w:r>
    </w:p>
    <w:p w14:paraId="5ABEBE7C" w14:textId="77777777" w:rsidR="007F4370" w:rsidRDefault="007F4370" w:rsidP="007F4370">
      <w:pPr>
        <w:pStyle w:val="BodyText"/>
        <w:jc w:val="center"/>
        <w:rPr>
          <w:bCs/>
          <w:sz w:val="21"/>
          <w:szCs w:val="72"/>
          <w:u w:val="single"/>
        </w:rPr>
      </w:pPr>
    </w:p>
    <w:p w14:paraId="629E8212" w14:textId="703DC679" w:rsidR="007F4370" w:rsidRPr="00D13C31" w:rsidRDefault="007F4370" w:rsidP="007F4370">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5001</w:t>
      </w:r>
    </w:p>
    <w:p w14:paraId="75F0E35F" w14:textId="77777777" w:rsidR="007F4370" w:rsidRPr="00D13C31" w:rsidRDefault="007F4370" w:rsidP="007F4370">
      <w:pPr>
        <w:pStyle w:val="NoSpacing"/>
        <w:jc w:val="center"/>
        <w:rPr>
          <w:rFonts w:ascii="Times New Roman" w:hAnsi="Times New Roman" w:cs="Times New Roman"/>
          <w:color w:val="000000"/>
          <w:sz w:val="40"/>
          <w:szCs w:val="40"/>
        </w:rPr>
      </w:pPr>
    </w:p>
    <w:p w14:paraId="354FB6DD" w14:textId="77777777" w:rsidR="007F4370" w:rsidRPr="00D13C31" w:rsidRDefault="007F4370" w:rsidP="007F4370">
      <w:pPr>
        <w:pStyle w:val="NoSpacing"/>
        <w:jc w:val="center"/>
        <w:rPr>
          <w:rFonts w:ascii="Times New Roman" w:hAnsi="Times New Roman" w:cs="Times New Roman"/>
          <w:color w:val="000000"/>
          <w:sz w:val="40"/>
          <w:szCs w:val="40"/>
        </w:rPr>
      </w:pPr>
    </w:p>
    <w:p w14:paraId="4E26FFCC" w14:textId="77777777" w:rsidR="007F4370" w:rsidRPr="00D13C31" w:rsidRDefault="007F4370" w:rsidP="007F4370">
      <w:pPr>
        <w:pStyle w:val="NoSpacing"/>
        <w:jc w:val="center"/>
        <w:rPr>
          <w:rFonts w:ascii="Times New Roman" w:hAnsi="Times New Roman" w:cs="Times New Roman"/>
          <w:color w:val="000000"/>
          <w:sz w:val="40"/>
          <w:szCs w:val="40"/>
        </w:rPr>
      </w:pPr>
    </w:p>
    <w:p w14:paraId="493001D6" w14:textId="77777777" w:rsidR="007F4370" w:rsidRPr="00D13C31" w:rsidRDefault="007F4370" w:rsidP="007F4370">
      <w:pPr>
        <w:pStyle w:val="NoSpacing"/>
        <w:jc w:val="center"/>
        <w:rPr>
          <w:rFonts w:ascii="Times New Roman" w:hAnsi="Times New Roman" w:cs="Times New Roman"/>
          <w:color w:val="000000"/>
          <w:sz w:val="40"/>
          <w:szCs w:val="40"/>
        </w:rPr>
      </w:pPr>
    </w:p>
    <w:p w14:paraId="51C34895" w14:textId="7359E7FF" w:rsidR="007F4370" w:rsidRPr="00D13C31" w:rsidRDefault="007F4370" w:rsidP="007F4370">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Assessment </w:t>
      </w:r>
      <w:r>
        <w:rPr>
          <w:rFonts w:ascii="Times New Roman" w:hAnsi="Times New Roman" w:cs="Times New Roman"/>
          <w:color w:val="000000"/>
          <w:sz w:val="40"/>
          <w:szCs w:val="40"/>
        </w:rPr>
        <w:t>1</w:t>
      </w:r>
      <w:r w:rsidRPr="00D13C31">
        <w:rPr>
          <w:rFonts w:ascii="Times New Roman" w:hAnsi="Times New Roman" w:cs="Times New Roman"/>
          <w:color w:val="000000"/>
          <w:sz w:val="40"/>
          <w:szCs w:val="40"/>
        </w:rPr>
        <w:t xml:space="preserve"> – </w:t>
      </w:r>
      <w:r>
        <w:rPr>
          <w:rFonts w:ascii="Times New Roman" w:hAnsi="Times New Roman" w:cs="Times New Roman"/>
          <w:color w:val="000000"/>
          <w:sz w:val="40"/>
          <w:szCs w:val="40"/>
        </w:rPr>
        <w:t>Entrepreneurship</w:t>
      </w:r>
    </w:p>
    <w:p w14:paraId="4BC44DCD" w14:textId="77777777" w:rsidR="007F4370" w:rsidRPr="00D13C31" w:rsidRDefault="007F4370" w:rsidP="007F4370">
      <w:pPr>
        <w:pStyle w:val="NoSpacing"/>
        <w:jc w:val="center"/>
        <w:rPr>
          <w:rFonts w:ascii="Times New Roman" w:hAnsi="Times New Roman" w:cs="Times New Roman"/>
          <w:color w:val="000000"/>
          <w:sz w:val="40"/>
          <w:szCs w:val="40"/>
        </w:rPr>
      </w:pPr>
    </w:p>
    <w:p w14:paraId="44E98ADD" w14:textId="77777777" w:rsidR="007F4370" w:rsidRPr="00D13C31" w:rsidRDefault="007F4370" w:rsidP="007F4370">
      <w:pPr>
        <w:pStyle w:val="NoSpacing"/>
        <w:jc w:val="center"/>
        <w:rPr>
          <w:rFonts w:ascii="Times New Roman" w:hAnsi="Times New Roman" w:cs="Times New Roman"/>
          <w:color w:val="000000"/>
          <w:sz w:val="40"/>
          <w:szCs w:val="40"/>
        </w:rPr>
      </w:pPr>
    </w:p>
    <w:p w14:paraId="4E810E82" w14:textId="77777777" w:rsidR="007F4370" w:rsidRPr="00D13C31" w:rsidRDefault="007F4370" w:rsidP="007F4370">
      <w:pPr>
        <w:pStyle w:val="NoSpacing"/>
        <w:jc w:val="center"/>
        <w:rPr>
          <w:rFonts w:ascii="Times New Roman" w:hAnsi="Times New Roman" w:cs="Times New Roman"/>
          <w:color w:val="000000"/>
          <w:sz w:val="40"/>
          <w:szCs w:val="40"/>
        </w:rPr>
      </w:pPr>
    </w:p>
    <w:p w14:paraId="48168358" w14:textId="77777777" w:rsidR="007F4370" w:rsidRPr="00D13C31" w:rsidRDefault="007F4370" w:rsidP="007F4370">
      <w:pPr>
        <w:pStyle w:val="NoSpacing"/>
        <w:jc w:val="center"/>
        <w:rPr>
          <w:rFonts w:ascii="Times New Roman" w:hAnsi="Times New Roman" w:cs="Times New Roman"/>
          <w:color w:val="000000"/>
          <w:sz w:val="40"/>
          <w:szCs w:val="40"/>
        </w:rPr>
      </w:pPr>
    </w:p>
    <w:p w14:paraId="22B992F3" w14:textId="3E972B72" w:rsidR="007F4370" w:rsidRPr="00D13C31" w:rsidRDefault="007F4370" w:rsidP="007F4370">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44472ECC" w14:textId="16754BEF" w:rsidR="007F4370" w:rsidRPr="00D13C31" w:rsidRDefault="007F4370" w:rsidP="007F4370">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79DB1CA0" w14:textId="77777777" w:rsidR="007F4370" w:rsidRDefault="007F4370" w:rsidP="007F4370">
      <w:pPr>
        <w:pStyle w:val="BodyText"/>
        <w:jc w:val="center"/>
        <w:rPr>
          <w:bCs/>
          <w:sz w:val="21"/>
          <w:szCs w:val="72"/>
          <w:u w:val="single"/>
        </w:rPr>
      </w:pPr>
    </w:p>
    <w:p w14:paraId="65E62221" w14:textId="77777777" w:rsidR="007F4370" w:rsidRDefault="007F4370" w:rsidP="007F4370">
      <w:pPr>
        <w:pStyle w:val="BodyText"/>
        <w:jc w:val="center"/>
        <w:rPr>
          <w:bCs/>
          <w:color w:val="333333"/>
          <w:sz w:val="21"/>
          <w:szCs w:val="72"/>
          <w:u w:val="single"/>
        </w:rPr>
      </w:pPr>
    </w:p>
    <w:p w14:paraId="48B83D81" w14:textId="77777777" w:rsidR="007F4370" w:rsidRDefault="007F4370" w:rsidP="007F4370">
      <w:pPr>
        <w:pStyle w:val="BodyText"/>
        <w:rPr>
          <w:b/>
          <w:bCs/>
        </w:rPr>
      </w:pPr>
    </w:p>
    <w:p w14:paraId="7F54B7EE" w14:textId="6F89A7F4" w:rsidR="007977CA" w:rsidRDefault="007977CA" w:rsidP="00E33E4A">
      <w:pPr>
        <w:spacing w:line="360" w:lineRule="auto"/>
        <w:jc w:val="center"/>
        <w:rPr>
          <w:rFonts w:ascii="Times New Roman" w:hAnsi="Times New Roman"/>
          <w:b/>
          <w:sz w:val="24"/>
          <w:szCs w:val="40"/>
        </w:rPr>
      </w:pPr>
      <w:r>
        <w:br w:type="page"/>
      </w:r>
    </w:p>
    <w:sdt>
      <w:sdtPr>
        <w:rPr>
          <w:rFonts w:ascii="Times New Roman" w:eastAsia="Arial" w:hAnsi="Times New Roman" w:cs="Times New Roman"/>
          <w:color w:val="auto"/>
          <w:sz w:val="24"/>
          <w:szCs w:val="24"/>
          <w:lang w:val="en-GB"/>
        </w:rPr>
        <w:id w:val="760337927"/>
        <w:docPartObj>
          <w:docPartGallery w:val="Table of Contents"/>
          <w:docPartUnique/>
        </w:docPartObj>
      </w:sdtPr>
      <w:sdtEndPr>
        <w:rPr>
          <w:b/>
          <w:bCs/>
          <w:noProof/>
        </w:rPr>
      </w:sdtEndPr>
      <w:sdtContent>
        <w:p w14:paraId="248DFC4A" w14:textId="2A1F1E64" w:rsidR="007977CA" w:rsidRPr="007977CA" w:rsidRDefault="007977CA" w:rsidP="007977CA">
          <w:pPr>
            <w:pStyle w:val="TOCHeading"/>
            <w:jc w:val="center"/>
            <w:rPr>
              <w:rFonts w:ascii="Times New Roman" w:hAnsi="Times New Roman" w:cs="Times New Roman"/>
              <w:b/>
              <w:bCs/>
              <w:color w:val="auto"/>
              <w:sz w:val="24"/>
              <w:szCs w:val="24"/>
            </w:rPr>
          </w:pPr>
          <w:r w:rsidRPr="007977CA">
            <w:rPr>
              <w:rFonts w:ascii="Times New Roman" w:hAnsi="Times New Roman" w:cs="Times New Roman"/>
              <w:b/>
              <w:bCs/>
              <w:color w:val="auto"/>
              <w:sz w:val="24"/>
              <w:szCs w:val="24"/>
            </w:rPr>
            <w:t>Table of Contents</w:t>
          </w:r>
        </w:p>
        <w:p w14:paraId="3EE39570" w14:textId="15DB88B4" w:rsidR="002B7816" w:rsidRDefault="007977CA">
          <w:pPr>
            <w:pStyle w:val="TOC1"/>
            <w:tabs>
              <w:tab w:val="right" w:leader="dot" w:pos="9019"/>
            </w:tabs>
            <w:rPr>
              <w:rFonts w:asciiTheme="minorHAnsi" w:eastAsiaTheme="minorEastAsia" w:hAnsiTheme="minorHAnsi" w:cstheme="minorBidi"/>
              <w:noProof/>
              <w:sz w:val="24"/>
              <w:szCs w:val="24"/>
              <w:lang w:eastAsia="en-GB"/>
            </w:rPr>
          </w:pPr>
          <w:r w:rsidRPr="007977CA">
            <w:rPr>
              <w:rFonts w:ascii="Times New Roman" w:hAnsi="Times New Roman" w:cs="Times New Roman"/>
              <w:sz w:val="24"/>
              <w:szCs w:val="24"/>
            </w:rPr>
            <w:fldChar w:fldCharType="begin"/>
          </w:r>
          <w:r w:rsidRPr="007977CA">
            <w:rPr>
              <w:rFonts w:ascii="Times New Roman" w:hAnsi="Times New Roman" w:cs="Times New Roman"/>
              <w:sz w:val="24"/>
              <w:szCs w:val="24"/>
            </w:rPr>
            <w:instrText xml:space="preserve"> TOC \o "1-3" \h \z \u </w:instrText>
          </w:r>
          <w:r w:rsidRPr="007977CA">
            <w:rPr>
              <w:rFonts w:ascii="Times New Roman" w:hAnsi="Times New Roman" w:cs="Times New Roman"/>
              <w:sz w:val="24"/>
              <w:szCs w:val="24"/>
            </w:rPr>
            <w:fldChar w:fldCharType="separate"/>
          </w:r>
          <w:hyperlink w:anchor="_Toc119953896" w:history="1">
            <w:r w:rsidR="002B7816" w:rsidRPr="00A017DC">
              <w:rPr>
                <w:rStyle w:val="Hyperlink"/>
                <w:noProof/>
              </w:rPr>
              <w:t>TASK-1</w:t>
            </w:r>
            <w:r w:rsidR="002B7816">
              <w:rPr>
                <w:noProof/>
                <w:webHidden/>
              </w:rPr>
              <w:tab/>
            </w:r>
            <w:r w:rsidR="002B7816">
              <w:rPr>
                <w:noProof/>
                <w:webHidden/>
              </w:rPr>
              <w:fldChar w:fldCharType="begin"/>
            </w:r>
            <w:r w:rsidR="002B7816">
              <w:rPr>
                <w:noProof/>
                <w:webHidden/>
              </w:rPr>
              <w:instrText xml:space="preserve"> PAGEREF _Toc119953896 \h </w:instrText>
            </w:r>
            <w:r w:rsidR="002B7816">
              <w:rPr>
                <w:noProof/>
                <w:webHidden/>
              </w:rPr>
            </w:r>
            <w:r w:rsidR="002B7816">
              <w:rPr>
                <w:noProof/>
                <w:webHidden/>
              </w:rPr>
              <w:fldChar w:fldCharType="separate"/>
            </w:r>
            <w:r w:rsidR="002B7816">
              <w:rPr>
                <w:noProof/>
                <w:webHidden/>
              </w:rPr>
              <w:t>3</w:t>
            </w:r>
            <w:r w:rsidR="002B7816">
              <w:rPr>
                <w:noProof/>
                <w:webHidden/>
              </w:rPr>
              <w:fldChar w:fldCharType="end"/>
            </w:r>
          </w:hyperlink>
        </w:p>
        <w:p w14:paraId="3BE8B55E" w14:textId="558D84E2"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897" w:history="1">
            <w:r w:rsidRPr="00A017DC">
              <w:rPr>
                <w:rStyle w:val="Hyperlink"/>
                <w:noProof/>
              </w:rPr>
              <w:t>Introduction</w:t>
            </w:r>
            <w:r>
              <w:rPr>
                <w:noProof/>
                <w:webHidden/>
              </w:rPr>
              <w:tab/>
            </w:r>
            <w:r>
              <w:rPr>
                <w:noProof/>
                <w:webHidden/>
              </w:rPr>
              <w:fldChar w:fldCharType="begin"/>
            </w:r>
            <w:r>
              <w:rPr>
                <w:noProof/>
                <w:webHidden/>
              </w:rPr>
              <w:instrText xml:space="preserve"> PAGEREF _Toc119953897 \h </w:instrText>
            </w:r>
            <w:r>
              <w:rPr>
                <w:noProof/>
                <w:webHidden/>
              </w:rPr>
            </w:r>
            <w:r>
              <w:rPr>
                <w:noProof/>
                <w:webHidden/>
              </w:rPr>
              <w:fldChar w:fldCharType="separate"/>
            </w:r>
            <w:r>
              <w:rPr>
                <w:noProof/>
                <w:webHidden/>
              </w:rPr>
              <w:t>3</w:t>
            </w:r>
            <w:r>
              <w:rPr>
                <w:noProof/>
                <w:webHidden/>
              </w:rPr>
              <w:fldChar w:fldCharType="end"/>
            </w:r>
          </w:hyperlink>
        </w:p>
        <w:p w14:paraId="69829C28" w14:textId="1A41CB91"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898" w:history="1">
            <w:r w:rsidRPr="00A017DC">
              <w:rPr>
                <w:rStyle w:val="Hyperlink"/>
                <w:noProof/>
              </w:rPr>
              <w:t>Overview of a successful entrepreneur</w:t>
            </w:r>
            <w:r>
              <w:rPr>
                <w:noProof/>
                <w:webHidden/>
              </w:rPr>
              <w:tab/>
            </w:r>
            <w:r>
              <w:rPr>
                <w:noProof/>
                <w:webHidden/>
              </w:rPr>
              <w:fldChar w:fldCharType="begin"/>
            </w:r>
            <w:r>
              <w:rPr>
                <w:noProof/>
                <w:webHidden/>
              </w:rPr>
              <w:instrText xml:space="preserve"> PAGEREF _Toc119953898 \h </w:instrText>
            </w:r>
            <w:r>
              <w:rPr>
                <w:noProof/>
                <w:webHidden/>
              </w:rPr>
            </w:r>
            <w:r>
              <w:rPr>
                <w:noProof/>
                <w:webHidden/>
              </w:rPr>
              <w:fldChar w:fldCharType="separate"/>
            </w:r>
            <w:r>
              <w:rPr>
                <w:noProof/>
                <w:webHidden/>
              </w:rPr>
              <w:t>3</w:t>
            </w:r>
            <w:r>
              <w:rPr>
                <w:noProof/>
                <w:webHidden/>
              </w:rPr>
              <w:fldChar w:fldCharType="end"/>
            </w:r>
          </w:hyperlink>
        </w:p>
        <w:p w14:paraId="52AD8F89" w14:textId="53980DCC"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899" w:history="1">
            <w:r w:rsidRPr="00A017DC">
              <w:rPr>
                <w:rStyle w:val="Hyperlink"/>
                <w:noProof/>
              </w:rPr>
              <w:t>SWOT Analysis</w:t>
            </w:r>
            <w:r>
              <w:rPr>
                <w:noProof/>
                <w:webHidden/>
              </w:rPr>
              <w:tab/>
            </w:r>
            <w:r>
              <w:rPr>
                <w:noProof/>
                <w:webHidden/>
              </w:rPr>
              <w:fldChar w:fldCharType="begin"/>
            </w:r>
            <w:r>
              <w:rPr>
                <w:noProof/>
                <w:webHidden/>
              </w:rPr>
              <w:instrText xml:space="preserve"> PAGEREF _Toc119953899 \h </w:instrText>
            </w:r>
            <w:r>
              <w:rPr>
                <w:noProof/>
                <w:webHidden/>
              </w:rPr>
            </w:r>
            <w:r>
              <w:rPr>
                <w:noProof/>
                <w:webHidden/>
              </w:rPr>
              <w:fldChar w:fldCharType="separate"/>
            </w:r>
            <w:r>
              <w:rPr>
                <w:noProof/>
                <w:webHidden/>
              </w:rPr>
              <w:t>5</w:t>
            </w:r>
            <w:r>
              <w:rPr>
                <w:noProof/>
                <w:webHidden/>
              </w:rPr>
              <w:fldChar w:fldCharType="end"/>
            </w:r>
          </w:hyperlink>
        </w:p>
        <w:p w14:paraId="67684EE9" w14:textId="49BD5D19"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900" w:history="1">
            <w:r w:rsidRPr="00A017DC">
              <w:rPr>
                <w:rStyle w:val="Hyperlink"/>
                <w:noProof/>
              </w:rPr>
              <w:t>Individual Skills Audit</w:t>
            </w:r>
            <w:r>
              <w:rPr>
                <w:noProof/>
                <w:webHidden/>
              </w:rPr>
              <w:tab/>
            </w:r>
            <w:r>
              <w:rPr>
                <w:noProof/>
                <w:webHidden/>
              </w:rPr>
              <w:fldChar w:fldCharType="begin"/>
            </w:r>
            <w:r>
              <w:rPr>
                <w:noProof/>
                <w:webHidden/>
              </w:rPr>
              <w:instrText xml:space="preserve"> PAGEREF _Toc119953900 \h </w:instrText>
            </w:r>
            <w:r>
              <w:rPr>
                <w:noProof/>
                <w:webHidden/>
              </w:rPr>
            </w:r>
            <w:r>
              <w:rPr>
                <w:noProof/>
                <w:webHidden/>
              </w:rPr>
              <w:fldChar w:fldCharType="separate"/>
            </w:r>
            <w:r>
              <w:rPr>
                <w:noProof/>
                <w:webHidden/>
              </w:rPr>
              <w:t>5</w:t>
            </w:r>
            <w:r>
              <w:rPr>
                <w:noProof/>
                <w:webHidden/>
              </w:rPr>
              <w:fldChar w:fldCharType="end"/>
            </w:r>
          </w:hyperlink>
        </w:p>
        <w:p w14:paraId="27A8402D" w14:textId="1C65EA89"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901" w:history="1">
            <w:r w:rsidRPr="00A017DC">
              <w:rPr>
                <w:rStyle w:val="Hyperlink"/>
                <w:noProof/>
              </w:rPr>
              <w:t>TASK-2</w:t>
            </w:r>
            <w:r>
              <w:rPr>
                <w:noProof/>
                <w:webHidden/>
              </w:rPr>
              <w:tab/>
            </w:r>
            <w:r>
              <w:rPr>
                <w:noProof/>
                <w:webHidden/>
              </w:rPr>
              <w:fldChar w:fldCharType="begin"/>
            </w:r>
            <w:r>
              <w:rPr>
                <w:noProof/>
                <w:webHidden/>
              </w:rPr>
              <w:instrText xml:space="preserve"> PAGEREF _Toc119953901 \h </w:instrText>
            </w:r>
            <w:r>
              <w:rPr>
                <w:noProof/>
                <w:webHidden/>
              </w:rPr>
            </w:r>
            <w:r>
              <w:rPr>
                <w:noProof/>
                <w:webHidden/>
              </w:rPr>
              <w:fldChar w:fldCharType="separate"/>
            </w:r>
            <w:r>
              <w:rPr>
                <w:noProof/>
                <w:webHidden/>
              </w:rPr>
              <w:t>7</w:t>
            </w:r>
            <w:r>
              <w:rPr>
                <w:noProof/>
                <w:webHidden/>
              </w:rPr>
              <w:fldChar w:fldCharType="end"/>
            </w:r>
          </w:hyperlink>
        </w:p>
        <w:p w14:paraId="7CB2B7AA" w14:textId="2EBC6072"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902" w:history="1">
            <w:r w:rsidRPr="00A017DC">
              <w:rPr>
                <w:rStyle w:val="Hyperlink"/>
                <w:noProof/>
              </w:rPr>
              <w:t>PEST Analysis</w:t>
            </w:r>
            <w:r>
              <w:rPr>
                <w:noProof/>
                <w:webHidden/>
              </w:rPr>
              <w:tab/>
            </w:r>
            <w:r>
              <w:rPr>
                <w:noProof/>
                <w:webHidden/>
              </w:rPr>
              <w:fldChar w:fldCharType="begin"/>
            </w:r>
            <w:r>
              <w:rPr>
                <w:noProof/>
                <w:webHidden/>
              </w:rPr>
              <w:instrText xml:space="preserve"> PAGEREF _Toc119953902 \h </w:instrText>
            </w:r>
            <w:r>
              <w:rPr>
                <w:noProof/>
                <w:webHidden/>
              </w:rPr>
            </w:r>
            <w:r>
              <w:rPr>
                <w:noProof/>
                <w:webHidden/>
              </w:rPr>
              <w:fldChar w:fldCharType="separate"/>
            </w:r>
            <w:r>
              <w:rPr>
                <w:noProof/>
                <w:webHidden/>
              </w:rPr>
              <w:t>7</w:t>
            </w:r>
            <w:r>
              <w:rPr>
                <w:noProof/>
                <w:webHidden/>
              </w:rPr>
              <w:fldChar w:fldCharType="end"/>
            </w:r>
          </w:hyperlink>
        </w:p>
        <w:p w14:paraId="6F3CF33C" w14:textId="785CF153"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903" w:history="1">
            <w:r w:rsidRPr="00A017DC">
              <w:rPr>
                <w:rStyle w:val="Hyperlink"/>
                <w:noProof/>
              </w:rPr>
              <w:t>Conclusion</w:t>
            </w:r>
            <w:r>
              <w:rPr>
                <w:noProof/>
                <w:webHidden/>
              </w:rPr>
              <w:tab/>
            </w:r>
            <w:r>
              <w:rPr>
                <w:noProof/>
                <w:webHidden/>
              </w:rPr>
              <w:fldChar w:fldCharType="begin"/>
            </w:r>
            <w:r>
              <w:rPr>
                <w:noProof/>
                <w:webHidden/>
              </w:rPr>
              <w:instrText xml:space="preserve"> PAGEREF _Toc119953903 \h </w:instrText>
            </w:r>
            <w:r>
              <w:rPr>
                <w:noProof/>
                <w:webHidden/>
              </w:rPr>
            </w:r>
            <w:r>
              <w:rPr>
                <w:noProof/>
                <w:webHidden/>
              </w:rPr>
              <w:fldChar w:fldCharType="separate"/>
            </w:r>
            <w:r>
              <w:rPr>
                <w:noProof/>
                <w:webHidden/>
              </w:rPr>
              <w:t>9</w:t>
            </w:r>
            <w:r>
              <w:rPr>
                <w:noProof/>
                <w:webHidden/>
              </w:rPr>
              <w:fldChar w:fldCharType="end"/>
            </w:r>
          </w:hyperlink>
        </w:p>
        <w:p w14:paraId="104C3604" w14:textId="3109963F" w:rsidR="002B7816" w:rsidRDefault="002B7816">
          <w:pPr>
            <w:pStyle w:val="TOC1"/>
            <w:tabs>
              <w:tab w:val="right" w:leader="dot" w:pos="9019"/>
            </w:tabs>
            <w:rPr>
              <w:rFonts w:asciiTheme="minorHAnsi" w:eastAsiaTheme="minorEastAsia" w:hAnsiTheme="minorHAnsi" w:cstheme="minorBidi"/>
              <w:noProof/>
              <w:sz w:val="24"/>
              <w:szCs w:val="24"/>
              <w:lang w:eastAsia="en-GB"/>
            </w:rPr>
          </w:pPr>
          <w:hyperlink w:anchor="_Toc119953904" w:history="1">
            <w:r w:rsidRPr="00A017DC">
              <w:rPr>
                <w:rStyle w:val="Hyperlink"/>
                <w:noProof/>
              </w:rPr>
              <w:t>References</w:t>
            </w:r>
            <w:r>
              <w:rPr>
                <w:noProof/>
                <w:webHidden/>
              </w:rPr>
              <w:tab/>
            </w:r>
            <w:r>
              <w:rPr>
                <w:noProof/>
                <w:webHidden/>
              </w:rPr>
              <w:fldChar w:fldCharType="begin"/>
            </w:r>
            <w:r>
              <w:rPr>
                <w:noProof/>
                <w:webHidden/>
              </w:rPr>
              <w:instrText xml:space="preserve"> PAGEREF _Toc119953904 \h </w:instrText>
            </w:r>
            <w:r>
              <w:rPr>
                <w:noProof/>
                <w:webHidden/>
              </w:rPr>
            </w:r>
            <w:r>
              <w:rPr>
                <w:noProof/>
                <w:webHidden/>
              </w:rPr>
              <w:fldChar w:fldCharType="separate"/>
            </w:r>
            <w:r>
              <w:rPr>
                <w:noProof/>
                <w:webHidden/>
              </w:rPr>
              <w:t>10</w:t>
            </w:r>
            <w:r>
              <w:rPr>
                <w:noProof/>
                <w:webHidden/>
              </w:rPr>
              <w:fldChar w:fldCharType="end"/>
            </w:r>
          </w:hyperlink>
        </w:p>
        <w:p w14:paraId="76147A65" w14:textId="56C0FC9C" w:rsidR="007977CA" w:rsidRPr="007977CA" w:rsidRDefault="007977CA">
          <w:pPr>
            <w:rPr>
              <w:rFonts w:ascii="Times New Roman" w:hAnsi="Times New Roman" w:cs="Times New Roman"/>
              <w:sz w:val="24"/>
              <w:szCs w:val="24"/>
            </w:rPr>
          </w:pPr>
          <w:r w:rsidRPr="007977CA">
            <w:rPr>
              <w:rFonts w:ascii="Times New Roman" w:hAnsi="Times New Roman" w:cs="Times New Roman"/>
              <w:b/>
              <w:bCs/>
              <w:noProof/>
              <w:sz w:val="24"/>
              <w:szCs w:val="24"/>
            </w:rPr>
            <w:fldChar w:fldCharType="end"/>
          </w:r>
        </w:p>
      </w:sdtContent>
    </w:sdt>
    <w:p w14:paraId="43A8D154" w14:textId="77777777" w:rsidR="007977CA" w:rsidRPr="007977CA" w:rsidRDefault="007977CA">
      <w:pPr>
        <w:rPr>
          <w:rFonts w:ascii="Times New Roman" w:hAnsi="Times New Roman" w:cs="Times New Roman"/>
          <w:b/>
          <w:sz w:val="24"/>
          <w:szCs w:val="24"/>
        </w:rPr>
      </w:pPr>
      <w:r w:rsidRPr="007977CA">
        <w:rPr>
          <w:rFonts w:ascii="Times New Roman" w:hAnsi="Times New Roman" w:cs="Times New Roman"/>
          <w:sz w:val="24"/>
          <w:szCs w:val="24"/>
        </w:rPr>
        <w:br w:type="page"/>
      </w:r>
    </w:p>
    <w:p w14:paraId="4289880B" w14:textId="70212C2E" w:rsidR="008925A3" w:rsidRDefault="00044B0C" w:rsidP="007977CA">
      <w:pPr>
        <w:pStyle w:val="Heading1"/>
      </w:pPr>
      <w:bookmarkStart w:id="0" w:name="_Toc119953896"/>
      <w:r>
        <w:lastRenderedPageBreak/>
        <w:t>TASK-1</w:t>
      </w:r>
      <w:bookmarkEnd w:id="0"/>
    </w:p>
    <w:p w14:paraId="3134E9EF" w14:textId="77777777" w:rsidR="008925A3" w:rsidRDefault="00044B0C" w:rsidP="007977CA">
      <w:pPr>
        <w:pStyle w:val="Heading1"/>
      </w:pPr>
      <w:bookmarkStart w:id="1" w:name="_Toc119953897"/>
      <w:r>
        <w:t>Introduction</w:t>
      </w:r>
      <w:bookmarkEnd w:id="1"/>
      <w:r>
        <w:t xml:space="preserve"> </w:t>
      </w:r>
    </w:p>
    <w:p w14:paraId="55FF4ACB" w14:textId="4C774779" w:rsidR="008925A3" w:rsidRDefault="00044B0C">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Entrepreneurship is a process of planning, directing, organising, </w:t>
      </w:r>
      <w:proofErr w:type="gramStart"/>
      <w:r>
        <w:rPr>
          <w:rFonts w:ascii="Times New Roman" w:eastAsia="Times New Roman" w:hAnsi="Times New Roman" w:cs="Times New Roman"/>
          <w:sz w:val="24"/>
          <w:szCs w:val="24"/>
        </w:rPr>
        <w:t>developing</w:t>
      </w:r>
      <w:proofErr w:type="gramEnd"/>
      <w:r>
        <w:rPr>
          <w:rFonts w:ascii="Times New Roman" w:eastAsia="Times New Roman" w:hAnsi="Times New Roman" w:cs="Times New Roman"/>
          <w:sz w:val="24"/>
          <w:szCs w:val="24"/>
        </w:rPr>
        <w:t xml:space="preserve"> and forecasting for handling a new business to generate profit and taking on financial risks in any organisation (</w:t>
      </w:r>
      <w:proofErr w:type="spellStart"/>
      <w:r>
        <w:rPr>
          <w:rFonts w:ascii="Times New Roman" w:eastAsia="Times New Roman" w:hAnsi="Times New Roman" w:cs="Times New Roman"/>
          <w:color w:val="222222"/>
          <w:sz w:val="24"/>
          <w:szCs w:val="24"/>
          <w:highlight w:val="white"/>
        </w:rPr>
        <w:t>Doern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Different types of </w:t>
      </w:r>
      <w:proofErr w:type="gramStart"/>
      <w:r>
        <w:rPr>
          <w:rFonts w:ascii="Times New Roman" w:eastAsia="Times New Roman" w:hAnsi="Times New Roman" w:cs="Times New Roman"/>
          <w:sz w:val="24"/>
          <w:szCs w:val="24"/>
        </w:rPr>
        <w:t>entrepreneurship</w:t>
      </w:r>
      <w:proofErr w:type="gramEnd"/>
      <w:r>
        <w:rPr>
          <w:rFonts w:ascii="Times New Roman" w:eastAsia="Times New Roman" w:hAnsi="Times New Roman" w:cs="Times New Roman"/>
          <w:sz w:val="24"/>
          <w:szCs w:val="24"/>
        </w:rPr>
        <w:t xml:space="preserve"> are created in individual categories such as social entrepreneurship, small type business, large organisation and </w:t>
      </w:r>
      <w:r w:rsidR="007977CA">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 These all categories are developed by an individual person who is an entrepreneur. Different types of skills an entrepreneur needs in their business such as technology skills, sales skills, leadership skills, communication skills, adaptability skills and financial literacy skills. These all skills are important for any small business and </w:t>
      </w:r>
      <w:r w:rsidR="007977CA">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w:t>
      </w:r>
    </w:p>
    <w:p w14:paraId="3DE526D6" w14:textId="77777777" w:rsidR="008925A3" w:rsidRDefault="00044B0C" w:rsidP="007977CA">
      <w:pPr>
        <w:pStyle w:val="Heading1"/>
      </w:pPr>
      <w:bookmarkStart w:id="2" w:name="_Toc119953898"/>
      <w:r>
        <w:t>Overview of a successful entrepreneur</w:t>
      </w:r>
      <w:bookmarkEnd w:id="2"/>
      <w:r>
        <w:t xml:space="preserve"> </w:t>
      </w:r>
    </w:p>
    <w:p w14:paraId="1B0FB876" w14:textId="387A52D7"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Visionary is necessary for an entrepreneur because it has been developing their own idea to improve a </w:t>
      </w:r>
      <w:r w:rsidR="007977CA">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 and a small business. A successful entrepreneur always focuses on developing their vision in the organisation for their range of goals and future achievement (</w:t>
      </w:r>
      <w:proofErr w:type="spellStart"/>
      <w:r>
        <w:rPr>
          <w:rFonts w:ascii="Times New Roman" w:eastAsia="Times New Roman" w:hAnsi="Times New Roman" w:cs="Times New Roman"/>
          <w:color w:val="222222"/>
          <w:sz w:val="24"/>
          <w:szCs w:val="24"/>
          <w:highlight w:val="white"/>
        </w:rPr>
        <w:t>Jainani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Visionary is very important for an entrepreneur’s business growth perspectives. Visionary is important to an entrepreneur's growth which faces different types of challenges. Different types of values of visionary such as transparency, honesty, </w:t>
      </w:r>
      <w:proofErr w:type="gramStart"/>
      <w:r>
        <w:rPr>
          <w:rFonts w:ascii="Times New Roman" w:eastAsia="Times New Roman" w:hAnsi="Times New Roman" w:cs="Times New Roman"/>
          <w:sz w:val="24"/>
          <w:szCs w:val="24"/>
        </w:rPr>
        <w:t>trust</w:t>
      </w:r>
      <w:proofErr w:type="gramEnd"/>
      <w:r>
        <w:rPr>
          <w:rFonts w:ascii="Times New Roman" w:eastAsia="Times New Roman" w:hAnsi="Times New Roman" w:cs="Times New Roman"/>
          <w:sz w:val="24"/>
          <w:szCs w:val="24"/>
        </w:rPr>
        <w:t xml:space="preserve"> and unique ability which is essential for business.</w:t>
      </w:r>
    </w:p>
    <w:p w14:paraId="45243CBE" w14:textId="71C6F5D2"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entrepreneur understands different types of key opportunities which have been developing their business such as learning mindset, business strategy, investment, asking for comment, enhanced visionary, finding a mentor and using a professional network (</w:t>
      </w:r>
      <w:r>
        <w:rPr>
          <w:rFonts w:ascii="Times New Roman" w:eastAsia="Times New Roman" w:hAnsi="Times New Roman" w:cs="Times New Roman"/>
          <w:color w:val="222222"/>
          <w:sz w:val="24"/>
          <w:szCs w:val="24"/>
          <w:highlight w:val="white"/>
        </w:rPr>
        <w:t>SHAH and PIMPLIKAR, 2019)</w:t>
      </w:r>
      <w:r>
        <w:rPr>
          <w:rFonts w:ascii="Times New Roman" w:eastAsia="Times New Roman" w:hAnsi="Times New Roman" w:cs="Times New Roman"/>
          <w:sz w:val="24"/>
          <w:szCs w:val="24"/>
        </w:rPr>
        <w:t xml:space="preserve">. These all opportunities are crucial for better productivity and business operating conditions. Learning mindset is a critical part of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entrepreneurship. </w:t>
      </w:r>
    </w:p>
    <w:p w14:paraId="1A3B0F81" w14:textId="167D72D5"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 taking ability is a very essential process to developing a successful </w:t>
      </w:r>
      <w:r w:rsidR="007977CA">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 (</w:t>
      </w:r>
      <w:proofErr w:type="spellStart"/>
      <w:r>
        <w:rPr>
          <w:rFonts w:ascii="Times New Roman" w:eastAsia="Times New Roman" w:hAnsi="Times New Roman" w:cs="Times New Roman"/>
          <w:color w:val="222222"/>
          <w:sz w:val="24"/>
          <w:szCs w:val="24"/>
          <w:highlight w:val="white"/>
        </w:rPr>
        <w:t>Budiningsih</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As per entrepreneur perspectives, different types of </w:t>
      </w:r>
      <w:r w:rsidR="007977CA">
        <w:rPr>
          <w:rFonts w:ascii="Times New Roman" w:eastAsia="Times New Roman" w:hAnsi="Times New Roman" w:cs="Times New Roman"/>
          <w:sz w:val="24"/>
          <w:szCs w:val="24"/>
        </w:rPr>
        <w:t>risk-taking</w:t>
      </w:r>
      <w:r>
        <w:rPr>
          <w:rFonts w:ascii="Times New Roman" w:eastAsia="Times New Roman" w:hAnsi="Times New Roman" w:cs="Times New Roman"/>
          <w:sz w:val="24"/>
          <w:szCs w:val="24"/>
        </w:rPr>
        <w:t xml:space="preserve"> decisions develop their business such as investing interpersonal money, quite other jobs, taking loans and staging personal careers etc. These are all risk factors an entrepreneur takes in their </w:t>
      </w:r>
      <w:proofErr w:type="spellStart"/>
      <w:r>
        <w:rPr>
          <w:rFonts w:ascii="Times New Roman" w:eastAsia="Times New Roman" w:hAnsi="Times New Roman" w:cs="Times New Roman"/>
          <w:sz w:val="24"/>
          <w:szCs w:val="24"/>
        </w:rPr>
        <w:t>startup</w:t>
      </w:r>
      <w:proofErr w:type="spellEnd"/>
      <w:r>
        <w:rPr>
          <w:rFonts w:ascii="Times New Roman" w:eastAsia="Times New Roman" w:hAnsi="Times New Roman" w:cs="Times New Roman"/>
          <w:sz w:val="24"/>
          <w:szCs w:val="24"/>
        </w:rPr>
        <w:t xml:space="preserve"> and small businesses. Risk taking ability influenced an entrepreneur for </w:t>
      </w:r>
      <w:r w:rsidR="007977CA">
        <w:rPr>
          <w:rFonts w:ascii="Times New Roman" w:eastAsia="Times New Roman" w:hAnsi="Times New Roman" w:cs="Times New Roman"/>
          <w:sz w:val="24"/>
          <w:szCs w:val="24"/>
        </w:rPr>
        <w:t>innovation</w:t>
      </w:r>
      <w:r>
        <w:rPr>
          <w:rFonts w:ascii="Times New Roman" w:eastAsia="Times New Roman" w:hAnsi="Times New Roman" w:cs="Times New Roman"/>
          <w:sz w:val="24"/>
          <w:szCs w:val="24"/>
        </w:rPr>
        <w:t xml:space="preserve"> which was necessary for their organisation related productivity and services.</w:t>
      </w:r>
    </w:p>
    <w:p w14:paraId="66CE9077" w14:textId="3CA475C5"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 solving skills are necessary for small business and it has been needed for an entrepreneur to solve their problem to ensure generation of revenue (</w:t>
      </w:r>
      <w:r>
        <w:rPr>
          <w:rFonts w:ascii="Times New Roman" w:eastAsia="Times New Roman" w:hAnsi="Times New Roman" w:cs="Times New Roman"/>
          <w:color w:val="222222"/>
          <w:sz w:val="24"/>
          <w:szCs w:val="24"/>
          <w:highlight w:val="white"/>
        </w:rPr>
        <w:t>Eunice Abdul, 2018)</w:t>
      </w:r>
      <w:r>
        <w:rPr>
          <w:rFonts w:ascii="Times New Roman" w:eastAsia="Times New Roman" w:hAnsi="Times New Roman" w:cs="Times New Roman"/>
          <w:sz w:val="24"/>
          <w:szCs w:val="24"/>
        </w:rPr>
        <w:t xml:space="preserve">. A </w:t>
      </w:r>
      <w:r>
        <w:rPr>
          <w:rFonts w:ascii="Times New Roman" w:eastAsia="Times New Roman" w:hAnsi="Times New Roman" w:cs="Times New Roman"/>
          <w:sz w:val="24"/>
          <w:szCs w:val="24"/>
        </w:rPr>
        <w:lastRenderedPageBreak/>
        <w:t xml:space="preserve">good entrepreneur develops their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skills to resolve their problems and take quick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decisions. These skills are essential for their critical </w:t>
      </w:r>
      <w:r w:rsidR="007977CA">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solution. Problem solving skills are highly essential to management teamwork, range of tasks, logic, </w:t>
      </w:r>
      <w:proofErr w:type="gramStart"/>
      <w:r>
        <w:rPr>
          <w:rFonts w:ascii="Times New Roman" w:eastAsia="Times New Roman" w:hAnsi="Times New Roman" w:cs="Times New Roman"/>
          <w:sz w:val="24"/>
          <w:szCs w:val="24"/>
        </w:rPr>
        <w:t>creativity</w:t>
      </w:r>
      <w:proofErr w:type="gramEnd"/>
      <w:r>
        <w:rPr>
          <w:rFonts w:ascii="Times New Roman" w:eastAsia="Times New Roman" w:hAnsi="Times New Roman" w:cs="Times New Roman"/>
          <w:sz w:val="24"/>
          <w:szCs w:val="24"/>
        </w:rPr>
        <w:t xml:space="preserve"> and imagination.</w:t>
      </w:r>
    </w:p>
    <w:p w14:paraId="1D8925CF" w14:textId="77777777"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Attitude encourages an entrepreneur to take on action, responsibilities, types of challenges, incentives and skills related rewards (</w:t>
      </w:r>
      <w:proofErr w:type="spellStart"/>
      <w:r>
        <w:rPr>
          <w:rFonts w:ascii="Times New Roman" w:eastAsia="Times New Roman" w:hAnsi="Times New Roman" w:cs="Times New Roman"/>
          <w:color w:val="222222"/>
          <w:sz w:val="24"/>
          <w:szCs w:val="24"/>
          <w:highlight w:val="white"/>
        </w:rPr>
        <w:t>Jadmiko</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Business related attitude is essential steps to take an entrepreneur to grow their business and it has been accessed by their own awareness and performance. It is also important for relationships with employees for better teamwork. </w:t>
      </w:r>
    </w:p>
    <w:p w14:paraId="317C445A" w14:textId="41A438A4"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skills is an important process in an entrepreneur's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knowledge and leadership (</w:t>
      </w:r>
      <w:proofErr w:type="spellStart"/>
      <w:r>
        <w:rPr>
          <w:rFonts w:ascii="Times New Roman" w:eastAsia="Times New Roman" w:hAnsi="Times New Roman" w:cs="Times New Roman"/>
          <w:color w:val="222222"/>
          <w:sz w:val="24"/>
          <w:szCs w:val="24"/>
          <w:highlight w:val="white"/>
        </w:rPr>
        <w:t>Odewale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Communication is necessary to allow others and identify the right information accurately. Better communication, growing their business and developing their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good ideas. It is also necessary for better teamwork progress and achieving the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goals in future. Por communication skills are defined as poor listening and poor learning to frequent understanding </w:t>
      </w:r>
      <w:r w:rsidR="007977CA">
        <w:rPr>
          <w:rFonts w:ascii="Times New Roman" w:eastAsia="Times New Roman" w:hAnsi="Times New Roman" w:cs="Times New Roman"/>
          <w:sz w:val="24"/>
          <w:szCs w:val="24"/>
        </w:rPr>
        <w:t>frustration</w:t>
      </w:r>
      <w:r>
        <w:rPr>
          <w:rFonts w:ascii="Times New Roman" w:eastAsia="Times New Roman" w:hAnsi="Times New Roman" w:cs="Times New Roman"/>
          <w:sz w:val="24"/>
          <w:szCs w:val="24"/>
        </w:rPr>
        <w:t xml:space="preserve">. </w:t>
      </w:r>
    </w:p>
    <w:p w14:paraId="0756F57C" w14:textId="77777777"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types of common challenges an entrepreneur faces in their business such as hiring talented workers, marketing process, deciding selling products, time management, evaluating capital, confidently doing necessary projects, bargaining cash </w:t>
      </w:r>
      <w:proofErr w:type="gramStart"/>
      <w:r>
        <w:rPr>
          <w:rFonts w:ascii="Times New Roman" w:eastAsia="Times New Roman" w:hAnsi="Times New Roman" w:cs="Times New Roman"/>
          <w:sz w:val="24"/>
          <w:szCs w:val="24"/>
        </w:rPr>
        <w:t>flow</w:t>
      </w:r>
      <w:proofErr w:type="gramEnd"/>
      <w:r>
        <w:rPr>
          <w:rFonts w:ascii="Times New Roman" w:eastAsia="Times New Roman" w:hAnsi="Times New Roman" w:cs="Times New Roman"/>
          <w:sz w:val="24"/>
          <w:szCs w:val="24"/>
        </w:rPr>
        <w:t xml:space="preserve"> and delegating authority (</w:t>
      </w:r>
      <w:r>
        <w:rPr>
          <w:rFonts w:ascii="Times New Roman" w:eastAsia="Times New Roman" w:hAnsi="Times New Roman" w:cs="Times New Roman"/>
          <w:color w:val="222222"/>
          <w:sz w:val="24"/>
          <w:szCs w:val="24"/>
          <w:highlight w:val="white"/>
        </w:rPr>
        <w:t>Narula, 2020)</w:t>
      </w:r>
      <w:r>
        <w:rPr>
          <w:rFonts w:ascii="Times New Roman" w:eastAsia="Times New Roman" w:hAnsi="Times New Roman" w:cs="Times New Roman"/>
          <w:sz w:val="24"/>
          <w:szCs w:val="24"/>
        </w:rPr>
        <w:t>. These all are big challenges of an entrepreneur to grow their quality productivity and quality service. Different types of challenges entrepreneurs face such as managing employees, maintaining budget, improving strategy, establishing new funds and organisation related staffing.</w:t>
      </w:r>
    </w:p>
    <w:p w14:paraId="2E143FC9" w14:textId="15F7825D" w:rsidR="008925A3" w:rsidRDefault="00044B0C">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Multitasking is an essential activity which is necessary for an entrepreneur becoming a daily activity. </w:t>
      </w:r>
      <w:r w:rsidR="007977CA">
        <w:rPr>
          <w:rFonts w:ascii="Times New Roman" w:eastAsia="Times New Roman" w:hAnsi="Times New Roman" w:cs="Times New Roman"/>
          <w:sz w:val="24"/>
          <w:szCs w:val="24"/>
        </w:rPr>
        <w:t>Multi-tasking</w:t>
      </w:r>
      <w:r>
        <w:rPr>
          <w:rFonts w:ascii="Times New Roman" w:eastAsia="Times New Roman" w:hAnsi="Times New Roman" w:cs="Times New Roman"/>
          <w:sz w:val="24"/>
          <w:szCs w:val="24"/>
        </w:rPr>
        <w:t xml:space="preserve"> is a small task which involves solving big problems to find inherent capability (</w:t>
      </w:r>
      <w:proofErr w:type="spellStart"/>
      <w:r>
        <w:rPr>
          <w:rFonts w:ascii="Times New Roman" w:eastAsia="Times New Roman" w:hAnsi="Times New Roman" w:cs="Times New Roman"/>
          <w:color w:val="222222"/>
          <w:sz w:val="24"/>
          <w:szCs w:val="24"/>
          <w:highlight w:val="white"/>
        </w:rPr>
        <w:t>Kamberidou</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Different types of important steps help their multitasking activity such as each day planning, providing tasks, setting goals, avoiding distractions, group tasking and working in a comfortable place. Multitasking is an efficient process which has increased an </w:t>
      </w:r>
      <w:proofErr w:type="gramStart"/>
      <w:r>
        <w:rPr>
          <w:rFonts w:ascii="Times New Roman" w:eastAsia="Times New Roman" w:hAnsi="Times New Roman" w:cs="Times New Roman"/>
          <w:sz w:val="24"/>
          <w:szCs w:val="24"/>
        </w:rPr>
        <w:t>entrepreneurs</w:t>
      </w:r>
      <w:proofErr w:type="gramEnd"/>
      <w:r>
        <w:rPr>
          <w:rFonts w:ascii="Times New Roman" w:eastAsia="Times New Roman" w:hAnsi="Times New Roman" w:cs="Times New Roman"/>
          <w:sz w:val="24"/>
          <w:szCs w:val="24"/>
        </w:rPr>
        <w:t xml:space="preserve"> performance and their number of tasks computing issues. It has increased higher productivity in the organisation for marketing conditions. </w:t>
      </w:r>
    </w:p>
    <w:p w14:paraId="7AE3CE28" w14:textId="77777777" w:rsidR="002B7816" w:rsidRDefault="002B7816" w:rsidP="007977CA">
      <w:pPr>
        <w:pStyle w:val="Heading1"/>
      </w:pPr>
    </w:p>
    <w:p w14:paraId="59DFBC2A" w14:textId="324E24BA" w:rsidR="008925A3" w:rsidRDefault="00044B0C" w:rsidP="007977CA">
      <w:pPr>
        <w:pStyle w:val="Heading1"/>
      </w:pPr>
      <w:bookmarkStart w:id="3" w:name="_Toc119953899"/>
      <w:r>
        <w:t>SWOT Analysis</w:t>
      </w:r>
      <w:bookmarkEnd w:id="3"/>
      <w: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25A3" w14:paraId="0E8BE148" w14:textId="77777777">
        <w:tc>
          <w:tcPr>
            <w:tcW w:w="4514" w:type="dxa"/>
            <w:shd w:val="clear" w:color="auto" w:fill="auto"/>
            <w:tcMar>
              <w:top w:w="100" w:type="dxa"/>
              <w:left w:w="100" w:type="dxa"/>
              <w:bottom w:w="100" w:type="dxa"/>
              <w:right w:w="100" w:type="dxa"/>
            </w:tcMar>
          </w:tcPr>
          <w:p w14:paraId="77426F4C"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4AB4A0D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8925A3" w14:paraId="5613540F" w14:textId="77777777">
        <w:trPr>
          <w:trHeight w:val="2475"/>
        </w:trPr>
        <w:tc>
          <w:tcPr>
            <w:tcW w:w="4514" w:type="dxa"/>
            <w:shd w:val="clear" w:color="auto" w:fill="auto"/>
            <w:tcMar>
              <w:top w:w="100" w:type="dxa"/>
              <w:left w:w="100" w:type="dxa"/>
              <w:bottom w:w="100" w:type="dxa"/>
              <w:right w:w="100" w:type="dxa"/>
            </w:tcMar>
          </w:tcPr>
          <w:p w14:paraId="274E33F7" w14:textId="77777777" w:rsidR="008925A3" w:rsidRDefault="00044B0C">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Problem solving skills</w:t>
            </w:r>
          </w:p>
          <w:p w14:paraId="7E2C5608" w14:textId="77777777" w:rsidR="008925A3" w:rsidRDefault="00044B0C">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have IT technological resources</w:t>
            </w:r>
          </w:p>
          <w:p w14:paraId="05ED5FCE" w14:textId="77777777" w:rsidR="008925A3" w:rsidRDefault="00044B0C">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Creative skill</w:t>
            </w:r>
          </w:p>
        </w:tc>
        <w:tc>
          <w:tcPr>
            <w:tcW w:w="4514" w:type="dxa"/>
            <w:shd w:val="clear" w:color="auto" w:fill="auto"/>
            <w:tcMar>
              <w:top w:w="100" w:type="dxa"/>
              <w:left w:w="100" w:type="dxa"/>
              <w:bottom w:w="100" w:type="dxa"/>
              <w:right w:w="100" w:type="dxa"/>
            </w:tcMar>
          </w:tcPr>
          <w:p w14:paraId="7E810EB7" w14:textId="07FCDB6D" w:rsidR="008925A3" w:rsidRDefault="00044B0C">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want to improve my visionary and </w:t>
            </w:r>
            <w:r w:rsidR="007977CA">
              <w:rPr>
                <w:rFonts w:ascii="Times New Roman" w:eastAsia="Times New Roman" w:hAnsi="Times New Roman" w:cs="Times New Roman"/>
                <w:sz w:val="24"/>
                <w:szCs w:val="24"/>
              </w:rPr>
              <w:t>risk-taking</w:t>
            </w:r>
            <w:r>
              <w:rPr>
                <w:rFonts w:ascii="Times New Roman" w:eastAsia="Times New Roman" w:hAnsi="Times New Roman" w:cs="Times New Roman"/>
                <w:sz w:val="24"/>
                <w:szCs w:val="24"/>
              </w:rPr>
              <w:t xml:space="preserve"> ability skills for creative </w:t>
            </w:r>
            <w:proofErr w:type="gramStart"/>
            <w:r>
              <w:rPr>
                <w:rFonts w:ascii="Times New Roman" w:eastAsia="Times New Roman" w:hAnsi="Times New Roman" w:cs="Times New Roman"/>
                <w:sz w:val="24"/>
                <w:szCs w:val="24"/>
              </w:rPr>
              <w:t>business related</w:t>
            </w:r>
            <w:proofErr w:type="gramEnd"/>
            <w:r>
              <w:rPr>
                <w:rFonts w:ascii="Times New Roman" w:eastAsia="Times New Roman" w:hAnsi="Times New Roman" w:cs="Times New Roman"/>
                <w:sz w:val="24"/>
                <w:szCs w:val="24"/>
              </w:rPr>
              <w:t xml:space="preserve"> ideas.</w:t>
            </w:r>
          </w:p>
          <w:p w14:paraId="381E7B1E" w14:textId="6258ED16" w:rsidR="008925A3" w:rsidRDefault="00044B0C">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7977CA">
              <w:rPr>
                <w:rFonts w:ascii="Times New Roman" w:eastAsia="Times New Roman" w:hAnsi="Times New Roman" w:cs="Times New Roman"/>
                <w:sz w:val="24"/>
                <w:szCs w:val="24"/>
              </w:rPr>
              <w:t>term</w:t>
            </w:r>
            <w:r>
              <w:rPr>
                <w:rFonts w:ascii="Times New Roman" w:eastAsia="Times New Roman" w:hAnsi="Times New Roman" w:cs="Times New Roman"/>
                <w:sz w:val="24"/>
                <w:szCs w:val="24"/>
              </w:rPr>
              <w:t xml:space="preserve"> resources I am lacking the required quality of supporting resources.</w:t>
            </w:r>
          </w:p>
          <w:p w14:paraId="0465F276" w14:textId="77777777" w:rsidR="008925A3" w:rsidRDefault="00044B0C">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Others see my lack of confidence.</w:t>
            </w:r>
          </w:p>
        </w:tc>
      </w:tr>
      <w:tr w:rsidR="008925A3" w14:paraId="786EBE33" w14:textId="77777777">
        <w:tc>
          <w:tcPr>
            <w:tcW w:w="4514" w:type="dxa"/>
            <w:shd w:val="clear" w:color="auto" w:fill="auto"/>
            <w:tcMar>
              <w:top w:w="100" w:type="dxa"/>
              <w:left w:w="100" w:type="dxa"/>
              <w:bottom w:w="100" w:type="dxa"/>
              <w:right w:w="100" w:type="dxa"/>
            </w:tcMar>
          </w:tcPr>
          <w:p w14:paraId="3E8CB052"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365510B5"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8925A3" w14:paraId="0EBA7861" w14:textId="77777777">
        <w:trPr>
          <w:trHeight w:val="3960"/>
        </w:trPr>
        <w:tc>
          <w:tcPr>
            <w:tcW w:w="4514" w:type="dxa"/>
            <w:shd w:val="clear" w:color="auto" w:fill="auto"/>
            <w:tcMar>
              <w:top w:w="100" w:type="dxa"/>
              <w:left w:w="100" w:type="dxa"/>
              <w:bottom w:w="100" w:type="dxa"/>
              <w:right w:w="100" w:type="dxa"/>
            </w:tcMar>
          </w:tcPr>
          <w:p w14:paraId="4B83B18C" w14:textId="1A2659BA" w:rsidR="008925A3" w:rsidRDefault="00044B0C">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w:t>
            </w:r>
            <w:proofErr w:type="gramStart"/>
            <w:r>
              <w:rPr>
                <w:rFonts w:ascii="Times New Roman" w:eastAsia="Times New Roman" w:hAnsi="Times New Roman" w:cs="Times New Roman"/>
                <w:sz w:val="24"/>
                <w:szCs w:val="24"/>
              </w:rPr>
              <w:t>problem solving</w:t>
            </w:r>
            <w:proofErr w:type="gramEnd"/>
            <w:r>
              <w:rPr>
                <w:rFonts w:ascii="Times New Roman" w:eastAsia="Times New Roman" w:hAnsi="Times New Roman" w:cs="Times New Roman"/>
                <w:sz w:val="24"/>
                <w:szCs w:val="24"/>
              </w:rPr>
              <w:t xml:space="preserve"> skills create different types of opportunities such </w:t>
            </w:r>
            <w:r w:rsidR="007977CA">
              <w:rPr>
                <w:rFonts w:ascii="Times New Roman" w:eastAsia="Times New Roman" w:hAnsi="Times New Roman" w:cs="Times New Roman"/>
                <w:sz w:val="24"/>
                <w:szCs w:val="24"/>
              </w:rPr>
              <w:t>as teamwork</w:t>
            </w:r>
            <w:r>
              <w:rPr>
                <w:rFonts w:ascii="Times New Roman" w:eastAsia="Times New Roman" w:hAnsi="Times New Roman" w:cs="Times New Roman"/>
                <w:sz w:val="24"/>
                <w:szCs w:val="24"/>
              </w:rPr>
              <w:t xml:space="preserve">, better communication, creative ideas, creative research and decision making. </w:t>
            </w:r>
          </w:p>
          <w:p w14:paraId="163F2DFD" w14:textId="77777777" w:rsidR="008925A3" w:rsidRDefault="00044B0C">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take advantage of marketing, e-commerce, business processes and other types of trends. </w:t>
            </w:r>
          </w:p>
          <w:p w14:paraId="10D40C7E" w14:textId="3EADF7AD" w:rsidR="008925A3" w:rsidRDefault="00044B0C">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turn my strengths into opportunities through focusing, time spending on my own strengths, teamwork and changing my daily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habits.</w:t>
            </w:r>
          </w:p>
        </w:tc>
        <w:tc>
          <w:tcPr>
            <w:tcW w:w="4514" w:type="dxa"/>
            <w:shd w:val="clear" w:color="auto" w:fill="auto"/>
            <w:tcMar>
              <w:top w:w="100" w:type="dxa"/>
              <w:left w:w="100" w:type="dxa"/>
              <w:bottom w:w="100" w:type="dxa"/>
              <w:right w:w="100" w:type="dxa"/>
            </w:tcMar>
          </w:tcPr>
          <w:p w14:paraId="31EFFF7D" w14:textId="77777777" w:rsidR="008925A3" w:rsidRDefault="00044B0C">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which can harm me such as mental stress and depression. </w:t>
            </w:r>
          </w:p>
          <w:p w14:paraId="5F291D59" w14:textId="77777777" w:rsidR="008925A3" w:rsidRDefault="00044B0C">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computers have strengths such as quality selling product, decision making skills, </w:t>
            </w:r>
            <w:proofErr w:type="gramStart"/>
            <w:r>
              <w:rPr>
                <w:rFonts w:ascii="Times New Roman" w:eastAsia="Times New Roman" w:hAnsi="Times New Roman" w:cs="Times New Roman"/>
                <w:sz w:val="24"/>
                <w:szCs w:val="24"/>
              </w:rPr>
              <w:t>vision</w:t>
            </w:r>
            <w:proofErr w:type="gramEnd"/>
            <w:r>
              <w:rPr>
                <w:rFonts w:ascii="Times New Roman" w:eastAsia="Times New Roman" w:hAnsi="Times New Roman" w:cs="Times New Roman"/>
                <w:sz w:val="24"/>
                <w:szCs w:val="24"/>
              </w:rPr>
              <w:t xml:space="preserve"> and communication.</w:t>
            </w:r>
          </w:p>
          <w:p w14:paraId="4757CF5A" w14:textId="77777777" w:rsidR="008925A3" w:rsidRDefault="00044B0C">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lack of confidence is a big weakness for me which has exposed me.</w:t>
            </w:r>
          </w:p>
        </w:tc>
      </w:tr>
    </w:tbl>
    <w:p w14:paraId="22A8DC0F" w14:textId="77777777" w:rsidR="008925A3" w:rsidRDefault="00044B0C">
      <w:pPr>
        <w:spacing w:line="360" w:lineRule="auto"/>
        <w:jc w:val="center"/>
        <w:rPr>
          <w:rFonts w:ascii="Times New Roman" w:eastAsia="Times New Roman" w:hAnsi="Times New Roman" w:cs="Times New Roman"/>
          <w:b/>
          <w:i/>
          <w:sz w:val="26"/>
          <w:szCs w:val="26"/>
        </w:rPr>
      </w:pPr>
      <w:r>
        <w:rPr>
          <w:rFonts w:ascii="Times New Roman" w:eastAsia="Times New Roman" w:hAnsi="Times New Roman" w:cs="Times New Roman"/>
          <w:b/>
          <w:i/>
          <w:sz w:val="26"/>
          <w:szCs w:val="26"/>
        </w:rPr>
        <w:t>Table 1: SWOT Analysis</w:t>
      </w:r>
    </w:p>
    <w:p w14:paraId="430EF57A" w14:textId="77777777" w:rsidR="008925A3" w:rsidRDefault="00044B0C" w:rsidP="007977CA">
      <w:pPr>
        <w:pStyle w:val="Heading1"/>
      </w:pPr>
      <w:bookmarkStart w:id="4" w:name="_Toc119953900"/>
      <w:r>
        <w:t>Individual Skills Audit</w:t>
      </w:r>
      <w:bookmarkEnd w:id="4"/>
      <w: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25A3" w14:paraId="7DB20B42" w14:textId="77777777">
        <w:tc>
          <w:tcPr>
            <w:tcW w:w="4514" w:type="dxa"/>
            <w:shd w:val="clear" w:color="auto" w:fill="auto"/>
            <w:tcMar>
              <w:top w:w="100" w:type="dxa"/>
              <w:left w:w="100" w:type="dxa"/>
              <w:bottom w:w="100" w:type="dxa"/>
              <w:right w:w="100" w:type="dxa"/>
            </w:tcMar>
          </w:tcPr>
          <w:p w14:paraId="2FEC34D8"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I HAVE</w:t>
            </w:r>
          </w:p>
        </w:tc>
        <w:tc>
          <w:tcPr>
            <w:tcW w:w="4514" w:type="dxa"/>
            <w:shd w:val="clear" w:color="auto" w:fill="auto"/>
            <w:tcMar>
              <w:top w:w="100" w:type="dxa"/>
              <w:left w:w="100" w:type="dxa"/>
              <w:bottom w:w="100" w:type="dxa"/>
              <w:right w:w="100" w:type="dxa"/>
            </w:tcMar>
          </w:tcPr>
          <w:p w14:paraId="13B40F0C"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w:t>
            </w:r>
          </w:p>
        </w:tc>
      </w:tr>
      <w:tr w:rsidR="008925A3" w14:paraId="31EE4BE2" w14:textId="77777777">
        <w:tc>
          <w:tcPr>
            <w:tcW w:w="4514" w:type="dxa"/>
            <w:shd w:val="clear" w:color="auto" w:fill="auto"/>
            <w:tcMar>
              <w:top w:w="100" w:type="dxa"/>
              <w:left w:w="100" w:type="dxa"/>
              <w:bottom w:w="100" w:type="dxa"/>
              <w:right w:w="100" w:type="dxa"/>
            </w:tcMar>
          </w:tcPr>
          <w:p w14:paraId="3266E341"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 solving skills </w:t>
            </w:r>
          </w:p>
        </w:tc>
        <w:tc>
          <w:tcPr>
            <w:tcW w:w="4514" w:type="dxa"/>
            <w:shd w:val="clear" w:color="auto" w:fill="auto"/>
            <w:tcMar>
              <w:top w:w="100" w:type="dxa"/>
              <w:left w:w="100" w:type="dxa"/>
              <w:bottom w:w="100" w:type="dxa"/>
              <w:right w:w="100" w:type="dxa"/>
            </w:tcMar>
          </w:tcPr>
          <w:p w14:paraId="30290D41" w14:textId="28F1EA58"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w:t>
            </w:r>
            <w:r w:rsidR="007977CA">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skills are my ability to solve my problems and analyse the best solution to growing my business.</w:t>
            </w:r>
          </w:p>
        </w:tc>
      </w:tr>
      <w:tr w:rsidR="008925A3" w14:paraId="751C517E" w14:textId="77777777">
        <w:tc>
          <w:tcPr>
            <w:tcW w:w="4514" w:type="dxa"/>
            <w:shd w:val="clear" w:color="auto" w:fill="auto"/>
            <w:tcMar>
              <w:top w:w="100" w:type="dxa"/>
              <w:left w:w="100" w:type="dxa"/>
              <w:bottom w:w="100" w:type="dxa"/>
              <w:right w:w="100" w:type="dxa"/>
            </w:tcMar>
          </w:tcPr>
          <w:p w14:paraId="1DE1EBB4"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Creative thinking skills </w:t>
            </w:r>
          </w:p>
        </w:tc>
        <w:tc>
          <w:tcPr>
            <w:tcW w:w="4514" w:type="dxa"/>
            <w:shd w:val="clear" w:color="auto" w:fill="auto"/>
            <w:tcMar>
              <w:top w:w="100" w:type="dxa"/>
              <w:left w:w="100" w:type="dxa"/>
              <w:bottom w:w="100" w:type="dxa"/>
              <w:right w:w="100" w:type="dxa"/>
            </w:tcMar>
          </w:tcPr>
          <w:p w14:paraId="7F1C209E"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creative thinking skills are growing my ability to solve task-related problems and it also helps me to generate new ideas. </w:t>
            </w:r>
          </w:p>
        </w:tc>
      </w:tr>
      <w:tr w:rsidR="008925A3" w14:paraId="0412A3EB" w14:textId="77777777">
        <w:tc>
          <w:tcPr>
            <w:tcW w:w="4514" w:type="dxa"/>
            <w:shd w:val="clear" w:color="auto" w:fill="auto"/>
            <w:tcMar>
              <w:top w:w="100" w:type="dxa"/>
              <w:left w:w="100" w:type="dxa"/>
              <w:bottom w:w="100" w:type="dxa"/>
              <w:right w:w="100" w:type="dxa"/>
            </w:tcMar>
          </w:tcPr>
          <w:p w14:paraId="5A6F57F7"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skills</w:t>
            </w:r>
          </w:p>
        </w:tc>
        <w:tc>
          <w:tcPr>
            <w:tcW w:w="4514" w:type="dxa"/>
            <w:shd w:val="clear" w:color="auto" w:fill="auto"/>
            <w:tcMar>
              <w:top w:w="100" w:type="dxa"/>
              <w:left w:w="100" w:type="dxa"/>
              <w:bottom w:w="100" w:type="dxa"/>
              <w:right w:w="100" w:type="dxa"/>
            </w:tcMar>
          </w:tcPr>
          <w:p w14:paraId="7C8E8F0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leadership skills help me to make a </w:t>
            </w:r>
            <w:r>
              <w:rPr>
                <w:rFonts w:ascii="Times New Roman" w:eastAsia="Times New Roman" w:hAnsi="Times New Roman" w:cs="Times New Roman"/>
                <w:sz w:val="24"/>
                <w:szCs w:val="24"/>
              </w:rPr>
              <w:lastRenderedPageBreak/>
              <w:t xml:space="preserve">strong leader for improving my teamwork, effectively communicating with others, influencing </w:t>
            </w:r>
            <w:proofErr w:type="gramStart"/>
            <w:r>
              <w:rPr>
                <w:rFonts w:ascii="Times New Roman" w:eastAsia="Times New Roman" w:hAnsi="Times New Roman" w:cs="Times New Roman"/>
                <w:sz w:val="24"/>
                <w:szCs w:val="24"/>
              </w:rPr>
              <w:t>others</w:t>
            </w:r>
            <w:proofErr w:type="gramEnd"/>
            <w:r>
              <w:rPr>
                <w:rFonts w:ascii="Times New Roman" w:eastAsia="Times New Roman" w:hAnsi="Times New Roman" w:cs="Times New Roman"/>
                <w:sz w:val="24"/>
                <w:szCs w:val="24"/>
              </w:rPr>
              <w:t xml:space="preserve"> and offering to help with problems. </w:t>
            </w:r>
          </w:p>
        </w:tc>
      </w:tr>
      <w:tr w:rsidR="008925A3" w14:paraId="4F70B25F" w14:textId="77777777">
        <w:tc>
          <w:tcPr>
            <w:tcW w:w="4514" w:type="dxa"/>
            <w:shd w:val="clear" w:color="auto" w:fill="auto"/>
            <w:tcMar>
              <w:top w:w="100" w:type="dxa"/>
              <w:left w:w="100" w:type="dxa"/>
              <w:bottom w:w="100" w:type="dxa"/>
              <w:right w:w="100" w:type="dxa"/>
            </w:tcMar>
          </w:tcPr>
          <w:p w14:paraId="5A2718D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Focusing skills</w:t>
            </w:r>
          </w:p>
        </w:tc>
        <w:tc>
          <w:tcPr>
            <w:tcW w:w="4514" w:type="dxa"/>
            <w:shd w:val="clear" w:color="auto" w:fill="auto"/>
            <w:tcMar>
              <w:top w:w="100" w:type="dxa"/>
              <w:left w:w="100" w:type="dxa"/>
              <w:bottom w:w="100" w:type="dxa"/>
              <w:right w:w="100" w:type="dxa"/>
            </w:tcMar>
          </w:tcPr>
          <w:p w14:paraId="28F16306"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focusing skills help me to involve active listening, learning experience with clients and choosing comfortable areas for working purposes. </w:t>
            </w:r>
          </w:p>
        </w:tc>
      </w:tr>
      <w:tr w:rsidR="008925A3" w14:paraId="3B004A20" w14:textId="77777777">
        <w:tc>
          <w:tcPr>
            <w:tcW w:w="4514" w:type="dxa"/>
            <w:shd w:val="clear" w:color="auto" w:fill="auto"/>
            <w:tcMar>
              <w:top w:w="100" w:type="dxa"/>
              <w:left w:w="100" w:type="dxa"/>
              <w:bottom w:w="100" w:type="dxa"/>
              <w:right w:w="100" w:type="dxa"/>
            </w:tcMar>
          </w:tcPr>
          <w:p w14:paraId="3177D482"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skills</w:t>
            </w:r>
          </w:p>
        </w:tc>
        <w:tc>
          <w:tcPr>
            <w:tcW w:w="4514" w:type="dxa"/>
            <w:shd w:val="clear" w:color="auto" w:fill="auto"/>
            <w:tcMar>
              <w:top w:w="100" w:type="dxa"/>
              <w:left w:w="100" w:type="dxa"/>
              <w:bottom w:w="100" w:type="dxa"/>
              <w:right w:w="100" w:type="dxa"/>
            </w:tcMar>
          </w:tcPr>
          <w:p w14:paraId="5D204B94"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learning skills help me to manage my time, effective learning, seeking vital information, problem solving, and asking creative questions at any time.</w:t>
            </w:r>
          </w:p>
        </w:tc>
      </w:tr>
      <w:tr w:rsidR="008925A3" w14:paraId="451B6E28" w14:textId="77777777">
        <w:tc>
          <w:tcPr>
            <w:tcW w:w="4514" w:type="dxa"/>
            <w:shd w:val="clear" w:color="auto" w:fill="auto"/>
            <w:tcMar>
              <w:top w:w="100" w:type="dxa"/>
              <w:left w:w="100" w:type="dxa"/>
              <w:bottom w:w="100" w:type="dxa"/>
              <w:right w:w="100" w:type="dxa"/>
            </w:tcMar>
          </w:tcPr>
          <w:p w14:paraId="152893E8"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skills</w:t>
            </w:r>
          </w:p>
        </w:tc>
        <w:tc>
          <w:tcPr>
            <w:tcW w:w="4514" w:type="dxa"/>
            <w:shd w:val="clear" w:color="auto" w:fill="auto"/>
            <w:tcMar>
              <w:top w:w="100" w:type="dxa"/>
              <w:left w:w="100" w:type="dxa"/>
              <w:bottom w:w="100" w:type="dxa"/>
              <w:right w:w="100" w:type="dxa"/>
            </w:tcMar>
          </w:tcPr>
          <w:p w14:paraId="50BEDC6F"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strategic skills help to improve my analytical skills for analysing vital information which has utilised creative strategic planning in the organisation. </w:t>
            </w:r>
          </w:p>
        </w:tc>
      </w:tr>
      <w:tr w:rsidR="008925A3" w14:paraId="738E24A4" w14:textId="77777777">
        <w:tc>
          <w:tcPr>
            <w:tcW w:w="4514" w:type="dxa"/>
            <w:shd w:val="clear" w:color="auto" w:fill="auto"/>
            <w:tcMar>
              <w:top w:w="100" w:type="dxa"/>
              <w:left w:w="100" w:type="dxa"/>
              <w:bottom w:w="100" w:type="dxa"/>
              <w:right w:w="100" w:type="dxa"/>
            </w:tcMar>
          </w:tcPr>
          <w:p w14:paraId="485DDA95"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Adaptability skills</w:t>
            </w:r>
          </w:p>
        </w:tc>
        <w:tc>
          <w:tcPr>
            <w:tcW w:w="4514" w:type="dxa"/>
            <w:shd w:val="clear" w:color="auto" w:fill="auto"/>
            <w:tcMar>
              <w:top w:w="100" w:type="dxa"/>
              <w:left w:w="100" w:type="dxa"/>
              <w:bottom w:w="100" w:type="dxa"/>
              <w:right w:w="100" w:type="dxa"/>
            </w:tcMar>
          </w:tcPr>
          <w:p w14:paraId="53976F1A"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adaptability skills help me to improve my resourceful ability, improving leadership, improving analytical skills and many more. </w:t>
            </w:r>
          </w:p>
        </w:tc>
      </w:tr>
    </w:tbl>
    <w:p w14:paraId="2F208C82" w14:textId="77777777" w:rsidR="008925A3" w:rsidRDefault="00044B0C">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Table 2: Skills I have</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25A3" w14:paraId="2C812297" w14:textId="77777777">
        <w:tc>
          <w:tcPr>
            <w:tcW w:w="4514" w:type="dxa"/>
            <w:shd w:val="clear" w:color="auto" w:fill="auto"/>
            <w:tcMar>
              <w:top w:w="100" w:type="dxa"/>
              <w:left w:w="100" w:type="dxa"/>
              <w:bottom w:w="100" w:type="dxa"/>
              <w:right w:w="100" w:type="dxa"/>
            </w:tcMar>
          </w:tcPr>
          <w:p w14:paraId="0EBB247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I’D LIKE TO IMPROVE</w:t>
            </w:r>
          </w:p>
        </w:tc>
        <w:tc>
          <w:tcPr>
            <w:tcW w:w="4514" w:type="dxa"/>
            <w:shd w:val="clear" w:color="auto" w:fill="auto"/>
            <w:tcMar>
              <w:top w:w="100" w:type="dxa"/>
              <w:left w:w="100" w:type="dxa"/>
              <w:bottom w:w="100" w:type="dxa"/>
              <w:right w:w="100" w:type="dxa"/>
            </w:tcMar>
          </w:tcPr>
          <w:p w14:paraId="3C734093"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EXAMPLE?</w:t>
            </w:r>
          </w:p>
        </w:tc>
      </w:tr>
      <w:tr w:rsidR="008925A3" w14:paraId="2022F58A" w14:textId="77777777">
        <w:tc>
          <w:tcPr>
            <w:tcW w:w="4514" w:type="dxa"/>
            <w:shd w:val="clear" w:color="auto" w:fill="auto"/>
            <w:tcMar>
              <w:top w:w="100" w:type="dxa"/>
              <w:left w:w="100" w:type="dxa"/>
              <w:bottom w:w="100" w:type="dxa"/>
              <w:right w:w="100" w:type="dxa"/>
            </w:tcMar>
          </w:tcPr>
          <w:p w14:paraId="7118D6DD"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 skills</w:t>
            </w:r>
          </w:p>
        </w:tc>
        <w:tc>
          <w:tcPr>
            <w:tcW w:w="4514" w:type="dxa"/>
            <w:shd w:val="clear" w:color="auto" w:fill="auto"/>
            <w:tcMar>
              <w:top w:w="100" w:type="dxa"/>
              <w:left w:w="100" w:type="dxa"/>
              <w:bottom w:w="100" w:type="dxa"/>
              <w:right w:w="100" w:type="dxa"/>
            </w:tcMar>
          </w:tcPr>
          <w:p w14:paraId="60F7DE95" w14:textId="23769ABB"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types of steps can improve my </w:t>
            </w:r>
            <w:r w:rsidR="007977CA">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skills such as spending time in the organisation, learning from mistakes, utilising experience, identifying </w:t>
            </w:r>
            <w:proofErr w:type="gramStart"/>
            <w:r>
              <w:rPr>
                <w:rFonts w:ascii="Times New Roman" w:eastAsia="Times New Roman" w:hAnsi="Times New Roman" w:cs="Times New Roman"/>
                <w:sz w:val="24"/>
                <w:szCs w:val="24"/>
              </w:rPr>
              <w:t>results</w:t>
            </w:r>
            <w:proofErr w:type="gramEnd"/>
            <w:r>
              <w:rPr>
                <w:rFonts w:ascii="Times New Roman" w:eastAsia="Times New Roman" w:hAnsi="Times New Roman" w:cs="Times New Roman"/>
                <w:sz w:val="24"/>
                <w:szCs w:val="24"/>
              </w:rPr>
              <w:t xml:space="preserve"> and making a plan. </w:t>
            </w:r>
          </w:p>
        </w:tc>
      </w:tr>
      <w:tr w:rsidR="008925A3" w14:paraId="47697A5C" w14:textId="77777777">
        <w:tc>
          <w:tcPr>
            <w:tcW w:w="4514" w:type="dxa"/>
            <w:shd w:val="clear" w:color="auto" w:fill="auto"/>
            <w:tcMar>
              <w:top w:w="100" w:type="dxa"/>
              <w:left w:w="100" w:type="dxa"/>
              <w:bottom w:w="100" w:type="dxa"/>
              <w:right w:w="100" w:type="dxa"/>
            </w:tcMar>
          </w:tcPr>
          <w:p w14:paraId="783268D3"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Visionary skills</w:t>
            </w:r>
          </w:p>
        </w:tc>
        <w:tc>
          <w:tcPr>
            <w:tcW w:w="4514" w:type="dxa"/>
            <w:shd w:val="clear" w:color="auto" w:fill="auto"/>
            <w:tcMar>
              <w:top w:w="100" w:type="dxa"/>
              <w:left w:w="100" w:type="dxa"/>
              <w:bottom w:w="100" w:type="dxa"/>
              <w:right w:w="100" w:type="dxa"/>
            </w:tcMar>
          </w:tcPr>
          <w:p w14:paraId="40EC619C" w14:textId="77777777" w:rsidR="008925A3" w:rsidRDefault="00044B0C">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Different types of steps can improve my visionary skills such as daily communication, connecting with others, gaining valuable knowledge, each day test vision, motivating my own teams and improving creative sense. </w:t>
            </w:r>
          </w:p>
        </w:tc>
      </w:tr>
      <w:tr w:rsidR="008925A3" w14:paraId="42E7D0DD" w14:textId="77777777">
        <w:tc>
          <w:tcPr>
            <w:tcW w:w="4514" w:type="dxa"/>
            <w:shd w:val="clear" w:color="auto" w:fill="auto"/>
            <w:tcMar>
              <w:top w:w="100" w:type="dxa"/>
              <w:left w:w="100" w:type="dxa"/>
              <w:bottom w:w="100" w:type="dxa"/>
              <w:right w:w="100" w:type="dxa"/>
            </w:tcMar>
          </w:tcPr>
          <w:p w14:paraId="3487E959"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4514" w:type="dxa"/>
            <w:shd w:val="clear" w:color="auto" w:fill="auto"/>
            <w:tcMar>
              <w:top w:w="100" w:type="dxa"/>
              <w:left w:w="100" w:type="dxa"/>
              <w:bottom w:w="100" w:type="dxa"/>
              <w:right w:w="100" w:type="dxa"/>
            </w:tcMar>
          </w:tcPr>
          <w:p w14:paraId="5D0FD193" w14:textId="77777777" w:rsidR="008925A3" w:rsidRDefault="00044B0C">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Different types of steps can improve my communication skills such as each day listening, improving body language, improving written things, each day reading different types of books, identifying </w:t>
            </w:r>
            <w:proofErr w:type="gramStart"/>
            <w:r>
              <w:rPr>
                <w:rFonts w:ascii="Times New Roman" w:eastAsia="Times New Roman" w:hAnsi="Times New Roman" w:cs="Times New Roman"/>
                <w:sz w:val="24"/>
                <w:szCs w:val="24"/>
              </w:rPr>
              <w:t>language</w:t>
            </w:r>
            <w:proofErr w:type="gramEnd"/>
            <w:r>
              <w:rPr>
                <w:rFonts w:ascii="Times New Roman" w:eastAsia="Times New Roman" w:hAnsi="Times New Roman" w:cs="Times New Roman"/>
                <w:sz w:val="24"/>
                <w:szCs w:val="24"/>
              </w:rPr>
              <w:t xml:space="preserve"> and thinking about before speaking.</w:t>
            </w:r>
          </w:p>
        </w:tc>
      </w:tr>
      <w:tr w:rsidR="008925A3" w14:paraId="165DA9E9" w14:textId="77777777">
        <w:tc>
          <w:tcPr>
            <w:tcW w:w="4514" w:type="dxa"/>
            <w:shd w:val="clear" w:color="auto" w:fill="auto"/>
            <w:tcMar>
              <w:top w:w="100" w:type="dxa"/>
              <w:left w:w="100" w:type="dxa"/>
              <w:bottom w:w="100" w:type="dxa"/>
              <w:right w:w="100" w:type="dxa"/>
            </w:tcMar>
          </w:tcPr>
          <w:p w14:paraId="52448DA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management skills</w:t>
            </w:r>
          </w:p>
        </w:tc>
        <w:tc>
          <w:tcPr>
            <w:tcW w:w="4514" w:type="dxa"/>
            <w:shd w:val="clear" w:color="auto" w:fill="auto"/>
            <w:tcMar>
              <w:top w:w="100" w:type="dxa"/>
              <w:left w:w="100" w:type="dxa"/>
              <w:bottom w:w="100" w:type="dxa"/>
              <w:right w:w="100" w:type="dxa"/>
            </w:tcMar>
          </w:tcPr>
          <w:p w14:paraId="2AFBBBBA"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different types of steps can improve </w:t>
            </w:r>
            <w:r>
              <w:rPr>
                <w:rFonts w:ascii="Times New Roman" w:eastAsia="Times New Roman" w:hAnsi="Times New Roman" w:cs="Times New Roman"/>
                <w:sz w:val="24"/>
                <w:szCs w:val="24"/>
              </w:rPr>
              <w:lastRenderedPageBreak/>
              <w:t xml:space="preserve">my business management skills such as improving communication, computing training management, decision making ability, building trust, sharing vision, providing positive </w:t>
            </w:r>
            <w:proofErr w:type="gramStart"/>
            <w:r>
              <w:rPr>
                <w:rFonts w:ascii="Times New Roman" w:eastAsia="Times New Roman" w:hAnsi="Times New Roman" w:cs="Times New Roman"/>
                <w:sz w:val="24"/>
                <w:szCs w:val="24"/>
              </w:rPr>
              <w:t>feedback</w:t>
            </w:r>
            <w:proofErr w:type="gramEnd"/>
            <w:r>
              <w:rPr>
                <w:rFonts w:ascii="Times New Roman" w:eastAsia="Times New Roman" w:hAnsi="Times New Roman" w:cs="Times New Roman"/>
                <w:sz w:val="24"/>
                <w:szCs w:val="24"/>
              </w:rPr>
              <w:t xml:space="preserve"> and focusing on teamwork.</w:t>
            </w:r>
          </w:p>
        </w:tc>
      </w:tr>
      <w:tr w:rsidR="008925A3" w14:paraId="6E14D1B4" w14:textId="77777777">
        <w:tc>
          <w:tcPr>
            <w:tcW w:w="4514" w:type="dxa"/>
            <w:shd w:val="clear" w:color="auto" w:fill="auto"/>
            <w:tcMar>
              <w:top w:w="100" w:type="dxa"/>
              <w:left w:w="100" w:type="dxa"/>
              <w:bottom w:w="100" w:type="dxa"/>
              <w:right w:w="100" w:type="dxa"/>
            </w:tcMar>
          </w:tcPr>
          <w:p w14:paraId="224C133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Financial skills</w:t>
            </w:r>
          </w:p>
        </w:tc>
        <w:tc>
          <w:tcPr>
            <w:tcW w:w="4514" w:type="dxa"/>
            <w:shd w:val="clear" w:color="auto" w:fill="auto"/>
            <w:tcMar>
              <w:top w:w="100" w:type="dxa"/>
              <w:left w:w="100" w:type="dxa"/>
              <w:bottom w:w="100" w:type="dxa"/>
              <w:right w:w="100" w:type="dxa"/>
            </w:tcMar>
          </w:tcPr>
          <w:p w14:paraId="5B8A9221"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different types of steps can improve my financial skills such as listening to finance books, using social media, talking with professionals, knowing about budget, reading financial podcasts, listening to financial related </w:t>
            </w:r>
            <w:proofErr w:type="gramStart"/>
            <w:r>
              <w:rPr>
                <w:rFonts w:ascii="Times New Roman" w:eastAsia="Times New Roman" w:hAnsi="Times New Roman" w:cs="Times New Roman"/>
                <w:sz w:val="24"/>
                <w:szCs w:val="24"/>
              </w:rPr>
              <w:t>news</w:t>
            </w:r>
            <w:proofErr w:type="gramEnd"/>
            <w:r>
              <w:rPr>
                <w:rFonts w:ascii="Times New Roman" w:eastAsia="Times New Roman" w:hAnsi="Times New Roman" w:cs="Times New Roman"/>
                <w:sz w:val="24"/>
                <w:szCs w:val="24"/>
              </w:rPr>
              <w:t xml:space="preserve"> and subscribing to financial newsletters.</w:t>
            </w:r>
          </w:p>
        </w:tc>
      </w:tr>
      <w:tr w:rsidR="008925A3" w14:paraId="3BFCAD76" w14:textId="77777777">
        <w:tc>
          <w:tcPr>
            <w:tcW w:w="4514" w:type="dxa"/>
            <w:shd w:val="clear" w:color="auto" w:fill="auto"/>
            <w:tcMar>
              <w:top w:w="100" w:type="dxa"/>
              <w:left w:w="100" w:type="dxa"/>
              <w:bottom w:w="100" w:type="dxa"/>
              <w:right w:w="100" w:type="dxa"/>
            </w:tcMar>
          </w:tcPr>
          <w:p w14:paraId="2FBDDECD"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Analytical skills</w:t>
            </w:r>
          </w:p>
        </w:tc>
        <w:tc>
          <w:tcPr>
            <w:tcW w:w="4514" w:type="dxa"/>
            <w:shd w:val="clear" w:color="auto" w:fill="auto"/>
            <w:tcMar>
              <w:top w:w="100" w:type="dxa"/>
              <w:left w:w="100" w:type="dxa"/>
              <w:bottom w:w="100" w:type="dxa"/>
              <w:right w:w="100" w:type="dxa"/>
            </w:tcMar>
          </w:tcPr>
          <w:p w14:paraId="2219346B"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different types of steps can improve my analytical skills such as participating in employee projects, identifying relevant analytical skills, identifying conceptual framework, identifying analytical tools, regular analytical project practices and focus on analytical related projects. </w:t>
            </w:r>
          </w:p>
        </w:tc>
      </w:tr>
      <w:tr w:rsidR="008925A3" w14:paraId="75E7B8D2" w14:textId="77777777">
        <w:tc>
          <w:tcPr>
            <w:tcW w:w="4514" w:type="dxa"/>
            <w:shd w:val="clear" w:color="auto" w:fill="auto"/>
            <w:tcMar>
              <w:top w:w="100" w:type="dxa"/>
              <w:left w:w="100" w:type="dxa"/>
              <w:bottom w:w="100" w:type="dxa"/>
              <w:right w:w="100" w:type="dxa"/>
            </w:tcMar>
          </w:tcPr>
          <w:p w14:paraId="6797515F" w14:textId="77777777" w:rsidR="008925A3" w:rsidRDefault="00044B0C">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skills</w:t>
            </w:r>
          </w:p>
        </w:tc>
        <w:tc>
          <w:tcPr>
            <w:tcW w:w="4514" w:type="dxa"/>
            <w:shd w:val="clear" w:color="auto" w:fill="auto"/>
            <w:tcMar>
              <w:top w:w="100" w:type="dxa"/>
              <w:left w:w="100" w:type="dxa"/>
              <w:bottom w:w="100" w:type="dxa"/>
              <w:right w:w="100" w:type="dxa"/>
            </w:tcMar>
          </w:tcPr>
          <w:p w14:paraId="33198A9F" w14:textId="77777777" w:rsidR="008925A3" w:rsidRDefault="00044B0C">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 think different types of steps can improve my marketing skills such as improving marketing strategy, writing practice each day, identifying new trends, computing training, identifying traditional </w:t>
            </w:r>
            <w:proofErr w:type="gramStart"/>
            <w:r>
              <w:rPr>
                <w:rFonts w:ascii="Times New Roman" w:eastAsia="Times New Roman" w:hAnsi="Times New Roman" w:cs="Times New Roman"/>
                <w:sz w:val="24"/>
                <w:szCs w:val="24"/>
              </w:rPr>
              <w:t>advertising</w:t>
            </w:r>
            <w:proofErr w:type="gramEnd"/>
            <w:r>
              <w:rPr>
                <w:rFonts w:ascii="Times New Roman" w:eastAsia="Times New Roman" w:hAnsi="Times New Roman" w:cs="Times New Roman"/>
                <w:sz w:val="24"/>
                <w:szCs w:val="24"/>
              </w:rPr>
              <w:t xml:space="preserve"> and identifying poetic moments.</w:t>
            </w:r>
          </w:p>
        </w:tc>
      </w:tr>
    </w:tbl>
    <w:p w14:paraId="55AA3FEE" w14:textId="77777777" w:rsidR="008925A3" w:rsidRDefault="00044B0C">
      <w:pPr>
        <w:spacing w:line="360" w:lineRule="auto"/>
        <w:jc w:val="center"/>
        <w:rPr>
          <w:rFonts w:ascii="Times New Roman" w:eastAsia="Times New Roman" w:hAnsi="Times New Roman" w:cs="Times New Roman"/>
          <w:b/>
          <w:i/>
          <w:sz w:val="26"/>
          <w:szCs w:val="26"/>
        </w:rPr>
      </w:pPr>
      <w:r>
        <w:rPr>
          <w:rFonts w:ascii="Times New Roman" w:eastAsia="Times New Roman" w:hAnsi="Times New Roman" w:cs="Times New Roman"/>
          <w:b/>
          <w:i/>
          <w:sz w:val="26"/>
          <w:szCs w:val="26"/>
        </w:rPr>
        <w:t xml:space="preserve">Table 3: Skills </w:t>
      </w:r>
      <w:r>
        <w:rPr>
          <w:rFonts w:ascii="Times New Roman" w:eastAsia="Times New Roman" w:hAnsi="Times New Roman" w:cs="Times New Roman"/>
          <w:b/>
          <w:i/>
          <w:sz w:val="24"/>
          <w:szCs w:val="24"/>
        </w:rPr>
        <w:t>I’d like to Improve</w:t>
      </w:r>
    </w:p>
    <w:p w14:paraId="7F63802C" w14:textId="77777777" w:rsidR="008925A3" w:rsidRDefault="00044B0C" w:rsidP="007977CA">
      <w:pPr>
        <w:pStyle w:val="Heading1"/>
      </w:pPr>
      <w:bookmarkStart w:id="5" w:name="_Toc119953901"/>
      <w:r>
        <w:t>TASK-2</w:t>
      </w:r>
      <w:bookmarkEnd w:id="5"/>
    </w:p>
    <w:p w14:paraId="27391BB6" w14:textId="77777777" w:rsidR="008925A3" w:rsidRDefault="00044B0C" w:rsidP="007977CA">
      <w:pPr>
        <w:pStyle w:val="Heading1"/>
      </w:pPr>
      <w:bookmarkStart w:id="6" w:name="_Toc119953902"/>
      <w:r>
        <w:t>PEST Analysis</w:t>
      </w:r>
      <w:bookmarkEnd w:id="6"/>
      <w:r>
        <w:t xml:space="preserve"> </w:t>
      </w:r>
    </w:p>
    <w:p w14:paraId="54E8D52E" w14:textId="77777777" w:rsidR="008925A3" w:rsidRDefault="00044B0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w:t>
      </w:r>
    </w:p>
    <w:p w14:paraId="03472B2B" w14:textId="77777777"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macro environments suggest conditions which have settings in the economy rather than specific sectors. It has included gross domestic product (GDP), inflation, spending and many more. Different types of political factors include such as government policies, rules and regulation, deregulation trends, political issues, tax issues, and tax policy. Their higher corruption index up to 78 has been found and it is a sign of political difficulties in the current marketing industry (Trading Economics, 2022). Macro environment suggests external forces which are necessary for the economy and their political awareness based on these factors. In a macro environment their political awareness creates a big impact on their businesses such as </w:t>
      </w:r>
      <w:r>
        <w:rPr>
          <w:rFonts w:ascii="Times New Roman" w:eastAsia="Times New Roman" w:hAnsi="Times New Roman" w:cs="Times New Roman"/>
          <w:sz w:val="24"/>
          <w:szCs w:val="24"/>
        </w:rPr>
        <w:lastRenderedPageBreak/>
        <w:t xml:space="preserve">government rules and regulations and government undertaken industries which are controlled by governments. Their nation's political awareness is related to political parties which are based on government undertaker ken industry. </w:t>
      </w:r>
    </w:p>
    <w:p w14:paraId="5C4FC1D9" w14:textId="77777777" w:rsidR="008925A3" w:rsidRDefault="00044B0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Economic </w:t>
      </w:r>
    </w:p>
    <w:p w14:paraId="7ACC88A2" w14:textId="55A6E4DB"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macro environment economic factors include unemployment, customer related confidence levels, income, saving rates, tax rates, tax policy and interest rates. It has been conditions which have settings in the economy rather than </w:t>
      </w:r>
      <w:r w:rsidR="007977CA">
        <w:rPr>
          <w:rFonts w:ascii="Times New Roman" w:eastAsia="Times New Roman" w:hAnsi="Times New Roman" w:cs="Times New Roman"/>
          <w:sz w:val="24"/>
          <w:szCs w:val="24"/>
        </w:rPr>
        <w:t>sectors</w:t>
      </w:r>
      <w:r>
        <w:rPr>
          <w:rFonts w:ascii="Times New Roman" w:eastAsia="Times New Roman" w:hAnsi="Times New Roman" w:cs="Times New Roman"/>
          <w:sz w:val="24"/>
          <w:szCs w:val="24"/>
        </w:rPr>
        <w:t xml:space="preserve">. In the UK, their inflation rates are too high, so that their productivity price rate is much higher. The gross domestic product (GDP) in the UK up to 0.6% to 0.3% has been found and it is a symbol of financial uncertainties in the macro environment which has affected their productivity and sales of the </w:t>
      </w:r>
      <w:proofErr w:type="gramStart"/>
      <w:r>
        <w:rPr>
          <w:rFonts w:ascii="Times New Roman" w:eastAsia="Times New Roman" w:hAnsi="Times New Roman" w:cs="Times New Roman"/>
          <w:sz w:val="24"/>
          <w:szCs w:val="24"/>
        </w:rPr>
        <w:t>organisation(</w:t>
      </w:r>
      <w:proofErr w:type="gramEnd"/>
      <w:r>
        <w:rPr>
          <w:rFonts w:ascii="Times New Roman" w:eastAsia="Times New Roman" w:hAnsi="Times New Roman" w:cs="Times New Roman"/>
          <w:sz w:val="24"/>
          <w:szCs w:val="24"/>
        </w:rPr>
        <w:t xml:space="preserve">Gov, 2022). In the UK, their economic conditions depend on several factors such as product prices, level of debt, level of credit, level of savings and income. These conditions affected many peoples' and companies’ spending time. </w:t>
      </w:r>
    </w:p>
    <w:p w14:paraId="13A2A7CA" w14:textId="77777777" w:rsidR="008925A3" w:rsidRDefault="00044B0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w:t>
      </w:r>
    </w:p>
    <w:p w14:paraId="620BAA73" w14:textId="51BD632C"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social conditions in a macro environment creates a dynamic factor which includes preventing society, social transactions and social values and beliefs. Social factors affected by new business operations and their marketing conditions. Their literacy rates are found to be 97.80% of the UK's 68 million population which has suggested </w:t>
      </w:r>
      <w:r w:rsidR="007977CA">
        <w:rPr>
          <w:rFonts w:ascii="Times New Roman" w:eastAsia="Times New Roman" w:hAnsi="Times New Roman" w:cs="Times New Roman"/>
          <w:sz w:val="24"/>
          <w:szCs w:val="24"/>
        </w:rPr>
        <w:t>that their</w:t>
      </w:r>
      <w:r>
        <w:rPr>
          <w:rFonts w:ascii="Times New Roman" w:eastAsia="Times New Roman" w:hAnsi="Times New Roman" w:cs="Times New Roman"/>
          <w:sz w:val="24"/>
          <w:szCs w:val="24"/>
        </w:rPr>
        <w:t xml:space="preserve"> company is targeting consumers and spreading their messages for them (World Population Review, 2022; </w:t>
      </w:r>
      <w:proofErr w:type="spellStart"/>
      <w:r>
        <w:rPr>
          <w:rFonts w:ascii="Times New Roman" w:eastAsia="Times New Roman" w:hAnsi="Times New Roman" w:cs="Times New Roman"/>
          <w:sz w:val="24"/>
          <w:szCs w:val="24"/>
        </w:rPr>
        <w:t>Worldometer</w:t>
      </w:r>
      <w:proofErr w:type="spellEnd"/>
      <w:r>
        <w:rPr>
          <w:rFonts w:ascii="Times New Roman" w:eastAsia="Times New Roman" w:hAnsi="Times New Roman" w:cs="Times New Roman"/>
          <w:sz w:val="24"/>
          <w:szCs w:val="24"/>
        </w:rPr>
        <w:t xml:space="preserve">, 2022). Different types of social issues are looking for in the UK such as rules and regulation on human rights, children rights, ethical discrimination, migration, standard </w:t>
      </w:r>
      <w:proofErr w:type="spellStart"/>
      <w:r>
        <w:rPr>
          <w:rFonts w:ascii="Times New Roman" w:eastAsia="Times New Roman" w:hAnsi="Times New Roman" w:cs="Times New Roman"/>
          <w:sz w:val="24"/>
          <w:szCs w:val="24"/>
        </w:rPr>
        <w:t>og</w:t>
      </w:r>
      <w:proofErr w:type="spellEnd"/>
      <w:r>
        <w:rPr>
          <w:rFonts w:ascii="Times New Roman" w:eastAsia="Times New Roman" w:hAnsi="Times New Roman" w:cs="Times New Roman"/>
          <w:sz w:val="24"/>
          <w:szCs w:val="24"/>
        </w:rPr>
        <w:t xml:space="preserve"> living, </w:t>
      </w:r>
      <w:r w:rsidR="007977CA">
        <w:rPr>
          <w:rFonts w:ascii="Times New Roman" w:eastAsia="Times New Roman" w:hAnsi="Times New Roman" w:cs="Times New Roman"/>
          <w:sz w:val="24"/>
          <w:szCs w:val="24"/>
        </w:rPr>
        <w:t>gender-based</w:t>
      </w:r>
      <w:r>
        <w:rPr>
          <w:rFonts w:ascii="Times New Roman" w:eastAsia="Times New Roman" w:hAnsi="Times New Roman" w:cs="Times New Roman"/>
          <w:sz w:val="24"/>
          <w:szCs w:val="24"/>
        </w:rPr>
        <w:t xml:space="preserve"> violence, social </w:t>
      </w:r>
      <w:proofErr w:type="gramStart"/>
      <w:r>
        <w:rPr>
          <w:rFonts w:ascii="Times New Roman" w:eastAsia="Times New Roman" w:hAnsi="Times New Roman" w:cs="Times New Roman"/>
          <w:sz w:val="24"/>
          <w:szCs w:val="24"/>
        </w:rPr>
        <w:t>security</w:t>
      </w:r>
      <w:proofErr w:type="gramEnd"/>
      <w:r>
        <w:rPr>
          <w:rFonts w:ascii="Times New Roman" w:eastAsia="Times New Roman" w:hAnsi="Times New Roman" w:cs="Times New Roman"/>
          <w:sz w:val="24"/>
          <w:szCs w:val="24"/>
        </w:rPr>
        <w:t xml:space="preserve"> and abortion issues. </w:t>
      </w:r>
    </w:p>
    <w:p w14:paraId="7496F536" w14:textId="133BE890" w:rsidR="008925A3" w:rsidRDefault="007977C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Technology</w:t>
      </w:r>
    </w:p>
    <w:p w14:paraId="5E4A06FC" w14:textId="77777777"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their technological factors are very high because they are involved in digital marketing, AI, machine learning, chatbots and many more. Their technological factors have reached the largest amount of venture capital which has suggested that they are deeply involved in technology. Their technology investment has been increased up to 12.4 billion pounds which has indicated that their new technological opportunities and innovation are highly required in their business industries and around the world (Scammell, 2022). The UK is the technology advanced country for international telecommunications and they have applied a kind of strategy which has developed their research and technological innovation standing. </w:t>
      </w:r>
    </w:p>
    <w:p w14:paraId="58FAE0D0" w14:textId="77777777" w:rsidR="008925A3" w:rsidRDefault="00044B0C" w:rsidP="007977CA">
      <w:pPr>
        <w:pStyle w:val="Heading1"/>
      </w:pPr>
      <w:bookmarkStart w:id="7" w:name="_Toc119953903"/>
      <w:r>
        <w:lastRenderedPageBreak/>
        <w:t>Conclusion</w:t>
      </w:r>
      <w:bookmarkEnd w:id="7"/>
      <w:r>
        <w:t xml:space="preserve"> </w:t>
      </w:r>
    </w:p>
    <w:p w14:paraId="2B8F81A7" w14:textId="25BC2EC5" w:rsidR="008925A3" w:rsidRDefault="00044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w:t>
      </w:r>
      <w:proofErr w:type="gramStart"/>
      <w:r>
        <w:rPr>
          <w:rFonts w:ascii="Times New Roman" w:eastAsia="Times New Roman" w:hAnsi="Times New Roman" w:cs="Times New Roman"/>
          <w:sz w:val="24"/>
          <w:szCs w:val="24"/>
        </w:rPr>
        <w:t>that .</w:t>
      </w:r>
      <w:proofErr w:type="gramEnd"/>
      <w:r>
        <w:rPr>
          <w:rFonts w:ascii="Times New Roman" w:eastAsia="Times New Roman" w:hAnsi="Times New Roman" w:cs="Times New Roman"/>
          <w:sz w:val="24"/>
          <w:szCs w:val="24"/>
        </w:rPr>
        <w:t xml:space="preserve"> Different types of skills an entrepreneur needs in their business such as technology skills, sales skills, leadership skills, communication skills, adaptability skills and financial literacy skills. These all skills are important for any small business and </w:t>
      </w:r>
      <w:r w:rsidR="007977CA">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 Therefore, a successful entrepreneur always focuses on developing their vision in the organisation for their range of goals and future achievement. In addition, entrepreneurship is a process of planning, directing, organising, </w:t>
      </w:r>
      <w:proofErr w:type="gramStart"/>
      <w:r>
        <w:rPr>
          <w:rFonts w:ascii="Times New Roman" w:eastAsia="Times New Roman" w:hAnsi="Times New Roman" w:cs="Times New Roman"/>
          <w:sz w:val="24"/>
          <w:szCs w:val="24"/>
        </w:rPr>
        <w:t>developing</w:t>
      </w:r>
      <w:proofErr w:type="gramEnd"/>
      <w:r>
        <w:rPr>
          <w:rFonts w:ascii="Times New Roman" w:eastAsia="Times New Roman" w:hAnsi="Times New Roman" w:cs="Times New Roman"/>
          <w:sz w:val="24"/>
          <w:szCs w:val="24"/>
        </w:rPr>
        <w:t xml:space="preserve"> and forecasting for handling a new business to generate profit and taking on financial risks in any organisation. On the other hand, Communication skills are an important process in an entrepreneur's </w:t>
      </w:r>
      <w:r w:rsidR="007977CA">
        <w:rPr>
          <w:rFonts w:ascii="Times New Roman" w:eastAsia="Times New Roman" w:hAnsi="Times New Roman" w:cs="Times New Roman"/>
          <w:sz w:val="24"/>
          <w:szCs w:val="24"/>
        </w:rPr>
        <w:t>business-related</w:t>
      </w:r>
      <w:r>
        <w:rPr>
          <w:rFonts w:ascii="Times New Roman" w:eastAsia="Times New Roman" w:hAnsi="Times New Roman" w:cs="Times New Roman"/>
          <w:sz w:val="24"/>
          <w:szCs w:val="24"/>
        </w:rPr>
        <w:t xml:space="preserve"> knowledge and leadership. Communication is necessary to allow others and identify the right information accurately. Problem solving skills are necessary for small business and it has been needed for an entrepreneur to solve their problem to ensure generation of revenue. Henceforth, an entrepreneur understands different types of key opportunities which have been developing their business such as learning mindset, business strategy, investment, ask for comment, enhanced visionary, find a mentor and use a professional network. Multitasking is an essential activity which is necessary for an entrepreneur becoming a daily activity and it has been a small task which involves solving big problems to find inherent capability.</w:t>
      </w:r>
    </w:p>
    <w:p w14:paraId="12E7FCD9" w14:textId="77777777" w:rsidR="007977CA" w:rsidRDefault="007977C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C337F88" w14:textId="3EB07792" w:rsidR="007977CA" w:rsidRDefault="00044B0C" w:rsidP="007977CA">
      <w:pPr>
        <w:pStyle w:val="Heading1"/>
      </w:pPr>
      <w:bookmarkStart w:id="8" w:name="_Toc119953904"/>
      <w:r>
        <w:lastRenderedPageBreak/>
        <w:t>References</w:t>
      </w:r>
      <w:bookmarkEnd w:id="8"/>
    </w:p>
    <w:p w14:paraId="48D5F45B" w14:textId="77777777" w:rsidR="007977CA" w:rsidRPr="007977CA" w:rsidRDefault="007977CA" w:rsidP="007977CA">
      <w:pPr>
        <w:spacing w:before="240" w:after="240" w:line="360" w:lineRule="auto"/>
        <w:jc w:val="both"/>
        <w:rPr>
          <w:rFonts w:ascii="Times New Roman" w:hAnsi="Times New Roman" w:cs="Times New Roman"/>
          <w:sz w:val="24"/>
          <w:szCs w:val="24"/>
        </w:rPr>
      </w:pPr>
    </w:p>
    <w:p w14:paraId="530C2E89" w14:textId="77777777" w:rsidR="007977CA" w:rsidRPr="007977CA" w:rsidRDefault="007977CA" w:rsidP="007977CA">
      <w:pPr>
        <w:spacing w:before="240" w:after="240" w:line="360" w:lineRule="auto"/>
        <w:jc w:val="both"/>
        <w:rPr>
          <w:rFonts w:ascii="Times New Roman" w:eastAsia="Times New Roman" w:hAnsi="Times New Roman" w:cs="Times New Roman"/>
          <w:b/>
          <w:sz w:val="24"/>
          <w:szCs w:val="24"/>
        </w:rPr>
      </w:pPr>
    </w:p>
    <w:p w14:paraId="15621F54" w14:textId="77777777" w:rsidR="007977CA" w:rsidRPr="007977CA" w:rsidRDefault="007977CA" w:rsidP="007977CA">
      <w:pPr>
        <w:spacing w:before="240" w:after="240" w:line="360" w:lineRule="auto"/>
        <w:jc w:val="both"/>
        <w:rPr>
          <w:rFonts w:ascii="Times New Roman" w:eastAsia="Times New Roman" w:hAnsi="Times New Roman" w:cs="Times New Roman"/>
          <w:sz w:val="24"/>
          <w:szCs w:val="24"/>
        </w:rPr>
      </w:pPr>
    </w:p>
    <w:p w14:paraId="7058A005"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7977CA">
        <w:rPr>
          <w:rFonts w:ascii="Times New Roman" w:eastAsia="Times New Roman" w:hAnsi="Times New Roman" w:cs="Times New Roman"/>
          <w:color w:val="222222"/>
          <w:sz w:val="24"/>
          <w:szCs w:val="24"/>
          <w:highlight w:val="white"/>
        </w:rPr>
        <w:t>Budiningsih</w:t>
      </w:r>
      <w:proofErr w:type="spellEnd"/>
      <w:r w:rsidRPr="007977CA">
        <w:rPr>
          <w:rFonts w:ascii="Times New Roman" w:eastAsia="Times New Roman" w:hAnsi="Times New Roman" w:cs="Times New Roman"/>
          <w:color w:val="222222"/>
          <w:sz w:val="24"/>
          <w:szCs w:val="24"/>
          <w:highlight w:val="white"/>
        </w:rPr>
        <w:t xml:space="preserve">, I., </w:t>
      </w:r>
      <w:proofErr w:type="spellStart"/>
      <w:r w:rsidRPr="007977CA">
        <w:rPr>
          <w:rFonts w:ascii="Times New Roman" w:eastAsia="Times New Roman" w:hAnsi="Times New Roman" w:cs="Times New Roman"/>
          <w:color w:val="222222"/>
          <w:sz w:val="24"/>
          <w:szCs w:val="24"/>
          <w:highlight w:val="white"/>
        </w:rPr>
        <w:t>Sukamto</w:t>
      </w:r>
      <w:proofErr w:type="spellEnd"/>
      <w:r w:rsidRPr="007977CA">
        <w:rPr>
          <w:rFonts w:ascii="Times New Roman" w:eastAsia="Times New Roman" w:hAnsi="Times New Roman" w:cs="Times New Roman"/>
          <w:color w:val="222222"/>
          <w:sz w:val="24"/>
          <w:szCs w:val="24"/>
          <w:highlight w:val="white"/>
        </w:rPr>
        <w:t xml:space="preserve">, H. and </w:t>
      </w:r>
      <w:proofErr w:type="spellStart"/>
      <w:r w:rsidRPr="007977CA">
        <w:rPr>
          <w:rFonts w:ascii="Times New Roman" w:eastAsia="Times New Roman" w:hAnsi="Times New Roman" w:cs="Times New Roman"/>
          <w:color w:val="222222"/>
          <w:sz w:val="24"/>
          <w:szCs w:val="24"/>
          <w:highlight w:val="white"/>
        </w:rPr>
        <w:t>Mujiani</w:t>
      </w:r>
      <w:proofErr w:type="spellEnd"/>
      <w:r w:rsidRPr="007977CA">
        <w:rPr>
          <w:rFonts w:ascii="Times New Roman" w:eastAsia="Times New Roman" w:hAnsi="Times New Roman" w:cs="Times New Roman"/>
          <w:color w:val="222222"/>
          <w:sz w:val="24"/>
          <w:szCs w:val="24"/>
          <w:highlight w:val="white"/>
        </w:rPr>
        <w:t xml:space="preserve">, S., (2021). Dominant determinant characteristics of innovative </w:t>
      </w:r>
      <w:proofErr w:type="spellStart"/>
      <w:r w:rsidRPr="007977CA">
        <w:rPr>
          <w:rFonts w:ascii="Times New Roman" w:eastAsia="Times New Roman" w:hAnsi="Times New Roman" w:cs="Times New Roman"/>
          <w:color w:val="222222"/>
          <w:sz w:val="24"/>
          <w:szCs w:val="24"/>
          <w:highlight w:val="white"/>
        </w:rPr>
        <w:t>behavior</w:t>
      </w:r>
      <w:proofErr w:type="spellEnd"/>
      <w:r w:rsidRPr="007977CA">
        <w:rPr>
          <w:rFonts w:ascii="Times New Roman" w:eastAsia="Times New Roman" w:hAnsi="Times New Roman" w:cs="Times New Roman"/>
          <w:color w:val="222222"/>
          <w:sz w:val="24"/>
          <w:szCs w:val="24"/>
          <w:highlight w:val="white"/>
        </w:rPr>
        <w:t xml:space="preserve"> of new entrepreneur candidates. </w:t>
      </w:r>
      <w:r w:rsidRPr="007977CA">
        <w:rPr>
          <w:rFonts w:ascii="Times New Roman" w:eastAsia="Times New Roman" w:hAnsi="Times New Roman" w:cs="Times New Roman"/>
          <w:i/>
          <w:color w:val="222222"/>
          <w:sz w:val="24"/>
          <w:szCs w:val="24"/>
          <w:highlight w:val="white"/>
        </w:rPr>
        <w:t>Management Science Letters</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11</w:t>
      </w:r>
      <w:r w:rsidRPr="007977CA">
        <w:rPr>
          <w:rFonts w:ascii="Times New Roman" w:eastAsia="Times New Roman" w:hAnsi="Times New Roman" w:cs="Times New Roman"/>
          <w:color w:val="222222"/>
          <w:sz w:val="24"/>
          <w:szCs w:val="24"/>
          <w:highlight w:val="white"/>
        </w:rPr>
        <w:t>(6), pp.1813-1820.</w:t>
      </w:r>
    </w:p>
    <w:p w14:paraId="12FFDD19"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7977CA">
        <w:rPr>
          <w:rFonts w:ascii="Times New Roman" w:eastAsia="Times New Roman" w:hAnsi="Times New Roman" w:cs="Times New Roman"/>
          <w:color w:val="222222"/>
          <w:sz w:val="24"/>
          <w:szCs w:val="24"/>
          <w:highlight w:val="white"/>
        </w:rPr>
        <w:t>Doern</w:t>
      </w:r>
      <w:proofErr w:type="spellEnd"/>
      <w:r w:rsidRPr="007977CA">
        <w:rPr>
          <w:rFonts w:ascii="Times New Roman" w:eastAsia="Times New Roman" w:hAnsi="Times New Roman" w:cs="Times New Roman"/>
          <w:color w:val="222222"/>
          <w:sz w:val="24"/>
          <w:szCs w:val="24"/>
          <w:highlight w:val="white"/>
        </w:rPr>
        <w:t xml:space="preserve">, R., Williams, N. and </w:t>
      </w:r>
      <w:proofErr w:type="spellStart"/>
      <w:r w:rsidRPr="007977CA">
        <w:rPr>
          <w:rFonts w:ascii="Times New Roman" w:eastAsia="Times New Roman" w:hAnsi="Times New Roman" w:cs="Times New Roman"/>
          <w:color w:val="222222"/>
          <w:sz w:val="24"/>
          <w:szCs w:val="24"/>
          <w:highlight w:val="white"/>
        </w:rPr>
        <w:t>Vorley</w:t>
      </w:r>
      <w:proofErr w:type="spellEnd"/>
      <w:r w:rsidRPr="007977CA">
        <w:rPr>
          <w:rFonts w:ascii="Times New Roman" w:eastAsia="Times New Roman" w:hAnsi="Times New Roman" w:cs="Times New Roman"/>
          <w:color w:val="222222"/>
          <w:sz w:val="24"/>
          <w:szCs w:val="24"/>
          <w:highlight w:val="white"/>
        </w:rPr>
        <w:t xml:space="preserve">, T., (2019). Special issue on entrepreneurship and crises: business as usual? An introduction and review of the literature. </w:t>
      </w:r>
      <w:r w:rsidRPr="007977CA">
        <w:rPr>
          <w:rFonts w:ascii="Times New Roman" w:eastAsia="Times New Roman" w:hAnsi="Times New Roman" w:cs="Times New Roman"/>
          <w:i/>
          <w:color w:val="222222"/>
          <w:sz w:val="24"/>
          <w:szCs w:val="24"/>
          <w:highlight w:val="white"/>
        </w:rPr>
        <w:t>Entrepreneurship &amp; Regional Development</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31</w:t>
      </w:r>
      <w:r w:rsidRPr="007977CA">
        <w:rPr>
          <w:rFonts w:ascii="Times New Roman" w:eastAsia="Times New Roman" w:hAnsi="Times New Roman" w:cs="Times New Roman"/>
          <w:color w:val="222222"/>
          <w:sz w:val="24"/>
          <w:szCs w:val="24"/>
          <w:highlight w:val="white"/>
        </w:rPr>
        <w:t>(5-6), pp.400-412.</w:t>
      </w:r>
    </w:p>
    <w:p w14:paraId="7CD1D687"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r w:rsidRPr="007977CA">
        <w:rPr>
          <w:rFonts w:ascii="Times New Roman" w:eastAsia="Times New Roman" w:hAnsi="Times New Roman" w:cs="Times New Roman"/>
          <w:color w:val="222222"/>
          <w:sz w:val="24"/>
          <w:szCs w:val="24"/>
          <w:highlight w:val="white"/>
        </w:rPr>
        <w:t>Eunice Abdul, O., (2018). Entrepreneurial skills and growth of Small and Medium Enterprise (SMEs): A comparative analysis of Nigerian entrepreneurs and Minority entrepreneurs in the UK.</w:t>
      </w:r>
    </w:p>
    <w:p w14:paraId="19200011" w14:textId="77777777" w:rsidR="007977CA" w:rsidRPr="007977CA" w:rsidRDefault="007977CA" w:rsidP="007977CA">
      <w:pPr>
        <w:spacing w:before="240" w:after="240" w:line="360" w:lineRule="auto"/>
        <w:jc w:val="both"/>
        <w:rPr>
          <w:rFonts w:ascii="Times New Roman" w:eastAsia="Times New Roman" w:hAnsi="Times New Roman" w:cs="Times New Roman"/>
          <w:b/>
          <w:sz w:val="24"/>
          <w:szCs w:val="24"/>
        </w:rPr>
      </w:pPr>
      <w:r w:rsidRPr="007977CA">
        <w:rPr>
          <w:rFonts w:ascii="Times New Roman" w:eastAsia="Times New Roman" w:hAnsi="Times New Roman" w:cs="Times New Roman"/>
          <w:sz w:val="24"/>
          <w:szCs w:val="24"/>
          <w:highlight w:val="white"/>
        </w:rPr>
        <w:t xml:space="preserve">Gov, (2022). </w:t>
      </w:r>
      <w:r w:rsidRPr="007977CA">
        <w:rPr>
          <w:rFonts w:ascii="Times New Roman" w:eastAsia="Times New Roman" w:hAnsi="Times New Roman" w:cs="Times New Roman"/>
          <w:i/>
          <w:sz w:val="24"/>
          <w:szCs w:val="24"/>
          <w:highlight w:val="white"/>
        </w:rPr>
        <w:t>GDP monthly estimate, UK - Office for National Statistics</w:t>
      </w:r>
      <w:r w:rsidRPr="007977CA">
        <w:rPr>
          <w:rFonts w:ascii="Times New Roman" w:eastAsia="Times New Roman" w:hAnsi="Times New Roman" w:cs="Times New Roman"/>
          <w:sz w:val="24"/>
          <w:szCs w:val="24"/>
          <w:highlight w:val="white"/>
        </w:rPr>
        <w:t xml:space="preserve"> (2022). Available at: https://www.ons.gov.uk/economy/grossdomesticproductgdp/bulletins/gdpmonthlyestimateuk/april2022#:~:text=Monthly%20real%20gross%20domestic%20product,)%20level%20(February%202020). (Accessed: 16 June 2022).</w:t>
      </w:r>
    </w:p>
    <w:p w14:paraId="7BAF4BF0"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7977CA">
        <w:rPr>
          <w:rFonts w:ascii="Times New Roman" w:eastAsia="Times New Roman" w:hAnsi="Times New Roman" w:cs="Times New Roman"/>
          <w:color w:val="222222"/>
          <w:sz w:val="24"/>
          <w:szCs w:val="24"/>
          <w:highlight w:val="white"/>
        </w:rPr>
        <w:t>Jadmiko</w:t>
      </w:r>
      <w:proofErr w:type="spellEnd"/>
      <w:r w:rsidRPr="007977CA">
        <w:rPr>
          <w:rFonts w:ascii="Times New Roman" w:eastAsia="Times New Roman" w:hAnsi="Times New Roman" w:cs="Times New Roman"/>
          <w:color w:val="222222"/>
          <w:sz w:val="24"/>
          <w:szCs w:val="24"/>
          <w:highlight w:val="white"/>
        </w:rPr>
        <w:t xml:space="preserve">, P., (2020). Linking perceived social support to social entrepreneurial intention: The mediating role of attitude becoming social entrepreneur. </w:t>
      </w:r>
      <w:proofErr w:type="spellStart"/>
      <w:r w:rsidRPr="007977CA">
        <w:rPr>
          <w:rFonts w:ascii="Times New Roman" w:eastAsia="Times New Roman" w:hAnsi="Times New Roman" w:cs="Times New Roman"/>
          <w:i/>
          <w:color w:val="222222"/>
          <w:sz w:val="24"/>
          <w:szCs w:val="24"/>
          <w:highlight w:val="white"/>
        </w:rPr>
        <w:t>Jurnal</w:t>
      </w:r>
      <w:proofErr w:type="spellEnd"/>
      <w:r w:rsidRPr="007977CA">
        <w:rPr>
          <w:rFonts w:ascii="Times New Roman" w:eastAsia="Times New Roman" w:hAnsi="Times New Roman" w:cs="Times New Roman"/>
          <w:i/>
          <w:color w:val="222222"/>
          <w:sz w:val="24"/>
          <w:szCs w:val="24"/>
          <w:highlight w:val="white"/>
        </w:rPr>
        <w:t xml:space="preserve"> Menara Ekonomi: </w:t>
      </w:r>
      <w:proofErr w:type="spellStart"/>
      <w:r w:rsidRPr="007977CA">
        <w:rPr>
          <w:rFonts w:ascii="Times New Roman" w:eastAsia="Times New Roman" w:hAnsi="Times New Roman" w:cs="Times New Roman"/>
          <w:i/>
          <w:color w:val="222222"/>
          <w:sz w:val="24"/>
          <w:szCs w:val="24"/>
          <w:highlight w:val="white"/>
        </w:rPr>
        <w:t>Penelitian</w:t>
      </w:r>
      <w:proofErr w:type="spellEnd"/>
      <w:r w:rsidRPr="007977CA">
        <w:rPr>
          <w:rFonts w:ascii="Times New Roman" w:eastAsia="Times New Roman" w:hAnsi="Times New Roman" w:cs="Times New Roman"/>
          <w:i/>
          <w:color w:val="222222"/>
          <w:sz w:val="24"/>
          <w:szCs w:val="24"/>
          <w:highlight w:val="white"/>
        </w:rPr>
        <w:t xml:space="preserve"> dan Kajian </w:t>
      </w:r>
      <w:proofErr w:type="spellStart"/>
      <w:r w:rsidRPr="007977CA">
        <w:rPr>
          <w:rFonts w:ascii="Times New Roman" w:eastAsia="Times New Roman" w:hAnsi="Times New Roman" w:cs="Times New Roman"/>
          <w:i/>
          <w:color w:val="222222"/>
          <w:sz w:val="24"/>
          <w:szCs w:val="24"/>
          <w:highlight w:val="white"/>
        </w:rPr>
        <w:t>Ilmiah</w:t>
      </w:r>
      <w:proofErr w:type="spellEnd"/>
      <w:r w:rsidRPr="007977CA">
        <w:rPr>
          <w:rFonts w:ascii="Times New Roman" w:eastAsia="Times New Roman" w:hAnsi="Times New Roman" w:cs="Times New Roman"/>
          <w:i/>
          <w:color w:val="222222"/>
          <w:sz w:val="24"/>
          <w:szCs w:val="24"/>
          <w:highlight w:val="white"/>
        </w:rPr>
        <w:t xml:space="preserve"> </w:t>
      </w:r>
      <w:proofErr w:type="spellStart"/>
      <w:r w:rsidRPr="007977CA">
        <w:rPr>
          <w:rFonts w:ascii="Times New Roman" w:eastAsia="Times New Roman" w:hAnsi="Times New Roman" w:cs="Times New Roman"/>
          <w:i/>
          <w:color w:val="222222"/>
          <w:sz w:val="24"/>
          <w:szCs w:val="24"/>
          <w:highlight w:val="white"/>
        </w:rPr>
        <w:t>Bidang</w:t>
      </w:r>
      <w:proofErr w:type="spellEnd"/>
      <w:r w:rsidRPr="007977CA">
        <w:rPr>
          <w:rFonts w:ascii="Times New Roman" w:eastAsia="Times New Roman" w:hAnsi="Times New Roman" w:cs="Times New Roman"/>
          <w:i/>
          <w:color w:val="222222"/>
          <w:sz w:val="24"/>
          <w:szCs w:val="24"/>
          <w:highlight w:val="white"/>
        </w:rPr>
        <w:t xml:space="preserve"> Ekonomi</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6</w:t>
      </w:r>
      <w:r w:rsidRPr="007977CA">
        <w:rPr>
          <w:rFonts w:ascii="Times New Roman" w:eastAsia="Times New Roman" w:hAnsi="Times New Roman" w:cs="Times New Roman"/>
          <w:color w:val="222222"/>
          <w:sz w:val="24"/>
          <w:szCs w:val="24"/>
          <w:highlight w:val="white"/>
        </w:rPr>
        <w:t>(2).</w:t>
      </w:r>
    </w:p>
    <w:p w14:paraId="0F012622" w14:textId="77777777" w:rsidR="007977CA" w:rsidRPr="007977CA" w:rsidRDefault="007977CA" w:rsidP="007977CA">
      <w:pPr>
        <w:spacing w:before="240" w:after="240" w:line="360" w:lineRule="auto"/>
        <w:jc w:val="both"/>
        <w:rPr>
          <w:rFonts w:ascii="Times New Roman" w:hAnsi="Times New Roman" w:cs="Times New Roman"/>
          <w:color w:val="222222"/>
          <w:sz w:val="24"/>
          <w:szCs w:val="24"/>
          <w:highlight w:val="white"/>
        </w:rPr>
      </w:pPr>
      <w:proofErr w:type="spellStart"/>
      <w:r w:rsidRPr="007977CA">
        <w:rPr>
          <w:rFonts w:ascii="Times New Roman" w:eastAsia="Times New Roman" w:hAnsi="Times New Roman" w:cs="Times New Roman"/>
          <w:color w:val="222222"/>
          <w:sz w:val="24"/>
          <w:szCs w:val="24"/>
          <w:highlight w:val="white"/>
        </w:rPr>
        <w:t>Jainani</w:t>
      </w:r>
      <w:proofErr w:type="spellEnd"/>
      <w:r w:rsidRPr="007977CA">
        <w:rPr>
          <w:rFonts w:ascii="Times New Roman" w:eastAsia="Times New Roman" w:hAnsi="Times New Roman" w:cs="Times New Roman"/>
          <w:color w:val="222222"/>
          <w:sz w:val="24"/>
          <w:szCs w:val="24"/>
          <w:highlight w:val="white"/>
        </w:rPr>
        <w:t xml:space="preserve">, K., (2019). Visionary Entrepreneurship in India in the Digital Era: A Predicated Factors-Based Study. </w:t>
      </w:r>
      <w:r w:rsidRPr="007977CA">
        <w:rPr>
          <w:rFonts w:ascii="Times New Roman" w:eastAsia="Times New Roman" w:hAnsi="Times New Roman" w:cs="Times New Roman"/>
          <w:i/>
          <w:color w:val="222222"/>
          <w:sz w:val="24"/>
          <w:szCs w:val="24"/>
          <w:highlight w:val="white"/>
        </w:rPr>
        <w:t>IUP Journal of Entrepreneurship Development</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16</w:t>
      </w:r>
      <w:r w:rsidRPr="007977CA">
        <w:rPr>
          <w:rFonts w:ascii="Times New Roman" w:eastAsia="Times New Roman" w:hAnsi="Times New Roman" w:cs="Times New Roman"/>
          <w:color w:val="222222"/>
          <w:sz w:val="24"/>
          <w:szCs w:val="24"/>
          <w:highlight w:val="white"/>
        </w:rPr>
        <w:t>(2)</w:t>
      </w:r>
      <w:r w:rsidRPr="007977CA">
        <w:rPr>
          <w:rFonts w:ascii="Times New Roman" w:hAnsi="Times New Roman" w:cs="Times New Roman"/>
          <w:color w:val="222222"/>
          <w:sz w:val="24"/>
          <w:szCs w:val="24"/>
          <w:highlight w:val="white"/>
        </w:rPr>
        <w:t>.</w:t>
      </w:r>
    </w:p>
    <w:p w14:paraId="3A20A837"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7977CA">
        <w:rPr>
          <w:rFonts w:ascii="Times New Roman" w:eastAsia="Times New Roman" w:hAnsi="Times New Roman" w:cs="Times New Roman"/>
          <w:color w:val="222222"/>
          <w:sz w:val="24"/>
          <w:szCs w:val="24"/>
          <w:highlight w:val="white"/>
        </w:rPr>
        <w:t>Kamberidou</w:t>
      </w:r>
      <w:proofErr w:type="spellEnd"/>
      <w:r w:rsidRPr="007977CA">
        <w:rPr>
          <w:rFonts w:ascii="Times New Roman" w:eastAsia="Times New Roman" w:hAnsi="Times New Roman" w:cs="Times New Roman"/>
          <w:color w:val="222222"/>
          <w:sz w:val="24"/>
          <w:szCs w:val="24"/>
          <w:highlight w:val="white"/>
        </w:rPr>
        <w:t xml:space="preserve">, I., (2020). “Distinguished” women entrepreneurs in the digital economy and the multitasking whirlpool. </w:t>
      </w:r>
      <w:r w:rsidRPr="007977CA">
        <w:rPr>
          <w:rFonts w:ascii="Times New Roman" w:eastAsia="Times New Roman" w:hAnsi="Times New Roman" w:cs="Times New Roman"/>
          <w:i/>
          <w:color w:val="222222"/>
          <w:sz w:val="24"/>
          <w:szCs w:val="24"/>
          <w:highlight w:val="white"/>
        </w:rPr>
        <w:t>Journal of Innovation and Entrepreneurship</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9</w:t>
      </w:r>
      <w:r w:rsidRPr="007977CA">
        <w:rPr>
          <w:rFonts w:ascii="Times New Roman" w:eastAsia="Times New Roman" w:hAnsi="Times New Roman" w:cs="Times New Roman"/>
          <w:color w:val="222222"/>
          <w:sz w:val="24"/>
          <w:szCs w:val="24"/>
          <w:highlight w:val="white"/>
        </w:rPr>
        <w:t>(1), pp.1-26.</w:t>
      </w:r>
    </w:p>
    <w:p w14:paraId="11E212DC"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r w:rsidRPr="007977CA">
        <w:rPr>
          <w:rFonts w:ascii="Times New Roman" w:eastAsia="Times New Roman" w:hAnsi="Times New Roman" w:cs="Times New Roman"/>
          <w:color w:val="222222"/>
          <w:sz w:val="24"/>
          <w:szCs w:val="24"/>
          <w:highlight w:val="white"/>
        </w:rPr>
        <w:t xml:space="preserve">Narula, R., (2020). Policy opportunities and challenges from the COVID-19 pandemic for economies with large informal sectors. </w:t>
      </w:r>
      <w:r w:rsidRPr="007977CA">
        <w:rPr>
          <w:rFonts w:ascii="Times New Roman" w:eastAsia="Times New Roman" w:hAnsi="Times New Roman" w:cs="Times New Roman"/>
          <w:i/>
          <w:color w:val="222222"/>
          <w:sz w:val="24"/>
          <w:szCs w:val="24"/>
          <w:highlight w:val="white"/>
        </w:rPr>
        <w:t>Journal of International Business Policy</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3</w:t>
      </w:r>
      <w:r w:rsidRPr="007977CA">
        <w:rPr>
          <w:rFonts w:ascii="Times New Roman" w:eastAsia="Times New Roman" w:hAnsi="Times New Roman" w:cs="Times New Roman"/>
          <w:color w:val="222222"/>
          <w:sz w:val="24"/>
          <w:szCs w:val="24"/>
          <w:highlight w:val="white"/>
        </w:rPr>
        <w:t>(3), pp.302-310.</w:t>
      </w:r>
    </w:p>
    <w:p w14:paraId="28FA4356"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7977CA">
        <w:rPr>
          <w:rFonts w:ascii="Times New Roman" w:eastAsia="Times New Roman" w:hAnsi="Times New Roman" w:cs="Times New Roman"/>
          <w:color w:val="222222"/>
          <w:sz w:val="24"/>
          <w:szCs w:val="24"/>
          <w:highlight w:val="white"/>
        </w:rPr>
        <w:lastRenderedPageBreak/>
        <w:t>Odewale</w:t>
      </w:r>
      <w:proofErr w:type="spellEnd"/>
      <w:r w:rsidRPr="007977CA">
        <w:rPr>
          <w:rFonts w:ascii="Times New Roman" w:eastAsia="Times New Roman" w:hAnsi="Times New Roman" w:cs="Times New Roman"/>
          <w:color w:val="222222"/>
          <w:sz w:val="24"/>
          <w:szCs w:val="24"/>
          <w:highlight w:val="white"/>
        </w:rPr>
        <w:t xml:space="preserve">, G.T., Abd Rani, S.H., </w:t>
      </w:r>
      <w:proofErr w:type="spellStart"/>
      <w:r w:rsidRPr="007977CA">
        <w:rPr>
          <w:rFonts w:ascii="Times New Roman" w:eastAsia="Times New Roman" w:hAnsi="Times New Roman" w:cs="Times New Roman"/>
          <w:color w:val="222222"/>
          <w:sz w:val="24"/>
          <w:szCs w:val="24"/>
          <w:highlight w:val="white"/>
        </w:rPr>
        <w:t>Migiro</w:t>
      </w:r>
      <w:proofErr w:type="spellEnd"/>
      <w:r w:rsidRPr="007977CA">
        <w:rPr>
          <w:rFonts w:ascii="Times New Roman" w:eastAsia="Times New Roman" w:hAnsi="Times New Roman" w:cs="Times New Roman"/>
          <w:color w:val="222222"/>
          <w:sz w:val="24"/>
          <w:szCs w:val="24"/>
          <w:highlight w:val="white"/>
        </w:rPr>
        <w:t xml:space="preserve">, S.O. and </w:t>
      </w:r>
      <w:proofErr w:type="spellStart"/>
      <w:r w:rsidRPr="007977CA">
        <w:rPr>
          <w:rFonts w:ascii="Times New Roman" w:eastAsia="Times New Roman" w:hAnsi="Times New Roman" w:cs="Times New Roman"/>
          <w:color w:val="222222"/>
          <w:sz w:val="24"/>
          <w:szCs w:val="24"/>
          <w:highlight w:val="white"/>
        </w:rPr>
        <w:t>Adeyeye</w:t>
      </w:r>
      <w:proofErr w:type="spellEnd"/>
      <w:r w:rsidRPr="007977CA">
        <w:rPr>
          <w:rFonts w:ascii="Times New Roman" w:eastAsia="Times New Roman" w:hAnsi="Times New Roman" w:cs="Times New Roman"/>
          <w:color w:val="222222"/>
          <w:sz w:val="24"/>
          <w:szCs w:val="24"/>
          <w:highlight w:val="white"/>
        </w:rPr>
        <w:t xml:space="preserve">, O.P., (2019). Does communication skills matter to a nascent </w:t>
      </w:r>
      <w:proofErr w:type="gramStart"/>
      <w:r w:rsidRPr="007977CA">
        <w:rPr>
          <w:rFonts w:ascii="Times New Roman" w:eastAsia="Times New Roman" w:hAnsi="Times New Roman" w:cs="Times New Roman"/>
          <w:color w:val="222222"/>
          <w:sz w:val="24"/>
          <w:szCs w:val="24"/>
          <w:highlight w:val="white"/>
        </w:rPr>
        <w:t>entrepreneur?.</w:t>
      </w:r>
      <w:proofErr w:type="gramEnd"/>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Journal of Contemporary Management</w:t>
      </w:r>
      <w:r w:rsidRPr="007977CA">
        <w:rPr>
          <w:rFonts w:ascii="Times New Roman" w:eastAsia="Times New Roman" w:hAnsi="Times New Roman" w:cs="Times New Roman"/>
          <w:color w:val="222222"/>
          <w:sz w:val="24"/>
          <w:szCs w:val="24"/>
          <w:highlight w:val="white"/>
        </w:rPr>
        <w:t xml:space="preserve">, </w:t>
      </w:r>
      <w:r w:rsidRPr="007977CA">
        <w:rPr>
          <w:rFonts w:ascii="Times New Roman" w:eastAsia="Times New Roman" w:hAnsi="Times New Roman" w:cs="Times New Roman"/>
          <w:i/>
          <w:color w:val="222222"/>
          <w:sz w:val="24"/>
          <w:szCs w:val="24"/>
          <w:highlight w:val="white"/>
        </w:rPr>
        <w:t>16</w:t>
      </w:r>
      <w:r w:rsidRPr="007977CA">
        <w:rPr>
          <w:rFonts w:ascii="Times New Roman" w:eastAsia="Times New Roman" w:hAnsi="Times New Roman" w:cs="Times New Roman"/>
          <w:color w:val="222222"/>
          <w:sz w:val="24"/>
          <w:szCs w:val="24"/>
          <w:highlight w:val="white"/>
        </w:rPr>
        <w:t>(1), pp.209-225.</w:t>
      </w:r>
    </w:p>
    <w:p w14:paraId="23F603AD" w14:textId="77777777" w:rsidR="007977CA" w:rsidRPr="007977CA" w:rsidRDefault="007977CA" w:rsidP="007977CA">
      <w:pPr>
        <w:spacing w:before="240" w:after="240" w:line="360" w:lineRule="auto"/>
        <w:jc w:val="both"/>
        <w:rPr>
          <w:rFonts w:ascii="Times New Roman" w:eastAsia="Times New Roman" w:hAnsi="Times New Roman" w:cs="Times New Roman"/>
          <w:sz w:val="24"/>
          <w:szCs w:val="24"/>
          <w:highlight w:val="white"/>
        </w:rPr>
      </w:pPr>
      <w:r w:rsidRPr="007977CA">
        <w:rPr>
          <w:rFonts w:ascii="Times New Roman" w:eastAsia="Times New Roman" w:hAnsi="Times New Roman" w:cs="Times New Roman"/>
          <w:sz w:val="24"/>
          <w:szCs w:val="24"/>
          <w:highlight w:val="white"/>
        </w:rPr>
        <w:t xml:space="preserve">Scammell, R. (2022) </w:t>
      </w:r>
      <w:r w:rsidRPr="007977CA">
        <w:rPr>
          <w:rFonts w:ascii="Times New Roman" w:eastAsia="Times New Roman" w:hAnsi="Times New Roman" w:cs="Times New Roman"/>
          <w:i/>
          <w:sz w:val="24"/>
          <w:szCs w:val="24"/>
          <w:highlight w:val="white"/>
        </w:rPr>
        <w:t xml:space="preserve">UK tech </w:t>
      </w:r>
      <w:proofErr w:type="spellStart"/>
      <w:r w:rsidRPr="007977CA">
        <w:rPr>
          <w:rFonts w:ascii="Times New Roman" w:eastAsia="Times New Roman" w:hAnsi="Times New Roman" w:cs="Times New Roman"/>
          <w:i/>
          <w:sz w:val="24"/>
          <w:szCs w:val="24"/>
          <w:highlight w:val="white"/>
        </w:rPr>
        <w:t>startups</w:t>
      </w:r>
      <w:proofErr w:type="spellEnd"/>
      <w:r w:rsidRPr="007977CA">
        <w:rPr>
          <w:rFonts w:ascii="Times New Roman" w:eastAsia="Times New Roman" w:hAnsi="Times New Roman" w:cs="Times New Roman"/>
          <w:i/>
          <w:sz w:val="24"/>
          <w:szCs w:val="24"/>
          <w:highlight w:val="white"/>
        </w:rPr>
        <w:t xml:space="preserve"> raise £12.4bn amid public market slowdown</w:t>
      </w:r>
      <w:r w:rsidRPr="007977CA">
        <w:rPr>
          <w:rFonts w:ascii="Times New Roman" w:eastAsia="Times New Roman" w:hAnsi="Times New Roman" w:cs="Times New Roman"/>
          <w:sz w:val="24"/>
          <w:szCs w:val="24"/>
          <w:highlight w:val="white"/>
        </w:rPr>
        <w:t xml:space="preserve">, </w:t>
      </w:r>
      <w:r w:rsidRPr="007977CA">
        <w:rPr>
          <w:rFonts w:ascii="Times New Roman" w:eastAsia="Times New Roman" w:hAnsi="Times New Roman" w:cs="Times New Roman"/>
          <w:i/>
          <w:sz w:val="24"/>
          <w:szCs w:val="24"/>
          <w:highlight w:val="white"/>
        </w:rPr>
        <w:t>UKTN | UK Tech News</w:t>
      </w:r>
      <w:r w:rsidRPr="007977CA">
        <w:rPr>
          <w:rFonts w:ascii="Times New Roman" w:eastAsia="Times New Roman" w:hAnsi="Times New Roman" w:cs="Times New Roman"/>
          <w:sz w:val="24"/>
          <w:szCs w:val="24"/>
          <w:highlight w:val="white"/>
        </w:rPr>
        <w:t>. Available at: https://www.uktech.news/funding/uk-tech-startups-raise-12bn-market-slowdown-20220613#:~:text=More%20than%20950%20UK%20tech,the%20first%20quarter%20of%202021. (Accessed: 16 June 2022).</w:t>
      </w:r>
    </w:p>
    <w:p w14:paraId="2FF7B7A0" w14:textId="77777777" w:rsidR="007977CA" w:rsidRPr="007977CA" w:rsidRDefault="007977CA" w:rsidP="007977CA">
      <w:pPr>
        <w:spacing w:before="240" w:after="240" w:line="360" w:lineRule="auto"/>
        <w:jc w:val="both"/>
        <w:rPr>
          <w:rFonts w:ascii="Times New Roman" w:eastAsia="Times New Roman" w:hAnsi="Times New Roman" w:cs="Times New Roman"/>
          <w:color w:val="222222"/>
          <w:sz w:val="24"/>
          <w:szCs w:val="24"/>
          <w:highlight w:val="white"/>
        </w:rPr>
      </w:pPr>
      <w:r w:rsidRPr="007977CA">
        <w:rPr>
          <w:rFonts w:ascii="Times New Roman" w:eastAsia="Times New Roman" w:hAnsi="Times New Roman" w:cs="Times New Roman"/>
          <w:color w:val="222222"/>
          <w:sz w:val="24"/>
          <w:szCs w:val="24"/>
          <w:highlight w:val="white"/>
        </w:rPr>
        <w:t>SHAH, K.R. and PIMPLIKAR, S., (2019). EXPLORATION OF BUSINESS OPPORTUNITIES FOR AN ENTREPRENEUR IN REAL ESTATE SECTOR OF SATARA.</w:t>
      </w:r>
    </w:p>
    <w:p w14:paraId="4D4C3C4E" w14:textId="77777777" w:rsidR="007977CA" w:rsidRPr="007977CA" w:rsidRDefault="007977CA" w:rsidP="007977CA">
      <w:pPr>
        <w:spacing w:before="240" w:after="240" w:line="360" w:lineRule="auto"/>
        <w:jc w:val="both"/>
        <w:rPr>
          <w:rFonts w:ascii="Times New Roman" w:eastAsia="Times New Roman" w:hAnsi="Times New Roman" w:cs="Times New Roman"/>
          <w:sz w:val="24"/>
          <w:szCs w:val="24"/>
          <w:highlight w:val="white"/>
        </w:rPr>
      </w:pPr>
      <w:r w:rsidRPr="007977CA">
        <w:rPr>
          <w:rFonts w:ascii="Times New Roman" w:eastAsia="Times New Roman" w:hAnsi="Times New Roman" w:cs="Times New Roman"/>
          <w:sz w:val="24"/>
          <w:szCs w:val="24"/>
          <w:highlight w:val="white"/>
        </w:rPr>
        <w:t xml:space="preserve">Trading Economics, (2022). </w:t>
      </w:r>
      <w:r w:rsidRPr="007977CA">
        <w:rPr>
          <w:rFonts w:ascii="Times New Roman" w:eastAsia="Times New Roman" w:hAnsi="Times New Roman" w:cs="Times New Roman"/>
          <w:i/>
          <w:sz w:val="24"/>
          <w:szCs w:val="24"/>
          <w:highlight w:val="white"/>
        </w:rPr>
        <w:t xml:space="preserve">United Kingdom Corruption Index - 2021 Data - 2022 Forecast - 1995-2020 Historical </w:t>
      </w:r>
      <w:r w:rsidRPr="007977CA">
        <w:rPr>
          <w:rFonts w:ascii="Times New Roman" w:eastAsia="Times New Roman" w:hAnsi="Times New Roman" w:cs="Times New Roman"/>
          <w:sz w:val="24"/>
          <w:szCs w:val="24"/>
          <w:highlight w:val="white"/>
        </w:rPr>
        <w:t>(2022). Available at: https://tradingeconomics.com/united-kingdom/corruption-index (Accessed: 16 June 2022).</w:t>
      </w:r>
    </w:p>
    <w:p w14:paraId="00B26B9C" w14:textId="77777777" w:rsidR="007977CA" w:rsidRPr="007977CA" w:rsidRDefault="007977CA" w:rsidP="007977CA">
      <w:pPr>
        <w:spacing w:before="240" w:after="240" w:line="360" w:lineRule="auto"/>
        <w:jc w:val="both"/>
        <w:rPr>
          <w:rFonts w:ascii="Times New Roman" w:eastAsia="Times New Roman" w:hAnsi="Times New Roman" w:cs="Times New Roman"/>
          <w:sz w:val="24"/>
          <w:szCs w:val="24"/>
          <w:highlight w:val="white"/>
        </w:rPr>
      </w:pPr>
      <w:r w:rsidRPr="007977CA">
        <w:rPr>
          <w:rFonts w:ascii="Times New Roman" w:eastAsia="Times New Roman" w:hAnsi="Times New Roman" w:cs="Times New Roman"/>
          <w:sz w:val="24"/>
          <w:szCs w:val="24"/>
          <w:highlight w:val="white"/>
        </w:rPr>
        <w:t xml:space="preserve">World Population Review, (2022). </w:t>
      </w:r>
      <w:r w:rsidRPr="007977CA">
        <w:rPr>
          <w:rFonts w:ascii="Times New Roman" w:eastAsia="Times New Roman" w:hAnsi="Times New Roman" w:cs="Times New Roman"/>
          <w:i/>
          <w:sz w:val="24"/>
          <w:szCs w:val="24"/>
          <w:highlight w:val="white"/>
        </w:rPr>
        <w:t>Literacy Rate by Country 2022</w:t>
      </w:r>
      <w:r w:rsidRPr="007977CA">
        <w:rPr>
          <w:rFonts w:ascii="Times New Roman" w:eastAsia="Times New Roman" w:hAnsi="Times New Roman" w:cs="Times New Roman"/>
          <w:sz w:val="24"/>
          <w:szCs w:val="24"/>
          <w:highlight w:val="white"/>
        </w:rPr>
        <w:t xml:space="preserve"> (2022). Available at: https://worldpopulationreview.com/country-rankings/literacy-rate-by-country (Accessed: 30 July 2022).</w:t>
      </w:r>
    </w:p>
    <w:p w14:paraId="57D6E908" w14:textId="77777777" w:rsidR="007977CA" w:rsidRPr="007977CA" w:rsidRDefault="007977CA" w:rsidP="007977CA">
      <w:pPr>
        <w:spacing w:before="240" w:after="240" w:line="360" w:lineRule="auto"/>
        <w:jc w:val="both"/>
        <w:rPr>
          <w:rFonts w:ascii="Times New Roman" w:eastAsia="Times New Roman" w:hAnsi="Times New Roman" w:cs="Times New Roman"/>
          <w:sz w:val="24"/>
          <w:szCs w:val="24"/>
          <w:highlight w:val="white"/>
        </w:rPr>
      </w:pPr>
      <w:proofErr w:type="spellStart"/>
      <w:r w:rsidRPr="007977CA">
        <w:rPr>
          <w:rFonts w:ascii="Times New Roman" w:eastAsia="Times New Roman" w:hAnsi="Times New Roman" w:cs="Times New Roman"/>
          <w:sz w:val="24"/>
          <w:szCs w:val="24"/>
          <w:highlight w:val="white"/>
        </w:rPr>
        <w:t>Worldometer</w:t>
      </w:r>
      <w:proofErr w:type="spellEnd"/>
      <w:r w:rsidRPr="007977CA">
        <w:rPr>
          <w:rFonts w:ascii="Times New Roman" w:eastAsia="Times New Roman" w:hAnsi="Times New Roman" w:cs="Times New Roman"/>
          <w:sz w:val="24"/>
          <w:szCs w:val="24"/>
          <w:highlight w:val="white"/>
        </w:rPr>
        <w:t xml:space="preserve">, (2022). </w:t>
      </w:r>
      <w:r w:rsidRPr="007977CA">
        <w:rPr>
          <w:rFonts w:ascii="Times New Roman" w:eastAsia="Times New Roman" w:hAnsi="Times New Roman" w:cs="Times New Roman"/>
          <w:i/>
          <w:sz w:val="24"/>
          <w:szCs w:val="24"/>
          <w:highlight w:val="white"/>
        </w:rPr>
        <w:t xml:space="preserve">U.K. Population (2022) - </w:t>
      </w:r>
      <w:proofErr w:type="spellStart"/>
      <w:r w:rsidRPr="007977CA">
        <w:rPr>
          <w:rFonts w:ascii="Times New Roman" w:eastAsia="Times New Roman" w:hAnsi="Times New Roman" w:cs="Times New Roman"/>
          <w:i/>
          <w:sz w:val="24"/>
          <w:szCs w:val="24"/>
          <w:highlight w:val="white"/>
        </w:rPr>
        <w:t>Worldometer</w:t>
      </w:r>
      <w:proofErr w:type="spellEnd"/>
      <w:r w:rsidRPr="007977CA">
        <w:rPr>
          <w:rFonts w:ascii="Times New Roman" w:eastAsia="Times New Roman" w:hAnsi="Times New Roman" w:cs="Times New Roman"/>
          <w:sz w:val="24"/>
          <w:szCs w:val="24"/>
          <w:highlight w:val="white"/>
        </w:rPr>
        <w:t xml:space="preserve"> (2022). Available at: https://www.worldometers.info/world-population/uk-population/#:~:text=The%20current%20population%20of%20the,the%20latest%20United%20Nations%20data. (Accessed: 16 June 2022).</w:t>
      </w:r>
    </w:p>
    <w:sectPr w:rsidR="007977CA" w:rsidRPr="007977CA" w:rsidSect="002B7816">
      <w:footerReference w:type="even" r:id="rId8"/>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2989A" w14:textId="77777777" w:rsidR="0080404C" w:rsidRDefault="0080404C" w:rsidP="007977CA">
      <w:pPr>
        <w:spacing w:line="240" w:lineRule="auto"/>
      </w:pPr>
      <w:r>
        <w:separator/>
      </w:r>
    </w:p>
  </w:endnote>
  <w:endnote w:type="continuationSeparator" w:id="0">
    <w:p w14:paraId="5F20AF58" w14:textId="77777777" w:rsidR="0080404C" w:rsidRDefault="0080404C" w:rsidP="007977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824420"/>
      <w:docPartObj>
        <w:docPartGallery w:val="Page Numbers (Bottom of Page)"/>
        <w:docPartUnique/>
      </w:docPartObj>
    </w:sdtPr>
    <w:sdtContent>
      <w:p w14:paraId="757079D0" w14:textId="589653B4" w:rsidR="002B7816" w:rsidRDefault="002B7816"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73BEED" w14:textId="77777777" w:rsidR="002B7816" w:rsidRDefault="002B7816" w:rsidP="002B78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7151275"/>
      <w:docPartObj>
        <w:docPartGallery w:val="Page Numbers (Bottom of Page)"/>
        <w:docPartUnique/>
      </w:docPartObj>
    </w:sdtPr>
    <w:sdtContent>
      <w:p w14:paraId="7B822091" w14:textId="40F76543" w:rsidR="002B7816" w:rsidRDefault="002B7816"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sdt>
    <w:sdtPr>
      <w:rPr>
        <w:rFonts w:ascii="Times New Roman" w:hAnsi="Times New Roman" w:cs="Times New Roman"/>
        <w:b/>
        <w:bCs/>
        <w:sz w:val="24"/>
        <w:szCs w:val="24"/>
      </w:rPr>
      <w:id w:val="-1734145682"/>
      <w:docPartObj>
        <w:docPartGallery w:val="Page Numbers (Bottom of Page)"/>
        <w:docPartUnique/>
      </w:docPartObj>
    </w:sdtPr>
    <w:sdtContent>
      <w:p w14:paraId="0B0233E9" w14:textId="3D6276EF" w:rsidR="007977CA" w:rsidRPr="007977CA" w:rsidRDefault="007977CA" w:rsidP="002B7816">
        <w:pPr>
          <w:pStyle w:val="Footer"/>
          <w:ind w:right="360"/>
          <w:jc w:val="right"/>
          <w:rPr>
            <w:rFonts w:ascii="Times New Roman" w:hAnsi="Times New Roman" w:cs="Times New Roman"/>
            <w:b/>
            <w:bCs/>
            <w:sz w:val="24"/>
            <w:szCs w:val="24"/>
          </w:rPr>
        </w:pPr>
        <w:r w:rsidRPr="007977CA">
          <w:rPr>
            <w:rFonts w:ascii="Times New Roman" w:hAnsi="Times New Roman" w:cs="Times New Roman"/>
            <w:b/>
            <w:bCs/>
            <w:sz w:val="24"/>
            <w:szCs w:val="24"/>
          </w:rPr>
          <w:t xml:space="preserve">Page |  </w:t>
        </w:r>
      </w:p>
    </w:sdtContent>
  </w:sdt>
  <w:p w14:paraId="2E70AA76" w14:textId="77777777" w:rsidR="007977CA" w:rsidRDefault="00797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E2592" w14:textId="77777777" w:rsidR="0080404C" w:rsidRDefault="0080404C" w:rsidP="007977CA">
      <w:pPr>
        <w:spacing w:line="240" w:lineRule="auto"/>
      </w:pPr>
      <w:r>
        <w:separator/>
      </w:r>
    </w:p>
  </w:footnote>
  <w:footnote w:type="continuationSeparator" w:id="0">
    <w:p w14:paraId="73E79976" w14:textId="77777777" w:rsidR="0080404C" w:rsidRDefault="0080404C" w:rsidP="007977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67589"/>
    <w:multiLevelType w:val="multilevel"/>
    <w:tmpl w:val="92EA9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576AE9"/>
    <w:multiLevelType w:val="multilevel"/>
    <w:tmpl w:val="7FEAB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984344"/>
    <w:multiLevelType w:val="multilevel"/>
    <w:tmpl w:val="8FEE3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061776"/>
    <w:multiLevelType w:val="multilevel"/>
    <w:tmpl w:val="70563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0118910">
    <w:abstractNumId w:val="2"/>
  </w:num>
  <w:num w:numId="2" w16cid:durableId="1009453352">
    <w:abstractNumId w:val="3"/>
  </w:num>
  <w:num w:numId="3" w16cid:durableId="65961027">
    <w:abstractNumId w:val="0"/>
  </w:num>
  <w:num w:numId="4" w16cid:durableId="531189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5A3"/>
    <w:rsid w:val="00044B0C"/>
    <w:rsid w:val="002B7816"/>
    <w:rsid w:val="007977CA"/>
    <w:rsid w:val="007F4370"/>
    <w:rsid w:val="0080404C"/>
    <w:rsid w:val="008925A3"/>
    <w:rsid w:val="00A22455"/>
    <w:rsid w:val="00B06C1C"/>
    <w:rsid w:val="00E33E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8D8D"/>
  <w15:docId w15:val="{9C9E6A37-E2E9-4FC0-890B-D967A0247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977C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977C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977CA"/>
    <w:pPr>
      <w:spacing w:after="100"/>
    </w:pPr>
  </w:style>
  <w:style w:type="character" w:styleId="Hyperlink">
    <w:name w:val="Hyperlink"/>
    <w:basedOn w:val="DefaultParagraphFont"/>
    <w:uiPriority w:val="99"/>
    <w:unhideWhenUsed/>
    <w:rsid w:val="007977CA"/>
    <w:rPr>
      <w:color w:val="0000FF" w:themeColor="hyperlink"/>
      <w:u w:val="single"/>
    </w:rPr>
  </w:style>
  <w:style w:type="paragraph" w:styleId="Header">
    <w:name w:val="header"/>
    <w:basedOn w:val="Normal"/>
    <w:link w:val="HeaderChar"/>
    <w:uiPriority w:val="99"/>
    <w:unhideWhenUsed/>
    <w:rsid w:val="007977CA"/>
    <w:pPr>
      <w:tabs>
        <w:tab w:val="center" w:pos="4680"/>
        <w:tab w:val="right" w:pos="9360"/>
      </w:tabs>
      <w:spacing w:line="240" w:lineRule="auto"/>
    </w:pPr>
  </w:style>
  <w:style w:type="character" w:customStyle="1" w:styleId="HeaderChar">
    <w:name w:val="Header Char"/>
    <w:basedOn w:val="DefaultParagraphFont"/>
    <w:link w:val="Header"/>
    <w:uiPriority w:val="99"/>
    <w:rsid w:val="007977CA"/>
  </w:style>
  <w:style w:type="paragraph" w:styleId="Footer">
    <w:name w:val="footer"/>
    <w:basedOn w:val="Normal"/>
    <w:link w:val="FooterChar"/>
    <w:uiPriority w:val="99"/>
    <w:unhideWhenUsed/>
    <w:rsid w:val="007977CA"/>
    <w:pPr>
      <w:tabs>
        <w:tab w:val="center" w:pos="4680"/>
        <w:tab w:val="right" w:pos="9360"/>
      </w:tabs>
      <w:spacing w:line="240" w:lineRule="auto"/>
    </w:pPr>
  </w:style>
  <w:style w:type="character" w:customStyle="1" w:styleId="FooterChar">
    <w:name w:val="Footer Char"/>
    <w:basedOn w:val="DefaultParagraphFont"/>
    <w:link w:val="Footer"/>
    <w:uiPriority w:val="99"/>
    <w:rsid w:val="007977CA"/>
  </w:style>
  <w:style w:type="paragraph" w:styleId="BodyText">
    <w:name w:val="Body Text"/>
    <w:basedOn w:val="Normal"/>
    <w:link w:val="BodyTextChar"/>
    <w:rsid w:val="007F4370"/>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7F4370"/>
    <w:rPr>
      <w:rFonts w:ascii="Times New Roman" w:eastAsia="Calibri" w:hAnsi="Times New Roman" w:cs="Times New Roman"/>
      <w:color w:val="000000"/>
      <w:sz w:val="24"/>
      <w:lang w:eastAsia="ar-SA"/>
    </w:rPr>
  </w:style>
  <w:style w:type="paragraph" w:styleId="NoSpacing">
    <w:name w:val="No Spacing"/>
    <w:qFormat/>
    <w:rsid w:val="007F4370"/>
    <w:pPr>
      <w:suppressAutoHyphens/>
      <w:spacing w:line="100" w:lineRule="atLeast"/>
    </w:pPr>
    <w:rPr>
      <w:rFonts w:ascii="Tinos" w:eastAsia="Droid Sans" w:hAnsi="Tinos" w:cs="DejaVu Sans"/>
      <w:sz w:val="24"/>
      <w:szCs w:val="24"/>
      <w:lang w:eastAsia="hi-IN" w:bidi="hi-IN"/>
    </w:rPr>
  </w:style>
  <w:style w:type="character" w:styleId="PageNumber">
    <w:name w:val="page number"/>
    <w:basedOn w:val="DefaultParagraphFont"/>
    <w:uiPriority w:val="99"/>
    <w:semiHidden/>
    <w:unhideWhenUsed/>
    <w:rsid w:val="002B7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0301B-E48C-4157-9B88-BF936E598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2657</Words>
  <Characters>15150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3</cp:revision>
  <dcterms:created xsi:type="dcterms:W3CDTF">2022-11-21T19:40:00Z</dcterms:created>
  <dcterms:modified xsi:type="dcterms:W3CDTF">2022-11-21T20:12:00Z</dcterms:modified>
</cp:coreProperties>
</file>