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660CE" w:rsidRDefault="00000000">
      <w:pPr>
        <w:pStyle w:val="Title"/>
        <w:jc w:val="center"/>
        <w:rPr>
          <w:b/>
          <w:sz w:val="40"/>
          <w:szCs w:val="40"/>
          <w:u w:val="single"/>
        </w:rPr>
      </w:pPr>
      <w:bookmarkStart w:id="0" w:name="_pb5yvlxgf5nu" w:colFirst="0" w:colLast="0"/>
      <w:bookmarkEnd w:id="0"/>
      <w:r>
        <w:rPr>
          <w:b/>
          <w:sz w:val="40"/>
          <w:szCs w:val="40"/>
          <w:u w:val="single"/>
        </w:rPr>
        <w:t>Dimensions of network programmability</w:t>
      </w:r>
    </w:p>
    <w:p w14:paraId="00000002" w14:textId="77777777" w:rsidR="002660CE" w:rsidRDefault="00000000">
      <w:pPr>
        <w:jc w:val="center"/>
        <w:rPr>
          <w:b/>
          <w:sz w:val="20"/>
          <w:szCs w:val="20"/>
          <w:u w:val="single"/>
        </w:rPr>
      </w:pPr>
      <w:r>
        <w:rPr>
          <w:sz w:val="20"/>
          <w:szCs w:val="20"/>
        </w:rPr>
        <w:t>Rhys Davies</w:t>
      </w:r>
    </w:p>
    <w:p w14:paraId="00000003" w14:textId="77777777" w:rsidR="002660CE" w:rsidRDefault="00000000">
      <w:pPr>
        <w:pStyle w:val="Heading1"/>
        <w:rPr>
          <w:b/>
          <w:sz w:val="30"/>
          <w:szCs w:val="30"/>
        </w:rPr>
      </w:pPr>
      <w:bookmarkStart w:id="1" w:name="_x6aql36lc7kj" w:colFirst="0" w:colLast="0"/>
      <w:bookmarkEnd w:id="1"/>
      <w:r>
        <w:rPr>
          <w:b/>
          <w:sz w:val="30"/>
          <w:szCs w:val="30"/>
        </w:rPr>
        <w:t>Introduction</w:t>
      </w:r>
    </w:p>
    <w:p w14:paraId="00000004" w14:textId="6B4C8D74" w:rsidR="002660CE" w:rsidRDefault="00000000">
      <w:r>
        <w:t>This essay will be discussing the different dimensions of network programmability and how it's important in today's world of automation.</w:t>
      </w:r>
      <w:r w:rsidR="00704518">
        <w:t xml:space="preserve"> </w:t>
      </w:r>
      <w:sdt>
        <w:sdtPr>
          <w:id w:val="23061774"/>
          <w:citation/>
        </w:sdtPr>
        <w:sdtContent>
          <w:r w:rsidR="00040DBF">
            <w:fldChar w:fldCharType="begin"/>
          </w:r>
          <w:r w:rsidR="00040DBF">
            <w:rPr>
              <w:lang w:val="en-GB"/>
            </w:rPr>
            <w:instrText xml:space="preserve"> CITATION BMB17 \l 2057 </w:instrText>
          </w:r>
          <w:r w:rsidR="00040DBF">
            <w:fldChar w:fldCharType="separate"/>
          </w:r>
          <w:r w:rsidR="00527901" w:rsidRPr="00527901">
            <w:rPr>
              <w:noProof/>
              <w:lang w:val="en-GB"/>
            </w:rPr>
            <w:t>[1]</w:t>
          </w:r>
          <w:r w:rsidR="00040DBF">
            <w:fldChar w:fldCharType="end"/>
          </w:r>
        </w:sdtContent>
      </w:sdt>
      <w:r>
        <w:t xml:space="preserve"> This essay also covers different frameworks of automation, </w:t>
      </w:r>
      <w:r w:rsidR="00B84FE6">
        <w:t>tools,</w:t>
      </w:r>
      <w:r>
        <w:t xml:space="preserve"> and different standards of APIs and how they can be improved. Lastly</w:t>
      </w:r>
      <w:r w:rsidR="00E36D30">
        <w:t>,</w:t>
      </w:r>
      <w:r>
        <w:t xml:space="preserve"> the essay will discuss the resources on the cisco developer website and other different resources that may be relevant and reliable to the topic.</w:t>
      </w:r>
      <w:r w:rsidR="00225E41">
        <w:t xml:space="preserve"> </w:t>
      </w:r>
      <w:sdt>
        <w:sdtPr>
          <w:id w:val="-847560368"/>
          <w:citation/>
        </w:sdtPr>
        <w:sdtContent>
          <w:r w:rsidR="00225E41">
            <w:fldChar w:fldCharType="begin"/>
          </w:r>
          <w:r w:rsidR="00225E41">
            <w:rPr>
              <w:lang w:val="en-GB"/>
            </w:rPr>
            <w:instrText xml:space="preserve"> CITATION BMB17 \l 2057 </w:instrText>
          </w:r>
          <w:r w:rsidR="00225E41">
            <w:fldChar w:fldCharType="separate"/>
          </w:r>
          <w:r w:rsidR="00527901" w:rsidRPr="00527901">
            <w:rPr>
              <w:noProof/>
              <w:lang w:val="en-GB"/>
            </w:rPr>
            <w:t>[1]</w:t>
          </w:r>
          <w:r w:rsidR="00225E41">
            <w:fldChar w:fldCharType="end"/>
          </w:r>
        </w:sdtContent>
      </w:sdt>
    </w:p>
    <w:p w14:paraId="00000005" w14:textId="77777777" w:rsidR="002660CE" w:rsidRDefault="00000000">
      <w:pPr>
        <w:pStyle w:val="Heading2"/>
        <w:keepNext w:val="0"/>
        <w:keepLines w:val="0"/>
        <w:spacing w:after="80"/>
      </w:pPr>
      <w:bookmarkStart w:id="2" w:name="_flgjmg22z624" w:colFirst="0" w:colLast="0"/>
      <w:bookmarkEnd w:id="2"/>
      <w:r>
        <w:rPr>
          <w:b/>
          <w:sz w:val="34"/>
          <w:szCs w:val="34"/>
        </w:rPr>
        <w:t>API Standards and Architectures</w:t>
      </w:r>
    </w:p>
    <w:p w14:paraId="00000006" w14:textId="77777777" w:rsidR="002660CE" w:rsidRDefault="00000000">
      <w:pPr>
        <w:pStyle w:val="Heading4"/>
        <w:keepNext w:val="0"/>
        <w:keepLines w:val="0"/>
        <w:rPr>
          <w:b/>
        </w:rPr>
      </w:pPr>
      <w:bookmarkStart w:id="3" w:name="_qlhlv9shg04m" w:colFirst="0" w:colLast="0"/>
      <w:bookmarkEnd w:id="3"/>
      <w:r>
        <w:rPr>
          <w:b/>
        </w:rPr>
        <w:t>RESTful APIs</w:t>
      </w:r>
    </w:p>
    <w:p w14:paraId="00000007" w14:textId="57EBD9CD" w:rsidR="002660CE" w:rsidRDefault="00000000">
      <w:pPr>
        <w:spacing w:before="240" w:after="240"/>
      </w:pPr>
      <w:r>
        <w:t xml:space="preserve">A Restful API is a web application API that allows different APIs which beforehand could not speak to other but with the Restful </w:t>
      </w:r>
      <w:r w:rsidR="00B84FE6">
        <w:t>API,</w:t>
      </w:r>
      <w:r w:rsidR="00537EF3">
        <w:t xml:space="preserve"> </w:t>
      </w:r>
      <w:sdt>
        <w:sdtPr>
          <w:id w:val="300731321"/>
          <w:citation/>
        </w:sdtPr>
        <w:sdtContent>
          <w:r w:rsidR="00537EF3">
            <w:fldChar w:fldCharType="begin"/>
          </w:r>
          <w:r w:rsidR="00537EF3">
            <w:rPr>
              <w:lang w:val="en-GB"/>
            </w:rPr>
            <w:instrText xml:space="preserve"> CITATION WRS04 \l 2057 </w:instrText>
          </w:r>
          <w:r w:rsidR="00537EF3">
            <w:fldChar w:fldCharType="separate"/>
          </w:r>
          <w:r w:rsidR="00527901" w:rsidRPr="00527901">
            <w:rPr>
              <w:noProof/>
              <w:lang w:val="en-GB"/>
            </w:rPr>
            <w:t>[2]</w:t>
          </w:r>
          <w:r w:rsidR="00537EF3">
            <w:fldChar w:fldCharType="end"/>
          </w:r>
        </w:sdtContent>
      </w:sdt>
      <w:r>
        <w:t xml:space="preserve"> it gives them the option to speak to each other as long as they both adhere to each other's rules and instructions. This saves tons of development time because companies do not need to create their APIs and source an already existing API that fits their needs and wants.</w:t>
      </w:r>
      <w:r w:rsidR="00537EF3">
        <w:t xml:space="preserve"> </w:t>
      </w:r>
      <w:sdt>
        <w:sdtPr>
          <w:id w:val="1175538534"/>
          <w:citation/>
        </w:sdtPr>
        <w:sdtContent>
          <w:r w:rsidR="00537EF3">
            <w:fldChar w:fldCharType="begin"/>
          </w:r>
          <w:r w:rsidR="00537EF3">
            <w:rPr>
              <w:lang w:val="en-GB"/>
            </w:rPr>
            <w:instrText xml:space="preserve"> CITATION WRS04 \l 2057 </w:instrText>
          </w:r>
          <w:r w:rsidR="00537EF3">
            <w:fldChar w:fldCharType="separate"/>
          </w:r>
          <w:r w:rsidR="00527901" w:rsidRPr="00527901">
            <w:rPr>
              <w:noProof/>
              <w:lang w:val="en-GB"/>
            </w:rPr>
            <w:t>[2]</w:t>
          </w:r>
          <w:r w:rsidR="00537EF3">
            <w:fldChar w:fldCharType="end"/>
          </w:r>
        </w:sdtContent>
      </w:sdt>
      <w:r>
        <w:t xml:space="preserve"> This type of API can be accessed by anyone without needing special authorization or authentication, it gives developers the option to get a hold of different functions and resources which are provided by a different organization's API. </w:t>
      </w:r>
      <w:sdt>
        <w:sdtPr>
          <w:id w:val="726422005"/>
          <w:citation/>
        </w:sdtPr>
        <w:sdtContent>
          <w:r w:rsidR="00537EF3">
            <w:fldChar w:fldCharType="begin"/>
          </w:r>
          <w:r w:rsidR="00537EF3">
            <w:rPr>
              <w:lang w:val="en-GB"/>
            </w:rPr>
            <w:instrText xml:space="preserve"> CITATION WRS04 \l 2057 </w:instrText>
          </w:r>
          <w:r w:rsidR="00537EF3">
            <w:fldChar w:fldCharType="separate"/>
          </w:r>
          <w:r w:rsidR="00527901" w:rsidRPr="00527901">
            <w:rPr>
              <w:noProof/>
              <w:lang w:val="en-GB"/>
            </w:rPr>
            <w:t>[2]</w:t>
          </w:r>
          <w:r w:rsidR="00537EF3">
            <w:fldChar w:fldCharType="end"/>
          </w:r>
        </w:sdtContent>
      </w:sdt>
    </w:p>
    <w:p w14:paraId="00000008" w14:textId="77777777" w:rsidR="002660CE" w:rsidRDefault="00000000">
      <w:pPr>
        <w:pStyle w:val="Heading4"/>
        <w:keepNext w:val="0"/>
        <w:keepLines w:val="0"/>
        <w:rPr>
          <w:b/>
        </w:rPr>
      </w:pPr>
      <w:bookmarkStart w:id="4" w:name="_zd10hllajo1i" w:colFirst="0" w:colLast="0"/>
      <w:bookmarkEnd w:id="4"/>
      <w:r>
        <w:rPr>
          <w:b/>
        </w:rPr>
        <w:t>OpenAPI</w:t>
      </w:r>
    </w:p>
    <w:p w14:paraId="00000009" w14:textId="7BB4CCD9" w:rsidR="002660CE" w:rsidRDefault="00000000">
      <w:pPr>
        <w:spacing w:before="240" w:after="240"/>
      </w:pPr>
      <w:r>
        <w:t>Open</w:t>
      </w:r>
      <w:r w:rsidR="00B84FE6">
        <w:t>A</w:t>
      </w:r>
      <w:r>
        <w:t xml:space="preserve">PI is a publicly accessible API that requires no authentication or authorization, it allows developers to access resources from an outside service using a standardized protocol and data format which reduces the chances of confusion due to different file types. </w:t>
      </w:r>
      <w:sdt>
        <w:sdtPr>
          <w:id w:val="1363629947"/>
          <w:citation/>
        </w:sdtPr>
        <w:sdtContent>
          <w:r w:rsidR="00422D71">
            <w:fldChar w:fldCharType="begin"/>
          </w:r>
          <w:r w:rsidR="00422D71">
            <w:rPr>
              <w:lang w:val="en-GB"/>
            </w:rPr>
            <w:instrText xml:space="preserve"> CITATION ADu18 \l 2057 </w:instrText>
          </w:r>
          <w:r w:rsidR="00422D71">
            <w:fldChar w:fldCharType="separate"/>
          </w:r>
          <w:r w:rsidR="00527901" w:rsidRPr="00527901">
            <w:rPr>
              <w:noProof/>
              <w:lang w:val="en-GB"/>
            </w:rPr>
            <w:t>[3]</w:t>
          </w:r>
          <w:r w:rsidR="00422D71">
            <w:fldChar w:fldCharType="end"/>
          </w:r>
        </w:sdtContent>
      </w:sdt>
      <w:r w:rsidR="00422D71">
        <w:t xml:space="preserve"> </w:t>
      </w:r>
      <w:r>
        <w:t>This type of API is used mainly in web applications and mobile apps.</w:t>
      </w:r>
      <w:r w:rsidR="00422D71">
        <w:t xml:space="preserve"> </w:t>
      </w:r>
      <w:sdt>
        <w:sdtPr>
          <w:id w:val="-1316870159"/>
          <w:citation/>
        </w:sdtPr>
        <w:sdtContent>
          <w:r w:rsidR="00422D71">
            <w:fldChar w:fldCharType="begin"/>
          </w:r>
          <w:r w:rsidR="00422D71">
            <w:rPr>
              <w:lang w:val="en-GB"/>
            </w:rPr>
            <w:instrText xml:space="preserve"> CITATION ADu18 \l 2057 </w:instrText>
          </w:r>
          <w:r w:rsidR="00422D71">
            <w:fldChar w:fldCharType="separate"/>
          </w:r>
          <w:r w:rsidR="00527901" w:rsidRPr="00527901">
            <w:rPr>
              <w:noProof/>
              <w:lang w:val="en-GB"/>
            </w:rPr>
            <w:t>[3]</w:t>
          </w:r>
          <w:r w:rsidR="00422D71">
            <w:fldChar w:fldCharType="end"/>
          </w:r>
        </w:sdtContent>
      </w:sdt>
    </w:p>
    <w:p w14:paraId="0000000A" w14:textId="77777777" w:rsidR="002660CE" w:rsidRDefault="00000000">
      <w:pPr>
        <w:pStyle w:val="Heading4"/>
        <w:keepNext w:val="0"/>
        <w:keepLines w:val="0"/>
        <w:rPr>
          <w:b/>
        </w:rPr>
      </w:pPr>
      <w:bookmarkStart w:id="5" w:name="_gzkht4xhix8u" w:colFirst="0" w:colLast="0"/>
      <w:bookmarkEnd w:id="5"/>
      <w:r>
        <w:rPr>
          <w:b/>
        </w:rPr>
        <w:t>GraphQL</w:t>
      </w:r>
    </w:p>
    <w:p w14:paraId="0000000B" w14:textId="275A8D4F" w:rsidR="002660CE" w:rsidRDefault="00000000">
      <w:pPr>
        <w:spacing w:before="240" w:after="240"/>
      </w:pPr>
      <w:r>
        <w:t xml:space="preserve">GraphQL was created back in 2015 </w:t>
      </w:r>
      <w:r w:rsidR="00E36D30">
        <w:t>by</w:t>
      </w:r>
      <w:r>
        <w:t xml:space="preserve"> Facebook, now called Meta.</w:t>
      </w:r>
      <w:r w:rsidR="00FB51EE">
        <w:t xml:space="preserve"> </w:t>
      </w:r>
      <w:sdt>
        <w:sdtPr>
          <w:id w:val="609713277"/>
          <w:citation/>
        </w:sdtPr>
        <w:sdtContent>
          <w:r w:rsidR="00FB51EE">
            <w:fldChar w:fldCharType="begin"/>
          </w:r>
          <w:r w:rsidR="00FB51EE">
            <w:rPr>
              <w:lang w:val="en-GB"/>
            </w:rPr>
            <w:instrText xml:space="preserve"> CITATION WRS04 \l 2057 </w:instrText>
          </w:r>
          <w:r w:rsidR="00FB51EE">
            <w:fldChar w:fldCharType="separate"/>
          </w:r>
          <w:r w:rsidR="00527901" w:rsidRPr="00527901">
            <w:rPr>
              <w:noProof/>
              <w:lang w:val="en-GB"/>
            </w:rPr>
            <w:t>[2]</w:t>
          </w:r>
          <w:r w:rsidR="00FB51EE">
            <w:fldChar w:fldCharType="end"/>
          </w:r>
        </w:sdtContent>
      </w:sdt>
      <w:r>
        <w:t xml:space="preserve"> This is a data query and manipulation </w:t>
      </w:r>
      <w:r w:rsidR="00B84FE6">
        <w:t>language,</w:t>
      </w:r>
      <w:r>
        <w:t xml:space="preserve"> but it functions similarly to the Restful API, a user can request lots of different types of data from a single query and the server will respond only with the data that it is asked to retrieve which prevents the server from sharing information that it does not need to share and saves time in the process. </w:t>
      </w:r>
      <w:sdt>
        <w:sdtPr>
          <w:id w:val="-1689517389"/>
          <w:citation/>
        </w:sdtPr>
        <w:sdtContent>
          <w:r w:rsidR="00FB51EE">
            <w:fldChar w:fldCharType="begin"/>
          </w:r>
          <w:r w:rsidR="00FB51EE">
            <w:rPr>
              <w:lang w:val="en-GB"/>
            </w:rPr>
            <w:instrText xml:space="preserve"> CITATION WRS04 \l 2057 </w:instrText>
          </w:r>
          <w:r w:rsidR="00FB51EE">
            <w:fldChar w:fldCharType="separate"/>
          </w:r>
          <w:r w:rsidR="00527901" w:rsidRPr="00527901">
            <w:rPr>
              <w:noProof/>
              <w:lang w:val="en-GB"/>
            </w:rPr>
            <w:t>[2]</w:t>
          </w:r>
          <w:r w:rsidR="00FB51EE">
            <w:fldChar w:fldCharType="end"/>
          </w:r>
        </w:sdtContent>
      </w:sdt>
    </w:p>
    <w:p w14:paraId="1C76621F" w14:textId="77777777" w:rsidR="001034A4" w:rsidRDefault="001034A4">
      <w:pPr>
        <w:pStyle w:val="Heading2"/>
        <w:rPr>
          <w:b/>
        </w:rPr>
      </w:pPr>
      <w:bookmarkStart w:id="6" w:name="_ko4ci5s47h1w" w:colFirst="0" w:colLast="0"/>
      <w:bookmarkStart w:id="7" w:name="_gple8y88ninu" w:colFirst="0" w:colLast="0"/>
      <w:bookmarkEnd w:id="6"/>
      <w:bookmarkEnd w:id="7"/>
    </w:p>
    <w:p w14:paraId="0000000D" w14:textId="24D50D92" w:rsidR="002660CE" w:rsidRDefault="00000000">
      <w:pPr>
        <w:pStyle w:val="Heading2"/>
      </w:pPr>
      <w:r>
        <w:rPr>
          <w:b/>
        </w:rPr>
        <w:t>Significance of Network Programmability</w:t>
      </w:r>
    </w:p>
    <w:p w14:paraId="0000000E" w14:textId="4F725C90" w:rsidR="002660CE" w:rsidRDefault="00000000">
      <w:r>
        <w:t>Network programmability is the process o</w:t>
      </w:r>
      <w:r w:rsidR="002759BB">
        <w:t>f</w:t>
      </w:r>
      <w:r>
        <w:t xml:space="preserve"> programming/coding networking devices to automate certain actions quickly because certain companies use very large and complicated networks which can lead to confusion so being able to automate certain steps will save network admins time.</w:t>
      </w:r>
    </w:p>
    <w:p w14:paraId="0000000F" w14:textId="77777777" w:rsidR="002660CE" w:rsidRDefault="00000000">
      <w:pPr>
        <w:pStyle w:val="Heading4"/>
      </w:pPr>
      <w:bookmarkStart w:id="8" w:name="_a1gylylcbim0" w:colFirst="0" w:colLast="0"/>
      <w:bookmarkEnd w:id="8"/>
      <w:r>
        <w:rPr>
          <w:b/>
        </w:rPr>
        <w:t>Increased network deployability and efficiency</w:t>
      </w:r>
      <w:r>
        <w:t xml:space="preserve"> </w:t>
      </w:r>
    </w:p>
    <w:p w14:paraId="00000010" w14:textId="095930E8" w:rsidR="002660CE" w:rsidRDefault="00000000">
      <w:r>
        <w:t>Having a centralized place to monitor and control network traffic makes it very easy to expand more devices onto the network with as little as a few button clicks,</w:t>
      </w:r>
      <w:r w:rsidR="00F20878">
        <w:t xml:space="preserve"> </w:t>
      </w:r>
      <w:sdt>
        <w:sdtPr>
          <w:id w:val="1040095437"/>
          <w:citation/>
        </w:sdtPr>
        <w:sdtContent>
          <w:r w:rsidR="00F20878">
            <w:fldChar w:fldCharType="begin"/>
          </w:r>
          <w:r w:rsidR="00F20878">
            <w:rPr>
              <w:lang w:val="en-GB"/>
            </w:rPr>
            <w:instrText xml:space="preserve"> CITATION SH17 \l 2057 </w:instrText>
          </w:r>
          <w:r w:rsidR="00F20878">
            <w:fldChar w:fldCharType="separate"/>
          </w:r>
          <w:r w:rsidR="00527901" w:rsidRPr="00527901">
            <w:rPr>
              <w:noProof/>
              <w:lang w:val="en-GB"/>
            </w:rPr>
            <w:t>[4]</w:t>
          </w:r>
          <w:r w:rsidR="00F20878">
            <w:fldChar w:fldCharType="end"/>
          </w:r>
        </w:sdtContent>
      </w:sdt>
      <w:r>
        <w:t xml:space="preserve"> it is possible to do this another </w:t>
      </w:r>
      <w:r w:rsidR="009F7219">
        <w:t>way,</w:t>
      </w:r>
      <w:r>
        <w:t xml:space="preserve"> but it involves being more hands</w:t>
      </w:r>
      <w:r w:rsidR="002759BB">
        <w:t>-</w:t>
      </w:r>
      <w:r>
        <w:t>on which can be impossible for a company that manages thousands of computers.</w:t>
      </w:r>
      <w:r w:rsidR="00F3471F">
        <w:t xml:space="preserve"> </w:t>
      </w:r>
      <w:sdt>
        <w:sdtPr>
          <w:id w:val="260196102"/>
          <w:citation/>
        </w:sdtPr>
        <w:sdtContent>
          <w:r w:rsidR="00F20878">
            <w:fldChar w:fldCharType="begin"/>
          </w:r>
          <w:r w:rsidR="00F20878">
            <w:rPr>
              <w:lang w:val="en-GB"/>
            </w:rPr>
            <w:instrText xml:space="preserve"> CITATION SH17 \l 2057 </w:instrText>
          </w:r>
          <w:r w:rsidR="00F20878">
            <w:fldChar w:fldCharType="separate"/>
          </w:r>
          <w:r w:rsidR="00527901" w:rsidRPr="00527901">
            <w:rPr>
              <w:noProof/>
              <w:lang w:val="en-GB"/>
            </w:rPr>
            <w:t>[4]</w:t>
          </w:r>
          <w:r w:rsidR="00F20878">
            <w:fldChar w:fldCharType="end"/>
          </w:r>
        </w:sdtContent>
      </w:sdt>
    </w:p>
    <w:p w14:paraId="00000011" w14:textId="77777777" w:rsidR="002660CE" w:rsidRDefault="00000000">
      <w:pPr>
        <w:pStyle w:val="Heading4"/>
      </w:pPr>
      <w:bookmarkStart w:id="9" w:name="_abpciugvhoe0" w:colFirst="0" w:colLast="0"/>
      <w:bookmarkEnd w:id="9"/>
      <w:r>
        <w:rPr>
          <w:b/>
        </w:rPr>
        <w:t>Better Security</w:t>
      </w:r>
      <w:r>
        <w:t xml:space="preserve"> </w:t>
      </w:r>
    </w:p>
    <w:p w14:paraId="00000012" w14:textId="086BB96D" w:rsidR="002660CE" w:rsidRDefault="00000000">
      <w:r>
        <w:t xml:space="preserve">Due to having better control and monitoring abilities network admins </w:t>
      </w:r>
      <w:r w:rsidR="009F7219">
        <w:t>can</w:t>
      </w:r>
      <w:r>
        <w:t xml:space="preserve"> add software that can detect and even respond to different kinds of security threats in real</w:t>
      </w:r>
      <w:r w:rsidR="002759BB">
        <w:t>-</w:t>
      </w:r>
      <w:r>
        <w:t>time,</w:t>
      </w:r>
      <w:r w:rsidR="00C25B44">
        <w:t xml:space="preserve"> </w:t>
      </w:r>
      <w:sdt>
        <w:sdtPr>
          <w:id w:val="-421562814"/>
          <w:citation/>
        </w:sdtPr>
        <w:sdtContent>
          <w:r w:rsidR="00C25B44">
            <w:fldChar w:fldCharType="begin"/>
          </w:r>
          <w:r w:rsidR="00C25B44">
            <w:rPr>
              <w:lang w:val="en-GB"/>
            </w:rPr>
            <w:instrText xml:space="preserve"> CITATION IAS22 \l 2057 </w:instrText>
          </w:r>
          <w:r w:rsidR="00C25B44">
            <w:fldChar w:fldCharType="separate"/>
          </w:r>
          <w:r w:rsidR="00527901" w:rsidRPr="00527901">
            <w:rPr>
              <w:noProof/>
              <w:lang w:val="en-GB"/>
            </w:rPr>
            <w:t>[5]</w:t>
          </w:r>
          <w:r w:rsidR="00C25B44">
            <w:fldChar w:fldCharType="end"/>
          </w:r>
        </w:sdtContent>
      </w:sdt>
      <w:r>
        <w:t xml:space="preserve"> it's important to deal with security threats quickly because network admins and the cybersecurity team will need to act fast to close off access points and different ports in general to stop a hack in progress.</w:t>
      </w:r>
      <w:r w:rsidR="00577FA1">
        <w:t xml:space="preserve"> </w:t>
      </w:r>
      <w:sdt>
        <w:sdtPr>
          <w:id w:val="-1794741500"/>
          <w:citation/>
        </w:sdtPr>
        <w:sdtContent>
          <w:r w:rsidR="00577FA1">
            <w:fldChar w:fldCharType="begin"/>
          </w:r>
          <w:r w:rsidR="00577FA1">
            <w:rPr>
              <w:lang w:val="en-GB"/>
            </w:rPr>
            <w:instrText xml:space="preserve"> CITATION SH17 \l 2057 </w:instrText>
          </w:r>
          <w:r w:rsidR="00577FA1">
            <w:fldChar w:fldCharType="separate"/>
          </w:r>
          <w:r w:rsidR="00527901" w:rsidRPr="00527901">
            <w:rPr>
              <w:noProof/>
              <w:lang w:val="en-GB"/>
            </w:rPr>
            <w:t>[4]</w:t>
          </w:r>
          <w:r w:rsidR="00577FA1">
            <w:fldChar w:fldCharType="end"/>
          </w:r>
        </w:sdtContent>
      </w:sdt>
    </w:p>
    <w:p w14:paraId="00000013" w14:textId="77777777" w:rsidR="002660CE" w:rsidRDefault="00000000">
      <w:pPr>
        <w:pStyle w:val="Heading2"/>
        <w:rPr>
          <w:b/>
          <w:sz w:val="30"/>
          <w:szCs w:val="30"/>
        </w:rPr>
      </w:pPr>
      <w:bookmarkStart w:id="10" w:name="_4h87e4hmihxk" w:colFirst="0" w:colLast="0"/>
      <w:bookmarkEnd w:id="10"/>
      <w:r>
        <w:rPr>
          <w:b/>
          <w:sz w:val="30"/>
          <w:szCs w:val="30"/>
        </w:rPr>
        <w:t>Automation frameworks and tools</w:t>
      </w:r>
    </w:p>
    <w:p w14:paraId="00000014" w14:textId="5FEDE3F6" w:rsidR="002660CE" w:rsidRDefault="00000000">
      <w:r>
        <w:t xml:space="preserve">To make sure a network </w:t>
      </w:r>
      <w:r w:rsidR="009F7219">
        <w:t>can</w:t>
      </w:r>
      <w:r>
        <w:t xml:space="preserve"> run efficiently and in some cases on its own there will need to be some level of different automation frameworks in place, Automation frameworks </w:t>
      </w:r>
      <w:r w:rsidR="002759BB">
        <w:t>are</w:t>
      </w:r>
      <w:r>
        <w:t xml:space="preserve"> a collection of different network tools that work together to keep an application or server running efficiently without much maintenance and interven</w:t>
      </w:r>
      <w:r w:rsidR="002759BB">
        <w:t>tion</w:t>
      </w:r>
      <w:r>
        <w:t>.</w:t>
      </w:r>
    </w:p>
    <w:p w14:paraId="00000015" w14:textId="77777777" w:rsidR="002660CE" w:rsidRDefault="00000000">
      <w:pPr>
        <w:pStyle w:val="Heading4"/>
        <w:rPr>
          <w:b/>
        </w:rPr>
      </w:pPr>
      <w:bookmarkStart w:id="11" w:name="_egnyncopthj3" w:colFirst="0" w:colLast="0"/>
      <w:bookmarkEnd w:id="11"/>
      <w:r>
        <w:rPr>
          <w:b/>
        </w:rPr>
        <w:t>Network Automation Systems</w:t>
      </w:r>
    </w:p>
    <w:p w14:paraId="00000016" w14:textId="444F4403" w:rsidR="002660CE" w:rsidRDefault="00000000">
      <w:r>
        <w:t>Network automation is a set of technologies that can be used in a network setting to configure, monitor and manage different networks automatically,</w:t>
      </w:r>
      <w:r w:rsidR="00FF1369">
        <w:t xml:space="preserve"> </w:t>
      </w:r>
      <w:sdt>
        <w:sdtPr>
          <w:id w:val="2038771207"/>
          <w:citation/>
        </w:sdtPr>
        <w:sdtContent>
          <w:r w:rsidR="00FF1369">
            <w:fldChar w:fldCharType="begin"/>
          </w:r>
          <w:r w:rsidR="00FF1369">
            <w:rPr>
              <w:lang w:val="en-GB"/>
            </w:rPr>
            <w:instrText xml:space="preserve"> CITATION ADR09 \l 2057 </w:instrText>
          </w:r>
          <w:r w:rsidR="00FF1369">
            <w:fldChar w:fldCharType="separate"/>
          </w:r>
          <w:r w:rsidR="00527901" w:rsidRPr="00527901">
            <w:rPr>
              <w:noProof/>
              <w:lang w:val="en-GB"/>
            </w:rPr>
            <w:t>[6]</w:t>
          </w:r>
          <w:r w:rsidR="00FF1369">
            <w:fldChar w:fldCharType="end"/>
          </w:r>
        </w:sdtContent>
      </w:sdt>
      <w:r>
        <w:t xml:space="preserve"> this kind of automation has become increasingly popular since </w:t>
      </w:r>
      <w:r w:rsidR="009F7219">
        <w:t>companies’</w:t>
      </w:r>
      <w:r>
        <w:t xml:space="preserve"> networks have needed to expand due to an increase of clients/customers and the need for more developed cybersecurity policies to prevent data breaches.</w:t>
      </w:r>
      <w:r w:rsidR="00FF1369">
        <w:t xml:space="preserve"> </w:t>
      </w:r>
      <w:sdt>
        <w:sdtPr>
          <w:id w:val="-1152134956"/>
          <w:citation/>
        </w:sdtPr>
        <w:sdtContent>
          <w:r w:rsidR="00FF1369">
            <w:fldChar w:fldCharType="begin"/>
          </w:r>
          <w:r w:rsidR="00FF1369">
            <w:rPr>
              <w:lang w:val="en-GB"/>
            </w:rPr>
            <w:instrText xml:space="preserve"> CITATION ADR09 \l 2057 </w:instrText>
          </w:r>
          <w:r w:rsidR="00FF1369">
            <w:fldChar w:fldCharType="separate"/>
          </w:r>
          <w:r w:rsidR="00527901" w:rsidRPr="00527901">
            <w:rPr>
              <w:noProof/>
              <w:lang w:val="en-GB"/>
            </w:rPr>
            <w:t>[6]</w:t>
          </w:r>
          <w:r w:rsidR="00FF1369">
            <w:fldChar w:fldCharType="end"/>
          </w:r>
        </w:sdtContent>
      </w:sdt>
    </w:p>
    <w:p w14:paraId="00000017" w14:textId="77777777" w:rsidR="002660CE" w:rsidRDefault="00000000">
      <w:pPr>
        <w:pStyle w:val="Heading4"/>
        <w:rPr>
          <w:b/>
        </w:rPr>
      </w:pPr>
      <w:bookmarkStart w:id="12" w:name="_zby679r4f0af" w:colFirst="0" w:colLast="0"/>
      <w:bookmarkEnd w:id="12"/>
      <w:r>
        <w:rPr>
          <w:b/>
        </w:rPr>
        <w:t xml:space="preserve">API / Network Standards </w:t>
      </w:r>
    </w:p>
    <w:p w14:paraId="00000018" w14:textId="5940B5A4" w:rsidR="002660CE" w:rsidRDefault="00000000">
      <w:r>
        <w:t>An API is a set of tools and services that are owned by Company A which allows other organizations to implement Company A’s software into their product</w:t>
      </w:r>
      <w:r w:rsidR="002759BB">
        <w:t>/</w:t>
      </w:r>
      <w:r>
        <w:t>products which is great not only for security and for saving money but it's also more efficient due to it being able to automate certain tasks.</w:t>
      </w:r>
      <w:r w:rsidR="004A1266">
        <w:t xml:space="preserve"> </w:t>
      </w:r>
      <w:sdt>
        <w:sdtPr>
          <w:id w:val="1269046232"/>
          <w:citation/>
        </w:sdtPr>
        <w:sdtContent>
          <w:r w:rsidR="004A1266">
            <w:fldChar w:fldCharType="begin"/>
          </w:r>
          <w:r w:rsidR="004A1266">
            <w:rPr>
              <w:lang w:val="en-GB"/>
            </w:rPr>
            <w:instrText xml:space="preserve"> CITATION WSt17 \l 2057 </w:instrText>
          </w:r>
          <w:r w:rsidR="004A1266">
            <w:fldChar w:fldCharType="separate"/>
          </w:r>
          <w:r w:rsidR="00527901" w:rsidRPr="00527901">
            <w:rPr>
              <w:noProof/>
              <w:lang w:val="en-GB"/>
            </w:rPr>
            <w:t>[7]</w:t>
          </w:r>
          <w:r w:rsidR="004A1266">
            <w:fldChar w:fldCharType="end"/>
          </w:r>
        </w:sdtContent>
      </w:sdt>
    </w:p>
    <w:p w14:paraId="00000019" w14:textId="77777777" w:rsidR="002660CE" w:rsidRDefault="002660CE"/>
    <w:p w14:paraId="0000001A" w14:textId="77777777" w:rsidR="002660CE" w:rsidRDefault="00000000">
      <w:pPr>
        <w:pStyle w:val="Heading4"/>
        <w:rPr>
          <w:b/>
        </w:rPr>
      </w:pPr>
      <w:bookmarkStart w:id="13" w:name="_ly9k80q3v6ao" w:colFirst="0" w:colLast="0"/>
      <w:bookmarkEnd w:id="13"/>
      <w:r>
        <w:rPr>
          <w:b/>
        </w:rPr>
        <w:lastRenderedPageBreak/>
        <w:t>Software-Defined Networking</w:t>
      </w:r>
    </w:p>
    <w:p w14:paraId="0000001B" w14:textId="5339085E" w:rsidR="002660CE" w:rsidRDefault="00000000">
      <w:r>
        <w:t>This type of automation allows network admins to manage and control different network traffics through a centralized piece of software, the majority of the time the network is controlled with switches and routers but there are time</w:t>
      </w:r>
      <w:r w:rsidR="002759BB">
        <w:t>s</w:t>
      </w:r>
      <w:r>
        <w:t xml:space="preserve"> when </w:t>
      </w:r>
      <w:r w:rsidR="002759BB">
        <w:t xml:space="preserve">the </w:t>
      </w:r>
      <w:r>
        <w:t>software will need to step in,</w:t>
      </w:r>
      <w:r w:rsidR="00D2040D">
        <w:t xml:space="preserve"> </w:t>
      </w:r>
      <w:sdt>
        <w:sdtPr>
          <w:id w:val="-992177306"/>
          <w:citation/>
        </w:sdtPr>
        <w:sdtContent>
          <w:r w:rsidR="00D2040D">
            <w:fldChar w:fldCharType="begin"/>
          </w:r>
          <w:r w:rsidR="00D2040D">
            <w:rPr>
              <w:lang w:val="en-GB"/>
            </w:rPr>
            <w:instrText xml:space="preserve"> CITATION DHu18 \l 2057 </w:instrText>
          </w:r>
          <w:r w:rsidR="00D2040D">
            <w:fldChar w:fldCharType="separate"/>
          </w:r>
          <w:r w:rsidR="00527901" w:rsidRPr="00527901">
            <w:rPr>
              <w:noProof/>
              <w:lang w:val="en-GB"/>
            </w:rPr>
            <w:t>[8]</w:t>
          </w:r>
          <w:r w:rsidR="00D2040D">
            <w:fldChar w:fldCharType="end"/>
          </w:r>
        </w:sdtContent>
      </w:sdt>
      <w:r>
        <w:t xml:space="preserve"> for example if the network was being attacked by a DDOS attack a network admin can introduce a stricter network traffic management policy which can stop and further protect the network from similar attacks automatically.</w:t>
      </w:r>
      <w:r w:rsidR="00D2040D">
        <w:t xml:space="preserve"> </w:t>
      </w:r>
      <w:sdt>
        <w:sdtPr>
          <w:id w:val="-1859731081"/>
          <w:citation/>
        </w:sdtPr>
        <w:sdtContent>
          <w:r w:rsidR="00D2040D">
            <w:fldChar w:fldCharType="begin"/>
          </w:r>
          <w:r w:rsidR="00D2040D">
            <w:rPr>
              <w:lang w:val="en-GB"/>
            </w:rPr>
            <w:instrText xml:space="preserve"> CITATION DHu18 \l 2057 </w:instrText>
          </w:r>
          <w:r w:rsidR="00D2040D">
            <w:fldChar w:fldCharType="separate"/>
          </w:r>
          <w:r w:rsidR="00527901" w:rsidRPr="00527901">
            <w:rPr>
              <w:noProof/>
              <w:lang w:val="en-GB"/>
            </w:rPr>
            <w:t>[8]</w:t>
          </w:r>
          <w:r w:rsidR="00D2040D">
            <w:fldChar w:fldCharType="end"/>
          </w:r>
        </w:sdtContent>
      </w:sdt>
      <w:r>
        <w:t xml:space="preserve"> This type of networking is also highly scalable due to better efficiency and lower costs to maintain and expand, large companies will find this especially important due to them using complex networks.</w:t>
      </w:r>
      <w:r w:rsidR="00D2040D">
        <w:t xml:space="preserve"> </w:t>
      </w:r>
      <w:sdt>
        <w:sdtPr>
          <w:id w:val="-120154743"/>
          <w:citation/>
        </w:sdtPr>
        <w:sdtContent>
          <w:r w:rsidR="00D2040D">
            <w:fldChar w:fldCharType="begin"/>
          </w:r>
          <w:r w:rsidR="00D2040D">
            <w:rPr>
              <w:lang w:val="en-GB"/>
            </w:rPr>
            <w:instrText xml:space="preserve"> CITATION DHu18 \l 2057 </w:instrText>
          </w:r>
          <w:r w:rsidR="00D2040D">
            <w:fldChar w:fldCharType="separate"/>
          </w:r>
          <w:r w:rsidR="00527901" w:rsidRPr="00527901">
            <w:rPr>
              <w:noProof/>
              <w:lang w:val="en-GB"/>
            </w:rPr>
            <w:t>[8]</w:t>
          </w:r>
          <w:r w:rsidR="00D2040D">
            <w:fldChar w:fldCharType="end"/>
          </w:r>
        </w:sdtContent>
      </w:sdt>
    </w:p>
    <w:p w14:paraId="0000001C" w14:textId="77777777" w:rsidR="002660CE" w:rsidRDefault="00000000">
      <w:pPr>
        <w:pStyle w:val="Heading4"/>
      </w:pPr>
      <w:bookmarkStart w:id="14" w:name="_nc1j52uifdvk" w:colFirst="0" w:colLast="0"/>
      <w:bookmarkEnd w:id="14"/>
      <w:r>
        <w:rPr>
          <w:b/>
        </w:rPr>
        <w:t>Ansible</w:t>
      </w:r>
    </w:p>
    <w:p w14:paraId="0000001D" w14:textId="4017CAE6" w:rsidR="002660CE" w:rsidRDefault="00000000">
      <w:r>
        <w:t>Ansible is a piece of software that is free and open source that allows network admins to automate the network infrastructure effectively,</w:t>
      </w:r>
      <w:r w:rsidR="00F572B7">
        <w:t xml:space="preserve"> </w:t>
      </w:r>
      <w:sdt>
        <w:sdtPr>
          <w:id w:val="-622545494"/>
          <w:citation/>
        </w:sdtPr>
        <w:sdtContent>
          <w:r w:rsidR="00F572B7">
            <w:fldChar w:fldCharType="begin"/>
          </w:r>
          <w:r w:rsidR="00F572B7">
            <w:rPr>
              <w:lang w:val="en-GB"/>
            </w:rPr>
            <w:instrText xml:space="preserve"> CITATION MKr19 \l 2057 </w:instrText>
          </w:r>
          <w:r w:rsidR="00F572B7">
            <w:fldChar w:fldCharType="separate"/>
          </w:r>
          <w:r w:rsidR="00527901" w:rsidRPr="00527901">
            <w:rPr>
              <w:noProof/>
              <w:lang w:val="en-GB"/>
            </w:rPr>
            <w:t>[9]</w:t>
          </w:r>
          <w:r w:rsidR="00F572B7">
            <w:fldChar w:fldCharType="end"/>
          </w:r>
        </w:sdtContent>
      </w:sdt>
      <w:r>
        <w:t xml:space="preserve"> </w:t>
      </w:r>
      <w:r w:rsidR="009F7219">
        <w:t>it</w:t>
      </w:r>
      <w:r>
        <w:t xml:space="preserve"> was created by Michael DeHaan in the year 2012 and then it was acquired later by Red Hat in 2015. It uses a secure communication protocol called Secure Shell which secures network services and devices over the </w:t>
      </w:r>
      <w:r w:rsidR="009F7219">
        <w:t>internet.</w:t>
      </w:r>
      <w:r w:rsidR="00F572B7">
        <w:t xml:space="preserve"> </w:t>
      </w:r>
      <w:sdt>
        <w:sdtPr>
          <w:id w:val="-42909471"/>
          <w:citation/>
        </w:sdtPr>
        <w:sdtContent>
          <w:r w:rsidR="00F572B7">
            <w:fldChar w:fldCharType="begin"/>
          </w:r>
          <w:r w:rsidR="00F572B7">
            <w:rPr>
              <w:lang w:val="en-GB"/>
            </w:rPr>
            <w:instrText xml:space="preserve"> CITATION MKr19 \l 2057 </w:instrText>
          </w:r>
          <w:r w:rsidR="00F572B7">
            <w:fldChar w:fldCharType="separate"/>
          </w:r>
          <w:r w:rsidR="00527901" w:rsidRPr="00527901">
            <w:rPr>
              <w:noProof/>
              <w:lang w:val="en-GB"/>
            </w:rPr>
            <w:t>[9]</w:t>
          </w:r>
          <w:r w:rsidR="00F572B7">
            <w:fldChar w:fldCharType="end"/>
          </w:r>
        </w:sdtContent>
      </w:sdt>
      <w:r w:rsidR="009F7219">
        <w:t xml:space="preserve"> This</w:t>
      </w:r>
      <w:r>
        <w:t xml:space="preserve"> software does not require it to be installed directly on a network admin</w:t>
      </w:r>
      <w:r w:rsidR="002759BB">
        <w:t>'</w:t>
      </w:r>
      <w:r>
        <w:t>s computer making it a very lightweight program to use and manage.</w:t>
      </w:r>
      <w:r w:rsidR="00F572B7">
        <w:t xml:space="preserve"> </w:t>
      </w:r>
      <w:sdt>
        <w:sdtPr>
          <w:id w:val="1146167252"/>
          <w:citation/>
        </w:sdtPr>
        <w:sdtContent>
          <w:r w:rsidR="00F572B7">
            <w:fldChar w:fldCharType="begin"/>
          </w:r>
          <w:r w:rsidR="00F572B7">
            <w:rPr>
              <w:lang w:val="en-GB"/>
            </w:rPr>
            <w:instrText xml:space="preserve"> CITATION MKr19 \l 2057 </w:instrText>
          </w:r>
          <w:r w:rsidR="00F572B7">
            <w:fldChar w:fldCharType="separate"/>
          </w:r>
          <w:r w:rsidR="00527901" w:rsidRPr="00527901">
            <w:rPr>
              <w:noProof/>
              <w:lang w:val="en-GB"/>
            </w:rPr>
            <w:t>[9]</w:t>
          </w:r>
          <w:r w:rsidR="00F572B7">
            <w:fldChar w:fldCharType="end"/>
          </w:r>
        </w:sdtContent>
      </w:sdt>
    </w:p>
    <w:p w14:paraId="0000001E" w14:textId="77777777" w:rsidR="002660CE" w:rsidRDefault="00000000">
      <w:pPr>
        <w:pStyle w:val="Heading4"/>
      </w:pPr>
      <w:bookmarkStart w:id="15" w:name="_do0zdonrm7qx" w:colFirst="0" w:colLast="0"/>
      <w:bookmarkEnd w:id="15"/>
      <w:r>
        <w:rPr>
          <w:b/>
        </w:rPr>
        <w:t>Puppet</w:t>
      </w:r>
    </w:p>
    <w:p w14:paraId="0000001F" w14:textId="32D9114C" w:rsidR="002660CE" w:rsidRDefault="00000000">
      <w:pPr>
        <w:rPr>
          <w:i/>
        </w:rPr>
      </w:pPr>
      <w:r>
        <w:t>Both Puppet and Ansible are open</w:t>
      </w:r>
      <w:r w:rsidR="00E7187B">
        <w:t>-</w:t>
      </w:r>
      <w:r>
        <w:t xml:space="preserve">sourced programs that are both used to automatically maintain the management systems of a company's  IT infrastructure. Puppet and Ansible perform configuration management differently. </w:t>
      </w:r>
      <w:sdt>
        <w:sdtPr>
          <w:id w:val="-1099556825"/>
          <w:citation/>
        </w:sdtPr>
        <w:sdtContent>
          <w:r w:rsidR="00642294">
            <w:fldChar w:fldCharType="begin"/>
          </w:r>
          <w:r w:rsidR="00642294">
            <w:rPr>
              <w:lang w:val="en-GB"/>
            </w:rPr>
            <w:instrText xml:space="preserve"> CITATION MKr19 \l 2057 </w:instrText>
          </w:r>
          <w:r w:rsidR="00642294">
            <w:fldChar w:fldCharType="separate"/>
          </w:r>
          <w:r w:rsidR="00527901" w:rsidRPr="00527901">
            <w:rPr>
              <w:noProof/>
              <w:lang w:val="en-GB"/>
            </w:rPr>
            <w:t>[9]</w:t>
          </w:r>
          <w:r w:rsidR="00642294">
            <w:fldChar w:fldCharType="end"/>
          </w:r>
        </w:sdtContent>
      </w:sdt>
      <w:r w:rsidR="00642294">
        <w:t xml:space="preserve"> </w:t>
      </w:r>
      <w:r>
        <w:t>Ansible uses what's called procedural language to carry out different tasks in a predetermined order, on the other hand</w:t>
      </w:r>
      <w:r w:rsidR="00E7187B">
        <w:t>,</w:t>
      </w:r>
      <w:r>
        <w:t xml:space="preserve"> Puppet uses </w:t>
      </w:r>
      <w:r w:rsidR="009F7219">
        <w:t>what’s</w:t>
      </w:r>
      <w:r>
        <w:t xml:space="preserve"> called declarative language to specify the desired state of a system. This indicates that Ansible is the better</w:t>
      </w:r>
      <w:r w:rsidR="00E7187B">
        <w:t>-</w:t>
      </w:r>
      <w:r>
        <w:t>suited option for quick, ad-hoc tasks while Puppet is the better</w:t>
      </w:r>
      <w:r w:rsidR="00E7187B">
        <w:t>-</w:t>
      </w:r>
      <w:r>
        <w:t>suited option for managing long-term infrastructure configurations.</w:t>
      </w:r>
      <w:r w:rsidR="00642294">
        <w:t xml:space="preserve"> </w:t>
      </w:r>
      <w:sdt>
        <w:sdtPr>
          <w:id w:val="811443620"/>
          <w:citation/>
        </w:sdtPr>
        <w:sdtContent>
          <w:r w:rsidR="00642294">
            <w:fldChar w:fldCharType="begin"/>
          </w:r>
          <w:r w:rsidR="00642294">
            <w:rPr>
              <w:lang w:val="en-GB"/>
            </w:rPr>
            <w:instrText xml:space="preserve"> CITATION MKr19 \l 2057 </w:instrText>
          </w:r>
          <w:r w:rsidR="00642294">
            <w:fldChar w:fldCharType="separate"/>
          </w:r>
          <w:r w:rsidR="00527901" w:rsidRPr="00527901">
            <w:rPr>
              <w:noProof/>
              <w:lang w:val="en-GB"/>
            </w:rPr>
            <w:t>[9]</w:t>
          </w:r>
          <w:r w:rsidR="00642294">
            <w:fldChar w:fldCharType="end"/>
          </w:r>
        </w:sdtContent>
      </w:sdt>
    </w:p>
    <w:p w14:paraId="00000020" w14:textId="77777777" w:rsidR="002660CE" w:rsidRDefault="00000000">
      <w:pPr>
        <w:pStyle w:val="Heading4"/>
      </w:pPr>
      <w:bookmarkStart w:id="16" w:name="_nv7ywso0nala" w:colFirst="0" w:colLast="0"/>
      <w:bookmarkEnd w:id="16"/>
      <w:r>
        <w:rPr>
          <w:b/>
        </w:rPr>
        <w:t>Chef</w:t>
      </w:r>
    </w:p>
    <w:p w14:paraId="00000021" w14:textId="4C795ACA" w:rsidR="002660CE" w:rsidRDefault="00000000">
      <w:r>
        <w:t>Chef is a popular open-source automation tool that allows network engineers to automate different network configurations and management systems effectively. Chef uses something called declarative language that describes the most desired network state, which makes it easier to automate the network infrastructure changes without much issue.</w:t>
      </w:r>
      <w:r w:rsidR="00642294">
        <w:t xml:space="preserve"> </w:t>
      </w:r>
      <w:sdt>
        <w:sdtPr>
          <w:id w:val="-991867917"/>
          <w:citation/>
        </w:sdtPr>
        <w:sdtContent>
          <w:r w:rsidR="00642294">
            <w:fldChar w:fldCharType="begin"/>
          </w:r>
          <w:r w:rsidR="00642294">
            <w:rPr>
              <w:lang w:val="en-GB"/>
            </w:rPr>
            <w:instrText xml:space="preserve"> CITATION MKr19 \l 2057 </w:instrText>
          </w:r>
          <w:r w:rsidR="00642294">
            <w:fldChar w:fldCharType="separate"/>
          </w:r>
          <w:r w:rsidR="00527901" w:rsidRPr="00527901">
            <w:rPr>
              <w:noProof/>
              <w:lang w:val="en-GB"/>
            </w:rPr>
            <w:t>[9]</w:t>
          </w:r>
          <w:r w:rsidR="00642294">
            <w:fldChar w:fldCharType="end"/>
          </w:r>
        </w:sdtContent>
      </w:sdt>
    </w:p>
    <w:p w14:paraId="00000022" w14:textId="77777777" w:rsidR="002660CE" w:rsidRDefault="002660CE">
      <w:pPr>
        <w:pStyle w:val="Heading2"/>
        <w:rPr>
          <w:b/>
        </w:rPr>
      </w:pPr>
      <w:bookmarkStart w:id="17" w:name="_133y1k9x2lj4" w:colFirst="0" w:colLast="0"/>
      <w:bookmarkEnd w:id="17"/>
    </w:p>
    <w:p w14:paraId="00000023" w14:textId="77777777" w:rsidR="002660CE" w:rsidRDefault="002660CE"/>
    <w:p w14:paraId="00000024" w14:textId="77777777" w:rsidR="002660CE" w:rsidRDefault="002660CE"/>
    <w:p w14:paraId="00000025" w14:textId="77777777" w:rsidR="002660CE" w:rsidRDefault="002660CE"/>
    <w:p w14:paraId="00000026" w14:textId="77777777" w:rsidR="002660CE" w:rsidRDefault="002660CE"/>
    <w:p w14:paraId="00000027" w14:textId="77777777" w:rsidR="002660CE" w:rsidRDefault="002660CE"/>
    <w:p w14:paraId="00000028" w14:textId="77777777" w:rsidR="002660CE" w:rsidRDefault="00000000">
      <w:pPr>
        <w:pStyle w:val="Heading2"/>
      </w:pPr>
      <w:bookmarkStart w:id="18" w:name="_65vl1khmyrsf" w:colFirst="0" w:colLast="0"/>
      <w:bookmarkEnd w:id="18"/>
      <w:r>
        <w:rPr>
          <w:b/>
        </w:rPr>
        <w:lastRenderedPageBreak/>
        <w:t>Significance of Network Programmability</w:t>
      </w:r>
    </w:p>
    <w:p w14:paraId="00000029" w14:textId="2B830D51" w:rsidR="002660CE" w:rsidRDefault="00000000">
      <w:r>
        <w:t>Network programmability is the process o</w:t>
      </w:r>
      <w:r w:rsidR="00E7187B">
        <w:t>f</w:t>
      </w:r>
      <w:r>
        <w:t xml:space="preserve"> programming/coding networking devices to automate certain actions quickly because certain companies use very large and complicated networks which can lead to confusion so being able to automate certain steps will save network admins time.</w:t>
      </w:r>
    </w:p>
    <w:p w14:paraId="0000002A" w14:textId="77777777" w:rsidR="002660CE" w:rsidRDefault="00000000">
      <w:pPr>
        <w:pStyle w:val="Heading4"/>
      </w:pPr>
      <w:bookmarkStart w:id="19" w:name="_u638vx5a50qr" w:colFirst="0" w:colLast="0"/>
      <w:bookmarkEnd w:id="19"/>
      <w:r>
        <w:rPr>
          <w:b/>
        </w:rPr>
        <w:t>Increased network deployability and efficiency</w:t>
      </w:r>
      <w:r>
        <w:t xml:space="preserve"> </w:t>
      </w:r>
    </w:p>
    <w:p w14:paraId="0000002B" w14:textId="5DA2A9E6" w:rsidR="002660CE" w:rsidRDefault="00000000">
      <w:r>
        <w:t xml:space="preserve">Having a centralized place to monitor and control network traffic makes it very easy to expand more devices onto the network with as little as a few button clicks, it is possible to do this another </w:t>
      </w:r>
      <w:r w:rsidR="009F7219">
        <w:t>way,</w:t>
      </w:r>
      <w:r>
        <w:t xml:space="preserve"> but it involves being more hands which can be impossible for a company that manages thousands of computers.</w:t>
      </w:r>
      <w:r w:rsidR="00906E09">
        <w:t xml:space="preserve"> </w:t>
      </w:r>
      <w:sdt>
        <w:sdtPr>
          <w:id w:val="81661453"/>
          <w:citation/>
        </w:sdtPr>
        <w:sdtContent>
          <w:r w:rsidR="00906E09">
            <w:fldChar w:fldCharType="begin"/>
          </w:r>
          <w:r w:rsidR="00906E09">
            <w:rPr>
              <w:lang w:val="en-GB"/>
            </w:rPr>
            <w:instrText xml:space="preserve"> CITATION DHu18 \l 2057 </w:instrText>
          </w:r>
          <w:r w:rsidR="00906E09">
            <w:fldChar w:fldCharType="separate"/>
          </w:r>
          <w:r w:rsidR="00527901" w:rsidRPr="00527901">
            <w:rPr>
              <w:noProof/>
              <w:lang w:val="en-GB"/>
            </w:rPr>
            <w:t>[8]</w:t>
          </w:r>
          <w:r w:rsidR="00906E09">
            <w:fldChar w:fldCharType="end"/>
          </w:r>
        </w:sdtContent>
      </w:sdt>
    </w:p>
    <w:p w14:paraId="0000002C" w14:textId="77777777" w:rsidR="002660CE" w:rsidRDefault="00000000">
      <w:pPr>
        <w:pStyle w:val="Heading4"/>
      </w:pPr>
      <w:bookmarkStart w:id="20" w:name="_n7pmvvze6ms1" w:colFirst="0" w:colLast="0"/>
      <w:bookmarkEnd w:id="20"/>
      <w:r>
        <w:rPr>
          <w:b/>
        </w:rPr>
        <w:t>Better Security</w:t>
      </w:r>
      <w:r>
        <w:t xml:space="preserve"> </w:t>
      </w:r>
    </w:p>
    <w:p w14:paraId="0000002D" w14:textId="387F9C4E" w:rsidR="002660CE" w:rsidRDefault="00000000">
      <w:r>
        <w:t xml:space="preserve">Due to having better control and monitoring abilities network admins </w:t>
      </w:r>
      <w:r w:rsidR="009F7219">
        <w:t>can</w:t>
      </w:r>
      <w:r>
        <w:t xml:space="preserve"> add software that can detect and even respond to different kinds of security threats in real</w:t>
      </w:r>
      <w:r w:rsidR="00E7187B">
        <w:t>-</w:t>
      </w:r>
      <w:r>
        <w:t xml:space="preserve">time, </w:t>
      </w:r>
      <w:r w:rsidR="009F7219">
        <w:t>it’s</w:t>
      </w:r>
      <w:r>
        <w:t xml:space="preserve"> important to deal with security threats quickly because network admins and the cybersecurity team will need to act fast to close off access points and different ports in general to stop a hack in progress.</w:t>
      </w:r>
      <w:r w:rsidR="00906E09">
        <w:t xml:space="preserve"> </w:t>
      </w:r>
      <w:sdt>
        <w:sdtPr>
          <w:id w:val="1614949625"/>
          <w:citation/>
        </w:sdtPr>
        <w:sdtContent>
          <w:r w:rsidR="00906E09">
            <w:fldChar w:fldCharType="begin"/>
          </w:r>
          <w:r w:rsidR="00906E09">
            <w:rPr>
              <w:lang w:val="en-GB"/>
            </w:rPr>
            <w:instrText xml:space="preserve"> CITATION DHu18 \l 2057 </w:instrText>
          </w:r>
          <w:r w:rsidR="00906E09">
            <w:fldChar w:fldCharType="separate"/>
          </w:r>
          <w:r w:rsidR="00527901" w:rsidRPr="00527901">
            <w:rPr>
              <w:noProof/>
              <w:lang w:val="en-GB"/>
            </w:rPr>
            <w:t>[8]</w:t>
          </w:r>
          <w:r w:rsidR="00906E09">
            <w:fldChar w:fldCharType="end"/>
          </w:r>
        </w:sdtContent>
      </w:sdt>
    </w:p>
    <w:p w14:paraId="0000002E" w14:textId="77777777" w:rsidR="002660CE" w:rsidRDefault="00000000">
      <w:pPr>
        <w:pStyle w:val="Heading2"/>
        <w:rPr>
          <w:b/>
        </w:rPr>
      </w:pPr>
      <w:bookmarkStart w:id="21" w:name="_x7ckk29pivrj" w:colFirst="0" w:colLast="0"/>
      <w:bookmarkEnd w:id="21"/>
      <w:r>
        <w:rPr>
          <w:b/>
        </w:rPr>
        <w:t>Existing measures for improving API security and privacy.</w:t>
      </w:r>
    </w:p>
    <w:p w14:paraId="0000002F" w14:textId="77777777" w:rsidR="002660CE" w:rsidRDefault="00000000">
      <w:pPr>
        <w:pStyle w:val="Heading4"/>
        <w:spacing w:before="240" w:after="240"/>
        <w:rPr>
          <w:b/>
        </w:rPr>
      </w:pPr>
      <w:bookmarkStart w:id="22" w:name="_ijgdb130dsm0" w:colFirst="0" w:colLast="0"/>
      <w:bookmarkEnd w:id="22"/>
      <w:r>
        <w:rPr>
          <w:b/>
        </w:rPr>
        <w:t>Authorization &amp; Authentication</w:t>
      </w:r>
    </w:p>
    <w:p w14:paraId="00000030" w14:textId="59B115C6" w:rsidR="002660CE" w:rsidRDefault="00000000">
      <w:r>
        <w:t>When it comes to API security Authentication and Authorization are incredibly important to maintain a high level of security from unauthorized access,</w:t>
      </w:r>
      <w:r w:rsidR="00A23AC8">
        <w:t xml:space="preserve"> </w:t>
      </w:r>
      <w:sdt>
        <w:sdtPr>
          <w:id w:val="1948736613"/>
          <w:citation/>
        </w:sdtPr>
        <w:sdtContent>
          <w:r w:rsidR="00A23AC8">
            <w:fldChar w:fldCharType="begin"/>
          </w:r>
          <w:r w:rsidR="00A23AC8">
            <w:rPr>
              <w:lang w:val="en-GB"/>
            </w:rPr>
            <w:instrText xml:space="preserve"> CITATION RAn08 \l 2057 </w:instrText>
          </w:r>
          <w:r w:rsidR="00A23AC8">
            <w:fldChar w:fldCharType="separate"/>
          </w:r>
          <w:r w:rsidR="00527901" w:rsidRPr="00527901">
            <w:rPr>
              <w:noProof/>
              <w:lang w:val="en-GB"/>
            </w:rPr>
            <w:t>[10]</w:t>
          </w:r>
          <w:r w:rsidR="00A23AC8">
            <w:fldChar w:fldCharType="end"/>
          </w:r>
        </w:sdtContent>
      </w:sdt>
      <w:r>
        <w:t xml:space="preserve"> different organizations may use different security policies so API security can depend wildly depending on how much an organization spends on cybersecurity.  Authentication deals with identifying a user who may try to access the API or an application which may or may not be malicious. Authorization deals with how much access it should give to a user or an application which is vital because if the wrong permissions were given out it could end terribly.</w:t>
      </w:r>
      <w:r w:rsidR="00A23AC8">
        <w:t xml:space="preserve"> </w:t>
      </w:r>
      <w:sdt>
        <w:sdtPr>
          <w:id w:val="2125111947"/>
          <w:citation/>
        </w:sdtPr>
        <w:sdtContent>
          <w:r w:rsidR="00A23AC8">
            <w:fldChar w:fldCharType="begin"/>
          </w:r>
          <w:r w:rsidR="00A23AC8">
            <w:rPr>
              <w:lang w:val="en-GB"/>
            </w:rPr>
            <w:instrText xml:space="preserve"> CITATION RAn08 \l 2057 </w:instrText>
          </w:r>
          <w:r w:rsidR="00A23AC8">
            <w:fldChar w:fldCharType="separate"/>
          </w:r>
          <w:r w:rsidR="00527901" w:rsidRPr="00527901">
            <w:rPr>
              <w:noProof/>
              <w:lang w:val="en-GB"/>
            </w:rPr>
            <w:t>[10]</w:t>
          </w:r>
          <w:r w:rsidR="00A23AC8">
            <w:fldChar w:fldCharType="end"/>
          </w:r>
        </w:sdtContent>
      </w:sdt>
    </w:p>
    <w:p w14:paraId="00000031" w14:textId="77777777" w:rsidR="002660CE" w:rsidRDefault="00000000">
      <w:pPr>
        <w:pStyle w:val="Heading4"/>
        <w:spacing w:before="240" w:after="240"/>
        <w:rPr>
          <w:b/>
        </w:rPr>
      </w:pPr>
      <w:bookmarkStart w:id="23" w:name="_orlcndvpkuuh" w:colFirst="0" w:colLast="0"/>
      <w:bookmarkEnd w:id="23"/>
      <w:r>
        <w:rPr>
          <w:b/>
        </w:rPr>
        <w:t>Encryption</w:t>
      </w:r>
    </w:p>
    <w:p w14:paraId="00000032" w14:textId="329DEDFA" w:rsidR="002660CE" w:rsidRDefault="00000000">
      <w:r>
        <w:t>Encryption is important for everyday browsing, it’s also good for securing network traffic between a user and the server where the API is hosted,</w:t>
      </w:r>
      <w:r w:rsidR="00E2725B">
        <w:t xml:space="preserve"> </w:t>
      </w:r>
      <w:sdt>
        <w:sdtPr>
          <w:id w:val="435943632"/>
          <w:citation/>
        </w:sdtPr>
        <w:sdtContent>
          <w:r w:rsidR="00E2725B">
            <w:fldChar w:fldCharType="begin"/>
          </w:r>
          <w:r w:rsidR="00E2725B">
            <w:rPr>
              <w:lang w:val="en-GB"/>
            </w:rPr>
            <w:instrText xml:space="preserve"> CITATION RAn08 \l 2057 </w:instrText>
          </w:r>
          <w:r w:rsidR="00E2725B">
            <w:fldChar w:fldCharType="separate"/>
          </w:r>
          <w:r w:rsidR="00527901" w:rsidRPr="00527901">
            <w:rPr>
              <w:noProof/>
              <w:lang w:val="en-GB"/>
            </w:rPr>
            <w:t>[10]</w:t>
          </w:r>
          <w:r w:rsidR="00E2725B">
            <w:fldChar w:fldCharType="end"/>
          </w:r>
        </w:sdtContent>
      </w:sdt>
      <w:r>
        <w:t xml:space="preserve"> this not only keeps bad actors from viewing data that </w:t>
      </w:r>
      <w:r w:rsidR="009F7219">
        <w:t>shouldn’t</w:t>
      </w:r>
      <w:r>
        <w:t xml:space="preserve"> be accessed. The two types of encryption that will be used to secure the data is called TLS which stands for Transport Layer Security and its job is to make sure that the data is not intercepted when </w:t>
      </w:r>
      <w:r w:rsidR="009F7219">
        <w:t>it’s</w:t>
      </w:r>
      <w:r>
        <w:t xml:space="preserve"> on its way to the server,</w:t>
      </w:r>
      <w:r w:rsidR="00E2725B">
        <w:t xml:space="preserve"> </w:t>
      </w:r>
      <w:sdt>
        <w:sdtPr>
          <w:id w:val="2026205113"/>
          <w:citation/>
        </w:sdtPr>
        <w:sdtContent>
          <w:r w:rsidR="00E2725B">
            <w:fldChar w:fldCharType="begin"/>
          </w:r>
          <w:r w:rsidR="00E2725B">
            <w:rPr>
              <w:lang w:val="en-GB"/>
            </w:rPr>
            <w:instrText xml:space="preserve"> CITATION RAn08 \l 2057 </w:instrText>
          </w:r>
          <w:r w:rsidR="00E2725B">
            <w:fldChar w:fldCharType="separate"/>
          </w:r>
          <w:r w:rsidR="00527901" w:rsidRPr="00527901">
            <w:rPr>
              <w:noProof/>
              <w:lang w:val="en-GB"/>
            </w:rPr>
            <w:t>[10]</w:t>
          </w:r>
          <w:r w:rsidR="00E2725B">
            <w:fldChar w:fldCharType="end"/>
          </w:r>
        </w:sdtContent>
      </w:sdt>
      <w:r>
        <w:t xml:space="preserve"> when the data arrives at its destination it may also use Encryption at rest which encrypts the data even when the information has reached its destination just in case the server gets compromised.</w:t>
      </w:r>
      <w:r w:rsidR="00E2725B">
        <w:t xml:space="preserve"> </w:t>
      </w:r>
      <w:sdt>
        <w:sdtPr>
          <w:id w:val="818073844"/>
          <w:citation/>
        </w:sdtPr>
        <w:sdtContent>
          <w:r w:rsidR="00E2725B">
            <w:fldChar w:fldCharType="begin"/>
          </w:r>
          <w:r w:rsidR="00E2725B">
            <w:rPr>
              <w:lang w:val="en-GB"/>
            </w:rPr>
            <w:instrText xml:space="preserve"> CITATION RAn08 \l 2057 </w:instrText>
          </w:r>
          <w:r w:rsidR="00E2725B">
            <w:fldChar w:fldCharType="separate"/>
          </w:r>
          <w:r w:rsidR="00527901" w:rsidRPr="00527901">
            <w:rPr>
              <w:noProof/>
              <w:lang w:val="en-GB"/>
            </w:rPr>
            <w:t>[10]</w:t>
          </w:r>
          <w:r w:rsidR="00E2725B">
            <w:fldChar w:fldCharType="end"/>
          </w:r>
        </w:sdtContent>
      </w:sdt>
    </w:p>
    <w:p w14:paraId="00000033" w14:textId="77777777" w:rsidR="002660CE" w:rsidRDefault="00000000">
      <w:pPr>
        <w:pStyle w:val="Heading4"/>
        <w:rPr>
          <w:b/>
        </w:rPr>
      </w:pPr>
      <w:bookmarkStart w:id="24" w:name="_5yvunt93nuwg" w:colFirst="0" w:colLast="0"/>
      <w:bookmarkEnd w:id="24"/>
      <w:r>
        <w:rPr>
          <w:b/>
        </w:rPr>
        <w:lastRenderedPageBreak/>
        <w:t>Input Validation</w:t>
      </w:r>
    </w:p>
    <w:p w14:paraId="00000034" w14:textId="1602887A" w:rsidR="002660CE" w:rsidRDefault="00000000">
      <w:r>
        <w:t>Input validation's job is to make sure that data that is submitted to a server follows its strict guidelines on what it can accept (letters, numbers) and what it cannot accept (Special Characters, Emojis).</w:t>
      </w:r>
      <w:r w:rsidR="00EC6FE0">
        <w:t xml:space="preserve"> </w:t>
      </w:r>
      <w:sdt>
        <w:sdtPr>
          <w:id w:val="1344434476"/>
          <w:citation/>
        </w:sdtPr>
        <w:sdtContent>
          <w:r w:rsidR="00EC6FE0">
            <w:fldChar w:fldCharType="begin"/>
          </w:r>
          <w:r w:rsidR="00EC6FE0">
            <w:rPr>
              <w:lang w:val="en-GB"/>
            </w:rPr>
            <w:instrText xml:space="preserve"> CITATION RAn08 \l 2057 </w:instrText>
          </w:r>
          <w:r w:rsidR="00EC6FE0">
            <w:fldChar w:fldCharType="separate"/>
          </w:r>
          <w:r w:rsidR="00527901" w:rsidRPr="00527901">
            <w:rPr>
              <w:noProof/>
              <w:lang w:val="en-GB"/>
            </w:rPr>
            <w:t>[10]</w:t>
          </w:r>
          <w:r w:rsidR="00EC6FE0">
            <w:fldChar w:fldCharType="end"/>
          </w:r>
        </w:sdtContent>
      </w:sdt>
      <w:r>
        <w:t xml:space="preserve"> This is put in place to not only prevent unusable data but also to prevent a user from using SQL injection which is a type of attack that uses commands to retrieve data that </w:t>
      </w:r>
      <w:r w:rsidR="009F7219">
        <w:t>shouldn’t</w:t>
      </w:r>
      <w:r>
        <w:t xml:space="preserve"> be accessed by anyone other than authorized individuals.</w:t>
      </w:r>
      <w:r w:rsidR="00EC6FE0">
        <w:t xml:space="preserve"> </w:t>
      </w:r>
      <w:sdt>
        <w:sdtPr>
          <w:id w:val="-750127037"/>
          <w:citation/>
        </w:sdtPr>
        <w:sdtContent>
          <w:r w:rsidR="00EC6FE0">
            <w:fldChar w:fldCharType="begin"/>
          </w:r>
          <w:r w:rsidR="00EC6FE0">
            <w:rPr>
              <w:lang w:val="en-GB"/>
            </w:rPr>
            <w:instrText xml:space="preserve"> CITATION RAn08 \l 2057 </w:instrText>
          </w:r>
          <w:r w:rsidR="00EC6FE0">
            <w:fldChar w:fldCharType="separate"/>
          </w:r>
          <w:r w:rsidR="00527901" w:rsidRPr="00527901">
            <w:rPr>
              <w:noProof/>
              <w:lang w:val="en-GB"/>
            </w:rPr>
            <w:t>[10]</w:t>
          </w:r>
          <w:r w:rsidR="00EC6FE0">
            <w:fldChar w:fldCharType="end"/>
          </w:r>
        </w:sdtContent>
      </w:sdt>
    </w:p>
    <w:p w14:paraId="00000035" w14:textId="77777777" w:rsidR="002660CE" w:rsidRDefault="00000000">
      <w:pPr>
        <w:pStyle w:val="Heading4"/>
        <w:keepNext w:val="0"/>
        <w:keepLines w:val="0"/>
        <w:rPr>
          <w:b/>
        </w:rPr>
      </w:pPr>
      <w:bookmarkStart w:id="25" w:name="_pmqjdb6htua6" w:colFirst="0" w:colLast="0"/>
      <w:bookmarkEnd w:id="25"/>
      <w:r>
        <w:rPr>
          <w:b/>
        </w:rPr>
        <w:t>OAuth2</w:t>
      </w:r>
    </w:p>
    <w:p w14:paraId="00000036" w14:textId="07278266" w:rsidR="002660CE" w:rsidRDefault="00000000">
      <w:pPr>
        <w:spacing w:before="240" w:after="240"/>
      </w:pPr>
      <w:r>
        <w:t>OAuth2 is a public and open standard that is mainly used in authenticating and authorizing different API</w:t>
      </w:r>
      <w:r w:rsidR="00E7187B">
        <w:t>s</w:t>
      </w:r>
      <w:r>
        <w:t xml:space="preserve"> which provides both privacy and security to users who may want to access to use an API securely without worrying about their data being stolen or their computers being hijacked by attackers.</w:t>
      </w:r>
      <w:r w:rsidR="00EC6FE0">
        <w:t xml:space="preserve"> </w:t>
      </w:r>
      <w:sdt>
        <w:sdtPr>
          <w:id w:val="1257863222"/>
          <w:citation/>
        </w:sdtPr>
        <w:sdtContent>
          <w:r w:rsidR="00EC6FE0">
            <w:fldChar w:fldCharType="begin"/>
          </w:r>
          <w:r w:rsidR="00EC6FE0">
            <w:rPr>
              <w:lang w:val="en-GB"/>
            </w:rPr>
            <w:instrText xml:space="preserve"> CITATION RAn08 \l 2057 </w:instrText>
          </w:r>
          <w:r w:rsidR="00EC6FE0">
            <w:fldChar w:fldCharType="separate"/>
          </w:r>
          <w:r w:rsidR="00527901" w:rsidRPr="00527901">
            <w:rPr>
              <w:noProof/>
              <w:lang w:val="en-GB"/>
            </w:rPr>
            <w:t>[10]</w:t>
          </w:r>
          <w:r w:rsidR="00EC6FE0">
            <w:fldChar w:fldCharType="end"/>
          </w:r>
        </w:sdtContent>
      </w:sdt>
      <w:r>
        <w:t xml:space="preserve"> To counter this OAuth2 uses access tokens which are given to it from a server that manages the authorization and then are given to the client API which accesses the </w:t>
      </w:r>
      <w:r w:rsidR="009F7219">
        <w:t>user’s</w:t>
      </w:r>
      <w:r>
        <w:t xml:space="preserve"> resources securely and privately.</w:t>
      </w:r>
      <w:r w:rsidR="00EC6FE0">
        <w:t xml:space="preserve"> </w:t>
      </w:r>
      <w:sdt>
        <w:sdtPr>
          <w:id w:val="91520349"/>
          <w:citation/>
        </w:sdtPr>
        <w:sdtContent>
          <w:r w:rsidR="00EC6FE0">
            <w:fldChar w:fldCharType="begin"/>
          </w:r>
          <w:r w:rsidR="00EC6FE0">
            <w:rPr>
              <w:lang w:val="en-GB"/>
            </w:rPr>
            <w:instrText xml:space="preserve"> CITATION RAn08 \l 2057 </w:instrText>
          </w:r>
          <w:r w:rsidR="00EC6FE0">
            <w:fldChar w:fldCharType="separate"/>
          </w:r>
          <w:r w:rsidR="00527901" w:rsidRPr="00527901">
            <w:rPr>
              <w:noProof/>
              <w:lang w:val="en-GB"/>
            </w:rPr>
            <w:t>[10]</w:t>
          </w:r>
          <w:r w:rsidR="00EC6FE0">
            <w:fldChar w:fldCharType="end"/>
          </w:r>
        </w:sdtContent>
      </w:sdt>
    </w:p>
    <w:p w14:paraId="00000037" w14:textId="77777777" w:rsidR="002660CE" w:rsidRDefault="00000000">
      <w:pPr>
        <w:pStyle w:val="Heading4"/>
        <w:keepNext w:val="0"/>
        <w:keepLines w:val="0"/>
        <w:rPr>
          <w:b/>
        </w:rPr>
      </w:pPr>
      <w:bookmarkStart w:id="26" w:name="_lqojzzf3d2bn" w:colFirst="0" w:colLast="0"/>
      <w:bookmarkEnd w:id="26"/>
      <w:r>
        <w:rPr>
          <w:b/>
        </w:rPr>
        <w:t>HTTPS</w:t>
      </w:r>
    </w:p>
    <w:p w14:paraId="00000038" w14:textId="449B4B1E" w:rsidR="002660CE" w:rsidRDefault="00000000">
      <w:pPr>
        <w:spacing w:before="240" w:after="240"/>
      </w:pPr>
      <w:r>
        <w:t>HTTPS is the most popular encryption method that carries and secures data across the internet, the first method of HTTP was introduced in 1996 and it has gone through several generations up until May 2000 when HTTPS was introduced.</w:t>
      </w:r>
      <w:r w:rsidR="00346851">
        <w:t xml:space="preserve"> </w:t>
      </w:r>
      <w:sdt>
        <w:sdtPr>
          <w:id w:val="832102669"/>
          <w:citation/>
        </w:sdtPr>
        <w:sdtContent>
          <w:r w:rsidR="00346851">
            <w:fldChar w:fldCharType="begin"/>
          </w:r>
          <w:r w:rsidR="00346851">
            <w:rPr>
              <w:lang w:val="en-GB"/>
            </w:rPr>
            <w:instrText xml:space="preserve"> CITATION PBr12 \l 2057 </w:instrText>
          </w:r>
          <w:r w:rsidR="00346851">
            <w:fldChar w:fldCharType="separate"/>
          </w:r>
          <w:r w:rsidR="00527901" w:rsidRPr="00527901">
            <w:rPr>
              <w:noProof/>
              <w:lang w:val="en-GB"/>
            </w:rPr>
            <w:t>[11]</w:t>
          </w:r>
          <w:r w:rsidR="00346851">
            <w:fldChar w:fldCharType="end"/>
          </w:r>
        </w:sdtContent>
      </w:sdt>
      <w:r>
        <w:t xml:space="preserve"> HTTPS is used by websites to protect sensitive data that goes into a server or leaves the server such as passwords, credit cards and important documents from being intercepted and stolen by hackers or malicious actors.</w:t>
      </w:r>
      <w:r w:rsidR="00346851">
        <w:t xml:space="preserve"> </w:t>
      </w:r>
      <w:sdt>
        <w:sdtPr>
          <w:id w:val="-2034725072"/>
          <w:citation/>
        </w:sdtPr>
        <w:sdtContent>
          <w:r w:rsidR="00346851">
            <w:fldChar w:fldCharType="begin"/>
          </w:r>
          <w:r w:rsidR="00346851">
            <w:rPr>
              <w:lang w:val="en-GB"/>
            </w:rPr>
            <w:instrText xml:space="preserve"> CITATION PBr12 \l 2057 </w:instrText>
          </w:r>
          <w:r w:rsidR="00346851">
            <w:fldChar w:fldCharType="separate"/>
          </w:r>
          <w:r w:rsidR="00527901" w:rsidRPr="00527901">
            <w:rPr>
              <w:noProof/>
              <w:lang w:val="en-GB"/>
            </w:rPr>
            <w:t>[11]</w:t>
          </w:r>
          <w:r w:rsidR="00346851">
            <w:fldChar w:fldCharType="end"/>
          </w:r>
        </w:sdtContent>
      </w:sdt>
    </w:p>
    <w:p w14:paraId="00000039" w14:textId="77777777" w:rsidR="002660CE" w:rsidRDefault="00000000">
      <w:pPr>
        <w:pStyle w:val="Heading4"/>
        <w:keepNext w:val="0"/>
        <w:keepLines w:val="0"/>
        <w:rPr>
          <w:b/>
        </w:rPr>
      </w:pPr>
      <w:bookmarkStart w:id="27" w:name="_tmdpu8h8idqz" w:colFirst="0" w:colLast="0"/>
      <w:bookmarkEnd w:id="27"/>
      <w:r>
        <w:rPr>
          <w:b/>
        </w:rPr>
        <w:t>API Gateway</w:t>
      </w:r>
    </w:p>
    <w:p w14:paraId="0000003A" w14:textId="636DA8AC" w:rsidR="002660CE" w:rsidRDefault="00000000">
      <w:pPr>
        <w:spacing w:before="240" w:after="240"/>
      </w:pPr>
      <w:r>
        <w:t xml:space="preserve">An API Gateway allows other APIs to access the backend services of the server and API services, think of it as the front door of a party and the API gateway is the bouncer, it will check its authentication and authorization, </w:t>
      </w:r>
      <w:r w:rsidR="00E7187B">
        <w:t xml:space="preserve">and </w:t>
      </w:r>
      <w:r>
        <w:t>it will also catch different requests and responses by load balancing different requests across different services. Once it has passed these checks it is allowed to pass through.</w:t>
      </w:r>
      <w:r w:rsidR="000C72CD">
        <w:t xml:space="preserve"> </w:t>
      </w:r>
      <w:sdt>
        <w:sdtPr>
          <w:id w:val="-435591758"/>
          <w:citation/>
        </w:sdtPr>
        <w:sdtContent>
          <w:r w:rsidR="000C72CD">
            <w:fldChar w:fldCharType="begin"/>
          </w:r>
          <w:r w:rsidR="000C72CD">
            <w:rPr>
              <w:lang w:val="en-GB"/>
            </w:rPr>
            <w:instrText xml:space="preserve"> CITATION RAn08 \l 2057 </w:instrText>
          </w:r>
          <w:r w:rsidR="000C72CD">
            <w:fldChar w:fldCharType="separate"/>
          </w:r>
          <w:r w:rsidR="00527901" w:rsidRPr="00527901">
            <w:rPr>
              <w:noProof/>
              <w:lang w:val="en-GB"/>
            </w:rPr>
            <w:t>[10]</w:t>
          </w:r>
          <w:r w:rsidR="000C72CD">
            <w:fldChar w:fldCharType="end"/>
          </w:r>
        </w:sdtContent>
      </w:sdt>
    </w:p>
    <w:p w14:paraId="0000003B" w14:textId="77777777" w:rsidR="002660CE" w:rsidRDefault="002660CE">
      <w:pPr>
        <w:spacing w:before="240" w:after="240"/>
      </w:pPr>
    </w:p>
    <w:p w14:paraId="0000003C" w14:textId="77777777" w:rsidR="002660CE" w:rsidRDefault="002660CE">
      <w:pPr>
        <w:spacing w:before="240" w:after="240"/>
      </w:pPr>
    </w:p>
    <w:p w14:paraId="0000003D" w14:textId="77777777" w:rsidR="002660CE" w:rsidRDefault="002660CE">
      <w:pPr>
        <w:pStyle w:val="Heading2"/>
        <w:rPr>
          <w:b/>
        </w:rPr>
      </w:pPr>
      <w:bookmarkStart w:id="28" w:name="_i5wgcdwzuo5x" w:colFirst="0" w:colLast="0"/>
      <w:bookmarkEnd w:id="28"/>
    </w:p>
    <w:p w14:paraId="0000003E" w14:textId="77777777" w:rsidR="002660CE" w:rsidRDefault="002660CE"/>
    <w:p w14:paraId="0000003F" w14:textId="77777777" w:rsidR="002660CE" w:rsidRDefault="002660CE">
      <w:pPr>
        <w:pStyle w:val="Heading2"/>
        <w:keepNext w:val="0"/>
        <w:keepLines w:val="0"/>
        <w:spacing w:after="80"/>
        <w:rPr>
          <w:b/>
          <w:sz w:val="34"/>
          <w:szCs w:val="34"/>
        </w:rPr>
      </w:pPr>
      <w:bookmarkStart w:id="29" w:name="_1pldfjnt6oef" w:colFirst="0" w:colLast="0"/>
      <w:bookmarkEnd w:id="29"/>
    </w:p>
    <w:p w14:paraId="00000040" w14:textId="77777777" w:rsidR="002660CE" w:rsidRDefault="002660CE"/>
    <w:p w14:paraId="00000041" w14:textId="77777777" w:rsidR="002660CE" w:rsidRDefault="00000000">
      <w:pPr>
        <w:pStyle w:val="Heading2"/>
        <w:keepNext w:val="0"/>
        <w:keepLines w:val="0"/>
        <w:spacing w:after="80"/>
        <w:rPr>
          <w:b/>
          <w:sz w:val="34"/>
          <w:szCs w:val="34"/>
        </w:rPr>
      </w:pPr>
      <w:bookmarkStart w:id="30" w:name="_mo9hctu7107r" w:colFirst="0" w:colLast="0"/>
      <w:bookmarkEnd w:id="30"/>
      <w:r>
        <w:rPr>
          <w:b/>
          <w:sz w:val="34"/>
          <w:szCs w:val="34"/>
        </w:rPr>
        <w:lastRenderedPageBreak/>
        <w:t>Automation of Security and Compliance Policies</w:t>
      </w:r>
    </w:p>
    <w:p w14:paraId="00000042" w14:textId="67FE29CB" w:rsidR="002660CE" w:rsidRDefault="00000000">
      <w:pPr>
        <w:spacing w:before="240" w:after="240"/>
      </w:pPr>
      <w:r>
        <w:t xml:space="preserve">Automating critical processes is very important to keep up with the latest trends in cybersecurity, this can aid any organization with </w:t>
      </w:r>
      <w:r w:rsidR="00BE77E6">
        <w:t>its</w:t>
      </w:r>
      <w:r>
        <w:t xml:space="preserve"> overall stance and relationship with security. It can reduce the chances of a server getting compromised </w:t>
      </w:r>
      <w:r w:rsidR="00BE77E6">
        <w:t>by</w:t>
      </w:r>
      <w:r>
        <w:t xml:space="preserve"> a bug or port that hasn't been monitored or changed in a good while and it can simplify reporting by automatically producing different policies depending on the compan</w:t>
      </w:r>
      <w:r w:rsidR="00BE77E6">
        <w:t>y'</w:t>
      </w:r>
      <w:r>
        <w:t xml:space="preserve">s needs and infrastructure.  </w:t>
      </w:r>
    </w:p>
    <w:p w14:paraId="00000043" w14:textId="77777777" w:rsidR="002660CE" w:rsidRDefault="00000000">
      <w:pPr>
        <w:pStyle w:val="Heading4"/>
        <w:keepNext w:val="0"/>
        <w:keepLines w:val="0"/>
        <w:rPr>
          <w:b/>
        </w:rPr>
      </w:pPr>
      <w:bookmarkStart w:id="31" w:name="_fq6mny4079m1" w:colFirst="0" w:colLast="0"/>
      <w:bookmarkEnd w:id="31"/>
      <w:r>
        <w:rPr>
          <w:b/>
        </w:rPr>
        <w:t>Cisco TrustSec</w:t>
      </w:r>
    </w:p>
    <w:p w14:paraId="00000044" w14:textId="61272C77" w:rsidR="002660CE" w:rsidRDefault="00000000">
      <w:pPr>
        <w:spacing w:before="240" w:after="240"/>
      </w:pPr>
      <w:r>
        <w:t>Cisco TrustSec is a security policy management (SPM) tool that allows a network engineer to make sure that the only devices that are authorized to connect to the network can connect to your network,</w:t>
      </w:r>
      <w:r w:rsidR="00AD4442">
        <w:t xml:space="preserve"> </w:t>
      </w:r>
      <w:sdt>
        <w:sdtPr>
          <w:id w:val="986525530"/>
          <w:citation/>
        </w:sdtPr>
        <w:sdtContent>
          <w:r w:rsidR="00AD4442">
            <w:fldChar w:fldCharType="begin"/>
          </w:r>
          <w:r w:rsidR="00AD4442">
            <w:rPr>
              <w:lang w:val="en-GB"/>
            </w:rPr>
            <w:instrText xml:space="preserve"> CITATION PJC09 \l 2057 </w:instrText>
          </w:r>
          <w:r w:rsidR="00AD4442">
            <w:fldChar w:fldCharType="separate"/>
          </w:r>
          <w:r w:rsidR="00527901" w:rsidRPr="00527901">
            <w:rPr>
              <w:noProof/>
              <w:lang w:val="en-GB"/>
            </w:rPr>
            <w:t>[12]</w:t>
          </w:r>
          <w:r w:rsidR="00AD4442">
            <w:fldChar w:fldCharType="end"/>
          </w:r>
        </w:sdtContent>
      </w:sdt>
      <w:r>
        <w:t xml:space="preserve"> they must only have access to the resources they are authorized to access otherwise this can cause issues with privacy and security due to the possibility of a guest accidentally accessing important company documents.</w:t>
      </w:r>
      <w:r w:rsidR="00AD4442">
        <w:t xml:space="preserve"> </w:t>
      </w:r>
      <w:sdt>
        <w:sdtPr>
          <w:id w:val="-1691760773"/>
          <w:citation/>
        </w:sdtPr>
        <w:sdtContent>
          <w:r w:rsidR="00AD4442">
            <w:fldChar w:fldCharType="begin"/>
          </w:r>
          <w:r w:rsidR="00AD4442">
            <w:rPr>
              <w:lang w:val="en-GB"/>
            </w:rPr>
            <w:instrText xml:space="preserve"> CITATION PJC09 \l 2057 </w:instrText>
          </w:r>
          <w:r w:rsidR="00AD4442">
            <w:fldChar w:fldCharType="separate"/>
          </w:r>
          <w:r w:rsidR="00527901" w:rsidRPr="00527901">
            <w:rPr>
              <w:noProof/>
              <w:lang w:val="en-GB"/>
            </w:rPr>
            <w:t>[12]</w:t>
          </w:r>
          <w:r w:rsidR="00AD4442">
            <w:fldChar w:fldCharType="end"/>
          </w:r>
        </w:sdtContent>
      </w:sdt>
    </w:p>
    <w:p w14:paraId="00000045" w14:textId="77777777" w:rsidR="002660CE" w:rsidRDefault="00000000">
      <w:pPr>
        <w:spacing w:before="240" w:after="240"/>
      </w:pPr>
      <w:r>
        <w:rPr>
          <w:b/>
          <w:sz w:val="34"/>
          <w:szCs w:val="34"/>
        </w:rPr>
        <w:t>DevNet Resources</w:t>
      </w:r>
    </w:p>
    <w:p w14:paraId="00000046" w14:textId="77777777" w:rsidR="002660CE" w:rsidRDefault="00000000">
      <w:pPr>
        <w:pStyle w:val="Heading4"/>
        <w:keepNext w:val="0"/>
        <w:keepLines w:val="0"/>
        <w:rPr>
          <w:b/>
        </w:rPr>
      </w:pPr>
      <w:bookmarkStart w:id="32" w:name="_6nd5mud4iatt" w:colFirst="0" w:colLast="0"/>
      <w:bookmarkEnd w:id="32"/>
      <w:r>
        <w:rPr>
          <w:b/>
        </w:rPr>
        <w:t>Sandbox</w:t>
      </w:r>
    </w:p>
    <w:p w14:paraId="00000047" w14:textId="53D3CCB6" w:rsidR="002660CE" w:rsidRDefault="00000000">
      <w:pPr>
        <w:spacing w:before="240" w:after="240"/>
      </w:pPr>
      <w:r>
        <w:t xml:space="preserve">Think of Sandbox as an actual sandbox, you </w:t>
      </w:r>
      <w:r w:rsidR="00E36D30">
        <w:t>can</w:t>
      </w:r>
      <w:r>
        <w:t xml:space="preserve"> mess around as much as you want without any consequences,</w:t>
      </w:r>
      <w:r w:rsidR="008930E3">
        <w:t xml:space="preserve"> </w:t>
      </w:r>
      <w:sdt>
        <w:sdtPr>
          <w:id w:val="-1357495094"/>
          <w:citation/>
        </w:sdtPr>
        <w:sdtContent>
          <w:r w:rsidR="008930E3">
            <w:fldChar w:fldCharType="begin"/>
          </w:r>
          <w:r w:rsidR="008930E3">
            <w:rPr>
              <w:lang w:val="en-GB"/>
            </w:rPr>
            <w:instrText xml:space="preserve"> CITATION CBr03 \l 2057 </w:instrText>
          </w:r>
          <w:r w:rsidR="008930E3">
            <w:fldChar w:fldCharType="separate"/>
          </w:r>
          <w:r w:rsidR="00527901" w:rsidRPr="00527901">
            <w:rPr>
              <w:noProof/>
              <w:lang w:val="en-GB"/>
            </w:rPr>
            <w:t>[13]</w:t>
          </w:r>
          <w:r w:rsidR="008930E3">
            <w:fldChar w:fldCharType="end"/>
          </w:r>
        </w:sdtContent>
      </w:sdt>
      <w:r>
        <w:t xml:space="preserve"> same goes for real sandbox technology, which is cloud</w:t>
      </w:r>
      <w:r w:rsidR="00E36D30">
        <w:t>-</w:t>
      </w:r>
      <w:r>
        <w:t>based and it allows developers and testers to access technologies developed and built by Cisco. It's a near bulletproof environment that allows both trial and error when developing applications.</w:t>
      </w:r>
      <w:r w:rsidR="008930E3">
        <w:t xml:space="preserve"> </w:t>
      </w:r>
      <w:sdt>
        <w:sdtPr>
          <w:id w:val="-1913693061"/>
          <w:citation/>
        </w:sdtPr>
        <w:sdtContent>
          <w:r w:rsidR="008930E3">
            <w:fldChar w:fldCharType="begin"/>
          </w:r>
          <w:r w:rsidR="008930E3">
            <w:rPr>
              <w:lang w:val="en-GB"/>
            </w:rPr>
            <w:instrText xml:space="preserve"> CITATION CBr03 \l 2057 </w:instrText>
          </w:r>
          <w:r w:rsidR="008930E3">
            <w:fldChar w:fldCharType="separate"/>
          </w:r>
          <w:r w:rsidR="00527901" w:rsidRPr="00527901">
            <w:rPr>
              <w:noProof/>
              <w:lang w:val="en-GB"/>
            </w:rPr>
            <w:t>[13]</w:t>
          </w:r>
          <w:r w:rsidR="008930E3">
            <w:fldChar w:fldCharType="end"/>
          </w:r>
        </w:sdtContent>
      </w:sdt>
    </w:p>
    <w:p w14:paraId="00000048" w14:textId="77777777" w:rsidR="002660CE" w:rsidRDefault="00000000">
      <w:pPr>
        <w:pStyle w:val="Heading4"/>
        <w:keepNext w:val="0"/>
        <w:keepLines w:val="0"/>
        <w:rPr>
          <w:b/>
        </w:rPr>
      </w:pPr>
      <w:bookmarkStart w:id="33" w:name="_tnq9htd6gaa2" w:colFirst="0" w:colLast="0"/>
      <w:bookmarkEnd w:id="33"/>
      <w:r>
        <w:rPr>
          <w:b/>
        </w:rPr>
        <w:t>Code Exchange</w:t>
      </w:r>
    </w:p>
    <w:p w14:paraId="00000049" w14:textId="19C77DCA" w:rsidR="002660CE" w:rsidRDefault="00000000">
      <w:pPr>
        <w:spacing w:before="240" w:after="240"/>
      </w:pPr>
      <w:r>
        <w:t>Code Exchange provides a way to share and discover network automation solutions. Code Exchange allows developers to share their network automation solutions with the community and discover new network automation solutions.</w:t>
      </w:r>
      <w:r w:rsidR="00434DA2">
        <w:t xml:space="preserve"> </w:t>
      </w:r>
      <w:sdt>
        <w:sdtPr>
          <w:id w:val="122818231"/>
          <w:citation/>
        </w:sdtPr>
        <w:sdtContent>
          <w:r w:rsidR="00434DA2">
            <w:fldChar w:fldCharType="begin"/>
          </w:r>
          <w:r w:rsidR="00434DA2">
            <w:rPr>
              <w:lang w:val="en-GB"/>
            </w:rPr>
            <w:instrText xml:space="preserve"> CITATION CBr03 \l 2057 </w:instrText>
          </w:r>
          <w:r w:rsidR="00434DA2">
            <w:fldChar w:fldCharType="separate"/>
          </w:r>
          <w:r w:rsidR="00527901" w:rsidRPr="00527901">
            <w:rPr>
              <w:noProof/>
              <w:lang w:val="en-GB"/>
            </w:rPr>
            <w:t>[13]</w:t>
          </w:r>
          <w:r w:rsidR="00434DA2">
            <w:fldChar w:fldCharType="end"/>
          </w:r>
        </w:sdtContent>
      </w:sdt>
    </w:p>
    <w:p w14:paraId="0000004A" w14:textId="77777777" w:rsidR="002660CE" w:rsidRDefault="00000000">
      <w:pPr>
        <w:pStyle w:val="Heading4"/>
        <w:keepNext w:val="0"/>
        <w:keepLines w:val="0"/>
        <w:rPr>
          <w:b/>
        </w:rPr>
      </w:pPr>
      <w:bookmarkStart w:id="34" w:name="_nl8fmc1v0dgm" w:colFirst="0" w:colLast="0"/>
      <w:bookmarkEnd w:id="34"/>
      <w:r>
        <w:rPr>
          <w:b/>
        </w:rPr>
        <w:t>Ecosystem Exchange</w:t>
      </w:r>
    </w:p>
    <w:p w14:paraId="0000004B" w14:textId="2FE80739" w:rsidR="002660CE" w:rsidRDefault="00000000">
      <w:pPr>
        <w:spacing w:before="240" w:after="240"/>
      </w:pPr>
      <w:r>
        <w:t>Ecosystem Exchange provides a way to discover network automation solutions developed by Cisco partners. Ecosystem Exchange allows developers to discover new network automation solutions developed by Cisco partners.</w:t>
      </w:r>
      <w:r w:rsidR="00434DA2">
        <w:t xml:space="preserve"> </w:t>
      </w:r>
      <w:sdt>
        <w:sdtPr>
          <w:id w:val="-1923863419"/>
          <w:citation/>
        </w:sdtPr>
        <w:sdtContent>
          <w:r w:rsidR="00434DA2">
            <w:fldChar w:fldCharType="begin"/>
          </w:r>
          <w:r w:rsidR="00434DA2">
            <w:rPr>
              <w:lang w:val="en-GB"/>
            </w:rPr>
            <w:instrText xml:space="preserve"> CITATION CBr03 \l 2057 </w:instrText>
          </w:r>
          <w:r w:rsidR="00434DA2">
            <w:fldChar w:fldCharType="separate"/>
          </w:r>
          <w:r w:rsidR="00527901" w:rsidRPr="00527901">
            <w:rPr>
              <w:noProof/>
              <w:lang w:val="en-GB"/>
            </w:rPr>
            <w:t>[13]</w:t>
          </w:r>
          <w:r w:rsidR="00434DA2">
            <w:fldChar w:fldCharType="end"/>
          </w:r>
        </w:sdtContent>
      </w:sdt>
    </w:p>
    <w:p w14:paraId="0000004C" w14:textId="77777777" w:rsidR="002660CE" w:rsidRDefault="002660CE">
      <w:pPr>
        <w:pStyle w:val="Heading2"/>
        <w:keepNext w:val="0"/>
        <w:keepLines w:val="0"/>
        <w:spacing w:after="80"/>
        <w:rPr>
          <w:b/>
          <w:sz w:val="34"/>
          <w:szCs w:val="34"/>
        </w:rPr>
      </w:pPr>
      <w:bookmarkStart w:id="35" w:name="_sjtny5qosns4" w:colFirst="0" w:colLast="0"/>
      <w:bookmarkEnd w:id="35"/>
    </w:p>
    <w:p w14:paraId="0000004D" w14:textId="77777777" w:rsidR="002660CE" w:rsidRDefault="002660CE">
      <w:pPr>
        <w:pStyle w:val="Heading2"/>
        <w:keepNext w:val="0"/>
        <w:keepLines w:val="0"/>
        <w:spacing w:after="80"/>
        <w:rPr>
          <w:b/>
          <w:sz w:val="34"/>
          <w:szCs w:val="34"/>
        </w:rPr>
      </w:pPr>
      <w:bookmarkStart w:id="36" w:name="_7gcwdm3rs87l" w:colFirst="0" w:colLast="0"/>
      <w:bookmarkEnd w:id="36"/>
    </w:p>
    <w:p w14:paraId="0000004E" w14:textId="77777777" w:rsidR="002660CE" w:rsidRDefault="002660CE">
      <w:pPr>
        <w:pStyle w:val="Heading2"/>
        <w:keepNext w:val="0"/>
        <w:keepLines w:val="0"/>
        <w:spacing w:after="80"/>
        <w:rPr>
          <w:b/>
          <w:sz w:val="34"/>
          <w:szCs w:val="34"/>
        </w:rPr>
      </w:pPr>
      <w:bookmarkStart w:id="37" w:name="_9tjuh45wpw1d" w:colFirst="0" w:colLast="0"/>
      <w:bookmarkEnd w:id="37"/>
    </w:p>
    <w:p w14:paraId="0000004F" w14:textId="77777777" w:rsidR="002660CE" w:rsidRDefault="00000000">
      <w:pPr>
        <w:pStyle w:val="Heading2"/>
        <w:keepNext w:val="0"/>
        <w:keepLines w:val="0"/>
        <w:spacing w:after="80"/>
        <w:rPr>
          <w:b/>
          <w:sz w:val="34"/>
          <w:szCs w:val="34"/>
        </w:rPr>
      </w:pPr>
      <w:bookmarkStart w:id="38" w:name="_829kfchf0qz9" w:colFirst="0" w:colLast="0"/>
      <w:bookmarkEnd w:id="38"/>
      <w:r>
        <w:rPr>
          <w:b/>
          <w:sz w:val="34"/>
          <w:szCs w:val="34"/>
        </w:rPr>
        <w:lastRenderedPageBreak/>
        <w:t>Other Relevant Resources</w:t>
      </w:r>
    </w:p>
    <w:p w14:paraId="00000050" w14:textId="77777777" w:rsidR="002660CE" w:rsidRDefault="00000000">
      <w:pPr>
        <w:spacing w:before="240" w:after="240"/>
      </w:pPr>
      <w:r>
        <w:t>Developer.cisco.com has many different resources that provide different types of training, unique supporting documents and opportunities to learn and grow their skills from a trusted source of information</w:t>
      </w:r>
    </w:p>
    <w:p w14:paraId="00000051" w14:textId="77777777" w:rsidR="002660CE" w:rsidRDefault="00000000">
      <w:pPr>
        <w:pStyle w:val="Heading4"/>
        <w:keepNext w:val="0"/>
        <w:keepLines w:val="0"/>
        <w:rPr>
          <w:b/>
        </w:rPr>
      </w:pPr>
      <w:bookmarkStart w:id="39" w:name="_4zikxky7qs87" w:colFirst="0" w:colLast="0"/>
      <w:bookmarkEnd w:id="39"/>
      <w:r>
        <w:rPr>
          <w:b/>
        </w:rPr>
        <w:t>Open Networking Foundation</w:t>
      </w:r>
    </w:p>
    <w:p w14:paraId="00000052" w14:textId="699A3611" w:rsidR="002660CE" w:rsidRDefault="00000000">
      <w:pPr>
        <w:spacing w:before="240" w:after="240"/>
      </w:pPr>
      <w:r>
        <w:t>The</w:t>
      </w:r>
      <w:r w:rsidR="008F0A8A">
        <w:t xml:space="preserve"> organisation that calls themselves the</w:t>
      </w:r>
      <w:r>
        <w:t xml:space="preserve"> Open Networking Foundation </w:t>
      </w:r>
      <w:r w:rsidR="008F0A8A">
        <w:t>are</w:t>
      </w:r>
      <w:r>
        <w:t xml:space="preserve"> </w:t>
      </w:r>
      <w:r w:rsidR="009F7219">
        <w:t>a</w:t>
      </w:r>
      <w:r>
        <w:t xml:space="preserve"> non-profit organization that </w:t>
      </w:r>
      <w:r w:rsidR="003741B2">
        <w:t xml:space="preserve">raises money to </w:t>
      </w:r>
      <w:r>
        <w:t xml:space="preserve">convince organizations to adopt different Software-Defined Networking solutions to make cybersecurity both easier and better for users, </w:t>
      </w:r>
      <w:r w:rsidR="00E36D30">
        <w:t xml:space="preserve">and </w:t>
      </w:r>
      <w:r>
        <w:t>corporations alike.</w:t>
      </w:r>
      <w:r w:rsidR="00F767B0">
        <w:t xml:space="preserve"> </w:t>
      </w:r>
      <w:sdt>
        <w:sdtPr>
          <w:id w:val="1223021906"/>
          <w:citation/>
        </w:sdtPr>
        <w:sdtContent>
          <w:r w:rsidR="00F767B0">
            <w:fldChar w:fldCharType="begin"/>
          </w:r>
          <w:r w:rsidR="00F767B0">
            <w:rPr>
              <w:lang w:val="en-GB"/>
            </w:rPr>
            <w:instrText xml:space="preserve"> CITATION Ent20 \l 2057 </w:instrText>
          </w:r>
          <w:r w:rsidR="00F767B0">
            <w:fldChar w:fldCharType="separate"/>
          </w:r>
          <w:r w:rsidR="00527901" w:rsidRPr="00527901">
            <w:rPr>
              <w:noProof/>
              <w:lang w:val="en-GB"/>
            </w:rPr>
            <w:t>[14]</w:t>
          </w:r>
          <w:r w:rsidR="00F767B0">
            <w:fldChar w:fldCharType="end"/>
          </w:r>
        </w:sdtContent>
      </w:sdt>
    </w:p>
    <w:p w14:paraId="00000053" w14:textId="77777777" w:rsidR="002660CE" w:rsidRDefault="00000000">
      <w:pPr>
        <w:pStyle w:val="Heading4"/>
        <w:spacing w:before="240" w:after="240"/>
        <w:rPr>
          <w:b/>
        </w:rPr>
      </w:pPr>
      <w:bookmarkStart w:id="40" w:name="_j9v45el8cc1j" w:colFirst="0" w:colLast="0"/>
      <w:bookmarkEnd w:id="40"/>
      <w:r>
        <w:rPr>
          <w:b/>
        </w:rPr>
        <w:t>Cisco Learning Network</w:t>
      </w:r>
    </w:p>
    <w:p w14:paraId="00000054" w14:textId="7E13A8D3" w:rsidR="002660CE" w:rsidRDefault="00000000">
      <w:pPr>
        <w:spacing w:before="240" w:after="240"/>
      </w:pPr>
      <w:r>
        <w:t>Cisco Learning Network is an online learning platform that provides free access to different training resources, lab work and exams for Cisco products</w:t>
      </w:r>
      <w:r w:rsidR="00E36D30">
        <w:t>/</w:t>
      </w:r>
      <w:r>
        <w:t xml:space="preserve">technologies. Cisco's learning network has resources for all ages and skill </w:t>
      </w:r>
      <w:r w:rsidR="009F7219">
        <w:t>levels,</w:t>
      </w:r>
      <w:r>
        <w:t xml:space="preserve"> so no one is left out.</w:t>
      </w:r>
      <w:r w:rsidR="00F767B0">
        <w:t xml:space="preserve"> </w:t>
      </w:r>
      <w:sdt>
        <w:sdtPr>
          <w:id w:val="206538444"/>
          <w:citation/>
        </w:sdtPr>
        <w:sdtContent>
          <w:r w:rsidR="00F767B0">
            <w:fldChar w:fldCharType="begin"/>
          </w:r>
          <w:r w:rsidR="00F767B0">
            <w:rPr>
              <w:lang w:val="en-GB"/>
            </w:rPr>
            <w:instrText xml:space="preserve"> CITATION Ent20 \l 2057 </w:instrText>
          </w:r>
          <w:r w:rsidR="00F767B0">
            <w:fldChar w:fldCharType="separate"/>
          </w:r>
          <w:r w:rsidR="00527901" w:rsidRPr="00527901">
            <w:rPr>
              <w:noProof/>
              <w:lang w:val="en-GB"/>
            </w:rPr>
            <w:t>[14]</w:t>
          </w:r>
          <w:r w:rsidR="00F767B0">
            <w:fldChar w:fldCharType="end"/>
          </w:r>
        </w:sdtContent>
      </w:sdt>
    </w:p>
    <w:p w14:paraId="00000055" w14:textId="77777777" w:rsidR="002660CE" w:rsidRDefault="00000000">
      <w:pPr>
        <w:pStyle w:val="Heading4"/>
        <w:spacing w:before="240" w:after="240"/>
        <w:rPr>
          <w:b/>
        </w:rPr>
      </w:pPr>
      <w:bookmarkStart w:id="41" w:name="_q6566sibmf5e" w:colFirst="0" w:colLast="0"/>
      <w:bookmarkEnd w:id="41"/>
      <w:r>
        <w:rPr>
          <w:b/>
        </w:rPr>
        <w:t>Cisco DevNet Certifications</w:t>
      </w:r>
    </w:p>
    <w:p w14:paraId="00000056" w14:textId="2D9C6E7B" w:rsidR="002660CE" w:rsidRDefault="00000000">
      <w:pPr>
        <w:spacing w:before="240" w:after="240"/>
      </w:pPr>
      <w:r>
        <w:t xml:space="preserve">Cisco offers courses to earn </w:t>
      </w:r>
      <w:r w:rsidR="009F7219">
        <w:t>DevNet</w:t>
      </w:r>
      <w:r>
        <w:t xml:space="preserve"> certifications that </w:t>
      </w:r>
      <w:r w:rsidR="009F7219">
        <w:t>can</w:t>
      </w:r>
      <w:r>
        <w:t xml:space="preserve"> validate and verify your skills for future or current employers to review, this is also great </w:t>
      </w:r>
      <w:r w:rsidR="00E36D30">
        <w:t>for</w:t>
      </w:r>
      <w:r>
        <w:t xml:space="preserve"> gaining a larger knowledge base of skill sets that were previously unknown and may aid in a different field in the future.</w:t>
      </w:r>
      <w:r w:rsidR="00840BC6">
        <w:t xml:space="preserve"> </w:t>
      </w:r>
      <w:sdt>
        <w:sdtPr>
          <w:id w:val="-452789748"/>
          <w:citation/>
        </w:sdtPr>
        <w:sdtContent>
          <w:r w:rsidR="00840BC6">
            <w:fldChar w:fldCharType="begin"/>
          </w:r>
          <w:r w:rsidR="00840BC6">
            <w:rPr>
              <w:lang w:val="en-GB"/>
            </w:rPr>
            <w:instrText xml:space="preserve"> CITATION TLa20 \l 2057 </w:instrText>
          </w:r>
          <w:r w:rsidR="00840BC6">
            <w:fldChar w:fldCharType="separate"/>
          </w:r>
          <w:r w:rsidR="00527901" w:rsidRPr="00527901">
            <w:rPr>
              <w:noProof/>
              <w:lang w:val="en-GB"/>
            </w:rPr>
            <w:t>[15]</w:t>
          </w:r>
          <w:r w:rsidR="00840BC6">
            <w:fldChar w:fldCharType="end"/>
          </w:r>
        </w:sdtContent>
      </w:sdt>
    </w:p>
    <w:p w14:paraId="00000057" w14:textId="77777777" w:rsidR="002660CE" w:rsidRDefault="00000000">
      <w:pPr>
        <w:spacing w:before="240" w:after="240"/>
        <w:rPr>
          <w:color w:val="1F1F1F"/>
          <w:sz w:val="24"/>
          <w:szCs w:val="24"/>
        </w:rPr>
      </w:pPr>
      <w:r>
        <w:t>Some of the examples of what could be learned are as follows:</w:t>
      </w:r>
    </w:p>
    <w:p w14:paraId="00000058" w14:textId="77777777" w:rsidR="002660CE" w:rsidRDefault="00000000">
      <w:pPr>
        <w:numPr>
          <w:ilvl w:val="0"/>
          <w:numId w:val="1"/>
        </w:numPr>
        <w:shd w:val="clear" w:color="auto" w:fill="FFFFFF"/>
        <w:spacing w:before="60"/>
      </w:pPr>
      <w:r>
        <w:rPr>
          <w:color w:val="1F1F1F"/>
          <w:sz w:val="24"/>
          <w:szCs w:val="24"/>
        </w:rPr>
        <w:t>Automation</w:t>
      </w:r>
    </w:p>
    <w:p w14:paraId="00000059" w14:textId="77777777" w:rsidR="002660CE" w:rsidRDefault="00000000">
      <w:pPr>
        <w:numPr>
          <w:ilvl w:val="0"/>
          <w:numId w:val="1"/>
        </w:numPr>
        <w:shd w:val="clear" w:color="auto" w:fill="FFFFFF"/>
      </w:pPr>
      <w:r>
        <w:rPr>
          <w:color w:val="1F1F1F"/>
          <w:sz w:val="24"/>
          <w:szCs w:val="24"/>
        </w:rPr>
        <w:t>DevOps</w:t>
      </w:r>
    </w:p>
    <w:p w14:paraId="0000005A" w14:textId="77777777" w:rsidR="002660CE" w:rsidRDefault="00000000">
      <w:pPr>
        <w:numPr>
          <w:ilvl w:val="0"/>
          <w:numId w:val="1"/>
        </w:numPr>
        <w:shd w:val="clear" w:color="auto" w:fill="FFFFFF"/>
      </w:pPr>
      <w:r>
        <w:rPr>
          <w:color w:val="1F1F1F"/>
          <w:sz w:val="24"/>
          <w:szCs w:val="24"/>
        </w:rPr>
        <w:t>Cloud computing</w:t>
      </w:r>
    </w:p>
    <w:p w14:paraId="6749EBE7" w14:textId="7493EBD9" w:rsidR="00A56A1D" w:rsidRDefault="00000000" w:rsidP="00A56A1D">
      <w:pPr>
        <w:numPr>
          <w:ilvl w:val="0"/>
          <w:numId w:val="1"/>
        </w:numPr>
        <w:shd w:val="clear" w:color="auto" w:fill="FFFFFF"/>
        <w:spacing w:after="220"/>
      </w:pPr>
      <w:r>
        <w:rPr>
          <w:color w:val="1F1F1F"/>
          <w:sz w:val="24"/>
          <w:szCs w:val="24"/>
        </w:rPr>
        <w:t>Software development</w:t>
      </w:r>
    </w:p>
    <w:p w14:paraId="69CBC995" w14:textId="4A014CBE" w:rsidR="00A56A1D" w:rsidRDefault="00A56A1D" w:rsidP="00A56A1D">
      <w:pPr>
        <w:shd w:val="clear" w:color="auto" w:fill="FFFFFF"/>
        <w:spacing w:after="220"/>
      </w:pPr>
    </w:p>
    <w:p w14:paraId="2EE9F947" w14:textId="610CF3FB" w:rsidR="00A56A1D" w:rsidRDefault="00A56A1D" w:rsidP="00A56A1D">
      <w:pPr>
        <w:shd w:val="clear" w:color="auto" w:fill="FFFFFF"/>
        <w:spacing w:after="220"/>
      </w:pPr>
    </w:p>
    <w:p w14:paraId="48F8C032" w14:textId="09F21A1B" w:rsidR="00A56A1D" w:rsidRDefault="00A56A1D" w:rsidP="00A56A1D">
      <w:pPr>
        <w:shd w:val="clear" w:color="auto" w:fill="FFFFFF"/>
        <w:spacing w:after="220"/>
      </w:pPr>
    </w:p>
    <w:p w14:paraId="27E02C6A" w14:textId="5E14B799" w:rsidR="00A56A1D" w:rsidRDefault="00A56A1D" w:rsidP="00A56A1D">
      <w:pPr>
        <w:shd w:val="clear" w:color="auto" w:fill="FFFFFF"/>
        <w:spacing w:after="220"/>
      </w:pPr>
    </w:p>
    <w:p w14:paraId="5BD4414C" w14:textId="78D9DCD8" w:rsidR="00A56A1D" w:rsidRDefault="00A56A1D" w:rsidP="00A56A1D">
      <w:pPr>
        <w:shd w:val="clear" w:color="auto" w:fill="FFFFFF"/>
        <w:spacing w:after="220"/>
      </w:pPr>
    </w:p>
    <w:p w14:paraId="58FA3B4F" w14:textId="77777777" w:rsidR="00A56A1D" w:rsidRDefault="00A56A1D" w:rsidP="00A56A1D">
      <w:pPr>
        <w:shd w:val="clear" w:color="auto" w:fill="FFFFFF"/>
        <w:spacing w:after="220"/>
      </w:pPr>
    </w:p>
    <w:bookmarkStart w:id="42" w:name="_wls4agqgeubn" w:colFirst="0" w:colLast="0" w:displacedByCustomXml="next"/>
    <w:bookmarkEnd w:id="42" w:displacedByCustomXml="next"/>
    <w:sdt>
      <w:sdtPr>
        <w:rPr>
          <w:sz w:val="22"/>
          <w:szCs w:val="22"/>
        </w:rPr>
        <w:id w:val="1122880986"/>
        <w:docPartObj>
          <w:docPartGallery w:val="Bibliographies"/>
          <w:docPartUnique/>
        </w:docPartObj>
      </w:sdtPr>
      <w:sdtContent>
        <w:p w14:paraId="56226330" w14:textId="5592DC6A" w:rsidR="00485687" w:rsidRDefault="00485687">
          <w:pPr>
            <w:pStyle w:val="Heading1"/>
          </w:pPr>
          <w:r>
            <w:t>References</w:t>
          </w:r>
        </w:p>
        <w:sdt>
          <w:sdtPr>
            <w:id w:val="-573587230"/>
            <w:bibliography/>
          </w:sdtPr>
          <w:sdtContent>
            <w:p w14:paraId="60BB153C" w14:textId="77777777" w:rsidR="00527901" w:rsidRDefault="0048568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918"/>
              </w:tblGrid>
              <w:tr w:rsidR="00527901" w14:paraId="01986543" w14:textId="77777777">
                <w:trPr>
                  <w:divId w:val="1504857000"/>
                  <w:tblCellSpacing w:w="15" w:type="dxa"/>
                </w:trPr>
                <w:tc>
                  <w:tcPr>
                    <w:tcW w:w="50" w:type="pct"/>
                    <w:hideMark/>
                  </w:tcPr>
                  <w:p w14:paraId="14F0F424" w14:textId="27897E32" w:rsidR="00527901" w:rsidRDefault="00527901">
                    <w:pPr>
                      <w:pStyle w:val="Bibliography"/>
                      <w:rPr>
                        <w:noProof/>
                        <w:sz w:val="24"/>
                        <w:szCs w:val="24"/>
                      </w:rPr>
                    </w:pPr>
                    <w:r>
                      <w:rPr>
                        <w:noProof/>
                      </w:rPr>
                      <w:t xml:space="preserve">[1] </w:t>
                    </w:r>
                  </w:p>
                </w:tc>
                <w:tc>
                  <w:tcPr>
                    <w:tcW w:w="0" w:type="auto"/>
                    <w:hideMark/>
                  </w:tcPr>
                  <w:p w14:paraId="7AD2BC8D" w14:textId="77777777" w:rsidR="00527901" w:rsidRDefault="00527901">
                    <w:pPr>
                      <w:pStyle w:val="Bibliography"/>
                      <w:rPr>
                        <w:noProof/>
                      </w:rPr>
                    </w:pPr>
                    <w:r>
                      <w:rPr>
                        <w:noProof/>
                      </w:rPr>
                      <w:t xml:space="preserve">B. M. Balachandar, RESTful java web services : a pragmatic guide to designing and building RESTful APIs using Java, Birmingham, England: Packt Publishing, 2017. </w:t>
                    </w:r>
                  </w:p>
                </w:tc>
              </w:tr>
              <w:tr w:rsidR="00527901" w14:paraId="358A3FE0" w14:textId="77777777">
                <w:trPr>
                  <w:divId w:val="1504857000"/>
                  <w:tblCellSpacing w:w="15" w:type="dxa"/>
                </w:trPr>
                <w:tc>
                  <w:tcPr>
                    <w:tcW w:w="50" w:type="pct"/>
                    <w:hideMark/>
                  </w:tcPr>
                  <w:p w14:paraId="4E716E84" w14:textId="77777777" w:rsidR="00527901" w:rsidRDefault="00527901">
                    <w:pPr>
                      <w:pStyle w:val="Bibliography"/>
                      <w:rPr>
                        <w:noProof/>
                      </w:rPr>
                    </w:pPr>
                    <w:r>
                      <w:rPr>
                        <w:noProof/>
                      </w:rPr>
                      <w:t xml:space="preserve">[2] </w:t>
                    </w:r>
                  </w:p>
                </w:tc>
                <w:tc>
                  <w:tcPr>
                    <w:tcW w:w="0" w:type="auto"/>
                    <w:hideMark/>
                  </w:tcPr>
                  <w:p w14:paraId="70A99A1D" w14:textId="77777777" w:rsidR="00527901" w:rsidRDefault="00527901">
                    <w:pPr>
                      <w:pStyle w:val="Bibliography"/>
                      <w:rPr>
                        <w:noProof/>
                      </w:rPr>
                    </w:pPr>
                    <w:r>
                      <w:rPr>
                        <w:noProof/>
                      </w:rPr>
                      <w:t xml:space="preserve">B. F. a. A. M. R. W. R. Stevens, Unix network programming : the sockets networking API, Boston: Addison-Wesley, 2004. </w:t>
                    </w:r>
                  </w:p>
                </w:tc>
              </w:tr>
              <w:tr w:rsidR="00527901" w14:paraId="605EBFAC" w14:textId="77777777">
                <w:trPr>
                  <w:divId w:val="1504857000"/>
                  <w:tblCellSpacing w:w="15" w:type="dxa"/>
                </w:trPr>
                <w:tc>
                  <w:tcPr>
                    <w:tcW w:w="50" w:type="pct"/>
                    <w:hideMark/>
                  </w:tcPr>
                  <w:p w14:paraId="13C1393D" w14:textId="77777777" w:rsidR="00527901" w:rsidRDefault="00527901">
                    <w:pPr>
                      <w:pStyle w:val="Bibliography"/>
                      <w:rPr>
                        <w:noProof/>
                      </w:rPr>
                    </w:pPr>
                    <w:r>
                      <w:rPr>
                        <w:noProof/>
                      </w:rPr>
                      <w:t xml:space="preserve">[3] </w:t>
                    </w:r>
                  </w:p>
                </w:tc>
                <w:tc>
                  <w:tcPr>
                    <w:tcW w:w="0" w:type="auto"/>
                    <w:hideMark/>
                  </w:tcPr>
                  <w:p w14:paraId="76BD89DC" w14:textId="77777777" w:rsidR="00527901" w:rsidRDefault="00527901">
                    <w:pPr>
                      <w:pStyle w:val="Bibliography"/>
                      <w:rPr>
                        <w:noProof/>
                      </w:rPr>
                    </w:pPr>
                    <w:r>
                      <w:rPr>
                        <w:noProof/>
                      </w:rPr>
                      <w:t xml:space="preserve">A. D. a. E. Elsaid, "How to build a better database: When python programming meets Bloomberg’s Open API," </w:t>
                    </w:r>
                    <w:r>
                      <w:rPr>
                        <w:i/>
                        <w:iCs/>
                        <w:noProof/>
                      </w:rPr>
                      <w:t xml:space="preserve">Finance research letters, </w:t>
                    </w:r>
                    <w:r>
                      <w:rPr>
                        <w:noProof/>
                      </w:rPr>
                      <w:t xml:space="preserve">vol. 24, p. 64–72, 2018. </w:t>
                    </w:r>
                  </w:p>
                </w:tc>
              </w:tr>
              <w:tr w:rsidR="00527901" w14:paraId="7B90FE02" w14:textId="77777777">
                <w:trPr>
                  <w:divId w:val="1504857000"/>
                  <w:tblCellSpacing w:w="15" w:type="dxa"/>
                </w:trPr>
                <w:tc>
                  <w:tcPr>
                    <w:tcW w:w="50" w:type="pct"/>
                    <w:hideMark/>
                  </w:tcPr>
                  <w:p w14:paraId="2DEC01FA" w14:textId="77777777" w:rsidR="00527901" w:rsidRDefault="00527901">
                    <w:pPr>
                      <w:pStyle w:val="Bibliography"/>
                      <w:rPr>
                        <w:noProof/>
                      </w:rPr>
                    </w:pPr>
                    <w:r>
                      <w:rPr>
                        <w:noProof/>
                      </w:rPr>
                      <w:t xml:space="preserve">[4] </w:t>
                    </w:r>
                  </w:p>
                </w:tc>
                <w:tc>
                  <w:tcPr>
                    <w:tcW w:w="0" w:type="auto"/>
                    <w:hideMark/>
                  </w:tcPr>
                  <w:p w14:paraId="52149B27" w14:textId="77777777" w:rsidR="00527901" w:rsidRDefault="00527901">
                    <w:pPr>
                      <w:pStyle w:val="Bibliography"/>
                      <w:rPr>
                        <w:noProof/>
                      </w:rPr>
                    </w:pPr>
                    <w:r>
                      <w:rPr>
                        <w:noProof/>
                      </w:rPr>
                      <w:t xml:space="preserve">S. H., Analytical methods for network congestion control, California: Morgan &amp; Claypool, 2017. </w:t>
                    </w:r>
                  </w:p>
                </w:tc>
              </w:tr>
              <w:tr w:rsidR="00527901" w14:paraId="718B0844" w14:textId="77777777">
                <w:trPr>
                  <w:divId w:val="1504857000"/>
                  <w:tblCellSpacing w:w="15" w:type="dxa"/>
                </w:trPr>
                <w:tc>
                  <w:tcPr>
                    <w:tcW w:w="50" w:type="pct"/>
                    <w:hideMark/>
                  </w:tcPr>
                  <w:p w14:paraId="046D8093" w14:textId="77777777" w:rsidR="00527901" w:rsidRDefault="00527901">
                    <w:pPr>
                      <w:pStyle w:val="Bibliography"/>
                      <w:rPr>
                        <w:noProof/>
                      </w:rPr>
                    </w:pPr>
                    <w:r>
                      <w:rPr>
                        <w:noProof/>
                      </w:rPr>
                      <w:t xml:space="preserve">[5] </w:t>
                    </w:r>
                  </w:p>
                </w:tc>
                <w:tc>
                  <w:tcPr>
                    <w:tcW w:w="0" w:type="auto"/>
                    <w:hideMark/>
                  </w:tcPr>
                  <w:p w14:paraId="77EA45F7" w14:textId="77777777" w:rsidR="00527901" w:rsidRDefault="00527901">
                    <w:pPr>
                      <w:pStyle w:val="Bibliography"/>
                      <w:rPr>
                        <w:noProof/>
                      </w:rPr>
                    </w:pPr>
                    <w:r>
                      <w:rPr>
                        <w:noProof/>
                      </w:rPr>
                      <w:t xml:space="preserve">S. R. a. N. Z. I. A. Shah, Cybersecurity measures for E-government frameworks, Hershey, Pennsylvania: Information Science Reference, 2022. </w:t>
                    </w:r>
                  </w:p>
                </w:tc>
              </w:tr>
              <w:tr w:rsidR="00527901" w14:paraId="5A6B1DBA" w14:textId="77777777">
                <w:trPr>
                  <w:divId w:val="1504857000"/>
                  <w:tblCellSpacing w:w="15" w:type="dxa"/>
                </w:trPr>
                <w:tc>
                  <w:tcPr>
                    <w:tcW w:w="50" w:type="pct"/>
                    <w:hideMark/>
                  </w:tcPr>
                  <w:p w14:paraId="7DC91C80" w14:textId="77777777" w:rsidR="00527901" w:rsidRDefault="00527901">
                    <w:pPr>
                      <w:pStyle w:val="Bibliography"/>
                      <w:rPr>
                        <w:noProof/>
                      </w:rPr>
                    </w:pPr>
                    <w:r>
                      <w:rPr>
                        <w:noProof/>
                      </w:rPr>
                      <w:t xml:space="preserve">[6] </w:t>
                    </w:r>
                  </w:p>
                </w:tc>
                <w:tc>
                  <w:tcPr>
                    <w:tcW w:w="0" w:type="auto"/>
                    <w:hideMark/>
                  </w:tcPr>
                  <w:p w14:paraId="275747D2" w14:textId="77777777" w:rsidR="00527901" w:rsidRDefault="00527901">
                    <w:pPr>
                      <w:pStyle w:val="Bibliography"/>
                      <w:rPr>
                        <w:noProof/>
                      </w:rPr>
                    </w:pPr>
                    <w:r>
                      <w:rPr>
                        <w:noProof/>
                      </w:rPr>
                      <w:t xml:space="preserve">A. D. R. a. A. Rodic, Automation Control : Theory and Practice, Rijeka: IntechOpen, 2009. </w:t>
                    </w:r>
                  </w:p>
                </w:tc>
              </w:tr>
              <w:tr w:rsidR="00527901" w14:paraId="719C16DD" w14:textId="77777777">
                <w:trPr>
                  <w:divId w:val="1504857000"/>
                  <w:tblCellSpacing w:w="15" w:type="dxa"/>
                </w:trPr>
                <w:tc>
                  <w:tcPr>
                    <w:tcW w:w="50" w:type="pct"/>
                    <w:hideMark/>
                  </w:tcPr>
                  <w:p w14:paraId="5A604BA0" w14:textId="77777777" w:rsidR="00527901" w:rsidRDefault="00527901">
                    <w:pPr>
                      <w:pStyle w:val="Bibliography"/>
                      <w:rPr>
                        <w:noProof/>
                      </w:rPr>
                    </w:pPr>
                    <w:r>
                      <w:rPr>
                        <w:noProof/>
                      </w:rPr>
                      <w:t xml:space="preserve">[7] </w:t>
                    </w:r>
                  </w:p>
                </w:tc>
                <w:tc>
                  <w:tcPr>
                    <w:tcW w:w="0" w:type="auto"/>
                    <w:hideMark/>
                  </w:tcPr>
                  <w:p w14:paraId="3B4217E9" w14:textId="77777777" w:rsidR="00527901" w:rsidRDefault="00527901">
                    <w:pPr>
                      <w:pStyle w:val="Bibliography"/>
                      <w:rPr>
                        <w:noProof/>
                      </w:rPr>
                    </w:pPr>
                    <w:r>
                      <w:rPr>
                        <w:noProof/>
                      </w:rPr>
                      <w:t xml:space="preserve">W. Stallings, Network security essentials : applications and standards, Harlow, England: Pearson, 2017. </w:t>
                    </w:r>
                  </w:p>
                </w:tc>
              </w:tr>
              <w:tr w:rsidR="00527901" w14:paraId="4EC19193" w14:textId="77777777">
                <w:trPr>
                  <w:divId w:val="1504857000"/>
                  <w:tblCellSpacing w:w="15" w:type="dxa"/>
                </w:trPr>
                <w:tc>
                  <w:tcPr>
                    <w:tcW w:w="50" w:type="pct"/>
                    <w:hideMark/>
                  </w:tcPr>
                  <w:p w14:paraId="0C261898" w14:textId="77777777" w:rsidR="00527901" w:rsidRDefault="00527901">
                    <w:pPr>
                      <w:pStyle w:val="Bibliography"/>
                      <w:rPr>
                        <w:noProof/>
                      </w:rPr>
                    </w:pPr>
                    <w:r>
                      <w:rPr>
                        <w:noProof/>
                      </w:rPr>
                      <w:t xml:space="preserve">[8] </w:t>
                    </w:r>
                  </w:p>
                </w:tc>
                <w:tc>
                  <w:tcPr>
                    <w:tcW w:w="0" w:type="auto"/>
                    <w:hideMark/>
                  </w:tcPr>
                  <w:p w14:paraId="2C8A3FE2" w14:textId="77777777" w:rsidR="00527901" w:rsidRDefault="00527901">
                    <w:pPr>
                      <w:pStyle w:val="Bibliography"/>
                      <w:rPr>
                        <w:noProof/>
                      </w:rPr>
                    </w:pPr>
                    <w:r>
                      <w:rPr>
                        <w:noProof/>
                      </w:rPr>
                      <w:t xml:space="preserve">A. C. a. S. P. D. Huang, Software-Defined Networking and Security : From Theory to Practice, Boca Raton: FL: CRC Press, 2018. </w:t>
                    </w:r>
                  </w:p>
                </w:tc>
              </w:tr>
              <w:tr w:rsidR="00527901" w14:paraId="056160F7" w14:textId="77777777">
                <w:trPr>
                  <w:divId w:val="1504857000"/>
                  <w:tblCellSpacing w:w="15" w:type="dxa"/>
                </w:trPr>
                <w:tc>
                  <w:tcPr>
                    <w:tcW w:w="50" w:type="pct"/>
                    <w:hideMark/>
                  </w:tcPr>
                  <w:p w14:paraId="72FA9163" w14:textId="77777777" w:rsidR="00527901" w:rsidRDefault="00527901">
                    <w:pPr>
                      <w:pStyle w:val="Bibliography"/>
                      <w:rPr>
                        <w:noProof/>
                      </w:rPr>
                    </w:pPr>
                    <w:r>
                      <w:rPr>
                        <w:noProof/>
                      </w:rPr>
                      <w:t xml:space="preserve">[9] </w:t>
                    </w:r>
                  </w:p>
                </w:tc>
                <w:tc>
                  <w:tcPr>
                    <w:tcW w:w="0" w:type="auto"/>
                    <w:hideMark/>
                  </w:tcPr>
                  <w:p w14:paraId="11A86CC4" w14:textId="77777777" w:rsidR="00527901" w:rsidRDefault="00527901">
                    <w:pPr>
                      <w:pStyle w:val="Bibliography"/>
                      <w:rPr>
                        <w:noProof/>
                      </w:rPr>
                    </w:pPr>
                    <w:r>
                      <w:rPr>
                        <w:noProof/>
                      </w:rPr>
                      <w:t xml:space="preserve">M. Krief, Learning DevOps : the complete guide to accelerate collaboration with Jenkins, Kubernetes, Birmingham, England: Packt, 2019. </w:t>
                    </w:r>
                  </w:p>
                </w:tc>
              </w:tr>
              <w:tr w:rsidR="00527901" w14:paraId="1CB2267A" w14:textId="77777777">
                <w:trPr>
                  <w:divId w:val="1504857000"/>
                  <w:tblCellSpacing w:w="15" w:type="dxa"/>
                </w:trPr>
                <w:tc>
                  <w:tcPr>
                    <w:tcW w:w="50" w:type="pct"/>
                    <w:hideMark/>
                  </w:tcPr>
                  <w:p w14:paraId="03D19B55" w14:textId="77777777" w:rsidR="00527901" w:rsidRDefault="00527901">
                    <w:pPr>
                      <w:pStyle w:val="Bibliography"/>
                      <w:rPr>
                        <w:noProof/>
                      </w:rPr>
                    </w:pPr>
                    <w:r>
                      <w:rPr>
                        <w:noProof/>
                      </w:rPr>
                      <w:t xml:space="preserve">[10] </w:t>
                    </w:r>
                  </w:p>
                </w:tc>
                <w:tc>
                  <w:tcPr>
                    <w:tcW w:w="0" w:type="auto"/>
                    <w:hideMark/>
                  </w:tcPr>
                  <w:p w14:paraId="1B40B6D1" w14:textId="77777777" w:rsidR="00527901" w:rsidRDefault="00527901">
                    <w:pPr>
                      <w:pStyle w:val="Bibliography"/>
                      <w:rPr>
                        <w:noProof/>
                      </w:rPr>
                    </w:pPr>
                    <w:r>
                      <w:rPr>
                        <w:noProof/>
                      </w:rPr>
                      <w:t xml:space="preserve">R. Anderson, Security engineering : a guide to building dependable distributed systems, Indianapolis: Wiley, 2008. </w:t>
                    </w:r>
                  </w:p>
                </w:tc>
              </w:tr>
              <w:tr w:rsidR="00527901" w14:paraId="1A6E3D14" w14:textId="77777777">
                <w:trPr>
                  <w:divId w:val="1504857000"/>
                  <w:tblCellSpacing w:w="15" w:type="dxa"/>
                </w:trPr>
                <w:tc>
                  <w:tcPr>
                    <w:tcW w:w="50" w:type="pct"/>
                    <w:hideMark/>
                  </w:tcPr>
                  <w:p w14:paraId="797AD2C9" w14:textId="77777777" w:rsidR="00527901" w:rsidRDefault="00527901">
                    <w:pPr>
                      <w:pStyle w:val="Bibliography"/>
                      <w:rPr>
                        <w:noProof/>
                      </w:rPr>
                    </w:pPr>
                    <w:r>
                      <w:rPr>
                        <w:noProof/>
                      </w:rPr>
                      <w:t xml:space="preserve">[11] </w:t>
                    </w:r>
                  </w:p>
                </w:tc>
                <w:tc>
                  <w:tcPr>
                    <w:tcW w:w="0" w:type="auto"/>
                    <w:hideMark/>
                  </w:tcPr>
                  <w:p w14:paraId="77F55942" w14:textId="77777777" w:rsidR="00527901" w:rsidRDefault="00527901">
                    <w:pPr>
                      <w:pStyle w:val="Bibliography"/>
                      <w:rPr>
                        <w:noProof/>
                      </w:rPr>
                    </w:pPr>
                    <w:r>
                      <w:rPr>
                        <w:noProof/>
                      </w:rPr>
                      <w:t xml:space="preserve">P. B. a. P. Bradley, Expert Internet searching, London: Facet, 2012. </w:t>
                    </w:r>
                  </w:p>
                </w:tc>
              </w:tr>
              <w:tr w:rsidR="00527901" w14:paraId="59B0FDEF" w14:textId="77777777">
                <w:trPr>
                  <w:divId w:val="1504857000"/>
                  <w:tblCellSpacing w:w="15" w:type="dxa"/>
                </w:trPr>
                <w:tc>
                  <w:tcPr>
                    <w:tcW w:w="50" w:type="pct"/>
                    <w:hideMark/>
                  </w:tcPr>
                  <w:p w14:paraId="1229E4BC" w14:textId="77777777" w:rsidR="00527901" w:rsidRDefault="00527901">
                    <w:pPr>
                      <w:pStyle w:val="Bibliography"/>
                      <w:rPr>
                        <w:noProof/>
                      </w:rPr>
                    </w:pPr>
                    <w:r>
                      <w:rPr>
                        <w:noProof/>
                      </w:rPr>
                      <w:t xml:space="preserve">[12] </w:t>
                    </w:r>
                  </w:p>
                </w:tc>
                <w:tc>
                  <w:tcPr>
                    <w:tcW w:w="0" w:type="auto"/>
                    <w:hideMark/>
                  </w:tcPr>
                  <w:p w14:paraId="6C38CA2C" w14:textId="77777777" w:rsidR="00527901" w:rsidRDefault="00527901">
                    <w:pPr>
                      <w:pStyle w:val="Bibliography"/>
                      <w:rPr>
                        <w:noProof/>
                      </w:rPr>
                    </w:pPr>
                    <w:r>
                      <w:rPr>
                        <w:noProof/>
                      </w:rPr>
                      <w:t xml:space="preserve">P. J. Conlan, Cisco network professional’s advanced internetworking guide, Berkeley: Sybex, 2009. </w:t>
                    </w:r>
                  </w:p>
                </w:tc>
              </w:tr>
              <w:tr w:rsidR="00527901" w14:paraId="62D5B291" w14:textId="77777777">
                <w:trPr>
                  <w:divId w:val="1504857000"/>
                  <w:tblCellSpacing w:w="15" w:type="dxa"/>
                </w:trPr>
                <w:tc>
                  <w:tcPr>
                    <w:tcW w:w="50" w:type="pct"/>
                    <w:hideMark/>
                  </w:tcPr>
                  <w:p w14:paraId="760A8EB7" w14:textId="77777777" w:rsidR="00527901" w:rsidRDefault="00527901">
                    <w:pPr>
                      <w:pStyle w:val="Bibliography"/>
                      <w:rPr>
                        <w:noProof/>
                      </w:rPr>
                    </w:pPr>
                    <w:r>
                      <w:rPr>
                        <w:noProof/>
                      </w:rPr>
                      <w:t xml:space="preserve">[13] </w:t>
                    </w:r>
                  </w:p>
                </w:tc>
                <w:tc>
                  <w:tcPr>
                    <w:tcW w:w="0" w:type="auto"/>
                    <w:hideMark/>
                  </w:tcPr>
                  <w:p w14:paraId="0E11FAF8" w14:textId="77777777" w:rsidR="00527901" w:rsidRDefault="00527901">
                    <w:pPr>
                      <w:pStyle w:val="Bibliography"/>
                      <w:rPr>
                        <w:noProof/>
                      </w:rPr>
                    </w:pPr>
                    <w:r>
                      <w:rPr>
                        <w:noProof/>
                      </w:rPr>
                      <w:t xml:space="preserve">C. B. a. C. Hunt, Mastering network security, San Francisco: Sybex, 2003. </w:t>
                    </w:r>
                  </w:p>
                </w:tc>
              </w:tr>
              <w:tr w:rsidR="00527901" w14:paraId="46C64190" w14:textId="77777777">
                <w:trPr>
                  <w:divId w:val="1504857000"/>
                  <w:tblCellSpacing w:w="15" w:type="dxa"/>
                </w:trPr>
                <w:tc>
                  <w:tcPr>
                    <w:tcW w:w="50" w:type="pct"/>
                    <w:hideMark/>
                  </w:tcPr>
                  <w:p w14:paraId="3B30408A" w14:textId="77777777" w:rsidR="00527901" w:rsidRDefault="00527901">
                    <w:pPr>
                      <w:pStyle w:val="Bibliography"/>
                      <w:rPr>
                        <w:noProof/>
                      </w:rPr>
                    </w:pPr>
                    <w:r>
                      <w:rPr>
                        <w:noProof/>
                      </w:rPr>
                      <w:t xml:space="preserve">[14] </w:t>
                    </w:r>
                  </w:p>
                </w:tc>
                <w:tc>
                  <w:tcPr>
                    <w:tcW w:w="0" w:type="auto"/>
                    <w:hideMark/>
                  </w:tcPr>
                  <w:p w14:paraId="4528BC22" w14:textId="77777777" w:rsidR="00527901" w:rsidRDefault="00527901">
                    <w:pPr>
                      <w:pStyle w:val="Bibliography"/>
                      <w:rPr>
                        <w:noProof/>
                      </w:rPr>
                    </w:pPr>
                    <w:r>
                      <w:rPr>
                        <w:noProof/>
                      </w:rPr>
                      <w:t xml:space="preserve">Enterprise networking, security, and automation companion guide, Indianapolis: Cisco Press, 2020. </w:t>
                    </w:r>
                  </w:p>
                </w:tc>
              </w:tr>
              <w:tr w:rsidR="00527901" w14:paraId="3B6FD3AF" w14:textId="77777777">
                <w:trPr>
                  <w:divId w:val="1504857000"/>
                  <w:tblCellSpacing w:w="15" w:type="dxa"/>
                </w:trPr>
                <w:tc>
                  <w:tcPr>
                    <w:tcW w:w="50" w:type="pct"/>
                    <w:hideMark/>
                  </w:tcPr>
                  <w:p w14:paraId="3ECE09A7" w14:textId="77777777" w:rsidR="00527901" w:rsidRDefault="00527901">
                    <w:pPr>
                      <w:pStyle w:val="Bibliography"/>
                      <w:rPr>
                        <w:noProof/>
                      </w:rPr>
                    </w:pPr>
                    <w:r>
                      <w:rPr>
                        <w:noProof/>
                      </w:rPr>
                      <w:t xml:space="preserve">[15] </w:t>
                    </w:r>
                  </w:p>
                </w:tc>
                <w:tc>
                  <w:tcPr>
                    <w:tcW w:w="0" w:type="auto"/>
                    <w:hideMark/>
                  </w:tcPr>
                  <w:p w14:paraId="01552B6E" w14:textId="77777777" w:rsidR="00527901" w:rsidRDefault="00527901">
                    <w:pPr>
                      <w:pStyle w:val="Bibliography"/>
                      <w:rPr>
                        <w:noProof/>
                      </w:rPr>
                    </w:pPr>
                    <w:r>
                      <w:rPr>
                        <w:noProof/>
                      </w:rPr>
                      <w:t xml:space="preserve">T. Lammle, Understanding Cisco networking technologies, Indianapolis, Indiana: Sybex, a Wiley brand, 2020. </w:t>
                    </w:r>
                  </w:p>
                </w:tc>
              </w:tr>
            </w:tbl>
            <w:p w14:paraId="4C18A74F" w14:textId="77777777" w:rsidR="00527901" w:rsidRDefault="00527901">
              <w:pPr>
                <w:divId w:val="1504857000"/>
                <w:rPr>
                  <w:rFonts w:eastAsia="Times New Roman"/>
                  <w:noProof/>
                </w:rPr>
              </w:pPr>
            </w:p>
            <w:p w14:paraId="00440F18" w14:textId="1FAE4BF1" w:rsidR="00485687" w:rsidRDefault="00485687">
              <w:r>
                <w:rPr>
                  <w:b/>
                  <w:bCs/>
                  <w:noProof/>
                </w:rPr>
                <w:fldChar w:fldCharType="end"/>
              </w:r>
            </w:p>
          </w:sdtContent>
        </w:sdt>
      </w:sdtContent>
    </w:sdt>
    <w:p w14:paraId="0000005D" w14:textId="77777777" w:rsidR="002660CE" w:rsidRDefault="002660CE">
      <w:pPr>
        <w:rPr>
          <w:b/>
        </w:rPr>
      </w:pPr>
    </w:p>
    <w:sectPr w:rsidR="002660C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AD23CB"/>
    <w:multiLevelType w:val="multilevel"/>
    <w:tmpl w:val="AAE6AD7C"/>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14509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G2NDE1MDQxtLS0MDBS0lEKTi0uzszPAykwrAUA6Q5X2iwAAAA="/>
  </w:docVars>
  <w:rsids>
    <w:rsidRoot w:val="002660CE"/>
    <w:rsid w:val="0000708B"/>
    <w:rsid w:val="00040DBF"/>
    <w:rsid w:val="000C72CD"/>
    <w:rsid w:val="001034A4"/>
    <w:rsid w:val="00225E41"/>
    <w:rsid w:val="002660CE"/>
    <w:rsid w:val="0027047E"/>
    <w:rsid w:val="002759BB"/>
    <w:rsid w:val="002C4548"/>
    <w:rsid w:val="00346851"/>
    <w:rsid w:val="003741B2"/>
    <w:rsid w:val="003A2A07"/>
    <w:rsid w:val="00422D71"/>
    <w:rsid w:val="00434DA2"/>
    <w:rsid w:val="00485687"/>
    <w:rsid w:val="004A1266"/>
    <w:rsid w:val="00527901"/>
    <w:rsid w:val="00537EF3"/>
    <w:rsid w:val="00577FA1"/>
    <w:rsid w:val="005E60E4"/>
    <w:rsid w:val="00642294"/>
    <w:rsid w:val="006E66AB"/>
    <w:rsid w:val="00704518"/>
    <w:rsid w:val="007F313A"/>
    <w:rsid w:val="00840BC6"/>
    <w:rsid w:val="008930E3"/>
    <w:rsid w:val="008F0A8A"/>
    <w:rsid w:val="00906E09"/>
    <w:rsid w:val="009F7219"/>
    <w:rsid w:val="00A23AC8"/>
    <w:rsid w:val="00A56A1D"/>
    <w:rsid w:val="00AD4442"/>
    <w:rsid w:val="00B84FE6"/>
    <w:rsid w:val="00BE77E6"/>
    <w:rsid w:val="00C25B44"/>
    <w:rsid w:val="00D2040D"/>
    <w:rsid w:val="00DE7E5D"/>
    <w:rsid w:val="00E2725B"/>
    <w:rsid w:val="00E36D30"/>
    <w:rsid w:val="00E7187B"/>
    <w:rsid w:val="00EC6FE0"/>
    <w:rsid w:val="00F20878"/>
    <w:rsid w:val="00F3471F"/>
    <w:rsid w:val="00F572B7"/>
    <w:rsid w:val="00F767B0"/>
    <w:rsid w:val="00FB51EE"/>
    <w:rsid w:val="00FF1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85522"/>
  <w15:docId w15:val="{7BC3D2B6-A97D-4269-91A6-3811F51CA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485687"/>
    <w:rPr>
      <w:sz w:val="40"/>
      <w:szCs w:val="40"/>
    </w:rPr>
  </w:style>
  <w:style w:type="paragraph" w:styleId="Bibliography">
    <w:name w:val="Bibliography"/>
    <w:basedOn w:val="Normal"/>
    <w:next w:val="Normal"/>
    <w:uiPriority w:val="37"/>
    <w:unhideWhenUsed/>
    <w:rsid w:val="00DE7E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2104">
      <w:bodyDiv w:val="1"/>
      <w:marLeft w:val="0"/>
      <w:marRight w:val="0"/>
      <w:marTop w:val="0"/>
      <w:marBottom w:val="0"/>
      <w:divBdr>
        <w:top w:val="none" w:sz="0" w:space="0" w:color="auto"/>
        <w:left w:val="none" w:sz="0" w:space="0" w:color="auto"/>
        <w:bottom w:val="none" w:sz="0" w:space="0" w:color="auto"/>
        <w:right w:val="none" w:sz="0" w:space="0" w:color="auto"/>
      </w:divBdr>
    </w:div>
    <w:div w:id="6293804">
      <w:bodyDiv w:val="1"/>
      <w:marLeft w:val="0"/>
      <w:marRight w:val="0"/>
      <w:marTop w:val="0"/>
      <w:marBottom w:val="0"/>
      <w:divBdr>
        <w:top w:val="none" w:sz="0" w:space="0" w:color="auto"/>
        <w:left w:val="none" w:sz="0" w:space="0" w:color="auto"/>
        <w:bottom w:val="none" w:sz="0" w:space="0" w:color="auto"/>
        <w:right w:val="none" w:sz="0" w:space="0" w:color="auto"/>
      </w:divBdr>
    </w:div>
    <w:div w:id="21901002">
      <w:bodyDiv w:val="1"/>
      <w:marLeft w:val="0"/>
      <w:marRight w:val="0"/>
      <w:marTop w:val="0"/>
      <w:marBottom w:val="0"/>
      <w:divBdr>
        <w:top w:val="none" w:sz="0" w:space="0" w:color="auto"/>
        <w:left w:val="none" w:sz="0" w:space="0" w:color="auto"/>
        <w:bottom w:val="none" w:sz="0" w:space="0" w:color="auto"/>
        <w:right w:val="none" w:sz="0" w:space="0" w:color="auto"/>
      </w:divBdr>
    </w:div>
    <w:div w:id="45645097">
      <w:bodyDiv w:val="1"/>
      <w:marLeft w:val="0"/>
      <w:marRight w:val="0"/>
      <w:marTop w:val="0"/>
      <w:marBottom w:val="0"/>
      <w:divBdr>
        <w:top w:val="none" w:sz="0" w:space="0" w:color="auto"/>
        <w:left w:val="none" w:sz="0" w:space="0" w:color="auto"/>
        <w:bottom w:val="none" w:sz="0" w:space="0" w:color="auto"/>
        <w:right w:val="none" w:sz="0" w:space="0" w:color="auto"/>
      </w:divBdr>
    </w:div>
    <w:div w:id="53893494">
      <w:bodyDiv w:val="1"/>
      <w:marLeft w:val="0"/>
      <w:marRight w:val="0"/>
      <w:marTop w:val="0"/>
      <w:marBottom w:val="0"/>
      <w:divBdr>
        <w:top w:val="none" w:sz="0" w:space="0" w:color="auto"/>
        <w:left w:val="none" w:sz="0" w:space="0" w:color="auto"/>
        <w:bottom w:val="none" w:sz="0" w:space="0" w:color="auto"/>
        <w:right w:val="none" w:sz="0" w:space="0" w:color="auto"/>
      </w:divBdr>
    </w:div>
    <w:div w:id="64769300">
      <w:bodyDiv w:val="1"/>
      <w:marLeft w:val="0"/>
      <w:marRight w:val="0"/>
      <w:marTop w:val="0"/>
      <w:marBottom w:val="0"/>
      <w:divBdr>
        <w:top w:val="none" w:sz="0" w:space="0" w:color="auto"/>
        <w:left w:val="none" w:sz="0" w:space="0" w:color="auto"/>
        <w:bottom w:val="none" w:sz="0" w:space="0" w:color="auto"/>
        <w:right w:val="none" w:sz="0" w:space="0" w:color="auto"/>
      </w:divBdr>
    </w:div>
    <w:div w:id="71054002">
      <w:bodyDiv w:val="1"/>
      <w:marLeft w:val="0"/>
      <w:marRight w:val="0"/>
      <w:marTop w:val="0"/>
      <w:marBottom w:val="0"/>
      <w:divBdr>
        <w:top w:val="none" w:sz="0" w:space="0" w:color="auto"/>
        <w:left w:val="none" w:sz="0" w:space="0" w:color="auto"/>
        <w:bottom w:val="none" w:sz="0" w:space="0" w:color="auto"/>
        <w:right w:val="none" w:sz="0" w:space="0" w:color="auto"/>
      </w:divBdr>
    </w:div>
    <w:div w:id="74329698">
      <w:bodyDiv w:val="1"/>
      <w:marLeft w:val="0"/>
      <w:marRight w:val="0"/>
      <w:marTop w:val="0"/>
      <w:marBottom w:val="0"/>
      <w:divBdr>
        <w:top w:val="none" w:sz="0" w:space="0" w:color="auto"/>
        <w:left w:val="none" w:sz="0" w:space="0" w:color="auto"/>
        <w:bottom w:val="none" w:sz="0" w:space="0" w:color="auto"/>
        <w:right w:val="none" w:sz="0" w:space="0" w:color="auto"/>
      </w:divBdr>
    </w:div>
    <w:div w:id="74590907">
      <w:bodyDiv w:val="1"/>
      <w:marLeft w:val="0"/>
      <w:marRight w:val="0"/>
      <w:marTop w:val="0"/>
      <w:marBottom w:val="0"/>
      <w:divBdr>
        <w:top w:val="none" w:sz="0" w:space="0" w:color="auto"/>
        <w:left w:val="none" w:sz="0" w:space="0" w:color="auto"/>
        <w:bottom w:val="none" w:sz="0" w:space="0" w:color="auto"/>
        <w:right w:val="none" w:sz="0" w:space="0" w:color="auto"/>
      </w:divBdr>
    </w:div>
    <w:div w:id="75127029">
      <w:bodyDiv w:val="1"/>
      <w:marLeft w:val="0"/>
      <w:marRight w:val="0"/>
      <w:marTop w:val="0"/>
      <w:marBottom w:val="0"/>
      <w:divBdr>
        <w:top w:val="none" w:sz="0" w:space="0" w:color="auto"/>
        <w:left w:val="none" w:sz="0" w:space="0" w:color="auto"/>
        <w:bottom w:val="none" w:sz="0" w:space="0" w:color="auto"/>
        <w:right w:val="none" w:sz="0" w:space="0" w:color="auto"/>
      </w:divBdr>
    </w:div>
    <w:div w:id="94599542">
      <w:bodyDiv w:val="1"/>
      <w:marLeft w:val="0"/>
      <w:marRight w:val="0"/>
      <w:marTop w:val="0"/>
      <w:marBottom w:val="0"/>
      <w:divBdr>
        <w:top w:val="none" w:sz="0" w:space="0" w:color="auto"/>
        <w:left w:val="none" w:sz="0" w:space="0" w:color="auto"/>
        <w:bottom w:val="none" w:sz="0" w:space="0" w:color="auto"/>
        <w:right w:val="none" w:sz="0" w:space="0" w:color="auto"/>
      </w:divBdr>
    </w:div>
    <w:div w:id="104154891">
      <w:bodyDiv w:val="1"/>
      <w:marLeft w:val="0"/>
      <w:marRight w:val="0"/>
      <w:marTop w:val="0"/>
      <w:marBottom w:val="0"/>
      <w:divBdr>
        <w:top w:val="none" w:sz="0" w:space="0" w:color="auto"/>
        <w:left w:val="none" w:sz="0" w:space="0" w:color="auto"/>
        <w:bottom w:val="none" w:sz="0" w:space="0" w:color="auto"/>
        <w:right w:val="none" w:sz="0" w:space="0" w:color="auto"/>
      </w:divBdr>
    </w:div>
    <w:div w:id="113908696">
      <w:bodyDiv w:val="1"/>
      <w:marLeft w:val="0"/>
      <w:marRight w:val="0"/>
      <w:marTop w:val="0"/>
      <w:marBottom w:val="0"/>
      <w:divBdr>
        <w:top w:val="none" w:sz="0" w:space="0" w:color="auto"/>
        <w:left w:val="none" w:sz="0" w:space="0" w:color="auto"/>
        <w:bottom w:val="none" w:sz="0" w:space="0" w:color="auto"/>
        <w:right w:val="none" w:sz="0" w:space="0" w:color="auto"/>
      </w:divBdr>
    </w:div>
    <w:div w:id="119543041">
      <w:bodyDiv w:val="1"/>
      <w:marLeft w:val="0"/>
      <w:marRight w:val="0"/>
      <w:marTop w:val="0"/>
      <w:marBottom w:val="0"/>
      <w:divBdr>
        <w:top w:val="none" w:sz="0" w:space="0" w:color="auto"/>
        <w:left w:val="none" w:sz="0" w:space="0" w:color="auto"/>
        <w:bottom w:val="none" w:sz="0" w:space="0" w:color="auto"/>
        <w:right w:val="none" w:sz="0" w:space="0" w:color="auto"/>
      </w:divBdr>
    </w:div>
    <w:div w:id="148329916">
      <w:bodyDiv w:val="1"/>
      <w:marLeft w:val="0"/>
      <w:marRight w:val="0"/>
      <w:marTop w:val="0"/>
      <w:marBottom w:val="0"/>
      <w:divBdr>
        <w:top w:val="none" w:sz="0" w:space="0" w:color="auto"/>
        <w:left w:val="none" w:sz="0" w:space="0" w:color="auto"/>
        <w:bottom w:val="none" w:sz="0" w:space="0" w:color="auto"/>
        <w:right w:val="none" w:sz="0" w:space="0" w:color="auto"/>
      </w:divBdr>
    </w:div>
    <w:div w:id="150634077">
      <w:bodyDiv w:val="1"/>
      <w:marLeft w:val="0"/>
      <w:marRight w:val="0"/>
      <w:marTop w:val="0"/>
      <w:marBottom w:val="0"/>
      <w:divBdr>
        <w:top w:val="none" w:sz="0" w:space="0" w:color="auto"/>
        <w:left w:val="none" w:sz="0" w:space="0" w:color="auto"/>
        <w:bottom w:val="none" w:sz="0" w:space="0" w:color="auto"/>
        <w:right w:val="none" w:sz="0" w:space="0" w:color="auto"/>
      </w:divBdr>
    </w:div>
    <w:div w:id="178744142">
      <w:bodyDiv w:val="1"/>
      <w:marLeft w:val="0"/>
      <w:marRight w:val="0"/>
      <w:marTop w:val="0"/>
      <w:marBottom w:val="0"/>
      <w:divBdr>
        <w:top w:val="none" w:sz="0" w:space="0" w:color="auto"/>
        <w:left w:val="none" w:sz="0" w:space="0" w:color="auto"/>
        <w:bottom w:val="none" w:sz="0" w:space="0" w:color="auto"/>
        <w:right w:val="none" w:sz="0" w:space="0" w:color="auto"/>
      </w:divBdr>
    </w:div>
    <w:div w:id="184944394">
      <w:bodyDiv w:val="1"/>
      <w:marLeft w:val="0"/>
      <w:marRight w:val="0"/>
      <w:marTop w:val="0"/>
      <w:marBottom w:val="0"/>
      <w:divBdr>
        <w:top w:val="none" w:sz="0" w:space="0" w:color="auto"/>
        <w:left w:val="none" w:sz="0" w:space="0" w:color="auto"/>
        <w:bottom w:val="none" w:sz="0" w:space="0" w:color="auto"/>
        <w:right w:val="none" w:sz="0" w:space="0" w:color="auto"/>
      </w:divBdr>
    </w:div>
    <w:div w:id="194079956">
      <w:bodyDiv w:val="1"/>
      <w:marLeft w:val="0"/>
      <w:marRight w:val="0"/>
      <w:marTop w:val="0"/>
      <w:marBottom w:val="0"/>
      <w:divBdr>
        <w:top w:val="none" w:sz="0" w:space="0" w:color="auto"/>
        <w:left w:val="none" w:sz="0" w:space="0" w:color="auto"/>
        <w:bottom w:val="none" w:sz="0" w:space="0" w:color="auto"/>
        <w:right w:val="none" w:sz="0" w:space="0" w:color="auto"/>
      </w:divBdr>
    </w:div>
    <w:div w:id="198859387">
      <w:bodyDiv w:val="1"/>
      <w:marLeft w:val="0"/>
      <w:marRight w:val="0"/>
      <w:marTop w:val="0"/>
      <w:marBottom w:val="0"/>
      <w:divBdr>
        <w:top w:val="none" w:sz="0" w:space="0" w:color="auto"/>
        <w:left w:val="none" w:sz="0" w:space="0" w:color="auto"/>
        <w:bottom w:val="none" w:sz="0" w:space="0" w:color="auto"/>
        <w:right w:val="none" w:sz="0" w:space="0" w:color="auto"/>
      </w:divBdr>
    </w:div>
    <w:div w:id="199438705">
      <w:bodyDiv w:val="1"/>
      <w:marLeft w:val="0"/>
      <w:marRight w:val="0"/>
      <w:marTop w:val="0"/>
      <w:marBottom w:val="0"/>
      <w:divBdr>
        <w:top w:val="none" w:sz="0" w:space="0" w:color="auto"/>
        <w:left w:val="none" w:sz="0" w:space="0" w:color="auto"/>
        <w:bottom w:val="none" w:sz="0" w:space="0" w:color="auto"/>
        <w:right w:val="none" w:sz="0" w:space="0" w:color="auto"/>
      </w:divBdr>
    </w:div>
    <w:div w:id="213396393">
      <w:bodyDiv w:val="1"/>
      <w:marLeft w:val="0"/>
      <w:marRight w:val="0"/>
      <w:marTop w:val="0"/>
      <w:marBottom w:val="0"/>
      <w:divBdr>
        <w:top w:val="none" w:sz="0" w:space="0" w:color="auto"/>
        <w:left w:val="none" w:sz="0" w:space="0" w:color="auto"/>
        <w:bottom w:val="none" w:sz="0" w:space="0" w:color="auto"/>
        <w:right w:val="none" w:sz="0" w:space="0" w:color="auto"/>
      </w:divBdr>
    </w:div>
    <w:div w:id="236325894">
      <w:bodyDiv w:val="1"/>
      <w:marLeft w:val="0"/>
      <w:marRight w:val="0"/>
      <w:marTop w:val="0"/>
      <w:marBottom w:val="0"/>
      <w:divBdr>
        <w:top w:val="none" w:sz="0" w:space="0" w:color="auto"/>
        <w:left w:val="none" w:sz="0" w:space="0" w:color="auto"/>
        <w:bottom w:val="none" w:sz="0" w:space="0" w:color="auto"/>
        <w:right w:val="none" w:sz="0" w:space="0" w:color="auto"/>
      </w:divBdr>
    </w:div>
    <w:div w:id="250625217">
      <w:bodyDiv w:val="1"/>
      <w:marLeft w:val="0"/>
      <w:marRight w:val="0"/>
      <w:marTop w:val="0"/>
      <w:marBottom w:val="0"/>
      <w:divBdr>
        <w:top w:val="none" w:sz="0" w:space="0" w:color="auto"/>
        <w:left w:val="none" w:sz="0" w:space="0" w:color="auto"/>
        <w:bottom w:val="none" w:sz="0" w:space="0" w:color="auto"/>
        <w:right w:val="none" w:sz="0" w:space="0" w:color="auto"/>
      </w:divBdr>
    </w:div>
    <w:div w:id="280042569">
      <w:bodyDiv w:val="1"/>
      <w:marLeft w:val="0"/>
      <w:marRight w:val="0"/>
      <w:marTop w:val="0"/>
      <w:marBottom w:val="0"/>
      <w:divBdr>
        <w:top w:val="none" w:sz="0" w:space="0" w:color="auto"/>
        <w:left w:val="none" w:sz="0" w:space="0" w:color="auto"/>
        <w:bottom w:val="none" w:sz="0" w:space="0" w:color="auto"/>
        <w:right w:val="none" w:sz="0" w:space="0" w:color="auto"/>
      </w:divBdr>
    </w:div>
    <w:div w:id="286814556">
      <w:bodyDiv w:val="1"/>
      <w:marLeft w:val="0"/>
      <w:marRight w:val="0"/>
      <w:marTop w:val="0"/>
      <w:marBottom w:val="0"/>
      <w:divBdr>
        <w:top w:val="none" w:sz="0" w:space="0" w:color="auto"/>
        <w:left w:val="none" w:sz="0" w:space="0" w:color="auto"/>
        <w:bottom w:val="none" w:sz="0" w:space="0" w:color="auto"/>
        <w:right w:val="none" w:sz="0" w:space="0" w:color="auto"/>
      </w:divBdr>
    </w:div>
    <w:div w:id="288245593">
      <w:bodyDiv w:val="1"/>
      <w:marLeft w:val="0"/>
      <w:marRight w:val="0"/>
      <w:marTop w:val="0"/>
      <w:marBottom w:val="0"/>
      <w:divBdr>
        <w:top w:val="none" w:sz="0" w:space="0" w:color="auto"/>
        <w:left w:val="none" w:sz="0" w:space="0" w:color="auto"/>
        <w:bottom w:val="none" w:sz="0" w:space="0" w:color="auto"/>
        <w:right w:val="none" w:sz="0" w:space="0" w:color="auto"/>
      </w:divBdr>
    </w:div>
    <w:div w:id="294146033">
      <w:bodyDiv w:val="1"/>
      <w:marLeft w:val="0"/>
      <w:marRight w:val="0"/>
      <w:marTop w:val="0"/>
      <w:marBottom w:val="0"/>
      <w:divBdr>
        <w:top w:val="none" w:sz="0" w:space="0" w:color="auto"/>
        <w:left w:val="none" w:sz="0" w:space="0" w:color="auto"/>
        <w:bottom w:val="none" w:sz="0" w:space="0" w:color="auto"/>
        <w:right w:val="none" w:sz="0" w:space="0" w:color="auto"/>
      </w:divBdr>
    </w:div>
    <w:div w:id="301160866">
      <w:bodyDiv w:val="1"/>
      <w:marLeft w:val="0"/>
      <w:marRight w:val="0"/>
      <w:marTop w:val="0"/>
      <w:marBottom w:val="0"/>
      <w:divBdr>
        <w:top w:val="none" w:sz="0" w:space="0" w:color="auto"/>
        <w:left w:val="none" w:sz="0" w:space="0" w:color="auto"/>
        <w:bottom w:val="none" w:sz="0" w:space="0" w:color="auto"/>
        <w:right w:val="none" w:sz="0" w:space="0" w:color="auto"/>
      </w:divBdr>
    </w:div>
    <w:div w:id="328754831">
      <w:bodyDiv w:val="1"/>
      <w:marLeft w:val="0"/>
      <w:marRight w:val="0"/>
      <w:marTop w:val="0"/>
      <w:marBottom w:val="0"/>
      <w:divBdr>
        <w:top w:val="none" w:sz="0" w:space="0" w:color="auto"/>
        <w:left w:val="none" w:sz="0" w:space="0" w:color="auto"/>
        <w:bottom w:val="none" w:sz="0" w:space="0" w:color="auto"/>
        <w:right w:val="none" w:sz="0" w:space="0" w:color="auto"/>
      </w:divBdr>
    </w:div>
    <w:div w:id="336612231">
      <w:bodyDiv w:val="1"/>
      <w:marLeft w:val="0"/>
      <w:marRight w:val="0"/>
      <w:marTop w:val="0"/>
      <w:marBottom w:val="0"/>
      <w:divBdr>
        <w:top w:val="none" w:sz="0" w:space="0" w:color="auto"/>
        <w:left w:val="none" w:sz="0" w:space="0" w:color="auto"/>
        <w:bottom w:val="none" w:sz="0" w:space="0" w:color="auto"/>
        <w:right w:val="none" w:sz="0" w:space="0" w:color="auto"/>
      </w:divBdr>
    </w:div>
    <w:div w:id="338581276">
      <w:bodyDiv w:val="1"/>
      <w:marLeft w:val="0"/>
      <w:marRight w:val="0"/>
      <w:marTop w:val="0"/>
      <w:marBottom w:val="0"/>
      <w:divBdr>
        <w:top w:val="none" w:sz="0" w:space="0" w:color="auto"/>
        <w:left w:val="none" w:sz="0" w:space="0" w:color="auto"/>
        <w:bottom w:val="none" w:sz="0" w:space="0" w:color="auto"/>
        <w:right w:val="none" w:sz="0" w:space="0" w:color="auto"/>
      </w:divBdr>
    </w:div>
    <w:div w:id="353003118">
      <w:bodyDiv w:val="1"/>
      <w:marLeft w:val="0"/>
      <w:marRight w:val="0"/>
      <w:marTop w:val="0"/>
      <w:marBottom w:val="0"/>
      <w:divBdr>
        <w:top w:val="none" w:sz="0" w:space="0" w:color="auto"/>
        <w:left w:val="none" w:sz="0" w:space="0" w:color="auto"/>
        <w:bottom w:val="none" w:sz="0" w:space="0" w:color="auto"/>
        <w:right w:val="none" w:sz="0" w:space="0" w:color="auto"/>
      </w:divBdr>
    </w:div>
    <w:div w:id="388844962">
      <w:bodyDiv w:val="1"/>
      <w:marLeft w:val="0"/>
      <w:marRight w:val="0"/>
      <w:marTop w:val="0"/>
      <w:marBottom w:val="0"/>
      <w:divBdr>
        <w:top w:val="none" w:sz="0" w:space="0" w:color="auto"/>
        <w:left w:val="none" w:sz="0" w:space="0" w:color="auto"/>
        <w:bottom w:val="none" w:sz="0" w:space="0" w:color="auto"/>
        <w:right w:val="none" w:sz="0" w:space="0" w:color="auto"/>
      </w:divBdr>
    </w:div>
    <w:div w:id="395475460">
      <w:bodyDiv w:val="1"/>
      <w:marLeft w:val="0"/>
      <w:marRight w:val="0"/>
      <w:marTop w:val="0"/>
      <w:marBottom w:val="0"/>
      <w:divBdr>
        <w:top w:val="none" w:sz="0" w:space="0" w:color="auto"/>
        <w:left w:val="none" w:sz="0" w:space="0" w:color="auto"/>
        <w:bottom w:val="none" w:sz="0" w:space="0" w:color="auto"/>
        <w:right w:val="none" w:sz="0" w:space="0" w:color="auto"/>
      </w:divBdr>
    </w:div>
    <w:div w:id="397753543">
      <w:bodyDiv w:val="1"/>
      <w:marLeft w:val="0"/>
      <w:marRight w:val="0"/>
      <w:marTop w:val="0"/>
      <w:marBottom w:val="0"/>
      <w:divBdr>
        <w:top w:val="none" w:sz="0" w:space="0" w:color="auto"/>
        <w:left w:val="none" w:sz="0" w:space="0" w:color="auto"/>
        <w:bottom w:val="none" w:sz="0" w:space="0" w:color="auto"/>
        <w:right w:val="none" w:sz="0" w:space="0" w:color="auto"/>
      </w:divBdr>
    </w:div>
    <w:div w:id="443042288">
      <w:bodyDiv w:val="1"/>
      <w:marLeft w:val="0"/>
      <w:marRight w:val="0"/>
      <w:marTop w:val="0"/>
      <w:marBottom w:val="0"/>
      <w:divBdr>
        <w:top w:val="none" w:sz="0" w:space="0" w:color="auto"/>
        <w:left w:val="none" w:sz="0" w:space="0" w:color="auto"/>
        <w:bottom w:val="none" w:sz="0" w:space="0" w:color="auto"/>
        <w:right w:val="none" w:sz="0" w:space="0" w:color="auto"/>
      </w:divBdr>
    </w:div>
    <w:div w:id="451439312">
      <w:bodyDiv w:val="1"/>
      <w:marLeft w:val="0"/>
      <w:marRight w:val="0"/>
      <w:marTop w:val="0"/>
      <w:marBottom w:val="0"/>
      <w:divBdr>
        <w:top w:val="none" w:sz="0" w:space="0" w:color="auto"/>
        <w:left w:val="none" w:sz="0" w:space="0" w:color="auto"/>
        <w:bottom w:val="none" w:sz="0" w:space="0" w:color="auto"/>
        <w:right w:val="none" w:sz="0" w:space="0" w:color="auto"/>
      </w:divBdr>
    </w:div>
    <w:div w:id="451629334">
      <w:bodyDiv w:val="1"/>
      <w:marLeft w:val="0"/>
      <w:marRight w:val="0"/>
      <w:marTop w:val="0"/>
      <w:marBottom w:val="0"/>
      <w:divBdr>
        <w:top w:val="none" w:sz="0" w:space="0" w:color="auto"/>
        <w:left w:val="none" w:sz="0" w:space="0" w:color="auto"/>
        <w:bottom w:val="none" w:sz="0" w:space="0" w:color="auto"/>
        <w:right w:val="none" w:sz="0" w:space="0" w:color="auto"/>
      </w:divBdr>
    </w:div>
    <w:div w:id="468400225">
      <w:bodyDiv w:val="1"/>
      <w:marLeft w:val="0"/>
      <w:marRight w:val="0"/>
      <w:marTop w:val="0"/>
      <w:marBottom w:val="0"/>
      <w:divBdr>
        <w:top w:val="none" w:sz="0" w:space="0" w:color="auto"/>
        <w:left w:val="none" w:sz="0" w:space="0" w:color="auto"/>
        <w:bottom w:val="none" w:sz="0" w:space="0" w:color="auto"/>
        <w:right w:val="none" w:sz="0" w:space="0" w:color="auto"/>
      </w:divBdr>
    </w:div>
    <w:div w:id="486022724">
      <w:bodyDiv w:val="1"/>
      <w:marLeft w:val="0"/>
      <w:marRight w:val="0"/>
      <w:marTop w:val="0"/>
      <w:marBottom w:val="0"/>
      <w:divBdr>
        <w:top w:val="none" w:sz="0" w:space="0" w:color="auto"/>
        <w:left w:val="none" w:sz="0" w:space="0" w:color="auto"/>
        <w:bottom w:val="none" w:sz="0" w:space="0" w:color="auto"/>
        <w:right w:val="none" w:sz="0" w:space="0" w:color="auto"/>
      </w:divBdr>
    </w:div>
    <w:div w:id="491140029">
      <w:bodyDiv w:val="1"/>
      <w:marLeft w:val="0"/>
      <w:marRight w:val="0"/>
      <w:marTop w:val="0"/>
      <w:marBottom w:val="0"/>
      <w:divBdr>
        <w:top w:val="none" w:sz="0" w:space="0" w:color="auto"/>
        <w:left w:val="none" w:sz="0" w:space="0" w:color="auto"/>
        <w:bottom w:val="none" w:sz="0" w:space="0" w:color="auto"/>
        <w:right w:val="none" w:sz="0" w:space="0" w:color="auto"/>
      </w:divBdr>
    </w:div>
    <w:div w:id="504436668">
      <w:bodyDiv w:val="1"/>
      <w:marLeft w:val="0"/>
      <w:marRight w:val="0"/>
      <w:marTop w:val="0"/>
      <w:marBottom w:val="0"/>
      <w:divBdr>
        <w:top w:val="none" w:sz="0" w:space="0" w:color="auto"/>
        <w:left w:val="none" w:sz="0" w:space="0" w:color="auto"/>
        <w:bottom w:val="none" w:sz="0" w:space="0" w:color="auto"/>
        <w:right w:val="none" w:sz="0" w:space="0" w:color="auto"/>
      </w:divBdr>
    </w:div>
    <w:div w:id="511452490">
      <w:bodyDiv w:val="1"/>
      <w:marLeft w:val="0"/>
      <w:marRight w:val="0"/>
      <w:marTop w:val="0"/>
      <w:marBottom w:val="0"/>
      <w:divBdr>
        <w:top w:val="none" w:sz="0" w:space="0" w:color="auto"/>
        <w:left w:val="none" w:sz="0" w:space="0" w:color="auto"/>
        <w:bottom w:val="none" w:sz="0" w:space="0" w:color="auto"/>
        <w:right w:val="none" w:sz="0" w:space="0" w:color="auto"/>
      </w:divBdr>
    </w:div>
    <w:div w:id="523595178">
      <w:bodyDiv w:val="1"/>
      <w:marLeft w:val="0"/>
      <w:marRight w:val="0"/>
      <w:marTop w:val="0"/>
      <w:marBottom w:val="0"/>
      <w:divBdr>
        <w:top w:val="none" w:sz="0" w:space="0" w:color="auto"/>
        <w:left w:val="none" w:sz="0" w:space="0" w:color="auto"/>
        <w:bottom w:val="none" w:sz="0" w:space="0" w:color="auto"/>
        <w:right w:val="none" w:sz="0" w:space="0" w:color="auto"/>
      </w:divBdr>
    </w:div>
    <w:div w:id="547691408">
      <w:bodyDiv w:val="1"/>
      <w:marLeft w:val="0"/>
      <w:marRight w:val="0"/>
      <w:marTop w:val="0"/>
      <w:marBottom w:val="0"/>
      <w:divBdr>
        <w:top w:val="none" w:sz="0" w:space="0" w:color="auto"/>
        <w:left w:val="none" w:sz="0" w:space="0" w:color="auto"/>
        <w:bottom w:val="none" w:sz="0" w:space="0" w:color="auto"/>
        <w:right w:val="none" w:sz="0" w:space="0" w:color="auto"/>
      </w:divBdr>
    </w:div>
    <w:div w:id="559557331">
      <w:bodyDiv w:val="1"/>
      <w:marLeft w:val="0"/>
      <w:marRight w:val="0"/>
      <w:marTop w:val="0"/>
      <w:marBottom w:val="0"/>
      <w:divBdr>
        <w:top w:val="none" w:sz="0" w:space="0" w:color="auto"/>
        <w:left w:val="none" w:sz="0" w:space="0" w:color="auto"/>
        <w:bottom w:val="none" w:sz="0" w:space="0" w:color="auto"/>
        <w:right w:val="none" w:sz="0" w:space="0" w:color="auto"/>
      </w:divBdr>
    </w:div>
    <w:div w:id="565575864">
      <w:bodyDiv w:val="1"/>
      <w:marLeft w:val="0"/>
      <w:marRight w:val="0"/>
      <w:marTop w:val="0"/>
      <w:marBottom w:val="0"/>
      <w:divBdr>
        <w:top w:val="none" w:sz="0" w:space="0" w:color="auto"/>
        <w:left w:val="none" w:sz="0" w:space="0" w:color="auto"/>
        <w:bottom w:val="none" w:sz="0" w:space="0" w:color="auto"/>
        <w:right w:val="none" w:sz="0" w:space="0" w:color="auto"/>
      </w:divBdr>
    </w:div>
    <w:div w:id="566962631">
      <w:bodyDiv w:val="1"/>
      <w:marLeft w:val="0"/>
      <w:marRight w:val="0"/>
      <w:marTop w:val="0"/>
      <w:marBottom w:val="0"/>
      <w:divBdr>
        <w:top w:val="none" w:sz="0" w:space="0" w:color="auto"/>
        <w:left w:val="none" w:sz="0" w:space="0" w:color="auto"/>
        <w:bottom w:val="none" w:sz="0" w:space="0" w:color="auto"/>
        <w:right w:val="none" w:sz="0" w:space="0" w:color="auto"/>
      </w:divBdr>
    </w:div>
    <w:div w:id="568226081">
      <w:bodyDiv w:val="1"/>
      <w:marLeft w:val="0"/>
      <w:marRight w:val="0"/>
      <w:marTop w:val="0"/>
      <w:marBottom w:val="0"/>
      <w:divBdr>
        <w:top w:val="none" w:sz="0" w:space="0" w:color="auto"/>
        <w:left w:val="none" w:sz="0" w:space="0" w:color="auto"/>
        <w:bottom w:val="none" w:sz="0" w:space="0" w:color="auto"/>
        <w:right w:val="none" w:sz="0" w:space="0" w:color="auto"/>
      </w:divBdr>
    </w:div>
    <w:div w:id="582102720">
      <w:bodyDiv w:val="1"/>
      <w:marLeft w:val="0"/>
      <w:marRight w:val="0"/>
      <w:marTop w:val="0"/>
      <w:marBottom w:val="0"/>
      <w:divBdr>
        <w:top w:val="none" w:sz="0" w:space="0" w:color="auto"/>
        <w:left w:val="none" w:sz="0" w:space="0" w:color="auto"/>
        <w:bottom w:val="none" w:sz="0" w:space="0" w:color="auto"/>
        <w:right w:val="none" w:sz="0" w:space="0" w:color="auto"/>
      </w:divBdr>
    </w:div>
    <w:div w:id="585309667">
      <w:bodyDiv w:val="1"/>
      <w:marLeft w:val="0"/>
      <w:marRight w:val="0"/>
      <w:marTop w:val="0"/>
      <w:marBottom w:val="0"/>
      <w:divBdr>
        <w:top w:val="none" w:sz="0" w:space="0" w:color="auto"/>
        <w:left w:val="none" w:sz="0" w:space="0" w:color="auto"/>
        <w:bottom w:val="none" w:sz="0" w:space="0" w:color="auto"/>
        <w:right w:val="none" w:sz="0" w:space="0" w:color="auto"/>
      </w:divBdr>
    </w:div>
    <w:div w:id="588199977">
      <w:bodyDiv w:val="1"/>
      <w:marLeft w:val="0"/>
      <w:marRight w:val="0"/>
      <w:marTop w:val="0"/>
      <w:marBottom w:val="0"/>
      <w:divBdr>
        <w:top w:val="none" w:sz="0" w:space="0" w:color="auto"/>
        <w:left w:val="none" w:sz="0" w:space="0" w:color="auto"/>
        <w:bottom w:val="none" w:sz="0" w:space="0" w:color="auto"/>
        <w:right w:val="none" w:sz="0" w:space="0" w:color="auto"/>
      </w:divBdr>
    </w:div>
    <w:div w:id="588659480">
      <w:bodyDiv w:val="1"/>
      <w:marLeft w:val="0"/>
      <w:marRight w:val="0"/>
      <w:marTop w:val="0"/>
      <w:marBottom w:val="0"/>
      <w:divBdr>
        <w:top w:val="none" w:sz="0" w:space="0" w:color="auto"/>
        <w:left w:val="none" w:sz="0" w:space="0" w:color="auto"/>
        <w:bottom w:val="none" w:sz="0" w:space="0" w:color="auto"/>
        <w:right w:val="none" w:sz="0" w:space="0" w:color="auto"/>
      </w:divBdr>
    </w:div>
    <w:div w:id="588736388">
      <w:bodyDiv w:val="1"/>
      <w:marLeft w:val="0"/>
      <w:marRight w:val="0"/>
      <w:marTop w:val="0"/>
      <w:marBottom w:val="0"/>
      <w:divBdr>
        <w:top w:val="none" w:sz="0" w:space="0" w:color="auto"/>
        <w:left w:val="none" w:sz="0" w:space="0" w:color="auto"/>
        <w:bottom w:val="none" w:sz="0" w:space="0" w:color="auto"/>
        <w:right w:val="none" w:sz="0" w:space="0" w:color="auto"/>
      </w:divBdr>
    </w:div>
    <w:div w:id="614680366">
      <w:bodyDiv w:val="1"/>
      <w:marLeft w:val="0"/>
      <w:marRight w:val="0"/>
      <w:marTop w:val="0"/>
      <w:marBottom w:val="0"/>
      <w:divBdr>
        <w:top w:val="none" w:sz="0" w:space="0" w:color="auto"/>
        <w:left w:val="none" w:sz="0" w:space="0" w:color="auto"/>
        <w:bottom w:val="none" w:sz="0" w:space="0" w:color="auto"/>
        <w:right w:val="none" w:sz="0" w:space="0" w:color="auto"/>
      </w:divBdr>
    </w:div>
    <w:div w:id="628588425">
      <w:bodyDiv w:val="1"/>
      <w:marLeft w:val="0"/>
      <w:marRight w:val="0"/>
      <w:marTop w:val="0"/>
      <w:marBottom w:val="0"/>
      <w:divBdr>
        <w:top w:val="none" w:sz="0" w:space="0" w:color="auto"/>
        <w:left w:val="none" w:sz="0" w:space="0" w:color="auto"/>
        <w:bottom w:val="none" w:sz="0" w:space="0" w:color="auto"/>
        <w:right w:val="none" w:sz="0" w:space="0" w:color="auto"/>
      </w:divBdr>
    </w:div>
    <w:div w:id="632518162">
      <w:bodyDiv w:val="1"/>
      <w:marLeft w:val="0"/>
      <w:marRight w:val="0"/>
      <w:marTop w:val="0"/>
      <w:marBottom w:val="0"/>
      <w:divBdr>
        <w:top w:val="none" w:sz="0" w:space="0" w:color="auto"/>
        <w:left w:val="none" w:sz="0" w:space="0" w:color="auto"/>
        <w:bottom w:val="none" w:sz="0" w:space="0" w:color="auto"/>
        <w:right w:val="none" w:sz="0" w:space="0" w:color="auto"/>
      </w:divBdr>
    </w:div>
    <w:div w:id="642388601">
      <w:bodyDiv w:val="1"/>
      <w:marLeft w:val="0"/>
      <w:marRight w:val="0"/>
      <w:marTop w:val="0"/>
      <w:marBottom w:val="0"/>
      <w:divBdr>
        <w:top w:val="none" w:sz="0" w:space="0" w:color="auto"/>
        <w:left w:val="none" w:sz="0" w:space="0" w:color="auto"/>
        <w:bottom w:val="none" w:sz="0" w:space="0" w:color="auto"/>
        <w:right w:val="none" w:sz="0" w:space="0" w:color="auto"/>
      </w:divBdr>
    </w:div>
    <w:div w:id="643698510">
      <w:bodyDiv w:val="1"/>
      <w:marLeft w:val="0"/>
      <w:marRight w:val="0"/>
      <w:marTop w:val="0"/>
      <w:marBottom w:val="0"/>
      <w:divBdr>
        <w:top w:val="none" w:sz="0" w:space="0" w:color="auto"/>
        <w:left w:val="none" w:sz="0" w:space="0" w:color="auto"/>
        <w:bottom w:val="none" w:sz="0" w:space="0" w:color="auto"/>
        <w:right w:val="none" w:sz="0" w:space="0" w:color="auto"/>
      </w:divBdr>
    </w:div>
    <w:div w:id="653535595">
      <w:bodyDiv w:val="1"/>
      <w:marLeft w:val="0"/>
      <w:marRight w:val="0"/>
      <w:marTop w:val="0"/>
      <w:marBottom w:val="0"/>
      <w:divBdr>
        <w:top w:val="none" w:sz="0" w:space="0" w:color="auto"/>
        <w:left w:val="none" w:sz="0" w:space="0" w:color="auto"/>
        <w:bottom w:val="none" w:sz="0" w:space="0" w:color="auto"/>
        <w:right w:val="none" w:sz="0" w:space="0" w:color="auto"/>
      </w:divBdr>
    </w:div>
    <w:div w:id="667563211">
      <w:bodyDiv w:val="1"/>
      <w:marLeft w:val="0"/>
      <w:marRight w:val="0"/>
      <w:marTop w:val="0"/>
      <w:marBottom w:val="0"/>
      <w:divBdr>
        <w:top w:val="none" w:sz="0" w:space="0" w:color="auto"/>
        <w:left w:val="none" w:sz="0" w:space="0" w:color="auto"/>
        <w:bottom w:val="none" w:sz="0" w:space="0" w:color="auto"/>
        <w:right w:val="none" w:sz="0" w:space="0" w:color="auto"/>
      </w:divBdr>
    </w:div>
    <w:div w:id="684089843">
      <w:bodyDiv w:val="1"/>
      <w:marLeft w:val="0"/>
      <w:marRight w:val="0"/>
      <w:marTop w:val="0"/>
      <w:marBottom w:val="0"/>
      <w:divBdr>
        <w:top w:val="none" w:sz="0" w:space="0" w:color="auto"/>
        <w:left w:val="none" w:sz="0" w:space="0" w:color="auto"/>
        <w:bottom w:val="none" w:sz="0" w:space="0" w:color="auto"/>
        <w:right w:val="none" w:sz="0" w:space="0" w:color="auto"/>
      </w:divBdr>
    </w:div>
    <w:div w:id="701899755">
      <w:bodyDiv w:val="1"/>
      <w:marLeft w:val="0"/>
      <w:marRight w:val="0"/>
      <w:marTop w:val="0"/>
      <w:marBottom w:val="0"/>
      <w:divBdr>
        <w:top w:val="none" w:sz="0" w:space="0" w:color="auto"/>
        <w:left w:val="none" w:sz="0" w:space="0" w:color="auto"/>
        <w:bottom w:val="none" w:sz="0" w:space="0" w:color="auto"/>
        <w:right w:val="none" w:sz="0" w:space="0" w:color="auto"/>
      </w:divBdr>
    </w:div>
    <w:div w:id="702943386">
      <w:bodyDiv w:val="1"/>
      <w:marLeft w:val="0"/>
      <w:marRight w:val="0"/>
      <w:marTop w:val="0"/>
      <w:marBottom w:val="0"/>
      <w:divBdr>
        <w:top w:val="none" w:sz="0" w:space="0" w:color="auto"/>
        <w:left w:val="none" w:sz="0" w:space="0" w:color="auto"/>
        <w:bottom w:val="none" w:sz="0" w:space="0" w:color="auto"/>
        <w:right w:val="none" w:sz="0" w:space="0" w:color="auto"/>
      </w:divBdr>
    </w:div>
    <w:div w:id="707334191">
      <w:bodyDiv w:val="1"/>
      <w:marLeft w:val="0"/>
      <w:marRight w:val="0"/>
      <w:marTop w:val="0"/>
      <w:marBottom w:val="0"/>
      <w:divBdr>
        <w:top w:val="none" w:sz="0" w:space="0" w:color="auto"/>
        <w:left w:val="none" w:sz="0" w:space="0" w:color="auto"/>
        <w:bottom w:val="none" w:sz="0" w:space="0" w:color="auto"/>
        <w:right w:val="none" w:sz="0" w:space="0" w:color="auto"/>
      </w:divBdr>
    </w:div>
    <w:div w:id="714350070">
      <w:bodyDiv w:val="1"/>
      <w:marLeft w:val="0"/>
      <w:marRight w:val="0"/>
      <w:marTop w:val="0"/>
      <w:marBottom w:val="0"/>
      <w:divBdr>
        <w:top w:val="none" w:sz="0" w:space="0" w:color="auto"/>
        <w:left w:val="none" w:sz="0" w:space="0" w:color="auto"/>
        <w:bottom w:val="none" w:sz="0" w:space="0" w:color="auto"/>
        <w:right w:val="none" w:sz="0" w:space="0" w:color="auto"/>
      </w:divBdr>
    </w:div>
    <w:div w:id="718434041">
      <w:bodyDiv w:val="1"/>
      <w:marLeft w:val="0"/>
      <w:marRight w:val="0"/>
      <w:marTop w:val="0"/>
      <w:marBottom w:val="0"/>
      <w:divBdr>
        <w:top w:val="none" w:sz="0" w:space="0" w:color="auto"/>
        <w:left w:val="none" w:sz="0" w:space="0" w:color="auto"/>
        <w:bottom w:val="none" w:sz="0" w:space="0" w:color="auto"/>
        <w:right w:val="none" w:sz="0" w:space="0" w:color="auto"/>
      </w:divBdr>
    </w:div>
    <w:div w:id="720442028">
      <w:bodyDiv w:val="1"/>
      <w:marLeft w:val="0"/>
      <w:marRight w:val="0"/>
      <w:marTop w:val="0"/>
      <w:marBottom w:val="0"/>
      <w:divBdr>
        <w:top w:val="none" w:sz="0" w:space="0" w:color="auto"/>
        <w:left w:val="none" w:sz="0" w:space="0" w:color="auto"/>
        <w:bottom w:val="none" w:sz="0" w:space="0" w:color="auto"/>
        <w:right w:val="none" w:sz="0" w:space="0" w:color="auto"/>
      </w:divBdr>
    </w:div>
    <w:div w:id="726413825">
      <w:bodyDiv w:val="1"/>
      <w:marLeft w:val="0"/>
      <w:marRight w:val="0"/>
      <w:marTop w:val="0"/>
      <w:marBottom w:val="0"/>
      <w:divBdr>
        <w:top w:val="none" w:sz="0" w:space="0" w:color="auto"/>
        <w:left w:val="none" w:sz="0" w:space="0" w:color="auto"/>
        <w:bottom w:val="none" w:sz="0" w:space="0" w:color="auto"/>
        <w:right w:val="none" w:sz="0" w:space="0" w:color="auto"/>
      </w:divBdr>
    </w:div>
    <w:div w:id="728386216">
      <w:bodyDiv w:val="1"/>
      <w:marLeft w:val="0"/>
      <w:marRight w:val="0"/>
      <w:marTop w:val="0"/>
      <w:marBottom w:val="0"/>
      <w:divBdr>
        <w:top w:val="none" w:sz="0" w:space="0" w:color="auto"/>
        <w:left w:val="none" w:sz="0" w:space="0" w:color="auto"/>
        <w:bottom w:val="none" w:sz="0" w:space="0" w:color="auto"/>
        <w:right w:val="none" w:sz="0" w:space="0" w:color="auto"/>
      </w:divBdr>
    </w:div>
    <w:div w:id="728841652">
      <w:bodyDiv w:val="1"/>
      <w:marLeft w:val="0"/>
      <w:marRight w:val="0"/>
      <w:marTop w:val="0"/>
      <w:marBottom w:val="0"/>
      <w:divBdr>
        <w:top w:val="none" w:sz="0" w:space="0" w:color="auto"/>
        <w:left w:val="none" w:sz="0" w:space="0" w:color="auto"/>
        <w:bottom w:val="none" w:sz="0" w:space="0" w:color="auto"/>
        <w:right w:val="none" w:sz="0" w:space="0" w:color="auto"/>
      </w:divBdr>
    </w:div>
    <w:div w:id="734087583">
      <w:bodyDiv w:val="1"/>
      <w:marLeft w:val="0"/>
      <w:marRight w:val="0"/>
      <w:marTop w:val="0"/>
      <w:marBottom w:val="0"/>
      <w:divBdr>
        <w:top w:val="none" w:sz="0" w:space="0" w:color="auto"/>
        <w:left w:val="none" w:sz="0" w:space="0" w:color="auto"/>
        <w:bottom w:val="none" w:sz="0" w:space="0" w:color="auto"/>
        <w:right w:val="none" w:sz="0" w:space="0" w:color="auto"/>
      </w:divBdr>
    </w:div>
    <w:div w:id="765030577">
      <w:bodyDiv w:val="1"/>
      <w:marLeft w:val="0"/>
      <w:marRight w:val="0"/>
      <w:marTop w:val="0"/>
      <w:marBottom w:val="0"/>
      <w:divBdr>
        <w:top w:val="none" w:sz="0" w:space="0" w:color="auto"/>
        <w:left w:val="none" w:sz="0" w:space="0" w:color="auto"/>
        <w:bottom w:val="none" w:sz="0" w:space="0" w:color="auto"/>
        <w:right w:val="none" w:sz="0" w:space="0" w:color="auto"/>
      </w:divBdr>
    </w:div>
    <w:div w:id="769202198">
      <w:bodyDiv w:val="1"/>
      <w:marLeft w:val="0"/>
      <w:marRight w:val="0"/>
      <w:marTop w:val="0"/>
      <w:marBottom w:val="0"/>
      <w:divBdr>
        <w:top w:val="none" w:sz="0" w:space="0" w:color="auto"/>
        <w:left w:val="none" w:sz="0" w:space="0" w:color="auto"/>
        <w:bottom w:val="none" w:sz="0" w:space="0" w:color="auto"/>
        <w:right w:val="none" w:sz="0" w:space="0" w:color="auto"/>
      </w:divBdr>
    </w:div>
    <w:div w:id="771046141">
      <w:bodyDiv w:val="1"/>
      <w:marLeft w:val="0"/>
      <w:marRight w:val="0"/>
      <w:marTop w:val="0"/>
      <w:marBottom w:val="0"/>
      <w:divBdr>
        <w:top w:val="none" w:sz="0" w:space="0" w:color="auto"/>
        <w:left w:val="none" w:sz="0" w:space="0" w:color="auto"/>
        <w:bottom w:val="none" w:sz="0" w:space="0" w:color="auto"/>
        <w:right w:val="none" w:sz="0" w:space="0" w:color="auto"/>
      </w:divBdr>
    </w:div>
    <w:div w:id="778138492">
      <w:bodyDiv w:val="1"/>
      <w:marLeft w:val="0"/>
      <w:marRight w:val="0"/>
      <w:marTop w:val="0"/>
      <w:marBottom w:val="0"/>
      <w:divBdr>
        <w:top w:val="none" w:sz="0" w:space="0" w:color="auto"/>
        <w:left w:val="none" w:sz="0" w:space="0" w:color="auto"/>
        <w:bottom w:val="none" w:sz="0" w:space="0" w:color="auto"/>
        <w:right w:val="none" w:sz="0" w:space="0" w:color="auto"/>
      </w:divBdr>
    </w:div>
    <w:div w:id="785658289">
      <w:bodyDiv w:val="1"/>
      <w:marLeft w:val="0"/>
      <w:marRight w:val="0"/>
      <w:marTop w:val="0"/>
      <w:marBottom w:val="0"/>
      <w:divBdr>
        <w:top w:val="none" w:sz="0" w:space="0" w:color="auto"/>
        <w:left w:val="none" w:sz="0" w:space="0" w:color="auto"/>
        <w:bottom w:val="none" w:sz="0" w:space="0" w:color="auto"/>
        <w:right w:val="none" w:sz="0" w:space="0" w:color="auto"/>
      </w:divBdr>
    </w:div>
    <w:div w:id="807669725">
      <w:bodyDiv w:val="1"/>
      <w:marLeft w:val="0"/>
      <w:marRight w:val="0"/>
      <w:marTop w:val="0"/>
      <w:marBottom w:val="0"/>
      <w:divBdr>
        <w:top w:val="none" w:sz="0" w:space="0" w:color="auto"/>
        <w:left w:val="none" w:sz="0" w:space="0" w:color="auto"/>
        <w:bottom w:val="none" w:sz="0" w:space="0" w:color="auto"/>
        <w:right w:val="none" w:sz="0" w:space="0" w:color="auto"/>
      </w:divBdr>
    </w:div>
    <w:div w:id="817068789">
      <w:bodyDiv w:val="1"/>
      <w:marLeft w:val="0"/>
      <w:marRight w:val="0"/>
      <w:marTop w:val="0"/>
      <w:marBottom w:val="0"/>
      <w:divBdr>
        <w:top w:val="none" w:sz="0" w:space="0" w:color="auto"/>
        <w:left w:val="none" w:sz="0" w:space="0" w:color="auto"/>
        <w:bottom w:val="none" w:sz="0" w:space="0" w:color="auto"/>
        <w:right w:val="none" w:sz="0" w:space="0" w:color="auto"/>
      </w:divBdr>
    </w:div>
    <w:div w:id="827134962">
      <w:bodyDiv w:val="1"/>
      <w:marLeft w:val="0"/>
      <w:marRight w:val="0"/>
      <w:marTop w:val="0"/>
      <w:marBottom w:val="0"/>
      <w:divBdr>
        <w:top w:val="none" w:sz="0" w:space="0" w:color="auto"/>
        <w:left w:val="none" w:sz="0" w:space="0" w:color="auto"/>
        <w:bottom w:val="none" w:sz="0" w:space="0" w:color="auto"/>
        <w:right w:val="none" w:sz="0" w:space="0" w:color="auto"/>
      </w:divBdr>
    </w:div>
    <w:div w:id="827210839">
      <w:bodyDiv w:val="1"/>
      <w:marLeft w:val="0"/>
      <w:marRight w:val="0"/>
      <w:marTop w:val="0"/>
      <w:marBottom w:val="0"/>
      <w:divBdr>
        <w:top w:val="none" w:sz="0" w:space="0" w:color="auto"/>
        <w:left w:val="none" w:sz="0" w:space="0" w:color="auto"/>
        <w:bottom w:val="none" w:sz="0" w:space="0" w:color="auto"/>
        <w:right w:val="none" w:sz="0" w:space="0" w:color="auto"/>
      </w:divBdr>
    </w:div>
    <w:div w:id="849678711">
      <w:bodyDiv w:val="1"/>
      <w:marLeft w:val="0"/>
      <w:marRight w:val="0"/>
      <w:marTop w:val="0"/>
      <w:marBottom w:val="0"/>
      <w:divBdr>
        <w:top w:val="none" w:sz="0" w:space="0" w:color="auto"/>
        <w:left w:val="none" w:sz="0" w:space="0" w:color="auto"/>
        <w:bottom w:val="none" w:sz="0" w:space="0" w:color="auto"/>
        <w:right w:val="none" w:sz="0" w:space="0" w:color="auto"/>
      </w:divBdr>
    </w:div>
    <w:div w:id="850142511">
      <w:bodyDiv w:val="1"/>
      <w:marLeft w:val="0"/>
      <w:marRight w:val="0"/>
      <w:marTop w:val="0"/>
      <w:marBottom w:val="0"/>
      <w:divBdr>
        <w:top w:val="none" w:sz="0" w:space="0" w:color="auto"/>
        <w:left w:val="none" w:sz="0" w:space="0" w:color="auto"/>
        <w:bottom w:val="none" w:sz="0" w:space="0" w:color="auto"/>
        <w:right w:val="none" w:sz="0" w:space="0" w:color="auto"/>
      </w:divBdr>
    </w:div>
    <w:div w:id="864751596">
      <w:bodyDiv w:val="1"/>
      <w:marLeft w:val="0"/>
      <w:marRight w:val="0"/>
      <w:marTop w:val="0"/>
      <w:marBottom w:val="0"/>
      <w:divBdr>
        <w:top w:val="none" w:sz="0" w:space="0" w:color="auto"/>
        <w:left w:val="none" w:sz="0" w:space="0" w:color="auto"/>
        <w:bottom w:val="none" w:sz="0" w:space="0" w:color="auto"/>
        <w:right w:val="none" w:sz="0" w:space="0" w:color="auto"/>
      </w:divBdr>
    </w:div>
    <w:div w:id="865559127">
      <w:bodyDiv w:val="1"/>
      <w:marLeft w:val="0"/>
      <w:marRight w:val="0"/>
      <w:marTop w:val="0"/>
      <w:marBottom w:val="0"/>
      <w:divBdr>
        <w:top w:val="none" w:sz="0" w:space="0" w:color="auto"/>
        <w:left w:val="none" w:sz="0" w:space="0" w:color="auto"/>
        <w:bottom w:val="none" w:sz="0" w:space="0" w:color="auto"/>
        <w:right w:val="none" w:sz="0" w:space="0" w:color="auto"/>
      </w:divBdr>
    </w:div>
    <w:div w:id="878014895">
      <w:bodyDiv w:val="1"/>
      <w:marLeft w:val="0"/>
      <w:marRight w:val="0"/>
      <w:marTop w:val="0"/>
      <w:marBottom w:val="0"/>
      <w:divBdr>
        <w:top w:val="none" w:sz="0" w:space="0" w:color="auto"/>
        <w:left w:val="none" w:sz="0" w:space="0" w:color="auto"/>
        <w:bottom w:val="none" w:sz="0" w:space="0" w:color="auto"/>
        <w:right w:val="none" w:sz="0" w:space="0" w:color="auto"/>
      </w:divBdr>
    </w:div>
    <w:div w:id="902839447">
      <w:bodyDiv w:val="1"/>
      <w:marLeft w:val="0"/>
      <w:marRight w:val="0"/>
      <w:marTop w:val="0"/>
      <w:marBottom w:val="0"/>
      <w:divBdr>
        <w:top w:val="none" w:sz="0" w:space="0" w:color="auto"/>
        <w:left w:val="none" w:sz="0" w:space="0" w:color="auto"/>
        <w:bottom w:val="none" w:sz="0" w:space="0" w:color="auto"/>
        <w:right w:val="none" w:sz="0" w:space="0" w:color="auto"/>
      </w:divBdr>
    </w:div>
    <w:div w:id="903490713">
      <w:bodyDiv w:val="1"/>
      <w:marLeft w:val="0"/>
      <w:marRight w:val="0"/>
      <w:marTop w:val="0"/>
      <w:marBottom w:val="0"/>
      <w:divBdr>
        <w:top w:val="none" w:sz="0" w:space="0" w:color="auto"/>
        <w:left w:val="none" w:sz="0" w:space="0" w:color="auto"/>
        <w:bottom w:val="none" w:sz="0" w:space="0" w:color="auto"/>
        <w:right w:val="none" w:sz="0" w:space="0" w:color="auto"/>
      </w:divBdr>
    </w:div>
    <w:div w:id="904101632">
      <w:bodyDiv w:val="1"/>
      <w:marLeft w:val="0"/>
      <w:marRight w:val="0"/>
      <w:marTop w:val="0"/>
      <w:marBottom w:val="0"/>
      <w:divBdr>
        <w:top w:val="none" w:sz="0" w:space="0" w:color="auto"/>
        <w:left w:val="none" w:sz="0" w:space="0" w:color="auto"/>
        <w:bottom w:val="none" w:sz="0" w:space="0" w:color="auto"/>
        <w:right w:val="none" w:sz="0" w:space="0" w:color="auto"/>
      </w:divBdr>
    </w:div>
    <w:div w:id="909072265">
      <w:bodyDiv w:val="1"/>
      <w:marLeft w:val="0"/>
      <w:marRight w:val="0"/>
      <w:marTop w:val="0"/>
      <w:marBottom w:val="0"/>
      <w:divBdr>
        <w:top w:val="none" w:sz="0" w:space="0" w:color="auto"/>
        <w:left w:val="none" w:sz="0" w:space="0" w:color="auto"/>
        <w:bottom w:val="none" w:sz="0" w:space="0" w:color="auto"/>
        <w:right w:val="none" w:sz="0" w:space="0" w:color="auto"/>
      </w:divBdr>
    </w:div>
    <w:div w:id="925725158">
      <w:bodyDiv w:val="1"/>
      <w:marLeft w:val="0"/>
      <w:marRight w:val="0"/>
      <w:marTop w:val="0"/>
      <w:marBottom w:val="0"/>
      <w:divBdr>
        <w:top w:val="none" w:sz="0" w:space="0" w:color="auto"/>
        <w:left w:val="none" w:sz="0" w:space="0" w:color="auto"/>
        <w:bottom w:val="none" w:sz="0" w:space="0" w:color="auto"/>
        <w:right w:val="none" w:sz="0" w:space="0" w:color="auto"/>
      </w:divBdr>
    </w:div>
    <w:div w:id="932200909">
      <w:bodyDiv w:val="1"/>
      <w:marLeft w:val="0"/>
      <w:marRight w:val="0"/>
      <w:marTop w:val="0"/>
      <w:marBottom w:val="0"/>
      <w:divBdr>
        <w:top w:val="none" w:sz="0" w:space="0" w:color="auto"/>
        <w:left w:val="none" w:sz="0" w:space="0" w:color="auto"/>
        <w:bottom w:val="none" w:sz="0" w:space="0" w:color="auto"/>
        <w:right w:val="none" w:sz="0" w:space="0" w:color="auto"/>
      </w:divBdr>
    </w:div>
    <w:div w:id="932708693">
      <w:bodyDiv w:val="1"/>
      <w:marLeft w:val="0"/>
      <w:marRight w:val="0"/>
      <w:marTop w:val="0"/>
      <w:marBottom w:val="0"/>
      <w:divBdr>
        <w:top w:val="none" w:sz="0" w:space="0" w:color="auto"/>
        <w:left w:val="none" w:sz="0" w:space="0" w:color="auto"/>
        <w:bottom w:val="none" w:sz="0" w:space="0" w:color="auto"/>
        <w:right w:val="none" w:sz="0" w:space="0" w:color="auto"/>
      </w:divBdr>
    </w:div>
    <w:div w:id="934090614">
      <w:bodyDiv w:val="1"/>
      <w:marLeft w:val="0"/>
      <w:marRight w:val="0"/>
      <w:marTop w:val="0"/>
      <w:marBottom w:val="0"/>
      <w:divBdr>
        <w:top w:val="none" w:sz="0" w:space="0" w:color="auto"/>
        <w:left w:val="none" w:sz="0" w:space="0" w:color="auto"/>
        <w:bottom w:val="none" w:sz="0" w:space="0" w:color="auto"/>
        <w:right w:val="none" w:sz="0" w:space="0" w:color="auto"/>
      </w:divBdr>
    </w:div>
    <w:div w:id="936252072">
      <w:bodyDiv w:val="1"/>
      <w:marLeft w:val="0"/>
      <w:marRight w:val="0"/>
      <w:marTop w:val="0"/>
      <w:marBottom w:val="0"/>
      <w:divBdr>
        <w:top w:val="none" w:sz="0" w:space="0" w:color="auto"/>
        <w:left w:val="none" w:sz="0" w:space="0" w:color="auto"/>
        <w:bottom w:val="none" w:sz="0" w:space="0" w:color="auto"/>
        <w:right w:val="none" w:sz="0" w:space="0" w:color="auto"/>
      </w:divBdr>
    </w:div>
    <w:div w:id="954756040">
      <w:bodyDiv w:val="1"/>
      <w:marLeft w:val="0"/>
      <w:marRight w:val="0"/>
      <w:marTop w:val="0"/>
      <w:marBottom w:val="0"/>
      <w:divBdr>
        <w:top w:val="none" w:sz="0" w:space="0" w:color="auto"/>
        <w:left w:val="none" w:sz="0" w:space="0" w:color="auto"/>
        <w:bottom w:val="none" w:sz="0" w:space="0" w:color="auto"/>
        <w:right w:val="none" w:sz="0" w:space="0" w:color="auto"/>
      </w:divBdr>
    </w:div>
    <w:div w:id="963463047">
      <w:bodyDiv w:val="1"/>
      <w:marLeft w:val="0"/>
      <w:marRight w:val="0"/>
      <w:marTop w:val="0"/>
      <w:marBottom w:val="0"/>
      <w:divBdr>
        <w:top w:val="none" w:sz="0" w:space="0" w:color="auto"/>
        <w:left w:val="none" w:sz="0" w:space="0" w:color="auto"/>
        <w:bottom w:val="none" w:sz="0" w:space="0" w:color="auto"/>
        <w:right w:val="none" w:sz="0" w:space="0" w:color="auto"/>
      </w:divBdr>
    </w:div>
    <w:div w:id="965550689">
      <w:bodyDiv w:val="1"/>
      <w:marLeft w:val="0"/>
      <w:marRight w:val="0"/>
      <w:marTop w:val="0"/>
      <w:marBottom w:val="0"/>
      <w:divBdr>
        <w:top w:val="none" w:sz="0" w:space="0" w:color="auto"/>
        <w:left w:val="none" w:sz="0" w:space="0" w:color="auto"/>
        <w:bottom w:val="none" w:sz="0" w:space="0" w:color="auto"/>
        <w:right w:val="none" w:sz="0" w:space="0" w:color="auto"/>
      </w:divBdr>
    </w:div>
    <w:div w:id="985282481">
      <w:bodyDiv w:val="1"/>
      <w:marLeft w:val="0"/>
      <w:marRight w:val="0"/>
      <w:marTop w:val="0"/>
      <w:marBottom w:val="0"/>
      <w:divBdr>
        <w:top w:val="none" w:sz="0" w:space="0" w:color="auto"/>
        <w:left w:val="none" w:sz="0" w:space="0" w:color="auto"/>
        <w:bottom w:val="none" w:sz="0" w:space="0" w:color="auto"/>
        <w:right w:val="none" w:sz="0" w:space="0" w:color="auto"/>
      </w:divBdr>
    </w:div>
    <w:div w:id="993295808">
      <w:bodyDiv w:val="1"/>
      <w:marLeft w:val="0"/>
      <w:marRight w:val="0"/>
      <w:marTop w:val="0"/>
      <w:marBottom w:val="0"/>
      <w:divBdr>
        <w:top w:val="none" w:sz="0" w:space="0" w:color="auto"/>
        <w:left w:val="none" w:sz="0" w:space="0" w:color="auto"/>
        <w:bottom w:val="none" w:sz="0" w:space="0" w:color="auto"/>
        <w:right w:val="none" w:sz="0" w:space="0" w:color="auto"/>
      </w:divBdr>
    </w:div>
    <w:div w:id="998120919">
      <w:bodyDiv w:val="1"/>
      <w:marLeft w:val="0"/>
      <w:marRight w:val="0"/>
      <w:marTop w:val="0"/>
      <w:marBottom w:val="0"/>
      <w:divBdr>
        <w:top w:val="none" w:sz="0" w:space="0" w:color="auto"/>
        <w:left w:val="none" w:sz="0" w:space="0" w:color="auto"/>
        <w:bottom w:val="none" w:sz="0" w:space="0" w:color="auto"/>
        <w:right w:val="none" w:sz="0" w:space="0" w:color="auto"/>
      </w:divBdr>
    </w:div>
    <w:div w:id="1047993584">
      <w:bodyDiv w:val="1"/>
      <w:marLeft w:val="0"/>
      <w:marRight w:val="0"/>
      <w:marTop w:val="0"/>
      <w:marBottom w:val="0"/>
      <w:divBdr>
        <w:top w:val="none" w:sz="0" w:space="0" w:color="auto"/>
        <w:left w:val="none" w:sz="0" w:space="0" w:color="auto"/>
        <w:bottom w:val="none" w:sz="0" w:space="0" w:color="auto"/>
        <w:right w:val="none" w:sz="0" w:space="0" w:color="auto"/>
      </w:divBdr>
    </w:div>
    <w:div w:id="1071005206">
      <w:bodyDiv w:val="1"/>
      <w:marLeft w:val="0"/>
      <w:marRight w:val="0"/>
      <w:marTop w:val="0"/>
      <w:marBottom w:val="0"/>
      <w:divBdr>
        <w:top w:val="none" w:sz="0" w:space="0" w:color="auto"/>
        <w:left w:val="none" w:sz="0" w:space="0" w:color="auto"/>
        <w:bottom w:val="none" w:sz="0" w:space="0" w:color="auto"/>
        <w:right w:val="none" w:sz="0" w:space="0" w:color="auto"/>
      </w:divBdr>
    </w:div>
    <w:div w:id="1074208813">
      <w:bodyDiv w:val="1"/>
      <w:marLeft w:val="0"/>
      <w:marRight w:val="0"/>
      <w:marTop w:val="0"/>
      <w:marBottom w:val="0"/>
      <w:divBdr>
        <w:top w:val="none" w:sz="0" w:space="0" w:color="auto"/>
        <w:left w:val="none" w:sz="0" w:space="0" w:color="auto"/>
        <w:bottom w:val="none" w:sz="0" w:space="0" w:color="auto"/>
        <w:right w:val="none" w:sz="0" w:space="0" w:color="auto"/>
      </w:divBdr>
    </w:div>
    <w:div w:id="1075515410">
      <w:bodyDiv w:val="1"/>
      <w:marLeft w:val="0"/>
      <w:marRight w:val="0"/>
      <w:marTop w:val="0"/>
      <w:marBottom w:val="0"/>
      <w:divBdr>
        <w:top w:val="none" w:sz="0" w:space="0" w:color="auto"/>
        <w:left w:val="none" w:sz="0" w:space="0" w:color="auto"/>
        <w:bottom w:val="none" w:sz="0" w:space="0" w:color="auto"/>
        <w:right w:val="none" w:sz="0" w:space="0" w:color="auto"/>
      </w:divBdr>
    </w:div>
    <w:div w:id="1082336269">
      <w:bodyDiv w:val="1"/>
      <w:marLeft w:val="0"/>
      <w:marRight w:val="0"/>
      <w:marTop w:val="0"/>
      <w:marBottom w:val="0"/>
      <w:divBdr>
        <w:top w:val="none" w:sz="0" w:space="0" w:color="auto"/>
        <w:left w:val="none" w:sz="0" w:space="0" w:color="auto"/>
        <w:bottom w:val="none" w:sz="0" w:space="0" w:color="auto"/>
        <w:right w:val="none" w:sz="0" w:space="0" w:color="auto"/>
      </w:divBdr>
    </w:div>
    <w:div w:id="1087506558">
      <w:bodyDiv w:val="1"/>
      <w:marLeft w:val="0"/>
      <w:marRight w:val="0"/>
      <w:marTop w:val="0"/>
      <w:marBottom w:val="0"/>
      <w:divBdr>
        <w:top w:val="none" w:sz="0" w:space="0" w:color="auto"/>
        <w:left w:val="none" w:sz="0" w:space="0" w:color="auto"/>
        <w:bottom w:val="none" w:sz="0" w:space="0" w:color="auto"/>
        <w:right w:val="none" w:sz="0" w:space="0" w:color="auto"/>
      </w:divBdr>
    </w:div>
    <w:div w:id="1094669622">
      <w:bodyDiv w:val="1"/>
      <w:marLeft w:val="0"/>
      <w:marRight w:val="0"/>
      <w:marTop w:val="0"/>
      <w:marBottom w:val="0"/>
      <w:divBdr>
        <w:top w:val="none" w:sz="0" w:space="0" w:color="auto"/>
        <w:left w:val="none" w:sz="0" w:space="0" w:color="auto"/>
        <w:bottom w:val="none" w:sz="0" w:space="0" w:color="auto"/>
        <w:right w:val="none" w:sz="0" w:space="0" w:color="auto"/>
      </w:divBdr>
    </w:div>
    <w:div w:id="1134370738">
      <w:bodyDiv w:val="1"/>
      <w:marLeft w:val="0"/>
      <w:marRight w:val="0"/>
      <w:marTop w:val="0"/>
      <w:marBottom w:val="0"/>
      <w:divBdr>
        <w:top w:val="none" w:sz="0" w:space="0" w:color="auto"/>
        <w:left w:val="none" w:sz="0" w:space="0" w:color="auto"/>
        <w:bottom w:val="none" w:sz="0" w:space="0" w:color="auto"/>
        <w:right w:val="none" w:sz="0" w:space="0" w:color="auto"/>
      </w:divBdr>
    </w:div>
    <w:div w:id="1175463468">
      <w:bodyDiv w:val="1"/>
      <w:marLeft w:val="0"/>
      <w:marRight w:val="0"/>
      <w:marTop w:val="0"/>
      <w:marBottom w:val="0"/>
      <w:divBdr>
        <w:top w:val="none" w:sz="0" w:space="0" w:color="auto"/>
        <w:left w:val="none" w:sz="0" w:space="0" w:color="auto"/>
        <w:bottom w:val="none" w:sz="0" w:space="0" w:color="auto"/>
        <w:right w:val="none" w:sz="0" w:space="0" w:color="auto"/>
      </w:divBdr>
    </w:div>
    <w:div w:id="1175534719">
      <w:bodyDiv w:val="1"/>
      <w:marLeft w:val="0"/>
      <w:marRight w:val="0"/>
      <w:marTop w:val="0"/>
      <w:marBottom w:val="0"/>
      <w:divBdr>
        <w:top w:val="none" w:sz="0" w:space="0" w:color="auto"/>
        <w:left w:val="none" w:sz="0" w:space="0" w:color="auto"/>
        <w:bottom w:val="none" w:sz="0" w:space="0" w:color="auto"/>
        <w:right w:val="none" w:sz="0" w:space="0" w:color="auto"/>
      </w:divBdr>
    </w:div>
    <w:div w:id="1186287054">
      <w:bodyDiv w:val="1"/>
      <w:marLeft w:val="0"/>
      <w:marRight w:val="0"/>
      <w:marTop w:val="0"/>
      <w:marBottom w:val="0"/>
      <w:divBdr>
        <w:top w:val="none" w:sz="0" w:space="0" w:color="auto"/>
        <w:left w:val="none" w:sz="0" w:space="0" w:color="auto"/>
        <w:bottom w:val="none" w:sz="0" w:space="0" w:color="auto"/>
        <w:right w:val="none" w:sz="0" w:space="0" w:color="auto"/>
      </w:divBdr>
    </w:div>
    <w:div w:id="1189753162">
      <w:bodyDiv w:val="1"/>
      <w:marLeft w:val="0"/>
      <w:marRight w:val="0"/>
      <w:marTop w:val="0"/>
      <w:marBottom w:val="0"/>
      <w:divBdr>
        <w:top w:val="none" w:sz="0" w:space="0" w:color="auto"/>
        <w:left w:val="none" w:sz="0" w:space="0" w:color="auto"/>
        <w:bottom w:val="none" w:sz="0" w:space="0" w:color="auto"/>
        <w:right w:val="none" w:sz="0" w:space="0" w:color="auto"/>
      </w:divBdr>
    </w:div>
    <w:div w:id="1190992653">
      <w:bodyDiv w:val="1"/>
      <w:marLeft w:val="0"/>
      <w:marRight w:val="0"/>
      <w:marTop w:val="0"/>
      <w:marBottom w:val="0"/>
      <w:divBdr>
        <w:top w:val="none" w:sz="0" w:space="0" w:color="auto"/>
        <w:left w:val="none" w:sz="0" w:space="0" w:color="auto"/>
        <w:bottom w:val="none" w:sz="0" w:space="0" w:color="auto"/>
        <w:right w:val="none" w:sz="0" w:space="0" w:color="auto"/>
      </w:divBdr>
    </w:div>
    <w:div w:id="1206286514">
      <w:bodyDiv w:val="1"/>
      <w:marLeft w:val="0"/>
      <w:marRight w:val="0"/>
      <w:marTop w:val="0"/>
      <w:marBottom w:val="0"/>
      <w:divBdr>
        <w:top w:val="none" w:sz="0" w:space="0" w:color="auto"/>
        <w:left w:val="none" w:sz="0" w:space="0" w:color="auto"/>
        <w:bottom w:val="none" w:sz="0" w:space="0" w:color="auto"/>
        <w:right w:val="none" w:sz="0" w:space="0" w:color="auto"/>
      </w:divBdr>
    </w:div>
    <w:div w:id="1211501322">
      <w:bodyDiv w:val="1"/>
      <w:marLeft w:val="0"/>
      <w:marRight w:val="0"/>
      <w:marTop w:val="0"/>
      <w:marBottom w:val="0"/>
      <w:divBdr>
        <w:top w:val="none" w:sz="0" w:space="0" w:color="auto"/>
        <w:left w:val="none" w:sz="0" w:space="0" w:color="auto"/>
        <w:bottom w:val="none" w:sz="0" w:space="0" w:color="auto"/>
        <w:right w:val="none" w:sz="0" w:space="0" w:color="auto"/>
      </w:divBdr>
    </w:div>
    <w:div w:id="1213924961">
      <w:bodyDiv w:val="1"/>
      <w:marLeft w:val="0"/>
      <w:marRight w:val="0"/>
      <w:marTop w:val="0"/>
      <w:marBottom w:val="0"/>
      <w:divBdr>
        <w:top w:val="none" w:sz="0" w:space="0" w:color="auto"/>
        <w:left w:val="none" w:sz="0" w:space="0" w:color="auto"/>
        <w:bottom w:val="none" w:sz="0" w:space="0" w:color="auto"/>
        <w:right w:val="none" w:sz="0" w:space="0" w:color="auto"/>
      </w:divBdr>
    </w:div>
    <w:div w:id="1227498729">
      <w:bodyDiv w:val="1"/>
      <w:marLeft w:val="0"/>
      <w:marRight w:val="0"/>
      <w:marTop w:val="0"/>
      <w:marBottom w:val="0"/>
      <w:divBdr>
        <w:top w:val="none" w:sz="0" w:space="0" w:color="auto"/>
        <w:left w:val="none" w:sz="0" w:space="0" w:color="auto"/>
        <w:bottom w:val="none" w:sz="0" w:space="0" w:color="auto"/>
        <w:right w:val="none" w:sz="0" w:space="0" w:color="auto"/>
      </w:divBdr>
    </w:div>
    <w:div w:id="1232078121">
      <w:bodyDiv w:val="1"/>
      <w:marLeft w:val="0"/>
      <w:marRight w:val="0"/>
      <w:marTop w:val="0"/>
      <w:marBottom w:val="0"/>
      <w:divBdr>
        <w:top w:val="none" w:sz="0" w:space="0" w:color="auto"/>
        <w:left w:val="none" w:sz="0" w:space="0" w:color="auto"/>
        <w:bottom w:val="none" w:sz="0" w:space="0" w:color="auto"/>
        <w:right w:val="none" w:sz="0" w:space="0" w:color="auto"/>
      </w:divBdr>
    </w:div>
    <w:div w:id="1242451897">
      <w:bodyDiv w:val="1"/>
      <w:marLeft w:val="0"/>
      <w:marRight w:val="0"/>
      <w:marTop w:val="0"/>
      <w:marBottom w:val="0"/>
      <w:divBdr>
        <w:top w:val="none" w:sz="0" w:space="0" w:color="auto"/>
        <w:left w:val="none" w:sz="0" w:space="0" w:color="auto"/>
        <w:bottom w:val="none" w:sz="0" w:space="0" w:color="auto"/>
        <w:right w:val="none" w:sz="0" w:space="0" w:color="auto"/>
      </w:divBdr>
    </w:div>
    <w:div w:id="1249078761">
      <w:bodyDiv w:val="1"/>
      <w:marLeft w:val="0"/>
      <w:marRight w:val="0"/>
      <w:marTop w:val="0"/>
      <w:marBottom w:val="0"/>
      <w:divBdr>
        <w:top w:val="none" w:sz="0" w:space="0" w:color="auto"/>
        <w:left w:val="none" w:sz="0" w:space="0" w:color="auto"/>
        <w:bottom w:val="none" w:sz="0" w:space="0" w:color="auto"/>
        <w:right w:val="none" w:sz="0" w:space="0" w:color="auto"/>
      </w:divBdr>
    </w:div>
    <w:div w:id="1257834766">
      <w:bodyDiv w:val="1"/>
      <w:marLeft w:val="0"/>
      <w:marRight w:val="0"/>
      <w:marTop w:val="0"/>
      <w:marBottom w:val="0"/>
      <w:divBdr>
        <w:top w:val="none" w:sz="0" w:space="0" w:color="auto"/>
        <w:left w:val="none" w:sz="0" w:space="0" w:color="auto"/>
        <w:bottom w:val="none" w:sz="0" w:space="0" w:color="auto"/>
        <w:right w:val="none" w:sz="0" w:space="0" w:color="auto"/>
      </w:divBdr>
    </w:div>
    <w:div w:id="1260482440">
      <w:bodyDiv w:val="1"/>
      <w:marLeft w:val="0"/>
      <w:marRight w:val="0"/>
      <w:marTop w:val="0"/>
      <w:marBottom w:val="0"/>
      <w:divBdr>
        <w:top w:val="none" w:sz="0" w:space="0" w:color="auto"/>
        <w:left w:val="none" w:sz="0" w:space="0" w:color="auto"/>
        <w:bottom w:val="none" w:sz="0" w:space="0" w:color="auto"/>
        <w:right w:val="none" w:sz="0" w:space="0" w:color="auto"/>
      </w:divBdr>
    </w:div>
    <w:div w:id="1260719846">
      <w:bodyDiv w:val="1"/>
      <w:marLeft w:val="0"/>
      <w:marRight w:val="0"/>
      <w:marTop w:val="0"/>
      <w:marBottom w:val="0"/>
      <w:divBdr>
        <w:top w:val="none" w:sz="0" w:space="0" w:color="auto"/>
        <w:left w:val="none" w:sz="0" w:space="0" w:color="auto"/>
        <w:bottom w:val="none" w:sz="0" w:space="0" w:color="auto"/>
        <w:right w:val="none" w:sz="0" w:space="0" w:color="auto"/>
      </w:divBdr>
    </w:div>
    <w:div w:id="1284117396">
      <w:bodyDiv w:val="1"/>
      <w:marLeft w:val="0"/>
      <w:marRight w:val="0"/>
      <w:marTop w:val="0"/>
      <w:marBottom w:val="0"/>
      <w:divBdr>
        <w:top w:val="none" w:sz="0" w:space="0" w:color="auto"/>
        <w:left w:val="none" w:sz="0" w:space="0" w:color="auto"/>
        <w:bottom w:val="none" w:sz="0" w:space="0" w:color="auto"/>
        <w:right w:val="none" w:sz="0" w:space="0" w:color="auto"/>
      </w:divBdr>
    </w:div>
    <w:div w:id="1295328538">
      <w:bodyDiv w:val="1"/>
      <w:marLeft w:val="0"/>
      <w:marRight w:val="0"/>
      <w:marTop w:val="0"/>
      <w:marBottom w:val="0"/>
      <w:divBdr>
        <w:top w:val="none" w:sz="0" w:space="0" w:color="auto"/>
        <w:left w:val="none" w:sz="0" w:space="0" w:color="auto"/>
        <w:bottom w:val="none" w:sz="0" w:space="0" w:color="auto"/>
        <w:right w:val="none" w:sz="0" w:space="0" w:color="auto"/>
      </w:divBdr>
    </w:div>
    <w:div w:id="1307125334">
      <w:bodyDiv w:val="1"/>
      <w:marLeft w:val="0"/>
      <w:marRight w:val="0"/>
      <w:marTop w:val="0"/>
      <w:marBottom w:val="0"/>
      <w:divBdr>
        <w:top w:val="none" w:sz="0" w:space="0" w:color="auto"/>
        <w:left w:val="none" w:sz="0" w:space="0" w:color="auto"/>
        <w:bottom w:val="none" w:sz="0" w:space="0" w:color="auto"/>
        <w:right w:val="none" w:sz="0" w:space="0" w:color="auto"/>
      </w:divBdr>
    </w:div>
    <w:div w:id="1319730186">
      <w:bodyDiv w:val="1"/>
      <w:marLeft w:val="0"/>
      <w:marRight w:val="0"/>
      <w:marTop w:val="0"/>
      <w:marBottom w:val="0"/>
      <w:divBdr>
        <w:top w:val="none" w:sz="0" w:space="0" w:color="auto"/>
        <w:left w:val="none" w:sz="0" w:space="0" w:color="auto"/>
        <w:bottom w:val="none" w:sz="0" w:space="0" w:color="auto"/>
        <w:right w:val="none" w:sz="0" w:space="0" w:color="auto"/>
      </w:divBdr>
    </w:div>
    <w:div w:id="1326976067">
      <w:bodyDiv w:val="1"/>
      <w:marLeft w:val="0"/>
      <w:marRight w:val="0"/>
      <w:marTop w:val="0"/>
      <w:marBottom w:val="0"/>
      <w:divBdr>
        <w:top w:val="none" w:sz="0" w:space="0" w:color="auto"/>
        <w:left w:val="none" w:sz="0" w:space="0" w:color="auto"/>
        <w:bottom w:val="none" w:sz="0" w:space="0" w:color="auto"/>
        <w:right w:val="none" w:sz="0" w:space="0" w:color="auto"/>
      </w:divBdr>
    </w:div>
    <w:div w:id="1338072507">
      <w:bodyDiv w:val="1"/>
      <w:marLeft w:val="0"/>
      <w:marRight w:val="0"/>
      <w:marTop w:val="0"/>
      <w:marBottom w:val="0"/>
      <w:divBdr>
        <w:top w:val="none" w:sz="0" w:space="0" w:color="auto"/>
        <w:left w:val="none" w:sz="0" w:space="0" w:color="auto"/>
        <w:bottom w:val="none" w:sz="0" w:space="0" w:color="auto"/>
        <w:right w:val="none" w:sz="0" w:space="0" w:color="auto"/>
      </w:divBdr>
    </w:div>
    <w:div w:id="1342925394">
      <w:bodyDiv w:val="1"/>
      <w:marLeft w:val="0"/>
      <w:marRight w:val="0"/>
      <w:marTop w:val="0"/>
      <w:marBottom w:val="0"/>
      <w:divBdr>
        <w:top w:val="none" w:sz="0" w:space="0" w:color="auto"/>
        <w:left w:val="none" w:sz="0" w:space="0" w:color="auto"/>
        <w:bottom w:val="none" w:sz="0" w:space="0" w:color="auto"/>
        <w:right w:val="none" w:sz="0" w:space="0" w:color="auto"/>
      </w:divBdr>
    </w:div>
    <w:div w:id="1346321105">
      <w:bodyDiv w:val="1"/>
      <w:marLeft w:val="0"/>
      <w:marRight w:val="0"/>
      <w:marTop w:val="0"/>
      <w:marBottom w:val="0"/>
      <w:divBdr>
        <w:top w:val="none" w:sz="0" w:space="0" w:color="auto"/>
        <w:left w:val="none" w:sz="0" w:space="0" w:color="auto"/>
        <w:bottom w:val="none" w:sz="0" w:space="0" w:color="auto"/>
        <w:right w:val="none" w:sz="0" w:space="0" w:color="auto"/>
      </w:divBdr>
    </w:div>
    <w:div w:id="1350520992">
      <w:bodyDiv w:val="1"/>
      <w:marLeft w:val="0"/>
      <w:marRight w:val="0"/>
      <w:marTop w:val="0"/>
      <w:marBottom w:val="0"/>
      <w:divBdr>
        <w:top w:val="none" w:sz="0" w:space="0" w:color="auto"/>
        <w:left w:val="none" w:sz="0" w:space="0" w:color="auto"/>
        <w:bottom w:val="none" w:sz="0" w:space="0" w:color="auto"/>
        <w:right w:val="none" w:sz="0" w:space="0" w:color="auto"/>
      </w:divBdr>
    </w:div>
    <w:div w:id="1368409736">
      <w:bodyDiv w:val="1"/>
      <w:marLeft w:val="0"/>
      <w:marRight w:val="0"/>
      <w:marTop w:val="0"/>
      <w:marBottom w:val="0"/>
      <w:divBdr>
        <w:top w:val="none" w:sz="0" w:space="0" w:color="auto"/>
        <w:left w:val="none" w:sz="0" w:space="0" w:color="auto"/>
        <w:bottom w:val="none" w:sz="0" w:space="0" w:color="auto"/>
        <w:right w:val="none" w:sz="0" w:space="0" w:color="auto"/>
      </w:divBdr>
    </w:div>
    <w:div w:id="1370835397">
      <w:bodyDiv w:val="1"/>
      <w:marLeft w:val="0"/>
      <w:marRight w:val="0"/>
      <w:marTop w:val="0"/>
      <w:marBottom w:val="0"/>
      <w:divBdr>
        <w:top w:val="none" w:sz="0" w:space="0" w:color="auto"/>
        <w:left w:val="none" w:sz="0" w:space="0" w:color="auto"/>
        <w:bottom w:val="none" w:sz="0" w:space="0" w:color="auto"/>
        <w:right w:val="none" w:sz="0" w:space="0" w:color="auto"/>
      </w:divBdr>
    </w:div>
    <w:div w:id="1381781647">
      <w:bodyDiv w:val="1"/>
      <w:marLeft w:val="0"/>
      <w:marRight w:val="0"/>
      <w:marTop w:val="0"/>
      <w:marBottom w:val="0"/>
      <w:divBdr>
        <w:top w:val="none" w:sz="0" w:space="0" w:color="auto"/>
        <w:left w:val="none" w:sz="0" w:space="0" w:color="auto"/>
        <w:bottom w:val="none" w:sz="0" w:space="0" w:color="auto"/>
        <w:right w:val="none" w:sz="0" w:space="0" w:color="auto"/>
      </w:divBdr>
    </w:div>
    <w:div w:id="1388840050">
      <w:bodyDiv w:val="1"/>
      <w:marLeft w:val="0"/>
      <w:marRight w:val="0"/>
      <w:marTop w:val="0"/>
      <w:marBottom w:val="0"/>
      <w:divBdr>
        <w:top w:val="none" w:sz="0" w:space="0" w:color="auto"/>
        <w:left w:val="none" w:sz="0" w:space="0" w:color="auto"/>
        <w:bottom w:val="none" w:sz="0" w:space="0" w:color="auto"/>
        <w:right w:val="none" w:sz="0" w:space="0" w:color="auto"/>
      </w:divBdr>
    </w:div>
    <w:div w:id="1391226851">
      <w:bodyDiv w:val="1"/>
      <w:marLeft w:val="0"/>
      <w:marRight w:val="0"/>
      <w:marTop w:val="0"/>
      <w:marBottom w:val="0"/>
      <w:divBdr>
        <w:top w:val="none" w:sz="0" w:space="0" w:color="auto"/>
        <w:left w:val="none" w:sz="0" w:space="0" w:color="auto"/>
        <w:bottom w:val="none" w:sz="0" w:space="0" w:color="auto"/>
        <w:right w:val="none" w:sz="0" w:space="0" w:color="auto"/>
      </w:divBdr>
    </w:div>
    <w:div w:id="1391272545">
      <w:bodyDiv w:val="1"/>
      <w:marLeft w:val="0"/>
      <w:marRight w:val="0"/>
      <w:marTop w:val="0"/>
      <w:marBottom w:val="0"/>
      <w:divBdr>
        <w:top w:val="none" w:sz="0" w:space="0" w:color="auto"/>
        <w:left w:val="none" w:sz="0" w:space="0" w:color="auto"/>
        <w:bottom w:val="none" w:sz="0" w:space="0" w:color="auto"/>
        <w:right w:val="none" w:sz="0" w:space="0" w:color="auto"/>
      </w:divBdr>
    </w:div>
    <w:div w:id="1409352141">
      <w:bodyDiv w:val="1"/>
      <w:marLeft w:val="0"/>
      <w:marRight w:val="0"/>
      <w:marTop w:val="0"/>
      <w:marBottom w:val="0"/>
      <w:divBdr>
        <w:top w:val="none" w:sz="0" w:space="0" w:color="auto"/>
        <w:left w:val="none" w:sz="0" w:space="0" w:color="auto"/>
        <w:bottom w:val="none" w:sz="0" w:space="0" w:color="auto"/>
        <w:right w:val="none" w:sz="0" w:space="0" w:color="auto"/>
      </w:divBdr>
    </w:div>
    <w:div w:id="1425372898">
      <w:bodyDiv w:val="1"/>
      <w:marLeft w:val="0"/>
      <w:marRight w:val="0"/>
      <w:marTop w:val="0"/>
      <w:marBottom w:val="0"/>
      <w:divBdr>
        <w:top w:val="none" w:sz="0" w:space="0" w:color="auto"/>
        <w:left w:val="none" w:sz="0" w:space="0" w:color="auto"/>
        <w:bottom w:val="none" w:sz="0" w:space="0" w:color="auto"/>
        <w:right w:val="none" w:sz="0" w:space="0" w:color="auto"/>
      </w:divBdr>
    </w:div>
    <w:div w:id="1447308313">
      <w:bodyDiv w:val="1"/>
      <w:marLeft w:val="0"/>
      <w:marRight w:val="0"/>
      <w:marTop w:val="0"/>
      <w:marBottom w:val="0"/>
      <w:divBdr>
        <w:top w:val="none" w:sz="0" w:space="0" w:color="auto"/>
        <w:left w:val="none" w:sz="0" w:space="0" w:color="auto"/>
        <w:bottom w:val="none" w:sz="0" w:space="0" w:color="auto"/>
        <w:right w:val="none" w:sz="0" w:space="0" w:color="auto"/>
      </w:divBdr>
    </w:div>
    <w:div w:id="1447968017">
      <w:bodyDiv w:val="1"/>
      <w:marLeft w:val="0"/>
      <w:marRight w:val="0"/>
      <w:marTop w:val="0"/>
      <w:marBottom w:val="0"/>
      <w:divBdr>
        <w:top w:val="none" w:sz="0" w:space="0" w:color="auto"/>
        <w:left w:val="none" w:sz="0" w:space="0" w:color="auto"/>
        <w:bottom w:val="none" w:sz="0" w:space="0" w:color="auto"/>
        <w:right w:val="none" w:sz="0" w:space="0" w:color="auto"/>
      </w:divBdr>
    </w:div>
    <w:div w:id="1458065463">
      <w:bodyDiv w:val="1"/>
      <w:marLeft w:val="0"/>
      <w:marRight w:val="0"/>
      <w:marTop w:val="0"/>
      <w:marBottom w:val="0"/>
      <w:divBdr>
        <w:top w:val="none" w:sz="0" w:space="0" w:color="auto"/>
        <w:left w:val="none" w:sz="0" w:space="0" w:color="auto"/>
        <w:bottom w:val="none" w:sz="0" w:space="0" w:color="auto"/>
        <w:right w:val="none" w:sz="0" w:space="0" w:color="auto"/>
      </w:divBdr>
    </w:div>
    <w:div w:id="1463569977">
      <w:bodyDiv w:val="1"/>
      <w:marLeft w:val="0"/>
      <w:marRight w:val="0"/>
      <w:marTop w:val="0"/>
      <w:marBottom w:val="0"/>
      <w:divBdr>
        <w:top w:val="none" w:sz="0" w:space="0" w:color="auto"/>
        <w:left w:val="none" w:sz="0" w:space="0" w:color="auto"/>
        <w:bottom w:val="none" w:sz="0" w:space="0" w:color="auto"/>
        <w:right w:val="none" w:sz="0" w:space="0" w:color="auto"/>
      </w:divBdr>
    </w:div>
    <w:div w:id="1491560869">
      <w:bodyDiv w:val="1"/>
      <w:marLeft w:val="0"/>
      <w:marRight w:val="0"/>
      <w:marTop w:val="0"/>
      <w:marBottom w:val="0"/>
      <w:divBdr>
        <w:top w:val="none" w:sz="0" w:space="0" w:color="auto"/>
        <w:left w:val="none" w:sz="0" w:space="0" w:color="auto"/>
        <w:bottom w:val="none" w:sz="0" w:space="0" w:color="auto"/>
        <w:right w:val="none" w:sz="0" w:space="0" w:color="auto"/>
      </w:divBdr>
    </w:div>
    <w:div w:id="1496803376">
      <w:bodyDiv w:val="1"/>
      <w:marLeft w:val="0"/>
      <w:marRight w:val="0"/>
      <w:marTop w:val="0"/>
      <w:marBottom w:val="0"/>
      <w:divBdr>
        <w:top w:val="none" w:sz="0" w:space="0" w:color="auto"/>
        <w:left w:val="none" w:sz="0" w:space="0" w:color="auto"/>
        <w:bottom w:val="none" w:sz="0" w:space="0" w:color="auto"/>
        <w:right w:val="none" w:sz="0" w:space="0" w:color="auto"/>
      </w:divBdr>
    </w:div>
    <w:div w:id="1497576533">
      <w:bodyDiv w:val="1"/>
      <w:marLeft w:val="0"/>
      <w:marRight w:val="0"/>
      <w:marTop w:val="0"/>
      <w:marBottom w:val="0"/>
      <w:divBdr>
        <w:top w:val="none" w:sz="0" w:space="0" w:color="auto"/>
        <w:left w:val="none" w:sz="0" w:space="0" w:color="auto"/>
        <w:bottom w:val="none" w:sz="0" w:space="0" w:color="auto"/>
        <w:right w:val="none" w:sz="0" w:space="0" w:color="auto"/>
      </w:divBdr>
    </w:div>
    <w:div w:id="1504857000">
      <w:bodyDiv w:val="1"/>
      <w:marLeft w:val="0"/>
      <w:marRight w:val="0"/>
      <w:marTop w:val="0"/>
      <w:marBottom w:val="0"/>
      <w:divBdr>
        <w:top w:val="none" w:sz="0" w:space="0" w:color="auto"/>
        <w:left w:val="none" w:sz="0" w:space="0" w:color="auto"/>
        <w:bottom w:val="none" w:sz="0" w:space="0" w:color="auto"/>
        <w:right w:val="none" w:sz="0" w:space="0" w:color="auto"/>
      </w:divBdr>
    </w:div>
    <w:div w:id="1524440305">
      <w:bodyDiv w:val="1"/>
      <w:marLeft w:val="0"/>
      <w:marRight w:val="0"/>
      <w:marTop w:val="0"/>
      <w:marBottom w:val="0"/>
      <w:divBdr>
        <w:top w:val="none" w:sz="0" w:space="0" w:color="auto"/>
        <w:left w:val="none" w:sz="0" w:space="0" w:color="auto"/>
        <w:bottom w:val="none" w:sz="0" w:space="0" w:color="auto"/>
        <w:right w:val="none" w:sz="0" w:space="0" w:color="auto"/>
      </w:divBdr>
    </w:div>
    <w:div w:id="1530217314">
      <w:bodyDiv w:val="1"/>
      <w:marLeft w:val="0"/>
      <w:marRight w:val="0"/>
      <w:marTop w:val="0"/>
      <w:marBottom w:val="0"/>
      <w:divBdr>
        <w:top w:val="none" w:sz="0" w:space="0" w:color="auto"/>
        <w:left w:val="none" w:sz="0" w:space="0" w:color="auto"/>
        <w:bottom w:val="none" w:sz="0" w:space="0" w:color="auto"/>
        <w:right w:val="none" w:sz="0" w:space="0" w:color="auto"/>
      </w:divBdr>
    </w:div>
    <w:div w:id="1532112428">
      <w:bodyDiv w:val="1"/>
      <w:marLeft w:val="0"/>
      <w:marRight w:val="0"/>
      <w:marTop w:val="0"/>
      <w:marBottom w:val="0"/>
      <w:divBdr>
        <w:top w:val="none" w:sz="0" w:space="0" w:color="auto"/>
        <w:left w:val="none" w:sz="0" w:space="0" w:color="auto"/>
        <w:bottom w:val="none" w:sz="0" w:space="0" w:color="auto"/>
        <w:right w:val="none" w:sz="0" w:space="0" w:color="auto"/>
      </w:divBdr>
    </w:div>
    <w:div w:id="1579750682">
      <w:bodyDiv w:val="1"/>
      <w:marLeft w:val="0"/>
      <w:marRight w:val="0"/>
      <w:marTop w:val="0"/>
      <w:marBottom w:val="0"/>
      <w:divBdr>
        <w:top w:val="none" w:sz="0" w:space="0" w:color="auto"/>
        <w:left w:val="none" w:sz="0" w:space="0" w:color="auto"/>
        <w:bottom w:val="none" w:sz="0" w:space="0" w:color="auto"/>
        <w:right w:val="none" w:sz="0" w:space="0" w:color="auto"/>
      </w:divBdr>
    </w:div>
    <w:div w:id="1590113819">
      <w:bodyDiv w:val="1"/>
      <w:marLeft w:val="0"/>
      <w:marRight w:val="0"/>
      <w:marTop w:val="0"/>
      <w:marBottom w:val="0"/>
      <w:divBdr>
        <w:top w:val="none" w:sz="0" w:space="0" w:color="auto"/>
        <w:left w:val="none" w:sz="0" w:space="0" w:color="auto"/>
        <w:bottom w:val="none" w:sz="0" w:space="0" w:color="auto"/>
        <w:right w:val="none" w:sz="0" w:space="0" w:color="auto"/>
      </w:divBdr>
    </w:div>
    <w:div w:id="1620258041">
      <w:bodyDiv w:val="1"/>
      <w:marLeft w:val="0"/>
      <w:marRight w:val="0"/>
      <w:marTop w:val="0"/>
      <w:marBottom w:val="0"/>
      <w:divBdr>
        <w:top w:val="none" w:sz="0" w:space="0" w:color="auto"/>
        <w:left w:val="none" w:sz="0" w:space="0" w:color="auto"/>
        <w:bottom w:val="none" w:sz="0" w:space="0" w:color="auto"/>
        <w:right w:val="none" w:sz="0" w:space="0" w:color="auto"/>
      </w:divBdr>
    </w:div>
    <w:div w:id="1642033646">
      <w:bodyDiv w:val="1"/>
      <w:marLeft w:val="0"/>
      <w:marRight w:val="0"/>
      <w:marTop w:val="0"/>
      <w:marBottom w:val="0"/>
      <w:divBdr>
        <w:top w:val="none" w:sz="0" w:space="0" w:color="auto"/>
        <w:left w:val="none" w:sz="0" w:space="0" w:color="auto"/>
        <w:bottom w:val="none" w:sz="0" w:space="0" w:color="auto"/>
        <w:right w:val="none" w:sz="0" w:space="0" w:color="auto"/>
      </w:divBdr>
    </w:div>
    <w:div w:id="1659075134">
      <w:bodyDiv w:val="1"/>
      <w:marLeft w:val="0"/>
      <w:marRight w:val="0"/>
      <w:marTop w:val="0"/>
      <w:marBottom w:val="0"/>
      <w:divBdr>
        <w:top w:val="none" w:sz="0" w:space="0" w:color="auto"/>
        <w:left w:val="none" w:sz="0" w:space="0" w:color="auto"/>
        <w:bottom w:val="none" w:sz="0" w:space="0" w:color="auto"/>
        <w:right w:val="none" w:sz="0" w:space="0" w:color="auto"/>
      </w:divBdr>
    </w:div>
    <w:div w:id="1683240294">
      <w:bodyDiv w:val="1"/>
      <w:marLeft w:val="0"/>
      <w:marRight w:val="0"/>
      <w:marTop w:val="0"/>
      <w:marBottom w:val="0"/>
      <w:divBdr>
        <w:top w:val="none" w:sz="0" w:space="0" w:color="auto"/>
        <w:left w:val="none" w:sz="0" w:space="0" w:color="auto"/>
        <w:bottom w:val="none" w:sz="0" w:space="0" w:color="auto"/>
        <w:right w:val="none" w:sz="0" w:space="0" w:color="auto"/>
      </w:divBdr>
    </w:div>
    <w:div w:id="1700085562">
      <w:bodyDiv w:val="1"/>
      <w:marLeft w:val="0"/>
      <w:marRight w:val="0"/>
      <w:marTop w:val="0"/>
      <w:marBottom w:val="0"/>
      <w:divBdr>
        <w:top w:val="none" w:sz="0" w:space="0" w:color="auto"/>
        <w:left w:val="none" w:sz="0" w:space="0" w:color="auto"/>
        <w:bottom w:val="none" w:sz="0" w:space="0" w:color="auto"/>
        <w:right w:val="none" w:sz="0" w:space="0" w:color="auto"/>
      </w:divBdr>
    </w:div>
    <w:div w:id="1705015799">
      <w:bodyDiv w:val="1"/>
      <w:marLeft w:val="0"/>
      <w:marRight w:val="0"/>
      <w:marTop w:val="0"/>
      <w:marBottom w:val="0"/>
      <w:divBdr>
        <w:top w:val="none" w:sz="0" w:space="0" w:color="auto"/>
        <w:left w:val="none" w:sz="0" w:space="0" w:color="auto"/>
        <w:bottom w:val="none" w:sz="0" w:space="0" w:color="auto"/>
        <w:right w:val="none" w:sz="0" w:space="0" w:color="auto"/>
      </w:divBdr>
    </w:div>
    <w:div w:id="1707296895">
      <w:bodyDiv w:val="1"/>
      <w:marLeft w:val="0"/>
      <w:marRight w:val="0"/>
      <w:marTop w:val="0"/>
      <w:marBottom w:val="0"/>
      <w:divBdr>
        <w:top w:val="none" w:sz="0" w:space="0" w:color="auto"/>
        <w:left w:val="none" w:sz="0" w:space="0" w:color="auto"/>
        <w:bottom w:val="none" w:sz="0" w:space="0" w:color="auto"/>
        <w:right w:val="none" w:sz="0" w:space="0" w:color="auto"/>
      </w:divBdr>
    </w:div>
    <w:div w:id="1708217372">
      <w:bodyDiv w:val="1"/>
      <w:marLeft w:val="0"/>
      <w:marRight w:val="0"/>
      <w:marTop w:val="0"/>
      <w:marBottom w:val="0"/>
      <w:divBdr>
        <w:top w:val="none" w:sz="0" w:space="0" w:color="auto"/>
        <w:left w:val="none" w:sz="0" w:space="0" w:color="auto"/>
        <w:bottom w:val="none" w:sz="0" w:space="0" w:color="auto"/>
        <w:right w:val="none" w:sz="0" w:space="0" w:color="auto"/>
      </w:divBdr>
    </w:div>
    <w:div w:id="1713073467">
      <w:bodyDiv w:val="1"/>
      <w:marLeft w:val="0"/>
      <w:marRight w:val="0"/>
      <w:marTop w:val="0"/>
      <w:marBottom w:val="0"/>
      <w:divBdr>
        <w:top w:val="none" w:sz="0" w:space="0" w:color="auto"/>
        <w:left w:val="none" w:sz="0" w:space="0" w:color="auto"/>
        <w:bottom w:val="none" w:sz="0" w:space="0" w:color="auto"/>
        <w:right w:val="none" w:sz="0" w:space="0" w:color="auto"/>
      </w:divBdr>
    </w:div>
    <w:div w:id="1726296043">
      <w:bodyDiv w:val="1"/>
      <w:marLeft w:val="0"/>
      <w:marRight w:val="0"/>
      <w:marTop w:val="0"/>
      <w:marBottom w:val="0"/>
      <w:divBdr>
        <w:top w:val="none" w:sz="0" w:space="0" w:color="auto"/>
        <w:left w:val="none" w:sz="0" w:space="0" w:color="auto"/>
        <w:bottom w:val="none" w:sz="0" w:space="0" w:color="auto"/>
        <w:right w:val="none" w:sz="0" w:space="0" w:color="auto"/>
      </w:divBdr>
    </w:div>
    <w:div w:id="1730231293">
      <w:bodyDiv w:val="1"/>
      <w:marLeft w:val="0"/>
      <w:marRight w:val="0"/>
      <w:marTop w:val="0"/>
      <w:marBottom w:val="0"/>
      <w:divBdr>
        <w:top w:val="none" w:sz="0" w:space="0" w:color="auto"/>
        <w:left w:val="none" w:sz="0" w:space="0" w:color="auto"/>
        <w:bottom w:val="none" w:sz="0" w:space="0" w:color="auto"/>
        <w:right w:val="none" w:sz="0" w:space="0" w:color="auto"/>
      </w:divBdr>
    </w:div>
    <w:div w:id="1790585110">
      <w:bodyDiv w:val="1"/>
      <w:marLeft w:val="0"/>
      <w:marRight w:val="0"/>
      <w:marTop w:val="0"/>
      <w:marBottom w:val="0"/>
      <w:divBdr>
        <w:top w:val="none" w:sz="0" w:space="0" w:color="auto"/>
        <w:left w:val="none" w:sz="0" w:space="0" w:color="auto"/>
        <w:bottom w:val="none" w:sz="0" w:space="0" w:color="auto"/>
        <w:right w:val="none" w:sz="0" w:space="0" w:color="auto"/>
      </w:divBdr>
    </w:div>
    <w:div w:id="1793863332">
      <w:bodyDiv w:val="1"/>
      <w:marLeft w:val="0"/>
      <w:marRight w:val="0"/>
      <w:marTop w:val="0"/>
      <w:marBottom w:val="0"/>
      <w:divBdr>
        <w:top w:val="none" w:sz="0" w:space="0" w:color="auto"/>
        <w:left w:val="none" w:sz="0" w:space="0" w:color="auto"/>
        <w:bottom w:val="none" w:sz="0" w:space="0" w:color="auto"/>
        <w:right w:val="none" w:sz="0" w:space="0" w:color="auto"/>
      </w:divBdr>
    </w:div>
    <w:div w:id="1810316284">
      <w:bodyDiv w:val="1"/>
      <w:marLeft w:val="0"/>
      <w:marRight w:val="0"/>
      <w:marTop w:val="0"/>
      <w:marBottom w:val="0"/>
      <w:divBdr>
        <w:top w:val="none" w:sz="0" w:space="0" w:color="auto"/>
        <w:left w:val="none" w:sz="0" w:space="0" w:color="auto"/>
        <w:bottom w:val="none" w:sz="0" w:space="0" w:color="auto"/>
        <w:right w:val="none" w:sz="0" w:space="0" w:color="auto"/>
      </w:divBdr>
    </w:div>
    <w:div w:id="1812479763">
      <w:bodyDiv w:val="1"/>
      <w:marLeft w:val="0"/>
      <w:marRight w:val="0"/>
      <w:marTop w:val="0"/>
      <w:marBottom w:val="0"/>
      <w:divBdr>
        <w:top w:val="none" w:sz="0" w:space="0" w:color="auto"/>
        <w:left w:val="none" w:sz="0" w:space="0" w:color="auto"/>
        <w:bottom w:val="none" w:sz="0" w:space="0" w:color="auto"/>
        <w:right w:val="none" w:sz="0" w:space="0" w:color="auto"/>
      </w:divBdr>
    </w:div>
    <w:div w:id="1832597798">
      <w:bodyDiv w:val="1"/>
      <w:marLeft w:val="0"/>
      <w:marRight w:val="0"/>
      <w:marTop w:val="0"/>
      <w:marBottom w:val="0"/>
      <w:divBdr>
        <w:top w:val="none" w:sz="0" w:space="0" w:color="auto"/>
        <w:left w:val="none" w:sz="0" w:space="0" w:color="auto"/>
        <w:bottom w:val="none" w:sz="0" w:space="0" w:color="auto"/>
        <w:right w:val="none" w:sz="0" w:space="0" w:color="auto"/>
      </w:divBdr>
    </w:div>
    <w:div w:id="1836023495">
      <w:bodyDiv w:val="1"/>
      <w:marLeft w:val="0"/>
      <w:marRight w:val="0"/>
      <w:marTop w:val="0"/>
      <w:marBottom w:val="0"/>
      <w:divBdr>
        <w:top w:val="none" w:sz="0" w:space="0" w:color="auto"/>
        <w:left w:val="none" w:sz="0" w:space="0" w:color="auto"/>
        <w:bottom w:val="none" w:sz="0" w:space="0" w:color="auto"/>
        <w:right w:val="none" w:sz="0" w:space="0" w:color="auto"/>
      </w:divBdr>
    </w:div>
    <w:div w:id="1861624969">
      <w:bodyDiv w:val="1"/>
      <w:marLeft w:val="0"/>
      <w:marRight w:val="0"/>
      <w:marTop w:val="0"/>
      <w:marBottom w:val="0"/>
      <w:divBdr>
        <w:top w:val="none" w:sz="0" w:space="0" w:color="auto"/>
        <w:left w:val="none" w:sz="0" w:space="0" w:color="auto"/>
        <w:bottom w:val="none" w:sz="0" w:space="0" w:color="auto"/>
        <w:right w:val="none" w:sz="0" w:space="0" w:color="auto"/>
      </w:divBdr>
    </w:div>
    <w:div w:id="1875917965">
      <w:bodyDiv w:val="1"/>
      <w:marLeft w:val="0"/>
      <w:marRight w:val="0"/>
      <w:marTop w:val="0"/>
      <w:marBottom w:val="0"/>
      <w:divBdr>
        <w:top w:val="none" w:sz="0" w:space="0" w:color="auto"/>
        <w:left w:val="none" w:sz="0" w:space="0" w:color="auto"/>
        <w:bottom w:val="none" w:sz="0" w:space="0" w:color="auto"/>
        <w:right w:val="none" w:sz="0" w:space="0" w:color="auto"/>
      </w:divBdr>
    </w:div>
    <w:div w:id="1876195096">
      <w:bodyDiv w:val="1"/>
      <w:marLeft w:val="0"/>
      <w:marRight w:val="0"/>
      <w:marTop w:val="0"/>
      <w:marBottom w:val="0"/>
      <w:divBdr>
        <w:top w:val="none" w:sz="0" w:space="0" w:color="auto"/>
        <w:left w:val="none" w:sz="0" w:space="0" w:color="auto"/>
        <w:bottom w:val="none" w:sz="0" w:space="0" w:color="auto"/>
        <w:right w:val="none" w:sz="0" w:space="0" w:color="auto"/>
      </w:divBdr>
    </w:div>
    <w:div w:id="1885632695">
      <w:bodyDiv w:val="1"/>
      <w:marLeft w:val="0"/>
      <w:marRight w:val="0"/>
      <w:marTop w:val="0"/>
      <w:marBottom w:val="0"/>
      <w:divBdr>
        <w:top w:val="none" w:sz="0" w:space="0" w:color="auto"/>
        <w:left w:val="none" w:sz="0" w:space="0" w:color="auto"/>
        <w:bottom w:val="none" w:sz="0" w:space="0" w:color="auto"/>
        <w:right w:val="none" w:sz="0" w:space="0" w:color="auto"/>
      </w:divBdr>
    </w:div>
    <w:div w:id="1914973685">
      <w:bodyDiv w:val="1"/>
      <w:marLeft w:val="0"/>
      <w:marRight w:val="0"/>
      <w:marTop w:val="0"/>
      <w:marBottom w:val="0"/>
      <w:divBdr>
        <w:top w:val="none" w:sz="0" w:space="0" w:color="auto"/>
        <w:left w:val="none" w:sz="0" w:space="0" w:color="auto"/>
        <w:bottom w:val="none" w:sz="0" w:space="0" w:color="auto"/>
        <w:right w:val="none" w:sz="0" w:space="0" w:color="auto"/>
      </w:divBdr>
    </w:div>
    <w:div w:id="1930119319">
      <w:bodyDiv w:val="1"/>
      <w:marLeft w:val="0"/>
      <w:marRight w:val="0"/>
      <w:marTop w:val="0"/>
      <w:marBottom w:val="0"/>
      <w:divBdr>
        <w:top w:val="none" w:sz="0" w:space="0" w:color="auto"/>
        <w:left w:val="none" w:sz="0" w:space="0" w:color="auto"/>
        <w:bottom w:val="none" w:sz="0" w:space="0" w:color="auto"/>
        <w:right w:val="none" w:sz="0" w:space="0" w:color="auto"/>
      </w:divBdr>
    </w:div>
    <w:div w:id="1933857567">
      <w:bodyDiv w:val="1"/>
      <w:marLeft w:val="0"/>
      <w:marRight w:val="0"/>
      <w:marTop w:val="0"/>
      <w:marBottom w:val="0"/>
      <w:divBdr>
        <w:top w:val="none" w:sz="0" w:space="0" w:color="auto"/>
        <w:left w:val="none" w:sz="0" w:space="0" w:color="auto"/>
        <w:bottom w:val="none" w:sz="0" w:space="0" w:color="auto"/>
        <w:right w:val="none" w:sz="0" w:space="0" w:color="auto"/>
      </w:divBdr>
    </w:div>
    <w:div w:id="1934320582">
      <w:bodyDiv w:val="1"/>
      <w:marLeft w:val="0"/>
      <w:marRight w:val="0"/>
      <w:marTop w:val="0"/>
      <w:marBottom w:val="0"/>
      <w:divBdr>
        <w:top w:val="none" w:sz="0" w:space="0" w:color="auto"/>
        <w:left w:val="none" w:sz="0" w:space="0" w:color="auto"/>
        <w:bottom w:val="none" w:sz="0" w:space="0" w:color="auto"/>
        <w:right w:val="none" w:sz="0" w:space="0" w:color="auto"/>
      </w:divBdr>
    </w:div>
    <w:div w:id="1947805799">
      <w:bodyDiv w:val="1"/>
      <w:marLeft w:val="0"/>
      <w:marRight w:val="0"/>
      <w:marTop w:val="0"/>
      <w:marBottom w:val="0"/>
      <w:divBdr>
        <w:top w:val="none" w:sz="0" w:space="0" w:color="auto"/>
        <w:left w:val="none" w:sz="0" w:space="0" w:color="auto"/>
        <w:bottom w:val="none" w:sz="0" w:space="0" w:color="auto"/>
        <w:right w:val="none" w:sz="0" w:space="0" w:color="auto"/>
      </w:divBdr>
    </w:div>
    <w:div w:id="1962958533">
      <w:bodyDiv w:val="1"/>
      <w:marLeft w:val="0"/>
      <w:marRight w:val="0"/>
      <w:marTop w:val="0"/>
      <w:marBottom w:val="0"/>
      <w:divBdr>
        <w:top w:val="none" w:sz="0" w:space="0" w:color="auto"/>
        <w:left w:val="none" w:sz="0" w:space="0" w:color="auto"/>
        <w:bottom w:val="none" w:sz="0" w:space="0" w:color="auto"/>
        <w:right w:val="none" w:sz="0" w:space="0" w:color="auto"/>
      </w:divBdr>
    </w:div>
    <w:div w:id="1964189945">
      <w:bodyDiv w:val="1"/>
      <w:marLeft w:val="0"/>
      <w:marRight w:val="0"/>
      <w:marTop w:val="0"/>
      <w:marBottom w:val="0"/>
      <w:divBdr>
        <w:top w:val="none" w:sz="0" w:space="0" w:color="auto"/>
        <w:left w:val="none" w:sz="0" w:space="0" w:color="auto"/>
        <w:bottom w:val="none" w:sz="0" w:space="0" w:color="auto"/>
        <w:right w:val="none" w:sz="0" w:space="0" w:color="auto"/>
      </w:divBdr>
    </w:div>
    <w:div w:id="1968193640">
      <w:bodyDiv w:val="1"/>
      <w:marLeft w:val="0"/>
      <w:marRight w:val="0"/>
      <w:marTop w:val="0"/>
      <w:marBottom w:val="0"/>
      <w:divBdr>
        <w:top w:val="none" w:sz="0" w:space="0" w:color="auto"/>
        <w:left w:val="none" w:sz="0" w:space="0" w:color="auto"/>
        <w:bottom w:val="none" w:sz="0" w:space="0" w:color="auto"/>
        <w:right w:val="none" w:sz="0" w:space="0" w:color="auto"/>
      </w:divBdr>
    </w:div>
    <w:div w:id="1980915667">
      <w:bodyDiv w:val="1"/>
      <w:marLeft w:val="0"/>
      <w:marRight w:val="0"/>
      <w:marTop w:val="0"/>
      <w:marBottom w:val="0"/>
      <w:divBdr>
        <w:top w:val="none" w:sz="0" w:space="0" w:color="auto"/>
        <w:left w:val="none" w:sz="0" w:space="0" w:color="auto"/>
        <w:bottom w:val="none" w:sz="0" w:space="0" w:color="auto"/>
        <w:right w:val="none" w:sz="0" w:space="0" w:color="auto"/>
      </w:divBdr>
    </w:div>
    <w:div w:id="1990280048">
      <w:bodyDiv w:val="1"/>
      <w:marLeft w:val="0"/>
      <w:marRight w:val="0"/>
      <w:marTop w:val="0"/>
      <w:marBottom w:val="0"/>
      <w:divBdr>
        <w:top w:val="none" w:sz="0" w:space="0" w:color="auto"/>
        <w:left w:val="none" w:sz="0" w:space="0" w:color="auto"/>
        <w:bottom w:val="none" w:sz="0" w:space="0" w:color="auto"/>
        <w:right w:val="none" w:sz="0" w:space="0" w:color="auto"/>
      </w:divBdr>
    </w:div>
    <w:div w:id="2018726076">
      <w:bodyDiv w:val="1"/>
      <w:marLeft w:val="0"/>
      <w:marRight w:val="0"/>
      <w:marTop w:val="0"/>
      <w:marBottom w:val="0"/>
      <w:divBdr>
        <w:top w:val="none" w:sz="0" w:space="0" w:color="auto"/>
        <w:left w:val="none" w:sz="0" w:space="0" w:color="auto"/>
        <w:bottom w:val="none" w:sz="0" w:space="0" w:color="auto"/>
        <w:right w:val="none" w:sz="0" w:space="0" w:color="auto"/>
      </w:divBdr>
    </w:div>
    <w:div w:id="2023555294">
      <w:bodyDiv w:val="1"/>
      <w:marLeft w:val="0"/>
      <w:marRight w:val="0"/>
      <w:marTop w:val="0"/>
      <w:marBottom w:val="0"/>
      <w:divBdr>
        <w:top w:val="none" w:sz="0" w:space="0" w:color="auto"/>
        <w:left w:val="none" w:sz="0" w:space="0" w:color="auto"/>
        <w:bottom w:val="none" w:sz="0" w:space="0" w:color="auto"/>
        <w:right w:val="none" w:sz="0" w:space="0" w:color="auto"/>
      </w:divBdr>
    </w:div>
    <w:div w:id="2024937628">
      <w:bodyDiv w:val="1"/>
      <w:marLeft w:val="0"/>
      <w:marRight w:val="0"/>
      <w:marTop w:val="0"/>
      <w:marBottom w:val="0"/>
      <w:divBdr>
        <w:top w:val="none" w:sz="0" w:space="0" w:color="auto"/>
        <w:left w:val="none" w:sz="0" w:space="0" w:color="auto"/>
        <w:bottom w:val="none" w:sz="0" w:space="0" w:color="auto"/>
        <w:right w:val="none" w:sz="0" w:space="0" w:color="auto"/>
      </w:divBdr>
    </w:div>
    <w:div w:id="2047489908">
      <w:bodyDiv w:val="1"/>
      <w:marLeft w:val="0"/>
      <w:marRight w:val="0"/>
      <w:marTop w:val="0"/>
      <w:marBottom w:val="0"/>
      <w:divBdr>
        <w:top w:val="none" w:sz="0" w:space="0" w:color="auto"/>
        <w:left w:val="none" w:sz="0" w:space="0" w:color="auto"/>
        <w:bottom w:val="none" w:sz="0" w:space="0" w:color="auto"/>
        <w:right w:val="none" w:sz="0" w:space="0" w:color="auto"/>
      </w:divBdr>
    </w:div>
    <w:div w:id="2085253978">
      <w:bodyDiv w:val="1"/>
      <w:marLeft w:val="0"/>
      <w:marRight w:val="0"/>
      <w:marTop w:val="0"/>
      <w:marBottom w:val="0"/>
      <w:divBdr>
        <w:top w:val="none" w:sz="0" w:space="0" w:color="auto"/>
        <w:left w:val="none" w:sz="0" w:space="0" w:color="auto"/>
        <w:bottom w:val="none" w:sz="0" w:space="0" w:color="auto"/>
        <w:right w:val="none" w:sz="0" w:space="0" w:color="auto"/>
      </w:divBdr>
    </w:div>
    <w:div w:id="2087528397">
      <w:bodyDiv w:val="1"/>
      <w:marLeft w:val="0"/>
      <w:marRight w:val="0"/>
      <w:marTop w:val="0"/>
      <w:marBottom w:val="0"/>
      <w:divBdr>
        <w:top w:val="none" w:sz="0" w:space="0" w:color="auto"/>
        <w:left w:val="none" w:sz="0" w:space="0" w:color="auto"/>
        <w:bottom w:val="none" w:sz="0" w:space="0" w:color="auto"/>
        <w:right w:val="none" w:sz="0" w:space="0" w:color="auto"/>
      </w:divBdr>
    </w:div>
    <w:div w:id="2106414135">
      <w:bodyDiv w:val="1"/>
      <w:marLeft w:val="0"/>
      <w:marRight w:val="0"/>
      <w:marTop w:val="0"/>
      <w:marBottom w:val="0"/>
      <w:divBdr>
        <w:top w:val="none" w:sz="0" w:space="0" w:color="auto"/>
        <w:left w:val="none" w:sz="0" w:space="0" w:color="auto"/>
        <w:bottom w:val="none" w:sz="0" w:space="0" w:color="auto"/>
        <w:right w:val="none" w:sz="0" w:space="0" w:color="auto"/>
      </w:divBdr>
    </w:div>
    <w:div w:id="2116558051">
      <w:bodyDiv w:val="1"/>
      <w:marLeft w:val="0"/>
      <w:marRight w:val="0"/>
      <w:marTop w:val="0"/>
      <w:marBottom w:val="0"/>
      <w:divBdr>
        <w:top w:val="none" w:sz="0" w:space="0" w:color="auto"/>
        <w:left w:val="none" w:sz="0" w:space="0" w:color="auto"/>
        <w:bottom w:val="none" w:sz="0" w:space="0" w:color="auto"/>
        <w:right w:val="none" w:sz="0" w:space="0" w:color="auto"/>
      </w:divBdr>
    </w:div>
    <w:div w:id="21274298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BMB17</b:Tag>
    <b:SourceType>Book</b:SourceType>
    <b:Guid>{FC864B41-6A02-4F7C-B62E-BDFD33D013A2}</b:Guid>
    <b:Author>
      <b:Author>
        <b:NameList>
          <b:Person>
            <b:Last>Balachandar</b:Last>
            <b:First>B.</b:First>
            <b:Middle>M.</b:Middle>
          </b:Person>
        </b:NameList>
      </b:Author>
    </b:Author>
    <b:Title>RESTful  java web services : a pragmatic guide to designing and building RESTful APIs using Java</b:Title>
    <b:Year>2017</b:Year>
    <b:City>Birmingham, England</b:City>
    <b:Publisher>Packt Publishing</b:Publisher>
    <b:RefOrder>1</b:RefOrder>
  </b:Source>
  <b:Source>
    <b:Tag>ADu18</b:Tag>
    <b:SourceType>JournalArticle</b:SourceType>
    <b:Guid>{C9021F4A-1094-4FF7-AC16-ED6BD5FF0C6B}</b:Guid>
    <b:Title>How to build a better database: When python programming meets Bloomberg’s Open API</b:Title>
    <b:Year>2018</b:Year>
    <b:Author>
      <b:Author>
        <b:NameList>
          <b:Person>
            <b:Last>Elsaid</b:Last>
            <b:First>A.</b:First>
            <b:Middle>Durante and E.</b:Middle>
          </b:Person>
        </b:NameList>
      </b:Author>
    </b:Author>
    <b:JournalName>Finance research letters</b:JournalName>
    <b:Pages>64–72</b:Pages>
    <b:Volume>24</b:Volume>
    <b:RefOrder>3</b:RefOrder>
  </b:Source>
  <b:Source>
    <b:Tag>WRS04</b:Tag>
    <b:SourceType>Book</b:SourceType>
    <b:Guid>{BF58A7F1-A440-4D67-BBC0-BDE78A9D03A1}</b:Guid>
    <b:Title>Unix network programming : the sockets networking API</b:Title>
    <b:Year>2004</b:Year>
    <b:Author>
      <b:Author>
        <b:NameList>
          <b:Person>
            <b:Last>W. R. Stevens</b:Last>
            <b:First>B.</b:First>
            <b:Middle>Fenner and A. M. Rudoff</b:Middle>
          </b:Person>
        </b:NameList>
      </b:Author>
    </b:Author>
    <b:City>Boston</b:City>
    <b:Publisher>Addison-Wesley</b:Publisher>
    <b:RefOrder>2</b:RefOrder>
  </b:Source>
  <b:Source>
    <b:Tag>SH17</b:Tag>
    <b:SourceType>Book</b:SourceType>
    <b:Guid>{6E584462-171D-4E18-B40A-B92E163C4BD9}</b:Guid>
    <b:Author>
      <b:Author>
        <b:NameList>
          <b:Person>
            <b:Last>H.</b:Last>
            <b:First>S.</b:First>
          </b:Person>
        </b:NameList>
      </b:Author>
    </b:Author>
    <b:Title>Analytical methods for network congestion control</b:Title>
    <b:Year>2017</b:Year>
    <b:City>California</b:City>
    <b:Publisher>Morgan &amp; Claypool</b:Publisher>
    <b:RefOrder>4</b:RefOrder>
  </b:Source>
  <b:Source>
    <b:Tag>IAS22</b:Tag>
    <b:SourceType>Book</b:SourceType>
    <b:Guid>{0151C43A-AE04-455B-8DD0-458818F311FC}</b:Guid>
    <b:Author>
      <b:Author>
        <b:NameList>
          <b:Person>
            <b:Last>I. A. Shah</b:Last>
            <b:First>S.</b:First>
            <b:Middle>Rajper, and N. Zaman</b:Middle>
          </b:Person>
        </b:NameList>
      </b:Author>
    </b:Author>
    <b:Title>Cybersecurity measures for E-government frameworks</b:Title>
    <b:Year>2022</b:Year>
    <b:City>Hershey, Pennsylvania</b:City>
    <b:Publisher>Information Science Reference</b:Publisher>
    <b:RefOrder>5</b:RefOrder>
  </b:Source>
  <b:Source>
    <b:Tag>ADR09</b:Tag>
    <b:SourceType>Book</b:SourceType>
    <b:Guid>{6C575523-B187-4D04-92E0-9782E6DECB3F}</b:Guid>
    <b:Author>
      <b:Author>
        <b:NameList>
          <b:Person>
            <b:Last>Rodic</b:Last>
            <b:First>A.</b:First>
            <b:Middle>D Rodić and A.</b:Middle>
          </b:Person>
        </b:NameList>
      </b:Author>
    </b:Author>
    <b:Title>Automation Control : Theory and Practice</b:Title>
    <b:Year>2009</b:Year>
    <b:City>Rijeka</b:City>
    <b:Publisher>IntechOpen</b:Publisher>
    <b:RefOrder>6</b:RefOrder>
  </b:Source>
  <b:Source>
    <b:Tag>WSt17</b:Tag>
    <b:SourceType>Book</b:SourceType>
    <b:Guid>{6A8C70F9-0EB5-4A17-BB77-FC946B6372EE}</b:Guid>
    <b:Author>
      <b:Author>
        <b:NameList>
          <b:Person>
            <b:Last>Stallings</b:Last>
            <b:First>W.</b:First>
          </b:Person>
        </b:NameList>
      </b:Author>
    </b:Author>
    <b:Title>Network security essentials : applications and standards</b:Title>
    <b:Year>2017</b:Year>
    <b:City>Harlow, England</b:City>
    <b:Publisher>Pearson</b:Publisher>
    <b:RefOrder>7</b:RefOrder>
  </b:Source>
  <b:Source>
    <b:Tag>DHu18</b:Tag>
    <b:SourceType>Book</b:SourceType>
    <b:Guid>{A39DCB17-29E6-441E-A50C-29E3576CFCBB}</b:Guid>
    <b:Author>
      <b:Author>
        <b:NameList>
          <b:Person>
            <b:Last>D. Huang</b:Last>
            <b:First>A.</b:First>
            <b:Middle>Chowdhary, and S. Pisharody</b:Middle>
          </b:Person>
        </b:NameList>
      </b:Author>
    </b:Author>
    <b:Title>Software-Defined Networking and Security : From Theory to Practice</b:Title>
    <b:Year>2018</b:Year>
    <b:City>Boca Raton</b:City>
    <b:Publisher> FL: CRC Press</b:Publisher>
    <b:RefOrder>8</b:RefOrder>
  </b:Source>
  <b:Source>
    <b:Tag>MKr19</b:Tag>
    <b:SourceType>Book</b:SourceType>
    <b:Guid>{8E5DF0C6-64C2-4C8E-8337-4E8BFC10D21D}</b:Guid>
    <b:Author>
      <b:Author>
        <b:NameList>
          <b:Person>
            <b:Last>Krief</b:Last>
            <b:First>M.</b:First>
          </b:Person>
        </b:NameList>
      </b:Author>
    </b:Author>
    <b:Title>Learning DevOps : the complete guide to accelerate collaboration with Jenkins, Kubernetes</b:Title>
    <b:Year>2019</b:Year>
    <b:City>Birmingham, England</b:City>
    <b:Publisher>Packt</b:Publisher>
    <b:RefOrder>9</b:RefOrder>
  </b:Source>
  <b:Source>
    <b:Tag>RAn08</b:Tag>
    <b:SourceType>Book</b:SourceType>
    <b:Guid>{A670AE94-2A04-4F6B-95E5-8909234CBD46}</b:Guid>
    <b:Author>
      <b:Author>
        <b:NameList>
          <b:Person>
            <b:Last>Anderson</b:Last>
            <b:First>R.</b:First>
          </b:Person>
        </b:NameList>
      </b:Author>
    </b:Author>
    <b:Title>Security engineering : a guide to building dependable distributed systems</b:Title>
    <b:Year>2008</b:Year>
    <b:City>Indianapolis</b:City>
    <b:Publisher>Wiley</b:Publisher>
    <b:RefOrder>10</b:RefOrder>
  </b:Source>
  <b:Source>
    <b:Tag>PBr12</b:Tag>
    <b:SourceType>Book</b:SourceType>
    <b:Guid>{D80110F1-8605-4C81-95B8-C100B5DB806D}</b:Guid>
    <b:Author>
      <b:Author>
        <b:NameList>
          <b:Person>
            <b:Last>Bradley</b:Last>
            <b:First>P.</b:First>
            <b:Middle>Bradley and P.</b:Middle>
          </b:Person>
        </b:NameList>
      </b:Author>
    </b:Author>
    <b:Title>Expert Internet searching</b:Title>
    <b:Year>2012</b:Year>
    <b:City>London</b:City>
    <b:Publisher>Facet</b:Publisher>
    <b:RefOrder>11</b:RefOrder>
  </b:Source>
  <b:Source>
    <b:Tag>PJC09</b:Tag>
    <b:SourceType>Book</b:SourceType>
    <b:Guid>{C2BFEDE9-CE0A-4E48-8A2A-FB1EC358326E}</b:Guid>
    <b:Author>
      <b:Author>
        <b:NameList>
          <b:Person>
            <b:Last>Conlan</b:Last>
            <b:First>P.</b:First>
            <b:Middle>J.</b:Middle>
          </b:Person>
        </b:NameList>
      </b:Author>
    </b:Author>
    <b:Title>Cisco network professional’s advanced internetworking guide</b:Title>
    <b:Year>2009</b:Year>
    <b:City>Berkeley</b:City>
    <b:Publisher>Sybex</b:Publisher>
    <b:RefOrder>12</b:RefOrder>
  </b:Source>
  <b:Source>
    <b:Tag>CBr03</b:Tag>
    <b:SourceType>Book</b:SourceType>
    <b:Guid>{1C7C13F0-BAE1-4320-9F21-AC92FFE245E1}</b:Guid>
    <b:Author>
      <b:Author>
        <b:NameList>
          <b:Person>
            <b:Last>Hunt</b:Last>
            <b:First>C.</b:First>
            <b:Middle>Brenton and C.</b:Middle>
          </b:Person>
        </b:NameList>
      </b:Author>
    </b:Author>
    <b:Title>Mastering network security</b:Title>
    <b:Year>2003</b:Year>
    <b:City>San Francisco</b:City>
    <b:Publisher>Sybex</b:Publisher>
    <b:RefOrder>13</b:RefOrder>
  </b:Source>
  <b:Source>
    <b:Tag>Ent20</b:Tag>
    <b:SourceType>Book</b:SourceType>
    <b:Guid>{517B0B6C-7966-4B11-A35B-A838CFE5ACE1}</b:Guid>
    <b:Title>Enterprise networking, security, and automation companion guide</b:Title>
    <b:Year>2020</b:Year>
    <b:City>Indianapolis</b:City>
    <b:Publisher>Cisco Press</b:Publisher>
    <b:RefOrder>14</b:RefOrder>
  </b:Source>
  <b:Source>
    <b:Tag>TLa20</b:Tag>
    <b:SourceType>Book</b:SourceType>
    <b:Guid>{899D66BE-0382-4E2E-8F92-EE9E296F41B8}</b:Guid>
    <b:Author>
      <b:Author>
        <b:NameList>
          <b:Person>
            <b:Last>Lammle</b:Last>
            <b:First>T.</b:First>
          </b:Person>
        </b:NameList>
      </b:Author>
    </b:Author>
    <b:Title>Understanding Cisco networking technologies</b:Title>
    <b:Year>2020</b:Year>
    <b:City>Indianapolis, Indiana</b:City>
    <b:Publisher>Sybex, a Wiley brand</b:Publisher>
    <b:RefOrder>15</b:RefOrder>
  </b:Source>
</b:Sources>
</file>

<file path=customXml/itemProps1.xml><?xml version="1.0" encoding="utf-8"?>
<ds:datastoreItem xmlns:ds="http://schemas.openxmlformats.org/officeDocument/2006/customXml" ds:itemID="{E3B476B1-4C6D-477E-B3DD-F1D64470F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8</Pages>
  <Words>2545</Words>
  <Characters>14507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Rhys Davies</cp:lastModifiedBy>
  <cp:revision>50</cp:revision>
  <dcterms:created xsi:type="dcterms:W3CDTF">2023-03-27T11:59:00Z</dcterms:created>
  <dcterms:modified xsi:type="dcterms:W3CDTF">2023-03-27T12:48:00Z</dcterms:modified>
</cp:coreProperties>
</file>