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491DAE" w14:textId="77777777" w:rsidR="00CB2BFB" w:rsidRPr="00CB2BFB" w:rsidRDefault="00CB2BFB" w:rsidP="00CB2BFB">
      <w:pPr>
        <w:spacing w:line="276" w:lineRule="auto"/>
        <w:rPr>
          <w:rFonts w:asciiTheme="minorHAnsi" w:eastAsiaTheme="minorHAnsi" w:hAnsiTheme="minorHAnsi" w:cstheme="minorBidi"/>
          <w:sz w:val="22"/>
          <w:szCs w:val="22"/>
        </w:rPr>
      </w:pPr>
      <w:r w:rsidRPr="00CB2BFB">
        <w:rPr>
          <w:rFonts w:asciiTheme="minorHAnsi" w:eastAsiaTheme="minorHAnsi" w:hAnsiTheme="minorHAnsi" w:cstheme="minorBidi"/>
          <w:noProof/>
          <w:sz w:val="22"/>
          <w:szCs w:val="22"/>
          <w:lang w:eastAsia="en-GB"/>
        </w:rPr>
        <w:drawing>
          <wp:inline distT="0" distB="0" distL="0" distR="0" wp14:anchorId="74083CAD" wp14:editId="7B0CA0FF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04753A" w14:textId="77777777" w:rsidR="00CB2BFB" w:rsidRPr="00CB2BFB" w:rsidRDefault="00CB2BFB" w:rsidP="00CB2BFB">
      <w:pPr>
        <w:spacing w:line="276" w:lineRule="auto"/>
        <w:rPr>
          <w:rFonts w:asciiTheme="minorHAnsi" w:eastAsiaTheme="minorHAnsi" w:hAnsiTheme="minorHAnsi" w:cstheme="minorBidi"/>
          <w:sz w:val="22"/>
          <w:szCs w:val="22"/>
        </w:rPr>
      </w:pPr>
    </w:p>
    <w:p w14:paraId="401203D1" w14:textId="77777777" w:rsidR="00CB2BFB" w:rsidRPr="00CB2BFB" w:rsidRDefault="00CB2BFB" w:rsidP="00CB2BFB">
      <w:pPr>
        <w:rPr>
          <w:b/>
          <w:caps/>
          <w:sz w:val="28"/>
          <w:lang w:eastAsia="en-GB"/>
        </w:rPr>
      </w:pPr>
      <w:r w:rsidRPr="00CB2BFB">
        <w:rPr>
          <w:b/>
          <w:caps/>
          <w:sz w:val="28"/>
          <w:lang w:eastAsia="en-GB"/>
        </w:rPr>
        <w:t xml:space="preserve">LEVEL 4       </w:t>
      </w:r>
    </w:p>
    <w:p w14:paraId="0E294949" w14:textId="77777777" w:rsidR="00CB2BFB" w:rsidRPr="00CB2BFB" w:rsidRDefault="00CB2BFB" w:rsidP="00CB2BFB">
      <w:pPr>
        <w:rPr>
          <w:b/>
          <w:caps/>
          <w:sz w:val="28"/>
          <w:lang w:eastAsia="en-GB"/>
        </w:rPr>
      </w:pPr>
      <w:r w:rsidRPr="00CB2BFB">
        <w:rPr>
          <w:b/>
          <w:caps/>
          <w:sz w:val="28"/>
          <w:lang w:eastAsia="en-GB"/>
        </w:rPr>
        <w:t xml:space="preserve">                                                                      </w:t>
      </w:r>
    </w:p>
    <w:p w14:paraId="60ED3F9F" w14:textId="77777777" w:rsidR="00CB2BFB" w:rsidRPr="00CB2BFB" w:rsidRDefault="00CB2BFB" w:rsidP="00CB2BFB">
      <w:pPr>
        <w:rPr>
          <w:b/>
          <w:caps/>
          <w:sz w:val="28"/>
          <w:lang w:eastAsia="en-GB"/>
        </w:rPr>
      </w:pPr>
      <w:r w:rsidRPr="00CB2BFB">
        <w:rPr>
          <w:b/>
          <w:caps/>
          <w:sz w:val="28"/>
          <w:lang w:eastAsia="en-GB"/>
        </w:rPr>
        <w:t xml:space="preserve">SEMESTER 2                                                                         </w:t>
      </w:r>
    </w:p>
    <w:p w14:paraId="08AEA941" w14:textId="77777777" w:rsidR="00CB2BFB" w:rsidRPr="00CB2BFB" w:rsidRDefault="00CB2BFB" w:rsidP="00CB2BFB">
      <w:pPr>
        <w:rPr>
          <w:b/>
          <w:caps/>
          <w:sz w:val="28"/>
          <w:lang w:eastAsia="en-GB"/>
        </w:rPr>
      </w:pPr>
    </w:p>
    <w:p w14:paraId="2F9FEB12" w14:textId="77777777" w:rsidR="00CB2BFB" w:rsidRPr="00CB2BFB" w:rsidRDefault="00CB2BFB" w:rsidP="00CB2BFB">
      <w:pPr>
        <w:rPr>
          <w:b/>
          <w:caps/>
          <w:sz w:val="28"/>
          <w:lang w:eastAsia="en-GB"/>
        </w:rPr>
      </w:pPr>
    </w:p>
    <w:p w14:paraId="2509DDD1" w14:textId="77777777" w:rsidR="00CB2BFB" w:rsidRPr="00CB2BFB" w:rsidRDefault="00CB2BFB" w:rsidP="00CB2BFB">
      <w:pPr>
        <w:jc w:val="center"/>
        <w:rPr>
          <w:b/>
          <w:caps/>
          <w:sz w:val="28"/>
          <w:lang w:eastAsia="en-GB"/>
        </w:rPr>
      </w:pPr>
      <w:r w:rsidRPr="00CB2BFB">
        <w:rPr>
          <w:b/>
          <w:caps/>
          <w:sz w:val="28"/>
          <w:lang w:eastAsia="en-GB"/>
        </w:rPr>
        <w:t>MODULE CODE: SHSS4074</w:t>
      </w:r>
    </w:p>
    <w:p w14:paraId="068F7152" w14:textId="77777777" w:rsidR="00CB2BFB" w:rsidRPr="00CB2BFB" w:rsidRDefault="00CB2BFB" w:rsidP="00CB2BFB">
      <w:pPr>
        <w:spacing w:after="240"/>
        <w:jc w:val="center"/>
        <w:rPr>
          <w:b/>
          <w:sz w:val="28"/>
          <w:lang w:eastAsia="en-GB"/>
        </w:rPr>
      </w:pPr>
      <w:r w:rsidRPr="00CB2BFB">
        <w:rPr>
          <w:b/>
          <w:sz w:val="28"/>
          <w:lang w:eastAsia="en-GB"/>
        </w:rPr>
        <w:t>FACILITATING ADVENTUROUS ACTIVITIES</w:t>
      </w:r>
    </w:p>
    <w:p w14:paraId="47FB1AD3" w14:textId="77777777" w:rsidR="00CB2BFB" w:rsidRPr="00CB2BFB" w:rsidRDefault="00CB2BFB" w:rsidP="00CB2BFB">
      <w:pPr>
        <w:spacing w:after="240"/>
        <w:rPr>
          <w:b/>
          <w:caps/>
          <w:sz w:val="28"/>
          <w:szCs w:val="28"/>
          <w:lang w:eastAsia="en-GB"/>
        </w:rPr>
      </w:pPr>
      <w:r w:rsidRPr="00CB2BFB">
        <w:rPr>
          <w:b/>
          <w:caps/>
          <w:sz w:val="28"/>
          <w:szCs w:val="28"/>
          <w:lang w:eastAsia="en-GB"/>
        </w:rPr>
        <w:t>aSSESSMENT TYPE: ASSIGNMENT</w:t>
      </w:r>
    </w:p>
    <w:p w14:paraId="0740E7CC" w14:textId="77777777" w:rsidR="00CB2BFB" w:rsidRPr="00CB2BFB" w:rsidRDefault="00CB2BFB" w:rsidP="00CB2BFB">
      <w:pPr>
        <w:rPr>
          <w:b/>
          <w:caps/>
          <w:sz w:val="28"/>
          <w:szCs w:val="28"/>
          <w:lang w:eastAsia="en-GB"/>
        </w:rPr>
      </w:pPr>
      <w:r w:rsidRPr="00CB2BFB">
        <w:rPr>
          <w:b/>
          <w:caps/>
          <w:sz w:val="28"/>
          <w:szCs w:val="28"/>
          <w:lang w:eastAsia="en-GB"/>
        </w:rPr>
        <w:t>Assessment/Component: 2</w:t>
      </w:r>
    </w:p>
    <w:p w14:paraId="60093A19" w14:textId="77777777" w:rsidR="00CB2BFB" w:rsidRPr="00CB2BFB" w:rsidRDefault="00CB2BFB" w:rsidP="00CB2BFB">
      <w:pPr>
        <w:spacing w:after="120"/>
        <w:rPr>
          <w:sz w:val="24"/>
          <w:lang w:eastAsia="en-GB"/>
        </w:rPr>
      </w:pPr>
    </w:p>
    <w:p w14:paraId="5D06CBBD" w14:textId="77777777" w:rsidR="00CB2BFB" w:rsidRPr="00CB2BFB" w:rsidRDefault="00CB2BFB" w:rsidP="00CB2BFB">
      <w:pPr>
        <w:spacing w:after="120"/>
        <w:rPr>
          <w:b/>
          <w:sz w:val="28"/>
          <w:szCs w:val="28"/>
          <w:u w:val="single"/>
          <w:lang w:eastAsia="en-GB"/>
        </w:rPr>
      </w:pPr>
      <w:r w:rsidRPr="00CB2BFB">
        <w:rPr>
          <w:b/>
          <w:sz w:val="28"/>
          <w:szCs w:val="28"/>
          <w:lang w:eastAsia="en-GB"/>
        </w:rPr>
        <w:t>COMPONENT WEIGHTING: 50%</w:t>
      </w:r>
    </w:p>
    <w:p w14:paraId="68C2F8C2" w14:textId="77777777" w:rsidR="00CB2BFB" w:rsidRPr="00CB2BFB" w:rsidRDefault="00CB2BFB" w:rsidP="00CB2BFB">
      <w:pPr>
        <w:spacing w:after="120"/>
        <w:rPr>
          <w:sz w:val="24"/>
          <w:lang w:eastAsia="en-GB"/>
        </w:rPr>
      </w:pPr>
    </w:p>
    <w:p w14:paraId="1ACE2849" w14:textId="77777777" w:rsidR="00CB2BFB" w:rsidRPr="00CB2BFB" w:rsidRDefault="00CB2BFB" w:rsidP="00CB2BFB">
      <w:pPr>
        <w:spacing w:after="120"/>
        <w:rPr>
          <w:b/>
          <w:sz w:val="28"/>
          <w:szCs w:val="28"/>
          <w:u w:val="single"/>
          <w:lang w:eastAsia="en-GB"/>
        </w:rPr>
      </w:pPr>
      <w:r w:rsidRPr="00CB2BFB">
        <w:rPr>
          <w:b/>
          <w:sz w:val="28"/>
          <w:szCs w:val="28"/>
          <w:lang w:eastAsia="en-GB"/>
        </w:rPr>
        <w:t>WORD COUNT: 1500 WORDS</w:t>
      </w:r>
    </w:p>
    <w:p w14:paraId="71EC2B05" w14:textId="77777777" w:rsidR="00CB2BFB" w:rsidRPr="00CB2BFB" w:rsidRDefault="00CB2BFB" w:rsidP="00CB2BFB">
      <w:pPr>
        <w:spacing w:after="120"/>
        <w:rPr>
          <w:b/>
          <w:sz w:val="28"/>
          <w:szCs w:val="28"/>
          <w:u w:val="single"/>
          <w:lang w:eastAsia="en-GB"/>
        </w:rPr>
      </w:pPr>
    </w:p>
    <w:p w14:paraId="0C3B48FE" w14:textId="77777777" w:rsidR="00CB2BFB" w:rsidRPr="00CB2BFB" w:rsidRDefault="00CB2BFB" w:rsidP="00CB2BFB">
      <w:pPr>
        <w:spacing w:after="120"/>
        <w:rPr>
          <w:b/>
          <w:sz w:val="28"/>
          <w:szCs w:val="28"/>
          <w:u w:val="single"/>
          <w:lang w:eastAsia="en-GB"/>
        </w:rPr>
      </w:pPr>
      <w:r w:rsidRPr="00CB2BFB">
        <w:rPr>
          <w:b/>
          <w:sz w:val="28"/>
          <w:szCs w:val="28"/>
          <w:lang w:eastAsia="en-GB"/>
        </w:rPr>
        <w:t xml:space="preserve">MODULE TUTOR: JON </w:t>
      </w:r>
      <w:proofErr w:type="spellStart"/>
      <w:r w:rsidRPr="00CB2BFB">
        <w:rPr>
          <w:b/>
          <w:sz w:val="28"/>
          <w:szCs w:val="28"/>
          <w:lang w:eastAsia="en-GB"/>
        </w:rPr>
        <w:t>HAYLOCK</w:t>
      </w:r>
      <w:proofErr w:type="spellEnd"/>
      <w:r w:rsidRPr="00CB2BFB">
        <w:rPr>
          <w:b/>
          <w:sz w:val="28"/>
          <w:szCs w:val="28"/>
          <w:u w:val="single"/>
          <w:lang w:eastAsia="en-GB"/>
        </w:rPr>
        <w:t xml:space="preserve"> </w:t>
      </w:r>
    </w:p>
    <w:p w14:paraId="596BFA95" w14:textId="77777777" w:rsidR="00CB2BFB" w:rsidRPr="00CB2BFB" w:rsidRDefault="00CB2BFB" w:rsidP="00CB2BFB">
      <w:pPr>
        <w:spacing w:after="120"/>
        <w:rPr>
          <w:b/>
          <w:color w:val="FF0000"/>
          <w:sz w:val="28"/>
          <w:szCs w:val="28"/>
          <w:u w:val="single"/>
          <w:lang w:eastAsia="en-GB"/>
        </w:rPr>
      </w:pPr>
    </w:p>
    <w:p w14:paraId="1E791CD1" w14:textId="77777777" w:rsidR="00CB2BFB" w:rsidRPr="00CB2BFB" w:rsidRDefault="00CB2BFB" w:rsidP="00CB2BFB">
      <w:pPr>
        <w:spacing w:after="120"/>
        <w:rPr>
          <w:b/>
          <w:sz w:val="24"/>
          <w:szCs w:val="24"/>
          <w:u w:val="single"/>
          <w:lang w:eastAsia="en-GB"/>
        </w:rPr>
      </w:pPr>
      <w:r w:rsidRPr="00CB2BFB">
        <w:rPr>
          <w:b/>
          <w:sz w:val="24"/>
          <w:szCs w:val="24"/>
          <w:u w:val="single"/>
          <w:lang w:eastAsia="en-GB"/>
        </w:rPr>
        <w:t>Task – LESSON PLANNING</w:t>
      </w:r>
    </w:p>
    <w:p w14:paraId="27534CFA" w14:textId="77777777" w:rsidR="00CB2BFB" w:rsidRPr="00CB2BFB" w:rsidRDefault="00CB2BFB" w:rsidP="00CB2BFB">
      <w:pPr>
        <w:spacing w:after="120"/>
        <w:rPr>
          <w:b/>
          <w:sz w:val="24"/>
          <w:szCs w:val="24"/>
          <w:u w:val="single"/>
          <w:lang w:eastAsia="en-GB"/>
        </w:rPr>
      </w:pPr>
    </w:p>
    <w:p w14:paraId="41BCDE80" w14:textId="77777777" w:rsidR="00CB2BFB" w:rsidRPr="00CB2BFB" w:rsidRDefault="00CB2BFB" w:rsidP="00CB2BFB">
      <w:pPr>
        <w:spacing w:line="276" w:lineRule="auto"/>
        <w:rPr>
          <w:rFonts w:eastAsiaTheme="minorHAnsi"/>
          <w:sz w:val="24"/>
          <w:szCs w:val="24"/>
        </w:rPr>
      </w:pPr>
      <w:r w:rsidRPr="00CB2BFB">
        <w:rPr>
          <w:rFonts w:eastAsiaTheme="minorHAnsi"/>
          <w:sz w:val="24"/>
          <w:szCs w:val="24"/>
        </w:rPr>
        <w:t xml:space="preserve">Individually, students are to plan a 1-hour adventurous activity session for a group of primary school children. The annotated lesson plan, should provide a brief justification for the decisions made in the planning process, including choice of appropriate teaching/facilitation style(s). A portion of the grade will be awarded with regards the suitability of the plan for its “real world” application. Additionally students must produce a risk assessment to accompany the lesson plan. </w:t>
      </w:r>
    </w:p>
    <w:p w14:paraId="05B09983" w14:textId="77777777" w:rsidR="00CB2BFB" w:rsidRPr="00CB2BFB" w:rsidRDefault="00CB2BFB" w:rsidP="00CB2BFB">
      <w:pPr>
        <w:spacing w:after="120"/>
        <w:rPr>
          <w:sz w:val="24"/>
          <w:lang w:eastAsia="en-GB"/>
        </w:rPr>
      </w:pPr>
    </w:p>
    <w:p w14:paraId="62FDF53A" w14:textId="77777777" w:rsidR="00CB2BFB" w:rsidRPr="00CB2BFB" w:rsidRDefault="00CB2BFB" w:rsidP="00CB2BFB">
      <w:pPr>
        <w:spacing w:after="120"/>
        <w:rPr>
          <w:sz w:val="24"/>
          <w:lang w:eastAsia="en-GB"/>
        </w:rPr>
      </w:pPr>
      <w:r w:rsidRPr="00CB2BFB">
        <w:rPr>
          <w:sz w:val="24"/>
          <w:lang w:eastAsia="en-GB"/>
        </w:rPr>
        <w:t>Therefore, the final submission should contain:</w:t>
      </w:r>
    </w:p>
    <w:p w14:paraId="43B5AC94" w14:textId="77777777" w:rsidR="00CB2BFB" w:rsidRPr="00CB2BFB" w:rsidRDefault="00CB2BFB" w:rsidP="00CB2BFB">
      <w:pPr>
        <w:numPr>
          <w:ilvl w:val="0"/>
          <w:numId w:val="30"/>
        </w:numPr>
        <w:spacing w:after="120"/>
        <w:rPr>
          <w:sz w:val="24"/>
          <w:lang w:eastAsia="en-GB"/>
        </w:rPr>
      </w:pPr>
      <w:r w:rsidRPr="00CB2BFB">
        <w:rPr>
          <w:sz w:val="24"/>
          <w:lang w:eastAsia="en-GB"/>
        </w:rPr>
        <w:t xml:space="preserve">A lesson plan – annotated with justifications for the decisions made. </w:t>
      </w:r>
    </w:p>
    <w:p w14:paraId="2BAA82EF" w14:textId="77777777" w:rsidR="00CB2BFB" w:rsidRPr="00CB2BFB" w:rsidRDefault="00CB2BFB" w:rsidP="00CB2BFB">
      <w:pPr>
        <w:numPr>
          <w:ilvl w:val="0"/>
          <w:numId w:val="30"/>
        </w:numPr>
        <w:spacing w:after="120"/>
        <w:rPr>
          <w:sz w:val="24"/>
          <w:lang w:eastAsia="en-GB"/>
        </w:rPr>
      </w:pPr>
      <w:r w:rsidRPr="00CB2BFB">
        <w:rPr>
          <w:sz w:val="24"/>
          <w:lang w:eastAsia="en-GB"/>
        </w:rPr>
        <w:lastRenderedPageBreak/>
        <w:t>A risk assessment for the lesson plan.</w:t>
      </w:r>
    </w:p>
    <w:p w14:paraId="476DC425" w14:textId="77777777" w:rsidR="00CB2BFB" w:rsidRPr="00CB2BFB" w:rsidRDefault="00CB2BFB" w:rsidP="00CB2BFB">
      <w:pPr>
        <w:spacing w:after="120"/>
        <w:rPr>
          <w:sz w:val="24"/>
          <w:lang w:eastAsia="en-GB"/>
        </w:rPr>
      </w:pPr>
    </w:p>
    <w:p w14:paraId="590A978E" w14:textId="77777777" w:rsidR="00CB2BFB" w:rsidRPr="00CB2BFB" w:rsidRDefault="00CB2BFB" w:rsidP="00CB2BFB">
      <w:pPr>
        <w:spacing w:line="276" w:lineRule="auto"/>
        <w:rPr>
          <w:rFonts w:eastAsiaTheme="minorHAnsi"/>
          <w:b/>
          <w:sz w:val="28"/>
          <w:szCs w:val="28"/>
        </w:rPr>
      </w:pPr>
      <w:r w:rsidRPr="00CB2BFB">
        <w:rPr>
          <w:rFonts w:eastAsiaTheme="minorHAnsi"/>
          <w:b/>
          <w:sz w:val="28"/>
          <w:szCs w:val="28"/>
        </w:rPr>
        <w:t>SUBMISSION DETAILS:    3pm - 1</w:t>
      </w:r>
      <w:r w:rsidRPr="00CB2BFB">
        <w:rPr>
          <w:rFonts w:eastAsiaTheme="minorHAnsi"/>
          <w:b/>
          <w:sz w:val="28"/>
          <w:szCs w:val="28"/>
          <w:vertAlign w:val="superscript"/>
        </w:rPr>
        <w:t>st</w:t>
      </w:r>
      <w:r w:rsidRPr="00CB2BFB">
        <w:rPr>
          <w:rFonts w:eastAsiaTheme="minorHAnsi"/>
          <w:b/>
          <w:sz w:val="28"/>
          <w:szCs w:val="28"/>
        </w:rPr>
        <w:t xml:space="preserve"> May 2020 </w:t>
      </w:r>
    </w:p>
    <w:p w14:paraId="066513CE" w14:textId="77777777" w:rsidR="00CB2BFB" w:rsidRPr="00CB2BFB" w:rsidRDefault="00CB2BFB" w:rsidP="00CB2BFB">
      <w:pPr>
        <w:spacing w:line="276" w:lineRule="auto"/>
        <w:rPr>
          <w:rFonts w:eastAsiaTheme="minorHAnsi"/>
          <w:b/>
          <w:sz w:val="28"/>
          <w:szCs w:val="28"/>
        </w:rPr>
      </w:pPr>
    </w:p>
    <w:p w14:paraId="6EB58AEB" w14:textId="77777777" w:rsidR="00CB2BFB" w:rsidRPr="00CB2BFB" w:rsidRDefault="00CB2BFB" w:rsidP="00CB2BFB">
      <w:pPr>
        <w:spacing w:line="276" w:lineRule="auto"/>
        <w:rPr>
          <w:rFonts w:asciiTheme="minorHAnsi" w:eastAsiaTheme="minorHAnsi" w:hAnsiTheme="minorHAnsi" w:cstheme="minorBidi"/>
          <w:sz w:val="22"/>
          <w:szCs w:val="22"/>
        </w:rPr>
      </w:pPr>
    </w:p>
    <w:p w14:paraId="459F4558" w14:textId="77777777" w:rsidR="00CB2BFB" w:rsidRPr="00CB2BFB" w:rsidRDefault="00CB2BFB" w:rsidP="00CB2BFB">
      <w:pPr>
        <w:jc w:val="center"/>
        <w:rPr>
          <w:rFonts w:eastAsia="MS Minngs"/>
          <w:b/>
          <w:bCs/>
          <w:sz w:val="28"/>
          <w:szCs w:val="28"/>
          <w:lang w:eastAsia="en-GB"/>
        </w:rPr>
      </w:pPr>
      <w:r w:rsidRPr="00CB2BFB">
        <w:rPr>
          <w:rFonts w:eastAsia="MS Minngs"/>
          <w:b/>
          <w:bCs/>
          <w:sz w:val="28"/>
          <w:szCs w:val="28"/>
          <w:lang w:eastAsia="en-GB"/>
        </w:rPr>
        <w:t>School of Sport, Health &amp; Outdoor Education</w:t>
      </w:r>
    </w:p>
    <w:p w14:paraId="0A341112" w14:textId="77777777" w:rsidR="00CB2BFB" w:rsidRPr="00CB2BFB" w:rsidRDefault="00CB2BFB" w:rsidP="00CB2BFB">
      <w:pPr>
        <w:spacing w:line="276" w:lineRule="auto"/>
        <w:rPr>
          <w:rFonts w:asciiTheme="minorHAnsi" w:eastAsiaTheme="minorHAnsi" w:hAnsiTheme="minorHAnsi" w:cstheme="minorBidi"/>
          <w:b/>
          <w:bCs/>
          <w:sz w:val="16"/>
          <w:szCs w:val="16"/>
        </w:rPr>
      </w:pPr>
    </w:p>
    <w:p w14:paraId="0A7F99B0" w14:textId="77777777" w:rsidR="00CB2BFB" w:rsidRPr="00CB2BFB" w:rsidRDefault="00CB2BFB" w:rsidP="00CB2BFB">
      <w:pPr>
        <w:jc w:val="center"/>
        <w:rPr>
          <w:rFonts w:eastAsia="MS Minngs"/>
          <w:sz w:val="32"/>
          <w:szCs w:val="32"/>
          <w:u w:val="single"/>
          <w:lang w:eastAsia="en-GB"/>
        </w:rPr>
      </w:pPr>
      <w:r w:rsidRPr="00CB2BFB">
        <w:rPr>
          <w:rFonts w:eastAsia="MS Minngs"/>
          <w:sz w:val="32"/>
          <w:szCs w:val="32"/>
          <w:u w:val="single"/>
          <w:lang w:eastAsia="en-GB"/>
        </w:rPr>
        <w:t>Assessment Feedback Sheet</w:t>
      </w:r>
    </w:p>
    <w:p w14:paraId="5C37A69D" w14:textId="77777777" w:rsidR="00CB2BFB" w:rsidRPr="00CB2BFB" w:rsidRDefault="00CB2BFB" w:rsidP="00CB2BFB">
      <w:pPr>
        <w:jc w:val="center"/>
        <w:rPr>
          <w:rFonts w:eastAsia="MS Minngs"/>
          <w:sz w:val="16"/>
          <w:szCs w:val="16"/>
          <w:u w:val="single"/>
          <w:lang w:eastAsia="en-GB"/>
        </w:rPr>
      </w:pPr>
    </w:p>
    <w:p w14:paraId="5DFFBF48" w14:textId="77777777" w:rsidR="00CB2BFB" w:rsidRPr="00CB2BFB" w:rsidRDefault="00CB2BFB" w:rsidP="00CB2BFB">
      <w:pPr>
        <w:jc w:val="both"/>
        <w:rPr>
          <w:rFonts w:eastAsia="MS Minngs"/>
          <w:b/>
          <w:bCs/>
          <w:sz w:val="32"/>
          <w:szCs w:val="32"/>
          <w:lang w:eastAsia="en-GB"/>
        </w:rPr>
      </w:pPr>
      <w:r w:rsidRPr="00CB2BFB">
        <w:rPr>
          <w:rFonts w:eastAsia="MS Minngs"/>
          <w:b/>
          <w:bCs/>
          <w:sz w:val="24"/>
          <w:szCs w:val="24"/>
          <w:lang w:eastAsia="en-GB"/>
        </w:rPr>
        <w:tab/>
        <w:t xml:space="preserve">                Student No./Name:</w:t>
      </w:r>
      <w:r w:rsidRPr="00CB2BFB">
        <w:rPr>
          <w:rFonts w:eastAsia="MS Minngs"/>
          <w:b/>
          <w:bCs/>
          <w:sz w:val="24"/>
          <w:szCs w:val="24"/>
          <w:lang w:eastAsia="en-GB"/>
        </w:rPr>
        <w:tab/>
      </w:r>
    </w:p>
    <w:p w14:paraId="375A1CBA" w14:textId="77777777" w:rsidR="00CB2BFB" w:rsidRPr="00CB2BFB" w:rsidRDefault="00CB2BFB" w:rsidP="00CB2BFB">
      <w:pPr>
        <w:rPr>
          <w:rFonts w:eastAsia="MS Minngs"/>
          <w:b/>
          <w:bCs/>
          <w:sz w:val="24"/>
          <w:szCs w:val="24"/>
          <w:lang w:eastAsia="en-GB"/>
        </w:rPr>
      </w:pPr>
      <w:r w:rsidRPr="00CB2BFB">
        <w:rPr>
          <w:rFonts w:eastAsia="MS Minngs"/>
          <w:b/>
          <w:bCs/>
          <w:sz w:val="24"/>
          <w:szCs w:val="24"/>
          <w:lang w:eastAsia="en-GB"/>
        </w:rPr>
        <w:t xml:space="preserve">                                               Module: Facilitating Adventurous Activities</w:t>
      </w:r>
      <w:r w:rsidRPr="00CB2BFB">
        <w:rPr>
          <w:rFonts w:eastAsia="MS Minngs"/>
          <w:b/>
          <w:bCs/>
          <w:sz w:val="24"/>
          <w:szCs w:val="24"/>
          <w:lang w:eastAsia="en-GB"/>
        </w:rPr>
        <w:tab/>
      </w:r>
    </w:p>
    <w:p w14:paraId="170CD0CF" w14:textId="77777777" w:rsidR="00CB2BFB" w:rsidRPr="00CB2BFB" w:rsidRDefault="00CB2BFB" w:rsidP="00CB2BFB">
      <w:pPr>
        <w:rPr>
          <w:rFonts w:eastAsia="MS Minngs"/>
          <w:b/>
          <w:bCs/>
          <w:sz w:val="24"/>
          <w:szCs w:val="24"/>
          <w:lang w:eastAsia="en-GB"/>
        </w:rPr>
      </w:pPr>
      <w:r w:rsidRPr="00CB2BFB">
        <w:rPr>
          <w:rFonts w:eastAsia="MS Minngs"/>
          <w:b/>
          <w:bCs/>
          <w:sz w:val="24"/>
          <w:szCs w:val="24"/>
          <w:lang w:eastAsia="en-GB"/>
        </w:rPr>
        <w:t xml:space="preserve">                                     Module Code: SHSS4074</w:t>
      </w:r>
    </w:p>
    <w:p w14:paraId="61B34261" w14:textId="77777777" w:rsidR="00CB2BFB" w:rsidRPr="00CB2BFB" w:rsidRDefault="00CB2BFB" w:rsidP="00CB2BFB">
      <w:pPr>
        <w:rPr>
          <w:rFonts w:eastAsia="MS Minngs"/>
          <w:b/>
          <w:bCs/>
          <w:sz w:val="24"/>
          <w:szCs w:val="24"/>
          <w:lang w:eastAsia="en-GB"/>
        </w:rPr>
      </w:pPr>
    </w:p>
    <w:p w14:paraId="35067162" w14:textId="77777777" w:rsidR="00CB2BFB" w:rsidRPr="00CB2BFB" w:rsidRDefault="00CB2BFB" w:rsidP="00CB2BFB">
      <w:pPr>
        <w:rPr>
          <w:rFonts w:eastAsia="MS Minngs"/>
          <w:b/>
          <w:bCs/>
          <w:sz w:val="16"/>
          <w:szCs w:val="16"/>
          <w:u w:val="single"/>
          <w:lang w:eastAsia="en-GB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CB2BFB" w:rsidRPr="00CB2BFB" w14:paraId="3D017DF2" w14:textId="77777777" w:rsidTr="003B414F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533896E4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  <w:r w:rsidRPr="00CB2BFB">
              <w:rPr>
                <w:rFonts w:eastAsia="MS Minngs"/>
                <w:b/>
                <w:sz w:val="18"/>
                <w:szCs w:val="18"/>
                <w:lang w:eastAsia="en-GB"/>
              </w:rPr>
              <w:t>Personal Evaluation</w:t>
            </w:r>
            <w:r w:rsidRPr="00CB2BFB">
              <w:rPr>
                <w:rFonts w:eastAsia="MS Minngs"/>
                <w:bCs/>
                <w:sz w:val="18"/>
                <w:szCs w:val="18"/>
                <w:lang w:eastAsia="en-GB"/>
              </w:rPr>
              <w:t xml:space="preserve"> – to support your academic progress please complete the section below </w:t>
            </w:r>
            <w:r w:rsidRPr="00CB2BFB">
              <w:rPr>
                <w:rFonts w:eastAsia="MS Minngs"/>
                <w:b/>
                <w:bCs/>
                <w:sz w:val="18"/>
                <w:szCs w:val="18"/>
                <w:u w:val="single"/>
                <w:lang w:eastAsia="en-GB"/>
              </w:rPr>
              <w:t>BEFORE</w:t>
            </w:r>
            <w:r w:rsidRPr="00CB2BFB">
              <w:rPr>
                <w:rFonts w:eastAsia="MS Minngs"/>
                <w:bCs/>
                <w:sz w:val="18"/>
                <w:szCs w:val="18"/>
                <w:lang w:eastAsia="en-GB"/>
              </w:rPr>
              <w:t xml:space="preserve"> submitting your work.</w:t>
            </w:r>
          </w:p>
        </w:tc>
      </w:tr>
      <w:tr w:rsidR="00CB2BFB" w:rsidRPr="00CB2BFB" w14:paraId="1C73A451" w14:textId="77777777" w:rsidTr="003B414F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D4993F0" w14:textId="77777777" w:rsidR="00CB2BFB" w:rsidRPr="00CB2BFB" w:rsidRDefault="00CB2BFB" w:rsidP="00CB2BFB">
            <w:pPr>
              <w:spacing w:line="276" w:lineRule="auto"/>
              <w:ind w:left="113" w:right="113"/>
              <w:rPr>
                <w:rFonts w:eastAsiaTheme="minorHAnsi"/>
                <w:sz w:val="16"/>
                <w:szCs w:val="16"/>
              </w:rPr>
            </w:pPr>
            <w:r w:rsidRPr="00CB2BFB">
              <w:rPr>
                <w:rFonts w:eastAsiaTheme="minorHAnsi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ABD5507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CB2BFB" w:rsidRPr="00CB2BFB" w14:paraId="3E78119F" w14:textId="77777777" w:rsidTr="003B414F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B7388CD" w14:textId="77777777" w:rsidR="00CB2BFB" w:rsidRPr="00CB2BFB" w:rsidRDefault="00CB2BFB" w:rsidP="00CB2BFB">
            <w:pPr>
              <w:spacing w:line="276" w:lineRule="auto"/>
              <w:ind w:left="113" w:right="113"/>
              <w:rPr>
                <w:rFonts w:eastAsiaTheme="minorHAnsi"/>
                <w:sz w:val="16"/>
                <w:szCs w:val="16"/>
              </w:rPr>
            </w:pPr>
            <w:r w:rsidRPr="00CB2BFB">
              <w:rPr>
                <w:rFonts w:eastAsiaTheme="minorHAnsi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A53DDFD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CB2BFB" w:rsidRPr="00CB2BFB" w14:paraId="311BD888" w14:textId="77777777" w:rsidTr="003B414F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F48CB05" w14:textId="77777777" w:rsidR="00CB2BFB" w:rsidRPr="00CB2BFB" w:rsidRDefault="00CB2BFB" w:rsidP="00CB2BFB">
            <w:pPr>
              <w:spacing w:line="276" w:lineRule="auto"/>
              <w:ind w:left="113" w:right="113"/>
              <w:rPr>
                <w:rFonts w:eastAsiaTheme="minorHAnsi"/>
                <w:sz w:val="16"/>
                <w:szCs w:val="16"/>
              </w:rPr>
            </w:pPr>
            <w:r w:rsidRPr="00CB2BFB">
              <w:rPr>
                <w:rFonts w:eastAsiaTheme="minorHAnsi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6A13284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CB2BFB" w:rsidRPr="00CB2BFB" w14:paraId="60BCD0DF" w14:textId="77777777" w:rsidTr="003B414F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144EA66F" w14:textId="77777777" w:rsidR="00CB2BFB" w:rsidRPr="00CB2BFB" w:rsidRDefault="00CB2BFB" w:rsidP="00CB2BFB">
            <w:pPr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</w:p>
          <w:p w14:paraId="2853BFAD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24"/>
                <w:szCs w:val="24"/>
                <w:lang w:eastAsia="en-GB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2FED1109" w14:textId="77777777" w:rsidR="00CB2BFB" w:rsidRPr="00CB2BFB" w:rsidRDefault="00CB2BFB" w:rsidP="00CB2BFB">
            <w:pPr>
              <w:spacing w:line="276" w:lineRule="auto"/>
              <w:ind w:left="113" w:right="113"/>
              <w:rPr>
                <w:rFonts w:asciiTheme="minorHAnsi" w:eastAsiaTheme="minorHAnsi" w:hAnsiTheme="minorHAnsi" w:cstheme="minorBidi"/>
                <w:sz w:val="16"/>
                <w:szCs w:val="16"/>
              </w:rPr>
            </w:pPr>
            <w:r w:rsidRPr="00CB2BFB">
              <w:rPr>
                <w:rFonts w:asciiTheme="minorHAnsi" w:eastAsiaTheme="minorHAnsi" w:hAnsiTheme="minorHAnsi" w:cstheme="minorBidi"/>
                <w:sz w:val="16"/>
                <w:szCs w:val="16"/>
              </w:rPr>
              <w:t>Learning</w:t>
            </w:r>
          </w:p>
          <w:p w14:paraId="34B36129" w14:textId="77777777" w:rsidR="00CB2BFB" w:rsidRPr="00CB2BFB" w:rsidRDefault="00CB2BFB" w:rsidP="00CB2BFB">
            <w:pPr>
              <w:spacing w:line="276" w:lineRule="auto"/>
              <w:ind w:left="113" w:right="113"/>
              <w:rPr>
                <w:rFonts w:asciiTheme="minorHAnsi" w:eastAsiaTheme="minorHAnsi" w:hAnsiTheme="minorHAnsi" w:cstheme="minorBidi"/>
                <w:sz w:val="16"/>
                <w:szCs w:val="16"/>
              </w:rPr>
            </w:pPr>
            <w:r w:rsidRPr="00CB2BFB">
              <w:rPr>
                <w:rFonts w:asciiTheme="minorHAnsi" w:eastAsiaTheme="minorHAnsi" w:hAnsiTheme="minorHAnsi" w:cstheme="minorBidi"/>
                <w:sz w:val="16"/>
                <w:szCs w:val="16"/>
              </w:rPr>
              <w:t>Outcomes</w:t>
            </w:r>
          </w:p>
          <w:p w14:paraId="60A32208" w14:textId="77777777" w:rsidR="00CB2BFB" w:rsidRPr="00CB2BFB" w:rsidRDefault="00CB2BFB" w:rsidP="00CB2BFB">
            <w:pPr>
              <w:spacing w:line="276" w:lineRule="auto"/>
              <w:ind w:left="113" w:right="113"/>
              <w:rPr>
                <w:rFonts w:asciiTheme="minorHAnsi" w:eastAsiaTheme="minorHAnsi" w:hAnsiTheme="minorHAnsi" w:cstheme="minorBidi"/>
                <w:sz w:val="16"/>
                <w:szCs w:val="16"/>
              </w:rPr>
            </w:pPr>
          </w:p>
          <w:p w14:paraId="6D5D7953" w14:textId="77777777" w:rsidR="00CB2BFB" w:rsidRPr="00CB2BFB" w:rsidRDefault="00CB2BFB" w:rsidP="00CB2BFB">
            <w:pPr>
              <w:ind w:left="113" w:right="113"/>
              <w:jc w:val="center"/>
              <w:rPr>
                <w:rFonts w:eastAsia="MS Minngs"/>
                <w:b/>
                <w:bCs/>
                <w:sz w:val="16"/>
                <w:szCs w:val="16"/>
                <w:lang w:eastAsia="en-GB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6045EFD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24"/>
                <w:szCs w:val="24"/>
                <w:lang w:eastAsia="en-GB"/>
              </w:rPr>
              <w:t>GRADE</w:t>
            </w:r>
          </w:p>
        </w:tc>
      </w:tr>
      <w:tr w:rsidR="00CB2BFB" w:rsidRPr="00CB2BFB" w14:paraId="2B7E8FA9" w14:textId="77777777" w:rsidTr="003B414F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6A5E75C" w14:textId="77777777" w:rsidR="00CB2BFB" w:rsidRPr="00CB2BFB" w:rsidRDefault="00CB2BFB" w:rsidP="00CB2BFB">
            <w:pPr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5A980EC" w14:textId="77777777" w:rsidR="00CB2BFB" w:rsidRPr="00CB2BFB" w:rsidRDefault="00CB2BFB" w:rsidP="00CB2BFB">
            <w:pPr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2C3C908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16"/>
                <w:szCs w:val="16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6"/>
                <w:szCs w:val="16"/>
                <w:lang w:eastAsia="en-GB"/>
              </w:rPr>
              <w:t>Poor</w:t>
            </w:r>
          </w:p>
          <w:p w14:paraId="1C0415F2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16"/>
                <w:szCs w:val="16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6"/>
                <w:szCs w:val="16"/>
                <w:lang w:eastAsia="en-GB"/>
              </w:rPr>
              <w:t>&lt; 20%</w:t>
            </w:r>
          </w:p>
          <w:p w14:paraId="63CA96D0" w14:textId="77777777" w:rsidR="00CB2BFB" w:rsidRPr="00CB2BFB" w:rsidRDefault="00CB2BFB" w:rsidP="00CB2BFB">
            <w:pPr>
              <w:jc w:val="center"/>
              <w:rPr>
                <w:rFonts w:eastAsia="MS Minngs"/>
                <w:sz w:val="16"/>
                <w:szCs w:val="16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E08A8B7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sz w:val="16"/>
                <w:szCs w:val="16"/>
                <w:lang w:eastAsia="en-GB"/>
              </w:rPr>
            </w:pPr>
            <w:r w:rsidRPr="00CB2BFB">
              <w:rPr>
                <w:rFonts w:eastAsia="MS Minngs"/>
                <w:b/>
                <w:sz w:val="16"/>
                <w:szCs w:val="16"/>
                <w:lang w:eastAsia="en-GB"/>
              </w:rPr>
              <w:t>Weak</w:t>
            </w:r>
          </w:p>
          <w:p w14:paraId="5D3D57AF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sz w:val="16"/>
                <w:szCs w:val="16"/>
                <w:lang w:eastAsia="en-GB"/>
              </w:rPr>
            </w:pPr>
            <w:r w:rsidRPr="00CB2BFB">
              <w:rPr>
                <w:rFonts w:eastAsia="MS Minngs"/>
                <w:b/>
                <w:sz w:val="16"/>
                <w:szCs w:val="16"/>
                <w:lang w:eastAsia="en-GB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559C14C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16"/>
                <w:szCs w:val="16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6"/>
                <w:szCs w:val="16"/>
                <w:lang w:eastAsia="en-GB"/>
              </w:rPr>
              <w:t>Unsatisfactory</w:t>
            </w:r>
          </w:p>
          <w:p w14:paraId="2F594997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16"/>
                <w:szCs w:val="16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6"/>
                <w:szCs w:val="16"/>
                <w:lang w:eastAsia="en-GB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68FC8D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16"/>
                <w:szCs w:val="16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6"/>
                <w:szCs w:val="16"/>
                <w:lang w:eastAsia="en-GB"/>
              </w:rPr>
              <w:t>Satisfactory</w:t>
            </w:r>
          </w:p>
          <w:p w14:paraId="49AD66C4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16"/>
                <w:szCs w:val="16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6"/>
                <w:szCs w:val="16"/>
                <w:lang w:eastAsia="en-GB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4C5A3A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16"/>
                <w:szCs w:val="16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6"/>
                <w:szCs w:val="16"/>
                <w:lang w:eastAsia="en-GB"/>
              </w:rPr>
              <w:t>Good</w:t>
            </w:r>
          </w:p>
          <w:p w14:paraId="382E2190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16"/>
                <w:szCs w:val="16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6"/>
                <w:szCs w:val="16"/>
                <w:lang w:eastAsia="en-GB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CA5785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16"/>
                <w:szCs w:val="16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6"/>
                <w:szCs w:val="16"/>
                <w:lang w:eastAsia="en-GB"/>
              </w:rPr>
              <w:t>Very Good</w:t>
            </w:r>
          </w:p>
          <w:p w14:paraId="598C6AB9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16"/>
                <w:szCs w:val="16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6"/>
                <w:szCs w:val="16"/>
                <w:lang w:eastAsia="en-GB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AE71A23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16"/>
                <w:szCs w:val="16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6"/>
                <w:szCs w:val="16"/>
                <w:lang w:eastAsia="en-GB"/>
              </w:rPr>
              <w:t>Excellent</w:t>
            </w:r>
          </w:p>
          <w:p w14:paraId="0EE2B63E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16"/>
                <w:szCs w:val="16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6"/>
                <w:szCs w:val="16"/>
                <w:lang w:eastAsia="en-GB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A761003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16"/>
                <w:szCs w:val="16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6"/>
                <w:szCs w:val="16"/>
                <w:lang w:eastAsia="en-GB"/>
              </w:rPr>
              <w:t>Exceptional</w:t>
            </w:r>
          </w:p>
          <w:p w14:paraId="0E51125E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16"/>
                <w:szCs w:val="16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6"/>
                <w:szCs w:val="16"/>
                <w:lang w:eastAsia="en-GB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73A5A5E" w14:textId="77777777" w:rsidR="00CB2BFB" w:rsidRPr="00CB2BFB" w:rsidRDefault="00CB2BFB" w:rsidP="00CB2BFB">
            <w:pPr>
              <w:rPr>
                <w:rFonts w:eastAsia="MS Minngs"/>
                <w:b/>
                <w:bCs/>
                <w:sz w:val="18"/>
                <w:szCs w:val="18"/>
                <w:lang w:eastAsia="en-GB"/>
              </w:rPr>
            </w:pPr>
          </w:p>
          <w:p w14:paraId="74A9A728" w14:textId="77777777" w:rsidR="00CB2BFB" w:rsidRPr="00CB2BFB" w:rsidRDefault="00CB2BFB" w:rsidP="00CB2BFB">
            <w:pPr>
              <w:rPr>
                <w:rFonts w:eastAsia="MS Minngs"/>
                <w:b/>
                <w:bCs/>
                <w:sz w:val="18"/>
                <w:szCs w:val="18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8"/>
                <w:szCs w:val="18"/>
                <w:lang w:eastAsia="en-GB"/>
              </w:rPr>
              <w:t xml:space="preserve">  %</w:t>
            </w:r>
          </w:p>
        </w:tc>
      </w:tr>
      <w:tr w:rsidR="00CB2BFB" w:rsidRPr="00CB2BFB" w14:paraId="26AD5350" w14:textId="77777777" w:rsidTr="003B414F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15A100D" w14:textId="77777777" w:rsidR="00CB2BFB" w:rsidRPr="00CB2BFB" w:rsidRDefault="00CB2BFB" w:rsidP="00CB2BFB">
            <w:pPr>
              <w:rPr>
                <w:rFonts w:eastAsia="MS Minngs"/>
                <w:sz w:val="18"/>
                <w:szCs w:val="18"/>
                <w:lang w:eastAsia="en-GB"/>
              </w:rPr>
            </w:pPr>
            <w:r w:rsidRPr="00CB2BFB">
              <w:rPr>
                <w:rFonts w:eastAsia="MS Minngs"/>
                <w:sz w:val="18"/>
                <w:szCs w:val="18"/>
                <w:lang w:eastAsia="en-GB"/>
              </w:rPr>
              <w:t xml:space="preserve">The design of the lesson, including clarity, appropriateness of the activities chosen, timings, progression, resources used.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7268B67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18"/>
                <w:szCs w:val="18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8"/>
                <w:szCs w:val="18"/>
                <w:lang w:eastAsia="en-GB"/>
              </w:rPr>
              <w:t>1/2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CBECF99" w14:textId="77777777" w:rsidR="00CB2BFB" w:rsidRPr="00CB2BFB" w:rsidRDefault="00CB2BFB" w:rsidP="00CB2BFB">
            <w:pPr>
              <w:jc w:val="center"/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F2F10F9" w14:textId="77777777" w:rsidR="00CB2BFB" w:rsidRPr="00CB2BFB" w:rsidRDefault="00CB2BFB" w:rsidP="00CB2BFB">
            <w:pPr>
              <w:jc w:val="center"/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BAB0BFA" w14:textId="77777777" w:rsidR="00CB2BFB" w:rsidRPr="00CB2BFB" w:rsidRDefault="00CB2BFB" w:rsidP="00CB2BFB">
            <w:pPr>
              <w:jc w:val="center"/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BF768C3" w14:textId="77777777" w:rsidR="00CB2BFB" w:rsidRPr="00CB2BFB" w:rsidRDefault="00CB2BFB" w:rsidP="00CB2BFB">
            <w:pPr>
              <w:jc w:val="center"/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7ACCBD" w14:textId="77777777" w:rsidR="00CB2BFB" w:rsidRPr="00CB2BFB" w:rsidRDefault="00CB2BFB" w:rsidP="00CB2BFB">
            <w:pPr>
              <w:jc w:val="center"/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B0D6EF1" w14:textId="77777777" w:rsidR="00CB2BFB" w:rsidRPr="00CB2BFB" w:rsidRDefault="00CB2BFB" w:rsidP="00CB2BFB">
            <w:pPr>
              <w:jc w:val="right"/>
              <w:rPr>
                <w:rFonts w:eastAsia="MS Minngs"/>
                <w:sz w:val="24"/>
                <w:szCs w:val="24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D65C5D3" w14:textId="77777777" w:rsidR="00CB2BFB" w:rsidRPr="00CB2BFB" w:rsidRDefault="00CB2BFB" w:rsidP="00CB2BFB">
            <w:pPr>
              <w:jc w:val="center"/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4632B48" w14:textId="77777777" w:rsidR="00CB2BFB" w:rsidRPr="00CB2BFB" w:rsidRDefault="00CB2BFB" w:rsidP="00CB2BFB">
            <w:pPr>
              <w:jc w:val="center"/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B805E46" w14:textId="77777777" w:rsidR="00CB2BFB" w:rsidRPr="00CB2BFB" w:rsidRDefault="00CB2BFB" w:rsidP="00CB2BFB">
            <w:pPr>
              <w:rPr>
                <w:rFonts w:eastAsia="MS Minngs"/>
                <w:b/>
                <w:bCs/>
                <w:sz w:val="18"/>
                <w:szCs w:val="18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8"/>
                <w:szCs w:val="18"/>
                <w:lang w:eastAsia="en-GB"/>
              </w:rPr>
              <w:t>50%</w:t>
            </w:r>
          </w:p>
        </w:tc>
      </w:tr>
      <w:tr w:rsidR="00CB2BFB" w:rsidRPr="00CB2BFB" w14:paraId="69647666" w14:textId="77777777" w:rsidTr="003B414F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261DA29" w14:textId="77777777" w:rsidR="00CB2BFB" w:rsidRPr="00CB2BFB" w:rsidRDefault="00CB2BFB" w:rsidP="00CB2BFB">
            <w:pPr>
              <w:rPr>
                <w:rFonts w:eastAsia="MS Minngs"/>
                <w:sz w:val="18"/>
                <w:szCs w:val="18"/>
                <w:lang w:eastAsia="en-GB"/>
              </w:rPr>
            </w:pPr>
            <w:r w:rsidRPr="00CB2BFB">
              <w:rPr>
                <w:rFonts w:eastAsia="MS Minngs"/>
                <w:sz w:val="18"/>
                <w:szCs w:val="18"/>
                <w:lang w:eastAsia="en-GB"/>
              </w:rPr>
              <w:t>Identification and justification of choice of teaching/facilitation style(s)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EFB3647" w14:textId="77777777" w:rsidR="00CB2BFB" w:rsidRPr="00CB2BFB" w:rsidRDefault="00CB2BFB" w:rsidP="00CB2BFB">
            <w:pPr>
              <w:tabs>
                <w:tab w:val="center" w:pos="162"/>
              </w:tabs>
              <w:rPr>
                <w:rFonts w:eastAsia="MS Minngs"/>
                <w:b/>
                <w:bCs/>
                <w:sz w:val="18"/>
                <w:szCs w:val="18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8"/>
                <w:szCs w:val="18"/>
                <w:lang w:eastAsia="en-GB"/>
              </w:rPr>
              <w:tab/>
              <w:t>1/2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665E2466" w14:textId="77777777" w:rsidR="00CB2BFB" w:rsidRPr="00CB2BFB" w:rsidRDefault="00CB2BFB" w:rsidP="00CB2BFB">
            <w:pPr>
              <w:jc w:val="center"/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4A73864" w14:textId="77777777" w:rsidR="00CB2BFB" w:rsidRPr="00CB2BFB" w:rsidRDefault="00CB2BFB" w:rsidP="00CB2BFB">
            <w:pPr>
              <w:jc w:val="center"/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E2B3E46" w14:textId="77777777" w:rsidR="00CB2BFB" w:rsidRPr="00CB2BFB" w:rsidRDefault="00CB2BFB" w:rsidP="00CB2BFB">
            <w:pPr>
              <w:jc w:val="center"/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C00FD7D" w14:textId="77777777" w:rsidR="00CB2BFB" w:rsidRPr="00CB2BFB" w:rsidRDefault="00CB2BFB" w:rsidP="00CB2BFB">
            <w:pPr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D097A22" w14:textId="77777777" w:rsidR="00CB2BFB" w:rsidRPr="00CB2BFB" w:rsidRDefault="00CB2BFB" w:rsidP="00CB2BFB">
            <w:pPr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F9F1609" w14:textId="77777777" w:rsidR="00CB2BFB" w:rsidRPr="00CB2BFB" w:rsidRDefault="00CB2BFB" w:rsidP="00CB2BFB">
            <w:pPr>
              <w:spacing w:line="276" w:lineRule="auto"/>
              <w:rPr>
                <w:rFonts w:asciiTheme="minorHAnsi" w:eastAsiaTheme="minorHAnsi" w:hAnsiTheme="minorHAnsi" w:cstheme="minorBidi"/>
                <w:sz w:val="22"/>
                <w:szCs w:val="22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51D2D23" w14:textId="77777777" w:rsidR="00CB2BFB" w:rsidRPr="00CB2BFB" w:rsidRDefault="00CB2BFB" w:rsidP="00CB2BFB">
            <w:pPr>
              <w:jc w:val="center"/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B5977B2" w14:textId="77777777" w:rsidR="00CB2BFB" w:rsidRPr="00CB2BFB" w:rsidRDefault="00CB2BFB" w:rsidP="00CB2BFB">
            <w:pPr>
              <w:jc w:val="center"/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251DBA8" w14:textId="77777777" w:rsidR="00CB2BFB" w:rsidRPr="00CB2BFB" w:rsidRDefault="00CB2BFB" w:rsidP="00CB2BFB">
            <w:pPr>
              <w:rPr>
                <w:rFonts w:eastAsia="MS Minngs"/>
                <w:b/>
                <w:bCs/>
                <w:sz w:val="18"/>
                <w:szCs w:val="18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8"/>
                <w:szCs w:val="18"/>
                <w:lang w:eastAsia="en-GB"/>
              </w:rPr>
              <w:t>25%</w:t>
            </w:r>
          </w:p>
        </w:tc>
      </w:tr>
      <w:tr w:rsidR="00CB2BFB" w:rsidRPr="00CB2BFB" w14:paraId="68208BD5" w14:textId="77777777" w:rsidTr="003B414F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E1F1400" w14:textId="77777777" w:rsidR="00CB2BFB" w:rsidRPr="00CB2BFB" w:rsidRDefault="00CB2BFB" w:rsidP="00CB2BFB">
            <w:pPr>
              <w:ind w:left="-15"/>
              <w:rPr>
                <w:rFonts w:eastAsia="MS Minngs"/>
                <w:sz w:val="18"/>
                <w:szCs w:val="18"/>
                <w:lang w:eastAsia="en-GB"/>
              </w:rPr>
            </w:pPr>
            <w:r w:rsidRPr="00CB2BFB">
              <w:rPr>
                <w:rFonts w:eastAsia="MS Minngs"/>
                <w:sz w:val="18"/>
                <w:szCs w:val="18"/>
                <w:lang w:eastAsia="en-GB"/>
              </w:rPr>
              <w:t xml:space="preserve">Awareness of health and safety within the risk assessment.   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94F21E3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18"/>
                <w:szCs w:val="18"/>
                <w:lang w:eastAsia="en-GB"/>
              </w:rPr>
            </w:pPr>
          </w:p>
          <w:p w14:paraId="0BD3CBCC" w14:textId="77777777" w:rsidR="00CB2BFB" w:rsidRPr="00CB2BFB" w:rsidRDefault="00CB2BFB" w:rsidP="00CB2BFB">
            <w:pPr>
              <w:jc w:val="center"/>
              <w:rPr>
                <w:rFonts w:eastAsia="MS Minngs"/>
                <w:b/>
                <w:bCs/>
                <w:sz w:val="18"/>
                <w:szCs w:val="18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8"/>
                <w:szCs w:val="18"/>
                <w:lang w:eastAsia="en-GB"/>
              </w:rPr>
              <w:t>1/2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73E0BC7" w14:textId="77777777" w:rsidR="00CB2BFB" w:rsidRPr="00CB2BFB" w:rsidRDefault="00CB2BFB" w:rsidP="00CB2BFB">
            <w:pPr>
              <w:jc w:val="center"/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256B3C1" w14:textId="77777777" w:rsidR="00CB2BFB" w:rsidRPr="00CB2BFB" w:rsidRDefault="00CB2BFB" w:rsidP="00CB2BFB">
            <w:pPr>
              <w:jc w:val="center"/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33A9A26" w14:textId="77777777" w:rsidR="00CB2BFB" w:rsidRPr="00CB2BFB" w:rsidRDefault="00CB2BFB" w:rsidP="00CB2BFB">
            <w:pPr>
              <w:jc w:val="center"/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A389600" w14:textId="77777777" w:rsidR="00CB2BFB" w:rsidRPr="00CB2BFB" w:rsidRDefault="00CB2BFB" w:rsidP="00CB2BFB">
            <w:pPr>
              <w:jc w:val="right"/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7DF4196" w14:textId="77777777" w:rsidR="00CB2BFB" w:rsidRPr="00CB2BFB" w:rsidRDefault="00CB2BFB" w:rsidP="00CB2BFB">
            <w:pPr>
              <w:jc w:val="right"/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AE3EB31" w14:textId="77777777" w:rsidR="00CB2BFB" w:rsidRPr="00CB2BFB" w:rsidRDefault="00CB2BFB" w:rsidP="00CB2BFB">
            <w:pPr>
              <w:ind w:firstLine="281"/>
              <w:jc w:val="right"/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4C26627" w14:textId="77777777" w:rsidR="00CB2BFB" w:rsidRPr="00CB2BFB" w:rsidRDefault="00CB2BFB" w:rsidP="00CB2BFB">
            <w:pPr>
              <w:jc w:val="center"/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0D5DE95" w14:textId="77777777" w:rsidR="00CB2BFB" w:rsidRPr="00CB2BFB" w:rsidRDefault="00CB2BFB" w:rsidP="00CB2BFB">
            <w:pPr>
              <w:jc w:val="center"/>
              <w:rPr>
                <w:rFonts w:eastAsia="MS Minngs"/>
                <w:sz w:val="18"/>
                <w:szCs w:val="18"/>
                <w:lang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7C8A9A1" w14:textId="77777777" w:rsidR="00CB2BFB" w:rsidRPr="00CB2BFB" w:rsidRDefault="00CB2BFB" w:rsidP="00CB2BFB">
            <w:pPr>
              <w:rPr>
                <w:rFonts w:eastAsia="MS Minngs"/>
                <w:b/>
                <w:bCs/>
                <w:sz w:val="18"/>
                <w:szCs w:val="18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8"/>
                <w:szCs w:val="18"/>
                <w:lang w:eastAsia="en-GB"/>
              </w:rPr>
              <w:t>25%</w:t>
            </w:r>
          </w:p>
        </w:tc>
      </w:tr>
      <w:tr w:rsidR="00CB2BFB" w:rsidRPr="00CB2BFB" w14:paraId="40DD3A93" w14:textId="77777777" w:rsidTr="003B414F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43A15E71" w14:textId="77777777" w:rsidR="00CB2BFB" w:rsidRPr="00CB2BFB" w:rsidRDefault="00CB2BFB" w:rsidP="00CB2BFB">
            <w:pPr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  <w:r w:rsidRPr="00CB2BFB">
              <w:rPr>
                <w:rFonts w:eastAsia="MS Minngs"/>
                <w:sz w:val="18"/>
                <w:szCs w:val="18"/>
                <w:lang w:eastAsia="en-GB"/>
              </w:rPr>
              <w:t xml:space="preserve">It is expected that students will present work that is proof read, correctly referenced and adheres to the </w:t>
            </w:r>
            <w:r w:rsidRPr="00CB2BFB">
              <w:rPr>
                <w:rFonts w:eastAsia="MS Minngs"/>
                <w:b/>
                <w:sz w:val="18"/>
                <w:szCs w:val="18"/>
                <w:lang w:eastAsia="en-GB"/>
              </w:rPr>
              <w:t>Assessment Checklist.</w:t>
            </w:r>
            <w:r w:rsidRPr="00CB2BFB">
              <w:rPr>
                <w:rFonts w:eastAsia="MS Minngs"/>
                <w:sz w:val="18"/>
                <w:szCs w:val="18"/>
                <w:lang w:eastAsia="en-GB"/>
              </w:rPr>
              <w:t xml:space="preserve"> Therefore a range of 0 – 10 marks will be deducted for non-completion of any of the points on the </w:t>
            </w:r>
            <w:r w:rsidRPr="00CB2BFB">
              <w:rPr>
                <w:rFonts w:eastAsia="MS Minngs"/>
                <w:b/>
                <w:sz w:val="18"/>
                <w:szCs w:val="18"/>
                <w:lang w:eastAsia="en-GB"/>
              </w:rPr>
              <w:t>checklist below</w:t>
            </w:r>
            <w:r w:rsidRPr="00CB2BFB">
              <w:rPr>
                <w:rFonts w:eastAsia="MS Minngs"/>
                <w:sz w:val="18"/>
                <w:szCs w:val="18"/>
                <w:lang w:eastAsia="en-GB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20B0FCC1" w14:textId="77777777" w:rsidR="00CB2BFB" w:rsidRPr="00CB2BFB" w:rsidRDefault="00CB2BFB" w:rsidP="00CB2BFB">
            <w:pPr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CB2BFB" w:rsidRPr="00CB2BFB" w14:paraId="5B285B79" w14:textId="77777777" w:rsidTr="003B414F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021CF7AB" w14:textId="77777777" w:rsidR="00CB2BFB" w:rsidRPr="00CB2BFB" w:rsidRDefault="00CB2BFB" w:rsidP="00CB2BFB">
            <w:pPr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24"/>
                <w:szCs w:val="24"/>
                <w:lang w:eastAsia="en-GB"/>
              </w:rPr>
              <w:lastRenderedPageBreak/>
              <w:t>TUTOR COMMENTS:</w:t>
            </w:r>
          </w:p>
          <w:p w14:paraId="2C55FB91" w14:textId="77777777" w:rsidR="00CB2BFB" w:rsidRPr="00CB2BFB" w:rsidRDefault="00CB2BFB" w:rsidP="00CB2BFB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</w:p>
          <w:p w14:paraId="79A0B61A" w14:textId="77777777" w:rsidR="00CB2BFB" w:rsidRPr="00CB2BFB" w:rsidRDefault="00CB2BFB" w:rsidP="00CB2BFB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</w:p>
          <w:p w14:paraId="2576FEC7" w14:textId="77777777" w:rsidR="00CB2BFB" w:rsidRPr="00CB2BFB" w:rsidRDefault="00CB2BFB" w:rsidP="00CB2BFB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</w:p>
          <w:p w14:paraId="6118F188" w14:textId="77777777" w:rsidR="00CB2BFB" w:rsidRPr="00CB2BFB" w:rsidRDefault="00CB2BFB" w:rsidP="00CB2BFB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</w:p>
          <w:p w14:paraId="14F6D510" w14:textId="77777777" w:rsidR="00CB2BFB" w:rsidRPr="00CB2BFB" w:rsidRDefault="00CB2BFB" w:rsidP="00CB2BFB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</w:p>
          <w:p w14:paraId="5C587471" w14:textId="77777777" w:rsidR="00CB2BFB" w:rsidRPr="00CB2BFB" w:rsidRDefault="00CB2BFB" w:rsidP="00CB2BFB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</w:p>
          <w:p w14:paraId="487804A4" w14:textId="77777777" w:rsidR="00CB2BFB" w:rsidRPr="00CB2BFB" w:rsidRDefault="00CB2BFB" w:rsidP="00CB2BFB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</w:p>
          <w:p w14:paraId="3F56EF81" w14:textId="77777777" w:rsidR="00CB2BFB" w:rsidRPr="00CB2BFB" w:rsidRDefault="00CB2BFB" w:rsidP="00CB2BFB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</w:p>
          <w:p w14:paraId="052EFF3C" w14:textId="77777777" w:rsidR="00CB2BFB" w:rsidRPr="00CB2BFB" w:rsidRDefault="00CB2BFB" w:rsidP="00CB2BFB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</w:p>
          <w:p w14:paraId="77024C54" w14:textId="77777777" w:rsidR="00CB2BFB" w:rsidRPr="00CB2BFB" w:rsidRDefault="00CB2BFB" w:rsidP="00CB2BFB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</w:p>
          <w:p w14:paraId="2E3720D0" w14:textId="77777777" w:rsidR="00CB2BFB" w:rsidRPr="00CB2BFB" w:rsidRDefault="00CB2BFB" w:rsidP="00CB2BFB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</w:p>
          <w:p w14:paraId="13F28D6D" w14:textId="77777777" w:rsidR="00CB2BFB" w:rsidRPr="00CB2BFB" w:rsidRDefault="00CB2BFB" w:rsidP="00CB2BFB">
            <w:pPr>
              <w:ind w:left="937" w:right="1152"/>
              <w:jc w:val="both"/>
              <w:rPr>
                <w:rFonts w:eastAsia="MS Minngs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CB2BFB" w:rsidRPr="00CB2BFB" w14:paraId="3AE372E6" w14:textId="77777777" w:rsidTr="003B414F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364A18BC" w14:textId="77777777" w:rsidR="00CB2BFB" w:rsidRPr="00CB2BFB" w:rsidRDefault="00CB2BFB" w:rsidP="00CB2BFB">
            <w:pPr>
              <w:rPr>
                <w:rFonts w:eastAsia="MS Minngs"/>
                <w:b/>
                <w:bCs/>
                <w:sz w:val="18"/>
                <w:szCs w:val="18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8"/>
                <w:szCs w:val="18"/>
                <w:lang w:eastAsia="en-GB"/>
              </w:rPr>
              <w:t xml:space="preserve"> Submission date: 01.05.20</w:t>
            </w:r>
          </w:p>
          <w:p w14:paraId="53A3ADBA" w14:textId="77777777" w:rsidR="00CB2BFB" w:rsidRPr="00CB2BFB" w:rsidRDefault="00CB2BFB" w:rsidP="00CB2BFB">
            <w:pPr>
              <w:rPr>
                <w:rFonts w:eastAsia="MS Minngs"/>
                <w:b/>
                <w:bCs/>
                <w:sz w:val="18"/>
                <w:szCs w:val="18"/>
                <w:lang w:eastAsia="en-GB"/>
              </w:rPr>
            </w:pP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494C92B5" w14:textId="77777777" w:rsidR="00CB2BFB" w:rsidRPr="00CB2BFB" w:rsidRDefault="00CB2BFB" w:rsidP="00CB2BFB">
            <w:pPr>
              <w:rPr>
                <w:rFonts w:eastAsia="MS Minngs"/>
                <w:b/>
                <w:bCs/>
                <w:sz w:val="18"/>
                <w:szCs w:val="18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8"/>
                <w:szCs w:val="18"/>
                <w:lang w:eastAsia="en-GB"/>
              </w:rPr>
              <w:t>Return date:</w:t>
            </w:r>
          </w:p>
          <w:p w14:paraId="19A5174D" w14:textId="77777777" w:rsidR="00CB2BFB" w:rsidRPr="00CB2BFB" w:rsidRDefault="00CB2BFB" w:rsidP="00CB2BFB">
            <w:pPr>
              <w:rPr>
                <w:rFonts w:eastAsia="MS Minngs"/>
                <w:b/>
                <w:bCs/>
                <w:sz w:val="18"/>
                <w:szCs w:val="18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8"/>
                <w:szCs w:val="18"/>
                <w:lang w:eastAsia="en-GB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6D7BADE0" w14:textId="77777777" w:rsidR="00CB2BFB" w:rsidRPr="00CB2BFB" w:rsidRDefault="00CB2BFB" w:rsidP="00CB2BFB">
            <w:pPr>
              <w:rPr>
                <w:rFonts w:eastAsia="MS Minngs"/>
                <w:b/>
                <w:bCs/>
                <w:sz w:val="18"/>
                <w:szCs w:val="18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8"/>
                <w:szCs w:val="18"/>
                <w:lang w:eastAsia="en-GB"/>
              </w:rPr>
              <w:t xml:space="preserve">Tutor: J. </w:t>
            </w:r>
            <w:proofErr w:type="spellStart"/>
            <w:r w:rsidRPr="00CB2BFB">
              <w:rPr>
                <w:rFonts w:eastAsia="MS Minngs"/>
                <w:b/>
                <w:bCs/>
                <w:sz w:val="18"/>
                <w:szCs w:val="18"/>
                <w:lang w:eastAsia="en-GB"/>
              </w:rPr>
              <w:t>Haylock</w:t>
            </w:r>
            <w:proofErr w:type="spellEnd"/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3CCA6076" w14:textId="77777777" w:rsidR="00CB2BFB" w:rsidRPr="00CB2BFB" w:rsidRDefault="00CB2BFB" w:rsidP="00CB2BFB">
            <w:pPr>
              <w:rPr>
                <w:rFonts w:eastAsia="MS Minngs"/>
                <w:b/>
                <w:bCs/>
                <w:sz w:val="18"/>
                <w:szCs w:val="18"/>
                <w:lang w:eastAsia="en-GB"/>
              </w:rPr>
            </w:pPr>
            <w:r w:rsidRPr="00CB2BFB">
              <w:rPr>
                <w:rFonts w:eastAsia="MS Minngs"/>
                <w:b/>
                <w:bCs/>
                <w:sz w:val="18"/>
                <w:szCs w:val="18"/>
                <w:lang w:eastAsia="en-GB"/>
              </w:rPr>
              <w:t xml:space="preserve">Mark: </w:t>
            </w:r>
          </w:p>
        </w:tc>
      </w:tr>
    </w:tbl>
    <w:p w14:paraId="42BBA7D6" w14:textId="77777777" w:rsidR="00CB2BFB" w:rsidRPr="00CB2BFB" w:rsidRDefault="00CB2BFB" w:rsidP="00CB2BFB">
      <w:pPr>
        <w:spacing w:line="276" w:lineRule="auto"/>
        <w:rPr>
          <w:rFonts w:asciiTheme="minorHAnsi" w:eastAsiaTheme="minorHAnsi" w:hAnsiTheme="minorHAnsi" w:cstheme="minorBidi"/>
          <w:sz w:val="24"/>
          <w:szCs w:val="24"/>
        </w:rPr>
      </w:pPr>
    </w:p>
    <w:p w14:paraId="3422A51E" w14:textId="77777777" w:rsidR="00CB2BFB" w:rsidRPr="00CB2BFB" w:rsidRDefault="00CB2BFB" w:rsidP="00CB2BFB">
      <w:pPr>
        <w:ind w:left="-284"/>
        <w:jc w:val="center"/>
        <w:rPr>
          <w:rFonts w:eastAsia="MS Minngs"/>
          <w:b/>
          <w:bCs/>
          <w:sz w:val="28"/>
          <w:szCs w:val="28"/>
          <w:u w:val="single"/>
          <w:lang w:eastAsia="en-GB"/>
        </w:rPr>
      </w:pPr>
      <w:r w:rsidRPr="00CB2BFB">
        <w:rPr>
          <w:rFonts w:eastAsia="MS Minngs"/>
          <w:b/>
          <w:bCs/>
          <w:sz w:val="24"/>
          <w:szCs w:val="24"/>
          <w:lang w:eastAsia="en-GB"/>
        </w:rPr>
        <w:br w:type="page"/>
      </w:r>
      <w:r w:rsidRPr="00CB2BFB">
        <w:rPr>
          <w:rFonts w:eastAsia="MS Minngs"/>
          <w:b/>
          <w:bCs/>
          <w:sz w:val="28"/>
          <w:szCs w:val="28"/>
          <w:u w:val="single"/>
          <w:lang w:eastAsia="en-GB"/>
        </w:rPr>
        <w:lastRenderedPageBreak/>
        <w:t>Assignment Checklist</w:t>
      </w:r>
    </w:p>
    <w:p w14:paraId="30254AB6" w14:textId="77777777" w:rsidR="00CB2BFB" w:rsidRPr="00CB2BFB" w:rsidRDefault="00CB2BFB" w:rsidP="00CB2BFB">
      <w:pPr>
        <w:ind w:left="-284"/>
        <w:jc w:val="center"/>
        <w:rPr>
          <w:rFonts w:eastAsia="MS Minngs"/>
          <w:b/>
          <w:bCs/>
          <w:sz w:val="28"/>
          <w:szCs w:val="28"/>
          <w:lang w:eastAsia="en-GB"/>
        </w:rPr>
      </w:pPr>
    </w:p>
    <w:p w14:paraId="21B007A7" w14:textId="77777777" w:rsidR="00CB2BFB" w:rsidRPr="00CB2BFB" w:rsidRDefault="00CB2BFB" w:rsidP="00CB2BFB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240"/>
        <w:ind w:left="147" w:right="-391" w:hanging="357"/>
        <w:contextualSpacing/>
        <w:rPr>
          <w:sz w:val="24"/>
          <w:szCs w:val="24"/>
        </w:rPr>
      </w:pPr>
      <w:r w:rsidRPr="00CB2BFB">
        <w:rPr>
          <w:sz w:val="24"/>
          <w:szCs w:val="24"/>
        </w:rPr>
        <w:t xml:space="preserve">Please complete the </w:t>
      </w:r>
      <w:r w:rsidRPr="00CB2BFB">
        <w:rPr>
          <w:b/>
          <w:sz w:val="24"/>
          <w:szCs w:val="24"/>
        </w:rPr>
        <w:t>Personal Evaluation</w:t>
      </w:r>
      <w:r w:rsidRPr="00CB2BFB">
        <w:rPr>
          <w:sz w:val="24"/>
          <w:szCs w:val="24"/>
        </w:rPr>
        <w:t xml:space="preserve"> section of the Assessment Feedback sheet, add your name and details, and paste the whole of this assignment document into the front of your assignment</w:t>
      </w:r>
    </w:p>
    <w:p w14:paraId="79225BD8" w14:textId="77777777" w:rsidR="00CB2BFB" w:rsidRPr="00CB2BFB" w:rsidRDefault="00CB2BFB" w:rsidP="00CB2BFB">
      <w:pPr>
        <w:widowControl w:val="0"/>
        <w:autoSpaceDE w:val="0"/>
        <w:autoSpaceDN w:val="0"/>
        <w:adjustRightInd w:val="0"/>
        <w:spacing w:after="240"/>
        <w:ind w:left="147" w:right="-391"/>
        <w:contextualSpacing/>
        <w:rPr>
          <w:sz w:val="24"/>
          <w:szCs w:val="24"/>
        </w:rPr>
      </w:pPr>
    </w:p>
    <w:p w14:paraId="362A66EE" w14:textId="77777777" w:rsidR="00CB2BFB" w:rsidRPr="00CB2BFB" w:rsidRDefault="00CB2BFB" w:rsidP="00CB2BFB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 w:rsidRPr="00CB2BFB">
        <w:rPr>
          <w:sz w:val="24"/>
          <w:szCs w:val="24"/>
        </w:rPr>
        <w:t xml:space="preserve">Submission is a </w:t>
      </w:r>
      <w:r w:rsidRPr="00CB2BFB">
        <w:rPr>
          <w:b/>
          <w:sz w:val="24"/>
          <w:szCs w:val="24"/>
        </w:rPr>
        <w:t>single word file, clearly labelled</w:t>
      </w:r>
      <w:r w:rsidRPr="00CB2BFB">
        <w:rPr>
          <w:sz w:val="24"/>
          <w:szCs w:val="24"/>
        </w:rPr>
        <w:t xml:space="preserve"> with your name and module code</w:t>
      </w:r>
    </w:p>
    <w:p w14:paraId="13BB7CE0" w14:textId="77777777" w:rsidR="00CB2BFB" w:rsidRPr="00CB2BFB" w:rsidRDefault="00CB2BFB" w:rsidP="00CB2BFB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 w:rsidRPr="00CB2BFB">
        <w:rPr>
          <w:sz w:val="24"/>
          <w:szCs w:val="24"/>
        </w:rPr>
        <w:t>Font style - Times New Roman, size -12 for text and 14 for headings</w:t>
      </w:r>
    </w:p>
    <w:p w14:paraId="1AB24AA2" w14:textId="77777777" w:rsidR="00CB2BFB" w:rsidRPr="00CB2BFB" w:rsidRDefault="00CB2BFB" w:rsidP="00CB2BFB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 w:rsidRPr="00CB2BFB">
        <w:rPr>
          <w:sz w:val="24"/>
          <w:szCs w:val="24"/>
        </w:rPr>
        <w:t>Ink colour – black only</w:t>
      </w:r>
    </w:p>
    <w:p w14:paraId="44E5F79A" w14:textId="77777777" w:rsidR="00CB2BFB" w:rsidRPr="00CB2BFB" w:rsidRDefault="00CB2BFB" w:rsidP="00CB2BFB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 w:rsidRPr="00CB2BFB">
        <w:rPr>
          <w:sz w:val="24"/>
          <w:szCs w:val="24"/>
        </w:rPr>
        <w:t>Line spacing – 1.5 line spacing and 2cm- 2.5cm page margins</w:t>
      </w:r>
    </w:p>
    <w:p w14:paraId="4558A51D" w14:textId="77777777" w:rsidR="00CB2BFB" w:rsidRPr="00CB2BFB" w:rsidRDefault="00CB2BFB" w:rsidP="00CB2BFB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 w:rsidRPr="00CB2BFB">
        <w:rPr>
          <w:sz w:val="24"/>
          <w:szCs w:val="24"/>
        </w:rPr>
        <w:t>Quotations more than three lines to be indented 1 line spacing</w:t>
      </w:r>
    </w:p>
    <w:p w14:paraId="74C31F07" w14:textId="77777777" w:rsidR="00CB2BFB" w:rsidRPr="00CB2BFB" w:rsidRDefault="00CB2BFB" w:rsidP="00CB2BFB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 w:rsidRPr="00CB2BFB">
        <w:rPr>
          <w:sz w:val="24"/>
          <w:szCs w:val="24"/>
        </w:rPr>
        <w:t>One line space between paragraphs, paragraphs must be left aligned</w:t>
      </w:r>
    </w:p>
    <w:p w14:paraId="7C8A330B" w14:textId="77777777" w:rsidR="00CB2BFB" w:rsidRPr="00CB2BFB" w:rsidRDefault="00CB2BFB" w:rsidP="00CB2BFB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 w:rsidRPr="00CB2BFB">
        <w:rPr>
          <w:sz w:val="24"/>
          <w:szCs w:val="24"/>
        </w:rPr>
        <w:t xml:space="preserve">Pagination (your assignment should have </w:t>
      </w:r>
      <w:r w:rsidRPr="00CB2BFB">
        <w:rPr>
          <w:b/>
          <w:sz w:val="24"/>
          <w:szCs w:val="24"/>
        </w:rPr>
        <w:t>page numbers</w:t>
      </w:r>
      <w:r w:rsidRPr="00CB2BFB">
        <w:rPr>
          <w:sz w:val="24"/>
          <w:szCs w:val="24"/>
        </w:rPr>
        <w:t xml:space="preserve">) </w:t>
      </w:r>
    </w:p>
    <w:p w14:paraId="5CD53597" w14:textId="77777777" w:rsidR="00CB2BFB" w:rsidRPr="00CB2BFB" w:rsidRDefault="00CB2BFB" w:rsidP="00CB2BFB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 w:rsidRPr="00CB2BFB">
        <w:rPr>
          <w:sz w:val="24"/>
          <w:szCs w:val="24"/>
        </w:rPr>
        <w:t>All tables and figures are internally referenced and have a title</w:t>
      </w:r>
    </w:p>
    <w:p w14:paraId="7A75C0C9" w14:textId="77777777" w:rsidR="00CB2BFB" w:rsidRPr="00CB2BFB" w:rsidRDefault="00CB2BFB" w:rsidP="00CB2BFB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 w:rsidRPr="00CB2BFB">
        <w:rPr>
          <w:b/>
          <w:sz w:val="24"/>
          <w:szCs w:val="24"/>
        </w:rPr>
        <w:t>Word count</w:t>
      </w:r>
      <w:r w:rsidRPr="00CB2BFB">
        <w:rPr>
          <w:sz w:val="24"/>
          <w:szCs w:val="24"/>
        </w:rPr>
        <w:t xml:space="preserve"> checked and written at end of text (before references and any appendix)</w:t>
      </w:r>
    </w:p>
    <w:p w14:paraId="1271E48B" w14:textId="77777777" w:rsidR="00CB2BFB" w:rsidRPr="00CB2BFB" w:rsidRDefault="00CB2BFB" w:rsidP="00CB2BFB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 w:rsidRPr="00CB2BFB">
        <w:rPr>
          <w:sz w:val="24"/>
          <w:szCs w:val="24"/>
        </w:rPr>
        <w:t>Assignment is within 10% of the word limit (excluding references and any appendices)</w:t>
      </w:r>
    </w:p>
    <w:p w14:paraId="36597659" w14:textId="77777777" w:rsidR="00CB2BFB" w:rsidRPr="00CB2BFB" w:rsidRDefault="00CB2BFB" w:rsidP="00CB2BFB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 w:rsidRPr="00CB2BFB">
        <w:rPr>
          <w:b/>
          <w:sz w:val="24"/>
          <w:szCs w:val="24"/>
        </w:rPr>
        <w:t>All</w:t>
      </w:r>
      <w:r w:rsidRPr="00CB2BFB">
        <w:rPr>
          <w:sz w:val="24"/>
          <w:szCs w:val="24"/>
        </w:rPr>
        <w:t xml:space="preserve"> references in the text are included in the reference list</w:t>
      </w:r>
    </w:p>
    <w:p w14:paraId="211E039C" w14:textId="77777777" w:rsidR="00CB2BFB" w:rsidRPr="00CB2BFB" w:rsidRDefault="00CB2BFB" w:rsidP="00CB2BFB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b/>
          <w:sz w:val="24"/>
          <w:szCs w:val="24"/>
        </w:rPr>
      </w:pPr>
      <w:r w:rsidRPr="00CB2BFB">
        <w:rPr>
          <w:b/>
          <w:sz w:val="24"/>
          <w:szCs w:val="24"/>
        </w:rPr>
        <w:t>Correct referencing following the Harvard style, as described in the UWTSD Reference Guide.</w:t>
      </w:r>
    </w:p>
    <w:p w14:paraId="177D31E5" w14:textId="77777777" w:rsidR="00CB2BFB" w:rsidRPr="00CB2BFB" w:rsidRDefault="00CB2BFB" w:rsidP="00CB2BFB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 w:rsidRPr="00CB2BFB">
        <w:rPr>
          <w:sz w:val="24"/>
          <w:szCs w:val="24"/>
        </w:rPr>
        <w:t xml:space="preserve">Correct spelling using </w:t>
      </w:r>
      <w:r w:rsidRPr="00CB2BFB">
        <w:rPr>
          <w:b/>
          <w:sz w:val="24"/>
          <w:szCs w:val="24"/>
        </w:rPr>
        <w:t>UK English</w:t>
      </w:r>
    </w:p>
    <w:p w14:paraId="38EFD6D7" w14:textId="77777777" w:rsidR="00CB2BFB" w:rsidRPr="00CB2BFB" w:rsidRDefault="00CB2BFB" w:rsidP="00CB2BFB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 w:rsidRPr="00CB2BFB">
        <w:rPr>
          <w:sz w:val="24"/>
          <w:szCs w:val="24"/>
        </w:rPr>
        <w:t>Correct use of punctuation</w:t>
      </w:r>
    </w:p>
    <w:p w14:paraId="6411B5DE" w14:textId="77777777" w:rsidR="00CB2BFB" w:rsidRPr="00CB2BFB" w:rsidRDefault="00CB2BFB" w:rsidP="00CB2BFB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 w:rsidRPr="00CB2BFB">
        <w:rPr>
          <w:sz w:val="24"/>
          <w:szCs w:val="24"/>
        </w:rPr>
        <w:t>Grammar and syntax correct- double check anything that has a green line under it</w:t>
      </w:r>
    </w:p>
    <w:p w14:paraId="167AF598" w14:textId="77777777" w:rsidR="00CB2BFB" w:rsidRPr="00CB2BFB" w:rsidRDefault="00CB2BFB" w:rsidP="00CB2BFB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 w:rsidRPr="00CB2BFB">
        <w:rPr>
          <w:sz w:val="24"/>
          <w:szCs w:val="24"/>
        </w:rPr>
        <w:t>I have read my assignment out loud to myself and it makes sense and is easy to read</w:t>
      </w:r>
    </w:p>
    <w:p w14:paraId="062C89EF" w14:textId="77777777" w:rsidR="00CB2BFB" w:rsidRPr="00CB2BFB" w:rsidRDefault="00CB2BFB" w:rsidP="00CB2BFB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sz w:val="24"/>
          <w:szCs w:val="24"/>
        </w:rPr>
      </w:pPr>
      <w:r w:rsidRPr="00CB2BFB">
        <w:rPr>
          <w:sz w:val="24"/>
          <w:szCs w:val="24"/>
        </w:rPr>
        <w:t>Somebody else has read my work and it makes sense to him or her!</w:t>
      </w:r>
    </w:p>
    <w:p w14:paraId="4F38BC39" w14:textId="77777777" w:rsidR="00CB2BFB" w:rsidRDefault="00CB2BFB" w:rsidP="00CB2BFB">
      <w:pPr>
        <w:widowControl w:val="0"/>
        <w:numPr>
          <w:ilvl w:val="0"/>
          <w:numId w:val="29"/>
        </w:numPr>
        <w:autoSpaceDE w:val="0"/>
        <w:autoSpaceDN w:val="0"/>
        <w:adjustRightInd w:val="0"/>
        <w:spacing w:after="240" w:line="480" w:lineRule="auto"/>
        <w:ind w:left="147" w:right="-391" w:hanging="357"/>
        <w:contextualSpacing/>
        <w:rPr>
          <w:b/>
          <w:sz w:val="24"/>
          <w:szCs w:val="24"/>
        </w:rPr>
      </w:pPr>
      <w:r w:rsidRPr="00CB2BFB">
        <w:rPr>
          <w:b/>
          <w:sz w:val="24"/>
          <w:szCs w:val="24"/>
        </w:rPr>
        <w:t xml:space="preserve">I have checked and I have not plagiarised </w:t>
      </w:r>
    </w:p>
    <w:p w14:paraId="2224ACDC" w14:textId="66F7E5D3" w:rsidR="00CB2BFB" w:rsidRPr="00CB2BFB" w:rsidRDefault="00CB2BFB" w:rsidP="0012519A">
      <w:pPr>
        <w:widowControl w:val="0"/>
        <w:autoSpaceDE w:val="0"/>
        <w:autoSpaceDN w:val="0"/>
        <w:adjustRightInd w:val="0"/>
        <w:spacing w:after="240" w:line="480" w:lineRule="auto"/>
        <w:ind w:left="2160" w:right="-391"/>
        <w:contextualSpacing/>
        <w:rPr>
          <w:b/>
          <w:sz w:val="24"/>
          <w:szCs w:val="24"/>
        </w:rPr>
      </w:pPr>
      <w:r w:rsidRPr="00CB2BFB">
        <w:rPr>
          <w:rFonts w:asciiTheme="minorHAnsi" w:eastAsiaTheme="minorHAnsi" w:hAnsiTheme="minorHAnsi" w:cstheme="minorBidi"/>
          <w:b/>
          <w:sz w:val="52"/>
          <w:szCs w:val="22"/>
        </w:rPr>
        <w:lastRenderedPageBreak/>
        <w:t>Failure to follow these guidelines will cost you marks!</w:t>
      </w:r>
    </w:p>
    <w:p w14:paraId="5642C33F" w14:textId="77777777" w:rsidR="00CB2BFB" w:rsidRDefault="00CB2BFB" w:rsidP="00795F9C">
      <w:pPr>
        <w:ind w:left="5760"/>
        <w:rPr>
          <w:sz w:val="28"/>
          <w:szCs w:val="28"/>
          <w:u w:val="single"/>
        </w:rPr>
      </w:pPr>
    </w:p>
    <w:p w14:paraId="775B4FD0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19C41524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4D8E8228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57EFA084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2419046F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1F36DF0A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70B19FC6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09C02D78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21483553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2A25E7D8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1999E81D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4925F445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66D4559C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46FAAD1C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56A5C05E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192E5C09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2949BE75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11247FF6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00947029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595369C5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5177FD22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6CBCDEDD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43E6EAB5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49F39947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7D964C7A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60CA0926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13D20D30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3E36AF9E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2AAFFD0B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48FD058A" w14:textId="77777777" w:rsidR="0012519A" w:rsidRDefault="0012519A" w:rsidP="00795F9C">
      <w:pPr>
        <w:ind w:left="5760"/>
        <w:rPr>
          <w:sz w:val="28"/>
          <w:szCs w:val="28"/>
          <w:u w:val="single"/>
        </w:rPr>
      </w:pPr>
    </w:p>
    <w:p w14:paraId="5F8EB696" w14:textId="3C8B59B3" w:rsidR="006704C2" w:rsidRPr="006704C2" w:rsidRDefault="006704C2" w:rsidP="00795F9C">
      <w:pPr>
        <w:ind w:left="5760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lastRenderedPageBreak/>
        <w:t xml:space="preserve">Lesson Plan and </w:t>
      </w:r>
      <w:r w:rsidR="00795F9C">
        <w:rPr>
          <w:sz w:val="28"/>
          <w:szCs w:val="28"/>
          <w:u w:val="single"/>
        </w:rPr>
        <w:t>a Risk Assessment</w:t>
      </w:r>
    </w:p>
    <w:p w14:paraId="6789423B" w14:textId="77777777" w:rsidR="006704C2" w:rsidRDefault="006704C2"/>
    <w:tbl>
      <w:tblPr>
        <w:tblW w:w="15277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954"/>
        <w:gridCol w:w="1081"/>
        <w:gridCol w:w="2035"/>
        <w:gridCol w:w="2550"/>
        <w:gridCol w:w="930"/>
        <w:gridCol w:w="1134"/>
        <w:gridCol w:w="1481"/>
        <w:gridCol w:w="572"/>
        <w:gridCol w:w="2548"/>
        <w:gridCol w:w="1992"/>
      </w:tblGrid>
      <w:tr w:rsidR="003454E1" w14:paraId="637EB91D" w14:textId="77777777">
        <w:tc>
          <w:tcPr>
            <w:tcW w:w="15277" w:type="dxa"/>
            <w:gridSpan w:val="10"/>
            <w:shd w:val="pct10" w:color="auto" w:fill="auto"/>
          </w:tcPr>
          <w:p w14:paraId="21F8DE8E" w14:textId="3141B7C1" w:rsidR="003454E1" w:rsidRDefault="006B6796">
            <w:pPr>
              <w:pStyle w:val="Heading4"/>
              <w:rPr>
                <w:snapToGrid/>
                <w:color w:val="000080"/>
              </w:rPr>
            </w:pPr>
            <w:r>
              <w:rPr>
                <w:snapToGrid/>
                <w:color w:val="000080"/>
              </w:rPr>
              <w:t xml:space="preserve"> </w:t>
            </w:r>
            <w:r w:rsidR="003454E1">
              <w:rPr>
                <w:snapToGrid/>
                <w:color w:val="000080"/>
              </w:rPr>
              <w:t>Lesson Plan</w:t>
            </w:r>
          </w:p>
        </w:tc>
      </w:tr>
      <w:tr w:rsidR="003454E1" w14:paraId="17582560" w14:textId="77777777">
        <w:tc>
          <w:tcPr>
            <w:tcW w:w="2035" w:type="dxa"/>
            <w:gridSpan w:val="2"/>
          </w:tcPr>
          <w:p w14:paraId="0F906AF9" w14:textId="67BFA325" w:rsidR="003454E1" w:rsidRDefault="003454E1">
            <w:pPr>
              <w:rPr>
                <w:color w:val="000080"/>
              </w:rPr>
            </w:pPr>
            <w:r>
              <w:rPr>
                <w:b/>
                <w:color w:val="000080"/>
              </w:rPr>
              <w:t>Day: Wednesday                           Class:</w:t>
            </w:r>
            <w:r w:rsidR="00104AAA">
              <w:rPr>
                <w:b/>
                <w:color w:val="000080"/>
              </w:rPr>
              <w:t xml:space="preserve"> </w:t>
            </w:r>
            <w:r w:rsidR="00104AAA">
              <w:rPr>
                <w:bCs/>
                <w:color w:val="000000" w:themeColor="text1"/>
              </w:rPr>
              <w:t>Year 6</w:t>
            </w:r>
            <w:r>
              <w:rPr>
                <w:b/>
                <w:color w:val="000080"/>
              </w:rPr>
              <w:t xml:space="preserve"> </w:t>
            </w:r>
            <w:r>
              <w:rPr>
                <w:color w:val="000080"/>
              </w:rPr>
              <w:t xml:space="preserve"> </w:t>
            </w:r>
          </w:p>
        </w:tc>
        <w:tc>
          <w:tcPr>
            <w:tcW w:w="2035" w:type="dxa"/>
          </w:tcPr>
          <w:p w14:paraId="32649957" w14:textId="7E1FD544" w:rsidR="003454E1" w:rsidRPr="003F44EF" w:rsidRDefault="003454E1">
            <w:pPr>
              <w:rPr>
                <w:bCs/>
                <w:color w:val="000000" w:themeColor="text1"/>
              </w:rPr>
            </w:pPr>
            <w:r>
              <w:rPr>
                <w:b/>
                <w:color w:val="000080"/>
              </w:rPr>
              <w:t>Date:</w:t>
            </w:r>
            <w:r w:rsidR="003F44EF">
              <w:rPr>
                <w:b/>
                <w:color w:val="000080"/>
              </w:rPr>
              <w:t xml:space="preserve"> </w:t>
            </w:r>
            <w:r w:rsidR="003F44EF">
              <w:rPr>
                <w:bCs/>
                <w:color w:val="000000" w:themeColor="text1"/>
              </w:rPr>
              <w:t>15/04/2020</w:t>
            </w:r>
          </w:p>
          <w:p w14:paraId="585B7200" w14:textId="4F5C55CB" w:rsidR="003454E1" w:rsidRDefault="003454E1">
            <w:pPr>
              <w:rPr>
                <w:b/>
                <w:color w:val="000080"/>
              </w:rPr>
            </w:pPr>
          </w:p>
        </w:tc>
        <w:tc>
          <w:tcPr>
            <w:tcW w:w="3480" w:type="dxa"/>
            <w:gridSpan w:val="2"/>
          </w:tcPr>
          <w:p w14:paraId="47314A35" w14:textId="1CDC4C93" w:rsidR="003454E1" w:rsidRPr="00B533D0" w:rsidRDefault="003454E1">
            <w:pPr>
              <w:rPr>
                <w:bCs/>
                <w:color w:val="000000" w:themeColor="text1"/>
              </w:rPr>
            </w:pPr>
            <w:r>
              <w:rPr>
                <w:b/>
                <w:color w:val="000080"/>
              </w:rPr>
              <w:t>Number of pupils:</w:t>
            </w:r>
            <w:r w:rsidR="00B533D0">
              <w:rPr>
                <w:b/>
                <w:color w:val="000080"/>
              </w:rPr>
              <w:t xml:space="preserve"> </w:t>
            </w:r>
            <w:r w:rsidR="00B533D0">
              <w:rPr>
                <w:bCs/>
                <w:color w:val="000000" w:themeColor="text1"/>
              </w:rPr>
              <w:t>10</w:t>
            </w:r>
          </w:p>
          <w:p w14:paraId="48F8B5C9" w14:textId="3876C7A1" w:rsidR="003454E1" w:rsidRPr="0098111C" w:rsidRDefault="003454E1">
            <w:pPr>
              <w:rPr>
                <w:bCs/>
                <w:color w:val="000000" w:themeColor="text1"/>
              </w:rPr>
            </w:pPr>
            <w:r>
              <w:rPr>
                <w:b/>
                <w:color w:val="000080"/>
              </w:rPr>
              <w:t>Ability level:</w:t>
            </w:r>
            <w:r w:rsidR="0098111C">
              <w:rPr>
                <w:b/>
                <w:color w:val="000080"/>
              </w:rPr>
              <w:t xml:space="preserve"> </w:t>
            </w:r>
            <w:r w:rsidR="0098111C">
              <w:rPr>
                <w:bCs/>
                <w:color w:val="000000" w:themeColor="text1"/>
              </w:rPr>
              <w:t>mixed</w:t>
            </w:r>
          </w:p>
        </w:tc>
        <w:tc>
          <w:tcPr>
            <w:tcW w:w="2615" w:type="dxa"/>
            <w:gridSpan w:val="2"/>
          </w:tcPr>
          <w:p w14:paraId="0862B464" w14:textId="3AA4769A" w:rsidR="003454E1" w:rsidRPr="004C0C5E" w:rsidRDefault="003454E1">
            <w:pPr>
              <w:rPr>
                <w:bCs/>
                <w:color w:val="000000" w:themeColor="text1"/>
              </w:rPr>
            </w:pPr>
            <w:r>
              <w:rPr>
                <w:b/>
                <w:color w:val="000080"/>
              </w:rPr>
              <w:t>Duration (mins)</w:t>
            </w:r>
            <w:r w:rsidR="003F44EF">
              <w:rPr>
                <w:b/>
                <w:color w:val="000080"/>
              </w:rPr>
              <w:t xml:space="preserve">: </w:t>
            </w:r>
            <w:r w:rsidR="004C0C5E">
              <w:rPr>
                <w:bCs/>
                <w:color w:val="000000" w:themeColor="text1"/>
              </w:rPr>
              <w:t>1 hour</w:t>
            </w:r>
          </w:p>
          <w:p w14:paraId="4DAF2809" w14:textId="2ED4BE00" w:rsidR="003454E1" w:rsidRPr="00BE2DF4" w:rsidRDefault="003454E1">
            <w:pPr>
              <w:rPr>
                <w:bCs/>
                <w:color w:val="000000" w:themeColor="text1"/>
              </w:rPr>
            </w:pPr>
            <w:r>
              <w:rPr>
                <w:b/>
                <w:color w:val="000080"/>
              </w:rPr>
              <w:t>Title of unit of work:</w:t>
            </w:r>
            <w:r w:rsidR="0098111C">
              <w:rPr>
                <w:bCs/>
                <w:color w:val="000000" w:themeColor="text1"/>
              </w:rPr>
              <w:t xml:space="preserve"> </w:t>
            </w:r>
            <w:r w:rsidR="00BE2DF4">
              <w:rPr>
                <w:bCs/>
                <w:color w:val="000000" w:themeColor="text1"/>
              </w:rPr>
              <w:t>teamwork</w:t>
            </w:r>
          </w:p>
          <w:p w14:paraId="539FB497" w14:textId="77777777" w:rsidR="003454E1" w:rsidRDefault="003454E1"/>
        </w:tc>
        <w:tc>
          <w:tcPr>
            <w:tcW w:w="5112" w:type="dxa"/>
            <w:gridSpan w:val="3"/>
          </w:tcPr>
          <w:p w14:paraId="30DFDE19" w14:textId="5725F5E1" w:rsidR="003454E1" w:rsidRPr="000F0EBB" w:rsidRDefault="003454E1">
            <w:pPr>
              <w:rPr>
                <w:bCs/>
                <w:color w:val="000000" w:themeColor="text1"/>
              </w:rPr>
            </w:pPr>
            <w:r>
              <w:rPr>
                <w:b/>
                <w:color w:val="000080"/>
              </w:rPr>
              <w:t xml:space="preserve">NC ref &amp; Level/Syllabus: </w:t>
            </w:r>
            <w:r w:rsidR="000F0EBB">
              <w:rPr>
                <w:bCs/>
                <w:color w:val="000000" w:themeColor="text1"/>
              </w:rPr>
              <w:t>Key stage 2</w:t>
            </w:r>
          </w:p>
        </w:tc>
      </w:tr>
      <w:tr w:rsidR="003454E1" w14:paraId="4FF1C09E" w14:textId="77777777">
        <w:trPr>
          <w:cantSplit/>
        </w:trPr>
        <w:tc>
          <w:tcPr>
            <w:tcW w:w="7550" w:type="dxa"/>
            <w:gridSpan w:val="5"/>
          </w:tcPr>
          <w:p w14:paraId="2B9E8182" w14:textId="3314FBF0" w:rsidR="003454E1" w:rsidRPr="00747168" w:rsidRDefault="003454E1">
            <w:pPr>
              <w:jc w:val="both"/>
              <w:rPr>
                <w:bCs/>
                <w:color w:val="000000" w:themeColor="text1"/>
              </w:rPr>
            </w:pPr>
            <w:r>
              <w:rPr>
                <w:b/>
                <w:color w:val="000080"/>
              </w:rPr>
              <w:t>Resources:</w:t>
            </w:r>
            <w:r w:rsidR="00747168">
              <w:rPr>
                <w:b/>
                <w:color w:val="000080"/>
              </w:rPr>
              <w:t xml:space="preserve"> </w:t>
            </w:r>
            <w:r w:rsidR="003A7D1F">
              <w:rPr>
                <w:bCs/>
                <w:color w:val="000000" w:themeColor="text1"/>
              </w:rPr>
              <w:t>benches or something similar (planks, chalk, tape)</w:t>
            </w:r>
            <w:r w:rsidR="00925C42">
              <w:rPr>
                <w:bCs/>
                <w:color w:val="000000" w:themeColor="text1"/>
              </w:rPr>
              <w:t>, small parts of plastic guttering (</w:t>
            </w:r>
            <w:r w:rsidR="00353C11">
              <w:rPr>
                <w:bCs/>
                <w:color w:val="000000" w:themeColor="text1"/>
              </w:rPr>
              <w:t xml:space="preserve">60-80cm in length, make a variety of lengths), </w:t>
            </w:r>
            <w:r w:rsidR="00B73FEB">
              <w:rPr>
                <w:bCs/>
                <w:color w:val="000000" w:themeColor="text1"/>
              </w:rPr>
              <w:t>tennis balls or similar, start line, container</w:t>
            </w:r>
            <w:r w:rsidR="00073FA4">
              <w:rPr>
                <w:bCs/>
                <w:color w:val="000000" w:themeColor="text1"/>
              </w:rPr>
              <w:t>, bibs,</w:t>
            </w:r>
            <w:r w:rsidR="00E05D20">
              <w:rPr>
                <w:bCs/>
                <w:color w:val="000000" w:themeColor="text1"/>
              </w:rPr>
              <w:t xml:space="preserve"> a ball</w:t>
            </w:r>
            <w:r w:rsidR="00AD468B">
              <w:rPr>
                <w:bCs/>
                <w:color w:val="000000" w:themeColor="text1"/>
              </w:rPr>
              <w:t>, ropes, blindfolds.</w:t>
            </w:r>
          </w:p>
          <w:p w14:paraId="7ADB2374" w14:textId="77777777" w:rsidR="003454E1" w:rsidRDefault="003454E1">
            <w:pPr>
              <w:jc w:val="both"/>
              <w:rPr>
                <w:color w:val="000080"/>
              </w:rPr>
            </w:pPr>
            <w:r>
              <w:rPr>
                <w:bCs/>
              </w:rPr>
              <w:t xml:space="preserve">                                                                                                                                                                     </w:t>
            </w:r>
          </w:p>
        </w:tc>
        <w:tc>
          <w:tcPr>
            <w:tcW w:w="7727" w:type="dxa"/>
            <w:gridSpan w:val="5"/>
          </w:tcPr>
          <w:p w14:paraId="43EC0111" w14:textId="40217C1A" w:rsidR="003454E1" w:rsidRDefault="003454E1">
            <w:pPr>
              <w:rPr>
                <w:b/>
                <w:bCs/>
                <w:color w:val="000080"/>
              </w:rPr>
            </w:pPr>
            <w:r>
              <w:rPr>
                <w:b/>
                <w:bCs/>
                <w:color w:val="000080"/>
              </w:rPr>
              <w:t>Health and Safety Issues</w:t>
            </w:r>
            <w:r>
              <w:t xml:space="preserve">:  </w:t>
            </w:r>
            <w:r w:rsidR="00F527FB">
              <w:t>floor in sports hall is hazard free</w:t>
            </w:r>
            <w:r w:rsidR="002476A4">
              <w:t xml:space="preserve"> (no spillage, things to trip on), benches are stable, balls </w:t>
            </w:r>
            <w:r w:rsidR="00BE2DF4">
              <w:t xml:space="preserve">and bibs </w:t>
            </w:r>
            <w:r w:rsidR="002476A4">
              <w:t>are not ripped,</w:t>
            </w:r>
            <w:r w:rsidR="00104AAA">
              <w:t xml:space="preserve"> guttering is not sharp</w:t>
            </w:r>
            <w:r w:rsidR="00F83E4E">
              <w:t xml:space="preserve"> or broken.</w:t>
            </w:r>
          </w:p>
        </w:tc>
      </w:tr>
      <w:tr w:rsidR="003454E1" w14:paraId="49032431" w14:textId="77777777">
        <w:trPr>
          <w:trHeight w:val="598"/>
        </w:trPr>
        <w:tc>
          <w:tcPr>
            <w:tcW w:w="15277" w:type="dxa"/>
            <w:gridSpan w:val="10"/>
          </w:tcPr>
          <w:p w14:paraId="08774644" w14:textId="2511102B" w:rsidR="003454E1" w:rsidRPr="007F449B" w:rsidRDefault="003454E1">
            <w:pPr>
              <w:rPr>
                <w:bCs/>
                <w:color w:val="000000" w:themeColor="text1"/>
              </w:rPr>
            </w:pPr>
            <w:r>
              <w:rPr>
                <w:b/>
                <w:color w:val="000080"/>
              </w:rPr>
              <w:t xml:space="preserve">Learning Outcomes: </w:t>
            </w:r>
            <w:r w:rsidR="007F449B">
              <w:rPr>
                <w:bCs/>
                <w:color w:val="000000" w:themeColor="text1"/>
              </w:rPr>
              <w:t>participants</w:t>
            </w:r>
            <w:r w:rsidR="00D057BE">
              <w:rPr>
                <w:bCs/>
                <w:color w:val="000000" w:themeColor="text1"/>
              </w:rPr>
              <w:t xml:space="preserve"> should be able to recognise and overcome obstacles/problems as a team</w:t>
            </w:r>
            <w:r w:rsidR="00B225C5">
              <w:rPr>
                <w:bCs/>
                <w:color w:val="000000" w:themeColor="text1"/>
              </w:rPr>
              <w:t xml:space="preserve">. They also should have </w:t>
            </w:r>
            <w:r w:rsidR="00020243">
              <w:rPr>
                <w:bCs/>
                <w:color w:val="000000" w:themeColor="text1"/>
              </w:rPr>
              <w:t>developed</w:t>
            </w:r>
            <w:r w:rsidR="00B225C5">
              <w:rPr>
                <w:bCs/>
                <w:color w:val="000000" w:themeColor="text1"/>
              </w:rPr>
              <w:t xml:space="preserve"> their </w:t>
            </w:r>
            <w:r w:rsidR="00020243">
              <w:rPr>
                <w:bCs/>
                <w:color w:val="000000" w:themeColor="text1"/>
              </w:rPr>
              <w:t>leadership and communication skills. As well as improve their balance</w:t>
            </w:r>
            <w:r w:rsidR="00DF5E34">
              <w:rPr>
                <w:bCs/>
                <w:color w:val="000000" w:themeColor="text1"/>
              </w:rPr>
              <w:t xml:space="preserve"> and co ordination.</w:t>
            </w:r>
          </w:p>
          <w:p w14:paraId="62CF6283" w14:textId="77777777" w:rsidR="003454E1" w:rsidRDefault="003454E1">
            <w:pPr>
              <w:rPr>
                <w:sz w:val="16"/>
              </w:rPr>
            </w:pPr>
          </w:p>
        </w:tc>
      </w:tr>
      <w:tr w:rsidR="003454E1" w14:paraId="6E6BF047" w14:textId="77777777">
        <w:trPr>
          <w:trHeight w:val="629"/>
        </w:trPr>
        <w:tc>
          <w:tcPr>
            <w:tcW w:w="8684" w:type="dxa"/>
            <w:gridSpan w:val="6"/>
          </w:tcPr>
          <w:p w14:paraId="18903529" w14:textId="77777777" w:rsidR="003454E1" w:rsidRDefault="003454E1">
            <w:pPr>
              <w:rPr>
                <w:bCs/>
              </w:rPr>
            </w:pPr>
            <w:r>
              <w:rPr>
                <w:b/>
                <w:color w:val="000080"/>
              </w:rPr>
              <w:t xml:space="preserve">Response to previous assessment of pupils’ work in planning this lesson: </w:t>
            </w:r>
          </w:p>
          <w:p w14:paraId="6F5412B3" w14:textId="6398D0EA" w:rsidR="003454E1" w:rsidRPr="00753768" w:rsidRDefault="00753768">
            <w:pPr>
              <w:jc w:val="both"/>
              <w:rPr>
                <w:bCs/>
                <w:noProof/>
                <w:color w:val="000000" w:themeColor="text1"/>
                <w:sz w:val="16"/>
                <w:szCs w:val="16"/>
              </w:rPr>
            </w:pPr>
            <w:r>
              <w:rPr>
                <w:bCs/>
                <w:noProof/>
                <w:color w:val="000000" w:themeColor="text1"/>
                <w:sz w:val="16"/>
                <w:szCs w:val="16"/>
              </w:rPr>
              <w:t>Disabilities may effect planing</w:t>
            </w:r>
            <w:r w:rsidR="00E26DC8">
              <w:rPr>
                <w:bCs/>
                <w:noProof/>
                <w:color w:val="000000" w:themeColor="text1"/>
                <w:sz w:val="16"/>
                <w:szCs w:val="16"/>
              </w:rPr>
              <w:t>.</w:t>
            </w:r>
          </w:p>
        </w:tc>
        <w:tc>
          <w:tcPr>
            <w:tcW w:w="6593" w:type="dxa"/>
            <w:gridSpan w:val="4"/>
          </w:tcPr>
          <w:p w14:paraId="075E4EB3" w14:textId="77777777" w:rsidR="003454E1" w:rsidRDefault="003454E1">
            <w:pPr>
              <w:jc w:val="both"/>
              <w:rPr>
                <w:b/>
              </w:rPr>
            </w:pPr>
            <w:r>
              <w:rPr>
                <w:b/>
                <w:color w:val="000080"/>
              </w:rPr>
              <w:t>Skills Framework Focus</w:t>
            </w:r>
            <w:r>
              <w:rPr>
                <w:b/>
              </w:rPr>
              <w:t>:</w:t>
            </w:r>
            <w:r>
              <w:rPr>
                <w:sz w:val="16"/>
              </w:rPr>
              <w:t xml:space="preserve"> </w:t>
            </w:r>
          </w:p>
          <w:p w14:paraId="47FDCB45" w14:textId="0732AE27" w:rsidR="003454E1" w:rsidRPr="00F43CDF" w:rsidRDefault="00F43CDF">
            <w:pPr>
              <w:pStyle w:val="BodyText3"/>
              <w:rPr>
                <w:color w:val="000000" w:themeColor="text1"/>
                <w:sz w:val="20"/>
              </w:rPr>
            </w:pPr>
            <w:r>
              <w:rPr>
                <w:color w:val="000000" w:themeColor="text1"/>
                <w:sz w:val="20"/>
              </w:rPr>
              <w:t>Leadership, team work, communication and problem solving.</w:t>
            </w:r>
          </w:p>
        </w:tc>
      </w:tr>
      <w:tr w:rsidR="003454E1" w14:paraId="662A438E" w14:textId="77777777">
        <w:tc>
          <w:tcPr>
            <w:tcW w:w="15277" w:type="dxa"/>
            <w:gridSpan w:val="10"/>
            <w:shd w:val="pct10" w:color="auto" w:fill="auto"/>
          </w:tcPr>
          <w:p w14:paraId="3DEDC84F" w14:textId="77777777" w:rsidR="003454E1" w:rsidRDefault="003454E1">
            <w:pPr>
              <w:jc w:val="center"/>
              <w:rPr>
                <w:color w:val="000080"/>
              </w:rPr>
            </w:pPr>
            <w:r>
              <w:rPr>
                <w:b/>
                <w:color w:val="000080"/>
              </w:rPr>
              <w:t>Lesson Structure</w:t>
            </w:r>
          </w:p>
        </w:tc>
      </w:tr>
      <w:tr w:rsidR="003454E1" w14:paraId="10C6BD1A" w14:textId="77777777">
        <w:trPr>
          <w:trHeight w:val="552"/>
        </w:trPr>
        <w:tc>
          <w:tcPr>
            <w:tcW w:w="954" w:type="dxa"/>
          </w:tcPr>
          <w:p w14:paraId="7E6E9C03" w14:textId="77777777" w:rsidR="003454E1" w:rsidRDefault="003454E1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 xml:space="preserve">Time          </w:t>
            </w:r>
          </w:p>
        </w:tc>
        <w:tc>
          <w:tcPr>
            <w:tcW w:w="5666" w:type="dxa"/>
            <w:gridSpan w:val="3"/>
          </w:tcPr>
          <w:p w14:paraId="746421D6" w14:textId="77777777" w:rsidR="003454E1" w:rsidRDefault="003454E1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Activity Sequence</w:t>
            </w:r>
          </w:p>
        </w:tc>
        <w:tc>
          <w:tcPr>
            <w:tcW w:w="2064" w:type="dxa"/>
            <w:gridSpan w:val="2"/>
          </w:tcPr>
          <w:p w14:paraId="40730D99" w14:textId="77777777" w:rsidR="003454E1" w:rsidRDefault="003454E1">
            <w:pPr>
              <w:pStyle w:val="Heading1"/>
              <w:jc w:val="center"/>
              <w:rPr>
                <w:rFonts w:ascii="Times New Roman" w:hAnsi="Times New Roman"/>
                <w:color w:val="000080"/>
                <w:sz w:val="20"/>
              </w:rPr>
            </w:pPr>
            <w:r>
              <w:rPr>
                <w:rFonts w:ascii="Times New Roman" w:hAnsi="Times New Roman"/>
                <w:color w:val="000080"/>
                <w:sz w:val="20"/>
              </w:rPr>
              <w:t>Organisation</w:t>
            </w:r>
          </w:p>
        </w:tc>
        <w:tc>
          <w:tcPr>
            <w:tcW w:w="2053" w:type="dxa"/>
            <w:gridSpan w:val="2"/>
          </w:tcPr>
          <w:p w14:paraId="18DD6DFE" w14:textId="77777777" w:rsidR="003454E1" w:rsidRDefault="003454E1">
            <w:pPr>
              <w:ind w:right="-250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Teaching and learning</w:t>
            </w:r>
          </w:p>
          <w:p w14:paraId="01D160B9" w14:textId="77777777" w:rsidR="003454E1" w:rsidRDefault="003454E1">
            <w:pPr>
              <w:ind w:right="-250"/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Methods</w:t>
            </w:r>
          </w:p>
        </w:tc>
        <w:tc>
          <w:tcPr>
            <w:tcW w:w="2548" w:type="dxa"/>
          </w:tcPr>
          <w:p w14:paraId="58785C91" w14:textId="77777777" w:rsidR="003454E1" w:rsidRDefault="003454E1">
            <w:pPr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Points to Remember</w:t>
            </w:r>
          </w:p>
        </w:tc>
        <w:tc>
          <w:tcPr>
            <w:tcW w:w="1992" w:type="dxa"/>
          </w:tcPr>
          <w:p w14:paraId="1C840BD5" w14:textId="77777777" w:rsidR="003454E1" w:rsidRDefault="003454E1">
            <w:pPr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Assessment Focus</w:t>
            </w:r>
          </w:p>
        </w:tc>
      </w:tr>
      <w:tr w:rsidR="003454E1" w14:paraId="6FCC1C8D" w14:textId="77777777">
        <w:tc>
          <w:tcPr>
            <w:tcW w:w="954" w:type="dxa"/>
          </w:tcPr>
          <w:p w14:paraId="3351564D" w14:textId="2338D719" w:rsidR="003454E1" w:rsidRPr="008C67F1" w:rsidRDefault="00B57C4C">
            <w:pPr>
              <w:ind w:right="-488"/>
              <w:rPr>
                <w:bCs/>
                <w:color w:val="000000" w:themeColor="text1"/>
              </w:rPr>
            </w:pPr>
            <w:r w:rsidRPr="008C67F1">
              <w:rPr>
                <w:bCs/>
                <w:color w:val="000000" w:themeColor="text1"/>
              </w:rPr>
              <w:t>10 mins</w:t>
            </w:r>
          </w:p>
        </w:tc>
        <w:tc>
          <w:tcPr>
            <w:tcW w:w="5666" w:type="dxa"/>
            <w:gridSpan w:val="3"/>
          </w:tcPr>
          <w:p w14:paraId="3A0C998F" w14:textId="77777777" w:rsidR="004D475F" w:rsidRDefault="003454E1">
            <w:pPr>
              <w:pStyle w:val="Heading2"/>
              <w:rPr>
                <w:b w:val="0"/>
                <w:bCs/>
                <w:color w:val="000000" w:themeColor="text1"/>
              </w:rPr>
            </w:pPr>
            <w:r>
              <w:t xml:space="preserve">Warm-Up/Introduction </w:t>
            </w:r>
            <w:r w:rsidR="00073FA4">
              <w:rPr>
                <w:b w:val="0"/>
                <w:bCs/>
                <w:color w:val="000000" w:themeColor="text1"/>
              </w:rPr>
              <w:t xml:space="preserve">“stuck in the mud” </w:t>
            </w:r>
            <w:r w:rsidR="000D39DC">
              <w:rPr>
                <w:b w:val="0"/>
                <w:bCs/>
                <w:color w:val="000000" w:themeColor="text1"/>
              </w:rPr>
              <w:t>–</w:t>
            </w:r>
            <w:r w:rsidR="00073FA4">
              <w:rPr>
                <w:b w:val="0"/>
                <w:bCs/>
                <w:color w:val="000000" w:themeColor="text1"/>
              </w:rPr>
              <w:t xml:space="preserve"> </w:t>
            </w:r>
            <w:r w:rsidR="000D39DC">
              <w:rPr>
                <w:b w:val="0"/>
                <w:bCs/>
                <w:color w:val="000000" w:themeColor="text1"/>
              </w:rPr>
              <w:t xml:space="preserve">aim is </w:t>
            </w:r>
            <w:r w:rsidR="0010602E">
              <w:rPr>
                <w:b w:val="0"/>
                <w:bCs/>
                <w:color w:val="000000" w:themeColor="text1"/>
              </w:rPr>
              <w:t xml:space="preserve">for each person tagging </w:t>
            </w:r>
            <w:r w:rsidR="008945B0">
              <w:rPr>
                <w:b w:val="0"/>
                <w:bCs/>
                <w:color w:val="000000" w:themeColor="text1"/>
              </w:rPr>
              <w:t>(wearing bibs)</w:t>
            </w:r>
            <w:r w:rsidR="0010602E">
              <w:rPr>
                <w:b w:val="0"/>
                <w:bCs/>
                <w:color w:val="000000" w:themeColor="text1"/>
              </w:rPr>
              <w:t>to</w:t>
            </w:r>
            <w:r w:rsidR="0077506E">
              <w:rPr>
                <w:b w:val="0"/>
                <w:bCs/>
                <w:color w:val="000000" w:themeColor="text1"/>
              </w:rPr>
              <w:t xml:space="preserve"> tag everyone else making them “stuck in the mud”. Can</w:t>
            </w:r>
            <w:r w:rsidR="008945B0">
              <w:rPr>
                <w:b w:val="0"/>
                <w:bCs/>
                <w:color w:val="000000" w:themeColor="text1"/>
              </w:rPr>
              <w:t xml:space="preserve"> </w:t>
            </w:r>
            <w:r w:rsidR="0077506E">
              <w:rPr>
                <w:b w:val="0"/>
                <w:bCs/>
                <w:color w:val="000000" w:themeColor="text1"/>
              </w:rPr>
              <w:t>be made more challenging by putting more or less</w:t>
            </w:r>
          </w:p>
          <w:p w14:paraId="69310407" w14:textId="77777777" w:rsidR="004D475F" w:rsidRDefault="0077506E">
            <w:pPr>
              <w:pStyle w:val="Heading2"/>
              <w:rPr>
                <w:b w:val="0"/>
                <w:bCs/>
                <w:color w:val="000000" w:themeColor="text1"/>
              </w:rPr>
            </w:pPr>
            <w:r>
              <w:rPr>
                <w:b w:val="0"/>
                <w:bCs/>
                <w:color w:val="000000" w:themeColor="text1"/>
              </w:rPr>
              <w:t>children as the</w:t>
            </w:r>
            <w:r w:rsidR="004D475F">
              <w:rPr>
                <w:b w:val="0"/>
                <w:bCs/>
                <w:color w:val="000000" w:themeColor="text1"/>
              </w:rPr>
              <w:t xml:space="preserve"> </w:t>
            </w:r>
            <w:r>
              <w:rPr>
                <w:b w:val="0"/>
                <w:bCs/>
                <w:color w:val="000000" w:themeColor="text1"/>
              </w:rPr>
              <w:t xml:space="preserve">people tagging. </w:t>
            </w:r>
            <w:r w:rsidR="00F12F07">
              <w:rPr>
                <w:b w:val="0"/>
                <w:bCs/>
                <w:color w:val="000000" w:themeColor="text1"/>
              </w:rPr>
              <w:t>People can be “unstuck” by going</w:t>
            </w:r>
          </w:p>
          <w:p w14:paraId="76113D9D" w14:textId="77777777" w:rsidR="004D475F" w:rsidRDefault="00F12F07">
            <w:pPr>
              <w:pStyle w:val="Heading2"/>
              <w:rPr>
                <w:b w:val="0"/>
                <w:bCs/>
                <w:color w:val="000000" w:themeColor="text1"/>
              </w:rPr>
            </w:pPr>
            <w:r>
              <w:rPr>
                <w:b w:val="0"/>
                <w:bCs/>
                <w:color w:val="000000" w:themeColor="text1"/>
              </w:rPr>
              <w:t>under the arms or</w:t>
            </w:r>
            <w:r w:rsidR="004D475F">
              <w:rPr>
                <w:b w:val="0"/>
                <w:bCs/>
                <w:color w:val="000000" w:themeColor="text1"/>
              </w:rPr>
              <w:t xml:space="preserve"> </w:t>
            </w:r>
            <w:r>
              <w:rPr>
                <w:b w:val="0"/>
                <w:bCs/>
                <w:color w:val="000000" w:themeColor="text1"/>
              </w:rPr>
              <w:t xml:space="preserve">legs of the person who is stuck. </w:t>
            </w:r>
            <w:r w:rsidR="0077506E">
              <w:rPr>
                <w:b w:val="0"/>
                <w:bCs/>
                <w:color w:val="000000" w:themeColor="text1"/>
              </w:rPr>
              <w:t>Changing the</w:t>
            </w:r>
          </w:p>
          <w:p w14:paraId="503D8984" w14:textId="77777777" w:rsidR="00B4276E" w:rsidRDefault="0077506E">
            <w:pPr>
              <w:pStyle w:val="Heading2"/>
              <w:rPr>
                <w:b w:val="0"/>
                <w:bCs/>
                <w:color w:val="000000" w:themeColor="text1"/>
              </w:rPr>
            </w:pPr>
            <w:r>
              <w:rPr>
                <w:b w:val="0"/>
                <w:bCs/>
                <w:color w:val="000000" w:themeColor="text1"/>
              </w:rPr>
              <w:t xml:space="preserve">shape </w:t>
            </w:r>
            <w:r w:rsidR="000F7D75">
              <w:rPr>
                <w:b w:val="0"/>
                <w:bCs/>
                <w:color w:val="000000" w:themeColor="text1"/>
              </w:rPr>
              <w:t xml:space="preserve">that they have to stay in </w:t>
            </w:r>
            <w:r w:rsidR="00EE7570">
              <w:rPr>
                <w:b w:val="0"/>
                <w:bCs/>
                <w:color w:val="000000" w:themeColor="text1"/>
              </w:rPr>
              <w:t>once they</w:t>
            </w:r>
            <w:r w:rsidR="000F7D75">
              <w:rPr>
                <w:b w:val="0"/>
                <w:bCs/>
                <w:color w:val="000000" w:themeColor="text1"/>
              </w:rPr>
              <w:t xml:space="preserve"> have been tagged</w:t>
            </w:r>
            <w:r w:rsidR="004327F2">
              <w:rPr>
                <w:b w:val="0"/>
                <w:bCs/>
                <w:color w:val="000000" w:themeColor="text1"/>
              </w:rPr>
              <w:t xml:space="preserve">. This links with the </w:t>
            </w:r>
            <w:r w:rsidR="0076739F">
              <w:rPr>
                <w:b w:val="0"/>
                <w:bCs/>
                <w:color w:val="000000" w:themeColor="text1"/>
              </w:rPr>
              <w:t xml:space="preserve">learning outcomes </w:t>
            </w:r>
            <w:r w:rsidR="004327F2">
              <w:rPr>
                <w:b w:val="0"/>
                <w:bCs/>
                <w:color w:val="000000" w:themeColor="text1"/>
              </w:rPr>
              <w:t>as</w:t>
            </w:r>
            <w:r w:rsidR="004D475F">
              <w:rPr>
                <w:b w:val="0"/>
                <w:bCs/>
                <w:color w:val="000000" w:themeColor="text1"/>
              </w:rPr>
              <w:t xml:space="preserve"> </w:t>
            </w:r>
            <w:r w:rsidR="004327F2">
              <w:rPr>
                <w:b w:val="0"/>
                <w:bCs/>
                <w:color w:val="000000" w:themeColor="text1"/>
              </w:rPr>
              <w:t>there is communication skills as the</w:t>
            </w:r>
          </w:p>
          <w:p w14:paraId="7414ABA9" w14:textId="77777777" w:rsidR="00B4276E" w:rsidRDefault="004327F2">
            <w:pPr>
              <w:pStyle w:val="Heading2"/>
              <w:rPr>
                <w:b w:val="0"/>
                <w:bCs/>
                <w:color w:val="000000" w:themeColor="text1"/>
              </w:rPr>
            </w:pPr>
            <w:r>
              <w:rPr>
                <w:b w:val="0"/>
                <w:bCs/>
                <w:color w:val="000000" w:themeColor="text1"/>
              </w:rPr>
              <w:t>people tagging can work out</w:t>
            </w:r>
            <w:r w:rsidR="00DE27CF">
              <w:rPr>
                <w:b w:val="0"/>
                <w:bCs/>
                <w:color w:val="000000" w:themeColor="text1"/>
              </w:rPr>
              <w:t xml:space="preserve"> the best</w:t>
            </w:r>
            <w:r>
              <w:rPr>
                <w:b w:val="0"/>
                <w:bCs/>
                <w:color w:val="000000" w:themeColor="text1"/>
              </w:rPr>
              <w:t xml:space="preserve"> strategies </w:t>
            </w:r>
            <w:r w:rsidR="00DE27CF">
              <w:rPr>
                <w:b w:val="0"/>
                <w:bCs/>
                <w:color w:val="000000" w:themeColor="text1"/>
              </w:rPr>
              <w:t>in order to tag</w:t>
            </w:r>
          </w:p>
          <w:p w14:paraId="5268A93B" w14:textId="218DF902" w:rsidR="003454E1" w:rsidRPr="00EE7570" w:rsidRDefault="00DE27CF">
            <w:pPr>
              <w:pStyle w:val="Heading2"/>
              <w:rPr>
                <w:b w:val="0"/>
                <w:bCs/>
                <w:color w:val="000000" w:themeColor="text1"/>
              </w:rPr>
            </w:pPr>
            <w:r>
              <w:rPr>
                <w:b w:val="0"/>
                <w:bCs/>
                <w:color w:val="000000" w:themeColor="text1"/>
              </w:rPr>
              <w:t>everyone as</w:t>
            </w:r>
            <w:r w:rsidR="00B4276E">
              <w:rPr>
                <w:b w:val="0"/>
                <w:bCs/>
                <w:color w:val="000000" w:themeColor="text1"/>
              </w:rPr>
              <w:t xml:space="preserve"> </w:t>
            </w:r>
            <w:r>
              <w:rPr>
                <w:b w:val="0"/>
                <w:bCs/>
                <w:color w:val="000000" w:themeColor="text1"/>
              </w:rPr>
              <w:t>quick as possible.</w:t>
            </w:r>
          </w:p>
          <w:p w14:paraId="14310D6F" w14:textId="77777777" w:rsidR="003454E1" w:rsidRDefault="003454E1">
            <w:pPr>
              <w:ind w:left="360" w:right="-488"/>
              <w:rPr>
                <w:bCs/>
              </w:rPr>
            </w:pPr>
          </w:p>
          <w:p w14:paraId="38DD1C5D" w14:textId="77777777" w:rsidR="003454E1" w:rsidRDefault="003454E1">
            <w:pPr>
              <w:tabs>
                <w:tab w:val="left" w:pos="360"/>
              </w:tabs>
              <w:ind w:right="-488"/>
              <w:rPr>
                <w:b/>
                <w:color w:val="000080"/>
              </w:rPr>
            </w:pPr>
          </w:p>
        </w:tc>
        <w:tc>
          <w:tcPr>
            <w:tcW w:w="2064" w:type="dxa"/>
            <w:gridSpan w:val="2"/>
          </w:tcPr>
          <w:p w14:paraId="1595E8BD" w14:textId="090AFAE0" w:rsidR="003454E1" w:rsidRDefault="00E81B92">
            <w:r>
              <w:t>2-4 participants as taggers (depending on group size), the rest a running away from them.</w:t>
            </w:r>
          </w:p>
          <w:p w14:paraId="330E630B" w14:textId="77777777" w:rsidR="003454E1" w:rsidRDefault="003454E1"/>
        </w:tc>
        <w:tc>
          <w:tcPr>
            <w:tcW w:w="2053" w:type="dxa"/>
            <w:gridSpan w:val="2"/>
          </w:tcPr>
          <w:p w14:paraId="49FA624E" w14:textId="77777777" w:rsidR="003454E1" w:rsidRDefault="003454E1">
            <w:pPr>
              <w:ind w:right="-250"/>
            </w:pPr>
          </w:p>
          <w:p w14:paraId="259A24DA" w14:textId="77777777" w:rsidR="003454E1" w:rsidRDefault="003454E1">
            <w:pPr>
              <w:ind w:right="-250"/>
            </w:pPr>
          </w:p>
        </w:tc>
        <w:tc>
          <w:tcPr>
            <w:tcW w:w="2548" w:type="dxa"/>
          </w:tcPr>
          <w:p w14:paraId="258482DC" w14:textId="4D35F7C6" w:rsidR="003454E1" w:rsidRDefault="00C24F66">
            <w:pPr>
              <w:tabs>
                <w:tab w:val="left" w:pos="360"/>
              </w:tabs>
            </w:pPr>
            <w:r>
              <w:t>Be spatially aware, don’t run into people or walls.</w:t>
            </w:r>
            <w:r w:rsidR="00242EDE">
              <w:t xml:space="preserve"> Wear the bibs correctly, not wrapped around necks or left on the floor.</w:t>
            </w:r>
          </w:p>
          <w:p w14:paraId="679CE638" w14:textId="77777777" w:rsidR="003454E1" w:rsidRDefault="003454E1">
            <w:pPr>
              <w:tabs>
                <w:tab w:val="left" w:pos="360"/>
              </w:tabs>
            </w:pPr>
          </w:p>
          <w:p w14:paraId="0938EA4F" w14:textId="77777777" w:rsidR="003454E1" w:rsidRDefault="003454E1"/>
          <w:p w14:paraId="678184C1" w14:textId="77777777" w:rsidR="003454E1" w:rsidRDefault="003454E1"/>
        </w:tc>
        <w:tc>
          <w:tcPr>
            <w:tcW w:w="1992" w:type="dxa"/>
          </w:tcPr>
          <w:p w14:paraId="6ECED8D2" w14:textId="50FE7B9D" w:rsidR="003454E1" w:rsidRDefault="006D060A">
            <w:r>
              <w:t xml:space="preserve">I will be able to gather </w:t>
            </w:r>
            <w:r w:rsidR="0076739F">
              <w:t>evidence of achievement (learning outcomes) by observing the participants communication skills</w:t>
            </w:r>
            <w:r w:rsidR="00B4276E">
              <w:t xml:space="preserve"> and teamwork.</w:t>
            </w:r>
          </w:p>
          <w:p w14:paraId="1060E209" w14:textId="77777777" w:rsidR="003454E1" w:rsidRDefault="003454E1"/>
        </w:tc>
      </w:tr>
      <w:tr w:rsidR="003454E1" w14:paraId="313B4917" w14:textId="77777777">
        <w:trPr>
          <w:cantSplit/>
          <w:trHeight w:val="5230"/>
        </w:trPr>
        <w:tc>
          <w:tcPr>
            <w:tcW w:w="954" w:type="dxa"/>
          </w:tcPr>
          <w:p w14:paraId="78516D58" w14:textId="2F4A9116" w:rsidR="00114081" w:rsidRDefault="006C669B" w:rsidP="00114081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lastRenderedPageBreak/>
              <w:t>40 mins</w:t>
            </w:r>
          </w:p>
          <w:p w14:paraId="297BD379" w14:textId="77777777" w:rsidR="006C669B" w:rsidRDefault="006C669B" w:rsidP="00114081">
            <w:pPr>
              <w:ind w:right="-488"/>
              <w:rPr>
                <w:bCs/>
                <w:color w:val="000000" w:themeColor="text1"/>
              </w:rPr>
            </w:pPr>
          </w:p>
          <w:p w14:paraId="57635406" w14:textId="2F9BD92E" w:rsidR="00114081" w:rsidRPr="006C669B" w:rsidRDefault="006C669B" w:rsidP="006C669B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>1.</w:t>
            </w:r>
            <w:r w:rsidR="00114081" w:rsidRPr="006C669B">
              <w:rPr>
                <w:bCs/>
                <w:color w:val="000000" w:themeColor="text1"/>
              </w:rPr>
              <w:t>15 mins</w:t>
            </w:r>
          </w:p>
          <w:p w14:paraId="18B5582C" w14:textId="77777777" w:rsidR="00114081" w:rsidRDefault="00114081" w:rsidP="00114081">
            <w:pPr>
              <w:ind w:right="-488"/>
              <w:rPr>
                <w:bCs/>
                <w:color w:val="000000" w:themeColor="text1"/>
              </w:rPr>
            </w:pPr>
          </w:p>
          <w:p w14:paraId="3252105D" w14:textId="77777777" w:rsidR="006C669B" w:rsidRDefault="00114081" w:rsidP="00114081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>2.15</w:t>
            </w:r>
            <w:r w:rsidR="006C669B">
              <w:rPr>
                <w:bCs/>
                <w:color w:val="000000" w:themeColor="text1"/>
              </w:rPr>
              <w:t xml:space="preserve"> mins</w:t>
            </w:r>
          </w:p>
          <w:p w14:paraId="745C3329" w14:textId="77777777" w:rsidR="006C669B" w:rsidRDefault="006C669B" w:rsidP="00114081">
            <w:pPr>
              <w:ind w:right="-488"/>
              <w:rPr>
                <w:bCs/>
                <w:color w:val="000000" w:themeColor="text1"/>
              </w:rPr>
            </w:pPr>
          </w:p>
          <w:p w14:paraId="63D2BADB" w14:textId="788AFB4D" w:rsidR="003454E1" w:rsidRPr="00114081" w:rsidRDefault="006C669B" w:rsidP="00114081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 xml:space="preserve">3. </w:t>
            </w:r>
            <w:r w:rsidR="003454E1" w:rsidRPr="00114081">
              <w:rPr>
                <w:b/>
                <w:color w:val="000080"/>
              </w:rPr>
              <w:t xml:space="preserve">   </w:t>
            </w:r>
          </w:p>
          <w:p w14:paraId="2657597F" w14:textId="77777777" w:rsidR="003454E1" w:rsidRDefault="003454E1">
            <w:pPr>
              <w:ind w:right="-488"/>
              <w:rPr>
                <w:b/>
                <w:color w:val="000080"/>
              </w:rPr>
            </w:pPr>
          </w:p>
        </w:tc>
        <w:tc>
          <w:tcPr>
            <w:tcW w:w="5666" w:type="dxa"/>
            <w:gridSpan w:val="3"/>
          </w:tcPr>
          <w:p w14:paraId="13EAAD08" w14:textId="77777777" w:rsidR="005468AC" w:rsidRDefault="003454E1">
            <w:pPr>
              <w:ind w:right="-488"/>
              <w:rPr>
                <w:bCs/>
                <w:color w:val="000000" w:themeColor="text1"/>
              </w:rPr>
            </w:pPr>
            <w:r>
              <w:rPr>
                <w:b/>
                <w:color w:val="000080"/>
              </w:rPr>
              <w:t>Development</w:t>
            </w:r>
            <w:r w:rsidR="00784896">
              <w:rPr>
                <w:b/>
                <w:color w:val="000080"/>
              </w:rPr>
              <w:t xml:space="preserve"> </w:t>
            </w:r>
            <w:r w:rsidR="003051B7">
              <w:rPr>
                <w:bCs/>
                <w:color w:val="000000" w:themeColor="text1"/>
              </w:rPr>
              <w:t>1.</w:t>
            </w:r>
            <w:r w:rsidR="00784896">
              <w:rPr>
                <w:bCs/>
                <w:color w:val="000000" w:themeColor="text1"/>
              </w:rPr>
              <w:t xml:space="preserve">“line up” </w:t>
            </w:r>
            <w:r w:rsidR="00504F20">
              <w:rPr>
                <w:bCs/>
                <w:color w:val="000000" w:themeColor="text1"/>
              </w:rPr>
              <w:t>–</w:t>
            </w:r>
            <w:r w:rsidR="00784896">
              <w:rPr>
                <w:bCs/>
                <w:color w:val="000000" w:themeColor="text1"/>
              </w:rPr>
              <w:t xml:space="preserve"> </w:t>
            </w:r>
            <w:r w:rsidR="00504F20">
              <w:rPr>
                <w:bCs/>
                <w:color w:val="000000" w:themeColor="text1"/>
              </w:rPr>
              <w:t xml:space="preserve">the aim is to </w:t>
            </w:r>
            <w:r w:rsidR="00A553DD">
              <w:rPr>
                <w:bCs/>
                <w:color w:val="000000" w:themeColor="text1"/>
              </w:rPr>
              <w:t>line up the whole group on a narrow bench, or similar,</w:t>
            </w:r>
            <w:r w:rsidR="0029033F">
              <w:rPr>
                <w:bCs/>
                <w:color w:val="000000" w:themeColor="text1"/>
              </w:rPr>
              <w:t xml:space="preserve"> and rearrange the group to height order</w:t>
            </w:r>
          </w:p>
          <w:p w14:paraId="7B49DE4C" w14:textId="77777777" w:rsidR="005468AC" w:rsidRDefault="0029033F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>without anyone falling off the bench.</w:t>
            </w:r>
            <w:r w:rsidR="00D729E8">
              <w:rPr>
                <w:bCs/>
                <w:color w:val="000000" w:themeColor="text1"/>
              </w:rPr>
              <w:t xml:space="preserve"> Everyone in the group must</w:t>
            </w:r>
          </w:p>
          <w:p w14:paraId="7DA0E94D" w14:textId="77777777" w:rsidR="005468AC" w:rsidRDefault="00D729E8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 xml:space="preserve">face </w:t>
            </w:r>
            <w:r w:rsidR="008620C8">
              <w:rPr>
                <w:bCs/>
                <w:color w:val="000000" w:themeColor="text1"/>
              </w:rPr>
              <w:t>the same way</w:t>
            </w:r>
            <w:r w:rsidR="004F319F">
              <w:rPr>
                <w:bCs/>
                <w:color w:val="000000" w:themeColor="text1"/>
              </w:rPr>
              <w:t xml:space="preserve">. The task can be changed </w:t>
            </w:r>
            <w:r w:rsidR="00A8105F">
              <w:rPr>
                <w:bCs/>
                <w:color w:val="000000" w:themeColor="text1"/>
              </w:rPr>
              <w:t>so the group has to get into alphabetical order or age as well</w:t>
            </w:r>
            <w:r w:rsidR="00C1323D">
              <w:rPr>
                <w:bCs/>
                <w:color w:val="000000" w:themeColor="text1"/>
              </w:rPr>
              <w:t xml:space="preserve"> from lowest ti highest or the other</w:t>
            </w:r>
          </w:p>
          <w:p w14:paraId="72E70154" w14:textId="77777777" w:rsidR="00E77B8F" w:rsidRDefault="00C1323D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>way around.</w:t>
            </w:r>
            <w:r w:rsidR="005F6198">
              <w:rPr>
                <w:bCs/>
                <w:color w:val="000000" w:themeColor="text1"/>
              </w:rPr>
              <w:t xml:space="preserve"> To make the </w:t>
            </w:r>
            <w:r w:rsidR="00B81468">
              <w:rPr>
                <w:bCs/>
                <w:color w:val="000000" w:themeColor="text1"/>
              </w:rPr>
              <w:t>activity more or less challenging, you could widen the object they’re standing on</w:t>
            </w:r>
            <w:r w:rsidR="00035E3F">
              <w:rPr>
                <w:bCs/>
                <w:color w:val="000000" w:themeColor="text1"/>
              </w:rPr>
              <w:t>. This can be done by drawing</w:t>
            </w:r>
          </w:p>
          <w:p w14:paraId="03847D5D" w14:textId="77777777" w:rsidR="00E77B8F" w:rsidRDefault="00035E3F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>lines with chalk.</w:t>
            </w:r>
            <w:r w:rsidR="009C7097">
              <w:rPr>
                <w:bCs/>
                <w:color w:val="000000" w:themeColor="text1"/>
              </w:rPr>
              <w:t xml:space="preserve"> Or allow the children to lean on a nearby wall</w:t>
            </w:r>
            <w:r w:rsidR="00E81F39">
              <w:rPr>
                <w:bCs/>
                <w:color w:val="000000" w:themeColor="text1"/>
              </w:rPr>
              <w:t>. Allowing only one person to move at a time. Set a time limit to get the task</w:t>
            </w:r>
          </w:p>
          <w:p w14:paraId="50EB713C" w14:textId="77777777" w:rsidR="00E77B8F" w:rsidRDefault="00E81F39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>done</w:t>
            </w:r>
            <w:r w:rsidR="00D5049B">
              <w:rPr>
                <w:bCs/>
                <w:color w:val="000000" w:themeColor="text1"/>
              </w:rPr>
              <w:t>. No talking or one person of the group wears a blindfold.</w:t>
            </w:r>
            <w:r w:rsidR="00813505">
              <w:rPr>
                <w:bCs/>
                <w:color w:val="000000" w:themeColor="text1"/>
              </w:rPr>
              <w:t xml:space="preserve"> This</w:t>
            </w:r>
          </w:p>
          <w:p w14:paraId="344282A4" w14:textId="77777777" w:rsidR="00E77B8F" w:rsidRDefault="00813505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>will allow the activity to develop</w:t>
            </w:r>
            <w:r w:rsidR="00276C56">
              <w:rPr>
                <w:bCs/>
                <w:color w:val="000000" w:themeColor="text1"/>
              </w:rPr>
              <w:t xml:space="preserve"> and make it more challenging for</w:t>
            </w:r>
          </w:p>
          <w:p w14:paraId="157865D3" w14:textId="77777777" w:rsidR="00EA35EE" w:rsidRDefault="00276C56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>the groups</w:t>
            </w:r>
            <w:r w:rsidR="00F536E2">
              <w:rPr>
                <w:bCs/>
                <w:color w:val="000000" w:themeColor="text1"/>
              </w:rPr>
              <w:t>. Coach can intervene between challenges</w:t>
            </w:r>
            <w:r w:rsidR="00465451">
              <w:rPr>
                <w:bCs/>
                <w:color w:val="000000" w:themeColor="text1"/>
              </w:rPr>
              <w:t xml:space="preserve"> to give feedback or </w:t>
            </w:r>
            <w:r w:rsidR="00606620">
              <w:rPr>
                <w:bCs/>
                <w:color w:val="000000" w:themeColor="text1"/>
              </w:rPr>
              <w:t>suggest different strategies.</w:t>
            </w:r>
            <w:r w:rsidR="003C0508">
              <w:rPr>
                <w:bCs/>
                <w:color w:val="000000" w:themeColor="text1"/>
              </w:rPr>
              <w:t xml:space="preserve"> Children can be assessed on the</w:t>
            </w:r>
          </w:p>
          <w:p w14:paraId="59EA82DC" w14:textId="1DB497DD" w:rsidR="00EA35EE" w:rsidRDefault="00435491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 xml:space="preserve">leadership, </w:t>
            </w:r>
            <w:r w:rsidR="003C0508">
              <w:rPr>
                <w:bCs/>
                <w:color w:val="000000" w:themeColor="text1"/>
              </w:rPr>
              <w:t>communication</w:t>
            </w:r>
            <w:r w:rsidR="00AD7EF1">
              <w:rPr>
                <w:bCs/>
                <w:color w:val="000000" w:themeColor="text1"/>
              </w:rPr>
              <w:t xml:space="preserve"> and problem solving skills</w:t>
            </w:r>
            <w:r w:rsidR="00400B36">
              <w:rPr>
                <w:bCs/>
                <w:color w:val="000000" w:themeColor="text1"/>
              </w:rPr>
              <w:t>.</w:t>
            </w:r>
          </w:p>
          <w:p w14:paraId="76786FBC" w14:textId="77777777" w:rsidR="001D3416" w:rsidRDefault="00B675BC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 xml:space="preserve">I chose this game as it </w:t>
            </w:r>
            <w:r w:rsidR="001D3416">
              <w:rPr>
                <w:bCs/>
                <w:color w:val="000000" w:themeColor="text1"/>
              </w:rPr>
              <w:t>will improve their balance, problem solving</w:t>
            </w:r>
          </w:p>
          <w:p w14:paraId="3432B348" w14:textId="47612FED" w:rsidR="00B675BC" w:rsidRDefault="001D3416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>and communication skills.</w:t>
            </w:r>
          </w:p>
          <w:p w14:paraId="495D1F55" w14:textId="77777777" w:rsidR="00EA35EE" w:rsidRDefault="00416395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>2.</w:t>
            </w:r>
            <w:r w:rsidR="003051B7">
              <w:rPr>
                <w:bCs/>
                <w:color w:val="000000" w:themeColor="text1"/>
              </w:rPr>
              <w:t xml:space="preserve">“Roller ball” </w:t>
            </w:r>
            <w:r w:rsidR="00F204C4">
              <w:rPr>
                <w:bCs/>
                <w:color w:val="000000" w:themeColor="text1"/>
              </w:rPr>
              <w:t>–</w:t>
            </w:r>
            <w:r w:rsidR="003051B7">
              <w:rPr>
                <w:bCs/>
                <w:color w:val="000000" w:themeColor="text1"/>
              </w:rPr>
              <w:t xml:space="preserve"> </w:t>
            </w:r>
            <w:r w:rsidR="00F204C4">
              <w:rPr>
                <w:bCs/>
                <w:color w:val="000000" w:themeColor="text1"/>
              </w:rPr>
              <w:t xml:space="preserve">teams must try get </w:t>
            </w:r>
            <w:r w:rsidR="0000561A">
              <w:rPr>
                <w:bCs/>
                <w:color w:val="000000" w:themeColor="text1"/>
              </w:rPr>
              <w:t>the ball over the course and into</w:t>
            </w:r>
          </w:p>
          <w:p w14:paraId="368B8605" w14:textId="77777777" w:rsidR="00EA35EE" w:rsidRDefault="0000561A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 xml:space="preserve">the container using </w:t>
            </w:r>
            <w:r w:rsidR="00D23D0B">
              <w:rPr>
                <w:bCs/>
                <w:color w:val="000000" w:themeColor="text1"/>
              </w:rPr>
              <w:t>guttering sections.</w:t>
            </w:r>
            <w:r w:rsidR="009918B2">
              <w:rPr>
                <w:bCs/>
                <w:color w:val="000000" w:themeColor="text1"/>
              </w:rPr>
              <w:t xml:space="preserve"> One piece of gutter per person,</w:t>
            </w:r>
            <w:r w:rsidR="00B96D11">
              <w:rPr>
                <w:bCs/>
                <w:color w:val="000000" w:themeColor="text1"/>
              </w:rPr>
              <w:t xml:space="preserve"> and the ball can not be touched besides putting it into the first gutter.</w:t>
            </w:r>
            <w:r w:rsidR="00156DCC">
              <w:rPr>
                <w:bCs/>
                <w:color w:val="000000" w:themeColor="text1"/>
              </w:rPr>
              <w:t xml:space="preserve"> The person holding the ball in the gutter cannot move</w:t>
            </w:r>
            <w:r w:rsidR="002525D5">
              <w:rPr>
                <w:bCs/>
                <w:color w:val="000000" w:themeColor="text1"/>
              </w:rPr>
              <w:t>. If the ball comes</w:t>
            </w:r>
          </w:p>
          <w:p w14:paraId="6267E117" w14:textId="77777777" w:rsidR="00EA35EE" w:rsidRDefault="002525D5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>out of the gutter, that team starts again.</w:t>
            </w:r>
            <w:r w:rsidR="00BD0E5F">
              <w:rPr>
                <w:bCs/>
                <w:color w:val="000000" w:themeColor="text1"/>
              </w:rPr>
              <w:t xml:space="preserve"> This activity can be made</w:t>
            </w:r>
          </w:p>
          <w:p w14:paraId="68547C00" w14:textId="77777777" w:rsidR="00AE5419" w:rsidRDefault="00BD0E5F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>more challenging by setting a time limit (</w:t>
            </w:r>
            <w:r w:rsidR="00282F8D">
              <w:rPr>
                <w:bCs/>
                <w:color w:val="000000" w:themeColor="text1"/>
              </w:rPr>
              <w:t>shorter or longer), allowing a number of attempts</w:t>
            </w:r>
            <w:r w:rsidR="007518DB">
              <w:rPr>
                <w:bCs/>
                <w:color w:val="000000" w:themeColor="text1"/>
              </w:rPr>
              <w:t>, changing size of the ball, making the course</w:t>
            </w:r>
          </w:p>
          <w:p w14:paraId="027DB45D" w14:textId="31213519" w:rsidR="00F536E2" w:rsidRDefault="007518DB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>more complex.</w:t>
            </w:r>
            <w:r w:rsidR="00400B36">
              <w:rPr>
                <w:bCs/>
                <w:color w:val="000000" w:themeColor="text1"/>
              </w:rPr>
              <w:t xml:space="preserve"> C</w:t>
            </w:r>
            <w:r w:rsidR="00F34E5D">
              <w:rPr>
                <w:bCs/>
                <w:color w:val="000000" w:themeColor="text1"/>
              </w:rPr>
              <w:t>oach can intervene once a team has won</w:t>
            </w:r>
            <w:r w:rsidR="003C0508">
              <w:rPr>
                <w:bCs/>
                <w:color w:val="000000" w:themeColor="text1"/>
              </w:rPr>
              <w:t xml:space="preserve"> to give feedback or suggests different strategies.</w:t>
            </w:r>
            <w:r w:rsidR="00400B36">
              <w:rPr>
                <w:bCs/>
                <w:color w:val="000000" w:themeColor="text1"/>
              </w:rPr>
              <w:t xml:space="preserve"> Children can be assessed on</w:t>
            </w:r>
            <w:r w:rsidR="00435491">
              <w:rPr>
                <w:bCs/>
                <w:color w:val="000000" w:themeColor="text1"/>
              </w:rPr>
              <w:t xml:space="preserve"> leadership, communication and problem solving skills.</w:t>
            </w:r>
          </w:p>
          <w:p w14:paraId="23D024A0" w14:textId="77777777" w:rsidR="00894261" w:rsidRDefault="00D25697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 xml:space="preserve">I chose this activity as it </w:t>
            </w:r>
            <w:r w:rsidR="00A61164">
              <w:rPr>
                <w:bCs/>
                <w:color w:val="000000" w:themeColor="text1"/>
              </w:rPr>
              <w:t>improves their co ordination, balance,</w:t>
            </w:r>
          </w:p>
          <w:p w14:paraId="4862A54C" w14:textId="77777777" w:rsidR="006C6A5D" w:rsidRDefault="00894261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 xml:space="preserve">Leadership, </w:t>
            </w:r>
            <w:r w:rsidR="00A61164">
              <w:rPr>
                <w:bCs/>
                <w:color w:val="000000" w:themeColor="text1"/>
              </w:rPr>
              <w:t>problem solving and communication skills.</w:t>
            </w:r>
            <w:r>
              <w:rPr>
                <w:bCs/>
                <w:color w:val="000000" w:themeColor="text1"/>
              </w:rPr>
              <w:t xml:space="preserve"> As well as working as a whole team and not individually or as pairs</w:t>
            </w:r>
            <w:r w:rsidR="00425994">
              <w:rPr>
                <w:bCs/>
                <w:color w:val="000000" w:themeColor="text1"/>
              </w:rPr>
              <w:t xml:space="preserve"> as much as</w:t>
            </w:r>
          </w:p>
          <w:p w14:paraId="5B35B787" w14:textId="77777777" w:rsidR="00E3599B" w:rsidRDefault="00425994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 xml:space="preserve">the other activity. Because </w:t>
            </w:r>
            <w:r w:rsidR="00E3599B">
              <w:rPr>
                <w:bCs/>
                <w:color w:val="000000" w:themeColor="text1"/>
              </w:rPr>
              <w:t xml:space="preserve">in the other activity, </w:t>
            </w:r>
            <w:r w:rsidR="006C6A5D">
              <w:rPr>
                <w:bCs/>
                <w:color w:val="000000" w:themeColor="text1"/>
              </w:rPr>
              <w:t>the children will be passing one person at</w:t>
            </w:r>
            <w:r w:rsidR="00E3599B">
              <w:rPr>
                <w:bCs/>
                <w:color w:val="000000" w:themeColor="text1"/>
              </w:rPr>
              <w:t xml:space="preserve"> a</w:t>
            </w:r>
            <w:r w:rsidR="006C6A5D">
              <w:rPr>
                <w:bCs/>
                <w:color w:val="000000" w:themeColor="text1"/>
              </w:rPr>
              <w:t xml:space="preserve"> time</w:t>
            </w:r>
            <w:r w:rsidR="001A5035">
              <w:rPr>
                <w:bCs/>
                <w:color w:val="000000" w:themeColor="text1"/>
              </w:rPr>
              <w:t xml:space="preserve">, similarly </w:t>
            </w:r>
            <w:r w:rsidR="00C61323">
              <w:rPr>
                <w:bCs/>
                <w:color w:val="000000" w:themeColor="text1"/>
              </w:rPr>
              <w:t>like a pair trying to get pass</w:t>
            </w:r>
          </w:p>
          <w:p w14:paraId="2F69D5FB" w14:textId="77777777" w:rsidR="00E3599B" w:rsidRDefault="00C61323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 xml:space="preserve">one another, but obviously </w:t>
            </w:r>
            <w:r w:rsidR="00691F55">
              <w:rPr>
                <w:bCs/>
                <w:color w:val="000000" w:themeColor="text1"/>
              </w:rPr>
              <w:t>gradually working their way pass each</w:t>
            </w:r>
          </w:p>
          <w:p w14:paraId="50274CEA" w14:textId="56D5BBD1" w:rsidR="006C6A5D" w:rsidRPr="00784896" w:rsidRDefault="00691F55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>person in their team to get to</w:t>
            </w:r>
            <w:r w:rsidR="00E3599B">
              <w:rPr>
                <w:bCs/>
                <w:color w:val="000000" w:themeColor="text1"/>
              </w:rPr>
              <w:t xml:space="preserve"> the</w:t>
            </w:r>
            <w:r>
              <w:rPr>
                <w:bCs/>
                <w:color w:val="000000" w:themeColor="text1"/>
              </w:rPr>
              <w:t xml:space="preserve"> other side. </w:t>
            </w:r>
          </w:p>
          <w:p w14:paraId="512922BF" w14:textId="77777777" w:rsidR="00A941BF" w:rsidRDefault="0052075E" w:rsidP="0052075E">
            <w:pPr>
              <w:ind w:right="-488"/>
              <w:rPr>
                <w:bCs/>
              </w:rPr>
            </w:pPr>
            <w:r>
              <w:rPr>
                <w:bCs/>
              </w:rPr>
              <w:t xml:space="preserve">3. </w:t>
            </w:r>
            <w:r w:rsidR="00F75F2C">
              <w:rPr>
                <w:bCs/>
              </w:rPr>
              <w:t>“Square dance” – the aim of this activity is</w:t>
            </w:r>
            <w:r w:rsidR="00FA0F68">
              <w:rPr>
                <w:bCs/>
              </w:rPr>
              <w:t xml:space="preserve"> for groups</w:t>
            </w:r>
            <w:r w:rsidR="00F75F2C">
              <w:rPr>
                <w:bCs/>
              </w:rPr>
              <w:t xml:space="preserve"> to </w:t>
            </w:r>
            <w:r w:rsidR="00FA0F68">
              <w:rPr>
                <w:bCs/>
              </w:rPr>
              <w:t>form a</w:t>
            </w:r>
            <w:r w:rsidR="00450093">
              <w:rPr>
                <w:bCs/>
              </w:rPr>
              <w:t xml:space="preserve"> </w:t>
            </w:r>
            <w:r w:rsidR="00FA0F68">
              <w:rPr>
                <w:bCs/>
              </w:rPr>
              <w:t xml:space="preserve"> perfect square using the rope</w:t>
            </w:r>
            <w:r w:rsidR="00450093">
              <w:rPr>
                <w:bCs/>
              </w:rPr>
              <w:t>, whilst wearing blindfolds.</w:t>
            </w:r>
            <w:r w:rsidR="00891A7E">
              <w:rPr>
                <w:bCs/>
              </w:rPr>
              <w:t xml:space="preserve"> Everyone in the team must wear a blindfold. The rope will start in a pile on the</w:t>
            </w:r>
          </w:p>
          <w:p w14:paraId="163DFADC" w14:textId="77777777" w:rsidR="00A941BF" w:rsidRDefault="00891A7E" w:rsidP="0052075E">
            <w:pPr>
              <w:ind w:right="-488"/>
              <w:rPr>
                <w:bCs/>
              </w:rPr>
            </w:pPr>
            <w:r>
              <w:rPr>
                <w:bCs/>
              </w:rPr>
              <w:t xml:space="preserve">ground and no one can touch or pick up the rope </w:t>
            </w:r>
            <w:r w:rsidR="00EB0190">
              <w:rPr>
                <w:bCs/>
              </w:rPr>
              <w:t>until all blindfolds</w:t>
            </w:r>
          </w:p>
          <w:p w14:paraId="44F13C1C" w14:textId="77777777" w:rsidR="00A941BF" w:rsidRDefault="00EB0190" w:rsidP="0052075E">
            <w:pPr>
              <w:ind w:right="-488"/>
              <w:rPr>
                <w:bCs/>
              </w:rPr>
            </w:pPr>
            <w:r>
              <w:rPr>
                <w:bCs/>
              </w:rPr>
              <w:t>are on. Once the rope is picked up, no one can move the position of</w:t>
            </w:r>
          </w:p>
          <w:p w14:paraId="14114DE5" w14:textId="77777777" w:rsidR="00A941BF" w:rsidRDefault="00EB0190" w:rsidP="0052075E">
            <w:pPr>
              <w:ind w:right="-488"/>
              <w:rPr>
                <w:bCs/>
              </w:rPr>
            </w:pPr>
            <w:r>
              <w:rPr>
                <w:bCs/>
              </w:rPr>
              <w:t>their hands.</w:t>
            </w:r>
            <w:r w:rsidR="00032F97">
              <w:rPr>
                <w:bCs/>
              </w:rPr>
              <w:t xml:space="preserve"> When the team thinks they have made a perfect square,</w:t>
            </w:r>
          </w:p>
          <w:p w14:paraId="4EE22A6B" w14:textId="77777777" w:rsidR="00A941BF" w:rsidRDefault="00032F97" w:rsidP="0052075E">
            <w:pPr>
              <w:ind w:right="-488"/>
              <w:rPr>
                <w:bCs/>
              </w:rPr>
            </w:pPr>
            <w:r>
              <w:rPr>
                <w:bCs/>
              </w:rPr>
              <w:t>they will tell the observer</w:t>
            </w:r>
            <w:r w:rsidR="00B4052B">
              <w:rPr>
                <w:bCs/>
              </w:rPr>
              <w:t>, who will inform them on how the group</w:t>
            </w:r>
          </w:p>
          <w:p w14:paraId="083F1F07" w14:textId="77777777" w:rsidR="001E322E" w:rsidRDefault="00B4052B" w:rsidP="0052075E">
            <w:pPr>
              <w:ind w:right="-488"/>
              <w:rPr>
                <w:bCs/>
              </w:rPr>
            </w:pPr>
            <w:r>
              <w:rPr>
                <w:bCs/>
              </w:rPr>
              <w:t>has done.</w:t>
            </w:r>
            <w:r w:rsidR="00672AA9">
              <w:rPr>
                <w:bCs/>
              </w:rPr>
              <w:t xml:space="preserve"> To progress the challenge and make it more difficult I will</w:t>
            </w:r>
          </w:p>
          <w:p w14:paraId="2EE72CF6" w14:textId="7895F9F3" w:rsidR="003454E1" w:rsidRDefault="00672AA9" w:rsidP="0052075E">
            <w:pPr>
              <w:ind w:right="-488"/>
              <w:rPr>
                <w:bCs/>
              </w:rPr>
            </w:pPr>
            <w:r>
              <w:rPr>
                <w:bCs/>
              </w:rPr>
              <w:t xml:space="preserve">add a time limit, </w:t>
            </w:r>
            <w:r w:rsidR="00997FDD">
              <w:rPr>
                <w:bCs/>
              </w:rPr>
              <w:t xml:space="preserve">make different shapes, add or take away some members of the </w:t>
            </w:r>
            <w:r w:rsidR="00A941BF">
              <w:rPr>
                <w:bCs/>
              </w:rPr>
              <w:t>team or no talking.</w:t>
            </w:r>
          </w:p>
        </w:tc>
        <w:tc>
          <w:tcPr>
            <w:tcW w:w="2064" w:type="dxa"/>
            <w:gridSpan w:val="2"/>
          </w:tcPr>
          <w:p w14:paraId="75B49AA1" w14:textId="3A9A3F5C" w:rsidR="003454E1" w:rsidRDefault="0025478E" w:rsidP="0025478E">
            <w:r>
              <w:t>1.</w:t>
            </w:r>
            <w:r w:rsidR="001A7D5A">
              <w:t>work in groups of 8-10</w:t>
            </w:r>
            <w:r w:rsidR="00180CBD">
              <w:t>.</w:t>
            </w:r>
          </w:p>
          <w:p w14:paraId="4A7D89B5" w14:textId="6660131A" w:rsidR="00180CBD" w:rsidRDefault="00AF4F68" w:rsidP="0025478E">
            <w:r>
              <w:t>Behaviour can be managed by assigning roles to participants.</w:t>
            </w:r>
          </w:p>
          <w:p w14:paraId="6A2522DE" w14:textId="77777777" w:rsidR="003454E1" w:rsidRDefault="00180CBD">
            <w:r>
              <w:t>2.work in groups of 6-8</w:t>
            </w:r>
            <w:r w:rsidR="00131186">
              <w:t>. Ensure there is the correct length of gutter to finish the course.</w:t>
            </w:r>
            <w:r w:rsidR="00167353">
              <w:t xml:space="preserve"> Allow time to plan.</w:t>
            </w:r>
          </w:p>
          <w:p w14:paraId="1D0E193C" w14:textId="77777777" w:rsidR="00AF4F68" w:rsidRDefault="00AF4F68">
            <w:r>
              <w:t xml:space="preserve">Behaviour can be managed by </w:t>
            </w:r>
            <w:r w:rsidR="00773B56">
              <w:t>limiting planning time.</w:t>
            </w:r>
          </w:p>
          <w:p w14:paraId="2C9D01FC" w14:textId="7E1D3ADB" w:rsidR="00DD69EF" w:rsidRDefault="00DD69EF">
            <w:r>
              <w:t>3. As a group</w:t>
            </w:r>
            <w:r w:rsidR="0078682D">
              <w:t xml:space="preserve">, referring to </w:t>
            </w:r>
            <w:r w:rsidR="00E37410">
              <w:t>start and finish. But the task will be performed in small groups.</w:t>
            </w:r>
            <w:r w:rsidR="001273CA">
              <w:t xml:space="preserve"> Encourage group</w:t>
            </w:r>
            <w:r w:rsidR="004A1C04">
              <w:t>s</w:t>
            </w:r>
            <w:r w:rsidR="001273CA">
              <w:t xml:space="preserve"> to </w:t>
            </w:r>
            <w:r w:rsidR="004A1C04">
              <w:t xml:space="preserve">talk to each other and listen. Keep reminding groups </w:t>
            </w:r>
            <w:r w:rsidR="00D340A8">
              <w:t>to all work together.</w:t>
            </w:r>
          </w:p>
        </w:tc>
        <w:tc>
          <w:tcPr>
            <w:tcW w:w="2053" w:type="dxa"/>
            <w:gridSpan w:val="2"/>
          </w:tcPr>
          <w:p w14:paraId="6C0A1E24" w14:textId="580A2FDA" w:rsidR="005162CD" w:rsidRDefault="00643BE2" w:rsidP="00643BE2">
            <w:pPr>
              <w:ind w:right="-250"/>
            </w:pPr>
            <w:r>
              <w:t>1.Guided discovery</w:t>
            </w:r>
            <w:r w:rsidR="00FD2AC8">
              <w:t xml:space="preserve"> </w:t>
            </w:r>
            <w:r w:rsidR="005162CD">
              <w:t>–</w:t>
            </w:r>
          </w:p>
          <w:p w14:paraId="6409734A" w14:textId="69954979" w:rsidR="00892902" w:rsidRDefault="00321205" w:rsidP="00643BE2">
            <w:pPr>
              <w:ind w:right="-250"/>
            </w:pPr>
            <w:r>
              <w:t xml:space="preserve">start by participants just having a go </w:t>
            </w:r>
            <w:r w:rsidR="005162CD">
              <w:t xml:space="preserve">with a bit of </w:t>
            </w:r>
            <w:r w:rsidR="00680DF1">
              <w:t>guidance</w:t>
            </w:r>
            <w:r w:rsidR="005162CD">
              <w:t xml:space="preserve"> </w:t>
            </w:r>
            <w:r>
              <w:t>and observe what strategies they use and how they work as a team.</w:t>
            </w:r>
            <w:r w:rsidR="00A062C6">
              <w:t xml:space="preserve"> It’s important to give participants opportunities to </w:t>
            </w:r>
            <w:r w:rsidR="00892902">
              <w:t>try new strategies and learn or solve problems on their own before intervening</w:t>
            </w:r>
            <w:r w:rsidR="006063BB">
              <w:t>.</w:t>
            </w:r>
          </w:p>
          <w:p w14:paraId="1E61DED1" w14:textId="2ADFE031" w:rsidR="003454E1" w:rsidRDefault="00423532">
            <w:pPr>
              <w:ind w:right="-250"/>
            </w:pPr>
            <w:r>
              <w:t xml:space="preserve">visual learning – demonstrating </w:t>
            </w:r>
            <w:r w:rsidR="009862EE">
              <w:t>the safest ways to move across/</w:t>
            </w:r>
          </w:p>
          <w:p w14:paraId="7DC4E7DD" w14:textId="7CBC8FEA" w:rsidR="009862EE" w:rsidRDefault="009862EE">
            <w:pPr>
              <w:ind w:right="-250"/>
            </w:pPr>
            <w:r>
              <w:t>Pass people</w:t>
            </w:r>
            <w:r w:rsidR="008F3006">
              <w:t>.</w:t>
            </w:r>
          </w:p>
          <w:p w14:paraId="68EA046F" w14:textId="187E23E4" w:rsidR="008F3006" w:rsidRDefault="00DC50BA">
            <w:pPr>
              <w:ind w:right="-250"/>
            </w:pPr>
            <w:r>
              <w:t xml:space="preserve">Questioning </w:t>
            </w:r>
            <w:r w:rsidR="000145DC">
              <w:t>–</w:t>
            </w:r>
            <w:r>
              <w:t xml:space="preserve"> </w:t>
            </w:r>
            <w:r w:rsidR="000145DC">
              <w:t>to hint at certain areas to improve so participants work it out as a team, and to ensure they understand the task given.</w:t>
            </w:r>
          </w:p>
          <w:p w14:paraId="77D0B6AF" w14:textId="1CFD4532" w:rsidR="008F3006" w:rsidRDefault="008F3006">
            <w:pPr>
              <w:ind w:right="-250"/>
            </w:pPr>
          </w:p>
          <w:p w14:paraId="7A39F915" w14:textId="5D8BF59C" w:rsidR="002E5632" w:rsidRDefault="00AA690F" w:rsidP="00CF3647">
            <w:pPr>
              <w:ind w:right="-250"/>
            </w:pPr>
            <w:r>
              <w:t xml:space="preserve">2. </w:t>
            </w:r>
            <w:r w:rsidR="002E5632">
              <w:t>Guided discovery –</w:t>
            </w:r>
          </w:p>
          <w:p w14:paraId="53D93B4A" w14:textId="1ABA5ACC" w:rsidR="002E5632" w:rsidRDefault="00AA690F" w:rsidP="00CF3647">
            <w:pPr>
              <w:ind w:right="-250"/>
            </w:pPr>
            <w:r>
              <w:t xml:space="preserve">start by participants just having a go </w:t>
            </w:r>
            <w:r w:rsidR="00680DF1">
              <w:t>with a</w:t>
            </w:r>
          </w:p>
          <w:p w14:paraId="4DAF1697" w14:textId="0548C5CF" w:rsidR="00AA690F" w:rsidRDefault="00680DF1" w:rsidP="00CF3647">
            <w:pPr>
              <w:ind w:right="-250"/>
            </w:pPr>
            <w:r>
              <w:t xml:space="preserve">bit of guidance </w:t>
            </w:r>
            <w:r w:rsidR="00AA690F">
              <w:t>and observe what strategies they use and how they work as a team.</w:t>
            </w:r>
          </w:p>
          <w:p w14:paraId="3B545F1D" w14:textId="4EAAE45B" w:rsidR="008F3006" w:rsidRDefault="008F3006">
            <w:pPr>
              <w:ind w:right="-250"/>
            </w:pPr>
            <w:r>
              <w:t>visual learning – demonstrating the most basic/easy way to move and handle the ball.</w:t>
            </w:r>
          </w:p>
          <w:p w14:paraId="43A56593" w14:textId="29924741" w:rsidR="00AB0F50" w:rsidRDefault="00AB0F50">
            <w:pPr>
              <w:ind w:right="-250"/>
            </w:pPr>
            <w:r>
              <w:t xml:space="preserve">Questioning – to ensure </w:t>
            </w:r>
            <w:r w:rsidR="007A4C63">
              <w:t xml:space="preserve">the participants </w:t>
            </w:r>
            <w:r>
              <w:t>understand the task given.</w:t>
            </w:r>
          </w:p>
          <w:p w14:paraId="6BC4581C" w14:textId="66751FA8" w:rsidR="00E37410" w:rsidRDefault="00E37410">
            <w:pPr>
              <w:ind w:right="-250"/>
            </w:pPr>
          </w:p>
          <w:p w14:paraId="364C690B" w14:textId="3E1AC168" w:rsidR="00E37410" w:rsidRDefault="00E37410">
            <w:pPr>
              <w:ind w:right="-250"/>
            </w:pPr>
            <w:r>
              <w:t xml:space="preserve">3. </w:t>
            </w:r>
            <w:r w:rsidR="00DE78FB">
              <w:t xml:space="preserve">Command </w:t>
            </w:r>
            <w:r w:rsidR="00CB4EDD">
              <w:t xml:space="preserve">and practice, </w:t>
            </w:r>
            <w:r w:rsidR="00DE78FB">
              <w:t>as the participants will be told when to start and finish, as well as what to do</w:t>
            </w:r>
            <w:r w:rsidR="007670F6">
              <w:t>.</w:t>
            </w:r>
          </w:p>
          <w:p w14:paraId="2BADA93B" w14:textId="77777777" w:rsidR="003454E1" w:rsidRDefault="003454E1"/>
        </w:tc>
        <w:tc>
          <w:tcPr>
            <w:tcW w:w="2548" w:type="dxa"/>
          </w:tcPr>
          <w:p w14:paraId="404203D7" w14:textId="485374BD" w:rsidR="003454E1" w:rsidRDefault="004142B8">
            <w:pPr>
              <w:tabs>
                <w:tab w:val="left" w:pos="360"/>
              </w:tabs>
            </w:pPr>
            <w:r>
              <w:t>1.points to remember:</w:t>
            </w:r>
          </w:p>
          <w:p w14:paraId="44B26448" w14:textId="18F4DBC7" w:rsidR="00567438" w:rsidRDefault="00567438">
            <w:pPr>
              <w:tabs>
                <w:tab w:val="left" w:pos="360"/>
              </w:tabs>
            </w:pPr>
            <w:r>
              <w:t>Ensure there are no hazards in range of children that step or fall off.</w:t>
            </w:r>
          </w:p>
          <w:p w14:paraId="04A00D48" w14:textId="5B8BFB7E" w:rsidR="00567438" w:rsidRDefault="00172BAC">
            <w:pPr>
              <w:tabs>
                <w:tab w:val="left" w:pos="360"/>
              </w:tabs>
            </w:pPr>
            <w:r>
              <w:t>All participants can say “stop” or “wait” at any time.</w:t>
            </w:r>
          </w:p>
          <w:p w14:paraId="243BF315" w14:textId="7B59F8B1" w:rsidR="00172BAC" w:rsidRDefault="00B917C2">
            <w:pPr>
              <w:tabs>
                <w:tab w:val="left" w:pos="360"/>
              </w:tabs>
            </w:pPr>
            <w:r>
              <w:t>Encourage support between participants.</w:t>
            </w:r>
          </w:p>
          <w:p w14:paraId="45A69C08" w14:textId="4813646D" w:rsidR="00B917C2" w:rsidRDefault="004B5B9D">
            <w:pPr>
              <w:tabs>
                <w:tab w:val="left" w:pos="360"/>
              </w:tabs>
            </w:pPr>
            <w:r>
              <w:t>Leave enough space between groups.</w:t>
            </w:r>
            <w:r w:rsidR="0056374D">
              <w:t xml:space="preserve"> Best time to challenge/intervene is </w:t>
            </w:r>
            <w:r w:rsidR="003C7D64">
              <w:t>between challenges or once a team has one. Best time to assess is throughout the activity, whilst ensuring safety</w:t>
            </w:r>
            <w:r w:rsidR="002D2FFB">
              <w:t>, coaching points and no rules are being broken.</w:t>
            </w:r>
          </w:p>
          <w:p w14:paraId="66F767DB" w14:textId="65890CEC" w:rsidR="00977838" w:rsidRDefault="004B5B9D">
            <w:pPr>
              <w:tabs>
                <w:tab w:val="left" w:pos="360"/>
              </w:tabs>
            </w:pPr>
            <w:r>
              <w:t>2.</w:t>
            </w:r>
            <w:r w:rsidR="00977838">
              <w:t>make sure not to hit other pa</w:t>
            </w:r>
            <w:r w:rsidR="00DB46DE">
              <w:t>rticipants with gutter while moving.</w:t>
            </w:r>
            <w:r w:rsidR="0024537A">
              <w:t xml:space="preserve"> Best opportunities to challenge/intervene is </w:t>
            </w:r>
            <w:r w:rsidR="0056374D">
              <w:t>once a course has finished. Best time to assess is whilst the activity is being done, whilst ensuring safety and coaching points.</w:t>
            </w:r>
          </w:p>
          <w:p w14:paraId="3F9A2CEB" w14:textId="2B3F9BB7" w:rsidR="003454E1" w:rsidRDefault="00CB4EDD">
            <w:pPr>
              <w:tabs>
                <w:tab w:val="left" w:pos="360"/>
              </w:tabs>
            </w:pPr>
            <w:r>
              <w:t>3.</w:t>
            </w:r>
            <w:r w:rsidR="00131DEA">
              <w:t xml:space="preserve"> Choose level ground to perform the challenge with no obstructions.</w:t>
            </w:r>
            <w:r w:rsidR="005A3F1F">
              <w:t xml:space="preserve"> Select a spotter or observer to oversee the activity to ensure safety.</w:t>
            </w:r>
          </w:p>
        </w:tc>
        <w:tc>
          <w:tcPr>
            <w:tcW w:w="1992" w:type="dxa"/>
          </w:tcPr>
          <w:p w14:paraId="2FE007C8" w14:textId="77777777" w:rsidR="003454E1" w:rsidRDefault="000B11DC">
            <w:r>
              <w:t>1.</w:t>
            </w:r>
            <w:r w:rsidR="009C5B05">
              <w:t>I will be able to gather evidence of achievement (learning outcomes) by</w:t>
            </w:r>
            <w:r>
              <w:t xml:space="preserve"> questioning and answering and observation throughout the activity.</w:t>
            </w:r>
          </w:p>
          <w:p w14:paraId="077DBEBF" w14:textId="77777777" w:rsidR="000B11DC" w:rsidRDefault="000B11DC"/>
          <w:p w14:paraId="15769B49" w14:textId="77777777" w:rsidR="000B11DC" w:rsidRDefault="000B11DC"/>
          <w:p w14:paraId="073053CB" w14:textId="77777777" w:rsidR="000B11DC" w:rsidRDefault="000B11DC"/>
          <w:p w14:paraId="1AD096D4" w14:textId="77777777" w:rsidR="000B11DC" w:rsidRDefault="000B11DC">
            <w:r>
              <w:t>2. I will be able to gather evidence of achievement (learning outcomes) by</w:t>
            </w:r>
            <w:r w:rsidR="009D0CFE">
              <w:t xml:space="preserve"> pupil planning</w:t>
            </w:r>
            <w:r w:rsidR="00B92A18">
              <w:t xml:space="preserve"> and observation.</w:t>
            </w:r>
          </w:p>
          <w:p w14:paraId="0A6473E8" w14:textId="77777777" w:rsidR="005350DD" w:rsidRDefault="005350DD"/>
          <w:p w14:paraId="18B9F6BC" w14:textId="717C14D2" w:rsidR="005350DD" w:rsidRDefault="005350DD">
            <w:r>
              <w:t xml:space="preserve">3. I will be able to gather evidence of achievement by observing </w:t>
            </w:r>
            <w:r w:rsidR="00D16C31">
              <w:t>how each group and each participant works with others/in a team.</w:t>
            </w:r>
          </w:p>
        </w:tc>
      </w:tr>
      <w:tr w:rsidR="003454E1" w14:paraId="65301B38" w14:textId="77777777">
        <w:tc>
          <w:tcPr>
            <w:tcW w:w="954" w:type="dxa"/>
          </w:tcPr>
          <w:p w14:paraId="4A6FB313" w14:textId="49970A0F" w:rsidR="003454E1" w:rsidRPr="008C67F1" w:rsidRDefault="00B57C4C">
            <w:pPr>
              <w:ind w:right="-488"/>
              <w:rPr>
                <w:bCs/>
                <w:color w:val="000000" w:themeColor="text1"/>
              </w:rPr>
            </w:pPr>
            <w:r w:rsidRPr="008C67F1">
              <w:rPr>
                <w:bCs/>
                <w:color w:val="000000" w:themeColor="text1"/>
              </w:rPr>
              <w:t>10 mins</w:t>
            </w:r>
          </w:p>
        </w:tc>
        <w:tc>
          <w:tcPr>
            <w:tcW w:w="5666" w:type="dxa"/>
            <w:gridSpan w:val="3"/>
          </w:tcPr>
          <w:p w14:paraId="38CD6F16" w14:textId="601F80DA" w:rsidR="003454E1" w:rsidRDefault="003454E1">
            <w:pPr>
              <w:ind w:right="-488"/>
              <w:rPr>
                <w:bCs/>
                <w:color w:val="000000" w:themeColor="text1"/>
              </w:rPr>
            </w:pPr>
            <w:r>
              <w:rPr>
                <w:b/>
                <w:color w:val="000080"/>
              </w:rPr>
              <w:t xml:space="preserve">Warm Down / Conclusion: </w:t>
            </w:r>
            <w:r w:rsidR="00610874">
              <w:rPr>
                <w:bCs/>
                <w:color w:val="000000" w:themeColor="text1"/>
              </w:rPr>
              <w:t>“popcorn ball”</w:t>
            </w:r>
            <w:r w:rsidR="00D56CCF">
              <w:rPr>
                <w:bCs/>
                <w:color w:val="000000" w:themeColor="text1"/>
              </w:rPr>
              <w:t xml:space="preserve"> – participants are spread</w:t>
            </w:r>
          </w:p>
          <w:p w14:paraId="339F1B10" w14:textId="34698EB8" w:rsidR="00D56CCF" w:rsidRDefault="00D56CCF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 xml:space="preserve">Out throwing one ball </w:t>
            </w:r>
            <w:r w:rsidR="001A6090">
              <w:rPr>
                <w:bCs/>
                <w:color w:val="000000" w:themeColor="text1"/>
              </w:rPr>
              <w:t>(a popcorn) between them. They must shout</w:t>
            </w:r>
          </w:p>
          <w:p w14:paraId="7279F298" w14:textId="77777777" w:rsidR="00720E8F" w:rsidRDefault="001A6090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>“Pop!” When throwing it to mother participant, but when they catch</w:t>
            </w:r>
          </w:p>
          <w:p w14:paraId="2D6122CA" w14:textId="77777777" w:rsidR="00720E8F" w:rsidRDefault="001A6090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lastRenderedPageBreak/>
              <w:t xml:space="preserve">the ball they must </w:t>
            </w:r>
            <w:r w:rsidR="00067EE7">
              <w:rPr>
                <w:bCs/>
                <w:color w:val="000000" w:themeColor="text1"/>
              </w:rPr>
              <w:t xml:space="preserve">choose a stretch to do that everyone copies. </w:t>
            </w:r>
            <w:r w:rsidR="007C7D97">
              <w:rPr>
                <w:bCs/>
                <w:color w:val="000000" w:themeColor="text1"/>
              </w:rPr>
              <w:t>This</w:t>
            </w:r>
          </w:p>
          <w:p w14:paraId="2FFEE154" w14:textId="77777777" w:rsidR="00720E8F" w:rsidRDefault="007C7D97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>ca</w:t>
            </w:r>
            <w:r w:rsidR="00720E8F">
              <w:rPr>
                <w:bCs/>
                <w:color w:val="000000" w:themeColor="text1"/>
              </w:rPr>
              <w:t xml:space="preserve">n </w:t>
            </w:r>
            <w:r>
              <w:rPr>
                <w:bCs/>
                <w:color w:val="000000" w:themeColor="text1"/>
              </w:rPr>
              <w:t xml:space="preserve">be made more challenging by </w:t>
            </w:r>
            <w:r w:rsidR="009A77C0">
              <w:rPr>
                <w:bCs/>
                <w:color w:val="000000" w:themeColor="text1"/>
              </w:rPr>
              <w:t>using different passes such as high or low</w:t>
            </w:r>
            <w:r w:rsidR="00720E8F">
              <w:rPr>
                <w:bCs/>
                <w:color w:val="000000" w:themeColor="text1"/>
              </w:rPr>
              <w:t xml:space="preserve">. </w:t>
            </w:r>
            <w:r w:rsidR="00067EE7">
              <w:rPr>
                <w:bCs/>
                <w:color w:val="000000" w:themeColor="text1"/>
              </w:rPr>
              <w:t xml:space="preserve">I chose this as it develops the children’s </w:t>
            </w:r>
            <w:r w:rsidR="00843238">
              <w:rPr>
                <w:bCs/>
                <w:color w:val="000000" w:themeColor="text1"/>
              </w:rPr>
              <w:t>co ordination and</w:t>
            </w:r>
          </w:p>
          <w:p w14:paraId="335F7249" w14:textId="3F7AAB15" w:rsidR="00843238" w:rsidRPr="00610874" w:rsidRDefault="00843238">
            <w:pPr>
              <w:ind w:right="-488"/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>accuracy</w:t>
            </w:r>
            <w:r w:rsidR="00720E8F">
              <w:rPr>
                <w:bCs/>
                <w:color w:val="000000" w:themeColor="text1"/>
              </w:rPr>
              <w:t xml:space="preserve"> </w:t>
            </w:r>
            <w:r>
              <w:rPr>
                <w:bCs/>
                <w:color w:val="000000" w:themeColor="text1"/>
              </w:rPr>
              <w:t>of throwing, as</w:t>
            </w:r>
            <w:r w:rsidR="00A34588">
              <w:rPr>
                <w:bCs/>
                <w:color w:val="000000" w:themeColor="text1"/>
              </w:rPr>
              <w:t xml:space="preserve"> </w:t>
            </w:r>
            <w:r w:rsidR="00720E8F">
              <w:rPr>
                <w:bCs/>
                <w:color w:val="000000" w:themeColor="text1"/>
              </w:rPr>
              <w:t>well</w:t>
            </w:r>
            <w:r>
              <w:rPr>
                <w:bCs/>
                <w:color w:val="000000" w:themeColor="text1"/>
              </w:rPr>
              <w:t xml:space="preserve"> as </w:t>
            </w:r>
            <w:r w:rsidR="00B675BC">
              <w:rPr>
                <w:bCs/>
                <w:color w:val="000000" w:themeColor="text1"/>
              </w:rPr>
              <w:t>stretching their muscles and cooling them down.</w:t>
            </w:r>
          </w:p>
          <w:p w14:paraId="3C2B7011" w14:textId="77777777" w:rsidR="003454E1" w:rsidRDefault="003454E1">
            <w:pPr>
              <w:ind w:right="-488"/>
              <w:rPr>
                <w:bCs/>
              </w:rPr>
            </w:pPr>
          </w:p>
          <w:p w14:paraId="6977042E" w14:textId="77777777" w:rsidR="003454E1" w:rsidRDefault="003454E1">
            <w:pPr>
              <w:ind w:right="-488"/>
              <w:rPr>
                <w:b/>
                <w:color w:val="000080"/>
              </w:rPr>
            </w:pPr>
          </w:p>
        </w:tc>
        <w:tc>
          <w:tcPr>
            <w:tcW w:w="2064" w:type="dxa"/>
            <w:gridSpan w:val="2"/>
          </w:tcPr>
          <w:p w14:paraId="15E847E8" w14:textId="74396FCA" w:rsidR="003454E1" w:rsidRPr="000A613E" w:rsidRDefault="000A613E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lastRenderedPageBreak/>
              <w:t>As a group.</w:t>
            </w:r>
          </w:p>
          <w:p w14:paraId="0B1B580A" w14:textId="77777777" w:rsidR="003454E1" w:rsidRDefault="003454E1">
            <w:pPr>
              <w:rPr>
                <w:color w:val="000080"/>
              </w:rPr>
            </w:pPr>
          </w:p>
          <w:p w14:paraId="330D396C" w14:textId="77777777" w:rsidR="003454E1" w:rsidRDefault="003454E1">
            <w:pPr>
              <w:rPr>
                <w:color w:val="000080"/>
              </w:rPr>
            </w:pPr>
          </w:p>
          <w:p w14:paraId="1D60AA25" w14:textId="77777777" w:rsidR="003454E1" w:rsidRDefault="003454E1">
            <w:pPr>
              <w:rPr>
                <w:color w:val="000080"/>
              </w:rPr>
            </w:pPr>
          </w:p>
        </w:tc>
        <w:tc>
          <w:tcPr>
            <w:tcW w:w="2053" w:type="dxa"/>
            <w:gridSpan w:val="2"/>
          </w:tcPr>
          <w:p w14:paraId="206C12FA" w14:textId="14396236" w:rsidR="003454E1" w:rsidRPr="000B012B" w:rsidRDefault="000B012B">
            <w:pPr>
              <w:ind w:right="-250"/>
              <w:rPr>
                <w:color w:val="000000" w:themeColor="text1"/>
              </w:rPr>
            </w:pPr>
            <w:r>
              <w:rPr>
                <w:color w:val="000000" w:themeColor="text1"/>
              </w:rPr>
              <w:lastRenderedPageBreak/>
              <w:t xml:space="preserve">Guided discovery – allowing the participants to experiment whilst </w:t>
            </w:r>
            <w:r>
              <w:rPr>
                <w:color w:val="000000" w:themeColor="text1"/>
              </w:rPr>
              <w:lastRenderedPageBreak/>
              <w:t>making corrections or suggestions.</w:t>
            </w:r>
          </w:p>
          <w:p w14:paraId="6D20C9DF" w14:textId="77777777" w:rsidR="003454E1" w:rsidRDefault="003454E1">
            <w:pPr>
              <w:ind w:right="-250"/>
              <w:rPr>
                <w:color w:val="000080"/>
              </w:rPr>
            </w:pPr>
          </w:p>
        </w:tc>
        <w:tc>
          <w:tcPr>
            <w:tcW w:w="2548" w:type="dxa"/>
          </w:tcPr>
          <w:p w14:paraId="1DED740A" w14:textId="73031918" w:rsidR="003454E1" w:rsidRPr="00E42DD1" w:rsidRDefault="00A97F43">
            <w:pPr>
              <w:tabs>
                <w:tab w:val="left" w:pos="360"/>
              </w:tabs>
              <w:rPr>
                <w:color w:val="000000" w:themeColor="text1"/>
              </w:rPr>
            </w:pPr>
            <w:r>
              <w:rPr>
                <w:color w:val="000000" w:themeColor="text1"/>
              </w:rPr>
              <w:lastRenderedPageBreak/>
              <w:t>Throw the ball nicely/gently to the other participant to avoid injury.</w:t>
            </w:r>
          </w:p>
        </w:tc>
        <w:tc>
          <w:tcPr>
            <w:tcW w:w="1992" w:type="dxa"/>
          </w:tcPr>
          <w:p w14:paraId="39895935" w14:textId="512C8F47" w:rsidR="003454E1" w:rsidRDefault="00B92A18">
            <w:pPr>
              <w:rPr>
                <w:color w:val="000080"/>
              </w:rPr>
            </w:pPr>
            <w:r>
              <w:t xml:space="preserve">I will be able to gather evidence of achievement </w:t>
            </w:r>
            <w:r>
              <w:lastRenderedPageBreak/>
              <w:t xml:space="preserve">(learning outcomes) </w:t>
            </w:r>
            <w:r w:rsidR="001A4523">
              <w:t>by question and answer, pupil response and observation.</w:t>
            </w:r>
          </w:p>
        </w:tc>
      </w:tr>
      <w:tr w:rsidR="003454E1" w14:paraId="6A8C1A84" w14:textId="77777777">
        <w:trPr>
          <w:cantSplit/>
        </w:trPr>
        <w:tc>
          <w:tcPr>
            <w:tcW w:w="10737" w:type="dxa"/>
            <w:gridSpan w:val="8"/>
          </w:tcPr>
          <w:p w14:paraId="019132CD" w14:textId="619CDDD9" w:rsidR="003454E1" w:rsidRPr="002577CD" w:rsidRDefault="003454E1">
            <w:pPr>
              <w:rPr>
                <w:bCs/>
                <w:color w:val="000000" w:themeColor="text1"/>
              </w:rPr>
            </w:pPr>
            <w:r>
              <w:rPr>
                <w:b/>
                <w:color w:val="000080"/>
              </w:rPr>
              <w:lastRenderedPageBreak/>
              <w:t>Contingency Activity (what  if?):</w:t>
            </w:r>
            <w:r w:rsidR="007E0AB0">
              <w:rPr>
                <w:b/>
                <w:color w:val="000080"/>
              </w:rPr>
              <w:t xml:space="preserve"> </w:t>
            </w:r>
            <w:r>
              <w:rPr>
                <w:b/>
                <w:color w:val="000080"/>
              </w:rPr>
              <w:t xml:space="preserve"> </w:t>
            </w:r>
            <w:r w:rsidR="002577CD">
              <w:rPr>
                <w:bCs/>
                <w:color w:val="000000" w:themeColor="text1"/>
              </w:rPr>
              <w:t>If the facility is out of use, the session could be held outside as king as participants have the correct clothing.</w:t>
            </w:r>
            <w:r w:rsidR="00862E14">
              <w:rPr>
                <w:bCs/>
                <w:color w:val="000000" w:themeColor="text1"/>
              </w:rPr>
              <w:t xml:space="preserve"> If there is underachievement then there are modifications that can be made to make the plan easier.</w:t>
            </w:r>
          </w:p>
          <w:p w14:paraId="3A5694D3" w14:textId="77777777" w:rsidR="003454E1" w:rsidRDefault="003454E1">
            <w:pPr>
              <w:rPr>
                <w:iCs/>
                <w:color w:val="000080"/>
              </w:rPr>
            </w:pPr>
          </w:p>
        </w:tc>
        <w:tc>
          <w:tcPr>
            <w:tcW w:w="4540" w:type="dxa"/>
            <w:gridSpan w:val="2"/>
          </w:tcPr>
          <w:p w14:paraId="26983EE4" w14:textId="77777777" w:rsidR="003454E1" w:rsidRDefault="003454E1">
            <w:pPr>
              <w:rPr>
                <w:b/>
                <w:bCs/>
                <w:color w:val="000080"/>
              </w:rPr>
            </w:pPr>
            <w:r>
              <w:rPr>
                <w:b/>
                <w:bCs/>
                <w:color w:val="000080"/>
              </w:rPr>
              <w:t>Homework:</w:t>
            </w:r>
          </w:p>
          <w:p w14:paraId="39B186C6" w14:textId="77777777" w:rsidR="003454E1" w:rsidRDefault="003454E1">
            <w:pPr>
              <w:rPr>
                <w:color w:val="000080"/>
              </w:rPr>
            </w:pPr>
          </w:p>
        </w:tc>
      </w:tr>
    </w:tbl>
    <w:p w14:paraId="1BE229D3" w14:textId="0A8F0C6F" w:rsidR="003454E1" w:rsidRDefault="003454E1"/>
    <w:p w14:paraId="2CDCA61D" w14:textId="3F2A7446" w:rsidR="009A49CE" w:rsidRDefault="00274043" w:rsidP="00274043">
      <w:pPr>
        <w:ind w:left="6480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Risk Assessment</w:t>
      </w:r>
    </w:p>
    <w:p w14:paraId="5ABB6FE1" w14:textId="63BFEB65" w:rsidR="00726F29" w:rsidRDefault="00726F29" w:rsidP="00274043">
      <w:pPr>
        <w:ind w:left="6480"/>
        <w:rPr>
          <w:sz w:val="28"/>
          <w:szCs w:val="28"/>
          <w:u w:val="single"/>
        </w:rPr>
      </w:pPr>
    </w:p>
    <w:p w14:paraId="54B667AB" w14:textId="07E44923" w:rsidR="00726F29" w:rsidRDefault="00A14ED3" w:rsidP="00A14ED3">
      <w:pPr>
        <w:rPr>
          <w:sz w:val="24"/>
          <w:szCs w:val="24"/>
        </w:rPr>
      </w:pPr>
      <w:r>
        <w:rPr>
          <w:sz w:val="24"/>
          <w:szCs w:val="24"/>
        </w:rPr>
        <w:t>Date of assessment:</w:t>
      </w:r>
      <w:r w:rsidR="00A72918">
        <w:rPr>
          <w:sz w:val="24"/>
          <w:szCs w:val="24"/>
        </w:rPr>
        <w:t xml:space="preserve"> 15/04/2020</w:t>
      </w:r>
    </w:p>
    <w:p w14:paraId="5FC5E6E7" w14:textId="4B0354A2" w:rsidR="00A14ED3" w:rsidRPr="00A14ED3" w:rsidRDefault="00A14ED3" w:rsidP="00A14ED3">
      <w:pPr>
        <w:rPr>
          <w:sz w:val="24"/>
          <w:szCs w:val="24"/>
        </w:rPr>
      </w:pPr>
      <w:r>
        <w:rPr>
          <w:sz w:val="24"/>
          <w:szCs w:val="24"/>
        </w:rPr>
        <w:t>Carried out by:</w:t>
      </w:r>
      <w:r w:rsidR="00E048FC">
        <w:rPr>
          <w:sz w:val="24"/>
          <w:szCs w:val="24"/>
        </w:rPr>
        <w:t xml:space="preserve"> Lauren Smith</w:t>
      </w:r>
    </w:p>
    <w:p w14:paraId="153376EE" w14:textId="5F8C81B3" w:rsidR="00274043" w:rsidRDefault="00274043" w:rsidP="00274043">
      <w:pPr>
        <w:rPr>
          <w:sz w:val="28"/>
          <w:szCs w:val="28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49"/>
        <w:gridCol w:w="1148"/>
        <w:gridCol w:w="1508"/>
        <w:gridCol w:w="3879"/>
        <w:gridCol w:w="2693"/>
        <w:gridCol w:w="1701"/>
        <w:gridCol w:w="2835"/>
      </w:tblGrid>
      <w:tr w:rsidR="005246C7" w14:paraId="5C2A260C" w14:textId="23A11B7C" w:rsidTr="00207B9B">
        <w:trPr>
          <w:trHeight w:val="721"/>
        </w:trPr>
        <w:tc>
          <w:tcPr>
            <w:tcW w:w="2249" w:type="dxa"/>
          </w:tcPr>
          <w:p w14:paraId="1B9BD9F0" w14:textId="2D798AAA" w:rsidR="005246C7" w:rsidRPr="0071022A" w:rsidRDefault="0071022A" w:rsidP="0071022A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Hazard</w:t>
            </w:r>
          </w:p>
        </w:tc>
        <w:tc>
          <w:tcPr>
            <w:tcW w:w="1148" w:type="dxa"/>
          </w:tcPr>
          <w:p w14:paraId="3122E437" w14:textId="5C8ECF63" w:rsidR="005246C7" w:rsidRPr="00D35356" w:rsidRDefault="00D35356" w:rsidP="0027404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Level of risk 1-4</w:t>
            </w:r>
          </w:p>
        </w:tc>
        <w:tc>
          <w:tcPr>
            <w:tcW w:w="1508" w:type="dxa"/>
          </w:tcPr>
          <w:p w14:paraId="0EA1CA46" w14:textId="6D95DE3C" w:rsidR="005246C7" w:rsidRPr="00A6781E" w:rsidRDefault="00A6781E" w:rsidP="0027404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Likelihood 1-4</w:t>
            </w:r>
          </w:p>
        </w:tc>
        <w:tc>
          <w:tcPr>
            <w:tcW w:w="3879" w:type="dxa"/>
          </w:tcPr>
          <w:p w14:paraId="5065C84A" w14:textId="406E1181" w:rsidR="005246C7" w:rsidRPr="002E76FB" w:rsidRDefault="002E76FB" w:rsidP="0027404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What needs to be done </w:t>
            </w:r>
            <w:r w:rsidR="00296325">
              <w:rPr>
                <w:b/>
                <w:bCs/>
                <w:sz w:val="28"/>
                <w:szCs w:val="28"/>
              </w:rPr>
              <w:t>about the hazard</w:t>
            </w:r>
          </w:p>
        </w:tc>
        <w:tc>
          <w:tcPr>
            <w:tcW w:w="2693" w:type="dxa"/>
          </w:tcPr>
          <w:p w14:paraId="450493BE" w14:textId="71456CF3" w:rsidR="005246C7" w:rsidRPr="00960658" w:rsidRDefault="00C74823" w:rsidP="0027404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What action needs to be done further?</w:t>
            </w:r>
          </w:p>
        </w:tc>
        <w:tc>
          <w:tcPr>
            <w:tcW w:w="1701" w:type="dxa"/>
          </w:tcPr>
          <w:p w14:paraId="5BA4CBC5" w14:textId="5DE1CD1C" w:rsidR="005246C7" w:rsidRPr="00AE3FC7" w:rsidRDefault="00AE3FC7" w:rsidP="0027404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Action taken by who?</w:t>
            </w:r>
          </w:p>
        </w:tc>
        <w:tc>
          <w:tcPr>
            <w:tcW w:w="2835" w:type="dxa"/>
          </w:tcPr>
          <w:p w14:paraId="76A8271B" w14:textId="67306F71" w:rsidR="005246C7" w:rsidRPr="00AE3FC7" w:rsidRDefault="00223B22" w:rsidP="0027404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Result</w:t>
            </w:r>
          </w:p>
        </w:tc>
      </w:tr>
      <w:tr w:rsidR="005246C7" w:rsidRPr="00D102FA" w14:paraId="3608C964" w14:textId="6E2BC2F5" w:rsidTr="00207B9B">
        <w:trPr>
          <w:trHeight w:val="721"/>
        </w:trPr>
        <w:tc>
          <w:tcPr>
            <w:tcW w:w="2249" w:type="dxa"/>
          </w:tcPr>
          <w:p w14:paraId="58028043" w14:textId="0AA193E2" w:rsidR="005246C7" w:rsidRPr="00D102FA" w:rsidRDefault="00077235" w:rsidP="00274043">
            <w:pPr>
              <w:rPr>
                <w:sz w:val="24"/>
                <w:szCs w:val="24"/>
              </w:rPr>
            </w:pPr>
            <w:r w:rsidRPr="00D102FA">
              <w:rPr>
                <w:sz w:val="24"/>
                <w:szCs w:val="24"/>
              </w:rPr>
              <w:t>Spillage on floor</w:t>
            </w:r>
          </w:p>
        </w:tc>
        <w:tc>
          <w:tcPr>
            <w:tcW w:w="1148" w:type="dxa"/>
          </w:tcPr>
          <w:p w14:paraId="55D9AC61" w14:textId="33911703" w:rsidR="005246C7" w:rsidRPr="00D102FA" w:rsidRDefault="00A53505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3-4</w:t>
            </w:r>
          </w:p>
        </w:tc>
        <w:tc>
          <w:tcPr>
            <w:tcW w:w="1508" w:type="dxa"/>
          </w:tcPr>
          <w:p w14:paraId="0896E351" w14:textId="2CB48151" w:rsidR="005246C7" w:rsidRPr="00D102FA" w:rsidRDefault="00A53505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3879" w:type="dxa"/>
          </w:tcPr>
          <w:p w14:paraId="4A69DF37" w14:textId="6A6080B3" w:rsidR="005246C7" w:rsidRPr="00D102FA" w:rsidRDefault="00417622" w:rsidP="00274043">
            <w:pPr>
              <w:rPr>
                <w:sz w:val="24"/>
                <w:szCs w:val="24"/>
              </w:rPr>
            </w:pPr>
            <w:r w:rsidRPr="00D102FA">
              <w:rPr>
                <w:sz w:val="24"/>
                <w:szCs w:val="24"/>
              </w:rPr>
              <w:t>Floor was cleaned and dried</w:t>
            </w:r>
            <w:r w:rsidR="00C80A8F" w:rsidRPr="00D102FA">
              <w:rPr>
                <w:sz w:val="24"/>
                <w:szCs w:val="24"/>
              </w:rPr>
              <w:t>.</w:t>
            </w:r>
          </w:p>
        </w:tc>
        <w:tc>
          <w:tcPr>
            <w:tcW w:w="2693" w:type="dxa"/>
          </w:tcPr>
          <w:p w14:paraId="72FF6560" w14:textId="663FD160" w:rsidR="005246C7" w:rsidRPr="00D102FA" w:rsidRDefault="00C80A8F" w:rsidP="00274043">
            <w:pPr>
              <w:rPr>
                <w:sz w:val="24"/>
                <w:szCs w:val="24"/>
              </w:rPr>
            </w:pPr>
            <w:r w:rsidRPr="00D102FA">
              <w:rPr>
                <w:sz w:val="24"/>
                <w:szCs w:val="24"/>
              </w:rPr>
              <w:t>Keep drinks etc outside of the hall.</w:t>
            </w:r>
          </w:p>
        </w:tc>
        <w:tc>
          <w:tcPr>
            <w:tcW w:w="1701" w:type="dxa"/>
          </w:tcPr>
          <w:p w14:paraId="4AE10850" w14:textId="5A8B725B" w:rsidR="005246C7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Lauren (coach).</w:t>
            </w:r>
          </w:p>
        </w:tc>
        <w:tc>
          <w:tcPr>
            <w:tcW w:w="2835" w:type="dxa"/>
          </w:tcPr>
          <w:p w14:paraId="1FE3151C" w14:textId="69C0F5CD" w:rsidR="005246C7" w:rsidRPr="00D102FA" w:rsidRDefault="00497FD7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Participants could use all of the space safely as the floor was clean and dry.</w:t>
            </w:r>
          </w:p>
        </w:tc>
      </w:tr>
      <w:tr w:rsidR="004C2FFA" w:rsidRPr="00D102FA" w14:paraId="5A9CE1F2" w14:textId="29F41D99" w:rsidTr="00207B9B">
        <w:trPr>
          <w:trHeight w:val="721"/>
        </w:trPr>
        <w:tc>
          <w:tcPr>
            <w:tcW w:w="2249" w:type="dxa"/>
          </w:tcPr>
          <w:p w14:paraId="0A22E37D" w14:textId="52ADA3C1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Cracked piece of gutter</w:t>
            </w:r>
          </w:p>
        </w:tc>
        <w:tc>
          <w:tcPr>
            <w:tcW w:w="1148" w:type="dxa"/>
          </w:tcPr>
          <w:p w14:paraId="710D3D8D" w14:textId="1FFB1957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2-3</w:t>
            </w:r>
          </w:p>
        </w:tc>
        <w:tc>
          <w:tcPr>
            <w:tcW w:w="1508" w:type="dxa"/>
          </w:tcPr>
          <w:p w14:paraId="627FCAE1" w14:textId="65AF69A8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3879" w:type="dxa"/>
          </w:tcPr>
          <w:p w14:paraId="38FCFCA2" w14:textId="0DDEAF53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Piece of gutter was replaced and put away so no one could injure themselves on it.</w:t>
            </w:r>
          </w:p>
        </w:tc>
        <w:tc>
          <w:tcPr>
            <w:tcW w:w="2693" w:type="dxa"/>
          </w:tcPr>
          <w:p w14:paraId="777DE3EF" w14:textId="741AFEAF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Inspect the pieces thoroughly.</w:t>
            </w:r>
          </w:p>
        </w:tc>
        <w:tc>
          <w:tcPr>
            <w:tcW w:w="1701" w:type="dxa"/>
          </w:tcPr>
          <w:p w14:paraId="339E4A80" w14:textId="0C88F75C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Lauren (coach).</w:t>
            </w:r>
          </w:p>
        </w:tc>
        <w:tc>
          <w:tcPr>
            <w:tcW w:w="2835" w:type="dxa"/>
          </w:tcPr>
          <w:p w14:paraId="15205299" w14:textId="7BE20A45" w:rsidR="004C2FFA" w:rsidRPr="00D102FA" w:rsidRDefault="00193865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gutter pieces were smooth and safe, preventing any injuries.</w:t>
            </w:r>
          </w:p>
        </w:tc>
      </w:tr>
      <w:tr w:rsidR="004C2FFA" w:rsidRPr="00D102FA" w14:paraId="2DC9E353" w14:textId="77777777" w:rsidTr="00207B9B">
        <w:trPr>
          <w:trHeight w:val="721"/>
        </w:trPr>
        <w:tc>
          <w:tcPr>
            <w:tcW w:w="2249" w:type="dxa"/>
          </w:tcPr>
          <w:p w14:paraId="6DB5132D" w14:textId="028E16E0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Unstable benches</w:t>
            </w:r>
          </w:p>
        </w:tc>
        <w:tc>
          <w:tcPr>
            <w:tcW w:w="1148" w:type="dxa"/>
          </w:tcPr>
          <w:p w14:paraId="56AD94C4" w14:textId="30DB060A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3-4</w:t>
            </w:r>
          </w:p>
        </w:tc>
        <w:tc>
          <w:tcPr>
            <w:tcW w:w="1508" w:type="dxa"/>
          </w:tcPr>
          <w:p w14:paraId="5C3100F0" w14:textId="5D836860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3879" w:type="dxa"/>
          </w:tcPr>
          <w:p w14:paraId="5EFDD9F1" w14:textId="4FB17B27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Bench was put out of the way and replaced with a different one to prevent injury.</w:t>
            </w:r>
          </w:p>
        </w:tc>
        <w:tc>
          <w:tcPr>
            <w:tcW w:w="2693" w:type="dxa"/>
          </w:tcPr>
          <w:p w14:paraId="4B9EDBD3" w14:textId="1EB3AE11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Inspect benches and either repair or replace them if broken/unstable.</w:t>
            </w:r>
          </w:p>
        </w:tc>
        <w:tc>
          <w:tcPr>
            <w:tcW w:w="1701" w:type="dxa"/>
          </w:tcPr>
          <w:p w14:paraId="28640F5C" w14:textId="64D0B1FA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Lauren (coach).</w:t>
            </w:r>
          </w:p>
        </w:tc>
        <w:tc>
          <w:tcPr>
            <w:tcW w:w="2835" w:type="dxa"/>
          </w:tcPr>
          <w:p w14:paraId="21AE10DE" w14:textId="1BDFC1A4" w:rsidR="004C2FFA" w:rsidRPr="00D102FA" w:rsidRDefault="00AC3581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bench was replaced with a safe one, allowing participants to continue with the activities.</w:t>
            </w:r>
          </w:p>
        </w:tc>
      </w:tr>
      <w:tr w:rsidR="004C2FFA" w:rsidRPr="00D102FA" w14:paraId="003F1992" w14:textId="77777777" w:rsidTr="00207B9B">
        <w:trPr>
          <w:trHeight w:val="721"/>
        </w:trPr>
        <w:tc>
          <w:tcPr>
            <w:tcW w:w="2249" w:type="dxa"/>
          </w:tcPr>
          <w:p w14:paraId="3522B65A" w14:textId="4AF2CC50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Ripped bib</w:t>
            </w:r>
          </w:p>
        </w:tc>
        <w:tc>
          <w:tcPr>
            <w:tcW w:w="1148" w:type="dxa"/>
          </w:tcPr>
          <w:p w14:paraId="0FBA7450" w14:textId="455153D9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1-2</w:t>
            </w:r>
          </w:p>
        </w:tc>
        <w:tc>
          <w:tcPr>
            <w:tcW w:w="1508" w:type="dxa"/>
          </w:tcPr>
          <w:p w14:paraId="7F0CDDD3" w14:textId="6058C844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  <w:tc>
          <w:tcPr>
            <w:tcW w:w="3879" w:type="dxa"/>
          </w:tcPr>
          <w:p w14:paraId="2BA6F3C5" w14:textId="0DEDBDE0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Bib was thrown away and the participant was given a different bib.</w:t>
            </w:r>
          </w:p>
        </w:tc>
        <w:tc>
          <w:tcPr>
            <w:tcW w:w="2693" w:type="dxa"/>
          </w:tcPr>
          <w:p w14:paraId="3EE299D1" w14:textId="30C9B913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Check if bibs are damaged and throw them away or buy new bibs.</w:t>
            </w:r>
          </w:p>
        </w:tc>
        <w:tc>
          <w:tcPr>
            <w:tcW w:w="1701" w:type="dxa"/>
          </w:tcPr>
          <w:p w14:paraId="1633CB2F" w14:textId="0724C3A6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Lauren (coach).</w:t>
            </w:r>
          </w:p>
        </w:tc>
        <w:tc>
          <w:tcPr>
            <w:tcW w:w="2835" w:type="dxa"/>
          </w:tcPr>
          <w:p w14:paraId="5C067EE6" w14:textId="3435872A" w:rsidR="004C2FFA" w:rsidRPr="00D102FA" w:rsidRDefault="001648FF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Bib was thrown away and replaced, allowing participants to enjoy the game safely.</w:t>
            </w:r>
          </w:p>
        </w:tc>
      </w:tr>
      <w:tr w:rsidR="004C2FFA" w:rsidRPr="00D102FA" w14:paraId="6BB2105B" w14:textId="77777777" w:rsidTr="00207B9B">
        <w:trPr>
          <w:trHeight w:val="721"/>
        </w:trPr>
        <w:tc>
          <w:tcPr>
            <w:tcW w:w="2249" w:type="dxa"/>
          </w:tcPr>
          <w:p w14:paraId="0FC4AB9E" w14:textId="601B0491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Jewellery </w:t>
            </w:r>
          </w:p>
        </w:tc>
        <w:tc>
          <w:tcPr>
            <w:tcW w:w="1148" w:type="dxa"/>
          </w:tcPr>
          <w:p w14:paraId="06F87B02" w14:textId="4F56D1E3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2-3</w:t>
            </w:r>
          </w:p>
        </w:tc>
        <w:tc>
          <w:tcPr>
            <w:tcW w:w="1508" w:type="dxa"/>
          </w:tcPr>
          <w:p w14:paraId="0593BCD3" w14:textId="50BEDEC9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  <w:tc>
          <w:tcPr>
            <w:tcW w:w="3879" w:type="dxa"/>
          </w:tcPr>
          <w:p w14:paraId="0FBFA010" w14:textId="6D81CEFB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All jewellery was removed (coaches and participants) to prevent injury.</w:t>
            </w:r>
          </w:p>
        </w:tc>
        <w:tc>
          <w:tcPr>
            <w:tcW w:w="2693" w:type="dxa"/>
          </w:tcPr>
          <w:p w14:paraId="456C2E54" w14:textId="1F1F777B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Ensure no one is wearing jewellery before the session takes place.</w:t>
            </w:r>
          </w:p>
        </w:tc>
        <w:tc>
          <w:tcPr>
            <w:tcW w:w="1701" w:type="dxa"/>
          </w:tcPr>
          <w:p w14:paraId="623A3878" w14:textId="7C66C157" w:rsidR="004C2FFA" w:rsidRPr="00D102FA" w:rsidRDefault="004C2FFA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Lauren (coach).</w:t>
            </w:r>
          </w:p>
        </w:tc>
        <w:tc>
          <w:tcPr>
            <w:tcW w:w="2835" w:type="dxa"/>
          </w:tcPr>
          <w:p w14:paraId="6E952B7B" w14:textId="18F41DCC" w:rsidR="004C2FFA" w:rsidRPr="00D102FA" w:rsidRDefault="00ED69D9" w:rsidP="002740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As all jewellery was removed, no injuries occurred </w:t>
            </w:r>
            <w:r w:rsidR="007E7AFE">
              <w:rPr>
                <w:sz w:val="24"/>
                <w:szCs w:val="24"/>
              </w:rPr>
              <w:t>such as rips.</w:t>
            </w:r>
          </w:p>
        </w:tc>
      </w:tr>
    </w:tbl>
    <w:p w14:paraId="2C589029" w14:textId="77777777" w:rsidR="004B7DE4" w:rsidRPr="00274043" w:rsidRDefault="004B7DE4" w:rsidP="00274043">
      <w:pPr>
        <w:rPr>
          <w:sz w:val="28"/>
          <w:szCs w:val="28"/>
          <w:u w:val="single"/>
        </w:rPr>
      </w:pPr>
    </w:p>
    <w:sectPr w:rsidR="004B7DE4" w:rsidRPr="00274043" w:rsidSect="001533DE">
      <w:pgSz w:w="16840" w:h="11907" w:orient="landscape" w:code="9"/>
      <w:pgMar w:top="340" w:right="284" w:bottom="284" w:left="45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Minngs">
    <w:altName w:val="MS Mincho"/>
    <w:panose1 w:val="020B0604020202020204"/>
    <w:charset w:val="80"/>
    <w:family w:val="roman"/>
    <w:pitch w:val="fixed"/>
    <w:sig w:usb0="00000000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E22C42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" w15:restartNumberingAfterBreak="0">
    <w:nsid w:val="088F75E8"/>
    <w:multiLevelType w:val="hybridMultilevel"/>
    <w:tmpl w:val="21EA5D0A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BC404C0"/>
    <w:multiLevelType w:val="hybridMultilevel"/>
    <w:tmpl w:val="C5F4A42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D99521A"/>
    <w:multiLevelType w:val="hybridMultilevel"/>
    <w:tmpl w:val="E87EB16E"/>
    <w:lvl w:ilvl="0" w:tplc="04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DDA0DAD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5" w15:restartNumberingAfterBreak="0">
    <w:nsid w:val="0FB537C1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6" w15:restartNumberingAfterBreak="0">
    <w:nsid w:val="137070C2"/>
    <w:multiLevelType w:val="hybridMultilevel"/>
    <w:tmpl w:val="3146B774"/>
    <w:lvl w:ilvl="0" w:tplc="04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5BE5CFD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8" w15:restartNumberingAfterBreak="0">
    <w:nsid w:val="19CE285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9" w15:restartNumberingAfterBreak="0">
    <w:nsid w:val="1E357B8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0" w15:restartNumberingAfterBreak="0">
    <w:nsid w:val="1E84761B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1" w15:restartNumberingAfterBreak="0">
    <w:nsid w:val="303B0426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2" w15:restartNumberingAfterBreak="0">
    <w:nsid w:val="383462CA"/>
    <w:multiLevelType w:val="hybridMultilevel"/>
    <w:tmpl w:val="33EAEB5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C140948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4" w15:restartNumberingAfterBreak="0">
    <w:nsid w:val="41FF1188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5" w15:restartNumberingAfterBreak="0">
    <w:nsid w:val="47A07646"/>
    <w:multiLevelType w:val="hybridMultilevel"/>
    <w:tmpl w:val="3B34C7FE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53FB11E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7" w15:restartNumberingAfterBreak="0">
    <w:nsid w:val="59CE0A9A"/>
    <w:multiLevelType w:val="hybridMultilevel"/>
    <w:tmpl w:val="CEDA38D0"/>
    <w:lvl w:ilvl="0" w:tplc="FFFFFFFF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A3D118E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9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E594D54"/>
    <w:multiLevelType w:val="hybridMultilevel"/>
    <w:tmpl w:val="866A1D9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E787101"/>
    <w:multiLevelType w:val="hybridMultilevel"/>
    <w:tmpl w:val="E1285B2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60BE16C6"/>
    <w:multiLevelType w:val="hybridMultilevel"/>
    <w:tmpl w:val="A80083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8152EF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4" w15:restartNumberingAfterBreak="0">
    <w:nsid w:val="6ED36296"/>
    <w:multiLevelType w:val="hybridMultilevel"/>
    <w:tmpl w:val="C538B1BC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70B05799"/>
    <w:multiLevelType w:val="hybridMultilevel"/>
    <w:tmpl w:val="7C7ABE3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F76D93"/>
    <w:multiLevelType w:val="hybridMultilevel"/>
    <w:tmpl w:val="E61AFCA0"/>
    <w:lvl w:ilvl="0" w:tplc="FFFFFFFF">
      <w:start w:val="4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83B43D0"/>
    <w:multiLevelType w:val="hybridMultilevel"/>
    <w:tmpl w:val="69C63F4C"/>
    <w:lvl w:ilvl="0" w:tplc="FFFFFFFF">
      <w:start w:val="4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EAA18AB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9" w15:restartNumberingAfterBreak="0">
    <w:nsid w:val="7ECD4B09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9"/>
  </w:num>
  <w:num w:numId="3">
    <w:abstractNumId w:val="23"/>
  </w:num>
  <w:num w:numId="4">
    <w:abstractNumId w:val="28"/>
  </w:num>
  <w:num w:numId="5">
    <w:abstractNumId w:val="10"/>
  </w:num>
  <w:num w:numId="6">
    <w:abstractNumId w:val="13"/>
  </w:num>
  <w:num w:numId="7">
    <w:abstractNumId w:val="14"/>
  </w:num>
  <w:num w:numId="8">
    <w:abstractNumId w:val="16"/>
  </w:num>
  <w:num w:numId="9">
    <w:abstractNumId w:val="11"/>
  </w:num>
  <w:num w:numId="10">
    <w:abstractNumId w:val="18"/>
  </w:num>
  <w:num w:numId="11">
    <w:abstractNumId w:val="8"/>
  </w:num>
  <w:num w:numId="12">
    <w:abstractNumId w:val="7"/>
  </w:num>
  <w:num w:numId="13">
    <w:abstractNumId w:val="5"/>
  </w:num>
  <w:num w:numId="14">
    <w:abstractNumId w:val="9"/>
  </w:num>
  <w:num w:numId="15">
    <w:abstractNumId w:val="4"/>
  </w:num>
  <w:num w:numId="16">
    <w:abstractNumId w:val="21"/>
  </w:num>
  <w:num w:numId="17">
    <w:abstractNumId w:val="6"/>
  </w:num>
  <w:num w:numId="18">
    <w:abstractNumId w:val="15"/>
  </w:num>
  <w:num w:numId="19">
    <w:abstractNumId w:val="1"/>
  </w:num>
  <w:num w:numId="20">
    <w:abstractNumId w:val="24"/>
  </w:num>
  <w:num w:numId="21">
    <w:abstractNumId w:val="3"/>
  </w:num>
  <w:num w:numId="22">
    <w:abstractNumId w:val="2"/>
  </w:num>
  <w:num w:numId="23">
    <w:abstractNumId w:val="25"/>
  </w:num>
  <w:num w:numId="24">
    <w:abstractNumId w:val="20"/>
  </w:num>
  <w:num w:numId="25">
    <w:abstractNumId w:val="12"/>
  </w:num>
  <w:num w:numId="26">
    <w:abstractNumId w:val="27"/>
  </w:num>
  <w:num w:numId="27">
    <w:abstractNumId w:val="17"/>
  </w:num>
  <w:num w:numId="28">
    <w:abstractNumId w:val="26"/>
  </w:num>
  <w:num w:numId="29">
    <w:abstractNumId w:val="19"/>
  </w:num>
  <w:num w:numId="30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1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6F39"/>
    <w:rsid w:val="0000561A"/>
    <w:rsid w:val="000145DC"/>
    <w:rsid w:val="00020243"/>
    <w:rsid w:val="00032F97"/>
    <w:rsid w:val="00035E3F"/>
    <w:rsid w:val="00067EE7"/>
    <w:rsid w:val="00073FA4"/>
    <w:rsid w:val="00077235"/>
    <w:rsid w:val="000947F3"/>
    <w:rsid w:val="000A613E"/>
    <w:rsid w:val="000B012B"/>
    <w:rsid w:val="000B11DC"/>
    <w:rsid w:val="000D39DC"/>
    <w:rsid w:val="000F0EBB"/>
    <w:rsid w:val="000F7D75"/>
    <w:rsid w:val="00104AAA"/>
    <w:rsid w:val="0010602E"/>
    <w:rsid w:val="00114081"/>
    <w:rsid w:val="0012519A"/>
    <w:rsid w:val="001273CA"/>
    <w:rsid w:val="00131186"/>
    <w:rsid w:val="00131DEA"/>
    <w:rsid w:val="001533DE"/>
    <w:rsid w:val="00156DCC"/>
    <w:rsid w:val="001648FF"/>
    <w:rsid w:val="00167353"/>
    <w:rsid w:val="00172BAC"/>
    <w:rsid w:val="00180CBD"/>
    <w:rsid w:val="00193865"/>
    <w:rsid w:val="001A4523"/>
    <w:rsid w:val="001A5035"/>
    <w:rsid w:val="001A6090"/>
    <w:rsid w:val="001A7D5A"/>
    <w:rsid w:val="001D3416"/>
    <w:rsid w:val="001E322E"/>
    <w:rsid w:val="00207B9B"/>
    <w:rsid w:val="0022165A"/>
    <w:rsid w:val="00223B22"/>
    <w:rsid w:val="00242EDE"/>
    <w:rsid w:val="0024537A"/>
    <w:rsid w:val="002476A4"/>
    <w:rsid w:val="002525D5"/>
    <w:rsid w:val="0025478E"/>
    <w:rsid w:val="002577CD"/>
    <w:rsid w:val="00274043"/>
    <w:rsid w:val="00276C56"/>
    <w:rsid w:val="00282F8D"/>
    <w:rsid w:val="00283FAD"/>
    <w:rsid w:val="0029033F"/>
    <w:rsid w:val="00296325"/>
    <w:rsid w:val="002D2FFB"/>
    <w:rsid w:val="002E5632"/>
    <w:rsid w:val="002E76FB"/>
    <w:rsid w:val="003051B7"/>
    <w:rsid w:val="00321205"/>
    <w:rsid w:val="003454E1"/>
    <w:rsid w:val="00346F39"/>
    <w:rsid w:val="00353C11"/>
    <w:rsid w:val="003962BC"/>
    <w:rsid w:val="003A7D1F"/>
    <w:rsid w:val="003C0508"/>
    <w:rsid w:val="003C7D64"/>
    <w:rsid w:val="003D2EAB"/>
    <w:rsid w:val="003F44EF"/>
    <w:rsid w:val="00400B36"/>
    <w:rsid w:val="004142B8"/>
    <w:rsid w:val="00416395"/>
    <w:rsid w:val="00417622"/>
    <w:rsid w:val="00423532"/>
    <w:rsid w:val="00425994"/>
    <w:rsid w:val="004327F2"/>
    <w:rsid w:val="00435491"/>
    <w:rsid w:val="00450093"/>
    <w:rsid w:val="00465451"/>
    <w:rsid w:val="00477E32"/>
    <w:rsid w:val="00497FD7"/>
    <w:rsid w:val="004A1C04"/>
    <w:rsid w:val="004B5B9D"/>
    <w:rsid w:val="004B7DE4"/>
    <w:rsid w:val="004C0C5E"/>
    <w:rsid w:val="004C2FFA"/>
    <w:rsid w:val="004D475F"/>
    <w:rsid w:val="004F319F"/>
    <w:rsid w:val="00504F20"/>
    <w:rsid w:val="005162CD"/>
    <w:rsid w:val="0052075E"/>
    <w:rsid w:val="005246C7"/>
    <w:rsid w:val="005350DD"/>
    <w:rsid w:val="00541A66"/>
    <w:rsid w:val="005468AC"/>
    <w:rsid w:val="0056374D"/>
    <w:rsid w:val="00567438"/>
    <w:rsid w:val="005A3F1F"/>
    <w:rsid w:val="005F6198"/>
    <w:rsid w:val="006063BB"/>
    <w:rsid w:val="00606620"/>
    <w:rsid w:val="00610874"/>
    <w:rsid w:val="00643BE2"/>
    <w:rsid w:val="00653361"/>
    <w:rsid w:val="006704C2"/>
    <w:rsid w:val="00672AA9"/>
    <w:rsid w:val="00680DF1"/>
    <w:rsid w:val="00691F55"/>
    <w:rsid w:val="006A1CFB"/>
    <w:rsid w:val="006B6796"/>
    <w:rsid w:val="006C669B"/>
    <w:rsid w:val="006C6A5D"/>
    <w:rsid w:val="006D060A"/>
    <w:rsid w:val="0071022A"/>
    <w:rsid w:val="00720E8F"/>
    <w:rsid w:val="00726F29"/>
    <w:rsid w:val="00745B16"/>
    <w:rsid w:val="00747168"/>
    <w:rsid w:val="007518DB"/>
    <w:rsid w:val="00753768"/>
    <w:rsid w:val="007670F6"/>
    <w:rsid w:val="0076739F"/>
    <w:rsid w:val="00773B56"/>
    <w:rsid w:val="0077506E"/>
    <w:rsid w:val="00784896"/>
    <w:rsid w:val="0078682D"/>
    <w:rsid w:val="00795F9C"/>
    <w:rsid w:val="007A4C63"/>
    <w:rsid w:val="007B6B95"/>
    <w:rsid w:val="007C7D97"/>
    <w:rsid w:val="007E0AB0"/>
    <w:rsid w:val="007E7AFE"/>
    <w:rsid w:val="007F449B"/>
    <w:rsid w:val="00813505"/>
    <w:rsid w:val="00822159"/>
    <w:rsid w:val="00843238"/>
    <w:rsid w:val="008620C8"/>
    <w:rsid w:val="00862E14"/>
    <w:rsid w:val="00871564"/>
    <w:rsid w:val="00874B48"/>
    <w:rsid w:val="00891A7E"/>
    <w:rsid w:val="00892902"/>
    <w:rsid w:val="00894261"/>
    <w:rsid w:val="008945B0"/>
    <w:rsid w:val="008C27A5"/>
    <w:rsid w:val="008C67F1"/>
    <w:rsid w:val="008D3F02"/>
    <w:rsid w:val="008F3006"/>
    <w:rsid w:val="00925C42"/>
    <w:rsid w:val="00954731"/>
    <w:rsid w:val="00955237"/>
    <w:rsid w:val="00960658"/>
    <w:rsid w:val="00977838"/>
    <w:rsid w:val="0098111C"/>
    <w:rsid w:val="009862EE"/>
    <w:rsid w:val="009918B2"/>
    <w:rsid w:val="0099291A"/>
    <w:rsid w:val="00997FDD"/>
    <w:rsid w:val="009A49CE"/>
    <w:rsid w:val="009A77C0"/>
    <w:rsid w:val="009C5B05"/>
    <w:rsid w:val="009C7097"/>
    <w:rsid w:val="009D0CFE"/>
    <w:rsid w:val="00A062C6"/>
    <w:rsid w:val="00A14ED3"/>
    <w:rsid w:val="00A274B9"/>
    <w:rsid w:val="00A34588"/>
    <w:rsid w:val="00A53505"/>
    <w:rsid w:val="00A553DD"/>
    <w:rsid w:val="00A61164"/>
    <w:rsid w:val="00A6781E"/>
    <w:rsid w:val="00A72918"/>
    <w:rsid w:val="00A8105F"/>
    <w:rsid w:val="00A941BF"/>
    <w:rsid w:val="00A97F43"/>
    <w:rsid w:val="00AA690F"/>
    <w:rsid w:val="00AB0F50"/>
    <w:rsid w:val="00AC0E0F"/>
    <w:rsid w:val="00AC3581"/>
    <w:rsid w:val="00AD468B"/>
    <w:rsid w:val="00AD7EF1"/>
    <w:rsid w:val="00AE3FC7"/>
    <w:rsid w:val="00AE5419"/>
    <w:rsid w:val="00AF4F68"/>
    <w:rsid w:val="00B16818"/>
    <w:rsid w:val="00B225C5"/>
    <w:rsid w:val="00B4052B"/>
    <w:rsid w:val="00B4276E"/>
    <w:rsid w:val="00B524DB"/>
    <w:rsid w:val="00B533D0"/>
    <w:rsid w:val="00B57C4C"/>
    <w:rsid w:val="00B675BC"/>
    <w:rsid w:val="00B73FEB"/>
    <w:rsid w:val="00B81468"/>
    <w:rsid w:val="00B917C2"/>
    <w:rsid w:val="00B92A18"/>
    <w:rsid w:val="00B96D11"/>
    <w:rsid w:val="00BB616D"/>
    <w:rsid w:val="00BD0E5F"/>
    <w:rsid w:val="00BE2DF4"/>
    <w:rsid w:val="00C1323D"/>
    <w:rsid w:val="00C24F66"/>
    <w:rsid w:val="00C61323"/>
    <w:rsid w:val="00C74823"/>
    <w:rsid w:val="00C80A8F"/>
    <w:rsid w:val="00CB25A6"/>
    <w:rsid w:val="00CB2BFB"/>
    <w:rsid w:val="00CB4EDD"/>
    <w:rsid w:val="00D057BE"/>
    <w:rsid w:val="00D102FA"/>
    <w:rsid w:val="00D16C31"/>
    <w:rsid w:val="00D23D0B"/>
    <w:rsid w:val="00D25697"/>
    <w:rsid w:val="00D340A8"/>
    <w:rsid w:val="00D35356"/>
    <w:rsid w:val="00D5049B"/>
    <w:rsid w:val="00D56CCF"/>
    <w:rsid w:val="00D729E8"/>
    <w:rsid w:val="00D77F9B"/>
    <w:rsid w:val="00DB46DE"/>
    <w:rsid w:val="00DC50BA"/>
    <w:rsid w:val="00DD69EF"/>
    <w:rsid w:val="00DE27CF"/>
    <w:rsid w:val="00DE78FB"/>
    <w:rsid w:val="00DF5E34"/>
    <w:rsid w:val="00E048FC"/>
    <w:rsid w:val="00E05D20"/>
    <w:rsid w:val="00E26DC8"/>
    <w:rsid w:val="00E3599B"/>
    <w:rsid w:val="00E37410"/>
    <w:rsid w:val="00E42DD1"/>
    <w:rsid w:val="00E77B8F"/>
    <w:rsid w:val="00E77EFA"/>
    <w:rsid w:val="00E81B92"/>
    <w:rsid w:val="00E81F39"/>
    <w:rsid w:val="00EA35EE"/>
    <w:rsid w:val="00EB0190"/>
    <w:rsid w:val="00ED69D9"/>
    <w:rsid w:val="00EE34FC"/>
    <w:rsid w:val="00EE7570"/>
    <w:rsid w:val="00F12F07"/>
    <w:rsid w:val="00F204C4"/>
    <w:rsid w:val="00F34E5D"/>
    <w:rsid w:val="00F43CDF"/>
    <w:rsid w:val="00F527FB"/>
    <w:rsid w:val="00F536E2"/>
    <w:rsid w:val="00F75F2C"/>
    <w:rsid w:val="00F83E4E"/>
    <w:rsid w:val="00F87C30"/>
    <w:rsid w:val="00FA0F68"/>
    <w:rsid w:val="00FD2A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BF274A8"/>
  <w15:chartTrackingRefBased/>
  <w15:docId w15:val="{AD04F566-4B7E-884C-A5DF-7EA712C13F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690F"/>
    <w:rPr>
      <w:lang w:eastAsia="en-US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/>
      <w:b/>
      <w:kern w:val="28"/>
      <w:sz w:val="28"/>
    </w:rPr>
  </w:style>
  <w:style w:type="paragraph" w:styleId="Heading2">
    <w:name w:val="heading 2"/>
    <w:basedOn w:val="Normal"/>
    <w:next w:val="Normal"/>
    <w:qFormat/>
    <w:pPr>
      <w:keepNext/>
      <w:ind w:right="-488"/>
      <w:outlineLvl w:val="1"/>
    </w:pPr>
    <w:rPr>
      <w:b/>
      <w:color w:val="000080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b/>
      <w:snapToGrid w:val="0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Pr>
      <w:snapToGrid w:val="0"/>
    </w:rPr>
  </w:style>
  <w:style w:type="paragraph" w:styleId="BodyTextIndent">
    <w:name w:val="Body Text Indent"/>
    <w:basedOn w:val="Normal"/>
    <w:pPr>
      <w:ind w:right="-250" w:firstLine="45"/>
    </w:pPr>
    <w:rPr>
      <w:snapToGrid w:val="0"/>
      <w:sz w:val="18"/>
    </w:rPr>
  </w:style>
  <w:style w:type="paragraph" w:styleId="BodyText2">
    <w:name w:val="Body Text 2"/>
    <w:basedOn w:val="Normal"/>
    <w:rPr>
      <w:i/>
    </w:rPr>
  </w:style>
  <w:style w:type="paragraph" w:styleId="BodyText3">
    <w:name w:val="Body Text 3"/>
    <w:basedOn w:val="Normal"/>
    <w:rPr>
      <w:color w:val="0000FF"/>
      <w:sz w:val="16"/>
    </w:rPr>
  </w:style>
  <w:style w:type="paragraph" w:styleId="ListParagraph">
    <w:name w:val="List Paragraph"/>
    <w:basedOn w:val="Normal"/>
    <w:uiPriority w:val="34"/>
    <w:qFormat/>
    <w:rsid w:val="0025478E"/>
    <w:pPr>
      <w:ind w:left="720"/>
      <w:contextualSpacing/>
    </w:pPr>
  </w:style>
  <w:style w:type="table" w:styleId="TableGrid">
    <w:name w:val="Table Grid"/>
    <w:basedOn w:val="TableNormal"/>
    <w:uiPriority w:val="39"/>
    <w:rsid w:val="004B7DE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odcode">
    <w:name w:val="Modcode"/>
    <w:basedOn w:val="Normal"/>
    <w:rsid w:val="00CB2BFB"/>
    <w:pPr>
      <w:jc w:val="center"/>
    </w:pPr>
    <w:rPr>
      <w:b/>
      <w:caps/>
      <w:sz w:val="28"/>
      <w:lang w:eastAsia="en-GB"/>
    </w:rPr>
  </w:style>
  <w:style w:type="paragraph" w:customStyle="1" w:styleId="Modname">
    <w:name w:val="Modname"/>
    <w:basedOn w:val="Normal"/>
    <w:next w:val="Time"/>
    <w:rsid w:val="00CB2BFB"/>
    <w:pPr>
      <w:spacing w:after="240"/>
      <w:jc w:val="center"/>
    </w:pPr>
    <w:rPr>
      <w:b/>
      <w:sz w:val="28"/>
      <w:lang w:eastAsia="en-GB"/>
    </w:rPr>
  </w:style>
  <w:style w:type="paragraph" w:customStyle="1" w:styleId="Time">
    <w:name w:val="Time"/>
    <w:basedOn w:val="Normal"/>
    <w:next w:val="Answer"/>
    <w:rsid w:val="00CB2BFB"/>
    <w:pPr>
      <w:spacing w:after="240"/>
    </w:pPr>
    <w:rPr>
      <w:b/>
      <w:caps/>
      <w:sz w:val="28"/>
      <w:lang w:eastAsia="en-GB"/>
    </w:rPr>
  </w:style>
  <w:style w:type="paragraph" w:customStyle="1" w:styleId="Answer">
    <w:name w:val="Answer"/>
    <w:basedOn w:val="Normal"/>
    <w:next w:val="BodyText"/>
    <w:rsid w:val="00CB2BFB"/>
    <w:rPr>
      <w:b/>
      <w:caps/>
      <w:sz w:val="28"/>
      <w:lang w:eastAsia="en-GB"/>
    </w:rPr>
  </w:style>
  <w:style w:type="character" w:customStyle="1" w:styleId="BodyTextChar">
    <w:name w:val="Body Text Char"/>
    <w:basedOn w:val="DefaultParagraphFont"/>
    <w:link w:val="BodyText"/>
    <w:rsid w:val="00CB2BFB"/>
    <w:rPr>
      <w:snapToGrid w:val="0"/>
      <w:lang w:eastAsia="en-US"/>
    </w:rPr>
  </w:style>
  <w:style w:type="paragraph" w:styleId="Title">
    <w:name w:val="Title"/>
    <w:basedOn w:val="Normal"/>
    <w:link w:val="TitleChar"/>
    <w:uiPriority w:val="10"/>
    <w:qFormat/>
    <w:rsid w:val="00CB2BFB"/>
    <w:pPr>
      <w:jc w:val="center"/>
    </w:pPr>
    <w:rPr>
      <w:rFonts w:eastAsia="MS Minngs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CB2BFB"/>
    <w:rPr>
      <w:rFonts w:eastAsia="MS Minngs"/>
      <w:b/>
      <w:bCs/>
      <w:sz w:val="28"/>
      <w:szCs w:val="28"/>
    </w:rPr>
  </w:style>
  <w:style w:type="paragraph" w:styleId="Subtitle">
    <w:name w:val="Subtitle"/>
    <w:basedOn w:val="Normal"/>
    <w:link w:val="SubtitleChar"/>
    <w:qFormat/>
    <w:rsid w:val="00CB2BFB"/>
    <w:pPr>
      <w:jc w:val="center"/>
    </w:pPr>
    <w:rPr>
      <w:rFonts w:eastAsia="MS Minngs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CB2BFB"/>
    <w:rPr>
      <w:rFonts w:eastAsia="MS Minngs"/>
      <w:sz w:val="32"/>
      <w:szCs w:val="32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477</TotalTime>
  <Pages>8</Pages>
  <Words>2118</Words>
  <Characters>12075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UWIC</Company>
  <LinksUpToDate>false</LinksUpToDate>
  <CharactersWithSpaces>14165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subject/>
  <dc:creator>ac0389</dc:creator>
  <cp:keywords/>
  <dc:description/>
  <cp:lastModifiedBy>Lauren Smith (1902567)</cp:lastModifiedBy>
  <cp:revision>243</cp:revision>
  <dcterms:created xsi:type="dcterms:W3CDTF">2020-04-15T12:16:00Z</dcterms:created>
  <dcterms:modified xsi:type="dcterms:W3CDTF">2020-04-29T17:19:00Z</dcterms:modified>
</cp:coreProperties>
</file>