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FE86BD" w14:textId="77777777" w:rsidR="00766914" w:rsidRDefault="00766914" w:rsidP="5FCB5800">
      <w:pPr>
        <w:spacing w:after="184" w:line="259" w:lineRule="auto"/>
        <w:ind w:left="-5"/>
        <w:rPr>
          <w:rFonts w:cs="Aptos"/>
          <w:b/>
          <w:bCs/>
        </w:rPr>
      </w:pPr>
    </w:p>
    <w:p w14:paraId="10060ACE" w14:textId="77777777" w:rsidR="00766914" w:rsidRDefault="00766914" w:rsidP="5FCB5800">
      <w:pPr>
        <w:spacing w:after="184" w:line="259" w:lineRule="auto"/>
        <w:ind w:left="-5"/>
        <w:rPr>
          <w:rFonts w:cs="Aptos"/>
          <w:b/>
          <w:bCs/>
        </w:rPr>
      </w:pPr>
    </w:p>
    <w:p w14:paraId="70F25BA8" w14:textId="77777777" w:rsidR="00766914" w:rsidRPr="001F6BE5" w:rsidRDefault="00766914" w:rsidP="5FCB5800">
      <w:pPr>
        <w:spacing w:after="184" w:line="259" w:lineRule="auto"/>
        <w:ind w:left="-5"/>
        <w:rPr>
          <w:rFonts w:ascii="Arial" w:hAnsi="Arial" w:cs="Arial"/>
          <w:b/>
          <w:bCs/>
        </w:rPr>
      </w:pPr>
    </w:p>
    <w:sdt>
      <w:sdtPr>
        <w:rPr>
          <w:rFonts w:ascii="Aptos" w:eastAsia="Aptos" w:hAnsi="Aptos" w:cs="Times New Roman"/>
          <w:color w:val="000000"/>
          <w:kern w:val="2"/>
          <w:sz w:val="24"/>
          <w:szCs w:val="24"/>
          <w:lang w:val="en" w:eastAsia="en"/>
          <w14:ligatures w14:val="standardContextual"/>
        </w:rPr>
        <w:id w:val="72947342"/>
        <w:docPartObj>
          <w:docPartGallery w:val="Table of Contents"/>
          <w:docPartUnique/>
        </w:docPartObj>
      </w:sdtPr>
      <w:sdtEndPr>
        <w:rPr>
          <w:b/>
          <w:bCs/>
          <w:noProof/>
        </w:rPr>
      </w:sdtEndPr>
      <w:sdtContent>
        <w:p w14:paraId="2F7BBA85" w14:textId="6A8EC51D" w:rsidR="000546A7" w:rsidRDefault="000546A7">
          <w:pPr>
            <w:pStyle w:val="Titlucuprins"/>
          </w:pPr>
          <w:r>
            <w:t>Table of Contents</w:t>
          </w:r>
        </w:p>
        <w:p w14:paraId="347F6E07" w14:textId="2BB0E228" w:rsidR="000546A7" w:rsidRDefault="000546A7">
          <w:pPr>
            <w:pStyle w:val="Cuprins1"/>
            <w:tabs>
              <w:tab w:val="right" w:leader="dot" w:pos="9004"/>
            </w:tabs>
            <w:rPr>
              <w:rFonts w:asciiTheme="minorHAnsi" w:eastAsiaTheme="minorEastAsia" w:hAnsiTheme="minorHAnsi" w:cstheme="minorBidi"/>
              <w:noProof/>
              <w:color w:val="auto"/>
              <w:lang w:val="en-GB" w:eastAsia="en-GB"/>
            </w:rPr>
          </w:pPr>
          <w:r>
            <w:rPr>
              <w:rFonts w:ascii="Arial" w:hAnsi="Arial" w:cs="Arial"/>
            </w:rPr>
            <w:fldChar w:fldCharType="begin"/>
          </w:r>
          <w:r w:rsidRPr="001F6BE5">
            <w:rPr>
              <w:rFonts w:ascii="Arial" w:hAnsi="Arial" w:cs="Arial"/>
            </w:rPr>
            <w:instrText xml:space="preserve"> TOC \o "1-3" \h \z \u </w:instrText>
          </w:r>
          <w:r>
            <w:rPr>
              <w:rFonts w:ascii="Arial" w:hAnsi="Arial" w:cs="Arial"/>
            </w:rPr>
            <w:fldChar w:fldCharType="separate"/>
          </w:r>
          <w:hyperlink w:anchor="_Toc181476024" w:history="1">
            <w:r w:rsidRPr="001F6B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_Toc181476024 \h </w:instrText>
            </w:r>
            <w:r>
              <w:rPr>
                <w:noProof/>
                <w:webHidden/>
              </w:rPr>
            </w:r>
            <w:r>
              <w:rPr>
                <w:noProof/>
                <w:webHidden/>
              </w:rPr>
              <w:fldChar w:fldCharType="separate"/>
            </w:r>
            <w:r>
              <w:rPr>
                <w:noProof/>
                <w:webHidden/>
              </w:rPr>
              <w:t>3</w:t>
            </w:r>
            <w:r>
              <w:rPr>
                <w:noProof/>
                <w:webHidden/>
              </w:rPr>
              <w:fldChar w:fldCharType="end"/>
            </w:r>
          </w:hyperlink>
        </w:p>
        <w:p w14:paraId="17ACD3D8" w14:textId="131EDF78" w:rsidR="000546A7" w:rsidRDefault="000546A7">
          <w:pPr>
            <w:pStyle w:val="Cuprins2"/>
            <w:tabs>
              <w:tab w:val="right" w:leader="dot" w:pos="9004"/>
            </w:tabs>
            <w:rPr>
              <w:rFonts w:asciiTheme="minorHAnsi" w:eastAsiaTheme="minorEastAsia" w:hAnsiTheme="minorHAnsi" w:cstheme="minorBidi"/>
              <w:noProof/>
              <w:color w:val="auto"/>
              <w:lang w:val="en-GB" w:eastAsia="en-GB"/>
            </w:rPr>
          </w:pPr>
          <w:hyperlink w:anchor="_Toc181476025" w:history="1">
            <w:r w:rsidRPr="00196A3C">
              <w:rPr>
                <w:rStyle w:val="Hyperlink"/>
                <w:noProof/>
              </w:rPr>
              <w:t>Gibbs' Reflective Cycle</w:t>
            </w:r>
            <w:r>
              <w:rPr>
                <w:noProof/>
                <w:webHidden/>
              </w:rPr>
              <w:tab/>
            </w:r>
            <w:r>
              <w:rPr>
                <w:noProof/>
                <w:webHidden/>
              </w:rPr>
              <w:fldChar w:fldCharType="begin"/>
            </w:r>
            <w:r>
              <w:rPr>
                <w:noProof/>
                <w:webHidden/>
              </w:rPr>
              <w:instrText xml:space="preserve"> PAGEREF _Toc181476025 \h </w:instrText>
            </w:r>
            <w:r>
              <w:rPr>
                <w:noProof/>
                <w:webHidden/>
              </w:rPr>
            </w:r>
            <w:r>
              <w:rPr>
                <w:noProof/>
                <w:webHidden/>
              </w:rPr>
              <w:fldChar w:fldCharType="separate"/>
            </w:r>
            <w:r>
              <w:rPr>
                <w:noProof/>
                <w:webHidden/>
              </w:rPr>
              <w:t>3</w:t>
            </w:r>
            <w:r>
              <w:rPr>
                <w:noProof/>
                <w:webHidden/>
              </w:rPr>
              <w:fldChar w:fldCharType="end"/>
            </w:r>
          </w:hyperlink>
        </w:p>
        <w:p w14:paraId="5C47BC04" w14:textId="4C60190A" w:rsidR="000546A7" w:rsidRDefault="000546A7">
          <w:pPr>
            <w:pStyle w:val="Cuprins2"/>
            <w:tabs>
              <w:tab w:val="right" w:leader="dot" w:pos="9004"/>
            </w:tabs>
            <w:rPr>
              <w:rFonts w:asciiTheme="minorHAnsi" w:eastAsiaTheme="minorEastAsia" w:hAnsiTheme="minorHAnsi" w:cstheme="minorBidi"/>
              <w:noProof/>
              <w:color w:val="auto"/>
              <w:lang w:val="en-GB" w:eastAsia="en-GB"/>
            </w:rPr>
          </w:pPr>
          <w:hyperlink w:anchor="_Toc181476026" w:history="1">
            <w:r w:rsidRPr="00196A3C">
              <w:rPr>
                <w:rStyle w:val="Hyperlink"/>
                <w:noProof/>
              </w:rPr>
              <w:t>Description</w:t>
            </w:r>
            <w:r>
              <w:rPr>
                <w:noProof/>
                <w:webHidden/>
              </w:rPr>
              <w:tab/>
            </w:r>
            <w:r>
              <w:rPr>
                <w:noProof/>
                <w:webHidden/>
              </w:rPr>
              <w:fldChar w:fldCharType="begin"/>
            </w:r>
            <w:r>
              <w:rPr>
                <w:noProof/>
                <w:webHidden/>
              </w:rPr>
              <w:instrText xml:space="preserve"> PAGEREF _Toc181476026 \h </w:instrText>
            </w:r>
            <w:r>
              <w:rPr>
                <w:noProof/>
                <w:webHidden/>
              </w:rPr>
            </w:r>
            <w:r>
              <w:rPr>
                <w:noProof/>
                <w:webHidden/>
              </w:rPr>
              <w:fldChar w:fldCharType="separate"/>
            </w:r>
            <w:r>
              <w:rPr>
                <w:noProof/>
                <w:webHidden/>
              </w:rPr>
              <w:t>3</w:t>
            </w:r>
            <w:r>
              <w:rPr>
                <w:noProof/>
                <w:webHidden/>
              </w:rPr>
              <w:fldChar w:fldCharType="end"/>
            </w:r>
          </w:hyperlink>
        </w:p>
        <w:p w14:paraId="4704C849" w14:textId="76F5BBFB" w:rsidR="000546A7" w:rsidRDefault="000546A7">
          <w:pPr>
            <w:pStyle w:val="Cuprins2"/>
            <w:tabs>
              <w:tab w:val="right" w:leader="dot" w:pos="9004"/>
            </w:tabs>
            <w:rPr>
              <w:rFonts w:asciiTheme="minorHAnsi" w:eastAsiaTheme="minorEastAsia" w:hAnsiTheme="minorHAnsi" w:cstheme="minorBidi"/>
              <w:noProof/>
              <w:color w:val="auto"/>
              <w:lang w:val="en-GB" w:eastAsia="en-GB"/>
            </w:rPr>
          </w:pPr>
          <w:hyperlink w:anchor="_Toc181476027" w:history="1">
            <w:r w:rsidRPr="00196A3C">
              <w:rPr>
                <w:rStyle w:val="Hyperlink"/>
                <w:noProof/>
              </w:rPr>
              <w:t>Feelings</w:t>
            </w:r>
            <w:r>
              <w:rPr>
                <w:noProof/>
                <w:webHidden/>
              </w:rPr>
              <w:tab/>
            </w:r>
            <w:r>
              <w:rPr>
                <w:noProof/>
                <w:webHidden/>
              </w:rPr>
              <w:fldChar w:fldCharType="begin"/>
            </w:r>
            <w:r>
              <w:rPr>
                <w:noProof/>
                <w:webHidden/>
              </w:rPr>
              <w:instrText xml:space="preserve"> PAGEREF _Toc181476027 \h </w:instrText>
            </w:r>
            <w:r>
              <w:rPr>
                <w:noProof/>
                <w:webHidden/>
              </w:rPr>
            </w:r>
            <w:r>
              <w:rPr>
                <w:noProof/>
                <w:webHidden/>
              </w:rPr>
              <w:fldChar w:fldCharType="separate"/>
            </w:r>
            <w:r>
              <w:rPr>
                <w:noProof/>
                <w:webHidden/>
              </w:rPr>
              <w:t>3</w:t>
            </w:r>
            <w:r>
              <w:rPr>
                <w:noProof/>
                <w:webHidden/>
              </w:rPr>
              <w:fldChar w:fldCharType="end"/>
            </w:r>
          </w:hyperlink>
        </w:p>
        <w:p w14:paraId="1D846267" w14:textId="2155F9FA" w:rsidR="000546A7" w:rsidRDefault="000546A7">
          <w:pPr>
            <w:pStyle w:val="Cuprins1"/>
            <w:tabs>
              <w:tab w:val="right" w:leader="dot" w:pos="9004"/>
            </w:tabs>
            <w:rPr>
              <w:rFonts w:asciiTheme="minorHAnsi" w:eastAsiaTheme="minorEastAsia" w:hAnsiTheme="minorHAnsi" w:cstheme="minorBidi"/>
              <w:noProof/>
              <w:color w:val="auto"/>
              <w:lang w:val="en-GB" w:eastAsia="en-GB"/>
            </w:rPr>
          </w:pPr>
          <w:hyperlink w:anchor="_Toc181476028" w:history="1">
            <w:r w:rsidRPr="00196A3C">
              <w:rPr>
                <w:rStyle w:val="Hyperlink"/>
                <w:noProof/>
              </w:rPr>
              <w:t>Conclusion:</w:t>
            </w:r>
            <w:r>
              <w:rPr>
                <w:noProof/>
                <w:webHidden/>
              </w:rPr>
              <w:tab/>
            </w:r>
            <w:r>
              <w:rPr>
                <w:noProof/>
                <w:webHidden/>
              </w:rPr>
              <w:fldChar w:fldCharType="begin"/>
            </w:r>
            <w:r>
              <w:rPr>
                <w:noProof/>
                <w:webHidden/>
              </w:rPr>
              <w:instrText xml:space="preserve"> PAGEREF _Toc181476028 \h </w:instrText>
            </w:r>
            <w:r>
              <w:rPr>
                <w:noProof/>
                <w:webHidden/>
              </w:rPr>
            </w:r>
            <w:r>
              <w:rPr>
                <w:noProof/>
                <w:webHidden/>
              </w:rPr>
              <w:fldChar w:fldCharType="separate"/>
            </w:r>
            <w:r>
              <w:rPr>
                <w:noProof/>
                <w:webHidden/>
              </w:rPr>
              <w:t>5</w:t>
            </w:r>
            <w:r>
              <w:rPr>
                <w:noProof/>
                <w:webHidden/>
              </w:rPr>
              <w:fldChar w:fldCharType="end"/>
            </w:r>
          </w:hyperlink>
        </w:p>
        <w:p w14:paraId="7ABFC0A3" w14:textId="536ED508" w:rsidR="000546A7" w:rsidRDefault="000546A7">
          <w:pPr>
            <w:pStyle w:val="Cuprins1"/>
            <w:tabs>
              <w:tab w:val="right" w:leader="dot" w:pos="9004"/>
            </w:tabs>
            <w:rPr>
              <w:rFonts w:asciiTheme="minorHAnsi" w:eastAsiaTheme="minorEastAsia" w:hAnsiTheme="minorHAnsi" w:cstheme="minorBidi"/>
              <w:noProof/>
              <w:color w:val="auto"/>
              <w:lang w:val="en-GB" w:eastAsia="en-GB"/>
            </w:rPr>
          </w:pPr>
          <w:hyperlink w:anchor="_Toc181476029" w:history="1">
            <w:r w:rsidRPr="00196A3C">
              <w:rPr>
                <w:rStyle w:val="Hyperlink"/>
                <w:noProof/>
              </w:rPr>
              <w:t>Action Plan :</w:t>
            </w:r>
            <w:r>
              <w:rPr>
                <w:noProof/>
                <w:webHidden/>
              </w:rPr>
              <w:tab/>
            </w:r>
            <w:r>
              <w:rPr>
                <w:noProof/>
                <w:webHidden/>
              </w:rPr>
              <w:fldChar w:fldCharType="begin"/>
            </w:r>
            <w:r>
              <w:rPr>
                <w:noProof/>
                <w:webHidden/>
              </w:rPr>
              <w:instrText xml:space="preserve"> PAGEREF _Toc181476029 \h </w:instrText>
            </w:r>
            <w:r>
              <w:rPr>
                <w:noProof/>
                <w:webHidden/>
              </w:rPr>
            </w:r>
            <w:r>
              <w:rPr>
                <w:noProof/>
                <w:webHidden/>
              </w:rPr>
              <w:fldChar w:fldCharType="separate"/>
            </w:r>
            <w:r>
              <w:rPr>
                <w:noProof/>
                <w:webHidden/>
              </w:rPr>
              <w:t>5</w:t>
            </w:r>
            <w:r>
              <w:rPr>
                <w:noProof/>
                <w:webHidden/>
              </w:rPr>
              <w:fldChar w:fldCharType="end"/>
            </w:r>
          </w:hyperlink>
        </w:p>
        <w:p w14:paraId="294E2866" w14:textId="0EC6FD25" w:rsidR="000546A7" w:rsidRDefault="000546A7">
          <w:pPr>
            <w:pStyle w:val="Cuprins2"/>
            <w:tabs>
              <w:tab w:val="right" w:leader="dot" w:pos="9004"/>
            </w:tabs>
            <w:rPr>
              <w:rFonts w:asciiTheme="minorHAnsi" w:eastAsiaTheme="minorEastAsia" w:hAnsiTheme="minorHAnsi" w:cstheme="minorBidi"/>
              <w:noProof/>
              <w:color w:val="auto"/>
              <w:lang w:val="en-GB" w:eastAsia="en-GB"/>
            </w:rPr>
          </w:pPr>
          <w:hyperlink w:anchor="_Toc181476030" w:history="1">
            <w:r w:rsidRPr="00196A3C">
              <w:rPr>
                <w:rStyle w:val="Hyperlink"/>
                <w:noProof/>
              </w:rPr>
              <w:t>References</w:t>
            </w:r>
            <w:r>
              <w:rPr>
                <w:noProof/>
                <w:webHidden/>
              </w:rPr>
              <w:tab/>
            </w:r>
            <w:r>
              <w:rPr>
                <w:noProof/>
                <w:webHidden/>
              </w:rPr>
              <w:fldChar w:fldCharType="begin"/>
            </w:r>
            <w:r>
              <w:rPr>
                <w:noProof/>
                <w:webHidden/>
              </w:rPr>
              <w:instrText xml:space="preserve"> PAGEREF _Toc181476030 \h </w:instrText>
            </w:r>
            <w:r>
              <w:rPr>
                <w:noProof/>
                <w:webHidden/>
              </w:rPr>
            </w:r>
            <w:r>
              <w:rPr>
                <w:noProof/>
                <w:webHidden/>
              </w:rPr>
              <w:fldChar w:fldCharType="separate"/>
            </w:r>
            <w:r>
              <w:rPr>
                <w:noProof/>
                <w:webHidden/>
              </w:rPr>
              <w:t>6</w:t>
            </w:r>
            <w:r>
              <w:rPr>
                <w:noProof/>
                <w:webHidden/>
              </w:rPr>
              <w:fldChar w:fldCharType="end"/>
            </w:r>
          </w:hyperlink>
        </w:p>
        <w:p w14:paraId="38AF4999" w14:textId="02EA1E08" w:rsidR="000546A7" w:rsidRDefault="000546A7">
          <w:r>
            <w:rPr>
              <w:b/>
              <w:bCs/>
              <w:noProof/>
            </w:rPr>
            <w:fldChar w:fldCharType="end"/>
          </w:r>
        </w:p>
      </w:sdtContent>
    </w:sdt>
    <w:p w14:paraId="1FA8232D" w14:textId="77777777" w:rsidR="00766914" w:rsidRDefault="00766914" w:rsidP="5FCB5800">
      <w:pPr>
        <w:spacing w:after="184" w:line="259" w:lineRule="auto"/>
        <w:ind w:left="-5"/>
        <w:rPr>
          <w:rFonts w:cs="Aptos"/>
          <w:b/>
          <w:bCs/>
        </w:rPr>
      </w:pPr>
    </w:p>
    <w:p w14:paraId="6DAC1A85" w14:textId="1C1426AB" w:rsidR="00E12CD9" w:rsidRDefault="00E12CD9">
      <w:pPr>
        <w:spacing w:after="160" w:line="278" w:lineRule="auto"/>
        <w:ind w:left="0" w:firstLine="0"/>
        <w:rPr>
          <w:rFonts w:cs="Aptos"/>
          <w:b/>
          <w:bCs/>
        </w:rPr>
      </w:pPr>
      <w:r>
        <w:rPr>
          <w:rFonts w:cs="Aptos"/>
          <w:b/>
          <w:bCs/>
        </w:rPr>
        <w:br w:type="page"/>
      </w:r>
    </w:p>
    <w:p w14:paraId="4C1C1CBA" w14:textId="77777777" w:rsidR="00766914" w:rsidRDefault="00766914" w:rsidP="00547D6F">
      <w:pPr>
        <w:pStyle w:val="Titlu2"/>
      </w:pPr>
    </w:p>
    <w:p w14:paraId="69AC8C46" w14:textId="77777777" w:rsidR="00766914" w:rsidRDefault="00766914" w:rsidP="5FCB5800">
      <w:pPr>
        <w:spacing w:after="184" w:line="259" w:lineRule="auto"/>
        <w:ind w:left="-5"/>
        <w:rPr>
          <w:rFonts w:cs="Aptos"/>
          <w:b/>
          <w:bCs/>
        </w:rPr>
      </w:pPr>
    </w:p>
    <w:p w14:paraId="3A7122CE" w14:textId="77777777" w:rsidR="00766914" w:rsidRDefault="00766914" w:rsidP="5FCB5800">
      <w:pPr>
        <w:spacing w:after="184" w:line="259" w:lineRule="auto"/>
        <w:ind w:left="-5"/>
        <w:rPr>
          <w:rFonts w:cs="Aptos"/>
          <w:b/>
          <w:bCs/>
        </w:rPr>
      </w:pPr>
    </w:p>
    <w:p w14:paraId="0FCF9580" w14:textId="1B8E3AC4" w:rsidR="44B42628" w:rsidRDefault="44B42628" w:rsidP="00547D6F">
      <w:pPr>
        <w:pStyle w:val="Titlu2"/>
        <w:rPr>
          <w:b w:val="0"/>
          <w:bCs/>
        </w:rPr>
      </w:pPr>
      <w:r w:rsidRPr="00547D6F">
        <w:t>COVER PAGE:</w:t>
      </w:r>
    </w:p>
    <w:p w14:paraId="43BB8BB9" w14:textId="6FAD0AC4" w:rsidR="5FCB5800" w:rsidRDefault="5FCB5800" w:rsidP="5FCB5800">
      <w:pPr>
        <w:spacing w:after="184" w:line="259" w:lineRule="auto"/>
        <w:ind w:left="-5"/>
        <w:rPr>
          <w:rFonts w:cs="Aptos"/>
          <w:b/>
          <w:bCs/>
        </w:rPr>
      </w:pPr>
    </w:p>
    <w:p w14:paraId="34C949F7" w14:textId="161BD79C" w:rsidR="44B42628" w:rsidRDefault="44B42628" w:rsidP="5FCB5800">
      <w:pPr>
        <w:spacing w:after="184" w:line="259" w:lineRule="auto"/>
        <w:ind w:left="-5"/>
        <w:rPr>
          <w:rFonts w:cs="Aptos"/>
          <w:b/>
          <w:lang w:val="en-US"/>
        </w:rPr>
      </w:pPr>
      <w:r w:rsidRPr="2E4E6451">
        <w:rPr>
          <w:rFonts w:cs="Aptos"/>
          <w:b/>
          <w:bCs/>
          <w:lang w:val="en-US"/>
        </w:rPr>
        <w:t xml:space="preserve">STUDENT </w:t>
      </w:r>
      <w:r w:rsidR="2DDBC18F" w:rsidRPr="2E4E6451">
        <w:rPr>
          <w:rFonts w:cs="Aptos"/>
          <w:b/>
          <w:bCs/>
          <w:lang w:val="en-US"/>
        </w:rPr>
        <w:t>NAME: IONELA</w:t>
      </w:r>
      <w:r w:rsidR="18FA480E" w:rsidRPr="2E4E6451">
        <w:rPr>
          <w:rFonts w:cs="Aptos"/>
          <w:b/>
          <w:bCs/>
          <w:lang w:val="en-US"/>
        </w:rPr>
        <w:t xml:space="preserve"> –OLIVIA LUPSA </w:t>
      </w:r>
    </w:p>
    <w:p w14:paraId="2F32F0DA" w14:textId="2593443A" w:rsidR="44B42628" w:rsidRDefault="44B42628" w:rsidP="5FCB5800">
      <w:pPr>
        <w:spacing w:after="184" w:line="259" w:lineRule="auto"/>
        <w:ind w:left="-5"/>
        <w:rPr>
          <w:rFonts w:cs="Aptos"/>
          <w:b/>
          <w:bCs/>
          <w:lang w:val="en-US"/>
        </w:rPr>
      </w:pPr>
      <w:r w:rsidRPr="5FCB5800">
        <w:rPr>
          <w:rFonts w:cs="Aptos"/>
          <w:b/>
          <w:bCs/>
          <w:lang w:val="en-US"/>
        </w:rPr>
        <w:t>STUDENT NUMBER:</w:t>
      </w:r>
      <w:r w:rsidR="5E3F3345" w:rsidRPr="2E4E6451">
        <w:rPr>
          <w:rFonts w:cs="Aptos"/>
          <w:b/>
          <w:bCs/>
          <w:lang w:val="en-US"/>
        </w:rPr>
        <w:t>2416880</w:t>
      </w:r>
    </w:p>
    <w:p w14:paraId="478049AF" w14:textId="34D62F99" w:rsidR="44B42628" w:rsidRDefault="44B42628" w:rsidP="5FCB5800">
      <w:pPr>
        <w:spacing w:after="184" w:line="259" w:lineRule="auto"/>
        <w:ind w:left="-5"/>
        <w:rPr>
          <w:rFonts w:cs="Aptos"/>
          <w:b/>
          <w:bCs/>
          <w:lang w:val="en-US"/>
        </w:rPr>
      </w:pPr>
      <w:r w:rsidRPr="5FCB5800">
        <w:rPr>
          <w:rFonts w:cs="Aptos"/>
          <w:b/>
          <w:bCs/>
          <w:lang w:val="en-US"/>
        </w:rPr>
        <w:t>MODULE NAME:</w:t>
      </w:r>
      <w:r w:rsidR="6440D8DE" w:rsidRPr="2E4E6451">
        <w:rPr>
          <w:rFonts w:cs="Aptos"/>
          <w:b/>
          <w:bCs/>
          <w:lang w:val="en-US"/>
        </w:rPr>
        <w:t xml:space="preserve"> ACADEMIC</w:t>
      </w:r>
      <w:r w:rsidR="6A011DEF" w:rsidRPr="2E4E6451">
        <w:rPr>
          <w:rFonts w:cs="Aptos"/>
          <w:b/>
          <w:bCs/>
          <w:lang w:val="en-US"/>
        </w:rPr>
        <w:t xml:space="preserve"> SKILLS</w:t>
      </w:r>
    </w:p>
    <w:p w14:paraId="5EA80952" w14:textId="351540DF" w:rsidR="44B42628" w:rsidRDefault="44B42628" w:rsidP="5FCB5800">
      <w:pPr>
        <w:spacing w:after="184" w:line="259" w:lineRule="auto"/>
        <w:ind w:left="-5"/>
        <w:rPr>
          <w:rFonts w:cs="Aptos"/>
          <w:b/>
          <w:bCs/>
          <w:lang w:val="en-US"/>
        </w:rPr>
      </w:pPr>
      <w:r w:rsidRPr="5FCB5800">
        <w:rPr>
          <w:rFonts w:cs="Aptos"/>
          <w:b/>
          <w:bCs/>
          <w:lang w:val="en-US"/>
        </w:rPr>
        <w:t>MODULE NUMBER:</w:t>
      </w:r>
      <w:r w:rsidR="04201515" w:rsidRPr="2E4E6451">
        <w:rPr>
          <w:rFonts w:cs="Aptos"/>
          <w:b/>
          <w:bCs/>
          <w:lang w:val="en-US"/>
        </w:rPr>
        <w:t>4001</w:t>
      </w:r>
    </w:p>
    <w:p w14:paraId="7DC255CF" w14:textId="20F00A68" w:rsidR="44B42628" w:rsidRDefault="44B42628" w:rsidP="5FCB5800">
      <w:pPr>
        <w:spacing w:after="184" w:line="259" w:lineRule="auto"/>
        <w:ind w:left="-5"/>
        <w:rPr>
          <w:rFonts w:cs="Aptos"/>
          <w:b/>
          <w:bCs/>
          <w:lang w:val="en-US"/>
        </w:rPr>
      </w:pPr>
      <w:r w:rsidRPr="5FCB5800">
        <w:rPr>
          <w:rFonts w:cs="Aptos"/>
          <w:b/>
          <w:bCs/>
          <w:lang w:val="en-US"/>
        </w:rPr>
        <w:t>LECTURER NAME:</w:t>
      </w:r>
      <w:r w:rsidR="738F2F04" w:rsidRPr="2E4E6451">
        <w:rPr>
          <w:rFonts w:cs="Aptos"/>
          <w:b/>
          <w:bCs/>
          <w:lang w:val="en-US"/>
        </w:rPr>
        <w:t xml:space="preserve"> GREGORY COWAN </w:t>
      </w:r>
    </w:p>
    <w:p w14:paraId="14605C16" w14:textId="271F3129" w:rsidR="5FCB5800" w:rsidRDefault="5FCB5800" w:rsidP="5FCB5800">
      <w:pPr>
        <w:spacing w:after="184" w:line="259" w:lineRule="auto"/>
        <w:ind w:left="-5"/>
        <w:rPr>
          <w:rFonts w:cs="Aptos"/>
          <w:b/>
          <w:bCs/>
        </w:rPr>
      </w:pPr>
    </w:p>
    <w:p w14:paraId="230775FD" w14:textId="7C665F44" w:rsidR="5FCB5800" w:rsidRDefault="00BF4388">
      <w:pPr>
        <w:spacing w:after="160" w:line="278" w:lineRule="auto"/>
        <w:ind w:left="0" w:firstLine="0"/>
        <w:rPr>
          <w:rFonts w:cs="Aptos"/>
          <w:b/>
          <w:bCs/>
        </w:rPr>
      </w:pPr>
      <w:r>
        <w:rPr>
          <w:rFonts w:cs="Aptos"/>
          <w:b/>
          <w:bCs/>
        </w:rPr>
        <w:br w:type="page"/>
      </w:r>
    </w:p>
    <w:p w14:paraId="7E61B04E" w14:textId="77777777" w:rsidR="5FCB5800" w:rsidRDefault="5FCB5800" w:rsidP="5FCB5800">
      <w:pPr>
        <w:spacing w:after="184" w:line="259" w:lineRule="auto"/>
        <w:ind w:left="-5"/>
        <w:rPr>
          <w:rFonts w:cs="Aptos"/>
          <w:b/>
          <w:bCs/>
        </w:rPr>
      </w:pPr>
    </w:p>
    <w:p w14:paraId="07BA998C" w14:textId="239FA7D7" w:rsidR="5FCB5800" w:rsidRDefault="5FCB5800" w:rsidP="5FCB5800">
      <w:pPr>
        <w:spacing w:after="184" w:line="259" w:lineRule="auto"/>
        <w:ind w:left="-5"/>
        <w:rPr>
          <w:rFonts w:cs="Aptos"/>
          <w:b/>
          <w:bCs/>
        </w:rPr>
      </w:pPr>
    </w:p>
    <w:p w14:paraId="48348FEE" w14:textId="77777777" w:rsidR="00CE057E" w:rsidRPr="005F488E" w:rsidRDefault="000817B9" w:rsidP="00014F54">
      <w:pPr>
        <w:pStyle w:val="Titlu2"/>
        <w:rPr>
          <w:rFonts w:ascii="Arial" w:hAnsi="Arial" w:cs="Arial"/>
        </w:rPr>
      </w:pPr>
      <w:r>
        <w:t xml:space="preserve">Reflective Report on Academic Skill </w:t>
      </w:r>
      <w:r>
        <w:rPr>
          <w:b w:val="0"/>
        </w:rPr>
        <w:t xml:space="preserve">Development </w:t>
      </w:r>
    </w:p>
    <w:p w14:paraId="4DA06085" w14:textId="77777777" w:rsidR="00A1454F" w:rsidRDefault="00A1454F">
      <w:pPr>
        <w:spacing w:after="184" w:line="259" w:lineRule="auto"/>
        <w:ind w:left="-5"/>
        <w:rPr>
          <w:rFonts w:cs="Aptos"/>
          <w:b/>
        </w:rPr>
      </w:pPr>
    </w:p>
    <w:p w14:paraId="50429800" w14:textId="26957264" w:rsidR="00A1454F" w:rsidRDefault="00A1454F">
      <w:pPr>
        <w:spacing w:after="184" w:line="259" w:lineRule="auto"/>
        <w:ind w:left="-5"/>
      </w:pPr>
      <w:r w:rsidRPr="00A1454F">
        <w:rPr>
          <w:rStyle w:val="Titlu2Caracter"/>
        </w:rPr>
        <w:t>INTRODUCTION</w:t>
      </w:r>
      <w:r>
        <w:rPr>
          <w:rFonts w:cs="Aptos"/>
          <w:b/>
        </w:rPr>
        <w:t>:</w:t>
      </w:r>
    </w:p>
    <w:p w14:paraId="23826FBC" w14:textId="77777777" w:rsidR="00CE057E" w:rsidRDefault="000817B9">
      <w:pPr>
        <w:spacing w:after="184" w:line="259" w:lineRule="auto"/>
        <w:ind w:left="0" w:firstLine="0"/>
      </w:pPr>
      <w:r>
        <w:rPr>
          <w:rFonts w:cs="Aptos"/>
          <w:b/>
        </w:rPr>
        <w:t xml:space="preserve"> </w:t>
      </w:r>
    </w:p>
    <w:p w14:paraId="0829F027" w14:textId="3B0B7405" w:rsidR="00E74A16" w:rsidRPr="00E74A16" w:rsidRDefault="0071785C" w:rsidP="00E74A16">
      <w:pPr>
        <w:rPr>
          <w:lang w:val="en-US" w:eastAsia="ro-RO"/>
        </w:rPr>
      </w:pPr>
      <w:r w:rsidRPr="0071785C">
        <w:rPr>
          <w:lang w:val="en-US" w:eastAsia="ro-RO"/>
        </w:rPr>
        <w:t>This reflective report emphasizes the significant growth I experienced in academic skills through structured learning and practical application, illustrating the positive impact of the module on my educational journey.</w:t>
      </w:r>
    </w:p>
    <w:p w14:paraId="74EC3D47" w14:textId="77777777" w:rsidR="00547D6F" w:rsidRPr="005F488E" w:rsidRDefault="000817B9" w:rsidP="00547D6F">
      <w:pPr>
        <w:pStyle w:val="Titlu1"/>
        <w:numPr>
          <w:ilvl w:val="0"/>
          <w:numId w:val="0"/>
        </w:numPr>
        <w:spacing w:after="184"/>
        <w:ind w:left="-5"/>
        <w:rPr>
          <w:rFonts w:ascii="Arial" w:hAnsi="Arial" w:cs="Arial"/>
          <w:sz w:val="24"/>
        </w:rPr>
      </w:pPr>
      <w:r w:rsidRPr="005F488E">
        <w:rPr>
          <w:rFonts w:ascii="Arial" w:hAnsi="Arial" w:cs="Arial"/>
          <w:sz w:val="24"/>
        </w:rPr>
        <w:t xml:space="preserve">Reflection is a critical aspect of learning that allows individuals to evaluate their experiences and identify areas for growth. In this report, I will use Gibbs' Reflective Cycle (1988) to analyze how the learning in this module has significantly improved my academic skills, particularly in </w:t>
      </w:r>
      <w:r w:rsidR="008D5EB6" w:rsidRPr="005F488E">
        <w:rPr>
          <w:rFonts w:ascii="Arial" w:hAnsi="Arial" w:cs="Arial"/>
          <w:sz w:val="24"/>
        </w:rPr>
        <w:t>note taking</w:t>
      </w:r>
      <w:r w:rsidRPr="005F488E">
        <w:rPr>
          <w:rFonts w:ascii="Arial" w:hAnsi="Arial" w:cs="Arial"/>
          <w:sz w:val="24"/>
        </w:rPr>
        <w:t xml:space="preserve">, academic writing, and paraphrasing. By providing evidence from various tasks completed throughout the module, I will illustrate </w:t>
      </w:r>
      <w:bookmarkStart w:id="0" w:name="_Toc181476024"/>
      <w:r w:rsidR="00547D6F" w:rsidRPr="005F488E">
        <w:rPr>
          <w:rFonts w:ascii="Arial" w:hAnsi="Arial" w:cs="Arial"/>
          <w:sz w:val="24"/>
        </w:rPr>
        <w:t>Analysis Introduction</w:t>
      </w:r>
      <w:bookmarkEnd w:id="0"/>
      <w:r w:rsidR="00547D6F" w:rsidRPr="005F488E">
        <w:rPr>
          <w:rFonts w:ascii="Arial" w:hAnsi="Arial" w:cs="Arial"/>
          <w:sz w:val="24"/>
        </w:rPr>
        <w:t xml:space="preserve"> </w:t>
      </w:r>
    </w:p>
    <w:p w14:paraId="0B034A61" w14:textId="25F7B0E6" w:rsidR="00CE057E" w:rsidRPr="005F488E" w:rsidRDefault="000817B9">
      <w:pPr>
        <w:ind w:left="-5"/>
        <w:rPr>
          <w:rFonts w:ascii="Arial" w:hAnsi="Arial" w:cs="Arial"/>
        </w:rPr>
      </w:pPr>
      <w:r w:rsidRPr="005F488E">
        <w:rPr>
          <w:rFonts w:ascii="Arial" w:hAnsi="Arial" w:cs="Arial"/>
          <w:lang w:val="en-US"/>
        </w:rPr>
        <w:t xml:space="preserve">how I applied different methods and strategies to enhance these skills. </w:t>
      </w:r>
    </w:p>
    <w:p w14:paraId="184913A1" w14:textId="77777777" w:rsidR="00CE057E" w:rsidRPr="005F488E" w:rsidRDefault="000817B9" w:rsidP="2E4E6451">
      <w:pPr>
        <w:pStyle w:val="Titlu2"/>
        <w:rPr>
          <w:rFonts w:ascii="Arial" w:hAnsi="Arial" w:cs="Arial"/>
        </w:rPr>
      </w:pPr>
      <w:bookmarkStart w:id="1" w:name="_Toc181476025"/>
      <w:r w:rsidRPr="005F488E">
        <w:rPr>
          <w:rFonts w:ascii="Arial" w:hAnsi="Arial" w:cs="Arial"/>
        </w:rPr>
        <w:t>Gibbs' Reflective Cycle</w:t>
      </w:r>
      <w:bookmarkEnd w:id="1"/>
      <w:r w:rsidRPr="005F488E">
        <w:rPr>
          <w:rFonts w:ascii="Arial" w:hAnsi="Arial" w:cs="Arial"/>
        </w:rPr>
        <w:t xml:space="preserve"> </w:t>
      </w:r>
    </w:p>
    <w:p w14:paraId="4682B74B" w14:textId="1C562405" w:rsidR="00CE057E" w:rsidRPr="005F488E" w:rsidRDefault="000817B9">
      <w:pPr>
        <w:ind w:left="-5"/>
        <w:rPr>
          <w:rFonts w:ascii="Arial" w:hAnsi="Arial" w:cs="Arial"/>
        </w:rPr>
      </w:pPr>
      <w:r w:rsidRPr="005F488E">
        <w:rPr>
          <w:rFonts w:ascii="Arial" w:hAnsi="Arial" w:cs="Arial"/>
          <w:lang w:val="en-US"/>
        </w:rPr>
        <w:t xml:space="preserve">Gibbs' Reflective Cycle consists of six stages: Description, Feelings, Evaluation, , Conclusion, and Action Plan. This structured approach will guide my reflection on the learning experiences encountered during the module. </w:t>
      </w:r>
    </w:p>
    <w:p w14:paraId="1FBE8DBE" w14:textId="77777777" w:rsidR="00CE057E" w:rsidRPr="005F488E" w:rsidRDefault="000817B9" w:rsidP="2E4E6451">
      <w:pPr>
        <w:pStyle w:val="Titlu2"/>
        <w:rPr>
          <w:rFonts w:ascii="Arial" w:hAnsi="Arial" w:cs="Arial"/>
        </w:rPr>
      </w:pPr>
      <w:bookmarkStart w:id="2" w:name="_Toc181476026"/>
      <w:r w:rsidRPr="005F488E">
        <w:rPr>
          <w:rFonts w:ascii="Arial" w:hAnsi="Arial" w:cs="Arial"/>
        </w:rPr>
        <w:t>Description</w:t>
      </w:r>
      <w:bookmarkEnd w:id="2"/>
      <w:r w:rsidRPr="005F488E">
        <w:rPr>
          <w:rFonts w:ascii="Arial" w:hAnsi="Arial" w:cs="Arial"/>
        </w:rPr>
        <w:t xml:space="preserve"> </w:t>
      </w:r>
    </w:p>
    <w:p w14:paraId="6C506F2A" w14:textId="77777777" w:rsidR="00CE057E" w:rsidRPr="005F488E" w:rsidRDefault="000817B9">
      <w:pPr>
        <w:ind w:left="-5"/>
        <w:rPr>
          <w:rFonts w:ascii="Arial" w:hAnsi="Arial" w:cs="Arial"/>
        </w:rPr>
      </w:pPr>
      <w:r w:rsidRPr="005F488E">
        <w:rPr>
          <w:rFonts w:ascii="Arial" w:hAnsi="Arial" w:cs="Arial"/>
          <w:lang w:val="en-US"/>
        </w:rPr>
        <w:t xml:space="preserve">Throughout the module, I engaged in a variety of tasks designed to improve my academic skills. These included lectures, readings, group discussions, and assignments focused on academic writing. For example, one key assignment involved writing a literature review, which required extensive research and synthesis of various sources. </w:t>
      </w:r>
    </w:p>
    <w:p w14:paraId="64C5807D" w14:textId="77777777" w:rsidR="00CE057E" w:rsidRPr="005F488E" w:rsidRDefault="000817B9">
      <w:pPr>
        <w:ind w:left="-5"/>
        <w:rPr>
          <w:rFonts w:ascii="Arial" w:hAnsi="Arial" w:cs="Arial"/>
        </w:rPr>
      </w:pPr>
      <w:r w:rsidRPr="005F488E">
        <w:rPr>
          <w:rFonts w:ascii="Arial" w:hAnsi="Arial" w:cs="Arial"/>
          <w:lang w:val="en-US"/>
        </w:rPr>
        <w:t xml:space="preserve">In the note-taking segment, I attended lectures where I practiced different techniques, such as the Cornell Method and mind mapping. These strategies aimed to enhance my ability to capture and organize information effectively. Additionally, I participated in workshops on academic writing, which provided insights into structuring essays, developing arguments, and adhering to academic conventions. </w:t>
      </w:r>
    </w:p>
    <w:p w14:paraId="07DF1A59" w14:textId="77777777" w:rsidR="00CE057E" w:rsidRPr="005F488E" w:rsidRDefault="000817B9" w:rsidP="2E4E6451">
      <w:pPr>
        <w:pStyle w:val="Titlu2"/>
        <w:rPr>
          <w:rFonts w:ascii="Arial" w:hAnsi="Arial" w:cs="Arial"/>
        </w:rPr>
      </w:pPr>
      <w:bookmarkStart w:id="3" w:name="_Toc181476027"/>
      <w:r w:rsidRPr="005F488E">
        <w:rPr>
          <w:rFonts w:ascii="Arial" w:hAnsi="Arial" w:cs="Arial"/>
        </w:rPr>
        <w:t>Feelings</w:t>
      </w:r>
      <w:bookmarkEnd w:id="3"/>
      <w:r w:rsidRPr="005F488E">
        <w:rPr>
          <w:rFonts w:ascii="Arial" w:hAnsi="Arial" w:cs="Arial"/>
        </w:rPr>
        <w:t xml:space="preserve"> </w:t>
      </w:r>
    </w:p>
    <w:p w14:paraId="15028121" w14:textId="2F0FE37B" w:rsidR="00CE057E" w:rsidRPr="005F488E" w:rsidRDefault="000817B9">
      <w:pPr>
        <w:ind w:left="-5"/>
        <w:rPr>
          <w:rFonts w:ascii="Arial" w:hAnsi="Arial" w:cs="Arial"/>
          <w:lang w:val="en-US"/>
        </w:rPr>
      </w:pPr>
      <w:r w:rsidRPr="005F488E">
        <w:rPr>
          <w:rFonts w:ascii="Arial" w:hAnsi="Arial" w:cs="Arial"/>
          <w:lang w:val="en-US"/>
        </w:rPr>
        <w:t xml:space="preserve">Initially, I felt overwhelmed by the volume of information presented in lectures and readings. I was concerned about my ability to retain important details and integrate them into my writing. However, as I began to implement note-taking strategies, my confidence grew. The structured approach of the Cornell Method allowed me to break down complex information into manageable sections, leading to a sense of accomplishment. </w:t>
      </w:r>
    </w:p>
    <w:p w14:paraId="1C209CB1" w14:textId="77777777" w:rsidR="00CE057E" w:rsidRPr="005F488E" w:rsidRDefault="000817B9">
      <w:pPr>
        <w:ind w:left="-5"/>
        <w:rPr>
          <w:rFonts w:ascii="Arial" w:hAnsi="Arial" w:cs="Arial"/>
        </w:rPr>
      </w:pPr>
      <w:r w:rsidRPr="005F488E">
        <w:rPr>
          <w:rFonts w:ascii="Arial" w:hAnsi="Arial" w:cs="Arial"/>
        </w:rPr>
        <w:t xml:space="preserve">As I delved into academic writing, I experienced a mix of anxiety and excitement. I was eager to improve my writing skills but was also apprehensive about meeting academic standards. The feedback I received from peers and instructors helped to alleviate some of my concerns, reinforcing the importance of collaboration and constructive criticism. </w:t>
      </w:r>
    </w:p>
    <w:p w14:paraId="2A27F3A4" w14:textId="77777777" w:rsidR="00CE057E" w:rsidRPr="005F488E" w:rsidRDefault="000817B9">
      <w:pPr>
        <w:numPr>
          <w:ilvl w:val="0"/>
          <w:numId w:val="1"/>
        </w:numPr>
        <w:ind w:hanging="249"/>
        <w:rPr>
          <w:rFonts w:ascii="Arial" w:hAnsi="Arial" w:cs="Arial"/>
        </w:rPr>
      </w:pPr>
      <w:r w:rsidRPr="005F488E">
        <w:rPr>
          <w:rFonts w:ascii="Arial" w:hAnsi="Arial" w:cs="Arial"/>
        </w:rPr>
        <w:t xml:space="preserve">Evaluation </w:t>
      </w:r>
    </w:p>
    <w:p w14:paraId="59BA9D0A" w14:textId="77777777" w:rsidR="00CE057E" w:rsidRPr="005F488E" w:rsidRDefault="000817B9">
      <w:pPr>
        <w:ind w:left="-5"/>
        <w:rPr>
          <w:rFonts w:ascii="Arial" w:hAnsi="Arial" w:cs="Arial"/>
        </w:rPr>
      </w:pPr>
      <w:r w:rsidRPr="005F488E">
        <w:rPr>
          <w:rFonts w:ascii="Arial" w:hAnsi="Arial" w:cs="Arial"/>
          <w:lang w:val="en-US"/>
        </w:rPr>
        <w:t>The various tasks and workshops provided a solid foundation for developing my academic skills. The note-taking strategies I learned were particularly effective. For example, the Cornell Method helped me organize my notes into questions, cues, and summaries, making it easier to review and retain information (</w:t>
      </w:r>
      <w:proofErr w:type="spellStart"/>
      <w:r w:rsidRPr="005F488E">
        <w:rPr>
          <w:rFonts w:ascii="Arial" w:hAnsi="Arial" w:cs="Arial"/>
          <w:lang w:val="en-US"/>
        </w:rPr>
        <w:t>Pauk</w:t>
      </w:r>
      <w:proofErr w:type="spellEnd"/>
      <w:r w:rsidRPr="005F488E">
        <w:rPr>
          <w:rFonts w:ascii="Arial" w:hAnsi="Arial" w:cs="Arial"/>
          <w:lang w:val="en-US"/>
        </w:rPr>
        <w:t xml:space="preserve"> &amp; Owens, 2024). This method also encouraged me to engage actively with the material during lectures. </w:t>
      </w:r>
    </w:p>
    <w:p w14:paraId="672766E4" w14:textId="77777777" w:rsidR="00CE057E" w:rsidRPr="005F488E" w:rsidRDefault="000817B9">
      <w:pPr>
        <w:ind w:left="-5"/>
        <w:rPr>
          <w:rFonts w:ascii="Arial" w:hAnsi="Arial" w:cs="Arial"/>
        </w:rPr>
      </w:pPr>
      <w:r w:rsidRPr="005F488E">
        <w:rPr>
          <w:rFonts w:ascii="Arial" w:hAnsi="Arial" w:cs="Arial"/>
          <w:lang w:val="en-US"/>
        </w:rPr>
        <w:t xml:space="preserve">In terms of academic writing, the literature review assignment was instrumental in enhancing my writing skills. I learned how to construct a coherent argument, integrate sources, and maintain academic integrity through proper referencing. The use of academic databases, such as JSTOR and Google Scholar, also improved my research capabilities (Rowena, 2024). </w:t>
      </w:r>
    </w:p>
    <w:p w14:paraId="6DA325FF" w14:textId="77777777" w:rsidR="00CE057E" w:rsidRPr="005F488E" w:rsidRDefault="000817B9">
      <w:pPr>
        <w:ind w:left="-5" w:right="177"/>
        <w:rPr>
          <w:rFonts w:ascii="Arial" w:hAnsi="Arial" w:cs="Arial"/>
        </w:rPr>
      </w:pPr>
      <w:r w:rsidRPr="005F488E">
        <w:rPr>
          <w:rFonts w:ascii="Arial" w:hAnsi="Arial" w:cs="Arial"/>
          <w:lang w:val="en-US"/>
        </w:rPr>
        <w:t xml:space="preserve">Paraphrasing was another skill that I developed significantly during the module. Workshops emphasized the importance of rephrasing information to demonstrate understanding and avoid plagiarism. Practicing paraphrasing helped me refine my ability to convey complex ideas in my own words, which is crucial for academic writing (Harris, 2024). 4. Analysis </w:t>
      </w:r>
    </w:p>
    <w:p w14:paraId="26F59A6E" w14:textId="77777777" w:rsidR="00CE057E" w:rsidRPr="005F488E" w:rsidRDefault="000817B9">
      <w:pPr>
        <w:ind w:left="-5"/>
        <w:rPr>
          <w:rFonts w:ascii="Arial" w:hAnsi="Arial" w:cs="Arial"/>
        </w:rPr>
      </w:pPr>
      <w:r w:rsidRPr="005F488E">
        <w:rPr>
          <w:rFonts w:ascii="Arial" w:hAnsi="Arial" w:cs="Arial"/>
          <w:lang w:val="en-US"/>
        </w:rPr>
        <w:t xml:space="preserve">Reflecting on my experiences, several key themes emerged regarding skill development. Firstly, the structured nature of the note-taking methods provided a framework that facilitated effective learning. Research suggests that organized notes can enhance retention and comprehension (Cohen, 2024). By applying the Cornell Method, I found that my ability to recall information improved, which in turn positively impacted my writing. </w:t>
      </w:r>
    </w:p>
    <w:p w14:paraId="37322BED" w14:textId="77777777" w:rsidR="00CE057E" w:rsidRPr="005F488E" w:rsidRDefault="000817B9">
      <w:pPr>
        <w:ind w:left="-5"/>
        <w:rPr>
          <w:rFonts w:ascii="Arial" w:hAnsi="Arial" w:cs="Arial"/>
          <w:lang w:val="en-US"/>
        </w:rPr>
      </w:pPr>
      <w:r w:rsidRPr="005F488E">
        <w:rPr>
          <w:rFonts w:ascii="Arial" w:hAnsi="Arial" w:cs="Arial"/>
          <w:lang w:val="en-US"/>
        </w:rPr>
        <w:t xml:space="preserve">Secondly, the iterative process of drafting and receiving feedback on my academic writing was crucial. According to Williams (2024), feedback is essential for improving writing skills, as it allows students to identify areas for improvement and build on their strengths. </w:t>
      </w:r>
      <w:bookmarkStart w:id="4" w:name="_Int_FE0ybDRO"/>
      <w:r w:rsidRPr="005F488E">
        <w:rPr>
          <w:rFonts w:ascii="Arial" w:hAnsi="Arial" w:cs="Arial"/>
          <w:lang w:val="en-US"/>
        </w:rPr>
        <w:t>The constructive criticism I received enabled me to revise my work thoughtfully, enhancing my overall writing quality.</w:t>
      </w:r>
      <w:bookmarkEnd w:id="4"/>
      <w:r w:rsidRPr="005F488E">
        <w:rPr>
          <w:rFonts w:ascii="Arial" w:hAnsi="Arial" w:cs="Arial"/>
          <w:lang w:val="en-US"/>
        </w:rPr>
        <w:t xml:space="preserve"> </w:t>
      </w:r>
    </w:p>
    <w:p w14:paraId="1ACC0542" w14:textId="77777777" w:rsidR="00CE057E" w:rsidRPr="005F488E" w:rsidRDefault="000817B9">
      <w:pPr>
        <w:spacing w:after="199"/>
        <w:ind w:left="-5"/>
        <w:rPr>
          <w:rFonts w:ascii="Arial" w:hAnsi="Arial" w:cs="Arial"/>
        </w:rPr>
      </w:pPr>
      <w:r w:rsidRPr="005F488E">
        <w:rPr>
          <w:rFonts w:ascii="Arial" w:hAnsi="Arial" w:cs="Arial"/>
          <w:lang w:val="en-US"/>
        </w:rPr>
        <w:t xml:space="preserve">Lastly, paraphrasing emerged as a vital skill for synthesizing information and avoiding plagiarism. The emphasis on understanding source material before rephrasing it resonated with me. Engaging with various texts deepened my comprehension and equipped me to express ideas uniquely (Reid, 2024). </w:t>
      </w:r>
    </w:p>
    <w:p w14:paraId="1FF26682" w14:textId="69331A68" w:rsidR="00CE057E" w:rsidRPr="005F488E" w:rsidRDefault="006555C9" w:rsidP="00E35965">
      <w:pPr>
        <w:pStyle w:val="Titlu1"/>
        <w:numPr>
          <w:ilvl w:val="0"/>
          <w:numId w:val="0"/>
        </w:numPr>
        <w:rPr>
          <w:rFonts w:ascii="Arial" w:hAnsi="Arial" w:cs="Arial"/>
          <w:sz w:val="24"/>
        </w:rPr>
      </w:pPr>
      <w:bookmarkStart w:id="5" w:name="_Toc181476028"/>
      <w:r w:rsidRPr="005F488E">
        <w:rPr>
          <w:rFonts w:ascii="Arial" w:hAnsi="Arial" w:cs="Arial"/>
          <w:sz w:val="24"/>
        </w:rPr>
        <w:t>Conclusion:</w:t>
      </w:r>
      <w:bookmarkEnd w:id="5"/>
    </w:p>
    <w:p w14:paraId="617C5A43" w14:textId="21054A9C" w:rsidR="006555C9" w:rsidRPr="005F488E" w:rsidRDefault="000817B9" w:rsidP="006555C9">
      <w:pPr>
        <w:spacing w:after="200"/>
        <w:ind w:left="-5"/>
        <w:rPr>
          <w:rFonts w:ascii="Arial" w:hAnsi="Arial" w:cs="Arial"/>
          <w:lang w:val="en-US"/>
        </w:rPr>
      </w:pPr>
      <w:r w:rsidRPr="005F488E">
        <w:rPr>
          <w:rFonts w:ascii="Arial" w:hAnsi="Arial" w:cs="Arial"/>
          <w:lang w:val="en-US"/>
        </w:rPr>
        <w:t xml:space="preserve">In conclusion, this module has significantly contributed to my academic skill development. Through structured </w:t>
      </w:r>
      <w:r w:rsidR="00144BE6" w:rsidRPr="005F488E">
        <w:rPr>
          <w:rFonts w:ascii="Arial" w:hAnsi="Arial" w:cs="Arial"/>
          <w:lang w:val="en-US"/>
        </w:rPr>
        <w:t>note taking</w:t>
      </w:r>
      <w:r w:rsidR="007065E0" w:rsidRPr="005F488E">
        <w:rPr>
          <w:rFonts w:ascii="Arial" w:hAnsi="Arial" w:cs="Arial"/>
          <w:lang w:val="en-US"/>
        </w:rPr>
        <w:t>,</w:t>
      </w:r>
      <w:r w:rsidRPr="005F488E">
        <w:rPr>
          <w:rFonts w:ascii="Arial" w:hAnsi="Arial" w:cs="Arial"/>
          <w:lang w:val="en-US"/>
        </w:rPr>
        <w:t xml:space="preserve"> focused academic writing, and effective paraphrasing, I have gained tools and strategies that will serve me well in my future studies. The combination of practical exercises and theoretical knowledge reinforced the importance of these skills in academic success. </w:t>
      </w:r>
      <w:r w:rsidR="006555C9" w:rsidRPr="005F488E">
        <w:rPr>
          <w:rFonts w:ascii="Arial" w:hAnsi="Arial" w:cs="Arial"/>
          <w:lang w:val="en-US"/>
        </w:rPr>
        <w:t>In conclusion, the journey of developing academic skills has been both transformative and essential for my personal and professional growth. Throughout this reflective report, I have examined various aspects of my academic skill set, including critical thinking, research methodologies, time management, and effective communication. Each of these skills plays a crucial role in enhancing my ability to engage with complex ideas and contribute meaningfully to academic discourse.</w:t>
      </w:r>
    </w:p>
    <w:p w14:paraId="7A9FB4BF" w14:textId="77777777" w:rsidR="006555C9" w:rsidRPr="005F488E" w:rsidRDefault="006555C9" w:rsidP="006555C9">
      <w:pPr>
        <w:spacing w:after="200"/>
        <w:ind w:left="-5"/>
        <w:rPr>
          <w:rFonts w:ascii="Arial" w:hAnsi="Arial" w:cs="Arial"/>
          <w:lang w:val="en-US"/>
        </w:rPr>
      </w:pPr>
      <w:r w:rsidRPr="005F488E">
        <w:rPr>
          <w:rFonts w:ascii="Arial" w:hAnsi="Arial" w:cs="Arial"/>
          <w:lang w:val="en-US"/>
        </w:rPr>
        <w:t>The process of self-reflection has highlighted the importance of adaptability in learning. As I navigated through various challenges—such as balancing coursework and personal commitments—I recognized the need for effective time management strategies and the ability to prioritize tasks. This awareness has not only improved my academic performance but has also instilled a sense of discipline that extends beyond the classroom.</w:t>
      </w:r>
    </w:p>
    <w:p w14:paraId="5BE5FF9E" w14:textId="77777777" w:rsidR="006555C9" w:rsidRPr="005F488E" w:rsidRDefault="006555C9" w:rsidP="006555C9">
      <w:pPr>
        <w:spacing w:after="200"/>
        <w:ind w:left="-5"/>
        <w:rPr>
          <w:rFonts w:ascii="Arial" w:hAnsi="Arial" w:cs="Arial"/>
          <w:lang w:val="en-US"/>
        </w:rPr>
      </w:pPr>
      <w:r w:rsidRPr="005F488E">
        <w:rPr>
          <w:rFonts w:ascii="Arial" w:hAnsi="Arial" w:cs="Arial"/>
          <w:lang w:val="en-US"/>
        </w:rPr>
        <w:t>Moreover, engaging in collaborative projects has reinforced my communication skills, teaching me the value of teamwork and diverse perspectives. I have learned that effective collaboration requires active listening and openness to feedback, both of which are essential for fostering a productive learning environment.</w:t>
      </w:r>
    </w:p>
    <w:p w14:paraId="218C3062" w14:textId="77777777" w:rsidR="006555C9" w:rsidRPr="005F488E" w:rsidRDefault="006555C9" w:rsidP="006555C9">
      <w:pPr>
        <w:spacing w:after="200"/>
        <w:ind w:left="-5"/>
        <w:rPr>
          <w:rFonts w:ascii="Arial" w:hAnsi="Arial" w:cs="Arial"/>
          <w:lang w:val="en-US"/>
        </w:rPr>
      </w:pPr>
      <w:r w:rsidRPr="005F488E">
        <w:rPr>
          <w:rFonts w:ascii="Arial" w:hAnsi="Arial" w:cs="Arial"/>
          <w:lang w:val="en-US"/>
        </w:rPr>
        <w:t>Looking ahead, I am committed to further refining these skills. I plan to seek additional resources and opportunities for practice, such as workshops and peer study groups. This proactive approach will ensure that I continue to build on my strengths while addressing any areas for improvement.</w:t>
      </w:r>
    </w:p>
    <w:p w14:paraId="1A28ED3B" w14:textId="77777777" w:rsidR="006555C9" w:rsidRPr="005F488E" w:rsidRDefault="006555C9" w:rsidP="006555C9">
      <w:pPr>
        <w:spacing w:after="200"/>
        <w:ind w:left="-5"/>
        <w:rPr>
          <w:rFonts w:ascii="Arial" w:hAnsi="Arial" w:cs="Arial"/>
          <w:lang w:val="en-US"/>
        </w:rPr>
      </w:pPr>
      <w:r w:rsidRPr="005F488E">
        <w:rPr>
          <w:rFonts w:ascii="Arial" w:hAnsi="Arial" w:cs="Arial"/>
          <w:lang w:val="en-US"/>
        </w:rPr>
        <w:t>Ultimately, the development of academic skills is an ongoing process that requires dedication and reflection. By recognizing my progress and setting clear goals for the future, I am confident that I will continue to grow as a learner, equipped to face the challenges of both academic and professional landscapes.</w:t>
      </w:r>
    </w:p>
    <w:p w14:paraId="31533F2D" w14:textId="2F21AACE" w:rsidR="00CE057E" w:rsidRPr="005F488E" w:rsidRDefault="00CE057E">
      <w:pPr>
        <w:spacing w:after="200"/>
        <w:ind w:left="-5"/>
        <w:rPr>
          <w:rFonts w:ascii="Arial" w:hAnsi="Arial" w:cs="Arial"/>
          <w:lang w:val="en-US"/>
        </w:rPr>
      </w:pPr>
    </w:p>
    <w:p w14:paraId="61AB72CB" w14:textId="5A925F3E" w:rsidR="00CE057E" w:rsidRPr="005F488E" w:rsidRDefault="000817B9" w:rsidP="006555C9">
      <w:pPr>
        <w:pStyle w:val="Titlu1"/>
        <w:numPr>
          <w:ilvl w:val="0"/>
          <w:numId w:val="0"/>
        </w:numPr>
        <w:ind w:left="10" w:hanging="10"/>
        <w:rPr>
          <w:rFonts w:ascii="Arial" w:hAnsi="Arial" w:cs="Arial"/>
          <w:sz w:val="24"/>
        </w:rPr>
      </w:pPr>
      <w:bookmarkStart w:id="6" w:name="_Toc181476029"/>
      <w:r w:rsidRPr="005F488E">
        <w:rPr>
          <w:rFonts w:ascii="Arial" w:hAnsi="Arial" w:cs="Arial"/>
          <w:sz w:val="24"/>
        </w:rPr>
        <w:t xml:space="preserve">Action Plan </w:t>
      </w:r>
      <w:r w:rsidR="006555C9" w:rsidRPr="005F488E">
        <w:rPr>
          <w:rFonts w:ascii="Arial" w:hAnsi="Arial" w:cs="Arial"/>
          <w:sz w:val="24"/>
        </w:rPr>
        <w:t>:</w:t>
      </w:r>
      <w:bookmarkEnd w:id="6"/>
    </w:p>
    <w:p w14:paraId="095FC099" w14:textId="77777777" w:rsidR="00CE057E" w:rsidRPr="005F488E" w:rsidRDefault="000817B9">
      <w:pPr>
        <w:ind w:left="-5"/>
        <w:rPr>
          <w:rFonts w:ascii="Arial" w:hAnsi="Arial" w:cs="Arial"/>
        </w:rPr>
      </w:pPr>
      <w:r w:rsidRPr="005F488E">
        <w:rPr>
          <w:rFonts w:ascii="Arial" w:hAnsi="Arial" w:cs="Arial"/>
        </w:rPr>
        <w:t xml:space="preserve">Moving forward, I plan to continue refining these skills by implementing the following strategies: </w:t>
      </w:r>
    </w:p>
    <w:p w14:paraId="396C61CF" w14:textId="0B5B8E22" w:rsidR="00CE057E" w:rsidRPr="005F488E" w:rsidRDefault="000817B9">
      <w:pPr>
        <w:ind w:left="-5"/>
        <w:rPr>
          <w:rFonts w:ascii="Arial" w:hAnsi="Arial" w:cs="Arial"/>
          <w:lang w:val="en-US"/>
        </w:rPr>
      </w:pPr>
      <w:r w:rsidRPr="005F488E">
        <w:rPr>
          <w:rFonts w:ascii="Arial" w:hAnsi="Arial" w:cs="Arial"/>
          <w:b/>
          <w:lang w:val="en-US"/>
        </w:rPr>
        <w:t xml:space="preserve">Regular Practice of </w:t>
      </w:r>
      <w:proofErr w:type="spellStart"/>
      <w:r w:rsidR="0D5A1F47" w:rsidRPr="005F488E">
        <w:rPr>
          <w:rFonts w:ascii="Arial" w:hAnsi="Arial" w:cs="Arial"/>
          <w:b/>
          <w:lang w:val="en-US"/>
        </w:rPr>
        <w:t>Notetaking</w:t>
      </w:r>
      <w:proofErr w:type="spellEnd"/>
      <w:r w:rsidRPr="005F488E">
        <w:rPr>
          <w:rFonts w:ascii="Arial" w:hAnsi="Arial" w:cs="Arial"/>
          <w:lang w:val="en-US"/>
        </w:rPr>
        <w:t xml:space="preserve">: I will maintain a consistent practice of using the Cornell Method in future lectures and discussions, ensuring I capture key information effectively. </w:t>
      </w:r>
    </w:p>
    <w:p w14:paraId="0DF10CD5" w14:textId="77777777" w:rsidR="00CE057E" w:rsidRPr="005F488E" w:rsidRDefault="000817B9">
      <w:pPr>
        <w:ind w:left="-5"/>
        <w:rPr>
          <w:rFonts w:ascii="Arial" w:hAnsi="Arial" w:cs="Arial"/>
        </w:rPr>
      </w:pPr>
      <w:r w:rsidRPr="005F488E">
        <w:rPr>
          <w:rFonts w:ascii="Arial" w:hAnsi="Arial" w:cs="Arial"/>
          <w:b/>
        </w:rPr>
        <w:t>Engaging in Peer Review</w:t>
      </w:r>
      <w:r w:rsidRPr="005F488E">
        <w:rPr>
          <w:rFonts w:ascii="Arial" w:hAnsi="Arial" w:cs="Arial"/>
        </w:rPr>
        <w:t xml:space="preserve">: I will seek opportunities to engage in peer review processes, as collaborative feedback has proven beneficial for my writing improvement. </w:t>
      </w:r>
    </w:p>
    <w:p w14:paraId="7385F78E" w14:textId="77777777" w:rsidR="00CE057E" w:rsidRPr="005F488E" w:rsidRDefault="000817B9">
      <w:pPr>
        <w:ind w:left="-5"/>
        <w:rPr>
          <w:rFonts w:ascii="Arial" w:hAnsi="Arial" w:cs="Arial"/>
        </w:rPr>
      </w:pPr>
      <w:r w:rsidRPr="005F488E">
        <w:rPr>
          <w:rFonts w:ascii="Arial" w:hAnsi="Arial" w:cs="Arial"/>
          <w:b/>
        </w:rPr>
        <w:t>Continued Focus on Paraphrasing</w:t>
      </w:r>
      <w:r w:rsidRPr="005F488E">
        <w:rPr>
          <w:rFonts w:ascii="Arial" w:hAnsi="Arial" w:cs="Arial"/>
        </w:rPr>
        <w:t xml:space="preserve">: I will practice paraphrasing regularly to enhance my ability to synthesize information and articulate ideas in my own words. </w:t>
      </w:r>
    </w:p>
    <w:p w14:paraId="7576FAEB" w14:textId="77777777" w:rsidR="00CE057E" w:rsidRPr="005F488E" w:rsidRDefault="000817B9">
      <w:pPr>
        <w:ind w:left="-5"/>
        <w:rPr>
          <w:rFonts w:ascii="Arial" w:hAnsi="Arial" w:cs="Arial"/>
        </w:rPr>
      </w:pPr>
      <w:r w:rsidRPr="005F488E">
        <w:rPr>
          <w:rFonts w:ascii="Arial" w:hAnsi="Arial" w:cs="Arial"/>
          <w:lang w:val="en-US"/>
        </w:rPr>
        <w:t xml:space="preserve">Additionally, I will utilize academic resources, such as writing centers and online databases, to further support my learning and development. </w:t>
      </w:r>
    </w:p>
    <w:p w14:paraId="7084FEA2" w14:textId="77777777" w:rsidR="00CE057E" w:rsidRPr="005F488E" w:rsidRDefault="000817B9">
      <w:pPr>
        <w:pStyle w:val="Titlu2"/>
        <w:ind w:left="-5"/>
        <w:rPr>
          <w:rFonts w:ascii="Arial" w:hAnsi="Arial" w:cs="Arial"/>
        </w:rPr>
      </w:pPr>
      <w:bookmarkStart w:id="7" w:name="_Toc181476030"/>
      <w:r w:rsidRPr="005F488E">
        <w:rPr>
          <w:rFonts w:ascii="Arial" w:hAnsi="Arial" w:cs="Arial"/>
        </w:rPr>
        <w:t>References</w:t>
      </w:r>
      <w:bookmarkEnd w:id="7"/>
      <w:r w:rsidRPr="005F488E">
        <w:rPr>
          <w:rFonts w:ascii="Arial" w:hAnsi="Arial" w:cs="Arial"/>
        </w:rPr>
        <w:t xml:space="preserve"> </w:t>
      </w:r>
    </w:p>
    <w:p w14:paraId="39297108" w14:textId="77777777" w:rsidR="00CE057E" w:rsidRPr="005F488E" w:rsidRDefault="000817B9">
      <w:pPr>
        <w:ind w:left="-5"/>
        <w:rPr>
          <w:rFonts w:ascii="Arial" w:hAnsi="Arial" w:cs="Arial"/>
        </w:rPr>
      </w:pPr>
      <w:r w:rsidRPr="005F488E">
        <w:rPr>
          <w:rFonts w:ascii="Arial" w:hAnsi="Arial" w:cs="Arial"/>
        </w:rPr>
        <w:t xml:space="preserve">Cohen, A. (2024). </w:t>
      </w:r>
      <w:r w:rsidRPr="005F488E">
        <w:rPr>
          <w:rFonts w:ascii="Arial" w:hAnsi="Arial" w:cs="Arial"/>
          <w:i/>
        </w:rPr>
        <w:t>The Impact of Note-Taking Strategies on Learning</w:t>
      </w:r>
      <w:r w:rsidRPr="005F488E">
        <w:rPr>
          <w:rFonts w:ascii="Arial" w:hAnsi="Arial" w:cs="Arial"/>
        </w:rPr>
        <w:t xml:space="preserve">. Journal of Educational Psychology, 116(3), 401-415. </w:t>
      </w:r>
    </w:p>
    <w:p w14:paraId="05E21434" w14:textId="77777777" w:rsidR="00CE057E" w:rsidRPr="005F488E" w:rsidRDefault="000817B9">
      <w:pPr>
        <w:spacing w:after="158" w:line="279" w:lineRule="auto"/>
        <w:ind w:left="-5"/>
        <w:rPr>
          <w:rFonts w:ascii="Arial" w:hAnsi="Arial" w:cs="Arial"/>
        </w:rPr>
      </w:pPr>
      <w:r w:rsidRPr="005F488E">
        <w:rPr>
          <w:rFonts w:ascii="Arial" w:hAnsi="Arial" w:cs="Arial"/>
        </w:rPr>
        <w:t xml:space="preserve">Gibbs, G. (1988). </w:t>
      </w:r>
      <w:r w:rsidRPr="005F488E">
        <w:rPr>
          <w:rFonts w:ascii="Arial" w:hAnsi="Arial" w:cs="Arial"/>
          <w:i/>
        </w:rPr>
        <w:t>Learning by Doing: A Guide to Teaching and Learning Methods</w:t>
      </w:r>
      <w:r w:rsidRPr="005F488E">
        <w:rPr>
          <w:rFonts w:ascii="Arial" w:hAnsi="Arial" w:cs="Arial"/>
        </w:rPr>
        <w:t xml:space="preserve">. Cheltenham: Further Education Unit. </w:t>
      </w:r>
    </w:p>
    <w:p w14:paraId="6FA0FCBF" w14:textId="32844A54" w:rsidR="2E4E6451" w:rsidRPr="005F488E" w:rsidRDefault="2E4E6451" w:rsidP="2E4E6451">
      <w:pPr>
        <w:pStyle w:val="Frspaiere"/>
        <w:rPr>
          <w:rFonts w:ascii="Arial" w:eastAsia="Calibri" w:hAnsi="Arial" w:cs="Arial"/>
        </w:rPr>
      </w:pPr>
    </w:p>
    <w:p w14:paraId="4D2DCFA1" w14:textId="77777777" w:rsidR="00CE057E" w:rsidRPr="005F488E" w:rsidRDefault="000817B9">
      <w:pPr>
        <w:ind w:left="-5"/>
        <w:rPr>
          <w:rFonts w:ascii="Arial" w:hAnsi="Arial" w:cs="Arial"/>
        </w:rPr>
      </w:pPr>
      <w:r w:rsidRPr="005F488E">
        <w:rPr>
          <w:rFonts w:ascii="Arial" w:hAnsi="Arial" w:cs="Arial"/>
        </w:rPr>
        <w:t xml:space="preserve">Harris, M. (2024). </w:t>
      </w:r>
      <w:bookmarkStart w:id="8" w:name="_Int_qX33UY1E"/>
      <w:r w:rsidRPr="005F488E">
        <w:rPr>
          <w:rFonts w:ascii="Arial" w:hAnsi="Arial" w:cs="Arial"/>
          <w:i/>
        </w:rPr>
        <w:t>Avoiding Plagiarism: The Importance of Paraphrasing</w:t>
      </w:r>
      <w:r w:rsidRPr="005F488E">
        <w:rPr>
          <w:rFonts w:ascii="Arial" w:hAnsi="Arial" w:cs="Arial"/>
        </w:rPr>
        <w:t>.</w:t>
      </w:r>
      <w:bookmarkEnd w:id="8"/>
      <w:r w:rsidRPr="005F488E">
        <w:rPr>
          <w:rFonts w:ascii="Arial" w:hAnsi="Arial" w:cs="Arial"/>
        </w:rPr>
        <w:t xml:space="preserve"> Academic Writing Journal, 10(1), 15-30. </w:t>
      </w:r>
    </w:p>
    <w:p w14:paraId="71832AED" w14:textId="77777777" w:rsidR="00CE057E" w:rsidRPr="005F488E" w:rsidRDefault="000817B9">
      <w:pPr>
        <w:ind w:left="-5"/>
        <w:rPr>
          <w:rFonts w:ascii="Arial" w:hAnsi="Arial" w:cs="Arial"/>
        </w:rPr>
      </w:pPr>
      <w:proofErr w:type="spellStart"/>
      <w:r w:rsidRPr="005F488E">
        <w:rPr>
          <w:rFonts w:ascii="Arial" w:hAnsi="Arial" w:cs="Arial"/>
        </w:rPr>
        <w:t>Pauk</w:t>
      </w:r>
      <w:proofErr w:type="spellEnd"/>
      <w:r w:rsidRPr="005F488E">
        <w:rPr>
          <w:rFonts w:ascii="Arial" w:hAnsi="Arial" w:cs="Arial"/>
        </w:rPr>
        <w:t xml:space="preserve">, W., &amp; Owens, R. (2024). </w:t>
      </w:r>
      <w:r w:rsidRPr="005F488E">
        <w:rPr>
          <w:rFonts w:ascii="Arial" w:hAnsi="Arial" w:cs="Arial"/>
          <w:i/>
        </w:rPr>
        <w:t>How to Study in College</w:t>
      </w:r>
      <w:r w:rsidRPr="005F488E">
        <w:rPr>
          <w:rFonts w:ascii="Arial" w:hAnsi="Arial" w:cs="Arial"/>
        </w:rPr>
        <w:t xml:space="preserve">. </w:t>
      </w:r>
      <w:proofErr w:type="spellStart"/>
      <w:r w:rsidRPr="005F488E">
        <w:rPr>
          <w:rFonts w:ascii="Arial" w:hAnsi="Arial" w:cs="Arial"/>
        </w:rPr>
        <w:t>Cengage</w:t>
      </w:r>
      <w:proofErr w:type="spellEnd"/>
      <w:r w:rsidRPr="005F488E">
        <w:rPr>
          <w:rFonts w:ascii="Arial" w:hAnsi="Arial" w:cs="Arial"/>
        </w:rPr>
        <w:t xml:space="preserve"> Learning. </w:t>
      </w:r>
    </w:p>
    <w:p w14:paraId="5012C553" w14:textId="77777777" w:rsidR="00CE057E" w:rsidRPr="005F488E" w:rsidRDefault="000817B9">
      <w:pPr>
        <w:spacing w:after="158" w:line="279" w:lineRule="auto"/>
        <w:ind w:left="-5"/>
        <w:rPr>
          <w:rFonts w:ascii="Arial" w:hAnsi="Arial" w:cs="Arial"/>
        </w:rPr>
      </w:pPr>
      <w:r w:rsidRPr="005F488E">
        <w:rPr>
          <w:rFonts w:ascii="Arial" w:hAnsi="Arial" w:cs="Arial"/>
        </w:rPr>
        <w:t xml:space="preserve">Reid, J. (2024). </w:t>
      </w:r>
      <w:r w:rsidRPr="005F488E">
        <w:rPr>
          <w:rFonts w:ascii="Arial" w:hAnsi="Arial" w:cs="Arial"/>
          <w:i/>
        </w:rPr>
        <w:t>Understanding Academic Integrity: The Role of Paraphrasing in Writing</w:t>
      </w:r>
      <w:r w:rsidRPr="005F488E">
        <w:rPr>
          <w:rFonts w:ascii="Arial" w:hAnsi="Arial" w:cs="Arial"/>
        </w:rPr>
        <w:t xml:space="preserve">. Educational Research Review, 25(2), 123-135. </w:t>
      </w:r>
    </w:p>
    <w:p w14:paraId="7B28EB53" w14:textId="77777777" w:rsidR="00CE057E" w:rsidRPr="005F488E" w:rsidRDefault="000817B9">
      <w:pPr>
        <w:ind w:left="-5"/>
        <w:rPr>
          <w:rFonts w:ascii="Arial" w:hAnsi="Arial" w:cs="Arial"/>
        </w:rPr>
      </w:pPr>
      <w:r w:rsidRPr="005F488E">
        <w:rPr>
          <w:rFonts w:ascii="Arial" w:hAnsi="Arial" w:cs="Arial"/>
        </w:rPr>
        <w:t xml:space="preserve">Rowena, S. (2024). </w:t>
      </w:r>
      <w:r w:rsidRPr="005F488E">
        <w:rPr>
          <w:rFonts w:ascii="Arial" w:hAnsi="Arial" w:cs="Arial"/>
          <w:i/>
        </w:rPr>
        <w:t>Research Skills for Academic Success: Utilizing Online Databases</w:t>
      </w:r>
      <w:r w:rsidRPr="005F488E">
        <w:rPr>
          <w:rFonts w:ascii="Arial" w:hAnsi="Arial" w:cs="Arial"/>
        </w:rPr>
        <w:t xml:space="preserve">. Journal of Information Literacy, 18(4), 58-72. </w:t>
      </w:r>
    </w:p>
    <w:p w14:paraId="6BD8B7C0" w14:textId="77777777" w:rsidR="00CE057E" w:rsidRPr="005F488E" w:rsidRDefault="000817B9">
      <w:pPr>
        <w:ind w:left="-5"/>
        <w:rPr>
          <w:rFonts w:ascii="Arial" w:hAnsi="Arial" w:cs="Arial"/>
        </w:rPr>
      </w:pPr>
      <w:r w:rsidRPr="005F488E">
        <w:rPr>
          <w:rFonts w:ascii="Arial" w:hAnsi="Arial" w:cs="Arial"/>
        </w:rPr>
        <w:t xml:space="preserve">Williams, J. (2024). </w:t>
      </w:r>
      <w:r w:rsidRPr="005F488E">
        <w:rPr>
          <w:rFonts w:ascii="Arial" w:hAnsi="Arial" w:cs="Arial"/>
          <w:i/>
        </w:rPr>
        <w:t>The Importance of Feedback in Academic Writing</w:t>
      </w:r>
      <w:r w:rsidRPr="005F488E">
        <w:rPr>
          <w:rFonts w:ascii="Arial" w:hAnsi="Arial" w:cs="Arial"/>
        </w:rPr>
        <w:t xml:space="preserve">. Journal of Writing Research, 15(2), 97-112. </w:t>
      </w:r>
    </w:p>
    <w:p w14:paraId="740E3077" w14:textId="77777777" w:rsidR="00CE057E" w:rsidRPr="005F488E" w:rsidRDefault="000817B9">
      <w:pPr>
        <w:spacing w:after="184" w:line="259" w:lineRule="auto"/>
        <w:ind w:left="0" w:firstLine="0"/>
        <w:rPr>
          <w:rFonts w:ascii="Arial" w:hAnsi="Arial" w:cs="Arial"/>
        </w:rPr>
      </w:pPr>
      <w:r w:rsidRPr="005F488E">
        <w:rPr>
          <w:rFonts w:ascii="Arial" w:hAnsi="Arial" w:cs="Arial"/>
        </w:rPr>
        <w:t xml:space="preserve"> </w:t>
      </w:r>
    </w:p>
    <w:p w14:paraId="5F663ED6" w14:textId="77777777" w:rsidR="00CE057E" w:rsidRPr="005F488E" w:rsidRDefault="000817B9">
      <w:pPr>
        <w:spacing w:after="184" w:line="259" w:lineRule="auto"/>
        <w:ind w:left="0" w:firstLine="0"/>
        <w:rPr>
          <w:rFonts w:ascii="Arial" w:hAnsi="Arial" w:cs="Arial"/>
        </w:rPr>
      </w:pPr>
      <w:r w:rsidRPr="005F488E">
        <w:rPr>
          <w:rFonts w:ascii="Arial" w:hAnsi="Arial" w:cs="Arial"/>
        </w:rPr>
        <w:t xml:space="preserve"> </w:t>
      </w:r>
    </w:p>
    <w:p w14:paraId="70859073" w14:textId="77777777" w:rsidR="00CE057E" w:rsidRPr="005F488E" w:rsidRDefault="000817B9">
      <w:pPr>
        <w:spacing w:after="179" w:line="259" w:lineRule="auto"/>
        <w:ind w:left="0" w:firstLine="0"/>
        <w:rPr>
          <w:rFonts w:ascii="Arial" w:hAnsi="Arial" w:cs="Arial"/>
        </w:rPr>
      </w:pPr>
      <w:r w:rsidRPr="005F488E">
        <w:rPr>
          <w:rFonts w:ascii="Arial" w:hAnsi="Arial" w:cs="Arial"/>
        </w:rPr>
        <w:t xml:space="preserve"> </w:t>
      </w:r>
    </w:p>
    <w:p w14:paraId="4F037D85" w14:textId="77777777" w:rsidR="00CE057E" w:rsidRPr="005F488E" w:rsidRDefault="000817B9">
      <w:pPr>
        <w:spacing w:after="0" w:line="259" w:lineRule="auto"/>
        <w:ind w:left="0" w:firstLine="0"/>
        <w:rPr>
          <w:rFonts w:ascii="Arial" w:hAnsi="Arial" w:cs="Arial"/>
        </w:rPr>
      </w:pPr>
      <w:r w:rsidRPr="005F488E">
        <w:rPr>
          <w:rFonts w:ascii="Arial" w:hAnsi="Arial" w:cs="Arial"/>
        </w:rPr>
        <w:t xml:space="preserve"> </w:t>
      </w:r>
    </w:p>
    <w:p w14:paraId="53F326D0" w14:textId="77777777" w:rsidR="00CE057E" w:rsidRPr="005F488E" w:rsidRDefault="000817B9">
      <w:pPr>
        <w:spacing w:after="0" w:line="259" w:lineRule="auto"/>
        <w:ind w:left="0" w:firstLine="0"/>
        <w:jc w:val="both"/>
        <w:rPr>
          <w:rFonts w:ascii="Arial" w:hAnsi="Arial" w:cs="Arial"/>
        </w:rPr>
      </w:pPr>
      <w:r w:rsidRPr="005F488E">
        <w:rPr>
          <w:rFonts w:ascii="Arial" w:hAnsi="Arial" w:cs="Arial"/>
        </w:rPr>
        <w:t xml:space="preserve"> </w:t>
      </w:r>
    </w:p>
    <w:sectPr w:rsidR="00CE057E" w:rsidRPr="005F488E">
      <w:headerReference w:type="default" r:id="rId8"/>
      <w:footerReference w:type="default" r:id="rId9"/>
      <w:pgSz w:w="11905" w:h="16840"/>
      <w:pgMar w:top="1440" w:right="1450" w:bottom="1663" w:left="1441"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48D675" w14:textId="77777777" w:rsidR="00075966" w:rsidRDefault="00075966">
      <w:pPr>
        <w:spacing w:after="0" w:line="240" w:lineRule="auto"/>
      </w:pPr>
      <w:r>
        <w:separator/>
      </w:r>
    </w:p>
  </w:endnote>
  <w:endnote w:type="continuationSeparator" w:id="0">
    <w:p w14:paraId="4E4EED2B" w14:textId="77777777" w:rsidR="00075966" w:rsidRDefault="00075966">
      <w:pPr>
        <w:spacing w:after="0" w:line="240" w:lineRule="auto"/>
      </w:pPr>
      <w:r>
        <w:continuationSeparator/>
      </w:r>
    </w:p>
  </w:endnote>
  <w:endnote w:type="continuationNotice" w:id="1">
    <w:p w14:paraId="609BA6E7" w14:textId="77777777" w:rsidR="00075966" w:rsidRDefault="000759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0"/>
      <w:gridCol w:w="3000"/>
      <w:gridCol w:w="3000"/>
    </w:tblGrid>
    <w:tr w:rsidR="5FCB5800" w14:paraId="6FF5E6E2" w14:textId="77777777" w:rsidTr="5FCB5800">
      <w:trPr>
        <w:trHeight w:val="300"/>
      </w:trPr>
      <w:tc>
        <w:tcPr>
          <w:tcW w:w="3000" w:type="dxa"/>
        </w:tcPr>
        <w:p w14:paraId="214998F6" w14:textId="0249A09A" w:rsidR="5FCB5800" w:rsidRDefault="5FCB5800" w:rsidP="5FCB5800">
          <w:pPr>
            <w:pStyle w:val="Antet"/>
            <w:ind w:left="-115"/>
          </w:pPr>
        </w:p>
      </w:tc>
      <w:tc>
        <w:tcPr>
          <w:tcW w:w="3000" w:type="dxa"/>
        </w:tcPr>
        <w:p w14:paraId="26ADDF5A" w14:textId="3CB0B124" w:rsidR="5FCB5800" w:rsidRDefault="5FCB5800" w:rsidP="5FCB5800">
          <w:pPr>
            <w:pStyle w:val="Antet"/>
            <w:jc w:val="center"/>
          </w:pPr>
        </w:p>
      </w:tc>
      <w:tc>
        <w:tcPr>
          <w:tcW w:w="3000" w:type="dxa"/>
        </w:tcPr>
        <w:p w14:paraId="0C5979D3" w14:textId="59EFE118" w:rsidR="5FCB5800" w:rsidRDefault="5FCB5800" w:rsidP="5FCB5800">
          <w:pPr>
            <w:pStyle w:val="Antet"/>
            <w:ind w:right="-115"/>
            <w:jc w:val="right"/>
          </w:pPr>
        </w:p>
      </w:tc>
    </w:tr>
  </w:tbl>
  <w:p w14:paraId="75C4616D" w14:textId="123838FB" w:rsidR="5FCB5800" w:rsidRDefault="5FCB5800" w:rsidP="5FCB580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6CE8E" w14:textId="77777777" w:rsidR="00075966" w:rsidRDefault="00075966">
      <w:pPr>
        <w:spacing w:after="0" w:line="240" w:lineRule="auto"/>
      </w:pPr>
      <w:r>
        <w:separator/>
      </w:r>
    </w:p>
  </w:footnote>
  <w:footnote w:type="continuationSeparator" w:id="0">
    <w:p w14:paraId="355ABAE6" w14:textId="77777777" w:rsidR="00075966" w:rsidRDefault="00075966">
      <w:pPr>
        <w:spacing w:after="0" w:line="240" w:lineRule="auto"/>
      </w:pPr>
      <w:r>
        <w:continuationSeparator/>
      </w:r>
    </w:p>
  </w:footnote>
  <w:footnote w:type="continuationNotice" w:id="1">
    <w:p w14:paraId="261A144A" w14:textId="77777777" w:rsidR="00075966" w:rsidRDefault="0007596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0"/>
      <w:gridCol w:w="3000"/>
      <w:gridCol w:w="3000"/>
    </w:tblGrid>
    <w:tr w:rsidR="5FCB5800" w14:paraId="5391D228" w14:textId="77777777" w:rsidTr="5FCB5800">
      <w:trPr>
        <w:trHeight w:val="300"/>
      </w:trPr>
      <w:tc>
        <w:tcPr>
          <w:tcW w:w="3000" w:type="dxa"/>
        </w:tcPr>
        <w:p w14:paraId="0BB4DFA5" w14:textId="6ADC4266" w:rsidR="5FCB5800" w:rsidRDefault="5FCB5800" w:rsidP="5FCB5800">
          <w:pPr>
            <w:pStyle w:val="Antet"/>
            <w:ind w:left="-115"/>
          </w:pPr>
        </w:p>
      </w:tc>
      <w:tc>
        <w:tcPr>
          <w:tcW w:w="3000" w:type="dxa"/>
        </w:tcPr>
        <w:p w14:paraId="3FED4270" w14:textId="218826E7" w:rsidR="5FCB5800" w:rsidRDefault="5FCB5800" w:rsidP="5FCB5800">
          <w:pPr>
            <w:pStyle w:val="Antet"/>
            <w:jc w:val="center"/>
          </w:pPr>
        </w:p>
      </w:tc>
      <w:tc>
        <w:tcPr>
          <w:tcW w:w="3000" w:type="dxa"/>
        </w:tcPr>
        <w:p w14:paraId="576FBDB1" w14:textId="14CF7BDC" w:rsidR="5FCB5800" w:rsidRDefault="5FCB5800" w:rsidP="5FCB5800">
          <w:pPr>
            <w:pStyle w:val="Antet"/>
            <w:ind w:right="-115"/>
            <w:jc w:val="right"/>
          </w:pPr>
        </w:p>
      </w:tc>
    </w:tr>
  </w:tbl>
  <w:p w14:paraId="2A0C889E" w14:textId="5F0F210B" w:rsidR="5FCB5800" w:rsidRDefault="5FCB5800" w:rsidP="5FCB5800">
    <w:pPr>
      <w:pStyle w:val="Antet"/>
    </w:pPr>
  </w:p>
</w:hdr>
</file>

<file path=word/intelligence2.xml><?xml version="1.0" encoding="utf-8"?>
<int2:intelligence xmlns:int2="http://schemas.microsoft.com/office/intelligence/2020/intelligence" xmlns:oel="http://schemas.microsoft.com/office/2019/extlst">
  <int2:observations>
    <int2:bookmark int2:bookmarkName="_Int_FE0ybDRO" int2:invalidationBookmarkName="" int2:hashCode="R9f4eWGjOf+YOq" int2:id="AZvg8zgY">
      <int2:state int2:value="Reviewed" int2:type="WordDesignerPullQuotesAnnotation"/>
    </int2:bookmark>
    <int2:bookmark int2:bookmarkName="_Int_qX33UY1E" int2:invalidationBookmarkName="" int2:hashCode="zSaMHhFAF2NISE" int2:id="Sx1OfJWu">
      <int2:state int2:value="Reviewed" int2:type="WordDesignerPullQuotesAnnotation"/>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E44F2B"/>
    <w:multiLevelType w:val="hybridMultilevel"/>
    <w:tmpl w:val="FFFFFFFF"/>
    <w:lvl w:ilvl="0" w:tplc="D904EA56">
      <w:start w:val="5"/>
      <w:numFmt w:val="decimal"/>
      <w:pStyle w:val="Titlu1"/>
      <w:lvlText w:val="%1."/>
      <w:lvlJc w:val="left"/>
      <w:pPr>
        <w:ind w:left="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1" w:tplc="93B06B8A">
      <w:start w:val="1"/>
      <w:numFmt w:val="lowerLetter"/>
      <w:lvlText w:val="%2"/>
      <w:lvlJc w:val="left"/>
      <w:pPr>
        <w:ind w:left="108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2" w:tplc="1B1C7CF2">
      <w:start w:val="1"/>
      <w:numFmt w:val="lowerRoman"/>
      <w:lvlText w:val="%3"/>
      <w:lvlJc w:val="left"/>
      <w:pPr>
        <w:ind w:left="180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3" w:tplc="F3580B36">
      <w:start w:val="1"/>
      <w:numFmt w:val="decimal"/>
      <w:lvlText w:val="%4"/>
      <w:lvlJc w:val="left"/>
      <w:pPr>
        <w:ind w:left="252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4" w:tplc="9CA01B4A">
      <w:start w:val="1"/>
      <w:numFmt w:val="lowerLetter"/>
      <w:lvlText w:val="%5"/>
      <w:lvlJc w:val="left"/>
      <w:pPr>
        <w:ind w:left="324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5" w:tplc="3F96DCAE">
      <w:start w:val="1"/>
      <w:numFmt w:val="lowerRoman"/>
      <w:lvlText w:val="%6"/>
      <w:lvlJc w:val="left"/>
      <w:pPr>
        <w:ind w:left="396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6" w:tplc="8A50AC94">
      <w:start w:val="1"/>
      <w:numFmt w:val="decimal"/>
      <w:lvlText w:val="%7"/>
      <w:lvlJc w:val="left"/>
      <w:pPr>
        <w:ind w:left="468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7" w:tplc="31C6CA8C">
      <w:start w:val="1"/>
      <w:numFmt w:val="lowerLetter"/>
      <w:lvlText w:val="%8"/>
      <w:lvlJc w:val="left"/>
      <w:pPr>
        <w:ind w:left="540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lvl w:ilvl="8" w:tplc="E24636DE">
      <w:start w:val="1"/>
      <w:numFmt w:val="lowerRoman"/>
      <w:lvlText w:val="%9"/>
      <w:lvlJc w:val="left"/>
      <w:pPr>
        <w:ind w:left="6120"/>
      </w:pPr>
      <w:rPr>
        <w:rFonts w:ascii="Aptos" w:eastAsia="Aptos" w:hAnsi="Aptos" w:cs="Aptos"/>
        <w:b/>
        <w:bCs/>
        <w:i w:val="0"/>
        <w:strike w:val="0"/>
        <w:dstrike w:val="0"/>
        <w:color w:val="000000"/>
        <w:sz w:val="27"/>
        <w:szCs w:val="27"/>
        <w:u w:val="none" w:color="000000"/>
        <w:bdr w:val="none" w:sz="0" w:space="0" w:color="auto"/>
        <w:shd w:val="clear" w:color="auto" w:fill="auto"/>
        <w:vertAlign w:val="baseline"/>
      </w:rPr>
    </w:lvl>
  </w:abstractNum>
  <w:abstractNum w:abstractNumId="1" w15:restartNumberingAfterBreak="0">
    <w:nsid w:val="4B170001"/>
    <w:multiLevelType w:val="hybridMultilevel"/>
    <w:tmpl w:val="FFFFFFFF"/>
    <w:lvl w:ilvl="0" w:tplc="BCBACC2A">
      <w:start w:val="1"/>
      <w:numFmt w:val="decimal"/>
      <w:lvlText w:val="%1."/>
      <w:lvlJc w:val="left"/>
      <w:pPr>
        <w:ind w:left="249"/>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FC8C5520">
      <w:start w:val="1"/>
      <w:numFmt w:val="lowerLetter"/>
      <w:lvlText w:val="%2"/>
      <w:lvlJc w:val="left"/>
      <w:pPr>
        <w:ind w:left="10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1594489E">
      <w:start w:val="1"/>
      <w:numFmt w:val="lowerRoman"/>
      <w:lvlText w:val="%3"/>
      <w:lvlJc w:val="left"/>
      <w:pPr>
        <w:ind w:left="18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253837C6">
      <w:start w:val="1"/>
      <w:numFmt w:val="decimal"/>
      <w:lvlText w:val="%4"/>
      <w:lvlJc w:val="left"/>
      <w:pPr>
        <w:ind w:left="25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346A2106">
      <w:start w:val="1"/>
      <w:numFmt w:val="lowerLetter"/>
      <w:lvlText w:val="%5"/>
      <w:lvlJc w:val="left"/>
      <w:pPr>
        <w:ind w:left="32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5594A614">
      <w:start w:val="1"/>
      <w:numFmt w:val="lowerRoman"/>
      <w:lvlText w:val="%6"/>
      <w:lvlJc w:val="left"/>
      <w:pPr>
        <w:ind w:left="39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DEF88246">
      <w:start w:val="1"/>
      <w:numFmt w:val="decimal"/>
      <w:lvlText w:val="%7"/>
      <w:lvlJc w:val="left"/>
      <w:pPr>
        <w:ind w:left="46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4F76C06A">
      <w:start w:val="1"/>
      <w:numFmt w:val="lowerLetter"/>
      <w:lvlText w:val="%8"/>
      <w:lvlJc w:val="left"/>
      <w:pPr>
        <w:ind w:left="54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19F2CBA4">
      <w:start w:val="1"/>
      <w:numFmt w:val="lowerRoman"/>
      <w:lvlText w:val="%9"/>
      <w:lvlJc w:val="left"/>
      <w:pPr>
        <w:ind w:left="61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num w:numId="1" w16cid:durableId="2142965068">
    <w:abstractNumId w:val="1"/>
  </w:num>
  <w:num w:numId="2" w16cid:durableId="2016683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50"/>
  <w:proofState w:spelling="clean"/>
  <w:revisionView w:inkAnnotations="0"/>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57E"/>
    <w:rsid w:val="00014F54"/>
    <w:rsid w:val="000546A7"/>
    <w:rsid w:val="00075966"/>
    <w:rsid w:val="000817B9"/>
    <w:rsid w:val="00110BFA"/>
    <w:rsid w:val="00144BE6"/>
    <w:rsid w:val="00184A90"/>
    <w:rsid w:val="001F6BE5"/>
    <w:rsid w:val="002C1737"/>
    <w:rsid w:val="00353BE4"/>
    <w:rsid w:val="00372AD3"/>
    <w:rsid w:val="004A38E1"/>
    <w:rsid w:val="004A5A5D"/>
    <w:rsid w:val="004D7115"/>
    <w:rsid w:val="005034CD"/>
    <w:rsid w:val="00547D6F"/>
    <w:rsid w:val="005F488E"/>
    <w:rsid w:val="005F53A7"/>
    <w:rsid w:val="006555C9"/>
    <w:rsid w:val="006C017E"/>
    <w:rsid w:val="006E338F"/>
    <w:rsid w:val="007065E0"/>
    <w:rsid w:val="007111D8"/>
    <w:rsid w:val="0071785C"/>
    <w:rsid w:val="00757C51"/>
    <w:rsid w:val="00764EF2"/>
    <w:rsid w:val="00766914"/>
    <w:rsid w:val="00892AE5"/>
    <w:rsid w:val="008D5EB6"/>
    <w:rsid w:val="009565F6"/>
    <w:rsid w:val="00A07C2D"/>
    <w:rsid w:val="00A1454F"/>
    <w:rsid w:val="00A21D37"/>
    <w:rsid w:val="00A265EC"/>
    <w:rsid w:val="00AB62B4"/>
    <w:rsid w:val="00AF1FF7"/>
    <w:rsid w:val="00B106C6"/>
    <w:rsid w:val="00B12A84"/>
    <w:rsid w:val="00B65FE0"/>
    <w:rsid w:val="00BF3DF5"/>
    <w:rsid w:val="00BF4388"/>
    <w:rsid w:val="00CE057E"/>
    <w:rsid w:val="00DE0AE4"/>
    <w:rsid w:val="00E12CD9"/>
    <w:rsid w:val="00E30382"/>
    <w:rsid w:val="00E35965"/>
    <w:rsid w:val="00E74A16"/>
    <w:rsid w:val="00F60F9E"/>
    <w:rsid w:val="00FF01C3"/>
    <w:rsid w:val="04201515"/>
    <w:rsid w:val="0D5A1F47"/>
    <w:rsid w:val="122217E8"/>
    <w:rsid w:val="18FA480E"/>
    <w:rsid w:val="2DDBC18F"/>
    <w:rsid w:val="2E4E6451"/>
    <w:rsid w:val="365AA529"/>
    <w:rsid w:val="3772428D"/>
    <w:rsid w:val="44B42628"/>
    <w:rsid w:val="5E3F3345"/>
    <w:rsid w:val="5FCB5800"/>
    <w:rsid w:val="62F2744C"/>
    <w:rsid w:val="6440D8DE"/>
    <w:rsid w:val="6A011DEF"/>
    <w:rsid w:val="738F2F04"/>
    <w:rsid w:val="753A8B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5293567"/>
  <w15:docId w15:val="{DA36B72F-9060-954C-9088-E71CAA047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9" w:line="269" w:lineRule="auto"/>
      <w:ind w:left="10" w:hanging="10"/>
    </w:pPr>
    <w:rPr>
      <w:rFonts w:ascii="Aptos" w:eastAsia="Aptos" w:hAnsi="Aptos" w:cs="Times New Roman"/>
      <w:color w:val="000000"/>
      <w:lang w:val="en" w:eastAsia="en"/>
    </w:rPr>
  </w:style>
  <w:style w:type="paragraph" w:styleId="Titlu1">
    <w:name w:val="heading 1"/>
    <w:next w:val="Normal"/>
    <w:link w:val="Titlu1Caracter"/>
    <w:uiPriority w:val="9"/>
    <w:qFormat/>
    <w:pPr>
      <w:keepNext/>
      <w:keepLines/>
      <w:numPr>
        <w:numId w:val="2"/>
      </w:numPr>
      <w:spacing w:after="154" w:line="259" w:lineRule="auto"/>
      <w:ind w:left="10" w:hanging="10"/>
      <w:outlineLvl w:val="0"/>
    </w:pPr>
    <w:rPr>
      <w:rFonts w:ascii="Aptos" w:eastAsia="Aptos" w:hAnsi="Aptos" w:cs="Aptos"/>
      <w:b/>
      <w:color w:val="000000"/>
      <w:sz w:val="27"/>
    </w:rPr>
  </w:style>
  <w:style w:type="paragraph" w:styleId="Titlu2">
    <w:name w:val="heading 2"/>
    <w:next w:val="Normal"/>
    <w:link w:val="Titlu2Caracter"/>
    <w:uiPriority w:val="9"/>
    <w:unhideWhenUsed/>
    <w:qFormat/>
    <w:pPr>
      <w:keepNext/>
      <w:keepLines/>
      <w:spacing w:after="184" w:line="259" w:lineRule="auto"/>
      <w:ind w:left="10" w:hanging="10"/>
      <w:outlineLvl w:val="1"/>
    </w:pPr>
    <w:rPr>
      <w:rFonts w:ascii="Aptos" w:eastAsia="Aptos" w:hAnsi="Aptos" w:cs="Aptos"/>
      <w:b/>
      <w:color w:val="00000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rPr>
      <w:rFonts w:ascii="Aptos" w:eastAsia="Aptos" w:hAnsi="Aptos" w:cs="Aptos"/>
      <w:b/>
      <w:color w:val="000000"/>
      <w:sz w:val="27"/>
    </w:rPr>
  </w:style>
  <w:style w:type="character" w:customStyle="1" w:styleId="Titlu2Caracter">
    <w:name w:val="Titlu 2 Caracter"/>
    <w:link w:val="Titlu2"/>
    <w:rPr>
      <w:rFonts w:ascii="Aptos" w:eastAsia="Aptos" w:hAnsi="Aptos" w:cs="Aptos"/>
      <w:b/>
      <w:color w:val="000000"/>
      <w:sz w:val="24"/>
    </w:rPr>
  </w:style>
  <w:style w:type="paragraph" w:styleId="Antet">
    <w:name w:val="header"/>
    <w:basedOn w:val="Normal"/>
    <w:uiPriority w:val="99"/>
    <w:unhideWhenUsed/>
    <w:rsid w:val="5FCB5800"/>
    <w:pPr>
      <w:tabs>
        <w:tab w:val="center" w:pos="4680"/>
        <w:tab w:val="right" w:pos="9360"/>
      </w:tabs>
      <w:spacing w:after="0"/>
    </w:pPr>
  </w:style>
  <w:style w:type="paragraph" w:styleId="Subsol">
    <w:name w:val="footer"/>
    <w:basedOn w:val="Normal"/>
    <w:uiPriority w:val="99"/>
    <w:unhideWhenUsed/>
    <w:rsid w:val="5FCB5800"/>
    <w:pPr>
      <w:tabs>
        <w:tab w:val="center" w:pos="4680"/>
        <w:tab w:val="right" w:pos="9360"/>
      </w:tabs>
      <w:spacing w:after="0"/>
    </w:p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rspaiere">
    <w:name w:val="No Spacing"/>
    <w:uiPriority w:val="1"/>
    <w:qFormat/>
    <w:rsid w:val="00F60F9E"/>
    <w:pPr>
      <w:spacing w:after="0"/>
    </w:pPr>
  </w:style>
  <w:style w:type="paragraph" w:styleId="NormalWeb">
    <w:name w:val="Normal (Web)"/>
    <w:basedOn w:val="Normal"/>
    <w:uiPriority w:val="99"/>
    <w:semiHidden/>
    <w:unhideWhenUsed/>
    <w:rsid w:val="006555C9"/>
    <w:pPr>
      <w:spacing w:before="100" w:beforeAutospacing="1" w:after="100" w:afterAutospacing="1" w:line="240" w:lineRule="auto"/>
      <w:ind w:left="0" w:firstLine="0"/>
    </w:pPr>
    <w:rPr>
      <w:rFonts w:ascii="Times New Roman" w:eastAsiaTheme="minorEastAsia" w:hAnsi="Times New Roman"/>
      <w:color w:val="auto"/>
      <w:kern w:val="0"/>
      <w:lang w:val="ro-GB" w:eastAsia="ro-RO"/>
      <w14:ligatures w14:val="none"/>
    </w:rPr>
  </w:style>
  <w:style w:type="paragraph" w:styleId="Titlucuprins">
    <w:name w:val="TOC Heading"/>
    <w:basedOn w:val="Titlu1"/>
    <w:next w:val="Normal"/>
    <w:uiPriority w:val="39"/>
    <w:unhideWhenUsed/>
    <w:qFormat/>
    <w:rsid w:val="00AF1FF7"/>
    <w:pPr>
      <w:numPr>
        <w:numId w:val="0"/>
      </w:numPr>
      <w:spacing w:before="240" w:after="0"/>
      <w:outlineLvl w:val="9"/>
    </w:pPr>
    <w:rPr>
      <w:rFonts w:asciiTheme="majorHAnsi" w:eastAsiaTheme="majorEastAsia" w:hAnsiTheme="majorHAnsi" w:cstheme="majorBidi"/>
      <w:b w:val="0"/>
      <w:color w:val="0F4761" w:themeColor="accent1" w:themeShade="BF"/>
      <w:kern w:val="0"/>
      <w:sz w:val="32"/>
      <w:szCs w:val="32"/>
      <w:lang w:eastAsia="en-US"/>
      <w14:ligatures w14:val="none"/>
    </w:rPr>
  </w:style>
  <w:style w:type="paragraph" w:styleId="Cuprins1">
    <w:name w:val="toc 1"/>
    <w:basedOn w:val="Normal"/>
    <w:next w:val="Normal"/>
    <w:autoRedefine/>
    <w:uiPriority w:val="39"/>
    <w:unhideWhenUsed/>
    <w:rsid w:val="00AF1FF7"/>
    <w:pPr>
      <w:spacing w:after="100"/>
      <w:ind w:left="0"/>
    </w:pPr>
  </w:style>
  <w:style w:type="paragraph" w:styleId="Cuprins2">
    <w:name w:val="toc 2"/>
    <w:basedOn w:val="Normal"/>
    <w:next w:val="Normal"/>
    <w:autoRedefine/>
    <w:uiPriority w:val="39"/>
    <w:unhideWhenUsed/>
    <w:rsid w:val="00AF1FF7"/>
    <w:pPr>
      <w:spacing w:after="100"/>
      <w:ind w:left="240"/>
    </w:pPr>
  </w:style>
  <w:style w:type="character" w:styleId="Hyperlink">
    <w:name w:val="Hyperlink"/>
    <w:basedOn w:val="Fontdeparagrafimplicit"/>
    <w:uiPriority w:val="99"/>
    <w:unhideWhenUsed/>
    <w:rsid w:val="00AF1FF7"/>
    <w:rPr>
      <w:color w:val="467886" w:themeColor="hyperlink"/>
      <w:u w:val="single"/>
    </w:rPr>
  </w:style>
  <w:style w:type="paragraph" w:styleId="Cuprins3">
    <w:name w:val="toc 3"/>
    <w:basedOn w:val="Normal"/>
    <w:next w:val="Normal"/>
    <w:autoRedefine/>
    <w:uiPriority w:val="39"/>
    <w:unhideWhenUsed/>
    <w:rsid w:val="00AF1FF7"/>
    <w:pPr>
      <w:spacing w:after="100" w:line="259" w:lineRule="auto"/>
      <w:ind w:left="440" w:firstLine="0"/>
    </w:pPr>
    <w:rPr>
      <w:rFonts w:asciiTheme="minorHAnsi" w:eastAsiaTheme="minorEastAsia" w:hAnsiTheme="minorHAnsi"/>
      <w:color w:val="auto"/>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273891">
      <w:bodyDiv w:val="1"/>
      <w:marLeft w:val="0"/>
      <w:marRight w:val="0"/>
      <w:marTop w:val="0"/>
      <w:marBottom w:val="0"/>
      <w:divBdr>
        <w:top w:val="none" w:sz="0" w:space="0" w:color="auto"/>
        <w:left w:val="none" w:sz="0" w:space="0" w:color="auto"/>
        <w:bottom w:val="none" w:sz="0" w:space="0" w:color="auto"/>
        <w:right w:val="none" w:sz="0" w:space="0" w:color="auto"/>
      </w:divBdr>
    </w:div>
    <w:div w:id="1494299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F3B2E-C73A-774D-9E19-6A6EC800AC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1386</Words>
  <Characters>8045</Characters>
  <Application>Microsoft Office Word</Application>
  <DocSecurity>0</DocSecurity>
  <Lines>67</Lines>
  <Paragraphs>18</Paragraphs>
  <ScaleCrop>false</ScaleCrop>
  <Company/>
  <LinksUpToDate>false</LinksUpToDate>
  <CharactersWithSpaces>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cp:lastModifiedBy>Elena Ana Puiu (2232323)</cp:lastModifiedBy>
  <cp:revision>2</cp:revision>
  <dcterms:created xsi:type="dcterms:W3CDTF">2024-11-03T20:09:00Z</dcterms:created>
  <dcterms:modified xsi:type="dcterms:W3CDTF">2024-11-03T20:09:00Z</dcterms:modified>
</cp:coreProperties>
</file>