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Default Extension="wdp" ContentType="image/vnd.ms-photo"/>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oter8.xml" ContentType="application/vnd.openxmlformats-officedocument.wordprocessingml.footer+xml"/>
  <Override PartName="/word/footer9.xml" ContentType="application/vnd.openxmlformats-officedocument.wordprocessingml.footer+xml"/>
  <Override PartName="/word/footer10.xml" ContentType="application/vnd.openxmlformats-officedocument.wordprocessingml.footer+xml"/>
  <Override PartName="/word/footer11.xml" ContentType="application/vnd.openxmlformats-officedocument.wordprocessingml.footer+xml"/>
  <Override PartName="/word/footer12.xml" ContentType="application/vnd.openxmlformats-officedocument.wordprocessingml.footer+xml"/>
  <Override PartName="/word/footer13.xml" ContentType="application/vnd.openxmlformats-officedocument.wordprocessingml.footer+xml"/>
  <Override PartName="/word/footer14.xml" ContentType="application/vnd.openxmlformats-officedocument.wordprocessingml.footer+xml"/>
  <Override PartName="/word/footer15.xml" ContentType="application/vnd.openxmlformats-officedocument.wordprocessingml.footer+xml"/>
  <Override PartName="/word/footer16.xml" ContentType="application/vnd.openxmlformats-officedocument.wordprocessingml.footer+xml"/>
  <Override PartName="/word/footer17.xml" ContentType="application/vnd.openxmlformats-officedocument.wordprocessingml.footer+xml"/>
  <Override PartName="/word/footer18.xml" ContentType="application/vnd.openxmlformats-officedocument.wordprocessingml.footer+xml"/>
  <Override PartName="/word/footer19.xml" ContentType="application/vnd.openxmlformats-officedocument.wordprocessingml.footer+xml"/>
  <Override PartName="/word/footer20.xml" ContentType="application/vnd.openxmlformats-officedocument.wordprocessingml.footer+xml"/>
  <Override PartName="/word/footer21.xml" ContentType="application/vnd.openxmlformats-officedocument.wordprocessingml.footer+xml"/>
  <Override PartName="/word/footer22.xml" ContentType="application/vnd.openxmlformats-officedocument.wordprocessingml.footer+xml"/>
  <Override PartName="/word/footer23.xml" ContentType="application/vnd.openxmlformats-officedocument.wordprocessingml.footer+xml"/>
  <Override PartName="/word/footer24.xml" ContentType="application/vnd.openxmlformats-officedocument.wordprocessingml.footer+xml"/>
  <Override PartName="/word/footer25.xml" ContentType="application/vnd.openxmlformats-officedocument.wordprocessingml.footer+xml"/>
  <Override PartName="/word/footer26.xml" ContentType="application/vnd.openxmlformats-officedocument.wordprocessingml.footer+xml"/>
  <Override PartName="/word/footer27.xml" ContentType="application/vnd.openxmlformats-officedocument.wordprocessingml.footer+xml"/>
  <Override PartName="/word/footer28.xml" ContentType="application/vnd.openxmlformats-officedocument.wordprocessingml.footer+xml"/>
  <Override PartName="/word/footer29.xml" ContentType="application/vnd.openxmlformats-officedocument.wordprocessingml.footer+xml"/>
  <Override PartName="/word/footer30.xml" ContentType="application/vnd.openxmlformats-officedocument.wordprocessingml.footer+xml"/>
  <Override PartName="/word/footer31.xml" ContentType="application/vnd.openxmlformats-officedocument.wordprocessingml.footer+xml"/>
  <Override PartName="/word/footer32.xml" ContentType="application/vnd.openxmlformats-officedocument.wordprocessingml.footer+xml"/>
  <Override PartName="/word/footer33.xml" ContentType="application/vnd.openxmlformats-officedocument.wordprocessingml.footer+xml"/>
  <Override PartName="/word/footer34.xml" ContentType="application/vnd.openxmlformats-officedocument.wordprocessingml.footer+xml"/>
  <Override PartName="/word/footer35.xml" ContentType="application/vnd.openxmlformats-officedocument.wordprocessingml.footer+xml"/>
  <Override PartName="/word/footer36.xml" ContentType="application/vnd.openxmlformats-officedocument.wordprocessingml.footer+xml"/>
  <Override PartName="/word/footer37.xml" ContentType="application/vnd.openxmlformats-officedocument.wordprocessingml.footer+xml"/>
  <Override PartName="/word/footer38.xml" ContentType="application/vnd.openxmlformats-officedocument.wordprocessingml.footer+xml"/>
  <Override PartName="/word/footer39.xml" ContentType="application/vnd.openxmlformats-officedocument.wordprocessingml.footer+xml"/>
  <Override PartName="/word/footer40.xml" ContentType="application/vnd.openxmlformats-officedocument.wordprocessingml.footer+xml"/>
  <Override PartName="/word/footer41.xml" ContentType="application/vnd.openxmlformats-officedocument.wordprocessingml.footer+xml"/>
  <Override PartName="/word/footer42.xml" ContentType="application/vnd.openxmlformats-officedocument.wordprocessingml.footer+xml"/>
  <Override PartName="/word/footer43.xml" ContentType="application/vnd.openxmlformats-officedocument.wordprocessingml.footer+xml"/>
  <Override PartName="/word/footer44.xml" ContentType="application/vnd.openxmlformats-officedocument.wordprocessingml.footer+xml"/>
  <Override PartName="/word/footer45.xml" ContentType="application/vnd.openxmlformats-officedocument.wordprocessingml.footer+xml"/>
  <Override PartName="/word/footer4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Default="00F44D1B"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simplePos x="0" y="0"/>
                <wp:positionH relativeFrom="column">
                  <wp:posOffset>5173980</wp:posOffset>
                </wp:positionH>
                <wp:positionV relativeFrom="paragraph">
                  <wp:posOffset>-233680</wp:posOffset>
                </wp:positionV>
                <wp:extent cx="1591945" cy="914400"/>
                <wp:effectExtent l="19050" t="19050" r="8255" b="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691E58" w:rsidRDefault="00691E58" w:rsidP="008A62BC">
                            <w:pPr>
                              <w:pStyle w:val="Heading6"/>
                              <w:pBdr>
                                <w:top w:val="none" w:sz="0" w:space="0" w:color="auto"/>
                                <w:left w:val="none" w:sz="0" w:space="0" w:color="auto"/>
                                <w:bottom w:val="none" w:sz="0" w:space="0" w:color="auto"/>
                                <w:right w:val="none" w:sz="0" w:space="0" w:color="auto"/>
                              </w:pBdr>
                              <w:shd w:val="clear" w:color="auto" w:fill="E0E0E0"/>
                            </w:pPr>
                          </w:p>
                          <w:p w:rsidR="00691E58" w:rsidRDefault="00691E58"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extent cx="636905" cy="4400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 o:spid="_x0000_s1026" type="#_x0000_t202" style="position:absolute;margin-left:407.4pt;margin-top:-18.4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" fillcolor="silver" strokecolor="silver" strokeweight="2.25pt">
                <v:textbox>
                  <w:txbxContent>
                    <w:p w:rsidR="00691E58" w:rsidRDefault="00691E58" w:rsidP="008A62BC">
                      <w:pPr>
                        <w:pStyle w:val="Heading6"/>
                        <w:pBdr>
                          <w:top w:val="none" w:sz="0" w:space="0" w:color="auto"/>
                          <w:left w:val="none" w:sz="0" w:space="0" w:color="auto"/>
                          <w:bottom w:val="none" w:sz="0" w:space="0" w:color="auto"/>
                          <w:right w:val="none" w:sz="0" w:space="0" w:color="auto"/>
                        </w:pBdr>
                        <w:shd w:val="clear" w:color="auto" w:fill="E0E0E0"/>
                      </w:pPr>
                    </w:p>
                    <w:p w:rsidR="00691E58" w:rsidRDefault="00691E58"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extent cx="636905" cy="4400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r w:rsidR="001A24F3">
        <w:rPr>
          <w:noProof/>
        </w:rPr>
        <w:drawing>
          <wp:inline distT="0" distB="0" distL="0" distR="0">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tc>
          <w:tcPr>
            <w:tcW w:w="10670" w:type="dxa"/>
            <w:shd w:val="clear" w:color="auto" w:fill="C0C0C0"/>
          </w:tcPr>
          <w:p w:rsidR="00BA6B2C" w:rsidRPr="00BA6B2C" w:rsidRDefault="0088296F" w:rsidP="00681FA9">
            <w:pPr>
              <w:jc w:val="center"/>
              <w:rPr>
                <w:rFonts w:ascii="Arial" w:hAnsi="Arial" w:cs="Arial"/>
                <w:b/>
                <w:noProof/>
                <w:sz w:val="36"/>
                <w:szCs w:val="36"/>
              </w:rPr>
            </w:pPr>
            <w:r>
              <w:rPr>
                <w:rFonts w:ascii="Arial" w:hAnsi="Arial" w:cs="Arial"/>
                <w:b/>
                <w:noProof/>
                <w:sz w:val="36"/>
                <w:szCs w:val="36"/>
              </w:rPr>
              <w:t>ASSIGNMENT DETAILS</w:t>
            </w:r>
            <w:r w:rsidR="00BA6B2C" w:rsidRPr="00BA6B2C">
              <w:rPr>
                <w:rFonts w:ascii="Arial" w:hAnsi="Arial" w:cs="Arial"/>
                <w:b/>
                <w:noProof/>
                <w:sz w:val="36"/>
                <w:szCs w:val="36"/>
              </w:rPr>
              <w:t xml:space="preserve"> AND FEEDBACK</w:t>
            </w:r>
          </w:p>
          <w:p w:rsidR="00681FA9" w:rsidRPr="009F5CB2" w:rsidRDefault="00681FA9" w:rsidP="00681FA9">
            <w:pPr>
              <w:jc w:val="center"/>
              <w:rPr>
                <w:rFonts w:ascii="Arial" w:hAnsi="Arial" w:cs="Arial"/>
              </w:rPr>
            </w:pPr>
            <w:r w:rsidRPr="009F5CB2">
              <w:rPr>
                <w:rFonts w:ascii="Arial" w:hAnsi="Arial" w:cs="Arial"/>
                <w:b/>
                <w:noProof/>
                <w:sz w:val="24"/>
                <w:szCs w:val="24"/>
              </w:rPr>
              <w:t>S</w:t>
            </w:r>
            <w:r w:rsidR="00BA6B2C">
              <w:rPr>
                <w:rFonts w:ascii="Arial" w:hAnsi="Arial" w:cs="Arial"/>
                <w:b/>
                <w:noProof/>
                <w:sz w:val="24"/>
                <w:szCs w:val="24"/>
              </w:rPr>
              <w:t>OUTH WEST WALES CENTRE FOR TEACHER EDUCATION</w:t>
            </w:r>
          </w:p>
        </w:tc>
      </w:tr>
    </w:tbl>
    <w:p w:rsidR="003A3CE5" w:rsidRPr="00BA6B2C" w:rsidRDefault="00BA6B2C" w:rsidP="002D5B3F">
      <w:pPr>
        <w:jc w:val="center"/>
        <w:rPr>
          <w:b/>
          <w:i/>
          <w:sz w:val="16"/>
          <w:szCs w:val="16"/>
        </w:rPr>
      </w:pPr>
      <w:r>
        <w:rPr>
          <w:b/>
          <w:i/>
          <w:sz w:val="16"/>
          <w:szCs w:val="16"/>
        </w:rPr>
        <w:t>Sections marked with * should be completed by module lead</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26"/>
        <w:gridCol w:w="2098"/>
      </w:tblGrid>
      <w:tr w:rsidR="003B3F9D" w:rsidRPr="00C1361B" w:rsidTr="00785DC3">
        <w:tc>
          <w:tcPr>
            <w:tcW w:w="2093" w:type="dxa"/>
            <w:shd w:val="pct15" w:color="auto" w:fill="auto"/>
          </w:tcPr>
          <w:p w:rsidR="003B3F9D" w:rsidRPr="00C1361B" w:rsidRDefault="00791C76" w:rsidP="001E57C1">
            <w:pPr>
              <w:spacing w:before="120" w:after="120"/>
              <w:jc w:val="both"/>
              <w:rPr>
                <w:rFonts w:ascii="Calibri" w:hAnsi="Calibri" w:cs="Arial"/>
                <w:b/>
                <w:sz w:val="22"/>
                <w:szCs w:val="22"/>
              </w:rPr>
            </w:pPr>
            <w:r>
              <w:rPr>
                <w:rFonts w:ascii="Calibri" w:hAnsi="Calibri" w:cs="Arial"/>
                <w:b/>
                <w:sz w:val="22"/>
                <w:szCs w:val="22"/>
              </w:rPr>
              <w:t>Student number:</w:t>
            </w:r>
          </w:p>
        </w:tc>
        <w:tc>
          <w:tcPr>
            <w:tcW w:w="3781" w:type="dxa"/>
          </w:tcPr>
          <w:p w:rsidR="003B3F9D" w:rsidRPr="00C1361B" w:rsidRDefault="00791C76" w:rsidP="001E57C1">
            <w:pPr>
              <w:spacing w:before="120" w:after="120"/>
              <w:jc w:val="both"/>
              <w:rPr>
                <w:rFonts w:ascii="Calibri" w:hAnsi="Calibri" w:cs="Arial"/>
                <w:b/>
                <w:sz w:val="22"/>
                <w:szCs w:val="22"/>
              </w:rPr>
            </w:pPr>
            <w:r>
              <w:rPr>
                <w:rFonts w:ascii="Calibri" w:hAnsi="Calibri" w:cs="Arial"/>
                <w:b/>
                <w:sz w:val="22"/>
                <w:szCs w:val="22"/>
              </w:rPr>
              <w:t>1700111</w:t>
            </w:r>
            <w:r w:rsidR="00C91C1E"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00C91C1E" w:rsidRPr="00C1361B">
              <w:rPr>
                <w:rFonts w:ascii="Calibri" w:hAnsi="Calibri" w:cs="Arial"/>
                <w:b/>
                <w:sz w:val="22"/>
                <w:szCs w:val="22"/>
              </w:rPr>
            </w:r>
            <w:r w:rsidR="00C91C1E"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C91C1E" w:rsidRPr="00C1361B">
              <w:rPr>
                <w:rFonts w:ascii="Calibri" w:hAnsi="Calibri" w:cs="Arial"/>
                <w:b/>
                <w:sz w:val="22"/>
                <w:szCs w:val="22"/>
              </w:rPr>
              <w:fldChar w:fldCharType="end"/>
            </w:r>
          </w:p>
        </w:tc>
        <w:tc>
          <w:tcPr>
            <w:tcW w:w="2626" w:type="dxa"/>
            <w:shd w:val="clear" w:color="auto" w:fill="D9D9D9"/>
          </w:tcPr>
          <w:p w:rsidR="003B3F9D" w:rsidRPr="00C1361B" w:rsidRDefault="00791C76" w:rsidP="00791C76">
            <w:pPr>
              <w:spacing w:before="120" w:after="120"/>
              <w:jc w:val="both"/>
              <w:rPr>
                <w:rFonts w:ascii="Calibri" w:hAnsi="Calibri" w:cs="Arial"/>
                <w:b/>
                <w:sz w:val="22"/>
                <w:szCs w:val="22"/>
              </w:rPr>
            </w:pPr>
            <w:r w:rsidRPr="00FB4755">
              <w:rPr>
                <w:rFonts w:ascii="Calibri" w:hAnsi="Calibri" w:cs="Arial"/>
                <w:b/>
                <w:sz w:val="22"/>
                <w:szCs w:val="22"/>
              </w:rPr>
              <w:t>Word count:</w:t>
            </w:r>
          </w:p>
        </w:tc>
        <w:tc>
          <w:tcPr>
            <w:tcW w:w="2098" w:type="dxa"/>
          </w:tcPr>
          <w:p w:rsidR="003B3F9D" w:rsidRPr="00C1361B" w:rsidRDefault="00FB4755" w:rsidP="001E57C1">
            <w:pPr>
              <w:spacing w:before="120" w:after="120"/>
              <w:jc w:val="both"/>
              <w:rPr>
                <w:rFonts w:ascii="Calibri" w:hAnsi="Calibri" w:cs="Arial"/>
                <w:b/>
                <w:sz w:val="22"/>
                <w:szCs w:val="22"/>
              </w:rPr>
            </w:pPr>
            <w:r>
              <w:rPr>
                <w:rFonts w:ascii="Calibri" w:hAnsi="Calibri" w:cs="Arial"/>
                <w:b/>
                <w:sz w:val="22"/>
                <w:szCs w:val="22"/>
              </w:rPr>
              <w:t>7</w:t>
            </w:r>
            <w:r w:rsidR="00785DC3">
              <w:rPr>
                <w:rFonts w:ascii="Calibri" w:hAnsi="Calibri" w:cs="Arial"/>
                <w:b/>
                <w:sz w:val="22"/>
                <w:szCs w:val="22"/>
              </w:rPr>
              <w:t>,</w:t>
            </w:r>
            <w:r>
              <w:rPr>
                <w:rFonts w:ascii="Calibri" w:hAnsi="Calibri" w:cs="Arial"/>
                <w:b/>
                <w:sz w:val="22"/>
                <w:szCs w:val="22"/>
              </w:rPr>
              <w:t>08</w:t>
            </w:r>
            <w:r w:rsidR="00630C5E">
              <w:rPr>
                <w:rFonts w:ascii="Calibri" w:hAnsi="Calibri" w:cs="Arial"/>
                <w:b/>
                <w:sz w:val="22"/>
                <w:szCs w:val="22"/>
              </w:rPr>
              <w:t>5</w:t>
            </w:r>
            <w:bookmarkStart w:id="0" w:name="_GoBack"/>
            <w:bookmarkEnd w:id="0"/>
          </w:p>
        </w:tc>
      </w:tr>
      <w:tr w:rsidR="00DB116D" w:rsidRPr="00C1361B">
        <w:tc>
          <w:tcPr>
            <w:tcW w:w="2093"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r w:rsidR="00BA6B2C">
              <w:rPr>
                <w:rFonts w:ascii="Calibri" w:hAnsi="Calibri" w:cs="Arial"/>
                <w:b/>
                <w:sz w:val="22"/>
                <w:szCs w:val="22"/>
              </w:rPr>
              <w:t xml:space="preserve"> *</w:t>
            </w:r>
          </w:p>
        </w:tc>
        <w:tc>
          <w:tcPr>
            <w:tcW w:w="8505" w:type="dxa"/>
            <w:gridSpan w:val="3"/>
          </w:tcPr>
          <w:p w:rsidR="00DB116D" w:rsidRPr="008566E5" w:rsidRDefault="000D7834" w:rsidP="00E51AAC">
            <w:pPr>
              <w:spacing w:before="120" w:after="120"/>
              <w:jc w:val="both"/>
              <w:rPr>
                <w:rFonts w:ascii="Calibri" w:hAnsi="Calibri" w:cs="Arial"/>
                <w:b/>
                <w:sz w:val="22"/>
                <w:szCs w:val="22"/>
              </w:rPr>
            </w:pPr>
            <w:r>
              <w:rPr>
                <w:rFonts w:ascii="Calibri" w:hAnsi="Calibri" w:cs="Arial"/>
                <w:b/>
                <w:sz w:val="22"/>
                <w:szCs w:val="22"/>
              </w:rPr>
              <w:t>PGCE Primary</w:t>
            </w:r>
          </w:p>
        </w:tc>
      </w:tr>
      <w:tr w:rsidR="00FB5CF8" w:rsidRPr="00C1361B" w:rsidTr="00785DC3">
        <w:tc>
          <w:tcPr>
            <w:tcW w:w="2093" w:type="dxa"/>
            <w:shd w:val="pct15" w:color="auto" w:fill="auto"/>
          </w:tcPr>
          <w:p w:rsidR="00FB5CF8" w:rsidRPr="00C1361B" w:rsidRDefault="00FB5CF8" w:rsidP="00E51AAC">
            <w:pPr>
              <w:spacing w:before="120" w:after="120"/>
              <w:jc w:val="both"/>
              <w:rPr>
                <w:rFonts w:ascii="Calibri" w:hAnsi="Calibri" w:cs="Arial"/>
                <w:b/>
                <w:sz w:val="22"/>
                <w:szCs w:val="22"/>
              </w:rPr>
            </w:pPr>
            <w:r w:rsidRPr="00C1361B">
              <w:rPr>
                <w:rFonts w:ascii="Calibri" w:hAnsi="Calibri" w:cs="Arial"/>
                <w:b/>
                <w:sz w:val="22"/>
                <w:szCs w:val="22"/>
              </w:rPr>
              <w:t>Module:</w:t>
            </w:r>
            <w:r w:rsidR="00BA6B2C">
              <w:rPr>
                <w:rFonts w:ascii="Calibri" w:hAnsi="Calibri" w:cs="Arial"/>
                <w:b/>
                <w:sz w:val="22"/>
                <w:szCs w:val="22"/>
              </w:rPr>
              <w:t xml:space="preserve"> *</w:t>
            </w:r>
          </w:p>
        </w:tc>
        <w:tc>
          <w:tcPr>
            <w:tcW w:w="3781" w:type="dxa"/>
            <w:shd w:val="clear" w:color="auto" w:fill="auto"/>
          </w:tcPr>
          <w:p w:rsidR="00FB5CF8" w:rsidRPr="00C1361B" w:rsidRDefault="000D7834" w:rsidP="00EA6801">
            <w:pPr>
              <w:spacing w:before="120" w:after="120"/>
              <w:rPr>
                <w:rFonts w:ascii="Calibri" w:hAnsi="Calibri" w:cs="Arial"/>
                <w:b/>
                <w:sz w:val="22"/>
                <w:szCs w:val="22"/>
              </w:rPr>
            </w:pPr>
            <w:r>
              <w:rPr>
                <w:rFonts w:ascii="Calibri" w:hAnsi="Calibri" w:cs="Arial"/>
                <w:b/>
                <w:sz w:val="22"/>
                <w:szCs w:val="22"/>
              </w:rPr>
              <w:t>The Enquiring Teacher</w:t>
            </w:r>
          </w:p>
        </w:tc>
        <w:tc>
          <w:tcPr>
            <w:tcW w:w="2626" w:type="dxa"/>
            <w:shd w:val="clear" w:color="auto" w:fill="D9D9D9"/>
          </w:tcPr>
          <w:p w:rsidR="00FB5CF8" w:rsidRPr="00C1361B" w:rsidRDefault="00BA6B2C" w:rsidP="00E51AAC">
            <w:pPr>
              <w:spacing w:before="120" w:after="120"/>
              <w:jc w:val="both"/>
              <w:rPr>
                <w:rFonts w:ascii="Calibri" w:hAnsi="Calibri" w:cs="Arial"/>
                <w:b/>
                <w:sz w:val="22"/>
                <w:szCs w:val="22"/>
              </w:rPr>
            </w:pPr>
            <w:r>
              <w:rPr>
                <w:rFonts w:ascii="Calibri" w:hAnsi="Calibri" w:cs="Arial"/>
                <w:b/>
                <w:sz w:val="22"/>
                <w:szCs w:val="22"/>
              </w:rPr>
              <w:t>Module Level (</w:t>
            </w:r>
            <w:r w:rsidR="00FB5CF8" w:rsidRPr="00C1361B">
              <w:rPr>
                <w:rFonts w:ascii="Calibri" w:hAnsi="Calibri" w:cs="Arial"/>
                <w:b/>
                <w:sz w:val="22"/>
                <w:szCs w:val="22"/>
              </w:rPr>
              <w:t>6</w:t>
            </w:r>
            <w:r>
              <w:rPr>
                <w:rFonts w:ascii="Calibri" w:hAnsi="Calibri" w:cs="Arial"/>
                <w:b/>
                <w:sz w:val="22"/>
                <w:szCs w:val="22"/>
              </w:rPr>
              <w:t xml:space="preserve"> or 7</w:t>
            </w:r>
            <w:r w:rsidR="00FB5CF8" w:rsidRPr="00C1361B">
              <w:rPr>
                <w:rFonts w:ascii="Calibri" w:hAnsi="Calibri" w:cs="Arial"/>
                <w:b/>
                <w:sz w:val="22"/>
                <w:szCs w:val="22"/>
              </w:rPr>
              <w:t>):</w:t>
            </w:r>
            <w:r w:rsidR="00E33523">
              <w:rPr>
                <w:rFonts w:ascii="Calibri" w:hAnsi="Calibri" w:cs="Arial"/>
                <w:b/>
                <w:sz w:val="22"/>
                <w:szCs w:val="22"/>
              </w:rPr>
              <w:t>*</w:t>
            </w:r>
            <w:r>
              <w:rPr>
                <w:rFonts w:ascii="Calibri" w:hAnsi="Calibri" w:cs="Arial"/>
                <w:b/>
                <w:sz w:val="22"/>
                <w:szCs w:val="22"/>
              </w:rPr>
              <w:t xml:space="preserve"> </w:t>
            </w:r>
          </w:p>
        </w:tc>
        <w:tc>
          <w:tcPr>
            <w:tcW w:w="2098" w:type="dxa"/>
            <w:shd w:val="clear" w:color="auto" w:fill="auto"/>
          </w:tcPr>
          <w:p w:rsidR="00FB5CF8" w:rsidRPr="00C1361B" w:rsidRDefault="000D7834" w:rsidP="00E51AAC">
            <w:pPr>
              <w:spacing w:before="120" w:after="120"/>
              <w:jc w:val="both"/>
              <w:rPr>
                <w:rFonts w:ascii="Calibri" w:hAnsi="Calibri" w:cs="Arial"/>
                <w:b/>
                <w:sz w:val="22"/>
                <w:szCs w:val="22"/>
              </w:rPr>
            </w:pPr>
            <w:r>
              <w:rPr>
                <w:rFonts w:ascii="Calibri" w:hAnsi="Calibri" w:cs="Arial"/>
                <w:b/>
                <w:sz w:val="22"/>
                <w:szCs w:val="22"/>
              </w:rPr>
              <w:t>7</w:t>
            </w:r>
          </w:p>
        </w:tc>
      </w:tr>
      <w:tr w:rsidR="00B84B5B" w:rsidRPr="00C1361B" w:rsidTr="00785DC3">
        <w:tc>
          <w:tcPr>
            <w:tcW w:w="2093"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Module code:</w:t>
            </w:r>
            <w:r w:rsidR="00BA6B2C">
              <w:rPr>
                <w:rFonts w:ascii="Calibri" w:hAnsi="Calibri" w:cs="Arial"/>
                <w:b/>
                <w:sz w:val="22"/>
                <w:szCs w:val="22"/>
              </w:rPr>
              <w:t xml:space="preserve"> *</w:t>
            </w:r>
          </w:p>
        </w:tc>
        <w:tc>
          <w:tcPr>
            <w:tcW w:w="3781" w:type="dxa"/>
          </w:tcPr>
          <w:p w:rsidR="00B84B5B" w:rsidRPr="00C1361B" w:rsidRDefault="00301C55" w:rsidP="00152E9D">
            <w:pPr>
              <w:spacing w:before="120" w:after="120"/>
              <w:jc w:val="both"/>
              <w:rPr>
                <w:rFonts w:ascii="Calibri" w:hAnsi="Calibri" w:cs="Arial"/>
                <w:b/>
                <w:sz w:val="22"/>
                <w:szCs w:val="22"/>
              </w:rPr>
            </w:pPr>
            <w:r>
              <w:rPr>
                <w:rFonts w:ascii="Calibri" w:hAnsi="Calibri" w:cs="Arial"/>
                <w:b/>
                <w:sz w:val="22"/>
                <w:szCs w:val="22"/>
              </w:rPr>
              <w:t>ECPP7001</w:t>
            </w:r>
          </w:p>
        </w:tc>
        <w:tc>
          <w:tcPr>
            <w:tcW w:w="2626" w:type="dxa"/>
            <w:shd w:val="clear" w:color="auto" w:fill="D9D9D9"/>
          </w:tcPr>
          <w:p w:rsidR="00B84B5B" w:rsidRPr="00C1361B" w:rsidRDefault="00B84B5B"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rsidR="00B84B5B" w:rsidRPr="00C1361B" w:rsidRDefault="00B84B5B" w:rsidP="001E57C1">
            <w:pPr>
              <w:rPr>
                <w:rFonts w:ascii="Calibri" w:hAnsi="Calibri" w:cs="Arial"/>
                <w:b/>
                <w:sz w:val="22"/>
                <w:szCs w:val="22"/>
              </w:rPr>
            </w:pPr>
            <w:r w:rsidRPr="00C1361B">
              <w:rPr>
                <w:rFonts w:ascii="Calibri" w:hAnsi="Calibri" w:cs="Arial"/>
                <w:b/>
                <w:sz w:val="22"/>
                <w:szCs w:val="22"/>
              </w:rPr>
              <w:t>Module Assessment (%):</w:t>
            </w:r>
            <w:r w:rsidR="00BA6B2C">
              <w:rPr>
                <w:rFonts w:ascii="Calibri" w:hAnsi="Calibri" w:cs="Arial"/>
                <w:b/>
                <w:sz w:val="22"/>
                <w:szCs w:val="22"/>
              </w:rPr>
              <w:t xml:space="preserve"> *</w:t>
            </w:r>
          </w:p>
        </w:tc>
        <w:tc>
          <w:tcPr>
            <w:tcW w:w="2098" w:type="dxa"/>
          </w:tcPr>
          <w:p w:rsidR="00B84B5B" w:rsidRPr="00C1361B" w:rsidRDefault="000C3A1C" w:rsidP="00E51AAC">
            <w:pPr>
              <w:spacing w:before="120" w:after="120"/>
              <w:jc w:val="both"/>
              <w:rPr>
                <w:rFonts w:ascii="Calibri" w:hAnsi="Calibri" w:cs="Arial"/>
                <w:b/>
                <w:sz w:val="22"/>
                <w:szCs w:val="22"/>
              </w:rPr>
            </w:pPr>
            <w:r>
              <w:rPr>
                <w:rFonts w:ascii="Calibri" w:hAnsi="Calibri" w:cs="Arial"/>
                <w:b/>
                <w:sz w:val="22"/>
                <w:szCs w:val="22"/>
              </w:rPr>
              <w:t>100</w:t>
            </w:r>
            <w:r w:rsidR="000D7834">
              <w:rPr>
                <w:rFonts w:ascii="Calibri" w:hAnsi="Calibri" w:cs="Arial"/>
                <w:b/>
                <w:sz w:val="22"/>
                <w:szCs w:val="22"/>
              </w:rPr>
              <w:t>%</w:t>
            </w:r>
          </w:p>
        </w:tc>
      </w:tr>
      <w:tr w:rsidR="00BA6B2C" w:rsidRPr="00C1361B">
        <w:tc>
          <w:tcPr>
            <w:tcW w:w="2093" w:type="dxa"/>
            <w:shd w:val="pct15" w:color="auto" w:fill="auto"/>
          </w:tcPr>
          <w:p w:rsidR="00BA6B2C" w:rsidRPr="00C1361B" w:rsidRDefault="00BA6B2C" w:rsidP="00E51AAC">
            <w:pPr>
              <w:spacing w:before="120" w:after="120"/>
              <w:jc w:val="both"/>
              <w:rPr>
                <w:rFonts w:ascii="Calibri" w:hAnsi="Calibri" w:cs="Arial"/>
                <w:b/>
                <w:sz w:val="22"/>
                <w:szCs w:val="22"/>
              </w:rPr>
            </w:pPr>
            <w:r>
              <w:rPr>
                <w:rFonts w:ascii="Calibri" w:hAnsi="Calibri" w:cs="Arial"/>
                <w:b/>
                <w:sz w:val="22"/>
                <w:szCs w:val="22"/>
              </w:rPr>
              <w:t>Module Lead</w:t>
            </w:r>
            <w:r w:rsidRPr="00C1361B">
              <w:rPr>
                <w:rFonts w:ascii="Calibri" w:hAnsi="Calibri" w:cs="Arial"/>
                <w:b/>
                <w:sz w:val="22"/>
                <w:szCs w:val="22"/>
              </w:rPr>
              <w:t>:</w:t>
            </w:r>
            <w:r>
              <w:rPr>
                <w:rFonts w:ascii="Calibri" w:hAnsi="Calibri" w:cs="Arial"/>
                <w:b/>
                <w:sz w:val="22"/>
                <w:szCs w:val="22"/>
              </w:rPr>
              <w:t>*</w:t>
            </w:r>
          </w:p>
        </w:tc>
        <w:tc>
          <w:tcPr>
            <w:tcW w:w="8505" w:type="dxa"/>
            <w:gridSpan w:val="3"/>
            <w:shd w:val="clear" w:color="auto" w:fill="FFFFFF" w:themeFill="background1"/>
          </w:tcPr>
          <w:p w:rsidR="00BA6B2C" w:rsidRPr="00C1361B" w:rsidRDefault="000D7834" w:rsidP="00E51AAC">
            <w:pPr>
              <w:spacing w:before="120" w:after="120"/>
              <w:jc w:val="both"/>
              <w:rPr>
                <w:rFonts w:ascii="Calibri" w:hAnsi="Calibri" w:cs="Arial"/>
                <w:b/>
                <w:sz w:val="22"/>
                <w:szCs w:val="22"/>
              </w:rPr>
            </w:pPr>
            <w:r>
              <w:rPr>
                <w:rFonts w:ascii="Calibri" w:hAnsi="Calibri" w:cs="Arial"/>
                <w:b/>
                <w:sz w:val="22"/>
                <w:szCs w:val="22"/>
              </w:rPr>
              <w:t>Catherine Morgan</w:t>
            </w:r>
          </w:p>
        </w:tc>
      </w:tr>
      <w:tr w:rsidR="00DB116D" w:rsidRPr="00C1361B" w:rsidTr="00785DC3">
        <w:tc>
          <w:tcPr>
            <w:tcW w:w="2093"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Title:</w:t>
            </w:r>
            <w:r w:rsidR="00BA6B2C">
              <w:rPr>
                <w:rFonts w:ascii="Calibri" w:hAnsi="Calibri" w:cs="Arial"/>
                <w:b/>
                <w:sz w:val="22"/>
                <w:szCs w:val="22"/>
              </w:rPr>
              <w:t>*</w:t>
            </w:r>
          </w:p>
        </w:tc>
        <w:tc>
          <w:tcPr>
            <w:tcW w:w="3781" w:type="dxa"/>
          </w:tcPr>
          <w:p w:rsidR="00DB116D" w:rsidRPr="004E356C" w:rsidRDefault="004E356C" w:rsidP="004E356C">
            <w:pPr>
              <w:rPr>
                <w:rFonts w:ascii="Calibri" w:eastAsia="Calibri" w:hAnsi="Calibri"/>
                <w:b/>
                <w:szCs w:val="22"/>
                <w:lang w:eastAsia="en-US"/>
              </w:rPr>
            </w:pPr>
            <w:r w:rsidRPr="004E356C">
              <w:rPr>
                <w:rFonts w:ascii="Calibri" w:eastAsia="Calibri" w:hAnsi="Calibri"/>
                <w:b/>
                <w:szCs w:val="22"/>
                <w:lang w:eastAsia="en-US"/>
              </w:rPr>
              <w:t xml:space="preserve">Write a critical and analytical essay that discusses your practitioner research ‘lesson study’ in relation to a chosen field.  </w:t>
            </w:r>
          </w:p>
        </w:tc>
        <w:tc>
          <w:tcPr>
            <w:tcW w:w="2626"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No</w:t>
            </w:r>
            <w:r w:rsidR="004B5334">
              <w:rPr>
                <w:rFonts w:ascii="Calibri" w:hAnsi="Calibri" w:cs="Arial"/>
                <w:b/>
                <w:sz w:val="22"/>
                <w:szCs w:val="22"/>
              </w:rPr>
              <w:t xml:space="preserve"> (x of x)</w:t>
            </w:r>
            <w:r w:rsidRPr="00C1361B">
              <w:rPr>
                <w:rFonts w:ascii="Calibri" w:hAnsi="Calibri" w:cs="Arial"/>
                <w:b/>
                <w:sz w:val="22"/>
                <w:szCs w:val="22"/>
              </w:rPr>
              <w:t>:</w:t>
            </w:r>
            <w:r w:rsidR="00E33523">
              <w:rPr>
                <w:rFonts w:ascii="Calibri" w:hAnsi="Calibri" w:cs="Arial"/>
                <w:b/>
                <w:sz w:val="22"/>
                <w:szCs w:val="22"/>
              </w:rPr>
              <w:t>*</w:t>
            </w:r>
          </w:p>
        </w:tc>
        <w:tc>
          <w:tcPr>
            <w:tcW w:w="2098" w:type="dxa"/>
          </w:tcPr>
          <w:p w:rsidR="00DB116D" w:rsidRPr="00C1361B" w:rsidRDefault="000C3A1C" w:rsidP="00E51AAC">
            <w:pPr>
              <w:spacing w:before="120" w:after="120"/>
              <w:jc w:val="both"/>
              <w:rPr>
                <w:rFonts w:ascii="Calibri" w:hAnsi="Calibri" w:cs="Arial"/>
                <w:b/>
                <w:sz w:val="22"/>
                <w:szCs w:val="22"/>
              </w:rPr>
            </w:pPr>
            <w:r>
              <w:rPr>
                <w:rFonts w:ascii="Calibri" w:hAnsi="Calibri" w:cs="Arial"/>
                <w:b/>
                <w:sz w:val="22"/>
                <w:szCs w:val="22"/>
              </w:rPr>
              <w:t>1/1</w:t>
            </w:r>
          </w:p>
        </w:tc>
      </w:tr>
      <w:tr w:rsidR="00B84B5B" w:rsidRPr="00C1361B" w:rsidTr="00785DC3">
        <w:tc>
          <w:tcPr>
            <w:tcW w:w="2093" w:type="dxa"/>
            <w:shd w:val="pct15" w:color="auto" w:fill="auto"/>
          </w:tcPr>
          <w:p w:rsidR="00B84B5B" w:rsidRPr="00C1361B" w:rsidRDefault="00BA6B2C" w:rsidP="00E51AAC">
            <w:pPr>
              <w:spacing w:before="120" w:after="120"/>
              <w:jc w:val="both"/>
              <w:rPr>
                <w:rFonts w:ascii="Calibri" w:hAnsi="Calibri" w:cs="Arial"/>
                <w:b/>
                <w:sz w:val="22"/>
                <w:szCs w:val="22"/>
              </w:rPr>
            </w:pPr>
            <w:r>
              <w:rPr>
                <w:rFonts w:ascii="Calibri" w:hAnsi="Calibri" w:cs="Arial"/>
                <w:b/>
                <w:sz w:val="22"/>
                <w:szCs w:val="22"/>
              </w:rPr>
              <w:t>Start date</w:t>
            </w:r>
            <w:r w:rsidR="00B84B5B" w:rsidRPr="00C1361B">
              <w:rPr>
                <w:rFonts w:ascii="Calibri" w:hAnsi="Calibri" w:cs="Arial"/>
                <w:b/>
                <w:sz w:val="22"/>
                <w:szCs w:val="22"/>
              </w:rPr>
              <w:t>:</w:t>
            </w:r>
            <w:r>
              <w:rPr>
                <w:rFonts w:ascii="Calibri" w:hAnsi="Calibri" w:cs="Arial"/>
                <w:b/>
                <w:sz w:val="22"/>
                <w:szCs w:val="22"/>
              </w:rPr>
              <w:t>*</w:t>
            </w:r>
          </w:p>
        </w:tc>
        <w:tc>
          <w:tcPr>
            <w:tcW w:w="3781" w:type="dxa"/>
            <w:shd w:val="clear" w:color="auto" w:fill="auto"/>
          </w:tcPr>
          <w:p w:rsidR="00B84B5B" w:rsidRPr="00C1361B" w:rsidRDefault="000C3A1C" w:rsidP="005F0579">
            <w:pPr>
              <w:spacing w:before="120" w:after="120"/>
              <w:jc w:val="both"/>
              <w:rPr>
                <w:rFonts w:ascii="Calibri" w:hAnsi="Calibri" w:cs="Arial"/>
                <w:b/>
                <w:sz w:val="22"/>
                <w:szCs w:val="22"/>
              </w:rPr>
            </w:pPr>
            <w:r>
              <w:rPr>
                <w:rFonts w:ascii="Calibri" w:hAnsi="Calibri" w:cs="Arial"/>
                <w:b/>
                <w:sz w:val="22"/>
                <w:szCs w:val="22"/>
              </w:rPr>
              <w:t>09/01/1</w:t>
            </w:r>
            <w:r w:rsidR="00901749">
              <w:rPr>
                <w:rFonts w:ascii="Calibri" w:hAnsi="Calibri" w:cs="Arial"/>
                <w:b/>
                <w:sz w:val="22"/>
                <w:szCs w:val="22"/>
              </w:rPr>
              <w:t>8</w:t>
            </w:r>
          </w:p>
        </w:tc>
        <w:tc>
          <w:tcPr>
            <w:tcW w:w="2626"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r w:rsidR="00BA6B2C">
              <w:rPr>
                <w:rFonts w:ascii="Calibri" w:hAnsi="Calibri" w:cs="Arial"/>
                <w:b/>
                <w:sz w:val="22"/>
                <w:szCs w:val="22"/>
              </w:rPr>
              <w:t>*</w:t>
            </w:r>
          </w:p>
        </w:tc>
        <w:tc>
          <w:tcPr>
            <w:tcW w:w="2098" w:type="dxa"/>
          </w:tcPr>
          <w:p w:rsidR="00B84B5B" w:rsidRPr="00C1361B" w:rsidRDefault="00296572" w:rsidP="00296572">
            <w:pPr>
              <w:spacing w:before="120" w:after="120"/>
              <w:jc w:val="both"/>
              <w:rPr>
                <w:rFonts w:ascii="Calibri" w:hAnsi="Calibri" w:cs="Arial"/>
                <w:b/>
                <w:sz w:val="22"/>
                <w:szCs w:val="22"/>
              </w:rPr>
            </w:pPr>
            <w:r>
              <w:rPr>
                <w:rFonts w:ascii="Calibri" w:hAnsi="Calibri" w:cs="Arial"/>
                <w:b/>
                <w:sz w:val="22"/>
                <w:szCs w:val="22"/>
              </w:rPr>
              <w:t>16/04/1</w:t>
            </w:r>
            <w:r w:rsidR="00901749">
              <w:rPr>
                <w:rFonts w:ascii="Calibri" w:hAnsi="Calibri" w:cs="Arial"/>
                <w:b/>
                <w:sz w:val="22"/>
                <w:szCs w:val="22"/>
              </w:rPr>
              <w:t>8</w:t>
            </w:r>
          </w:p>
        </w:tc>
      </w:tr>
      <w:tr w:rsidR="00152E9D" w:rsidRPr="00C1361B">
        <w:tc>
          <w:tcPr>
            <w:tcW w:w="2093" w:type="dxa"/>
            <w:shd w:val="pct15" w:color="auto" w:fill="auto"/>
          </w:tcPr>
          <w:p w:rsidR="00152E9D" w:rsidRPr="00C1361B" w:rsidRDefault="00152E9D" w:rsidP="00E51AAC">
            <w:pPr>
              <w:spacing w:before="120" w:after="120"/>
              <w:jc w:val="both"/>
              <w:rPr>
                <w:rFonts w:ascii="Calibri" w:hAnsi="Calibri" w:cs="Arial"/>
                <w:b/>
                <w:sz w:val="22"/>
                <w:szCs w:val="22"/>
              </w:rPr>
            </w:pPr>
            <w:r>
              <w:rPr>
                <w:rFonts w:ascii="Calibri" w:hAnsi="Calibri" w:cs="Arial"/>
                <w:b/>
                <w:sz w:val="22"/>
                <w:szCs w:val="22"/>
              </w:rPr>
              <w:t>Return date of provisional marks &amp; written feedback:</w:t>
            </w:r>
            <w:r w:rsidR="00BA6B2C">
              <w:rPr>
                <w:rFonts w:ascii="Calibri" w:hAnsi="Calibri" w:cs="Arial"/>
                <w:b/>
                <w:sz w:val="22"/>
                <w:szCs w:val="22"/>
              </w:rPr>
              <w:t>*</w:t>
            </w:r>
          </w:p>
        </w:tc>
        <w:tc>
          <w:tcPr>
            <w:tcW w:w="8505" w:type="dxa"/>
            <w:gridSpan w:val="3"/>
            <w:shd w:val="clear" w:color="auto" w:fill="auto"/>
          </w:tcPr>
          <w:p w:rsidR="00152E9D" w:rsidRPr="00C1361B" w:rsidRDefault="00152E9D" w:rsidP="005F0579">
            <w:pPr>
              <w:spacing w:before="120" w:after="120"/>
              <w:jc w:val="both"/>
              <w:rPr>
                <w:rFonts w:ascii="Calibri" w:hAnsi="Calibri" w:cs="Arial"/>
                <w:b/>
                <w:sz w:val="22"/>
                <w:szCs w:val="22"/>
              </w:rPr>
            </w:pPr>
          </w:p>
        </w:tc>
      </w:tr>
    </w:tbl>
    <w:p w:rsidR="00C315AF" w:rsidRPr="00C315AF" w:rsidRDefault="00C315AF" w:rsidP="00C315AF">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3B6C95">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p>
        </w:tc>
      </w:tr>
      <w:tr w:rsidR="00FB5CF8" w:rsidRPr="00C1361B">
        <w:trPr>
          <w:trHeight w:val="666"/>
        </w:trPr>
        <w:tc>
          <w:tcPr>
            <w:tcW w:w="1809" w:type="dxa"/>
            <w:tcBorders>
              <w:top w:val="single" w:sz="6" w:space="0" w:color="auto"/>
            </w:tcBorders>
            <w:shd w:val="clear" w:color="auto" w:fill="D9D9D9"/>
          </w:tcPr>
          <w:p w:rsidR="00FB5CF8" w:rsidRPr="00F44D1B" w:rsidRDefault="0022746E" w:rsidP="00FB5CF8">
            <w:pPr>
              <w:rPr>
                <w:rFonts w:ascii="Calibri" w:hAnsi="Calibri" w:cs="Arial"/>
                <w:b/>
                <w:sz w:val="22"/>
                <w:szCs w:val="22"/>
              </w:rPr>
            </w:pPr>
            <w:r w:rsidRPr="00F44D1B">
              <w:rPr>
                <w:rFonts w:ascii="Calibri" w:hAnsi="Calibri" w:cs="Arial"/>
                <w:b/>
                <w:sz w:val="22"/>
                <w:szCs w:val="22"/>
              </w:rPr>
              <w:t>Submission:</w:t>
            </w:r>
          </w:p>
        </w:tc>
        <w:tc>
          <w:tcPr>
            <w:tcW w:w="6521" w:type="dxa"/>
            <w:tcBorders>
              <w:top w:val="single" w:sz="6" w:space="0" w:color="auto"/>
            </w:tcBorders>
          </w:tcPr>
          <w:p w:rsidR="0022746E" w:rsidRPr="00F44D1B" w:rsidRDefault="0022746E" w:rsidP="0022746E">
            <w:pPr>
              <w:spacing w:before="120" w:after="120"/>
              <w:jc w:val="both"/>
              <w:rPr>
                <w:rFonts w:ascii="Calibri" w:hAnsi="Calibri" w:cs="Arial"/>
                <w:sz w:val="22"/>
                <w:szCs w:val="22"/>
              </w:rPr>
            </w:pPr>
            <w:r w:rsidRPr="00F44D1B">
              <w:rPr>
                <w:rFonts w:ascii="Calibri" w:hAnsi="Calibri" w:cs="Arial"/>
                <w:b/>
                <w:sz w:val="22"/>
                <w:szCs w:val="22"/>
              </w:rPr>
              <w:t xml:space="preserve">All assignments must be submitted to </w:t>
            </w:r>
            <w:proofErr w:type="spellStart"/>
            <w:r w:rsidRPr="00F44D1B">
              <w:rPr>
                <w:rFonts w:ascii="Calibri" w:hAnsi="Calibri" w:cs="Arial"/>
                <w:b/>
                <w:sz w:val="22"/>
                <w:szCs w:val="22"/>
              </w:rPr>
              <w:t>Turnitin</w:t>
            </w:r>
            <w:proofErr w:type="spellEnd"/>
            <w:r w:rsidRPr="00F44D1B">
              <w:rPr>
                <w:rFonts w:ascii="Calibri" w:hAnsi="Calibri" w:cs="Arial"/>
                <w:b/>
                <w:sz w:val="22"/>
                <w:szCs w:val="22"/>
              </w:rPr>
              <w:t xml:space="preserve"> unless otherwise instructed by the Lecturer. </w:t>
            </w:r>
          </w:p>
          <w:p w:rsidR="0022746E" w:rsidRPr="00F44D1B" w:rsidRDefault="0022746E" w:rsidP="0022746E">
            <w:pPr>
              <w:spacing w:before="120" w:after="120"/>
              <w:jc w:val="both"/>
              <w:rPr>
                <w:rFonts w:ascii="Calibri" w:hAnsi="Calibri" w:cs="Arial"/>
                <w:sz w:val="18"/>
                <w:szCs w:val="18"/>
              </w:rPr>
            </w:pPr>
            <w:r w:rsidRPr="00F44D1B">
              <w:rPr>
                <w:rFonts w:ascii="Calibri" w:hAnsi="Calibri" w:cs="Arial"/>
                <w:b/>
                <w:sz w:val="22"/>
                <w:szCs w:val="22"/>
              </w:rPr>
              <w:t>Note</w:t>
            </w:r>
            <w:r w:rsidRPr="00F44D1B">
              <w:rPr>
                <w:rFonts w:ascii="Calibri" w:hAnsi="Calibri" w:cs="Arial"/>
                <w:sz w:val="22"/>
                <w:szCs w:val="22"/>
              </w:rPr>
              <w:t xml:space="preserve">: </w:t>
            </w:r>
            <w:proofErr w:type="gramStart"/>
            <w:r w:rsidRPr="00F44D1B">
              <w:rPr>
                <w:rFonts w:ascii="Calibri" w:hAnsi="Calibri" w:cs="Arial"/>
                <w:sz w:val="22"/>
                <w:szCs w:val="22"/>
              </w:rPr>
              <w:t>the</w:t>
            </w:r>
            <w:proofErr w:type="gramEnd"/>
            <w:r w:rsidRPr="00F44D1B">
              <w:rPr>
                <w:rFonts w:ascii="Calibri" w:hAnsi="Calibri" w:cs="Arial"/>
                <w:sz w:val="22"/>
                <w:szCs w:val="22"/>
              </w:rPr>
              <w:t xml:space="preserve"> </w:t>
            </w:r>
            <w:proofErr w:type="spellStart"/>
            <w:r w:rsidRPr="00F44D1B">
              <w:rPr>
                <w:rFonts w:ascii="Calibri" w:hAnsi="Calibri" w:cs="Arial"/>
                <w:sz w:val="22"/>
                <w:szCs w:val="22"/>
              </w:rPr>
              <w:t>Turnitin</w:t>
            </w:r>
            <w:proofErr w:type="spellEnd"/>
            <w:r w:rsidRPr="00F44D1B">
              <w:rPr>
                <w:rFonts w:ascii="Calibri" w:hAnsi="Calibri" w:cs="Arial"/>
                <w:sz w:val="22"/>
                <w:szCs w:val="22"/>
              </w:rPr>
              <w:t xml:space="preserve"> version is the primary submission and acts as a receipt for the student.  </w:t>
            </w:r>
            <w:r w:rsidRPr="00F44D1B">
              <w:rPr>
                <w:rFonts w:ascii="Calibri" w:hAnsi="Calibri" w:cs="Arial"/>
                <w:b/>
                <w:sz w:val="22"/>
                <w:szCs w:val="22"/>
              </w:rPr>
              <w:t>Late submission of the electronic version of the assignment wi</w:t>
            </w:r>
            <w:r w:rsidR="00BA6B2C" w:rsidRPr="00F44D1B">
              <w:rPr>
                <w:rFonts w:ascii="Calibri" w:hAnsi="Calibri" w:cs="Arial"/>
                <w:b/>
                <w:sz w:val="22"/>
                <w:szCs w:val="22"/>
              </w:rPr>
              <w:t>ll result in a late penalty</w:t>
            </w:r>
            <w:r w:rsidRPr="00F44D1B">
              <w:rPr>
                <w:rFonts w:ascii="Calibri" w:hAnsi="Calibri" w:cs="Arial"/>
                <w:b/>
                <w:sz w:val="22"/>
                <w:szCs w:val="22"/>
              </w:rPr>
              <w:t xml:space="preserve">.  </w:t>
            </w:r>
            <w:r w:rsidRPr="00F44D1B">
              <w:rPr>
                <w:rFonts w:ascii="Calibri" w:hAnsi="Calibri" w:cs="Arial"/>
                <w:sz w:val="22"/>
                <w:szCs w:val="22"/>
              </w:rPr>
              <w:t>Penalties for l</w:t>
            </w:r>
            <w:r w:rsidR="00BA6B2C" w:rsidRPr="00F44D1B">
              <w:rPr>
                <w:rFonts w:ascii="Calibri" w:hAnsi="Calibri" w:cs="Arial"/>
                <w:sz w:val="22"/>
                <w:szCs w:val="22"/>
              </w:rPr>
              <w:t>ate submission: Up to one week late, maximum grade D.</w:t>
            </w:r>
            <w:r w:rsidRPr="00F44D1B">
              <w:rPr>
                <w:rFonts w:ascii="Calibri" w:hAnsi="Calibri" w:cs="Arial"/>
                <w:sz w:val="22"/>
                <w:szCs w:val="22"/>
              </w:rPr>
              <w:t xml:space="preserve">  Over one week late, Refer.  Only the Extenuating Circumstances Panel may grant an extension.</w:t>
            </w:r>
          </w:p>
        </w:tc>
        <w:tc>
          <w:tcPr>
            <w:tcW w:w="1134" w:type="dxa"/>
            <w:tcBorders>
              <w:top w:val="single" w:sz="6" w:space="0" w:color="auto"/>
            </w:tcBorders>
            <w:shd w:val="clear" w:color="auto" w:fill="D9D9D9"/>
          </w:tcPr>
          <w:p w:rsidR="00FB5CF8" w:rsidRPr="00F44D1B" w:rsidRDefault="00FB5CF8" w:rsidP="00FB5CF8">
            <w:pPr>
              <w:rPr>
                <w:rFonts w:ascii="Calibri" w:hAnsi="Calibri" w:cs="Arial"/>
                <w:b/>
                <w:sz w:val="22"/>
                <w:szCs w:val="22"/>
              </w:rPr>
            </w:pPr>
            <w:r w:rsidRPr="00F44D1B">
              <w:rPr>
                <w:rFonts w:ascii="Calibri" w:hAnsi="Calibri" w:cs="Arial"/>
                <w:b/>
              </w:rPr>
              <w:br/>
            </w:r>
            <w:r w:rsidRPr="00F44D1B">
              <w:rPr>
                <w:rFonts w:ascii="Calibri" w:hAnsi="Calibri" w:cs="Arial"/>
                <w:b/>
                <w:sz w:val="22"/>
                <w:szCs w:val="22"/>
              </w:rPr>
              <w:t>Date:</w:t>
            </w:r>
          </w:p>
        </w:tc>
        <w:tc>
          <w:tcPr>
            <w:tcW w:w="1134" w:type="dxa"/>
            <w:tcBorders>
              <w:top w:val="single" w:sz="6" w:space="0" w:color="auto"/>
            </w:tcBorders>
          </w:tcPr>
          <w:p w:rsidR="00F13306" w:rsidRPr="00F44D1B" w:rsidRDefault="00F13306" w:rsidP="00FB5CF8">
            <w:pPr>
              <w:rPr>
                <w:rFonts w:ascii="Calibri" w:hAnsi="Calibri" w:cs="Arial"/>
                <w:b/>
              </w:rPr>
            </w:pPr>
          </w:p>
          <w:p w:rsidR="00FB5CF8" w:rsidRPr="00F44D1B" w:rsidRDefault="00296572" w:rsidP="00FB5CF8">
            <w:pPr>
              <w:rPr>
                <w:rFonts w:ascii="Calibri" w:hAnsi="Calibri" w:cs="Arial"/>
                <w:b/>
              </w:rPr>
            </w:pPr>
            <w:r w:rsidRPr="00F44D1B">
              <w:rPr>
                <w:rFonts w:ascii="Calibri" w:hAnsi="Calibri" w:cs="Arial"/>
                <w:b/>
                <w:sz w:val="22"/>
                <w:szCs w:val="22"/>
              </w:rPr>
              <w:t>16</w:t>
            </w:r>
            <w:r w:rsidR="00F13306" w:rsidRPr="00F44D1B">
              <w:rPr>
                <w:rFonts w:ascii="Calibri" w:hAnsi="Calibri" w:cs="Arial"/>
                <w:b/>
                <w:sz w:val="22"/>
                <w:szCs w:val="22"/>
              </w:rPr>
              <w:t>/04/1</w:t>
            </w:r>
            <w:r w:rsidR="00901749" w:rsidRPr="00F44D1B">
              <w:rPr>
                <w:rFonts w:ascii="Calibri" w:hAnsi="Calibri" w:cs="Arial"/>
                <w:b/>
                <w:sz w:val="22"/>
                <w:szCs w:val="22"/>
              </w:rPr>
              <w:t>8</w:t>
            </w:r>
          </w:p>
        </w:tc>
      </w:tr>
    </w:tbl>
    <w:p w:rsidR="00C315AF" w:rsidRPr="00C315AF" w:rsidRDefault="00C315AF" w:rsidP="00C315AF">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BA1176" w:rsidRPr="00BF30FF">
        <w:trPr>
          <w:trHeight w:val="386"/>
        </w:trPr>
        <w:tc>
          <w:tcPr>
            <w:tcW w:w="9464" w:type="dxa"/>
            <w:vMerge w:val="restart"/>
            <w:shd w:val="pct15" w:color="auto" w:fill="auto"/>
          </w:tcPr>
          <w:p w:rsidR="00BA1176" w:rsidRPr="00BA1176" w:rsidRDefault="00BA6B2C" w:rsidP="0022746E">
            <w:pPr>
              <w:spacing w:before="120" w:after="120"/>
              <w:jc w:val="both"/>
              <w:rPr>
                <w:rFonts w:ascii="Calibri" w:hAnsi="Calibri" w:cs="Calibri"/>
                <w:b/>
                <w:sz w:val="18"/>
                <w:szCs w:val="18"/>
              </w:rPr>
            </w:pPr>
            <w:r>
              <w:rPr>
                <w:rFonts w:ascii="Calibri" w:hAnsi="Calibri" w:cs="Arial"/>
                <w:sz w:val="18"/>
                <w:szCs w:val="18"/>
              </w:rPr>
              <w:t>Module lead</w:t>
            </w:r>
            <w:r w:rsidR="00152E9D" w:rsidRPr="00BA1176">
              <w:rPr>
                <w:rFonts w:ascii="Calibri" w:hAnsi="Calibri" w:cs="Arial"/>
                <w:sz w:val="18"/>
                <w:szCs w:val="18"/>
              </w:rPr>
              <w:t xml:space="preserve"> to</w:t>
            </w:r>
            <w:r w:rsidR="003B6C95">
              <w:rPr>
                <w:rFonts w:ascii="Calibri" w:hAnsi="Calibri" w:cs="Arial"/>
                <w:sz w:val="18"/>
                <w:szCs w:val="18"/>
              </w:rPr>
              <w:t xml:space="preserve"> </w:t>
            </w:r>
            <w:r w:rsidR="00152E9D" w:rsidRPr="00BA1176">
              <w:rPr>
                <w:rFonts w:ascii="Calibri" w:hAnsi="Calibri" w:cs="Arial"/>
                <w:sz w:val="18"/>
                <w:szCs w:val="18"/>
              </w:rPr>
              <w:t>t</w:t>
            </w:r>
            <w:r w:rsidR="00152E9D">
              <w:rPr>
                <w:rFonts w:ascii="Calibri" w:hAnsi="Calibri" w:cs="Arial"/>
                <w:sz w:val="18"/>
                <w:szCs w:val="18"/>
              </w:rPr>
              <w:t>ick to indicate if a hard copy</w:t>
            </w:r>
            <w:r w:rsidR="00152E9D" w:rsidRPr="00BA1176">
              <w:rPr>
                <w:rFonts w:ascii="Calibri" w:hAnsi="Calibri" w:cs="Arial"/>
                <w:sz w:val="18"/>
                <w:szCs w:val="18"/>
              </w:rPr>
              <w:t xml:space="preserve"> version of the assignment must be</w:t>
            </w:r>
            <w:r w:rsidR="00152E9D">
              <w:rPr>
                <w:rFonts w:ascii="Calibri" w:hAnsi="Calibri" w:cs="Arial"/>
                <w:sz w:val="18"/>
                <w:szCs w:val="18"/>
              </w:rPr>
              <w:t xml:space="preserve"> submitted.</w:t>
            </w:r>
            <w:r>
              <w:rPr>
                <w:rFonts w:ascii="Calibri" w:hAnsi="Calibri" w:cs="Arial"/>
                <w:sz w:val="18"/>
                <w:szCs w:val="18"/>
              </w:rPr>
              <w:t>*</w:t>
            </w: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tcPr>
          <w:p w:rsidR="00BA1176" w:rsidRPr="00BF30FF" w:rsidRDefault="00BA1176" w:rsidP="00B81AD3">
            <w:pPr>
              <w:spacing w:before="120" w:after="120"/>
              <w:jc w:val="both"/>
              <w:rPr>
                <w:rFonts w:ascii="Calibri" w:hAnsi="Calibri" w:cs="Calibri"/>
                <w:b/>
              </w:rPr>
            </w:pPr>
          </w:p>
        </w:tc>
      </w:tr>
      <w:tr w:rsidR="00BA1176" w:rsidRPr="00BF30FF">
        <w:trPr>
          <w:trHeight w:val="408"/>
        </w:trPr>
        <w:tc>
          <w:tcPr>
            <w:tcW w:w="9464" w:type="dxa"/>
            <w:vMerge/>
            <w:shd w:val="pct15" w:color="auto" w:fill="auto"/>
          </w:tcPr>
          <w:p w:rsidR="00BA1176" w:rsidRPr="00BF30FF" w:rsidRDefault="00BA1176" w:rsidP="00B81AD3">
            <w:pPr>
              <w:spacing w:before="120" w:after="120"/>
              <w:jc w:val="both"/>
              <w:rPr>
                <w:rFonts w:ascii="Calibri" w:hAnsi="Calibri" w:cs="Calibri"/>
                <w:b/>
              </w:rPr>
            </w:pP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rsidR="00BA1176" w:rsidRPr="00BF30FF" w:rsidRDefault="00107BC2" w:rsidP="00B81AD3">
            <w:pPr>
              <w:spacing w:before="120" w:after="120"/>
              <w:jc w:val="both"/>
              <w:rPr>
                <w:rFonts w:ascii="Calibri" w:hAnsi="Calibri" w:cs="Calibri"/>
                <w:b/>
              </w:rPr>
            </w:pPr>
            <w:r>
              <w:rPr>
                <w:rFonts w:ascii="Calibri" w:hAnsi="Calibri" w:cs="Calibri"/>
                <w:b/>
              </w:rPr>
              <w:sym w:font="Wingdings" w:char="F0FC"/>
            </w:r>
          </w:p>
        </w:tc>
      </w:tr>
    </w:tbl>
    <w:p w:rsidR="0028204E" w:rsidRDefault="0028204E" w:rsidP="00DB116D">
      <w:pPr>
        <w:rPr>
          <w:sz w:val="32"/>
        </w:rPr>
      </w:pPr>
    </w:p>
    <w:p w:rsidR="00152E9D" w:rsidRDefault="00152E9D" w:rsidP="00DB116D">
      <w:pPr>
        <w:rPr>
          <w:rFonts w:ascii="Calibri" w:hAnsi="Calibri" w:cs="Calibri"/>
          <w:b/>
        </w:rPr>
      </w:pPr>
    </w:p>
    <w:p w:rsidR="00BA6B2C" w:rsidRDefault="00BA6B2C" w:rsidP="00DB116D">
      <w:pPr>
        <w:rPr>
          <w:rFonts w:ascii="Calibri" w:hAnsi="Calibri" w:cs="Calibri"/>
          <w:b/>
        </w:rPr>
      </w:pPr>
    </w:p>
    <w:p w:rsidR="00BA6B2C" w:rsidRDefault="00BA6B2C" w:rsidP="00DB116D">
      <w:pPr>
        <w:rPr>
          <w:rFonts w:ascii="Calibri" w:hAnsi="Calibri" w:cs="Calibri"/>
          <w:b/>
        </w:rPr>
      </w:pPr>
    </w:p>
    <w:p w:rsidR="00BA6B2C" w:rsidRDefault="00BA6B2C" w:rsidP="00DB116D">
      <w:pPr>
        <w:rPr>
          <w:rFonts w:ascii="Calibri" w:hAnsi="Calibri" w:cs="Calibri"/>
          <w:b/>
        </w:rPr>
      </w:pPr>
    </w:p>
    <w:p w:rsidR="00BA6B2C" w:rsidRDefault="00BA6B2C" w:rsidP="00DB116D">
      <w:pPr>
        <w:rPr>
          <w:sz w:val="32"/>
        </w:rPr>
      </w:pPr>
    </w:p>
    <w:p w:rsidR="00152E9D" w:rsidRDefault="00152E9D" w:rsidP="00DB116D">
      <w:pPr>
        <w:rPr>
          <w:sz w:val="32"/>
        </w:rPr>
      </w:pPr>
    </w:p>
    <w:p w:rsidR="00F44D1B" w:rsidRDefault="00F44D1B" w:rsidP="00DB116D">
      <w:pPr>
        <w:rPr>
          <w:sz w:val="32"/>
        </w:rPr>
      </w:pPr>
    </w:p>
    <w:p w:rsidR="00F44D1B" w:rsidRDefault="00F44D1B" w:rsidP="00DB116D">
      <w:pPr>
        <w:rPr>
          <w:sz w:val="32"/>
        </w:rPr>
      </w:pPr>
    </w:p>
    <w:tbl>
      <w:tblPr>
        <w:tblStyle w:val="TableGrid"/>
        <w:tblW w:w="10632" w:type="dxa"/>
        <w:jc w:val="center"/>
        <w:tblLook w:val="00A0" w:firstRow="1" w:lastRow="0" w:firstColumn="1" w:lastColumn="0" w:noHBand="0" w:noVBand="0"/>
      </w:tblPr>
      <w:tblGrid>
        <w:gridCol w:w="10632"/>
      </w:tblGrid>
      <w:tr w:rsidR="00F44D1B" w:rsidTr="00FB501D">
        <w:trPr>
          <w:jc w:val="center"/>
        </w:trPr>
        <w:tc>
          <w:tcPr>
            <w:tcW w:w="10632" w:type="dxa"/>
            <w:shd w:val="clear" w:color="auto" w:fill="BFBFBF" w:themeFill="background1" w:themeFillShade="BF"/>
          </w:tcPr>
          <w:p w:rsidR="00F44D1B" w:rsidRDefault="00F44D1B" w:rsidP="00FB501D">
            <w:pPr>
              <w:pStyle w:val="BodyText1"/>
              <w:tabs>
                <w:tab w:val="clear" w:pos="720"/>
                <w:tab w:val="clear" w:pos="1440"/>
              </w:tabs>
              <w:jc w:val="center"/>
              <w:rPr>
                <w:rFonts w:ascii="Calibri" w:hAnsi="Calibri"/>
                <w:sz w:val="22"/>
                <w:szCs w:val="22"/>
              </w:rPr>
            </w:pPr>
            <w:r w:rsidRPr="00BF5424">
              <w:rPr>
                <w:rFonts w:ascii="Calibri" w:hAnsi="Calibri" w:cs="Calibri"/>
                <w:b/>
                <w:color w:val="000000"/>
                <w:sz w:val="40"/>
              </w:rPr>
              <w:lastRenderedPageBreak/>
              <w:t>Student Self Evaluation Form</w:t>
            </w:r>
          </w:p>
        </w:tc>
      </w:tr>
    </w:tbl>
    <w:p w:rsidR="00F44D1B" w:rsidRDefault="00F44D1B" w:rsidP="00F44D1B">
      <w:pPr>
        <w:pStyle w:val="BodyText1"/>
        <w:tabs>
          <w:tab w:val="clear" w:pos="720"/>
          <w:tab w:val="clear" w:pos="1440"/>
        </w:tabs>
        <w:jc w:val="both"/>
        <w:rPr>
          <w:rFonts w:ascii="Calibri" w:hAnsi="Calibri"/>
          <w:sz w:val="22"/>
          <w:szCs w:val="22"/>
        </w:rPr>
      </w:pPr>
    </w:p>
    <w:p w:rsidR="00F44D1B" w:rsidRDefault="00F44D1B" w:rsidP="00F44D1B">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rsidR="00F44D1B" w:rsidRPr="00FA68F8" w:rsidRDefault="00F44D1B" w:rsidP="00F44D1B">
      <w:pPr>
        <w:pStyle w:val="BodyText1"/>
        <w:tabs>
          <w:tab w:val="clear" w:pos="720"/>
          <w:tab w:val="clear" w:pos="1440"/>
        </w:tabs>
        <w:jc w:val="both"/>
        <w:rPr>
          <w:rFonts w:ascii="Calibri" w:hAnsi="Calibri"/>
          <w:sz w:val="22"/>
          <w:szCs w:val="22"/>
        </w:rPr>
      </w:pPr>
    </w:p>
    <w:tbl>
      <w:tblPr>
        <w:tblW w:w="5000" w:type="pct"/>
        <w:jc w:val="center"/>
        <w:tblLook w:val="04A0" w:firstRow="1" w:lastRow="0" w:firstColumn="1" w:lastColumn="0" w:noHBand="0" w:noVBand="1"/>
      </w:tblPr>
      <w:tblGrid>
        <w:gridCol w:w="2330"/>
        <w:gridCol w:w="1351"/>
        <w:gridCol w:w="1366"/>
        <w:gridCol w:w="150"/>
        <w:gridCol w:w="1237"/>
        <w:gridCol w:w="1387"/>
        <w:gridCol w:w="1249"/>
        <w:gridCol w:w="1374"/>
      </w:tblGrid>
      <w:tr w:rsidR="00F44D1B" w:rsidRPr="00266B32" w:rsidTr="00FB501D">
        <w:trPr>
          <w:gridAfter w:val="7"/>
          <w:wAfter w:w="3885" w:type="pct"/>
          <w:trHeight w:val="269"/>
          <w:jc w:val="center"/>
        </w:trPr>
        <w:tc>
          <w:tcPr>
            <w:tcW w:w="1115" w:type="pct"/>
            <w:vMerge w:val="restart"/>
            <w:tcBorders>
              <w:top w:val="single" w:sz="4" w:space="0" w:color="auto"/>
              <w:left w:val="single" w:sz="4" w:space="0" w:color="auto"/>
              <w:right w:val="single" w:sz="4" w:space="0" w:color="auto"/>
            </w:tcBorders>
            <w:shd w:val="clear" w:color="auto" w:fill="BFBFBF"/>
            <w:vAlign w:val="center"/>
          </w:tcPr>
          <w:p w:rsidR="00F44D1B" w:rsidRPr="00F61A20" w:rsidRDefault="00F44D1B" w:rsidP="00FB501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r>
      <w:tr w:rsidR="00F44D1B" w:rsidRPr="00CC0370" w:rsidTr="00FB501D">
        <w:trPr>
          <w:trHeight w:val="548"/>
          <w:jc w:val="center"/>
        </w:trPr>
        <w:tc>
          <w:tcPr>
            <w:tcW w:w="1115" w:type="pct"/>
            <w:vMerge/>
            <w:tcBorders>
              <w:left w:val="single" w:sz="4" w:space="0" w:color="auto"/>
              <w:bottom w:val="single" w:sz="4" w:space="0" w:color="auto"/>
              <w:right w:val="single" w:sz="4" w:space="0" w:color="auto"/>
            </w:tcBorders>
            <w:shd w:val="clear" w:color="auto" w:fill="BFBFBF"/>
          </w:tcPr>
          <w:p w:rsidR="00F44D1B" w:rsidRPr="00F61A20" w:rsidRDefault="00F44D1B" w:rsidP="00FB501D">
            <w:pPr>
              <w:rPr>
                <w:rFonts w:ascii="Calibri" w:hAnsi="Calibri"/>
                <w:b/>
                <w:sz w:val="16"/>
                <w:szCs w:val="16"/>
              </w:rPr>
            </w:pPr>
          </w:p>
        </w:tc>
        <w:tc>
          <w:tcPr>
            <w:tcW w:w="1301" w:type="pct"/>
            <w:gridSpan w:val="2"/>
            <w:tcBorders>
              <w:top w:val="single" w:sz="4" w:space="0" w:color="auto"/>
              <w:left w:val="single" w:sz="4" w:space="0" w:color="auto"/>
              <w:bottom w:val="single" w:sz="4" w:space="0" w:color="auto"/>
              <w:right w:val="single" w:sz="4" w:space="0" w:color="auto"/>
            </w:tcBorders>
            <w:shd w:val="clear" w:color="auto" w:fill="BFBFBF"/>
            <w:vAlign w:val="center"/>
          </w:tcPr>
          <w:p w:rsidR="00F44D1B" w:rsidRPr="009D3EA4" w:rsidRDefault="00F44D1B" w:rsidP="00FB501D">
            <w:pPr>
              <w:jc w:val="center"/>
              <w:rPr>
                <w:rFonts w:ascii="Calibri" w:hAnsi="Calibri"/>
                <w:b/>
                <w:sz w:val="18"/>
              </w:rPr>
            </w:pPr>
            <w:r w:rsidRPr="009D3EA4">
              <w:rPr>
                <w:rFonts w:ascii="Calibri" w:hAnsi="Calibri"/>
                <w:b/>
                <w:sz w:val="18"/>
              </w:rPr>
              <w:t>REFER</w:t>
            </w:r>
          </w:p>
        </w:tc>
        <w:tc>
          <w:tcPr>
            <w:tcW w:w="664" w:type="pct"/>
            <w:gridSpan w:val="2"/>
            <w:tcBorders>
              <w:top w:val="single" w:sz="4" w:space="0" w:color="auto"/>
              <w:left w:val="single" w:sz="4" w:space="0" w:color="auto"/>
              <w:bottom w:val="single" w:sz="4" w:space="0" w:color="auto"/>
              <w:right w:val="single" w:sz="4" w:space="0" w:color="auto"/>
            </w:tcBorders>
            <w:shd w:val="clear" w:color="auto" w:fill="BFBFBF"/>
            <w:vAlign w:val="center"/>
          </w:tcPr>
          <w:p w:rsidR="00F44D1B" w:rsidRPr="00F61A20" w:rsidRDefault="00F44D1B" w:rsidP="00FB501D">
            <w:pPr>
              <w:jc w:val="center"/>
              <w:rPr>
                <w:rFonts w:ascii="Calibri" w:hAnsi="Calibri"/>
                <w:b/>
                <w:sz w:val="18"/>
              </w:rPr>
            </w:pPr>
            <w:r>
              <w:rPr>
                <w:rFonts w:ascii="Calibri" w:hAnsi="Calibri"/>
                <w:b/>
                <w:sz w:val="18"/>
              </w:rPr>
              <w:t>D</w:t>
            </w:r>
          </w:p>
        </w:tc>
        <w:tc>
          <w:tcPr>
            <w:tcW w:w="664" w:type="pct"/>
            <w:tcBorders>
              <w:top w:val="single" w:sz="4" w:space="0" w:color="auto"/>
              <w:left w:val="single" w:sz="4" w:space="0" w:color="auto"/>
              <w:bottom w:val="single" w:sz="4" w:space="0" w:color="auto"/>
              <w:right w:val="single" w:sz="4" w:space="0" w:color="auto"/>
            </w:tcBorders>
            <w:shd w:val="clear" w:color="auto" w:fill="BFBFBF"/>
            <w:vAlign w:val="center"/>
          </w:tcPr>
          <w:p w:rsidR="00F44D1B" w:rsidRPr="00F61A20" w:rsidRDefault="00F44D1B" w:rsidP="00FB501D">
            <w:pPr>
              <w:jc w:val="center"/>
              <w:rPr>
                <w:rFonts w:ascii="Calibri" w:hAnsi="Calibri"/>
                <w:b/>
                <w:sz w:val="18"/>
              </w:rPr>
            </w:pPr>
            <w:r>
              <w:rPr>
                <w:rFonts w:ascii="Calibri" w:hAnsi="Calibri"/>
                <w:b/>
                <w:sz w:val="18"/>
              </w:rPr>
              <w:t>C</w:t>
            </w:r>
          </w:p>
        </w:tc>
        <w:tc>
          <w:tcPr>
            <w:tcW w:w="598" w:type="pct"/>
            <w:tcBorders>
              <w:top w:val="single" w:sz="4" w:space="0" w:color="auto"/>
              <w:left w:val="single" w:sz="4" w:space="0" w:color="auto"/>
              <w:bottom w:val="single" w:sz="4" w:space="0" w:color="auto"/>
              <w:right w:val="single" w:sz="4" w:space="0" w:color="auto"/>
            </w:tcBorders>
            <w:shd w:val="clear" w:color="auto" w:fill="BFBFBF"/>
            <w:vAlign w:val="center"/>
          </w:tcPr>
          <w:p w:rsidR="00F44D1B" w:rsidRPr="00F61A20" w:rsidRDefault="00F44D1B" w:rsidP="00FB501D">
            <w:pPr>
              <w:jc w:val="center"/>
              <w:rPr>
                <w:rFonts w:ascii="Calibri" w:hAnsi="Calibri"/>
                <w:b/>
                <w:sz w:val="18"/>
              </w:rPr>
            </w:pPr>
            <w:r>
              <w:rPr>
                <w:rFonts w:ascii="Calibri" w:hAnsi="Calibri"/>
                <w:b/>
                <w:sz w:val="18"/>
              </w:rPr>
              <w:t>B</w:t>
            </w:r>
          </w:p>
        </w:tc>
        <w:tc>
          <w:tcPr>
            <w:tcW w:w="659" w:type="pct"/>
            <w:tcBorders>
              <w:top w:val="single" w:sz="4" w:space="0" w:color="auto"/>
              <w:left w:val="single" w:sz="4" w:space="0" w:color="auto"/>
              <w:bottom w:val="single" w:sz="4" w:space="0" w:color="auto"/>
              <w:right w:val="single" w:sz="4" w:space="0" w:color="auto"/>
            </w:tcBorders>
            <w:shd w:val="clear" w:color="auto" w:fill="BFBFBF"/>
            <w:vAlign w:val="center"/>
          </w:tcPr>
          <w:p w:rsidR="00F44D1B" w:rsidRPr="00F61A20" w:rsidRDefault="00F44D1B" w:rsidP="00FB501D">
            <w:pPr>
              <w:jc w:val="center"/>
              <w:rPr>
                <w:rFonts w:ascii="Calibri" w:hAnsi="Calibri"/>
                <w:b/>
                <w:sz w:val="18"/>
              </w:rPr>
            </w:pPr>
            <w:r>
              <w:rPr>
                <w:rFonts w:ascii="Calibri" w:hAnsi="Calibri"/>
                <w:b/>
                <w:sz w:val="18"/>
              </w:rPr>
              <w:t>A</w:t>
            </w:r>
          </w:p>
        </w:tc>
      </w:tr>
      <w:tr w:rsidR="00F44D1B" w:rsidRPr="00CC0370" w:rsidTr="00FB501D">
        <w:trPr>
          <w:trHeight w:val="450"/>
          <w:jc w:val="center"/>
        </w:trPr>
        <w:tc>
          <w:tcPr>
            <w:tcW w:w="1115" w:type="pct"/>
            <w:tcBorders>
              <w:top w:val="single" w:sz="4" w:space="0" w:color="auto"/>
              <w:left w:val="single" w:sz="4" w:space="0" w:color="auto"/>
              <w:right w:val="single" w:sz="4" w:space="0" w:color="auto"/>
            </w:tcBorders>
            <w:shd w:val="clear" w:color="auto" w:fill="BFBFBF"/>
          </w:tcPr>
          <w:p w:rsidR="00F44D1B" w:rsidRPr="00F61A20" w:rsidRDefault="00F44D1B" w:rsidP="00FB501D">
            <w:pPr>
              <w:rPr>
                <w:rFonts w:ascii="Calibri" w:hAnsi="Calibri"/>
                <w:b/>
                <w:szCs w:val="16"/>
              </w:rPr>
            </w:pPr>
          </w:p>
        </w:tc>
        <w:tc>
          <w:tcPr>
            <w:tcW w:w="647" w:type="pct"/>
            <w:tcBorders>
              <w:top w:val="single" w:sz="4" w:space="0" w:color="auto"/>
              <w:left w:val="single" w:sz="4" w:space="0" w:color="auto"/>
              <w:bottom w:val="single" w:sz="4" w:space="0" w:color="auto"/>
              <w:right w:val="single" w:sz="4" w:space="0" w:color="auto"/>
            </w:tcBorders>
            <w:shd w:val="clear" w:color="auto" w:fill="BFBFBF"/>
            <w:vAlign w:val="center"/>
          </w:tcPr>
          <w:p w:rsidR="00F44D1B" w:rsidRPr="00EB4F96" w:rsidRDefault="00F44D1B" w:rsidP="00FB501D">
            <w:pPr>
              <w:spacing w:after="120"/>
              <w:jc w:val="center"/>
              <w:rPr>
                <w:rFonts w:ascii="Calibri" w:hAnsi="Calibri"/>
                <w:b/>
                <w:sz w:val="12"/>
                <w:szCs w:val="16"/>
              </w:rPr>
            </w:pPr>
            <w:r w:rsidRPr="00EB4F96">
              <w:rPr>
                <w:rFonts w:ascii="Calibri" w:hAnsi="Calibri"/>
                <w:b/>
                <w:sz w:val="12"/>
                <w:szCs w:val="16"/>
              </w:rPr>
              <w:t>OUTRIGHT FAIL</w:t>
            </w:r>
          </w:p>
        </w:tc>
        <w:tc>
          <w:tcPr>
            <w:tcW w:w="654" w:type="pct"/>
            <w:tcBorders>
              <w:top w:val="single" w:sz="4" w:space="0" w:color="auto"/>
              <w:left w:val="single" w:sz="4" w:space="0" w:color="auto"/>
              <w:bottom w:val="single" w:sz="4" w:space="0" w:color="auto"/>
              <w:right w:val="single" w:sz="4" w:space="0" w:color="auto"/>
            </w:tcBorders>
            <w:shd w:val="clear" w:color="auto" w:fill="BFBFBF"/>
            <w:vAlign w:val="center"/>
          </w:tcPr>
          <w:p w:rsidR="00F44D1B" w:rsidRPr="00EB4F96" w:rsidRDefault="00F44D1B" w:rsidP="00FB501D">
            <w:pPr>
              <w:spacing w:after="120"/>
              <w:jc w:val="center"/>
              <w:rPr>
                <w:rFonts w:ascii="Calibri" w:hAnsi="Calibri"/>
                <w:b/>
                <w:sz w:val="12"/>
                <w:szCs w:val="16"/>
              </w:rPr>
            </w:pPr>
            <w:r w:rsidRPr="00EB4F96">
              <w:rPr>
                <w:rFonts w:ascii="Calibri" w:hAnsi="Calibri"/>
                <w:b/>
                <w:sz w:val="12"/>
                <w:szCs w:val="16"/>
              </w:rPr>
              <w:t>UNSATISFACTORY</w:t>
            </w:r>
          </w:p>
        </w:tc>
        <w:tc>
          <w:tcPr>
            <w:tcW w:w="664" w:type="pct"/>
            <w:gridSpan w:val="2"/>
            <w:tcBorders>
              <w:top w:val="single" w:sz="4" w:space="0" w:color="auto"/>
              <w:left w:val="single" w:sz="4" w:space="0" w:color="auto"/>
              <w:bottom w:val="single" w:sz="4" w:space="0" w:color="auto"/>
              <w:right w:val="single" w:sz="4" w:space="0" w:color="auto"/>
            </w:tcBorders>
            <w:shd w:val="clear" w:color="auto" w:fill="BFBFBF"/>
            <w:vAlign w:val="center"/>
          </w:tcPr>
          <w:p w:rsidR="00F44D1B" w:rsidRPr="00EB4F96" w:rsidRDefault="00F44D1B" w:rsidP="00FB501D">
            <w:pPr>
              <w:spacing w:after="120"/>
              <w:jc w:val="center"/>
              <w:rPr>
                <w:rFonts w:ascii="Calibri" w:hAnsi="Calibri"/>
                <w:b/>
                <w:sz w:val="12"/>
                <w:szCs w:val="16"/>
              </w:rPr>
            </w:pPr>
            <w:r w:rsidRPr="00EB4F96">
              <w:rPr>
                <w:rFonts w:ascii="Calibri" w:hAnsi="Calibri"/>
                <w:b/>
                <w:sz w:val="12"/>
                <w:szCs w:val="16"/>
              </w:rPr>
              <w:t>SATISFACTORY</w:t>
            </w:r>
          </w:p>
        </w:tc>
        <w:tc>
          <w:tcPr>
            <w:tcW w:w="664" w:type="pct"/>
            <w:tcBorders>
              <w:top w:val="single" w:sz="4" w:space="0" w:color="auto"/>
              <w:left w:val="single" w:sz="4" w:space="0" w:color="auto"/>
              <w:bottom w:val="single" w:sz="4" w:space="0" w:color="auto"/>
              <w:right w:val="single" w:sz="4" w:space="0" w:color="auto"/>
            </w:tcBorders>
            <w:shd w:val="clear" w:color="auto" w:fill="BFBFBF"/>
            <w:vAlign w:val="center"/>
          </w:tcPr>
          <w:p w:rsidR="00F44D1B" w:rsidRPr="00EB4F96" w:rsidRDefault="00F44D1B" w:rsidP="00FB501D">
            <w:pPr>
              <w:spacing w:after="120"/>
              <w:jc w:val="center"/>
              <w:rPr>
                <w:rFonts w:ascii="Calibri" w:hAnsi="Calibri"/>
                <w:b/>
                <w:sz w:val="12"/>
                <w:szCs w:val="16"/>
              </w:rPr>
            </w:pPr>
            <w:r w:rsidRPr="00EB4F96">
              <w:rPr>
                <w:rFonts w:ascii="Calibri" w:hAnsi="Calibri"/>
                <w:b/>
                <w:sz w:val="12"/>
                <w:szCs w:val="16"/>
              </w:rPr>
              <w:t>GOOD</w:t>
            </w:r>
          </w:p>
        </w:tc>
        <w:tc>
          <w:tcPr>
            <w:tcW w:w="598" w:type="pct"/>
            <w:tcBorders>
              <w:top w:val="single" w:sz="4" w:space="0" w:color="auto"/>
              <w:left w:val="single" w:sz="4" w:space="0" w:color="auto"/>
              <w:bottom w:val="single" w:sz="4" w:space="0" w:color="auto"/>
              <w:right w:val="single" w:sz="4" w:space="0" w:color="auto"/>
            </w:tcBorders>
            <w:shd w:val="clear" w:color="auto" w:fill="BFBFBF"/>
            <w:vAlign w:val="center"/>
          </w:tcPr>
          <w:p w:rsidR="00F44D1B" w:rsidRPr="00EB4F96" w:rsidRDefault="00F44D1B" w:rsidP="00FB501D">
            <w:pPr>
              <w:spacing w:after="120"/>
              <w:jc w:val="center"/>
              <w:rPr>
                <w:rFonts w:ascii="Calibri" w:hAnsi="Calibri"/>
                <w:b/>
                <w:sz w:val="12"/>
                <w:szCs w:val="16"/>
              </w:rPr>
            </w:pPr>
            <w:r w:rsidRPr="00EB4F96">
              <w:rPr>
                <w:rFonts w:ascii="Calibri" w:hAnsi="Calibri"/>
                <w:b/>
                <w:sz w:val="12"/>
                <w:szCs w:val="16"/>
              </w:rPr>
              <w:t>VERY GOOD</w:t>
            </w:r>
          </w:p>
        </w:tc>
        <w:tc>
          <w:tcPr>
            <w:tcW w:w="659" w:type="pct"/>
            <w:tcBorders>
              <w:top w:val="single" w:sz="4" w:space="0" w:color="auto"/>
              <w:left w:val="single" w:sz="4" w:space="0" w:color="auto"/>
              <w:bottom w:val="single" w:sz="4" w:space="0" w:color="auto"/>
              <w:right w:val="single" w:sz="4" w:space="0" w:color="auto"/>
            </w:tcBorders>
            <w:shd w:val="clear" w:color="auto" w:fill="BFBFBF"/>
            <w:vAlign w:val="center"/>
          </w:tcPr>
          <w:p w:rsidR="00F44D1B" w:rsidRPr="00EB4F96" w:rsidRDefault="00F44D1B" w:rsidP="00FB501D">
            <w:pPr>
              <w:spacing w:after="120"/>
              <w:jc w:val="center"/>
              <w:rPr>
                <w:rFonts w:ascii="Calibri" w:hAnsi="Calibri"/>
                <w:b/>
                <w:sz w:val="12"/>
                <w:szCs w:val="16"/>
              </w:rPr>
            </w:pPr>
            <w:r w:rsidRPr="00EB4F96">
              <w:rPr>
                <w:rFonts w:ascii="Calibri" w:hAnsi="Calibri"/>
                <w:b/>
                <w:sz w:val="12"/>
                <w:szCs w:val="16"/>
              </w:rPr>
              <w:t>EXCELLENT</w:t>
            </w:r>
          </w:p>
        </w:tc>
      </w:tr>
      <w:tr w:rsidR="00F44D1B" w:rsidRPr="00CC0370" w:rsidTr="00FB501D">
        <w:trPr>
          <w:trHeight w:val="1461"/>
          <w:jc w:val="center"/>
        </w:trPr>
        <w:tc>
          <w:tcPr>
            <w:tcW w:w="1115" w:type="pct"/>
            <w:tcBorders>
              <w:top w:val="single" w:sz="4" w:space="0" w:color="auto"/>
              <w:left w:val="single" w:sz="4" w:space="0" w:color="auto"/>
              <w:bottom w:val="single" w:sz="4" w:space="0" w:color="auto"/>
              <w:right w:val="single" w:sz="4" w:space="0" w:color="auto"/>
            </w:tcBorders>
          </w:tcPr>
          <w:p w:rsidR="00F44D1B" w:rsidRPr="00F61A20" w:rsidRDefault="00F44D1B" w:rsidP="00FB501D">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6B04CC">
              <w:rPr>
                <w:rFonts w:ascii="Calibri" w:hAnsi="Calibri"/>
                <w:sz w:val="18"/>
                <w:szCs w:val="18"/>
              </w:rPr>
              <w:t>(which includes using research-informed literature and knowledge and understanding of the subject)</w:t>
            </w:r>
          </w:p>
        </w:tc>
        <w:tc>
          <w:tcPr>
            <w:tcW w:w="647" w:type="pct"/>
            <w:tcBorders>
              <w:top w:val="single" w:sz="4" w:space="0" w:color="auto"/>
              <w:left w:val="single" w:sz="4" w:space="0" w:color="auto"/>
              <w:bottom w:val="single" w:sz="4" w:space="0" w:color="auto"/>
              <w:right w:val="single" w:sz="4" w:space="0" w:color="auto"/>
            </w:tcBorders>
          </w:tcPr>
          <w:p w:rsidR="00F44D1B" w:rsidRPr="00F61A20" w:rsidRDefault="00F44D1B" w:rsidP="00FB501D">
            <w:pPr>
              <w:jc w:val="center"/>
              <w:rPr>
                <w:rFonts w:ascii="Calibri" w:hAnsi="Calibri"/>
                <w:sz w:val="18"/>
              </w:rPr>
            </w:pPr>
          </w:p>
        </w:tc>
        <w:tc>
          <w:tcPr>
            <w:tcW w:w="654" w:type="pct"/>
            <w:tcBorders>
              <w:top w:val="single" w:sz="4" w:space="0" w:color="auto"/>
              <w:left w:val="single" w:sz="4" w:space="0" w:color="auto"/>
              <w:bottom w:val="single" w:sz="4" w:space="0" w:color="auto"/>
              <w:right w:val="single" w:sz="4" w:space="0" w:color="auto"/>
            </w:tcBorders>
          </w:tcPr>
          <w:p w:rsidR="00F44D1B" w:rsidRPr="00F61A20" w:rsidRDefault="00F44D1B" w:rsidP="00FB501D">
            <w:pPr>
              <w:jc w:val="center"/>
              <w:rPr>
                <w:rFonts w:ascii="Calibri" w:hAnsi="Calibri"/>
                <w:sz w:val="18"/>
              </w:rPr>
            </w:pPr>
          </w:p>
        </w:tc>
        <w:tc>
          <w:tcPr>
            <w:tcW w:w="664" w:type="pct"/>
            <w:gridSpan w:val="2"/>
            <w:tcBorders>
              <w:top w:val="single" w:sz="4" w:space="0" w:color="auto"/>
              <w:left w:val="single" w:sz="4" w:space="0" w:color="auto"/>
              <w:bottom w:val="single" w:sz="4" w:space="0" w:color="auto"/>
              <w:right w:val="single" w:sz="4" w:space="0" w:color="auto"/>
            </w:tcBorders>
          </w:tcPr>
          <w:p w:rsidR="00F44D1B" w:rsidRPr="00F61A20" w:rsidRDefault="00F44D1B" w:rsidP="00FB501D">
            <w:pPr>
              <w:jc w:val="center"/>
              <w:rPr>
                <w:rFonts w:ascii="Calibri" w:hAnsi="Calibri"/>
                <w:b/>
                <w:sz w:val="18"/>
              </w:rPr>
            </w:pPr>
          </w:p>
        </w:tc>
        <w:tc>
          <w:tcPr>
            <w:tcW w:w="664" w:type="pct"/>
            <w:tcBorders>
              <w:top w:val="single" w:sz="4" w:space="0" w:color="auto"/>
              <w:left w:val="single" w:sz="4" w:space="0" w:color="auto"/>
              <w:bottom w:val="single" w:sz="4" w:space="0" w:color="auto"/>
              <w:right w:val="single" w:sz="4" w:space="0" w:color="auto"/>
            </w:tcBorders>
          </w:tcPr>
          <w:p w:rsidR="00F44D1B" w:rsidRDefault="00F44D1B" w:rsidP="00FB501D">
            <w:pPr>
              <w:jc w:val="center"/>
              <w:rPr>
                <w:rFonts w:ascii="Calibri" w:hAnsi="Calibri"/>
                <w:b/>
                <w:sz w:val="18"/>
              </w:rPr>
            </w:pPr>
          </w:p>
          <w:p w:rsidR="00F44D1B" w:rsidRDefault="00F44D1B" w:rsidP="00FB501D">
            <w:pPr>
              <w:jc w:val="center"/>
              <w:rPr>
                <w:rFonts w:ascii="Calibri" w:hAnsi="Calibri"/>
                <w:b/>
                <w:sz w:val="18"/>
              </w:rPr>
            </w:pPr>
          </w:p>
          <w:p w:rsidR="00F44D1B" w:rsidRDefault="00F44D1B" w:rsidP="00FB501D">
            <w:pPr>
              <w:rPr>
                <w:rFonts w:ascii="Calibri" w:hAnsi="Calibri"/>
                <w:b/>
                <w:sz w:val="18"/>
              </w:rPr>
            </w:pPr>
          </w:p>
          <w:p w:rsidR="00F44D1B" w:rsidRPr="00F61A20" w:rsidRDefault="00F44D1B" w:rsidP="00FB501D">
            <w:pPr>
              <w:jc w:val="center"/>
              <w:rPr>
                <w:rFonts w:ascii="Calibri" w:hAnsi="Calibri"/>
                <w:b/>
                <w:sz w:val="18"/>
              </w:rPr>
            </w:pPr>
          </w:p>
        </w:tc>
        <w:tc>
          <w:tcPr>
            <w:tcW w:w="598" w:type="pct"/>
            <w:tcBorders>
              <w:top w:val="single" w:sz="4" w:space="0" w:color="auto"/>
              <w:left w:val="single" w:sz="4" w:space="0" w:color="auto"/>
              <w:bottom w:val="single" w:sz="4" w:space="0" w:color="auto"/>
              <w:right w:val="single" w:sz="4" w:space="0" w:color="auto"/>
            </w:tcBorders>
          </w:tcPr>
          <w:p w:rsidR="00F44D1B" w:rsidRDefault="00F44D1B" w:rsidP="00FB501D">
            <w:pPr>
              <w:jc w:val="center"/>
              <w:rPr>
                <w:rFonts w:ascii="Calibri" w:hAnsi="Calibri"/>
                <w:b/>
                <w:sz w:val="18"/>
              </w:rPr>
            </w:pPr>
          </w:p>
          <w:p w:rsidR="00F44D1B" w:rsidRDefault="00F44D1B" w:rsidP="00FB501D">
            <w:pPr>
              <w:jc w:val="center"/>
              <w:rPr>
                <w:rFonts w:ascii="Calibri" w:hAnsi="Calibri"/>
                <w:b/>
                <w:sz w:val="18"/>
              </w:rPr>
            </w:pPr>
          </w:p>
          <w:p w:rsidR="00F44D1B" w:rsidRPr="00F61A20" w:rsidRDefault="00BF5424" w:rsidP="00785DC3">
            <w:pPr>
              <w:jc w:val="center"/>
              <w:rPr>
                <w:rFonts w:ascii="Calibri" w:hAnsi="Calibri"/>
                <w:b/>
                <w:sz w:val="18"/>
              </w:rPr>
            </w:pPr>
            <w:r>
              <w:rPr>
                <w:rFonts w:ascii="Calibri" w:hAnsi="Calibri"/>
                <w:b/>
                <w:sz w:val="18"/>
              </w:rPr>
              <w:t>B</w:t>
            </w:r>
          </w:p>
        </w:tc>
        <w:tc>
          <w:tcPr>
            <w:tcW w:w="659" w:type="pct"/>
            <w:tcBorders>
              <w:top w:val="single" w:sz="4" w:space="0" w:color="auto"/>
              <w:left w:val="single" w:sz="4" w:space="0" w:color="auto"/>
              <w:bottom w:val="single" w:sz="4" w:space="0" w:color="auto"/>
              <w:right w:val="single" w:sz="4" w:space="0" w:color="auto"/>
            </w:tcBorders>
          </w:tcPr>
          <w:p w:rsidR="00F44D1B" w:rsidRDefault="00F44D1B" w:rsidP="00FB501D">
            <w:pPr>
              <w:jc w:val="center"/>
              <w:rPr>
                <w:rFonts w:ascii="Calibri" w:hAnsi="Calibri"/>
                <w:b/>
                <w:sz w:val="18"/>
              </w:rPr>
            </w:pPr>
          </w:p>
          <w:p w:rsidR="00EC70D9" w:rsidRDefault="00EC70D9" w:rsidP="00FB501D">
            <w:pPr>
              <w:jc w:val="center"/>
              <w:rPr>
                <w:rFonts w:ascii="Calibri" w:hAnsi="Calibri"/>
                <w:b/>
                <w:sz w:val="18"/>
              </w:rPr>
            </w:pPr>
          </w:p>
          <w:p w:rsidR="00EC70D9" w:rsidRPr="00F61A20" w:rsidRDefault="00EC70D9" w:rsidP="00FB501D">
            <w:pPr>
              <w:jc w:val="center"/>
              <w:rPr>
                <w:rFonts w:ascii="Calibri" w:hAnsi="Calibri"/>
                <w:b/>
                <w:sz w:val="18"/>
              </w:rPr>
            </w:pPr>
          </w:p>
        </w:tc>
      </w:tr>
      <w:tr w:rsidR="00F44D1B" w:rsidRPr="00CC0370" w:rsidTr="00FB501D">
        <w:trPr>
          <w:trHeight w:val="1427"/>
          <w:jc w:val="center"/>
        </w:trPr>
        <w:tc>
          <w:tcPr>
            <w:tcW w:w="1115" w:type="pct"/>
            <w:tcBorders>
              <w:top w:val="single" w:sz="4" w:space="0" w:color="auto"/>
              <w:left w:val="single" w:sz="4" w:space="0" w:color="auto"/>
              <w:bottom w:val="single" w:sz="4" w:space="0" w:color="auto"/>
              <w:right w:val="single" w:sz="4" w:space="0" w:color="auto"/>
            </w:tcBorders>
          </w:tcPr>
          <w:p w:rsidR="00F44D1B" w:rsidRPr="005E72F8" w:rsidRDefault="00F44D1B" w:rsidP="00FB501D">
            <w:pPr>
              <w:rPr>
                <w:rFonts w:ascii="Calibri" w:hAnsi="Calibri"/>
                <w:b/>
              </w:rPr>
            </w:pPr>
            <w:r w:rsidRPr="00F61A20">
              <w:rPr>
                <w:rFonts w:ascii="Calibri" w:hAnsi="Calibri"/>
                <w:b/>
                <w:szCs w:val="16"/>
              </w:rPr>
              <w:t xml:space="preserve">2. </w:t>
            </w:r>
            <w:r w:rsidRPr="00A52FDE">
              <w:rPr>
                <w:rFonts w:ascii="Calibri" w:hAnsi="Calibri"/>
                <w:b/>
                <w:szCs w:val="16"/>
              </w:rPr>
              <w:t xml:space="preserve">Intellectual Skills </w:t>
            </w:r>
            <w:r w:rsidRPr="006B04CC">
              <w:rPr>
                <w:rFonts w:ascii="Calibri" w:hAnsi="Calibri"/>
                <w:sz w:val="18"/>
                <w:szCs w:val="18"/>
              </w:rPr>
              <w:t>(Analysis)</w:t>
            </w:r>
          </w:p>
        </w:tc>
        <w:tc>
          <w:tcPr>
            <w:tcW w:w="647" w:type="pct"/>
            <w:tcBorders>
              <w:top w:val="single" w:sz="4" w:space="0" w:color="auto"/>
              <w:left w:val="single" w:sz="4" w:space="0" w:color="auto"/>
              <w:bottom w:val="single" w:sz="4" w:space="0" w:color="auto"/>
              <w:right w:val="single" w:sz="4" w:space="0" w:color="auto"/>
            </w:tcBorders>
          </w:tcPr>
          <w:p w:rsidR="00F44D1B" w:rsidRPr="00F61A20" w:rsidRDefault="00F44D1B" w:rsidP="00FB501D">
            <w:pPr>
              <w:jc w:val="center"/>
              <w:rPr>
                <w:rFonts w:ascii="Calibri" w:hAnsi="Calibri"/>
                <w:sz w:val="18"/>
              </w:rPr>
            </w:pPr>
          </w:p>
        </w:tc>
        <w:tc>
          <w:tcPr>
            <w:tcW w:w="654" w:type="pct"/>
            <w:tcBorders>
              <w:top w:val="single" w:sz="4" w:space="0" w:color="auto"/>
              <w:left w:val="single" w:sz="4" w:space="0" w:color="auto"/>
              <w:bottom w:val="single" w:sz="4" w:space="0" w:color="auto"/>
              <w:right w:val="single" w:sz="4" w:space="0" w:color="auto"/>
            </w:tcBorders>
          </w:tcPr>
          <w:p w:rsidR="00F44D1B" w:rsidRPr="00F61A20" w:rsidRDefault="00F44D1B" w:rsidP="00FB501D">
            <w:pPr>
              <w:jc w:val="center"/>
              <w:rPr>
                <w:rFonts w:ascii="Calibri" w:hAnsi="Calibri"/>
                <w:sz w:val="18"/>
              </w:rPr>
            </w:pPr>
          </w:p>
        </w:tc>
        <w:tc>
          <w:tcPr>
            <w:tcW w:w="664" w:type="pct"/>
            <w:gridSpan w:val="2"/>
            <w:tcBorders>
              <w:top w:val="single" w:sz="4" w:space="0" w:color="auto"/>
              <w:left w:val="single" w:sz="4" w:space="0" w:color="auto"/>
              <w:bottom w:val="single" w:sz="4" w:space="0" w:color="auto"/>
              <w:right w:val="single" w:sz="4" w:space="0" w:color="auto"/>
            </w:tcBorders>
          </w:tcPr>
          <w:p w:rsidR="00F44D1B" w:rsidRPr="00F61A20" w:rsidRDefault="00F44D1B" w:rsidP="00FB501D">
            <w:pPr>
              <w:jc w:val="center"/>
              <w:rPr>
                <w:rFonts w:ascii="Calibri" w:hAnsi="Calibri"/>
                <w:b/>
                <w:sz w:val="18"/>
              </w:rPr>
            </w:pPr>
          </w:p>
        </w:tc>
        <w:tc>
          <w:tcPr>
            <w:tcW w:w="664" w:type="pct"/>
            <w:tcBorders>
              <w:top w:val="single" w:sz="4" w:space="0" w:color="auto"/>
              <w:left w:val="single" w:sz="4" w:space="0" w:color="auto"/>
              <w:bottom w:val="single" w:sz="4" w:space="0" w:color="auto"/>
              <w:right w:val="single" w:sz="4" w:space="0" w:color="auto"/>
            </w:tcBorders>
          </w:tcPr>
          <w:p w:rsidR="00F44D1B" w:rsidRDefault="00F44D1B" w:rsidP="00FB501D">
            <w:pPr>
              <w:jc w:val="center"/>
              <w:rPr>
                <w:rFonts w:ascii="Calibri" w:hAnsi="Calibri"/>
                <w:b/>
                <w:sz w:val="18"/>
              </w:rPr>
            </w:pPr>
          </w:p>
          <w:p w:rsidR="00F44D1B" w:rsidRDefault="00F44D1B" w:rsidP="00FB501D">
            <w:pPr>
              <w:jc w:val="center"/>
              <w:rPr>
                <w:rFonts w:ascii="Calibri" w:hAnsi="Calibri"/>
                <w:b/>
                <w:sz w:val="18"/>
              </w:rPr>
            </w:pPr>
          </w:p>
          <w:p w:rsidR="00F44D1B" w:rsidRDefault="00F44D1B" w:rsidP="00FB501D">
            <w:pPr>
              <w:rPr>
                <w:rFonts w:ascii="Calibri" w:hAnsi="Calibri"/>
                <w:b/>
                <w:sz w:val="18"/>
              </w:rPr>
            </w:pPr>
          </w:p>
          <w:p w:rsidR="00F44D1B" w:rsidRPr="00F61A20" w:rsidRDefault="00F44D1B" w:rsidP="00FB501D">
            <w:pPr>
              <w:jc w:val="center"/>
              <w:rPr>
                <w:rFonts w:ascii="Calibri" w:hAnsi="Calibri"/>
                <w:b/>
                <w:sz w:val="18"/>
              </w:rPr>
            </w:pPr>
          </w:p>
        </w:tc>
        <w:tc>
          <w:tcPr>
            <w:tcW w:w="598" w:type="pct"/>
            <w:tcBorders>
              <w:top w:val="single" w:sz="4" w:space="0" w:color="auto"/>
              <w:left w:val="single" w:sz="4" w:space="0" w:color="auto"/>
              <w:bottom w:val="single" w:sz="4" w:space="0" w:color="auto"/>
              <w:right w:val="single" w:sz="4" w:space="0" w:color="auto"/>
            </w:tcBorders>
          </w:tcPr>
          <w:p w:rsidR="00F44D1B" w:rsidRDefault="00F44D1B" w:rsidP="00FB501D">
            <w:pPr>
              <w:jc w:val="center"/>
              <w:rPr>
                <w:rFonts w:ascii="Calibri" w:hAnsi="Calibri"/>
                <w:b/>
                <w:sz w:val="18"/>
              </w:rPr>
            </w:pPr>
          </w:p>
          <w:p w:rsidR="00F44D1B" w:rsidRDefault="00F44D1B" w:rsidP="00FB501D">
            <w:pPr>
              <w:jc w:val="center"/>
              <w:rPr>
                <w:rFonts w:ascii="Calibri" w:hAnsi="Calibri"/>
                <w:b/>
                <w:sz w:val="18"/>
              </w:rPr>
            </w:pPr>
          </w:p>
          <w:p w:rsidR="00F44D1B" w:rsidRPr="00F61A20" w:rsidRDefault="00785DC3" w:rsidP="00FB501D">
            <w:pPr>
              <w:jc w:val="center"/>
              <w:rPr>
                <w:rFonts w:ascii="Calibri" w:hAnsi="Calibri"/>
                <w:b/>
                <w:sz w:val="18"/>
              </w:rPr>
            </w:pPr>
            <w:r>
              <w:rPr>
                <w:rFonts w:ascii="Calibri" w:hAnsi="Calibri"/>
                <w:b/>
                <w:sz w:val="18"/>
              </w:rPr>
              <w:t>B</w:t>
            </w:r>
          </w:p>
        </w:tc>
        <w:tc>
          <w:tcPr>
            <w:tcW w:w="659" w:type="pct"/>
            <w:tcBorders>
              <w:top w:val="single" w:sz="4" w:space="0" w:color="auto"/>
              <w:left w:val="single" w:sz="4" w:space="0" w:color="auto"/>
              <w:bottom w:val="single" w:sz="4" w:space="0" w:color="auto"/>
              <w:right w:val="single" w:sz="4" w:space="0" w:color="auto"/>
            </w:tcBorders>
          </w:tcPr>
          <w:p w:rsidR="00F44D1B" w:rsidRPr="00F61A20" w:rsidRDefault="00F44D1B" w:rsidP="00FB501D">
            <w:pPr>
              <w:jc w:val="center"/>
              <w:rPr>
                <w:rFonts w:ascii="Calibri" w:hAnsi="Calibri"/>
                <w:b/>
                <w:sz w:val="18"/>
              </w:rPr>
            </w:pPr>
          </w:p>
        </w:tc>
      </w:tr>
      <w:tr w:rsidR="00F44D1B" w:rsidRPr="00CC0370" w:rsidTr="00FB501D">
        <w:trPr>
          <w:trHeight w:val="1553"/>
          <w:jc w:val="center"/>
        </w:trPr>
        <w:tc>
          <w:tcPr>
            <w:tcW w:w="1115" w:type="pct"/>
            <w:tcBorders>
              <w:top w:val="single" w:sz="4" w:space="0" w:color="auto"/>
              <w:left w:val="single" w:sz="4" w:space="0" w:color="auto"/>
              <w:bottom w:val="single" w:sz="4" w:space="0" w:color="auto"/>
              <w:right w:val="single" w:sz="4" w:space="0" w:color="auto"/>
            </w:tcBorders>
          </w:tcPr>
          <w:p w:rsidR="00F44D1B" w:rsidRDefault="00F44D1B" w:rsidP="00FB501D">
            <w:pPr>
              <w:rPr>
                <w:rFonts w:ascii="Calibri" w:hAnsi="Calibri"/>
                <w:b/>
                <w:szCs w:val="16"/>
              </w:rPr>
            </w:pPr>
            <w:r w:rsidRPr="00F61A20">
              <w:rPr>
                <w:rFonts w:ascii="Calibri" w:hAnsi="Calibri"/>
                <w:b/>
                <w:szCs w:val="16"/>
              </w:rPr>
              <w:t xml:space="preserve">3. </w:t>
            </w:r>
            <w:r w:rsidRPr="00A52FDE">
              <w:rPr>
                <w:rFonts w:ascii="Calibri" w:hAnsi="Calibri"/>
                <w:b/>
                <w:szCs w:val="16"/>
              </w:rPr>
              <w:t>Pedagogic and Professional Applications</w:t>
            </w:r>
          </w:p>
          <w:p w:rsidR="00F44D1B" w:rsidRPr="006B04CC" w:rsidRDefault="00F44D1B" w:rsidP="00FB501D">
            <w:pPr>
              <w:rPr>
                <w:rFonts w:ascii="Calibri" w:hAnsi="Calibri"/>
                <w:sz w:val="18"/>
                <w:szCs w:val="18"/>
              </w:rPr>
            </w:pPr>
            <w:r w:rsidRPr="006B04CC">
              <w:rPr>
                <w:rFonts w:ascii="Calibri" w:hAnsi="Calibri"/>
                <w:sz w:val="18"/>
                <w:szCs w:val="18"/>
              </w:rPr>
              <w:t>(Practical Application and Deployment)</w:t>
            </w:r>
          </w:p>
        </w:tc>
        <w:tc>
          <w:tcPr>
            <w:tcW w:w="647" w:type="pct"/>
            <w:tcBorders>
              <w:top w:val="single" w:sz="4" w:space="0" w:color="auto"/>
              <w:left w:val="single" w:sz="4" w:space="0" w:color="auto"/>
              <w:bottom w:val="single" w:sz="4" w:space="0" w:color="auto"/>
              <w:right w:val="single" w:sz="4" w:space="0" w:color="auto"/>
            </w:tcBorders>
          </w:tcPr>
          <w:p w:rsidR="00F44D1B" w:rsidRPr="00F61A20" w:rsidRDefault="00F44D1B" w:rsidP="00FB501D">
            <w:pPr>
              <w:jc w:val="center"/>
              <w:rPr>
                <w:rFonts w:ascii="Calibri" w:hAnsi="Calibri"/>
                <w:sz w:val="18"/>
              </w:rPr>
            </w:pPr>
          </w:p>
        </w:tc>
        <w:tc>
          <w:tcPr>
            <w:tcW w:w="654" w:type="pct"/>
            <w:tcBorders>
              <w:top w:val="single" w:sz="4" w:space="0" w:color="auto"/>
              <w:left w:val="single" w:sz="4" w:space="0" w:color="auto"/>
              <w:bottom w:val="single" w:sz="4" w:space="0" w:color="auto"/>
              <w:right w:val="single" w:sz="4" w:space="0" w:color="auto"/>
            </w:tcBorders>
          </w:tcPr>
          <w:p w:rsidR="00F44D1B" w:rsidRPr="00F61A20" w:rsidRDefault="00F44D1B" w:rsidP="00FB501D">
            <w:pPr>
              <w:jc w:val="center"/>
              <w:rPr>
                <w:rFonts w:ascii="Calibri" w:hAnsi="Calibri"/>
                <w:sz w:val="18"/>
              </w:rPr>
            </w:pPr>
          </w:p>
        </w:tc>
        <w:tc>
          <w:tcPr>
            <w:tcW w:w="664" w:type="pct"/>
            <w:gridSpan w:val="2"/>
            <w:tcBorders>
              <w:top w:val="single" w:sz="4" w:space="0" w:color="auto"/>
              <w:left w:val="single" w:sz="4" w:space="0" w:color="auto"/>
              <w:bottom w:val="single" w:sz="4" w:space="0" w:color="auto"/>
              <w:right w:val="single" w:sz="4" w:space="0" w:color="auto"/>
            </w:tcBorders>
          </w:tcPr>
          <w:p w:rsidR="00F44D1B" w:rsidRPr="00F61A20" w:rsidRDefault="00F44D1B" w:rsidP="00FB501D">
            <w:pPr>
              <w:jc w:val="center"/>
              <w:rPr>
                <w:rFonts w:ascii="Calibri" w:hAnsi="Calibri"/>
                <w:b/>
                <w:sz w:val="18"/>
              </w:rPr>
            </w:pPr>
          </w:p>
        </w:tc>
        <w:tc>
          <w:tcPr>
            <w:tcW w:w="664" w:type="pct"/>
            <w:tcBorders>
              <w:top w:val="single" w:sz="4" w:space="0" w:color="auto"/>
              <w:left w:val="single" w:sz="4" w:space="0" w:color="auto"/>
              <w:bottom w:val="single" w:sz="4" w:space="0" w:color="auto"/>
              <w:right w:val="single" w:sz="4" w:space="0" w:color="auto"/>
            </w:tcBorders>
          </w:tcPr>
          <w:p w:rsidR="00F44D1B" w:rsidRPr="00F61A20" w:rsidRDefault="00F44D1B" w:rsidP="00FB501D">
            <w:pPr>
              <w:jc w:val="center"/>
              <w:rPr>
                <w:rFonts w:ascii="Calibri" w:hAnsi="Calibri"/>
                <w:b/>
                <w:sz w:val="18"/>
              </w:rPr>
            </w:pPr>
          </w:p>
        </w:tc>
        <w:tc>
          <w:tcPr>
            <w:tcW w:w="598" w:type="pct"/>
            <w:tcBorders>
              <w:top w:val="single" w:sz="4" w:space="0" w:color="auto"/>
              <w:left w:val="single" w:sz="4" w:space="0" w:color="auto"/>
              <w:bottom w:val="single" w:sz="4" w:space="0" w:color="auto"/>
              <w:right w:val="single" w:sz="4" w:space="0" w:color="auto"/>
            </w:tcBorders>
          </w:tcPr>
          <w:p w:rsidR="00F44D1B" w:rsidRDefault="00F44D1B" w:rsidP="00FB501D">
            <w:pPr>
              <w:jc w:val="center"/>
              <w:rPr>
                <w:rFonts w:ascii="Calibri" w:hAnsi="Calibri"/>
                <w:b/>
                <w:sz w:val="18"/>
              </w:rPr>
            </w:pPr>
          </w:p>
          <w:p w:rsidR="00F44D1B" w:rsidRDefault="00F44D1B" w:rsidP="00FB501D">
            <w:pPr>
              <w:jc w:val="center"/>
              <w:rPr>
                <w:rFonts w:ascii="Calibri" w:hAnsi="Calibri"/>
                <w:b/>
                <w:sz w:val="18"/>
              </w:rPr>
            </w:pPr>
          </w:p>
          <w:p w:rsidR="00F44D1B" w:rsidRPr="00F61A20" w:rsidRDefault="00785DC3" w:rsidP="00FB501D">
            <w:pPr>
              <w:jc w:val="center"/>
              <w:rPr>
                <w:rFonts w:ascii="Calibri" w:hAnsi="Calibri"/>
                <w:b/>
                <w:sz w:val="18"/>
              </w:rPr>
            </w:pPr>
            <w:r>
              <w:rPr>
                <w:rFonts w:ascii="Calibri" w:hAnsi="Calibri"/>
                <w:b/>
                <w:sz w:val="18"/>
              </w:rPr>
              <w:t>B</w:t>
            </w:r>
          </w:p>
        </w:tc>
        <w:tc>
          <w:tcPr>
            <w:tcW w:w="659" w:type="pct"/>
            <w:tcBorders>
              <w:top w:val="single" w:sz="4" w:space="0" w:color="auto"/>
              <w:left w:val="single" w:sz="4" w:space="0" w:color="auto"/>
              <w:bottom w:val="single" w:sz="4" w:space="0" w:color="auto"/>
              <w:right w:val="single" w:sz="4" w:space="0" w:color="auto"/>
            </w:tcBorders>
          </w:tcPr>
          <w:p w:rsidR="00F44D1B" w:rsidRPr="00F61A20" w:rsidRDefault="00F44D1B" w:rsidP="00FB501D">
            <w:pPr>
              <w:jc w:val="center"/>
              <w:rPr>
                <w:rFonts w:ascii="Calibri" w:hAnsi="Calibri"/>
                <w:b/>
                <w:sz w:val="18"/>
              </w:rPr>
            </w:pPr>
          </w:p>
        </w:tc>
      </w:tr>
      <w:tr w:rsidR="00F44D1B" w:rsidRPr="00CC0370" w:rsidTr="00FB501D">
        <w:trPr>
          <w:trHeight w:val="1404"/>
          <w:jc w:val="center"/>
        </w:trPr>
        <w:tc>
          <w:tcPr>
            <w:tcW w:w="1115" w:type="pct"/>
            <w:tcBorders>
              <w:top w:val="single" w:sz="4" w:space="0" w:color="auto"/>
              <w:left w:val="single" w:sz="4" w:space="0" w:color="auto"/>
              <w:bottom w:val="single" w:sz="4" w:space="0" w:color="auto"/>
              <w:right w:val="single" w:sz="4" w:space="0" w:color="auto"/>
            </w:tcBorders>
          </w:tcPr>
          <w:p w:rsidR="00F44D1B" w:rsidRPr="00F61A20" w:rsidRDefault="00F44D1B" w:rsidP="00FB501D">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647" w:type="pct"/>
            <w:tcBorders>
              <w:top w:val="single" w:sz="4" w:space="0" w:color="auto"/>
              <w:left w:val="single" w:sz="4" w:space="0" w:color="auto"/>
              <w:bottom w:val="single" w:sz="4" w:space="0" w:color="auto"/>
              <w:right w:val="single" w:sz="4" w:space="0" w:color="auto"/>
            </w:tcBorders>
          </w:tcPr>
          <w:p w:rsidR="00F44D1B" w:rsidRPr="00F61A20" w:rsidRDefault="00F44D1B" w:rsidP="00FB501D">
            <w:pPr>
              <w:jc w:val="center"/>
              <w:rPr>
                <w:rFonts w:ascii="Calibri" w:hAnsi="Calibri"/>
                <w:sz w:val="18"/>
              </w:rPr>
            </w:pPr>
          </w:p>
        </w:tc>
        <w:tc>
          <w:tcPr>
            <w:tcW w:w="654" w:type="pct"/>
            <w:tcBorders>
              <w:top w:val="single" w:sz="4" w:space="0" w:color="auto"/>
              <w:left w:val="single" w:sz="4" w:space="0" w:color="auto"/>
              <w:bottom w:val="single" w:sz="4" w:space="0" w:color="auto"/>
              <w:right w:val="single" w:sz="4" w:space="0" w:color="auto"/>
            </w:tcBorders>
          </w:tcPr>
          <w:p w:rsidR="00F44D1B" w:rsidRPr="00F61A20" w:rsidRDefault="00F44D1B" w:rsidP="00FB501D">
            <w:pPr>
              <w:jc w:val="center"/>
              <w:rPr>
                <w:rFonts w:ascii="Calibri" w:hAnsi="Calibri"/>
                <w:sz w:val="18"/>
              </w:rPr>
            </w:pPr>
          </w:p>
        </w:tc>
        <w:tc>
          <w:tcPr>
            <w:tcW w:w="664" w:type="pct"/>
            <w:gridSpan w:val="2"/>
            <w:tcBorders>
              <w:top w:val="single" w:sz="4" w:space="0" w:color="auto"/>
              <w:left w:val="single" w:sz="4" w:space="0" w:color="auto"/>
              <w:bottom w:val="single" w:sz="4" w:space="0" w:color="auto"/>
              <w:right w:val="single" w:sz="4" w:space="0" w:color="auto"/>
            </w:tcBorders>
          </w:tcPr>
          <w:p w:rsidR="00F44D1B" w:rsidRPr="00F61A20" w:rsidRDefault="00F44D1B" w:rsidP="00FB501D">
            <w:pPr>
              <w:jc w:val="center"/>
              <w:rPr>
                <w:rFonts w:ascii="Calibri" w:hAnsi="Calibri"/>
                <w:b/>
                <w:sz w:val="18"/>
              </w:rPr>
            </w:pPr>
          </w:p>
        </w:tc>
        <w:tc>
          <w:tcPr>
            <w:tcW w:w="664" w:type="pct"/>
            <w:tcBorders>
              <w:top w:val="single" w:sz="4" w:space="0" w:color="auto"/>
              <w:left w:val="single" w:sz="4" w:space="0" w:color="auto"/>
              <w:bottom w:val="single" w:sz="4" w:space="0" w:color="auto"/>
              <w:right w:val="single" w:sz="4" w:space="0" w:color="auto"/>
            </w:tcBorders>
          </w:tcPr>
          <w:p w:rsidR="00F44D1B" w:rsidRPr="00F61A20" w:rsidRDefault="00F44D1B" w:rsidP="00FB501D">
            <w:pPr>
              <w:jc w:val="center"/>
              <w:rPr>
                <w:rFonts w:ascii="Calibri" w:hAnsi="Calibri"/>
                <w:b/>
                <w:sz w:val="18"/>
              </w:rPr>
            </w:pPr>
          </w:p>
        </w:tc>
        <w:tc>
          <w:tcPr>
            <w:tcW w:w="598" w:type="pct"/>
            <w:tcBorders>
              <w:top w:val="single" w:sz="4" w:space="0" w:color="auto"/>
              <w:left w:val="single" w:sz="4" w:space="0" w:color="auto"/>
              <w:bottom w:val="single" w:sz="4" w:space="0" w:color="auto"/>
              <w:right w:val="single" w:sz="4" w:space="0" w:color="auto"/>
            </w:tcBorders>
          </w:tcPr>
          <w:p w:rsidR="00F44D1B" w:rsidRDefault="00F44D1B" w:rsidP="00FB501D">
            <w:pPr>
              <w:jc w:val="center"/>
              <w:rPr>
                <w:rFonts w:ascii="Calibri" w:hAnsi="Calibri"/>
                <w:b/>
                <w:sz w:val="18"/>
              </w:rPr>
            </w:pPr>
          </w:p>
          <w:p w:rsidR="00F44D1B" w:rsidRDefault="00F44D1B" w:rsidP="00FB501D">
            <w:pPr>
              <w:jc w:val="center"/>
              <w:rPr>
                <w:rFonts w:ascii="Calibri" w:hAnsi="Calibri"/>
                <w:b/>
                <w:sz w:val="18"/>
              </w:rPr>
            </w:pPr>
          </w:p>
          <w:p w:rsidR="00F44D1B" w:rsidRPr="00F61A20" w:rsidRDefault="00785DC3" w:rsidP="00FB501D">
            <w:pPr>
              <w:jc w:val="center"/>
              <w:rPr>
                <w:rFonts w:ascii="Calibri" w:hAnsi="Calibri"/>
                <w:b/>
                <w:sz w:val="18"/>
              </w:rPr>
            </w:pPr>
            <w:r>
              <w:rPr>
                <w:rFonts w:ascii="Calibri" w:hAnsi="Calibri"/>
                <w:b/>
                <w:sz w:val="18"/>
              </w:rPr>
              <w:t>B</w:t>
            </w:r>
          </w:p>
        </w:tc>
        <w:tc>
          <w:tcPr>
            <w:tcW w:w="659" w:type="pct"/>
            <w:tcBorders>
              <w:top w:val="single" w:sz="4" w:space="0" w:color="auto"/>
              <w:left w:val="single" w:sz="4" w:space="0" w:color="auto"/>
              <w:bottom w:val="single" w:sz="4" w:space="0" w:color="auto"/>
              <w:right w:val="single" w:sz="4" w:space="0" w:color="auto"/>
            </w:tcBorders>
          </w:tcPr>
          <w:p w:rsidR="00F44D1B" w:rsidRPr="00F61A20" w:rsidRDefault="00F44D1B" w:rsidP="00FB501D">
            <w:pPr>
              <w:jc w:val="center"/>
              <w:rPr>
                <w:rFonts w:ascii="Calibri" w:hAnsi="Calibri"/>
                <w:b/>
                <w:sz w:val="18"/>
              </w:rPr>
            </w:pPr>
          </w:p>
        </w:tc>
      </w:tr>
      <w:tr w:rsidR="00F44D1B" w:rsidRPr="00CC0370" w:rsidTr="00FB501D">
        <w:trPr>
          <w:trHeight w:val="167"/>
          <w:jc w:val="center"/>
        </w:trPr>
        <w:tc>
          <w:tcPr>
            <w:tcW w:w="5000" w:type="pct"/>
            <w:gridSpan w:val="8"/>
            <w:tcBorders>
              <w:top w:val="single" w:sz="4" w:space="0" w:color="auto"/>
              <w:bottom w:val="single" w:sz="4" w:space="0" w:color="auto"/>
            </w:tcBorders>
            <w:shd w:val="clear" w:color="auto" w:fill="auto"/>
          </w:tcPr>
          <w:p w:rsidR="00F44D1B" w:rsidRPr="00F778B9" w:rsidRDefault="00F44D1B" w:rsidP="00FB501D">
            <w:pPr>
              <w:spacing w:before="120" w:after="120"/>
              <w:jc w:val="both"/>
              <w:rPr>
                <w:rFonts w:ascii="Calibri" w:hAnsi="Calibri" w:cs="Calibri"/>
                <w:b/>
                <w:sz w:val="4"/>
              </w:rPr>
            </w:pPr>
          </w:p>
        </w:tc>
      </w:tr>
      <w:tr w:rsidR="00F44D1B" w:rsidRPr="00CC0370" w:rsidTr="00FB501D">
        <w:trPr>
          <w:trHeight w:val="316"/>
          <w:jc w:val="center"/>
        </w:trPr>
        <w:tc>
          <w:tcPr>
            <w:tcW w:w="2488" w:type="pct"/>
            <w:gridSpan w:val="4"/>
            <w:tcBorders>
              <w:top w:val="single" w:sz="4" w:space="0" w:color="auto"/>
              <w:left w:val="single" w:sz="4" w:space="0" w:color="auto"/>
              <w:bottom w:val="single" w:sz="4" w:space="0" w:color="auto"/>
              <w:right w:val="single" w:sz="4" w:space="0" w:color="auto"/>
            </w:tcBorders>
            <w:shd w:val="clear" w:color="auto" w:fill="BFBFBF" w:themeFill="background1" w:themeFillShade="BF"/>
          </w:tcPr>
          <w:p w:rsidR="00F44D1B" w:rsidRPr="00CE0319" w:rsidRDefault="00F44D1B" w:rsidP="00FB501D">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2512" w:type="pct"/>
            <w:gridSpan w:val="4"/>
            <w:tcBorders>
              <w:top w:val="single" w:sz="4" w:space="0" w:color="auto"/>
              <w:left w:val="single" w:sz="4" w:space="0" w:color="auto"/>
              <w:bottom w:val="single" w:sz="4" w:space="0" w:color="auto"/>
              <w:right w:val="single" w:sz="4" w:space="0" w:color="auto"/>
            </w:tcBorders>
            <w:shd w:val="clear" w:color="auto" w:fill="BFBFBF" w:themeFill="background1" w:themeFillShade="BF"/>
          </w:tcPr>
          <w:p w:rsidR="00F44D1B" w:rsidRPr="00CE0319" w:rsidRDefault="00F44D1B" w:rsidP="00FB501D">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F44D1B" w:rsidRPr="00CC0370" w:rsidTr="00FB501D">
        <w:trPr>
          <w:trHeight w:val="3407"/>
          <w:jc w:val="center"/>
        </w:trPr>
        <w:tc>
          <w:tcPr>
            <w:tcW w:w="2488" w:type="pct"/>
            <w:gridSpan w:val="4"/>
            <w:tcBorders>
              <w:top w:val="single" w:sz="4" w:space="0" w:color="auto"/>
              <w:left w:val="single" w:sz="4" w:space="0" w:color="auto"/>
              <w:bottom w:val="single" w:sz="4" w:space="0" w:color="auto"/>
              <w:right w:val="single" w:sz="4" w:space="0" w:color="auto"/>
            </w:tcBorders>
          </w:tcPr>
          <w:p w:rsidR="00EC70D9" w:rsidRDefault="00EC70D9" w:rsidP="00F44D1B">
            <w:pPr>
              <w:rPr>
                <w:rFonts w:ascii="Calibri" w:hAnsi="Calibri"/>
                <w:szCs w:val="32"/>
              </w:rPr>
            </w:pPr>
          </w:p>
          <w:p w:rsidR="007A3F6B" w:rsidRPr="00AA7593" w:rsidRDefault="007A3F6B" w:rsidP="007A3F6B">
            <w:pPr>
              <w:rPr>
                <w:rFonts w:ascii="Calibri" w:hAnsi="Calibri"/>
                <w:szCs w:val="32"/>
              </w:rPr>
            </w:pPr>
            <w:r w:rsidRPr="00AA7593">
              <w:rPr>
                <w:rFonts w:ascii="Calibri" w:hAnsi="Calibri"/>
                <w:b/>
                <w:szCs w:val="32"/>
              </w:rPr>
              <w:t>Subject Knowledge and Understanding</w:t>
            </w:r>
            <w:r w:rsidRPr="00AA7593">
              <w:rPr>
                <w:rFonts w:ascii="Calibri" w:hAnsi="Calibri"/>
                <w:szCs w:val="32"/>
              </w:rPr>
              <w:t xml:space="preserve"> – I </w:t>
            </w:r>
            <w:r>
              <w:rPr>
                <w:rFonts w:ascii="Calibri" w:hAnsi="Calibri"/>
                <w:szCs w:val="32"/>
              </w:rPr>
              <w:t xml:space="preserve">was able to </w:t>
            </w:r>
            <w:r w:rsidR="00A76229">
              <w:rPr>
                <w:rFonts w:ascii="Calibri" w:hAnsi="Calibri"/>
                <w:szCs w:val="32"/>
              </w:rPr>
              <w:t>synthesise relevant literature related to AfL, self-assessment and metacognition by highlighting key readings and studies related to this research</w:t>
            </w:r>
            <w:r>
              <w:rPr>
                <w:rFonts w:ascii="Calibri" w:hAnsi="Calibri"/>
                <w:szCs w:val="32"/>
              </w:rPr>
              <w:t xml:space="preserve">. </w:t>
            </w:r>
          </w:p>
          <w:p w:rsidR="00F44D1B" w:rsidRDefault="00F44D1B" w:rsidP="00F44D1B">
            <w:pPr>
              <w:rPr>
                <w:rFonts w:ascii="Calibri" w:hAnsi="Calibri"/>
                <w:b/>
                <w:szCs w:val="32"/>
                <w:u w:val="single"/>
              </w:rPr>
            </w:pPr>
          </w:p>
          <w:p w:rsidR="0024482A" w:rsidRDefault="0024482A" w:rsidP="0024482A">
            <w:pPr>
              <w:rPr>
                <w:rFonts w:ascii="Calibri" w:hAnsi="Calibri"/>
                <w:szCs w:val="32"/>
              </w:rPr>
            </w:pPr>
            <w:r w:rsidRPr="00AA7593">
              <w:rPr>
                <w:rFonts w:ascii="Calibri" w:hAnsi="Calibri"/>
                <w:b/>
                <w:szCs w:val="32"/>
              </w:rPr>
              <w:t>Pedagogic and Professional Applications</w:t>
            </w:r>
            <w:r>
              <w:rPr>
                <w:rFonts w:ascii="Calibri" w:hAnsi="Calibri"/>
                <w:szCs w:val="32"/>
              </w:rPr>
              <w:t xml:space="preserve"> – I was able to </w:t>
            </w:r>
            <w:r>
              <w:rPr>
                <w:rFonts w:ascii="Calibri" w:hAnsi="Calibri"/>
                <w:szCs w:val="32"/>
              </w:rPr>
              <w:t xml:space="preserve">discuss and analyse the data collected by drawing out key findings from the information provided by the chosen sample. I was also able to suggest how the findings generated from this study relate to my own practice as well as that of others within the field of teaching. </w:t>
            </w:r>
          </w:p>
          <w:p w:rsidR="0024482A" w:rsidRDefault="0024482A" w:rsidP="0024482A">
            <w:pPr>
              <w:rPr>
                <w:rFonts w:ascii="Calibri" w:hAnsi="Calibri"/>
                <w:szCs w:val="32"/>
              </w:rPr>
            </w:pPr>
          </w:p>
          <w:p w:rsidR="0024482A" w:rsidRDefault="0024482A" w:rsidP="0024482A">
            <w:pPr>
              <w:rPr>
                <w:rFonts w:ascii="Calibri" w:hAnsi="Calibri"/>
                <w:szCs w:val="32"/>
              </w:rPr>
            </w:pPr>
            <w:r w:rsidRPr="00AA7593">
              <w:rPr>
                <w:rFonts w:ascii="Calibri" w:hAnsi="Calibri"/>
                <w:b/>
                <w:szCs w:val="32"/>
              </w:rPr>
              <w:t>Key Transferable Skills</w:t>
            </w:r>
            <w:r w:rsidRPr="00AA7593">
              <w:rPr>
                <w:rFonts w:ascii="Calibri" w:hAnsi="Calibri"/>
                <w:szCs w:val="32"/>
              </w:rPr>
              <w:t xml:space="preserve"> </w:t>
            </w:r>
            <w:r>
              <w:rPr>
                <w:rFonts w:ascii="Calibri" w:hAnsi="Calibri"/>
                <w:szCs w:val="32"/>
              </w:rPr>
              <w:t>– I feel that my grammar, presen</w:t>
            </w:r>
            <w:r>
              <w:rPr>
                <w:rFonts w:ascii="Calibri" w:hAnsi="Calibri"/>
                <w:szCs w:val="32"/>
              </w:rPr>
              <w:t xml:space="preserve">tation and spelling throughout the assignment contain minimal errors </w:t>
            </w:r>
            <w:r>
              <w:rPr>
                <w:rFonts w:ascii="Calibri" w:hAnsi="Calibri"/>
                <w:szCs w:val="32"/>
              </w:rPr>
              <w:t xml:space="preserve">and that my referencing is mostly accurate. </w:t>
            </w:r>
          </w:p>
          <w:p w:rsidR="0024482A" w:rsidRPr="00EC70D9" w:rsidRDefault="0024482A" w:rsidP="0024482A">
            <w:pPr>
              <w:rPr>
                <w:rFonts w:ascii="Calibri" w:hAnsi="Calibri"/>
                <w:b/>
                <w:szCs w:val="32"/>
                <w:u w:val="single"/>
              </w:rPr>
            </w:pPr>
          </w:p>
        </w:tc>
        <w:tc>
          <w:tcPr>
            <w:tcW w:w="2512" w:type="pct"/>
            <w:gridSpan w:val="4"/>
            <w:tcBorders>
              <w:top w:val="single" w:sz="4" w:space="0" w:color="auto"/>
              <w:left w:val="single" w:sz="4" w:space="0" w:color="auto"/>
              <w:bottom w:val="single" w:sz="4" w:space="0" w:color="auto"/>
              <w:right w:val="single" w:sz="4" w:space="0" w:color="auto"/>
            </w:tcBorders>
          </w:tcPr>
          <w:p w:rsidR="00F44D1B" w:rsidRDefault="00F44D1B" w:rsidP="00FB501D">
            <w:pPr>
              <w:rPr>
                <w:rFonts w:ascii="Calibri" w:hAnsi="Calibri"/>
                <w:szCs w:val="32"/>
              </w:rPr>
            </w:pPr>
          </w:p>
          <w:p w:rsidR="00F44D1B" w:rsidRPr="00F61A20" w:rsidRDefault="000E244B" w:rsidP="000E244B">
            <w:pPr>
              <w:rPr>
                <w:rFonts w:ascii="Calibri" w:hAnsi="Calibri"/>
                <w:szCs w:val="32"/>
              </w:rPr>
            </w:pPr>
            <w:r w:rsidRPr="00AA7593">
              <w:rPr>
                <w:rFonts w:ascii="Calibri" w:hAnsi="Calibri"/>
                <w:b/>
                <w:szCs w:val="32"/>
              </w:rPr>
              <w:t>Intellectual Skills</w:t>
            </w:r>
            <w:r w:rsidRPr="00AA7593">
              <w:rPr>
                <w:rFonts w:ascii="Calibri" w:hAnsi="Calibri"/>
                <w:szCs w:val="32"/>
              </w:rPr>
              <w:t xml:space="preserve"> –</w:t>
            </w:r>
            <w:r>
              <w:rPr>
                <w:rFonts w:ascii="Calibri" w:hAnsi="Calibri"/>
                <w:szCs w:val="32"/>
              </w:rPr>
              <w:t xml:space="preserve"> </w:t>
            </w:r>
            <w:r>
              <w:rPr>
                <w:rFonts w:ascii="Calibri" w:hAnsi="Calibri"/>
                <w:szCs w:val="32"/>
              </w:rPr>
              <w:t xml:space="preserve">I feel that the analysis of the lesson studies was fairly descriptive, however, I </w:t>
            </w:r>
            <w:r w:rsidR="00BF5424">
              <w:rPr>
                <w:rFonts w:ascii="Calibri" w:hAnsi="Calibri"/>
                <w:szCs w:val="32"/>
              </w:rPr>
              <w:t xml:space="preserve">could not see any way to avoid this when conducting the analysis. I do feel that it could have been more concise though. </w:t>
            </w:r>
          </w:p>
        </w:tc>
      </w:tr>
    </w:tbl>
    <w:p w:rsidR="00152E9D" w:rsidRDefault="00152E9D" w:rsidP="00DB116D">
      <w:pPr>
        <w:rPr>
          <w:sz w:val="32"/>
        </w:rPr>
      </w:pPr>
    </w:p>
    <w:p w:rsidR="00166AF7" w:rsidRDefault="00166AF7" w:rsidP="002000AB">
      <w:pPr>
        <w:tabs>
          <w:tab w:val="center" w:pos="5227"/>
        </w:tabs>
        <w:rPr>
          <w:sz w:val="32"/>
        </w:rPr>
        <w:sectPr w:rsidR="00166AF7" w:rsidSect="00166AF7">
          <w:headerReference w:type="default" r:id="rId11"/>
          <w:footerReference w:type="default" r:id="rId12"/>
          <w:pgSz w:w="11894" w:h="16834"/>
          <w:pgMar w:top="720" w:right="720" w:bottom="720" w:left="720" w:header="706" w:footer="454" w:gutter="0"/>
          <w:paperSrc w:first="1" w:other="1"/>
          <w:cols w:space="720"/>
          <w:docGrid w:linePitch="272"/>
        </w:sectPr>
      </w:pPr>
    </w:p>
    <w:p w:rsidR="00322E93" w:rsidRDefault="00322E93" w:rsidP="00BD6F3B">
      <w:pPr>
        <w:pStyle w:val="NormalWeb"/>
        <w:spacing w:before="0" w:after="0" w:line="360" w:lineRule="auto"/>
        <w:jc w:val="center"/>
        <w:rPr>
          <w:b/>
          <w:sz w:val="82"/>
          <w:szCs w:val="82"/>
        </w:rPr>
      </w:pPr>
      <w:r>
        <w:rPr>
          <w:noProof/>
          <w:lang w:eastAsia="en-GB"/>
        </w:rPr>
        <w:lastRenderedPageBreak/>
        <w:drawing>
          <wp:inline distT="0" distB="0" distL="0" distR="0" wp14:anchorId="215CCBC0" wp14:editId="00014412">
            <wp:extent cx="1809750" cy="723900"/>
            <wp:effectExtent l="0" t="0" r="0" b="0"/>
            <wp:docPr id="13" name="Picture 1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rsidR="00322E93" w:rsidRPr="001D3D7A" w:rsidRDefault="00322E93" w:rsidP="00BD6F3B">
      <w:pPr>
        <w:pStyle w:val="NormalWeb"/>
        <w:spacing w:before="0" w:after="0" w:line="360" w:lineRule="auto"/>
        <w:jc w:val="center"/>
        <w:rPr>
          <w:b/>
          <w:sz w:val="40"/>
          <w:szCs w:val="82"/>
        </w:rPr>
      </w:pPr>
    </w:p>
    <w:p w:rsidR="00322E93" w:rsidRDefault="00322E93" w:rsidP="00322E93">
      <w:pPr>
        <w:pStyle w:val="NormalWeb"/>
        <w:spacing w:before="0" w:after="0" w:line="360" w:lineRule="auto"/>
        <w:jc w:val="center"/>
        <w:rPr>
          <w:b/>
          <w:sz w:val="40"/>
          <w:szCs w:val="82"/>
        </w:rPr>
      </w:pPr>
      <w:r>
        <w:rPr>
          <w:b/>
          <w:sz w:val="40"/>
          <w:szCs w:val="82"/>
        </w:rPr>
        <w:t>PGCE Primary</w:t>
      </w:r>
    </w:p>
    <w:p w:rsidR="00322E93" w:rsidRPr="001D3D7A" w:rsidRDefault="00322E93" w:rsidP="00322E93">
      <w:pPr>
        <w:pStyle w:val="NormalWeb"/>
        <w:spacing w:before="0" w:after="0" w:line="360" w:lineRule="auto"/>
        <w:jc w:val="center"/>
        <w:rPr>
          <w:b/>
          <w:szCs w:val="82"/>
        </w:rPr>
      </w:pPr>
    </w:p>
    <w:p w:rsidR="00322E93" w:rsidRPr="001D3D7A" w:rsidRDefault="00322E93" w:rsidP="00322E93">
      <w:pPr>
        <w:pStyle w:val="NormalWeb"/>
        <w:spacing w:before="0" w:after="0" w:line="360" w:lineRule="auto"/>
        <w:jc w:val="center"/>
        <w:rPr>
          <w:b/>
          <w:sz w:val="36"/>
          <w:szCs w:val="40"/>
        </w:rPr>
      </w:pPr>
      <w:r w:rsidRPr="001D3D7A">
        <w:rPr>
          <w:b/>
          <w:sz w:val="36"/>
          <w:szCs w:val="40"/>
        </w:rPr>
        <w:t xml:space="preserve">Module: </w:t>
      </w:r>
      <w:r w:rsidRPr="001D3D7A">
        <w:rPr>
          <w:sz w:val="36"/>
          <w:szCs w:val="40"/>
        </w:rPr>
        <w:t>The Enquiring Teacher</w:t>
      </w:r>
      <w:r w:rsidRPr="001D3D7A">
        <w:rPr>
          <w:b/>
          <w:sz w:val="36"/>
          <w:szCs w:val="40"/>
        </w:rPr>
        <w:t xml:space="preserve"> </w:t>
      </w:r>
    </w:p>
    <w:p w:rsidR="00322E93" w:rsidRPr="001D3D7A" w:rsidRDefault="00322E93" w:rsidP="00322E93">
      <w:pPr>
        <w:pStyle w:val="NormalWeb"/>
        <w:spacing w:before="0" w:after="0" w:line="360" w:lineRule="auto"/>
        <w:jc w:val="center"/>
        <w:rPr>
          <w:sz w:val="36"/>
          <w:szCs w:val="40"/>
        </w:rPr>
      </w:pPr>
      <w:r w:rsidRPr="001D3D7A">
        <w:rPr>
          <w:b/>
          <w:sz w:val="36"/>
          <w:szCs w:val="40"/>
        </w:rPr>
        <w:t xml:space="preserve">Module level: </w:t>
      </w:r>
      <w:r w:rsidRPr="001D3D7A">
        <w:rPr>
          <w:sz w:val="36"/>
          <w:szCs w:val="40"/>
        </w:rPr>
        <w:t>7</w:t>
      </w:r>
    </w:p>
    <w:p w:rsidR="00322E93" w:rsidRPr="001D3D7A" w:rsidRDefault="00322E93" w:rsidP="00322E93">
      <w:pPr>
        <w:pStyle w:val="NormalWeb"/>
        <w:spacing w:before="0" w:after="0" w:line="360" w:lineRule="auto"/>
        <w:jc w:val="center"/>
        <w:rPr>
          <w:sz w:val="36"/>
          <w:szCs w:val="40"/>
        </w:rPr>
      </w:pPr>
      <w:r w:rsidRPr="001D3D7A">
        <w:rPr>
          <w:b/>
          <w:sz w:val="36"/>
          <w:szCs w:val="40"/>
        </w:rPr>
        <w:t xml:space="preserve">Module code: </w:t>
      </w:r>
      <w:r w:rsidRPr="001D3D7A">
        <w:rPr>
          <w:sz w:val="36"/>
          <w:szCs w:val="40"/>
        </w:rPr>
        <w:t>ECPP7001</w:t>
      </w:r>
    </w:p>
    <w:p w:rsidR="00322E93" w:rsidRDefault="00322E93" w:rsidP="00322E93">
      <w:pPr>
        <w:pStyle w:val="NormalWeb"/>
        <w:spacing w:before="0" w:after="0" w:line="360" w:lineRule="auto"/>
        <w:jc w:val="center"/>
        <w:rPr>
          <w:b/>
          <w:sz w:val="40"/>
          <w:szCs w:val="82"/>
        </w:rPr>
      </w:pPr>
    </w:p>
    <w:p w:rsidR="00322E93" w:rsidRPr="001D3D7A" w:rsidRDefault="00322E93" w:rsidP="00322E93">
      <w:pPr>
        <w:pStyle w:val="NormalWeb"/>
        <w:spacing w:before="0" w:after="0" w:line="360" w:lineRule="auto"/>
        <w:jc w:val="center"/>
        <w:rPr>
          <w:sz w:val="48"/>
          <w:szCs w:val="82"/>
        </w:rPr>
      </w:pPr>
      <w:r w:rsidRPr="001D3D7A">
        <w:rPr>
          <w:rFonts w:eastAsia="Calibri"/>
          <w:sz w:val="32"/>
          <w:szCs w:val="22"/>
        </w:rPr>
        <w:t xml:space="preserve">Write a critical and analytical essay that discusses your practitioner research ‘lesson study’ in relation to a chosen field.  </w:t>
      </w:r>
    </w:p>
    <w:p w:rsidR="00322E93" w:rsidRPr="00322E93" w:rsidRDefault="00322E93" w:rsidP="00322E93">
      <w:pPr>
        <w:pStyle w:val="NormalWeb"/>
        <w:spacing w:before="0" w:after="0" w:line="360" w:lineRule="auto"/>
        <w:jc w:val="center"/>
        <w:rPr>
          <w:b/>
          <w:sz w:val="40"/>
          <w:szCs w:val="82"/>
        </w:rPr>
      </w:pPr>
    </w:p>
    <w:p w:rsidR="001D3D7A" w:rsidRPr="001D3D7A" w:rsidRDefault="001D3D7A" w:rsidP="00BD6F3B">
      <w:pPr>
        <w:pStyle w:val="NormalWeb"/>
        <w:spacing w:before="0" w:after="0" w:line="360" w:lineRule="auto"/>
        <w:jc w:val="center"/>
        <w:rPr>
          <w:b/>
          <w:sz w:val="60"/>
          <w:szCs w:val="60"/>
        </w:rPr>
      </w:pPr>
      <w:r w:rsidRPr="001D3D7A">
        <w:rPr>
          <w:b/>
          <w:sz w:val="60"/>
          <w:szCs w:val="60"/>
        </w:rPr>
        <w:t>HOW CAN WE IMPROVE PUPIL SELF-REFLECTION THROUGH SELF-ASSESSMENT FOR LEARNING STRATEGIES?</w:t>
      </w:r>
    </w:p>
    <w:p w:rsidR="001D3D7A" w:rsidRPr="001D3D7A" w:rsidRDefault="001D3D7A" w:rsidP="001D3D7A">
      <w:pPr>
        <w:pStyle w:val="NormalWeb"/>
        <w:spacing w:before="0" w:after="0" w:line="360" w:lineRule="auto"/>
        <w:rPr>
          <w:b/>
          <w:sz w:val="36"/>
          <w:szCs w:val="82"/>
        </w:rPr>
      </w:pPr>
    </w:p>
    <w:p w:rsidR="00322E93" w:rsidRPr="001D3D7A" w:rsidRDefault="00322E93" w:rsidP="00BD6F3B">
      <w:pPr>
        <w:pStyle w:val="NormalWeb"/>
        <w:spacing w:before="0" w:after="0" w:line="360" w:lineRule="auto"/>
        <w:jc w:val="center"/>
        <w:rPr>
          <w:sz w:val="36"/>
          <w:szCs w:val="82"/>
        </w:rPr>
      </w:pPr>
      <w:r w:rsidRPr="001D3D7A">
        <w:rPr>
          <w:b/>
          <w:sz w:val="36"/>
          <w:szCs w:val="82"/>
        </w:rPr>
        <w:t xml:space="preserve">Student number: </w:t>
      </w:r>
      <w:r w:rsidRPr="001D3D7A">
        <w:rPr>
          <w:sz w:val="36"/>
          <w:szCs w:val="82"/>
        </w:rPr>
        <w:t>1700111</w:t>
      </w:r>
    </w:p>
    <w:p w:rsidR="001D3D7A" w:rsidRPr="001D3D7A" w:rsidRDefault="001D3D7A" w:rsidP="00BD6F3B">
      <w:pPr>
        <w:pStyle w:val="NormalWeb"/>
        <w:spacing w:before="0" w:after="0" w:line="360" w:lineRule="auto"/>
        <w:jc w:val="center"/>
        <w:rPr>
          <w:sz w:val="36"/>
          <w:szCs w:val="82"/>
        </w:rPr>
      </w:pPr>
      <w:r w:rsidRPr="001D3D7A">
        <w:rPr>
          <w:b/>
          <w:sz w:val="36"/>
          <w:szCs w:val="82"/>
        </w:rPr>
        <w:t>Group:</w:t>
      </w:r>
      <w:r w:rsidRPr="001D3D7A">
        <w:rPr>
          <w:sz w:val="36"/>
          <w:szCs w:val="82"/>
        </w:rPr>
        <w:t xml:space="preserve"> 5</w:t>
      </w:r>
    </w:p>
    <w:p w:rsidR="001D3D7A" w:rsidRPr="001D3D7A" w:rsidRDefault="001D3D7A" w:rsidP="00BD6F3B">
      <w:pPr>
        <w:pStyle w:val="NormalWeb"/>
        <w:spacing w:before="0" w:after="0" w:line="360" w:lineRule="auto"/>
        <w:jc w:val="center"/>
        <w:rPr>
          <w:b/>
          <w:sz w:val="36"/>
          <w:szCs w:val="82"/>
        </w:rPr>
      </w:pPr>
      <w:r w:rsidRPr="00785DC3">
        <w:rPr>
          <w:b/>
          <w:sz w:val="36"/>
          <w:szCs w:val="82"/>
        </w:rPr>
        <w:t>Word count:</w:t>
      </w:r>
      <w:r w:rsidRPr="001D3D7A">
        <w:rPr>
          <w:b/>
          <w:sz w:val="36"/>
          <w:szCs w:val="82"/>
        </w:rPr>
        <w:t xml:space="preserve"> </w:t>
      </w:r>
      <w:r w:rsidR="00785DC3" w:rsidRPr="00785DC3">
        <w:rPr>
          <w:sz w:val="36"/>
          <w:szCs w:val="82"/>
        </w:rPr>
        <w:t>7,08</w:t>
      </w:r>
      <w:r w:rsidR="00630C5E">
        <w:rPr>
          <w:sz w:val="36"/>
          <w:szCs w:val="82"/>
        </w:rPr>
        <w:t>5</w:t>
      </w:r>
    </w:p>
    <w:p w:rsidR="001D3D7A" w:rsidRPr="001D3D7A" w:rsidRDefault="001D3D7A" w:rsidP="001D3D7A">
      <w:pPr>
        <w:pStyle w:val="NormalWeb"/>
        <w:spacing w:before="0" w:after="0" w:line="360" w:lineRule="auto"/>
        <w:jc w:val="center"/>
        <w:rPr>
          <w:b/>
          <w:sz w:val="60"/>
          <w:szCs w:val="60"/>
        </w:rPr>
      </w:pPr>
      <w:r w:rsidRPr="001D3D7A">
        <w:rPr>
          <w:b/>
          <w:sz w:val="60"/>
          <w:szCs w:val="60"/>
        </w:rPr>
        <w:lastRenderedPageBreak/>
        <w:t>HOW CAN WE IMPROVE PUPIL SELF-REFLECTION THROUGH SELF-ASSESSMENT FOR LEARNING STRATEGIES?</w:t>
      </w:r>
    </w:p>
    <w:p w:rsidR="00EC7E73" w:rsidRPr="00BD6F3B" w:rsidRDefault="00EC7E73" w:rsidP="007252AC">
      <w:pPr>
        <w:spacing w:after="240" w:line="360" w:lineRule="auto"/>
        <w:jc w:val="center"/>
        <w:rPr>
          <w:b/>
          <w:sz w:val="40"/>
          <w:szCs w:val="24"/>
          <w:u w:val="single"/>
        </w:rPr>
      </w:pPr>
    </w:p>
    <w:p w:rsidR="00EC7E73" w:rsidRDefault="00EC7E73" w:rsidP="007252AC">
      <w:pPr>
        <w:spacing w:after="240" w:line="360" w:lineRule="auto"/>
        <w:jc w:val="center"/>
        <w:rPr>
          <w:b/>
          <w:sz w:val="24"/>
          <w:szCs w:val="24"/>
          <w:u w:val="single"/>
        </w:rPr>
      </w:pPr>
    </w:p>
    <w:p w:rsidR="00EC7E73" w:rsidRDefault="00EC7E73" w:rsidP="007252AC">
      <w:pPr>
        <w:spacing w:after="240" w:line="360" w:lineRule="auto"/>
        <w:jc w:val="center"/>
        <w:rPr>
          <w:b/>
          <w:sz w:val="24"/>
          <w:szCs w:val="24"/>
          <w:u w:val="single"/>
        </w:rPr>
      </w:pPr>
    </w:p>
    <w:p w:rsidR="00EC7E73" w:rsidRDefault="00EC7E73" w:rsidP="007252AC">
      <w:pPr>
        <w:spacing w:after="240" w:line="360" w:lineRule="auto"/>
        <w:jc w:val="center"/>
        <w:rPr>
          <w:b/>
          <w:sz w:val="24"/>
          <w:szCs w:val="24"/>
          <w:u w:val="single"/>
        </w:rPr>
      </w:pPr>
    </w:p>
    <w:p w:rsidR="00EC7E73" w:rsidRDefault="00EC7E73" w:rsidP="007252AC">
      <w:pPr>
        <w:spacing w:after="240" w:line="360" w:lineRule="auto"/>
        <w:jc w:val="center"/>
        <w:rPr>
          <w:b/>
          <w:sz w:val="24"/>
          <w:szCs w:val="24"/>
          <w:u w:val="single"/>
        </w:rPr>
      </w:pPr>
    </w:p>
    <w:p w:rsidR="00EC7E73" w:rsidRDefault="00EC7E73" w:rsidP="007252AC">
      <w:pPr>
        <w:spacing w:after="240" w:line="360" w:lineRule="auto"/>
        <w:jc w:val="center"/>
        <w:rPr>
          <w:b/>
          <w:sz w:val="24"/>
          <w:szCs w:val="24"/>
          <w:u w:val="single"/>
        </w:rPr>
      </w:pPr>
    </w:p>
    <w:p w:rsidR="00EC7E73" w:rsidRDefault="00EC7E73" w:rsidP="007252AC">
      <w:pPr>
        <w:spacing w:after="240" w:line="360" w:lineRule="auto"/>
        <w:jc w:val="center"/>
        <w:rPr>
          <w:b/>
          <w:sz w:val="24"/>
          <w:szCs w:val="24"/>
          <w:u w:val="single"/>
        </w:rPr>
      </w:pPr>
    </w:p>
    <w:p w:rsidR="00EC7E73" w:rsidRDefault="00EC7E73" w:rsidP="007252AC">
      <w:pPr>
        <w:spacing w:after="240" w:line="360" w:lineRule="auto"/>
        <w:jc w:val="center"/>
        <w:rPr>
          <w:b/>
          <w:sz w:val="24"/>
          <w:szCs w:val="24"/>
          <w:u w:val="single"/>
        </w:rPr>
      </w:pPr>
    </w:p>
    <w:p w:rsidR="00EC7E73" w:rsidRDefault="00EC7E73" w:rsidP="007252AC">
      <w:pPr>
        <w:spacing w:after="240" w:line="360" w:lineRule="auto"/>
        <w:jc w:val="center"/>
        <w:rPr>
          <w:b/>
          <w:sz w:val="24"/>
          <w:szCs w:val="24"/>
          <w:u w:val="single"/>
        </w:rPr>
      </w:pPr>
    </w:p>
    <w:p w:rsidR="00EC7E73" w:rsidRDefault="00EC7E73" w:rsidP="007252AC">
      <w:pPr>
        <w:spacing w:after="240" w:line="360" w:lineRule="auto"/>
        <w:jc w:val="center"/>
        <w:rPr>
          <w:b/>
          <w:sz w:val="24"/>
          <w:szCs w:val="24"/>
          <w:u w:val="single"/>
        </w:rPr>
      </w:pPr>
    </w:p>
    <w:p w:rsidR="00EC7E73" w:rsidRDefault="00EC7E73" w:rsidP="007252AC">
      <w:pPr>
        <w:spacing w:after="240" w:line="360" w:lineRule="auto"/>
        <w:jc w:val="center"/>
        <w:rPr>
          <w:b/>
          <w:sz w:val="24"/>
          <w:szCs w:val="24"/>
          <w:u w:val="single"/>
        </w:rPr>
      </w:pPr>
    </w:p>
    <w:p w:rsidR="00BD6F3B" w:rsidRDefault="00BD6F3B" w:rsidP="00BD6F3B">
      <w:pPr>
        <w:spacing w:after="240" w:line="360" w:lineRule="auto"/>
        <w:rPr>
          <w:b/>
          <w:sz w:val="24"/>
          <w:szCs w:val="24"/>
          <w:u w:val="single"/>
        </w:rPr>
      </w:pPr>
    </w:p>
    <w:p w:rsidR="001D3D7A" w:rsidRDefault="001D3D7A" w:rsidP="00BD6F3B">
      <w:pPr>
        <w:spacing w:after="240" w:line="360" w:lineRule="auto"/>
        <w:jc w:val="center"/>
        <w:rPr>
          <w:b/>
          <w:sz w:val="24"/>
          <w:szCs w:val="24"/>
          <w:u w:val="single"/>
        </w:rPr>
      </w:pPr>
    </w:p>
    <w:p w:rsidR="001D3D7A" w:rsidRDefault="001D3D7A" w:rsidP="00BD6F3B">
      <w:pPr>
        <w:spacing w:after="240" w:line="360" w:lineRule="auto"/>
        <w:jc w:val="center"/>
        <w:rPr>
          <w:b/>
          <w:sz w:val="24"/>
          <w:szCs w:val="24"/>
          <w:u w:val="single"/>
        </w:rPr>
      </w:pPr>
    </w:p>
    <w:p w:rsidR="001D3D7A" w:rsidRDefault="001D3D7A" w:rsidP="00BD6F3B">
      <w:pPr>
        <w:spacing w:after="240" w:line="360" w:lineRule="auto"/>
        <w:jc w:val="center"/>
        <w:rPr>
          <w:b/>
          <w:sz w:val="24"/>
          <w:szCs w:val="24"/>
          <w:u w:val="single"/>
        </w:rPr>
      </w:pPr>
    </w:p>
    <w:p w:rsidR="00166AF7" w:rsidRPr="00166AF7" w:rsidRDefault="00BD6F3B" w:rsidP="00BD6F3B">
      <w:pPr>
        <w:spacing w:after="240" w:line="360" w:lineRule="auto"/>
        <w:jc w:val="center"/>
        <w:rPr>
          <w:b/>
          <w:sz w:val="24"/>
          <w:szCs w:val="24"/>
          <w:u w:val="single"/>
        </w:rPr>
      </w:pPr>
      <w:r>
        <w:rPr>
          <w:b/>
          <w:sz w:val="24"/>
          <w:szCs w:val="24"/>
          <w:u w:val="single"/>
        </w:rPr>
        <w:lastRenderedPageBreak/>
        <w:t>Table of c</w:t>
      </w:r>
      <w:r w:rsidR="00166AF7" w:rsidRPr="00166AF7">
        <w:rPr>
          <w:b/>
          <w:sz w:val="24"/>
          <w:szCs w:val="24"/>
          <w:u w:val="single"/>
        </w:rPr>
        <w:t>ontents</w:t>
      </w:r>
    </w:p>
    <w:p w:rsidR="00166AF7" w:rsidRPr="00166AF7" w:rsidRDefault="00166AF7" w:rsidP="00166AF7">
      <w:pPr>
        <w:tabs>
          <w:tab w:val="right" w:pos="9638"/>
        </w:tabs>
        <w:spacing w:line="360" w:lineRule="auto"/>
        <w:jc w:val="right"/>
        <w:rPr>
          <w:b/>
          <w:sz w:val="24"/>
          <w:szCs w:val="24"/>
        </w:rPr>
      </w:pPr>
      <w:r w:rsidRPr="00166AF7">
        <w:rPr>
          <w:b/>
          <w:sz w:val="24"/>
          <w:szCs w:val="24"/>
        </w:rPr>
        <w:tab/>
      </w:r>
      <w:r>
        <w:rPr>
          <w:b/>
          <w:sz w:val="24"/>
          <w:szCs w:val="24"/>
        </w:rPr>
        <w:t xml:space="preserve"> </w:t>
      </w:r>
      <w:r w:rsidRPr="00166AF7">
        <w:rPr>
          <w:b/>
          <w:sz w:val="24"/>
          <w:szCs w:val="24"/>
        </w:rPr>
        <w:t xml:space="preserve"> Page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79"/>
        <w:gridCol w:w="4435"/>
      </w:tblGrid>
      <w:tr w:rsidR="00166AF7" w:rsidRPr="00166AF7" w:rsidTr="00166AF7">
        <w:tc>
          <w:tcPr>
            <w:tcW w:w="4814" w:type="dxa"/>
          </w:tcPr>
          <w:p w:rsidR="00166AF7" w:rsidRPr="00166AF7" w:rsidRDefault="00166AF7" w:rsidP="00A74E82">
            <w:pPr>
              <w:tabs>
                <w:tab w:val="center" w:pos="4819"/>
                <w:tab w:val="right" w:pos="9638"/>
              </w:tabs>
              <w:spacing w:line="360" w:lineRule="auto"/>
              <w:rPr>
                <w:b/>
                <w:sz w:val="24"/>
                <w:szCs w:val="24"/>
              </w:rPr>
            </w:pPr>
            <w:r>
              <w:rPr>
                <w:b/>
                <w:sz w:val="24"/>
                <w:szCs w:val="24"/>
              </w:rPr>
              <w:t xml:space="preserve">Aim, focus and purpose of the research </w:t>
            </w:r>
          </w:p>
        </w:tc>
        <w:tc>
          <w:tcPr>
            <w:tcW w:w="4814" w:type="dxa"/>
          </w:tcPr>
          <w:p w:rsidR="00166AF7" w:rsidRPr="001D3D7A" w:rsidRDefault="00166AF7" w:rsidP="00A74E82">
            <w:pPr>
              <w:tabs>
                <w:tab w:val="center" w:pos="4819"/>
                <w:tab w:val="right" w:pos="9638"/>
              </w:tabs>
              <w:spacing w:line="360" w:lineRule="auto"/>
              <w:jc w:val="right"/>
              <w:rPr>
                <w:b/>
                <w:sz w:val="24"/>
                <w:szCs w:val="24"/>
                <w:highlight w:val="yellow"/>
              </w:rPr>
            </w:pPr>
            <w:r w:rsidRPr="00785DC3">
              <w:rPr>
                <w:b/>
                <w:sz w:val="24"/>
                <w:szCs w:val="24"/>
              </w:rPr>
              <w:t>1</w:t>
            </w:r>
          </w:p>
        </w:tc>
      </w:tr>
      <w:tr w:rsidR="00166AF7" w:rsidRPr="00166AF7" w:rsidTr="00166AF7">
        <w:tc>
          <w:tcPr>
            <w:tcW w:w="4814" w:type="dxa"/>
          </w:tcPr>
          <w:p w:rsidR="00166AF7" w:rsidRPr="00166AF7" w:rsidRDefault="00166AF7" w:rsidP="00A74E82">
            <w:pPr>
              <w:tabs>
                <w:tab w:val="center" w:pos="4819"/>
                <w:tab w:val="right" w:pos="9638"/>
              </w:tabs>
              <w:spacing w:line="360" w:lineRule="auto"/>
              <w:rPr>
                <w:b/>
                <w:sz w:val="24"/>
                <w:szCs w:val="24"/>
              </w:rPr>
            </w:pPr>
            <w:r w:rsidRPr="00166AF7">
              <w:rPr>
                <w:b/>
                <w:sz w:val="24"/>
                <w:szCs w:val="24"/>
              </w:rPr>
              <w:t>Research context</w:t>
            </w:r>
          </w:p>
        </w:tc>
        <w:tc>
          <w:tcPr>
            <w:tcW w:w="4814" w:type="dxa"/>
          </w:tcPr>
          <w:p w:rsidR="00166AF7" w:rsidRPr="001D3D7A" w:rsidRDefault="0012738B" w:rsidP="00A74E82">
            <w:pPr>
              <w:tabs>
                <w:tab w:val="center" w:pos="4819"/>
                <w:tab w:val="right" w:pos="9638"/>
              </w:tabs>
              <w:spacing w:line="360" w:lineRule="auto"/>
              <w:jc w:val="right"/>
              <w:rPr>
                <w:b/>
                <w:sz w:val="24"/>
                <w:szCs w:val="24"/>
                <w:highlight w:val="yellow"/>
              </w:rPr>
            </w:pPr>
            <w:r w:rsidRPr="00785DC3">
              <w:rPr>
                <w:b/>
                <w:sz w:val="24"/>
                <w:szCs w:val="24"/>
              </w:rPr>
              <w:t>2</w:t>
            </w:r>
          </w:p>
        </w:tc>
      </w:tr>
      <w:tr w:rsidR="00166AF7" w:rsidRPr="00166AF7" w:rsidTr="00DC1BEC">
        <w:tc>
          <w:tcPr>
            <w:tcW w:w="4814" w:type="dxa"/>
          </w:tcPr>
          <w:p w:rsidR="00166AF7" w:rsidRDefault="00857A2A" w:rsidP="00A74E82">
            <w:pPr>
              <w:tabs>
                <w:tab w:val="center" w:pos="4819"/>
                <w:tab w:val="right" w:pos="9638"/>
              </w:tabs>
              <w:spacing w:line="360" w:lineRule="auto"/>
              <w:rPr>
                <w:b/>
                <w:sz w:val="24"/>
                <w:szCs w:val="24"/>
              </w:rPr>
            </w:pPr>
            <w:r>
              <w:rPr>
                <w:b/>
                <w:sz w:val="24"/>
                <w:szCs w:val="24"/>
              </w:rPr>
              <w:t>O</w:t>
            </w:r>
            <w:r w:rsidR="00166AF7" w:rsidRPr="00166AF7">
              <w:rPr>
                <w:b/>
                <w:sz w:val="24"/>
                <w:szCs w:val="24"/>
              </w:rPr>
              <w:t xml:space="preserve">verview of relevant literature </w:t>
            </w:r>
          </w:p>
          <w:p w:rsidR="00166AF7" w:rsidRDefault="00166AF7" w:rsidP="00A74E82">
            <w:pPr>
              <w:tabs>
                <w:tab w:val="center" w:pos="4819"/>
                <w:tab w:val="right" w:pos="9638"/>
              </w:tabs>
              <w:spacing w:line="360" w:lineRule="auto"/>
              <w:rPr>
                <w:b/>
                <w:sz w:val="24"/>
                <w:szCs w:val="24"/>
              </w:rPr>
            </w:pPr>
            <w:r>
              <w:rPr>
                <w:b/>
                <w:sz w:val="24"/>
                <w:szCs w:val="24"/>
              </w:rPr>
              <w:t>Methodology</w:t>
            </w:r>
          </w:p>
          <w:p w:rsidR="00DC1BEC" w:rsidRDefault="00DC1BEC" w:rsidP="00A74E82">
            <w:pPr>
              <w:tabs>
                <w:tab w:val="center" w:pos="4819"/>
                <w:tab w:val="right" w:pos="9638"/>
              </w:tabs>
              <w:spacing w:line="360" w:lineRule="auto"/>
              <w:rPr>
                <w:sz w:val="24"/>
                <w:szCs w:val="24"/>
              </w:rPr>
            </w:pPr>
            <w:r>
              <w:rPr>
                <w:sz w:val="24"/>
                <w:szCs w:val="24"/>
              </w:rPr>
              <w:t>Research design</w:t>
            </w:r>
          </w:p>
          <w:p w:rsidR="00DC1BEC" w:rsidRDefault="00DC1BEC" w:rsidP="00A74E82">
            <w:pPr>
              <w:tabs>
                <w:tab w:val="center" w:pos="4819"/>
                <w:tab w:val="right" w:pos="9638"/>
              </w:tabs>
              <w:spacing w:line="360" w:lineRule="auto"/>
              <w:rPr>
                <w:sz w:val="24"/>
                <w:szCs w:val="24"/>
              </w:rPr>
            </w:pPr>
            <w:r>
              <w:rPr>
                <w:sz w:val="24"/>
                <w:szCs w:val="24"/>
              </w:rPr>
              <w:t>Methods</w:t>
            </w:r>
          </w:p>
          <w:p w:rsidR="00B57728" w:rsidRDefault="00B57728" w:rsidP="00A74E82">
            <w:pPr>
              <w:tabs>
                <w:tab w:val="center" w:pos="4819"/>
                <w:tab w:val="right" w:pos="9638"/>
              </w:tabs>
              <w:spacing w:line="360" w:lineRule="auto"/>
              <w:rPr>
                <w:sz w:val="24"/>
                <w:szCs w:val="24"/>
              </w:rPr>
            </w:pPr>
            <w:r>
              <w:rPr>
                <w:sz w:val="24"/>
                <w:szCs w:val="24"/>
              </w:rPr>
              <w:t>Sample</w:t>
            </w:r>
          </w:p>
          <w:p w:rsidR="00DC610B" w:rsidRDefault="00DC610B" w:rsidP="00A74E82">
            <w:pPr>
              <w:tabs>
                <w:tab w:val="center" w:pos="4819"/>
                <w:tab w:val="right" w:pos="9638"/>
              </w:tabs>
              <w:spacing w:line="360" w:lineRule="auto"/>
              <w:rPr>
                <w:sz w:val="24"/>
                <w:szCs w:val="24"/>
              </w:rPr>
            </w:pPr>
            <w:r>
              <w:rPr>
                <w:sz w:val="24"/>
                <w:szCs w:val="24"/>
              </w:rPr>
              <w:t>Limitations</w:t>
            </w:r>
          </w:p>
          <w:p w:rsidR="00DC610B" w:rsidRDefault="00DC610B" w:rsidP="009A4B75">
            <w:pPr>
              <w:tabs>
                <w:tab w:val="center" w:pos="4819"/>
                <w:tab w:val="right" w:pos="9638"/>
              </w:tabs>
              <w:spacing w:line="360" w:lineRule="auto"/>
              <w:rPr>
                <w:b/>
                <w:sz w:val="24"/>
                <w:szCs w:val="24"/>
              </w:rPr>
            </w:pPr>
            <w:r>
              <w:rPr>
                <w:b/>
                <w:sz w:val="24"/>
                <w:szCs w:val="24"/>
              </w:rPr>
              <w:t>Ethical considerations</w:t>
            </w:r>
          </w:p>
          <w:p w:rsidR="00085160" w:rsidRDefault="008763B8" w:rsidP="009A4B75">
            <w:pPr>
              <w:tabs>
                <w:tab w:val="center" w:pos="4819"/>
                <w:tab w:val="right" w:pos="9638"/>
              </w:tabs>
              <w:spacing w:line="360" w:lineRule="auto"/>
              <w:rPr>
                <w:b/>
                <w:sz w:val="24"/>
                <w:szCs w:val="24"/>
              </w:rPr>
            </w:pPr>
            <w:r>
              <w:rPr>
                <w:b/>
                <w:sz w:val="24"/>
                <w:szCs w:val="24"/>
              </w:rPr>
              <w:t>Discussion and analysis of lesson studies</w:t>
            </w:r>
          </w:p>
          <w:p w:rsidR="00085160" w:rsidRDefault="00085160" w:rsidP="00085160">
            <w:pPr>
              <w:tabs>
                <w:tab w:val="center" w:pos="4819"/>
                <w:tab w:val="right" w:pos="9638"/>
              </w:tabs>
              <w:spacing w:line="360" w:lineRule="auto"/>
              <w:rPr>
                <w:sz w:val="24"/>
                <w:szCs w:val="24"/>
              </w:rPr>
            </w:pPr>
            <w:r>
              <w:rPr>
                <w:sz w:val="24"/>
                <w:szCs w:val="24"/>
              </w:rPr>
              <w:t xml:space="preserve">Lesson 1 </w:t>
            </w:r>
          </w:p>
          <w:p w:rsidR="00085160" w:rsidRDefault="00085160" w:rsidP="00085160">
            <w:pPr>
              <w:tabs>
                <w:tab w:val="center" w:pos="4819"/>
                <w:tab w:val="right" w:pos="9638"/>
              </w:tabs>
              <w:spacing w:line="360" w:lineRule="auto"/>
              <w:rPr>
                <w:sz w:val="24"/>
                <w:szCs w:val="24"/>
              </w:rPr>
            </w:pPr>
            <w:r>
              <w:rPr>
                <w:sz w:val="24"/>
                <w:szCs w:val="24"/>
              </w:rPr>
              <w:t>Lesson 2</w:t>
            </w:r>
          </w:p>
          <w:p w:rsidR="00085160" w:rsidRDefault="00085160" w:rsidP="00085160">
            <w:pPr>
              <w:tabs>
                <w:tab w:val="center" w:pos="4819"/>
                <w:tab w:val="right" w:pos="9638"/>
              </w:tabs>
              <w:spacing w:line="360" w:lineRule="auto"/>
              <w:rPr>
                <w:sz w:val="24"/>
                <w:szCs w:val="24"/>
              </w:rPr>
            </w:pPr>
            <w:r>
              <w:rPr>
                <w:sz w:val="24"/>
                <w:szCs w:val="24"/>
              </w:rPr>
              <w:t>Lesson 3</w:t>
            </w:r>
          </w:p>
          <w:p w:rsidR="00E05F9B" w:rsidRDefault="00E05F9B" w:rsidP="00085160">
            <w:pPr>
              <w:tabs>
                <w:tab w:val="center" w:pos="4819"/>
                <w:tab w:val="right" w:pos="9638"/>
              </w:tabs>
              <w:spacing w:line="360" w:lineRule="auto"/>
              <w:rPr>
                <w:b/>
                <w:sz w:val="24"/>
                <w:szCs w:val="24"/>
              </w:rPr>
            </w:pPr>
            <w:r>
              <w:rPr>
                <w:b/>
                <w:sz w:val="24"/>
                <w:szCs w:val="24"/>
              </w:rPr>
              <w:t>Conclusion</w:t>
            </w:r>
          </w:p>
          <w:p w:rsidR="00E05F9B" w:rsidRDefault="00E05F9B" w:rsidP="00085160">
            <w:pPr>
              <w:tabs>
                <w:tab w:val="center" w:pos="4819"/>
                <w:tab w:val="right" w:pos="9638"/>
              </w:tabs>
              <w:spacing w:line="360" w:lineRule="auto"/>
              <w:rPr>
                <w:sz w:val="24"/>
                <w:szCs w:val="24"/>
              </w:rPr>
            </w:pPr>
            <w:r>
              <w:rPr>
                <w:sz w:val="24"/>
                <w:szCs w:val="24"/>
              </w:rPr>
              <w:t>Limitations</w:t>
            </w:r>
          </w:p>
          <w:p w:rsidR="00E05F9B" w:rsidRPr="001A5638" w:rsidRDefault="00E05F9B" w:rsidP="00085160">
            <w:pPr>
              <w:tabs>
                <w:tab w:val="center" w:pos="4819"/>
                <w:tab w:val="right" w:pos="9638"/>
              </w:tabs>
              <w:spacing w:line="360" w:lineRule="auto"/>
              <w:rPr>
                <w:b/>
                <w:sz w:val="24"/>
                <w:szCs w:val="24"/>
              </w:rPr>
            </w:pPr>
            <w:r w:rsidRPr="001A5638">
              <w:rPr>
                <w:b/>
                <w:sz w:val="24"/>
                <w:szCs w:val="24"/>
              </w:rPr>
              <w:t>Recommendations</w:t>
            </w:r>
          </w:p>
        </w:tc>
        <w:tc>
          <w:tcPr>
            <w:tcW w:w="4814" w:type="dxa"/>
          </w:tcPr>
          <w:p w:rsidR="00DC1BEC" w:rsidRPr="00785DC3" w:rsidRDefault="0012738B" w:rsidP="00A74E82">
            <w:pPr>
              <w:tabs>
                <w:tab w:val="center" w:pos="4819"/>
                <w:tab w:val="right" w:pos="9638"/>
              </w:tabs>
              <w:spacing w:line="360" w:lineRule="auto"/>
              <w:jc w:val="right"/>
              <w:rPr>
                <w:b/>
                <w:sz w:val="24"/>
                <w:szCs w:val="24"/>
              </w:rPr>
            </w:pPr>
            <w:r w:rsidRPr="00785DC3">
              <w:rPr>
                <w:b/>
                <w:sz w:val="24"/>
                <w:szCs w:val="24"/>
              </w:rPr>
              <w:t>3</w:t>
            </w:r>
          </w:p>
          <w:p w:rsidR="00DC1BEC" w:rsidRPr="00785DC3" w:rsidRDefault="00DC1BEC" w:rsidP="00A74E82">
            <w:pPr>
              <w:spacing w:line="360" w:lineRule="auto"/>
              <w:jc w:val="right"/>
              <w:rPr>
                <w:b/>
                <w:sz w:val="24"/>
                <w:szCs w:val="24"/>
              </w:rPr>
            </w:pPr>
          </w:p>
          <w:p w:rsidR="00166AF7" w:rsidRPr="00785DC3" w:rsidRDefault="00785DC3" w:rsidP="00A74E82">
            <w:pPr>
              <w:spacing w:line="360" w:lineRule="auto"/>
              <w:jc w:val="right"/>
              <w:rPr>
                <w:sz w:val="24"/>
                <w:szCs w:val="24"/>
              </w:rPr>
            </w:pPr>
            <w:r>
              <w:rPr>
                <w:sz w:val="24"/>
                <w:szCs w:val="24"/>
              </w:rPr>
              <w:t>7</w:t>
            </w:r>
          </w:p>
          <w:p w:rsidR="00DC1BEC" w:rsidRPr="00785DC3" w:rsidRDefault="00785DC3" w:rsidP="00A74E82">
            <w:pPr>
              <w:spacing w:line="360" w:lineRule="auto"/>
              <w:jc w:val="right"/>
              <w:rPr>
                <w:sz w:val="24"/>
                <w:szCs w:val="24"/>
              </w:rPr>
            </w:pPr>
            <w:r w:rsidRPr="00785DC3">
              <w:rPr>
                <w:sz w:val="24"/>
                <w:szCs w:val="24"/>
              </w:rPr>
              <w:t>8</w:t>
            </w:r>
          </w:p>
          <w:p w:rsidR="009A4B75" w:rsidRPr="00785DC3" w:rsidRDefault="00785DC3" w:rsidP="00A74E82">
            <w:pPr>
              <w:spacing w:line="360" w:lineRule="auto"/>
              <w:jc w:val="right"/>
              <w:rPr>
                <w:sz w:val="24"/>
                <w:szCs w:val="24"/>
              </w:rPr>
            </w:pPr>
            <w:r w:rsidRPr="00785DC3">
              <w:rPr>
                <w:sz w:val="24"/>
                <w:szCs w:val="24"/>
              </w:rPr>
              <w:t>10</w:t>
            </w:r>
          </w:p>
          <w:p w:rsidR="009A4B75" w:rsidRPr="00785DC3" w:rsidRDefault="00785DC3" w:rsidP="00A74E82">
            <w:pPr>
              <w:spacing w:line="360" w:lineRule="auto"/>
              <w:jc w:val="right"/>
              <w:rPr>
                <w:sz w:val="24"/>
                <w:szCs w:val="24"/>
              </w:rPr>
            </w:pPr>
            <w:r w:rsidRPr="00785DC3">
              <w:rPr>
                <w:sz w:val="24"/>
                <w:szCs w:val="24"/>
              </w:rPr>
              <w:t>10</w:t>
            </w:r>
          </w:p>
          <w:p w:rsidR="000F53FA" w:rsidRPr="00384D37" w:rsidRDefault="00384D37" w:rsidP="009A4B75">
            <w:pPr>
              <w:spacing w:line="360" w:lineRule="auto"/>
              <w:jc w:val="right"/>
              <w:rPr>
                <w:b/>
                <w:sz w:val="24"/>
                <w:szCs w:val="24"/>
              </w:rPr>
            </w:pPr>
            <w:r w:rsidRPr="00384D37">
              <w:rPr>
                <w:b/>
                <w:sz w:val="24"/>
                <w:szCs w:val="24"/>
              </w:rPr>
              <w:t>11</w:t>
            </w:r>
          </w:p>
          <w:p w:rsidR="002E103B" w:rsidRPr="00384D37" w:rsidRDefault="002E103B" w:rsidP="009A4B75">
            <w:pPr>
              <w:spacing w:line="360" w:lineRule="auto"/>
              <w:jc w:val="right"/>
              <w:rPr>
                <w:b/>
                <w:sz w:val="24"/>
                <w:szCs w:val="24"/>
              </w:rPr>
            </w:pPr>
          </w:p>
          <w:p w:rsidR="00E3640C" w:rsidRPr="00384D37" w:rsidRDefault="00384D37" w:rsidP="009A4B75">
            <w:pPr>
              <w:spacing w:line="360" w:lineRule="auto"/>
              <w:jc w:val="right"/>
              <w:rPr>
                <w:sz w:val="24"/>
                <w:szCs w:val="24"/>
              </w:rPr>
            </w:pPr>
            <w:r>
              <w:rPr>
                <w:sz w:val="24"/>
                <w:szCs w:val="24"/>
              </w:rPr>
              <w:t>14</w:t>
            </w:r>
          </w:p>
          <w:p w:rsidR="002E103B" w:rsidRDefault="006637C1" w:rsidP="009A4B75">
            <w:pPr>
              <w:spacing w:line="360" w:lineRule="auto"/>
              <w:jc w:val="right"/>
              <w:rPr>
                <w:sz w:val="24"/>
                <w:szCs w:val="24"/>
              </w:rPr>
            </w:pPr>
            <w:r w:rsidRPr="008763B8">
              <w:rPr>
                <w:sz w:val="24"/>
                <w:szCs w:val="24"/>
              </w:rPr>
              <w:t>1</w:t>
            </w:r>
            <w:r w:rsidR="008763B8" w:rsidRPr="008763B8">
              <w:rPr>
                <w:sz w:val="24"/>
                <w:szCs w:val="24"/>
              </w:rPr>
              <w:t>7</w:t>
            </w:r>
          </w:p>
          <w:p w:rsidR="008763B8" w:rsidRDefault="00AD7BEE" w:rsidP="009A4B75">
            <w:pPr>
              <w:spacing w:line="360" w:lineRule="auto"/>
              <w:jc w:val="right"/>
              <w:rPr>
                <w:sz w:val="24"/>
                <w:szCs w:val="24"/>
              </w:rPr>
            </w:pPr>
            <w:r>
              <w:rPr>
                <w:sz w:val="24"/>
                <w:szCs w:val="24"/>
              </w:rPr>
              <w:t>21</w:t>
            </w:r>
          </w:p>
          <w:p w:rsidR="00EE7C61" w:rsidRDefault="00EE7C61" w:rsidP="009A4B75">
            <w:pPr>
              <w:spacing w:line="360" w:lineRule="auto"/>
              <w:jc w:val="right"/>
              <w:rPr>
                <w:b/>
                <w:sz w:val="24"/>
                <w:szCs w:val="24"/>
              </w:rPr>
            </w:pPr>
            <w:r>
              <w:rPr>
                <w:b/>
                <w:sz w:val="24"/>
                <w:szCs w:val="24"/>
              </w:rPr>
              <w:t>2</w:t>
            </w:r>
            <w:r w:rsidR="008F7034">
              <w:rPr>
                <w:b/>
                <w:sz w:val="24"/>
                <w:szCs w:val="24"/>
              </w:rPr>
              <w:t>6</w:t>
            </w:r>
          </w:p>
          <w:p w:rsidR="008F7034" w:rsidRPr="008F7034" w:rsidRDefault="008F7034" w:rsidP="009A4B75">
            <w:pPr>
              <w:spacing w:line="360" w:lineRule="auto"/>
              <w:jc w:val="right"/>
              <w:rPr>
                <w:sz w:val="24"/>
                <w:szCs w:val="24"/>
              </w:rPr>
            </w:pPr>
            <w:r w:rsidRPr="008F7034">
              <w:rPr>
                <w:sz w:val="24"/>
                <w:szCs w:val="24"/>
              </w:rPr>
              <w:t>28</w:t>
            </w:r>
          </w:p>
          <w:p w:rsidR="008F7034" w:rsidRPr="00EE7C61" w:rsidRDefault="008F7034" w:rsidP="009A4B75">
            <w:pPr>
              <w:spacing w:line="360" w:lineRule="auto"/>
              <w:jc w:val="right"/>
              <w:rPr>
                <w:b/>
                <w:sz w:val="24"/>
                <w:szCs w:val="24"/>
                <w:highlight w:val="yellow"/>
              </w:rPr>
            </w:pPr>
            <w:r>
              <w:rPr>
                <w:b/>
                <w:sz w:val="24"/>
                <w:szCs w:val="24"/>
              </w:rPr>
              <w:t>29</w:t>
            </w:r>
          </w:p>
        </w:tc>
      </w:tr>
    </w:tbl>
    <w:p w:rsidR="00166AF7" w:rsidRDefault="00166AF7" w:rsidP="00A74E82">
      <w:pPr>
        <w:tabs>
          <w:tab w:val="center" w:pos="4819"/>
          <w:tab w:val="right" w:pos="9638"/>
        </w:tabs>
        <w:spacing w:line="360" w:lineRule="auto"/>
        <w:rPr>
          <w:b/>
          <w:sz w:val="24"/>
          <w:szCs w:val="24"/>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797"/>
        <w:gridCol w:w="1207"/>
      </w:tblGrid>
      <w:tr w:rsidR="00DC1BEC" w:rsidRPr="00DA26CD" w:rsidTr="009A4B75">
        <w:tc>
          <w:tcPr>
            <w:tcW w:w="7797" w:type="dxa"/>
          </w:tcPr>
          <w:p w:rsidR="00DC1BEC" w:rsidRDefault="00DC1BEC" w:rsidP="00A74E82">
            <w:pPr>
              <w:tabs>
                <w:tab w:val="center" w:pos="4819"/>
                <w:tab w:val="right" w:pos="9638"/>
              </w:tabs>
              <w:spacing w:line="360" w:lineRule="auto"/>
              <w:rPr>
                <w:b/>
                <w:sz w:val="24"/>
                <w:szCs w:val="24"/>
              </w:rPr>
            </w:pPr>
            <w:r>
              <w:rPr>
                <w:b/>
                <w:sz w:val="24"/>
                <w:szCs w:val="24"/>
              </w:rPr>
              <w:t>REFERENCES</w:t>
            </w:r>
          </w:p>
        </w:tc>
        <w:tc>
          <w:tcPr>
            <w:tcW w:w="1207" w:type="dxa"/>
          </w:tcPr>
          <w:p w:rsidR="00DC1BEC" w:rsidRPr="00DA26CD" w:rsidRDefault="00785DC3" w:rsidP="00DA26CD">
            <w:pPr>
              <w:tabs>
                <w:tab w:val="center" w:pos="4819"/>
                <w:tab w:val="right" w:pos="9638"/>
              </w:tabs>
              <w:spacing w:line="360" w:lineRule="auto"/>
              <w:jc w:val="right"/>
              <w:rPr>
                <w:b/>
                <w:sz w:val="24"/>
                <w:szCs w:val="24"/>
                <w:highlight w:val="yellow"/>
              </w:rPr>
            </w:pPr>
            <w:r w:rsidRPr="00785DC3">
              <w:rPr>
                <w:b/>
                <w:sz w:val="24"/>
                <w:szCs w:val="24"/>
              </w:rPr>
              <w:t>30</w:t>
            </w:r>
          </w:p>
        </w:tc>
      </w:tr>
      <w:tr w:rsidR="00DC1BEC" w:rsidTr="009A4B75">
        <w:tc>
          <w:tcPr>
            <w:tcW w:w="7797" w:type="dxa"/>
          </w:tcPr>
          <w:p w:rsidR="00DC1BEC" w:rsidRDefault="00DC1BEC" w:rsidP="00A74E82">
            <w:pPr>
              <w:tabs>
                <w:tab w:val="center" w:pos="4819"/>
                <w:tab w:val="right" w:pos="9638"/>
              </w:tabs>
              <w:spacing w:line="360" w:lineRule="auto"/>
              <w:rPr>
                <w:b/>
                <w:sz w:val="24"/>
                <w:szCs w:val="24"/>
              </w:rPr>
            </w:pPr>
            <w:r>
              <w:rPr>
                <w:b/>
                <w:sz w:val="24"/>
                <w:szCs w:val="24"/>
              </w:rPr>
              <w:t>APPENDICES</w:t>
            </w:r>
          </w:p>
        </w:tc>
        <w:tc>
          <w:tcPr>
            <w:tcW w:w="1207" w:type="dxa"/>
          </w:tcPr>
          <w:p w:rsidR="00DC1BEC" w:rsidRDefault="00DC1BEC" w:rsidP="00A74E82">
            <w:pPr>
              <w:tabs>
                <w:tab w:val="center" w:pos="4819"/>
                <w:tab w:val="right" w:pos="9638"/>
              </w:tabs>
              <w:spacing w:line="360" w:lineRule="auto"/>
              <w:rPr>
                <w:b/>
                <w:sz w:val="24"/>
                <w:szCs w:val="24"/>
              </w:rPr>
            </w:pPr>
          </w:p>
        </w:tc>
      </w:tr>
      <w:tr w:rsidR="00DC1BEC" w:rsidTr="009A4B75">
        <w:tc>
          <w:tcPr>
            <w:tcW w:w="7797" w:type="dxa"/>
          </w:tcPr>
          <w:p w:rsidR="00DC1BEC" w:rsidRDefault="00DC1BEC" w:rsidP="00CB1258">
            <w:pPr>
              <w:tabs>
                <w:tab w:val="center" w:pos="4819"/>
                <w:tab w:val="right" w:pos="9638"/>
              </w:tabs>
              <w:spacing w:line="360" w:lineRule="auto"/>
              <w:rPr>
                <w:sz w:val="24"/>
                <w:szCs w:val="24"/>
              </w:rPr>
            </w:pPr>
            <w:r>
              <w:rPr>
                <w:sz w:val="24"/>
                <w:szCs w:val="24"/>
              </w:rPr>
              <w:t xml:space="preserve">Appendix A: </w:t>
            </w:r>
            <w:r w:rsidR="007252AC">
              <w:rPr>
                <w:sz w:val="24"/>
                <w:lang w:eastAsia="en-US"/>
              </w:rPr>
              <w:t>Extract from university tutor formative assessment report</w:t>
            </w:r>
          </w:p>
          <w:p w:rsidR="00DC1BEC" w:rsidRDefault="00DC1BEC" w:rsidP="00CB1258">
            <w:pPr>
              <w:spacing w:line="360" w:lineRule="auto"/>
              <w:rPr>
                <w:sz w:val="24"/>
                <w:szCs w:val="24"/>
              </w:rPr>
            </w:pPr>
            <w:r>
              <w:rPr>
                <w:sz w:val="24"/>
                <w:szCs w:val="24"/>
              </w:rPr>
              <w:t>Appendix B:</w:t>
            </w:r>
            <w:r w:rsidR="007252AC">
              <w:rPr>
                <w:sz w:val="24"/>
                <w:szCs w:val="24"/>
              </w:rPr>
              <w:t xml:space="preserve"> Observation schedule </w:t>
            </w:r>
          </w:p>
          <w:p w:rsidR="00DC1BEC" w:rsidRDefault="00DC1BEC" w:rsidP="00CB1258">
            <w:pPr>
              <w:tabs>
                <w:tab w:val="center" w:pos="4819"/>
                <w:tab w:val="right" w:pos="9638"/>
              </w:tabs>
              <w:spacing w:line="360" w:lineRule="auto"/>
              <w:rPr>
                <w:sz w:val="24"/>
                <w:szCs w:val="24"/>
              </w:rPr>
            </w:pPr>
            <w:r>
              <w:rPr>
                <w:sz w:val="24"/>
                <w:szCs w:val="24"/>
              </w:rPr>
              <w:t>Appendix C:</w:t>
            </w:r>
            <w:r w:rsidR="007252AC">
              <w:rPr>
                <w:sz w:val="24"/>
                <w:szCs w:val="24"/>
              </w:rPr>
              <w:t xml:space="preserve"> Scale of self-reflection</w:t>
            </w:r>
          </w:p>
          <w:p w:rsidR="00DC1BEC" w:rsidRDefault="00DC1BEC" w:rsidP="00CB1258">
            <w:pPr>
              <w:spacing w:line="360" w:lineRule="auto"/>
              <w:rPr>
                <w:sz w:val="24"/>
                <w:szCs w:val="24"/>
              </w:rPr>
            </w:pPr>
            <w:r>
              <w:rPr>
                <w:sz w:val="24"/>
                <w:szCs w:val="24"/>
              </w:rPr>
              <w:t>Appendix D:</w:t>
            </w:r>
            <w:r w:rsidR="007252AC">
              <w:rPr>
                <w:sz w:val="24"/>
                <w:szCs w:val="24"/>
              </w:rPr>
              <w:t xml:space="preserve"> ARC model</w:t>
            </w:r>
          </w:p>
          <w:p w:rsidR="00B57728" w:rsidRDefault="00DC1BEC" w:rsidP="00CB1258">
            <w:pPr>
              <w:tabs>
                <w:tab w:val="center" w:pos="4819"/>
                <w:tab w:val="right" w:pos="9638"/>
              </w:tabs>
              <w:spacing w:line="360" w:lineRule="auto"/>
              <w:rPr>
                <w:sz w:val="24"/>
                <w:szCs w:val="24"/>
              </w:rPr>
            </w:pPr>
            <w:r>
              <w:rPr>
                <w:sz w:val="24"/>
                <w:szCs w:val="24"/>
              </w:rPr>
              <w:t>Appendix E: Semi-structured focus group interview questions</w:t>
            </w:r>
          </w:p>
          <w:p w:rsidR="00DC1BEC" w:rsidRDefault="00B57728" w:rsidP="00CB1258">
            <w:pPr>
              <w:spacing w:line="360" w:lineRule="auto"/>
              <w:rPr>
                <w:sz w:val="24"/>
                <w:szCs w:val="24"/>
              </w:rPr>
            </w:pPr>
            <w:r>
              <w:rPr>
                <w:sz w:val="24"/>
                <w:szCs w:val="24"/>
              </w:rPr>
              <w:t>Appendix F:</w:t>
            </w:r>
            <w:r w:rsidR="00C4653C">
              <w:rPr>
                <w:sz w:val="24"/>
                <w:szCs w:val="24"/>
              </w:rPr>
              <w:t xml:space="preserve"> Parental consent letter </w:t>
            </w:r>
          </w:p>
          <w:p w:rsidR="00CE0D07" w:rsidRDefault="00CE0D07" w:rsidP="00CB1258">
            <w:pPr>
              <w:spacing w:line="360" w:lineRule="auto"/>
              <w:rPr>
                <w:sz w:val="24"/>
                <w:szCs w:val="24"/>
              </w:rPr>
            </w:pPr>
            <w:r>
              <w:rPr>
                <w:sz w:val="24"/>
                <w:szCs w:val="24"/>
              </w:rPr>
              <w:t xml:space="preserve">Appendix G: Explanatory statement </w:t>
            </w:r>
          </w:p>
          <w:p w:rsidR="004F227F" w:rsidRDefault="004F227F" w:rsidP="00CB1258">
            <w:pPr>
              <w:spacing w:line="360" w:lineRule="auto"/>
              <w:rPr>
                <w:sz w:val="24"/>
                <w:szCs w:val="24"/>
              </w:rPr>
            </w:pPr>
            <w:r>
              <w:rPr>
                <w:sz w:val="24"/>
                <w:szCs w:val="24"/>
              </w:rPr>
              <w:t>Appendix H: Completed written assent sheet</w:t>
            </w:r>
          </w:p>
          <w:p w:rsidR="00572FB1" w:rsidRDefault="00572FB1" w:rsidP="00CB1258">
            <w:pPr>
              <w:spacing w:line="360" w:lineRule="auto"/>
              <w:rPr>
                <w:sz w:val="24"/>
                <w:szCs w:val="24"/>
              </w:rPr>
            </w:pPr>
            <w:r w:rsidRPr="00572FB1">
              <w:rPr>
                <w:sz w:val="24"/>
                <w:szCs w:val="24"/>
              </w:rPr>
              <w:t>Appendix I: Completed consent and assent confirmation form</w:t>
            </w:r>
          </w:p>
          <w:p w:rsidR="00C6339E" w:rsidRDefault="00C6339E" w:rsidP="00CB1258">
            <w:pPr>
              <w:spacing w:line="360" w:lineRule="auto"/>
              <w:rPr>
                <w:sz w:val="24"/>
                <w:szCs w:val="24"/>
              </w:rPr>
            </w:pPr>
            <w:r>
              <w:rPr>
                <w:sz w:val="24"/>
                <w:szCs w:val="24"/>
              </w:rPr>
              <w:t xml:space="preserve">Appendix J: RAG fans </w:t>
            </w:r>
          </w:p>
          <w:p w:rsidR="00A022CA" w:rsidRDefault="004C3D46" w:rsidP="00CB1258">
            <w:pPr>
              <w:spacing w:line="360" w:lineRule="auto"/>
              <w:rPr>
                <w:sz w:val="24"/>
                <w:szCs w:val="24"/>
              </w:rPr>
            </w:pPr>
            <w:r>
              <w:rPr>
                <w:sz w:val="24"/>
                <w:szCs w:val="24"/>
              </w:rPr>
              <w:t>Appendix K: Lesson 1 completed observation schedule</w:t>
            </w:r>
          </w:p>
          <w:p w:rsidR="00A022CA" w:rsidRDefault="00A022CA" w:rsidP="00CB1258">
            <w:pPr>
              <w:spacing w:line="360" w:lineRule="auto"/>
              <w:rPr>
                <w:sz w:val="24"/>
                <w:szCs w:val="24"/>
              </w:rPr>
            </w:pPr>
            <w:r>
              <w:rPr>
                <w:sz w:val="24"/>
                <w:szCs w:val="24"/>
              </w:rPr>
              <w:lastRenderedPageBreak/>
              <w:t>Appendix L: Lesson 1 plan</w:t>
            </w:r>
          </w:p>
          <w:p w:rsidR="00EF3911" w:rsidRDefault="00EF3911" w:rsidP="00CB1258">
            <w:pPr>
              <w:spacing w:line="360" w:lineRule="auto"/>
              <w:rPr>
                <w:sz w:val="24"/>
                <w:szCs w:val="24"/>
              </w:rPr>
            </w:pPr>
            <w:r>
              <w:rPr>
                <w:sz w:val="24"/>
                <w:szCs w:val="24"/>
              </w:rPr>
              <w:t xml:space="preserve">Appendix M: Lesson 1 interview transcript </w:t>
            </w:r>
          </w:p>
          <w:p w:rsidR="0068373A" w:rsidRDefault="0068373A" w:rsidP="00CB1258">
            <w:pPr>
              <w:tabs>
                <w:tab w:val="left" w:pos="2100"/>
              </w:tabs>
              <w:spacing w:line="360" w:lineRule="auto"/>
              <w:rPr>
                <w:sz w:val="24"/>
                <w:szCs w:val="24"/>
              </w:rPr>
            </w:pPr>
            <w:r w:rsidRPr="0068373A">
              <w:rPr>
                <w:sz w:val="24"/>
                <w:szCs w:val="24"/>
              </w:rPr>
              <w:t>Appendix N: Lesson 1 ARC reflection</w:t>
            </w:r>
          </w:p>
          <w:p w:rsidR="00CB1258" w:rsidRDefault="00CB1258" w:rsidP="00CB1258">
            <w:pPr>
              <w:tabs>
                <w:tab w:val="left" w:pos="2100"/>
              </w:tabs>
              <w:spacing w:line="360" w:lineRule="auto"/>
              <w:rPr>
                <w:sz w:val="24"/>
                <w:szCs w:val="24"/>
              </w:rPr>
            </w:pPr>
            <w:r>
              <w:rPr>
                <w:sz w:val="24"/>
                <w:szCs w:val="24"/>
              </w:rPr>
              <w:t>Appendix O: Lesson 2 plan</w:t>
            </w:r>
          </w:p>
          <w:p w:rsidR="00B44CE6" w:rsidRDefault="00B44CE6" w:rsidP="00CB1258">
            <w:pPr>
              <w:tabs>
                <w:tab w:val="left" w:pos="2100"/>
              </w:tabs>
              <w:spacing w:line="360" w:lineRule="auto"/>
              <w:rPr>
                <w:sz w:val="24"/>
                <w:szCs w:val="24"/>
              </w:rPr>
            </w:pPr>
            <w:r>
              <w:rPr>
                <w:sz w:val="24"/>
                <w:szCs w:val="24"/>
              </w:rPr>
              <w:t xml:space="preserve">Appendix P: </w:t>
            </w:r>
            <w:r w:rsidR="00184707">
              <w:rPr>
                <w:sz w:val="24"/>
                <w:szCs w:val="24"/>
              </w:rPr>
              <w:t>Lesson 2 completed observation schedule</w:t>
            </w:r>
          </w:p>
          <w:p w:rsidR="007624C3" w:rsidRDefault="007624C3" w:rsidP="00CB1258">
            <w:pPr>
              <w:tabs>
                <w:tab w:val="left" w:pos="2100"/>
              </w:tabs>
              <w:spacing w:line="360" w:lineRule="auto"/>
              <w:rPr>
                <w:sz w:val="24"/>
                <w:szCs w:val="24"/>
              </w:rPr>
            </w:pPr>
            <w:r>
              <w:rPr>
                <w:sz w:val="24"/>
                <w:szCs w:val="24"/>
              </w:rPr>
              <w:t xml:space="preserve">Appendix Q: </w:t>
            </w:r>
            <w:r w:rsidR="0057366D">
              <w:rPr>
                <w:sz w:val="24"/>
                <w:szCs w:val="24"/>
              </w:rPr>
              <w:t>Lesson 2 interview transcript</w:t>
            </w:r>
          </w:p>
          <w:p w:rsidR="00412DE5" w:rsidRDefault="00412DE5" w:rsidP="00CB1258">
            <w:pPr>
              <w:tabs>
                <w:tab w:val="left" w:pos="2100"/>
              </w:tabs>
              <w:spacing w:line="360" w:lineRule="auto"/>
              <w:rPr>
                <w:sz w:val="24"/>
                <w:szCs w:val="24"/>
              </w:rPr>
            </w:pPr>
            <w:r>
              <w:rPr>
                <w:sz w:val="24"/>
                <w:szCs w:val="24"/>
              </w:rPr>
              <w:t xml:space="preserve">Appendix R: </w:t>
            </w:r>
            <w:r w:rsidR="0057366D">
              <w:rPr>
                <w:sz w:val="24"/>
                <w:szCs w:val="24"/>
              </w:rPr>
              <w:t>Sentence starter resource</w:t>
            </w:r>
          </w:p>
          <w:p w:rsidR="006776A8" w:rsidRDefault="0057366D" w:rsidP="00CB1258">
            <w:pPr>
              <w:tabs>
                <w:tab w:val="left" w:pos="2100"/>
              </w:tabs>
              <w:spacing w:line="360" w:lineRule="auto"/>
              <w:rPr>
                <w:sz w:val="24"/>
                <w:szCs w:val="24"/>
              </w:rPr>
            </w:pPr>
            <w:r>
              <w:rPr>
                <w:sz w:val="24"/>
                <w:szCs w:val="24"/>
              </w:rPr>
              <w:t>Appendix S: Lesson 3 completed observation schedule</w:t>
            </w:r>
          </w:p>
          <w:p w:rsidR="000A46E8" w:rsidRDefault="000A46E8" w:rsidP="00CB1258">
            <w:pPr>
              <w:tabs>
                <w:tab w:val="left" w:pos="2100"/>
              </w:tabs>
              <w:spacing w:line="360" w:lineRule="auto"/>
              <w:rPr>
                <w:sz w:val="24"/>
                <w:szCs w:val="24"/>
              </w:rPr>
            </w:pPr>
            <w:r>
              <w:rPr>
                <w:sz w:val="24"/>
                <w:szCs w:val="24"/>
              </w:rPr>
              <w:t xml:space="preserve">Appendix T: </w:t>
            </w:r>
            <w:r w:rsidR="0057366D">
              <w:rPr>
                <w:sz w:val="24"/>
                <w:szCs w:val="24"/>
              </w:rPr>
              <w:t>Lesson 3 plan</w:t>
            </w:r>
          </w:p>
          <w:p w:rsidR="00D24C91" w:rsidRDefault="00D24C91" w:rsidP="00CB1258">
            <w:pPr>
              <w:tabs>
                <w:tab w:val="left" w:pos="2100"/>
              </w:tabs>
              <w:spacing w:line="360" w:lineRule="auto"/>
              <w:rPr>
                <w:sz w:val="24"/>
                <w:szCs w:val="24"/>
              </w:rPr>
            </w:pPr>
            <w:r>
              <w:rPr>
                <w:sz w:val="24"/>
                <w:szCs w:val="24"/>
              </w:rPr>
              <w:t xml:space="preserve">Appendix U: Lesson 3 interview transcript </w:t>
            </w:r>
          </w:p>
          <w:p w:rsidR="00F43F1B" w:rsidRDefault="00F43F1B" w:rsidP="00CB1258">
            <w:pPr>
              <w:tabs>
                <w:tab w:val="left" w:pos="2100"/>
              </w:tabs>
              <w:spacing w:line="360" w:lineRule="auto"/>
              <w:rPr>
                <w:sz w:val="24"/>
                <w:szCs w:val="24"/>
              </w:rPr>
            </w:pPr>
            <w:r>
              <w:rPr>
                <w:sz w:val="24"/>
                <w:szCs w:val="24"/>
              </w:rPr>
              <w:t>Appendix V: Lesson 3 ARC reflection</w:t>
            </w:r>
          </w:p>
          <w:p w:rsidR="00DA6368" w:rsidRDefault="00DA6368" w:rsidP="00CB1258">
            <w:pPr>
              <w:tabs>
                <w:tab w:val="left" w:pos="2100"/>
              </w:tabs>
              <w:spacing w:line="360" w:lineRule="auto"/>
              <w:rPr>
                <w:sz w:val="24"/>
                <w:szCs w:val="24"/>
              </w:rPr>
            </w:pPr>
            <w:r>
              <w:rPr>
                <w:sz w:val="24"/>
                <w:szCs w:val="24"/>
              </w:rPr>
              <w:t xml:space="preserve">Appendix W: </w:t>
            </w:r>
            <w:r w:rsidR="009832C4">
              <w:rPr>
                <w:sz w:val="24"/>
                <w:szCs w:val="24"/>
              </w:rPr>
              <w:t xml:space="preserve">Overview of research intervention </w:t>
            </w:r>
          </w:p>
          <w:p w:rsidR="006776A8" w:rsidRDefault="006776A8" w:rsidP="00CB1258">
            <w:pPr>
              <w:tabs>
                <w:tab w:val="left" w:pos="2100"/>
              </w:tabs>
              <w:spacing w:line="360" w:lineRule="auto"/>
              <w:rPr>
                <w:sz w:val="24"/>
                <w:szCs w:val="24"/>
              </w:rPr>
            </w:pPr>
          </w:p>
          <w:p w:rsidR="00435DC2" w:rsidRPr="0068373A" w:rsidRDefault="00435DC2" w:rsidP="00CB1258">
            <w:pPr>
              <w:tabs>
                <w:tab w:val="left" w:pos="2100"/>
              </w:tabs>
              <w:spacing w:line="360" w:lineRule="auto"/>
              <w:rPr>
                <w:sz w:val="24"/>
                <w:szCs w:val="24"/>
              </w:rPr>
            </w:pPr>
          </w:p>
          <w:p w:rsidR="0068373A" w:rsidRPr="00B57728" w:rsidRDefault="0068373A" w:rsidP="00CB1258">
            <w:pPr>
              <w:spacing w:line="360" w:lineRule="auto"/>
              <w:rPr>
                <w:sz w:val="24"/>
                <w:szCs w:val="24"/>
              </w:rPr>
            </w:pPr>
          </w:p>
        </w:tc>
        <w:tc>
          <w:tcPr>
            <w:tcW w:w="1207" w:type="dxa"/>
          </w:tcPr>
          <w:p w:rsidR="00DC1BEC" w:rsidRDefault="00DC1BEC" w:rsidP="00A74E82">
            <w:pPr>
              <w:tabs>
                <w:tab w:val="center" w:pos="4819"/>
                <w:tab w:val="right" w:pos="9638"/>
              </w:tabs>
              <w:spacing w:line="360" w:lineRule="auto"/>
              <w:jc w:val="right"/>
              <w:rPr>
                <w:sz w:val="24"/>
                <w:szCs w:val="24"/>
              </w:rPr>
            </w:pPr>
            <w:r>
              <w:rPr>
                <w:sz w:val="24"/>
                <w:szCs w:val="24"/>
              </w:rPr>
              <w:lastRenderedPageBreak/>
              <w:t>A-1</w:t>
            </w:r>
          </w:p>
          <w:p w:rsidR="00DC1BEC" w:rsidRDefault="00DC1BEC" w:rsidP="00A74E82">
            <w:pPr>
              <w:tabs>
                <w:tab w:val="center" w:pos="4819"/>
                <w:tab w:val="right" w:pos="9638"/>
              </w:tabs>
              <w:spacing w:line="360" w:lineRule="auto"/>
              <w:jc w:val="right"/>
              <w:rPr>
                <w:sz w:val="24"/>
                <w:szCs w:val="24"/>
              </w:rPr>
            </w:pPr>
            <w:r>
              <w:rPr>
                <w:sz w:val="24"/>
                <w:szCs w:val="24"/>
              </w:rPr>
              <w:t>B-1</w:t>
            </w:r>
          </w:p>
          <w:p w:rsidR="00DC1BEC" w:rsidRDefault="00DC1BEC" w:rsidP="00A74E82">
            <w:pPr>
              <w:tabs>
                <w:tab w:val="center" w:pos="4819"/>
                <w:tab w:val="right" w:pos="9638"/>
              </w:tabs>
              <w:spacing w:line="360" w:lineRule="auto"/>
              <w:jc w:val="right"/>
              <w:rPr>
                <w:sz w:val="24"/>
                <w:szCs w:val="24"/>
              </w:rPr>
            </w:pPr>
            <w:r>
              <w:rPr>
                <w:sz w:val="24"/>
                <w:szCs w:val="24"/>
              </w:rPr>
              <w:t>C-1</w:t>
            </w:r>
          </w:p>
          <w:p w:rsidR="00DC1BEC" w:rsidRDefault="00DC1BEC" w:rsidP="00A74E82">
            <w:pPr>
              <w:tabs>
                <w:tab w:val="center" w:pos="4819"/>
                <w:tab w:val="right" w:pos="9638"/>
              </w:tabs>
              <w:spacing w:line="360" w:lineRule="auto"/>
              <w:jc w:val="right"/>
              <w:rPr>
                <w:sz w:val="24"/>
                <w:szCs w:val="24"/>
              </w:rPr>
            </w:pPr>
            <w:r>
              <w:rPr>
                <w:sz w:val="24"/>
                <w:szCs w:val="24"/>
              </w:rPr>
              <w:t>D-1</w:t>
            </w:r>
          </w:p>
          <w:p w:rsidR="00DC1BEC" w:rsidRDefault="00DC1BEC" w:rsidP="00A74E82">
            <w:pPr>
              <w:tabs>
                <w:tab w:val="center" w:pos="4819"/>
                <w:tab w:val="right" w:pos="9638"/>
              </w:tabs>
              <w:spacing w:line="360" w:lineRule="auto"/>
              <w:jc w:val="right"/>
              <w:rPr>
                <w:sz w:val="24"/>
                <w:szCs w:val="24"/>
              </w:rPr>
            </w:pPr>
            <w:r>
              <w:rPr>
                <w:sz w:val="24"/>
                <w:szCs w:val="24"/>
              </w:rPr>
              <w:t>E-1</w:t>
            </w:r>
          </w:p>
          <w:p w:rsidR="00B57728" w:rsidRDefault="00B57728" w:rsidP="00A74E82">
            <w:pPr>
              <w:tabs>
                <w:tab w:val="center" w:pos="4819"/>
                <w:tab w:val="right" w:pos="9638"/>
              </w:tabs>
              <w:spacing w:line="360" w:lineRule="auto"/>
              <w:jc w:val="right"/>
              <w:rPr>
                <w:sz w:val="24"/>
                <w:szCs w:val="24"/>
              </w:rPr>
            </w:pPr>
            <w:r>
              <w:rPr>
                <w:sz w:val="24"/>
                <w:szCs w:val="24"/>
              </w:rPr>
              <w:t>F-1</w:t>
            </w:r>
          </w:p>
          <w:p w:rsidR="00CE0D07" w:rsidRDefault="00CE0D07" w:rsidP="00A74E82">
            <w:pPr>
              <w:tabs>
                <w:tab w:val="center" w:pos="4819"/>
                <w:tab w:val="right" w:pos="9638"/>
              </w:tabs>
              <w:spacing w:line="360" w:lineRule="auto"/>
              <w:jc w:val="right"/>
              <w:rPr>
                <w:sz w:val="24"/>
                <w:szCs w:val="24"/>
              </w:rPr>
            </w:pPr>
            <w:r>
              <w:rPr>
                <w:sz w:val="24"/>
                <w:szCs w:val="24"/>
              </w:rPr>
              <w:t>G-1</w:t>
            </w:r>
          </w:p>
          <w:p w:rsidR="004F227F" w:rsidRDefault="009B48CD" w:rsidP="00A74E82">
            <w:pPr>
              <w:tabs>
                <w:tab w:val="center" w:pos="4819"/>
                <w:tab w:val="right" w:pos="9638"/>
              </w:tabs>
              <w:spacing w:line="360" w:lineRule="auto"/>
              <w:jc w:val="right"/>
              <w:rPr>
                <w:sz w:val="24"/>
                <w:szCs w:val="24"/>
              </w:rPr>
            </w:pPr>
            <w:r>
              <w:rPr>
                <w:sz w:val="24"/>
                <w:szCs w:val="24"/>
              </w:rPr>
              <w:t xml:space="preserve"> </w:t>
            </w:r>
            <w:r w:rsidR="004F227F">
              <w:rPr>
                <w:sz w:val="24"/>
                <w:szCs w:val="24"/>
              </w:rPr>
              <w:t>H-1</w:t>
            </w:r>
          </w:p>
          <w:p w:rsidR="00451107" w:rsidRDefault="00451107" w:rsidP="00A74E82">
            <w:pPr>
              <w:tabs>
                <w:tab w:val="center" w:pos="4819"/>
                <w:tab w:val="right" w:pos="9638"/>
              </w:tabs>
              <w:spacing w:line="360" w:lineRule="auto"/>
              <w:jc w:val="right"/>
              <w:rPr>
                <w:sz w:val="24"/>
                <w:szCs w:val="24"/>
              </w:rPr>
            </w:pPr>
            <w:r>
              <w:rPr>
                <w:sz w:val="24"/>
                <w:szCs w:val="24"/>
              </w:rPr>
              <w:t>I-1</w:t>
            </w:r>
          </w:p>
          <w:p w:rsidR="00C6339E" w:rsidRDefault="00C6339E" w:rsidP="00A74E82">
            <w:pPr>
              <w:tabs>
                <w:tab w:val="center" w:pos="4819"/>
                <w:tab w:val="right" w:pos="9638"/>
              </w:tabs>
              <w:spacing w:line="360" w:lineRule="auto"/>
              <w:jc w:val="right"/>
              <w:rPr>
                <w:sz w:val="24"/>
                <w:szCs w:val="24"/>
              </w:rPr>
            </w:pPr>
            <w:r>
              <w:rPr>
                <w:sz w:val="24"/>
                <w:szCs w:val="24"/>
              </w:rPr>
              <w:t>J-1</w:t>
            </w:r>
          </w:p>
          <w:p w:rsidR="004C3D46" w:rsidRDefault="004C3D46" w:rsidP="00A74E82">
            <w:pPr>
              <w:tabs>
                <w:tab w:val="center" w:pos="4819"/>
                <w:tab w:val="right" w:pos="9638"/>
              </w:tabs>
              <w:spacing w:line="360" w:lineRule="auto"/>
              <w:jc w:val="right"/>
              <w:rPr>
                <w:sz w:val="24"/>
                <w:szCs w:val="24"/>
              </w:rPr>
            </w:pPr>
            <w:r>
              <w:rPr>
                <w:sz w:val="24"/>
                <w:szCs w:val="24"/>
              </w:rPr>
              <w:t>K-1</w:t>
            </w:r>
          </w:p>
          <w:p w:rsidR="00A022CA" w:rsidRDefault="00A022CA" w:rsidP="00A74E82">
            <w:pPr>
              <w:tabs>
                <w:tab w:val="center" w:pos="4819"/>
                <w:tab w:val="right" w:pos="9638"/>
              </w:tabs>
              <w:spacing w:line="360" w:lineRule="auto"/>
              <w:jc w:val="right"/>
              <w:rPr>
                <w:sz w:val="24"/>
                <w:szCs w:val="24"/>
              </w:rPr>
            </w:pPr>
            <w:r>
              <w:rPr>
                <w:sz w:val="24"/>
                <w:szCs w:val="24"/>
              </w:rPr>
              <w:lastRenderedPageBreak/>
              <w:t>L-1</w:t>
            </w:r>
          </w:p>
          <w:p w:rsidR="00EF3911" w:rsidRDefault="00EF3911" w:rsidP="00A74E82">
            <w:pPr>
              <w:tabs>
                <w:tab w:val="center" w:pos="4819"/>
                <w:tab w:val="right" w:pos="9638"/>
              </w:tabs>
              <w:spacing w:line="360" w:lineRule="auto"/>
              <w:jc w:val="right"/>
              <w:rPr>
                <w:sz w:val="24"/>
                <w:szCs w:val="24"/>
              </w:rPr>
            </w:pPr>
            <w:r>
              <w:rPr>
                <w:sz w:val="24"/>
                <w:szCs w:val="24"/>
              </w:rPr>
              <w:t>M-1</w:t>
            </w:r>
          </w:p>
          <w:p w:rsidR="0068373A" w:rsidRDefault="0068373A" w:rsidP="00A74E82">
            <w:pPr>
              <w:tabs>
                <w:tab w:val="center" w:pos="4819"/>
                <w:tab w:val="right" w:pos="9638"/>
              </w:tabs>
              <w:spacing w:line="360" w:lineRule="auto"/>
              <w:jc w:val="right"/>
              <w:rPr>
                <w:sz w:val="24"/>
                <w:szCs w:val="24"/>
              </w:rPr>
            </w:pPr>
            <w:r>
              <w:rPr>
                <w:sz w:val="24"/>
                <w:szCs w:val="24"/>
              </w:rPr>
              <w:t>N-1</w:t>
            </w:r>
          </w:p>
          <w:p w:rsidR="00CB1258" w:rsidRDefault="00CB1258" w:rsidP="00A74E82">
            <w:pPr>
              <w:tabs>
                <w:tab w:val="center" w:pos="4819"/>
                <w:tab w:val="right" w:pos="9638"/>
              </w:tabs>
              <w:spacing w:line="360" w:lineRule="auto"/>
              <w:jc w:val="right"/>
              <w:rPr>
                <w:sz w:val="24"/>
                <w:szCs w:val="24"/>
              </w:rPr>
            </w:pPr>
            <w:r>
              <w:rPr>
                <w:sz w:val="24"/>
                <w:szCs w:val="24"/>
              </w:rPr>
              <w:t>O-1</w:t>
            </w:r>
          </w:p>
          <w:p w:rsidR="00B44CE6" w:rsidRDefault="00B44CE6" w:rsidP="00A74E82">
            <w:pPr>
              <w:tabs>
                <w:tab w:val="center" w:pos="4819"/>
                <w:tab w:val="right" w:pos="9638"/>
              </w:tabs>
              <w:spacing w:line="360" w:lineRule="auto"/>
              <w:jc w:val="right"/>
              <w:rPr>
                <w:sz w:val="24"/>
                <w:szCs w:val="24"/>
              </w:rPr>
            </w:pPr>
            <w:r>
              <w:rPr>
                <w:sz w:val="24"/>
                <w:szCs w:val="24"/>
              </w:rPr>
              <w:t>P-1</w:t>
            </w:r>
          </w:p>
          <w:p w:rsidR="007624C3" w:rsidRDefault="007624C3" w:rsidP="00A74E82">
            <w:pPr>
              <w:tabs>
                <w:tab w:val="center" w:pos="4819"/>
                <w:tab w:val="right" w:pos="9638"/>
              </w:tabs>
              <w:spacing w:line="360" w:lineRule="auto"/>
              <w:jc w:val="right"/>
              <w:rPr>
                <w:sz w:val="24"/>
                <w:szCs w:val="24"/>
              </w:rPr>
            </w:pPr>
            <w:r>
              <w:rPr>
                <w:sz w:val="24"/>
                <w:szCs w:val="24"/>
              </w:rPr>
              <w:t>Q-1</w:t>
            </w:r>
          </w:p>
          <w:p w:rsidR="00603BA5" w:rsidRDefault="00603BA5" w:rsidP="00A74E82">
            <w:pPr>
              <w:tabs>
                <w:tab w:val="center" w:pos="4819"/>
                <w:tab w:val="right" w:pos="9638"/>
              </w:tabs>
              <w:spacing w:line="360" w:lineRule="auto"/>
              <w:jc w:val="right"/>
              <w:rPr>
                <w:sz w:val="24"/>
                <w:szCs w:val="24"/>
              </w:rPr>
            </w:pPr>
            <w:r>
              <w:rPr>
                <w:sz w:val="24"/>
                <w:szCs w:val="24"/>
              </w:rPr>
              <w:t>R-1</w:t>
            </w:r>
          </w:p>
          <w:p w:rsidR="00603BA5" w:rsidRDefault="00603BA5" w:rsidP="00A74E82">
            <w:pPr>
              <w:tabs>
                <w:tab w:val="center" w:pos="4819"/>
                <w:tab w:val="right" w:pos="9638"/>
              </w:tabs>
              <w:spacing w:line="360" w:lineRule="auto"/>
              <w:jc w:val="right"/>
              <w:rPr>
                <w:sz w:val="24"/>
                <w:szCs w:val="24"/>
              </w:rPr>
            </w:pPr>
            <w:r>
              <w:rPr>
                <w:sz w:val="24"/>
                <w:szCs w:val="24"/>
              </w:rPr>
              <w:t>S-1</w:t>
            </w:r>
          </w:p>
          <w:p w:rsidR="00603BA5" w:rsidRDefault="00603BA5" w:rsidP="00A74E82">
            <w:pPr>
              <w:tabs>
                <w:tab w:val="center" w:pos="4819"/>
                <w:tab w:val="right" w:pos="9638"/>
              </w:tabs>
              <w:spacing w:line="360" w:lineRule="auto"/>
              <w:jc w:val="right"/>
              <w:rPr>
                <w:sz w:val="24"/>
                <w:szCs w:val="24"/>
              </w:rPr>
            </w:pPr>
            <w:r>
              <w:rPr>
                <w:sz w:val="24"/>
                <w:szCs w:val="24"/>
              </w:rPr>
              <w:t>T-1</w:t>
            </w:r>
          </w:p>
          <w:p w:rsidR="00603BA5" w:rsidRDefault="00603BA5" w:rsidP="00A74E82">
            <w:pPr>
              <w:tabs>
                <w:tab w:val="center" w:pos="4819"/>
                <w:tab w:val="right" w:pos="9638"/>
              </w:tabs>
              <w:spacing w:line="360" w:lineRule="auto"/>
              <w:jc w:val="right"/>
              <w:rPr>
                <w:sz w:val="24"/>
                <w:szCs w:val="24"/>
              </w:rPr>
            </w:pPr>
            <w:r>
              <w:rPr>
                <w:sz w:val="24"/>
                <w:szCs w:val="24"/>
              </w:rPr>
              <w:t>U-1</w:t>
            </w:r>
          </w:p>
          <w:p w:rsidR="00603BA5" w:rsidRDefault="00603BA5" w:rsidP="00A74E82">
            <w:pPr>
              <w:tabs>
                <w:tab w:val="center" w:pos="4819"/>
                <w:tab w:val="right" w:pos="9638"/>
              </w:tabs>
              <w:spacing w:line="360" w:lineRule="auto"/>
              <w:jc w:val="right"/>
              <w:rPr>
                <w:sz w:val="24"/>
                <w:szCs w:val="24"/>
              </w:rPr>
            </w:pPr>
            <w:r>
              <w:rPr>
                <w:sz w:val="24"/>
                <w:szCs w:val="24"/>
              </w:rPr>
              <w:t>V-1</w:t>
            </w:r>
          </w:p>
          <w:p w:rsidR="00FE2E35" w:rsidRPr="00DC1BEC" w:rsidRDefault="00FE2E35" w:rsidP="00A74E82">
            <w:pPr>
              <w:tabs>
                <w:tab w:val="center" w:pos="4819"/>
                <w:tab w:val="right" w:pos="9638"/>
              </w:tabs>
              <w:spacing w:line="360" w:lineRule="auto"/>
              <w:jc w:val="right"/>
              <w:rPr>
                <w:sz w:val="24"/>
                <w:szCs w:val="24"/>
              </w:rPr>
            </w:pPr>
            <w:r>
              <w:rPr>
                <w:sz w:val="24"/>
                <w:szCs w:val="24"/>
              </w:rPr>
              <w:t>W-1</w:t>
            </w:r>
          </w:p>
        </w:tc>
      </w:tr>
    </w:tbl>
    <w:p w:rsidR="00DC1BEC" w:rsidRDefault="00DC1BEC" w:rsidP="00A74E82">
      <w:pPr>
        <w:tabs>
          <w:tab w:val="center" w:pos="4819"/>
          <w:tab w:val="right" w:pos="9638"/>
        </w:tabs>
        <w:spacing w:line="360" w:lineRule="auto"/>
        <w:rPr>
          <w:b/>
          <w:sz w:val="24"/>
          <w:szCs w:val="24"/>
        </w:rPr>
      </w:pPr>
    </w:p>
    <w:p w:rsidR="009B7269" w:rsidRDefault="009B7269" w:rsidP="00A74E82">
      <w:pPr>
        <w:tabs>
          <w:tab w:val="center" w:pos="4819"/>
          <w:tab w:val="right" w:pos="9638"/>
        </w:tabs>
        <w:spacing w:line="360" w:lineRule="auto"/>
        <w:rPr>
          <w:b/>
          <w:sz w:val="24"/>
          <w:szCs w:val="24"/>
        </w:rPr>
      </w:pPr>
    </w:p>
    <w:p w:rsidR="009B7269" w:rsidRDefault="009B7269" w:rsidP="00A74E82">
      <w:pPr>
        <w:tabs>
          <w:tab w:val="center" w:pos="4819"/>
          <w:tab w:val="right" w:pos="9638"/>
        </w:tabs>
        <w:spacing w:line="360" w:lineRule="auto"/>
        <w:rPr>
          <w:b/>
          <w:sz w:val="24"/>
          <w:szCs w:val="24"/>
        </w:rPr>
      </w:pPr>
    </w:p>
    <w:p w:rsidR="009B7269" w:rsidRDefault="009B7269" w:rsidP="00A74E82">
      <w:pPr>
        <w:tabs>
          <w:tab w:val="center" w:pos="4819"/>
          <w:tab w:val="right" w:pos="9638"/>
        </w:tabs>
        <w:spacing w:line="360" w:lineRule="auto"/>
        <w:rPr>
          <w:b/>
          <w:sz w:val="24"/>
          <w:szCs w:val="24"/>
        </w:rPr>
      </w:pPr>
    </w:p>
    <w:p w:rsidR="00297F41" w:rsidRDefault="00297F41" w:rsidP="004A7AFC">
      <w:pPr>
        <w:spacing w:after="240" w:line="360" w:lineRule="auto"/>
        <w:jc w:val="center"/>
        <w:rPr>
          <w:b/>
          <w:sz w:val="24"/>
          <w:szCs w:val="24"/>
          <w:u w:val="single"/>
        </w:rPr>
      </w:pPr>
    </w:p>
    <w:p w:rsidR="00297F41" w:rsidRDefault="00297F41" w:rsidP="004A7AFC">
      <w:pPr>
        <w:spacing w:after="240" w:line="360" w:lineRule="auto"/>
        <w:jc w:val="center"/>
        <w:rPr>
          <w:b/>
          <w:sz w:val="24"/>
          <w:szCs w:val="24"/>
          <w:u w:val="single"/>
        </w:rPr>
      </w:pPr>
    </w:p>
    <w:p w:rsidR="00297F41" w:rsidRDefault="00297F41" w:rsidP="004A7AFC">
      <w:pPr>
        <w:spacing w:after="240" w:line="360" w:lineRule="auto"/>
        <w:jc w:val="center"/>
        <w:rPr>
          <w:b/>
          <w:sz w:val="24"/>
          <w:szCs w:val="24"/>
          <w:u w:val="single"/>
        </w:rPr>
      </w:pPr>
    </w:p>
    <w:p w:rsidR="00297F41" w:rsidRDefault="00297F41" w:rsidP="004A7AFC">
      <w:pPr>
        <w:spacing w:after="240" w:line="360" w:lineRule="auto"/>
        <w:jc w:val="center"/>
        <w:rPr>
          <w:b/>
          <w:sz w:val="24"/>
          <w:szCs w:val="24"/>
          <w:u w:val="single"/>
        </w:rPr>
      </w:pPr>
    </w:p>
    <w:p w:rsidR="00297F41" w:rsidRDefault="00297F41" w:rsidP="004A7AFC">
      <w:pPr>
        <w:spacing w:after="240" w:line="360" w:lineRule="auto"/>
        <w:jc w:val="center"/>
        <w:rPr>
          <w:b/>
          <w:sz w:val="24"/>
          <w:szCs w:val="24"/>
          <w:u w:val="single"/>
        </w:rPr>
      </w:pPr>
    </w:p>
    <w:p w:rsidR="00297F41" w:rsidRDefault="00297F41" w:rsidP="004A7AFC">
      <w:pPr>
        <w:spacing w:after="240" w:line="360" w:lineRule="auto"/>
        <w:jc w:val="center"/>
        <w:rPr>
          <w:b/>
          <w:sz w:val="24"/>
          <w:szCs w:val="24"/>
          <w:u w:val="single"/>
        </w:rPr>
      </w:pPr>
    </w:p>
    <w:p w:rsidR="00297F41" w:rsidRDefault="00297F41" w:rsidP="004A7AFC">
      <w:pPr>
        <w:spacing w:after="240" w:line="360" w:lineRule="auto"/>
        <w:jc w:val="center"/>
        <w:rPr>
          <w:b/>
          <w:sz w:val="24"/>
          <w:szCs w:val="24"/>
          <w:u w:val="single"/>
        </w:rPr>
      </w:pPr>
    </w:p>
    <w:p w:rsidR="00297F41" w:rsidRDefault="00297F41" w:rsidP="004A7AFC">
      <w:pPr>
        <w:spacing w:after="240" w:line="360" w:lineRule="auto"/>
        <w:jc w:val="center"/>
        <w:rPr>
          <w:b/>
          <w:sz w:val="24"/>
          <w:szCs w:val="24"/>
          <w:u w:val="single"/>
        </w:rPr>
      </w:pPr>
    </w:p>
    <w:p w:rsidR="00297F41" w:rsidRDefault="00297F41" w:rsidP="004A7AFC">
      <w:pPr>
        <w:spacing w:after="240" w:line="360" w:lineRule="auto"/>
        <w:jc w:val="center"/>
        <w:rPr>
          <w:b/>
          <w:sz w:val="24"/>
          <w:szCs w:val="24"/>
          <w:u w:val="single"/>
        </w:rPr>
      </w:pPr>
    </w:p>
    <w:p w:rsidR="008F7034" w:rsidRDefault="008F7034" w:rsidP="0092057E">
      <w:pPr>
        <w:spacing w:after="240" w:line="360" w:lineRule="auto"/>
        <w:jc w:val="center"/>
        <w:rPr>
          <w:b/>
          <w:sz w:val="24"/>
          <w:szCs w:val="24"/>
          <w:u w:val="single"/>
        </w:rPr>
      </w:pPr>
    </w:p>
    <w:p w:rsidR="009B7269" w:rsidRDefault="00C53CA3" w:rsidP="0092057E">
      <w:pPr>
        <w:spacing w:after="240" w:line="360" w:lineRule="auto"/>
        <w:jc w:val="center"/>
        <w:rPr>
          <w:b/>
          <w:sz w:val="24"/>
          <w:szCs w:val="24"/>
          <w:u w:val="single"/>
        </w:rPr>
      </w:pPr>
      <w:r w:rsidRPr="00C53CA3">
        <w:rPr>
          <w:b/>
          <w:sz w:val="24"/>
          <w:szCs w:val="24"/>
          <w:u w:val="single"/>
        </w:rPr>
        <w:t>List of table</w:t>
      </w:r>
      <w:r>
        <w:rPr>
          <w:b/>
          <w:sz w:val="24"/>
          <w:szCs w:val="24"/>
          <w:u w:val="single"/>
        </w:rPr>
        <w:t>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222"/>
        <w:gridCol w:w="792"/>
      </w:tblGrid>
      <w:tr w:rsidR="00C53CA3" w:rsidTr="009B7269">
        <w:tc>
          <w:tcPr>
            <w:tcW w:w="8222" w:type="dxa"/>
          </w:tcPr>
          <w:p w:rsidR="00B71832" w:rsidRDefault="00C53CA3" w:rsidP="00B71832">
            <w:pPr>
              <w:spacing w:line="360" w:lineRule="auto"/>
              <w:ind w:left="888" w:hanging="888"/>
              <w:rPr>
                <w:sz w:val="24"/>
                <w:szCs w:val="24"/>
              </w:rPr>
            </w:pPr>
            <w:r w:rsidRPr="00C53CA3">
              <w:rPr>
                <w:b/>
                <w:sz w:val="24"/>
                <w:szCs w:val="24"/>
              </w:rPr>
              <w:t>Table 1:</w:t>
            </w:r>
            <w:r>
              <w:rPr>
                <w:rFonts w:ascii="Arial" w:hAnsi="Arial" w:cs="Arial"/>
                <w:sz w:val="24"/>
                <w:szCs w:val="24"/>
              </w:rPr>
              <w:t xml:space="preserve"> </w:t>
            </w:r>
            <w:r w:rsidRPr="00C53CA3">
              <w:rPr>
                <w:sz w:val="24"/>
                <w:szCs w:val="24"/>
              </w:rPr>
              <w:t xml:space="preserve">Data produced by meta-analyses on the effect size of formative </w:t>
            </w:r>
            <w:r w:rsidR="00B71832">
              <w:rPr>
                <w:sz w:val="24"/>
                <w:szCs w:val="24"/>
              </w:rPr>
              <w:t xml:space="preserve">   </w:t>
            </w:r>
          </w:p>
          <w:p w:rsidR="00C53CA3" w:rsidRPr="00230819" w:rsidRDefault="00B71832" w:rsidP="00B71832">
            <w:pPr>
              <w:spacing w:line="360" w:lineRule="auto"/>
              <w:ind w:left="888" w:hanging="888"/>
              <w:rPr>
                <w:rFonts w:ascii="Arial" w:hAnsi="Arial" w:cs="Arial"/>
                <w:sz w:val="24"/>
                <w:szCs w:val="24"/>
              </w:rPr>
            </w:pPr>
            <w:r>
              <w:rPr>
                <w:b/>
                <w:sz w:val="24"/>
                <w:szCs w:val="24"/>
              </w:rPr>
              <w:t xml:space="preserve">               </w:t>
            </w:r>
            <w:r w:rsidR="00C53CA3" w:rsidRPr="00C53CA3">
              <w:rPr>
                <w:sz w:val="24"/>
                <w:szCs w:val="24"/>
              </w:rPr>
              <w:t>assessment strategies</w:t>
            </w:r>
          </w:p>
        </w:tc>
        <w:tc>
          <w:tcPr>
            <w:tcW w:w="792" w:type="dxa"/>
          </w:tcPr>
          <w:p w:rsidR="00C53CA3" w:rsidRPr="00C53CA3" w:rsidRDefault="00C53CA3" w:rsidP="005E6721">
            <w:pPr>
              <w:spacing w:line="360" w:lineRule="auto"/>
              <w:jc w:val="right"/>
              <w:rPr>
                <w:sz w:val="24"/>
                <w:szCs w:val="24"/>
              </w:rPr>
            </w:pPr>
            <w:r w:rsidRPr="00C53CA3">
              <w:rPr>
                <w:sz w:val="24"/>
                <w:szCs w:val="24"/>
              </w:rPr>
              <w:t>3</w:t>
            </w:r>
          </w:p>
        </w:tc>
      </w:tr>
    </w:tbl>
    <w:p w:rsidR="00C53CA3" w:rsidRPr="00C53CA3" w:rsidRDefault="00C53CA3" w:rsidP="00085164">
      <w:pPr>
        <w:spacing w:line="480" w:lineRule="auto"/>
        <w:jc w:val="center"/>
        <w:rPr>
          <w:b/>
          <w:sz w:val="24"/>
          <w:szCs w:val="24"/>
          <w:u w:val="single"/>
        </w:rPr>
        <w:sectPr w:rsidR="00C53CA3" w:rsidRPr="00C53CA3" w:rsidSect="00166AF7">
          <w:headerReference w:type="default" r:id="rId13"/>
          <w:pgSz w:w="11894" w:h="16834"/>
          <w:pgMar w:top="1440" w:right="1440" w:bottom="1440" w:left="1440" w:header="706" w:footer="454" w:gutter="0"/>
          <w:paperSrc w:first="1" w:other="1"/>
          <w:cols w:space="720"/>
          <w:docGrid w:linePitch="272"/>
        </w:sectPr>
      </w:pPr>
    </w:p>
    <w:p w:rsidR="00830337" w:rsidRPr="00B95D57" w:rsidRDefault="00830337" w:rsidP="00AD5455">
      <w:pPr>
        <w:pStyle w:val="NormalWeb"/>
        <w:spacing w:before="0" w:line="480" w:lineRule="auto"/>
        <w:rPr>
          <w:b/>
          <w:color w:val="000000"/>
          <w:szCs w:val="24"/>
          <w:u w:val="single"/>
        </w:rPr>
      </w:pPr>
      <w:r w:rsidRPr="00B95D57">
        <w:rPr>
          <w:b/>
          <w:color w:val="000000"/>
          <w:szCs w:val="24"/>
          <w:u w:val="single"/>
        </w:rPr>
        <w:lastRenderedPageBreak/>
        <w:t xml:space="preserve">Aim, focus and purpose of the research </w:t>
      </w:r>
    </w:p>
    <w:p w:rsidR="00903AB9" w:rsidRDefault="009F4F0B" w:rsidP="001C44F9">
      <w:pPr>
        <w:pStyle w:val="NormalWeb"/>
        <w:spacing w:before="0" w:after="0" w:line="480" w:lineRule="auto"/>
        <w:rPr>
          <w:color w:val="000000"/>
          <w:szCs w:val="24"/>
        </w:rPr>
      </w:pPr>
      <w:r>
        <w:rPr>
          <w:color w:val="000000"/>
          <w:szCs w:val="24"/>
        </w:rPr>
        <w:t>On my recent teaching placement</w:t>
      </w:r>
      <w:r w:rsidR="00903AB9" w:rsidRPr="004B357A">
        <w:rPr>
          <w:color w:val="000000"/>
          <w:szCs w:val="24"/>
        </w:rPr>
        <w:t xml:space="preserve">, I began to apply my knowledge </w:t>
      </w:r>
      <w:r w:rsidR="00BD6F3B">
        <w:rPr>
          <w:color w:val="000000"/>
          <w:szCs w:val="24"/>
        </w:rPr>
        <w:t xml:space="preserve">and understanding </w:t>
      </w:r>
      <w:r w:rsidR="00903AB9" w:rsidRPr="004B357A">
        <w:rPr>
          <w:color w:val="000000"/>
          <w:szCs w:val="24"/>
        </w:rPr>
        <w:t xml:space="preserve">of Assessment for Learning (AfL) </w:t>
      </w:r>
      <w:r w:rsidR="000E5B0D">
        <w:rPr>
          <w:color w:val="000000"/>
          <w:szCs w:val="24"/>
        </w:rPr>
        <w:t xml:space="preserve">by </w:t>
      </w:r>
      <w:r w:rsidR="009516C8">
        <w:rPr>
          <w:color w:val="000000"/>
          <w:szCs w:val="24"/>
        </w:rPr>
        <w:t>supporting</w:t>
      </w:r>
      <w:r w:rsidR="000E5B0D">
        <w:rPr>
          <w:color w:val="000000"/>
          <w:szCs w:val="24"/>
        </w:rPr>
        <w:t xml:space="preserve"> </w:t>
      </w:r>
      <w:r w:rsidR="00033BC9">
        <w:rPr>
          <w:color w:val="000000"/>
          <w:szCs w:val="24"/>
        </w:rPr>
        <w:t>R</w:t>
      </w:r>
      <w:r w:rsidR="00903AB9" w:rsidRPr="004B357A">
        <w:rPr>
          <w:color w:val="000000"/>
          <w:szCs w:val="24"/>
        </w:rPr>
        <w:t xml:space="preserve">eception pupils </w:t>
      </w:r>
      <w:r w:rsidR="00F47BAA">
        <w:rPr>
          <w:color w:val="000000"/>
          <w:szCs w:val="24"/>
        </w:rPr>
        <w:t xml:space="preserve">to </w:t>
      </w:r>
      <w:r w:rsidR="00FD365C">
        <w:rPr>
          <w:color w:val="000000"/>
          <w:szCs w:val="24"/>
        </w:rPr>
        <w:t>self-assess</w:t>
      </w:r>
      <w:r w:rsidR="00903AB9" w:rsidRPr="004B357A">
        <w:rPr>
          <w:color w:val="000000"/>
          <w:szCs w:val="24"/>
        </w:rPr>
        <w:t xml:space="preserve"> </w:t>
      </w:r>
      <w:r w:rsidR="00FD365C">
        <w:rPr>
          <w:color w:val="000000"/>
          <w:szCs w:val="24"/>
        </w:rPr>
        <w:t xml:space="preserve">how well they </w:t>
      </w:r>
      <w:r w:rsidR="009516C8">
        <w:rPr>
          <w:color w:val="000000"/>
          <w:szCs w:val="24"/>
        </w:rPr>
        <w:t xml:space="preserve">felt </w:t>
      </w:r>
      <w:r w:rsidR="00FD365C">
        <w:rPr>
          <w:color w:val="000000"/>
          <w:szCs w:val="24"/>
        </w:rPr>
        <w:t>they had</w:t>
      </w:r>
      <w:r w:rsidR="00844A41">
        <w:rPr>
          <w:color w:val="000000"/>
          <w:szCs w:val="24"/>
        </w:rPr>
        <w:t xml:space="preserve"> achieved</w:t>
      </w:r>
      <w:r>
        <w:rPr>
          <w:color w:val="000000"/>
          <w:szCs w:val="24"/>
        </w:rPr>
        <w:t xml:space="preserve"> </w:t>
      </w:r>
      <w:r w:rsidR="0025395F">
        <w:rPr>
          <w:color w:val="000000"/>
          <w:szCs w:val="24"/>
        </w:rPr>
        <w:t>learning objectives</w:t>
      </w:r>
      <w:r w:rsidR="009516C8">
        <w:rPr>
          <w:color w:val="000000"/>
          <w:szCs w:val="24"/>
        </w:rPr>
        <w:t xml:space="preserve"> using a RAG (red, amber, green) rating system. </w:t>
      </w:r>
      <w:r w:rsidR="00220176">
        <w:rPr>
          <w:color w:val="000000"/>
          <w:szCs w:val="24"/>
        </w:rPr>
        <w:t xml:space="preserve">However, </w:t>
      </w:r>
      <w:r w:rsidR="000F7E21">
        <w:rPr>
          <w:color w:val="000000"/>
          <w:szCs w:val="24"/>
        </w:rPr>
        <w:t>although</w:t>
      </w:r>
      <w:r w:rsidR="00A0517D">
        <w:rPr>
          <w:color w:val="000000"/>
          <w:szCs w:val="24"/>
        </w:rPr>
        <w:t xml:space="preserve"> </w:t>
      </w:r>
      <w:r w:rsidR="00F47BAA">
        <w:rPr>
          <w:color w:val="000000"/>
          <w:szCs w:val="24"/>
        </w:rPr>
        <w:t>my</w:t>
      </w:r>
      <w:r>
        <w:rPr>
          <w:color w:val="000000"/>
          <w:szCs w:val="24"/>
        </w:rPr>
        <w:t xml:space="preserve"> </w:t>
      </w:r>
      <w:r w:rsidR="00F47BAA">
        <w:rPr>
          <w:color w:val="000000"/>
          <w:szCs w:val="24"/>
        </w:rPr>
        <w:t xml:space="preserve">school </w:t>
      </w:r>
      <w:r w:rsidR="00903AB9" w:rsidRPr="004B357A">
        <w:rPr>
          <w:color w:val="000000"/>
          <w:szCs w:val="24"/>
        </w:rPr>
        <w:t>mentor and university tutor were</w:t>
      </w:r>
      <w:r>
        <w:rPr>
          <w:color w:val="000000"/>
          <w:szCs w:val="24"/>
        </w:rPr>
        <w:t xml:space="preserve"> both</w:t>
      </w:r>
      <w:r w:rsidR="0035342C">
        <w:rPr>
          <w:color w:val="000000"/>
          <w:szCs w:val="24"/>
        </w:rPr>
        <w:t xml:space="preserve"> impressed </w:t>
      </w:r>
      <w:r>
        <w:rPr>
          <w:color w:val="000000"/>
          <w:szCs w:val="24"/>
        </w:rPr>
        <w:t>that I had integrated</w:t>
      </w:r>
      <w:r w:rsidR="00903AB9" w:rsidRPr="004B357A">
        <w:rPr>
          <w:color w:val="000000"/>
          <w:szCs w:val="24"/>
        </w:rPr>
        <w:t xml:space="preserve"> a new strategy </w:t>
      </w:r>
      <w:r>
        <w:rPr>
          <w:color w:val="000000"/>
          <w:szCs w:val="24"/>
        </w:rPr>
        <w:t>in</w:t>
      </w:r>
      <w:r w:rsidR="00903AB9" w:rsidRPr="004B357A">
        <w:rPr>
          <w:color w:val="000000"/>
          <w:szCs w:val="24"/>
        </w:rPr>
        <w:t>to the learni</w:t>
      </w:r>
      <w:r>
        <w:rPr>
          <w:color w:val="000000"/>
          <w:szCs w:val="24"/>
        </w:rPr>
        <w:t>ng environment and made</w:t>
      </w:r>
      <w:r w:rsidR="00903AB9" w:rsidRPr="004B357A">
        <w:rPr>
          <w:color w:val="000000"/>
          <w:szCs w:val="24"/>
        </w:rPr>
        <w:t xml:space="preserve"> it accessible to </w:t>
      </w:r>
      <w:r>
        <w:rPr>
          <w:color w:val="000000"/>
          <w:szCs w:val="24"/>
        </w:rPr>
        <w:t xml:space="preserve">those </w:t>
      </w:r>
      <w:r w:rsidR="00903AB9" w:rsidRPr="004B357A">
        <w:rPr>
          <w:color w:val="000000"/>
          <w:szCs w:val="24"/>
        </w:rPr>
        <w:t xml:space="preserve">of such a young age, they discussed that a real test of my capabilities would be </w:t>
      </w:r>
      <w:r>
        <w:rPr>
          <w:color w:val="000000"/>
          <w:szCs w:val="24"/>
        </w:rPr>
        <w:t>to enhance pupils’</w:t>
      </w:r>
      <w:r w:rsidR="008D6700">
        <w:rPr>
          <w:color w:val="000000"/>
          <w:szCs w:val="24"/>
        </w:rPr>
        <w:t xml:space="preserve"> self-assessment </w:t>
      </w:r>
      <w:r w:rsidR="00903AB9" w:rsidRPr="004B357A">
        <w:rPr>
          <w:color w:val="000000"/>
          <w:szCs w:val="24"/>
        </w:rPr>
        <w:t>to move them forwar</w:t>
      </w:r>
      <w:r w:rsidR="00CE1FE2">
        <w:rPr>
          <w:color w:val="000000"/>
          <w:szCs w:val="24"/>
        </w:rPr>
        <w:t>d in their learning (see Appendix A).</w:t>
      </w:r>
    </w:p>
    <w:p w:rsidR="00830337" w:rsidRPr="004B357A" w:rsidRDefault="00830337" w:rsidP="001C44F9">
      <w:pPr>
        <w:pStyle w:val="NormalWeb"/>
        <w:spacing w:before="0" w:after="0" w:line="480" w:lineRule="auto"/>
        <w:rPr>
          <w:color w:val="000000"/>
          <w:szCs w:val="24"/>
        </w:rPr>
      </w:pPr>
    </w:p>
    <w:p w:rsidR="00903AB9" w:rsidRPr="004B357A" w:rsidRDefault="00257056" w:rsidP="001C44F9">
      <w:pPr>
        <w:pStyle w:val="NormalWeb"/>
        <w:spacing w:before="0" w:after="0" w:line="480" w:lineRule="auto"/>
        <w:rPr>
          <w:color w:val="000000"/>
          <w:szCs w:val="24"/>
        </w:rPr>
      </w:pPr>
      <w:r>
        <w:rPr>
          <w:color w:val="000000"/>
          <w:szCs w:val="24"/>
        </w:rPr>
        <w:t>Therefore, a</w:t>
      </w:r>
      <w:r w:rsidR="00A02192">
        <w:rPr>
          <w:color w:val="000000"/>
          <w:szCs w:val="24"/>
        </w:rPr>
        <w:t>ddressing this</w:t>
      </w:r>
      <w:r w:rsidR="00F275D4">
        <w:rPr>
          <w:color w:val="000000"/>
          <w:szCs w:val="24"/>
        </w:rPr>
        <w:t xml:space="preserve"> </w:t>
      </w:r>
      <w:r w:rsidR="00903AB9" w:rsidRPr="004B357A">
        <w:rPr>
          <w:color w:val="000000"/>
          <w:szCs w:val="24"/>
        </w:rPr>
        <w:t xml:space="preserve">target, the aim of this small-scale research is: </w:t>
      </w:r>
    </w:p>
    <w:p w:rsidR="00257056" w:rsidRDefault="00903AB9" w:rsidP="001C44F9">
      <w:pPr>
        <w:pStyle w:val="NormalWeb"/>
        <w:numPr>
          <w:ilvl w:val="0"/>
          <w:numId w:val="21"/>
        </w:numPr>
        <w:spacing w:before="0" w:after="0" w:line="480" w:lineRule="auto"/>
        <w:rPr>
          <w:color w:val="000000"/>
          <w:szCs w:val="24"/>
        </w:rPr>
      </w:pPr>
      <w:r w:rsidRPr="004B357A">
        <w:rPr>
          <w:color w:val="000000"/>
          <w:szCs w:val="24"/>
        </w:rPr>
        <w:t xml:space="preserve">to enable Foundation Phase (FP) pupils to reflect on the quality of their learning at a deeper level and more accurately. </w:t>
      </w:r>
    </w:p>
    <w:p w:rsidR="00F47BAA" w:rsidRPr="00257056" w:rsidRDefault="00F47BAA" w:rsidP="001C44F9">
      <w:pPr>
        <w:pStyle w:val="NormalWeb"/>
        <w:spacing w:before="0" w:after="0" w:line="480" w:lineRule="auto"/>
        <w:rPr>
          <w:color w:val="000000"/>
          <w:szCs w:val="24"/>
        </w:rPr>
      </w:pPr>
    </w:p>
    <w:p w:rsidR="00903AB9" w:rsidRPr="004B357A" w:rsidRDefault="009516C8" w:rsidP="001C44F9">
      <w:pPr>
        <w:pStyle w:val="NormalWeb"/>
        <w:spacing w:before="0" w:after="0" w:line="480" w:lineRule="auto"/>
        <w:rPr>
          <w:color w:val="000000"/>
          <w:szCs w:val="24"/>
        </w:rPr>
      </w:pPr>
      <w:r>
        <w:rPr>
          <w:color w:val="000000"/>
          <w:szCs w:val="24"/>
        </w:rPr>
        <w:t>Alongside</w:t>
      </w:r>
      <w:r w:rsidR="00F47BAA">
        <w:rPr>
          <w:color w:val="000000"/>
          <w:szCs w:val="24"/>
        </w:rPr>
        <w:t xml:space="preserve"> </w:t>
      </w:r>
      <w:r>
        <w:rPr>
          <w:color w:val="000000"/>
          <w:szCs w:val="24"/>
        </w:rPr>
        <w:t>my two</w:t>
      </w:r>
      <w:r w:rsidR="00F47BAA">
        <w:rPr>
          <w:color w:val="000000"/>
          <w:szCs w:val="24"/>
        </w:rPr>
        <w:t xml:space="preserve"> peer researchers</w:t>
      </w:r>
      <w:r w:rsidR="00903AB9" w:rsidRPr="004B357A">
        <w:rPr>
          <w:color w:val="000000"/>
          <w:szCs w:val="24"/>
        </w:rPr>
        <w:t xml:space="preserve">, </w:t>
      </w:r>
      <w:r w:rsidR="00455D1F">
        <w:rPr>
          <w:color w:val="000000"/>
          <w:szCs w:val="24"/>
        </w:rPr>
        <w:t xml:space="preserve">who also </w:t>
      </w:r>
      <w:r>
        <w:rPr>
          <w:color w:val="000000"/>
          <w:szCs w:val="24"/>
        </w:rPr>
        <w:t>feel that</w:t>
      </w:r>
      <w:r w:rsidR="00455D1F">
        <w:rPr>
          <w:color w:val="000000"/>
          <w:szCs w:val="24"/>
        </w:rPr>
        <w:t xml:space="preserve"> AfL </w:t>
      </w:r>
      <w:r>
        <w:rPr>
          <w:color w:val="000000"/>
          <w:szCs w:val="24"/>
        </w:rPr>
        <w:t>is an area that they wish to improve</w:t>
      </w:r>
      <w:r w:rsidR="00455D1F">
        <w:rPr>
          <w:color w:val="000000"/>
          <w:szCs w:val="24"/>
        </w:rPr>
        <w:t xml:space="preserve">, </w:t>
      </w:r>
      <w:r w:rsidR="00112026">
        <w:rPr>
          <w:color w:val="000000"/>
          <w:szCs w:val="24"/>
        </w:rPr>
        <w:t xml:space="preserve">I hope </w:t>
      </w:r>
      <w:r w:rsidR="00257056">
        <w:rPr>
          <w:color w:val="000000"/>
          <w:szCs w:val="24"/>
        </w:rPr>
        <w:t xml:space="preserve">to achieve this </w:t>
      </w:r>
      <w:r w:rsidR="00903AB9" w:rsidRPr="004B357A">
        <w:rPr>
          <w:color w:val="000000"/>
          <w:szCs w:val="24"/>
        </w:rPr>
        <w:t xml:space="preserve">by: </w:t>
      </w:r>
    </w:p>
    <w:p w:rsidR="00903AB9" w:rsidRPr="004B357A" w:rsidRDefault="00903AB9" w:rsidP="001C44F9">
      <w:pPr>
        <w:pStyle w:val="NormalWeb"/>
        <w:numPr>
          <w:ilvl w:val="0"/>
          <w:numId w:val="21"/>
        </w:numPr>
        <w:spacing w:before="0" w:after="0" w:line="480" w:lineRule="auto"/>
        <w:rPr>
          <w:color w:val="000000"/>
          <w:szCs w:val="24"/>
        </w:rPr>
      </w:pPr>
      <w:r w:rsidRPr="004B357A">
        <w:rPr>
          <w:color w:val="000000"/>
          <w:szCs w:val="24"/>
        </w:rPr>
        <w:t>building on existing school AfL strategies that each support pupils’ self-assessment using a RAG</w:t>
      </w:r>
      <w:r w:rsidR="009006F3">
        <w:rPr>
          <w:color w:val="000000"/>
          <w:szCs w:val="24"/>
        </w:rPr>
        <w:t xml:space="preserve"> rating</w:t>
      </w:r>
      <w:r w:rsidRPr="004B357A">
        <w:rPr>
          <w:color w:val="000000"/>
          <w:szCs w:val="24"/>
        </w:rPr>
        <w:t xml:space="preserve"> system </w:t>
      </w:r>
      <w:r w:rsidR="004B357A">
        <w:rPr>
          <w:color w:val="000000"/>
          <w:szCs w:val="24"/>
        </w:rPr>
        <w:t>and</w:t>
      </w:r>
    </w:p>
    <w:p w:rsidR="00DE0FCA" w:rsidRDefault="00903AB9" w:rsidP="001C44F9">
      <w:pPr>
        <w:pStyle w:val="NormalWeb"/>
        <w:numPr>
          <w:ilvl w:val="0"/>
          <w:numId w:val="21"/>
        </w:numPr>
        <w:spacing w:before="0" w:after="0" w:line="480" w:lineRule="auto"/>
        <w:rPr>
          <w:color w:val="000000"/>
          <w:szCs w:val="24"/>
        </w:rPr>
      </w:pPr>
      <w:r w:rsidRPr="004B357A">
        <w:rPr>
          <w:color w:val="000000"/>
          <w:szCs w:val="24"/>
        </w:rPr>
        <w:t xml:space="preserve">providing pupils with the tools required to improve their ability to reflect on their learning. </w:t>
      </w:r>
    </w:p>
    <w:p w:rsidR="00830337" w:rsidRDefault="00830337" w:rsidP="001C44F9">
      <w:pPr>
        <w:pStyle w:val="NormalWeb"/>
        <w:spacing w:before="0" w:after="0" w:line="480" w:lineRule="auto"/>
        <w:rPr>
          <w:color w:val="000000"/>
          <w:szCs w:val="24"/>
        </w:rPr>
      </w:pPr>
    </w:p>
    <w:p w:rsidR="0012738B" w:rsidRDefault="0012738B" w:rsidP="001C44F9">
      <w:pPr>
        <w:pStyle w:val="NormalWeb"/>
        <w:spacing w:before="0" w:after="0" w:line="480" w:lineRule="auto"/>
        <w:rPr>
          <w:b/>
          <w:color w:val="000000"/>
          <w:szCs w:val="24"/>
          <w:u w:val="single"/>
        </w:rPr>
      </w:pPr>
    </w:p>
    <w:p w:rsidR="0012738B" w:rsidRDefault="0012738B" w:rsidP="001C44F9">
      <w:pPr>
        <w:pStyle w:val="NormalWeb"/>
        <w:spacing w:before="0" w:after="0" w:line="480" w:lineRule="auto"/>
        <w:rPr>
          <w:b/>
          <w:color w:val="000000"/>
          <w:szCs w:val="24"/>
          <w:u w:val="single"/>
        </w:rPr>
      </w:pPr>
    </w:p>
    <w:p w:rsidR="0012738B" w:rsidRDefault="0012738B" w:rsidP="001C44F9">
      <w:pPr>
        <w:pStyle w:val="NormalWeb"/>
        <w:spacing w:before="0" w:after="0" w:line="480" w:lineRule="auto"/>
        <w:rPr>
          <w:b/>
          <w:color w:val="000000"/>
          <w:szCs w:val="24"/>
          <w:u w:val="single"/>
        </w:rPr>
      </w:pPr>
    </w:p>
    <w:p w:rsidR="00085164" w:rsidRDefault="00085164" w:rsidP="001C44F9">
      <w:pPr>
        <w:pStyle w:val="NormalWeb"/>
        <w:spacing w:before="0" w:after="0" w:line="480" w:lineRule="auto"/>
        <w:rPr>
          <w:b/>
          <w:color w:val="000000"/>
          <w:szCs w:val="24"/>
          <w:u w:val="single"/>
        </w:rPr>
      </w:pPr>
    </w:p>
    <w:p w:rsidR="001C44F9" w:rsidRDefault="001C44F9" w:rsidP="001C44F9">
      <w:pPr>
        <w:pStyle w:val="NormalWeb"/>
        <w:spacing w:before="0" w:after="0" w:line="480" w:lineRule="auto"/>
        <w:rPr>
          <w:b/>
          <w:color w:val="000000"/>
          <w:szCs w:val="24"/>
          <w:u w:val="single"/>
        </w:rPr>
      </w:pPr>
    </w:p>
    <w:p w:rsidR="00C93D08" w:rsidRPr="00B95D57" w:rsidRDefault="00830337" w:rsidP="00AD5455">
      <w:pPr>
        <w:pStyle w:val="NormalWeb"/>
        <w:spacing w:before="0" w:line="480" w:lineRule="auto"/>
        <w:rPr>
          <w:b/>
          <w:color w:val="000000"/>
          <w:szCs w:val="24"/>
          <w:u w:val="single"/>
        </w:rPr>
      </w:pPr>
      <w:r w:rsidRPr="00D6548F">
        <w:rPr>
          <w:b/>
          <w:color w:val="000000"/>
          <w:szCs w:val="24"/>
          <w:u w:val="single"/>
        </w:rPr>
        <w:lastRenderedPageBreak/>
        <w:t>Research context</w:t>
      </w:r>
    </w:p>
    <w:p w:rsidR="000917D1" w:rsidRDefault="00C047FB" w:rsidP="001C44F9">
      <w:pPr>
        <w:pStyle w:val="NormalWeb"/>
        <w:spacing w:before="0" w:after="0" w:line="480" w:lineRule="auto"/>
        <w:rPr>
          <w:szCs w:val="24"/>
        </w:rPr>
      </w:pPr>
      <w:r>
        <w:rPr>
          <w:color w:val="000000"/>
          <w:szCs w:val="24"/>
        </w:rPr>
        <w:t>The study</w:t>
      </w:r>
      <w:r w:rsidR="00F010D3" w:rsidRPr="00F010D3">
        <w:rPr>
          <w:color w:val="000000"/>
          <w:szCs w:val="24"/>
        </w:rPr>
        <w:t xml:space="preserve"> </w:t>
      </w:r>
      <w:r w:rsidR="00D6548F">
        <w:rPr>
          <w:color w:val="000000"/>
          <w:szCs w:val="24"/>
        </w:rPr>
        <w:t xml:space="preserve">was conducted </w:t>
      </w:r>
      <w:r w:rsidR="00EC4168">
        <w:rPr>
          <w:color w:val="000000"/>
          <w:szCs w:val="24"/>
        </w:rPr>
        <w:t xml:space="preserve">across </w:t>
      </w:r>
      <w:r w:rsidR="00B51B6B">
        <w:rPr>
          <w:color w:val="000000"/>
          <w:szCs w:val="24"/>
        </w:rPr>
        <w:t>two</w:t>
      </w:r>
      <w:r w:rsidR="00F010D3">
        <w:rPr>
          <w:color w:val="000000"/>
          <w:szCs w:val="24"/>
        </w:rPr>
        <w:t xml:space="preserve"> </w:t>
      </w:r>
      <w:r w:rsidR="00F010D3" w:rsidRPr="00F010D3">
        <w:rPr>
          <w:color w:val="000000"/>
          <w:szCs w:val="24"/>
        </w:rPr>
        <w:t>primary schools in Wales</w:t>
      </w:r>
      <w:r w:rsidR="007A4171">
        <w:rPr>
          <w:color w:val="000000"/>
          <w:szCs w:val="24"/>
        </w:rPr>
        <w:t>,</w:t>
      </w:r>
      <w:r w:rsidR="008B37F1">
        <w:rPr>
          <w:color w:val="000000"/>
          <w:szCs w:val="24"/>
        </w:rPr>
        <w:t xml:space="preserve"> </w:t>
      </w:r>
      <w:r w:rsidR="00A54545">
        <w:rPr>
          <w:color w:val="000000"/>
          <w:szCs w:val="24"/>
        </w:rPr>
        <w:t xml:space="preserve">one of which </w:t>
      </w:r>
      <w:r w:rsidR="00062F10">
        <w:rPr>
          <w:color w:val="000000"/>
          <w:szCs w:val="24"/>
        </w:rPr>
        <w:t>was my placement school</w:t>
      </w:r>
      <w:r w:rsidR="00A54545">
        <w:rPr>
          <w:color w:val="000000"/>
          <w:szCs w:val="24"/>
        </w:rPr>
        <w:t xml:space="preserve"> and the other,</w:t>
      </w:r>
      <w:r w:rsidR="00B51B6B">
        <w:rPr>
          <w:color w:val="000000"/>
          <w:szCs w:val="24"/>
        </w:rPr>
        <w:t xml:space="preserve"> </w:t>
      </w:r>
      <w:r w:rsidR="00747C70">
        <w:rPr>
          <w:color w:val="000000"/>
          <w:szCs w:val="24"/>
        </w:rPr>
        <w:t xml:space="preserve">that of </w:t>
      </w:r>
      <w:r w:rsidR="001013FF">
        <w:rPr>
          <w:color w:val="000000"/>
          <w:szCs w:val="24"/>
        </w:rPr>
        <w:t xml:space="preserve">my two </w:t>
      </w:r>
      <w:r w:rsidR="00B51B6B">
        <w:rPr>
          <w:color w:val="000000"/>
          <w:szCs w:val="24"/>
        </w:rPr>
        <w:t>research partners</w:t>
      </w:r>
      <w:r w:rsidR="00F906C6">
        <w:rPr>
          <w:color w:val="000000"/>
          <w:szCs w:val="24"/>
        </w:rPr>
        <w:t xml:space="preserve">. </w:t>
      </w:r>
      <w:r w:rsidR="00A54545">
        <w:rPr>
          <w:color w:val="000000"/>
          <w:szCs w:val="24"/>
        </w:rPr>
        <w:t>My</w:t>
      </w:r>
      <w:r w:rsidR="00C605A2">
        <w:rPr>
          <w:color w:val="000000"/>
          <w:szCs w:val="24"/>
        </w:rPr>
        <w:t xml:space="preserve"> placement</w:t>
      </w:r>
      <w:r w:rsidR="00A54545">
        <w:rPr>
          <w:color w:val="000000"/>
          <w:szCs w:val="24"/>
        </w:rPr>
        <w:t xml:space="preserve"> school</w:t>
      </w:r>
      <w:r w:rsidR="00F010D3" w:rsidRPr="00F010D3">
        <w:rPr>
          <w:color w:val="000000"/>
          <w:szCs w:val="24"/>
        </w:rPr>
        <w:t xml:space="preserve"> can be characterised as a large, rural community school </w:t>
      </w:r>
      <w:r w:rsidR="006E5A36">
        <w:rPr>
          <w:color w:val="000000"/>
          <w:szCs w:val="24"/>
        </w:rPr>
        <w:t>situated</w:t>
      </w:r>
      <w:r w:rsidR="00A54545">
        <w:rPr>
          <w:color w:val="000000"/>
          <w:szCs w:val="24"/>
        </w:rPr>
        <w:t xml:space="preserve"> in West Wales</w:t>
      </w:r>
      <w:r w:rsidR="001D1D13">
        <w:rPr>
          <w:color w:val="000000"/>
          <w:szCs w:val="24"/>
        </w:rPr>
        <w:t xml:space="preserve">, </w:t>
      </w:r>
      <w:r w:rsidR="00C93D08">
        <w:rPr>
          <w:color w:val="000000"/>
          <w:szCs w:val="24"/>
        </w:rPr>
        <w:t xml:space="preserve">accommodating </w:t>
      </w:r>
      <w:r w:rsidR="009B2960">
        <w:rPr>
          <w:color w:val="000000"/>
          <w:szCs w:val="24"/>
        </w:rPr>
        <w:t>almost</w:t>
      </w:r>
      <w:r w:rsidR="00C11799">
        <w:rPr>
          <w:color w:val="000000"/>
          <w:szCs w:val="24"/>
        </w:rPr>
        <w:t xml:space="preserve"> </w:t>
      </w:r>
      <w:r w:rsidR="001D1D13">
        <w:rPr>
          <w:color w:val="000000"/>
          <w:szCs w:val="24"/>
        </w:rPr>
        <w:t>4</w:t>
      </w:r>
      <w:r w:rsidR="00333480">
        <w:rPr>
          <w:color w:val="000000"/>
          <w:szCs w:val="24"/>
        </w:rPr>
        <w:t xml:space="preserve">30 </w:t>
      </w:r>
      <w:r w:rsidR="00C11799">
        <w:rPr>
          <w:color w:val="000000"/>
          <w:szCs w:val="24"/>
        </w:rPr>
        <w:t>pupils</w:t>
      </w:r>
      <w:r w:rsidR="00333480">
        <w:rPr>
          <w:color w:val="000000"/>
          <w:szCs w:val="24"/>
        </w:rPr>
        <w:t xml:space="preserve">. Approximately </w:t>
      </w:r>
      <w:r w:rsidR="00C93D08">
        <w:rPr>
          <w:color w:val="000000"/>
          <w:szCs w:val="24"/>
        </w:rPr>
        <w:t>3</w:t>
      </w:r>
      <w:r w:rsidR="00FF4ACC">
        <w:rPr>
          <w:color w:val="000000"/>
          <w:szCs w:val="24"/>
        </w:rPr>
        <w:t>3</w:t>
      </w:r>
      <w:r w:rsidR="00C93D08">
        <w:rPr>
          <w:color w:val="000000"/>
          <w:szCs w:val="24"/>
        </w:rPr>
        <w:t xml:space="preserve">% of </w:t>
      </w:r>
      <w:r w:rsidR="001D1D13">
        <w:rPr>
          <w:color w:val="000000"/>
          <w:szCs w:val="24"/>
        </w:rPr>
        <w:t>the school’s pupils</w:t>
      </w:r>
      <w:r w:rsidR="00C93D08">
        <w:rPr>
          <w:color w:val="000000"/>
          <w:szCs w:val="24"/>
        </w:rPr>
        <w:t xml:space="preserve"> </w:t>
      </w:r>
      <w:r w:rsidR="001D1D13">
        <w:rPr>
          <w:color w:val="000000"/>
          <w:szCs w:val="24"/>
        </w:rPr>
        <w:t xml:space="preserve">are </w:t>
      </w:r>
      <w:r w:rsidR="00C93D08">
        <w:rPr>
          <w:color w:val="000000"/>
          <w:szCs w:val="24"/>
        </w:rPr>
        <w:t>eligible for free school mea</w:t>
      </w:r>
      <w:r w:rsidR="001D1D13">
        <w:rPr>
          <w:color w:val="000000"/>
          <w:szCs w:val="24"/>
        </w:rPr>
        <w:t>ls</w:t>
      </w:r>
      <w:r w:rsidR="00F4244A">
        <w:rPr>
          <w:color w:val="000000"/>
          <w:szCs w:val="24"/>
        </w:rPr>
        <w:t xml:space="preserve"> (FSM)</w:t>
      </w:r>
      <w:r w:rsidR="001D1D13">
        <w:rPr>
          <w:color w:val="000000"/>
          <w:szCs w:val="24"/>
        </w:rPr>
        <w:t xml:space="preserve">, </w:t>
      </w:r>
      <w:r w:rsidR="00FF4ACC">
        <w:rPr>
          <w:color w:val="000000"/>
          <w:szCs w:val="24"/>
        </w:rPr>
        <w:t xml:space="preserve">34% identified as having additional learning needs </w:t>
      </w:r>
      <w:r w:rsidR="008161AB">
        <w:rPr>
          <w:color w:val="000000"/>
          <w:szCs w:val="24"/>
        </w:rPr>
        <w:t xml:space="preserve">(ALN) </w:t>
      </w:r>
      <w:r w:rsidR="00FF4ACC">
        <w:rPr>
          <w:color w:val="000000"/>
          <w:szCs w:val="24"/>
        </w:rPr>
        <w:t xml:space="preserve">and 4% </w:t>
      </w:r>
      <w:r w:rsidR="00FF4ACC" w:rsidRPr="00FF4ACC">
        <w:rPr>
          <w:szCs w:val="24"/>
        </w:rPr>
        <w:t>who speak English as an additional language</w:t>
      </w:r>
      <w:r w:rsidR="00B826E5">
        <w:rPr>
          <w:szCs w:val="24"/>
        </w:rPr>
        <w:t xml:space="preserve"> (</w:t>
      </w:r>
      <w:proofErr w:type="spellStart"/>
      <w:r w:rsidR="00B826E5">
        <w:rPr>
          <w:szCs w:val="24"/>
        </w:rPr>
        <w:t>Estyn</w:t>
      </w:r>
      <w:proofErr w:type="spellEnd"/>
      <w:r w:rsidR="00B826E5">
        <w:rPr>
          <w:szCs w:val="24"/>
        </w:rPr>
        <w:t>, 2012)</w:t>
      </w:r>
      <w:r w:rsidR="00FF4ACC">
        <w:rPr>
          <w:szCs w:val="24"/>
        </w:rPr>
        <w:t xml:space="preserve">. </w:t>
      </w:r>
      <w:r w:rsidR="00033BC9">
        <w:rPr>
          <w:szCs w:val="24"/>
        </w:rPr>
        <w:t>The R</w:t>
      </w:r>
      <w:r w:rsidR="000917D1">
        <w:rPr>
          <w:szCs w:val="24"/>
        </w:rPr>
        <w:t>e</w:t>
      </w:r>
      <w:r w:rsidR="00333480">
        <w:rPr>
          <w:szCs w:val="24"/>
        </w:rPr>
        <w:t xml:space="preserve">ception class that I </w:t>
      </w:r>
      <w:r w:rsidR="004D223F">
        <w:rPr>
          <w:szCs w:val="24"/>
        </w:rPr>
        <w:t xml:space="preserve">taught </w:t>
      </w:r>
      <w:r w:rsidR="00C11799">
        <w:rPr>
          <w:szCs w:val="24"/>
        </w:rPr>
        <w:t>was made up of</w:t>
      </w:r>
      <w:r w:rsidR="009E7D8C">
        <w:rPr>
          <w:szCs w:val="24"/>
        </w:rPr>
        <w:t xml:space="preserve"> </w:t>
      </w:r>
      <w:r w:rsidR="00A07977">
        <w:rPr>
          <w:szCs w:val="24"/>
        </w:rPr>
        <w:t>22 pupils</w:t>
      </w:r>
      <w:r w:rsidR="000917D1">
        <w:rPr>
          <w:szCs w:val="24"/>
        </w:rPr>
        <w:t xml:space="preserve"> and </w:t>
      </w:r>
      <w:r w:rsidR="00C11799">
        <w:rPr>
          <w:szCs w:val="24"/>
        </w:rPr>
        <w:t>there were</w:t>
      </w:r>
      <w:r w:rsidR="000917D1">
        <w:rPr>
          <w:szCs w:val="24"/>
        </w:rPr>
        <w:t xml:space="preserve"> two</w:t>
      </w:r>
      <w:r w:rsidR="000917D1" w:rsidRPr="00C419DC">
        <w:rPr>
          <w:szCs w:val="24"/>
        </w:rPr>
        <w:t xml:space="preserve"> </w:t>
      </w:r>
      <w:r w:rsidR="003F35A2">
        <w:rPr>
          <w:szCs w:val="24"/>
        </w:rPr>
        <w:t>teaching</w:t>
      </w:r>
      <w:r w:rsidR="000917D1">
        <w:rPr>
          <w:szCs w:val="24"/>
        </w:rPr>
        <w:t xml:space="preserve"> assistants</w:t>
      </w:r>
      <w:r w:rsidR="005C7AF3">
        <w:rPr>
          <w:szCs w:val="24"/>
        </w:rPr>
        <w:t xml:space="preserve"> </w:t>
      </w:r>
      <w:r w:rsidR="000917D1">
        <w:rPr>
          <w:szCs w:val="24"/>
        </w:rPr>
        <w:t xml:space="preserve">based </w:t>
      </w:r>
      <w:r w:rsidR="000917D1" w:rsidRPr="00C419DC">
        <w:rPr>
          <w:szCs w:val="24"/>
        </w:rPr>
        <w:t>permanently</w:t>
      </w:r>
      <w:r w:rsidR="000917D1">
        <w:rPr>
          <w:szCs w:val="24"/>
        </w:rPr>
        <w:t xml:space="preserve"> i</w:t>
      </w:r>
      <w:r w:rsidR="00B826E5">
        <w:rPr>
          <w:szCs w:val="24"/>
        </w:rPr>
        <w:t>n the classroom.</w:t>
      </w:r>
      <w:r w:rsidR="000917D1" w:rsidRPr="00C419DC">
        <w:rPr>
          <w:szCs w:val="24"/>
        </w:rPr>
        <w:t xml:space="preserve"> </w:t>
      </w:r>
    </w:p>
    <w:p w:rsidR="00830337" w:rsidRDefault="00830337" w:rsidP="001C44F9">
      <w:pPr>
        <w:pStyle w:val="NormalWeb"/>
        <w:spacing w:before="0" w:after="0" w:line="480" w:lineRule="auto"/>
        <w:rPr>
          <w:szCs w:val="24"/>
        </w:rPr>
      </w:pPr>
    </w:p>
    <w:p w:rsidR="00BA54CA" w:rsidRDefault="008155E2" w:rsidP="001C44F9">
      <w:pPr>
        <w:pStyle w:val="NormalWeb"/>
        <w:spacing w:before="0" w:after="0" w:line="480" w:lineRule="auto"/>
        <w:rPr>
          <w:color w:val="000000"/>
          <w:szCs w:val="24"/>
        </w:rPr>
      </w:pPr>
      <w:r>
        <w:rPr>
          <w:szCs w:val="24"/>
        </w:rPr>
        <w:t xml:space="preserve">The other school </w:t>
      </w:r>
      <w:r w:rsidR="004D4FB5">
        <w:rPr>
          <w:color w:val="000000"/>
          <w:szCs w:val="24"/>
        </w:rPr>
        <w:t xml:space="preserve">is </w:t>
      </w:r>
      <w:r w:rsidR="004D4FB5" w:rsidRPr="00F010D3">
        <w:rPr>
          <w:color w:val="000000"/>
          <w:szCs w:val="24"/>
        </w:rPr>
        <w:t>a small</w:t>
      </w:r>
      <w:r w:rsidR="004D4FB5">
        <w:rPr>
          <w:color w:val="000000"/>
          <w:szCs w:val="24"/>
        </w:rPr>
        <w:t>er</w:t>
      </w:r>
      <w:r w:rsidR="004D4FB5" w:rsidRPr="00F010D3">
        <w:rPr>
          <w:color w:val="000000"/>
          <w:szCs w:val="24"/>
        </w:rPr>
        <w:t>, rural</w:t>
      </w:r>
      <w:r>
        <w:rPr>
          <w:color w:val="000000"/>
          <w:szCs w:val="24"/>
        </w:rPr>
        <w:t xml:space="preserve"> school located in South Wales</w:t>
      </w:r>
      <w:r w:rsidR="00B826E5">
        <w:rPr>
          <w:color w:val="000000"/>
          <w:szCs w:val="24"/>
        </w:rPr>
        <w:t>, with</w:t>
      </w:r>
      <w:r>
        <w:rPr>
          <w:color w:val="000000"/>
          <w:szCs w:val="24"/>
        </w:rPr>
        <w:t xml:space="preserve"> </w:t>
      </w:r>
      <w:r w:rsidR="009B2960">
        <w:rPr>
          <w:color w:val="000000"/>
          <w:szCs w:val="24"/>
        </w:rPr>
        <w:t xml:space="preserve">around </w:t>
      </w:r>
      <w:r w:rsidR="002D5954">
        <w:rPr>
          <w:color w:val="000000"/>
          <w:szCs w:val="24"/>
        </w:rPr>
        <w:t xml:space="preserve">186 pupils between the ages 3 </w:t>
      </w:r>
      <w:r w:rsidR="008161AB">
        <w:rPr>
          <w:color w:val="000000"/>
          <w:szCs w:val="24"/>
        </w:rPr>
        <w:t>and 11 on roll.</w:t>
      </w:r>
      <w:r>
        <w:rPr>
          <w:color w:val="000000"/>
          <w:szCs w:val="24"/>
        </w:rPr>
        <w:t xml:space="preserve"> </w:t>
      </w:r>
      <w:r w:rsidR="00F4244A">
        <w:rPr>
          <w:color w:val="000000"/>
          <w:szCs w:val="24"/>
        </w:rPr>
        <w:t>34% of</w:t>
      </w:r>
      <w:r w:rsidR="008161AB">
        <w:rPr>
          <w:color w:val="000000"/>
          <w:szCs w:val="24"/>
        </w:rPr>
        <w:t xml:space="preserve"> those</w:t>
      </w:r>
      <w:r w:rsidR="00F4244A">
        <w:rPr>
          <w:color w:val="000000"/>
          <w:szCs w:val="24"/>
        </w:rPr>
        <w:t xml:space="preserve"> pupils</w:t>
      </w:r>
      <w:r w:rsidR="008161AB">
        <w:rPr>
          <w:color w:val="000000"/>
          <w:szCs w:val="24"/>
        </w:rPr>
        <w:t xml:space="preserve"> are</w:t>
      </w:r>
      <w:r w:rsidR="00F4244A">
        <w:rPr>
          <w:color w:val="000000"/>
          <w:szCs w:val="24"/>
        </w:rPr>
        <w:t xml:space="preserve"> eligible for FSM, </w:t>
      </w:r>
      <w:r w:rsidR="00AD5455">
        <w:rPr>
          <w:color w:val="000000"/>
          <w:szCs w:val="24"/>
        </w:rPr>
        <w:t xml:space="preserve">36% </w:t>
      </w:r>
      <w:r w:rsidR="008161AB">
        <w:rPr>
          <w:color w:val="000000"/>
          <w:szCs w:val="24"/>
        </w:rPr>
        <w:t>have</w:t>
      </w:r>
      <w:r w:rsidR="00AD5455">
        <w:rPr>
          <w:color w:val="000000"/>
          <w:szCs w:val="24"/>
        </w:rPr>
        <w:t xml:space="preserve"> been identified to have</w:t>
      </w:r>
      <w:r w:rsidR="008161AB">
        <w:rPr>
          <w:color w:val="000000"/>
          <w:szCs w:val="24"/>
        </w:rPr>
        <w:t xml:space="preserve"> ALN and all</w:t>
      </w:r>
      <w:r w:rsidR="00AD5455">
        <w:rPr>
          <w:color w:val="000000"/>
          <w:szCs w:val="24"/>
        </w:rPr>
        <w:t xml:space="preserve"> </w:t>
      </w:r>
      <w:r w:rsidR="008161AB">
        <w:rPr>
          <w:color w:val="000000"/>
          <w:szCs w:val="24"/>
        </w:rPr>
        <w:t xml:space="preserve">pupils </w:t>
      </w:r>
      <w:r w:rsidR="00AD5455">
        <w:rPr>
          <w:color w:val="000000"/>
          <w:szCs w:val="24"/>
        </w:rPr>
        <w:t xml:space="preserve">in the school </w:t>
      </w:r>
      <w:r w:rsidR="008161AB">
        <w:rPr>
          <w:color w:val="000000"/>
          <w:szCs w:val="24"/>
        </w:rPr>
        <w:t>speak English a</w:t>
      </w:r>
      <w:r w:rsidR="00AD5455">
        <w:rPr>
          <w:color w:val="000000"/>
          <w:szCs w:val="24"/>
        </w:rPr>
        <w:t>s their</w:t>
      </w:r>
      <w:r w:rsidR="005B4D17">
        <w:rPr>
          <w:color w:val="000000"/>
          <w:szCs w:val="24"/>
        </w:rPr>
        <w:t xml:space="preserve"> first language at home (</w:t>
      </w:r>
      <w:proofErr w:type="spellStart"/>
      <w:r w:rsidR="005B4D17">
        <w:rPr>
          <w:color w:val="000000"/>
          <w:szCs w:val="24"/>
        </w:rPr>
        <w:t>Estyn</w:t>
      </w:r>
      <w:proofErr w:type="spellEnd"/>
      <w:r w:rsidR="005B4D17">
        <w:rPr>
          <w:color w:val="000000"/>
          <w:szCs w:val="24"/>
        </w:rPr>
        <w:t xml:space="preserve">, 2016). </w:t>
      </w:r>
      <w:r w:rsidR="00491F92">
        <w:rPr>
          <w:color w:val="000000"/>
          <w:szCs w:val="24"/>
        </w:rPr>
        <w:t>Partner 1</w:t>
      </w:r>
      <w:r w:rsidR="00946738">
        <w:rPr>
          <w:color w:val="000000"/>
          <w:szCs w:val="24"/>
        </w:rPr>
        <w:t xml:space="preserve"> was placed in a mixed Reception and Y</w:t>
      </w:r>
      <w:r w:rsidR="004D1DF8">
        <w:rPr>
          <w:color w:val="000000"/>
          <w:szCs w:val="24"/>
        </w:rPr>
        <w:t xml:space="preserve">ear 1 class </w:t>
      </w:r>
      <w:r w:rsidR="00DB24BE">
        <w:rPr>
          <w:color w:val="000000"/>
          <w:szCs w:val="24"/>
        </w:rPr>
        <w:t xml:space="preserve">made up </w:t>
      </w:r>
      <w:r w:rsidR="00F906C6">
        <w:rPr>
          <w:color w:val="000000"/>
          <w:szCs w:val="24"/>
        </w:rPr>
        <w:t xml:space="preserve">of 30 pupils, whereas </w:t>
      </w:r>
      <w:r w:rsidR="00491F92">
        <w:rPr>
          <w:color w:val="000000"/>
          <w:szCs w:val="24"/>
        </w:rPr>
        <w:t>Partner 2</w:t>
      </w:r>
      <w:r w:rsidR="004D1DF8">
        <w:rPr>
          <w:color w:val="000000"/>
          <w:szCs w:val="24"/>
        </w:rPr>
        <w:t xml:space="preserve"> </w:t>
      </w:r>
      <w:r w:rsidR="009C7868">
        <w:rPr>
          <w:color w:val="000000"/>
          <w:szCs w:val="24"/>
        </w:rPr>
        <w:t>taught in</w:t>
      </w:r>
      <w:r w:rsidR="004D1DF8">
        <w:rPr>
          <w:color w:val="000000"/>
          <w:szCs w:val="24"/>
        </w:rPr>
        <w:t xml:space="preserve"> a mixed </w:t>
      </w:r>
      <w:r w:rsidR="00946738">
        <w:rPr>
          <w:color w:val="000000"/>
          <w:szCs w:val="24"/>
        </w:rPr>
        <w:t>Y</w:t>
      </w:r>
      <w:r w:rsidR="0033484A">
        <w:rPr>
          <w:color w:val="000000"/>
          <w:szCs w:val="24"/>
        </w:rPr>
        <w:t>ear 1 and 2 c</w:t>
      </w:r>
      <w:r w:rsidR="0070529B">
        <w:rPr>
          <w:color w:val="000000"/>
          <w:szCs w:val="24"/>
        </w:rPr>
        <w:t>lass</w:t>
      </w:r>
      <w:r w:rsidR="00C9574E">
        <w:rPr>
          <w:color w:val="000000"/>
          <w:szCs w:val="24"/>
        </w:rPr>
        <w:t>,</w:t>
      </w:r>
      <w:r w:rsidR="00567151">
        <w:rPr>
          <w:color w:val="000000"/>
          <w:szCs w:val="24"/>
        </w:rPr>
        <w:t xml:space="preserve"> </w:t>
      </w:r>
      <w:r w:rsidR="00C9574E">
        <w:rPr>
          <w:color w:val="000000"/>
          <w:szCs w:val="24"/>
        </w:rPr>
        <w:t xml:space="preserve">also </w:t>
      </w:r>
      <w:r w:rsidR="00567151">
        <w:rPr>
          <w:color w:val="000000"/>
          <w:szCs w:val="24"/>
        </w:rPr>
        <w:t>containing</w:t>
      </w:r>
      <w:r w:rsidR="0070529B">
        <w:rPr>
          <w:color w:val="000000"/>
          <w:szCs w:val="24"/>
        </w:rPr>
        <w:t xml:space="preserve"> 30 pup</w:t>
      </w:r>
      <w:r w:rsidR="009B2960">
        <w:rPr>
          <w:color w:val="000000"/>
          <w:szCs w:val="24"/>
        </w:rPr>
        <w:t>ils.</w:t>
      </w:r>
    </w:p>
    <w:p w:rsidR="002B3AB2" w:rsidRPr="002B3AB2" w:rsidRDefault="002B3AB2" w:rsidP="001C44F9">
      <w:pPr>
        <w:pStyle w:val="NormalWeb"/>
        <w:spacing w:before="0" w:after="0" w:line="480" w:lineRule="auto"/>
        <w:rPr>
          <w:color w:val="000000"/>
          <w:szCs w:val="24"/>
        </w:rPr>
      </w:pPr>
    </w:p>
    <w:p w:rsidR="00A30791" w:rsidRDefault="00AD5455" w:rsidP="001C44F9">
      <w:pPr>
        <w:pStyle w:val="NormalWeb"/>
        <w:spacing w:before="0" w:after="0" w:line="480" w:lineRule="auto"/>
        <w:rPr>
          <w:szCs w:val="24"/>
        </w:rPr>
      </w:pPr>
      <w:r>
        <w:rPr>
          <w:szCs w:val="24"/>
        </w:rPr>
        <w:t>In compliance with</w:t>
      </w:r>
      <w:r w:rsidR="00A30791">
        <w:rPr>
          <w:szCs w:val="24"/>
        </w:rPr>
        <w:t xml:space="preserve"> the data protection guidelines </w:t>
      </w:r>
      <w:r>
        <w:rPr>
          <w:szCs w:val="24"/>
        </w:rPr>
        <w:t>set out</w:t>
      </w:r>
      <w:r w:rsidR="00A30791">
        <w:rPr>
          <w:szCs w:val="24"/>
        </w:rPr>
        <w:t xml:space="preserve"> by the Data Protection Act (1998), all schools’, staff members’ and pupils’ identities will remain anonymous and will not be disclosed throughout this assignme</w:t>
      </w:r>
      <w:r>
        <w:rPr>
          <w:szCs w:val="24"/>
        </w:rPr>
        <w:t xml:space="preserve">nt. Therefore, in order of </w:t>
      </w:r>
      <w:r w:rsidR="00A30791">
        <w:rPr>
          <w:szCs w:val="24"/>
        </w:rPr>
        <w:t xml:space="preserve">reference, each school will be </w:t>
      </w:r>
      <w:r>
        <w:rPr>
          <w:szCs w:val="24"/>
        </w:rPr>
        <w:t>named</w:t>
      </w:r>
      <w:r w:rsidR="00A30791">
        <w:rPr>
          <w:szCs w:val="24"/>
        </w:rPr>
        <w:t xml:space="preserve"> either </w:t>
      </w:r>
      <w:r w:rsidR="00132479" w:rsidRPr="00132479">
        <w:rPr>
          <w:szCs w:val="24"/>
        </w:rPr>
        <w:t>‘</w:t>
      </w:r>
      <w:r w:rsidR="00A1101C" w:rsidRPr="00132479">
        <w:rPr>
          <w:szCs w:val="24"/>
        </w:rPr>
        <w:t>School A</w:t>
      </w:r>
      <w:r w:rsidR="00132479" w:rsidRPr="00132479">
        <w:rPr>
          <w:szCs w:val="24"/>
        </w:rPr>
        <w:t>’</w:t>
      </w:r>
      <w:r w:rsidR="00A30791" w:rsidRPr="00132479">
        <w:rPr>
          <w:szCs w:val="24"/>
        </w:rPr>
        <w:t xml:space="preserve"> or </w:t>
      </w:r>
      <w:r w:rsidR="00132479" w:rsidRPr="00132479">
        <w:rPr>
          <w:szCs w:val="24"/>
        </w:rPr>
        <w:t>‘</w:t>
      </w:r>
      <w:r w:rsidR="00A30791" w:rsidRPr="00132479">
        <w:rPr>
          <w:szCs w:val="24"/>
        </w:rPr>
        <w:t>School B</w:t>
      </w:r>
      <w:r w:rsidR="00132479" w:rsidRPr="00132479">
        <w:rPr>
          <w:szCs w:val="24"/>
        </w:rPr>
        <w:t>’</w:t>
      </w:r>
      <w:r w:rsidR="00A1101C">
        <w:rPr>
          <w:i/>
          <w:szCs w:val="24"/>
        </w:rPr>
        <w:t xml:space="preserve"> </w:t>
      </w:r>
      <w:r w:rsidR="00A30791">
        <w:rPr>
          <w:szCs w:val="24"/>
        </w:rPr>
        <w:t xml:space="preserve">and pupils discussed, labelled </w:t>
      </w:r>
      <w:r w:rsidR="00132479" w:rsidRPr="00132479">
        <w:rPr>
          <w:szCs w:val="24"/>
        </w:rPr>
        <w:t>‘</w:t>
      </w:r>
      <w:r w:rsidR="00A30791" w:rsidRPr="00132479">
        <w:rPr>
          <w:szCs w:val="24"/>
        </w:rPr>
        <w:t>Pupil A</w:t>
      </w:r>
      <w:r w:rsidR="00132479" w:rsidRPr="00132479">
        <w:rPr>
          <w:szCs w:val="24"/>
        </w:rPr>
        <w:t xml:space="preserve">’ </w:t>
      </w:r>
      <w:r w:rsidR="00A30791" w:rsidRPr="00132479">
        <w:rPr>
          <w:szCs w:val="24"/>
        </w:rPr>
        <w:t xml:space="preserve">to </w:t>
      </w:r>
      <w:r w:rsidR="00132479" w:rsidRPr="00132479">
        <w:rPr>
          <w:szCs w:val="24"/>
        </w:rPr>
        <w:t>‘</w:t>
      </w:r>
      <w:r w:rsidR="00A1101C" w:rsidRPr="00132479">
        <w:rPr>
          <w:szCs w:val="24"/>
        </w:rPr>
        <w:t>Pupil I</w:t>
      </w:r>
      <w:r w:rsidR="00132479" w:rsidRPr="00132479">
        <w:rPr>
          <w:szCs w:val="24"/>
        </w:rPr>
        <w:t>’</w:t>
      </w:r>
      <w:r w:rsidR="00A30791" w:rsidRPr="00132479">
        <w:rPr>
          <w:i/>
          <w:szCs w:val="24"/>
        </w:rPr>
        <w:t>.</w:t>
      </w:r>
    </w:p>
    <w:p w:rsidR="008F3B14" w:rsidRDefault="008F3B14" w:rsidP="001C44F9">
      <w:pPr>
        <w:pStyle w:val="NormalWeb"/>
        <w:spacing w:before="0" w:after="0" w:line="480" w:lineRule="auto"/>
        <w:rPr>
          <w:szCs w:val="24"/>
        </w:rPr>
      </w:pPr>
    </w:p>
    <w:p w:rsidR="00A30791" w:rsidRDefault="00A30791" w:rsidP="001C44F9">
      <w:pPr>
        <w:pStyle w:val="NormalWeb"/>
        <w:spacing w:before="0" w:after="0" w:line="480" w:lineRule="auto"/>
        <w:rPr>
          <w:szCs w:val="24"/>
        </w:rPr>
      </w:pPr>
    </w:p>
    <w:p w:rsidR="00A30791" w:rsidRDefault="00A30791" w:rsidP="001C44F9">
      <w:pPr>
        <w:pStyle w:val="NormalWeb"/>
        <w:spacing w:before="0" w:after="0" w:line="480" w:lineRule="auto"/>
        <w:rPr>
          <w:szCs w:val="24"/>
        </w:rPr>
      </w:pPr>
    </w:p>
    <w:p w:rsidR="0099029B" w:rsidRDefault="0099029B" w:rsidP="001C44F9">
      <w:pPr>
        <w:pStyle w:val="NormalWeb"/>
        <w:spacing w:before="0" w:after="0" w:line="480" w:lineRule="auto"/>
        <w:rPr>
          <w:szCs w:val="24"/>
        </w:rPr>
      </w:pPr>
    </w:p>
    <w:p w:rsidR="0099029B" w:rsidRDefault="0099029B" w:rsidP="001C44F9">
      <w:pPr>
        <w:pStyle w:val="NormalWeb"/>
        <w:spacing w:before="0" w:after="0" w:line="480" w:lineRule="auto"/>
        <w:rPr>
          <w:szCs w:val="24"/>
        </w:rPr>
      </w:pPr>
    </w:p>
    <w:p w:rsidR="00A30791" w:rsidRDefault="00A30791" w:rsidP="001C44F9">
      <w:pPr>
        <w:pStyle w:val="NormalWeb"/>
        <w:spacing w:before="0" w:after="0" w:line="480" w:lineRule="auto"/>
        <w:rPr>
          <w:szCs w:val="24"/>
        </w:rPr>
      </w:pPr>
    </w:p>
    <w:p w:rsidR="00830337" w:rsidRPr="00B95D57" w:rsidRDefault="00857A2A" w:rsidP="0099029B">
      <w:pPr>
        <w:pStyle w:val="NormalWeb"/>
        <w:spacing w:before="0" w:line="480" w:lineRule="auto"/>
        <w:rPr>
          <w:b/>
          <w:szCs w:val="24"/>
          <w:u w:val="single"/>
        </w:rPr>
      </w:pPr>
      <w:r>
        <w:rPr>
          <w:b/>
          <w:szCs w:val="24"/>
          <w:u w:val="single"/>
        </w:rPr>
        <w:lastRenderedPageBreak/>
        <w:t>O</w:t>
      </w:r>
      <w:r w:rsidR="00830337" w:rsidRPr="00B95D57">
        <w:rPr>
          <w:b/>
          <w:szCs w:val="24"/>
          <w:u w:val="single"/>
        </w:rPr>
        <w:t xml:space="preserve">verview of relevant literature </w:t>
      </w:r>
    </w:p>
    <w:p w:rsidR="002B3AB2" w:rsidRDefault="00B0060B" w:rsidP="001C44F9">
      <w:pPr>
        <w:pStyle w:val="NormalWeb"/>
        <w:spacing w:before="0" w:after="0" w:line="480" w:lineRule="auto"/>
        <w:rPr>
          <w:szCs w:val="24"/>
        </w:rPr>
      </w:pPr>
      <w:r>
        <w:rPr>
          <w:szCs w:val="24"/>
        </w:rPr>
        <w:t>According to Clarke (2014), formative assessment</w:t>
      </w:r>
      <w:r w:rsidR="00611E71">
        <w:rPr>
          <w:szCs w:val="24"/>
        </w:rPr>
        <w:t xml:space="preserve"> </w:t>
      </w:r>
      <w:r w:rsidR="00DA2201">
        <w:rPr>
          <w:szCs w:val="24"/>
        </w:rPr>
        <w:t>is</w:t>
      </w:r>
      <w:r w:rsidR="000B5BD9">
        <w:rPr>
          <w:szCs w:val="24"/>
        </w:rPr>
        <w:t xml:space="preserve"> considered the most </w:t>
      </w:r>
      <w:r w:rsidR="00DA2201">
        <w:rPr>
          <w:szCs w:val="24"/>
        </w:rPr>
        <w:t>powerful</w:t>
      </w:r>
      <w:r w:rsidR="00E9092E">
        <w:rPr>
          <w:szCs w:val="24"/>
        </w:rPr>
        <w:t xml:space="preserve"> educational</w:t>
      </w:r>
      <w:r w:rsidR="00DA2201">
        <w:rPr>
          <w:szCs w:val="24"/>
        </w:rPr>
        <w:t xml:space="preserve"> </w:t>
      </w:r>
      <w:r w:rsidR="000B5BD9">
        <w:rPr>
          <w:szCs w:val="24"/>
        </w:rPr>
        <w:t>tool</w:t>
      </w:r>
      <w:r>
        <w:rPr>
          <w:szCs w:val="24"/>
        </w:rPr>
        <w:t xml:space="preserve"> for raising pupils’</w:t>
      </w:r>
      <w:r w:rsidR="002F12A4">
        <w:rPr>
          <w:szCs w:val="24"/>
        </w:rPr>
        <w:t xml:space="preserve"> achievement </w:t>
      </w:r>
      <w:r w:rsidR="00557CA5">
        <w:rPr>
          <w:szCs w:val="24"/>
        </w:rPr>
        <w:t xml:space="preserve">and </w:t>
      </w:r>
      <w:r w:rsidR="00B80725">
        <w:rPr>
          <w:szCs w:val="24"/>
        </w:rPr>
        <w:t>enabling them to</w:t>
      </w:r>
      <w:r w:rsidR="00557CA5">
        <w:rPr>
          <w:szCs w:val="24"/>
        </w:rPr>
        <w:t xml:space="preserve"> </w:t>
      </w:r>
      <w:r w:rsidR="00656FC9">
        <w:rPr>
          <w:szCs w:val="24"/>
        </w:rPr>
        <w:t>develop as</w:t>
      </w:r>
      <w:r w:rsidR="00557CA5">
        <w:rPr>
          <w:szCs w:val="24"/>
        </w:rPr>
        <w:t xml:space="preserve"> </w:t>
      </w:r>
      <w:r w:rsidR="008C4CEC">
        <w:rPr>
          <w:szCs w:val="24"/>
        </w:rPr>
        <w:t>successful,</w:t>
      </w:r>
      <w:r w:rsidR="00E55510">
        <w:rPr>
          <w:szCs w:val="24"/>
        </w:rPr>
        <w:t xml:space="preserve"> lifelong learners. </w:t>
      </w:r>
      <w:r w:rsidR="00E9092E">
        <w:rPr>
          <w:szCs w:val="24"/>
        </w:rPr>
        <w:t>Recognis</w:t>
      </w:r>
      <w:r w:rsidR="00BA1039">
        <w:rPr>
          <w:szCs w:val="24"/>
        </w:rPr>
        <w:t>ing</w:t>
      </w:r>
      <w:r w:rsidR="002F0E98">
        <w:rPr>
          <w:szCs w:val="24"/>
        </w:rPr>
        <w:t xml:space="preserve"> the comprehensive research </w:t>
      </w:r>
      <w:r w:rsidR="00656FC9">
        <w:rPr>
          <w:szCs w:val="24"/>
        </w:rPr>
        <w:t>base</w:t>
      </w:r>
      <w:r w:rsidR="00A65292">
        <w:rPr>
          <w:szCs w:val="24"/>
        </w:rPr>
        <w:t xml:space="preserve"> supporting this</w:t>
      </w:r>
      <w:r w:rsidR="00EB2560">
        <w:rPr>
          <w:szCs w:val="24"/>
        </w:rPr>
        <w:t>,</w:t>
      </w:r>
      <w:r w:rsidR="00985EBC">
        <w:rPr>
          <w:szCs w:val="24"/>
        </w:rPr>
        <w:t xml:space="preserve"> the work of </w:t>
      </w:r>
      <w:r w:rsidR="00A65292">
        <w:rPr>
          <w:szCs w:val="24"/>
        </w:rPr>
        <w:t>Hattie (</w:t>
      </w:r>
      <w:r w:rsidR="007A591F">
        <w:rPr>
          <w:szCs w:val="24"/>
        </w:rPr>
        <w:t>2008</w:t>
      </w:r>
      <w:r w:rsidR="007A59F8">
        <w:rPr>
          <w:szCs w:val="24"/>
        </w:rPr>
        <w:t xml:space="preserve">) </w:t>
      </w:r>
      <w:r w:rsidR="008C4CEC">
        <w:rPr>
          <w:szCs w:val="24"/>
        </w:rPr>
        <w:t xml:space="preserve">has contributed significantly to the evidence about </w:t>
      </w:r>
      <w:r w:rsidR="0021647E">
        <w:rPr>
          <w:szCs w:val="24"/>
        </w:rPr>
        <w:t xml:space="preserve">what </w:t>
      </w:r>
      <w:r w:rsidR="00C80B67">
        <w:rPr>
          <w:szCs w:val="24"/>
        </w:rPr>
        <w:t>i</w:t>
      </w:r>
      <w:r w:rsidR="00656FC9">
        <w:rPr>
          <w:szCs w:val="24"/>
        </w:rPr>
        <w:t>s</w:t>
      </w:r>
      <w:r w:rsidR="008D5394">
        <w:rPr>
          <w:szCs w:val="24"/>
        </w:rPr>
        <w:t xml:space="preserve"> seen as</w:t>
      </w:r>
      <w:r w:rsidR="00116573">
        <w:rPr>
          <w:szCs w:val="24"/>
        </w:rPr>
        <w:t xml:space="preserve"> </w:t>
      </w:r>
      <w:r w:rsidR="00E611BD">
        <w:rPr>
          <w:szCs w:val="24"/>
        </w:rPr>
        <w:t>effective prac</w:t>
      </w:r>
      <w:r w:rsidR="00656FC9">
        <w:rPr>
          <w:szCs w:val="24"/>
        </w:rPr>
        <w:t>tice i</w:t>
      </w:r>
      <w:r w:rsidR="00E611BD">
        <w:rPr>
          <w:szCs w:val="24"/>
        </w:rPr>
        <w:t>n the classroom.</w:t>
      </w:r>
      <w:r w:rsidR="000A5A1F">
        <w:rPr>
          <w:szCs w:val="24"/>
        </w:rPr>
        <w:t xml:space="preserve"> Synthesising </w:t>
      </w:r>
      <w:r w:rsidR="00F77199">
        <w:rPr>
          <w:szCs w:val="24"/>
        </w:rPr>
        <w:t>over 8</w:t>
      </w:r>
      <w:r w:rsidR="000A5A1F">
        <w:rPr>
          <w:szCs w:val="24"/>
        </w:rPr>
        <w:t xml:space="preserve">00 meta-analyses from 50,000 </w:t>
      </w:r>
      <w:r w:rsidR="009A4689">
        <w:rPr>
          <w:szCs w:val="24"/>
        </w:rPr>
        <w:t>s</w:t>
      </w:r>
      <w:r w:rsidR="00755EE3">
        <w:rPr>
          <w:szCs w:val="24"/>
        </w:rPr>
        <w:t>tudies, Hattie</w:t>
      </w:r>
      <w:r w:rsidR="007A591F">
        <w:rPr>
          <w:szCs w:val="24"/>
        </w:rPr>
        <w:t xml:space="preserve"> (2008</w:t>
      </w:r>
      <w:r w:rsidR="009A4689">
        <w:rPr>
          <w:szCs w:val="24"/>
        </w:rPr>
        <w:t>)</w:t>
      </w:r>
      <w:r w:rsidR="00556F74">
        <w:rPr>
          <w:szCs w:val="24"/>
        </w:rPr>
        <w:t xml:space="preserve"> </w:t>
      </w:r>
      <w:r w:rsidR="00D01DAB">
        <w:rPr>
          <w:szCs w:val="24"/>
        </w:rPr>
        <w:t>discovered</w:t>
      </w:r>
      <w:r w:rsidR="0039230B">
        <w:rPr>
          <w:szCs w:val="24"/>
        </w:rPr>
        <w:t xml:space="preserve"> that </w:t>
      </w:r>
      <w:r w:rsidR="00AA5A1A">
        <w:rPr>
          <w:szCs w:val="24"/>
        </w:rPr>
        <w:t xml:space="preserve">key </w:t>
      </w:r>
      <w:r w:rsidR="00611E71">
        <w:rPr>
          <w:szCs w:val="24"/>
        </w:rPr>
        <w:t>aspects of for</w:t>
      </w:r>
      <w:r w:rsidR="006569E0">
        <w:rPr>
          <w:szCs w:val="24"/>
        </w:rPr>
        <w:t>mative assessment</w:t>
      </w:r>
      <w:r w:rsidR="00611E71">
        <w:rPr>
          <w:szCs w:val="24"/>
        </w:rPr>
        <w:t xml:space="preserve"> </w:t>
      </w:r>
      <w:r w:rsidR="00AA5A1A">
        <w:rPr>
          <w:szCs w:val="24"/>
        </w:rPr>
        <w:t>have the largest effect size, with assessment literacy, that is</w:t>
      </w:r>
      <w:r w:rsidR="00DC04B3">
        <w:rPr>
          <w:szCs w:val="24"/>
        </w:rPr>
        <w:t xml:space="preserve"> the term used to describe</w:t>
      </w:r>
      <w:r w:rsidR="00AA5A1A">
        <w:rPr>
          <w:szCs w:val="24"/>
        </w:rPr>
        <w:t xml:space="preserve"> pupils’ ability to self-assess and improve their learning, </w:t>
      </w:r>
      <w:r w:rsidR="002B3AB2">
        <w:rPr>
          <w:szCs w:val="24"/>
        </w:rPr>
        <w:t>proposed</w:t>
      </w:r>
      <w:r w:rsidR="00F77199">
        <w:rPr>
          <w:szCs w:val="24"/>
        </w:rPr>
        <w:t xml:space="preserve"> to have a substantial </w:t>
      </w:r>
      <w:r w:rsidR="001D05E8">
        <w:rPr>
          <w:szCs w:val="24"/>
        </w:rPr>
        <w:t xml:space="preserve">effect size of </w:t>
      </w:r>
      <w:r w:rsidR="00D01DAB">
        <w:rPr>
          <w:szCs w:val="24"/>
        </w:rPr>
        <w:t>1.44</w:t>
      </w:r>
      <w:r w:rsidR="00DD7D39">
        <w:rPr>
          <w:szCs w:val="24"/>
        </w:rPr>
        <w:t xml:space="preserve">, </w:t>
      </w:r>
      <w:r w:rsidR="006220F1">
        <w:rPr>
          <w:szCs w:val="24"/>
        </w:rPr>
        <w:t xml:space="preserve">as summarised </w:t>
      </w:r>
      <w:r w:rsidR="00DD7D39">
        <w:rPr>
          <w:szCs w:val="24"/>
        </w:rPr>
        <w:t xml:space="preserve">in </w:t>
      </w:r>
      <w:r w:rsidR="007603D5">
        <w:rPr>
          <w:szCs w:val="24"/>
        </w:rPr>
        <w:t xml:space="preserve">Table 1. </w:t>
      </w:r>
    </w:p>
    <w:p w:rsidR="0094556C" w:rsidRDefault="0094556C" w:rsidP="001C44F9">
      <w:pPr>
        <w:pStyle w:val="NormalWeb"/>
        <w:spacing w:before="0" w:after="0" w:line="480" w:lineRule="auto"/>
        <w:rPr>
          <w:szCs w:val="24"/>
          <w:highlight w:val="yellow"/>
        </w:rPr>
      </w:pPr>
    </w:p>
    <w:p w:rsidR="0012738B" w:rsidRDefault="0012738B" w:rsidP="001C44F9">
      <w:pPr>
        <w:pStyle w:val="NormalWeb"/>
        <w:spacing w:before="0" w:after="0" w:line="480" w:lineRule="auto"/>
        <w:rPr>
          <w:szCs w:val="24"/>
        </w:rPr>
      </w:pPr>
      <w:r>
        <w:rPr>
          <w:b/>
          <w:szCs w:val="24"/>
        </w:rPr>
        <w:t xml:space="preserve">Table 1. </w:t>
      </w:r>
      <w:r w:rsidRPr="007D444B">
        <w:rPr>
          <w:i/>
          <w:szCs w:val="24"/>
        </w:rPr>
        <w:t>Data produced by meta-analyses on the effect size of formative assessment strategies</w:t>
      </w:r>
    </w:p>
    <w:p w:rsidR="0012738B" w:rsidRDefault="0012738B" w:rsidP="001C44F9">
      <w:pPr>
        <w:pStyle w:val="NormalWeb"/>
        <w:spacing w:before="0" w:after="0" w:line="480" w:lineRule="auto"/>
        <w:rPr>
          <w:szCs w:val="24"/>
        </w:rPr>
      </w:pPr>
      <w:r>
        <w:rPr>
          <w:noProof/>
          <w:lang w:eastAsia="en-GB"/>
        </w:rPr>
        <w:drawing>
          <wp:inline distT="0" distB="0" distL="0" distR="0" wp14:anchorId="444B011E" wp14:editId="0C76AC3A">
            <wp:extent cx="4599940" cy="2161961"/>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BEBA8EAE-BF5A-486C-A8C5-ECC9F3942E4B}">
                          <a14:imgProps xmlns:a14="http://schemas.microsoft.com/office/drawing/2010/main">
                            <a14:imgLayer r:embed="rId15">
                              <a14:imgEffect>
                                <a14:saturation sat="66000"/>
                              </a14:imgEffect>
                            </a14:imgLayer>
                          </a14:imgProps>
                        </a:ext>
                      </a:extLst>
                    </a:blip>
                    <a:srcRect l="41014" t="26934" r="21456" b="41693"/>
                    <a:stretch/>
                  </pic:blipFill>
                  <pic:spPr bwMode="auto">
                    <a:xfrm>
                      <a:off x="0" y="0"/>
                      <a:ext cx="4674359" cy="2196938"/>
                    </a:xfrm>
                    <a:prstGeom prst="rect">
                      <a:avLst/>
                    </a:prstGeom>
                    <a:ln>
                      <a:noFill/>
                    </a:ln>
                    <a:extLst>
                      <a:ext uri="{53640926-AAD7-44D8-BBD7-CCE9431645EC}">
                        <a14:shadowObscured xmlns:a14="http://schemas.microsoft.com/office/drawing/2010/main"/>
                      </a:ext>
                    </a:extLst>
                  </pic:spPr>
                </pic:pic>
              </a:graphicData>
            </a:graphic>
          </wp:inline>
        </w:drawing>
      </w:r>
    </w:p>
    <w:p w:rsidR="0012738B" w:rsidRPr="002C3188" w:rsidRDefault="0012738B" w:rsidP="001C44F9">
      <w:pPr>
        <w:pStyle w:val="NormalWeb"/>
        <w:spacing w:before="0" w:after="0" w:line="480" w:lineRule="auto"/>
        <w:rPr>
          <w:szCs w:val="24"/>
        </w:rPr>
      </w:pPr>
      <w:r w:rsidRPr="002C3188">
        <w:rPr>
          <w:szCs w:val="24"/>
        </w:rPr>
        <w:t>Source: Clarke (2014, p. 12)</w:t>
      </w:r>
    </w:p>
    <w:p w:rsidR="00FB4755" w:rsidRDefault="00FB4755" w:rsidP="001C44F9">
      <w:pPr>
        <w:pStyle w:val="NormalWeb"/>
        <w:spacing w:before="0" w:after="0" w:line="480" w:lineRule="auto"/>
        <w:rPr>
          <w:szCs w:val="24"/>
        </w:rPr>
      </w:pPr>
    </w:p>
    <w:p w:rsidR="006A7140" w:rsidRDefault="0086769A" w:rsidP="001C44F9">
      <w:pPr>
        <w:pStyle w:val="NormalWeb"/>
        <w:spacing w:before="0" w:after="0" w:line="480" w:lineRule="auto"/>
        <w:rPr>
          <w:szCs w:val="24"/>
        </w:rPr>
      </w:pPr>
      <w:r>
        <w:rPr>
          <w:szCs w:val="24"/>
        </w:rPr>
        <w:t>With its elements strongly linked to AfL</w:t>
      </w:r>
      <w:r w:rsidR="002B3AB2">
        <w:rPr>
          <w:szCs w:val="24"/>
        </w:rPr>
        <w:t xml:space="preserve">, formative assessment is a process involving both teachers and pupils, revolved around the continual review of progress and pupils thinking more </w:t>
      </w:r>
      <w:r w:rsidR="002B3AB2" w:rsidRPr="002B3AB2">
        <w:rPr>
          <w:szCs w:val="24"/>
        </w:rPr>
        <w:t>actively</w:t>
      </w:r>
      <w:r w:rsidR="002B3AB2">
        <w:rPr>
          <w:szCs w:val="24"/>
        </w:rPr>
        <w:t xml:space="preserve"> about their learning (Berry, 2008). </w:t>
      </w:r>
      <w:r w:rsidR="008E7943">
        <w:rPr>
          <w:szCs w:val="24"/>
        </w:rPr>
        <w:t xml:space="preserve">In this way, </w:t>
      </w:r>
      <w:r w:rsidR="002B3AB2">
        <w:rPr>
          <w:szCs w:val="24"/>
        </w:rPr>
        <w:t xml:space="preserve">it is </w:t>
      </w:r>
      <w:r w:rsidR="00D1262B">
        <w:rPr>
          <w:szCs w:val="24"/>
        </w:rPr>
        <w:t xml:space="preserve">a </w:t>
      </w:r>
      <w:r w:rsidR="0011687B">
        <w:rPr>
          <w:szCs w:val="24"/>
        </w:rPr>
        <w:t>type</w:t>
      </w:r>
      <w:r w:rsidR="00D1262B">
        <w:rPr>
          <w:szCs w:val="24"/>
        </w:rPr>
        <w:t xml:space="preserve"> of assessment that is </w:t>
      </w:r>
      <w:r w:rsidR="004761C3">
        <w:rPr>
          <w:szCs w:val="24"/>
        </w:rPr>
        <w:t xml:space="preserve">carried out to inform future teaching and learning, and therefore, requires teachers to create </w:t>
      </w:r>
      <w:r w:rsidR="004761C3">
        <w:rPr>
          <w:szCs w:val="24"/>
        </w:rPr>
        <w:lastRenderedPageBreak/>
        <w:t xml:space="preserve">ongoing opportunities that encourage pupils to evaluate their learning through dialogue, including self-assessment, so that they can become </w:t>
      </w:r>
      <w:r w:rsidR="000B1CE2">
        <w:rPr>
          <w:szCs w:val="24"/>
        </w:rPr>
        <w:t xml:space="preserve">more </w:t>
      </w:r>
      <w:r w:rsidR="004761C3">
        <w:rPr>
          <w:szCs w:val="24"/>
        </w:rPr>
        <w:t>evaluative of their own</w:t>
      </w:r>
    </w:p>
    <w:p w:rsidR="00A964EB" w:rsidRDefault="001239A2" w:rsidP="001C44F9">
      <w:pPr>
        <w:pStyle w:val="NormalWeb"/>
        <w:spacing w:before="0" w:after="0" w:line="480" w:lineRule="auto"/>
        <w:rPr>
          <w:szCs w:val="24"/>
        </w:rPr>
      </w:pPr>
      <w:r>
        <w:rPr>
          <w:szCs w:val="24"/>
        </w:rPr>
        <w:t>progress</w:t>
      </w:r>
      <w:r w:rsidR="0011687B">
        <w:rPr>
          <w:szCs w:val="24"/>
        </w:rPr>
        <w:t xml:space="preserve"> </w:t>
      </w:r>
      <w:r w:rsidR="00F94A9E">
        <w:rPr>
          <w:szCs w:val="24"/>
        </w:rPr>
        <w:t xml:space="preserve">(Black &amp; </w:t>
      </w:r>
      <w:proofErr w:type="spellStart"/>
      <w:r w:rsidR="00F94A9E">
        <w:rPr>
          <w:szCs w:val="24"/>
        </w:rPr>
        <w:t>Wi</w:t>
      </w:r>
      <w:r w:rsidR="00D1262B">
        <w:rPr>
          <w:szCs w:val="24"/>
        </w:rPr>
        <w:t>liam</w:t>
      </w:r>
      <w:proofErr w:type="spellEnd"/>
      <w:r w:rsidR="00D1262B">
        <w:rPr>
          <w:szCs w:val="24"/>
        </w:rPr>
        <w:t xml:space="preserve">, </w:t>
      </w:r>
      <w:r w:rsidR="007158A2">
        <w:rPr>
          <w:szCs w:val="24"/>
        </w:rPr>
        <w:t>1998</w:t>
      </w:r>
      <w:r w:rsidR="00D1262B">
        <w:rPr>
          <w:szCs w:val="24"/>
        </w:rPr>
        <w:t xml:space="preserve">). </w:t>
      </w:r>
      <w:r w:rsidR="0011687B">
        <w:rPr>
          <w:szCs w:val="24"/>
        </w:rPr>
        <w:t>It appears, as Briggs et al. (2008</w:t>
      </w:r>
      <w:r w:rsidR="00F73419">
        <w:rPr>
          <w:szCs w:val="24"/>
        </w:rPr>
        <w:t xml:space="preserve">) </w:t>
      </w:r>
      <w:r w:rsidR="0011687B">
        <w:rPr>
          <w:szCs w:val="24"/>
        </w:rPr>
        <w:t xml:space="preserve">suggest, that </w:t>
      </w:r>
      <w:r w:rsidR="00061293">
        <w:rPr>
          <w:szCs w:val="24"/>
        </w:rPr>
        <w:t xml:space="preserve">“making learning accessible and explicit to children and allowing space for them to review </w:t>
      </w:r>
      <w:r w:rsidR="00C34010">
        <w:rPr>
          <w:szCs w:val="24"/>
        </w:rPr>
        <w:t>their learning at different points during a lesson, not just at the end”</w:t>
      </w:r>
      <w:r w:rsidR="00F73419">
        <w:rPr>
          <w:szCs w:val="24"/>
        </w:rPr>
        <w:t xml:space="preserve"> (p. 26)</w:t>
      </w:r>
      <w:r w:rsidR="00C34010">
        <w:rPr>
          <w:szCs w:val="24"/>
        </w:rPr>
        <w:t>,</w:t>
      </w:r>
      <w:r w:rsidR="00E31086">
        <w:rPr>
          <w:szCs w:val="24"/>
        </w:rPr>
        <w:t xml:space="preserve"> should </w:t>
      </w:r>
      <w:r w:rsidR="0011687B">
        <w:rPr>
          <w:szCs w:val="24"/>
        </w:rPr>
        <w:t>form</w:t>
      </w:r>
      <w:r w:rsidR="00E31086">
        <w:rPr>
          <w:szCs w:val="24"/>
        </w:rPr>
        <w:t xml:space="preserve"> the </w:t>
      </w:r>
      <w:r w:rsidR="00F73419">
        <w:rPr>
          <w:szCs w:val="24"/>
        </w:rPr>
        <w:t>intention</w:t>
      </w:r>
      <w:r w:rsidR="00E31086">
        <w:rPr>
          <w:szCs w:val="24"/>
        </w:rPr>
        <w:t xml:space="preserve"> of </w:t>
      </w:r>
      <w:r w:rsidR="000029B0">
        <w:rPr>
          <w:szCs w:val="24"/>
        </w:rPr>
        <w:t xml:space="preserve">those </w:t>
      </w:r>
      <w:r w:rsidR="0011687B">
        <w:rPr>
          <w:szCs w:val="24"/>
        </w:rPr>
        <w:t>opportunities</w:t>
      </w:r>
      <w:r w:rsidR="002E1E64">
        <w:rPr>
          <w:szCs w:val="24"/>
        </w:rPr>
        <w:t xml:space="preserve"> (</w:t>
      </w:r>
      <w:r w:rsidR="00C77C85">
        <w:rPr>
          <w:szCs w:val="24"/>
        </w:rPr>
        <w:t>Donaldson, 2015</w:t>
      </w:r>
      <w:r w:rsidR="00857A2A">
        <w:rPr>
          <w:szCs w:val="24"/>
        </w:rPr>
        <w:t xml:space="preserve">). </w:t>
      </w:r>
      <w:r w:rsidR="00F73419">
        <w:rPr>
          <w:szCs w:val="24"/>
        </w:rPr>
        <w:t xml:space="preserve"> </w:t>
      </w:r>
    </w:p>
    <w:p w:rsidR="00085164" w:rsidRDefault="00085164" w:rsidP="001C44F9">
      <w:pPr>
        <w:pStyle w:val="NormalWeb"/>
        <w:spacing w:before="0" w:after="0" w:line="480" w:lineRule="auto"/>
        <w:rPr>
          <w:szCs w:val="24"/>
        </w:rPr>
      </w:pPr>
    </w:p>
    <w:p w:rsidR="00D1262B" w:rsidRDefault="00B87842" w:rsidP="001C44F9">
      <w:pPr>
        <w:pStyle w:val="NormalWeb"/>
        <w:spacing w:before="0" w:after="0" w:line="480" w:lineRule="auto"/>
        <w:rPr>
          <w:szCs w:val="24"/>
        </w:rPr>
      </w:pPr>
      <w:r>
        <w:rPr>
          <w:szCs w:val="24"/>
        </w:rPr>
        <w:t xml:space="preserve">With this in mind, </w:t>
      </w:r>
      <w:r w:rsidR="00A964EB">
        <w:rPr>
          <w:szCs w:val="24"/>
        </w:rPr>
        <w:t xml:space="preserve">several studies </w:t>
      </w:r>
      <w:r w:rsidR="00F3142E">
        <w:rPr>
          <w:szCs w:val="24"/>
        </w:rPr>
        <w:t>have emphasised the value of self-assessment</w:t>
      </w:r>
      <w:r w:rsidR="0079138D">
        <w:rPr>
          <w:szCs w:val="24"/>
        </w:rPr>
        <w:t xml:space="preserve">, particularly </w:t>
      </w:r>
      <w:r w:rsidR="00FE2782">
        <w:rPr>
          <w:szCs w:val="24"/>
        </w:rPr>
        <w:t xml:space="preserve">its importance in </w:t>
      </w:r>
      <w:r w:rsidR="00795905">
        <w:rPr>
          <w:szCs w:val="24"/>
        </w:rPr>
        <w:t>enabling pupils</w:t>
      </w:r>
      <w:r w:rsidR="00FE2782">
        <w:rPr>
          <w:szCs w:val="24"/>
        </w:rPr>
        <w:t xml:space="preserve"> to recognise their own learning needs </w:t>
      </w:r>
      <w:r w:rsidR="00432EAB">
        <w:rPr>
          <w:szCs w:val="24"/>
        </w:rPr>
        <w:t>and</w:t>
      </w:r>
      <w:r w:rsidR="00FE2782">
        <w:rPr>
          <w:szCs w:val="24"/>
        </w:rPr>
        <w:t xml:space="preserve"> next steps </w:t>
      </w:r>
      <w:r w:rsidR="00432EAB">
        <w:rPr>
          <w:szCs w:val="24"/>
        </w:rPr>
        <w:t>by reflectin</w:t>
      </w:r>
      <w:r w:rsidR="00515B90">
        <w:rPr>
          <w:szCs w:val="24"/>
        </w:rPr>
        <w:t>g on their personal effort and performance</w:t>
      </w:r>
      <w:r w:rsidR="00432EAB">
        <w:rPr>
          <w:szCs w:val="24"/>
        </w:rPr>
        <w:t xml:space="preserve"> </w:t>
      </w:r>
      <w:r w:rsidR="00F94A9E">
        <w:rPr>
          <w:szCs w:val="24"/>
        </w:rPr>
        <w:t xml:space="preserve">(Black &amp; </w:t>
      </w:r>
      <w:proofErr w:type="spellStart"/>
      <w:r w:rsidR="00F94A9E">
        <w:rPr>
          <w:szCs w:val="24"/>
        </w:rPr>
        <w:t>Wi</w:t>
      </w:r>
      <w:r w:rsidR="00FE2782">
        <w:rPr>
          <w:szCs w:val="24"/>
        </w:rPr>
        <w:t>liam</w:t>
      </w:r>
      <w:proofErr w:type="spellEnd"/>
      <w:r w:rsidR="00FE2782">
        <w:rPr>
          <w:szCs w:val="24"/>
        </w:rPr>
        <w:t xml:space="preserve">, 1998; </w:t>
      </w:r>
      <w:r w:rsidR="00193841">
        <w:rPr>
          <w:szCs w:val="24"/>
        </w:rPr>
        <w:t>Assessment R</w:t>
      </w:r>
      <w:r w:rsidR="003B0972">
        <w:rPr>
          <w:szCs w:val="24"/>
        </w:rPr>
        <w:t>eform Group</w:t>
      </w:r>
      <w:r w:rsidR="00515B90">
        <w:rPr>
          <w:szCs w:val="24"/>
        </w:rPr>
        <w:t xml:space="preserve"> [ARG]</w:t>
      </w:r>
      <w:r w:rsidR="002B0058">
        <w:rPr>
          <w:szCs w:val="24"/>
        </w:rPr>
        <w:t>, 1999, 2002</w:t>
      </w:r>
      <w:r w:rsidR="003B0972">
        <w:rPr>
          <w:szCs w:val="24"/>
        </w:rPr>
        <w:t xml:space="preserve">; </w:t>
      </w:r>
      <w:r w:rsidR="009A10C6">
        <w:rPr>
          <w:szCs w:val="24"/>
        </w:rPr>
        <w:t>Black &amp; Harrison, 2001</w:t>
      </w:r>
      <w:r w:rsidR="003B0972">
        <w:rPr>
          <w:szCs w:val="24"/>
        </w:rPr>
        <w:t xml:space="preserve">; </w:t>
      </w:r>
      <w:r w:rsidR="003B0972" w:rsidRPr="0036703B">
        <w:rPr>
          <w:szCs w:val="24"/>
        </w:rPr>
        <w:t>James et al., 2007</w:t>
      </w:r>
      <w:r w:rsidR="003B0972">
        <w:rPr>
          <w:szCs w:val="24"/>
        </w:rPr>
        <w:t xml:space="preserve">; </w:t>
      </w:r>
      <w:r w:rsidR="003B0972" w:rsidRPr="007A591F">
        <w:rPr>
          <w:szCs w:val="24"/>
        </w:rPr>
        <w:t>Wilson &amp; Murdock, 2008</w:t>
      </w:r>
      <w:r w:rsidR="008D5FBE">
        <w:rPr>
          <w:szCs w:val="24"/>
        </w:rPr>
        <w:t xml:space="preserve">). </w:t>
      </w:r>
      <w:r w:rsidR="0008315C">
        <w:rPr>
          <w:szCs w:val="24"/>
        </w:rPr>
        <w:t xml:space="preserve">For instance, </w:t>
      </w:r>
      <w:r w:rsidR="002E1E64">
        <w:rPr>
          <w:szCs w:val="24"/>
        </w:rPr>
        <w:t>focusing on self-assessment and evaluation</w:t>
      </w:r>
      <w:r w:rsidR="00546AB1">
        <w:rPr>
          <w:szCs w:val="24"/>
        </w:rPr>
        <w:t xml:space="preserve"> as essential </w:t>
      </w:r>
      <w:r w:rsidR="00C932EC">
        <w:rPr>
          <w:szCs w:val="24"/>
        </w:rPr>
        <w:t>elements</w:t>
      </w:r>
      <w:r w:rsidR="00546AB1">
        <w:rPr>
          <w:szCs w:val="24"/>
        </w:rPr>
        <w:t xml:space="preserve"> of AfL</w:t>
      </w:r>
      <w:r w:rsidR="002E1E64">
        <w:rPr>
          <w:szCs w:val="24"/>
        </w:rPr>
        <w:t xml:space="preserve">, </w:t>
      </w:r>
      <w:r w:rsidR="00546AB1">
        <w:rPr>
          <w:szCs w:val="24"/>
        </w:rPr>
        <w:t>James et al. (2007)</w:t>
      </w:r>
      <w:r w:rsidR="00795905">
        <w:rPr>
          <w:szCs w:val="24"/>
        </w:rPr>
        <w:t xml:space="preserve"> reported that strategic and reflective thinking plays a vital role in fostering learning au</w:t>
      </w:r>
      <w:r w:rsidR="00C13501">
        <w:rPr>
          <w:szCs w:val="24"/>
        </w:rPr>
        <w:t xml:space="preserve">tonomy, </w:t>
      </w:r>
      <w:r w:rsidR="00EA4D5D">
        <w:rPr>
          <w:szCs w:val="24"/>
        </w:rPr>
        <w:t>implying</w:t>
      </w:r>
      <w:r w:rsidR="008A3BA3">
        <w:rPr>
          <w:szCs w:val="24"/>
        </w:rPr>
        <w:t xml:space="preserve"> that</w:t>
      </w:r>
      <w:r w:rsidR="007E7B95">
        <w:rPr>
          <w:szCs w:val="24"/>
        </w:rPr>
        <w:t xml:space="preserve"> pupils’ achievement of learning goals </w:t>
      </w:r>
      <w:r w:rsidR="008A3BA3">
        <w:rPr>
          <w:szCs w:val="24"/>
        </w:rPr>
        <w:t>is dependent</w:t>
      </w:r>
      <w:r w:rsidR="00825C88">
        <w:rPr>
          <w:szCs w:val="24"/>
        </w:rPr>
        <w:t xml:space="preserve"> </w:t>
      </w:r>
      <w:r w:rsidR="008A3BA3">
        <w:rPr>
          <w:szCs w:val="24"/>
        </w:rPr>
        <w:t>up</w:t>
      </w:r>
      <w:r w:rsidR="00825C88">
        <w:rPr>
          <w:szCs w:val="24"/>
        </w:rPr>
        <w:t>on</w:t>
      </w:r>
      <w:r w:rsidR="00F22DCE">
        <w:rPr>
          <w:szCs w:val="24"/>
        </w:rPr>
        <w:t xml:space="preserve"> the improvement of their </w:t>
      </w:r>
      <w:r w:rsidR="00EE6074">
        <w:rPr>
          <w:szCs w:val="24"/>
        </w:rPr>
        <w:t>metacognitive skills</w:t>
      </w:r>
      <w:r w:rsidR="00825C88">
        <w:rPr>
          <w:szCs w:val="24"/>
        </w:rPr>
        <w:t xml:space="preserve"> and </w:t>
      </w:r>
      <w:r w:rsidR="008A3BA3">
        <w:rPr>
          <w:szCs w:val="24"/>
        </w:rPr>
        <w:t>not</w:t>
      </w:r>
      <w:r w:rsidR="00EE6074">
        <w:rPr>
          <w:szCs w:val="24"/>
        </w:rPr>
        <w:t xml:space="preserve"> accepting the teacher as the primary source of knowledge</w:t>
      </w:r>
      <w:r w:rsidR="00515B90">
        <w:rPr>
          <w:szCs w:val="24"/>
        </w:rPr>
        <w:t xml:space="preserve"> (</w:t>
      </w:r>
      <w:r w:rsidR="00754011" w:rsidRPr="003D4C70">
        <w:rPr>
          <w:szCs w:val="24"/>
        </w:rPr>
        <w:t>James &amp; McCormick, 2007</w:t>
      </w:r>
      <w:r w:rsidR="00515B90">
        <w:rPr>
          <w:szCs w:val="24"/>
        </w:rPr>
        <w:t xml:space="preserve">). </w:t>
      </w:r>
    </w:p>
    <w:p w:rsidR="00E64F5D" w:rsidRDefault="00E64F5D" w:rsidP="001C44F9">
      <w:pPr>
        <w:pStyle w:val="NormalWeb"/>
        <w:spacing w:before="0" w:after="0" w:line="480" w:lineRule="auto"/>
        <w:rPr>
          <w:szCs w:val="24"/>
        </w:rPr>
      </w:pPr>
    </w:p>
    <w:p w:rsidR="005102B7" w:rsidRDefault="007B606A" w:rsidP="001C44F9">
      <w:pPr>
        <w:pStyle w:val="NormalWeb"/>
        <w:spacing w:before="0" w:after="0" w:line="480" w:lineRule="auto"/>
        <w:rPr>
          <w:szCs w:val="24"/>
        </w:rPr>
      </w:pPr>
      <w:r>
        <w:rPr>
          <w:szCs w:val="24"/>
        </w:rPr>
        <w:t xml:space="preserve">Their </w:t>
      </w:r>
      <w:r w:rsidR="00515B90">
        <w:rPr>
          <w:szCs w:val="24"/>
        </w:rPr>
        <w:t xml:space="preserve">large-scale </w:t>
      </w:r>
      <w:r>
        <w:rPr>
          <w:szCs w:val="24"/>
        </w:rPr>
        <w:t xml:space="preserve">project, </w:t>
      </w:r>
      <w:r w:rsidRPr="00AF0B80">
        <w:rPr>
          <w:i/>
          <w:szCs w:val="24"/>
        </w:rPr>
        <w:t xml:space="preserve">Learning How to Learn </w:t>
      </w:r>
      <w:r w:rsidR="00E64F5D">
        <w:rPr>
          <w:szCs w:val="24"/>
        </w:rPr>
        <w:t xml:space="preserve">(LHTL) </w:t>
      </w:r>
      <w:r>
        <w:rPr>
          <w:szCs w:val="24"/>
        </w:rPr>
        <w:t xml:space="preserve">(James et al., 2007), </w:t>
      </w:r>
      <w:r w:rsidR="00515B90">
        <w:rPr>
          <w:szCs w:val="24"/>
        </w:rPr>
        <w:t xml:space="preserve">built on the </w:t>
      </w:r>
      <w:r w:rsidR="00515B90">
        <w:rPr>
          <w:i/>
          <w:szCs w:val="24"/>
        </w:rPr>
        <w:t>King’s Medway Oxfordshire Formative Assessment Project</w:t>
      </w:r>
      <w:r w:rsidR="00E64F5D">
        <w:rPr>
          <w:i/>
          <w:szCs w:val="24"/>
        </w:rPr>
        <w:t xml:space="preserve"> </w:t>
      </w:r>
      <w:r w:rsidR="00E64F5D">
        <w:rPr>
          <w:szCs w:val="24"/>
        </w:rPr>
        <w:t>(KMOFAP)</w:t>
      </w:r>
      <w:r w:rsidR="00515B90">
        <w:rPr>
          <w:i/>
          <w:szCs w:val="24"/>
        </w:rPr>
        <w:t xml:space="preserve"> </w:t>
      </w:r>
      <w:r w:rsidR="00515B90">
        <w:rPr>
          <w:szCs w:val="24"/>
        </w:rPr>
        <w:t>(</w:t>
      </w:r>
      <w:r w:rsidR="00515B90" w:rsidRPr="002762E1">
        <w:rPr>
          <w:szCs w:val="24"/>
        </w:rPr>
        <w:t>Black et al., 2002</w:t>
      </w:r>
      <w:r w:rsidR="008B2EBF" w:rsidRPr="002762E1">
        <w:rPr>
          <w:szCs w:val="24"/>
        </w:rPr>
        <w:t xml:space="preserve">, </w:t>
      </w:r>
      <w:r w:rsidR="00E64F5D" w:rsidRPr="002762E1">
        <w:rPr>
          <w:szCs w:val="24"/>
        </w:rPr>
        <w:t>2003</w:t>
      </w:r>
      <w:r w:rsidR="00E64F5D">
        <w:rPr>
          <w:szCs w:val="24"/>
        </w:rPr>
        <w:t xml:space="preserve">), with the </w:t>
      </w:r>
      <w:r w:rsidR="00E94566">
        <w:rPr>
          <w:szCs w:val="24"/>
        </w:rPr>
        <w:t>researchers</w:t>
      </w:r>
      <w:r w:rsidR="00CD6544">
        <w:rPr>
          <w:szCs w:val="24"/>
        </w:rPr>
        <w:t xml:space="preserve"> in the </w:t>
      </w:r>
      <w:r w:rsidR="00E64F5D">
        <w:rPr>
          <w:szCs w:val="24"/>
        </w:rPr>
        <w:t xml:space="preserve">latter </w:t>
      </w:r>
      <w:r w:rsidR="00CC3B9C">
        <w:rPr>
          <w:szCs w:val="24"/>
        </w:rPr>
        <w:t>taking the findings from the critical research review</w:t>
      </w:r>
      <w:r w:rsidR="00AF0B80">
        <w:rPr>
          <w:szCs w:val="24"/>
        </w:rPr>
        <w:t xml:space="preserve">, </w:t>
      </w:r>
      <w:r w:rsidR="00CC3B9C" w:rsidRPr="00AF0B80">
        <w:rPr>
          <w:i/>
          <w:szCs w:val="24"/>
        </w:rPr>
        <w:t>Inside the black</w:t>
      </w:r>
      <w:r w:rsidR="00CC3B9C">
        <w:rPr>
          <w:szCs w:val="24"/>
        </w:rPr>
        <w:t xml:space="preserve"> </w:t>
      </w:r>
      <w:r w:rsidR="00CC3B9C" w:rsidRPr="00AF0B80">
        <w:rPr>
          <w:i/>
          <w:szCs w:val="24"/>
        </w:rPr>
        <w:t>box</w:t>
      </w:r>
      <w:r w:rsidR="00AF0B80">
        <w:rPr>
          <w:i/>
          <w:szCs w:val="24"/>
        </w:rPr>
        <w:t xml:space="preserve"> </w:t>
      </w:r>
      <w:r w:rsidR="00F94A9E">
        <w:rPr>
          <w:szCs w:val="24"/>
        </w:rPr>
        <w:t xml:space="preserve">(Black &amp; </w:t>
      </w:r>
      <w:proofErr w:type="spellStart"/>
      <w:r w:rsidR="00F94A9E">
        <w:rPr>
          <w:szCs w:val="24"/>
        </w:rPr>
        <w:t>Wi</w:t>
      </w:r>
      <w:r w:rsidR="00CD6544">
        <w:rPr>
          <w:szCs w:val="24"/>
        </w:rPr>
        <w:t>liam</w:t>
      </w:r>
      <w:proofErr w:type="spellEnd"/>
      <w:r w:rsidR="00CD6544">
        <w:rPr>
          <w:szCs w:val="24"/>
        </w:rPr>
        <w:t>, 1998), in order to establish how well those theoretical ideas could be applied to practice (</w:t>
      </w:r>
      <w:r w:rsidR="00F94A9E" w:rsidRPr="00964499">
        <w:rPr>
          <w:szCs w:val="24"/>
        </w:rPr>
        <w:t xml:space="preserve">Black &amp; </w:t>
      </w:r>
      <w:proofErr w:type="spellStart"/>
      <w:r w:rsidR="00F94A9E" w:rsidRPr="00964499">
        <w:rPr>
          <w:szCs w:val="24"/>
        </w:rPr>
        <w:t>Wi</w:t>
      </w:r>
      <w:r w:rsidR="00C86014" w:rsidRPr="00964499">
        <w:rPr>
          <w:szCs w:val="24"/>
        </w:rPr>
        <w:t>liam</w:t>
      </w:r>
      <w:proofErr w:type="spellEnd"/>
      <w:r w:rsidR="00C86014" w:rsidRPr="00964499">
        <w:rPr>
          <w:szCs w:val="24"/>
        </w:rPr>
        <w:t>, 2001</w:t>
      </w:r>
      <w:r w:rsidR="00C86014">
        <w:rPr>
          <w:szCs w:val="24"/>
        </w:rPr>
        <w:t>; Black et al., 2002, 2003</w:t>
      </w:r>
      <w:r w:rsidR="00A43D14">
        <w:rPr>
          <w:szCs w:val="24"/>
        </w:rPr>
        <w:t>).</w:t>
      </w:r>
      <w:r w:rsidR="00754011">
        <w:rPr>
          <w:szCs w:val="24"/>
        </w:rPr>
        <w:t xml:space="preserve"> </w:t>
      </w:r>
    </w:p>
    <w:p w:rsidR="00A43D14" w:rsidRDefault="00A43D14" w:rsidP="001C44F9">
      <w:pPr>
        <w:pStyle w:val="NormalWeb"/>
        <w:spacing w:before="0" w:after="0" w:line="480" w:lineRule="auto"/>
        <w:rPr>
          <w:szCs w:val="24"/>
        </w:rPr>
      </w:pPr>
    </w:p>
    <w:p w:rsidR="00E64F5D" w:rsidRDefault="007003E1" w:rsidP="001C44F9">
      <w:pPr>
        <w:pStyle w:val="NormalWeb"/>
        <w:spacing w:before="0" w:after="0" w:line="480" w:lineRule="auto"/>
        <w:rPr>
          <w:szCs w:val="24"/>
        </w:rPr>
      </w:pPr>
      <w:r>
        <w:rPr>
          <w:szCs w:val="24"/>
        </w:rPr>
        <w:t>In particular, part of the KMOFAP focused on strategies</w:t>
      </w:r>
      <w:r w:rsidR="005102B7">
        <w:rPr>
          <w:szCs w:val="24"/>
        </w:rPr>
        <w:t xml:space="preserve"> supporting pupils’ self-assessment and evaluation, including traffic lighting, </w:t>
      </w:r>
      <w:r w:rsidR="00AC113A">
        <w:rPr>
          <w:szCs w:val="24"/>
        </w:rPr>
        <w:t xml:space="preserve">which involved pupils using the </w:t>
      </w:r>
      <w:r w:rsidR="005102B7">
        <w:rPr>
          <w:szCs w:val="24"/>
        </w:rPr>
        <w:t>RAG system to visually signify</w:t>
      </w:r>
      <w:r w:rsidR="00BE2EEE">
        <w:rPr>
          <w:szCs w:val="24"/>
        </w:rPr>
        <w:t xml:space="preserve"> their level of understanding in relation to the l</w:t>
      </w:r>
      <w:r w:rsidR="00F94A9E">
        <w:rPr>
          <w:szCs w:val="24"/>
        </w:rPr>
        <w:t xml:space="preserve">earning intentions (Black &amp; </w:t>
      </w:r>
      <w:proofErr w:type="spellStart"/>
      <w:r w:rsidR="00F94A9E">
        <w:rPr>
          <w:szCs w:val="24"/>
        </w:rPr>
        <w:t>Wil</w:t>
      </w:r>
      <w:r w:rsidR="00BE2EEE">
        <w:rPr>
          <w:szCs w:val="24"/>
        </w:rPr>
        <w:t>iam</w:t>
      </w:r>
      <w:proofErr w:type="spellEnd"/>
      <w:r w:rsidR="00BE2EEE">
        <w:rPr>
          <w:szCs w:val="24"/>
        </w:rPr>
        <w:t>, 2001</w:t>
      </w:r>
      <w:r w:rsidR="00F15809">
        <w:rPr>
          <w:szCs w:val="24"/>
        </w:rPr>
        <w:t>; Black et al., 2002, 2003</w:t>
      </w:r>
      <w:r w:rsidR="00BE2EEE">
        <w:rPr>
          <w:szCs w:val="24"/>
        </w:rPr>
        <w:t>).</w:t>
      </w:r>
      <w:r w:rsidR="0092223A">
        <w:rPr>
          <w:szCs w:val="24"/>
        </w:rPr>
        <w:t xml:space="preserve"> </w:t>
      </w:r>
      <w:r w:rsidR="00F15809">
        <w:rPr>
          <w:szCs w:val="24"/>
        </w:rPr>
        <w:t>Emerging from the</w:t>
      </w:r>
      <w:r w:rsidR="00BD6F31">
        <w:rPr>
          <w:szCs w:val="24"/>
        </w:rPr>
        <w:t xml:space="preserve"> responses of the teachers </w:t>
      </w:r>
      <w:r w:rsidR="009F5D03">
        <w:rPr>
          <w:szCs w:val="24"/>
        </w:rPr>
        <w:t>i</w:t>
      </w:r>
      <w:r w:rsidR="00F15809">
        <w:rPr>
          <w:szCs w:val="24"/>
        </w:rPr>
        <w:t>nvolved in the research was that this style of self-assessment strategy provided them with immediate feedback regarding pupils’ perceived levels of success, and therefore, non-verbal indications of who requir</w:t>
      </w:r>
      <w:r w:rsidR="00F94A9E">
        <w:rPr>
          <w:szCs w:val="24"/>
        </w:rPr>
        <w:t xml:space="preserve">ed more assistance (Black &amp; </w:t>
      </w:r>
      <w:proofErr w:type="spellStart"/>
      <w:r w:rsidR="00F94A9E">
        <w:rPr>
          <w:szCs w:val="24"/>
        </w:rPr>
        <w:t>Wil</w:t>
      </w:r>
      <w:r w:rsidR="00F15809">
        <w:rPr>
          <w:szCs w:val="24"/>
        </w:rPr>
        <w:t>iam</w:t>
      </w:r>
      <w:proofErr w:type="spellEnd"/>
      <w:r w:rsidR="00F15809">
        <w:rPr>
          <w:szCs w:val="24"/>
        </w:rPr>
        <w:t xml:space="preserve">, 2001). Further, whilst </w:t>
      </w:r>
      <w:r w:rsidR="0026786D">
        <w:rPr>
          <w:szCs w:val="24"/>
        </w:rPr>
        <w:t>implementing the strategy, pupils were simultaneously developing skills of metacognition, evaluating their current understanding</w:t>
      </w:r>
      <w:r w:rsidR="002104CC">
        <w:rPr>
          <w:szCs w:val="24"/>
        </w:rPr>
        <w:t xml:space="preserve"> of the task at hand, </w:t>
      </w:r>
      <w:r w:rsidR="00A65DF6">
        <w:rPr>
          <w:szCs w:val="24"/>
        </w:rPr>
        <w:t>as well as how they could</w:t>
      </w:r>
      <w:r w:rsidR="0026786D">
        <w:rPr>
          <w:szCs w:val="24"/>
        </w:rPr>
        <w:t xml:space="preserve"> im</w:t>
      </w:r>
      <w:r w:rsidR="00F94A9E">
        <w:rPr>
          <w:szCs w:val="24"/>
        </w:rPr>
        <w:t xml:space="preserve">prove their success (Black &amp; </w:t>
      </w:r>
      <w:proofErr w:type="spellStart"/>
      <w:r w:rsidR="00F94A9E">
        <w:rPr>
          <w:szCs w:val="24"/>
        </w:rPr>
        <w:t>Wi</w:t>
      </w:r>
      <w:r w:rsidR="0026786D">
        <w:rPr>
          <w:szCs w:val="24"/>
        </w:rPr>
        <w:t>liam</w:t>
      </w:r>
      <w:proofErr w:type="spellEnd"/>
      <w:r w:rsidR="0026786D">
        <w:rPr>
          <w:szCs w:val="24"/>
        </w:rPr>
        <w:t>, 2001; Black et al., 2002, 2003</w:t>
      </w:r>
      <w:r w:rsidR="00B555EA">
        <w:rPr>
          <w:szCs w:val="24"/>
        </w:rPr>
        <w:t>).</w:t>
      </w:r>
      <w:r w:rsidR="0026786D">
        <w:rPr>
          <w:szCs w:val="24"/>
        </w:rPr>
        <w:t xml:space="preserve"> </w:t>
      </w:r>
    </w:p>
    <w:p w:rsidR="00754011" w:rsidRDefault="00754011" w:rsidP="001C44F9">
      <w:pPr>
        <w:pStyle w:val="NormalWeb"/>
        <w:spacing w:before="0" w:after="0" w:line="480" w:lineRule="auto"/>
        <w:rPr>
          <w:szCs w:val="24"/>
        </w:rPr>
      </w:pPr>
    </w:p>
    <w:p w:rsidR="00E33A9B" w:rsidRDefault="00663691" w:rsidP="001C44F9">
      <w:pPr>
        <w:pStyle w:val="NormalWeb"/>
        <w:spacing w:before="0" w:after="0" w:line="480" w:lineRule="auto"/>
      </w:pPr>
      <w:r>
        <w:t xml:space="preserve">Similar to these findings, Wilson &amp; Murdock (2008) </w:t>
      </w:r>
      <w:r w:rsidR="00056E8B">
        <w:t>also offer valuable insight into the cognitive development of pupils,</w:t>
      </w:r>
      <w:r w:rsidR="00D06299">
        <w:t xml:space="preserve"> </w:t>
      </w:r>
      <w:r w:rsidR="00C86014">
        <w:t>exploring</w:t>
      </w:r>
      <w:r w:rsidR="00EF06D9">
        <w:t xml:space="preserve"> </w:t>
      </w:r>
      <w:r w:rsidR="00D06299">
        <w:t>the influence of different practical resources in aidin</w:t>
      </w:r>
      <w:r w:rsidR="000B1CE2">
        <w:t>g pupils’</w:t>
      </w:r>
      <w:r w:rsidR="00D06299">
        <w:t xml:space="preserve"> thinking.</w:t>
      </w:r>
      <w:r w:rsidR="00A95910">
        <w:t xml:space="preserve"> </w:t>
      </w:r>
      <w:r w:rsidR="005E685B">
        <w:t>For instance, t</w:t>
      </w:r>
      <w:r w:rsidR="00A95910">
        <w:t xml:space="preserve">hey </w:t>
      </w:r>
      <w:r w:rsidR="0037547C">
        <w:t>mention that the</w:t>
      </w:r>
      <w:r w:rsidR="002104CC">
        <w:t xml:space="preserve"> use of sentence starters</w:t>
      </w:r>
      <w:r w:rsidR="0037547C">
        <w:t xml:space="preserve"> can help to </w:t>
      </w:r>
      <w:r w:rsidR="005E685B">
        <w:t xml:space="preserve">stimulate </w:t>
      </w:r>
      <w:r w:rsidR="002104CC">
        <w:t>reflective discussions</w:t>
      </w:r>
      <w:r w:rsidR="0037547C">
        <w:t xml:space="preserve"> and, importantly, ensure that feelings of success are accessible to </w:t>
      </w:r>
      <w:r w:rsidR="00CF4C56">
        <w:t>every pupil, give</w:t>
      </w:r>
      <w:r w:rsidR="00A704CB">
        <w:t>n the recommended nature of this resource</w:t>
      </w:r>
      <w:r w:rsidR="00857A2A">
        <w:t xml:space="preserve"> (</w:t>
      </w:r>
      <w:proofErr w:type="spellStart"/>
      <w:r w:rsidR="00A704CB">
        <w:t>Grigg</w:t>
      </w:r>
      <w:proofErr w:type="spellEnd"/>
      <w:r w:rsidR="00A704CB">
        <w:t>, 2015</w:t>
      </w:r>
      <w:r w:rsidR="00CF4C56">
        <w:t xml:space="preserve">). What is more, </w:t>
      </w:r>
      <w:r w:rsidR="00087CA9">
        <w:t xml:space="preserve">in relation to </w:t>
      </w:r>
      <w:r w:rsidR="00A704CB">
        <w:t xml:space="preserve">pupils </w:t>
      </w:r>
      <w:r w:rsidR="00087CA9">
        <w:t>using self-assessment</w:t>
      </w:r>
      <w:r w:rsidR="00A704CB">
        <w:t xml:space="preserve"> strategies during lessons, it seems that </w:t>
      </w:r>
      <w:r w:rsidR="004E61ED">
        <w:t xml:space="preserve">pupils could be better </w:t>
      </w:r>
      <w:r w:rsidR="00C86014">
        <w:t>assisted</w:t>
      </w:r>
      <w:r w:rsidR="004E61ED">
        <w:t xml:space="preserve"> to justify their choices, if such </w:t>
      </w:r>
      <w:r w:rsidR="00E33A9B">
        <w:t>resources were use</w:t>
      </w:r>
      <w:r w:rsidR="001450D3">
        <w:t xml:space="preserve">d to </w:t>
      </w:r>
      <w:r w:rsidR="00EF06D9">
        <w:t xml:space="preserve">enhance </w:t>
      </w:r>
      <w:r w:rsidR="001450D3">
        <w:t>those strategies</w:t>
      </w:r>
      <w:r w:rsidR="00EF06D9">
        <w:t xml:space="preserve"> </w:t>
      </w:r>
      <w:r w:rsidR="000B1CE2">
        <w:t xml:space="preserve">(Harrison &amp; </w:t>
      </w:r>
      <w:proofErr w:type="spellStart"/>
      <w:r w:rsidR="000B1CE2">
        <w:t>Harlen</w:t>
      </w:r>
      <w:proofErr w:type="spellEnd"/>
      <w:r w:rsidR="000B1CE2">
        <w:t>, 2006</w:t>
      </w:r>
      <w:r w:rsidR="001450D3">
        <w:t xml:space="preserve">). </w:t>
      </w:r>
    </w:p>
    <w:p w:rsidR="00663691" w:rsidRDefault="00663691" w:rsidP="001C44F9">
      <w:pPr>
        <w:pStyle w:val="NormalWeb"/>
        <w:spacing w:before="0" w:after="0" w:line="480" w:lineRule="auto"/>
      </w:pPr>
    </w:p>
    <w:p w:rsidR="00B21152" w:rsidRDefault="0054315A" w:rsidP="001C44F9">
      <w:pPr>
        <w:pStyle w:val="NormalWeb"/>
        <w:spacing w:before="0" w:after="0" w:line="480" w:lineRule="auto"/>
        <w:rPr>
          <w:szCs w:val="24"/>
        </w:rPr>
      </w:pPr>
      <w:r>
        <w:t>Despite</w:t>
      </w:r>
      <w:r w:rsidR="00EF06D9">
        <w:t>, however,</w:t>
      </w:r>
      <w:r w:rsidR="0057188D">
        <w:t xml:space="preserve"> the </w:t>
      </w:r>
      <w:r>
        <w:t>interconnection of AfL, self-assessment and meta-cognition</w:t>
      </w:r>
      <w:r w:rsidR="00181506">
        <w:t xml:space="preserve"> being </w:t>
      </w:r>
      <w:r w:rsidR="00C86014">
        <w:t>supported</w:t>
      </w:r>
      <w:r w:rsidR="00181506">
        <w:t xml:space="preserve"> by an extensive and growing</w:t>
      </w:r>
      <w:r w:rsidR="00EF06D9">
        <w:t xml:space="preserve"> research base,</w:t>
      </w:r>
      <w:r w:rsidR="008209A6">
        <w:t xml:space="preserve"> </w:t>
      </w:r>
      <w:r w:rsidR="002D74DB">
        <w:t xml:space="preserve">the evidence discussed </w:t>
      </w:r>
      <w:r w:rsidR="0057188D">
        <w:t>has derived</w:t>
      </w:r>
      <w:r w:rsidR="005F78DF">
        <w:t xml:space="preserve"> from studies conducted in secondary schools</w:t>
      </w:r>
      <w:r w:rsidR="00C47552">
        <w:t xml:space="preserve">, with the samples </w:t>
      </w:r>
      <w:r w:rsidR="00BE7072">
        <w:t>used</w:t>
      </w:r>
      <w:r w:rsidR="00D92ECE">
        <w:t xml:space="preserve"> </w:t>
      </w:r>
      <w:r w:rsidR="00C47552">
        <w:t>made up</w:t>
      </w:r>
      <w:r w:rsidR="00D92ECE">
        <w:t xml:space="preserve"> </w:t>
      </w:r>
      <w:r w:rsidR="00C47552">
        <w:t xml:space="preserve">of secondary school </w:t>
      </w:r>
      <w:r w:rsidR="0057188D">
        <w:t>head teachers,</w:t>
      </w:r>
      <w:r w:rsidR="005857C5">
        <w:t xml:space="preserve"> </w:t>
      </w:r>
      <w:r w:rsidR="008239BD">
        <w:t>teachers and school project coordinators (</w:t>
      </w:r>
      <w:r w:rsidR="008239BD">
        <w:rPr>
          <w:szCs w:val="24"/>
        </w:rPr>
        <w:t xml:space="preserve">Black et al., 2002, 2003; </w:t>
      </w:r>
      <w:r w:rsidR="008239BD">
        <w:rPr>
          <w:szCs w:val="24"/>
        </w:rPr>
        <w:lastRenderedPageBreak/>
        <w:t>James et al., 2007</w:t>
      </w:r>
      <w:r w:rsidR="00D92ECE">
        <w:rPr>
          <w:szCs w:val="24"/>
        </w:rPr>
        <w:t xml:space="preserve">). </w:t>
      </w:r>
      <w:r w:rsidR="00BC7A7E">
        <w:rPr>
          <w:szCs w:val="24"/>
        </w:rPr>
        <w:t xml:space="preserve">Indeed, </w:t>
      </w:r>
      <w:r w:rsidR="00BE7072">
        <w:rPr>
          <w:szCs w:val="24"/>
        </w:rPr>
        <w:t xml:space="preserve">although the LHTL project </w:t>
      </w:r>
      <w:r w:rsidR="005857C5">
        <w:rPr>
          <w:szCs w:val="24"/>
        </w:rPr>
        <w:t xml:space="preserve">involved </w:t>
      </w:r>
      <w:r w:rsidR="00BE7072">
        <w:rPr>
          <w:szCs w:val="24"/>
        </w:rPr>
        <w:t>conducting pupil questionnaires</w:t>
      </w:r>
      <w:r w:rsidR="005857C5">
        <w:rPr>
          <w:szCs w:val="24"/>
        </w:rPr>
        <w:t xml:space="preserve">, there is an absence of </w:t>
      </w:r>
      <w:r w:rsidR="00E9064C">
        <w:rPr>
          <w:szCs w:val="24"/>
        </w:rPr>
        <w:t xml:space="preserve">pupil voice </w:t>
      </w:r>
      <w:r w:rsidR="0057188D">
        <w:rPr>
          <w:szCs w:val="24"/>
        </w:rPr>
        <w:t>with</w:t>
      </w:r>
      <w:r w:rsidR="00917CDC">
        <w:rPr>
          <w:szCs w:val="24"/>
        </w:rPr>
        <w:t>in the data, and therefore</w:t>
      </w:r>
      <w:r w:rsidR="00AB5895">
        <w:rPr>
          <w:szCs w:val="24"/>
        </w:rPr>
        <w:t>, rich qualitative data relating</w:t>
      </w:r>
      <w:r w:rsidR="00E9064C">
        <w:rPr>
          <w:szCs w:val="24"/>
        </w:rPr>
        <w:t xml:space="preserve"> to pupils’ engagement with self-AfL strategies</w:t>
      </w:r>
      <w:r w:rsidR="0057188D">
        <w:rPr>
          <w:szCs w:val="24"/>
        </w:rPr>
        <w:t xml:space="preserve"> </w:t>
      </w:r>
      <w:r w:rsidR="00996940">
        <w:rPr>
          <w:szCs w:val="24"/>
        </w:rPr>
        <w:t xml:space="preserve">and reflective thinking </w:t>
      </w:r>
      <w:r w:rsidR="005909F4">
        <w:rPr>
          <w:szCs w:val="24"/>
        </w:rPr>
        <w:t>(</w:t>
      </w:r>
      <w:r w:rsidR="00996940">
        <w:rPr>
          <w:szCs w:val="24"/>
        </w:rPr>
        <w:t>James &amp; McCormick, 2007</w:t>
      </w:r>
      <w:r w:rsidR="00491F92">
        <w:rPr>
          <w:szCs w:val="24"/>
        </w:rPr>
        <w:t>).</w:t>
      </w:r>
      <w:r w:rsidR="00D31A04">
        <w:rPr>
          <w:szCs w:val="24"/>
        </w:rPr>
        <w:t xml:space="preserve"> </w:t>
      </w:r>
    </w:p>
    <w:p w:rsidR="0012738B" w:rsidRDefault="0012738B" w:rsidP="001C44F9">
      <w:pPr>
        <w:pStyle w:val="NormalWeb"/>
        <w:spacing w:before="0" w:after="0" w:line="480" w:lineRule="auto"/>
        <w:rPr>
          <w:szCs w:val="24"/>
        </w:rPr>
      </w:pPr>
    </w:p>
    <w:p w:rsidR="00917CDC" w:rsidRPr="003C6AC2" w:rsidRDefault="005909F4" w:rsidP="001C44F9">
      <w:pPr>
        <w:pStyle w:val="NormalWeb"/>
        <w:spacing w:before="0" w:after="0" w:line="480" w:lineRule="auto"/>
        <w:rPr>
          <w:szCs w:val="24"/>
        </w:rPr>
      </w:pPr>
      <w:r>
        <w:rPr>
          <w:szCs w:val="24"/>
        </w:rPr>
        <w:t>In light of this,</w:t>
      </w:r>
      <w:r w:rsidR="00917CDC">
        <w:rPr>
          <w:szCs w:val="24"/>
        </w:rPr>
        <w:t xml:space="preserve"> </w:t>
      </w:r>
      <w:r w:rsidR="00AB5895">
        <w:rPr>
          <w:szCs w:val="24"/>
        </w:rPr>
        <w:t>t</w:t>
      </w:r>
      <w:r w:rsidR="00283AF9">
        <w:rPr>
          <w:szCs w:val="24"/>
        </w:rPr>
        <w:t>he aim and objectives</w:t>
      </w:r>
      <w:r w:rsidR="00917CDC">
        <w:rPr>
          <w:szCs w:val="24"/>
        </w:rPr>
        <w:t xml:space="preserve"> </w:t>
      </w:r>
      <w:r w:rsidR="00B21152">
        <w:rPr>
          <w:szCs w:val="24"/>
        </w:rPr>
        <w:t xml:space="preserve">of </w:t>
      </w:r>
      <w:r w:rsidR="00917CDC">
        <w:rPr>
          <w:szCs w:val="24"/>
        </w:rPr>
        <w:t>this</w:t>
      </w:r>
      <w:r w:rsidR="00283AF9">
        <w:rPr>
          <w:szCs w:val="24"/>
        </w:rPr>
        <w:t xml:space="preserve"> study </w:t>
      </w:r>
      <w:r w:rsidR="00917CDC">
        <w:rPr>
          <w:szCs w:val="24"/>
        </w:rPr>
        <w:t>have been</w:t>
      </w:r>
      <w:r w:rsidR="00252B84">
        <w:rPr>
          <w:szCs w:val="24"/>
        </w:rPr>
        <w:t xml:space="preserve"> refined</w:t>
      </w:r>
      <w:r w:rsidR="00B21152">
        <w:rPr>
          <w:szCs w:val="24"/>
        </w:rPr>
        <w:t xml:space="preserve"> to inform</w:t>
      </w:r>
      <w:r w:rsidR="00283AF9">
        <w:rPr>
          <w:szCs w:val="24"/>
        </w:rPr>
        <w:t xml:space="preserve"> this percei</w:t>
      </w:r>
      <w:r w:rsidR="00252B84">
        <w:rPr>
          <w:szCs w:val="24"/>
        </w:rPr>
        <w:t>ved gap in the literature</w:t>
      </w:r>
      <w:r w:rsidR="00B21152">
        <w:rPr>
          <w:szCs w:val="24"/>
        </w:rPr>
        <w:t>. It</w:t>
      </w:r>
      <w:r w:rsidR="00917CDC">
        <w:rPr>
          <w:szCs w:val="24"/>
        </w:rPr>
        <w:t xml:space="preserve"> is hoped that these will</w:t>
      </w:r>
      <w:r w:rsidR="00283AF9">
        <w:rPr>
          <w:szCs w:val="24"/>
        </w:rPr>
        <w:t xml:space="preserve"> be </w:t>
      </w:r>
      <w:r w:rsidR="00A6543B">
        <w:rPr>
          <w:szCs w:val="24"/>
        </w:rPr>
        <w:t>achieved</w:t>
      </w:r>
      <w:r w:rsidR="00917CDC">
        <w:rPr>
          <w:szCs w:val="24"/>
        </w:rPr>
        <w:t xml:space="preserve"> in order</w:t>
      </w:r>
      <w:r w:rsidR="00252B84">
        <w:rPr>
          <w:szCs w:val="24"/>
        </w:rPr>
        <w:t xml:space="preserve"> to </w:t>
      </w:r>
      <w:r w:rsidR="00EC1221">
        <w:rPr>
          <w:szCs w:val="24"/>
        </w:rPr>
        <w:t>fully a</w:t>
      </w:r>
      <w:r w:rsidR="004C107A">
        <w:rPr>
          <w:szCs w:val="24"/>
        </w:rPr>
        <w:t>ddress</w:t>
      </w:r>
      <w:r w:rsidR="00917CDC">
        <w:rPr>
          <w:szCs w:val="24"/>
        </w:rPr>
        <w:t xml:space="preserve"> </w:t>
      </w:r>
      <w:r w:rsidR="00283AF9">
        <w:rPr>
          <w:szCs w:val="24"/>
        </w:rPr>
        <w:t xml:space="preserve">the </w:t>
      </w:r>
      <w:r w:rsidR="00132479">
        <w:rPr>
          <w:szCs w:val="24"/>
        </w:rPr>
        <w:t>research question, ‘</w:t>
      </w:r>
      <w:r w:rsidR="00BB2E03">
        <w:rPr>
          <w:szCs w:val="24"/>
        </w:rPr>
        <w:t>H</w:t>
      </w:r>
      <w:r w:rsidR="00917CDC" w:rsidRPr="003C6AC2">
        <w:rPr>
          <w:szCs w:val="22"/>
        </w:rPr>
        <w:t>ow can we improve pupil self-reflection through self-Ass</w:t>
      </w:r>
      <w:r w:rsidR="00A37CAD" w:rsidRPr="003C6AC2">
        <w:rPr>
          <w:szCs w:val="22"/>
        </w:rPr>
        <w:t>essment for Learning strategies?</w:t>
      </w:r>
      <w:r w:rsidR="00132479">
        <w:rPr>
          <w:szCs w:val="22"/>
        </w:rPr>
        <w:t>’</w:t>
      </w:r>
    </w:p>
    <w:p w:rsidR="00283AF9" w:rsidRDefault="00283AF9" w:rsidP="001C44F9">
      <w:pPr>
        <w:pStyle w:val="NormalWeb"/>
        <w:spacing w:before="0" w:after="0" w:line="480" w:lineRule="auto"/>
        <w:rPr>
          <w:szCs w:val="24"/>
        </w:rPr>
      </w:pPr>
    </w:p>
    <w:p w:rsidR="0012738B" w:rsidRDefault="0012738B" w:rsidP="001C44F9">
      <w:pPr>
        <w:pStyle w:val="NormalWeb"/>
        <w:spacing w:before="0" w:after="0" w:line="480" w:lineRule="auto"/>
        <w:rPr>
          <w:b/>
          <w:szCs w:val="24"/>
          <w:u w:val="single"/>
        </w:rPr>
      </w:pPr>
    </w:p>
    <w:p w:rsidR="0012738B" w:rsidRDefault="0012738B" w:rsidP="001C44F9">
      <w:pPr>
        <w:pStyle w:val="NormalWeb"/>
        <w:spacing w:before="0" w:after="0" w:line="480" w:lineRule="auto"/>
        <w:rPr>
          <w:b/>
          <w:szCs w:val="24"/>
          <w:u w:val="single"/>
        </w:rPr>
      </w:pPr>
    </w:p>
    <w:p w:rsidR="0012738B" w:rsidRDefault="0012738B" w:rsidP="001C44F9">
      <w:pPr>
        <w:pStyle w:val="NormalWeb"/>
        <w:spacing w:before="0" w:after="0" w:line="480" w:lineRule="auto"/>
        <w:rPr>
          <w:b/>
          <w:szCs w:val="24"/>
          <w:u w:val="single"/>
        </w:rPr>
      </w:pPr>
    </w:p>
    <w:p w:rsidR="0012738B" w:rsidRDefault="0012738B" w:rsidP="001C44F9">
      <w:pPr>
        <w:pStyle w:val="NormalWeb"/>
        <w:spacing w:before="0" w:after="0" w:line="480" w:lineRule="auto"/>
        <w:rPr>
          <w:b/>
          <w:szCs w:val="24"/>
          <w:u w:val="single"/>
        </w:rPr>
      </w:pPr>
    </w:p>
    <w:p w:rsidR="0012738B" w:rsidRDefault="0012738B" w:rsidP="001C44F9">
      <w:pPr>
        <w:pStyle w:val="NormalWeb"/>
        <w:spacing w:before="0" w:after="0" w:line="480" w:lineRule="auto"/>
        <w:rPr>
          <w:b/>
          <w:szCs w:val="24"/>
          <w:u w:val="single"/>
        </w:rPr>
      </w:pPr>
    </w:p>
    <w:p w:rsidR="0012738B" w:rsidRDefault="0012738B" w:rsidP="001C44F9">
      <w:pPr>
        <w:pStyle w:val="NormalWeb"/>
        <w:spacing w:before="0" w:after="0" w:line="480" w:lineRule="auto"/>
        <w:rPr>
          <w:b/>
          <w:szCs w:val="24"/>
          <w:u w:val="single"/>
        </w:rPr>
      </w:pPr>
    </w:p>
    <w:p w:rsidR="0012738B" w:rsidRDefault="0012738B" w:rsidP="001C44F9">
      <w:pPr>
        <w:pStyle w:val="NormalWeb"/>
        <w:spacing w:before="0" w:after="0" w:line="480" w:lineRule="auto"/>
        <w:rPr>
          <w:b/>
          <w:szCs w:val="24"/>
          <w:u w:val="single"/>
        </w:rPr>
      </w:pPr>
    </w:p>
    <w:p w:rsidR="0012738B" w:rsidRDefault="0012738B" w:rsidP="001C44F9">
      <w:pPr>
        <w:pStyle w:val="NormalWeb"/>
        <w:spacing w:before="0" w:after="0" w:line="480" w:lineRule="auto"/>
        <w:rPr>
          <w:b/>
          <w:szCs w:val="24"/>
          <w:u w:val="single"/>
        </w:rPr>
      </w:pPr>
    </w:p>
    <w:p w:rsidR="0012738B" w:rsidRDefault="0012738B" w:rsidP="001C44F9">
      <w:pPr>
        <w:pStyle w:val="NormalWeb"/>
        <w:spacing w:before="0" w:after="0" w:line="480" w:lineRule="auto"/>
        <w:rPr>
          <w:b/>
          <w:szCs w:val="24"/>
          <w:u w:val="single"/>
        </w:rPr>
      </w:pPr>
    </w:p>
    <w:p w:rsidR="0012738B" w:rsidRDefault="0012738B" w:rsidP="001C44F9">
      <w:pPr>
        <w:pStyle w:val="NormalWeb"/>
        <w:spacing w:before="0" w:after="0" w:line="480" w:lineRule="auto"/>
        <w:rPr>
          <w:b/>
          <w:szCs w:val="24"/>
          <w:u w:val="single"/>
        </w:rPr>
      </w:pPr>
    </w:p>
    <w:p w:rsidR="001C44F9" w:rsidRDefault="001C44F9" w:rsidP="001C44F9">
      <w:pPr>
        <w:pStyle w:val="NormalWeb"/>
        <w:spacing w:before="0" w:after="0" w:line="480" w:lineRule="auto"/>
        <w:rPr>
          <w:b/>
          <w:szCs w:val="24"/>
          <w:u w:val="single"/>
        </w:rPr>
      </w:pPr>
    </w:p>
    <w:p w:rsidR="001C44F9" w:rsidRDefault="001C44F9" w:rsidP="001C44F9">
      <w:pPr>
        <w:pStyle w:val="NormalWeb"/>
        <w:spacing w:before="0" w:after="0" w:line="480" w:lineRule="auto"/>
        <w:rPr>
          <w:b/>
          <w:szCs w:val="24"/>
          <w:u w:val="single"/>
        </w:rPr>
      </w:pPr>
    </w:p>
    <w:p w:rsidR="001C44F9" w:rsidRDefault="001C44F9" w:rsidP="001C44F9">
      <w:pPr>
        <w:pStyle w:val="NormalWeb"/>
        <w:spacing w:before="0" w:after="0" w:line="480" w:lineRule="auto"/>
        <w:rPr>
          <w:b/>
          <w:szCs w:val="24"/>
          <w:u w:val="single"/>
        </w:rPr>
      </w:pPr>
    </w:p>
    <w:p w:rsidR="001C44F9" w:rsidRDefault="001C44F9" w:rsidP="001C44F9">
      <w:pPr>
        <w:pStyle w:val="NormalWeb"/>
        <w:spacing w:before="0" w:after="0" w:line="480" w:lineRule="auto"/>
        <w:rPr>
          <w:b/>
          <w:szCs w:val="24"/>
          <w:u w:val="single"/>
        </w:rPr>
      </w:pPr>
    </w:p>
    <w:p w:rsidR="001C44F9" w:rsidRDefault="001C44F9" w:rsidP="001C44F9">
      <w:pPr>
        <w:pStyle w:val="NormalWeb"/>
        <w:spacing w:before="0" w:after="0" w:line="480" w:lineRule="auto"/>
        <w:rPr>
          <w:b/>
          <w:szCs w:val="24"/>
          <w:u w:val="single"/>
        </w:rPr>
      </w:pPr>
    </w:p>
    <w:p w:rsidR="00AD2C9C" w:rsidRDefault="00AD2C9C" w:rsidP="001C44F9">
      <w:pPr>
        <w:pStyle w:val="NormalWeb"/>
        <w:spacing w:before="0" w:after="0" w:line="480" w:lineRule="auto"/>
        <w:rPr>
          <w:b/>
          <w:szCs w:val="24"/>
          <w:u w:val="single"/>
        </w:rPr>
      </w:pPr>
    </w:p>
    <w:p w:rsidR="00857A2A" w:rsidRDefault="00857A2A" w:rsidP="001C44F9">
      <w:pPr>
        <w:pStyle w:val="NormalWeb"/>
        <w:spacing w:before="0" w:after="0" w:line="480" w:lineRule="auto"/>
        <w:rPr>
          <w:b/>
          <w:szCs w:val="24"/>
          <w:u w:val="single"/>
        </w:rPr>
      </w:pPr>
    </w:p>
    <w:p w:rsidR="001901F9" w:rsidRDefault="001901F9" w:rsidP="00853B29">
      <w:pPr>
        <w:pStyle w:val="NormalWeb"/>
        <w:spacing w:before="0" w:line="480" w:lineRule="auto"/>
        <w:rPr>
          <w:b/>
          <w:szCs w:val="24"/>
          <w:u w:val="single"/>
        </w:rPr>
      </w:pPr>
      <w:r w:rsidRPr="00B95D57">
        <w:rPr>
          <w:b/>
          <w:szCs w:val="24"/>
          <w:u w:val="single"/>
        </w:rPr>
        <w:lastRenderedPageBreak/>
        <w:t>Methodology</w:t>
      </w:r>
    </w:p>
    <w:p w:rsidR="009E625E" w:rsidRPr="009E625E" w:rsidRDefault="009E625E" w:rsidP="00853B29">
      <w:pPr>
        <w:pStyle w:val="NormalWeb"/>
        <w:spacing w:line="480" w:lineRule="auto"/>
        <w:rPr>
          <w:szCs w:val="24"/>
          <w:u w:val="single"/>
        </w:rPr>
      </w:pPr>
      <w:r w:rsidRPr="009E625E">
        <w:rPr>
          <w:szCs w:val="24"/>
          <w:u w:val="single"/>
        </w:rPr>
        <w:t>Research design</w:t>
      </w:r>
    </w:p>
    <w:p w:rsidR="00007E74" w:rsidRDefault="0059487E" w:rsidP="001C44F9">
      <w:pPr>
        <w:pStyle w:val="NormalWeb"/>
        <w:spacing w:before="0" w:after="0" w:line="480" w:lineRule="auto"/>
        <w:rPr>
          <w:szCs w:val="24"/>
        </w:rPr>
      </w:pPr>
      <w:r>
        <w:rPr>
          <w:szCs w:val="24"/>
        </w:rPr>
        <w:t>This researc</w:t>
      </w:r>
      <w:r w:rsidR="00B95D57">
        <w:rPr>
          <w:szCs w:val="24"/>
        </w:rPr>
        <w:t>h uses a lesson study approach and, therefore,</w:t>
      </w:r>
      <w:r w:rsidR="00151792">
        <w:rPr>
          <w:szCs w:val="24"/>
        </w:rPr>
        <w:t xml:space="preserve"> entailed</w:t>
      </w:r>
      <w:r w:rsidR="008A7BCF">
        <w:rPr>
          <w:szCs w:val="24"/>
        </w:rPr>
        <w:t xml:space="preserve"> working collaboratively </w:t>
      </w:r>
      <w:r w:rsidR="00356FC8">
        <w:rPr>
          <w:szCs w:val="24"/>
        </w:rPr>
        <w:t xml:space="preserve">to plan, deliver, observe and evaluate lessons </w:t>
      </w:r>
      <w:r w:rsidR="00AE2946">
        <w:rPr>
          <w:szCs w:val="24"/>
        </w:rPr>
        <w:t>that were focused</w:t>
      </w:r>
      <w:r w:rsidR="009A10C6">
        <w:rPr>
          <w:szCs w:val="24"/>
        </w:rPr>
        <w:t xml:space="preserve"> on an </w:t>
      </w:r>
      <w:r w:rsidR="00356FC8">
        <w:rPr>
          <w:szCs w:val="24"/>
        </w:rPr>
        <w:t>aspect of pupils’ lea</w:t>
      </w:r>
      <w:r w:rsidR="00964742">
        <w:rPr>
          <w:szCs w:val="24"/>
        </w:rPr>
        <w:t xml:space="preserve">rning (Dudley, 2014). </w:t>
      </w:r>
      <w:r w:rsidR="00191F28">
        <w:rPr>
          <w:szCs w:val="24"/>
        </w:rPr>
        <w:t xml:space="preserve">In this way, with </w:t>
      </w:r>
      <w:r w:rsidR="005E5889">
        <w:rPr>
          <w:szCs w:val="24"/>
        </w:rPr>
        <w:t xml:space="preserve">lesson study </w:t>
      </w:r>
      <w:r w:rsidR="00191F28">
        <w:rPr>
          <w:szCs w:val="24"/>
        </w:rPr>
        <w:t xml:space="preserve">being a form of action research, </w:t>
      </w:r>
      <w:r w:rsidR="003D253A">
        <w:rPr>
          <w:szCs w:val="24"/>
        </w:rPr>
        <w:t>it was</w:t>
      </w:r>
      <w:r w:rsidR="008B14B5">
        <w:rPr>
          <w:szCs w:val="24"/>
        </w:rPr>
        <w:t xml:space="preserve"> necessary, as a group of three researchers, </w:t>
      </w:r>
      <w:r w:rsidR="00CC60C8">
        <w:rPr>
          <w:szCs w:val="24"/>
        </w:rPr>
        <w:t>to identify</w:t>
      </w:r>
      <w:r w:rsidR="00191F28">
        <w:rPr>
          <w:szCs w:val="24"/>
        </w:rPr>
        <w:t xml:space="preserve">, prior to </w:t>
      </w:r>
      <w:r w:rsidR="005E5889">
        <w:rPr>
          <w:szCs w:val="24"/>
        </w:rPr>
        <w:t>conducting</w:t>
      </w:r>
      <w:r w:rsidR="00191F28">
        <w:rPr>
          <w:szCs w:val="24"/>
        </w:rPr>
        <w:t xml:space="preserve"> the research, </w:t>
      </w:r>
      <w:r w:rsidR="008B14B5">
        <w:rPr>
          <w:szCs w:val="24"/>
        </w:rPr>
        <w:t xml:space="preserve">a shared area of interest to </w:t>
      </w:r>
      <w:r w:rsidR="0029797D">
        <w:rPr>
          <w:szCs w:val="24"/>
        </w:rPr>
        <w:t>investigate</w:t>
      </w:r>
      <w:r w:rsidR="00CC60C8">
        <w:rPr>
          <w:szCs w:val="24"/>
        </w:rPr>
        <w:t xml:space="preserve"> </w:t>
      </w:r>
      <w:r w:rsidR="008B14B5">
        <w:rPr>
          <w:szCs w:val="24"/>
        </w:rPr>
        <w:t>(</w:t>
      </w:r>
      <w:r w:rsidR="000B1CE2">
        <w:rPr>
          <w:szCs w:val="24"/>
        </w:rPr>
        <w:t>Dudley,</w:t>
      </w:r>
      <w:r w:rsidR="00F244ED">
        <w:rPr>
          <w:szCs w:val="24"/>
        </w:rPr>
        <w:t xml:space="preserve"> </w:t>
      </w:r>
      <w:r w:rsidR="00E81FEA">
        <w:rPr>
          <w:szCs w:val="24"/>
        </w:rPr>
        <w:t>2015</w:t>
      </w:r>
      <w:r w:rsidR="00C77B33">
        <w:rPr>
          <w:szCs w:val="24"/>
        </w:rPr>
        <w:t>).</w:t>
      </w:r>
      <w:r w:rsidR="00CC60C8">
        <w:rPr>
          <w:szCs w:val="24"/>
        </w:rPr>
        <w:t xml:space="preserve"> Resulting from discussion as a triad, </w:t>
      </w:r>
      <w:r w:rsidR="00697BD1">
        <w:rPr>
          <w:szCs w:val="24"/>
        </w:rPr>
        <w:t>it was decided</w:t>
      </w:r>
      <w:r w:rsidR="00972B3C">
        <w:rPr>
          <w:szCs w:val="24"/>
        </w:rPr>
        <w:t xml:space="preserve"> that the </w:t>
      </w:r>
      <w:r w:rsidR="004A6E3B">
        <w:rPr>
          <w:szCs w:val="24"/>
        </w:rPr>
        <w:t xml:space="preserve">research would </w:t>
      </w:r>
      <w:r w:rsidR="007756A0">
        <w:rPr>
          <w:szCs w:val="24"/>
        </w:rPr>
        <w:t>look at</w:t>
      </w:r>
      <w:r w:rsidR="004A6E3B">
        <w:rPr>
          <w:szCs w:val="24"/>
        </w:rPr>
        <w:t xml:space="preserve"> </w:t>
      </w:r>
      <w:r w:rsidR="0062753F">
        <w:rPr>
          <w:szCs w:val="24"/>
        </w:rPr>
        <w:t xml:space="preserve">further </w:t>
      </w:r>
      <w:r w:rsidR="00972B3C">
        <w:rPr>
          <w:szCs w:val="24"/>
        </w:rPr>
        <w:t>developing self-AfL strategies</w:t>
      </w:r>
      <w:r w:rsidR="005F271D">
        <w:rPr>
          <w:szCs w:val="24"/>
        </w:rPr>
        <w:t xml:space="preserve"> </w:t>
      </w:r>
      <w:r w:rsidR="00972B3C">
        <w:rPr>
          <w:szCs w:val="24"/>
        </w:rPr>
        <w:t xml:space="preserve">already existent </w:t>
      </w:r>
      <w:r w:rsidR="007756A0">
        <w:rPr>
          <w:szCs w:val="24"/>
        </w:rPr>
        <w:t>in</w:t>
      </w:r>
      <w:r w:rsidR="00007E74">
        <w:rPr>
          <w:szCs w:val="24"/>
        </w:rPr>
        <w:t xml:space="preserve"> the </w:t>
      </w:r>
      <w:r w:rsidR="005F271D">
        <w:rPr>
          <w:szCs w:val="24"/>
        </w:rPr>
        <w:t xml:space="preserve">separate </w:t>
      </w:r>
      <w:r w:rsidR="002D1A6B">
        <w:rPr>
          <w:szCs w:val="24"/>
        </w:rPr>
        <w:t xml:space="preserve">FP </w:t>
      </w:r>
      <w:r w:rsidR="00E72280">
        <w:rPr>
          <w:szCs w:val="24"/>
        </w:rPr>
        <w:t>placement</w:t>
      </w:r>
      <w:r w:rsidR="002D1A6B">
        <w:rPr>
          <w:szCs w:val="24"/>
        </w:rPr>
        <w:t xml:space="preserve"> classes</w:t>
      </w:r>
      <w:r w:rsidR="00E72280">
        <w:rPr>
          <w:szCs w:val="24"/>
        </w:rPr>
        <w:t>,</w:t>
      </w:r>
      <w:r w:rsidR="00007E74">
        <w:rPr>
          <w:szCs w:val="24"/>
        </w:rPr>
        <w:t xml:space="preserve"> by attempting to </w:t>
      </w:r>
      <w:r w:rsidR="008B39C2">
        <w:rPr>
          <w:szCs w:val="24"/>
        </w:rPr>
        <w:t>enhance</w:t>
      </w:r>
      <w:r w:rsidR="005F212D">
        <w:rPr>
          <w:szCs w:val="24"/>
        </w:rPr>
        <w:t xml:space="preserve"> </w:t>
      </w:r>
      <w:r w:rsidR="0062753F">
        <w:rPr>
          <w:szCs w:val="24"/>
        </w:rPr>
        <w:t xml:space="preserve">pupils’ </w:t>
      </w:r>
      <w:r w:rsidR="005F212D">
        <w:rPr>
          <w:szCs w:val="24"/>
        </w:rPr>
        <w:t>self-reflection</w:t>
      </w:r>
      <w:r w:rsidR="0062753F">
        <w:rPr>
          <w:szCs w:val="24"/>
        </w:rPr>
        <w:t xml:space="preserve"> when </w:t>
      </w:r>
      <w:r w:rsidR="00FF3711">
        <w:rPr>
          <w:szCs w:val="24"/>
        </w:rPr>
        <w:t>engaged in</w:t>
      </w:r>
      <w:r w:rsidR="005F212D">
        <w:rPr>
          <w:szCs w:val="24"/>
        </w:rPr>
        <w:t xml:space="preserve"> </w:t>
      </w:r>
      <w:r w:rsidR="00E72280">
        <w:rPr>
          <w:szCs w:val="24"/>
        </w:rPr>
        <w:t xml:space="preserve">self-assessment. </w:t>
      </w:r>
      <w:r w:rsidR="005F212D">
        <w:rPr>
          <w:szCs w:val="24"/>
        </w:rPr>
        <w:t xml:space="preserve">It was this </w:t>
      </w:r>
      <w:r w:rsidR="004A6E3B">
        <w:rPr>
          <w:szCs w:val="24"/>
        </w:rPr>
        <w:t>aspec</w:t>
      </w:r>
      <w:r w:rsidR="009613DF">
        <w:rPr>
          <w:szCs w:val="24"/>
        </w:rPr>
        <w:t xml:space="preserve">t </w:t>
      </w:r>
      <w:r w:rsidR="005F212D">
        <w:rPr>
          <w:szCs w:val="24"/>
        </w:rPr>
        <w:t>t</w:t>
      </w:r>
      <w:r w:rsidR="008B39C2">
        <w:rPr>
          <w:szCs w:val="24"/>
        </w:rPr>
        <w:t>hat the</w:t>
      </w:r>
      <w:r w:rsidR="005F212D">
        <w:rPr>
          <w:szCs w:val="24"/>
        </w:rPr>
        <w:t xml:space="preserve"> researcher</w:t>
      </w:r>
      <w:r w:rsidR="008B39C2">
        <w:rPr>
          <w:szCs w:val="24"/>
        </w:rPr>
        <w:t>s</w:t>
      </w:r>
      <w:r w:rsidR="007875B9">
        <w:rPr>
          <w:szCs w:val="24"/>
        </w:rPr>
        <w:t xml:space="preserve"> each</w:t>
      </w:r>
      <w:r w:rsidR="005F212D">
        <w:rPr>
          <w:szCs w:val="24"/>
        </w:rPr>
        <w:t xml:space="preserve"> </w:t>
      </w:r>
      <w:r w:rsidR="007875B9">
        <w:rPr>
          <w:szCs w:val="24"/>
        </w:rPr>
        <w:t>perceived as one</w:t>
      </w:r>
      <w:r w:rsidR="005F212D">
        <w:rPr>
          <w:szCs w:val="24"/>
        </w:rPr>
        <w:t xml:space="preserve"> to </w:t>
      </w:r>
      <w:r w:rsidR="008B39C2">
        <w:rPr>
          <w:szCs w:val="24"/>
        </w:rPr>
        <w:t>im</w:t>
      </w:r>
      <w:r w:rsidR="008748CF">
        <w:rPr>
          <w:szCs w:val="24"/>
        </w:rPr>
        <w:t xml:space="preserve">prove, so through </w:t>
      </w:r>
      <w:r w:rsidR="009613DF">
        <w:rPr>
          <w:szCs w:val="24"/>
        </w:rPr>
        <w:t>identifying</w:t>
      </w:r>
      <w:r w:rsidR="008748CF">
        <w:rPr>
          <w:szCs w:val="24"/>
        </w:rPr>
        <w:t xml:space="preserve"> this collective target, </w:t>
      </w:r>
      <w:r w:rsidR="00425CE7">
        <w:rPr>
          <w:szCs w:val="24"/>
        </w:rPr>
        <w:t>the research question</w:t>
      </w:r>
      <w:r w:rsidR="00FF3711">
        <w:rPr>
          <w:szCs w:val="24"/>
        </w:rPr>
        <w:t>,</w:t>
      </w:r>
      <w:r w:rsidR="009E625E">
        <w:rPr>
          <w:szCs w:val="24"/>
        </w:rPr>
        <w:t xml:space="preserve"> and </w:t>
      </w:r>
      <w:r w:rsidR="009613DF">
        <w:rPr>
          <w:szCs w:val="24"/>
        </w:rPr>
        <w:t xml:space="preserve">underpinning </w:t>
      </w:r>
      <w:r w:rsidR="009E625E">
        <w:rPr>
          <w:szCs w:val="24"/>
        </w:rPr>
        <w:t>aim and objectives,</w:t>
      </w:r>
      <w:r w:rsidR="00425CE7">
        <w:rPr>
          <w:szCs w:val="24"/>
        </w:rPr>
        <w:t xml:space="preserve"> were</w:t>
      </w:r>
      <w:r w:rsidR="00920BB0">
        <w:rPr>
          <w:szCs w:val="24"/>
        </w:rPr>
        <w:t xml:space="preserve"> </w:t>
      </w:r>
      <w:r w:rsidR="00F15CDE">
        <w:rPr>
          <w:szCs w:val="24"/>
        </w:rPr>
        <w:t>generated.</w:t>
      </w:r>
      <w:r w:rsidR="009613DF">
        <w:rPr>
          <w:szCs w:val="24"/>
        </w:rPr>
        <w:t xml:space="preserve">  </w:t>
      </w:r>
    </w:p>
    <w:p w:rsidR="00E81FEA" w:rsidRDefault="00E81FEA" w:rsidP="001C44F9">
      <w:pPr>
        <w:pStyle w:val="NormalWeb"/>
        <w:spacing w:before="0" w:after="0" w:line="480" w:lineRule="auto"/>
        <w:rPr>
          <w:szCs w:val="24"/>
        </w:rPr>
      </w:pPr>
    </w:p>
    <w:p w:rsidR="00E81FEA" w:rsidRDefault="00A42AEC" w:rsidP="001C44F9">
      <w:pPr>
        <w:pStyle w:val="NormalWeb"/>
        <w:spacing w:before="0" w:after="0" w:line="480" w:lineRule="auto"/>
        <w:rPr>
          <w:szCs w:val="24"/>
        </w:rPr>
      </w:pPr>
      <w:r>
        <w:rPr>
          <w:szCs w:val="24"/>
        </w:rPr>
        <w:t>I</w:t>
      </w:r>
      <w:r w:rsidR="009E625E">
        <w:rPr>
          <w:szCs w:val="24"/>
        </w:rPr>
        <w:t>n order to achieve these</w:t>
      </w:r>
      <w:r w:rsidR="003B3CCD">
        <w:rPr>
          <w:szCs w:val="24"/>
        </w:rPr>
        <w:t xml:space="preserve"> intentions,</w:t>
      </w:r>
      <w:r w:rsidR="009E625E">
        <w:rPr>
          <w:szCs w:val="24"/>
        </w:rPr>
        <w:t xml:space="preserve"> </w:t>
      </w:r>
      <w:r w:rsidR="003B3CCD">
        <w:rPr>
          <w:szCs w:val="24"/>
        </w:rPr>
        <w:t xml:space="preserve">a qualitative research method was believed to be the most appropriate to </w:t>
      </w:r>
      <w:r>
        <w:rPr>
          <w:szCs w:val="24"/>
        </w:rPr>
        <w:t>use</w:t>
      </w:r>
      <w:r w:rsidR="003B3CCD">
        <w:rPr>
          <w:szCs w:val="24"/>
        </w:rPr>
        <w:t xml:space="preserve">, </w:t>
      </w:r>
      <w:r>
        <w:rPr>
          <w:szCs w:val="24"/>
        </w:rPr>
        <w:t xml:space="preserve">given that the research </w:t>
      </w:r>
      <w:r w:rsidR="00151792">
        <w:rPr>
          <w:szCs w:val="24"/>
        </w:rPr>
        <w:t>involved</w:t>
      </w:r>
      <w:r w:rsidR="007C1CE7">
        <w:rPr>
          <w:szCs w:val="24"/>
        </w:rPr>
        <w:t xml:space="preserve"> conducting in-depth inquiries into the behaviours of chil</w:t>
      </w:r>
      <w:r w:rsidR="00025A0F">
        <w:rPr>
          <w:szCs w:val="24"/>
        </w:rPr>
        <w:t xml:space="preserve">dren within </w:t>
      </w:r>
      <w:r w:rsidR="007C1CE7">
        <w:rPr>
          <w:szCs w:val="24"/>
        </w:rPr>
        <w:t>real-life context</w:t>
      </w:r>
      <w:r w:rsidR="00025A0F">
        <w:rPr>
          <w:szCs w:val="24"/>
        </w:rPr>
        <w:t xml:space="preserve">s </w:t>
      </w:r>
      <w:r w:rsidR="00D04FD2">
        <w:rPr>
          <w:szCs w:val="24"/>
        </w:rPr>
        <w:t>(</w:t>
      </w:r>
      <w:r w:rsidR="007C1CE7">
        <w:rPr>
          <w:szCs w:val="24"/>
        </w:rPr>
        <w:t xml:space="preserve">Bhattacharya, </w:t>
      </w:r>
      <w:r w:rsidR="00D04FD2">
        <w:rPr>
          <w:szCs w:val="24"/>
        </w:rPr>
        <w:t xml:space="preserve">2017). </w:t>
      </w:r>
      <w:r w:rsidR="00686A89">
        <w:rPr>
          <w:szCs w:val="24"/>
        </w:rPr>
        <w:t xml:space="preserve">Supporting this, </w:t>
      </w:r>
      <w:r w:rsidR="00D5022E" w:rsidRPr="00D5022E">
        <w:rPr>
          <w:szCs w:val="24"/>
        </w:rPr>
        <w:t>Hatch (2002</w:t>
      </w:r>
      <w:r w:rsidR="007635F0" w:rsidRPr="00D5022E">
        <w:rPr>
          <w:szCs w:val="24"/>
        </w:rPr>
        <w:t>)</w:t>
      </w:r>
      <w:r w:rsidR="00A521FF">
        <w:rPr>
          <w:szCs w:val="24"/>
        </w:rPr>
        <w:t xml:space="preserve"> suggests</w:t>
      </w:r>
      <w:r w:rsidR="008025B9">
        <w:rPr>
          <w:szCs w:val="24"/>
        </w:rPr>
        <w:t xml:space="preserve"> that qualitative researchers </w:t>
      </w:r>
      <w:r w:rsidR="00973D18">
        <w:rPr>
          <w:szCs w:val="24"/>
        </w:rPr>
        <w:t xml:space="preserve">are concerned with </w:t>
      </w:r>
      <w:r w:rsidR="00A521FF">
        <w:rPr>
          <w:szCs w:val="24"/>
        </w:rPr>
        <w:t xml:space="preserve">employing a naturalistic approach to research, in the attempt to </w:t>
      </w:r>
      <w:r w:rsidR="0015467F">
        <w:rPr>
          <w:szCs w:val="24"/>
        </w:rPr>
        <w:t>understand</w:t>
      </w:r>
      <w:r w:rsidR="00AA17B4">
        <w:rPr>
          <w:szCs w:val="24"/>
        </w:rPr>
        <w:t xml:space="preserve"> </w:t>
      </w:r>
      <w:r w:rsidR="00232F4B">
        <w:rPr>
          <w:szCs w:val="24"/>
        </w:rPr>
        <w:t xml:space="preserve">subject matter from the </w:t>
      </w:r>
      <w:r w:rsidR="00717C00">
        <w:rPr>
          <w:szCs w:val="24"/>
        </w:rPr>
        <w:t xml:space="preserve">perspective of </w:t>
      </w:r>
      <w:r w:rsidR="002A0D37">
        <w:rPr>
          <w:szCs w:val="24"/>
        </w:rPr>
        <w:t>participants</w:t>
      </w:r>
      <w:r w:rsidR="00AA17B4">
        <w:rPr>
          <w:szCs w:val="24"/>
        </w:rPr>
        <w:t xml:space="preserve">. </w:t>
      </w:r>
      <w:r w:rsidR="003703D0">
        <w:rPr>
          <w:szCs w:val="24"/>
        </w:rPr>
        <w:t xml:space="preserve">Contrary to quantitative researchers, whose interests lie </w:t>
      </w:r>
      <w:r w:rsidR="00F15CDE">
        <w:rPr>
          <w:szCs w:val="24"/>
        </w:rPr>
        <w:t xml:space="preserve">in the formulation of hypotheses or producing theories that explain </w:t>
      </w:r>
      <w:r w:rsidR="00771E99">
        <w:rPr>
          <w:szCs w:val="24"/>
        </w:rPr>
        <w:t xml:space="preserve">participants’ </w:t>
      </w:r>
      <w:r w:rsidR="0058140D">
        <w:rPr>
          <w:szCs w:val="24"/>
        </w:rPr>
        <w:t>behaviours (Hatch, 2002), qualitative researchers act as the primary instruments for collecting data, so therefore aim to get as close to the cho</w:t>
      </w:r>
      <w:r w:rsidR="0015467F">
        <w:rPr>
          <w:szCs w:val="24"/>
        </w:rPr>
        <w:t xml:space="preserve">sen participants as </w:t>
      </w:r>
      <w:r w:rsidR="0058140D">
        <w:rPr>
          <w:szCs w:val="24"/>
        </w:rPr>
        <w:t>possible (Sparkes &amp; Smith, 2014).</w:t>
      </w:r>
    </w:p>
    <w:p w:rsidR="00E81FEA" w:rsidRDefault="00E81FEA" w:rsidP="001C44F9">
      <w:pPr>
        <w:pStyle w:val="NormalWeb"/>
        <w:spacing w:before="0" w:after="0" w:line="480" w:lineRule="auto"/>
        <w:rPr>
          <w:szCs w:val="24"/>
        </w:rPr>
      </w:pPr>
    </w:p>
    <w:p w:rsidR="008A7BCF" w:rsidRDefault="008A7BCF" w:rsidP="001C44F9">
      <w:pPr>
        <w:pStyle w:val="NormalWeb"/>
        <w:spacing w:before="0" w:after="0" w:line="480" w:lineRule="auto"/>
        <w:rPr>
          <w:szCs w:val="24"/>
        </w:rPr>
      </w:pPr>
    </w:p>
    <w:p w:rsidR="00AD2C9C" w:rsidRDefault="00AD2C9C" w:rsidP="00853B29">
      <w:pPr>
        <w:pStyle w:val="NormalWeb"/>
        <w:spacing w:before="0" w:line="480" w:lineRule="auto"/>
        <w:rPr>
          <w:szCs w:val="24"/>
          <w:u w:val="single"/>
        </w:rPr>
      </w:pPr>
    </w:p>
    <w:p w:rsidR="0058140D" w:rsidRPr="0058140D" w:rsidRDefault="0058140D" w:rsidP="00853B29">
      <w:pPr>
        <w:pStyle w:val="NormalWeb"/>
        <w:spacing w:before="0" w:line="480" w:lineRule="auto"/>
        <w:rPr>
          <w:szCs w:val="24"/>
          <w:u w:val="single"/>
        </w:rPr>
      </w:pPr>
      <w:r w:rsidRPr="0058140D">
        <w:rPr>
          <w:szCs w:val="24"/>
          <w:u w:val="single"/>
        </w:rPr>
        <w:t>Methods</w:t>
      </w:r>
    </w:p>
    <w:p w:rsidR="003A62A8" w:rsidRDefault="005C2472" w:rsidP="001C44F9">
      <w:pPr>
        <w:pStyle w:val="NormalWeb"/>
        <w:spacing w:before="0" w:after="0" w:line="480" w:lineRule="auto"/>
        <w:rPr>
          <w:szCs w:val="24"/>
        </w:rPr>
      </w:pPr>
      <w:r>
        <w:rPr>
          <w:szCs w:val="24"/>
        </w:rPr>
        <w:t>Adhering to</w:t>
      </w:r>
      <w:r w:rsidR="00B51F20">
        <w:rPr>
          <w:szCs w:val="24"/>
        </w:rPr>
        <w:t xml:space="preserve"> the </w:t>
      </w:r>
      <w:r w:rsidR="003A62A8">
        <w:rPr>
          <w:szCs w:val="24"/>
        </w:rPr>
        <w:t>lesson study structure</w:t>
      </w:r>
      <w:r w:rsidR="00B51F20">
        <w:rPr>
          <w:szCs w:val="24"/>
        </w:rPr>
        <w:t>, the research</w:t>
      </w:r>
      <w:r w:rsidR="005B21A9">
        <w:rPr>
          <w:szCs w:val="24"/>
        </w:rPr>
        <w:t xml:space="preserve"> involved working collectively as researchers to </w:t>
      </w:r>
      <w:r w:rsidR="003A62A8">
        <w:rPr>
          <w:szCs w:val="24"/>
        </w:rPr>
        <w:t xml:space="preserve">plan </w:t>
      </w:r>
      <w:r w:rsidR="00304A98">
        <w:rPr>
          <w:szCs w:val="24"/>
        </w:rPr>
        <w:t xml:space="preserve">and deliver </w:t>
      </w:r>
      <w:r w:rsidR="003A62A8">
        <w:rPr>
          <w:szCs w:val="24"/>
        </w:rPr>
        <w:t>a total of three lessons</w:t>
      </w:r>
      <w:r w:rsidR="00304A98">
        <w:rPr>
          <w:szCs w:val="24"/>
        </w:rPr>
        <w:t xml:space="preserve">, </w:t>
      </w:r>
      <w:r w:rsidR="00601FB9">
        <w:rPr>
          <w:szCs w:val="24"/>
        </w:rPr>
        <w:t xml:space="preserve">with the members of the triad </w:t>
      </w:r>
      <w:r w:rsidR="00B33D56">
        <w:rPr>
          <w:szCs w:val="24"/>
        </w:rPr>
        <w:t>delivering one lesson each (Dudley, 2014).</w:t>
      </w:r>
      <w:r w:rsidR="00601FB9">
        <w:rPr>
          <w:szCs w:val="24"/>
        </w:rPr>
        <w:t xml:space="preserve"> </w:t>
      </w:r>
      <w:r w:rsidR="00F8095E">
        <w:rPr>
          <w:szCs w:val="24"/>
        </w:rPr>
        <w:t xml:space="preserve">These lessons, although varied in terms of the actual content taught, were each </w:t>
      </w:r>
      <w:r w:rsidR="00304A98">
        <w:rPr>
          <w:szCs w:val="24"/>
        </w:rPr>
        <w:t xml:space="preserve">centered around the </w:t>
      </w:r>
      <w:r w:rsidR="00F8095E">
        <w:rPr>
          <w:szCs w:val="24"/>
        </w:rPr>
        <w:t>area of interest, or</w:t>
      </w:r>
      <w:r w:rsidR="009B212F">
        <w:rPr>
          <w:szCs w:val="24"/>
        </w:rPr>
        <w:t xml:space="preserve"> in other words, what turned out to be three mathematics lessons,</w:t>
      </w:r>
      <w:r w:rsidR="00F8095E">
        <w:rPr>
          <w:szCs w:val="24"/>
        </w:rPr>
        <w:t xml:space="preserve"> were each based on different mathematical concepts, however, the </w:t>
      </w:r>
      <w:r w:rsidR="00974B25">
        <w:rPr>
          <w:szCs w:val="24"/>
        </w:rPr>
        <w:t xml:space="preserve">focus </w:t>
      </w:r>
      <w:r w:rsidR="00F8095E">
        <w:rPr>
          <w:szCs w:val="24"/>
        </w:rPr>
        <w:t>of the research</w:t>
      </w:r>
      <w:r w:rsidR="00177E38">
        <w:rPr>
          <w:szCs w:val="24"/>
        </w:rPr>
        <w:t xml:space="preserve"> </w:t>
      </w:r>
      <w:r w:rsidR="001D2549">
        <w:rPr>
          <w:szCs w:val="24"/>
        </w:rPr>
        <w:t>was built in</w:t>
      </w:r>
      <w:r w:rsidR="00905A9E">
        <w:rPr>
          <w:szCs w:val="24"/>
        </w:rPr>
        <w:t>to them as intended, not inhi</w:t>
      </w:r>
      <w:r w:rsidR="009E1DFB">
        <w:rPr>
          <w:szCs w:val="24"/>
        </w:rPr>
        <w:t>biting the research in any way.</w:t>
      </w:r>
      <w:r w:rsidR="002245E1">
        <w:rPr>
          <w:szCs w:val="24"/>
        </w:rPr>
        <w:t xml:space="preserve"> </w:t>
      </w:r>
    </w:p>
    <w:p w:rsidR="009E1DFB" w:rsidRDefault="009E1DFB" w:rsidP="001C44F9">
      <w:pPr>
        <w:pStyle w:val="NormalWeb"/>
        <w:spacing w:before="0" w:after="0" w:line="480" w:lineRule="auto"/>
        <w:rPr>
          <w:szCs w:val="24"/>
        </w:rPr>
      </w:pPr>
    </w:p>
    <w:p w:rsidR="00A30791" w:rsidRDefault="00775B2C" w:rsidP="001C44F9">
      <w:pPr>
        <w:pStyle w:val="NormalWeb"/>
        <w:spacing w:before="0" w:after="0" w:line="480" w:lineRule="auto"/>
        <w:rPr>
          <w:szCs w:val="24"/>
        </w:rPr>
      </w:pPr>
      <w:r>
        <w:rPr>
          <w:szCs w:val="24"/>
        </w:rPr>
        <w:t xml:space="preserve">During each lesson, the researchers assumed either a participant role, in that they were the practitioner who was delivering the lesson, or a non-participant role, </w:t>
      </w:r>
      <w:r w:rsidR="00BA2902">
        <w:rPr>
          <w:szCs w:val="24"/>
        </w:rPr>
        <w:t>therefore</w:t>
      </w:r>
      <w:r w:rsidR="00D03065">
        <w:rPr>
          <w:szCs w:val="24"/>
        </w:rPr>
        <w:t>,</w:t>
      </w:r>
      <w:r w:rsidR="00BA2902">
        <w:rPr>
          <w:szCs w:val="24"/>
        </w:rPr>
        <w:t xml:space="preserve"> </w:t>
      </w:r>
      <w:r>
        <w:rPr>
          <w:szCs w:val="24"/>
        </w:rPr>
        <w:t xml:space="preserve">responsible for observing </w:t>
      </w:r>
      <w:r w:rsidR="002245E1">
        <w:rPr>
          <w:szCs w:val="24"/>
        </w:rPr>
        <w:t>and taking notes. The</w:t>
      </w:r>
      <w:r w:rsidR="00185C78">
        <w:rPr>
          <w:szCs w:val="24"/>
        </w:rPr>
        <w:t xml:space="preserve"> </w:t>
      </w:r>
      <w:r w:rsidR="00A92445">
        <w:rPr>
          <w:szCs w:val="24"/>
        </w:rPr>
        <w:t xml:space="preserve">non-participants’ </w:t>
      </w:r>
      <w:r w:rsidR="009C6C66">
        <w:rPr>
          <w:szCs w:val="24"/>
        </w:rPr>
        <w:t>notes were</w:t>
      </w:r>
      <w:r w:rsidR="002245E1">
        <w:rPr>
          <w:szCs w:val="24"/>
        </w:rPr>
        <w:t xml:space="preserve"> based on three case pupils</w:t>
      </w:r>
      <w:r w:rsidR="00B33D56">
        <w:rPr>
          <w:szCs w:val="24"/>
        </w:rPr>
        <w:t xml:space="preserve">, </w:t>
      </w:r>
      <w:r w:rsidR="00E21CBB">
        <w:rPr>
          <w:szCs w:val="24"/>
        </w:rPr>
        <w:t>eligible to take part in the research</w:t>
      </w:r>
      <w:r w:rsidR="00B33D56">
        <w:rPr>
          <w:szCs w:val="24"/>
        </w:rPr>
        <w:t xml:space="preserve">, </w:t>
      </w:r>
      <w:r w:rsidR="002245E1">
        <w:rPr>
          <w:szCs w:val="24"/>
        </w:rPr>
        <w:t>and</w:t>
      </w:r>
      <w:r w:rsidR="009C6C66">
        <w:rPr>
          <w:szCs w:val="24"/>
        </w:rPr>
        <w:t xml:space="preserve"> recorded using an observation schedule</w:t>
      </w:r>
      <w:r w:rsidR="00300980">
        <w:rPr>
          <w:szCs w:val="24"/>
        </w:rPr>
        <w:t xml:space="preserve"> adapted from a version </w:t>
      </w:r>
      <w:r w:rsidR="00A92445">
        <w:rPr>
          <w:szCs w:val="24"/>
        </w:rPr>
        <w:t>by Peter Dudley (2014)</w:t>
      </w:r>
      <w:r w:rsidR="00DE721B">
        <w:rPr>
          <w:szCs w:val="24"/>
        </w:rPr>
        <w:t xml:space="preserve"> that</w:t>
      </w:r>
      <w:r w:rsidR="00300980">
        <w:rPr>
          <w:szCs w:val="24"/>
        </w:rPr>
        <w:t xml:space="preserve"> was, thereby, </w:t>
      </w:r>
      <w:r w:rsidR="009C6C66">
        <w:rPr>
          <w:szCs w:val="24"/>
        </w:rPr>
        <w:t>carefully designed to suit the</w:t>
      </w:r>
      <w:r w:rsidR="00A92445">
        <w:rPr>
          <w:szCs w:val="24"/>
        </w:rPr>
        <w:t xml:space="preserve"> </w:t>
      </w:r>
      <w:r w:rsidR="00300980">
        <w:rPr>
          <w:szCs w:val="24"/>
        </w:rPr>
        <w:t>purpose of this</w:t>
      </w:r>
      <w:r w:rsidR="00F82653">
        <w:rPr>
          <w:szCs w:val="24"/>
        </w:rPr>
        <w:t xml:space="preserve"> research</w:t>
      </w:r>
      <w:r w:rsidR="00FA5652">
        <w:rPr>
          <w:szCs w:val="24"/>
        </w:rPr>
        <w:t xml:space="preserve"> </w:t>
      </w:r>
      <w:r w:rsidR="00F82653">
        <w:rPr>
          <w:szCs w:val="24"/>
        </w:rPr>
        <w:t>(see Appendix B).</w:t>
      </w:r>
      <w:r w:rsidR="001B2609">
        <w:rPr>
          <w:szCs w:val="24"/>
        </w:rPr>
        <w:t xml:space="preserve"> </w:t>
      </w:r>
    </w:p>
    <w:p w:rsidR="00A30791" w:rsidRDefault="00A30791" w:rsidP="001C44F9">
      <w:pPr>
        <w:pStyle w:val="NormalWeb"/>
        <w:spacing w:before="0" w:after="0" w:line="480" w:lineRule="auto"/>
        <w:rPr>
          <w:szCs w:val="24"/>
        </w:rPr>
      </w:pPr>
    </w:p>
    <w:p w:rsidR="008546BF" w:rsidRDefault="001B2609" w:rsidP="001C44F9">
      <w:pPr>
        <w:pStyle w:val="NormalWeb"/>
        <w:spacing w:before="0" w:after="0" w:line="480" w:lineRule="auto"/>
        <w:rPr>
          <w:szCs w:val="24"/>
        </w:rPr>
      </w:pPr>
      <w:r>
        <w:rPr>
          <w:szCs w:val="24"/>
        </w:rPr>
        <w:t>Informing the</w:t>
      </w:r>
      <w:r w:rsidR="00330A1F">
        <w:rPr>
          <w:szCs w:val="24"/>
        </w:rPr>
        <w:t xml:space="preserve">ir </w:t>
      </w:r>
      <w:r w:rsidR="002C4C89">
        <w:rPr>
          <w:szCs w:val="24"/>
        </w:rPr>
        <w:t>observation</w:t>
      </w:r>
      <w:r w:rsidR="00A57385">
        <w:rPr>
          <w:szCs w:val="24"/>
        </w:rPr>
        <w:t xml:space="preserve"> notes, adapted this time from the </w:t>
      </w:r>
      <w:r w:rsidR="00A57385" w:rsidRPr="00A57385">
        <w:rPr>
          <w:i/>
          <w:szCs w:val="24"/>
        </w:rPr>
        <w:t>Leuven Involvement Scale</w:t>
      </w:r>
      <w:r w:rsidR="007E2120">
        <w:rPr>
          <w:i/>
          <w:szCs w:val="24"/>
        </w:rPr>
        <w:t xml:space="preserve"> </w:t>
      </w:r>
      <w:r w:rsidR="00A57385">
        <w:rPr>
          <w:szCs w:val="24"/>
        </w:rPr>
        <w:t>(</w:t>
      </w:r>
      <w:proofErr w:type="spellStart"/>
      <w:r w:rsidR="00A57385">
        <w:rPr>
          <w:szCs w:val="24"/>
        </w:rPr>
        <w:t>Laeve</w:t>
      </w:r>
      <w:r w:rsidR="00F12802">
        <w:rPr>
          <w:szCs w:val="24"/>
        </w:rPr>
        <w:t>rs</w:t>
      </w:r>
      <w:proofErr w:type="spellEnd"/>
      <w:r w:rsidR="00F12802">
        <w:rPr>
          <w:szCs w:val="24"/>
        </w:rPr>
        <w:t xml:space="preserve">, 1994) and again </w:t>
      </w:r>
      <w:r w:rsidR="0012590E">
        <w:rPr>
          <w:szCs w:val="24"/>
        </w:rPr>
        <w:t xml:space="preserve">produced </w:t>
      </w:r>
      <w:r w:rsidR="003E7F48">
        <w:rPr>
          <w:szCs w:val="24"/>
        </w:rPr>
        <w:t xml:space="preserve">by </w:t>
      </w:r>
      <w:r w:rsidR="00F12802">
        <w:rPr>
          <w:szCs w:val="24"/>
        </w:rPr>
        <w:t>the researchers</w:t>
      </w:r>
      <w:r w:rsidR="0012590E">
        <w:rPr>
          <w:szCs w:val="24"/>
        </w:rPr>
        <w:t xml:space="preserve"> as a collective</w:t>
      </w:r>
      <w:r w:rsidR="00F12802">
        <w:rPr>
          <w:szCs w:val="24"/>
        </w:rPr>
        <w:t xml:space="preserve">, </w:t>
      </w:r>
      <w:r w:rsidR="0012590E">
        <w:rPr>
          <w:szCs w:val="24"/>
        </w:rPr>
        <w:t xml:space="preserve">was a scale used to measure </w:t>
      </w:r>
      <w:r w:rsidR="00F12802">
        <w:rPr>
          <w:szCs w:val="24"/>
        </w:rPr>
        <w:t>pupils’ quality of self-reflection</w:t>
      </w:r>
      <w:r w:rsidR="0012590E">
        <w:rPr>
          <w:szCs w:val="24"/>
        </w:rPr>
        <w:t xml:space="preserve">. </w:t>
      </w:r>
      <w:r w:rsidR="00356D6F">
        <w:rPr>
          <w:szCs w:val="24"/>
        </w:rPr>
        <w:t>A</w:t>
      </w:r>
      <w:r w:rsidR="00B4379D">
        <w:rPr>
          <w:szCs w:val="24"/>
        </w:rPr>
        <w:t>lthough quant</w:t>
      </w:r>
      <w:r w:rsidR="00356D6F">
        <w:rPr>
          <w:szCs w:val="24"/>
        </w:rPr>
        <w:t>itative in its nature</w:t>
      </w:r>
      <w:r w:rsidR="006B0543">
        <w:rPr>
          <w:szCs w:val="24"/>
        </w:rPr>
        <w:t xml:space="preserve">, </w:t>
      </w:r>
      <w:r w:rsidR="00B4379D">
        <w:rPr>
          <w:szCs w:val="24"/>
        </w:rPr>
        <w:t>w</w:t>
      </w:r>
      <w:r w:rsidR="000B7747">
        <w:rPr>
          <w:szCs w:val="24"/>
        </w:rPr>
        <w:t>ith</w:t>
      </w:r>
      <w:r w:rsidR="0012590E">
        <w:rPr>
          <w:szCs w:val="24"/>
        </w:rPr>
        <w:t xml:space="preserve"> five</w:t>
      </w:r>
      <w:r w:rsidR="000B7747">
        <w:rPr>
          <w:szCs w:val="24"/>
        </w:rPr>
        <w:t xml:space="preserve"> distinct levels, the</w:t>
      </w:r>
      <w:r w:rsidR="00335EE8">
        <w:rPr>
          <w:szCs w:val="24"/>
        </w:rPr>
        <w:t xml:space="preserve"> scale</w:t>
      </w:r>
      <w:r w:rsidR="00356D6F">
        <w:rPr>
          <w:szCs w:val="24"/>
        </w:rPr>
        <w:t>, as Pascal &amp; Bertram (1997) recognise, could assist</w:t>
      </w:r>
      <w:r w:rsidR="00335EE8">
        <w:rPr>
          <w:szCs w:val="24"/>
        </w:rPr>
        <w:t xml:space="preserve"> </w:t>
      </w:r>
      <w:r w:rsidR="000B7747">
        <w:rPr>
          <w:szCs w:val="24"/>
        </w:rPr>
        <w:t xml:space="preserve">in </w:t>
      </w:r>
      <w:r w:rsidR="00335EE8">
        <w:rPr>
          <w:szCs w:val="24"/>
        </w:rPr>
        <w:t>determining tha</w:t>
      </w:r>
      <w:r w:rsidR="00B90FE9">
        <w:rPr>
          <w:szCs w:val="24"/>
        </w:rPr>
        <w:t>t quality of self-reflection, for the reason that, a</w:t>
      </w:r>
      <w:r w:rsidR="00356D6F">
        <w:rPr>
          <w:szCs w:val="24"/>
        </w:rPr>
        <w:t xml:space="preserve">s an </w:t>
      </w:r>
      <w:r w:rsidR="00B90FE9">
        <w:rPr>
          <w:szCs w:val="24"/>
        </w:rPr>
        <w:t xml:space="preserve">instrument </w:t>
      </w:r>
      <w:r w:rsidR="00356D6F">
        <w:rPr>
          <w:szCs w:val="24"/>
        </w:rPr>
        <w:t>for data collection that has been widely applied in qualitative research (</w:t>
      </w:r>
      <w:proofErr w:type="spellStart"/>
      <w:r w:rsidR="00356D6F">
        <w:rPr>
          <w:szCs w:val="24"/>
        </w:rPr>
        <w:t>Smithrim</w:t>
      </w:r>
      <w:proofErr w:type="spellEnd"/>
      <w:r w:rsidR="00356D6F">
        <w:rPr>
          <w:szCs w:val="24"/>
        </w:rPr>
        <w:t xml:space="preserve"> &amp; </w:t>
      </w:r>
      <w:proofErr w:type="spellStart"/>
      <w:r w:rsidR="00356D6F">
        <w:rPr>
          <w:szCs w:val="24"/>
        </w:rPr>
        <w:t>Upitis</w:t>
      </w:r>
      <w:proofErr w:type="spellEnd"/>
      <w:r w:rsidR="00356D6F">
        <w:rPr>
          <w:szCs w:val="24"/>
        </w:rPr>
        <w:t xml:space="preserve">, 2007; Malhotra &amp; </w:t>
      </w:r>
      <w:proofErr w:type="spellStart"/>
      <w:r w:rsidR="00356D6F">
        <w:rPr>
          <w:szCs w:val="24"/>
        </w:rPr>
        <w:t>Chakrabarti</w:t>
      </w:r>
      <w:proofErr w:type="spellEnd"/>
      <w:r w:rsidR="00356D6F">
        <w:rPr>
          <w:szCs w:val="24"/>
        </w:rPr>
        <w:t xml:space="preserve">, 2015; Woods, 2016), it provided </w:t>
      </w:r>
      <w:r w:rsidR="00335EE8">
        <w:rPr>
          <w:szCs w:val="24"/>
        </w:rPr>
        <w:t xml:space="preserve">a </w:t>
      </w:r>
      <w:r w:rsidR="003E7F48">
        <w:rPr>
          <w:szCs w:val="24"/>
        </w:rPr>
        <w:t>scaffold</w:t>
      </w:r>
      <w:r w:rsidR="00335EE8">
        <w:rPr>
          <w:szCs w:val="24"/>
        </w:rPr>
        <w:t xml:space="preserve"> to </w:t>
      </w:r>
      <w:r w:rsidR="0015467F">
        <w:rPr>
          <w:szCs w:val="24"/>
        </w:rPr>
        <w:t xml:space="preserve">better </w:t>
      </w:r>
      <w:r w:rsidR="006628FE">
        <w:rPr>
          <w:szCs w:val="24"/>
        </w:rPr>
        <w:t>interpret</w:t>
      </w:r>
      <w:r w:rsidR="003E7F48">
        <w:rPr>
          <w:szCs w:val="24"/>
        </w:rPr>
        <w:t xml:space="preserve"> the </w:t>
      </w:r>
      <w:r w:rsidR="00335EE8">
        <w:rPr>
          <w:szCs w:val="24"/>
        </w:rPr>
        <w:t>behaviours of the pupils observed (</w:t>
      </w:r>
      <w:r w:rsidR="00B4379D">
        <w:rPr>
          <w:szCs w:val="24"/>
        </w:rPr>
        <w:t xml:space="preserve">see Appendix C). </w:t>
      </w:r>
      <w:r w:rsidR="00930F02">
        <w:rPr>
          <w:szCs w:val="24"/>
        </w:rPr>
        <w:t xml:space="preserve"> </w:t>
      </w:r>
    </w:p>
    <w:p w:rsidR="00211D4D" w:rsidRDefault="00211D4D" w:rsidP="001C44F9">
      <w:pPr>
        <w:pStyle w:val="NormalWeb"/>
        <w:spacing w:before="0" w:after="0" w:line="480" w:lineRule="auto"/>
        <w:rPr>
          <w:szCs w:val="24"/>
        </w:rPr>
      </w:pPr>
    </w:p>
    <w:p w:rsidR="001400BD" w:rsidRDefault="007F4F55" w:rsidP="001C44F9">
      <w:pPr>
        <w:pStyle w:val="NormalWeb"/>
        <w:spacing w:before="0" w:after="0" w:line="480" w:lineRule="auto"/>
        <w:rPr>
          <w:szCs w:val="24"/>
        </w:rPr>
      </w:pPr>
      <w:r>
        <w:rPr>
          <w:szCs w:val="24"/>
        </w:rPr>
        <w:lastRenderedPageBreak/>
        <w:t>As</w:t>
      </w:r>
      <w:r w:rsidR="009149E6">
        <w:rPr>
          <w:szCs w:val="24"/>
        </w:rPr>
        <w:t xml:space="preserve"> for the participant role, </w:t>
      </w:r>
      <w:r>
        <w:rPr>
          <w:szCs w:val="24"/>
        </w:rPr>
        <w:t xml:space="preserve">after delivering their lesson, </w:t>
      </w:r>
      <w:r w:rsidR="0025222D">
        <w:rPr>
          <w:szCs w:val="24"/>
        </w:rPr>
        <w:t>each participant</w:t>
      </w:r>
      <w:r>
        <w:rPr>
          <w:szCs w:val="24"/>
        </w:rPr>
        <w:t xml:space="preserve"> recorded their observations using the </w:t>
      </w:r>
      <w:r w:rsidRPr="009149E6">
        <w:rPr>
          <w:i/>
          <w:szCs w:val="24"/>
        </w:rPr>
        <w:t>Assisted Reflective Conclusions</w:t>
      </w:r>
      <w:r>
        <w:rPr>
          <w:szCs w:val="24"/>
        </w:rPr>
        <w:t xml:space="preserve"> (ARC) model.</w:t>
      </w:r>
      <w:r w:rsidR="007D2FC6">
        <w:rPr>
          <w:szCs w:val="24"/>
        </w:rPr>
        <w:t xml:space="preserve"> With its </w:t>
      </w:r>
      <w:r w:rsidR="007E2120">
        <w:rPr>
          <w:szCs w:val="24"/>
        </w:rPr>
        <w:t xml:space="preserve">structure </w:t>
      </w:r>
      <w:r w:rsidR="007D2FC6">
        <w:rPr>
          <w:szCs w:val="24"/>
        </w:rPr>
        <w:t xml:space="preserve">familiar to the researchers, it allowed them to capture their reflections on the lesson delivered, </w:t>
      </w:r>
      <w:r w:rsidR="00C42512">
        <w:rPr>
          <w:szCs w:val="24"/>
        </w:rPr>
        <w:t xml:space="preserve">particularly in relation to the planned research focus, and in doing so, identify potential next steps to transfer into the </w:t>
      </w:r>
      <w:r w:rsidR="000B1CE2">
        <w:rPr>
          <w:szCs w:val="24"/>
        </w:rPr>
        <w:t xml:space="preserve">next lesson or </w:t>
      </w:r>
      <w:r w:rsidR="00CB39A6">
        <w:rPr>
          <w:szCs w:val="24"/>
        </w:rPr>
        <w:t>future practice</w:t>
      </w:r>
      <w:r w:rsidR="00BA4B9E">
        <w:rPr>
          <w:szCs w:val="24"/>
        </w:rPr>
        <w:t xml:space="preserve"> (see Appendix D)</w:t>
      </w:r>
      <w:r w:rsidR="00CB39A6">
        <w:rPr>
          <w:szCs w:val="24"/>
        </w:rPr>
        <w:t>.</w:t>
      </w:r>
      <w:r w:rsidR="00305E13">
        <w:rPr>
          <w:szCs w:val="24"/>
        </w:rPr>
        <w:t xml:space="preserve"> </w:t>
      </w:r>
      <w:r w:rsidR="00AF2A17">
        <w:rPr>
          <w:szCs w:val="24"/>
        </w:rPr>
        <w:t xml:space="preserve">Indeed, as an essential process during the research, reflecting on their lessons required the researchers to deepen </w:t>
      </w:r>
      <w:r w:rsidR="00AC5D91">
        <w:rPr>
          <w:szCs w:val="24"/>
        </w:rPr>
        <w:t xml:space="preserve">their thinking in order to pick </w:t>
      </w:r>
      <w:r w:rsidR="00AF2A17">
        <w:rPr>
          <w:szCs w:val="24"/>
        </w:rPr>
        <w:t xml:space="preserve">out both the positive </w:t>
      </w:r>
      <w:r w:rsidR="0084230C">
        <w:rPr>
          <w:szCs w:val="24"/>
        </w:rPr>
        <w:t>aspects and those to improve (Welsh Government, 2015</w:t>
      </w:r>
      <w:r w:rsidR="00AF2A17">
        <w:rPr>
          <w:szCs w:val="24"/>
        </w:rPr>
        <w:t xml:space="preserve">). </w:t>
      </w:r>
      <w:r w:rsidR="00871E18">
        <w:rPr>
          <w:szCs w:val="24"/>
        </w:rPr>
        <w:t xml:space="preserve">These were, therefore, completed </w:t>
      </w:r>
      <w:r w:rsidR="00AD2C9C">
        <w:rPr>
          <w:szCs w:val="24"/>
        </w:rPr>
        <w:t>immediately</w:t>
      </w:r>
      <w:r w:rsidR="00871E18">
        <w:rPr>
          <w:szCs w:val="24"/>
        </w:rPr>
        <w:t xml:space="preserve"> </w:t>
      </w:r>
      <w:r w:rsidR="00013B3C">
        <w:rPr>
          <w:szCs w:val="24"/>
        </w:rPr>
        <w:t>after</w:t>
      </w:r>
      <w:r w:rsidR="00871E18">
        <w:rPr>
          <w:szCs w:val="24"/>
        </w:rPr>
        <w:t xml:space="preserve"> each lesson to inform post-lesson discussion</w:t>
      </w:r>
      <w:r w:rsidR="00D439DF">
        <w:rPr>
          <w:szCs w:val="24"/>
        </w:rPr>
        <w:t xml:space="preserve">s. </w:t>
      </w:r>
    </w:p>
    <w:p w:rsidR="00B3436B" w:rsidRDefault="00B3436B" w:rsidP="001C44F9">
      <w:pPr>
        <w:pStyle w:val="NormalWeb"/>
        <w:spacing w:before="0" w:after="0" w:line="480" w:lineRule="auto"/>
        <w:rPr>
          <w:szCs w:val="24"/>
        </w:rPr>
      </w:pPr>
    </w:p>
    <w:p w:rsidR="00085164" w:rsidRDefault="0038196D" w:rsidP="001C44F9">
      <w:pPr>
        <w:pStyle w:val="NormalWeb"/>
        <w:spacing w:before="0" w:after="0" w:line="480" w:lineRule="auto"/>
        <w:rPr>
          <w:szCs w:val="24"/>
        </w:rPr>
      </w:pPr>
      <w:r>
        <w:rPr>
          <w:szCs w:val="24"/>
        </w:rPr>
        <w:t>Following e</w:t>
      </w:r>
      <w:r w:rsidR="00E21CBB">
        <w:rPr>
          <w:szCs w:val="24"/>
        </w:rPr>
        <w:t>ach</w:t>
      </w:r>
      <w:r w:rsidR="00264F97">
        <w:rPr>
          <w:szCs w:val="24"/>
        </w:rPr>
        <w:t xml:space="preserve"> lesson,</w:t>
      </w:r>
      <w:r>
        <w:rPr>
          <w:szCs w:val="24"/>
        </w:rPr>
        <w:t xml:space="preserve"> </w:t>
      </w:r>
      <w:r w:rsidR="00264F97">
        <w:rPr>
          <w:szCs w:val="24"/>
        </w:rPr>
        <w:t xml:space="preserve">semi-structured </w:t>
      </w:r>
      <w:r w:rsidR="001E313A">
        <w:rPr>
          <w:szCs w:val="24"/>
        </w:rPr>
        <w:t xml:space="preserve">focus group </w:t>
      </w:r>
      <w:r w:rsidR="00264F97">
        <w:rPr>
          <w:szCs w:val="24"/>
        </w:rPr>
        <w:t xml:space="preserve">interviews </w:t>
      </w:r>
      <w:r w:rsidR="000B1CE2">
        <w:rPr>
          <w:szCs w:val="24"/>
        </w:rPr>
        <w:t>were conducted</w:t>
      </w:r>
      <w:r w:rsidR="00264F97">
        <w:rPr>
          <w:szCs w:val="24"/>
        </w:rPr>
        <w:t xml:space="preserve">, each with </w:t>
      </w:r>
      <w:r w:rsidR="00E21CBB">
        <w:rPr>
          <w:szCs w:val="24"/>
        </w:rPr>
        <w:t xml:space="preserve">the </w:t>
      </w:r>
      <w:r w:rsidR="0080014A">
        <w:rPr>
          <w:szCs w:val="24"/>
        </w:rPr>
        <w:t xml:space="preserve">relevant </w:t>
      </w:r>
      <w:r w:rsidR="00E21CBB">
        <w:rPr>
          <w:szCs w:val="24"/>
        </w:rPr>
        <w:t>three case</w:t>
      </w:r>
      <w:r w:rsidR="00FE1AB0">
        <w:rPr>
          <w:szCs w:val="24"/>
        </w:rPr>
        <w:t xml:space="preserve"> pupils and </w:t>
      </w:r>
      <w:r w:rsidR="00D97CF2">
        <w:rPr>
          <w:szCs w:val="24"/>
        </w:rPr>
        <w:t>lasting</w:t>
      </w:r>
      <w:r w:rsidR="003821B8">
        <w:rPr>
          <w:szCs w:val="24"/>
        </w:rPr>
        <w:t xml:space="preserve"> </w:t>
      </w:r>
      <w:r w:rsidR="00E21CBB">
        <w:rPr>
          <w:szCs w:val="24"/>
        </w:rPr>
        <w:t>around 10</w:t>
      </w:r>
      <w:r w:rsidR="003821B8">
        <w:rPr>
          <w:szCs w:val="24"/>
        </w:rPr>
        <w:t xml:space="preserve"> minutes in duration. </w:t>
      </w:r>
      <w:r w:rsidR="0080014A">
        <w:rPr>
          <w:szCs w:val="24"/>
        </w:rPr>
        <w:t xml:space="preserve">The purpose of the </w:t>
      </w:r>
      <w:r w:rsidR="00FE1AB0">
        <w:rPr>
          <w:szCs w:val="24"/>
        </w:rPr>
        <w:t xml:space="preserve">interviews was to </w:t>
      </w:r>
      <w:r w:rsidR="00B62C4A">
        <w:rPr>
          <w:szCs w:val="24"/>
        </w:rPr>
        <w:t xml:space="preserve">ask the </w:t>
      </w:r>
      <w:r w:rsidR="003F096A">
        <w:rPr>
          <w:szCs w:val="24"/>
        </w:rPr>
        <w:t xml:space="preserve">pupils several questions relating to the self-assessment strategies </w:t>
      </w:r>
      <w:r w:rsidR="00F37ACB">
        <w:rPr>
          <w:szCs w:val="24"/>
        </w:rPr>
        <w:t xml:space="preserve">used, in the </w:t>
      </w:r>
      <w:r w:rsidR="00687AC8">
        <w:rPr>
          <w:szCs w:val="24"/>
        </w:rPr>
        <w:t>effor</w:t>
      </w:r>
      <w:r w:rsidR="00487F84">
        <w:rPr>
          <w:szCs w:val="24"/>
        </w:rPr>
        <w:t xml:space="preserve">t to further </w:t>
      </w:r>
      <w:r w:rsidR="00F37ACB">
        <w:rPr>
          <w:szCs w:val="24"/>
        </w:rPr>
        <w:t xml:space="preserve">improve </w:t>
      </w:r>
      <w:r w:rsidR="00B62C4A">
        <w:rPr>
          <w:szCs w:val="24"/>
        </w:rPr>
        <w:t xml:space="preserve">their </w:t>
      </w:r>
      <w:r w:rsidR="00487F84">
        <w:rPr>
          <w:szCs w:val="24"/>
        </w:rPr>
        <w:t xml:space="preserve">quality of </w:t>
      </w:r>
      <w:r w:rsidR="00A14CEA">
        <w:rPr>
          <w:szCs w:val="24"/>
        </w:rPr>
        <w:t xml:space="preserve">self-reflection. </w:t>
      </w:r>
      <w:r w:rsidR="00487F84">
        <w:rPr>
          <w:szCs w:val="24"/>
        </w:rPr>
        <w:t>As Hatch (2002) supports, semi-structured interviews allow researchers to act as facilitators in supporting participants to collaboratively</w:t>
      </w:r>
      <w:r w:rsidR="0073756D">
        <w:rPr>
          <w:szCs w:val="24"/>
        </w:rPr>
        <w:t xml:space="preserve"> </w:t>
      </w:r>
      <w:r w:rsidR="00665C7C">
        <w:rPr>
          <w:szCs w:val="24"/>
        </w:rPr>
        <w:t>discuss</w:t>
      </w:r>
      <w:r w:rsidR="00487F84">
        <w:rPr>
          <w:szCs w:val="24"/>
        </w:rPr>
        <w:t xml:space="preserve"> their ideas around a given</w:t>
      </w:r>
      <w:r w:rsidR="004A554D">
        <w:rPr>
          <w:szCs w:val="24"/>
        </w:rPr>
        <w:t xml:space="preserve"> topic. </w:t>
      </w:r>
      <w:r w:rsidR="003504AC">
        <w:rPr>
          <w:szCs w:val="24"/>
        </w:rPr>
        <w:t xml:space="preserve">This </w:t>
      </w:r>
      <w:r w:rsidR="00ED0847">
        <w:rPr>
          <w:szCs w:val="24"/>
        </w:rPr>
        <w:t>entailed</w:t>
      </w:r>
      <w:r w:rsidR="0073756D">
        <w:rPr>
          <w:szCs w:val="24"/>
        </w:rPr>
        <w:t xml:space="preserve"> asking </w:t>
      </w:r>
      <w:r w:rsidR="00665C7C">
        <w:rPr>
          <w:szCs w:val="24"/>
        </w:rPr>
        <w:t>the pupil</w:t>
      </w:r>
      <w:r w:rsidR="00ED0847">
        <w:rPr>
          <w:szCs w:val="24"/>
        </w:rPr>
        <w:t xml:space="preserve">s </w:t>
      </w:r>
      <w:r w:rsidR="0073756D">
        <w:rPr>
          <w:szCs w:val="24"/>
        </w:rPr>
        <w:t>open</w:t>
      </w:r>
      <w:r w:rsidR="0080014A">
        <w:rPr>
          <w:szCs w:val="24"/>
        </w:rPr>
        <w:t>-ended questions that encouraged</w:t>
      </w:r>
      <w:r w:rsidR="0073756D">
        <w:rPr>
          <w:szCs w:val="24"/>
        </w:rPr>
        <w:t xml:space="preserve"> the </w:t>
      </w:r>
      <w:r w:rsidR="00041526">
        <w:rPr>
          <w:szCs w:val="24"/>
        </w:rPr>
        <w:t xml:space="preserve">sharing of </w:t>
      </w:r>
      <w:r w:rsidR="00ED0847">
        <w:rPr>
          <w:szCs w:val="24"/>
        </w:rPr>
        <w:t xml:space="preserve">different </w:t>
      </w:r>
      <w:r w:rsidR="00304A03">
        <w:rPr>
          <w:szCs w:val="24"/>
        </w:rPr>
        <w:t>perspectives</w:t>
      </w:r>
      <w:r w:rsidR="00ED0847">
        <w:rPr>
          <w:szCs w:val="24"/>
        </w:rPr>
        <w:t xml:space="preserve"> and </w:t>
      </w:r>
      <w:r w:rsidR="00304A03">
        <w:rPr>
          <w:szCs w:val="24"/>
        </w:rPr>
        <w:t xml:space="preserve">those </w:t>
      </w:r>
      <w:r w:rsidR="00ED0847">
        <w:rPr>
          <w:szCs w:val="24"/>
        </w:rPr>
        <w:t xml:space="preserve">that were underpinned by supporting prompts, replacing the original questions when it was necessary to rephrase them (see Appendix E). </w:t>
      </w:r>
    </w:p>
    <w:p w:rsidR="00085164" w:rsidRDefault="00085164" w:rsidP="001C44F9">
      <w:pPr>
        <w:pStyle w:val="NormalWeb"/>
        <w:spacing w:before="0" w:after="0" w:line="480" w:lineRule="auto"/>
        <w:rPr>
          <w:szCs w:val="24"/>
        </w:rPr>
      </w:pPr>
    </w:p>
    <w:p w:rsidR="000B1CE2" w:rsidRDefault="00D97CF2" w:rsidP="000B1CE2">
      <w:pPr>
        <w:pStyle w:val="NormalWeb"/>
        <w:spacing w:before="0" w:after="0" w:line="480" w:lineRule="auto"/>
        <w:rPr>
          <w:szCs w:val="24"/>
        </w:rPr>
      </w:pPr>
      <w:r>
        <w:rPr>
          <w:szCs w:val="24"/>
        </w:rPr>
        <w:t>Contrary to structured interviews, these interviews allowed us, as qualitative rese</w:t>
      </w:r>
      <w:r w:rsidR="000B1CE2">
        <w:rPr>
          <w:szCs w:val="24"/>
        </w:rPr>
        <w:t xml:space="preserve">archers, to elicit richer data, as </w:t>
      </w:r>
      <w:r>
        <w:rPr>
          <w:szCs w:val="24"/>
        </w:rPr>
        <w:t>more flexibility was given to the participants (</w:t>
      </w:r>
      <w:r w:rsidRPr="00C3416D">
        <w:rPr>
          <w:szCs w:val="24"/>
        </w:rPr>
        <w:t>Ennis &amp; Chen, 2012</w:t>
      </w:r>
      <w:r>
        <w:rPr>
          <w:szCs w:val="24"/>
        </w:rPr>
        <w:t xml:space="preserve">). </w:t>
      </w:r>
      <w:r w:rsidR="00646FE1">
        <w:rPr>
          <w:szCs w:val="24"/>
        </w:rPr>
        <w:t xml:space="preserve">All three researchers were present during the focus group interviews and </w:t>
      </w:r>
      <w:r w:rsidR="00646FE1">
        <w:rPr>
          <w:szCs w:val="24"/>
        </w:rPr>
        <w:lastRenderedPageBreak/>
        <w:t xml:space="preserve">each interview </w:t>
      </w:r>
      <w:r w:rsidR="002C4C89">
        <w:rPr>
          <w:szCs w:val="24"/>
        </w:rPr>
        <w:t xml:space="preserve">was recorded using a </w:t>
      </w:r>
      <w:proofErr w:type="spellStart"/>
      <w:r w:rsidR="002C4C89">
        <w:rPr>
          <w:szCs w:val="24"/>
        </w:rPr>
        <w:t>dictaphone</w:t>
      </w:r>
      <w:proofErr w:type="spellEnd"/>
      <w:r w:rsidR="002C4C89">
        <w:rPr>
          <w:szCs w:val="24"/>
        </w:rPr>
        <w:t xml:space="preserve"> to assist the researchers in recollecting the information provided when analysing the findings.  </w:t>
      </w:r>
    </w:p>
    <w:p w:rsidR="00FE1AB0" w:rsidRPr="000B1CE2" w:rsidRDefault="00DD756B" w:rsidP="000B1CE2">
      <w:pPr>
        <w:pStyle w:val="NormalWeb"/>
        <w:spacing w:before="0" w:after="0" w:line="480" w:lineRule="auto"/>
        <w:rPr>
          <w:szCs w:val="24"/>
        </w:rPr>
      </w:pPr>
      <w:r w:rsidRPr="00DD756B">
        <w:rPr>
          <w:szCs w:val="24"/>
          <w:u w:val="single"/>
        </w:rPr>
        <w:t>Sample</w:t>
      </w:r>
    </w:p>
    <w:p w:rsidR="006A20A6" w:rsidRDefault="0080014A" w:rsidP="001C44F9">
      <w:pPr>
        <w:spacing w:line="480" w:lineRule="auto"/>
        <w:rPr>
          <w:sz w:val="24"/>
          <w:szCs w:val="24"/>
        </w:rPr>
      </w:pPr>
      <w:r>
        <w:rPr>
          <w:sz w:val="24"/>
          <w:szCs w:val="24"/>
        </w:rPr>
        <w:t xml:space="preserve">The sample chosen for this research was made up of nine pupils, selected, as Sparkes &amp; Smith (2014) support, using a purposeful sampling method. </w:t>
      </w:r>
      <w:r w:rsidR="00450C5C">
        <w:rPr>
          <w:sz w:val="24"/>
          <w:szCs w:val="24"/>
        </w:rPr>
        <w:t xml:space="preserve">According to </w:t>
      </w:r>
      <w:proofErr w:type="spellStart"/>
      <w:r w:rsidR="00202D66">
        <w:rPr>
          <w:sz w:val="24"/>
          <w:szCs w:val="24"/>
        </w:rPr>
        <w:t>Lodico</w:t>
      </w:r>
      <w:proofErr w:type="spellEnd"/>
      <w:r w:rsidR="00450C5C">
        <w:rPr>
          <w:sz w:val="24"/>
          <w:szCs w:val="24"/>
        </w:rPr>
        <w:t xml:space="preserve"> et al. (</w:t>
      </w:r>
      <w:r w:rsidR="00A7106C">
        <w:rPr>
          <w:sz w:val="24"/>
          <w:szCs w:val="24"/>
        </w:rPr>
        <w:t>2010</w:t>
      </w:r>
      <w:r w:rsidR="00E076C3">
        <w:rPr>
          <w:sz w:val="24"/>
          <w:szCs w:val="24"/>
        </w:rPr>
        <w:t xml:space="preserve">), determining a suitable sample within qualitative research requires researchers to select participants who, in relation to the research question, share a common characteristic and can provide </w:t>
      </w:r>
      <w:r w:rsidR="00A7106C">
        <w:rPr>
          <w:sz w:val="24"/>
          <w:szCs w:val="24"/>
        </w:rPr>
        <w:t xml:space="preserve">the richest information about the phenomena being studied. </w:t>
      </w:r>
      <w:r w:rsidR="00C3416D">
        <w:rPr>
          <w:sz w:val="24"/>
          <w:szCs w:val="24"/>
        </w:rPr>
        <w:t xml:space="preserve">This was particularly important for this study, as it focused on the </w:t>
      </w:r>
      <w:r w:rsidR="00657702" w:rsidRPr="00657702">
        <w:rPr>
          <w:sz w:val="24"/>
          <w:szCs w:val="24"/>
        </w:rPr>
        <w:t>behaviours and experiences of pupils within the primary school context</w:t>
      </w:r>
      <w:r w:rsidR="00ED4F46">
        <w:rPr>
          <w:sz w:val="24"/>
          <w:szCs w:val="24"/>
        </w:rPr>
        <w:t xml:space="preserve"> </w:t>
      </w:r>
      <w:r w:rsidR="00657702" w:rsidRPr="00657702">
        <w:rPr>
          <w:sz w:val="24"/>
          <w:szCs w:val="24"/>
        </w:rPr>
        <w:t xml:space="preserve">and in relation to specific self-AfL </w:t>
      </w:r>
      <w:r w:rsidR="00657702">
        <w:rPr>
          <w:sz w:val="24"/>
          <w:szCs w:val="24"/>
        </w:rPr>
        <w:t xml:space="preserve">strategies </w:t>
      </w:r>
      <w:r w:rsidR="00ED4F46">
        <w:rPr>
          <w:sz w:val="24"/>
          <w:szCs w:val="24"/>
        </w:rPr>
        <w:t xml:space="preserve">already familiar to them </w:t>
      </w:r>
      <w:r w:rsidR="00657702" w:rsidRPr="00657702">
        <w:rPr>
          <w:sz w:val="24"/>
          <w:szCs w:val="24"/>
        </w:rPr>
        <w:t xml:space="preserve">(Bhattacharya, </w:t>
      </w:r>
      <w:r w:rsidR="009D0BBE">
        <w:rPr>
          <w:sz w:val="24"/>
          <w:szCs w:val="24"/>
        </w:rPr>
        <w:t xml:space="preserve">2017). </w:t>
      </w:r>
      <w:r w:rsidR="00C25726">
        <w:rPr>
          <w:sz w:val="24"/>
          <w:szCs w:val="24"/>
        </w:rPr>
        <w:t xml:space="preserve">The sample was made up of four male pupils and five females, </w:t>
      </w:r>
      <w:r w:rsidR="002E3405">
        <w:rPr>
          <w:sz w:val="24"/>
          <w:szCs w:val="24"/>
        </w:rPr>
        <w:t>who each fell between the school</w:t>
      </w:r>
      <w:r w:rsidR="00D206EE">
        <w:rPr>
          <w:sz w:val="24"/>
          <w:szCs w:val="24"/>
        </w:rPr>
        <w:t xml:space="preserve"> ages, Reception and Y</w:t>
      </w:r>
      <w:r w:rsidR="002E3405">
        <w:rPr>
          <w:sz w:val="24"/>
          <w:szCs w:val="24"/>
        </w:rPr>
        <w:t xml:space="preserve">ear 2. </w:t>
      </w:r>
    </w:p>
    <w:p w:rsidR="002E3405" w:rsidRPr="00C25726" w:rsidRDefault="002E3405" w:rsidP="001C44F9">
      <w:pPr>
        <w:spacing w:line="480" w:lineRule="auto"/>
        <w:rPr>
          <w:sz w:val="24"/>
          <w:szCs w:val="24"/>
        </w:rPr>
      </w:pPr>
    </w:p>
    <w:p w:rsidR="00394282" w:rsidRPr="006A20A6" w:rsidRDefault="006A20A6" w:rsidP="00853B29">
      <w:pPr>
        <w:spacing w:after="100" w:line="480" w:lineRule="auto"/>
        <w:rPr>
          <w:sz w:val="24"/>
          <w:szCs w:val="24"/>
          <w:u w:val="single"/>
        </w:rPr>
      </w:pPr>
      <w:r w:rsidRPr="006A20A6">
        <w:rPr>
          <w:sz w:val="24"/>
          <w:szCs w:val="24"/>
          <w:u w:val="single"/>
        </w:rPr>
        <w:t>Limitations</w:t>
      </w:r>
    </w:p>
    <w:p w:rsidR="002369A8" w:rsidRDefault="0046028A" w:rsidP="004818AA">
      <w:pPr>
        <w:spacing w:line="480" w:lineRule="auto"/>
        <w:rPr>
          <w:sz w:val="24"/>
          <w:szCs w:val="24"/>
        </w:rPr>
      </w:pPr>
      <w:r>
        <w:rPr>
          <w:sz w:val="24"/>
          <w:szCs w:val="24"/>
        </w:rPr>
        <w:t xml:space="preserve">As </w:t>
      </w:r>
      <w:proofErr w:type="spellStart"/>
      <w:r>
        <w:rPr>
          <w:sz w:val="24"/>
          <w:szCs w:val="24"/>
        </w:rPr>
        <w:t>Bellenger</w:t>
      </w:r>
      <w:proofErr w:type="spellEnd"/>
      <w:r>
        <w:rPr>
          <w:sz w:val="24"/>
          <w:szCs w:val="24"/>
        </w:rPr>
        <w:t xml:space="preserve"> et al. (</w:t>
      </w:r>
      <w:r w:rsidR="00EE02F2">
        <w:rPr>
          <w:sz w:val="24"/>
          <w:szCs w:val="24"/>
        </w:rPr>
        <w:t>2011</w:t>
      </w:r>
      <w:r>
        <w:rPr>
          <w:sz w:val="24"/>
          <w:szCs w:val="24"/>
        </w:rPr>
        <w:t xml:space="preserve">) acknowledge, qualitative research </w:t>
      </w:r>
      <w:r w:rsidR="004D543B">
        <w:rPr>
          <w:sz w:val="24"/>
          <w:szCs w:val="24"/>
        </w:rPr>
        <w:t>is based on</w:t>
      </w:r>
      <w:r w:rsidR="00542596">
        <w:rPr>
          <w:sz w:val="24"/>
          <w:szCs w:val="24"/>
        </w:rPr>
        <w:t xml:space="preserve"> measuring and collecting data that is subjective, </w:t>
      </w:r>
      <w:r w:rsidR="004D543B">
        <w:rPr>
          <w:sz w:val="24"/>
          <w:szCs w:val="24"/>
        </w:rPr>
        <w:t>so</w:t>
      </w:r>
      <w:r w:rsidR="00BD14BB">
        <w:rPr>
          <w:sz w:val="24"/>
          <w:szCs w:val="24"/>
        </w:rPr>
        <w:t xml:space="preserve"> the methodology involved in this type of</w:t>
      </w:r>
      <w:r w:rsidR="004D543B">
        <w:rPr>
          <w:sz w:val="24"/>
          <w:szCs w:val="24"/>
        </w:rPr>
        <w:t xml:space="preserve"> research</w:t>
      </w:r>
      <w:r w:rsidR="00BD14BB">
        <w:rPr>
          <w:sz w:val="24"/>
          <w:szCs w:val="24"/>
        </w:rPr>
        <w:t xml:space="preserve">, including </w:t>
      </w:r>
      <w:r w:rsidR="00994B0D">
        <w:rPr>
          <w:sz w:val="24"/>
          <w:szCs w:val="24"/>
        </w:rPr>
        <w:t xml:space="preserve">the intentions of the practitioners </w:t>
      </w:r>
      <w:r w:rsidR="00BD14BB">
        <w:rPr>
          <w:sz w:val="24"/>
          <w:szCs w:val="24"/>
        </w:rPr>
        <w:t>conducting it, are</w:t>
      </w:r>
      <w:r w:rsidR="004D543B">
        <w:rPr>
          <w:sz w:val="24"/>
          <w:szCs w:val="24"/>
        </w:rPr>
        <w:t xml:space="preserve"> also often deemed be subjective, raising questions about the validity and reliability</w:t>
      </w:r>
      <w:r w:rsidR="008221C1">
        <w:rPr>
          <w:sz w:val="24"/>
          <w:szCs w:val="24"/>
        </w:rPr>
        <w:t xml:space="preserve"> of findings.</w:t>
      </w:r>
      <w:r w:rsidR="00C71B3A">
        <w:rPr>
          <w:sz w:val="24"/>
          <w:szCs w:val="24"/>
        </w:rPr>
        <w:t xml:space="preserve"> </w:t>
      </w:r>
      <w:r w:rsidR="0017291C">
        <w:rPr>
          <w:sz w:val="24"/>
          <w:szCs w:val="24"/>
        </w:rPr>
        <w:t xml:space="preserve">Therefore, </w:t>
      </w:r>
      <w:r w:rsidR="00921871">
        <w:rPr>
          <w:sz w:val="24"/>
          <w:szCs w:val="24"/>
        </w:rPr>
        <w:t xml:space="preserve">minimising subjectivity and ensuring the validity of findings, </w:t>
      </w:r>
      <w:r w:rsidR="00F5493D">
        <w:rPr>
          <w:sz w:val="24"/>
          <w:szCs w:val="24"/>
        </w:rPr>
        <w:t xml:space="preserve">the observation schedule </w:t>
      </w:r>
      <w:r w:rsidR="00340B97">
        <w:rPr>
          <w:sz w:val="24"/>
          <w:szCs w:val="24"/>
        </w:rPr>
        <w:t>and scale of self-reflection were</w:t>
      </w:r>
      <w:r w:rsidR="00F5493D">
        <w:rPr>
          <w:sz w:val="24"/>
          <w:szCs w:val="24"/>
        </w:rPr>
        <w:t xml:space="preserve"> devised to </w:t>
      </w:r>
      <w:r w:rsidR="00340B97">
        <w:rPr>
          <w:sz w:val="24"/>
          <w:szCs w:val="24"/>
        </w:rPr>
        <w:t xml:space="preserve">support the </w:t>
      </w:r>
      <w:r w:rsidR="00F5493D">
        <w:rPr>
          <w:sz w:val="24"/>
          <w:szCs w:val="24"/>
        </w:rPr>
        <w:t>non-</w:t>
      </w:r>
      <w:r w:rsidR="00340B97">
        <w:rPr>
          <w:sz w:val="24"/>
          <w:szCs w:val="24"/>
        </w:rPr>
        <w:t>participants</w:t>
      </w:r>
      <w:r w:rsidR="00921871">
        <w:rPr>
          <w:sz w:val="24"/>
          <w:szCs w:val="24"/>
        </w:rPr>
        <w:t xml:space="preserve">’ </w:t>
      </w:r>
      <w:r w:rsidR="00F5493D">
        <w:rPr>
          <w:sz w:val="24"/>
          <w:szCs w:val="24"/>
        </w:rPr>
        <w:t xml:space="preserve">observations, </w:t>
      </w:r>
      <w:r w:rsidR="00340B97">
        <w:rPr>
          <w:sz w:val="24"/>
          <w:szCs w:val="24"/>
        </w:rPr>
        <w:t xml:space="preserve">making the </w:t>
      </w:r>
      <w:r w:rsidR="00622686">
        <w:rPr>
          <w:sz w:val="24"/>
          <w:szCs w:val="24"/>
        </w:rPr>
        <w:t>completed</w:t>
      </w:r>
      <w:r w:rsidR="00340B97">
        <w:rPr>
          <w:sz w:val="24"/>
          <w:szCs w:val="24"/>
        </w:rPr>
        <w:t xml:space="preserve"> </w:t>
      </w:r>
      <w:r w:rsidR="00F5493D">
        <w:rPr>
          <w:sz w:val="24"/>
          <w:szCs w:val="24"/>
        </w:rPr>
        <w:t>records less open to bias</w:t>
      </w:r>
      <w:r w:rsidR="00934041">
        <w:rPr>
          <w:sz w:val="24"/>
          <w:szCs w:val="24"/>
        </w:rPr>
        <w:t xml:space="preserve"> </w:t>
      </w:r>
      <w:r w:rsidR="000A18D8">
        <w:rPr>
          <w:sz w:val="24"/>
          <w:szCs w:val="24"/>
        </w:rPr>
        <w:t xml:space="preserve">and </w:t>
      </w:r>
      <w:r w:rsidR="00934041">
        <w:rPr>
          <w:sz w:val="24"/>
          <w:szCs w:val="24"/>
        </w:rPr>
        <w:t xml:space="preserve">providing more rigidity </w:t>
      </w:r>
      <w:r w:rsidR="002B0244">
        <w:rPr>
          <w:sz w:val="24"/>
          <w:szCs w:val="24"/>
        </w:rPr>
        <w:t>during the data collection</w:t>
      </w:r>
      <w:r w:rsidR="00727C72">
        <w:rPr>
          <w:sz w:val="24"/>
          <w:szCs w:val="24"/>
        </w:rPr>
        <w:t xml:space="preserve"> (</w:t>
      </w:r>
      <w:proofErr w:type="spellStart"/>
      <w:r w:rsidR="00727C72">
        <w:rPr>
          <w:sz w:val="24"/>
          <w:szCs w:val="24"/>
        </w:rPr>
        <w:t>Tavakoli</w:t>
      </w:r>
      <w:proofErr w:type="spellEnd"/>
      <w:r w:rsidR="00727C72">
        <w:rPr>
          <w:sz w:val="24"/>
          <w:szCs w:val="24"/>
        </w:rPr>
        <w:t>, 2012)</w:t>
      </w:r>
      <w:r w:rsidR="00EC70C2">
        <w:rPr>
          <w:sz w:val="24"/>
          <w:szCs w:val="24"/>
        </w:rPr>
        <w:t xml:space="preserve">. With the research being </w:t>
      </w:r>
      <w:r w:rsidR="00C1051F">
        <w:rPr>
          <w:sz w:val="24"/>
          <w:szCs w:val="24"/>
        </w:rPr>
        <w:t>based on</w:t>
      </w:r>
      <w:r w:rsidR="00EC70C2">
        <w:rPr>
          <w:sz w:val="24"/>
          <w:szCs w:val="24"/>
        </w:rPr>
        <w:t xml:space="preserve"> a shared interest of the researchers, </w:t>
      </w:r>
      <w:r w:rsidR="00F12F0F">
        <w:rPr>
          <w:sz w:val="24"/>
          <w:szCs w:val="24"/>
        </w:rPr>
        <w:t xml:space="preserve">there was a </w:t>
      </w:r>
      <w:r w:rsidR="00F12F0F">
        <w:rPr>
          <w:sz w:val="24"/>
          <w:szCs w:val="24"/>
        </w:rPr>
        <w:lastRenderedPageBreak/>
        <w:t xml:space="preserve">requirement to </w:t>
      </w:r>
      <w:r w:rsidR="003332EE">
        <w:rPr>
          <w:sz w:val="24"/>
          <w:szCs w:val="24"/>
        </w:rPr>
        <w:t xml:space="preserve">collectively </w:t>
      </w:r>
      <w:r w:rsidR="00F12F0F">
        <w:rPr>
          <w:sz w:val="24"/>
          <w:szCs w:val="24"/>
        </w:rPr>
        <w:t>gather and review the findings</w:t>
      </w:r>
      <w:r w:rsidR="002B74F3">
        <w:rPr>
          <w:sz w:val="24"/>
          <w:szCs w:val="24"/>
        </w:rPr>
        <w:t>. In</w:t>
      </w:r>
      <w:r w:rsidR="003332EE">
        <w:rPr>
          <w:sz w:val="24"/>
          <w:szCs w:val="24"/>
        </w:rPr>
        <w:t xml:space="preserve"> doing so effectively</w:t>
      </w:r>
      <w:r w:rsidR="002D7BD2">
        <w:rPr>
          <w:sz w:val="24"/>
          <w:szCs w:val="24"/>
        </w:rPr>
        <w:t xml:space="preserve">, it was ensured that </w:t>
      </w:r>
      <w:r w:rsidR="00763BFE">
        <w:rPr>
          <w:sz w:val="24"/>
          <w:szCs w:val="24"/>
        </w:rPr>
        <w:t xml:space="preserve">some </w:t>
      </w:r>
      <w:r w:rsidR="003332EE">
        <w:rPr>
          <w:sz w:val="24"/>
          <w:szCs w:val="24"/>
        </w:rPr>
        <w:t xml:space="preserve">consistency </w:t>
      </w:r>
      <w:r w:rsidR="002D7BD2">
        <w:rPr>
          <w:sz w:val="24"/>
          <w:szCs w:val="24"/>
        </w:rPr>
        <w:t xml:space="preserve">was found </w:t>
      </w:r>
      <w:r w:rsidR="003332EE">
        <w:rPr>
          <w:sz w:val="24"/>
          <w:szCs w:val="24"/>
        </w:rPr>
        <w:t>between the researchers’ interpretations</w:t>
      </w:r>
      <w:r w:rsidR="00763BFE">
        <w:rPr>
          <w:sz w:val="24"/>
          <w:szCs w:val="24"/>
        </w:rPr>
        <w:t xml:space="preserve"> of the data</w:t>
      </w:r>
      <w:r w:rsidR="0088784C">
        <w:rPr>
          <w:sz w:val="24"/>
          <w:szCs w:val="24"/>
        </w:rPr>
        <w:t xml:space="preserve">, </w:t>
      </w:r>
      <w:r w:rsidR="004818AA">
        <w:rPr>
          <w:sz w:val="24"/>
          <w:szCs w:val="24"/>
        </w:rPr>
        <w:t xml:space="preserve">so that </w:t>
      </w:r>
      <w:r w:rsidR="0036258F">
        <w:rPr>
          <w:sz w:val="24"/>
          <w:szCs w:val="24"/>
        </w:rPr>
        <w:t xml:space="preserve">the data could </w:t>
      </w:r>
      <w:r w:rsidR="00490B9E">
        <w:rPr>
          <w:sz w:val="24"/>
          <w:szCs w:val="24"/>
        </w:rPr>
        <w:t>be</w:t>
      </w:r>
      <w:r w:rsidR="0036258F">
        <w:rPr>
          <w:sz w:val="24"/>
          <w:szCs w:val="24"/>
        </w:rPr>
        <w:t xml:space="preserve"> considered</w:t>
      </w:r>
      <w:r w:rsidR="00490B9E">
        <w:rPr>
          <w:sz w:val="24"/>
          <w:szCs w:val="24"/>
        </w:rPr>
        <w:t>, to a certain degree,</w:t>
      </w:r>
      <w:r w:rsidR="0036258F">
        <w:rPr>
          <w:sz w:val="24"/>
          <w:szCs w:val="24"/>
        </w:rPr>
        <w:t xml:space="preserve"> legitimate and </w:t>
      </w:r>
      <w:r w:rsidR="002D7BD2">
        <w:rPr>
          <w:sz w:val="24"/>
          <w:szCs w:val="24"/>
        </w:rPr>
        <w:t xml:space="preserve">to </w:t>
      </w:r>
      <w:r w:rsidR="0036258F">
        <w:rPr>
          <w:sz w:val="24"/>
          <w:szCs w:val="24"/>
        </w:rPr>
        <w:t>represent truth</w:t>
      </w:r>
      <w:r w:rsidR="004818AA">
        <w:rPr>
          <w:sz w:val="24"/>
          <w:szCs w:val="24"/>
        </w:rPr>
        <w:t xml:space="preserve"> (</w:t>
      </w:r>
      <w:proofErr w:type="spellStart"/>
      <w:r w:rsidR="004818AA">
        <w:rPr>
          <w:sz w:val="24"/>
          <w:szCs w:val="24"/>
        </w:rPr>
        <w:t>Letherby</w:t>
      </w:r>
      <w:proofErr w:type="spellEnd"/>
      <w:r w:rsidR="004818AA">
        <w:rPr>
          <w:sz w:val="24"/>
          <w:szCs w:val="24"/>
        </w:rPr>
        <w:t xml:space="preserve"> et al., </w:t>
      </w:r>
      <w:r w:rsidR="004818AA">
        <w:rPr>
          <w:sz w:val="24"/>
          <w:szCs w:val="24"/>
        </w:rPr>
        <w:t>2013)</w:t>
      </w:r>
      <w:r w:rsidR="004818AA">
        <w:rPr>
          <w:sz w:val="24"/>
          <w:szCs w:val="24"/>
        </w:rPr>
        <w:t xml:space="preserve">. </w:t>
      </w:r>
    </w:p>
    <w:p w:rsidR="00AD2C9C" w:rsidRDefault="00AD2C9C" w:rsidP="004818AA">
      <w:pPr>
        <w:spacing w:line="480" w:lineRule="auto"/>
        <w:rPr>
          <w:sz w:val="24"/>
          <w:szCs w:val="24"/>
        </w:rPr>
      </w:pPr>
    </w:p>
    <w:p w:rsidR="006A20A6" w:rsidRPr="002369A8" w:rsidRDefault="006A20A6" w:rsidP="00853B29">
      <w:pPr>
        <w:spacing w:after="100" w:line="480" w:lineRule="auto"/>
        <w:rPr>
          <w:sz w:val="24"/>
          <w:szCs w:val="24"/>
        </w:rPr>
      </w:pPr>
      <w:r w:rsidRPr="002369A8">
        <w:rPr>
          <w:b/>
          <w:sz w:val="24"/>
          <w:szCs w:val="24"/>
          <w:u w:val="single"/>
        </w:rPr>
        <w:t>Ethical considerations</w:t>
      </w:r>
    </w:p>
    <w:p w:rsidR="00394282" w:rsidRDefault="00B33D56" w:rsidP="001C44F9">
      <w:pPr>
        <w:spacing w:line="480" w:lineRule="auto"/>
        <w:rPr>
          <w:sz w:val="24"/>
          <w:szCs w:val="24"/>
        </w:rPr>
      </w:pPr>
      <w:r>
        <w:rPr>
          <w:sz w:val="24"/>
          <w:szCs w:val="24"/>
        </w:rPr>
        <w:t xml:space="preserve">Prior to the study, </w:t>
      </w:r>
      <w:r w:rsidR="007A5B31">
        <w:rPr>
          <w:sz w:val="24"/>
          <w:szCs w:val="24"/>
        </w:rPr>
        <w:t>ethical clearance was gained from the University of Wales Trinity Saint David</w:t>
      </w:r>
      <w:r w:rsidR="00586D5D">
        <w:rPr>
          <w:sz w:val="24"/>
          <w:szCs w:val="24"/>
        </w:rPr>
        <w:t>’s</w:t>
      </w:r>
      <w:r w:rsidR="00327DF0">
        <w:rPr>
          <w:sz w:val="24"/>
          <w:szCs w:val="24"/>
        </w:rPr>
        <w:t xml:space="preserve"> (UWTSD)</w:t>
      </w:r>
      <w:r w:rsidR="007A5B31">
        <w:rPr>
          <w:sz w:val="24"/>
          <w:szCs w:val="24"/>
        </w:rPr>
        <w:t xml:space="preserve"> </w:t>
      </w:r>
      <w:r w:rsidR="00073E19">
        <w:rPr>
          <w:sz w:val="24"/>
          <w:szCs w:val="24"/>
        </w:rPr>
        <w:t xml:space="preserve">Ethics Committee following the submission of an </w:t>
      </w:r>
      <w:r w:rsidR="00E26963">
        <w:rPr>
          <w:sz w:val="24"/>
          <w:szCs w:val="24"/>
        </w:rPr>
        <w:t xml:space="preserve">ethical approval </w:t>
      </w:r>
      <w:r w:rsidR="0009672B">
        <w:rPr>
          <w:sz w:val="24"/>
          <w:szCs w:val="24"/>
        </w:rPr>
        <w:t>form</w:t>
      </w:r>
      <w:r w:rsidR="00E26963">
        <w:rPr>
          <w:sz w:val="24"/>
          <w:szCs w:val="24"/>
        </w:rPr>
        <w:t xml:space="preserve">. </w:t>
      </w:r>
      <w:r w:rsidR="0009672B">
        <w:rPr>
          <w:sz w:val="24"/>
          <w:szCs w:val="24"/>
        </w:rPr>
        <w:t>Acknowledging the importance of receiving ethical approval to carry out any research</w:t>
      </w:r>
      <w:r w:rsidR="00D20A24">
        <w:rPr>
          <w:sz w:val="24"/>
          <w:szCs w:val="24"/>
        </w:rPr>
        <w:t xml:space="preserve"> project, Wright and O’Flynn (2012) suggest that such permission depends on whether the purpose of the research, or the question being addressed,</w:t>
      </w:r>
      <w:r w:rsidR="00E31006">
        <w:rPr>
          <w:sz w:val="24"/>
          <w:szCs w:val="24"/>
        </w:rPr>
        <w:t xml:space="preserve"> </w:t>
      </w:r>
      <w:r w:rsidR="009A10C6">
        <w:rPr>
          <w:sz w:val="24"/>
          <w:szCs w:val="24"/>
        </w:rPr>
        <w:t xml:space="preserve">contributes to knowledge </w:t>
      </w:r>
      <w:r w:rsidR="008B75FF">
        <w:rPr>
          <w:sz w:val="24"/>
          <w:szCs w:val="24"/>
        </w:rPr>
        <w:t xml:space="preserve">of a field, </w:t>
      </w:r>
      <w:r w:rsidR="00691E58">
        <w:rPr>
          <w:sz w:val="24"/>
          <w:szCs w:val="24"/>
        </w:rPr>
        <w:t>if the</w:t>
      </w:r>
      <w:r w:rsidR="008B75FF">
        <w:rPr>
          <w:sz w:val="24"/>
          <w:szCs w:val="24"/>
        </w:rPr>
        <w:t xml:space="preserve"> methodology proposed is appropriate </w:t>
      </w:r>
      <w:r w:rsidR="00691E58">
        <w:rPr>
          <w:sz w:val="24"/>
          <w:szCs w:val="24"/>
        </w:rPr>
        <w:t>in meeting the aims of the research</w:t>
      </w:r>
      <w:r w:rsidR="008B75FF">
        <w:rPr>
          <w:sz w:val="24"/>
          <w:szCs w:val="24"/>
        </w:rPr>
        <w:t xml:space="preserve">, </w:t>
      </w:r>
      <w:r w:rsidR="00161866">
        <w:rPr>
          <w:sz w:val="24"/>
          <w:szCs w:val="24"/>
        </w:rPr>
        <w:t xml:space="preserve">and whether the researcher, or researchers, conducting the research </w:t>
      </w:r>
      <w:r w:rsidR="00AB6BE1">
        <w:rPr>
          <w:sz w:val="24"/>
          <w:szCs w:val="24"/>
        </w:rPr>
        <w:t>recognises the risks associated with it, particularly in regards to the participants involved.</w:t>
      </w:r>
    </w:p>
    <w:p w:rsidR="00AB6BE1" w:rsidRDefault="00AB6BE1" w:rsidP="001C44F9">
      <w:pPr>
        <w:spacing w:line="480" w:lineRule="auto"/>
        <w:rPr>
          <w:sz w:val="24"/>
          <w:szCs w:val="24"/>
        </w:rPr>
      </w:pPr>
    </w:p>
    <w:p w:rsidR="00070ED2" w:rsidRDefault="002D3AC0" w:rsidP="00493FC6">
      <w:pPr>
        <w:spacing w:line="480" w:lineRule="auto"/>
        <w:rPr>
          <w:sz w:val="24"/>
          <w:szCs w:val="24"/>
        </w:rPr>
      </w:pPr>
      <w:r>
        <w:rPr>
          <w:sz w:val="24"/>
          <w:szCs w:val="24"/>
        </w:rPr>
        <w:t>Addressing the latter</w:t>
      </w:r>
      <w:r w:rsidR="00EF227A">
        <w:rPr>
          <w:sz w:val="24"/>
          <w:szCs w:val="24"/>
        </w:rPr>
        <w:t xml:space="preserve"> initially</w:t>
      </w:r>
      <w:r>
        <w:rPr>
          <w:sz w:val="24"/>
          <w:szCs w:val="24"/>
        </w:rPr>
        <w:t xml:space="preserve"> </w:t>
      </w:r>
      <w:r w:rsidR="00EF227A">
        <w:rPr>
          <w:sz w:val="24"/>
          <w:szCs w:val="24"/>
        </w:rPr>
        <w:t>consisted of issuing a letter of</w:t>
      </w:r>
      <w:r w:rsidR="00070ED2">
        <w:rPr>
          <w:sz w:val="24"/>
          <w:szCs w:val="24"/>
        </w:rPr>
        <w:t xml:space="preserve"> consent, accepted by the three schools involved, to inform the</w:t>
      </w:r>
      <w:r w:rsidR="00B477A9">
        <w:rPr>
          <w:sz w:val="24"/>
          <w:szCs w:val="24"/>
        </w:rPr>
        <w:t xml:space="preserve"> </w:t>
      </w:r>
      <w:r w:rsidR="00EF227A">
        <w:rPr>
          <w:sz w:val="24"/>
          <w:szCs w:val="24"/>
        </w:rPr>
        <w:t>parents</w:t>
      </w:r>
      <w:r w:rsidR="000A7360">
        <w:rPr>
          <w:sz w:val="24"/>
          <w:szCs w:val="24"/>
        </w:rPr>
        <w:t xml:space="preserve"> or guardians</w:t>
      </w:r>
      <w:r w:rsidR="00EF227A">
        <w:rPr>
          <w:sz w:val="24"/>
          <w:szCs w:val="24"/>
        </w:rPr>
        <w:t xml:space="preserve"> of </w:t>
      </w:r>
      <w:r w:rsidR="000A7360">
        <w:rPr>
          <w:sz w:val="24"/>
          <w:szCs w:val="24"/>
        </w:rPr>
        <w:t xml:space="preserve">the </w:t>
      </w:r>
      <w:r w:rsidR="00EF227A">
        <w:rPr>
          <w:sz w:val="24"/>
          <w:szCs w:val="24"/>
        </w:rPr>
        <w:t>prospective</w:t>
      </w:r>
      <w:r w:rsidR="00FA4914">
        <w:rPr>
          <w:sz w:val="24"/>
          <w:szCs w:val="24"/>
        </w:rPr>
        <w:t xml:space="preserve"> participants</w:t>
      </w:r>
      <w:r w:rsidR="00C33175">
        <w:rPr>
          <w:sz w:val="24"/>
          <w:szCs w:val="24"/>
        </w:rPr>
        <w:t xml:space="preserve"> </w:t>
      </w:r>
      <w:r w:rsidR="009E23AD">
        <w:rPr>
          <w:sz w:val="24"/>
          <w:szCs w:val="24"/>
        </w:rPr>
        <w:t xml:space="preserve">of </w:t>
      </w:r>
      <w:r w:rsidR="00C745C6">
        <w:rPr>
          <w:sz w:val="24"/>
          <w:szCs w:val="24"/>
        </w:rPr>
        <w:t>what the research entailed. It</w:t>
      </w:r>
      <w:r w:rsidR="00EF227A">
        <w:rPr>
          <w:sz w:val="24"/>
          <w:szCs w:val="24"/>
        </w:rPr>
        <w:t xml:space="preserve"> </w:t>
      </w:r>
      <w:r w:rsidR="00F535E5">
        <w:rPr>
          <w:sz w:val="24"/>
          <w:szCs w:val="24"/>
        </w:rPr>
        <w:t>e</w:t>
      </w:r>
      <w:r w:rsidR="00C745C6">
        <w:rPr>
          <w:sz w:val="24"/>
          <w:szCs w:val="24"/>
        </w:rPr>
        <w:t>xplained</w:t>
      </w:r>
      <w:r w:rsidR="000A7360">
        <w:rPr>
          <w:sz w:val="24"/>
          <w:szCs w:val="24"/>
        </w:rPr>
        <w:t xml:space="preserve"> the general</w:t>
      </w:r>
      <w:r w:rsidR="002778D4">
        <w:rPr>
          <w:sz w:val="24"/>
          <w:szCs w:val="24"/>
        </w:rPr>
        <w:t xml:space="preserve"> purpose of the study, that </w:t>
      </w:r>
      <w:r w:rsidR="000A7360">
        <w:rPr>
          <w:sz w:val="24"/>
          <w:szCs w:val="24"/>
        </w:rPr>
        <w:t xml:space="preserve">data collected would remain entirely confidential, </w:t>
      </w:r>
      <w:r w:rsidR="00036962">
        <w:rPr>
          <w:sz w:val="24"/>
          <w:szCs w:val="24"/>
        </w:rPr>
        <w:t>that the identities</w:t>
      </w:r>
      <w:r w:rsidR="004E41DF">
        <w:rPr>
          <w:sz w:val="24"/>
          <w:szCs w:val="24"/>
        </w:rPr>
        <w:t xml:space="preserve"> of the school and pupils would </w:t>
      </w:r>
      <w:r w:rsidR="002778D4">
        <w:rPr>
          <w:sz w:val="24"/>
          <w:szCs w:val="24"/>
        </w:rPr>
        <w:t>remain</w:t>
      </w:r>
      <w:r w:rsidR="004E41DF">
        <w:rPr>
          <w:sz w:val="24"/>
          <w:szCs w:val="24"/>
        </w:rPr>
        <w:t xml:space="preserve"> anonymous </w:t>
      </w:r>
      <w:r w:rsidR="002778D4">
        <w:rPr>
          <w:sz w:val="24"/>
          <w:szCs w:val="24"/>
        </w:rPr>
        <w:t>in the work produced</w:t>
      </w:r>
      <w:r w:rsidR="004E41DF">
        <w:rPr>
          <w:sz w:val="24"/>
          <w:szCs w:val="24"/>
        </w:rPr>
        <w:t xml:space="preserve">, </w:t>
      </w:r>
      <w:r w:rsidR="00036962">
        <w:rPr>
          <w:sz w:val="24"/>
          <w:szCs w:val="24"/>
        </w:rPr>
        <w:t>and</w:t>
      </w:r>
      <w:r w:rsidR="002778D4">
        <w:rPr>
          <w:sz w:val="24"/>
          <w:szCs w:val="24"/>
        </w:rPr>
        <w:t xml:space="preserve"> that their child, or children, </w:t>
      </w:r>
      <w:r w:rsidR="00036962">
        <w:rPr>
          <w:sz w:val="24"/>
          <w:szCs w:val="24"/>
        </w:rPr>
        <w:t>had the right to withdraw at any time (see Appendix F).</w:t>
      </w:r>
      <w:r w:rsidR="00182FE1">
        <w:rPr>
          <w:sz w:val="24"/>
          <w:szCs w:val="24"/>
        </w:rPr>
        <w:t xml:space="preserve"> </w:t>
      </w:r>
      <w:r w:rsidR="0031417A">
        <w:rPr>
          <w:sz w:val="24"/>
          <w:szCs w:val="24"/>
        </w:rPr>
        <w:t>T</w:t>
      </w:r>
      <w:r w:rsidR="00B477A9">
        <w:rPr>
          <w:sz w:val="24"/>
          <w:szCs w:val="24"/>
        </w:rPr>
        <w:t>heir decision to either provide or not provide consent then</w:t>
      </w:r>
      <w:r w:rsidR="00D57B4A">
        <w:rPr>
          <w:sz w:val="24"/>
          <w:szCs w:val="24"/>
        </w:rPr>
        <w:t xml:space="preserve"> </w:t>
      </w:r>
      <w:r w:rsidR="00B477A9">
        <w:rPr>
          <w:sz w:val="24"/>
          <w:szCs w:val="24"/>
        </w:rPr>
        <w:t xml:space="preserve">dictated </w:t>
      </w:r>
      <w:r w:rsidR="00D57B4A">
        <w:rPr>
          <w:sz w:val="24"/>
          <w:szCs w:val="24"/>
        </w:rPr>
        <w:t xml:space="preserve">whether </w:t>
      </w:r>
      <w:r w:rsidR="00B477A9">
        <w:rPr>
          <w:sz w:val="24"/>
          <w:szCs w:val="24"/>
        </w:rPr>
        <w:t xml:space="preserve">their child was asked to </w:t>
      </w:r>
      <w:r w:rsidR="00070ED2">
        <w:rPr>
          <w:sz w:val="24"/>
          <w:szCs w:val="24"/>
        </w:rPr>
        <w:t>supply their own assen</w:t>
      </w:r>
      <w:r w:rsidR="00493FC6">
        <w:rPr>
          <w:sz w:val="24"/>
          <w:szCs w:val="24"/>
        </w:rPr>
        <w:t xml:space="preserve">t on the day of data collection (Craig, </w:t>
      </w:r>
      <w:r w:rsidR="00493FC6">
        <w:rPr>
          <w:sz w:val="24"/>
          <w:szCs w:val="24"/>
        </w:rPr>
        <w:t>2009)</w:t>
      </w:r>
      <w:r w:rsidR="00493FC6">
        <w:rPr>
          <w:sz w:val="24"/>
          <w:szCs w:val="24"/>
        </w:rPr>
        <w:t>.</w:t>
      </w:r>
    </w:p>
    <w:p w:rsidR="00AB6BE1" w:rsidRDefault="00AB6BE1" w:rsidP="001C44F9">
      <w:pPr>
        <w:spacing w:line="480" w:lineRule="auto"/>
        <w:rPr>
          <w:sz w:val="24"/>
          <w:szCs w:val="24"/>
        </w:rPr>
      </w:pPr>
    </w:p>
    <w:p w:rsidR="00BF4DEF" w:rsidRDefault="00297D60" w:rsidP="001C44F9">
      <w:pPr>
        <w:spacing w:line="480" w:lineRule="auto"/>
        <w:rPr>
          <w:sz w:val="24"/>
          <w:szCs w:val="24"/>
        </w:rPr>
      </w:pPr>
      <w:r>
        <w:rPr>
          <w:sz w:val="24"/>
          <w:szCs w:val="24"/>
        </w:rPr>
        <w:t>In gaining as</w:t>
      </w:r>
      <w:r w:rsidR="008F2162">
        <w:rPr>
          <w:sz w:val="24"/>
          <w:szCs w:val="24"/>
        </w:rPr>
        <w:t xml:space="preserve">sent, the participants whose parents or guardians had </w:t>
      </w:r>
      <w:r w:rsidR="00AC6B2B">
        <w:rPr>
          <w:sz w:val="24"/>
          <w:szCs w:val="24"/>
        </w:rPr>
        <w:t>issued</w:t>
      </w:r>
      <w:r w:rsidR="008F2162">
        <w:rPr>
          <w:sz w:val="24"/>
          <w:szCs w:val="24"/>
        </w:rPr>
        <w:t xml:space="preserve"> consent had an explanatory statement read to them by the</w:t>
      </w:r>
      <w:r w:rsidR="00AC6B2B">
        <w:rPr>
          <w:sz w:val="24"/>
          <w:szCs w:val="24"/>
        </w:rPr>
        <w:t xml:space="preserve"> researcher delivering the lesson, outlining the researchers’ intentions, </w:t>
      </w:r>
      <w:r w:rsidR="003B3FDE">
        <w:rPr>
          <w:sz w:val="24"/>
          <w:szCs w:val="24"/>
        </w:rPr>
        <w:t>their role in the research, and that they were each allowed to withdraw from the research at any time without consequence</w:t>
      </w:r>
      <w:r w:rsidR="004D7A83">
        <w:rPr>
          <w:sz w:val="24"/>
          <w:szCs w:val="24"/>
        </w:rPr>
        <w:t xml:space="preserve"> (see Appendix G). </w:t>
      </w:r>
      <w:r w:rsidR="006F008C">
        <w:rPr>
          <w:sz w:val="24"/>
          <w:szCs w:val="24"/>
        </w:rPr>
        <w:t xml:space="preserve">At this point, </w:t>
      </w:r>
      <w:r w:rsidR="00BB18C5">
        <w:rPr>
          <w:sz w:val="24"/>
          <w:szCs w:val="24"/>
        </w:rPr>
        <w:t>pupils’ verbal assent was req</w:t>
      </w:r>
      <w:r w:rsidR="009A10C6">
        <w:rPr>
          <w:sz w:val="24"/>
          <w:szCs w:val="24"/>
        </w:rPr>
        <w:t xml:space="preserve">uested by asking them to </w:t>
      </w:r>
      <w:r w:rsidR="00BB18C5">
        <w:rPr>
          <w:sz w:val="24"/>
          <w:szCs w:val="24"/>
        </w:rPr>
        <w:t>raise their h</w:t>
      </w:r>
      <w:r w:rsidR="004C2E77">
        <w:rPr>
          <w:sz w:val="24"/>
          <w:szCs w:val="24"/>
        </w:rPr>
        <w:t>and if they wanted to take part</w:t>
      </w:r>
      <w:r w:rsidR="00696589">
        <w:rPr>
          <w:sz w:val="24"/>
          <w:szCs w:val="24"/>
        </w:rPr>
        <w:t xml:space="preserve">, </w:t>
      </w:r>
      <w:r w:rsidR="00BB18C5">
        <w:rPr>
          <w:sz w:val="24"/>
          <w:szCs w:val="24"/>
        </w:rPr>
        <w:t xml:space="preserve">and their written assent, </w:t>
      </w:r>
      <w:r w:rsidR="00BB18C5">
        <w:rPr>
          <w:sz w:val="24"/>
          <w:szCs w:val="24"/>
        </w:rPr>
        <w:lastRenderedPageBreak/>
        <w:t>by</w:t>
      </w:r>
      <w:r w:rsidR="00922FAC">
        <w:rPr>
          <w:sz w:val="24"/>
          <w:szCs w:val="24"/>
        </w:rPr>
        <w:t xml:space="preserve"> getting pupils to, on the sheet provided, circle the face </w:t>
      </w:r>
      <w:r w:rsidR="006F008C">
        <w:rPr>
          <w:sz w:val="24"/>
          <w:szCs w:val="24"/>
        </w:rPr>
        <w:t>next to their name that reflected</w:t>
      </w:r>
      <w:r w:rsidR="004C2E77">
        <w:rPr>
          <w:sz w:val="24"/>
          <w:szCs w:val="24"/>
        </w:rPr>
        <w:t xml:space="preserve"> their decision. </w:t>
      </w:r>
      <w:r w:rsidR="006F008C">
        <w:rPr>
          <w:sz w:val="24"/>
          <w:szCs w:val="24"/>
        </w:rPr>
        <w:t xml:space="preserve">The class teacher was then asked to </w:t>
      </w:r>
      <w:r w:rsidR="00B7590D">
        <w:rPr>
          <w:sz w:val="24"/>
          <w:szCs w:val="24"/>
        </w:rPr>
        <w:t>provide a signature</w:t>
      </w:r>
      <w:r w:rsidR="00F779EC">
        <w:rPr>
          <w:sz w:val="24"/>
          <w:szCs w:val="24"/>
        </w:rPr>
        <w:t xml:space="preserve"> to confirm tha</w:t>
      </w:r>
      <w:r w:rsidR="006077BC">
        <w:rPr>
          <w:sz w:val="24"/>
          <w:szCs w:val="24"/>
        </w:rPr>
        <w:t>t</w:t>
      </w:r>
      <w:r w:rsidR="00F779EC">
        <w:rPr>
          <w:sz w:val="24"/>
          <w:szCs w:val="24"/>
        </w:rPr>
        <w:t xml:space="preserve"> this </w:t>
      </w:r>
      <w:r w:rsidR="00B7590D">
        <w:rPr>
          <w:sz w:val="24"/>
          <w:szCs w:val="24"/>
        </w:rPr>
        <w:t>process had been done accurately and no false</w:t>
      </w:r>
      <w:r w:rsidR="004C2E77">
        <w:rPr>
          <w:sz w:val="24"/>
          <w:szCs w:val="24"/>
        </w:rPr>
        <w:t xml:space="preserve"> information had </w:t>
      </w:r>
      <w:r w:rsidR="00F779EC">
        <w:rPr>
          <w:sz w:val="24"/>
          <w:szCs w:val="24"/>
        </w:rPr>
        <w:t>been noted</w:t>
      </w:r>
      <w:r w:rsidR="004C2E77">
        <w:rPr>
          <w:sz w:val="24"/>
          <w:szCs w:val="24"/>
        </w:rPr>
        <w:t xml:space="preserve"> (see Appendix H).</w:t>
      </w:r>
      <w:r w:rsidR="00FC04C0">
        <w:rPr>
          <w:sz w:val="24"/>
          <w:szCs w:val="24"/>
        </w:rPr>
        <w:t xml:space="preserve"> </w:t>
      </w:r>
      <w:r w:rsidR="00706B25">
        <w:rPr>
          <w:sz w:val="24"/>
          <w:szCs w:val="24"/>
        </w:rPr>
        <w:t xml:space="preserve"> </w:t>
      </w:r>
    </w:p>
    <w:p w:rsidR="00925D4D" w:rsidRDefault="00925D4D" w:rsidP="001C44F9">
      <w:pPr>
        <w:spacing w:line="480" w:lineRule="auto"/>
        <w:rPr>
          <w:sz w:val="24"/>
          <w:szCs w:val="24"/>
        </w:rPr>
      </w:pPr>
    </w:p>
    <w:p w:rsidR="00175F0F" w:rsidRDefault="00706B25" w:rsidP="001C44F9">
      <w:pPr>
        <w:spacing w:line="480" w:lineRule="auto"/>
        <w:rPr>
          <w:sz w:val="24"/>
          <w:szCs w:val="24"/>
        </w:rPr>
      </w:pPr>
      <w:r>
        <w:rPr>
          <w:sz w:val="24"/>
          <w:szCs w:val="24"/>
        </w:rPr>
        <w:t>Full consent and a</w:t>
      </w:r>
      <w:r w:rsidR="004B762C">
        <w:rPr>
          <w:sz w:val="24"/>
          <w:szCs w:val="24"/>
        </w:rPr>
        <w:t xml:space="preserve">ssent had to be provided before researchers could choose three pupils </w:t>
      </w:r>
      <w:r w:rsidR="00AF66CB">
        <w:rPr>
          <w:sz w:val="24"/>
          <w:szCs w:val="24"/>
        </w:rPr>
        <w:t>from the</w:t>
      </w:r>
      <w:r w:rsidR="00890617">
        <w:rPr>
          <w:sz w:val="24"/>
          <w:szCs w:val="24"/>
        </w:rPr>
        <w:t xml:space="preserve"> relevant cohort</w:t>
      </w:r>
      <w:r w:rsidR="00AF66CB">
        <w:rPr>
          <w:sz w:val="24"/>
          <w:szCs w:val="24"/>
        </w:rPr>
        <w:t>s</w:t>
      </w:r>
      <w:r w:rsidR="00890617">
        <w:rPr>
          <w:sz w:val="24"/>
          <w:szCs w:val="24"/>
        </w:rPr>
        <w:t xml:space="preserve"> to be </w:t>
      </w:r>
      <w:r w:rsidR="00AF66CB">
        <w:rPr>
          <w:sz w:val="24"/>
          <w:szCs w:val="24"/>
        </w:rPr>
        <w:t>observed</w:t>
      </w:r>
      <w:r w:rsidR="00890617">
        <w:rPr>
          <w:sz w:val="24"/>
          <w:szCs w:val="24"/>
        </w:rPr>
        <w:t xml:space="preserve"> and</w:t>
      </w:r>
      <w:r w:rsidR="00AF66CB">
        <w:rPr>
          <w:sz w:val="24"/>
          <w:szCs w:val="24"/>
        </w:rPr>
        <w:t xml:space="preserve"> be</w:t>
      </w:r>
      <w:r w:rsidR="00890617">
        <w:rPr>
          <w:sz w:val="24"/>
          <w:szCs w:val="24"/>
        </w:rPr>
        <w:t xml:space="preserve"> involved</w:t>
      </w:r>
      <w:r w:rsidR="00AF66CB">
        <w:rPr>
          <w:sz w:val="24"/>
          <w:szCs w:val="24"/>
        </w:rPr>
        <w:t xml:space="preserve"> in the focus group interviews. </w:t>
      </w:r>
      <w:r w:rsidR="00FC04C0">
        <w:rPr>
          <w:sz w:val="24"/>
          <w:szCs w:val="24"/>
        </w:rPr>
        <w:t xml:space="preserve">Once the pupils were chosen at the beginning of each lesson, the class teacher was asked, on a second occasion, to confirm that the pupils selected </w:t>
      </w:r>
      <w:r w:rsidR="00FC6A3D">
        <w:rPr>
          <w:sz w:val="24"/>
          <w:szCs w:val="24"/>
        </w:rPr>
        <w:t xml:space="preserve">were fully eligible to take part in the study and that all of the necessary procedures concerning both consent and assent, had been dealt with </w:t>
      </w:r>
      <w:r w:rsidR="003031EC">
        <w:rPr>
          <w:sz w:val="24"/>
          <w:szCs w:val="24"/>
        </w:rPr>
        <w:t xml:space="preserve">appropriately, as evident from </w:t>
      </w:r>
      <w:r w:rsidR="00543A7C">
        <w:rPr>
          <w:sz w:val="24"/>
          <w:szCs w:val="24"/>
        </w:rPr>
        <w:t>Appendix I</w:t>
      </w:r>
      <w:r w:rsidR="003031EC">
        <w:rPr>
          <w:sz w:val="24"/>
          <w:szCs w:val="24"/>
        </w:rPr>
        <w:t>.</w:t>
      </w:r>
      <w:r w:rsidR="00175F0F">
        <w:rPr>
          <w:sz w:val="24"/>
          <w:szCs w:val="24"/>
        </w:rPr>
        <w:t xml:space="preserve"> </w:t>
      </w:r>
    </w:p>
    <w:p w:rsidR="00175F0F" w:rsidRDefault="00175F0F" w:rsidP="001C44F9">
      <w:pPr>
        <w:spacing w:line="480" w:lineRule="auto"/>
        <w:rPr>
          <w:sz w:val="24"/>
          <w:szCs w:val="24"/>
        </w:rPr>
      </w:pPr>
    </w:p>
    <w:p w:rsidR="00A43E0F" w:rsidRDefault="00184618" w:rsidP="001C44F9">
      <w:pPr>
        <w:spacing w:line="480" w:lineRule="auto"/>
        <w:rPr>
          <w:sz w:val="24"/>
          <w:szCs w:val="24"/>
        </w:rPr>
      </w:pPr>
      <w:r>
        <w:rPr>
          <w:sz w:val="24"/>
          <w:szCs w:val="24"/>
        </w:rPr>
        <w:t xml:space="preserve">Despite, however, </w:t>
      </w:r>
      <w:r w:rsidR="00175F0F">
        <w:rPr>
          <w:sz w:val="24"/>
          <w:szCs w:val="24"/>
        </w:rPr>
        <w:t>undergoing th</w:t>
      </w:r>
      <w:r>
        <w:rPr>
          <w:sz w:val="24"/>
          <w:szCs w:val="24"/>
        </w:rPr>
        <w:t xml:space="preserve">ese procedures, the researchers were required to acknowledge that even if consent had been given for pupils to take part in the research and they had provided their own assent, every pupil still had the right to withdraw at any time. </w:t>
      </w:r>
      <w:r w:rsidR="00203B96">
        <w:rPr>
          <w:sz w:val="24"/>
          <w:szCs w:val="24"/>
        </w:rPr>
        <w:t xml:space="preserve">Respecting this, it was recognised by the researchers that closely monitoring pupils’ ongoing assent </w:t>
      </w:r>
      <w:r w:rsidR="0053181F">
        <w:rPr>
          <w:sz w:val="24"/>
          <w:szCs w:val="24"/>
        </w:rPr>
        <w:t xml:space="preserve">throughout the research </w:t>
      </w:r>
      <w:r w:rsidR="00203B96">
        <w:rPr>
          <w:sz w:val="24"/>
          <w:szCs w:val="24"/>
        </w:rPr>
        <w:t xml:space="preserve">was essential, </w:t>
      </w:r>
      <w:r w:rsidR="0053181F">
        <w:rPr>
          <w:sz w:val="24"/>
          <w:szCs w:val="24"/>
        </w:rPr>
        <w:t xml:space="preserve">in order to detect any form of body language or behaviours that indicated </w:t>
      </w:r>
      <w:r w:rsidR="00977F6C">
        <w:rPr>
          <w:sz w:val="24"/>
          <w:szCs w:val="24"/>
        </w:rPr>
        <w:t xml:space="preserve">that they had the desire to withdraw. </w:t>
      </w:r>
      <w:r w:rsidR="00FC1C33">
        <w:rPr>
          <w:sz w:val="24"/>
          <w:szCs w:val="24"/>
        </w:rPr>
        <w:t xml:space="preserve">It was also acknowledged that pupils who had not had parental consent provided or given their own assent </w:t>
      </w:r>
      <w:r w:rsidR="00180E6D">
        <w:rPr>
          <w:sz w:val="24"/>
          <w:szCs w:val="24"/>
        </w:rPr>
        <w:t xml:space="preserve">may have felt excluded, so every effort was made to ensure that they were included in the </w:t>
      </w:r>
      <w:r w:rsidR="00CC6047">
        <w:rPr>
          <w:sz w:val="24"/>
          <w:szCs w:val="24"/>
        </w:rPr>
        <w:t>lessons’ focused tasks,</w:t>
      </w:r>
      <w:r w:rsidR="00180E6D">
        <w:rPr>
          <w:sz w:val="24"/>
          <w:szCs w:val="24"/>
        </w:rPr>
        <w:t xml:space="preserve"> </w:t>
      </w:r>
      <w:r w:rsidR="00782F7E">
        <w:rPr>
          <w:sz w:val="24"/>
          <w:szCs w:val="24"/>
        </w:rPr>
        <w:t xml:space="preserve">without being pressured in any way to be involved with the research </w:t>
      </w:r>
      <w:r w:rsidR="00721330">
        <w:rPr>
          <w:sz w:val="24"/>
          <w:szCs w:val="24"/>
        </w:rPr>
        <w:t xml:space="preserve">intentions. </w:t>
      </w:r>
      <w:r w:rsidR="00782F7E">
        <w:rPr>
          <w:sz w:val="24"/>
          <w:szCs w:val="24"/>
        </w:rPr>
        <w:t xml:space="preserve"> </w:t>
      </w:r>
    </w:p>
    <w:p w:rsidR="00FC04C0" w:rsidRDefault="00FC04C0" w:rsidP="001C44F9">
      <w:pPr>
        <w:spacing w:line="480" w:lineRule="auto"/>
        <w:rPr>
          <w:rFonts w:ascii="Arial" w:hAnsi="Arial" w:cs="Arial"/>
          <w:sz w:val="24"/>
          <w:szCs w:val="24"/>
        </w:rPr>
      </w:pPr>
    </w:p>
    <w:p w:rsidR="007A5B31" w:rsidRDefault="00E46008" w:rsidP="001C44F9">
      <w:pPr>
        <w:spacing w:line="480" w:lineRule="auto"/>
        <w:rPr>
          <w:sz w:val="24"/>
          <w:szCs w:val="24"/>
        </w:rPr>
      </w:pPr>
      <w:r w:rsidRPr="00E46008">
        <w:rPr>
          <w:sz w:val="24"/>
          <w:szCs w:val="24"/>
        </w:rPr>
        <w:t xml:space="preserve">Acknowledging further risks, </w:t>
      </w:r>
      <w:r w:rsidR="00D33EB8">
        <w:rPr>
          <w:sz w:val="24"/>
          <w:szCs w:val="24"/>
        </w:rPr>
        <w:t xml:space="preserve">it was ensured that there was a member of school staff, either the class teacher or teaching assistants, </w:t>
      </w:r>
      <w:r w:rsidR="00AB02A7">
        <w:rPr>
          <w:sz w:val="24"/>
          <w:szCs w:val="24"/>
        </w:rPr>
        <w:t>pres</w:t>
      </w:r>
      <w:r w:rsidR="00912C22">
        <w:rPr>
          <w:sz w:val="24"/>
          <w:szCs w:val="24"/>
        </w:rPr>
        <w:t xml:space="preserve">ent at all times during </w:t>
      </w:r>
      <w:r w:rsidR="00AB02A7">
        <w:rPr>
          <w:sz w:val="24"/>
          <w:szCs w:val="24"/>
        </w:rPr>
        <w:t xml:space="preserve">the research. </w:t>
      </w:r>
      <w:r w:rsidR="00912C22">
        <w:rPr>
          <w:sz w:val="24"/>
          <w:szCs w:val="24"/>
        </w:rPr>
        <w:t>In relation to the focus group interviews in particular, these were each conducted i</w:t>
      </w:r>
      <w:r w:rsidR="00646FE1">
        <w:rPr>
          <w:sz w:val="24"/>
          <w:szCs w:val="24"/>
        </w:rPr>
        <w:t xml:space="preserve">n easily accessible </w:t>
      </w:r>
      <w:r w:rsidR="00646FE1">
        <w:rPr>
          <w:sz w:val="24"/>
          <w:szCs w:val="24"/>
        </w:rPr>
        <w:lastRenderedPageBreak/>
        <w:t>classrooms and in the presence of a st</w:t>
      </w:r>
      <w:r w:rsidR="001D3FB3">
        <w:rPr>
          <w:sz w:val="24"/>
          <w:szCs w:val="24"/>
        </w:rPr>
        <w:t xml:space="preserve">aff member. The classrooms had large windows and the door in each remained open to ensure that </w:t>
      </w:r>
      <w:r w:rsidR="00DD265F">
        <w:rPr>
          <w:sz w:val="24"/>
          <w:szCs w:val="24"/>
        </w:rPr>
        <w:t xml:space="preserve">the </w:t>
      </w:r>
      <w:r w:rsidR="001D3FB3">
        <w:rPr>
          <w:sz w:val="24"/>
          <w:szCs w:val="24"/>
        </w:rPr>
        <w:t xml:space="preserve">pupils and </w:t>
      </w:r>
      <w:r w:rsidR="00DD265F">
        <w:rPr>
          <w:sz w:val="24"/>
          <w:szCs w:val="24"/>
        </w:rPr>
        <w:t xml:space="preserve">adults involved were clearly visible to all onlookers. </w:t>
      </w:r>
      <w:r w:rsidR="002B5A3C">
        <w:rPr>
          <w:sz w:val="24"/>
          <w:szCs w:val="24"/>
        </w:rPr>
        <w:t>In this way, the researchers abided by the schools’ relevant policies, as well as the university’s Code of Practice</w:t>
      </w:r>
      <w:r w:rsidR="00327DF0">
        <w:rPr>
          <w:sz w:val="24"/>
          <w:szCs w:val="24"/>
        </w:rPr>
        <w:t xml:space="preserve"> (UWTSD</w:t>
      </w:r>
      <w:r w:rsidR="002B5A3C">
        <w:rPr>
          <w:sz w:val="24"/>
          <w:szCs w:val="24"/>
        </w:rPr>
        <w:t>,</w:t>
      </w:r>
      <w:r w:rsidR="00327DF0">
        <w:rPr>
          <w:sz w:val="24"/>
          <w:szCs w:val="24"/>
        </w:rPr>
        <w:t xml:space="preserve"> 2017),</w:t>
      </w:r>
      <w:r w:rsidR="002B5A3C">
        <w:rPr>
          <w:sz w:val="24"/>
          <w:szCs w:val="24"/>
        </w:rPr>
        <w:t xml:space="preserve"> to ensure that </w:t>
      </w:r>
      <w:r w:rsidR="008930C1">
        <w:rPr>
          <w:sz w:val="24"/>
          <w:szCs w:val="24"/>
        </w:rPr>
        <w:t>pupils’ safety and welfare was</w:t>
      </w:r>
      <w:r w:rsidR="00D71C91">
        <w:rPr>
          <w:sz w:val="24"/>
          <w:szCs w:val="24"/>
        </w:rPr>
        <w:t xml:space="preserve"> paramount throughout the</w:t>
      </w:r>
      <w:r w:rsidR="008930C1">
        <w:rPr>
          <w:sz w:val="24"/>
          <w:szCs w:val="24"/>
        </w:rPr>
        <w:t xml:space="preserve"> duration of the research project. </w:t>
      </w:r>
    </w:p>
    <w:p w:rsidR="00901818" w:rsidRDefault="00901818" w:rsidP="001C44F9">
      <w:pPr>
        <w:spacing w:line="480" w:lineRule="auto"/>
        <w:rPr>
          <w:sz w:val="24"/>
          <w:szCs w:val="24"/>
        </w:rPr>
      </w:pPr>
    </w:p>
    <w:p w:rsidR="006637C1" w:rsidRDefault="006637C1" w:rsidP="001C44F9">
      <w:pPr>
        <w:spacing w:line="480" w:lineRule="auto"/>
        <w:rPr>
          <w:b/>
          <w:sz w:val="24"/>
          <w:szCs w:val="24"/>
          <w:u w:val="single"/>
        </w:rPr>
      </w:pPr>
    </w:p>
    <w:p w:rsidR="006637C1" w:rsidRDefault="006637C1" w:rsidP="001C44F9">
      <w:pPr>
        <w:spacing w:line="480" w:lineRule="auto"/>
        <w:rPr>
          <w:b/>
          <w:sz w:val="24"/>
          <w:szCs w:val="24"/>
          <w:u w:val="single"/>
        </w:rPr>
      </w:pPr>
    </w:p>
    <w:p w:rsidR="006637C1" w:rsidRDefault="006637C1" w:rsidP="001C44F9">
      <w:pPr>
        <w:spacing w:line="480" w:lineRule="auto"/>
        <w:rPr>
          <w:b/>
          <w:sz w:val="24"/>
          <w:szCs w:val="24"/>
          <w:u w:val="single"/>
        </w:rPr>
      </w:pPr>
    </w:p>
    <w:p w:rsidR="006637C1" w:rsidRDefault="006637C1" w:rsidP="001C44F9">
      <w:pPr>
        <w:spacing w:line="480" w:lineRule="auto"/>
        <w:rPr>
          <w:b/>
          <w:sz w:val="24"/>
          <w:szCs w:val="24"/>
          <w:u w:val="single"/>
        </w:rPr>
      </w:pPr>
    </w:p>
    <w:p w:rsidR="006637C1" w:rsidRDefault="006637C1" w:rsidP="001C44F9">
      <w:pPr>
        <w:spacing w:line="480" w:lineRule="auto"/>
        <w:rPr>
          <w:b/>
          <w:sz w:val="24"/>
          <w:szCs w:val="24"/>
          <w:u w:val="single"/>
        </w:rPr>
      </w:pPr>
    </w:p>
    <w:p w:rsidR="006637C1" w:rsidRDefault="006637C1" w:rsidP="001C44F9">
      <w:pPr>
        <w:spacing w:line="480" w:lineRule="auto"/>
        <w:rPr>
          <w:b/>
          <w:sz w:val="24"/>
          <w:szCs w:val="24"/>
          <w:u w:val="single"/>
        </w:rPr>
      </w:pPr>
    </w:p>
    <w:p w:rsidR="00085164" w:rsidRDefault="00085164" w:rsidP="001C44F9">
      <w:pPr>
        <w:spacing w:line="480" w:lineRule="auto"/>
        <w:rPr>
          <w:b/>
          <w:sz w:val="24"/>
          <w:szCs w:val="24"/>
          <w:u w:val="single"/>
        </w:rPr>
      </w:pPr>
    </w:p>
    <w:p w:rsidR="00085164" w:rsidRDefault="00085164" w:rsidP="001C44F9">
      <w:pPr>
        <w:spacing w:line="480" w:lineRule="auto"/>
        <w:rPr>
          <w:b/>
          <w:sz w:val="24"/>
          <w:szCs w:val="24"/>
          <w:u w:val="single"/>
        </w:rPr>
      </w:pPr>
    </w:p>
    <w:p w:rsidR="00085164" w:rsidRDefault="00085164" w:rsidP="001C44F9">
      <w:pPr>
        <w:spacing w:line="480" w:lineRule="auto"/>
        <w:rPr>
          <w:b/>
          <w:sz w:val="24"/>
          <w:szCs w:val="24"/>
          <w:u w:val="single"/>
        </w:rPr>
      </w:pPr>
    </w:p>
    <w:p w:rsidR="00085164" w:rsidRDefault="00085164" w:rsidP="001C44F9">
      <w:pPr>
        <w:spacing w:line="480" w:lineRule="auto"/>
        <w:rPr>
          <w:b/>
          <w:sz w:val="24"/>
          <w:szCs w:val="24"/>
          <w:u w:val="single"/>
        </w:rPr>
      </w:pPr>
    </w:p>
    <w:p w:rsidR="00085164" w:rsidRDefault="00085164" w:rsidP="001C44F9">
      <w:pPr>
        <w:spacing w:line="480" w:lineRule="auto"/>
        <w:rPr>
          <w:b/>
          <w:sz w:val="24"/>
          <w:szCs w:val="24"/>
          <w:u w:val="single"/>
        </w:rPr>
      </w:pPr>
    </w:p>
    <w:p w:rsidR="00085164" w:rsidRDefault="00085164" w:rsidP="001C44F9">
      <w:pPr>
        <w:spacing w:line="480" w:lineRule="auto"/>
        <w:rPr>
          <w:b/>
          <w:sz w:val="24"/>
          <w:szCs w:val="24"/>
          <w:u w:val="single"/>
        </w:rPr>
      </w:pPr>
    </w:p>
    <w:p w:rsidR="00085164" w:rsidRDefault="00085164" w:rsidP="001C44F9">
      <w:pPr>
        <w:spacing w:line="480" w:lineRule="auto"/>
        <w:rPr>
          <w:b/>
          <w:sz w:val="24"/>
          <w:szCs w:val="24"/>
          <w:u w:val="single"/>
        </w:rPr>
      </w:pPr>
    </w:p>
    <w:p w:rsidR="006637C1" w:rsidRDefault="006637C1" w:rsidP="001C44F9">
      <w:pPr>
        <w:spacing w:line="480" w:lineRule="auto"/>
        <w:rPr>
          <w:b/>
          <w:sz w:val="24"/>
          <w:szCs w:val="24"/>
          <w:u w:val="single"/>
        </w:rPr>
      </w:pPr>
    </w:p>
    <w:p w:rsidR="001C44F9" w:rsidRDefault="001C44F9" w:rsidP="001C44F9">
      <w:pPr>
        <w:spacing w:line="480" w:lineRule="auto"/>
        <w:rPr>
          <w:b/>
          <w:sz w:val="24"/>
          <w:szCs w:val="24"/>
          <w:u w:val="single"/>
        </w:rPr>
      </w:pPr>
    </w:p>
    <w:p w:rsidR="00BA6283" w:rsidRDefault="00BA6283" w:rsidP="001C44F9">
      <w:pPr>
        <w:spacing w:line="480" w:lineRule="auto"/>
        <w:rPr>
          <w:b/>
          <w:sz w:val="24"/>
          <w:szCs w:val="24"/>
          <w:u w:val="single"/>
        </w:rPr>
      </w:pPr>
    </w:p>
    <w:p w:rsidR="00BA6283" w:rsidRDefault="00BA6283" w:rsidP="001C44F9">
      <w:pPr>
        <w:spacing w:line="480" w:lineRule="auto"/>
        <w:rPr>
          <w:b/>
          <w:sz w:val="24"/>
          <w:szCs w:val="24"/>
          <w:u w:val="single"/>
        </w:rPr>
      </w:pPr>
    </w:p>
    <w:p w:rsidR="001C44F9" w:rsidRDefault="001C44F9" w:rsidP="001C44F9">
      <w:pPr>
        <w:spacing w:line="480" w:lineRule="auto"/>
        <w:rPr>
          <w:b/>
          <w:sz w:val="24"/>
          <w:szCs w:val="24"/>
          <w:u w:val="single"/>
        </w:rPr>
      </w:pPr>
    </w:p>
    <w:p w:rsidR="006637C1" w:rsidRDefault="006637C1" w:rsidP="001C44F9">
      <w:pPr>
        <w:spacing w:line="480" w:lineRule="auto"/>
        <w:rPr>
          <w:b/>
          <w:sz w:val="24"/>
          <w:szCs w:val="24"/>
          <w:u w:val="single"/>
        </w:rPr>
      </w:pPr>
    </w:p>
    <w:p w:rsidR="009A10C6" w:rsidRDefault="009A10C6" w:rsidP="001C44F9">
      <w:pPr>
        <w:spacing w:line="480" w:lineRule="auto"/>
        <w:rPr>
          <w:b/>
          <w:sz w:val="24"/>
          <w:szCs w:val="24"/>
          <w:u w:val="single"/>
        </w:rPr>
      </w:pPr>
    </w:p>
    <w:p w:rsidR="009267D3" w:rsidRDefault="003E7995" w:rsidP="009E45B2">
      <w:pPr>
        <w:spacing w:after="100" w:line="480" w:lineRule="auto"/>
        <w:rPr>
          <w:b/>
          <w:sz w:val="24"/>
          <w:szCs w:val="24"/>
          <w:u w:val="single"/>
        </w:rPr>
      </w:pPr>
      <w:r>
        <w:rPr>
          <w:b/>
          <w:sz w:val="24"/>
          <w:szCs w:val="24"/>
          <w:u w:val="single"/>
        </w:rPr>
        <w:lastRenderedPageBreak/>
        <w:t xml:space="preserve">Discussion and analysis of lesson studies </w:t>
      </w:r>
    </w:p>
    <w:p w:rsidR="00DC7CDB" w:rsidRDefault="009267D3" w:rsidP="009E45B2">
      <w:pPr>
        <w:spacing w:after="100" w:line="480" w:lineRule="auto"/>
        <w:rPr>
          <w:b/>
          <w:sz w:val="24"/>
          <w:szCs w:val="24"/>
          <w:u w:val="single"/>
        </w:rPr>
      </w:pPr>
      <w:r>
        <w:rPr>
          <w:sz w:val="24"/>
          <w:szCs w:val="24"/>
          <w:u w:val="single"/>
        </w:rPr>
        <w:t xml:space="preserve">Lesson </w:t>
      </w:r>
      <w:r w:rsidR="00085160">
        <w:rPr>
          <w:sz w:val="24"/>
          <w:szCs w:val="24"/>
          <w:u w:val="single"/>
        </w:rPr>
        <w:t>1</w:t>
      </w:r>
      <w:r>
        <w:rPr>
          <w:b/>
          <w:sz w:val="24"/>
          <w:szCs w:val="24"/>
          <w:u w:val="single"/>
        </w:rPr>
        <w:t xml:space="preserve"> </w:t>
      </w:r>
    </w:p>
    <w:p w:rsidR="00AF20EC" w:rsidRDefault="007677AC" w:rsidP="001C44F9">
      <w:pPr>
        <w:spacing w:line="480" w:lineRule="auto"/>
        <w:rPr>
          <w:rFonts w:ascii="Arial" w:hAnsi="Arial" w:cs="Arial"/>
          <w:sz w:val="24"/>
          <w:szCs w:val="24"/>
        </w:rPr>
      </w:pPr>
      <w:r>
        <w:rPr>
          <w:sz w:val="24"/>
          <w:szCs w:val="24"/>
        </w:rPr>
        <w:t xml:space="preserve">The first </w:t>
      </w:r>
      <w:r w:rsidR="00F75C93">
        <w:rPr>
          <w:sz w:val="24"/>
          <w:szCs w:val="24"/>
        </w:rPr>
        <w:t xml:space="preserve">lesson </w:t>
      </w:r>
      <w:r>
        <w:rPr>
          <w:sz w:val="24"/>
          <w:szCs w:val="24"/>
        </w:rPr>
        <w:t xml:space="preserve">and focus group </w:t>
      </w:r>
      <w:r w:rsidR="00F75C93">
        <w:rPr>
          <w:sz w:val="24"/>
          <w:szCs w:val="24"/>
        </w:rPr>
        <w:t xml:space="preserve">interview </w:t>
      </w:r>
      <w:r w:rsidR="00B130F9">
        <w:rPr>
          <w:sz w:val="24"/>
          <w:szCs w:val="24"/>
        </w:rPr>
        <w:t>were delivered</w:t>
      </w:r>
      <w:r w:rsidR="00EA23A4">
        <w:rPr>
          <w:sz w:val="24"/>
          <w:szCs w:val="24"/>
        </w:rPr>
        <w:t xml:space="preserve"> </w:t>
      </w:r>
      <w:r>
        <w:rPr>
          <w:sz w:val="24"/>
          <w:szCs w:val="24"/>
        </w:rPr>
        <w:t>by Partner 1</w:t>
      </w:r>
      <w:r w:rsidR="00F40840">
        <w:rPr>
          <w:sz w:val="24"/>
          <w:szCs w:val="24"/>
        </w:rPr>
        <w:t xml:space="preserve"> at School A</w:t>
      </w:r>
      <w:r w:rsidR="00CF2A51">
        <w:rPr>
          <w:sz w:val="24"/>
          <w:szCs w:val="24"/>
        </w:rPr>
        <w:t>. In their class of Reception and Y</w:t>
      </w:r>
      <w:r w:rsidR="00F75C93">
        <w:rPr>
          <w:sz w:val="24"/>
          <w:szCs w:val="24"/>
        </w:rPr>
        <w:t>ear 1 pupils, the</w:t>
      </w:r>
      <w:r w:rsidR="001137A2">
        <w:rPr>
          <w:sz w:val="24"/>
          <w:szCs w:val="24"/>
        </w:rPr>
        <w:t xml:space="preserve"> main</w:t>
      </w:r>
      <w:r w:rsidR="00EA23A4">
        <w:rPr>
          <w:sz w:val="24"/>
          <w:szCs w:val="24"/>
        </w:rPr>
        <w:t xml:space="preserve"> self-AfL strategy </w:t>
      </w:r>
      <w:r w:rsidR="001137A2">
        <w:rPr>
          <w:sz w:val="24"/>
          <w:szCs w:val="24"/>
        </w:rPr>
        <w:t>used</w:t>
      </w:r>
      <w:r w:rsidR="00EA23A4">
        <w:rPr>
          <w:sz w:val="24"/>
          <w:szCs w:val="24"/>
        </w:rPr>
        <w:t xml:space="preserve"> is RAG </w:t>
      </w:r>
      <w:r w:rsidR="001137A2">
        <w:rPr>
          <w:sz w:val="24"/>
          <w:szCs w:val="24"/>
        </w:rPr>
        <w:t xml:space="preserve">fans, which </w:t>
      </w:r>
      <w:r w:rsidR="00AF20EC">
        <w:rPr>
          <w:sz w:val="24"/>
          <w:szCs w:val="24"/>
        </w:rPr>
        <w:t>encourage</w:t>
      </w:r>
      <w:r w:rsidR="00AF627E">
        <w:rPr>
          <w:sz w:val="24"/>
          <w:szCs w:val="24"/>
        </w:rPr>
        <w:t xml:space="preserve"> the pupils to display, visually, their p</w:t>
      </w:r>
      <w:r w:rsidR="00CD4A51">
        <w:rPr>
          <w:sz w:val="24"/>
          <w:szCs w:val="24"/>
        </w:rPr>
        <w:t xml:space="preserve">erceived level of understanding </w:t>
      </w:r>
      <w:r w:rsidR="00AF20EC">
        <w:rPr>
          <w:sz w:val="24"/>
          <w:szCs w:val="24"/>
        </w:rPr>
        <w:t xml:space="preserve">in relation to learning </w:t>
      </w:r>
      <w:r w:rsidR="005E6721">
        <w:rPr>
          <w:sz w:val="24"/>
          <w:szCs w:val="24"/>
        </w:rPr>
        <w:t>objectives (</w:t>
      </w:r>
      <w:r w:rsidR="005E6721" w:rsidRPr="00093746">
        <w:rPr>
          <w:sz w:val="24"/>
          <w:szCs w:val="24"/>
        </w:rPr>
        <w:t>see Appendix J</w:t>
      </w:r>
      <w:r w:rsidR="005E6721">
        <w:rPr>
          <w:sz w:val="24"/>
          <w:szCs w:val="24"/>
        </w:rPr>
        <w:t xml:space="preserve">). Prior to this study, Partner 1 commented that, </w:t>
      </w:r>
      <w:r w:rsidR="00B130F9">
        <w:rPr>
          <w:sz w:val="24"/>
          <w:szCs w:val="24"/>
        </w:rPr>
        <w:t>on</w:t>
      </w:r>
      <w:r w:rsidR="00EA31B0">
        <w:rPr>
          <w:sz w:val="24"/>
          <w:szCs w:val="24"/>
        </w:rPr>
        <w:t xml:space="preserve"> placement</w:t>
      </w:r>
      <w:r w:rsidR="005E6721">
        <w:rPr>
          <w:sz w:val="24"/>
          <w:szCs w:val="24"/>
        </w:rPr>
        <w:t xml:space="preserve">, they tended to restrict the use of the RAG fans to the end of lessons, feeling that, for this reason, </w:t>
      </w:r>
      <w:r w:rsidR="00B320FB">
        <w:rPr>
          <w:sz w:val="24"/>
          <w:szCs w:val="24"/>
        </w:rPr>
        <w:t>the pupils’ exposu</w:t>
      </w:r>
      <w:r w:rsidR="004818AA">
        <w:rPr>
          <w:sz w:val="24"/>
          <w:szCs w:val="24"/>
        </w:rPr>
        <w:t xml:space="preserve">re to self-assessment is fairly </w:t>
      </w:r>
      <w:r w:rsidR="00AD2C9C">
        <w:rPr>
          <w:sz w:val="24"/>
          <w:szCs w:val="24"/>
        </w:rPr>
        <w:t>limited and</w:t>
      </w:r>
      <w:r w:rsidR="00B320FB">
        <w:rPr>
          <w:sz w:val="24"/>
          <w:szCs w:val="24"/>
        </w:rPr>
        <w:t xml:space="preserve"> controlled mainly by </w:t>
      </w:r>
      <w:r w:rsidR="00B130F9">
        <w:rPr>
          <w:sz w:val="24"/>
          <w:szCs w:val="24"/>
        </w:rPr>
        <w:t xml:space="preserve">themselves </w:t>
      </w:r>
      <w:r w:rsidR="000E0A5C">
        <w:rPr>
          <w:sz w:val="24"/>
          <w:szCs w:val="24"/>
        </w:rPr>
        <w:t>as the te</w:t>
      </w:r>
      <w:r w:rsidR="00DB5EE5">
        <w:rPr>
          <w:sz w:val="24"/>
          <w:szCs w:val="24"/>
        </w:rPr>
        <w:t xml:space="preserve">acher when asking them to </w:t>
      </w:r>
      <w:r w:rsidR="009A10C6">
        <w:rPr>
          <w:sz w:val="24"/>
          <w:szCs w:val="24"/>
        </w:rPr>
        <w:t>use</w:t>
      </w:r>
      <w:r w:rsidR="00DB5EE5">
        <w:rPr>
          <w:sz w:val="24"/>
          <w:szCs w:val="24"/>
        </w:rPr>
        <w:t xml:space="preserve"> the fans during plenaries. </w:t>
      </w:r>
      <w:r w:rsidR="0002245D">
        <w:rPr>
          <w:sz w:val="24"/>
          <w:szCs w:val="24"/>
        </w:rPr>
        <w:t xml:space="preserve">Therefore, it was agreed collectively by the researchers that the first step in </w:t>
      </w:r>
      <w:r w:rsidR="00F61BEC">
        <w:rPr>
          <w:sz w:val="24"/>
          <w:szCs w:val="24"/>
        </w:rPr>
        <w:t xml:space="preserve">building on this current use of the RAG fans was to </w:t>
      </w:r>
      <w:r w:rsidR="00C517F4">
        <w:rPr>
          <w:sz w:val="24"/>
          <w:szCs w:val="24"/>
        </w:rPr>
        <w:t>make more opportunities for the pupils to engage in self-assessment</w:t>
      </w:r>
      <w:r w:rsidR="005E73E2">
        <w:rPr>
          <w:sz w:val="24"/>
          <w:szCs w:val="24"/>
        </w:rPr>
        <w:t xml:space="preserve"> </w:t>
      </w:r>
      <w:r w:rsidR="005E73E2" w:rsidRPr="0010599B">
        <w:rPr>
          <w:i/>
          <w:sz w:val="24"/>
          <w:szCs w:val="24"/>
        </w:rPr>
        <w:t>throughout</w:t>
      </w:r>
      <w:r w:rsidR="005E73E2">
        <w:rPr>
          <w:sz w:val="24"/>
          <w:szCs w:val="24"/>
        </w:rPr>
        <w:t xml:space="preserve"> lessons</w:t>
      </w:r>
      <w:r w:rsidR="00990B7B">
        <w:rPr>
          <w:sz w:val="24"/>
          <w:szCs w:val="24"/>
        </w:rPr>
        <w:t>, not just at the end</w:t>
      </w:r>
      <w:r w:rsidR="00944563">
        <w:rPr>
          <w:sz w:val="24"/>
          <w:szCs w:val="24"/>
        </w:rPr>
        <w:t>.</w:t>
      </w:r>
    </w:p>
    <w:p w:rsidR="00990B7B" w:rsidRDefault="00990B7B" w:rsidP="001C44F9">
      <w:pPr>
        <w:spacing w:line="480" w:lineRule="auto"/>
        <w:rPr>
          <w:rFonts w:ascii="Arial" w:hAnsi="Arial" w:cs="Arial"/>
          <w:sz w:val="24"/>
          <w:szCs w:val="24"/>
        </w:rPr>
      </w:pPr>
    </w:p>
    <w:p w:rsidR="005E6773" w:rsidRDefault="0026761F" w:rsidP="001C44F9">
      <w:pPr>
        <w:spacing w:line="480" w:lineRule="auto"/>
        <w:rPr>
          <w:sz w:val="24"/>
          <w:szCs w:val="24"/>
        </w:rPr>
      </w:pPr>
      <w:r>
        <w:rPr>
          <w:sz w:val="24"/>
          <w:szCs w:val="24"/>
        </w:rPr>
        <w:t xml:space="preserve">As evident from the </w:t>
      </w:r>
      <w:r w:rsidR="00E24244">
        <w:rPr>
          <w:sz w:val="24"/>
          <w:szCs w:val="24"/>
        </w:rPr>
        <w:t xml:space="preserve">completed </w:t>
      </w:r>
      <w:r w:rsidR="00CC6047">
        <w:rPr>
          <w:sz w:val="24"/>
          <w:szCs w:val="24"/>
        </w:rPr>
        <w:t xml:space="preserve">observation </w:t>
      </w:r>
      <w:r w:rsidR="00AD02EB">
        <w:rPr>
          <w:sz w:val="24"/>
          <w:szCs w:val="24"/>
        </w:rPr>
        <w:t>schedule in</w:t>
      </w:r>
      <w:r w:rsidR="003E792A">
        <w:rPr>
          <w:sz w:val="24"/>
          <w:szCs w:val="24"/>
        </w:rPr>
        <w:t xml:space="preserve"> </w:t>
      </w:r>
      <w:r w:rsidR="00E24244" w:rsidRPr="00EF3911">
        <w:rPr>
          <w:sz w:val="24"/>
          <w:szCs w:val="24"/>
        </w:rPr>
        <w:t>Appendix K</w:t>
      </w:r>
      <w:r w:rsidR="00AD02EB">
        <w:rPr>
          <w:sz w:val="24"/>
          <w:szCs w:val="24"/>
        </w:rPr>
        <w:t xml:space="preserve">, it was planned that the pupils would be given </w:t>
      </w:r>
      <w:r w:rsidR="00DC2A63">
        <w:rPr>
          <w:sz w:val="24"/>
          <w:szCs w:val="24"/>
        </w:rPr>
        <w:t>four opportu</w:t>
      </w:r>
      <w:r w:rsidR="00093746">
        <w:rPr>
          <w:sz w:val="24"/>
          <w:szCs w:val="24"/>
        </w:rPr>
        <w:t xml:space="preserve">nities throughout the lesson to use the RAG fans, </w:t>
      </w:r>
      <w:r w:rsidR="008E7AD7">
        <w:rPr>
          <w:sz w:val="24"/>
          <w:szCs w:val="24"/>
        </w:rPr>
        <w:t xml:space="preserve">including </w:t>
      </w:r>
      <w:r w:rsidR="00966E37">
        <w:rPr>
          <w:sz w:val="24"/>
          <w:szCs w:val="24"/>
        </w:rPr>
        <w:t>one at the start</w:t>
      </w:r>
      <w:r w:rsidR="00B022E5">
        <w:rPr>
          <w:sz w:val="24"/>
          <w:szCs w:val="24"/>
        </w:rPr>
        <w:t>,</w:t>
      </w:r>
      <w:r w:rsidR="008E7AD7">
        <w:rPr>
          <w:sz w:val="24"/>
          <w:szCs w:val="24"/>
        </w:rPr>
        <w:t xml:space="preserve"> following an explanation of the </w:t>
      </w:r>
      <w:r w:rsidR="00EA39C3">
        <w:rPr>
          <w:sz w:val="24"/>
          <w:szCs w:val="24"/>
        </w:rPr>
        <w:t>focused</w:t>
      </w:r>
      <w:r w:rsidR="008E7AD7">
        <w:rPr>
          <w:sz w:val="24"/>
          <w:szCs w:val="24"/>
        </w:rPr>
        <w:t xml:space="preserve"> </w:t>
      </w:r>
      <w:r w:rsidR="00EA39C3">
        <w:rPr>
          <w:sz w:val="24"/>
          <w:szCs w:val="24"/>
        </w:rPr>
        <w:t>task</w:t>
      </w:r>
      <w:r w:rsidR="008E7AD7">
        <w:rPr>
          <w:sz w:val="24"/>
          <w:szCs w:val="24"/>
        </w:rPr>
        <w:t xml:space="preserve">, two during the completion of the </w:t>
      </w:r>
      <w:r w:rsidR="00EA39C3">
        <w:rPr>
          <w:sz w:val="24"/>
          <w:szCs w:val="24"/>
        </w:rPr>
        <w:t>task</w:t>
      </w:r>
      <w:r w:rsidR="0004737F">
        <w:rPr>
          <w:sz w:val="24"/>
          <w:szCs w:val="24"/>
        </w:rPr>
        <w:t>, and one at the</w:t>
      </w:r>
      <w:r w:rsidR="00EA39C3">
        <w:rPr>
          <w:sz w:val="24"/>
          <w:szCs w:val="24"/>
        </w:rPr>
        <w:t xml:space="preserve"> </w:t>
      </w:r>
      <w:r w:rsidR="00865CE1">
        <w:rPr>
          <w:sz w:val="24"/>
          <w:szCs w:val="24"/>
        </w:rPr>
        <w:t xml:space="preserve">end of the lesson. </w:t>
      </w:r>
      <w:r w:rsidR="0004737F">
        <w:rPr>
          <w:sz w:val="24"/>
          <w:szCs w:val="24"/>
        </w:rPr>
        <w:t>In this way,</w:t>
      </w:r>
      <w:r w:rsidR="0025002B">
        <w:rPr>
          <w:sz w:val="24"/>
          <w:szCs w:val="24"/>
        </w:rPr>
        <w:t xml:space="preserve"> </w:t>
      </w:r>
      <w:r w:rsidR="0004737F">
        <w:rPr>
          <w:sz w:val="24"/>
          <w:szCs w:val="24"/>
        </w:rPr>
        <w:t>each</w:t>
      </w:r>
      <w:r w:rsidR="00B022E5">
        <w:rPr>
          <w:sz w:val="24"/>
          <w:szCs w:val="24"/>
        </w:rPr>
        <w:t xml:space="preserve"> of the</w:t>
      </w:r>
      <w:r w:rsidR="0004737F">
        <w:rPr>
          <w:sz w:val="24"/>
          <w:szCs w:val="24"/>
        </w:rPr>
        <w:t xml:space="preserve"> </w:t>
      </w:r>
      <w:r w:rsidR="00B022E5">
        <w:rPr>
          <w:sz w:val="24"/>
          <w:szCs w:val="24"/>
        </w:rPr>
        <w:t>stag</w:t>
      </w:r>
      <w:r w:rsidR="002F4A60">
        <w:rPr>
          <w:sz w:val="24"/>
          <w:szCs w:val="24"/>
        </w:rPr>
        <w:t>e</w:t>
      </w:r>
      <w:r w:rsidR="00B022E5">
        <w:rPr>
          <w:sz w:val="24"/>
          <w:szCs w:val="24"/>
        </w:rPr>
        <w:t>s</w:t>
      </w:r>
      <w:r w:rsidR="0015263B">
        <w:rPr>
          <w:sz w:val="24"/>
          <w:szCs w:val="24"/>
        </w:rPr>
        <w:t xml:space="preserve"> </w:t>
      </w:r>
      <w:r w:rsidR="0025002B">
        <w:rPr>
          <w:sz w:val="24"/>
          <w:szCs w:val="24"/>
        </w:rPr>
        <w:t xml:space="preserve">required the pupils to self-assess </w:t>
      </w:r>
      <w:r w:rsidR="00BD6331">
        <w:rPr>
          <w:sz w:val="24"/>
          <w:szCs w:val="24"/>
        </w:rPr>
        <w:t xml:space="preserve">their current </w:t>
      </w:r>
      <w:r w:rsidR="002F0E5B">
        <w:rPr>
          <w:sz w:val="24"/>
          <w:szCs w:val="24"/>
        </w:rPr>
        <w:t xml:space="preserve">understanding and </w:t>
      </w:r>
      <w:r w:rsidR="00BD6331">
        <w:rPr>
          <w:sz w:val="24"/>
          <w:szCs w:val="24"/>
        </w:rPr>
        <w:t xml:space="preserve">progress in </w:t>
      </w:r>
      <w:r w:rsidR="00B022E5">
        <w:rPr>
          <w:sz w:val="24"/>
          <w:szCs w:val="24"/>
        </w:rPr>
        <w:t xml:space="preserve">relation to the </w:t>
      </w:r>
      <w:r w:rsidR="00BD6331">
        <w:rPr>
          <w:sz w:val="24"/>
          <w:szCs w:val="24"/>
        </w:rPr>
        <w:t xml:space="preserve">planned </w:t>
      </w:r>
      <w:r w:rsidR="00B022E5">
        <w:rPr>
          <w:sz w:val="24"/>
          <w:szCs w:val="24"/>
        </w:rPr>
        <w:t xml:space="preserve">focused </w:t>
      </w:r>
      <w:r w:rsidR="00BD6331">
        <w:rPr>
          <w:sz w:val="24"/>
          <w:szCs w:val="24"/>
        </w:rPr>
        <w:t>task</w:t>
      </w:r>
      <w:r w:rsidR="0004737F">
        <w:rPr>
          <w:sz w:val="24"/>
          <w:szCs w:val="24"/>
        </w:rPr>
        <w:t xml:space="preserve"> (see plan in </w:t>
      </w:r>
      <w:r w:rsidR="003E792A" w:rsidRPr="00EF3911">
        <w:rPr>
          <w:sz w:val="24"/>
          <w:szCs w:val="24"/>
        </w:rPr>
        <w:t>Appendix L</w:t>
      </w:r>
      <w:r w:rsidR="0004737F">
        <w:rPr>
          <w:sz w:val="24"/>
          <w:szCs w:val="24"/>
        </w:rPr>
        <w:t>)</w:t>
      </w:r>
      <w:r w:rsidR="00B022E5">
        <w:rPr>
          <w:sz w:val="24"/>
          <w:szCs w:val="24"/>
        </w:rPr>
        <w:t xml:space="preserve">. </w:t>
      </w:r>
    </w:p>
    <w:p w:rsidR="00865CE1" w:rsidRDefault="00865CE1" w:rsidP="001C44F9">
      <w:pPr>
        <w:spacing w:line="480" w:lineRule="auto"/>
        <w:rPr>
          <w:sz w:val="24"/>
          <w:szCs w:val="24"/>
        </w:rPr>
      </w:pPr>
    </w:p>
    <w:p w:rsidR="009112C8" w:rsidRDefault="002F0E5B" w:rsidP="001C44F9">
      <w:pPr>
        <w:spacing w:line="480" w:lineRule="auto"/>
        <w:rPr>
          <w:sz w:val="24"/>
          <w:szCs w:val="24"/>
        </w:rPr>
      </w:pPr>
      <w:r>
        <w:rPr>
          <w:sz w:val="24"/>
          <w:szCs w:val="24"/>
        </w:rPr>
        <w:t xml:space="preserve">At stage one, </w:t>
      </w:r>
      <w:r w:rsidR="001D1DAE">
        <w:rPr>
          <w:sz w:val="24"/>
          <w:szCs w:val="24"/>
        </w:rPr>
        <w:t>P</w:t>
      </w:r>
      <w:r w:rsidR="00762434">
        <w:rPr>
          <w:sz w:val="24"/>
          <w:szCs w:val="24"/>
        </w:rPr>
        <w:t xml:space="preserve">upil A, Pupil B and Pupil C </w:t>
      </w:r>
      <w:r w:rsidR="001D1DAE">
        <w:rPr>
          <w:sz w:val="24"/>
          <w:szCs w:val="24"/>
        </w:rPr>
        <w:t>were all perceived to have</w:t>
      </w:r>
      <w:r w:rsidR="00860703">
        <w:rPr>
          <w:sz w:val="24"/>
          <w:szCs w:val="24"/>
        </w:rPr>
        <w:t xml:space="preserve"> </w:t>
      </w:r>
      <w:r w:rsidR="00322AFB">
        <w:rPr>
          <w:sz w:val="24"/>
          <w:szCs w:val="24"/>
        </w:rPr>
        <w:t>very low level</w:t>
      </w:r>
      <w:r w:rsidR="00860703">
        <w:rPr>
          <w:sz w:val="24"/>
          <w:szCs w:val="24"/>
        </w:rPr>
        <w:t>s</w:t>
      </w:r>
      <w:r w:rsidR="00322AFB">
        <w:rPr>
          <w:sz w:val="24"/>
          <w:szCs w:val="24"/>
        </w:rPr>
        <w:t xml:space="preserve"> </w:t>
      </w:r>
      <w:r w:rsidR="00B245D6">
        <w:rPr>
          <w:sz w:val="24"/>
          <w:szCs w:val="24"/>
        </w:rPr>
        <w:t xml:space="preserve">of self-reflection. </w:t>
      </w:r>
      <w:r w:rsidR="008E00C6">
        <w:rPr>
          <w:sz w:val="24"/>
          <w:szCs w:val="24"/>
        </w:rPr>
        <w:t>Pa</w:t>
      </w:r>
      <w:r w:rsidR="00FE0925">
        <w:rPr>
          <w:sz w:val="24"/>
          <w:szCs w:val="24"/>
        </w:rPr>
        <w:t>rtner 1 began the lesson by</w:t>
      </w:r>
      <w:r w:rsidR="0084729A">
        <w:rPr>
          <w:sz w:val="24"/>
          <w:szCs w:val="24"/>
        </w:rPr>
        <w:t xml:space="preserve"> explaining to the</w:t>
      </w:r>
      <w:r w:rsidR="008E00C6">
        <w:rPr>
          <w:sz w:val="24"/>
          <w:szCs w:val="24"/>
        </w:rPr>
        <w:t xml:space="preserve"> pupils the task of </w:t>
      </w:r>
      <w:r w:rsidR="00FE0925">
        <w:rPr>
          <w:sz w:val="24"/>
          <w:szCs w:val="24"/>
        </w:rPr>
        <w:t>calculating</w:t>
      </w:r>
      <w:r w:rsidR="0084729A">
        <w:rPr>
          <w:sz w:val="24"/>
          <w:szCs w:val="24"/>
        </w:rPr>
        <w:t xml:space="preserve"> one more and less of a nu</w:t>
      </w:r>
      <w:r w:rsidR="00FE0925">
        <w:rPr>
          <w:sz w:val="24"/>
          <w:szCs w:val="24"/>
        </w:rPr>
        <w:t xml:space="preserve">mber, before asking them, </w:t>
      </w:r>
      <w:r w:rsidR="00264498">
        <w:rPr>
          <w:sz w:val="24"/>
          <w:szCs w:val="24"/>
        </w:rPr>
        <w:t xml:space="preserve">following the introduction and </w:t>
      </w:r>
      <w:r w:rsidR="00FE0925">
        <w:rPr>
          <w:sz w:val="24"/>
          <w:szCs w:val="24"/>
        </w:rPr>
        <w:t>once</w:t>
      </w:r>
      <w:r w:rsidR="00E718ED">
        <w:rPr>
          <w:sz w:val="24"/>
          <w:szCs w:val="24"/>
        </w:rPr>
        <w:t xml:space="preserve"> </w:t>
      </w:r>
      <w:r w:rsidR="00FE0925">
        <w:rPr>
          <w:sz w:val="24"/>
          <w:szCs w:val="24"/>
        </w:rPr>
        <w:t>sat a</w:t>
      </w:r>
      <w:r w:rsidR="00E718ED">
        <w:rPr>
          <w:sz w:val="24"/>
          <w:szCs w:val="24"/>
        </w:rPr>
        <w:t xml:space="preserve">t a </w:t>
      </w:r>
      <w:r w:rsidR="00FE0925">
        <w:rPr>
          <w:sz w:val="24"/>
          <w:szCs w:val="24"/>
        </w:rPr>
        <w:t xml:space="preserve">working table, to </w:t>
      </w:r>
      <w:r w:rsidR="00B130F9">
        <w:rPr>
          <w:sz w:val="24"/>
          <w:szCs w:val="24"/>
        </w:rPr>
        <w:t>show them</w:t>
      </w:r>
      <w:r w:rsidR="00E718ED">
        <w:rPr>
          <w:sz w:val="24"/>
          <w:szCs w:val="24"/>
        </w:rPr>
        <w:t xml:space="preserve"> </w:t>
      </w:r>
      <w:r w:rsidR="00D3401F">
        <w:rPr>
          <w:sz w:val="24"/>
          <w:szCs w:val="24"/>
        </w:rPr>
        <w:t>how they would work</w:t>
      </w:r>
      <w:r w:rsidR="00DB5253">
        <w:rPr>
          <w:sz w:val="24"/>
          <w:szCs w:val="24"/>
        </w:rPr>
        <w:t xml:space="preserve"> out one more using the chicks and number lines provided. Using</w:t>
      </w:r>
      <w:r w:rsidR="00D3401F">
        <w:rPr>
          <w:sz w:val="24"/>
          <w:szCs w:val="24"/>
        </w:rPr>
        <w:t xml:space="preserve"> single digit figure</w:t>
      </w:r>
      <w:r w:rsidR="00DB5253">
        <w:rPr>
          <w:sz w:val="24"/>
          <w:szCs w:val="24"/>
        </w:rPr>
        <w:t>s</w:t>
      </w:r>
      <w:r w:rsidR="00483042">
        <w:rPr>
          <w:sz w:val="24"/>
          <w:szCs w:val="24"/>
        </w:rPr>
        <w:t>,</w:t>
      </w:r>
      <w:r w:rsidR="00070A34">
        <w:rPr>
          <w:sz w:val="24"/>
          <w:szCs w:val="24"/>
        </w:rPr>
        <w:t xml:space="preserve"> each pupil solved the problem set, </w:t>
      </w:r>
      <w:r w:rsidR="00047B5F">
        <w:rPr>
          <w:sz w:val="24"/>
          <w:szCs w:val="24"/>
        </w:rPr>
        <w:lastRenderedPageBreak/>
        <w:t xml:space="preserve">demonstrating, as they did during the introduction, that they understood the concept of </w:t>
      </w:r>
      <w:r w:rsidR="00C60A0C">
        <w:rPr>
          <w:sz w:val="24"/>
          <w:szCs w:val="24"/>
        </w:rPr>
        <w:t xml:space="preserve">calculating </w:t>
      </w:r>
      <w:r w:rsidR="006E7F77">
        <w:rPr>
          <w:sz w:val="24"/>
          <w:szCs w:val="24"/>
        </w:rPr>
        <w:t>one m</w:t>
      </w:r>
      <w:r w:rsidR="00BA5AAC">
        <w:rPr>
          <w:sz w:val="24"/>
          <w:szCs w:val="24"/>
        </w:rPr>
        <w:t>ore, even though</w:t>
      </w:r>
      <w:r w:rsidR="00AB6FBD">
        <w:rPr>
          <w:sz w:val="24"/>
          <w:szCs w:val="24"/>
        </w:rPr>
        <w:t xml:space="preserve"> </w:t>
      </w:r>
      <w:r w:rsidR="006E7F77">
        <w:rPr>
          <w:sz w:val="24"/>
          <w:szCs w:val="24"/>
        </w:rPr>
        <w:t xml:space="preserve">Pupil C </w:t>
      </w:r>
      <w:r w:rsidR="00AB6FBD">
        <w:rPr>
          <w:sz w:val="24"/>
          <w:szCs w:val="24"/>
        </w:rPr>
        <w:t>requir</w:t>
      </w:r>
      <w:r w:rsidR="00BA5AAC">
        <w:rPr>
          <w:sz w:val="24"/>
          <w:szCs w:val="24"/>
        </w:rPr>
        <w:t xml:space="preserve">ed </w:t>
      </w:r>
      <w:r w:rsidR="00AB6FBD">
        <w:rPr>
          <w:sz w:val="24"/>
          <w:szCs w:val="24"/>
        </w:rPr>
        <w:t xml:space="preserve">slightly </w:t>
      </w:r>
      <w:r w:rsidR="008011D7">
        <w:rPr>
          <w:sz w:val="24"/>
          <w:szCs w:val="24"/>
        </w:rPr>
        <w:t>more guidance</w:t>
      </w:r>
      <w:r w:rsidR="00E010B8">
        <w:rPr>
          <w:sz w:val="24"/>
          <w:szCs w:val="24"/>
        </w:rPr>
        <w:t>.</w:t>
      </w:r>
      <w:r w:rsidR="00F94DB3">
        <w:rPr>
          <w:sz w:val="24"/>
          <w:szCs w:val="24"/>
        </w:rPr>
        <w:t xml:space="preserve"> </w:t>
      </w:r>
    </w:p>
    <w:p w:rsidR="009112C8" w:rsidRDefault="009112C8" w:rsidP="001C44F9">
      <w:pPr>
        <w:spacing w:line="480" w:lineRule="auto"/>
        <w:rPr>
          <w:sz w:val="24"/>
          <w:szCs w:val="24"/>
        </w:rPr>
      </w:pPr>
    </w:p>
    <w:p w:rsidR="009112C8" w:rsidRDefault="004A2108" w:rsidP="001C44F9">
      <w:pPr>
        <w:spacing w:line="480" w:lineRule="auto"/>
        <w:rPr>
          <w:sz w:val="24"/>
          <w:szCs w:val="24"/>
        </w:rPr>
      </w:pPr>
      <w:r>
        <w:rPr>
          <w:sz w:val="24"/>
          <w:szCs w:val="24"/>
        </w:rPr>
        <w:t xml:space="preserve">When they were then asked to use the RAG fans to rate their current progress, </w:t>
      </w:r>
      <w:r w:rsidR="00274AD8">
        <w:rPr>
          <w:sz w:val="24"/>
          <w:szCs w:val="24"/>
        </w:rPr>
        <w:t xml:space="preserve">the pupils exhibited a shared behaviour, </w:t>
      </w:r>
      <w:r w:rsidR="000961E5">
        <w:rPr>
          <w:sz w:val="24"/>
          <w:szCs w:val="24"/>
        </w:rPr>
        <w:t>not recognising the purpose of using the fans</w:t>
      </w:r>
      <w:r w:rsidR="0054415D">
        <w:rPr>
          <w:sz w:val="24"/>
          <w:szCs w:val="24"/>
        </w:rPr>
        <w:t xml:space="preserve">, and therefore, </w:t>
      </w:r>
      <w:r w:rsidR="00535783">
        <w:rPr>
          <w:sz w:val="24"/>
          <w:szCs w:val="24"/>
        </w:rPr>
        <w:t xml:space="preserve">treating the resource more like something to entertain them. In particular, Pupil B </w:t>
      </w:r>
      <w:r w:rsidR="006449FF">
        <w:rPr>
          <w:sz w:val="24"/>
          <w:szCs w:val="24"/>
        </w:rPr>
        <w:t xml:space="preserve">initially presented Partner 1 with all three traffic light colours </w:t>
      </w:r>
      <w:r w:rsidR="00177488">
        <w:rPr>
          <w:sz w:val="24"/>
          <w:szCs w:val="24"/>
        </w:rPr>
        <w:t>simultaneously</w:t>
      </w:r>
      <w:r w:rsidR="006449FF">
        <w:rPr>
          <w:sz w:val="24"/>
          <w:szCs w:val="24"/>
        </w:rPr>
        <w:t xml:space="preserve">, </w:t>
      </w:r>
      <w:r w:rsidR="00187676">
        <w:rPr>
          <w:sz w:val="24"/>
          <w:szCs w:val="24"/>
        </w:rPr>
        <w:t>suggesting to the observers that the pupils lacked understanding of why and h</w:t>
      </w:r>
      <w:r w:rsidR="00AA55D5">
        <w:rPr>
          <w:sz w:val="24"/>
          <w:szCs w:val="24"/>
        </w:rPr>
        <w:t>ow the fans are used.</w:t>
      </w:r>
      <w:r w:rsidR="000B044B">
        <w:rPr>
          <w:sz w:val="24"/>
          <w:szCs w:val="24"/>
        </w:rPr>
        <w:t xml:space="preserve"> </w:t>
      </w:r>
      <w:r w:rsidR="00AA55D5">
        <w:rPr>
          <w:sz w:val="24"/>
          <w:szCs w:val="24"/>
        </w:rPr>
        <w:t>Verifying pupils’</w:t>
      </w:r>
      <w:r w:rsidR="00110FA8">
        <w:rPr>
          <w:sz w:val="24"/>
          <w:szCs w:val="24"/>
        </w:rPr>
        <w:t xml:space="preserve"> very</w:t>
      </w:r>
      <w:r w:rsidR="0075409F">
        <w:rPr>
          <w:sz w:val="24"/>
          <w:szCs w:val="24"/>
        </w:rPr>
        <w:t xml:space="preserve"> low quality </w:t>
      </w:r>
      <w:r w:rsidR="00AA55D5">
        <w:rPr>
          <w:sz w:val="24"/>
          <w:szCs w:val="24"/>
        </w:rPr>
        <w:t xml:space="preserve">of self-reflection, </w:t>
      </w:r>
      <w:r w:rsidR="009D75DE">
        <w:rPr>
          <w:sz w:val="24"/>
          <w:szCs w:val="24"/>
        </w:rPr>
        <w:t>it seemed</w:t>
      </w:r>
      <w:r w:rsidR="00874436">
        <w:rPr>
          <w:sz w:val="24"/>
          <w:szCs w:val="24"/>
        </w:rPr>
        <w:t xml:space="preserve"> that </w:t>
      </w:r>
      <w:r w:rsidR="009D75DE">
        <w:rPr>
          <w:sz w:val="24"/>
          <w:szCs w:val="24"/>
        </w:rPr>
        <w:t xml:space="preserve">Pupil A choosing green and both Pupil B and C, amber, was mostly influenced by Partner 1, as </w:t>
      </w:r>
      <w:r w:rsidR="009112C8">
        <w:rPr>
          <w:sz w:val="24"/>
          <w:szCs w:val="24"/>
        </w:rPr>
        <w:t xml:space="preserve">the pupils were unable to justify, verbally, those choices. </w:t>
      </w:r>
    </w:p>
    <w:p w:rsidR="00CE64EB" w:rsidRDefault="00CE64EB" w:rsidP="001C44F9">
      <w:pPr>
        <w:spacing w:line="480" w:lineRule="auto"/>
        <w:rPr>
          <w:sz w:val="24"/>
          <w:szCs w:val="24"/>
        </w:rPr>
      </w:pPr>
    </w:p>
    <w:p w:rsidR="00124CF6" w:rsidRDefault="00CE64EB" w:rsidP="001C44F9">
      <w:pPr>
        <w:spacing w:line="480" w:lineRule="auto"/>
        <w:rPr>
          <w:sz w:val="24"/>
          <w:szCs w:val="24"/>
        </w:rPr>
      </w:pPr>
      <w:r>
        <w:rPr>
          <w:sz w:val="24"/>
          <w:szCs w:val="24"/>
        </w:rPr>
        <w:t>As for stage two</w:t>
      </w:r>
      <w:r w:rsidR="00831771">
        <w:rPr>
          <w:sz w:val="24"/>
          <w:szCs w:val="24"/>
        </w:rPr>
        <w:t>,</w:t>
      </w:r>
      <w:r w:rsidR="0014718D">
        <w:rPr>
          <w:sz w:val="24"/>
          <w:szCs w:val="24"/>
        </w:rPr>
        <w:t xml:space="preserve"> having had a worksheet distributed to them, the pupils </w:t>
      </w:r>
      <w:r w:rsidR="00025201">
        <w:rPr>
          <w:sz w:val="24"/>
          <w:szCs w:val="24"/>
        </w:rPr>
        <w:t>were left to solve their c</w:t>
      </w:r>
      <w:r w:rsidR="00DB013A">
        <w:rPr>
          <w:sz w:val="24"/>
          <w:szCs w:val="24"/>
        </w:rPr>
        <w:t>alculations more independently</w:t>
      </w:r>
      <w:r w:rsidR="00611FB4">
        <w:rPr>
          <w:sz w:val="24"/>
          <w:szCs w:val="24"/>
        </w:rPr>
        <w:t xml:space="preserve"> using the resources supplied</w:t>
      </w:r>
      <w:r w:rsidR="00DB013A">
        <w:rPr>
          <w:sz w:val="24"/>
          <w:szCs w:val="24"/>
        </w:rPr>
        <w:t xml:space="preserve">. </w:t>
      </w:r>
      <w:r w:rsidR="00801903">
        <w:rPr>
          <w:sz w:val="24"/>
          <w:szCs w:val="24"/>
        </w:rPr>
        <w:t>Similar to stage one, Pupil A</w:t>
      </w:r>
      <w:r w:rsidR="00611FB4">
        <w:rPr>
          <w:sz w:val="24"/>
          <w:szCs w:val="24"/>
        </w:rPr>
        <w:t xml:space="preserve"> appeared confident with </w:t>
      </w:r>
      <w:r w:rsidR="00B92B07">
        <w:rPr>
          <w:sz w:val="24"/>
          <w:szCs w:val="24"/>
        </w:rPr>
        <w:t xml:space="preserve">working out one more of numbers, </w:t>
      </w:r>
      <w:r w:rsidR="00D062D5">
        <w:rPr>
          <w:sz w:val="24"/>
          <w:szCs w:val="24"/>
        </w:rPr>
        <w:t>whereas Pupil B and Pupil C required increasing support, respectively.</w:t>
      </w:r>
      <w:r w:rsidR="00881654">
        <w:rPr>
          <w:sz w:val="24"/>
          <w:szCs w:val="24"/>
        </w:rPr>
        <w:t xml:space="preserve"> </w:t>
      </w:r>
      <w:r w:rsidR="009831ED">
        <w:rPr>
          <w:sz w:val="24"/>
          <w:szCs w:val="24"/>
        </w:rPr>
        <w:t>Then, p</w:t>
      </w:r>
      <w:r w:rsidR="00881654">
        <w:rPr>
          <w:sz w:val="24"/>
          <w:szCs w:val="24"/>
        </w:rPr>
        <w:t xml:space="preserve">rogressing to calculate </w:t>
      </w:r>
      <w:r w:rsidR="000D03E6">
        <w:rPr>
          <w:sz w:val="24"/>
          <w:szCs w:val="24"/>
        </w:rPr>
        <w:t>one less of numbers,</w:t>
      </w:r>
      <w:r w:rsidR="00881654">
        <w:rPr>
          <w:sz w:val="24"/>
          <w:szCs w:val="24"/>
        </w:rPr>
        <w:t xml:space="preserve"> </w:t>
      </w:r>
      <w:r w:rsidR="00A71EA1">
        <w:rPr>
          <w:sz w:val="24"/>
          <w:szCs w:val="24"/>
        </w:rPr>
        <w:t>the pupils</w:t>
      </w:r>
      <w:r w:rsidR="00B22990">
        <w:rPr>
          <w:sz w:val="24"/>
          <w:szCs w:val="24"/>
        </w:rPr>
        <w:t xml:space="preserve"> all experienced a degree of difficulty, with Pupil A, specifically, </w:t>
      </w:r>
      <w:r w:rsidR="00224196">
        <w:rPr>
          <w:sz w:val="24"/>
          <w:szCs w:val="24"/>
        </w:rPr>
        <w:t xml:space="preserve">continually reverting back to working out one more, even after Partner 1 had </w:t>
      </w:r>
      <w:r w:rsidR="00611FB4">
        <w:rPr>
          <w:sz w:val="24"/>
          <w:szCs w:val="24"/>
        </w:rPr>
        <w:t xml:space="preserve">approached them to highlight the error. </w:t>
      </w:r>
      <w:r w:rsidR="00945043">
        <w:rPr>
          <w:sz w:val="24"/>
          <w:szCs w:val="24"/>
        </w:rPr>
        <w:t>More so than in stage one, the pupils seemed easily distracted when</w:t>
      </w:r>
      <w:r w:rsidR="00421449">
        <w:rPr>
          <w:sz w:val="24"/>
          <w:szCs w:val="24"/>
        </w:rPr>
        <w:t xml:space="preserve"> </w:t>
      </w:r>
      <w:r w:rsidR="00945043">
        <w:rPr>
          <w:sz w:val="24"/>
          <w:szCs w:val="24"/>
        </w:rPr>
        <w:t>faced with</w:t>
      </w:r>
      <w:r w:rsidR="00421449">
        <w:rPr>
          <w:sz w:val="24"/>
          <w:szCs w:val="24"/>
        </w:rPr>
        <w:t xml:space="preserve"> a more difficult element</w:t>
      </w:r>
      <w:r w:rsidR="00945043">
        <w:rPr>
          <w:sz w:val="24"/>
          <w:szCs w:val="24"/>
        </w:rPr>
        <w:t xml:space="preserve"> of the task, resorting to</w:t>
      </w:r>
      <w:r w:rsidR="00421449">
        <w:rPr>
          <w:sz w:val="24"/>
          <w:szCs w:val="24"/>
        </w:rPr>
        <w:t xml:space="preserve"> playing with the RAG fans and other resources. </w:t>
      </w:r>
    </w:p>
    <w:p w:rsidR="005B09A8" w:rsidRDefault="005B09A8" w:rsidP="001C44F9">
      <w:pPr>
        <w:spacing w:line="480" w:lineRule="auto"/>
        <w:rPr>
          <w:sz w:val="24"/>
          <w:szCs w:val="24"/>
        </w:rPr>
      </w:pPr>
    </w:p>
    <w:p w:rsidR="005B09A8" w:rsidRDefault="00D36488" w:rsidP="001C44F9">
      <w:pPr>
        <w:spacing w:line="480" w:lineRule="auto"/>
        <w:rPr>
          <w:sz w:val="24"/>
          <w:szCs w:val="24"/>
        </w:rPr>
      </w:pPr>
      <w:r>
        <w:rPr>
          <w:sz w:val="24"/>
          <w:szCs w:val="24"/>
        </w:rPr>
        <w:t xml:space="preserve">When asked, </w:t>
      </w:r>
      <w:r w:rsidR="005B09A8">
        <w:rPr>
          <w:sz w:val="24"/>
          <w:szCs w:val="24"/>
        </w:rPr>
        <w:t>this time</w:t>
      </w:r>
      <w:r>
        <w:rPr>
          <w:sz w:val="24"/>
          <w:szCs w:val="24"/>
        </w:rPr>
        <w:t>,</w:t>
      </w:r>
      <w:r w:rsidR="005B09A8">
        <w:rPr>
          <w:sz w:val="24"/>
          <w:szCs w:val="24"/>
        </w:rPr>
        <w:t xml:space="preserve"> to use the fans to self-assess their progress, </w:t>
      </w:r>
      <w:r w:rsidR="001B53AD">
        <w:rPr>
          <w:sz w:val="24"/>
          <w:szCs w:val="24"/>
        </w:rPr>
        <w:t>Pupil C</w:t>
      </w:r>
      <w:r w:rsidR="008A299F">
        <w:rPr>
          <w:sz w:val="24"/>
          <w:szCs w:val="24"/>
        </w:rPr>
        <w:t xml:space="preserve"> was highly indecisive in selecting a colour, </w:t>
      </w:r>
      <w:r w:rsidR="000B6981">
        <w:rPr>
          <w:sz w:val="24"/>
          <w:szCs w:val="24"/>
        </w:rPr>
        <w:t xml:space="preserve">requiring Partner 1 to </w:t>
      </w:r>
      <w:r w:rsidR="002617A0">
        <w:rPr>
          <w:sz w:val="24"/>
          <w:szCs w:val="24"/>
        </w:rPr>
        <w:t>intervene</w:t>
      </w:r>
      <w:r w:rsidR="00AD74B6">
        <w:rPr>
          <w:sz w:val="24"/>
          <w:szCs w:val="24"/>
        </w:rPr>
        <w:t xml:space="preserve"> and </w:t>
      </w:r>
      <w:r w:rsidR="003856A0">
        <w:rPr>
          <w:sz w:val="24"/>
          <w:szCs w:val="24"/>
        </w:rPr>
        <w:t xml:space="preserve">assist them in thinking </w:t>
      </w:r>
      <w:r w:rsidR="00AD74B6">
        <w:rPr>
          <w:sz w:val="24"/>
          <w:szCs w:val="24"/>
        </w:rPr>
        <w:t xml:space="preserve">about their understanding of the worksheet. </w:t>
      </w:r>
      <w:r w:rsidR="003856A0">
        <w:rPr>
          <w:sz w:val="24"/>
          <w:szCs w:val="24"/>
        </w:rPr>
        <w:t xml:space="preserve">With that support, Pupil C identified that some </w:t>
      </w:r>
      <w:r w:rsidR="003856A0">
        <w:rPr>
          <w:sz w:val="24"/>
          <w:szCs w:val="24"/>
        </w:rPr>
        <w:lastRenderedPageBreak/>
        <w:t xml:space="preserve">elements were easy, </w:t>
      </w:r>
      <w:r w:rsidR="00E041B3">
        <w:rPr>
          <w:sz w:val="24"/>
          <w:szCs w:val="24"/>
        </w:rPr>
        <w:t xml:space="preserve">before Partner 1 proceeded to </w:t>
      </w:r>
      <w:r w:rsidR="00F66F6A">
        <w:rPr>
          <w:sz w:val="24"/>
          <w:szCs w:val="24"/>
        </w:rPr>
        <w:t>emphasise the mean</w:t>
      </w:r>
      <w:r w:rsidR="00A322A8">
        <w:rPr>
          <w:sz w:val="24"/>
          <w:szCs w:val="24"/>
        </w:rPr>
        <w:t xml:space="preserve">ing of the three colours on the </w:t>
      </w:r>
      <w:r w:rsidR="00F66F6A">
        <w:rPr>
          <w:sz w:val="24"/>
          <w:szCs w:val="24"/>
        </w:rPr>
        <w:t xml:space="preserve">fan and </w:t>
      </w:r>
      <w:r w:rsidR="00F30EA3">
        <w:rPr>
          <w:sz w:val="24"/>
          <w:szCs w:val="24"/>
        </w:rPr>
        <w:t>g</w:t>
      </w:r>
      <w:r w:rsidR="00A322A8">
        <w:rPr>
          <w:sz w:val="24"/>
          <w:szCs w:val="24"/>
        </w:rPr>
        <w:t>uide Pupil C</w:t>
      </w:r>
      <w:r w:rsidR="00F30EA3">
        <w:rPr>
          <w:sz w:val="24"/>
          <w:szCs w:val="24"/>
        </w:rPr>
        <w:t xml:space="preserve"> to accept that </w:t>
      </w:r>
      <w:r w:rsidR="00A322A8">
        <w:rPr>
          <w:sz w:val="24"/>
          <w:szCs w:val="24"/>
        </w:rPr>
        <w:t>selecting</w:t>
      </w:r>
      <w:r w:rsidR="000D2E66">
        <w:rPr>
          <w:sz w:val="24"/>
          <w:szCs w:val="24"/>
        </w:rPr>
        <w:t xml:space="preserve"> amber was </w:t>
      </w:r>
      <w:r w:rsidR="00A322A8">
        <w:rPr>
          <w:sz w:val="24"/>
          <w:szCs w:val="24"/>
        </w:rPr>
        <w:t xml:space="preserve">most appropriate, given that they had made </w:t>
      </w:r>
      <w:r w:rsidR="004A1641">
        <w:rPr>
          <w:sz w:val="24"/>
          <w:szCs w:val="24"/>
        </w:rPr>
        <w:t>similar errors in the task to Pupil A</w:t>
      </w:r>
      <w:r w:rsidR="001203D8">
        <w:rPr>
          <w:sz w:val="24"/>
          <w:szCs w:val="24"/>
        </w:rPr>
        <w:t xml:space="preserve">. </w:t>
      </w:r>
      <w:r w:rsidR="000148FC">
        <w:rPr>
          <w:sz w:val="24"/>
          <w:szCs w:val="24"/>
        </w:rPr>
        <w:t>In light of this, it was thought by the observers that Pupil C</w:t>
      </w:r>
      <w:r w:rsidR="00360B00">
        <w:rPr>
          <w:sz w:val="24"/>
          <w:szCs w:val="24"/>
        </w:rPr>
        <w:t xml:space="preserve"> showed, through assistance, improved aspects </w:t>
      </w:r>
      <w:r w:rsidR="005574FB">
        <w:rPr>
          <w:sz w:val="24"/>
          <w:szCs w:val="24"/>
        </w:rPr>
        <w:t>of self-reflection,</w:t>
      </w:r>
      <w:r w:rsidR="003748F8">
        <w:rPr>
          <w:sz w:val="24"/>
          <w:szCs w:val="24"/>
        </w:rPr>
        <w:t xml:space="preserve"> </w:t>
      </w:r>
      <w:r w:rsidR="005574FB">
        <w:rPr>
          <w:sz w:val="24"/>
          <w:szCs w:val="24"/>
        </w:rPr>
        <w:t>whereas</w:t>
      </w:r>
      <w:r w:rsidR="003748F8">
        <w:rPr>
          <w:sz w:val="24"/>
          <w:szCs w:val="24"/>
        </w:rPr>
        <w:t xml:space="preserve"> Pupil A, although also </w:t>
      </w:r>
      <w:r w:rsidR="00530F2E">
        <w:rPr>
          <w:sz w:val="24"/>
          <w:szCs w:val="24"/>
        </w:rPr>
        <w:t>influenced</w:t>
      </w:r>
      <w:r w:rsidR="003748F8">
        <w:rPr>
          <w:sz w:val="24"/>
          <w:szCs w:val="24"/>
        </w:rPr>
        <w:t xml:space="preserve"> by Partner 1 to </w:t>
      </w:r>
      <w:r w:rsidR="00530F2E">
        <w:rPr>
          <w:sz w:val="24"/>
          <w:szCs w:val="24"/>
        </w:rPr>
        <w:t>modify their rating, remained categorised as having a ver</w:t>
      </w:r>
      <w:r w:rsidR="00164817">
        <w:rPr>
          <w:sz w:val="24"/>
          <w:szCs w:val="24"/>
        </w:rPr>
        <w:t xml:space="preserve">y low level of self-reflection, as, similar to Pupil B, </w:t>
      </w:r>
      <w:r w:rsidR="001838ED">
        <w:rPr>
          <w:sz w:val="24"/>
          <w:szCs w:val="24"/>
        </w:rPr>
        <w:t xml:space="preserve">they </w:t>
      </w:r>
      <w:r w:rsidR="00A35E3B">
        <w:rPr>
          <w:sz w:val="24"/>
          <w:szCs w:val="24"/>
        </w:rPr>
        <w:t>c</w:t>
      </w:r>
      <w:r w:rsidR="00164817">
        <w:rPr>
          <w:sz w:val="24"/>
          <w:szCs w:val="24"/>
        </w:rPr>
        <w:t>ontinued</w:t>
      </w:r>
      <w:r w:rsidR="00A35E3B">
        <w:rPr>
          <w:sz w:val="24"/>
          <w:szCs w:val="24"/>
        </w:rPr>
        <w:t xml:space="preserve"> to display a limited understanding of the fans</w:t>
      </w:r>
      <w:r w:rsidR="00C045A0">
        <w:rPr>
          <w:sz w:val="24"/>
          <w:szCs w:val="24"/>
        </w:rPr>
        <w:t>.</w:t>
      </w:r>
    </w:p>
    <w:p w:rsidR="005F4692" w:rsidRDefault="005F4692" w:rsidP="001C44F9">
      <w:pPr>
        <w:spacing w:line="480" w:lineRule="auto"/>
        <w:rPr>
          <w:sz w:val="24"/>
          <w:szCs w:val="24"/>
        </w:rPr>
      </w:pPr>
    </w:p>
    <w:p w:rsidR="00045574" w:rsidRDefault="002C6863" w:rsidP="001C44F9">
      <w:pPr>
        <w:spacing w:line="480" w:lineRule="auto"/>
        <w:rPr>
          <w:sz w:val="24"/>
          <w:szCs w:val="24"/>
        </w:rPr>
      </w:pPr>
      <w:r>
        <w:rPr>
          <w:sz w:val="24"/>
          <w:szCs w:val="24"/>
        </w:rPr>
        <w:t>In</w:t>
      </w:r>
      <w:r w:rsidR="00B147E0">
        <w:rPr>
          <w:sz w:val="24"/>
          <w:szCs w:val="24"/>
        </w:rPr>
        <w:t xml:space="preserve"> the second half of the lesson,</w:t>
      </w:r>
      <w:r>
        <w:rPr>
          <w:sz w:val="24"/>
          <w:szCs w:val="24"/>
        </w:rPr>
        <w:t xml:space="preserve"> at stages three and four,</w:t>
      </w:r>
      <w:r w:rsidR="00367B27">
        <w:rPr>
          <w:sz w:val="24"/>
          <w:szCs w:val="24"/>
        </w:rPr>
        <w:t xml:space="preserve"> Pupil A </w:t>
      </w:r>
      <w:r w:rsidR="00D235CB">
        <w:rPr>
          <w:sz w:val="24"/>
          <w:szCs w:val="24"/>
        </w:rPr>
        <w:t xml:space="preserve">continued to </w:t>
      </w:r>
      <w:r w:rsidR="003A4D0A">
        <w:rPr>
          <w:sz w:val="24"/>
          <w:szCs w:val="24"/>
        </w:rPr>
        <w:t>display</w:t>
      </w:r>
      <w:r w:rsidR="00D235CB">
        <w:rPr>
          <w:sz w:val="24"/>
          <w:szCs w:val="24"/>
        </w:rPr>
        <w:t xml:space="preserve"> their competence in </w:t>
      </w:r>
      <w:r w:rsidR="00B632FB">
        <w:rPr>
          <w:sz w:val="24"/>
          <w:szCs w:val="24"/>
        </w:rPr>
        <w:t xml:space="preserve">dealing with the concept of one more, </w:t>
      </w:r>
      <w:r w:rsidR="003A4D0A">
        <w:rPr>
          <w:sz w:val="24"/>
          <w:szCs w:val="24"/>
        </w:rPr>
        <w:t xml:space="preserve">even once challenged, along with the other pupils, to </w:t>
      </w:r>
      <w:r w:rsidR="00B632FB">
        <w:rPr>
          <w:sz w:val="24"/>
          <w:szCs w:val="24"/>
        </w:rPr>
        <w:t xml:space="preserve">work with larger numbers. </w:t>
      </w:r>
      <w:r w:rsidR="001A582A">
        <w:rPr>
          <w:sz w:val="24"/>
          <w:szCs w:val="24"/>
        </w:rPr>
        <w:t xml:space="preserve">However, </w:t>
      </w:r>
      <w:r w:rsidR="00FF52A3">
        <w:rPr>
          <w:sz w:val="24"/>
          <w:szCs w:val="24"/>
        </w:rPr>
        <w:t xml:space="preserve">as before, Pupil A </w:t>
      </w:r>
      <w:r w:rsidR="004E2CF8">
        <w:rPr>
          <w:sz w:val="24"/>
          <w:szCs w:val="24"/>
        </w:rPr>
        <w:t xml:space="preserve">showed very little development </w:t>
      </w:r>
      <w:r w:rsidR="001E1C0D">
        <w:rPr>
          <w:sz w:val="24"/>
          <w:szCs w:val="24"/>
        </w:rPr>
        <w:t xml:space="preserve">in their self-reflection, </w:t>
      </w:r>
      <w:r w:rsidR="009554F5">
        <w:rPr>
          <w:sz w:val="24"/>
          <w:szCs w:val="24"/>
        </w:rPr>
        <w:t xml:space="preserve">by </w:t>
      </w:r>
      <w:r w:rsidR="00160106">
        <w:rPr>
          <w:sz w:val="24"/>
          <w:szCs w:val="24"/>
        </w:rPr>
        <w:t xml:space="preserve">still </w:t>
      </w:r>
      <w:r w:rsidR="009554F5">
        <w:rPr>
          <w:sz w:val="24"/>
          <w:szCs w:val="24"/>
        </w:rPr>
        <w:t xml:space="preserve">appearing </w:t>
      </w:r>
      <w:r w:rsidR="00507BE5">
        <w:rPr>
          <w:sz w:val="24"/>
          <w:szCs w:val="24"/>
        </w:rPr>
        <w:t xml:space="preserve">unable to </w:t>
      </w:r>
      <w:r w:rsidR="009554F5">
        <w:rPr>
          <w:sz w:val="24"/>
          <w:szCs w:val="24"/>
        </w:rPr>
        <w:t>explain to Partner 1</w:t>
      </w:r>
      <w:r w:rsidR="00507BE5">
        <w:rPr>
          <w:sz w:val="24"/>
          <w:szCs w:val="24"/>
        </w:rPr>
        <w:t xml:space="preserve"> why they had</w:t>
      </w:r>
      <w:r w:rsidR="009554F5">
        <w:rPr>
          <w:sz w:val="24"/>
          <w:szCs w:val="24"/>
        </w:rPr>
        <w:t xml:space="preserve"> </w:t>
      </w:r>
      <w:r w:rsidR="00640489">
        <w:rPr>
          <w:sz w:val="24"/>
          <w:szCs w:val="24"/>
        </w:rPr>
        <w:t>chosen</w:t>
      </w:r>
      <w:r w:rsidR="00332BEF">
        <w:rPr>
          <w:sz w:val="24"/>
          <w:szCs w:val="24"/>
        </w:rPr>
        <w:t xml:space="preserve"> the green rating </w:t>
      </w:r>
      <w:r w:rsidR="00032D3B">
        <w:rPr>
          <w:sz w:val="24"/>
          <w:szCs w:val="24"/>
        </w:rPr>
        <w:t>at both of the latter stages of the lesson.</w:t>
      </w:r>
      <w:r w:rsidR="00985506">
        <w:rPr>
          <w:sz w:val="24"/>
          <w:szCs w:val="24"/>
        </w:rPr>
        <w:t xml:space="preserve"> </w:t>
      </w:r>
      <w:r w:rsidR="00600540">
        <w:rPr>
          <w:sz w:val="24"/>
          <w:szCs w:val="24"/>
        </w:rPr>
        <w:t>As for Pup</w:t>
      </w:r>
      <w:r w:rsidR="00640489">
        <w:rPr>
          <w:sz w:val="24"/>
          <w:szCs w:val="24"/>
        </w:rPr>
        <w:t xml:space="preserve">il </w:t>
      </w:r>
      <w:r w:rsidR="00600540">
        <w:rPr>
          <w:sz w:val="24"/>
          <w:szCs w:val="24"/>
        </w:rPr>
        <w:t xml:space="preserve">B and </w:t>
      </w:r>
      <w:r w:rsidR="00640489">
        <w:rPr>
          <w:sz w:val="24"/>
          <w:szCs w:val="24"/>
        </w:rPr>
        <w:t xml:space="preserve">Pupil </w:t>
      </w:r>
      <w:r w:rsidR="00600540">
        <w:rPr>
          <w:sz w:val="24"/>
          <w:szCs w:val="24"/>
        </w:rPr>
        <w:t>C</w:t>
      </w:r>
      <w:r w:rsidR="008100A2">
        <w:rPr>
          <w:sz w:val="24"/>
          <w:szCs w:val="24"/>
        </w:rPr>
        <w:t xml:space="preserve">, they made progress in the task through </w:t>
      </w:r>
      <w:r w:rsidR="00A912C9">
        <w:rPr>
          <w:sz w:val="24"/>
          <w:szCs w:val="24"/>
        </w:rPr>
        <w:t>increased support from Partner 1, with</w:t>
      </w:r>
      <w:r w:rsidR="001143C3">
        <w:rPr>
          <w:sz w:val="24"/>
          <w:szCs w:val="24"/>
        </w:rPr>
        <w:t xml:space="preserve"> </w:t>
      </w:r>
      <w:r w:rsidR="00A77E85">
        <w:rPr>
          <w:sz w:val="24"/>
          <w:szCs w:val="24"/>
        </w:rPr>
        <w:t xml:space="preserve">both pupils </w:t>
      </w:r>
      <w:r w:rsidR="00880E95">
        <w:rPr>
          <w:sz w:val="24"/>
          <w:szCs w:val="24"/>
        </w:rPr>
        <w:t>demonstrating</w:t>
      </w:r>
      <w:r w:rsidR="00693555">
        <w:rPr>
          <w:sz w:val="24"/>
          <w:szCs w:val="24"/>
        </w:rPr>
        <w:t xml:space="preserve"> t</w:t>
      </w:r>
      <w:r w:rsidR="00A77E85">
        <w:rPr>
          <w:sz w:val="24"/>
          <w:szCs w:val="24"/>
        </w:rPr>
        <w:t xml:space="preserve">hat they could </w:t>
      </w:r>
      <w:r w:rsidR="008263B8">
        <w:rPr>
          <w:sz w:val="24"/>
          <w:szCs w:val="24"/>
        </w:rPr>
        <w:t xml:space="preserve">exemplify their </w:t>
      </w:r>
      <w:r w:rsidR="003B3D31">
        <w:rPr>
          <w:sz w:val="24"/>
          <w:szCs w:val="24"/>
        </w:rPr>
        <w:t>understanding of the task and correct any errors made.</w:t>
      </w:r>
      <w:r w:rsidR="00142A1F">
        <w:rPr>
          <w:sz w:val="24"/>
          <w:szCs w:val="24"/>
        </w:rPr>
        <w:t xml:space="preserve"> </w:t>
      </w:r>
      <w:r w:rsidR="00C37003">
        <w:rPr>
          <w:sz w:val="24"/>
          <w:szCs w:val="24"/>
        </w:rPr>
        <w:t>In this way</w:t>
      </w:r>
      <w:r w:rsidR="00880E95">
        <w:rPr>
          <w:sz w:val="24"/>
          <w:szCs w:val="24"/>
        </w:rPr>
        <w:t xml:space="preserve">, Pupil B showed </w:t>
      </w:r>
      <w:r w:rsidR="0007628F">
        <w:rPr>
          <w:sz w:val="24"/>
          <w:szCs w:val="24"/>
        </w:rPr>
        <w:t xml:space="preserve">slight </w:t>
      </w:r>
      <w:r w:rsidR="00880E95">
        <w:rPr>
          <w:sz w:val="24"/>
          <w:szCs w:val="24"/>
        </w:rPr>
        <w:t>development in</w:t>
      </w:r>
      <w:r w:rsidR="0007628F">
        <w:rPr>
          <w:sz w:val="24"/>
          <w:szCs w:val="24"/>
        </w:rPr>
        <w:t xml:space="preserve"> their self-reflection</w:t>
      </w:r>
      <w:r w:rsidR="00E90421">
        <w:rPr>
          <w:sz w:val="24"/>
          <w:szCs w:val="24"/>
        </w:rPr>
        <w:t>, indicat</w:t>
      </w:r>
      <w:r w:rsidR="00C37003">
        <w:rPr>
          <w:sz w:val="24"/>
          <w:szCs w:val="24"/>
        </w:rPr>
        <w:t xml:space="preserve">ing </w:t>
      </w:r>
      <w:r w:rsidR="006226B2">
        <w:rPr>
          <w:sz w:val="24"/>
          <w:szCs w:val="24"/>
        </w:rPr>
        <w:t>to the observers t</w:t>
      </w:r>
      <w:r w:rsidR="00C37003">
        <w:rPr>
          <w:sz w:val="24"/>
          <w:szCs w:val="24"/>
        </w:rPr>
        <w:t xml:space="preserve">hat they acknowledged that their </w:t>
      </w:r>
      <w:r w:rsidR="00E3165C">
        <w:rPr>
          <w:sz w:val="24"/>
          <w:szCs w:val="24"/>
        </w:rPr>
        <w:t>understanding of the task</w:t>
      </w:r>
      <w:r w:rsidR="006226B2">
        <w:rPr>
          <w:sz w:val="24"/>
          <w:szCs w:val="24"/>
        </w:rPr>
        <w:t xml:space="preserve"> should</w:t>
      </w:r>
      <w:r w:rsidR="007009EC">
        <w:rPr>
          <w:sz w:val="24"/>
          <w:szCs w:val="24"/>
        </w:rPr>
        <w:t xml:space="preserve"> dictate which traffic light colour they should choose when asked. </w:t>
      </w:r>
    </w:p>
    <w:p w:rsidR="00653151" w:rsidRDefault="00653151" w:rsidP="001C44F9">
      <w:pPr>
        <w:spacing w:line="480" w:lineRule="auto"/>
        <w:rPr>
          <w:sz w:val="24"/>
          <w:szCs w:val="24"/>
        </w:rPr>
      </w:pPr>
    </w:p>
    <w:p w:rsidR="00653151" w:rsidRPr="00A3287C" w:rsidRDefault="00052B57" w:rsidP="001C44F9">
      <w:pPr>
        <w:spacing w:line="480" w:lineRule="auto"/>
        <w:rPr>
          <w:sz w:val="24"/>
          <w:szCs w:val="24"/>
        </w:rPr>
      </w:pPr>
      <w:r>
        <w:rPr>
          <w:sz w:val="24"/>
          <w:szCs w:val="24"/>
        </w:rPr>
        <w:t xml:space="preserve">Moving on to the focus group interview, </w:t>
      </w:r>
      <w:r w:rsidR="007D5E1E">
        <w:rPr>
          <w:sz w:val="24"/>
          <w:szCs w:val="24"/>
        </w:rPr>
        <w:t>all three pupils appeared to maintain their current</w:t>
      </w:r>
      <w:r w:rsidR="00CE40EA">
        <w:rPr>
          <w:sz w:val="24"/>
          <w:szCs w:val="24"/>
        </w:rPr>
        <w:t xml:space="preserve"> quality of self-reflection, </w:t>
      </w:r>
      <w:r w:rsidR="00E8677F">
        <w:rPr>
          <w:sz w:val="24"/>
          <w:szCs w:val="24"/>
        </w:rPr>
        <w:t xml:space="preserve">with Pupil A </w:t>
      </w:r>
      <w:r w:rsidR="00286970">
        <w:rPr>
          <w:sz w:val="24"/>
          <w:szCs w:val="24"/>
        </w:rPr>
        <w:t xml:space="preserve">continuing to demonstrate that they did not understand the purpose of the fans, </w:t>
      </w:r>
      <w:r w:rsidR="007541E0">
        <w:rPr>
          <w:sz w:val="24"/>
          <w:szCs w:val="24"/>
        </w:rPr>
        <w:t xml:space="preserve">simply </w:t>
      </w:r>
      <w:r w:rsidR="00286970">
        <w:rPr>
          <w:sz w:val="24"/>
          <w:szCs w:val="24"/>
        </w:rPr>
        <w:t>commenting, in response to the question,</w:t>
      </w:r>
      <w:r w:rsidR="00927F99">
        <w:rPr>
          <w:sz w:val="24"/>
          <w:szCs w:val="24"/>
        </w:rPr>
        <w:t xml:space="preserve"> “W</w:t>
      </w:r>
      <w:r w:rsidR="00286970" w:rsidRPr="00204C60">
        <w:rPr>
          <w:sz w:val="24"/>
          <w:szCs w:val="24"/>
        </w:rPr>
        <w:t>hy did you choose this RAG rating colour?”</w:t>
      </w:r>
      <w:r w:rsidR="00A3287C" w:rsidRPr="007E2120">
        <w:rPr>
          <w:sz w:val="24"/>
          <w:szCs w:val="24"/>
        </w:rPr>
        <w:t>:</w:t>
      </w:r>
    </w:p>
    <w:p w:rsidR="00F27F33" w:rsidRDefault="00F27F33" w:rsidP="001C44F9">
      <w:pPr>
        <w:spacing w:line="480" w:lineRule="auto"/>
        <w:rPr>
          <w:sz w:val="24"/>
          <w:szCs w:val="24"/>
        </w:rPr>
      </w:pPr>
    </w:p>
    <w:p w:rsidR="00F27F33" w:rsidRDefault="00E10968" w:rsidP="001C44F9">
      <w:pPr>
        <w:spacing w:line="480" w:lineRule="auto"/>
        <w:rPr>
          <w:sz w:val="24"/>
          <w:szCs w:val="24"/>
        </w:rPr>
      </w:pPr>
      <w:r>
        <w:rPr>
          <w:i/>
          <w:sz w:val="24"/>
          <w:szCs w:val="24"/>
        </w:rPr>
        <w:t>“</w:t>
      </w:r>
      <w:r w:rsidR="00F27F33" w:rsidRPr="00F27F33">
        <w:rPr>
          <w:i/>
          <w:sz w:val="24"/>
          <w:szCs w:val="24"/>
        </w:rPr>
        <w:t>I liked it</w:t>
      </w:r>
      <w:r>
        <w:rPr>
          <w:i/>
          <w:sz w:val="24"/>
          <w:szCs w:val="24"/>
        </w:rPr>
        <w:t>”</w:t>
      </w:r>
      <w:r w:rsidR="00F27F33" w:rsidRPr="00F27F33">
        <w:rPr>
          <w:i/>
          <w:sz w:val="24"/>
          <w:szCs w:val="24"/>
        </w:rPr>
        <w:t xml:space="preserve"> </w:t>
      </w:r>
      <w:r w:rsidR="00F27F33">
        <w:rPr>
          <w:sz w:val="24"/>
          <w:szCs w:val="24"/>
        </w:rPr>
        <w:t>(</w:t>
      </w:r>
      <w:r w:rsidR="00ED69BE">
        <w:rPr>
          <w:sz w:val="24"/>
          <w:szCs w:val="24"/>
        </w:rPr>
        <w:t xml:space="preserve">see </w:t>
      </w:r>
      <w:r w:rsidR="00F27F33" w:rsidRPr="00ED69BE">
        <w:rPr>
          <w:sz w:val="24"/>
          <w:szCs w:val="24"/>
        </w:rPr>
        <w:t>Appendix M</w:t>
      </w:r>
      <w:r w:rsidR="006C7BAB">
        <w:rPr>
          <w:sz w:val="24"/>
          <w:szCs w:val="24"/>
        </w:rPr>
        <w:t>)</w:t>
      </w:r>
      <w:r>
        <w:rPr>
          <w:sz w:val="24"/>
          <w:szCs w:val="24"/>
        </w:rPr>
        <w:t>.</w:t>
      </w:r>
    </w:p>
    <w:p w:rsidR="00CD6728" w:rsidRPr="007E2120" w:rsidRDefault="00CD6728" w:rsidP="001C44F9">
      <w:pPr>
        <w:spacing w:line="480" w:lineRule="auto"/>
        <w:rPr>
          <w:sz w:val="24"/>
          <w:szCs w:val="24"/>
        </w:rPr>
      </w:pPr>
      <w:r>
        <w:rPr>
          <w:sz w:val="24"/>
          <w:szCs w:val="24"/>
        </w:rPr>
        <w:lastRenderedPageBreak/>
        <w:t xml:space="preserve">Pupil B </w:t>
      </w:r>
      <w:r w:rsidR="00255FCF">
        <w:rPr>
          <w:sz w:val="24"/>
          <w:szCs w:val="24"/>
        </w:rPr>
        <w:t xml:space="preserve">and Pupil C, on the other hand, seemed to have slightly </w:t>
      </w:r>
      <w:r w:rsidR="001E520F">
        <w:rPr>
          <w:sz w:val="24"/>
          <w:szCs w:val="24"/>
        </w:rPr>
        <w:t xml:space="preserve">more understanding of their purpose, with Pupil B </w:t>
      </w:r>
      <w:r w:rsidR="00944932">
        <w:rPr>
          <w:sz w:val="24"/>
          <w:szCs w:val="24"/>
        </w:rPr>
        <w:t>responding to the question,</w:t>
      </w:r>
      <w:r w:rsidR="00944932" w:rsidRPr="00944932">
        <w:rPr>
          <w:i/>
          <w:sz w:val="24"/>
          <w:szCs w:val="24"/>
        </w:rPr>
        <w:t xml:space="preserve"> </w:t>
      </w:r>
      <w:r w:rsidR="00944932" w:rsidRPr="007E2120">
        <w:rPr>
          <w:sz w:val="24"/>
          <w:szCs w:val="24"/>
        </w:rPr>
        <w:t>“</w:t>
      </w:r>
      <w:r w:rsidR="00927F99">
        <w:rPr>
          <w:sz w:val="24"/>
          <w:szCs w:val="24"/>
        </w:rPr>
        <w:t>W</w:t>
      </w:r>
      <w:r w:rsidR="00A3287C" w:rsidRPr="007E2120">
        <w:rPr>
          <w:sz w:val="24"/>
          <w:szCs w:val="24"/>
        </w:rPr>
        <w:t>hat did you like best about the fans?”:</w:t>
      </w:r>
    </w:p>
    <w:p w:rsidR="00A3287C" w:rsidRDefault="00A3287C" w:rsidP="001C44F9">
      <w:pPr>
        <w:spacing w:line="480" w:lineRule="auto"/>
        <w:rPr>
          <w:sz w:val="24"/>
          <w:szCs w:val="24"/>
        </w:rPr>
      </w:pPr>
    </w:p>
    <w:p w:rsidR="00A3287C" w:rsidRPr="00455EC9" w:rsidRDefault="00E10968" w:rsidP="001C44F9">
      <w:pPr>
        <w:spacing w:line="480" w:lineRule="auto"/>
        <w:rPr>
          <w:sz w:val="24"/>
          <w:szCs w:val="24"/>
        </w:rPr>
      </w:pPr>
      <w:r>
        <w:rPr>
          <w:i/>
          <w:sz w:val="24"/>
          <w:szCs w:val="24"/>
        </w:rPr>
        <w:t>“</w:t>
      </w:r>
      <w:r w:rsidR="00455EC9">
        <w:rPr>
          <w:i/>
          <w:sz w:val="24"/>
          <w:szCs w:val="24"/>
        </w:rPr>
        <w:t>If we don’t know…answers, we said sad</w:t>
      </w:r>
      <w:r w:rsidR="00D302E1">
        <w:rPr>
          <w:i/>
          <w:sz w:val="24"/>
          <w:szCs w:val="24"/>
        </w:rPr>
        <w:t>…or happy or alright</w:t>
      </w:r>
      <w:r>
        <w:rPr>
          <w:i/>
          <w:sz w:val="24"/>
          <w:szCs w:val="24"/>
        </w:rPr>
        <w:t>”</w:t>
      </w:r>
      <w:r w:rsidR="00455EC9">
        <w:rPr>
          <w:i/>
          <w:sz w:val="24"/>
          <w:szCs w:val="24"/>
        </w:rPr>
        <w:t xml:space="preserve"> </w:t>
      </w:r>
      <w:r w:rsidR="00204C60">
        <w:rPr>
          <w:sz w:val="24"/>
          <w:szCs w:val="24"/>
        </w:rPr>
        <w:t>(</w:t>
      </w:r>
      <w:r w:rsidR="00455EC9">
        <w:rPr>
          <w:sz w:val="24"/>
          <w:szCs w:val="24"/>
        </w:rPr>
        <w:t xml:space="preserve">Appendix M). </w:t>
      </w:r>
    </w:p>
    <w:p w:rsidR="00C202F5" w:rsidRDefault="00C202F5" w:rsidP="001C44F9">
      <w:pPr>
        <w:spacing w:line="480" w:lineRule="auto"/>
        <w:rPr>
          <w:sz w:val="24"/>
          <w:szCs w:val="24"/>
        </w:rPr>
      </w:pPr>
    </w:p>
    <w:p w:rsidR="00896972" w:rsidRDefault="00473519" w:rsidP="001C44F9">
      <w:pPr>
        <w:spacing w:line="480" w:lineRule="auto"/>
        <w:rPr>
          <w:sz w:val="24"/>
          <w:szCs w:val="24"/>
        </w:rPr>
      </w:pPr>
      <w:r>
        <w:rPr>
          <w:sz w:val="24"/>
          <w:szCs w:val="24"/>
        </w:rPr>
        <w:t xml:space="preserve">Despite this response though, </w:t>
      </w:r>
      <w:r w:rsidR="00A47E0C">
        <w:rPr>
          <w:sz w:val="24"/>
          <w:szCs w:val="24"/>
        </w:rPr>
        <w:t xml:space="preserve">as Partner 1 </w:t>
      </w:r>
      <w:r w:rsidR="0039350F">
        <w:rPr>
          <w:sz w:val="24"/>
          <w:szCs w:val="24"/>
        </w:rPr>
        <w:t>alluded to</w:t>
      </w:r>
      <w:r w:rsidR="00A47E0C">
        <w:rPr>
          <w:sz w:val="24"/>
          <w:szCs w:val="24"/>
        </w:rPr>
        <w:t xml:space="preserve"> in their written reflection on the lesson and interview (</w:t>
      </w:r>
      <w:r w:rsidR="00A47E0C" w:rsidRPr="00DB51A6">
        <w:rPr>
          <w:sz w:val="24"/>
          <w:szCs w:val="24"/>
        </w:rPr>
        <w:t>see Appendix N</w:t>
      </w:r>
      <w:r w:rsidR="00A47E0C">
        <w:rPr>
          <w:sz w:val="24"/>
          <w:szCs w:val="24"/>
        </w:rPr>
        <w:t xml:space="preserve">), </w:t>
      </w:r>
      <w:r w:rsidR="00332000">
        <w:rPr>
          <w:sz w:val="24"/>
          <w:szCs w:val="24"/>
        </w:rPr>
        <w:t xml:space="preserve">the self-assessment opportunities provided to the pupils throughout the lesson </w:t>
      </w:r>
      <w:r w:rsidR="00BD4FD4">
        <w:rPr>
          <w:sz w:val="24"/>
          <w:szCs w:val="24"/>
        </w:rPr>
        <w:t xml:space="preserve">were </w:t>
      </w:r>
      <w:r w:rsidR="00AB3E49">
        <w:rPr>
          <w:sz w:val="24"/>
          <w:szCs w:val="24"/>
        </w:rPr>
        <w:t>controlled mostly by themselves</w:t>
      </w:r>
      <w:r w:rsidR="009C206B">
        <w:rPr>
          <w:sz w:val="24"/>
          <w:szCs w:val="24"/>
        </w:rPr>
        <w:t xml:space="preserve">, </w:t>
      </w:r>
      <w:r w:rsidR="00AB3E49">
        <w:rPr>
          <w:sz w:val="24"/>
          <w:szCs w:val="24"/>
        </w:rPr>
        <w:t>with their</w:t>
      </w:r>
      <w:r w:rsidR="00134232">
        <w:rPr>
          <w:sz w:val="24"/>
          <w:szCs w:val="24"/>
        </w:rPr>
        <w:t xml:space="preserve"> input heavily dictating pupils’ cho</w:t>
      </w:r>
      <w:r w:rsidR="00914171">
        <w:rPr>
          <w:sz w:val="24"/>
          <w:szCs w:val="24"/>
        </w:rPr>
        <w:t>ices of colour on the</w:t>
      </w:r>
      <w:r w:rsidR="00FA5D58">
        <w:rPr>
          <w:sz w:val="24"/>
          <w:szCs w:val="24"/>
        </w:rPr>
        <w:t xml:space="preserve"> RAG</w:t>
      </w:r>
      <w:r w:rsidR="00CD6435">
        <w:rPr>
          <w:sz w:val="24"/>
          <w:szCs w:val="24"/>
        </w:rPr>
        <w:t xml:space="preserve"> </w:t>
      </w:r>
      <w:r w:rsidR="00CD7F67">
        <w:rPr>
          <w:sz w:val="24"/>
          <w:szCs w:val="24"/>
        </w:rPr>
        <w:t xml:space="preserve">fans and their attempts to self-reflect on those choices. </w:t>
      </w:r>
      <w:r w:rsidR="00D70730">
        <w:rPr>
          <w:sz w:val="24"/>
          <w:szCs w:val="24"/>
        </w:rPr>
        <w:t>Therefore,</w:t>
      </w:r>
      <w:r w:rsidR="00E646C6">
        <w:rPr>
          <w:sz w:val="24"/>
          <w:szCs w:val="24"/>
        </w:rPr>
        <w:t xml:space="preserve"> </w:t>
      </w:r>
      <w:r w:rsidR="00FA5D58">
        <w:rPr>
          <w:sz w:val="24"/>
          <w:szCs w:val="24"/>
        </w:rPr>
        <w:t>ahead of the second lesson</w:t>
      </w:r>
      <w:r w:rsidR="00567FD4">
        <w:rPr>
          <w:sz w:val="24"/>
          <w:szCs w:val="24"/>
        </w:rPr>
        <w:t xml:space="preserve">, it was </w:t>
      </w:r>
      <w:r w:rsidR="00C20E58">
        <w:rPr>
          <w:sz w:val="24"/>
          <w:szCs w:val="24"/>
        </w:rPr>
        <w:t>discussed</w:t>
      </w:r>
      <w:r w:rsidR="00CD6435">
        <w:rPr>
          <w:sz w:val="24"/>
          <w:szCs w:val="24"/>
        </w:rPr>
        <w:t xml:space="preserve"> that </w:t>
      </w:r>
      <w:r w:rsidR="00FA5D58">
        <w:rPr>
          <w:sz w:val="24"/>
          <w:szCs w:val="24"/>
        </w:rPr>
        <w:t xml:space="preserve">there was a need </w:t>
      </w:r>
      <w:r w:rsidR="00896972">
        <w:rPr>
          <w:sz w:val="24"/>
          <w:szCs w:val="24"/>
        </w:rPr>
        <w:t>for</w:t>
      </w:r>
      <w:r w:rsidR="00FA5D58">
        <w:rPr>
          <w:sz w:val="24"/>
          <w:szCs w:val="24"/>
        </w:rPr>
        <w:t xml:space="preserve"> pupils</w:t>
      </w:r>
      <w:r w:rsidR="00896972">
        <w:rPr>
          <w:sz w:val="24"/>
          <w:szCs w:val="24"/>
        </w:rPr>
        <w:t xml:space="preserve"> to move</w:t>
      </w:r>
      <w:r w:rsidR="00FA5D58">
        <w:rPr>
          <w:sz w:val="24"/>
          <w:szCs w:val="24"/>
        </w:rPr>
        <w:t xml:space="preserve"> away </w:t>
      </w:r>
      <w:r w:rsidR="00641533">
        <w:rPr>
          <w:sz w:val="24"/>
          <w:szCs w:val="24"/>
        </w:rPr>
        <w:t xml:space="preserve">from being dependent on the teacher. </w:t>
      </w:r>
      <w:r w:rsidR="00D11FCD">
        <w:rPr>
          <w:sz w:val="24"/>
          <w:szCs w:val="24"/>
        </w:rPr>
        <w:t>To do so,</w:t>
      </w:r>
      <w:r w:rsidR="00374B0E">
        <w:rPr>
          <w:sz w:val="24"/>
          <w:szCs w:val="24"/>
        </w:rPr>
        <w:t xml:space="preserve"> it was concluded that peer discussion would be built into the self-assessment opportunities given, to observe pupils’</w:t>
      </w:r>
      <w:r w:rsidR="00641533">
        <w:rPr>
          <w:sz w:val="24"/>
          <w:szCs w:val="24"/>
        </w:rPr>
        <w:t xml:space="preserve"> quality of self-reflection when </w:t>
      </w:r>
      <w:r w:rsidR="00374B0E">
        <w:rPr>
          <w:sz w:val="24"/>
          <w:szCs w:val="24"/>
        </w:rPr>
        <w:t>required to share the</w:t>
      </w:r>
      <w:r w:rsidR="00FA1887">
        <w:rPr>
          <w:sz w:val="24"/>
          <w:szCs w:val="24"/>
        </w:rPr>
        <w:t>ir</w:t>
      </w:r>
      <w:r w:rsidR="00432CDB">
        <w:rPr>
          <w:sz w:val="24"/>
          <w:szCs w:val="24"/>
        </w:rPr>
        <w:t xml:space="preserve"> thoughts with another pupil.</w:t>
      </w:r>
    </w:p>
    <w:p w:rsidR="00432CDB" w:rsidRDefault="00432CDB" w:rsidP="001C44F9">
      <w:pPr>
        <w:spacing w:line="480" w:lineRule="auto"/>
        <w:rPr>
          <w:sz w:val="24"/>
          <w:szCs w:val="24"/>
        </w:rPr>
      </w:pPr>
    </w:p>
    <w:p w:rsidR="00896972" w:rsidRDefault="00896972" w:rsidP="009E45B2">
      <w:pPr>
        <w:spacing w:after="100" w:line="480" w:lineRule="auto"/>
        <w:rPr>
          <w:sz w:val="24"/>
          <w:szCs w:val="24"/>
          <w:u w:val="single"/>
        </w:rPr>
      </w:pPr>
      <w:r w:rsidRPr="00896972">
        <w:rPr>
          <w:sz w:val="24"/>
          <w:szCs w:val="24"/>
          <w:u w:val="single"/>
        </w:rPr>
        <w:t xml:space="preserve">Lesson 2 </w:t>
      </w:r>
    </w:p>
    <w:p w:rsidR="00600AD3" w:rsidRPr="00600AD3" w:rsidRDefault="00AF22A4" w:rsidP="001C44F9">
      <w:pPr>
        <w:spacing w:line="480" w:lineRule="auto"/>
        <w:rPr>
          <w:sz w:val="24"/>
          <w:szCs w:val="24"/>
        </w:rPr>
      </w:pPr>
      <w:r>
        <w:rPr>
          <w:sz w:val="24"/>
          <w:szCs w:val="24"/>
        </w:rPr>
        <w:t>This</w:t>
      </w:r>
      <w:r w:rsidR="00E76B91">
        <w:rPr>
          <w:sz w:val="24"/>
          <w:szCs w:val="24"/>
        </w:rPr>
        <w:t xml:space="preserve"> lesson and focus group interview were delivered by Partner 2</w:t>
      </w:r>
      <w:r w:rsidR="00F40840">
        <w:rPr>
          <w:sz w:val="24"/>
          <w:szCs w:val="24"/>
        </w:rPr>
        <w:t>, again at School A</w:t>
      </w:r>
      <w:r w:rsidR="00E76B91">
        <w:rPr>
          <w:sz w:val="24"/>
          <w:szCs w:val="24"/>
        </w:rPr>
        <w:t xml:space="preserve">. In their </w:t>
      </w:r>
      <w:r w:rsidR="00CF2A51">
        <w:rPr>
          <w:sz w:val="24"/>
          <w:szCs w:val="24"/>
        </w:rPr>
        <w:t>mixed Y</w:t>
      </w:r>
      <w:r>
        <w:rPr>
          <w:sz w:val="24"/>
          <w:szCs w:val="24"/>
        </w:rPr>
        <w:t>ear 1 and</w:t>
      </w:r>
      <w:r w:rsidR="00CF2A51">
        <w:rPr>
          <w:sz w:val="24"/>
          <w:szCs w:val="24"/>
        </w:rPr>
        <w:t xml:space="preserve"> Y</w:t>
      </w:r>
      <w:r>
        <w:rPr>
          <w:sz w:val="24"/>
          <w:szCs w:val="24"/>
        </w:rPr>
        <w:t>ear 2 class,</w:t>
      </w:r>
      <w:r w:rsidR="00E76B91">
        <w:rPr>
          <w:sz w:val="24"/>
          <w:szCs w:val="24"/>
        </w:rPr>
        <w:t xml:space="preserve"> </w:t>
      </w:r>
      <w:r>
        <w:rPr>
          <w:sz w:val="24"/>
          <w:szCs w:val="24"/>
        </w:rPr>
        <w:t>the</w:t>
      </w:r>
      <w:r w:rsidR="00E76B91">
        <w:rPr>
          <w:sz w:val="24"/>
          <w:szCs w:val="24"/>
        </w:rPr>
        <w:t xml:space="preserve"> self-AfL strategy used</w:t>
      </w:r>
      <w:r w:rsidR="004A05E4">
        <w:rPr>
          <w:sz w:val="24"/>
          <w:szCs w:val="24"/>
        </w:rPr>
        <w:t xml:space="preserve"> </w:t>
      </w:r>
      <w:r w:rsidR="00E76B91">
        <w:rPr>
          <w:sz w:val="24"/>
          <w:szCs w:val="24"/>
        </w:rPr>
        <w:t xml:space="preserve">is </w:t>
      </w:r>
      <w:r w:rsidR="00204C60" w:rsidRPr="00CF2A51">
        <w:rPr>
          <w:sz w:val="24"/>
          <w:szCs w:val="24"/>
        </w:rPr>
        <w:t>‘</w:t>
      </w:r>
      <w:r w:rsidRPr="00CF2A51">
        <w:rPr>
          <w:sz w:val="24"/>
          <w:szCs w:val="24"/>
        </w:rPr>
        <w:t>Sizzle, Crackle, Pop</w:t>
      </w:r>
      <w:r w:rsidR="00204C60" w:rsidRPr="00CF2A51">
        <w:rPr>
          <w:sz w:val="24"/>
          <w:szCs w:val="24"/>
        </w:rPr>
        <w:t>’</w:t>
      </w:r>
      <w:r w:rsidR="004D308F" w:rsidRPr="00204C60">
        <w:rPr>
          <w:sz w:val="24"/>
          <w:szCs w:val="24"/>
        </w:rPr>
        <w:t>,</w:t>
      </w:r>
      <w:r w:rsidR="004A05E4">
        <w:rPr>
          <w:sz w:val="24"/>
          <w:szCs w:val="24"/>
        </w:rPr>
        <w:t xml:space="preserve"> which was introduced by Partner 2 </w:t>
      </w:r>
      <w:r w:rsidR="007275E7">
        <w:rPr>
          <w:sz w:val="24"/>
          <w:szCs w:val="24"/>
        </w:rPr>
        <w:t xml:space="preserve">when they were on </w:t>
      </w:r>
      <w:r w:rsidR="004A05E4">
        <w:rPr>
          <w:sz w:val="24"/>
          <w:szCs w:val="24"/>
        </w:rPr>
        <w:t xml:space="preserve">placement. This strategy, </w:t>
      </w:r>
      <w:r w:rsidR="004D308F">
        <w:rPr>
          <w:sz w:val="24"/>
          <w:szCs w:val="24"/>
        </w:rPr>
        <w:t>in the same way as the fans,</w:t>
      </w:r>
      <w:r w:rsidR="007E2120">
        <w:rPr>
          <w:sz w:val="24"/>
          <w:szCs w:val="24"/>
        </w:rPr>
        <w:t xml:space="preserve"> represents a RAG system, with </w:t>
      </w:r>
      <w:r w:rsidR="00204C60" w:rsidRPr="00CF2A51">
        <w:rPr>
          <w:sz w:val="24"/>
          <w:szCs w:val="24"/>
        </w:rPr>
        <w:t>‘</w:t>
      </w:r>
      <w:r w:rsidR="007E2120" w:rsidRPr="00CF2A51">
        <w:rPr>
          <w:sz w:val="24"/>
          <w:szCs w:val="24"/>
        </w:rPr>
        <w:t>sizzle</w:t>
      </w:r>
      <w:r w:rsidR="00204C60" w:rsidRPr="00CF2A51">
        <w:rPr>
          <w:sz w:val="24"/>
          <w:szCs w:val="24"/>
        </w:rPr>
        <w:t>’</w:t>
      </w:r>
      <w:r w:rsidR="007D17AF">
        <w:rPr>
          <w:sz w:val="24"/>
          <w:szCs w:val="24"/>
        </w:rPr>
        <w:t xml:space="preserve"> equating to green</w:t>
      </w:r>
      <w:r w:rsidR="007E2120">
        <w:rPr>
          <w:sz w:val="24"/>
          <w:szCs w:val="24"/>
        </w:rPr>
        <w:t xml:space="preserve">, </w:t>
      </w:r>
      <w:r w:rsidR="00204C60" w:rsidRPr="00CF2A51">
        <w:rPr>
          <w:sz w:val="24"/>
          <w:szCs w:val="24"/>
        </w:rPr>
        <w:t>‘</w:t>
      </w:r>
      <w:r w:rsidR="007E2120" w:rsidRPr="00CF2A51">
        <w:rPr>
          <w:sz w:val="24"/>
          <w:szCs w:val="24"/>
        </w:rPr>
        <w:t>crackle</w:t>
      </w:r>
      <w:r w:rsidR="00204C60" w:rsidRPr="00CF2A51">
        <w:rPr>
          <w:sz w:val="24"/>
          <w:szCs w:val="24"/>
        </w:rPr>
        <w:t>’</w:t>
      </w:r>
      <w:r w:rsidR="007E2120">
        <w:rPr>
          <w:sz w:val="24"/>
          <w:szCs w:val="24"/>
        </w:rPr>
        <w:t xml:space="preserve"> to amber and </w:t>
      </w:r>
      <w:r w:rsidR="00204C60" w:rsidRPr="00CF2A51">
        <w:rPr>
          <w:sz w:val="24"/>
          <w:szCs w:val="24"/>
        </w:rPr>
        <w:t>‘</w:t>
      </w:r>
      <w:r w:rsidR="007E2120" w:rsidRPr="00CF2A51">
        <w:rPr>
          <w:sz w:val="24"/>
          <w:szCs w:val="24"/>
        </w:rPr>
        <w:t>pop</w:t>
      </w:r>
      <w:r w:rsidR="00204C60" w:rsidRPr="00CF2A51">
        <w:rPr>
          <w:sz w:val="24"/>
          <w:szCs w:val="24"/>
        </w:rPr>
        <w:t>’</w:t>
      </w:r>
      <w:r w:rsidR="007275E7">
        <w:rPr>
          <w:sz w:val="24"/>
          <w:szCs w:val="24"/>
        </w:rPr>
        <w:t xml:space="preserve"> to </w:t>
      </w:r>
      <w:r w:rsidR="007D17AF">
        <w:rPr>
          <w:sz w:val="24"/>
          <w:szCs w:val="24"/>
        </w:rPr>
        <w:t>red</w:t>
      </w:r>
      <w:r w:rsidR="007275E7">
        <w:rPr>
          <w:sz w:val="24"/>
          <w:szCs w:val="24"/>
        </w:rPr>
        <w:t xml:space="preserve">. Unlike the fans, however, this strategy requires pupils to </w:t>
      </w:r>
      <w:r w:rsidR="007E2120" w:rsidRPr="00CF2A51">
        <w:rPr>
          <w:i/>
          <w:sz w:val="24"/>
          <w:szCs w:val="24"/>
        </w:rPr>
        <w:t>verbally</w:t>
      </w:r>
      <w:r w:rsidR="007275E7" w:rsidRPr="00CF2A51">
        <w:rPr>
          <w:i/>
          <w:sz w:val="24"/>
          <w:szCs w:val="24"/>
        </w:rPr>
        <w:t xml:space="preserve"> </w:t>
      </w:r>
      <w:r w:rsidR="007275E7">
        <w:rPr>
          <w:sz w:val="24"/>
          <w:szCs w:val="24"/>
        </w:rPr>
        <w:t xml:space="preserve">share their perceived understanding </w:t>
      </w:r>
      <w:r w:rsidR="00BD08D2">
        <w:rPr>
          <w:sz w:val="24"/>
          <w:szCs w:val="24"/>
        </w:rPr>
        <w:t>relative</w:t>
      </w:r>
      <w:r w:rsidR="007275E7">
        <w:rPr>
          <w:sz w:val="24"/>
          <w:szCs w:val="24"/>
        </w:rPr>
        <w:t xml:space="preserve"> to learning intentions.</w:t>
      </w:r>
      <w:r w:rsidR="002C62D5">
        <w:rPr>
          <w:sz w:val="24"/>
          <w:szCs w:val="24"/>
        </w:rPr>
        <w:t xml:space="preserve"> </w:t>
      </w:r>
      <w:r w:rsidR="00496579">
        <w:rPr>
          <w:sz w:val="24"/>
          <w:szCs w:val="24"/>
        </w:rPr>
        <w:t>Partner 2</w:t>
      </w:r>
      <w:r w:rsidR="00600AD3">
        <w:rPr>
          <w:sz w:val="24"/>
          <w:szCs w:val="24"/>
        </w:rPr>
        <w:t xml:space="preserve"> commented prior to the study </w:t>
      </w:r>
      <w:r w:rsidR="00E76B91">
        <w:rPr>
          <w:sz w:val="24"/>
          <w:szCs w:val="24"/>
        </w:rPr>
        <w:t>that</w:t>
      </w:r>
      <w:r w:rsidR="005A56C5">
        <w:rPr>
          <w:sz w:val="24"/>
          <w:szCs w:val="24"/>
        </w:rPr>
        <w:t xml:space="preserve">, as these pupils are slightly older, they have </w:t>
      </w:r>
      <w:r w:rsidR="00D479B3">
        <w:rPr>
          <w:sz w:val="24"/>
          <w:szCs w:val="24"/>
        </w:rPr>
        <w:t xml:space="preserve">had </w:t>
      </w:r>
      <w:r w:rsidR="005A56C5">
        <w:rPr>
          <w:sz w:val="24"/>
          <w:szCs w:val="24"/>
        </w:rPr>
        <w:t xml:space="preserve">more experience </w:t>
      </w:r>
      <w:r w:rsidR="00D479B3">
        <w:rPr>
          <w:sz w:val="24"/>
          <w:szCs w:val="24"/>
        </w:rPr>
        <w:t xml:space="preserve">of engaging with self-assessment and evaluation, </w:t>
      </w:r>
      <w:r w:rsidR="00600AD3">
        <w:rPr>
          <w:sz w:val="24"/>
          <w:szCs w:val="24"/>
        </w:rPr>
        <w:t>however, felt that the use of self-AfL strategies are sti</w:t>
      </w:r>
      <w:r w:rsidR="00D60DF7">
        <w:rPr>
          <w:sz w:val="24"/>
          <w:szCs w:val="24"/>
        </w:rPr>
        <w:t xml:space="preserve">ll controlled largely by themselves </w:t>
      </w:r>
      <w:r w:rsidR="00641533">
        <w:rPr>
          <w:sz w:val="24"/>
          <w:szCs w:val="24"/>
        </w:rPr>
        <w:t xml:space="preserve">and </w:t>
      </w:r>
      <w:r w:rsidR="00600AD3">
        <w:rPr>
          <w:sz w:val="24"/>
          <w:szCs w:val="24"/>
        </w:rPr>
        <w:t xml:space="preserve">the class teacher. </w:t>
      </w:r>
      <w:r w:rsidR="00641533">
        <w:rPr>
          <w:sz w:val="24"/>
          <w:szCs w:val="24"/>
        </w:rPr>
        <w:t>This was why t</w:t>
      </w:r>
      <w:r w:rsidR="00600AD3">
        <w:rPr>
          <w:sz w:val="24"/>
          <w:szCs w:val="24"/>
        </w:rPr>
        <w:t xml:space="preserve">he </w:t>
      </w:r>
      <w:r w:rsidR="00641533">
        <w:rPr>
          <w:sz w:val="24"/>
          <w:szCs w:val="24"/>
        </w:rPr>
        <w:t>second</w:t>
      </w:r>
      <w:r w:rsidR="00600AD3">
        <w:rPr>
          <w:sz w:val="24"/>
          <w:szCs w:val="24"/>
        </w:rPr>
        <w:t xml:space="preserve"> step</w:t>
      </w:r>
      <w:r w:rsidR="00641533">
        <w:rPr>
          <w:sz w:val="24"/>
          <w:szCs w:val="24"/>
        </w:rPr>
        <w:t>,</w:t>
      </w:r>
      <w:r w:rsidR="00600AD3">
        <w:rPr>
          <w:sz w:val="24"/>
          <w:szCs w:val="24"/>
        </w:rPr>
        <w:t xml:space="preserve"> building on the existing use of this strategy, was to not only make more </w:t>
      </w:r>
      <w:r w:rsidR="00600AD3">
        <w:rPr>
          <w:sz w:val="24"/>
          <w:szCs w:val="24"/>
        </w:rPr>
        <w:lastRenderedPageBreak/>
        <w:t>opportunities for the pupils to engage in self-assessment</w:t>
      </w:r>
      <w:r w:rsidR="007464F1">
        <w:rPr>
          <w:sz w:val="24"/>
          <w:szCs w:val="24"/>
        </w:rPr>
        <w:t xml:space="preserve">, as was done in the previous lesson, </w:t>
      </w:r>
      <w:r w:rsidR="00600AD3">
        <w:rPr>
          <w:sz w:val="24"/>
          <w:szCs w:val="24"/>
        </w:rPr>
        <w:t xml:space="preserve">but to </w:t>
      </w:r>
      <w:r w:rsidR="0094350C">
        <w:rPr>
          <w:sz w:val="24"/>
          <w:szCs w:val="24"/>
        </w:rPr>
        <w:t xml:space="preserve">now </w:t>
      </w:r>
      <w:r w:rsidR="001D66EE">
        <w:rPr>
          <w:sz w:val="24"/>
          <w:szCs w:val="24"/>
        </w:rPr>
        <w:t xml:space="preserve">support them to self-reflect more independently through the use of peer discussion. </w:t>
      </w:r>
    </w:p>
    <w:p w:rsidR="000D7673" w:rsidRDefault="000D7673" w:rsidP="001C44F9">
      <w:pPr>
        <w:spacing w:line="480" w:lineRule="auto"/>
        <w:rPr>
          <w:sz w:val="24"/>
          <w:szCs w:val="24"/>
          <w:highlight w:val="yellow"/>
        </w:rPr>
      </w:pPr>
    </w:p>
    <w:p w:rsidR="00AB47A0" w:rsidRDefault="00AB47A0" w:rsidP="001C44F9">
      <w:pPr>
        <w:spacing w:line="480" w:lineRule="auto"/>
        <w:rPr>
          <w:sz w:val="24"/>
          <w:szCs w:val="24"/>
        </w:rPr>
      </w:pPr>
      <w:r>
        <w:rPr>
          <w:sz w:val="24"/>
          <w:szCs w:val="24"/>
        </w:rPr>
        <w:t>At stage</w:t>
      </w:r>
      <w:r w:rsidR="00C116AA">
        <w:rPr>
          <w:sz w:val="24"/>
          <w:szCs w:val="24"/>
        </w:rPr>
        <w:t>s</w:t>
      </w:r>
      <w:r>
        <w:rPr>
          <w:sz w:val="24"/>
          <w:szCs w:val="24"/>
        </w:rPr>
        <w:t xml:space="preserve"> one</w:t>
      </w:r>
      <w:r w:rsidR="00C116AA">
        <w:rPr>
          <w:sz w:val="24"/>
          <w:szCs w:val="24"/>
        </w:rPr>
        <w:t xml:space="preserve"> and two</w:t>
      </w:r>
      <w:r>
        <w:rPr>
          <w:sz w:val="24"/>
          <w:szCs w:val="24"/>
        </w:rPr>
        <w:t>, Pupil D, Pupil E and Pupil F e</w:t>
      </w:r>
      <w:r w:rsidR="00C116AA">
        <w:rPr>
          <w:sz w:val="24"/>
          <w:szCs w:val="24"/>
        </w:rPr>
        <w:t>ach appeared</w:t>
      </w:r>
      <w:r>
        <w:rPr>
          <w:sz w:val="24"/>
          <w:szCs w:val="24"/>
        </w:rPr>
        <w:t xml:space="preserve"> to have </w:t>
      </w:r>
      <w:r w:rsidR="009850D5">
        <w:rPr>
          <w:sz w:val="24"/>
          <w:szCs w:val="24"/>
        </w:rPr>
        <w:t xml:space="preserve">a low </w:t>
      </w:r>
      <w:r w:rsidR="002F0815">
        <w:rPr>
          <w:sz w:val="24"/>
          <w:szCs w:val="24"/>
        </w:rPr>
        <w:t>level of self-reflection. After providing a brief overview</w:t>
      </w:r>
      <w:r w:rsidR="009850D5">
        <w:rPr>
          <w:sz w:val="24"/>
          <w:szCs w:val="24"/>
        </w:rPr>
        <w:t xml:space="preserve"> of the lesson</w:t>
      </w:r>
      <w:r w:rsidR="00C116AA">
        <w:rPr>
          <w:sz w:val="24"/>
          <w:szCs w:val="24"/>
        </w:rPr>
        <w:t xml:space="preserve"> (see</w:t>
      </w:r>
      <w:r w:rsidR="00581D89">
        <w:rPr>
          <w:sz w:val="24"/>
          <w:szCs w:val="24"/>
        </w:rPr>
        <w:t xml:space="preserve"> plan in </w:t>
      </w:r>
      <w:r w:rsidR="00581D89" w:rsidRPr="004E3EA6">
        <w:rPr>
          <w:sz w:val="24"/>
          <w:szCs w:val="24"/>
        </w:rPr>
        <w:t>Appendix O</w:t>
      </w:r>
      <w:r w:rsidR="00581D89">
        <w:rPr>
          <w:sz w:val="24"/>
          <w:szCs w:val="24"/>
        </w:rPr>
        <w:t>),</w:t>
      </w:r>
      <w:r w:rsidR="009850D5">
        <w:rPr>
          <w:sz w:val="24"/>
          <w:szCs w:val="24"/>
        </w:rPr>
        <w:t xml:space="preserve"> Partner 2 </w:t>
      </w:r>
      <w:r w:rsidR="002F0815">
        <w:rPr>
          <w:sz w:val="24"/>
          <w:szCs w:val="24"/>
        </w:rPr>
        <w:t xml:space="preserve">began by </w:t>
      </w:r>
      <w:r w:rsidR="00581D89">
        <w:rPr>
          <w:sz w:val="24"/>
          <w:szCs w:val="24"/>
        </w:rPr>
        <w:t>assess</w:t>
      </w:r>
      <w:r w:rsidR="002F0815">
        <w:rPr>
          <w:sz w:val="24"/>
          <w:szCs w:val="24"/>
        </w:rPr>
        <w:t>ing pupils’ prior knowledge of measuring, using a randomiser wheel to generate which pupil</w:t>
      </w:r>
      <w:r w:rsidR="00CF519B">
        <w:rPr>
          <w:sz w:val="24"/>
          <w:szCs w:val="24"/>
        </w:rPr>
        <w:t>s were</w:t>
      </w:r>
      <w:r w:rsidR="002F0815">
        <w:rPr>
          <w:sz w:val="24"/>
          <w:szCs w:val="24"/>
        </w:rPr>
        <w:t xml:space="preserve"> </w:t>
      </w:r>
      <w:r w:rsidR="00B96AD4">
        <w:rPr>
          <w:sz w:val="24"/>
          <w:szCs w:val="24"/>
        </w:rPr>
        <w:t>to answer the questions asked</w:t>
      </w:r>
      <w:r w:rsidR="002F0815">
        <w:rPr>
          <w:sz w:val="24"/>
          <w:szCs w:val="24"/>
        </w:rPr>
        <w:t>.</w:t>
      </w:r>
      <w:r w:rsidR="0088005B">
        <w:rPr>
          <w:sz w:val="24"/>
          <w:szCs w:val="24"/>
        </w:rPr>
        <w:t xml:space="preserve"> </w:t>
      </w:r>
      <w:r w:rsidR="00CF519B">
        <w:rPr>
          <w:sz w:val="24"/>
          <w:szCs w:val="24"/>
        </w:rPr>
        <w:t>Having had their name chosen, Pupil D</w:t>
      </w:r>
      <w:r w:rsidR="006C12DA">
        <w:rPr>
          <w:sz w:val="24"/>
          <w:szCs w:val="24"/>
        </w:rPr>
        <w:t xml:space="preserve"> gave a desira</w:t>
      </w:r>
      <w:r w:rsidR="00CF2A51">
        <w:rPr>
          <w:sz w:val="24"/>
          <w:szCs w:val="24"/>
        </w:rPr>
        <w:t xml:space="preserve">ble response to the question, </w:t>
      </w:r>
      <w:r w:rsidR="00927F99">
        <w:rPr>
          <w:sz w:val="24"/>
          <w:szCs w:val="24"/>
        </w:rPr>
        <w:t>“W</w:t>
      </w:r>
      <w:r w:rsidR="00CF2A51">
        <w:rPr>
          <w:sz w:val="24"/>
          <w:szCs w:val="24"/>
        </w:rPr>
        <w:t>hat do we use to measure?</w:t>
      </w:r>
      <w:r w:rsidR="00927F99">
        <w:rPr>
          <w:sz w:val="24"/>
          <w:szCs w:val="24"/>
        </w:rPr>
        <w:t>”</w:t>
      </w:r>
      <w:r w:rsidR="006C12DA">
        <w:rPr>
          <w:sz w:val="24"/>
          <w:szCs w:val="24"/>
        </w:rPr>
        <w:t xml:space="preserve">, stating: </w:t>
      </w:r>
    </w:p>
    <w:p w:rsidR="006C12DA" w:rsidRDefault="006C12DA" w:rsidP="001C44F9">
      <w:pPr>
        <w:spacing w:line="480" w:lineRule="auto"/>
        <w:rPr>
          <w:sz w:val="24"/>
          <w:szCs w:val="24"/>
        </w:rPr>
      </w:pPr>
    </w:p>
    <w:p w:rsidR="006C12DA" w:rsidRDefault="00E10968" w:rsidP="001C44F9">
      <w:pPr>
        <w:spacing w:line="480" w:lineRule="auto"/>
        <w:rPr>
          <w:sz w:val="24"/>
          <w:szCs w:val="24"/>
        </w:rPr>
      </w:pPr>
      <w:r>
        <w:rPr>
          <w:i/>
          <w:sz w:val="24"/>
          <w:szCs w:val="24"/>
        </w:rPr>
        <w:t>“</w:t>
      </w:r>
      <w:r w:rsidR="006C12DA">
        <w:rPr>
          <w:i/>
          <w:sz w:val="24"/>
          <w:szCs w:val="24"/>
        </w:rPr>
        <w:t>Cubes, rulers, blocks</w:t>
      </w:r>
      <w:r>
        <w:rPr>
          <w:i/>
          <w:sz w:val="24"/>
          <w:szCs w:val="24"/>
        </w:rPr>
        <w:t>”</w:t>
      </w:r>
      <w:r w:rsidR="006C12DA">
        <w:rPr>
          <w:i/>
          <w:sz w:val="24"/>
          <w:szCs w:val="24"/>
        </w:rPr>
        <w:t xml:space="preserve"> </w:t>
      </w:r>
      <w:r w:rsidR="00204C60">
        <w:rPr>
          <w:sz w:val="24"/>
          <w:szCs w:val="24"/>
        </w:rPr>
        <w:t>(</w:t>
      </w:r>
      <w:r w:rsidR="005966A6">
        <w:rPr>
          <w:sz w:val="24"/>
          <w:szCs w:val="24"/>
        </w:rPr>
        <w:t xml:space="preserve">see </w:t>
      </w:r>
      <w:r w:rsidR="006C12DA" w:rsidRPr="009C75F6">
        <w:rPr>
          <w:sz w:val="24"/>
          <w:szCs w:val="24"/>
        </w:rPr>
        <w:t>Appendix P</w:t>
      </w:r>
      <w:r w:rsidR="006C7BAB" w:rsidRPr="009C75F6">
        <w:rPr>
          <w:sz w:val="24"/>
          <w:szCs w:val="24"/>
        </w:rPr>
        <w:t>)</w:t>
      </w:r>
      <w:r w:rsidRPr="009C75F6">
        <w:rPr>
          <w:sz w:val="24"/>
          <w:szCs w:val="24"/>
        </w:rPr>
        <w:t>.</w:t>
      </w:r>
    </w:p>
    <w:p w:rsidR="006C12DA" w:rsidRDefault="006C12DA" w:rsidP="001C44F9">
      <w:pPr>
        <w:spacing w:line="480" w:lineRule="auto"/>
        <w:rPr>
          <w:sz w:val="24"/>
          <w:szCs w:val="24"/>
        </w:rPr>
      </w:pPr>
    </w:p>
    <w:p w:rsidR="00A65653" w:rsidRDefault="006C12DA" w:rsidP="001C44F9">
      <w:pPr>
        <w:spacing w:line="480" w:lineRule="auto"/>
        <w:rPr>
          <w:sz w:val="24"/>
          <w:szCs w:val="24"/>
        </w:rPr>
      </w:pPr>
      <w:r>
        <w:rPr>
          <w:sz w:val="24"/>
          <w:szCs w:val="24"/>
        </w:rPr>
        <w:t xml:space="preserve">Based on this introduction to the lesson, </w:t>
      </w:r>
      <w:r w:rsidR="00E3776B">
        <w:rPr>
          <w:sz w:val="24"/>
          <w:szCs w:val="24"/>
        </w:rPr>
        <w:t xml:space="preserve">the pupils were then asked to </w:t>
      </w:r>
      <w:r w:rsidR="00C116AA">
        <w:rPr>
          <w:sz w:val="24"/>
          <w:szCs w:val="24"/>
        </w:rPr>
        <w:t>rate</w:t>
      </w:r>
      <w:r w:rsidR="00E3776B">
        <w:rPr>
          <w:sz w:val="24"/>
          <w:szCs w:val="24"/>
        </w:rPr>
        <w:t xml:space="preserve"> their curre</w:t>
      </w:r>
      <w:r w:rsidR="002D5DC8">
        <w:rPr>
          <w:sz w:val="24"/>
          <w:szCs w:val="24"/>
        </w:rPr>
        <w:t>nt understa</w:t>
      </w:r>
      <w:r w:rsidR="00273F96">
        <w:rPr>
          <w:sz w:val="24"/>
          <w:szCs w:val="24"/>
        </w:rPr>
        <w:t xml:space="preserve">nding of measuring, </w:t>
      </w:r>
      <w:r w:rsidR="007E2120">
        <w:rPr>
          <w:sz w:val="24"/>
          <w:szCs w:val="24"/>
        </w:rPr>
        <w:t xml:space="preserve">using </w:t>
      </w:r>
      <w:r w:rsidR="00927F99">
        <w:rPr>
          <w:sz w:val="24"/>
          <w:szCs w:val="24"/>
        </w:rPr>
        <w:t>‘Sizzle, Crackle, Pop’</w:t>
      </w:r>
      <w:r w:rsidR="00B90003">
        <w:rPr>
          <w:sz w:val="24"/>
          <w:szCs w:val="24"/>
        </w:rPr>
        <w:t xml:space="preserve">. </w:t>
      </w:r>
      <w:r w:rsidR="00870ECE">
        <w:rPr>
          <w:sz w:val="24"/>
          <w:szCs w:val="24"/>
        </w:rPr>
        <w:t xml:space="preserve">At this point, </w:t>
      </w:r>
      <w:r w:rsidR="00273F96">
        <w:rPr>
          <w:sz w:val="24"/>
          <w:szCs w:val="24"/>
        </w:rPr>
        <w:t xml:space="preserve">it appeared that Pupil D, particularly, seemed to </w:t>
      </w:r>
      <w:r w:rsidR="001960E9">
        <w:rPr>
          <w:sz w:val="24"/>
          <w:szCs w:val="24"/>
        </w:rPr>
        <w:t xml:space="preserve">base their </w:t>
      </w:r>
      <w:r w:rsidR="007060DC">
        <w:rPr>
          <w:sz w:val="24"/>
          <w:szCs w:val="24"/>
        </w:rPr>
        <w:t xml:space="preserve">selection </w:t>
      </w:r>
      <w:r w:rsidR="001960E9">
        <w:rPr>
          <w:sz w:val="24"/>
          <w:szCs w:val="24"/>
        </w:rPr>
        <w:t xml:space="preserve">of </w:t>
      </w:r>
      <w:r w:rsidR="007060DC">
        <w:rPr>
          <w:sz w:val="24"/>
          <w:szCs w:val="24"/>
        </w:rPr>
        <w:t xml:space="preserve">RAG </w:t>
      </w:r>
      <w:r w:rsidR="001960E9">
        <w:rPr>
          <w:sz w:val="24"/>
          <w:szCs w:val="24"/>
        </w:rPr>
        <w:t>rating on their current progress</w:t>
      </w:r>
      <w:r w:rsidR="007060DC">
        <w:rPr>
          <w:sz w:val="24"/>
          <w:szCs w:val="24"/>
        </w:rPr>
        <w:t xml:space="preserve"> by</w:t>
      </w:r>
      <w:r w:rsidR="001960E9">
        <w:rPr>
          <w:sz w:val="24"/>
          <w:szCs w:val="24"/>
        </w:rPr>
        <w:t xml:space="preserve"> opting </w:t>
      </w:r>
      <w:r w:rsidR="00AF7B8B">
        <w:rPr>
          <w:sz w:val="24"/>
          <w:szCs w:val="24"/>
        </w:rPr>
        <w:t xml:space="preserve">for </w:t>
      </w:r>
      <w:r w:rsidR="00927F99">
        <w:rPr>
          <w:sz w:val="24"/>
          <w:szCs w:val="24"/>
        </w:rPr>
        <w:t>‘</w:t>
      </w:r>
      <w:r w:rsidR="00241B3C" w:rsidRPr="00204C60">
        <w:rPr>
          <w:sz w:val="24"/>
          <w:szCs w:val="24"/>
        </w:rPr>
        <w:t>sizzle</w:t>
      </w:r>
      <w:r w:rsidR="00927F99">
        <w:rPr>
          <w:sz w:val="24"/>
          <w:szCs w:val="24"/>
        </w:rPr>
        <w:t>’</w:t>
      </w:r>
      <w:r w:rsidR="007060DC" w:rsidRPr="00204C60">
        <w:rPr>
          <w:sz w:val="24"/>
          <w:szCs w:val="24"/>
        </w:rPr>
        <w:t>,</w:t>
      </w:r>
      <w:r w:rsidR="007060DC">
        <w:rPr>
          <w:sz w:val="24"/>
          <w:szCs w:val="24"/>
        </w:rPr>
        <w:t xml:space="preserve"> </w:t>
      </w:r>
      <w:r w:rsidR="00634916">
        <w:rPr>
          <w:sz w:val="24"/>
          <w:szCs w:val="24"/>
        </w:rPr>
        <w:t>implying</w:t>
      </w:r>
      <w:r w:rsidR="000C535D">
        <w:rPr>
          <w:sz w:val="24"/>
          <w:szCs w:val="24"/>
        </w:rPr>
        <w:t xml:space="preserve"> to the observers that </w:t>
      </w:r>
      <w:r w:rsidR="007060DC">
        <w:rPr>
          <w:sz w:val="24"/>
          <w:szCs w:val="24"/>
        </w:rPr>
        <w:t xml:space="preserve">the </w:t>
      </w:r>
      <w:r w:rsidR="00634916">
        <w:rPr>
          <w:sz w:val="24"/>
          <w:szCs w:val="24"/>
        </w:rPr>
        <w:t>pupils</w:t>
      </w:r>
      <w:r w:rsidR="007D17AF">
        <w:rPr>
          <w:sz w:val="24"/>
          <w:szCs w:val="24"/>
        </w:rPr>
        <w:t xml:space="preserve"> had some </w:t>
      </w:r>
      <w:r w:rsidR="00634916">
        <w:rPr>
          <w:sz w:val="24"/>
          <w:szCs w:val="24"/>
        </w:rPr>
        <w:t>understanding of how this self-AfL strategy is supposed to be used</w:t>
      </w:r>
      <w:r w:rsidR="007D17AF">
        <w:rPr>
          <w:sz w:val="24"/>
          <w:szCs w:val="24"/>
        </w:rPr>
        <w:t>. However</w:t>
      </w:r>
      <w:r w:rsidR="00634916">
        <w:rPr>
          <w:sz w:val="24"/>
          <w:szCs w:val="24"/>
        </w:rPr>
        <w:t xml:space="preserve">, </w:t>
      </w:r>
      <w:r w:rsidR="007D17AF">
        <w:rPr>
          <w:sz w:val="24"/>
          <w:szCs w:val="24"/>
        </w:rPr>
        <w:t>none of the</w:t>
      </w:r>
      <w:r w:rsidR="00110FA8">
        <w:rPr>
          <w:sz w:val="24"/>
          <w:szCs w:val="24"/>
        </w:rPr>
        <w:t xml:space="preserve"> pupils </w:t>
      </w:r>
      <w:r w:rsidR="00D532FB">
        <w:rPr>
          <w:sz w:val="24"/>
          <w:szCs w:val="24"/>
        </w:rPr>
        <w:t>o</w:t>
      </w:r>
      <w:r w:rsidR="007D17AF">
        <w:rPr>
          <w:sz w:val="24"/>
          <w:szCs w:val="24"/>
        </w:rPr>
        <w:t>ffered a justification for</w:t>
      </w:r>
      <w:r w:rsidR="00D532FB">
        <w:rPr>
          <w:sz w:val="24"/>
          <w:szCs w:val="24"/>
        </w:rPr>
        <w:t xml:space="preserve"> their</w:t>
      </w:r>
      <w:r w:rsidR="00110FA8">
        <w:rPr>
          <w:sz w:val="24"/>
          <w:szCs w:val="24"/>
        </w:rPr>
        <w:t xml:space="preserve"> choices, verifying their </w:t>
      </w:r>
      <w:r w:rsidR="00511594">
        <w:rPr>
          <w:sz w:val="24"/>
          <w:szCs w:val="24"/>
        </w:rPr>
        <w:t xml:space="preserve">low levels </w:t>
      </w:r>
      <w:r w:rsidR="00A7641D">
        <w:rPr>
          <w:sz w:val="24"/>
          <w:szCs w:val="24"/>
        </w:rPr>
        <w:t xml:space="preserve">of self-reflection. </w:t>
      </w:r>
    </w:p>
    <w:p w:rsidR="00E646C6" w:rsidRDefault="00E646C6" w:rsidP="001C44F9">
      <w:pPr>
        <w:spacing w:line="480" w:lineRule="auto"/>
        <w:rPr>
          <w:sz w:val="24"/>
          <w:szCs w:val="24"/>
          <w:highlight w:val="yellow"/>
        </w:rPr>
      </w:pPr>
    </w:p>
    <w:p w:rsidR="00A65653" w:rsidRDefault="007E0D2C" w:rsidP="001C44F9">
      <w:pPr>
        <w:spacing w:line="480" w:lineRule="auto"/>
        <w:rPr>
          <w:sz w:val="24"/>
          <w:szCs w:val="24"/>
        </w:rPr>
      </w:pPr>
      <w:r>
        <w:rPr>
          <w:sz w:val="24"/>
          <w:szCs w:val="24"/>
        </w:rPr>
        <w:t xml:space="preserve">Partner 2 </w:t>
      </w:r>
      <w:r w:rsidR="00014428">
        <w:rPr>
          <w:sz w:val="24"/>
          <w:szCs w:val="24"/>
        </w:rPr>
        <w:t>provided</w:t>
      </w:r>
      <w:r>
        <w:rPr>
          <w:sz w:val="24"/>
          <w:szCs w:val="24"/>
        </w:rPr>
        <w:t xml:space="preserve"> the </w:t>
      </w:r>
      <w:r w:rsidR="00014428">
        <w:rPr>
          <w:sz w:val="24"/>
          <w:szCs w:val="24"/>
        </w:rPr>
        <w:t>next</w:t>
      </w:r>
      <w:r>
        <w:rPr>
          <w:sz w:val="24"/>
          <w:szCs w:val="24"/>
        </w:rPr>
        <w:t xml:space="preserve"> opportunity f</w:t>
      </w:r>
      <w:r w:rsidR="00C53F5D">
        <w:rPr>
          <w:sz w:val="24"/>
          <w:szCs w:val="24"/>
        </w:rPr>
        <w:t>or self-assessment following their</w:t>
      </w:r>
      <w:r>
        <w:rPr>
          <w:sz w:val="24"/>
          <w:szCs w:val="24"/>
        </w:rPr>
        <w:t xml:space="preserve"> input on why and how rulers are used, </w:t>
      </w:r>
      <w:r w:rsidR="00014428">
        <w:rPr>
          <w:sz w:val="24"/>
          <w:szCs w:val="24"/>
        </w:rPr>
        <w:t xml:space="preserve">involving some pupils </w:t>
      </w:r>
      <w:r w:rsidR="00D5362F">
        <w:rPr>
          <w:sz w:val="24"/>
          <w:szCs w:val="24"/>
        </w:rPr>
        <w:t xml:space="preserve">being asked to </w:t>
      </w:r>
      <w:r w:rsidR="00C53698">
        <w:rPr>
          <w:sz w:val="24"/>
          <w:szCs w:val="24"/>
        </w:rPr>
        <w:t xml:space="preserve">determine the length of </w:t>
      </w:r>
      <w:r w:rsidR="00D5362F">
        <w:rPr>
          <w:sz w:val="24"/>
          <w:szCs w:val="24"/>
        </w:rPr>
        <w:t xml:space="preserve">different classroom items </w:t>
      </w:r>
      <w:r w:rsidR="00C53698">
        <w:rPr>
          <w:sz w:val="24"/>
          <w:szCs w:val="24"/>
        </w:rPr>
        <w:t xml:space="preserve">using centimetres. </w:t>
      </w:r>
      <w:r w:rsidR="00F27E9F">
        <w:rPr>
          <w:sz w:val="24"/>
          <w:szCs w:val="24"/>
        </w:rPr>
        <w:t>At this stage, s</w:t>
      </w:r>
      <w:r w:rsidR="00A034B2">
        <w:rPr>
          <w:sz w:val="24"/>
          <w:szCs w:val="24"/>
        </w:rPr>
        <w:t xml:space="preserve">imilar to stage one, </w:t>
      </w:r>
      <w:r w:rsidR="00F27E9F">
        <w:rPr>
          <w:sz w:val="24"/>
          <w:szCs w:val="24"/>
        </w:rPr>
        <w:t xml:space="preserve">Partner 2 </w:t>
      </w:r>
      <w:r>
        <w:rPr>
          <w:sz w:val="24"/>
          <w:szCs w:val="24"/>
        </w:rPr>
        <w:t xml:space="preserve">encouraged </w:t>
      </w:r>
      <w:r w:rsidR="00BE348C">
        <w:rPr>
          <w:sz w:val="24"/>
          <w:szCs w:val="24"/>
        </w:rPr>
        <w:t xml:space="preserve">pupils </w:t>
      </w:r>
      <w:r w:rsidR="00F27E9F">
        <w:rPr>
          <w:sz w:val="24"/>
          <w:szCs w:val="24"/>
        </w:rPr>
        <w:t xml:space="preserve">to consider the progress made in their </w:t>
      </w:r>
      <w:r>
        <w:rPr>
          <w:sz w:val="24"/>
          <w:szCs w:val="24"/>
        </w:rPr>
        <w:t xml:space="preserve">learning so far </w:t>
      </w:r>
      <w:r w:rsidR="00F27E9F">
        <w:rPr>
          <w:sz w:val="24"/>
          <w:szCs w:val="24"/>
        </w:rPr>
        <w:t xml:space="preserve">when </w:t>
      </w:r>
      <w:r w:rsidR="00D86C29">
        <w:rPr>
          <w:sz w:val="24"/>
          <w:szCs w:val="24"/>
        </w:rPr>
        <w:t xml:space="preserve">determining their rating. </w:t>
      </w:r>
      <w:r w:rsidR="00F27E9F">
        <w:rPr>
          <w:sz w:val="24"/>
          <w:szCs w:val="24"/>
        </w:rPr>
        <w:lastRenderedPageBreak/>
        <w:t xml:space="preserve">Pupil D, Pupil E and Pupil F </w:t>
      </w:r>
      <w:r w:rsidR="00241B3C">
        <w:rPr>
          <w:sz w:val="24"/>
          <w:szCs w:val="24"/>
        </w:rPr>
        <w:t xml:space="preserve">maintained their selections of </w:t>
      </w:r>
      <w:r w:rsidR="00927F99">
        <w:rPr>
          <w:sz w:val="24"/>
          <w:szCs w:val="24"/>
        </w:rPr>
        <w:t>‘</w:t>
      </w:r>
      <w:r w:rsidR="00241B3C">
        <w:rPr>
          <w:sz w:val="24"/>
          <w:szCs w:val="24"/>
        </w:rPr>
        <w:t>sizzle</w:t>
      </w:r>
      <w:r w:rsidR="00927F99">
        <w:rPr>
          <w:sz w:val="24"/>
          <w:szCs w:val="24"/>
        </w:rPr>
        <w:t>’</w:t>
      </w:r>
      <w:r w:rsidR="00241B3C">
        <w:rPr>
          <w:sz w:val="24"/>
          <w:szCs w:val="24"/>
        </w:rPr>
        <w:t xml:space="preserve">, </w:t>
      </w:r>
      <w:r w:rsidR="00927F99">
        <w:rPr>
          <w:sz w:val="24"/>
          <w:szCs w:val="24"/>
        </w:rPr>
        <w:t>‘</w:t>
      </w:r>
      <w:r w:rsidR="00241B3C">
        <w:rPr>
          <w:sz w:val="24"/>
          <w:szCs w:val="24"/>
        </w:rPr>
        <w:t>sizzle</w:t>
      </w:r>
      <w:r w:rsidR="00927F99">
        <w:rPr>
          <w:sz w:val="24"/>
          <w:szCs w:val="24"/>
        </w:rPr>
        <w:t>’</w:t>
      </w:r>
      <w:r w:rsidR="00241B3C">
        <w:rPr>
          <w:sz w:val="24"/>
          <w:szCs w:val="24"/>
        </w:rPr>
        <w:t xml:space="preserve"> and </w:t>
      </w:r>
      <w:r w:rsidR="00927F99">
        <w:rPr>
          <w:sz w:val="24"/>
          <w:szCs w:val="24"/>
        </w:rPr>
        <w:t>‘</w:t>
      </w:r>
      <w:r w:rsidR="00241B3C">
        <w:rPr>
          <w:sz w:val="24"/>
          <w:szCs w:val="24"/>
        </w:rPr>
        <w:t>crackle</w:t>
      </w:r>
      <w:r w:rsidR="00927F99">
        <w:rPr>
          <w:sz w:val="24"/>
          <w:szCs w:val="24"/>
        </w:rPr>
        <w:t>’</w:t>
      </w:r>
      <w:r w:rsidR="00267335">
        <w:rPr>
          <w:sz w:val="24"/>
          <w:szCs w:val="24"/>
        </w:rPr>
        <w:t>, resp</w:t>
      </w:r>
      <w:r w:rsidR="00D86C29">
        <w:rPr>
          <w:sz w:val="24"/>
          <w:szCs w:val="24"/>
        </w:rPr>
        <w:t xml:space="preserve">ectively, however, </w:t>
      </w:r>
      <w:r w:rsidR="00056016">
        <w:rPr>
          <w:sz w:val="24"/>
          <w:szCs w:val="24"/>
        </w:rPr>
        <w:t xml:space="preserve">provided, again, </w:t>
      </w:r>
      <w:r w:rsidR="00527040">
        <w:rPr>
          <w:sz w:val="24"/>
          <w:szCs w:val="24"/>
        </w:rPr>
        <w:t xml:space="preserve">no explanation to support their choices. </w:t>
      </w:r>
    </w:p>
    <w:p w:rsidR="00A65653" w:rsidRPr="00240352" w:rsidRDefault="00BD53FA" w:rsidP="001C44F9">
      <w:pPr>
        <w:spacing w:line="480" w:lineRule="auto"/>
        <w:rPr>
          <w:sz w:val="24"/>
          <w:szCs w:val="24"/>
        </w:rPr>
      </w:pPr>
      <w:r>
        <w:rPr>
          <w:sz w:val="24"/>
          <w:szCs w:val="24"/>
        </w:rPr>
        <w:t xml:space="preserve">By stage three, pupils had </w:t>
      </w:r>
      <w:r w:rsidR="002650E6">
        <w:rPr>
          <w:sz w:val="24"/>
          <w:szCs w:val="24"/>
        </w:rPr>
        <w:t>worked independently to measure, in centimetres, the parts of a bunny, on the worksheet provided. This</w:t>
      </w:r>
      <w:r w:rsidR="00CD4079">
        <w:rPr>
          <w:sz w:val="24"/>
          <w:szCs w:val="24"/>
        </w:rPr>
        <w:t xml:space="preserve"> was a task that </w:t>
      </w:r>
      <w:r w:rsidR="00482EF8">
        <w:rPr>
          <w:sz w:val="24"/>
          <w:szCs w:val="24"/>
        </w:rPr>
        <w:t xml:space="preserve">all pupils </w:t>
      </w:r>
      <w:r w:rsidR="00CD4079">
        <w:rPr>
          <w:sz w:val="24"/>
          <w:szCs w:val="24"/>
        </w:rPr>
        <w:t>complete</w:t>
      </w:r>
      <w:r w:rsidR="00482EF8">
        <w:rPr>
          <w:sz w:val="24"/>
          <w:szCs w:val="24"/>
        </w:rPr>
        <w:t>d</w:t>
      </w:r>
      <w:r w:rsidR="00CD4079">
        <w:rPr>
          <w:sz w:val="24"/>
          <w:szCs w:val="24"/>
        </w:rPr>
        <w:t xml:space="preserve"> with ease, </w:t>
      </w:r>
      <w:r w:rsidR="008605BC">
        <w:rPr>
          <w:sz w:val="24"/>
          <w:szCs w:val="24"/>
        </w:rPr>
        <w:t xml:space="preserve">working through it </w:t>
      </w:r>
      <w:r w:rsidR="00C22C62">
        <w:rPr>
          <w:sz w:val="24"/>
          <w:szCs w:val="24"/>
        </w:rPr>
        <w:t>quickly and, in Pupil D’s case</w:t>
      </w:r>
      <w:r w:rsidR="005776CA">
        <w:rPr>
          <w:sz w:val="24"/>
          <w:szCs w:val="24"/>
        </w:rPr>
        <w:t>, offering their help to o</w:t>
      </w:r>
      <w:r w:rsidR="00383713">
        <w:rPr>
          <w:sz w:val="24"/>
          <w:szCs w:val="24"/>
        </w:rPr>
        <w:t>ther pupils. With the pupils then asked to self-assess their understanding for a third time, pupils’ choices of rating</w:t>
      </w:r>
      <w:r w:rsidR="00056016">
        <w:rPr>
          <w:sz w:val="24"/>
          <w:szCs w:val="24"/>
        </w:rPr>
        <w:t xml:space="preserve"> </w:t>
      </w:r>
      <w:r w:rsidR="00383713">
        <w:rPr>
          <w:sz w:val="24"/>
          <w:szCs w:val="24"/>
        </w:rPr>
        <w:t xml:space="preserve">remained the same. </w:t>
      </w:r>
      <w:r w:rsidR="00A020EB">
        <w:rPr>
          <w:sz w:val="24"/>
          <w:szCs w:val="24"/>
        </w:rPr>
        <w:t xml:space="preserve">This time, however, Pupil F was approached by Partner 2 and asked </w:t>
      </w:r>
      <w:r w:rsidR="00241B3C">
        <w:rPr>
          <w:sz w:val="24"/>
          <w:szCs w:val="24"/>
        </w:rPr>
        <w:t xml:space="preserve">their reason for choosing </w:t>
      </w:r>
      <w:r w:rsidR="00927F99">
        <w:rPr>
          <w:sz w:val="24"/>
          <w:szCs w:val="24"/>
        </w:rPr>
        <w:t>‘</w:t>
      </w:r>
      <w:r w:rsidR="00241B3C">
        <w:rPr>
          <w:sz w:val="24"/>
          <w:szCs w:val="24"/>
        </w:rPr>
        <w:t>crackle</w:t>
      </w:r>
      <w:r w:rsidR="00927F99">
        <w:rPr>
          <w:sz w:val="24"/>
          <w:szCs w:val="24"/>
        </w:rPr>
        <w:t>’</w:t>
      </w:r>
      <w:r w:rsidR="00240352">
        <w:rPr>
          <w:sz w:val="24"/>
          <w:szCs w:val="24"/>
        </w:rPr>
        <w:t xml:space="preserve">, to which the pupil responded to by mentioning that they found the task easy. This </w:t>
      </w:r>
      <w:r w:rsidR="00DB7C57">
        <w:rPr>
          <w:sz w:val="24"/>
          <w:szCs w:val="24"/>
        </w:rPr>
        <w:t>demonstrate</w:t>
      </w:r>
      <w:r w:rsidR="002C7F8C">
        <w:rPr>
          <w:sz w:val="24"/>
          <w:szCs w:val="24"/>
        </w:rPr>
        <w:t>d</w:t>
      </w:r>
      <w:r w:rsidR="00056016">
        <w:rPr>
          <w:sz w:val="24"/>
          <w:szCs w:val="24"/>
        </w:rPr>
        <w:t xml:space="preserve"> </w:t>
      </w:r>
      <w:r w:rsidR="00DB7C57">
        <w:rPr>
          <w:sz w:val="24"/>
          <w:szCs w:val="24"/>
        </w:rPr>
        <w:t>to the observers that</w:t>
      </w:r>
      <w:r w:rsidR="00056016">
        <w:rPr>
          <w:sz w:val="24"/>
          <w:szCs w:val="24"/>
        </w:rPr>
        <w:t>, although</w:t>
      </w:r>
      <w:r w:rsidR="00E7266E">
        <w:rPr>
          <w:sz w:val="24"/>
          <w:szCs w:val="24"/>
        </w:rPr>
        <w:t xml:space="preserve"> some opinion</w:t>
      </w:r>
      <w:r w:rsidR="00AB51B0">
        <w:rPr>
          <w:sz w:val="24"/>
          <w:szCs w:val="24"/>
        </w:rPr>
        <w:t>s</w:t>
      </w:r>
      <w:r w:rsidR="00E7266E">
        <w:rPr>
          <w:sz w:val="24"/>
          <w:szCs w:val="24"/>
        </w:rPr>
        <w:t xml:space="preserve"> </w:t>
      </w:r>
      <w:r w:rsidR="00056016">
        <w:rPr>
          <w:sz w:val="24"/>
          <w:szCs w:val="24"/>
        </w:rPr>
        <w:t xml:space="preserve">were </w:t>
      </w:r>
      <w:r w:rsidR="00E7266E">
        <w:rPr>
          <w:sz w:val="24"/>
          <w:szCs w:val="24"/>
        </w:rPr>
        <w:t xml:space="preserve">now </w:t>
      </w:r>
      <w:r w:rsidR="00AB51B0">
        <w:rPr>
          <w:sz w:val="24"/>
          <w:szCs w:val="24"/>
        </w:rPr>
        <w:t>being shared</w:t>
      </w:r>
      <w:r w:rsidR="00E7266E">
        <w:rPr>
          <w:sz w:val="24"/>
          <w:szCs w:val="24"/>
        </w:rPr>
        <w:t>,</w:t>
      </w:r>
      <w:r w:rsidR="00DB7C57">
        <w:rPr>
          <w:sz w:val="24"/>
          <w:szCs w:val="24"/>
        </w:rPr>
        <w:t xml:space="preserve"> </w:t>
      </w:r>
      <w:r w:rsidR="002C7F8C">
        <w:rPr>
          <w:sz w:val="24"/>
          <w:szCs w:val="24"/>
        </w:rPr>
        <w:t xml:space="preserve">pupils appeared to </w:t>
      </w:r>
      <w:r w:rsidR="00A73835">
        <w:rPr>
          <w:sz w:val="24"/>
          <w:szCs w:val="24"/>
        </w:rPr>
        <w:t xml:space="preserve">not </w:t>
      </w:r>
      <w:r w:rsidR="002C7F8C">
        <w:rPr>
          <w:sz w:val="24"/>
          <w:szCs w:val="24"/>
        </w:rPr>
        <w:t xml:space="preserve">be </w:t>
      </w:r>
      <w:r w:rsidR="00A73835">
        <w:rPr>
          <w:sz w:val="24"/>
          <w:szCs w:val="24"/>
        </w:rPr>
        <w:t>basing their self-assessment on their learning progress as encouraged to,</w:t>
      </w:r>
      <w:r w:rsidR="009A4DF4">
        <w:rPr>
          <w:sz w:val="24"/>
          <w:szCs w:val="24"/>
        </w:rPr>
        <w:t xml:space="preserve"> gi</w:t>
      </w:r>
      <w:r w:rsidR="00241B3C">
        <w:rPr>
          <w:sz w:val="24"/>
          <w:szCs w:val="24"/>
        </w:rPr>
        <w:t xml:space="preserve">ven Pupil F’s choice to choose </w:t>
      </w:r>
      <w:r w:rsidR="00927F99">
        <w:rPr>
          <w:sz w:val="24"/>
          <w:szCs w:val="24"/>
        </w:rPr>
        <w:t>‘</w:t>
      </w:r>
      <w:r w:rsidR="00241B3C">
        <w:rPr>
          <w:sz w:val="24"/>
          <w:szCs w:val="24"/>
        </w:rPr>
        <w:t>crackle</w:t>
      </w:r>
      <w:r w:rsidR="00927F99">
        <w:rPr>
          <w:sz w:val="24"/>
          <w:szCs w:val="24"/>
        </w:rPr>
        <w:t>’</w:t>
      </w:r>
      <w:r w:rsidR="00241B3C">
        <w:rPr>
          <w:sz w:val="24"/>
          <w:szCs w:val="24"/>
        </w:rPr>
        <w:t xml:space="preserve"> over </w:t>
      </w:r>
      <w:r w:rsidR="00927F99">
        <w:rPr>
          <w:sz w:val="24"/>
          <w:szCs w:val="24"/>
        </w:rPr>
        <w:t>‘</w:t>
      </w:r>
      <w:r w:rsidR="00241B3C">
        <w:rPr>
          <w:sz w:val="24"/>
          <w:szCs w:val="24"/>
        </w:rPr>
        <w:t>sizzle</w:t>
      </w:r>
      <w:r w:rsidR="00927F99">
        <w:rPr>
          <w:sz w:val="24"/>
          <w:szCs w:val="24"/>
        </w:rPr>
        <w:t>’</w:t>
      </w:r>
      <w:r w:rsidR="009A4DF4">
        <w:rPr>
          <w:sz w:val="24"/>
          <w:szCs w:val="24"/>
        </w:rPr>
        <w:t xml:space="preserve">. This left </w:t>
      </w:r>
      <w:r w:rsidR="00333F67">
        <w:rPr>
          <w:sz w:val="24"/>
          <w:szCs w:val="24"/>
        </w:rPr>
        <w:t>little</w:t>
      </w:r>
      <w:r w:rsidR="00A73835">
        <w:rPr>
          <w:sz w:val="24"/>
          <w:szCs w:val="24"/>
        </w:rPr>
        <w:t xml:space="preserve"> option but to categorise the three pupils as still having</w:t>
      </w:r>
      <w:r w:rsidR="000E3003">
        <w:rPr>
          <w:sz w:val="24"/>
          <w:szCs w:val="24"/>
        </w:rPr>
        <w:t xml:space="preserve"> low level</w:t>
      </w:r>
      <w:r w:rsidR="000B1CE2">
        <w:rPr>
          <w:sz w:val="24"/>
          <w:szCs w:val="24"/>
        </w:rPr>
        <w:t>s</w:t>
      </w:r>
      <w:r w:rsidR="00A73835">
        <w:rPr>
          <w:sz w:val="24"/>
          <w:szCs w:val="24"/>
        </w:rPr>
        <w:t xml:space="preserve"> of self-reflection.  </w:t>
      </w:r>
    </w:p>
    <w:p w:rsidR="00A65653" w:rsidRDefault="00A65653" w:rsidP="001C44F9">
      <w:pPr>
        <w:spacing w:line="480" w:lineRule="auto"/>
        <w:rPr>
          <w:sz w:val="24"/>
          <w:szCs w:val="24"/>
          <w:highlight w:val="yellow"/>
        </w:rPr>
      </w:pPr>
    </w:p>
    <w:p w:rsidR="00F80B34" w:rsidRDefault="00E33B62" w:rsidP="001C44F9">
      <w:pPr>
        <w:spacing w:line="480" w:lineRule="auto"/>
        <w:rPr>
          <w:sz w:val="24"/>
          <w:szCs w:val="24"/>
        </w:rPr>
      </w:pPr>
      <w:r>
        <w:rPr>
          <w:sz w:val="24"/>
          <w:szCs w:val="24"/>
        </w:rPr>
        <w:t>Stage four, then, was when Partner 2 asked the pupils, following the completion of an additional measuring task, to</w:t>
      </w:r>
      <w:r w:rsidR="008E6E09">
        <w:rPr>
          <w:sz w:val="24"/>
          <w:szCs w:val="24"/>
        </w:rPr>
        <w:t xml:space="preserve"> discuss their self-assessment with a peer.</w:t>
      </w:r>
      <w:r w:rsidR="001C4CBE">
        <w:rPr>
          <w:sz w:val="24"/>
          <w:szCs w:val="24"/>
        </w:rPr>
        <w:t xml:space="preserve"> Required to </w:t>
      </w:r>
      <w:r w:rsidR="00313768">
        <w:rPr>
          <w:sz w:val="24"/>
          <w:szCs w:val="24"/>
        </w:rPr>
        <w:t xml:space="preserve">engage in deeper metacognition to </w:t>
      </w:r>
      <w:r w:rsidR="001C4CBE">
        <w:rPr>
          <w:sz w:val="24"/>
          <w:szCs w:val="24"/>
        </w:rPr>
        <w:t xml:space="preserve">explain why they had chosen the rating they had, </w:t>
      </w:r>
      <w:r w:rsidR="00313768">
        <w:rPr>
          <w:sz w:val="24"/>
          <w:szCs w:val="24"/>
        </w:rPr>
        <w:t xml:space="preserve">some </w:t>
      </w:r>
      <w:r w:rsidR="001C4CBE">
        <w:rPr>
          <w:sz w:val="24"/>
          <w:szCs w:val="24"/>
        </w:rPr>
        <w:t>improvements were</w:t>
      </w:r>
      <w:r w:rsidR="00313768">
        <w:rPr>
          <w:sz w:val="24"/>
          <w:szCs w:val="24"/>
        </w:rPr>
        <w:t>, indeed,</w:t>
      </w:r>
      <w:r w:rsidR="001C4CBE">
        <w:rPr>
          <w:sz w:val="24"/>
          <w:szCs w:val="24"/>
        </w:rPr>
        <w:t xml:space="preserve"> seen in </w:t>
      </w:r>
      <w:r w:rsidR="00313768">
        <w:rPr>
          <w:sz w:val="24"/>
          <w:szCs w:val="24"/>
        </w:rPr>
        <w:t xml:space="preserve">the pupils. </w:t>
      </w:r>
      <w:r w:rsidR="005C757B">
        <w:rPr>
          <w:sz w:val="24"/>
          <w:szCs w:val="24"/>
        </w:rPr>
        <w:t>For instance,</w:t>
      </w:r>
      <w:r w:rsidR="00EB082F">
        <w:rPr>
          <w:sz w:val="24"/>
          <w:szCs w:val="24"/>
        </w:rPr>
        <w:t xml:space="preserve"> </w:t>
      </w:r>
      <w:r w:rsidR="00E9795D">
        <w:rPr>
          <w:sz w:val="24"/>
          <w:szCs w:val="24"/>
        </w:rPr>
        <w:t>Pupil E</w:t>
      </w:r>
      <w:r w:rsidR="00196168">
        <w:rPr>
          <w:sz w:val="24"/>
          <w:szCs w:val="24"/>
        </w:rPr>
        <w:t xml:space="preserve">, justifying their </w:t>
      </w:r>
      <w:r w:rsidR="00241B3C">
        <w:rPr>
          <w:sz w:val="24"/>
          <w:szCs w:val="24"/>
        </w:rPr>
        <w:t xml:space="preserve">choice of </w:t>
      </w:r>
      <w:r w:rsidR="00927F99">
        <w:rPr>
          <w:sz w:val="24"/>
          <w:szCs w:val="24"/>
        </w:rPr>
        <w:t>‘</w:t>
      </w:r>
      <w:r w:rsidR="00241B3C">
        <w:rPr>
          <w:sz w:val="24"/>
          <w:szCs w:val="24"/>
        </w:rPr>
        <w:t>crackle</w:t>
      </w:r>
      <w:r w:rsidR="00927F99">
        <w:rPr>
          <w:sz w:val="24"/>
          <w:szCs w:val="24"/>
        </w:rPr>
        <w:t>’</w:t>
      </w:r>
      <w:r w:rsidR="00F80B34">
        <w:rPr>
          <w:sz w:val="24"/>
          <w:szCs w:val="24"/>
        </w:rPr>
        <w:t xml:space="preserve"> to a peer, stated:</w:t>
      </w:r>
    </w:p>
    <w:p w:rsidR="00F80B34" w:rsidRDefault="00F80B34" w:rsidP="001C44F9">
      <w:pPr>
        <w:spacing w:line="480" w:lineRule="auto"/>
        <w:rPr>
          <w:sz w:val="24"/>
          <w:szCs w:val="24"/>
        </w:rPr>
      </w:pPr>
    </w:p>
    <w:p w:rsidR="00E9795D" w:rsidRDefault="00E10968" w:rsidP="001C44F9">
      <w:pPr>
        <w:spacing w:line="480" w:lineRule="auto"/>
        <w:rPr>
          <w:i/>
          <w:sz w:val="24"/>
          <w:szCs w:val="24"/>
        </w:rPr>
      </w:pPr>
      <w:r>
        <w:rPr>
          <w:i/>
          <w:sz w:val="24"/>
          <w:szCs w:val="24"/>
        </w:rPr>
        <w:t>“</w:t>
      </w:r>
      <w:r w:rsidR="00EF2942">
        <w:rPr>
          <w:i/>
          <w:sz w:val="24"/>
          <w:szCs w:val="24"/>
        </w:rPr>
        <w:t>I thought it was easy because the bunny was big so it was easy to measure</w:t>
      </w:r>
      <w:r>
        <w:rPr>
          <w:i/>
          <w:sz w:val="24"/>
          <w:szCs w:val="24"/>
        </w:rPr>
        <w:t>”</w:t>
      </w:r>
      <w:r w:rsidR="00627DC8">
        <w:rPr>
          <w:i/>
          <w:sz w:val="24"/>
          <w:szCs w:val="24"/>
        </w:rPr>
        <w:t xml:space="preserve"> </w:t>
      </w:r>
      <w:r w:rsidR="00204C60">
        <w:rPr>
          <w:sz w:val="24"/>
          <w:szCs w:val="24"/>
        </w:rPr>
        <w:t>(</w:t>
      </w:r>
      <w:r w:rsidR="00627DC8">
        <w:rPr>
          <w:sz w:val="24"/>
          <w:szCs w:val="24"/>
        </w:rPr>
        <w:t>Appendix P)</w:t>
      </w:r>
      <w:r>
        <w:rPr>
          <w:sz w:val="24"/>
          <w:szCs w:val="24"/>
        </w:rPr>
        <w:t>.</w:t>
      </w:r>
    </w:p>
    <w:p w:rsidR="00E9795D" w:rsidRDefault="00E9795D" w:rsidP="001C44F9">
      <w:pPr>
        <w:spacing w:line="480" w:lineRule="auto"/>
        <w:rPr>
          <w:i/>
          <w:sz w:val="24"/>
          <w:szCs w:val="24"/>
        </w:rPr>
      </w:pPr>
    </w:p>
    <w:p w:rsidR="00730E7C" w:rsidRDefault="00E9795D" w:rsidP="001C44F9">
      <w:pPr>
        <w:spacing w:line="480" w:lineRule="auto"/>
        <w:rPr>
          <w:sz w:val="24"/>
          <w:szCs w:val="24"/>
        </w:rPr>
      </w:pPr>
      <w:r>
        <w:rPr>
          <w:sz w:val="24"/>
          <w:szCs w:val="24"/>
        </w:rPr>
        <w:t xml:space="preserve">The observers felt that Pupil E had made slight improvement in </w:t>
      </w:r>
      <w:r w:rsidR="00D10E25">
        <w:rPr>
          <w:sz w:val="24"/>
          <w:szCs w:val="24"/>
        </w:rPr>
        <w:t xml:space="preserve">their self-reflection, justifying their choice of </w:t>
      </w:r>
      <w:r w:rsidR="00970CAC">
        <w:rPr>
          <w:sz w:val="24"/>
          <w:szCs w:val="24"/>
        </w:rPr>
        <w:t>rating</w:t>
      </w:r>
      <w:r w:rsidR="00D10E25">
        <w:rPr>
          <w:sz w:val="24"/>
          <w:szCs w:val="24"/>
        </w:rPr>
        <w:t xml:space="preserve"> by referring</w:t>
      </w:r>
      <w:r w:rsidR="00900831">
        <w:rPr>
          <w:sz w:val="24"/>
          <w:szCs w:val="24"/>
        </w:rPr>
        <w:t xml:space="preserve"> their opinion</w:t>
      </w:r>
      <w:r w:rsidR="00D10E25">
        <w:rPr>
          <w:sz w:val="24"/>
          <w:szCs w:val="24"/>
        </w:rPr>
        <w:t xml:space="preserve"> d</w:t>
      </w:r>
      <w:r w:rsidR="00513369">
        <w:rPr>
          <w:sz w:val="24"/>
          <w:szCs w:val="24"/>
        </w:rPr>
        <w:t xml:space="preserve">irectly to the activity undertaken. </w:t>
      </w:r>
    </w:p>
    <w:p w:rsidR="00EF2942" w:rsidRPr="008B7E85" w:rsidRDefault="005D369B" w:rsidP="001C44F9">
      <w:pPr>
        <w:spacing w:line="480" w:lineRule="auto"/>
        <w:rPr>
          <w:sz w:val="24"/>
          <w:szCs w:val="24"/>
        </w:rPr>
      </w:pPr>
      <w:r>
        <w:rPr>
          <w:sz w:val="24"/>
          <w:szCs w:val="24"/>
        </w:rPr>
        <w:lastRenderedPageBreak/>
        <w:t xml:space="preserve">This type of response was what was hoped to be elicited </w:t>
      </w:r>
      <w:r w:rsidR="00730E7C">
        <w:rPr>
          <w:sz w:val="24"/>
          <w:szCs w:val="24"/>
        </w:rPr>
        <w:t xml:space="preserve">and it seemed that the pupils were forced, almost, </w:t>
      </w:r>
      <w:r w:rsidR="00791307">
        <w:rPr>
          <w:sz w:val="24"/>
          <w:szCs w:val="24"/>
        </w:rPr>
        <w:t xml:space="preserve">to </w:t>
      </w:r>
      <w:r w:rsidR="00730E7C">
        <w:rPr>
          <w:sz w:val="24"/>
          <w:szCs w:val="24"/>
        </w:rPr>
        <w:t>exemplify why they had chosen their ratings</w:t>
      </w:r>
      <w:r w:rsidR="00B11078">
        <w:rPr>
          <w:sz w:val="24"/>
          <w:szCs w:val="24"/>
        </w:rPr>
        <w:t xml:space="preserve">, and in so doing, </w:t>
      </w:r>
      <w:r w:rsidR="00791307">
        <w:rPr>
          <w:sz w:val="24"/>
          <w:szCs w:val="24"/>
        </w:rPr>
        <w:t>move away from choosing one</w:t>
      </w:r>
      <w:r w:rsidR="001C02EF">
        <w:rPr>
          <w:sz w:val="24"/>
          <w:szCs w:val="24"/>
        </w:rPr>
        <w:t xml:space="preserve"> over another </w:t>
      </w:r>
      <w:r w:rsidR="00791307">
        <w:rPr>
          <w:sz w:val="24"/>
          <w:szCs w:val="24"/>
        </w:rPr>
        <w:t>purely out of preference.</w:t>
      </w:r>
      <w:r w:rsidR="008B7E85">
        <w:rPr>
          <w:sz w:val="24"/>
          <w:szCs w:val="24"/>
        </w:rPr>
        <w:t xml:space="preserve"> </w:t>
      </w:r>
    </w:p>
    <w:p w:rsidR="0042626F" w:rsidRPr="00E33B62" w:rsidRDefault="005C757B" w:rsidP="001C44F9">
      <w:pPr>
        <w:spacing w:line="480" w:lineRule="auto"/>
        <w:rPr>
          <w:sz w:val="24"/>
          <w:szCs w:val="24"/>
        </w:rPr>
      </w:pPr>
      <w:r>
        <w:rPr>
          <w:sz w:val="24"/>
          <w:szCs w:val="24"/>
        </w:rPr>
        <w:t xml:space="preserve"> </w:t>
      </w:r>
      <w:r w:rsidR="005754C8">
        <w:rPr>
          <w:sz w:val="24"/>
          <w:szCs w:val="24"/>
        </w:rPr>
        <w:t xml:space="preserve"> </w:t>
      </w:r>
      <w:r w:rsidR="008E6E09">
        <w:rPr>
          <w:sz w:val="24"/>
          <w:szCs w:val="24"/>
        </w:rPr>
        <w:t xml:space="preserve"> </w:t>
      </w:r>
      <w:r w:rsidR="00E33B62">
        <w:rPr>
          <w:sz w:val="24"/>
          <w:szCs w:val="24"/>
        </w:rPr>
        <w:t xml:space="preserve"> </w:t>
      </w:r>
    </w:p>
    <w:p w:rsidR="0042626F" w:rsidRDefault="007220BE" w:rsidP="001C44F9">
      <w:pPr>
        <w:spacing w:line="480" w:lineRule="auto"/>
        <w:rPr>
          <w:sz w:val="24"/>
          <w:szCs w:val="24"/>
        </w:rPr>
      </w:pPr>
      <w:r>
        <w:rPr>
          <w:sz w:val="24"/>
          <w:szCs w:val="24"/>
        </w:rPr>
        <w:t>Despite, however</w:t>
      </w:r>
      <w:r w:rsidR="000E3003">
        <w:rPr>
          <w:sz w:val="24"/>
          <w:szCs w:val="24"/>
        </w:rPr>
        <w:t>, Pupil E showing elements of a higher level</w:t>
      </w:r>
      <w:r w:rsidR="00E12B0B">
        <w:rPr>
          <w:sz w:val="24"/>
          <w:szCs w:val="24"/>
        </w:rPr>
        <w:t xml:space="preserve"> </w:t>
      </w:r>
      <w:r>
        <w:rPr>
          <w:sz w:val="24"/>
          <w:szCs w:val="24"/>
        </w:rPr>
        <w:t>of self-reflection,</w:t>
      </w:r>
      <w:r w:rsidR="007E0B62">
        <w:rPr>
          <w:sz w:val="24"/>
          <w:szCs w:val="24"/>
        </w:rPr>
        <w:t xml:space="preserve"> Pupil D and Pupil F</w:t>
      </w:r>
      <w:r w:rsidR="00D3715E">
        <w:rPr>
          <w:sz w:val="24"/>
          <w:szCs w:val="24"/>
        </w:rPr>
        <w:t xml:space="preserve"> continued to lack complexity and depth in their responses, </w:t>
      </w:r>
      <w:r w:rsidR="007E0B62">
        <w:rPr>
          <w:sz w:val="24"/>
          <w:szCs w:val="24"/>
        </w:rPr>
        <w:t xml:space="preserve">both offering simple opinions in relation to the tasks undertaken and no form of justification to back them up. </w:t>
      </w:r>
      <w:r w:rsidR="00B9177E">
        <w:rPr>
          <w:sz w:val="24"/>
          <w:szCs w:val="24"/>
        </w:rPr>
        <w:t xml:space="preserve">Therefore, it </w:t>
      </w:r>
      <w:r w:rsidR="007E471C">
        <w:rPr>
          <w:sz w:val="24"/>
          <w:szCs w:val="24"/>
        </w:rPr>
        <w:t>was evident to the observers that both pupils</w:t>
      </w:r>
      <w:r w:rsidR="00B9177E">
        <w:rPr>
          <w:sz w:val="24"/>
          <w:szCs w:val="24"/>
        </w:rPr>
        <w:t xml:space="preserve"> were </w:t>
      </w:r>
      <w:r w:rsidR="007E471C">
        <w:rPr>
          <w:sz w:val="24"/>
          <w:szCs w:val="24"/>
        </w:rPr>
        <w:t>yet to exceed low levels</w:t>
      </w:r>
      <w:r w:rsidR="00B82657">
        <w:rPr>
          <w:sz w:val="24"/>
          <w:szCs w:val="24"/>
        </w:rPr>
        <w:t xml:space="preserve"> of self-reflection, especially when compared to Pupil E. </w:t>
      </w:r>
    </w:p>
    <w:p w:rsidR="00C448A0" w:rsidRDefault="00C448A0" w:rsidP="001C44F9">
      <w:pPr>
        <w:spacing w:line="480" w:lineRule="auto"/>
        <w:rPr>
          <w:sz w:val="24"/>
          <w:szCs w:val="24"/>
        </w:rPr>
      </w:pPr>
    </w:p>
    <w:p w:rsidR="00CE5A70" w:rsidRDefault="00D44A3F" w:rsidP="001C44F9">
      <w:pPr>
        <w:spacing w:line="480" w:lineRule="auto"/>
        <w:rPr>
          <w:sz w:val="24"/>
          <w:szCs w:val="24"/>
        </w:rPr>
      </w:pPr>
      <w:r>
        <w:rPr>
          <w:sz w:val="24"/>
          <w:szCs w:val="24"/>
        </w:rPr>
        <w:t>Throughout the focus interview, all three pupils’ perceived</w:t>
      </w:r>
      <w:r w:rsidR="00E877E0">
        <w:rPr>
          <w:sz w:val="24"/>
          <w:szCs w:val="24"/>
        </w:rPr>
        <w:t xml:space="preserve"> levels </w:t>
      </w:r>
      <w:r>
        <w:rPr>
          <w:sz w:val="24"/>
          <w:szCs w:val="24"/>
        </w:rPr>
        <w:t>of self-reflection remain</w:t>
      </w:r>
      <w:r w:rsidR="00E877E0">
        <w:rPr>
          <w:sz w:val="24"/>
          <w:szCs w:val="24"/>
        </w:rPr>
        <w:t>ed the same, for the most p</w:t>
      </w:r>
      <w:r w:rsidR="00AD55D2">
        <w:rPr>
          <w:sz w:val="24"/>
          <w:szCs w:val="24"/>
        </w:rPr>
        <w:t xml:space="preserve">art. Pupil D, however, began to </w:t>
      </w:r>
      <w:r w:rsidR="005D49DB">
        <w:rPr>
          <w:sz w:val="24"/>
          <w:szCs w:val="24"/>
        </w:rPr>
        <w:t xml:space="preserve">demonstrate that they </w:t>
      </w:r>
      <w:r w:rsidR="0048219E">
        <w:rPr>
          <w:sz w:val="24"/>
          <w:szCs w:val="24"/>
        </w:rPr>
        <w:t xml:space="preserve">could engage in deeper thinking, responding </w:t>
      </w:r>
      <w:r w:rsidR="00927F99">
        <w:rPr>
          <w:sz w:val="24"/>
          <w:szCs w:val="24"/>
        </w:rPr>
        <w:t>to the question, “</w:t>
      </w:r>
      <w:r w:rsidR="00CE5A70">
        <w:rPr>
          <w:sz w:val="24"/>
          <w:szCs w:val="24"/>
        </w:rPr>
        <w:t xml:space="preserve">What did you like best about using </w:t>
      </w:r>
      <w:r w:rsidR="00927F99">
        <w:rPr>
          <w:sz w:val="24"/>
          <w:szCs w:val="24"/>
        </w:rPr>
        <w:t>‘Sizzle, Crackle, P</w:t>
      </w:r>
      <w:r w:rsidR="00CE5A70">
        <w:rPr>
          <w:sz w:val="24"/>
          <w:szCs w:val="24"/>
        </w:rPr>
        <w:t>op</w:t>
      </w:r>
      <w:r w:rsidR="00927F99">
        <w:rPr>
          <w:sz w:val="24"/>
          <w:szCs w:val="24"/>
        </w:rPr>
        <w:t>’</w:t>
      </w:r>
      <w:r w:rsidR="00CE5A70">
        <w:rPr>
          <w:sz w:val="24"/>
          <w:szCs w:val="24"/>
        </w:rPr>
        <w:t xml:space="preserve"> </w:t>
      </w:r>
      <w:r w:rsidR="00927F99">
        <w:rPr>
          <w:sz w:val="24"/>
          <w:szCs w:val="24"/>
        </w:rPr>
        <w:t>today and why?”</w:t>
      </w:r>
      <w:r w:rsidR="00CE5A70">
        <w:rPr>
          <w:sz w:val="24"/>
          <w:szCs w:val="24"/>
        </w:rPr>
        <w:t>:</w:t>
      </w:r>
    </w:p>
    <w:p w:rsidR="00CE5A70" w:rsidRDefault="00CE5A70" w:rsidP="001C44F9">
      <w:pPr>
        <w:spacing w:line="480" w:lineRule="auto"/>
        <w:rPr>
          <w:sz w:val="24"/>
          <w:szCs w:val="24"/>
        </w:rPr>
      </w:pPr>
    </w:p>
    <w:p w:rsidR="00CE5A70" w:rsidRPr="00204C60" w:rsidRDefault="00E10968" w:rsidP="001C44F9">
      <w:pPr>
        <w:spacing w:line="480" w:lineRule="auto"/>
        <w:rPr>
          <w:sz w:val="24"/>
          <w:szCs w:val="24"/>
        </w:rPr>
      </w:pPr>
      <w:r>
        <w:rPr>
          <w:i/>
          <w:sz w:val="24"/>
          <w:szCs w:val="24"/>
        </w:rPr>
        <w:t>“</w:t>
      </w:r>
      <w:r w:rsidR="00CE5A70">
        <w:rPr>
          <w:i/>
          <w:sz w:val="24"/>
          <w:szCs w:val="24"/>
        </w:rPr>
        <w:t xml:space="preserve">I like </w:t>
      </w:r>
      <w:r w:rsidR="00927F99">
        <w:rPr>
          <w:i/>
          <w:sz w:val="24"/>
          <w:szCs w:val="24"/>
        </w:rPr>
        <w:t>‘Sizzle, Crackle, Pop’</w:t>
      </w:r>
      <w:r w:rsidR="00CE5A70">
        <w:rPr>
          <w:i/>
          <w:sz w:val="24"/>
          <w:szCs w:val="24"/>
        </w:rPr>
        <w:t xml:space="preserve">…if the teacher asks us what your work’s like, if it’s quite hard it’s </w:t>
      </w:r>
      <w:r w:rsidR="00927F99">
        <w:rPr>
          <w:i/>
          <w:sz w:val="24"/>
          <w:szCs w:val="24"/>
        </w:rPr>
        <w:t>‘</w:t>
      </w:r>
      <w:r w:rsidR="00CE5A70">
        <w:rPr>
          <w:i/>
          <w:sz w:val="24"/>
          <w:szCs w:val="24"/>
        </w:rPr>
        <w:t>pop</w:t>
      </w:r>
      <w:r w:rsidR="00927F99">
        <w:rPr>
          <w:i/>
          <w:sz w:val="24"/>
          <w:szCs w:val="24"/>
        </w:rPr>
        <w:t>’</w:t>
      </w:r>
      <w:r>
        <w:rPr>
          <w:i/>
          <w:sz w:val="24"/>
          <w:szCs w:val="24"/>
        </w:rPr>
        <w:t>, and then…I would just say ‘</w:t>
      </w:r>
      <w:r w:rsidR="00CE5A70">
        <w:rPr>
          <w:i/>
          <w:sz w:val="24"/>
          <w:szCs w:val="24"/>
        </w:rPr>
        <w:t>Miss, c</w:t>
      </w:r>
      <w:r>
        <w:rPr>
          <w:i/>
          <w:sz w:val="24"/>
          <w:szCs w:val="24"/>
        </w:rPr>
        <w:t>an I please stay on this level?’</w:t>
      </w:r>
      <w:r w:rsidR="00CE5A70">
        <w:rPr>
          <w:i/>
          <w:sz w:val="24"/>
          <w:szCs w:val="24"/>
        </w:rPr>
        <w:t xml:space="preserve"> A</w:t>
      </w:r>
      <w:r>
        <w:rPr>
          <w:i/>
          <w:sz w:val="24"/>
          <w:szCs w:val="24"/>
        </w:rPr>
        <w:t>nd if it was easy, I would say ‘Miss, can I have harder work?’</w:t>
      </w:r>
      <w:r w:rsidR="00CE5A70">
        <w:rPr>
          <w:i/>
          <w:sz w:val="24"/>
          <w:szCs w:val="24"/>
        </w:rPr>
        <w:t xml:space="preserve"> And if I w</w:t>
      </w:r>
      <w:r>
        <w:rPr>
          <w:i/>
          <w:sz w:val="24"/>
          <w:szCs w:val="24"/>
        </w:rPr>
        <w:t>as on the middle, I would say, ‘</w:t>
      </w:r>
      <w:r w:rsidR="00CE5A70">
        <w:rPr>
          <w:i/>
          <w:sz w:val="24"/>
          <w:szCs w:val="24"/>
        </w:rPr>
        <w:t>Can you make it a bit</w:t>
      </w:r>
      <w:r>
        <w:rPr>
          <w:i/>
          <w:sz w:val="24"/>
          <w:szCs w:val="24"/>
        </w:rPr>
        <w:t xml:space="preserve"> harder but stay on this level?’”</w:t>
      </w:r>
      <w:r w:rsidR="00CE5A70">
        <w:rPr>
          <w:i/>
          <w:sz w:val="24"/>
          <w:szCs w:val="24"/>
        </w:rPr>
        <w:t xml:space="preserve"> </w:t>
      </w:r>
      <w:r w:rsidR="00FC272A">
        <w:rPr>
          <w:sz w:val="24"/>
          <w:szCs w:val="24"/>
        </w:rPr>
        <w:t>(Appendix Q</w:t>
      </w:r>
      <w:r w:rsidR="006C7BAB">
        <w:rPr>
          <w:sz w:val="24"/>
          <w:szCs w:val="24"/>
        </w:rPr>
        <w:t>)</w:t>
      </w:r>
      <w:r>
        <w:rPr>
          <w:sz w:val="24"/>
          <w:szCs w:val="24"/>
        </w:rPr>
        <w:t xml:space="preserve">. </w:t>
      </w:r>
    </w:p>
    <w:p w:rsidR="00B76F9C" w:rsidRDefault="00B76F9C" w:rsidP="001C44F9">
      <w:pPr>
        <w:spacing w:line="480" w:lineRule="auto"/>
        <w:rPr>
          <w:i/>
          <w:sz w:val="24"/>
          <w:szCs w:val="24"/>
        </w:rPr>
      </w:pPr>
    </w:p>
    <w:p w:rsidR="00B76F9C" w:rsidRPr="005E1F45" w:rsidRDefault="005E1F45" w:rsidP="001C44F9">
      <w:pPr>
        <w:spacing w:line="480" w:lineRule="auto"/>
        <w:rPr>
          <w:sz w:val="24"/>
          <w:szCs w:val="24"/>
        </w:rPr>
      </w:pPr>
      <w:r>
        <w:rPr>
          <w:sz w:val="24"/>
          <w:szCs w:val="24"/>
        </w:rPr>
        <w:t xml:space="preserve">For the reason that Pupil </w:t>
      </w:r>
      <w:r w:rsidR="006A3008">
        <w:rPr>
          <w:sz w:val="24"/>
          <w:szCs w:val="24"/>
        </w:rPr>
        <w:t xml:space="preserve">D provided this type of response, </w:t>
      </w:r>
      <w:r w:rsidR="009332BE">
        <w:rPr>
          <w:sz w:val="24"/>
          <w:szCs w:val="24"/>
        </w:rPr>
        <w:t>the obser</w:t>
      </w:r>
      <w:r w:rsidR="00BA6283">
        <w:rPr>
          <w:sz w:val="24"/>
          <w:szCs w:val="24"/>
        </w:rPr>
        <w:t xml:space="preserve">vers felt that they exhibited </w:t>
      </w:r>
      <w:r w:rsidR="009332BE">
        <w:rPr>
          <w:sz w:val="24"/>
          <w:szCs w:val="24"/>
        </w:rPr>
        <w:t xml:space="preserve">better quality </w:t>
      </w:r>
      <w:r w:rsidR="009B01BD">
        <w:rPr>
          <w:sz w:val="24"/>
          <w:szCs w:val="24"/>
        </w:rPr>
        <w:t xml:space="preserve">of self-reflection, </w:t>
      </w:r>
      <w:r w:rsidR="00BF1803">
        <w:rPr>
          <w:sz w:val="24"/>
          <w:szCs w:val="24"/>
        </w:rPr>
        <w:t xml:space="preserve">evidencing an understanding of why they are encouraged to engage in self-assessment and, particularly, </w:t>
      </w:r>
      <w:r w:rsidR="003C4C22">
        <w:rPr>
          <w:sz w:val="24"/>
          <w:szCs w:val="24"/>
        </w:rPr>
        <w:t xml:space="preserve">that each colour rating </w:t>
      </w:r>
      <w:r w:rsidR="00651BEB">
        <w:rPr>
          <w:sz w:val="24"/>
          <w:szCs w:val="24"/>
        </w:rPr>
        <w:t xml:space="preserve">helps to signify </w:t>
      </w:r>
      <w:r w:rsidR="00500054">
        <w:rPr>
          <w:sz w:val="24"/>
          <w:szCs w:val="24"/>
        </w:rPr>
        <w:t xml:space="preserve">how difficult they may be finding tasks </w:t>
      </w:r>
      <w:r w:rsidR="00DB05D4">
        <w:rPr>
          <w:sz w:val="24"/>
          <w:szCs w:val="24"/>
        </w:rPr>
        <w:t>or</w:t>
      </w:r>
      <w:r w:rsidR="00445C83">
        <w:rPr>
          <w:sz w:val="24"/>
          <w:szCs w:val="24"/>
        </w:rPr>
        <w:t xml:space="preserve"> the </w:t>
      </w:r>
      <w:r w:rsidR="00DB05D4">
        <w:rPr>
          <w:sz w:val="24"/>
          <w:szCs w:val="24"/>
        </w:rPr>
        <w:t>content</w:t>
      </w:r>
      <w:r w:rsidR="00445C83">
        <w:rPr>
          <w:sz w:val="24"/>
          <w:szCs w:val="24"/>
        </w:rPr>
        <w:t xml:space="preserve"> </w:t>
      </w:r>
      <w:r w:rsidR="009108DE">
        <w:rPr>
          <w:sz w:val="24"/>
          <w:szCs w:val="24"/>
        </w:rPr>
        <w:t>t</w:t>
      </w:r>
      <w:r w:rsidR="00F156F1">
        <w:rPr>
          <w:sz w:val="24"/>
          <w:szCs w:val="24"/>
        </w:rPr>
        <w:t>aught</w:t>
      </w:r>
      <w:r w:rsidR="002B4261">
        <w:rPr>
          <w:sz w:val="24"/>
          <w:szCs w:val="24"/>
        </w:rPr>
        <w:t>,</w:t>
      </w:r>
      <w:r w:rsidR="00F156F1">
        <w:rPr>
          <w:sz w:val="24"/>
          <w:szCs w:val="24"/>
        </w:rPr>
        <w:t xml:space="preserve"> </w:t>
      </w:r>
      <w:r w:rsidR="009108DE">
        <w:rPr>
          <w:sz w:val="24"/>
          <w:szCs w:val="24"/>
        </w:rPr>
        <w:t>during lessons</w:t>
      </w:r>
      <w:r w:rsidR="00445C83">
        <w:rPr>
          <w:sz w:val="24"/>
          <w:szCs w:val="24"/>
        </w:rPr>
        <w:t>.</w:t>
      </w:r>
      <w:r w:rsidR="002B7577">
        <w:rPr>
          <w:sz w:val="24"/>
          <w:szCs w:val="24"/>
        </w:rPr>
        <w:t xml:space="preserve"> </w:t>
      </w:r>
      <w:r w:rsidR="00445C83">
        <w:rPr>
          <w:sz w:val="24"/>
          <w:szCs w:val="24"/>
        </w:rPr>
        <w:t xml:space="preserve"> </w:t>
      </w:r>
    </w:p>
    <w:p w:rsidR="001C02EF" w:rsidRDefault="001C02EF" w:rsidP="001C44F9">
      <w:pPr>
        <w:spacing w:line="480" w:lineRule="auto"/>
        <w:rPr>
          <w:sz w:val="24"/>
          <w:szCs w:val="24"/>
          <w:highlight w:val="yellow"/>
        </w:rPr>
      </w:pPr>
    </w:p>
    <w:p w:rsidR="00154CFA" w:rsidRDefault="000362D8" w:rsidP="001C44F9">
      <w:pPr>
        <w:spacing w:line="480" w:lineRule="auto"/>
        <w:rPr>
          <w:sz w:val="24"/>
          <w:szCs w:val="24"/>
        </w:rPr>
      </w:pPr>
      <w:r>
        <w:rPr>
          <w:sz w:val="24"/>
          <w:szCs w:val="24"/>
        </w:rPr>
        <w:lastRenderedPageBreak/>
        <w:t>Considering</w:t>
      </w:r>
      <w:r w:rsidR="00F156F1">
        <w:rPr>
          <w:sz w:val="24"/>
          <w:szCs w:val="24"/>
        </w:rPr>
        <w:t>, however,</w:t>
      </w:r>
      <w:r>
        <w:rPr>
          <w:sz w:val="24"/>
          <w:szCs w:val="24"/>
        </w:rPr>
        <w:t xml:space="preserve"> the lesson as a whole, including the interview, although there appeared to be a significant difference in pupils’ </w:t>
      </w:r>
      <w:r w:rsidR="00002D6D">
        <w:rPr>
          <w:sz w:val="24"/>
          <w:szCs w:val="24"/>
        </w:rPr>
        <w:t>quality</w:t>
      </w:r>
      <w:r>
        <w:rPr>
          <w:sz w:val="24"/>
          <w:szCs w:val="24"/>
        </w:rPr>
        <w:t xml:space="preserve"> of self-reflection compared to the first lesson,</w:t>
      </w:r>
      <w:r w:rsidR="00D2521A">
        <w:rPr>
          <w:sz w:val="24"/>
          <w:szCs w:val="24"/>
        </w:rPr>
        <w:t xml:space="preserve"> </w:t>
      </w:r>
      <w:r w:rsidR="00F21D03">
        <w:rPr>
          <w:sz w:val="24"/>
          <w:szCs w:val="24"/>
        </w:rPr>
        <w:t>it seemed</w:t>
      </w:r>
      <w:r w:rsidR="007C2489">
        <w:rPr>
          <w:sz w:val="24"/>
          <w:szCs w:val="24"/>
        </w:rPr>
        <w:t xml:space="preserve"> there was inconsistency</w:t>
      </w:r>
      <w:r w:rsidR="00CA4A20">
        <w:rPr>
          <w:sz w:val="24"/>
          <w:szCs w:val="24"/>
        </w:rPr>
        <w:t xml:space="preserve"> when</w:t>
      </w:r>
      <w:r w:rsidR="00F156F1">
        <w:rPr>
          <w:sz w:val="24"/>
          <w:szCs w:val="24"/>
        </w:rPr>
        <w:t xml:space="preserve"> pupils were required to sh</w:t>
      </w:r>
      <w:r w:rsidR="00CA4A20">
        <w:rPr>
          <w:sz w:val="24"/>
          <w:szCs w:val="24"/>
        </w:rPr>
        <w:t xml:space="preserve">are their thoughts with a peer. </w:t>
      </w:r>
      <w:r w:rsidR="007F1EFF">
        <w:rPr>
          <w:sz w:val="24"/>
          <w:szCs w:val="24"/>
        </w:rPr>
        <w:t xml:space="preserve">Pupils’ </w:t>
      </w:r>
      <w:r w:rsidR="007D10DA">
        <w:rPr>
          <w:sz w:val="24"/>
          <w:szCs w:val="24"/>
        </w:rPr>
        <w:t>responses</w:t>
      </w:r>
      <w:r w:rsidR="007F1EFF">
        <w:rPr>
          <w:sz w:val="24"/>
          <w:szCs w:val="24"/>
        </w:rPr>
        <w:t>,</w:t>
      </w:r>
      <w:r w:rsidR="007D10DA">
        <w:rPr>
          <w:sz w:val="24"/>
          <w:szCs w:val="24"/>
        </w:rPr>
        <w:t xml:space="preserve"> in relation to </w:t>
      </w:r>
      <w:r w:rsidR="007F1EFF">
        <w:rPr>
          <w:sz w:val="24"/>
          <w:szCs w:val="24"/>
        </w:rPr>
        <w:t xml:space="preserve">their progress and </w:t>
      </w:r>
      <w:r w:rsidR="007D10DA">
        <w:rPr>
          <w:sz w:val="24"/>
          <w:szCs w:val="24"/>
        </w:rPr>
        <w:t>the learning that had taken place</w:t>
      </w:r>
      <w:r w:rsidR="007F1EFF">
        <w:rPr>
          <w:sz w:val="24"/>
          <w:szCs w:val="24"/>
        </w:rPr>
        <w:t>,</w:t>
      </w:r>
      <w:r w:rsidR="007D10DA">
        <w:rPr>
          <w:sz w:val="24"/>
          <w:szCs w:val="24"/>
        </w:rPr>
        <w:t xml:space="preserve"> </w:t>
      </w:r>
      <w:r w:rsidR="007F1EFF">
        <w:rPr>
          <w:sz w:val="24"/>
          <w:szCs w:val="24"/>
        </w:rPr>
        <w:t>either lacked</w:t>
      </w:r>
      <w:r w:rsidR="00C86C64">
        <w:rPr>
          <w:sz w:val="24"/>
          <w:szCs w:val="24"/>
        </w:rPr>
        <w:t xml:space="preserve"> density, in that pupils shared only a simple opinion to describe the degree of difficulty that they experienced during the task, or accuracy, in that </w:t>
      </w:r>
      <w:r w:rsidR="00094652">
        <w:rPr>
          <w:sz w:val="24"/>
          <w:szCs w:val="24"/>
        </w:rPr>
        <w:t xml:space="preserve">their </w:t>
      </w:r>
      <w:r w:rsidR="00154CFA">
        <w:rPr>
          <w:sz w:val="24"/>
          <w:szCs w:val="24"/>
        </w:rPr>
        <w:t xml:space="preserve">thoughts </w:t>
      </w:r>
      <w:r w:rsidR="00094652">
        <w:rPr>
          <w:sz w:val="24"/>
          <w:szCs w:val="24"/>
        </w:rPr>
        <w:t xml:space="preserve">did not </w:t>
      </w:r>
      <w:r w:rsidR="00041F93">
        <w:rPr>
          <w:sz w:val="24"/>
          <w:szCs w:val="24"/>
        </w:rPr>
        <w:t>correlate to the</w:t>
      </w:r>
      <w:r w:rsidR="005F4086">
        <w:rPr>
          <w:sz w:val="24"/>
          <w:szCs w:val="24"/>
        </w:rPr>
        <w:t xml:space="preserve"> rating that they had selected. </w:t>
      </w:r>
    </w:p>
    <w:p w:rsidR="00154CFA" w:rsidRDefault="00154CFA" w:rsidP="001C44F9">
      <w:pPr>
        <w:spacing w:line="480" w:lineRule="auto"/>
        <w:rPr>
          <w:sz w:val="24"/>
          <w:szCs w:val="24"/>
        </w:rPr>
      </w:pPr>
    </w:p>
    <w:p w:rsidR="000362D8" w:rsidRPr="00006243" w:rsidRDefault="00154CFA" w:rsidP="001C44F9">
      <w:pPr>
        <w:spacing w:line="480" w:lineRule="auto"/>
        <w:rPr>
          <w:sz w:val="32"/>
          <w:szCs w:val="24"/>
        </w:rPr>
      </w:pPr>
      <w:r>
        <w:rPr>
          <w:sz w:val="24"/>
          <w:szCs w:val="24"/>
        </w:rPr>
        <w:t>Therefor</w:t>
      </w:r>
      <w:r w:rsidR="00A13E79">
        <w:rPr>
          <w:sz w:val="24"/>
          <w:szCs w:val="24"/>
        </w:rPr>
        <w:t xml:space="preserve">e, in preparation for the third </w:t>
      </w:r>
      <w:r>
        <w:rPr>
          <w:sz w:val="24"/>
          <w:szCs w:val="24"/>
        </w:rPr>
        <w:t xml:space="preserve">lesson, it was discussed, as a collective, that </w:t>
      </w:r>
      <w:r w:rsidR="00A13E79">
        <w:rPr>
          <w:sz w:val="24"/>
          <w:szCs w:val="24"/>
        </w:rPr>
        <w:t xml:space="preserve">the final </w:t>
      </w:r>
      <w:r w:rsidR="005A7941">
        <w:rPr>
          <w:sz w:val="24"/>
          <w:szCs w:val="24"/>
        </w:rPr>
        <w:t xml:space="preserve">step in addressing the research intentions, could be to provide pupils with </w:t>
      </w:r>
      <w:r w:rsidR="0019627F">
        <w:rPr>
          <w:sz w:val="24"/>
          <w:szCs w:val="24"/>
        </w:rPr>
        <w:t xml:space="preserve">a resource to support </w:t>
      </w:r>
      <w:r w:rsidR="00AB4480">
        <w:rPr>
          <w:sz w:val="24"/>
          <w:szCs w:val="24"/>
        </w:rPr>
        <w:t xml:space="preserve">them </w:t>
      </w:r>
      <w:r w:rsidR="00B8750E">
        <w:rPr>
          <w:sz w:val="24"/>
          <w:szCs w:val="24"/>
        </w:rPr>
        <w:t xml:space="preserve">when thinking, independently, </w:t>
      </w:r>
      <w:r w:rsidR="009E2DC5">
        <w:rPr>
          <w:sz w:val="24"/>
          <w:szCs w:val="24"/>
        </w:rPr>
        <w:t>about their learnin</w:t>
      </w:r>
      <w:r w:rsidR="00FC0FE7">
        <w:rPr>
          <w:sz w:val="24"/>
          <w:szCs w:val="24"/>
        </w:rPr>
        <w:t>g, including their next steps</w:t>
      </w:r>
      <w:r w:rsidR="009E2DC5">
        <w:rPr>
          <w:sz w:val="24"/>
          <w:szCs w:val="24"/>
        </w:rPr>
        <w:t>.</w:t>
      </w:r>
      <w:r w:rsidR="00D334A8">
        <w:rPr>
          <w:sz w:val="24"/>
          <w:szCs w:val="24"/>
        </w:rPr>
        <w:t xml:space="preserve"> </w:t>
      </w:r>
      <w:r w:rsidR="00F06265">
        <w:rPr>
          <w:sz w:val="24"/>
          <w:szCs w:val="24"/>
        </w:rPr>
        <w:t>That resource, offering pupils more of a structure to use in constructing their self-reflections, was a variety of sentence starters to suit each RAG rating (</w:t>
      </w:r>
      <w:r w:rsidR="00FC272A">
        <w:rPr>
          <w:sz w:val="24"/>
          <w:szCs w:val="24"/>
        </w:rPr>
        <w:t>see Appendix R</w:t>
      </w:r>
      <w:r w:rsidR="00F06265">
        <w:rPr>
          <w:sz w:val="24"/>
          <w:szCs w:val="24"/>
        </w:rPr>
        <w:t xml:space="preserve">). It was intended, through their use of this practical resource, that pupils’ responses would feature more depth </w:t>
      </w:r>
      <w:r w:rsidR="00E76EA5">
        <w:rPr>
          <w:sz w:val="24"/>
          <w:szCs w:val="24"/>
        </w:rPr>
        <w:t xml:space="preserve">and pupils could be </w:t>
      </w:r>
      <w:r w:rsidR="00420F53">
        <w:rPr>
          <w:sz w:val="24"/>
          <w:szCs w:val="24"/>
        </w:rPr>
        <w:t xml:space="preserve">exposed to extended vocabulary, </w:t>
      </w:r>
      <w:r w:rsidR="00E76EA5">
        <w:rPr>
          <w:sz w:val="24"/>
          <w:szCs w:val="24"/>
        </w:rPr>
        <w:t xml:space="preserve">relevant to thinking about their learning. </w:t>
      </w:r>
      <w:r w:rsidR="00F06265">
        <w:rPr>
          <w:sz w:val="24"/>
          <w:szCs w:val="24"/>
        </w:rPr>
        <w:t xml:space="preserve"> </w:t>
      </w:r>
    </w:p>
    <w:p w:rsidR="00006243" w:rsidRDefault="00006243" w:rsidP="001C44F9">
      <w:pPr>
        <w:spacing w:line="480" w:lineRule="auto"/>
        <w:rPr>
          <w:sz w:val="24"/>
          <w:szCs w:val="24"/>
        </w:rPr>
      </w:pPr>
    </w:p>
    <w:p w:rsidR="00252DAC" w:rsidRDefault="00252DAC" w:rsidP="009E45B2">
      <w:pPr>
        <w:spacing w:after="100" w:line="480" w:lineRule="auto"/>
        <w:rPr>
          <w:sz w:val="24"/>
          <w:szCs w:val="24"/>
          <w:u w:val="single"/>
        </w:rPr>
      </w:pPr>
      <w:r w:rsidRPr="00252DAC">
        <w:rPr>
          <w:sz w:val="24"/>
          <w:szCs w:val="24"/>
          <w:u w:val="single"/>
        </w:rPr>
        <w:t>Lesson 3</w:t>
      </w:r>
    </w:p>
    <w:p w:rsidR="00DF219A" w:rsidRPr="0066203A" w:rsidRDefault="00420F53" w:rsidP="001C44F9">
      <w:pPr>
        <w:spacing w:line="480" w:lineRule="auto"/>
        <w:rPr>
          <w:sz w:val="24"/>
          <w:szCs w:val="24"/>
        </w:rPr>
      </w:pPr>
      <w:r>
        <w:rPr>
          <w:sz w:val="24"/>
          <w:szCs w:val="24"/>
        </w:rPr>
        <w:t>With t</w:t>
      </w:r>
      <w:r w:rsidR="007310FE">
        <w:rPr>
          <w:sz w:val="24"/>
          <w:szCs w:val="24"/>
        </w:rPr>
        <w:t xml:space="preserve">he final lesson </w:t>
      </w:r>
      <w:r>
        <w:rPr>
          <w:sz w:val="24"/>
          <w:szCs w:val="24"/>
        </w:rPr>
        <w:t>and interview taking</w:t>
      </w:r>
      <w:r w:rsidR="00A0170F">
        <w:rPr>
          <w:sz w:val="24"/>
          <w:szCs w:val="24"/>
        </w:rPr>
        <w:t xml:space="preserve"> place </w:t>
      </w:r>
      <w:r w:rsidR="00863C9B">
        <w:rPr>
          <w:sz w:val="24"/>
          <w:szCs w:val="24"/>
        </w:rPr>
        <w:t>in a R</w:t>
      </w:r>
      <w:r>
        <w:rPr>
          <w:sz w:val="24"/>
          <w:szCs w:val="24"/>
        </w:rPr>
        <w:t>eception class</w:t>
      </w:r>
      <w:r w:rsidR="00A12033">
        <w:rPr>
          <w:sz w:val="24"/>
          <w:szCs w:val="24"/>
        </w:rPr>
        <w:t xml:space="preserve"> at School B</w:t>
      </w:r>
      <w:r>
        <w:rPr>
          <w:sz w:val="24"/>
          <w:szCs w:val="24"/>
        </w:rPr>
        <w:t xml:space="preserve">, </w:t>
      </w:r>
      <w:r w:rsidR="00A12033">
        <w:rPr>
          <w:sz w:val="24"/>
          <w:szCs w:val="24"/>
        </w:rPr>
        <w:t xml:space="preserve">the </w:t>
      </w:r>
      <w:r w:rsidR="003A691E">
        <w:rPr>
          <w:sz w:val="24"/>
          <w:szCs w:val="24"/>
        </w:rPr>
        <w:t>pupils</w:t>
      </w:r>
      <w:r w:rsidR="00A12033">
        <w:rPr>
          <w:sz w:val="24"/>
          <w:szCs w:val="24"/>
        </w:rPr>
        <w:t xml:space="preserve"> here </w:t>
      </w:r>
      <w:r w:rsidR="00762B50">
        <w:rPr>
          <w:sz w:val="24"/>
          <w:szCs w:val="24"/>
        </w:rPr>
        <w:t xml:space="preserve">are </w:t>
      </w:r>
      <w:r w:rsidR="003A691E">
        <w:rPr>
          <w:sz w:val="24"/>
          <w:szCs w:val="24"/>
        </w:rPr>
        <w:t>familiar with</w:t>
      </w:r>
      <w:r w:rsidR="00762B50">
        <w:rPr>
          <w:sz w:val="24"/>
          <w:szCs w:val="24"/>
        </w:rPr>
        <w:t xml:space="preserve"> u</w:t>
      </w:r>
      <w:r w:rsidR="001F767E">
        <w:rPr>
          <w:sz w:val="24"/>
          <w:szCs w:val="24"/>
        </w:rPr>
        <w:t>sing a visual RAG strategy</w:t>
      </w:r>
      <w:r w:rsidR="00A12033">
        <w:rPr>
          <w:sz w:val="24"/>
          <w:szCs w:val="24"/>
        </w:rPr>
        <w:t xml:space="preserve"> that involves</w:t>
      </w:r>
      <w:r w:rsidR="001F767E">
        <w:rPr>
          <w:sz w:val="24"/>
          <w:szCs w:val="24"/>
        </w:rPr>
        <w:t xml:space="preserve"> </w:t>
      </w:r>
      <w:r w:rsidR="00762B50">
        <w:rPr>
          <w:sz w:val="24"/>
          <w:szCs w:val="24"/>
        </w:rPr>
        <w:t>them placing</w:t>
      </w:r>
      <w:r w:rsidR="00BA6283">
        <w:rPr>
          <w:sz w:val="24"/>
          <w:szCs w:val="24"/>
        </w:rPr>
        <w:t xml:space="preserve"> </w:t>
      </w:r>
      <w:r w:rsidR="003A691E">
        <w:rPr>
          <w:sz w:val="24"/>
          <w:szCs w:val="24"/>
        </w:rPr>
        <w:t xml:space="preserve">lollipop sticks </w:t>
      </w:r>
      <w:r w:rsidR="00162959">
        <w:rPr>
          <w:sz w:val="24"/>
          <w:szCs w:val="24"/>
        </w:rPr>
        <w:t>in eithe</w:t>
      </w:r>
      <w:r w:rsidR="008041D1">
        <w:rPr>
          <w:sz w:val="24"/>
          <w:szCs w:val="24"/>
        </w:rPr>
        <w:t>r a red,</w:t>
      </w:r>
      <w:r w:rsidR="00C31ED2">
        <w:rPr>
          <w:sz w:val="24"/>
          <w:szCs w:val="24"/>
        </w:rPr>
        <w:t xml:space="preserve"> amber or green bucket</w:t>
      </w:r>
      <w:r w:rsidR="00A12033">
        <w:rPr>
          <w:sz w:val="24"/>
          <w:szCs w:val="24"/>
        </w:rPr>
        <w:t xml:space="preserve"> during self-assessment</w:t>
      </w:r>
      <w:r w:rsidR="001F767E">
        <w:rPr>
          <w:sz w:val="24"/>
          <w:szCs w:val="24"/>
        </w:rPr>
        <w:t xml:space="preserve">. </w:t>
      </w:r>
      <w:r w:rsidR="006C61F2">
        <w:rPr>
          <w:sz w:val="24"/>
          <w:szCs w:val="24"/>
        </w:rPr>
        <w:t>Before conducting this research, it was felt that</w:t>
      </w:r>
      <w:r w:rsidR="007134B5">
        <w:rPr>
          <w:sz w:val="24"/>
          <w:szCs w:val="24"/>
        </w:rPr>
        <w:t xml:space="preserve">, although </w:t>
      </w:r>
      <w:r w:rsidR="00C75333">
        <w:rPr>
          <w:sz w:val="24"/>
          <w:szCs w:val="24"/>
        </w:rPr>
        <w:t xml:space="preserve">the strategy was used on a daily basis by pupils, </w:t>
      </w:r>
      <w:r w:rsidR="00C54EA8">
        <w:rPr>
          <w:sz w:val="24"/>
          <w:szCs w:val="24"/>
        </w:rPr>
        <w:t xml:space="preserve">they </w:t>
      </w:r>
      <w:r w:rsidR="00A7719B">
        <w:rPr>
          <w:sz w:val="24"/>
          <w:szCs w:val="24"/>
        </w:rPr>
        <w:t>were not exposed to regular self-assessment opportunities throughout lessons, much the same as the pupils in Partner 1’</w:t>
      </w:r>
      <w:r w:rsidR="00FA6640">
        <w:rPr>
          <w:sz w:val="24"/>
          <w:szCs w:val="24"/>
        </w:rPr>
        <w:t xml:space="preserve">s class. In addition, pupils were not given the space to engage in self-reflection, neither alone or with the use of a peer, meaning that </w:t>
      </w:r>
      <w:r w:rsidR="00C54EA8">
        <w:rPr>
          <w:sz w:val="24"/>
          <w:szCs w:val="24"/>
        </w:rPr>
        <w:lastRenderedPageBreak/>
        <w:t xml:space="preserve">pupils’ personal reflections at the end of lessons were </w:t>
      </w:r>
      <w:r w:rsidR="00FA6640">
        <w:rPr>
          <w:sz w:val="24"/>
          <w:szCs w:val="24"/>
        </w:rPr>
        <w:t xml:space="preserve">not often heard. </w:t>
      </w:r>
      <w:r w:rsidR="005545E4">
        <w:rPr>
          <w:sz w:val="24"/>
          <w:szCs w:val="24"/>
        </w:rPr>
        <w:t xml:space="preserve">This was why the </w:t>
      </w:r>
      <w:r w:rsidR="00FA6640">
        <w:rPr>
          <w:sz w:val="24"/>
          <w:szCs w:val="24"/>
        </w:rPr>
        <w:t>final</w:t>
      </w:r>
      <w:r w:rsidR="005545E4">
        <w:rPr>
          <w:sz w:val="24"/>
          <w:szCs w:val="24"/>
        </w:rPr>
        <w:t xml:space="preserve"> step, building on the </w:t>
      </w:r>
      <w:r w:rsidR="00FA6640">
        <w:rPr>
          <w:sz w:val="24"/>
          <w:szCs w:val="24"/>
        </w:rPr>
        <w:t>current</w:t>
      </w:r>
      <w:r w:rsidR="005545E4">
        <w:rPr>
          <w:sz w:val="24"/>
          <w:szCs w:val="24"/>
        </w:rPr>
        <w:t xml:space="preserve"> use of this strategy, was to not only make more opportunities for the pupils to engage in self-assessment</w:t>
      </w:r>
      <w:r w:rsidR="00FA6640">
        <w:rPr>
          <w:sz w:val="24"/>
          <w:szCs w:val="24"/>
        </w:rPr>
        <w:t xml:space="preserve"> and support them to self-reflect more independently through the use of peer discussion, as was done previously, but to now prov</w:t>
      </w:r>
      <w:r w:rsidR="00A26C3D">
        <w:rPr>
          <w:sz w:val="24"/>
          <w:szCs w:val="24"/>
        </w:rPr>
        <w:t>ide pupils with tools that enable</w:t>
      </w:r>
      <w:r w:rsidR="00A12033">
        <w:rPr>
          <w:sz w:val="24"/>
          <w:szCs w:val="24"/>
        </w:rPr>
        <w:t>d</w:t>
      </w:r>
      <w:r w:rsidR="00FA6640">
        <w:rPr>
          <w:sz w:val="24"/>
          <w:szCs w:val="24"/>
        </w:rPr>
        <w:t xml:space="preserve"> them to reflect more deeply and accurately</w:t>
      </w:r>
      <w:r w:rsidR="005545E4">
        <w:rPr>
          <w:sz w:val="24"/>
          <w:szCs w:val="24"/>
        </w:rPr>
        <w:t xml:space="preserve">. </w:t>
      </w:r>
    </w:p>
    <w:p w:rsidR="00FA6640" w:rsidRDefault="00FA6640" w:rsidP="001C44F9">
      <w:pPr>
        <w:spacing w:line="480" w:lineRule="auto"/>
        <w:rPr>
          <w:sz w:val="24"/>
          <w:szCs w:val="24"/>
          <w:u w:val="single"/>
        </w:rPr>
      </w:pPr>
    </w:p>
    <w:p w:rsidR="00020048" w:rsidRDefault="003B1416" w:rsidP="001C44F9">
      <w:pPr>
        <w:spacing w:line="480" w:lineRule="auto"/>
        <w:rPr>
          <w:sz w:val="24"/>
          <w:szCs w:val="24"/>
        </w:rPr>
      </w:pPr>
      <w:r>
        <w:rPr>
          <w:sz w:val="24"/>
          <w:szCs w:val="24"/>
        </w:rPr>
        <w:t>At the</w:t>
      </w:r>
      <w:r w:rsidR="00493D0B">
        <w:rPr>
          <w:sz w:val="24"/>
          <w:szCs w:val="24"/>
        </w:rPr>
        <w:t xml:space="preserve"> beginning of the lesson, after pupils were asked to share with a partner their e</w:t>
      </w:r>
      <w:r w:rsidR="00F836A4">
        <w:rPr>
          <w:sz w:val="24"/>
          <w:szCs w:val="24"/>
        </w:rPr>
        <w:t xml:space="preserve">xisting knowledge of 2D shapes, they were then required to </w:t>
      </w:r>
      <w:r w:rsidR="003242EF">
        <w:rPr>
          <w:sz w:val="24"/>
          <w:szCs w:val="24"/>
        </w:rPr>
        <w:t xml:space="preserve">decide, using their </w:t>
      </w:r>
      <w:r w:rsidR="00BA6283">
        <w:rPr>
          <w:sz w:val="24"/>
          <w:szCs w:val="24"/>
        </w:rPr>
        <w:t xml:space="preserve">individualised </w:t>
      </w:r>
      <w:r w:rsidR="003242EF">
        <w:rPr>
          <w:sz w:val="24"/>
          <w:szCs w:val="24"/>
        </w:rPr>
        <w:t>loll</w:t>
      </w:r>
      <w:r w:rsidR="00E536A9">
        <w:rPr>
          <w:sz w:val="24"/>
          <w:szCs w:val="24"/>
        </w:rPr>
        <w:t>i</w:t>
      </w:r>
      <w:r w:rsidR="0028216B">
        <w:rPr>
          <w:sz w:val="24"/>
          <w:szCs w:val="24"/>
        </w:rPr>
        <w:t>pop sticks, to self-assess that current</w:t>
      </w:r>
      <w:r w:rsidR="00E536A9">
        <w:rPr>
          <w:sz w:val="24"/>
          <w:szCs w:val="24"/>
        </w:rPr>
        <w:t xml:space="preserve"> understanding </w:t>
      </w:r>
      <w:r w:rsidR="0028216B">
        <w:rPr>
          <w:sz w:val="24"/>
          <w:szCs w:val="24"/>
        </w:rPr>
        <w:t>before the lesson i</w:t>
      </w:r>
      <w:r w:rsidR="00FE0692">
        <w:rPr>
          <w:sz w:val="24"/>
          <w:szCs w:val="24"/>
        </w:rPr>
        <w:t>nput was given. At this point, each case pupil, supporting their choice of the green rating, provided similar responses when encouraged to explain their choice to a peer, with Pupil H commenting:</w:t>
      </w:r>
    </w:p>
    <w:p w:rsidR="00FE0692" w:rsidRDefault="00FE0692" w:rsidP="001C44F9">
      <w:pPr>
        <w:spacing w:line="480" w:lineRule="auto"/>
        <w:rPr>
          <w:sz w:val="24"/>
          <w:szCs w:val="24"/>
        </w:rPr>
      </w:pPr>
    </w:p>
    <w:p w:rsidR="00FE0692" w:rsidRPr="00204C60" w:rsidRDefault="00E10968" w:rsidP="001C44F9">
      <w:pPr>
        <w:spacing w:line="480" w:lineRule="auto"/>
        <w:rPr>
          <w:sz w:val="24"/>
          <w:szCs w:val="24"/>
        </w:rPr>
      </w:pPr>
      <w:r>
        <w:rPr>
          <w:i/>
          <w:sz w:val="24"/>
          <w:szCs w:val="24"/>
        </w:rPr>
        <w:t>“</w:t>
      </w:r>
      <w:r w:rsidR="00FE0692">
        <w:rPr>
          <w:i/>
          <w:sz w:val="24"/>
          <w:szCs w:val="24"/>
        </w:rPr>
        <w:t>Because I kn</w:t>
      </w:r>
      <w:r w:rsidR="00204C60">
        <w:rPr>
          <w:i/>
          <w:sz w:val="24"/>
          <w:szCs w:val="24"/>
        </w:rPr>
        <w:t>ow a lot about shapes</w:t>
      </w:r>
      <w:r>
        <w:rPr>
          <w:i/>
          <w:sz w:val="24"/>
          <w:szCs w:val="24"/>
        </w:rPr>
        <w:t>”</w:t>
      </w:r>
      <w:r w:rsidR="00204C60">
        <w:rPr>
          <w:i/>
          <w:sz w:val="24"/>
          <w:szCs w:val="24"/>
        </w:rPr>
        <w:t xml:space="preserve"> </w:t>
      </w:r>
      <w:r w:rsidR="00204C60">
        <w:rPr>
          <w:sz w:val="24"/>
          <w:szCs w:val="24"/>
        </w:rPr>
        <w:t>(</w:t>
      </w:r>
      <w:r w:rsidR="006C7BAB">
        <w:rPr>
          <w:sz w:val="24"/>
          <w:szCs w:val="24"/>
        </w:rPr>
        <w:t xml:space="preserve">see </w:t>
      </w:r>
      <w:r w:rsidR="00204C60" w:rsidRPr="00B410E9">
        <w:rPr>
          <w:sz w:val="24"/>
          <w:szCs w:val="24"/>
        </w:rPr>
        <w:t>Appe</w:t>
      </w:r>
      <w:r w:rsidR="00FC272A">
        <w:rPr>
          <w:sz w:val="24"/>
          <w:szCs w:val="24"/>
        </w:rPr>
        <w:t>ndix S</w:t>
      </w:r>
      <w:r w:rsidR="006C7BAB">
        <w:rPr>
          <w:sz w:val="24"/>
          <w:szCs w:val="24"/>
        </w:rPr>
        <w:t>)</w:t>
      </w:r>
      <w:r>
        <w:rPr>
          <w:sz w:val="24"/>
          <w:szCs w:val="24"/>
        </w:rPr>
        <w:t>.</w:t>
      </w:r>
    </w:p>
    <w:p w:rsidR="00FE0692" w:rsidRDefault="00FE0692" w:rsidP="001C44F9">
      <w:pPr>
        <w:spacing w:line="480" w:lineRule="auto"/>
        <w:rPr>
          <w:i/>
          <w:sz w:val="24"/>
          <w:szCs w:val="24"/>
        </w:rPr>
      </w:pPr>
    </w:p>
    <w:p w:rsidR="00FE0692" w:rsidRDefault="00920025" w:rsidP="001C44F9">
      <w:pPr>
        <w:spacing w:line="480" w:lineRule="auto"/>
        <w:rPr>
          <w:sz w:val="24"/>
          <w:szCs w:val="24"/>
        </w:rPr>
      </w:pPr>
      <w:r>
        <w:rPr>
          <w:sz w:val="24"/>
          <w:szCs w:val="24"/>
        </w:rPr>
        <w:t xml:space="preserve">Having not extended </w:t>
      </w:r>
      <w:r w:rsidR="0012485D">
        <w:rPr>
          <w:sz w:val="24"/>
          <w:szCs w:val="24"/>
        </w:rPr>
        <w:t xml:space="preserve">further, however, nor offered a certain example of </w:t>
      </w:r>
      <w:r w:rsidR="00C30620">
        <w:rPr>
          <w:sz w:val="24"/>
          <w:szCs w:val="24"/>
        </w:rPr>
        <w:t>something</w:t>
      </w:r>
      <w:r w:rsidR="0012485D">
        <w:rPr>
          <w:sz w:val="24"/>
          <w:szCs w:val="24"/>
        </w:rPr>
        <w:t xml:space="preserve"> they did know, </w:t>
      </w:r>
      <w:r w:rsidR="00194BB2">
        <w:rPr>
          <w:sz w:val="24"/>
          <w:szCs w:val="24"/>
        </w:rPr>
        <w:t xml:space="preserve">all pupils were </w:t>
      </w:r>
      <w:r w:rsidR="00CA4F67">
        <w:rPr>
          <w:sz w:val="24"/>
          <w:szCs w:val="24"/>
        </w:rPr>
        <w:t xml:space="preserve">still displaying </w:t>
      </w:r>
      <w:r w:rsidR="00194BB2">
        <w:rPr>
          <w:sz w:val="24"/>
          <w:szCs w:val="24"/>
        </w:rPr>
        <w:t>low levels</w:t>
      </w:r>
      <w:r w:rsidR="00DF4D49">
        <w:rPr>
          <w:sz w:val="24"/>
          <w:szCs w:val="24"/>
        </w:rPr>
        <w:t xml:space="preserve"> of self-reflection. </w:t>
      </w:r>
    </w:p>
    <w:p w:rsidR="00DA2461" w:rsidRDefault="00DA2461" w:rsidP="001C44F9">
      <w:pPr>
        <w:spacing w:line="480" w:lineRule="auto"/>
        <w:rPr>
          <w:sz w:val="24"/>
          <w:szCs w:val="24"/>
        </w:rPr>
      </w:pPr>
    </w:p>
    <w:p w:rsidR="00203599" w:rsidRDefault="00A0778C" w:rsidP="001C44F9">
      <w:pPr>
        <w:spacing w:line="480" w:lineRule="auto"/>
        <w:rPr>
          <w:sz w:val="24"/>
          <w:szCs w:val="24"/>
        </w:rPr>
      </w:pPr>
      <w:r>
        <w:rPr>
          <w:sz w:val="24"/>
          <w:szCs w:val="24"/>
        </w:rPr>
        <w:t xml:space="preserve">These reflections remained much the same at stage two, </w:t>
      </w:r>
      <w:r w:rsidR="00985B3F">
        <w:rPr>
          <w:sz w:val="24"/>
          <w:szCs w:val="24"/>
        </w:rPr>
        <w:t>altho</w:t>
      </w:r>
      <w:r w:rsidR="00AB19C5">
        <w:rPr>
          <w:sz w:val="24"/>
          <w:szCs w:val="24"/>
        </w:rPr>
        <w:t xml:space="preserve">ugh, in contrast to previously, Pupil G and Pupil H, in particular, exhibited </w:t>
      </w:r>
      <w:r w:rsidR="009C22E4">
        <w:rPr>
          <w:sz w:val="24"/>
          <w:szCs w:val="24"/>
        </w:rPr>
        <w:t xml:space="preserve">interesting </w:t>
      </w:r>
      <w:r w:rsidR="00AB19C5">
        <w:rPr>
          <w:sz w:val="24"/>
          <w:szCs w:val="24"/>
        </w:rPr>
        <w:t xml:space="preserve">behaviours </w:t>
      </w:r>
      <w:r w:rsidR="009C22E4">
        <w:rPr>
          <w:sz w:val="24"/>
          <w:szCs w:val="24"/>
        </w:rPr>
        <w:t xml:space="preserve">that, at the time, </w:t>
      </w:r>
      <w:r w:rsidR="006B4B04">
        <w:rPr>
          <w:sz w:val="24"/>
          <w:szCs w:val="24"/>
        </w:rPr>
        <w:t>were picked up on b</w:t>
      </w:r>
      <w:r w:rsidR="009C22E4">
        <w:rPr>
          <w:sz w:val="24"/>
          <w:szCs w:val="24"/>
        </w:rPr>
        <w:t xml:space="preserve">y the participating researcher. Following an introduction to the lesson, </w:t>
      </w:r>
      <w:r w:rsidR="00B734B2">
        <w:rPr>
          <w:sz w:val="24"/>
          <w:szCs w:val="24"/>
        </w:rPr>
        <w:t xml:space="preserve">involving pupils describing the properties of different 2D shapes displayed </w:t>
      </w:r>
      <w:r w:rsidR="008A3995">
        <w:rPr>
          <w:sz w:val="24"/>
          <w:szCs w:val="24"/>
        </w:rPr>
        <w:t xml:space="preserve">to them in </w:t>
      </w:r>
      <w:r w:rsidR="009F309E">
        <w:rPr>
          <w:sz w:val="24"/>
          <w:szCs w:val="24"/>
        </w:rPr>
        <w:t>an interactive</w:t>
      </w:r>
      <w:r w:rsidR="00B734B2">
        <w:rPr>
          <w:sz w:val="24"/>
          <w:szCs w:val="24"/>
        </w:rPr>
        <w:t xml:space="preserve"> presentation, </w:t>
      </w:r>
      <w:r w:rsidR="008F014B">
        <w:rPr>
          <w:sz w:val="24"/>
          <w:szCs w:val="24"/>
        </w:rPr>
        <w:t>pupils engage</w:t>
      </w:r>
      <w:r w:rsidR="00381DED">
        <w:rPr>
          <w:sz w:val="24"/>
          <w:szCs w:val="24"/>
        </w:rPr>
        <w:t>d</w:t>
      </w:r>
      <w:r w:rsidR="008F014B">
        <w:rPr>
          <w:sz w:val="24"/>
          <w:szCs w:val="24"/>
        </w:rPr>
        <w:t xml:space="preserve"> in self-assessment on a second occasion</w:t>
      </w:r>
      <w:r w:rsidR="00381DED">
        <w:rPr>
          <w:sz w:val="24"/>
          <w:szCs w:val="24"/>
        </w:rPr>
        <w:t xml:space="preserve">, however, evident to the researcher was that those pupils </w:t>
      </w:r>
      <w:r w:rsidR="00DB20D6">
        <w:rPr>
          <w:sz w:val="24"/>
          <w:szCs w:val="24"/>
        </w:rPr>
        <w:t xml:space="preserve">placed their lollipop sticks in the buckets that did not best reflect their understanding of 2D shapes at that point. </w:t>
      </w:r>
    </w:p>
    <w:p w:rsidR="00203599" w:rsidRDefault="00203599" w:rsidP="001C44F9">
      <w:pPr>
        <w:spacing w:line="480" w:lineRule="auto"/>
        <w:rPr>
          <w:sz w:val="24"/>
          <w:szCs w:val="24"/>
        </w:rPr>
      </w:pPr>
    </w:p>
    <w:p w:rsidR="00827B76" w:rsidRDefault="00A95F63" w:rsidP="001C44F9">
      <w:pPr>
        <w:spacing w:line="480" w:lineRule="auto"/>
        <w:rPr>
          <w:sz w:val="24"/>
          <w:szCs w:val="24"/>
        </w:rPr>
      </w:pPr>
      <w:r>
        <w:rPr>
          <w:sz w:val="24"/>
          <w:szCs w:val="24"/>
        </w:rPr>
        <w:lastRenderedPageBreak/>
        <w:t>For instance, Pupil G, who had made positive contributions to the introduction</w:t>
      </w:r>
      <w:r w:rsidR="002B5B40">
        <w:rPr>
          <w:sz w:val="24"/>
          <w:szCs w:val="24"/>
        </w:rPr>
        <w:t xml:space="preserve">, chose to place their lollipop stick in the </w:t>
      </w:r>
      <w:r>
        <w:rPr>
          <w:sz w:val="24"/>
          <w:szCs w:val="24"/>
        </w:rPr>
        <w:t>red bucket, stating, when asked to justify their choice:</w:t>
      </w:r>
    </w:p>
    <w:p w:rsidR="00A95F63" w:rsidRDefault="00A95F63" w:rsidP="001C44F9">
      <w:pPr>
        <w:spacing w:line="480" w:lineRule="auto"/>
        <w:rPr>
          <w:sz w:val="24"/>
          <w:szCs w:val="24"/>
        </w:rPr>
      </w:pPr>
    </w:p>
    <w:p w:rsidR="00A95F63" w:rsidRPr="00204C60" w:rsidRDefault="00E10968" w:rsidP="001C44F9">
      <w:pPr>
        <w:spacing w:line="480" w:lineRule="auto"/>
        <w:rPr>
          <w:sz w:val="24"/>
          <w:szCs w:val="24"/>
        </w:rPr>
      </w:pPr>
      <w:r>
        <w:rPr>
          <w:i/>
          <w:sz w:val="24"/>
          <w:szCs w:val="24"/>
        </w:rPr>
        <w:t>“</w:t>
      </w:r>
      <w:r w:rsidR="00A95F63">
        <w:rPr>
          <w:i/>
          <w:sz w:val="24"/>
          <w:szCs w:val="24"/>
        </w:rPr>
        <w:t>I don’t know about tria</w:t>
      </w:r>
      <w:r>
        <w:rPr>
          <w:i/>
          <w:sz w:val="24"/>
          <w:szCs w:val="24"/>
        </w:rPr>
        <w:t>ngles”</w:t>
      </w:r>
      <w:r w:rsidR="006C7BAB">
        <w:rPr>
          <w:i/>
          <w:sz w:val="24"/>
          <w:szCs w:val="24"/>
        </w:rPr>
        <w:t xml:space="preserve"> </w:t>
      </w:r>
      <w:r w:rsidR="00FC272A">
        <w:rPr>
          <w:sz w:val="24"/>
          <w:szCs w:val="24"/>
        </w:rPr>
        <w:t>(Appendix S</w:t>
      </w:r>
      <w:r w:rsidR="006C7BAB">
        <w:rPr>
          <w:sz w:val="24"/>
          <w:szCs w:val="24"/>
        </w:rPr>
        <w:t>)</w:t>
      </w:r>
      <w:r>
        <w:rPr>
          <w:sz w:val="24"/>
          <w:szCs w:val="24"/>
        </w:rPr>
        <w:t>.</w:t>
      </w:r>
    </w:p>
    <w:p w:rsidR="00A95F63" w:rsidRDefault="00A95F63" w:rsidP="001C44F9">
      <w:pPr>
        <w:spacing w:line="480" w:lineRule="auto"/>
        <w:rPr>
          <w:i/>
          <w:sz w:val="24"/>
          <w:szCs w:val="24"/>
        </w:rPr>
      </w:pPr>
    </w:p>
    <w:p w:rsidR="008456CF" w:rsidRDefault="007D47CE" w:rsidP="001C44F9">
      <w:pPr>
        <w:spacing w:line="480" w:lineRule="auto"/>
        <w:rPr>
          <w:sz w:val="24"/>
          <w:szCs w:val="24"/>
        </w:rPr>
      </w:pPr>
      <w:r>
        <w:rPr>
          <w:sz w:val="24"/>
          <w:szCs w:val="24"/>
        </w:rPr>
        <w:t xml:space="preserve">Sceptical of that response, the researcher </w:t>
      </w:r>
      <w:r w:rsidR="008A020E">
        <w:rPr>
          <w:sz w:val="24"/>
          <w:szCs w:val="24"/>
        </w:rPr>
        <w:t>then asked</w:t>
      </w:r>
      <w:r>
        <w:rPr>
          <w:sz w:val="24"/>
          <w:szCs w:val="24"/>
        </w:rPr>
        <w:t xml:space="preserve"> P</w:t>
      </w:r>
      <w:r w:rsidR="008A020E">
        <w:rPr>
          <w:sz w:val="24"/>
          <w:szCs w:val="24"/>
        </w:rPr>
        <w:t xml:space="preserve">upil G </w:t>
      </w:r>
      <w:r>
        <w:rPr>
          <w:sz w:val="24"/>
          <w:szCs w:val="24"/>
        </w:rPr>
        <w:t xml:space="preserve">a </w:t>
      </w:r>
      <w:r w:rsidR="008456CF">
        <w:rPr>
          <w:sz w:val="24"/>
          <w:szCs w:val="24"/>
        </w:rPr>
        <w:t>question specifically about triangles</w:t>
      </w:r>
      <w:r w:rsidR="00301266">
        <w:rPr>
          <w:sz w:val="24"/>
          <w:szCs w:val="24"/>
        </w:rPr>
        <w:t>,</w:t>
      </w:r>
      <w:r w:rsidR="008456CF">
        <w:rPr>
          <w:sz w:val="24"/>
          <w:szCs w:val="24"/>
        </w:rPr>
        <w:t xml:space="preserve"> in order to confirm</w:t>
      </w:r>
      <w:r w:rsidR="005439C1">
        <w:rPr>
          <w:sz w:val="24"/>
          <w:szCs w:val="24"/>
        </w:rPr>
        <w:t>, both to</w:t>
      </w:r>
      <w:r w:rsidR="008456CF">
        <w:rPr>
          <w:sz w:val="24"/>
          <w:szCs w:val="24"/>
        </w:rPr>
        <w:t xml:space="preserve"> </w:t>
      </w:r>
      <w:r w:rsidR="005439C1">
        <w:rPr>
          <w:sz w:val="24"/>
          <w:szCs w:val="24"/>
        </w:rPr>
        <w:t>the researcher and</w:t>
      </w:r>
      <w:r w:rsidR="008456CF">
        <w:rPr>
          <w:sz w:val="24"/>
          <w:szCs w:val="24"/>
        </w:rPr>
        <w:t xml:space="preserve"> </w:t>
      </w:r>
      <w:r w:rsidR="005439C1">
        <w:rPr>
          <w:sz w:val="24"/>
          <w:szCs w:val="24"/>
        </w:rPr>
        <w:t>the pupil themselves,</w:t>
      </w:r>
      <w:r w:rsidR="008456CF">
        <w:rPr>
          <w:sz w:val="24"/>
          <w:szCs w:val="24"/>
        </w:rPr>
        <w:t xml:space="preserve"> that</w:t>
      </w:r>
      <w:r w:rsidR="005439C1">
        <w:rPr>
          <w:sz w:val="24"/>
          <w:szCs w:val="24"/>
        </w:rPr>
        <w:t xml:space="preserve"> dropping their self-assessment rating from green to red was not an accurate </w:t>
      </w:r>
      <w:r w:rsidR="005C4150">
        <w:rPr>
          <w:sz w:val="24"/>
          <w:szCs w:val="24"/>
        </w:rPr>
        <w:t>evaluation</w:t>
      </w:r>
      <w:r w:rsidR="005439C1">
        <w:rPr>
          <w:sz w:val="24"/>
          <w:szCs w:val="24"/>
        </w:rPr>
        <w:t xml:space="preserve"> of their </w:t>
      </w:r>
      <w:r w:rsidR="00301266">
        <w:rPr>
          <w:sz w:val="24"/>
          <w:szCs w:val="24"/>
        </w:rPr>
        <w:t>knowledge of 2D shapes and</w:t>
      </w:r>
      <w:r w:rsidR="00C007E1">
        <w:rPr>
          <w:sz w:val="24"/>
          <w:szCs w:val="24"/>
        </w:rPr>
        <w:t xml:space="preserve"> was</w:t>
      </w:r>
      <w:r w:rsidR="00710C2B">
        <w:rPr>
          <w:sz w:val="24"/>
          <w:szCs w:val="24"/>
        </w:rPr>
        <w:t>, perhaps,</w:t>
      </w:r>
      <w:r w:rsidR="00301266">
        <w:rPr>
          <w:sz w:val="24"/>
          <w:szCs w:val="24"/>
        </w:rPr>
        <w:t xml:space="preserve"> as all researchers felt from observing the situation and the pupil’s expressions, only done to eli</w:t>
      </w:r>
      <w:r w:rsidR="00710C2B">
        <w:rPr>
          <w:sz w:val="24"/>
          <w:szCs w:val="24"/>
        </w:rPr>
        <w:t xml:space="preserve">cit a reaction from their peers. </w:t>
      </w:r>
    </w:p>
    <w:p w:rsidR="005439C1" w:rsidRDefault="005439C1" w:rsidP="001C44F9">
      <w:pPr>
        <w:spacing w:line="480" w:lineRule="auto"/>
        <w:rPr>
          <w:sz w:val="24"/>
          <w:szCs w:val="24"/>
        </w:rPr>
      </w:pPr>
    </w:p>
    <w:p w:rsidR="003C3228" w:rsidRDefault="00C13CEB" w:rsidP="001C44F9">
      <w:pPr>
        <w:spacing w:line="480" w:lineRule="auto"/>
        <w:rPr>
          <w:sz w:val="24"/>
          <w:szCs w:val="24"/>
        </w:rPr>
      </w:pPr>
      <w:r>
        <w:rPr>
          <w:sz w:val="24"/>
          <w:szCs w:val="24"/>
        </w:rPr>
        <w:t>To d</w:t>
      </w:r>
      <w:r w:rsidR="00AF6C61">
        <w:rPr>
          <w:sz w:val="24"/>
          <w:szCs w:val="24"/>
        </w:rPr>
        <w:t xml:space="preserve">eal with this, </w:t>
      </w:r>
      <w:r w:rsidR="00DF3D6E">
        <w:rPr>
          <w:sz w:val="24"/>
          <w:szCs w:val="24"/>
        </w:rPr>
        <w:t xml:space="preserve">Pupil G was encouraged to think </w:t>
      </w:r>
      <w:r w:rsidR="00CE00C3">
        <w:rPr>
          <w:sz w:val="24"/>
          <w:szCs w:val="24"/>
        </w:rPr>
        <w:t>again about which bucket to place their lollipop stick in</w:t>
      </w:r>
      <w:r w:rsidR="00C741B0">
        <w:rPr>
          <w:sz w:val="24"/>
          <w:szCs w:val="24"/>
        </w:rPr>
        <w:t xml:space="preserve"> and ensure that, this time, </w:t>
      </w:r>
      <w:r w:rsidR="00DA41A7">
        <w:rPr>
          <w:sz w:val="24"/>
          <w:szCs w:val="24"/>
        </w:rPr>
        <w:t>it was plac</w:t>
      </w:r>
      <w:r w:rsidR="00BD60FE">
        <w:rPr>
          <w:sz w:val="24"/>
          <w:szCs w:val="24"/>
        </w:rPr>
        <w:t xml:space="preserve">ed in a more appropriate one </w:t>
      </w:r>
      <w:r w:rsidR="00C73912">
        <w:rPr>
          <w:sz w:val="24"/>
          <w:szCs w:val="24"/>
        </w:rPr>
        <w:t xml:space="preserve">to match the </w:t>
      </w:r>
      <w:r w:rsidR="00DA41A7">
        <w:rPr>
          <w:sz w:val="24"/>
          <w:szCs w:val="24"/>
        </w:rPr>
        <w:t xml:space="preserve">knowledge that they had continued to display. </w:t>
      </w:r>
      <w:r w:rsidR="003C3228">
        <w:rPr>
          <w:sz w:val="24"/>
          <w:szCs w:val="24"/>
        </w:rPr>
        <w:t>With that, the pupil placed their lollipop stick in the yellow bucket, commenting</w:t>
      </w:r>
      <w:r w:rsidR="001E7F08">
        <w:rPr>
          <w:sz w:val="24"/>
          <w:szCs w:val="24"/>
        </w:rPr>
        <w:t>, slightly more convincingly,</w:t>
      </w:r>
      <w:r w:rsidR="003C3228">
        <w:rPr>
          <w:sz w:val="24"/>
          <w:szCs w:val="24"/>
        </w:rPr>
        <w:t xml:space="preserve"> to the participant researcher: </w:t>
      </w:r>
    </w:p>
    <w:p w:rsidR="003C3228" w:rsidRDefault="003C3228" w:rsidP="001C44F9">
      <w:pPr>
        <w:spacing w:line="480" w:lineRule="auto"/>
        <w:rPr>
          <w:sz w:val="24"/>
          <w:szCs w:val="24"/>
        </w:rPr>
      </w:pPr>
    </w:p>
    <w:p w:rsidR="003F0F54" w:rsidRPr="00204C60" w:rsidRDefault="00E10968" w:rsidP="001C44F9">
      <w:pPr>
        <w:spacing w:line="480" w:lineRule="auto"/>
        <w:rPr>
          <w:sz w:val="24"/>
          <w:szCs w:val="24"/>
        </w:rPr>
      </w:pPr>
      <w:r>
        <w:rPr>
          <w:i/>
          <w:sz w:val="24"/>
          <w:szCs w:val="24"/>
        </w:rPr>
        <w:t>“</w:t>
      </w:r>
      <w:r w:rsidR="00204C60">
        <w:rPr>
          <w:i/>
          <w:sz w:val="24"/>
          <w:szCs w:val="24"/>
        </w:rPr>
        <w:t>I know a bit about triangles</w:t>
      </w:r>
      <w:r>
        <w:rPr>
          <w:i/>
          <w:sz w:val="24"/>
          <w:szCs w:val="24"/>
        </w:rPr>
        <w:t>”</w:t>
      </w:r>
      <w:r w:rsidR="00204C60">
        <w:rPr>
          <w:i/>
          <w:sz w:val="24"/>
          <w:szCs w:val="24"/>
        </w:rPr>
        <w:t xml:space="preserve"> </w:t>
      </w:r>
      <w:r w:rsidR="00FC272A">
        <w:rPr>
          <w:sz w:val="24"/>
          <w:szCs w:val="24"/>
        </w:rPr>
        <w:t>(Appendix S</w:t>
      </w:r>
      <w:r w:rsidR="006C7BAB">
        <w:rPr>
          <w:sz w:val="24"/>
          <w:szCs w:val="24"/>
        </w:rPr>
        <w:t>)</w:t>
      </w:r>
      <w:r>
        <w:rPr>
          <w:sz w:val="24"/>
          <w:szCs w:val="24"/>
        </w:rPr>
        <w:t>.</w:t>
      </w:r>
    </w:p>
    <w:p w:rsidR="003F0F54" w:rsidRDefault="003F0F54" w:rsidP="001C44F9">
      <w:pPr>
        <w:spacing w:line="480" w:lineRule="auto"/>
        <w:rPr>
          <w:sz w:val="24"/>
          <w:szCs w:val="24"/>
          <w:highlight w:val="yellow"/>
        </w:rPr>
      </w:pPr>
    </w:p>
    <w:p w:rsidR="00067627" w:rsidRDefault="00A6793D" w:rsidP="001C44F9">
      <w:pPr>
        <w:spacing w:line="480" w:lineRule="auto"/>
        <w:rPr>
          <w:sz w:val="24"/>
          <w:szCs w:val="24"/>
        </w:rPr>
      </w:pPr>
      <w:r>
        <w:rPr>
          <w:sz w:val="24"/>
          <w:szCs w:val="24"/>
        </w:rPr>
        <w:t xml:space="preserve">Considering this </w:t>
      </w:r>
      <w:r w:rsidR="002749D0">
        <w:rPr>
          <w:sz w:val="24"/>
          <w:szCs w:val="24"/>
        </w:rPr>
        <w:t xml:space="preserve">response though, </w:t>
      </w:r>
      <w:r>
        <w:rPr>
          <w:sz w:val="24"/>
          <w:szCs w:val="24"/>
        </w:rPr>
        <w:t xml:space="preserve">whether or not it contained any more accuracy, it </w:t>
      </w:r>
      <w:r w:rsidR="00F9295B">
        <w:rPr>
          <w:sz w:val="24"/>
          <w:szCs w:val="24"/>
        </w:rPr>
        <w:t xml:space="preserve">was evident </w:t>
      </w:r>
      <w:r w:rsidR="005143B9">
        <w:rPr>
          <w:sz w:val="24"/>
          <w:szCs w:val="24"/>
        </w:rPr>
        <w:t xml:space="preserve">that </w:t>
      </w:r>
      <w:r>
        <w:rPr>
          <w:sz w:val="24"/>
          <w:szCs w:val="24"/>
        </w:rPr>
        <w:t>pupils’ responses were still</w:t>
      </w:r>
      <w:r w:rsidR="00925562">
        <w:rPr>
          <w:sz w:val="24"/>
          <w:szCs w:val="24"/>
        </w:rPr>
        <w:t xml:space="preserve"> </w:t>
      </w:r>
      <w:r>
        <w:rPr>
          <w:sz w:val="24"/>
          <w:szCs w:val="24"/>
        </w:rPr>
        <w:t xml:space="preserve">vague and pupils tended to </w:t>
      </w:r>
      <w:r w:rsidR="00F9295B">
        <w:rPr>
          <w:sz w:val="24"/>
          <w:szCs w:val="24"/>
        </w:rPr>
        <w:t>show similarity</w:t>
      </w:r>
      <w:r>
        <w:rPr>
          <w:sz w:val="24"/>
          <w:szCs w:val="24"/>
        </w:rPr>
        <w:t xml:space="preserve"> in the way that their responses were const</w:t>
      </w:r>
      <w:r w:rsidR="00362CF8">
        <w:rPr>
          <w:sz w:val="24"/>
          <w:szCs w:val="24"/>
        </w:rPr>
        <w:t>ructed.</w:t>
      </w:r>
      <w:r w:rsidR="00DB412F">
        <w:rPr>
          <w:sz w:val="24"/>
          <w:szCs w:val="24"/>
        </w:rPr>
        <w:t xml:space="preserve"> </w:t>
      </w:r>
      <w:r w:rsidR="00C54EA8">
        <w:rPr>
          <w:sz w:val="24"/>
          <w:szCs w:val="24"/>
        </w:rPr>
        <w:t xml:space="preserve">This was why, at this point, pupils were still perceived </w:t>
      </w:r>
      <w:r w:rsidR="00636774">
        <w:rPr>
          <w:sz w:val="24"/>
          <w:szCs w:val="24"/>
        </w:rPr>
        <w:t xml:space="preserve">by the observers </w:t>
      </w:r>
      <w:r w:rsidR="00C54EA8">
        <w:rPr>
          <w:sz w:val="24"/>
          <w:szCs w:val="24"/>
        </w:rPr>
        <w:t>to have</w:t>
      </w:r>
      <w:r w:rsidR="00067627">
        <w:rPr>
          <w:sz w:val="24"/>
          <w:szCs w:val="24"/>
        </w:rPr>
        <w:t xml:space="preserve"> low levels of self-reflection. </w:t>
      </w:r>
    </w:p>
    <w:p w:rsidR="00067627" w:rsidRDefault="00067627" w:rsidP="001C44F9">
      <w:pPr>
        <w:spacing w:line="480" w:lineRule="auto"/>
        <w:rPr>
          <w:sz w:val="24"/>
          <w:szCs w:val="24"/>
        </w:rPr>
      </w:pPr>
    </w:p>
    <w:p w:rsidR="00DA0CB3" w:rsidRDefault="00636774" w:rsidP="001C44F9">
      <w:pPr>
        <w:spacing w:line="480" w:lineRule="auto"/>
        <w:rPr>
          <w:sz w:val="24"/>
          <w:szCs w:val="24"/>
        </w:rPr>
      </w:pPr>
      <w:r>
        <w:rPr>
          <w:sz w:val="24"/>
          <w:szCs w:val="24"/>
        </w:rPr>
        <w:lastRenderedPageBreak/>
        <w:t>From here though</w:t>
      </w:r>
      <w:r w:rsidR="001244AC">
        <w:rPr>
          <w:sz w:val="24"/>
          <w:szCs w:val="24"/>
        </w:rPr>
        <w:t>,</w:t>
      </w:r>
      <w:r w:rsidR="00C54EA8">
        <w:rPr>
          <w:sz w:val="24"/>
          <w:szCs w:val="24"/>
        </w:rPr>
        <w:t xml:space="preserve"> moving into the latter stages</w:t>
      </w:r>
      <w:r w:rsidR="001244AC">
        <w:rPr>
          <w:sz w:val="24"/>
          <w:szCs w:val="24"/>
        </w:rPr>
        <w:t xml:space="preserve"> of the lesson,</w:t>
      </w:r>
      <w:r w:rsidR="00C54EA8">
        <w:rPr>
          <w:sz w:val="24"/>
          <w:szCs w:val="24"/>
        </w:rPr>
        <w:t xml:space="preserve"> pupils were now supported to construct their self-reflections using the sentence start</w:t>
      </w:r>
      <w:r w:rsidR="007E06CE">
        <w:rPr>
          <w:sz w:val="24"/>
          <w:szCs w:val="24"/>
        </w:rPr>
        <w:t>er resource</w:t>
      </w:r>
      <w:r w:rsidR="00CF3DB8">
        <w:rPr>
          <w:sz w:val="24"/>
          <w:szCs w:val="24"/>
        </w:rPr>
        <w:t>. The resource, as intended, was introduced to pupils during their completion of the focu</w:t>
      </w:r>
      <w:r w:rsidR="006D7B2C">
        <w:rPr>
          <w:sz w:val="24"/>
          <w:szCs w:val="24"/>
        </w:rPr>
        <w:t xml:space="preserve">sed task, </w:t>
      </w:r>
      <w:r w:rsidR="006A2654">
        <w:rPr>
          <w:sz w:val="24"/>
          <w:szCs w:val="24"/>
        </w:rPr>
        <w:t>in which</w:t>
      </w:r>
      <w:r w:rsidR="00390BCE">
        <w:rPr>
          <w:sz w:val="24"/>
          <w:szCs w:val="24"/>
        </w:rPr>
        <w:t xml:space="preserve"> they were </w:t>
      </w:r>
      <w:r w:rsidR="007E06CE">
        <w:rPr>
          <w:sz w:val="24"/>
          <w:szCs w:val="24"/>
        </w:rPr>
        <w:t>asked t</w:t>
      </w:r>
      <w:r w:rsidR="0082529F">
        <w:rPr>
          <w:sz w:val="24"/>
          <w:szCs w:val="24"/>
        </w:rPr>
        <w:t>o sort</w:t>
      </w:r>
      <w:r w:rsidR="007E06CE">
        <w:rPr>
          <w:sz w:val="24"/>
          <w:szCs w:val="24"/>
        </w:rPr>
        <w:t xml:space="preserve"> </w:t>
      </w:r>
      <w:r w:rsidR="00390BCE">
        <w:rPr>
          <w:sz w:val="24"/>
          <w:szCs w:val="24"/>
        </w:rPr>
        <w:t>2D shapes using one criterion</w:t>
      </w:r>
      <w:r w:rsidR="0082529F">
        <w:rPr>
          <w:sz w:val="24"/>
          <w:szCs w:val="24"/>
        </w:rPr>
        <w:t xml:space="preserve"> </w:t>
      </w:r>
      <w:r w:rsidR="004818AA">
        <w:rPr>
          <w:sz w:val="24"/>
          <w:szCs w:val="24"/>
        </w:rPr>
        <w:t>(see</w:t>
      </w:r>
      <w:r w:rsidR="00863C9B" w:rsidRPr="000A46E8">
        <w:rPr>
          <w:sz w:val="24"/>
          <w:szCs w:val="24"/>
        </w:rPr>
        <w:t xml:space="preserve"> </w:t>
      </w:r>
      <w:r w:rsidR="00FC272A">
        <w:rPr>
          <w:sz w:val="24"/>
          <w:szCs w:val="24"/>
        </w:rPr>
        <w:t>plan in Appendix T</w:t>
      </w:r>
      <w:r w:rsidR="0082529F" w:rsidRPr="000A46E8">
        <w:rPr>
          <w:sz w:val="24"/>
          <w:szCs w:val="24"/>
        </w:rPr>
        <w:t>)</w:t>
      </w:r>
      <w:r w:rsidR="00A81E41">
        <w:rPr>
          <w:sz w:val="24"/>
          <w:szCs w:val="24"/>
        </w:rPr>
        <w:t>.</w:t>
      </w:r>
      <w:r>
        <w:rPr>
          <w:sz w:val="24"/>
          <w:szCs w:val="24"/>
        </w:rPr>
        <w:t xml:space="preserve"> </w:t>
      </w:r>
      <w:r w:rsidR="008A0644">
        <w:rPr>
          <w:sz w:val="24"/>
          <w:szCs w:val="24"/>
        </w:rPr>
        <w:t>W</w:t>
      </w:r>
      <w:r w:rsidR="00DA0CB3">
        <w:rPr>
          <w:sz w:val="24"/>
          <w:szCs w:val="24"/>
        </w:rPr>
        <w:t>ith</w:t>
      </w:r>
      <w:r w:rsidR="008A0644">
        <w:rPr>
          <w:sz w:val="24"/>
          <w:szCs w:val="24"/>
        </w:rPr>
        <w:t xml:space="preserve"> </w:t>
      </w:r>
      <w:r w:rsidR="00232165">
        <w:rPr>
          <w:sz w:val="24"/>
          <w:szCs w:val="24"/>
        </w:rPr>
        <w:t xml:space="preserve">the case </w:t>
      </w:r>
      <w:r w:rsidR="008A0644">
        <w:rPr>
          <w:sz w:val="24"/>
          <w:szCs w:val="24"/>
        </w:rPr>
        <w:t xml:space="preserve">pupils engaging in </w:t>
      </w:r>
      <w:r w:rsidR="00DA0CB3">
        <w:rPr>
          <w:sz w:val="24"/>
          <w:szCs w:val="24"/>
        </w:rPr>
        <w:t xml:space="preserve">discussions about which shape belonged in which hoop or why a shape did not belong in a hoop at all, </w:t>
      </w:r>
      <w:r w:rsidR="006A2654">
        <w:rPr>
          <w:sz w:val="24"/>
          <w:szCs w:val="24"/>
        </w:rPr>
        <w:t>as well as</w:t>
      </w:r>
      <w:r w:rsidR="00DA0CB3">
        <w:rPr>
          <w:sz w:val="24"/>
          <w:szCs w:val="24"/>
        </w:rPr>
        <w:t xml:space="preserve"> </w:t>
      </w:r>
      <w:r w:rsidR="00CF1908">
        <w:rPr>
          <w:sz w:val="24"/>
          <w:szCs w:val="24"/>
        </w:rPr>
        <w:t xml:space="preserve">deciphering how best to count the number of sides or corners </w:t>
      </w:r>
      <w:r w:rsidR="006A2654">
        <w:rPr>
          <w:sz w:val="24"/>
          <w:szCs w:val="24"/>
        </w:rPr>
        <w:t xml:space="preserve">different </w:t>
      </w:r>
      <w:r w:rsidR="00232165">
        <w:rPr>
          <w:sz w:val="24"/>
          <w:szCs w:val="24"/>
        </w:rPr>
        <w:t>shapes have, each of them recognised that they had performed well in the tas</w:t>
      </w:r>
      <w:r w:rsidR="006A2654">
        <w:rPr>
          <w:sz w:val="24"/>
          <w:szCs w:val="24"/>
        </w:rPr>
        <w:t>k, choosing the green rating at</w:t>
      </w:r>
      <w:r w:rsidR="00232165">
        <w:rPr>
          <w:sz w:val="24"/>
          <w:szCs w:val="24"/>
        </w:rPr>
        <w:t xml:space="preserve"> the next self-assessment opportunity. </w:t>
      </w:r>
    </w:p>
    <w:p w:rsidR="00B11F71" w:rsidRDefault="00B11F71" w:rsidP="001C44F9">
      <w:pPr>
        <w:spacing w:line="480" w:lineRule="auto"/>
        <w:rPr>
          <w:sz w:val="24"/>
          <w:szCs w:val="24"/>
        </w:rPr>
      </w:pPr>
    </w:p>
    <w:p w:rsidR="00B11F71" w:rsidRDefault="00B11F71" w:rsidP="001C44F9">
      <w:pPr>
        <w:spacing w:line="480" w:lineRule="auto"/>
        <w:rPr>
          <w:sz w:val="24"/>
          <w:szCs w:val="24"/>
        </w:rPr>
      </w:pPr>
      <w:r>
        <w:rPr>
          <w:sz w:val="24"/>
          <w:szCs w:val="24"/>
        </w:rPr>
        <w:t xml:space="preserve">When presented with the sentence starters, </w:t>
      </w:r>
      <w:r w:rsidR="00F758F5">
        <w:rPr>
          <w:sz w:val="24"/>
          <w:szCs w:val="24"/>
        </w:rPr>
        <w:t>the pupils displayed significant improvement in reflecting on their learning, with each pupil choosing a different sentence starter to use to construct their responses. Pupil I, in particular, provided an accurate personal reflection in relation to their performance in the task, stating:</w:t>
      </w:r>
    </w:p>
    <w:p w:rsidR="00F758F5" w:rsidRDefault="00F758F5" w:rsidP="001C44F9">
      <w:pPr>
        <w:spacing w:line="480" w:lineRule="auto"/>
        <w:rPr>
          <w:sz w:val="24"/>
          <w:szCs w:val="24"/>
        </w:rPr>
      </w:pPr>
    </w:p>
    <w:p w:rsidR="00F758F5" w:rsidRPr="00204C60" w:rsidRDefault="00E10968" w:rsidP="001C44F9">
      <w:pPr>
        <w:spacing w:line="480" w:lineRule="auto"/>
        <w:rPr>
          <w:sz w:val="24"/>
          <w:szCs w:val="24"/>
        </w:rPr>
      </w:pPr>
      <w:r>
        <w:rPr>
          <w:i/>
          <w:sz w:val="24"/>
          <w:szCs w:val="24"/>
        </w:rPr>
        <w:t>“</w:t>
      </w:r>
      <w:r w:rsidR="00F758F5">
        <w:rPr>
          <w:i/>
          <w:sz w:val="24"/>
          <w:szCs w:val="24"/>
        </w:rPr>
        <w:t>I am green because I know all about shapes</w:t>
      </w:r>
      <w:r w:rsidR="00204C60">
        <w:rPr>
          <w:i/>
          <w:sz w:val="24"/>
          <w:szCs w:val="24"/>
        </w:rPr>
        <w:t>. We counted co</w:t>
      </w:r>
      <w:r>
        <w:rPr>
          <w:i/>
          <w:sz w:val="24"/>
          <w:szCs w:val="24"/>
        </w:rPr>
        <w:t>rners and sides”</w:t>
      </w:r>
      <w:r w:rsidR="00204C60">
        <w:rPr>
          <w:i/>
          <w:sz w:val="24"/>
          <w:szCs w:val="24"/>
        </w:rPr>
        <w:t xml:space="preserve"> </w:t>
      </w:r>
      <w:r w:rsidR="00FC272A">
        <w:rPr>
          <w:sz w:val="24"/>
          <w:szCs w:val="24"/>
        </w:rPr>
        <w:t>(Appendix S</w:t>
      </w:r>
      <w:r w:rsidR="00204C60">
        <w:rPr>
          <w:sz w:val="24"/>
          <w:szCs w:val="24"/>
        </w:rPr>
        <w:t>)</w:t>
      </w:r>
      <w:r>
        <w:rPr>
          <w:sz w:val="24"/>
          <w:szCs w:val="24"/>
        </w:rPr>
        <w:t>.</w:t>
      </w:r>
    </w:p>
    <w:p w:rsidR="00F758F5" w:rsidRDefault="00F758F5" w:rsidP="001C44F9">
      <w:pPr>
        <w:spacing w:line="480" w:lineRule="auto"/>
        <w:rPr>
          <w:i/>
          <w:sz w:val="24"/>
          <w:szCs w:val="24"/>
        </w:rPr>
      </w:pPr>
    </w:p>
    <w:p w:rsidR="00636774" w:rsidRDefault="00537A63" w:rsidP="001C44F9">
      <w:pPr>
        <w:spacing w:line="480" w:lineRule="auto"/>
        <w:rPr>
          <w:sz w:val="24"/>
          <w:szCs w:val="24"/>
        </w:rPr>
      </w:pPr>
      <w:r>
        <w:rPr>
          <w:sz w:val="24"/>
          <w:szCs w:val="24"/>
        </w:rPr>
        <w:t>Making their response specific to the requirements of the sorting activity, this pupil could acknowledge</w:t>
      </w:r>
      <w:r w:rsidR="00E261DB">
        <w:rPr>
          <w:sz w:val="24"/>
          <w:szCs w:val="24"/>
        </w:rPr>
        <w:t>, independently,</w:t>
      </w:r>
      <w:r>
        <w:rPr>
          <w:sz w:val="24"/>
          <w:szCs w:val="24"/>
        </w:rPr>
        <w:t xml:space="preserve"> that</w:t>
      </w:r>
      <w:r w:rsidR="00E261DB">
        <w:rPr>
          <w:sz w:val="24"/>
          <w:szCs w:val="24"/>
        </w:rPr>
        <w:t xml:space="preserve"> </w:t>
      </w:r>
      <w:r w:rsidR="00E5428E">
        <w:rPr>
          <w:sz w:val="24"/>
          <w:szCs w:val="24"/>
        </w:rPr>
        <w:t xml:space="preserve">their chosen rating </w:t>
      </w:r>
      <w:r w:rsidR="000B2C6D">
        <w:rPr>
          <w:sz w:val="24"/>
          <w:szCs w:val="24"/>
        </w:rPr>
        <w:t>needed to be supported by contextual information relating to the lesson’s learning objectives.</w:t>
      </w:r>
    </w:p>
    <w:p w:rsidR="000B2C6D" w:rsidRDefault="000B2C6D" w:rsidP="001C44F9">
      <w:pPr>
        <w:spacing w:line="480" w:lineRule="auto"/>
        <w:rPr>
          <w:sz w:val="24"/>
          <w:szCs w:val="24"/>
        </w:rPr>
      </w:pPr>
    </w:p>
    <w:p w:rsidR="000B2C6D" w:rsidRDefault="000B2C6D" w:rsidP="001C44F9">
      <w:pPr>
        <w:spacing w:line="480" w:lineRule="auto"/>
        <w:rPr>
          <w:i/>
          <w:sz w:val="24"/>
        </w:rPr>
      </w:pPr>
      <w:r>
        <w:rPr>
          <w:sz w:val="24"/>
          <w:szCs w:val="24"/>
        </w:rPr>
        <w:t xml:space="preserve">In the same way, during the focused group interview, </w:t>
      </w:r>
      <w:r w:rsidR="003D4CE2">
        <w:rPr>
          <w:sz w:val="24"/>
          <w:szCs w:val="24"/>
        </w:rPr>
        <w:t xml:space="preserve">they </w:t>
      </w:r>
      <w:r w:rsidR="00093B13">
        <w:rPr>
          <w:sz w:val="24"/>
          <w:szCs w:val="24"/>
        </w:rPr>
        <w:t xml:space="preserve">began to think about what they needed and wanted to do next to further improve their understanding of 2D shapes, </w:t>
      </w:r>
      <w:r w:rsidR="00D24D38">
        <w:rPr>
          <w:sz w:val="24"/>
          <w:szCs w:val="24"/>
        </w:rPr>
        <w:t xml:space="preserve">responding, first, </w:t>
      </w:r>
      <w:r w:rsidR="00093B13">
        <w:rPr>
          <w:sz w:val="24"/>
          <w:szCs w:val="24"/>
        </w:rPr>
        <w:t xml:space="preserve">to the question, </w:t>
      </w:r>
      <w:r w:rsidR="00093B13" w:rsidRPr="00204C60">
        <w:rPr>
          <w:sz w:val="24"/>
          <w:szCs w:val="24"/>
        </w:rPr>
        <w:t>“</w:t>
      </w:r>
      <w:r w:rsidR="00093B13" w:rsidRPr="00204C60">
        <w:rPr>
          <w:sz w:val="24"/>
        </w:rPr>
        <w:t>Where do you think you need to go next with your learning?”:</w:t>
      </w:r>
    </w:p>
    <w:p w:rsidR="00093B13" w:rsidRDefault="00093B13" w:rsidP="001C44F9">
      <w:pPr>
        <w:spacing w:line="480" w:lineRule="auto"/>
        <w:rPr>
          <w:i/>
          <w:sz w:val="24"/>
        </w:rPr>
      </w:pPr>
    </w:p>
    <w:p w:rsidR="00093B13" w:rsidRPr="00204C60" w:rsidRDefault="00E10968" w:rsidP="001C44F9">
      <w:pPr>
        <w:spacing w:line="480" w:lineRule="auto"/>
        <w:rPr>
          <w:sz w:val="24"/>
        </w:rPr>
      </w:pPr>
      <w:r>
        <w:rPr>
          <w:i/>
          <w:sz w:val="24"/>
        </w:rPr>
        <w:lastRenderedPageBreak/>
        <w:t>“</w:t>
      </w:r>
      <w:r w:rsidR="00093B13">
        <w:rPr>
          <w:i/>
          <w:sz w:val="24"/>
        </w:rPr>
        <w:t>P</w:t>
      </w:r>
      <w:r>
        <w:rPr>
          <w:i/>
          <w:sz w:val="24"/>
        </w:rPr>
        <w:t>ractise doing them”</w:t>
      </w:r>
      <w:r w:rsidR="00093B13">
        <w:rPr>
          <w:i/>
          <w:sz w:val="24"/>
        </w:rPr>
        <w:t xml:space="preserve"> </w:t>
      </w:r>
      <w:r>
        <w:rPr>
          <w:sz w:val="24"/>
        </w:rPr>
        <w:t>(</w:t>
      </w:r>
      <w:r w:rsidR="00603BA5">
        <w:rPr>
          <w:sz w:val="24"/>
        </w:rPr>
        <w:t xml:space="preserve">see </w:t>
      </w:r>
      <w:r w:rsidR="00FC272A">
        <w:rPr>
          <w:sz w:val="24"/>
        </w:rPr>
        <w:t>Appendix U</w:t>
      </w:r>
      <w:r>
        <w:rPr>
          <w:sz w:val="24"/>
        </w:rPr>
        <w:t>).</w:t>
      </w:r>
    </w:p>
    <w:p w:rsidR="00093B13" w:rsidRDefault="00093B13" w:rsidP="001C44F9">
      <w:pPr>
        <w:spacing w:line="480" w:lineRule="auto"/>
        <w:rPr>
          <w:i/>
          <w:sz w:val="24"/>
        </w:rPr>
      </w:pPr>
    </w:p>
    <w:p w:rsidR="00093B13" w:rsidRDefault="00093B13" w:rsidP="001C44F9">
      <w:pPr>
        <w:spacing w:line="480" w:lineRule="auto"/>
        <w:rPr>
          <w:i/>
          <w:sz w:val="24"/>
        </w:rPr>
      </w:pPr>
      <w:r>
        <w:rPr>
          <w:sz w:val="24"/>
        </w:rPr>
        <w:t xml:space="preserve">Then, </w:t>
      </w:r>
      <w:r w:rsidR="00D24D38">
        <w:rPr>
          <w:sz w:val="24"/>
        </w:rPr>
        <w:t xml:space="preserve">when asked the </w:t>
      </w:r>
      <w:r w:rsidR="00783F52">
        <w:rPr>
          <w:sz w:val="24"/>
        </w:rPr>
        <w:t xml:space="preserve">overarching </w:t>
      </w:r>
      <w:r w:rsidR="00D24D38">
        <w:rPr>
          <w:sz w:val="24"/>
        </w:rPr>
        <w:t xml:space="preserve">question, </w:t>
      </w:r>
      <w:r w:rsidR="00783F52" w:rsidRPr="00204C60">
        <w:rPr>
          <w:sz w:val="24"/>
        </w:rPr>
        <w:t>“Do you think there is anything that you still need to learn about shapes?”</w:t>
      </w:r>
      <w:r w:rsidR="00863C9B">
        <w:rPr>
          <w:sz w:val="24"/>
        </w:rPr>
        <w:t>:</w:t>
      </w:r>
    </w:p>
    <w:p w:rsidR="00783F52" w:rsidRPr="00204C60" w:rsidRDefault="00E10968" w:rsidP="001C44F9">
      <w:pPr>
        <w:spacing w:line="480" w:lineRule="auto"/>
        <w:rPr>
          <w:sz w:val="24"/>
        </w:rPr>
      </w:pPr>
      <w:r>
        <w:rPr>
          <w:i/>
          <w:sz w:val="24"/>
        </w:rPr>
        <w:t>“</w:t>
      </w:r>
      <w:r w:rsidR="00783F52" w:rsidRPr="00783F52">
        <w:rPr>
          <w:i/>
          <w:sz w:val="24"/>
        </w:rPr>
        <w:t>I want to</w:t>
      </w:r>
      <w:r>
        <w:rPr>
          <w:i/>
          <w:sz w:val="24"/>
        </w:rPr>
        <w:t xml:space="preserve"> find out about 10 sided shapes”</w:t>
      </w:r>
      <w:r w:rsidR="00783F52" w:rsidRPr="00783F52">
        <w:rPr>
          <w:i/>
          <w:sz w:val="24"/>
        </w:rPr>
        <w:t xml:space="preserve"> </w:t>
      </w:r>
      <w:r w:rsidR="00FC272A">
        <w:rPr>
          <w:sz w:val="24"/>
        </w:rPr>
        <w:t>(Appendix U</w:t>
      </w:r>
      <w:r>
        <w:rPr>
          <w:sz w:val="24"/>
        </w:rPr>
        <w:t>).</w:t>
      </w:r>
    </w:p>
    <w:p w:rsidR="00783F52" w:rsidRDefault="00783F52" w:rsidP="001C44F9">
      <w:pPr>
        <w:spacing w:line="480" w:lineRule="auto"/>
        <w:rPr>
          <w:i/>
          <w:sz w:val="24"/>
        </w:rPr>
      </w:pPr>
    </w:p>
    <w:p w:rsidR="00E7305F" w:rsidRDefault="00AF1113" w:rsidP="001C44F9">
      <w:pPr>
        <w:spacing w:line="480" w:lineRule="auto"/>
        <w:rPr>
          <w:sz w:val="24"/>
          <w:szCs w:val="24"/>
          <w:lang w:val="en-US"/>
        </w:rPr>
      </w:pPr>
      <w:r>
        <w:rPr>
          <w:sz w:val="24"/>
          <w:szCs w:val="24"/>
        </w:rPr>
        <w:t xml:space="preserve">From </w:t>
      </w:r>
      <w:r w:rsidR="00E7305F">
        <w:rPr>
          <w:sz w:val="24"/>
          <w:szCs w:val="24"/>
        </w:rPr>
        <w:t xml:space="preserve">these responses, it appeared that, through the use of the different sentence starters, pupils had </w:t>
      </w:r>
      <w:r w:rsidR="00E7305F" w:rsidRPr="00E7305F">
        <w:rPr>
          <w:sz w:val="24"/>
          <w:szCs w:val="24"/>
          <w:lang w:val="en-US"/>
        </w:rPr>
        <w:t xml:space="preserve">to diverge </w:t>
      </w:r>
      <w:r w:rsidR="002A0CFE">
        <w:rPr>
          <w:sz w:val="24"/>
          <w:szCs w:val="24"/>
          <w:lang w:val="en-US"/>
        </w:rPr>
        <w:t>from providing</w:t>
      </w:r>
      <w:r w:rsidR="00E7305F" w:rsidRPr="00E7305F">
        <w:rPr>
          <w:sz w:val="24"/>
          <w:szCs w:val="24"/>
          <w:lang w:val="en-US"/>
        </w:rPr>
        <w:t xml:space="preserve"> answers that were too superficia</w:t>
      </w:r>
      <w:r w:rsidR="002A0CFE">
        <w:rPr>
          <w:sz w:val="24"/>
          <w:szCs w:val="24"/>
          <w:lang w:val="en-US"/>
        </w:rPr>
        <w:t>l and</w:t>
      </w:r>
      <w:r w:rsidR="00E7305F" w:rsidRPr="00E7305F">
        <w:rPr>
          <w:sz w:val="24"/>
          <w:szCs w:val="24"/>
          <w:lang w:val="en-US"/>
        </w:rPr>
        <w:t xml:space="preserve"> irrelevant to th</w:t>
      </w:r>
      <w:r w:rsidR="002A0CFE">
        <w:rPr>
          <w:sz w:val="24"/>
          <w:szCs w:val="24"/>
          <w:lang w:val="en-US"/>
        </w:rPr>
        <w:t xml:space="preserve">eir progress, </w:t>
      </w:r>
      <w:r w:rsidR="00A14B52">
        <w:rPr>
          <w:sz w:val="24"/>
          <w:szCs w:val="24"/>
          <w:lang w:val="en-US"/>
        </w:rPr>
        <w:t xml:space="preserve">and instead </w:t>
      </w:r>
      <w:r w:rsidR="001A5216">
        <w:rPr>
          <w:sz w:val="24"/>
          <w:szCs w:val="24"/>
          <w:lang w:val="en-US"/>
        </w:rPr>
        <w:t xml:space="preserve">associate their choice of RAG rating specifically to the context of the learning itself. </w:t>
      </w:r>
    </w:p>
    <w:p w:rsidR="002A0CFE" w:rsidRDefault="002A0CFE" w:rsidP="001C44F9">
      <w:pPr>
        <w:spacing w:line="480" w:lineRule="auto"/>
        <w:rPr>
          <w:sz w:val="24"/>
          <w:szCs w:val="24"/>
          <w:lang w:val="en-US"/>
        </w:rPr>
      </w:pPr>
    </w:p>
    <w:p w:rsidR="00204C60" w:rsidRDefault="00204C60" w:rsidP="001C44F9">
      <w:pPr>
        <w:spacing w:line="480" w:lineRule="auto"/>
        <w:rPr>
          <w:sz w:val="24"/>
          <w:szCs w:val="24"/>
          <w:lang w:val="en-US"/>
        </w:rPr>
      </w:pPr>
    </w:p>
    <w:p w:rsidR="00204C60" w:rsidRDefault="00204C60" w:rsidP="001C44F9">
      <w:pPr>
        <w:spacing w:line="480" w:lineRule="auto"/>
        <w:rPr>
          <w:sz w:val="24"/>
          <w:szCs w:val="24"/>
          <w:lang w:val="en-US"/>
        </w:rPr>
      </w:pPr>
    </w:p>
    <w:p w:rsidR="00204C60" w:rsidRDefault="00204C60" w:rsidP="001C44F9">
      <w:pPr>
        <w:spacing w:line="480" w:lineRule="auto"/>
        <w:rPr>
          <w:sz w:val="24"/>
          <w:szCs w:val="24"/>
          <w:lang w:val="en-US"/>
        </w:rPr>
      </w:pPr>
    </w:p>
    <w:p w:rsidR="00204C60" w:rsidRDefault="00204C60" w:rsidP="001C44F9">
      <w:pPr>
        <w:spacing w:line="480" w:lineRule="auto"/>
        <w:rPr>
          <w:sz w:val="24"/>
          <w:szCs w:val="24"/>
          <w:lang w:val="en-US"/>
        </w:rPr>
      </w:pPr>
    </w:p>
    <w:p w:rsidR="00204C60" w:rsidRDefault="00204C60" w:rsidP="001C44F9">
      <w:pPr>
        <w:spacing w:line="480" w:lineRule="auto"/>
        <w:rPr>
          <w:sz w:val="24"/>
          <w:szCs w:val="24"/>
          <w:lang w:val="en-US"/>
        </w:rPr>
      </w:pPr>
    </w:p>
    <w:p w:rsidR="00204C60" w:rsidRDefault="00204C60" w:rsidP="001C44F9">
      <w:pPr>
        <w:spacing w:line="480" w:lineRule="auto"/>
        <w:rPr>
          <w:sz w:val="24"/>
          <w:szCs w:val="24"/>
          <w:lang w:val="en-US"/>
        </w:rPr>
      </w:pPr>
    </w:p>
    <w:p w:rsidR="00204C60" w:rsidRDefault="00204C60" w:rsidP="001C44F9">
      <w:pPr>
        <w:spacing w:line="480" w:lineRule="auto"/>
        <w:rPr>
          <w:sz w:val="24"/>
          <w:szCs w:val="24"/>
          <w:lang w:val="en-US"/>
        </w:rPr>
      </w:pPr>
    </w:p>
    <w:p w:rsidR="00204C60" w:rsidRDefault="00204C60" w:rsidP="001C44F9">
      <w:pPr>
        <w:spacing w:line="480" w:lineRule="auto"/>
        <w:rPr>
          <w:sz w:val="24"/>
          <w:szCs w:val="24"/>
          <w:lang w:val="en-US"/>
        </w:rPr>
      </w:pPr>
    </w:p>
    <w:p w:rsidR="00204C60" w:rsidRDefault="00204C60" w:rsidP="001C44F9">
      <w:pPr>
        <w:spacing w:line="480" w:lineRule="auto"/>
        <w:rPr>
          <w:sz w:val="24"/>
          <w:szCs w:val="24"/>
          <w:lang w:val="en-US"/>
        </w:rPr>
      </w:pPr>
    </w:p>
    <w:p w:rsidR="00204C60" w:rsidRDefault="00204C60" w:rsidP="001C44F9">
      <w:pPr>
        <w:spacing w:line="480" w:lineRule="auto"/>
        <w:rPr>
          <w:sz w:val="24"/>
          <w:szCs w:val="24"/>
          <w:lang w:val="en-US"/>
        </w:rPr>
      </w:pPr>
    </w:p>
    <w:p w:rsidR="00204C60" w:rsidRDefault="00204C60" w:rsidP="001C44F9">
      <w:pPr>
        <w:spacing w:line="480" w:lineRule="auto"/>
        <w:rPr>
          <w:sz w:val="24"/>
          <w:szCs w:val="24"/>
          <w:lang w:val="en-US"/>
        </w:rPr>
      </w:pPr>
    </w:p>
    <w:p w:rsidR="00204C60" w:rsidRDefault="00204C60" w:rsidP="001C44F9">
      <w:pPr>
        <w:spacing w:line="480" w:lineRule="auto"/>
        <w:rPr>
          <w:sz w:val="24"/>
          <w:szCs w:val="24"/>
          <w:lang w:val="en-US"/>
        </w:rPr>
      </w:pPr>
    </w:p>
    <w:p w:rsidR="00857A2A" w:rsidRDefault="00857A2A" w:rsidP="001C44F9">
      <w:pPr>
        <w:spacing w:line="480" w:lineRule="auto"/>
        <w:rPr>
          <w:sz w:val="24"/>
          <w:szCs w:val="24"/>
          <w:lang w:val="en-US"/>
        </w:rPr>
      </w:pPr>
    </w:p>
    <w:p w:rsidR="00857A2A" w:rsidRDefault="00857A2A" w:rsidP="001C44F9">
      <w:pPr>
        <w:spacing w:line="480" w:lineRule="auto"/>
        <w:rPr>
          <w:sz w:val="24"/>
          <w:szCs w:val="24"/>
          <w:lang w:val="en-US"/>
        </w:rPr>
      </w:pPr>
    </w:p>
    <w:p w:rsidR="00857A2A" w:rsidRDefault="00857A2A" w:rsidP="001C44F9">
      <w:pPr>
        <w:spacing w:line="480" w:lineRule="auto"/>
        <w:rPr>
          <w:sz w:val="24"/>
          <w:szCs w:val="24"/>
          <w:lang w:val="en-US"/>
        </w:rPr>
      </w:pPr>
    </w:p>
    <w:p w:rsidR="00857A2A" w:rsidRDefault="00857A2A" w:rsidP="001C44F9">
      <w:pPr>
        <w:spacing w:line="480" w:lineRule="auto"/>
        <w:rPr>
          <w:sz w:val="24"/>
          <w:szCs w:val="24"/>
          <w:lang w:val="en-US"/>
        </w:rPr>
      </w:pPr>
    </w:p>
    <w:p w:rsidR="00085164" w:rsidRDefault="00085164" w:rsidP="001C44F9">
      <w:pPr>
        <w:spacing w:line="480" w:lineRule="auto"/>
        <w:rPr>
          <w:sz w:val="24"/>
          <w:szCs w:val="24"/>
          <w:lang w:val="en-US"/>
        </w:rPr>
      </w:pPr>
    </w:p>
    <w:p w:rsidR="004D1D1D" w:rsidRDefault="004D1D1D" w:rsidP="001C44F9">
      <w:pPr>
        <w:spacing w:line="480" w:lineRule="auto"/>
        <w:rPr>
          <w:sz w:val="24"/>
          <w:szCs w:val="24"/>
          <w:lang w:val="en-US"/>
        </w:rPr>
      </w:pPr>
    </w:p>
    <w:p w:rsidR="00573BF6" w:rsidRPr="00573BF6" w:rsidRDefault="003E7995" w:rsidP="00F00A46">
      <w:pPr>
        <w:spacing w:after="100" w:line="480" w:lineRule="auto"/>
        <w:rPr>
          <w:b/>
          <w:sz w:val="24"/>
          <w:szCs w:val="24"/>
          <w:u w:val="single"/>
          <w:lang w:val="en-US"/>
        </w:rPr>
      </w:pPr>
      <w:r>
        <w:rPr>
          <w:b/>
          <w:sz w:val="24"/>
          <w:szCs w:val="24"/>
          <w:u w:val="single"/>
          <w:lang w:val="en-US"/>
        </w:rPr>
        <w:lastRenderedPageBreak/>
        <w:t>Conclusion</w:t>
      </w:r>
    </w:p>
    <w:p w:rsidR="00A71373" w:rsidRDefault="000E600E" w:rsidP="001C44F9">
      <w:pPr>
        <w:spacing w:line="480" w:lineRule="auto"/>
        <w:rPr>
          <w:sz w:val="24"/>
          <w:szCs w:val="24"/>
        </w:rPr>
      </w:pPr>
      <w:r>
        <w:rPr>
          <w:sz w:val="24"/>
          <w:szCs w:val="24"/>
        </w:rPr>
        <w:t>It is clear from analysing the lesson studies that building on and refining our approaches to improve pupils’ levels of self-reflection had a noticeable impact. By the final lesson in the lesson study cycle, pupils were able to independently construct personal reflections that were relevant to their own learning progress during the lesson. In contrast to the previous lessons, pupils, through the use of the sentence starters provided, were exposed to wider vocabulary, enabling them to structure th</w:t>
      </w:r>
      <w:r w:rsidR="00F13FDA">
        <w:rPr>
          <w:sz w:val="24"/>
          <w:szCs w:val="24"/>
        </w:rPr>
        <w:t>oughts similar in nature, in a variety of ways. Indeed, as was suggested in the post-lesson reflection (</w:t>
      </w:r>
      <w:r w:rsidR="00FC272A" w:rsidRPr="003B4A99">
        <w:rPr>
          <w:sz w:val="24"/>
          <w:szCs w:val="24"/>
        </w:rPr>
        <w:t>see Appendix V</w:t>
      </w:r>
      <w:r w:rsidR="00F13FDA">
        <w:rPr>
          <w:sz w:val="24"/>
          <w:szCs w:val="24"/>
        </w:rPr>
        <w:t xml:space="preserve">), making a resource of this kind a consistent element of daily self-assessment opportunities may ensure that </w:t>
      </w:r>
      <w:r w:rsidR="007C78C5">
        <w:rPr>
          <w:sz w:val="24"/>
          <w:szCs w:val="24"/>
        </w:rPr>
        <w:t xml:space="preserve">better </w:t>
      </w:r>
      <w:r w:rsidR="00F13FDA">
        <w:rPr>
          <w:sz w:val="24"/>
          <w:szCs w:val="24"/>
        </w:rPr>
        <w:t>reflections are generated by pupils, based specifically on the</w:t>
      </w:r>
      <w:r w:rsidR="004818AA">
        <w:rPr>
          <w:sz w:val="24"/>
          <w:szCs w:val="24"/>
        </w:rPr>
        <w:t>ir</w:t>
      </w:r>
      <w:r w:rsidR="007B0337">
        <w:rPr>
          <w:sz w:val="24"/>
          <w:szCs w:val="24"/>
        </w:rPr>
        <w:t xml:space="preserve"> learning and diverging them </w:t>
      </w:r>
      <w:r w:rsidR="00591B79">
        <w:rPr>
          <w:sz w:val="24"/>
          <w:szCs w:val="24"/>
        </w:rPr>
        <w:t xml:space="preserve">from repeating vague responses or constructing only simple opinions. </w:t>
      </w:r>
    </w:p>
    <w:p w:rsidR="00F13FDA" w:rsidRDefault="00F13FDA" w:rsidP="001C44F9">
      <w:pPr>
        <w:spacing w:line="480" w:lineRule="auto"/>
        <w:rPr>
          <w:sz w:val="24"/>
          <w:szCs w:val="24"/>
        </w:rPr>
      </w:pPr>
    </w:p>
    <w:p w:rsidR="00EC7240" w:rsidRDefault="00111E39" w:rsidP="001C44F9">
      <w:pPr>
        <w:spacing w:line="480" w:lineRule="auto"/>
        <w:rPr>
          <w:sz w:val="24"/>
          <w:szCs w:val="24"/>
        </w:rPr>
      </w:pPr>
      <w:r>
        <w:rPr>
          <w:sz w:val="24"/>
          <w:szCs w:val="24"/>
        </w:rPr>
        <w:t xml:space="preserve">The findings suggested that providing ongoing opportunities for self-assessment allows learning to become more accessible and explicit to pupils, so in that way, pupils are given the space to review their learning frequently and, therefore, develop their metacognition and become more competent at thinking about their own progress. As well as this, however, this study suggests that to support pupils in engaging in self-reflection does not have to rely on that from the teacher or additional adults, but can involve providing pupils with the space to discuss their personal reflections with their peers, which can foster pupils’ independence and require them to take more responsibility for their own development as lifelong learners. </w:t>
      </w:r>
    </w:p>
    <w:p w:rsidR="00111E39" w:rsidRDefault="00111E39" w:rsidP="001C44F9">
      <w:pPr>
        <w:spacing w:line="480" w:lineRule="auto"/>
        <w:rPr>
          <w:sz w:val="24"/>
          <w:szCs w:val="24"/>
        </w:rPr>
      </w:pPr>
      <w:r>
        <w:rPr>
          <w:sz w:val="24"/>
          <w:szCs w:val="24"/>
        </w:rPr>
        <w:t>Complimenting this, it was finally found that requiring pupils to use resources when evaluating their own efforts and performance during lessons helps to further enhance pupils’ quality of self-reflection, by providing a structure, or model, of which pupils can use to construct deeper, more accurate and more explicit thoughts relating to what is being learned.</w:t>
      </w:r>
    </w:p>
    <w:p w:rsidR="00BD6F76" w:rsidRPr="00111E39" w:rsidRDefault="00BD6F76" w:rsidP="001C44F9">
      <w:pPr>
        <w:spacing w:line="480" w:lineRule="auto"/>
        <w:rPr>
          <w:sz w:val="24"/>
          <w:szCs w:val="24"/>
        </w:rPr>
      </w:pPr>
    </w:p>
    <w:p w:rsidR="00F13FDA" w:rsidRPr="00987617" w:rsidRDefault="00F13FDA" w:rsidP="001C44F9">
      <w:pPr>
        <w:spacing w:line="480" w:lineRule="auto"/>
        <w:rPr>
          <w:sz w:val="24"/>
          <w:szCs w:val="24"/>
        </w:rPr>
      </w:pPr>
      <w:r>
        <w:rPr>
          <w:sz w:val="24"/>
          <w:szCs w:val="24"/>
        </w:rPr>
        <w:lastRenderedPageBreak/>
        <w:t xml:space="preserve">These findings are coherent with those from the KMOFAP by Black et al. (2002, 2003) and the study by Wilson and Murdock (2008), in that </w:t>
      </w:r>
      <w:r w:rsidR="0071489A">
        <w:rPr>
          <w:sz w:val="24"/>
          <w:szCs w:val="24"/>
        </w:rPr>
        <w:t xml:space="preserve">integrating into lessons self-AfL strategies, that perhaps use a RAG rating system, requires pupils to develop skills of metacognition by evaluating their understanding in relation to learning intentions, as well as how they can make improvements and progress further. In this way, this study has suggested how pupils’ self-assessment can be improved by, as </w:t>
      </w:r>
      <w:r w:rsidR="00FC272A" w:rsidRPr="003D7B79">
        <w:rPr>
          <w:sz w:val="24"/>
          <w:szCs w:val="24"/>
        </w:rPr>
        <w:t>Appendix W</w:t>
      </w:r>
      <w:r w:rsidR="0071489A">
        <w:rPr>
          <w:sz w:val="24"/>
          <w:szCs w:val="24"/>
        </w:rPr>
        <w:t xml:space="preserve"> shows, providing insight into the ways that classroom </w:t>
      </w:r>
      <w:r w:rsidR="00987617">
        <w:rPr>
          <w:sz w:val="24"/>
          <w:szCs w:val="24"/>
        </w:rPr>
        <w:t>self-AfL strat</w:t>
      </w:r>
      <w:r w:rsidR="00630C5E">
        <w:rPr>
          <w:sz w:val="24"/>
          <w:szCs w:val="24"/>
        </w:rPr>
        <w:t xml:space="preserve">egies can be gradually enhanced, </w:t>
      </w:r>
      <w:r w:rsidR="00987617">
        <w:rPr>
          <w:sz w:val="24"/>
          <w:szCs w:val="24"/>
        </w:rPr>
        <w:t xml:space="preserve">therefore, exemplifying to practitioners within the field of teaching how they could refine their strategies to foster deeper metacognition in pupils and help them to become more responsible for their learning progress </w:t>
      </w:r>
      <w:r w:rsidR="00987617" w:rsidRPr="00987617">
        <w:rPr>
          <w:sz w:val="24"/>
          <w:szCs w:val="24"/>
        </w:rPr>
        <w:t>(James &amp; McCormick, 2007)</w:t>
      </w:r>
      <w:r w:rsidR="00987617">
        <w:rPr>
          <w:sz w:val="24"/>
          <w:szCs w:val="24"/>
        </w:rPr>
        <w:t>.</w:t>
      </w:r>
    </w:p>
    <w:p w:rsidR="00F13FDA" w:rsidRDefault="00F13FDA" w:rsidP="001C44F9">
      <w:pPr>
        <w:spacing w:line="480" w:lineRule="auto"/>
        <w:rPr>
          <w:sz w:val="24"/>
          <w:szCs w:val="24"/>
        </w:rPr>
      </w:pPr>
    </w:p>
    <w:p w:rsidR="00E602A8" w:rsidRDefault="00FF2D26" w:rsidP="001C44F9">
      <w:pPr>
        <w:spacing w:line="480" w:lineRule="auto"/>
        <w:rPr>
          <w:sz w:val="24"/>
          <w:szCs w:val="24"/>
        </w:rPr>
      </w:pPr>
      <w:r>
        <w:rPr>
          <w:sz w:val="24"/>
          <w:szCs w:val="24"/>
        </w:rPr>
        <w:t>On a final note, t</w:t>
      </w:r>
      <w:r w:rsidR="00E602A8">
        <w:rPr>
          <w:sz w:val="24"/>
          <w:szCs w:val="24"/>
        </w:rPr>
        <w:t xml:space="preserve">he purpose of this study was to </w:t>
      </w:r>
      <w:r w:rsidR="00E602A8" w:rsidRPr="00E602A8">
        <w:rPr>
          <w:sz w:val="24"/>
          <w:szCs w:val="24"/>
        </w:rPr>
        <w:t>improve pupil self-reflection through self-</w:t>
      </w:r>
      <w:r w:rsidR="001C44F9">
        <w:rPr>
          <w:sz w:val="24"/>
          <w:szCs w:val="24"/>
        </w:rPr>
        <w:t>AfL</w:t>
      </w:r>
      <w:r w:rsidR="00E602A8" w:rsidRPr="00E602A8">
        <w:rPr>
          <w:sz w:val="24"/>
          <w:szCs w:val="24"/>
        </w:rPr>
        <w:t xml:space="preserve"> strategies</w:t>
      </w:r>
      <w:r w:rsidR="00E602A8">
        <w:rPr>
          <w:sz w:val="24"/>
          <w:szCs w:val="24"/>
        </w:rPr>
        <w:t xml:space="preserve">. It was conducted by </w:t>
      </w:r>
      <w:r w:rsidR="00ED320E">
        <w:rPr>
          <w:sz w:val="24"/>
          <w:szCs w:val="24"/>
        </w:rPr>
        <w:t>gaining access into two primary schools to build on self-AfL strategies that each use a R</w:t>
      </w:r>
      <w:r w:rsidR="0097739A">
        <w:rPr>
          <w:sz w:val="24"/>
          <w:szCs w:val="24"/>
        </w:rPr>
        <w:t>AG</w:t>
      </w:r>
      <w:r w:rsidR="00ED320E">
        <w:rPr>
          <w:sz w:val="24"/>
          <w:szCs w:val="24"/>
        </w:rPr>
        <w:t xml:space="preserve"> rating system and are already embedded in both schools. This involved using a lesson study approach to plan, deliver, observe and evaluate, between a triad of researchers, three lessons and focus group interviews to FP pupi</w:t>
      </w:r>
      <w:r w:rsidR="0097739A">
        <w:rPr>
          <w:sz w:val="24"/>
          <w:szCs w:val="24"/>
        </w:rPr>
        <w:t>ls, namely those in Reception, Year 1 and Y</w:t>
      </w:r>
      <w:r w:rsidR="00ED320E">
        <w:rPr>
          <w:sz w:val="24"/>
          <w:szCs w:val="24"/>
        </w:rPr>
        <w:t>ear 2, in order to be able to assist them in reflecting on the quality of their learning at a deeper level and more accurately. To do so, it was necessary to achieve the underpinning objectives defined to support this aim, which were:</w:t>
      </w:r>
    </w:p>
    <w:p w:rsidR="00ED320E" w:rsidRDefault="00ED320E" w:rsidP="001C44F9">
      <w:pPr>
        <w:pStyle w:val="ListParagraph"/>
        <w:numPr>
          <w:ilvl w:val="0"/>
          <w:numId w:val="26"/>
        </w:numPr>
        <w:spacing w:line="480" w:lineRule="auto"/>
        <w:rPr>
          <w:sz w:val="24"/>
          <w:szCs w:val="24"/>
        </w:rPr>
      </w:pPr>
      <w:r>
        <w:rPr>
          <w:sz w:val="24"/>
          <w:szCs w:val="24"/>
        </w:rPr>
        <w:t xml:space="preserve">To build on existing school AfL strategies that each support pupils’ self-assessment using a RAG </w:t>
      </w:r>
      <w:r w:rsidR="0079330E">
        <w:rPr>
          <w:sz w:val="24"/>
          <w:szCs w:val="24"/>
        </w:rPr>
        <w:t xml:space="preserve">rating </w:t>
      </w:r>
      <w:r>
        <w:rPr>
          <w:sz w:val="24"/>
          <w:szCs w:val="24"/>
        </w:rPr>
        <w:t xml:space="preserve">system </w:t>
      </w:r>
    </w:p>
    <w:p w:rsidR="00ED320E" w:rsidRDefault="00ED320E" w:rsidP="001C44F9">
      <w:pPr>
        <w:pStyle w:val="ListParagraph"/>
        <w:numPr>
          <w:ilvl w:val="0"/>
          <w:numId w:val="26"/>
        </w:numPr>
        <w:spacing w:line="480" w:lineRule="auto"/>
        <w:rPr>
          <w:sz w:val="24"/>
          <w:szCs w:val="24"/>
        </w:rPr>
      </w:pPr>
      <w:r>
        <w:rPr>
          <w:sz w:val="24"/>
          <w:szCs w:val="24"/>
        </w:rPr>
        <w:t xml:space="preserve">To provide pupils with the tools required to improve their ability to reflect on their learning. </w:t>
      </w:r>
    </w:p>
    <w:p w:rsidR="001535E9" w:rsidRDefault="001535E9" w:rsidP="001535E9">
      <w:pPr>
        <w:spacing w:line="480" w:lineRule="auto"/>
        <w:rPr>
          <w:sz w:val="24"/>
          <w:szCs w:val="24"/>
        </w:rPr>
      </w:pPr>
    </w:p>
    <w:p w:rsidR="001535E9" w:rsidRPr="001535E9" w:rsidRDefault="001535E9" w:rsidP="001535E9">
      <w:pPr>
        <w:spacing w:line="480" w:lineRule="auto"/>
        <w:rPr>
          <w:sz w:val="24"/>
          <w:szCs w:val="24"/>
        </w:rPr>
      </w:pPr>
    </w:p>
    <w:p w:rsidR="001F39B6" w:rsidRDefault="0097739A" w:rsidP="00F00A46">
      <w:pPr>
        <w:spacing w:after="100" w:line="480" w:lineRule="auto"/>
        <w:rPr>
          <w:sz w:val="24"/>
          <w:szCs w:val="24"/>
          <w:u w:val="single"/>
        </w:rPr>
      </w:pPr>
      <w:r w:rsidRPr="0097739A">
        <w:rPr>
          <w:sz w:val="24"/>
          <w:szCs w:val="24"/>
          <w:u w:val="single"/>
        </w:rPr>
        <w:t>Limitations</w:t>
      </w:r>
      <w:r w:rsidR="00111E39" w:rsidRPr="0097739A">
        <w:rPr>
          <w:sz w:val="24"/>
          <w:szCs w:val="24"/>
          <w:u w:val="single"/>
        </w:rPr>
        <w:t xml:space="preserve"> </w:t>
      </w:r>
    </w:p>
    <w:p w:rsidR="001535E9" w:rsidRDefault="00FA49DF" w:rsidP="001A5638">
      <w:pPr>
        <w:spacing w:line="480" w:lineRule="auto"/>
        <w:rPr>
          <w:sz w:val="24"/>
          <w:szCs w:val="24"/>
        </w:rPr>
      </w:pPr>
      <w:r>
        <w:rPr>
          <w:sz w:val="24"/>
          <w:szCs w:val="24"/>
        </w:rPr>
        <w:t>Considering the research intentions, it is acknowledged that the validity of the findings may be questionable given qualitative researchers’ innate desire to interpret data collected in a way that addresses the overall aim of the study</w:t>
      </w:r>
      <w:r w:rsidR="001535E9">
        <w:rPr>
          <w:sz w:val="24"/>
          <w:szCs w:val="24"/>
        </w:rPr>
        <w:t xml:space="preserve"> (</w:t>
      </w:r>
      <w:proofErr w:type="spellStart"/>
      <w:r w:rsidR="001535E9">
        <w:rPr>
          <w:sz w:val="24"/>
          <w:szCs w:val="24"/>
        </w:rPr>
        <w:t>Letherby</w:t>
      </w:r>
      <w:proofErr w:type="spellEnd"/>
      <w:r w:rsidR="001535E9">
        <w:rPr>
          <w:sz w:val="24"/>
          <w:szCs w:val="24"/>
        </w:rPr>
        <w:t xml:space="preserve"> et al., </w:t>
      </w:r>
      <w:r w:rsidR="001535E9">
        <w:rPr>
          <w:sz w:val="24"/>
          <w:szCs w:val="24"/>
        </w:rPr>
        <w:t>2013)</w:t>
      </w:r>
      <w:r>
        <w:rPr>
          <w:sz w:val="24"/>
          <w:szCs w:val="24"/>
        </w:rPr>
        <w:t>. However, reducing the invalidity of findings, the sampling method employed adhered to the purpose of the study and, in relation to the data collected, it was ensured throughout, as can be seen by the appendices attached, that there was a well-evidenced audit trail of all r</w:t>
      </w:r>
      <w:r w:rsidR="001535E9">
        <w:rPr>
          <w:sz w:val="24"/>
          <w:szCs w:val="24"/>
        </w:rPr>
        <w:t>elevant materials (</w:t>
      </w:r>
      <w:proofErr w:type="spellStart"/>
      <w:r w:rsidR="001535E9">
        <w:rPr>
          <w:sz w:val="24"/>
          <w:szCs w:val="24"/>
        </w:rPr>
        <w:t>Bellenger</w:t>
      </w:r>
      <w:proofErr w:type="spellEnd"/>
      <w:r w:rsidR="001535E9">
        <w:rPr>
          <w:sz w:val="24"/>
          <w:szCs w:val="24"/>
        </w:rPr>
        <w:t xml:space="preserve"> et al., 2011).</w:t>
      </w:r>
    </w:p>
    <w:p w:rsidR="001535E9" w:rsidRDefault="001535E9" w:rsidP="001A5638">
      <w:pPr>
        <w:spacing w:line="480" w:lineRule="auto"/>
        <w:rPr>
          <w:sz w:val="24"/>
          <w:szCs w:val="24"/>
        </w:rPr>
      </w:pPr>
    </w:p>
    <w:p w:rsidR="001A5638" w:rsidRPr="00FA49DF" w:rsidRDefault="001A5638" w:rsidP="001A5638">
      <w:pPr>
        <w:spacing w:line="480" w:lineRule="auto"/>
        <w:rPr>
          <w:sz w:val="24"/>
          <w:szCs w:val="24"/>
        </w:rPr>
      </w:pPr>
      <w:r>
        <w:rPr>
          <w:sz w:val="24"/>
          <w:szCs w:val="24"/>
        </w:rPr>
        <w:t>Similarly, reliability of the findings was enhanced by ensuring that all data collected was transcribed accurately</w:t>
      </w:r>
      <w:r w:rsidR="001535E9">
        <w:rPr>
          <w:sz w:val="24"/>
          <w:szCs w:val="24"/>
        </w:rPr>
        <w:t xml:space="preserve"> (</w:t>
      </w:r>
      <w:proofErr w:type="spellStart"/>
      <w:r w:rsidR="001535E9">
        <w:rPr>
          <w:sz w:val="24"/>
          <w:szCs w:val="24"/>
        </w:rPr>
        <w:t>Tavakoli</w:t>
      </w:r>
      <w:proofErr w:type="spellEnd"/>
      <w:r w:rsidR="001535E9">
        <w:rPr>
          <w:sz w:val="24"/>
          <w:szCs w:val="24"/>
        </w:rPr>
        <w:t>, 2012</w:t>
      </w:r>
      <w:r w:rsidR="001535E9">
        <w:rPr>
          <w:sz w:val="24"/>
          <w:szCs w:val="24"/>
        </w:rPr>
        <w:t>)</w:t>
      </w:r>
      <w:r w:rsidR="00457C49">
        <w:rPr>
          <w:sz w:val="24"/>
          <w:szCs w:val="24"/>
        </w:rPr>
        <w:t xml:space="preserve">. In this way, the data provided by the sample studied was unedited throughout, so that </w:t>
      </w:r>
      <w:r w:rsidR="00D502C5">
        <w:rPr>
          <w:sz w:val="24"/>
          <w:szCs w:val="24"/>
        </w:rPr>
        <w:t>there remained an unbiased and unfalsified representation of the pupils’</w:t>
      </w:r>
      <w:r w:rsidR="001535E9">
        <w:rPr>
          <w:sz w:val="24"/>
          <w:szCs w:val="24"/>
        </w:rPr>
        <w:t xml:space="preserve"> contributions to the research (</w:t>
      </w:r>
      <w:proofErr w:type="spellStart"/>
      <w:r w:rsidR="001535E9">
        <w:rPr>
          <w:sz w:val="24"/>
          <w:szCs w:val="24"/>
        </w:rPr>
        <w:t>Bellenger</w:t>
      </w:r>
      <w:proofErr w:type="spellEnd"/>
      <w:r w:rsidR="001535E9">
        <w:rPr>
          <w:sz w:val="24"/>
          <w:szCs w:val="24"/>
        </w:rPr>
        <w:t xml:space="preserve"> et al., 2011</w:t>
      </w:r>
      <w:r w:rsidR="00860703">
        <w:rPr>
          <w:sz w:val="24"/>
          <w:szCs w:val="24"/>
        </w:rPr>
        <w:t>).</w:t>
      </w:r>
      <w:r w:rsidR="001535E9">
        <w:rPr>
          <w:sz w:val="24"/>
          <w:szCs w:val="24"/>
        </w:rPr>
        <w:t xml:space="preserve"> </w:t>
      </w:r>
      <w:r w:rsidR="00457C49">
        <w:rPr>
          <w:sz w:val="24"/>
          <w:szCs w:val="24"/>
        </w:rPr>
        <w:t xml:space="preserve"> </w:t>
      </w:r>
    </w:p>
    <w:p w:rsidR="0097739A" w:rsidRDefault="0097739A" w:rsidP="001C44F9">
      <w:pPr>
        <w:spacing w:line="360" w:lineRule="auto"/>
        <w:rPr>
          <w:sz w:val="24"/>
          <w:szCs w:val="24"/>
          <w:u w:val="single"/>
        </w:rPr>
      </w:pPr>
    </w:p>
    <w:p w:rsidR="00860703" w:rsidRDefault="00860703" w:rsidP="001C44F9">
      <w:pPr>
        <w:spacing w:line="360" w:lineRule="auto"/>
        <w:rPr>
          <w:sz w:val="24"/>
          <w:szCs w:val="24"/>
          <w:u w:val="single"/>
        </w:rPr>
      </w:pPr>
    </w:p>
    <w:p w:rsidR="00860703" w:rsidRDefault="00860703" w:rsidP="001C44F9">
      <w:pPr>
        <w:spacing w:line="360" w:lineRule="auto"/>
        <w:rPr>
          <w:sz w:val="24"/>
          <w:szCs w:val="24"/>
          <w:u w:val="single"/>
        </w:rPr>
      </w:pPr>
    </w:p>
    <w:p w:rsidR="00860703" w:rsidRDefault="00860703" w:rsidP="001C44F9">
      <w:pPr>
        <w:spacing w:line="360" w:lineRule="auto"/>
        <w:rPr>
          <w:sz w:val="24"/>
          <w:szCs w:val="24"/>
          <w:u w:val="single"/>
        </w:rPr>
      </w:pPr>
    </w:p>
    <w:p w:rsidR="00860703" w:rsidRDefault="00860703" w:rsidP="001C44F9">
      <w:pPr>
        <w:spacing w:line="360" w:lineRule="auto"/>
        <w:rPr>
          <w:sz w:val="24"/>
          <w:szCs w:val="24"/>
          <w:u w:val="single"/>
        </w:rPr>
      </w:pPr>
    </w:p>
    <w:p w:rsidR="00860703" w:rsidRDefault="00860703" w:rsidP="001C44F9">
      <w:pPr>
        <w:spacing w:line="360" w:lineRule="auto"/>
        <w:rPr>
          <w:sz w:val="24"/>
          <w:szCs w:val="24"/>
          <w:u w:val="single"/>
        </w:rPr>
      </w:pPr>
    </w:p>
    <w:p w:rsidR="00860703" w:rsidRDefault="00860703" w:rsidP="001C44F9">
      <w:pPr>
        <w:spacing w:line="360" w:lineRule="auto"/>
        <w:rPr>
          <w:sz w:val="24"/>
          <w:szCs w:val="24"/>
          <w:u w:val="single"/>
        </w:rPr>
      </w:pPr>
    </w:p>
    <w:p w:rsidR="00860703" w:rsidRDefault="00860703" w:rsidP="001C44F9">
      <w:pPr>
        <w:spacing w:line="360" w:lineRule="auto"/>
        <w:rPr>
          <w:sz w:val="24"/>
          <w:szCs w:val="24"/>
          <w:u w:val="single"/>
        </w:rPr>
      </w:pPr>
    </w:p>
    <w:p w:rsidR="00860703" w:rsidRDefault="00860703" w:rsidP="001C44F9">
      <w:pPr>
        <w:spacing w:line="360" w:lineRule="auto"/>
        <w:rPr>
          <w:sz w:val="24"/>
          <w:szCs w:val="24"/>
          <w:u w:val="single"/>
        </w:rPr>
      </w:pPr>
    </w:p>
    <w:p w:rsidR="00860703" w:rsidRDefault="00860703" w:rsidP="001C44F9">
      <w:pPr>
        <w:spacing w:line="360" w:lineRule="auto"/>
        <w:rPr>
          <w:sz w:val="24"/>
          <w:szCs w:val="24"/>
          <w:u w:val="single"/>
        </w:rPr>
      </w:pPr>
    </w:p>
    <w:p w:rsidR="00860703" w:rsidRDefault="00860703" w:rsidP="001C44F9">
      <w:pPr>
        <w:spacing w:line="360" w:lineRule="auto"/>
        <w:rPr>
          <w:sz w:val="24"/>
          <w:szCs w:val="24"/>
          <w:u w:val="single"/>
        </w:rPr>
      </w:pPr>
    </w:p>
    <w:p w:rsidR="00860703" w:rsidRDefault="00860703" w:rsidP="001C44F9">
      <w:pPr>
        <w:spacing w:line="360" w:lineRule="auto"/>
        <w:rPr>
          <w:sz w:val="24"/>
          <w:szCs w:val="24"/>
          <w:u w:val="single"/>
        </w:rPr>
      </w:pPr>
    </w:p>
    <w:p w:rsidR="00860703" w:rsidRDefault="00860703" w:rsidP="001C44F9">
      <w:pPr>
        <w:spacing w:line="360" w:lineRule="auto"/>
        <w:rPr>
          <w:sz w:val="24"/>
          <w:szCs w:val="24"/>
          <w:u w:val="single"/>
        </w:rPr>
      </w:pPr>
    </w:p>
    <w:p w:rsidR="00860703" w:rsidRDefault="00860703" w:rsidP="001C44F9">
      <w:pPr>
        <w:spacing w:line="360" w:lineRule="auto"/>
        <w:rPr>
          <w:sz w:val="24"/>
          <w:szCs w:val="24"/>
          <w:u w:val="single"/>
        </w:rPr>
      </w:pPr>
    </w:p>
    <w:p w:rsidR="00860703" w:rsidRDefault="00860703" w:rsidP="001C44F9">
      <w:pPr>
        <w:spacing w:line="360" w:lineRule="auto"/>
        <w:rPr>
          <w:sz w:val="24"/>
          <w:szCs w:val="24"/>
          <w:u w:val="single"/>
        </w:rPr>
      </w:pPr>
    </w:p>
    <w:p w:rsidR="00860703" w:rsidRDefault="00860703" w:rsidP="001C44F9">
      <w:pPr>
        <w:spacing w:line="360" w:lineRule="auto"/>
        <w:rPr>
          <w:sz w:val="24"/>
          <w:szCs w:val="24"/>
          <w:u w:val="single"/>
        </w:rPr>
      </w:pPr>
    </w:p>
    <w:p w:rsidR="0097739A" w:rsidRDefault="00E172E2" w:rsidP="00F00A46">
      <w:pPr>
        <w:spacing w:after="100" w:line="480" w:lineRule="auto"/>
        <w:rPr>
          <w:b/>
          <w:sz w:val="24"/>
          <w:szCs w:val="24"/>
          <w:u w:val="single"/>
        </w:rPr>
      </w:pPr>
      <w:r w:rsidRPr="001A5638">
        <w:rPr>
          <w:b/>
          <w:sz w:val="24"/>
          <w:szCs w:val="24"/>
          <w:u w:val="single"/>
        </w:rPr>
        <w:lastRenderedPageBreak/>
        <w:t>Recommendations</w:t>
      </w:r>
    </w:p>
    <w:p w:rsidR="00EF3105" w:rsidRPr="00EF3105" w:rsidRDefault="00EF3105" w:rsidP="00200F70">
      <w:pPr>
        <w:spacing w:line="480" w:lineRule="auto"/>
        <w:rPr>
          <w:sz w:val="24"/>
          <w:szCs w:val="24"/>
          <w:highlight w:val="yellow"/>
        </w:rPr>
      </w:pPr>
      <w:r>
        <w:rPr>
          <w:sz w:val="24"/>
          <w:szCs w:val="24"/>
        </w:rPr>
        <w:t>This study has presented findings and ideas that can be applied within the field of teaching</w:t>
      </w:r>
      <w:r w:rsidR="00D32822">
        <w:rPr>
          <w:sz w:val="24"/>
          <w:szCs w:val="24"/>
        </w:rPr>
        <w:t xml:space="preserve"> and, </w:t>
      </w:r>
      <w:r>
        <w:rPr>
          <w:sz w:val="24"/>
          <w:szCs w:val="24"/>
        </w:rPr>
        <w:t>particularly,</w:t>
      </w:r>
      <w:r w:rsidR="00414A1D">
        <w:rPr>
          <w:sz w:val="24"/>
          <w:szCs w:val="24"/>
        </w:rPr>
        <w:t xml:space="preserve"> </w:t>
      </w:r>
      <w:r w:rsidR="0094600E">
        <w:rPr>
          <w:sz w:val="24"/>
          <w:szCs w:val="24"/>
        </w:rPr>
        <w:t>to primary school learning environments th</w:t>
      </w:r>
      <w:r w:rsidR="00FF2D26">
        <w:rPr>
          <w:sz w:val="24"/>
          <w:szCs w:val="24"/>
        </w:rPr>
        <w:t xml:space="preserve">at embed AfL and self-assessment opportunities as part of everyday practice. </w:t>
      </w:r>
      <w:r w:rsidR="003E1881">
        <w:rPr>
          <w:sz w:val="24"/>
          <w:szCs w:val="24"/>
        </w:rPr>
        <w:t xml:space="preserve">With that in mind, </w:t>
      </w:r>
      <w:r w:rsidR="00C23F38">
        <w:rPr>
          <w:sz w:val="24"/>
          <w:szCs w:val="24"/>
        </w:rPr>
        <w:t xml:space="preserve">it is hoped that the findings produced can be transferred into my own practice as a future primary school teacher. </w:t>
      </w:r>
    </w:p>
    <w:p w:rsidR="001F39B6" w:rsidRPr="00C95D47" w:rsidRDefault="001F39B6" w:rsidP="005F4692">
      <w:pPr>
        <w:spacing w:line="360" w:lineRule="auto"/>
        <w:rPr>
          <w:sz w:val="24"/>
          <w:szCs w:val="24"/>
          <w:highlight w:val="yellow"/>
        </w:rPr>
      </w:pPr>
    </w:p>
    <w:p w:rsidR="00762D77" w:rsidRDefault="00762D77" w:rsidP="005F4692">
      <w:pPr>
        <w:spacing w:line="360" w:lineRule="auto"/>
        <w:rPr>
          <w:sz w:val="24"/>
          <w:szCs w:val="24"/>
          <w:highlight w:val="yellow"/>
        </w:rPr>
      </w:pPr>
    </w:p>
    <w:p w:rsidR="00762D77" w:rsidRDefault="00762D77" w:rsidP="005F4692">
      <w:pPr>
        <w:spacing w:line="360" w:lineRule="auto"/>
        <w:rPr>
          <w:sz w:val="24"/>
          <w:szCs w:val="24"/>
          <w:highlight w:val="yellow"/>
        </w:rPr>
      </w:pPr>
    </w:p>
    <w:p w:rsidR="00865CE1" w:rsidRDefault="00865CE1" w:rsidP="00E01EB9">
      <w:pPr>
        <w:spacing w:line="360" w:lineRule="auto"/>
        <w:rPr>
          <w:sz w:val="24"/>
          <w:szCs w:val="24"/>
        </w:rPr>
      </w:pPr>
    </w:p>
    <w:p w:rsidR="000B1CE2" w:rsidRDefault="000B1CE2" w:rsidP="00E01EB9">
      <w:pPr>
        <w:spacing w:line="360" w:lineRule="auto"/>
        <w:rPr>
          <w:sz w:val="24"/>
          <w:szCs w:val="24"/>
        </w:rPr>
      </w:pPr>
    </w:p>
    <w:p w:rsidR="000B1CE2" w:rsidRDefault="000B1CE2" w:rsidP="00E01EB9">
      <w:pPr>
        <w:spacing w:line="360" w:lineRule="auto"/>
        <w:rPr>
          <w:sz w:val="24"/>
          <w:szCs w:val="24"/>
        </w:rPr>
      </w:pPr>
    </w:p>
    <w:p w:rsidR="000B1CE2" w:rsidRDefault="000B1CE2" w:rsidP="00E01EB9">
      <w:pPr>
        <w:spacing w:line="360" w:lineRule="auto"/>
        <w:rPr>
          <w:sz w:val="24"/>
          <w:szCs w:val="24"/>
        </w:rPr>
      </w:pPr>
    </w:p>
    <w:p w:rsidR="000B1CE2" w:rsidRDefault="000B1CE2" w:rsidP="00E01EB9">
      <w:pPr>
        <w:spacing w:line="360" w:lineRule="auto"/>
        <w:rPr>
          <w:sz w:val="24"/>
          <w:szCs w:val="24"/>
        </w:rPr>
      </w:pPr>
    </w:p>
    <w:p w:rsidR="000B1CE2" w:rsidRDefault="000B1CE2" w:rsidP="00E01EB9">
      <w:pPr>
        <w:spacing w:line="360" w:lineRule="auto"/>
        <w:rPr>
          <w:sz w:val="24"/>
          <w:szCs w:val="24"/>
        </w:rPr>
      </w:pPr>
    </w:p>
    <w:p w:rsidR="000B1CE2" w:rsidRDefault="000B1CE2" w:rsidP="00E01EB9">
      <w:pPr>
        <w:spacing w:line="360" w:lineRule="auto"/>
        <w:rPr>
          <w:sz w:val="24"/>
          <w:szCs w:val="24"/>
        </w:rPr>
      </w:pPr>
    </w:p>
    <w:p w:rsidR="000B1CE2" w:rsidRDefault="000B1CE2" w:rsidP="00E01EB9">
      <w:pPr>
        <w:spacing w:line="360" w:lineRule="auto"/>
        <w:rPr>
          <w:sz w:val="24"/>
          <w:szCs w:val="24"/>
        </w:rPr>
      </w:pPr>
    </w:p>
    <w:p w:rsidR="000B1CE2" w:rsidRDefault="000B1CE2" w:rsidP="00E01EB9">
      <w:pPr>
        <w:spacing w:line="360" w:lineRule="auto"/>
        <w:rPr>
          <w:sz w:val="24"/>
          <w:szCs w:val="24"/>
        </w:rPr>
      </w:pPr>
    </w:p>
    <w:p w:rsidR="000B1CE2" w:rsidRDefault="000B1CE2" w:rsidP="00E01EB9">
      <w:pPr>
        <w:spacing w:line="360" w:lineRule="auto"/>
        <w:rPr>
          <w:sz w:val="24"/>
          <w:szCs w:val="24"/>
        </w:rPr>
      </w:pPr>
    </w:p>
    <w:p w:rsidR="000B1CE2" w:rsidRDefault="000B1CE2" w:rsidP="00E01EB9">
      <w:pPr>
        <w:spacing w:line="360" w:lineRule="auto"/>
        <w:rPr>
          <w:sz w:val="24"/>
          <w:szCs w:val="24"/>
        </w:rPr>
      </w:pPr>
    </w:p>
    <w:p w:rsidR="000B1CE2" w:rsidRDefault="000B1CE2" w:rsidP="00E01EB9">
      <w:pPr>
        <w:spacing w:line="360" w:lineRule="auto"/>
        <w:rPr>
          <w:sz w:val="24"/>
          <w:szCs w:val="24"/>
        </w:rPr>
      </w:pPr>
    </w:p>
    <w:p w:rsidR="000B1CE2" w:rsidRDefault="000B1CE2" w:rsidP="00E01EB9">
      <w:pPr>
        <w:spacing w:line="360" w:lineRule="auto"/>
        <w:rPr>
          <w:sz w:val="24"/>
          <w:szCs w:val="24"/>
        </w:rPr>
      </w:pPr>
    </w:p>
    <w:p w:rsidR="000B1CE2" w:rsidRDefault="000B1CE2" w:rsidP="00E01EB9">
      <w:pPr>
        <w:spacing w:line="360" w:lineRule="auto"/>
        <w:rPr>
          <w:sz w:val="24"/>
          <w:szCs w:val="24"/>
        </w:rPr>
      </w:pPr>
    </w:p>
    <w:p w:rsidR="000B1CE2" w:rsidRDefault="000B1CE2" w:rsidP="00E01EB9">
      <w:pPr>
        <w:spacing w:line="360" w:lineRule="auto"/>
        <w:rPr>
          <w:sz w:val="24"/>
          <w:szCs w:val="24"/>
        </w:rPr>
      </w:pPr>
    </w:p>
    <w:p w:rsidR="000B1CE2" w:rsidRDefault="000B1CE2" w:rsidP="00E01EB9">
      <w:pPr>
        <w:spacing w:line="360" w:lineRule="auto"/>
        <w:rPr>
          <w:sz w:val="24"/>
          <w:szCs w:val="24"/>
        </w:rPr>
      </w:pPr>
    </w:p>
    <w:p w:rsidR="000B1CE2" w:rsidRDefault="000B1CE2" w:rsidP="00E01EB9">
      <w:pPr>
        <w:spacing w:line="360" w:lineRule="auto"/>
        <w:rPr>
          <w:sz w:val="24"/>
          <w:szCs w:val="24"/>
        </w:rPr>
      </w:pPr>
    </w:p>
    <w:p w:rsidR="000B1CE2" w:rsidRDefault="000B1CE2" w:rsidP="00E01EB9">
      <w:pPr>
        <w:spacing w:line="360" w:lineRule="auto"/>
        <w:rPr>
          <w:sz w:val="24"/>
          <w:szCs w:val="24"/>
        </w:rPr>
      </w:pPr>
    </w:p>
    <w:p w:rsidR="000B1CE2" w:rsidRDefault="000B1CE2" w:rsidP="00E01EB9">
      <w:pPr>
        <w:spacing w:line="360" w:lineRule="auto"/>
        <w:rPr>
          <w:sz w:val="24"/>
          <w:szCs w:val="24"/>
        </w:rPr>
      </w:pPr>
    </w:p>
    <w:p w:rsidR="000B1CE2" w:rsidRDefault="000B1CE2" w:rsidP="00E01EB9">
      <w:pPr>
        <w:spacing w:line="360" w:lineRule="auto"/>
        <w:rPr>
          <w:sz w:val="24"/>
          <w:szCs w:val="24"/>
        </w:rPr>
      </w:pPr>
    </w:p>
    <w:p w:rsidR="000B1CE2" w:rsidRDefault="000B1CE2" w:rsidP="00E01EB9">
      <w:pPr>
        <w:spacing w:line="360" w:lineRule="auto"/>
        <w:rPr>
          <w:sz w:val="24"/>
          <w:szCs w:val="24"/>
        </w:rPr>
      </w:pPr>
    </w:p>
    <w:p w:rsidR="000B1CE2" w:rsidRDefault="000B1CE2" w:rsidP="00E01EB9">
      <w:pPr>
        <w:spacing w:line="360" w:lineRule="auto"/>
        <w:rPr>
          <w:sz w:val="24"/>
          <w:szCs w:val="24"/>
        </w:rPr>
      </w:pPr>
    </w:p>
    <w:p w:rsidR="00C95D47" w:rsidRDefault="00C95D47" w:rsidP="00E360A2">
      <w:pPr>
        <w:spacing w:line="360" w:lineRule="auto"/>
        <w:rPr>
          <w:sz w:val="24"/>
          <w:szCs w:val="24"/>
        </w:rPr>
      </w:pPr>
    </w:p>
    <w:p w:rsidR="00E967E8" w:rsidRDefault="00E967E8" w:rsidP="00E360A2">
      <w:pPr>
        <w:spacing w:line="360" w:lineRule="auto"/>
        <w:rPr>
          <w:sz w:val="24"/>
          <w:szCs w:val="24"/>
        </w:rPr>
      </w:pPr>
    </w:p>
    <w:p w:rsidR="00062F10" w:rsidRDefault="00062F10" w:rsidP="00E967E8">
      <w:pPr>
        <w:tabs>
          <w:tab w:val="left" w:pos="1665"/>
        </w:tabs>
        <w:spacing w:after="100" w:line="480" w:lineRule="auto"/>
        <w:rPr>
          <w:b/>
          <w:sz w:val="24"/>
          <w:szCs w:val="24"/>
          <w:u w:val="single"/>
        </w:rPr>
      </w:pPr>
      <w:r w:rsidRPr="00062F10">
        <w:rPr>
          <w:b/>
          <w:sz w:val="24"/>
          <w:szCs w:val="24"/>
          <w:u w:val="single"/>
        </w:rPr>
        <w:t>References</w:t>
      </w:r>
    </w:p>
    <w:p w:rsidR="008F2EF5" w:rsidRPr="008F2EF5" w:rsidRDefault="008F2EF5" w:rsidP="00AA7FA7">
      <w:pPr>
        <w:tabs>
          <w:tab w:val="left" w:pos="1665"/>
        </w:tabs>
        <w:spacing w:after="240" w:line="480" w:lineRule="auto"/>
        <w:ind w:left="284" w:hanging="284"/>
        <w:rPr>
          <w:sz w:val="24"/>
          <w:szCs w:val="24"/>
        </w:rPr>
      </w:pPr>
      <w:r>
        <w:rPr>
          <w:sz w:val="24"/>
          <w:szCs w:val="24"/>
        </w:rPr>
        <w:t xml:space="preserve">Assessment Reform Group (1999) </w:t>
      </w:r>
      <w:r>
        <w:rPr>
          <w:i/>
          <w:sz w:val="24"/>
          <w:szCs w:val="24"/>
        </w:rPr>
        <w:t xml:space="preserve">Assessment for Learning: Beyond the Black Box. </w:t>
      </w:r>
      <w:r>
        <w:rPr>
          <w:sz w:val="24"/>
          <w:szCs w:val="24"/>
        </w:rPr>
        <w:t xml:space="preserve">Cambridge University: Cambridge School of Education. </w:t>
      </w:r>
    </w:p>
    <w:p w:rsidR="002B0058" w:rsidRDefault="008F2EF5" w:rsidP="00AA7FA7">
      <w:pPr>
        <w:tabs>
          <w:tab w:val="left" w:pos="1665"/>
        </w:tabs>
        <w:spacing w:after="240" w:line="480" w:lineRule="auto"/>
        <w:ind w:left="284" w:hanging="284"/>
        <w:rPr>
          <w:sz w:val="24"/>
          <w:szCs w:val="24"/>
        </w:rPr>
      </w:pPr>
      <w:r>
        <w:rPr>
          <w:sz w:val="24"/>
          <w:szCs w:val="24"/>
        </w:rPr>
        <w:t xml:space="preserve">Assessment Reform Group (2002) ‘Assessment for Learning: 10 principles’, </w:t>
      </w:r>
      <w:r>
        <w:rPr>
          <w:i/>
          <w:sz w:val="24"/>
          <w:szCs w:val="24"/>
        </w:rPr>
        <w:t xml:space="preserve">Assessment Reform Group </w:t>
      </w:r>
      <w:r>
        <w:rPr>
          <w:sz w:val="24"/>
          <w:szCs w:val="24"/>
        </w:rPr>
        <w:t>[Online]. Available at:</w:t>
      </w:r>
      <w:r w:rsidR="005B7890">
        <w:rPr>
          <w:sz w:val="24"/>
          <w:szCs w:val="24"/>
        </w:rPr>
        <w:t xml:space="preserve"> https://www.aaia.org.uk/content/uploads/2010/06/Assessment-for-Learning-10-principles.pdf</w:t>
      </w:r>
      <w:r>
        <w:rPr>
          <w:sz w:val="24"/>
          <w:szCs w:val="24"/>
        </w:rPr>
        <w:t xml:space="preserve"> </w:t>
      </w:r>
      <w:r w:rsidR="00A80940">
        <w:rPr>
          <w:sz w:val="24"/>
          <w:szCs w:val="24"/>
        </w:rPr>
        <w:t>(Accessed: 04 April 2018).</w:t>
      </w:r>
    </w:p>
    <w:p w:rsidR="009C4397" w:rsidRPr="009C4397" w:rsidRDefault="009C4397" w:rsidP="00AA7FA7">
      <w:pPr>
        <w:tabs>
          <w:tab w:val="left" w:pos="1665"/>
        </w:tabs>
        <w:spacing w:after="240" w:line="480" w:lineRule="auto"/>
        <w:ind w:left="284" w:hanging="284"/>
        <w:rPr>
          <w:sz w:val="24"/>
          <w:szCs w:val="24"/>
        </w:rPr>
      </w:pPr>
      <w:proofErr w:type="spellStart"/>
      <w:r>
        <w:rPr>
          <w:sz w:val="24"/>
          <w:szCs w:val="24"/>
        </w:rPr>
        <w:t>Bellenger</w:t>
      </w:r>
      <w:proofErr w:type="spellEnd"/>
      <w:r>
        <w:rPr>
          <w:sz w:val="24"/>
          <w:szCs w:val="24"/>
        </w:rPr>
        <w:t xml:space="preserve">, D.N., Bernhardt, K.L. &amp; </w:t>
      </w:r>
      <w:proofErr w:type="spellStart"/>
      <w:r>
        <w:rPr>
          <w:sz w:val="24"/>
          <w:szCs w:val="24"/>
        </w:rPr>
        <w:t>Goldstucker</w:t>
      </w:r>
      <w:proofErr w:type="spellEnd"/>
      <w:r>
        <w:rPr>
          <w:sz w:val="24"/>
          <w:szCs w:val="24"/>
        </w:rPr>
        <w:t xml:space="preserve">, J.L. (2011) </w:t>
      </w:r>
      <w:r>
        <w:rPr>
          <w:i/>
          <w:sz w:val="24"/>
          <w:szCs w:val="24"/>
        </w:rPr>
        <w:t xml:space="preserve">Qualitative Research in Marketing. </w:t>
      </w:r>
      <w:r>
        <w:rPr>
          <w:sz w:val="24"/>
          <w:szCs w:val="24"/>
        </w:rPr>
        <w:t xml:space="preserve">USA: Marketing Classics Press. </w:t>
      </w:r>
    </w:p>
    <w:p w:rsidR="000646D2" w:rsidRDefault="000646D2" w:rsidP="00AA7FA7">
      <w:pPr>
        <w:tabs>
          <w:tab w:val="left" w:pos="1665"/>
        </w:tabs>
        <w:spacing w:after="240" w:line="480" w:lineRule="auto"/>
        <w:ind w:left="284" w:hanging="284"/>
        <w:rPr>
          <w:sz w:val="24"/>
          <w:szCs w:val="24"/>
        </w:rPr>
      </w:pPr>
      <w:r>
        <w:rPr>
          <w:sz w:val="24"/>
          <w:szCs w:val="24"/>
        </w:rPr>
        <w:t xml:space="preserve">Berry, R. (2008) </w:t>
      </w:r>
      <w:r>
        <w:rPr>
          <w:i/>
          <w:sz w:val="24"/>
          <w:szCs w:val="24"/>
        </w:rPr>
        <w:t xml:space="preserve">Assessment for Learning. </w:t>
      </w:r>
      <w:r>
        <w:rPr>
          <w:sz w:val="24"/>
          <w:szCs w:val="24"/>
        </w:rPr>
        <w:t xml:space="preserve">Hong Kong: Hong Kong University Press. </w:t>
      </w:r>
    </w:p>
    <w:p w:rsidR="007C1CE7" w:rsidRPr="007C1CE7" w:rsidRDefault="007C1CE7" w:rsidP="00AA7FA7">
      <w:pPr>
        <w:tabs>
          <w:tab w:val="left" w:pos="1665"/>
        </w:tabs>
        <w:spacing w:after="240" w:line="480" w:lineRule="auto"/>
        <w:ind w:left="284" w:hanging="284"/>
        <w:rPr>
          <w:sz w:val="24"/>
          <w:szCs w:val="24"/>
        </w:rPr>
      </w:pPr>
      <w:r w:rsidRPr="007C1CE7">
        <w:rPr>
          <w:sz w:val="24"/>
          <w:szCs w:val="24"/>
        </w:rPr>
        <w:lastRenderedPageBreak/>
        <w:t>Bhattacharya</w:t>
      </w:r>
      <w:r>
        <w:rPr>
          <w:sz w:val="24"/>
          <w:szCs w:val="24"/>
        </w:rPr>
        <w:t xml:space="preserve">, K. (2017) </w:t>
      </w:r>
      <w:r>
        <w:rPr>
          <w:i/>
          <w:sz w:val="24"/>
          <w:szCs w:val="24"/>
        </w:rPr>
        <w:t xml:space="preserve">Fundamentals of Qualitative Research: A Practical Guide. </w:t>
      </w:r>
      <w:r w:rsidR="00721353">
        <w:rPr>
          <w:sz w:val="24"/>
          <w:szCs w:val="24"/>
        </w:rPr>
        <w:t xml:space="preserve">New York: Routledge. </w:t>
      </w:r>
    </w:p>
    <w:p w:rsidR="00EB0046" w:rsidRPr="00EB0046" w:rsidRDefault="00EB0046" w:rsidP="00AA7FA7">
      <w:pPr>
        <w:tabs>
          <w:tab w:val="left" w:pos="1665"/>
        </w:tabs>
        <w:spacing w:after="240" w:line="480" w:lineRule="auto"/>
        <w:ind w:left="284" w:hanging="284"/>
        <w:rPr>
          <w:sz w:val="32"/>
          <w:szCs w:val="24"/>
        </w:rPr>
      </w:pPr>
      <w:r w:rsidRPr="00EB0046">
        <w:rPr>
          <w:sz w:val="24"/>
        </w:rPr>
        <w:t>Bla</w:t>
      </w:r>
      <w:r>
        <w:rPr>
          <w:sz w:val="24"/>
        </w:rPr>
        <w:t xml:space="preserve">ck, P. &amp; </w:t>
      </w:r>
      <w:r w:rsidRPr="00EB0046">
        <w:rPr>
          <w:sz w:val="24"/>
        </w:rPr>
        <w:t>Harrison, C. (2001)</w:t>
      </w:r>
      <w:r w:rsidR="0048135A">
        <w:rPr>
          <w:sz w:val="24"/>
        </w:rPr>
        <w:t xml:space="preserve"> ‘</w:t>
      </w:r>
      <w:r>
        <w:rPr>
          <w:sz w:val="24"/>
        </w:rPr>
        <w:t>Self- and peer-</w:t>
      </w:r>
      <w:r w:rsidRPr="00EB0046">
        <w:rPr>
          <w:sz w:val="24"/>
        </w:rPr>
        <w:t>assessm</w:t>
      </w:r>
      <w:r w:rsidR="00046672">
        <w:rPr>
          <w:sz w:val="24"/>
        </w:rPr>
        <w:t>ent and taking responsibility: T</w:t>
      </w:r>
      <w:r w:rsidRPr="00EB0046">
        <w:rPr>
          <w:sz w:val="24"/>
        </w:rPr>
        <w:t>he science student</w:t>
      </w:r>
      <w:r w:rsidR="0048135A">
        <w:rPr>
          <w:sz w:val="24"/>
        </w:rPr>
        <w:t>'s role in formative assessment’</w:t>
      </w:r>
      <w:r w:rsidRPr="00EB0046">
        <w:rPr>
          <w:sz w:val="24"/>
        </w:rPr>
        <w:t xml:space="preserve">, </w:t>
      </w:r>
      <w:r w:rsidRPr="00EB0046">
        <w:rPr>
          <w:i/>
          <w:sz w:val="24"/>
        </w:rPr>
        <w:t>School Science Review</w:t>
      </w:r>
      <w:r w:rsidRPr="00EB0046">
        <w:rPr>
          <w:sz w:val="24"/>
        </w:rPr>
        <w:t xml:space="preserve">, 83(302), </w:t>
      </w:r>
      <w:r w:rsidR="0048135A">
        <w:rPr>
          <w:sz w:val="24"/>
        </w:rPr>
        <w:t>pp. 43-</w:t>
      </w:r>
      <w:r w:rsidRPr="00EB0046">
        <w:rPr>
          <w:sz w:val="24"/>
        </w:rPr>
        <w:t>49.</w:t>
      </w:r>
    </w:p>
    <w:p w:rsidR="00614C40" w:rsidRDefault="00614C40" w:rsidP="00AA7FA7">
      <w:pPr>
        <w:tabs>
          <w:tab w:val="left" w:pos="1665"/>
        </w:tabs>
        <w:spacing w:after="240" w:line="480" w:lineRule="auto"/>
        <w:ind w:left="284" w:hanging="284"/>
        <w:rPr>
          <w:sz w:val="24"/>
        </w:rPr>
      </w:pPr>
      <w:r w:rsidRPr="00614C40">
        <w:rPr>
          <w:sz w:val="24"/>
        </w:rPr>
        <w:t xml:space="preserve">Black, P., Harrison, C., Lee, C., Marshall, B. &amp; </w:t>
      </w:r>
      <w:proofErr w:type="spellStart"/>
      <w:r w:rsidRPr="00614C40">
        <w:rPr>
          <w:sz w:val="24"/>
        </w:rPr>
        <w:t>Wiliam</w:t>
      </w:r>
      <w:proofErr w:type="spellEnd"/>
      <w:r w:rsidRPr="00614C40">
        <w:rPr>
          <w:sz w:val="24"/>
        </w:rPr>
        <w:t xml:space="preserve">, D. (2002) </w:t>
      </w:r>
      <w:r>
        <w:rPr>
          <w:i/>
          <w:sz w:val="24"/>
        </w:rPr>
        <w:t>Working inside the black box: Assessment for learning in the c</w:t>
      </w:r>
      <w:r w:rsidRPr="00614C40">
        <w:rPr>
          <w:i/>
          <w:sz w:val="24"/>
        </w:rPr>
        <w:t>lassroom</w:t>
      </w:r>
      <w:r w:rsidRPr="00614C40">
        <w:rPr>
          <w:sz w:val="24"/>
        </w:rPr>
        <w:t xml:space="preserve">. London: </w:t>
      </w:r>
      <w:r>
        <w:rPr>
          <w:sz w:val="24"/>
        </w:rPr>
        <w:t xml:space="preserve">King’s College London. </w:t>
      </w:r>
    </w:p>
    <w:p w:rsidR="002762E1" w:rsidRDefault="002762E1" w:rsidP="00AA7FA7">
      <w:pPr>
        <w:tabs>
          <w:tab w:val="left" w:pos="1665"/>
        </w:tabs>
        <w:spacing w:after="240" w:line="480" w:lineRule="auto"/>
        <w:ind w:left="284" w:hanging="284"/>
        <w:rPr>
          <w:sz w:val="24"/>
        </w:rPr>
      </w:pPr>
      <w:r w:rsidRPr="002762E1">
        <w:rPr>
          <w:sz w:val="24"/>
        </w:rPr>
        <w:t xml:space="preserve">Black, P., Harrison, C., Lee, C., Marshall, B. &amp; </w:t>
      </w:r>
      <w:proofErr w:type="spellStart"/>
      <w:r w:rsidRPr="002762E1">
        <w:rPr>
          <w:sz w:val="24"/>
        </w:rPr>
        <w:t>Wiliam</w:t>
      </w:r>
      <w:proofErr w:type="spellEnd"/>
      <w:r w:rsidRPr="002762E1">
        <w:rPr>
          <w:sz w:val="24"/>
        </w:rPr>
        <w:t xml:space="preserve">, D. (2003) </w:t>
      </w:r>
      <w:r w:rsidRPr="002762E1">
        <w:rPr>
          <w:i/>
          <w:sz w:val="24"/>
        </w:rPr>
        <w:t>Assessment for Learning: Putting it into practice</w:t>
      </w:r>
      <w:r>
        <w:rPr>
          <w:sz w:val="24"/>
        </w:rPr>
        <w:t xml:space="preserve">. Maidenhead: </w:t>
      </w:r>
      <w:r w:rsidRPr="002762E1">
        <w:rPr>
          <w:sz w:val="24"/>
        </w:rPr>
        <w:t>Open University Press.</w:t>
      </w:r>
    </w:p>
    <w:p w:rsidR="00EB0046" w:rsidRPr="00EB0046" w:rsidRDefault="00EB0046" w:rsidP="00AA7FA7">
      <w:pPr>
        <w:tabs>
          <w:tab w:val="left" w:pos="1665"/>
        </w:tabs>
        <w:spacing w:after="240" w:line="480" w:lineRule="auto"/>
        <w:ind w:left="284" w:hanging="284"/>
        <w:rPr>
          <w:sz w:val="24"/>
          <w:szCs w:val="24"/>
        </w:rPr>
      </w:pPr>
      <w:r>
        <w:rPr>
          <w:sz w:val="24"/>
          <w:szCs w:val="24"/>
        </w:rPr>
        <w:t xml:space="preserve">Black, P. &amp; </w:t>
      </w:r>
      <w:proofErr w:type="spellStart"/>
      <w:r>
        <w:rPr>
          <w:sz w:val="24"/>
          <w:szCs w:val="24"/>
        </w:rPr>
        <w:t>Wiliam</w:t>
      </w:r>
      <w:proofErr w:type="spellEnd"/>
      <w:r>
        <w:rPr>
          <w:sz w:val="24"/>
          <w:szCs w:val="24"/>
        </w:rPr>
        <w:t xml:space="preserve">, D. (1998) </w:t>
      </w:r>
      <w:r>
        <w:rPr>
          <w:i/>
          <w:sz w:val="24"/>
          <w:szCs w:val="24"/>
        </w:rPr>
        <w:t xml:space="preserve">Inside the black box: Raising standards through classroom assessment. </w:t>
      </w:r>
      <w:r>
        <w:rPr>
          <w:sz w:val="24"/>
          <w:szCs w:val="24"/>
        </w:rPr>
        <w:t>London: King’s College London.</w:t>
      </w:r>
    </w:p>
    <w:p w:rsidR="00276303" w:rsidRPr="00276303" w:rsidRDefault="00276303" w:rsidP="00AA7FA7">
      <w:pPr>
        <w:tabs>
          <w:tab w:val="left" w:pos="1665"/>
        </w:tabs>
        <w:spacing w:after="240" w:line="480" w:lineRule="auto"/>
        <w:ind w:left="284" w:hanging="284"/>
        <w:rPr>
          <w:sz w:val="24"/>
          <w:szCs w:val="24"/>
        </w:rPr>
      </w:pPr>
      <w:r>
        <w:rPr>
          <w:sz w:val="24"/>
          <w:szCs w:val="24"/>
        </w:rPr>
        <w:t>Briggs, M</w:t>
      </w:r>
      <w:r w:rsidR="007158A2">
        <w:rPr>
          <w:sz w:val="24"/>
          <w:szCs w:val="24"/>
        </w:rPr>
        <w:t>., Woodfield, A., Martin, C. &amp;</w:t>
      </w:r>
      <w:r>
        <w:rPr>
          <w:sz w:val="24"/>
          <w:szCs w:val="24"/>
        </w:rPr>
        <w:t xml:space="preserve"> </w:t>
      </w:r>
      <w:proofErr w:type="spellStart"/>
      <w:r>
        <w:rPr>
          <w:sz w:val="24"/>
          <w:szCs w:val="24"/>
        </w:rPr>
        <w:t>Swatton</w:t>
      </w:r>
      <w:proofErr w:type="spellEnd"/>
      <w:r>
        <w:rPr>
          <w:sz w:val="24"/>
          <w:szCs w:val="24"/>
        </w:rPr>
        <w:t xml:space="preserve">, P. (2008) </w:t>
      </w:r>
      <w:r>
        <w:rPr>
          <w:i/>
          <w:sz w:val="24"/>
          <w:szCs w:val="24"/>
        </w:rPr>
        <w:t xml:space="preserve">Assessment for Learning and Teaching in Primary Schools. </w:t>
      </w:r>
      <w:r>
        <w:rPr>
          <w:sz w:val="24"/>
          <w:szCs w:val="24"/>
        </w:rPr>
        <w:t>2</w:t>
      </w:r>
      <w:r w:rsidRPr="00276303">
        <w:rPr>
          <w:sz w:val="24"/>
          <w:szCs w:val="24"/>
          <w:vertAlign w:val="superscript"/>
        </w:rPr>
        <w:t>nd</w:t>
      </w:r>
      <w:r>
        <w:rPr>
          <w:sz w:val="24"/>
          <w:szCs w:val="24"/>
        </w:rPr>
        <w:t xml:space="preserve"> </w:t>
      </w:r>
      <w:proofErr w:type="spellStart"/>
      <w:r>
        <w:rPr>
          <w:sz w:val="24"/>
          <w:szCs w:val="24"/>
        </w:rPr>
        <w:t>edn</w:t>
      </w:r>
      <w:proofErr w:type="spellEnd"/>
      <w:r>
        <w:rPr>
          <w:sz w:val="24"/>
          <w:szCs w:val="24"/>
        </w:rPr>
        <w:t xml:space="preserve">. London: SAGE Publications Ltd. </w:t>
      </w:r>
    </w:p>
    <w:p w:rsidR="00BD67A1" w:rsidRDefault="00BD67A1" w:rsidP="00AA7FA7">
      <w:pPr>
        <w:tabs>
          <w:tab w:val="left" w:pos="1665"/>
        </w:tabs>
        <w:spacing w:after="240" w:line="480" w:lineRule="auto"/>
        <w:ind w:left="284" w:hanging="284"/>
        <w:rPr>
          <w:sz w:val="24"/>
          <w:szCs w:val="24"/>
        </w:rPr>
      </w:pPr>
      <w:r>
        <w:rPr>
          <w:sz w:val="24"/>
          <w:szCs w:val="24"/>
        </w:rPr>
        <w:t xml:space="preserve">Clarke (2014) </w:t>
      </w:r>
      <w:r>
        <w:rPr>
          <w:i/>
          <w:sz w:val="24"/>
          <w:szCs w:val="24"/>
        </w:rPr>
        <w:t xml:space="preserve">Outstanding Formative Assessment: Culture and Practice. </w:t>
      </w:r>
      <w:r>
        <w:rPr>
          <w:sz w:val="24"/>
          <w:szCs w:val="24"/>
        </w:rPr>
        <w:t xml:space="preserve">London: Hodder Education. </w:t>
      </w:r>
    </w:p>
    <w:p w:rsidR="008D3B32" w:rsidRPr="008D3B32" w:rsidRDefault="008D3B32" w:rsidP="00AA7FA7">
      <w:pPr>
        <w:tabs>
          <w:tab w:val="left" w:pos="1665"/>
        </w:tabs>
        <w:spacing w:after="240" w:line="480" w:lineRule="auto"/>
        <w:ind w:left="284" w:hanging="284"/>
        <w:rPr>
          <w:sz w:val="24"/>
          <w:szCs w:val="24"/>
        </w:rPr>
      </w:pPr>
      <w:r>
        <w:rPr>
          <w:sz w:val="24"/>
          <w:szCs w:val="24"/>
        </w:rPr>
        <w:t xml:space="preserve">Craig, D.V. (2009) </w:t>
      </w:r>
      <w:r>
        <w:rPr>
          <w:i/>
          <w:sz w:val="24"/>
          <w:szCs w:val="24"/>
        </w:rPr>
        <w:t xml:space="preserve">Action Research Essentials. </w:t>
      </w:r>
      <w:r>
        <w:rPr>
          <w:sz w:val="24"/>
          <w:szCs w:val="24"/>
        </w:rPr>
        <w:t xml:space="preserve">San Francisco: </w:t>
      </w:r>
      <w:proofErr w:type="spellStart"/>
      <w:r>
        <w:rPr>
          <w:sz w:val="24"/>
          <w:szCs w:val="24"/>
        </w:rPr>
        <w:t>Jossey</w:t>
      </w:r>
      <w:proofErr w:type="spellEnd"/>
      <w:r>
        <w:rPr>
          <w:sz w:val="24"/>
          <w:szCs w:val="24"/>
        </w:rPr>
        <w:t xml:space="preserve">-Bass. </w:t>
      </w:r>
    </w:p>
    <w:p w:rsidR="00C47B6D" w:rsidRDefault="00C47B6D" w:rsidP="00AA7FA7">
      <w:pPr>
        <w:pStyle w:val="NormalWeb"/>
        <w:spacing w:before="0" w:after="0" w:line="480" w:lineRule="auto"/>
        <w:rPr>
          <w:i/>
        </w:rPr>
      </w:pPr>
      <w:r>
        <w:t xml:space="preserve">Donaldson, G. (2015) </w:t>
      </w:r>
      <w:r w:rsidRPr="003459A0">
        <w:rPr>
          <w:i/>
        </w:rPr>
        <w:t xml:space="preserve">Successful Futures: Independent Review of Curriculum and </w:t>
      </w:r>
    </w:p>
    <w:p w:rsidR="00C47B6D" w:rsidRDefault="00C47B6D" w:rsidP="00AA7FA7">
      <w:pPr>
        <w:pStyle w:val="NormalWeb"/>
        <w:spacing w:before="0" w:after="0" w:line="480" w:lineRule="auto"/>
      </w:pPr>
      <w:r>
        <w:rPr>
          <w:i/>
        </w:rPr>
        <w:t xml:space="preserve">    </w:t>
      </w:r>
      <w:r w:rsidRPr="003459A0">
        <w:rPr>
          <w:i/>
        </w:rPr>
        <w:t>Assessment Arrangements in Wales</w:t>
      </w:r>
      <w:r w:rsidRPr="003459A0">
        <w:t xml:space="preserve">, </w:t>
      </w:r>
      <w:r>
        <w:t xml:space="preserve">Crown Copyright. Available at: </w:t>
      </w:r>
    </w:p>
    <w:p w:rsidR="00C47B6D" w:rsidRPr="003459A0" w:rsidRDefault="00C47B6D" w:rsidP="00AA7FA7">
      <w:pPr>
        <w:pStyle w:val="NormalWeb"/>
        <w:spacing w:before="0" w:after="0" w:line="480" w:lineRule="auto"/>
      </w:pPr>
      <w:r>
        <w:t xml:space="preserve">    </w:t>
      </w:r>
      <w:hyperlink r:id="rId16" w:history="1">
        <w:r w:rsidRPr="003459A0">
          <w:rPr>
            <w:rStyle w:val="Hyperlink"/>
            <w:color w:val="auto"/>
            <w:u w:val="none"/>
          </w:rPr>
          <w:t>http://gov.wales/topics/educationandskills/schoolshome/curriculum-for-walescurriculum-</w:t>
        </w:r>
      </w:hyperlink>
    </w:p>
    <w:p w:rsidR="00C47B6D" w:rsidRDefault="00C47B6D" w:rsidP="00AA7FA7">
      <w:pPr>
        <w:pStyle w:val="NormalWeb"/>
        <w:spacing w:before="0" w:after="240" w:line="480" w:lineRule="auto"/>
      </w:pPr>
      <w:r w:rsidRPr="003459A0">
        <w:t xml:space="preserve">    for-life/why-we-are-changing/successful-futures</w:t>
      </w:r>
      <w:proofErr w:type="gramStart"/>
      <w:r w:rsidRPr="003459A0">
        <w:t>/?</w:t>
      </w:r>
      <w:proofErr w:type="spellStart"/>
      <w:r w:rsidRPr="003459A0">
        <w:t>lang</w:t>
      </w:r>
      <w:proofErr w:type="spellEnd"/>
      <w:proofErr w:type="gramEnd"/>
      <w:r w:rsidRPr="003459A0">
        <w:t>=</w:t>
      </w:r>
      <w:proofErr w:type="spellStart"/>
      <w:r w:rsidRPr="003459A0">
        <w:t>en</w:t>
      </w:r>
      <w:proofErr w:type="spellEnd"/>
      <w:r w:rsidR="00A80940">
        <w:t>. (</w:t>
      </w:r>
      <w:r>
        <w:t>Accessed: 04 April</w:t>
      </w:r>
      <w:r w:rsidR="00A80940">
        <w:t xml:space="preserve"> 2018)</w:t>
      </w:r>
      <w:r>
        <w:t>.</w:t>
      </w:r>
    </w:p>
    <w:p w:rsidR="002A54DE" w:rsidRDefault="002A54DE" w:rsidP="00AA7FA7">
      <w:pPr>
        <w:pStyle w:val="NormalWeb"/>
        <w:spacing w:before="0" w:after="240" w:line="480" w:lineRule="auto"/>
      </w:pPr>
      <w:r>
        <w:t xml:space="preserve">Dudley, P. (2014) </w:t>
      </w:r>
      <w:r>
        <w:rPr>
          <w:i/>
        </w:rPr>
        <w:t xml:space="preserve">Lesson Study: A Handbook. </w:t>
      </w:r>
      <w:r>
        <w:t xml:space="preserve">Cambridge: LSUK. </w:t>
      </w:r>
    </w:p>
    <w:p w:rsidR="00E81FEA" w:rsidRDefault="00E81FEA" w:rsidP="00AA7FA7">
      <w:pPr>
        <w:pStyle w:val="NormalWeb"/>
        <w:spacing w:before="0" w:after="240" w:line="480" w:lineRule="auto"/>
        <w:ind w:left="284" w:hanging="284"/>
      </w:pPr>
      <w:r>
        <w:lastRenderedPageBreak/>
        <w:t xml:space="preserve">Dudley, P. </w:t>
      </w:r>
      <w:r w:rsidR="00105DA2">
        <w:t xml:space="preserve">(eds.) </w:t>
      </w:r>
      <w:r>
        <w:t xml:space="preserve">(2015) </w:t>
      </w:r>
      <w:r>
        <w:rPr>
          <w:i/>
        </w:rPr>
        <w:t xml:space="preserve">Lesson Study: Professional learning for our time. </w:t>
      </w:r>
      <w:r>
        <w:t>London: Routledge.</w:t>
      </w:r>
    </w:p>
    <w:p w:rsidR="00C3416D" w:rsidRPr="00C3416D" w:rsidRDefault="00C3416D" w:rsidP="00AA7FA7">
      <w:pPr>
        <w:spacing w:after="240" w:line="480" w:lineRule="auto"/>
        <w:ind w:left="284" w:hanging="284"/>
        <w:rPr>
          <w:iCs/>
          <w:sz w:val="24"/>
          <w:szCs w:val="24"/>
          <w:shd w:val="clear" w:color="auto" w:fill="FFFFFF"/>
        </w:rPr>
      </w:pPr>
      <w:r w:rsidRPr="00C3416D">
        <w:rPr>
          <w:sz w:val="24"/>
          <w:szCs w:val="24"/>
        </w:rPr>
        <w:t xml:space="preserve">Ennis, C.D. &amp; Chen, S. (2012) ‘Interviews and focus groups’ in </w:t>
      </w:r>
      <w:r w:rsidRPr="00C3416D">
        <w:rPr>
          <w:sz w:val="24"/>
          <w:szCs w:val="24"/>
          <w:shd w:val="clear" w:color="auto" w:fill="FFFFFF"/>
        </w:rPr>
        <w:t xml:space="preserve">Armour, K.M. &amp; MacDonald, D. (ed.) </w:t>
      </w:r>
      <w:r w:rsidRPr="00C3416D">
        <w:rPr>
          <w:i/>
          <w:iCs/>
          <w:sz w:val="24"/>
          <w:szCs w:val="24"/>
          <w:shd w:val="clear" w:color="auto" w:fill="FFFFFF"/>
        </w:rPr>
        <w:t xml:space="preserve">Research Methods in Physical Education and Youth Sport. </w:t>
      </w:r>
      <w:r w:rsidRPr="00C3416D">
        <w:rPr>
          <w:iCs/>
          <w:sz w:val="24"/>
          <w:szCs w:val="24"/>
          <w:shd w:val="clear" w:color="auto" w:fill="FFFFFF"/>
        </w:rPr>
        <w:t>London: Routledge, pp. 217-237</w:t>
      </w:r>
      <w:r>
        <w:rPr>
          <w:iCs/>
          <w:sz w:val="24"/>
          <w:szCs w:val="24"/>
          <w:shd w:val="clear" w:color="auto" w:fill="FFFFFF"/>
        </w:rPr>
        <w:t>.</w:t>
      </w:r>
    </w:p>
    <w:p w:rsidR="003F49CC" w:rsidRPr="003F49CC" w:rsidRDefault="003F49CC" w:rsidP="00AA7FA7">
      <w:pPr>
        <w:tabs>
          <w:tab w:val="left" w:pos="1665"/>
        </w:tabs>
        <w:spacing w:after="240" w:line="480" w:lineRule="auto"/>
        <w:ind w:left="284" w:hanging="284"/>
        <w:rPr>
          <w:sz w:val="24"/>
          <w:szCs w:val="24"/>
        </w:rPr>
      </w:pPr>
      <w:proofErr w:type="spellStart"/>
      <w:r>
        <w:rPr>
          <w:sz w:val="24"/>
          <w:szCs w:val="24"/>
        </w:rPr>
        <w:t>Estyn</w:t>
      </w:r>
      <w:proofErr w:type="spellEnd"/>
      <w:r>
        <w:rPr>
          <w:sz w:val="24"/>
          <w:szCs w:val="24"/>
        </w:rPr>
        <w:t xml:space="preserve"> (2012) A report on </w:t>
      </w:r>
      <w:r w:rsidRPr="003F49CC">
        <w:rPr>
          <w:sz w:val="24"/>
          <w:szCs w:val="24"/>
          <w:highlight w:val="black"/>
        </w:rPr>
        <w:t>Fenton Primary School</w:t>
      </w:r>
      <w:r>
        <w:rPr>
          <w:sz w:val="24"/>
          <w:szCs w:val="24"/>
        </w:rPr>
        <w:t xml:space="preserve"> [Online]. Available at: </w:t>
      </w:r>
      <w:r w:rsidRPr="003F49CC">
        <w:rPr>
          <w:sz w:val="24"/>
          <w:szCs w:val="24"/>
        </w:rPr>
        <w:t>https://www.estyn.gov.wales/sites/default/files/documents/Inspection%20report%</w:t>
      </w:r>
      <w:r w:rsidRPr="003F49CC">
        <w:rPr>
          <w:sz w:val="24"/>
          <w:szCs w:val="24"/>
          <w:highlight w:val="black"/>
        </w:rPr>
        <w:t>20Fenton%20Primary</w:t>
      </w:r>
      <w:r w:rsidRPr="003F49CC">
        <w:rPr>
          <w:sz w:val="24"/>
          <w:szCs w:val="24"/>
        </w:rPr>
        <w:t>%202012%20%28English%20only%29_0.pdf.pdf.pdf.pdf.pdf.pdf.pdf.pdf.pdf.pdf.pdf.pdf.pdf.pdf.pdf</w:t>
      </w:r>
      <w:r>
        <w:rPr>
          <w:sz w:val="24"/>
          <w:szCs w:val="24"/>
        </w:rPr>
        <w:t xml:space="preserve"> (Accessed: 31 March 2018). </w:t>
      </w:r>
    </w:p>
    <w:p w:rsidR="001B496B" w:rsidRDefault="00F61E4F" w:rsidP="00AA7FA7">
      <w:pPr>
        <w:tabs>
          <w:tab w:val="left" w:pos="1665"/>
        </w:tabs>
        <w:spacing w:line="480" w:lineRule="auto"/>
        <w:rPr>
          <w:sz w:val="24"/>
          <w:szCs w:val="24"/>
        </w:rPr>
      </w:pPr>
      <w:proofErr w:type="spellStart"/>
      <w:r w:rsidRPr="00F61E4F">
        <w:rPr>
          <w:sz w:val="24"/>
          <w:szCs w:val="24"/>
        </w:rPr>
        <w:t>Estyn</w:t>
      </w:r>
      <w:proofErr w:type="spellEnd"/>
      <w:r w:rsidRPr="00F61E4F">
        <w:rPr>
          <w:sz w:val="24"/>
          <w:szCs w:val="24"/>
        </w:rPr>
        <w:t xml:space="preserve"> (2016) A report on </w:t>
      </w:r>
      <w:proofErr w:type="spellStart"/>
      <w:r w:rsidRPr="00F61E4F">
        <w:rPr>
          <w:sz w:val="24"/>
          <w:szCs w:val="24"/>
          <w:highlight w:val="black"/>
        </w:rPr>
        <w:t>Llanhari</w:t>
      </w:r>
      <w:proofErr w:type="spellEnd"/>
      <w:r w:rsidRPr="00F61E4F">
        <w:rPr>
          <w:sz w:val="24"/>
          <w:szCs w:val="24"/>
          <w:highlight w:val="black"/>
        </w:rPr>
        <w:t xml:space="preserve"> Primary School</w:t>
      </w:r>
      <w:r w:rsidRPr="00F61E4F">
        <w:rPr>
          <w:sz w:val="24"/>
          <w:szCs w:val="24"/>
        </w:rPr>
        <w:t xml:space="preserve"> [Online]. Available at: </w:t>
      </w:r>
    </w:p>
    <w:p w:rsidR="00F61E4F" w:rsidRPr="00F61E4F" w:rsidRDefault="00F61E4F" w:rsidP="00AA7FA7">
      <w:pPr>
        <w:tabs>
          <w:tab w:val="left" w:pos="1665"/>
        </w:tabs>
        <w:spacing w:after="240" w:line="480" w:lineRule="auto"/>
        <w:ind w:left="284"/>
        <w:rPr>
          <w:sz w:val="24"/>
          <w:szCs w:val="24"/>
        </w:rPr>
      </w:pPr>
      <w:r w:rsidRPr="00F61E4F">
        <w:rPr>
          <w:sz w:val="24"/>
          <w:szCs w:val="24"/>
        </w:rPr>
        <w:t>https://www.estyn.gov.wales/sites/default/files/documents/</w:t>
      </w:r>
      <w:r w:rsidRPr="00F61E4F">
        <w:rPr>
          <w:sz w:val="24"/>
          <w:szCs w:val="24"/>
          <w:highlight w:val="black"/>
        </w:rPr>
        <w:t>Llanhari%20Primary%20School</w:t>
      </w:r>
      <w:r w:rsidRPr="00F61E4F">
        <w:rPr>
          <w:sz w:val="24"/>
          <w:szCs w:val="24"/>
        </w:rPr>
        <w:t>.pdf</w:t>
      </w:r>
      <w:r>
        <w:rPr>
          <w:sz w:val="24"/>
          <w:szCs w:val="24"/>
        </w:rPr>
        <w:t xml:space="preserve"> </w:t>
      </w:r>
      <w:r w:rsidRPr="00F61E4F">
        <w:rPr>
          <w:sz w:val="24"/>
          <w:szCs w:val="24"/>
        </w:rPr>
        <w:t xml:space="preserve">(Accessed: </w:t>
      </w:r>
      <w:r>
        <w:rPr>
          <w:sz w:val="24"/>
          <w:szCs w:val="24"/>
        </w:rPr>
        <w:t>31 March 2018</w:t>
      </w:r>
      <w:r w:rsidRPr="00F61E4F">
        <w:rPr>
          <w:sz w:val="24"/>
          <w:szCs w:val="24"/>
        </w:rPr>
        <w:t>)</w:t>
      </w:r>
      <w:r>
        <w:rPr>
          <w:sz w:val="24"/>
          <w:szCs w:val="24"/>
        </w:rPr>
        <w:t>.</w:t>
      </w:r>
    </w:p>
    <w:p w:rsidR="007A651B" w:rsidRDefault="00901FFF" w:rsidP="00AA7FA7">
      <w:pPr>
        <w:spacing w:after="240" w:line="480" w:lineRule="auto"/>
        <w:rPr>
          <w:sz w:val="24"/>
          <w:szCs w:val="24"/>
        </w:rPr>
      </w:pPr>
      <w:r w:rsidRPr="00695DD1">
        <w:rPr>
          <w:sz w:val="24"/>
          <w:szCs w:val="24"/>
        </w:rPr>
        <w:t>Great Britain (1998) Data Protection Act. London: Stationery Office.</w:t>
      </w:r>
    </w:p>
    <w:p w:rsidR="00015DF5" w:rsidRDefault="00015DF5" w:rsidP="00AA7FA7">
      <w:pPr>
        <w:spacing w:after="240" w:line="480" w:lineRule="auto"/>
        <w:ind w:left="284" w:hanging="284"/>
        <w:rPr>
          <w:sz w:val="24"/>
          <w:szCs w:val="24"/>
        </w:rPr>
      </w:pPr>
      <w:proofErr w:type="spellStart"/>
      <w:r>
        <w:rPr>
          <w:sz w:val="24"/>
          <w:szCs w:val="24"/>
        </w:rPr>
        <w:t>Grigg</w:t>
      </w:r>
      <w:proofErr w:type="spellEnd"/>
      <w:r>
        <w:rPr>
          <w:sz w:val="24"/>
          <w:szCs w:val="24"/>
        </w:rPr>
        <w:t xml:space="preserve">, R. (2015) </w:t>
      </w:r>
      <w:r>
        <w:rPr>
          <w:i/>
          <w:sz w:val="24"/>
          <w:szCs w:val="24"/>
        </w:rPr>
        <w:t xml:space="preserve">Becoming an Outstanding Primary School Teacher. </w:t>
      </w:r>
      <w:r>
        <w:rPr>
          <w:sz w:val="24"/>
          <w:szCs w:val="24"/>
        </w:rPr>
        <w:t>2</w:t>
      </w:r>
      <w:r w:rsidRPr="00015DF5">
        <w:rPr>
          <w:sz w:val="24"/>
          <w:szCs w:val="24"/>
          <w:vertAlign w:val="superscript"/>
        </w:rPr>
        <w:t>nd</w:t>
      </w:r>
      <w:r>
        <w:rPr>
          <w:sz w:val="24"/>
          <w:szCs w:val="24"/>
        </w:rPr>
        <w:t xml:space="preserve"> </w:t>
      </w:r>
      <w:proofErr w:type="spellStart"/>
      <w:r>
        <w:rPr>
          <w:sz w:val="24"/>
          <w:szCs w:val="24"/>
        </w:rPr>
        <w:t>edn</w:t>
      </w:r>
      <w:proofErr w:type="spellEnd"/>
      <w:r>
        <w:rPr>
          <w:sz w:val="24"/>
          <w:szCs w:val="24"/>
        </w:rPr>
        <w:t>. London: Routledge.</w:t>
      </w:r>
    </w:p>
    <w:p w:rsidR="00F7315E" w:rsidRDefault="00F7315E" w:rsidP="00AA7FA7">
      <w:pPr>
        <w:spacing w:after="240" w:line="480" w:lineRule="auto"/>
        <w:ind w:left="284" w:hanging="284"/>
        <w:rPr>
          <w:sz w:val="24"/>
        </w:rPr>
      </w:pPr>
      <w:r w:rsidRPr="00F7315E">
        <w:rPr>
          <w:sz w:val="24"/>
        </w:rPr>
        <w:t>H</w:t>
      </w:r>
      <w:r>
        <w:rPr>
          <w:sz w:val="24"/>
        </w:rPr>
        <w:t xml:space="preserve">arrison, C. &amp; </w:t>
      </w:r>
      <w:proofErr w:type="spellStart"/>
      <w:r>
        <w:rPr>
          <w:sz w:val="24"/>
        </w:rPr>
        <w:t>Harlen</w:t>
      </w:r>
      <w:proofErr w:type="spellEnd"/>
      <w:r>
        <w:rPr>
          <w:sz w:val="24"/>
        </w:rPr>
        <w:t>, W. (2006)</w:t>
      </w:r>
      <w:r w:rsidRPr="00F7315E">
        <w:rPr>
          <w:sz w:val="24"/>
        </w:rPr>
        <w:t xml:space="preserve"> </w:t>
      </w:r>
      <w:r w:rsidR="00FF60ED">
        <w:rPr>
          <w:sz w:val="24"/>
        </w:rPr>
        <w:t>‘</w:t>
      </w:r>
      <w:r w:rsidRPr="00F7315E">
        <w:rPr>
          <w:sz w:val="24"/>
        </w:rPr>
        <w:t>Children’s self- and peer- assessment</w:t>
      </w:r>
      <w:r w:rsidR="00FF60ED">
        <w:rPr>
          <w:sz w:val="24"/>
        </w:rPr>
        <w:t xml:space="preserve">’ in </w:t>
      </w:r>
      <w:proofErr w:type="spellStart"/>
      <w:r w:rsidR="007A591F">
        <w:rPr>
          <w:sz w:val="24"/>
        </w:rPr>
        <w:t>Harlen</w:t>
      </w:r>
      <w:proofErr w:type="spellEnd"/>
      <w:r w:rsidR="007A591F">
        <w:rPr>
          <w:sz w:val="24"/>
        </w:rPr>
        <w:t>, W. (e</w:t>
      </w:r>
      <w:r w:rsidR="00FF60ED">
        <w:rPr>
          <w:sz w:val="24"/>
        </w:rPr>
        <w:t>d</w:t>
      </w:r>
      <w:r w:rsidR="00105DA2">
        <w:rPr>
          <w:sz w:val="24"/>
        </w:rPr>
        <w:t>s</w:t>
      </w:r>
      <w:r w:rsidR="00FF60ED">
        <w:rPr>
          <w:sz w:val="24"/>
        </w:rPr>
        <w:t xml:space="preserve">.) </w:t>
      </w:r>
      <w:r w:rsidRPr="00FF60ED">
        <w:rPr>
          <w:i/>
          <w:sz w:val="24"/>
        </w:rPr>
        <w:t>ASE guide to primary science education</w:t>
      </w:r>
      <w:r w:rsidRPr="00F7315E">
        <w:rPr>
          <w:sz w:val="24"/>
        </w:rPr>
        <w:t>. Hatfield: ASE</w:t>
      </w:r>
      <w:r w:rsidR="00FF60ED">
        <w:rPr>
          <w:sz w:val="24"/>
        </w:rPr>
        <w:t xml:space="preserve">, </w:t>
      </w:r>
      <w:r w:rsidR="00FF60ED" w:rsidRPr="00F7315E">
        <w:rPr>
          <w:sz w:val="24"/>
        </w:rPr>
        <w:t>pp. 183-190</w:t>
      </w:r>
      <w:r w:rsidR="00FF60ED">
        <w:rPr>
          <w:sz w:val="24"/>
        </w:rPr>
        <w:t xml:space="preserve">. </w:t>
      </w:r>
    </w:p>
    <w:p w:rsidR="00D5022E" w:rsidRPr="00D5022E" w:rsidRDefault="00D5022E" w:rsidP="00AA7FA7">
      <w:pPr>
        <w:spacing w:after="240" w:line="480" w:lineRule="auto"/>
        <w:ind w:left="284" w:hanging="284"/>
        <w:rPr>
          <w:sz w:val="24"/>
        </w:rPr>
      </w:pPr>
      <w:r>
        <w:rPr>
          <w:sz w:val="24"/>
        </w:rPr>
        <w:t xml:space="preserve">Hatch, J.A. (2002) </w:t>
      </w:r>
      <w:r>
        <w:rPr>
          <w:i/>
          <w:sz w:val="24"/>
        </w:rPr>
        <w:t xml:space="preserve">Doing Qualitative Research in Educational Settings. </w:t>
      </w:r>
      <w:r>
        <w:rPr>
          <w:sz w:val="24"/>
        </w:rPr>
        <w:t>USA: State University of New York Press.</w:t>
      </w:r>
    </w:p>
    <w:p w:rsidR="007A591F" w:rsidRDefault="007A591F" w:rsidP="00AA7FA7">
      <w:pPr>
        <w:spacing w:after="240" w:line="480" w:lineRule="auto"/>
        <w:ind w:left="284" w:hanging="284"/>
        <w:rPr>
          <w:sz w:val="24"/>
        </w:rPr>
      </w:pPr>
      <w:r>
        <w:rPr>
          <w:sz w:val="24"/>
        </w:rPr>
        <w:t xml:space="preserve">Hattie, J. (2008) </w:t>
      </w:r>
      <w:r>
        <w:rPr>
          <w:i/>
          <w:sz w:val="24"/>
        </w:rPr>
        <w:t xml:space="preserve">Visible Learning. </w:t>
      </w:r>
      <w:r>
        <w:rPr>
          <w:sz w:val="24"/>
        </w:rPr>
        <w:t xml:space="preserve">Abingdon: Routledge. </w:t>
      </w:r>
    </w:p>
    <w:p w:rsidR="003D4C70" w:rsidRPr="003D4C70" w:rsidRDefault="003D4C70" w:rsidP="00AA7FA7">
      <w:pPr>
        <w:spacing w:after="240" w:line="480" w:lineRule="auto"/>
        <w:ind w:left="284" w:hanging="284"/>
        <w:rPr>
          <w:i/>
          <w:sz w:val="32"/>
          <w:szCs w:val="24"/>
        </w:rPr>
      </w:pPr>
      <w:r>
        <w:rPr>
          <w:sz w:val="24"/>
        </w:rPr>
        <w:lastRenderedPageBreak/>
        <w:t xml:space="preserve">Hodgson, C. &amp; Pyle, K. (2010) </w:t>
      </w:r>
      <w:r>
        <w:rPr>
          <w:i/>
          <w:sz w:val="24"/>
        </w:rPr>
        <w:t>A Literature R</w:t>
      </w:r>
      <w:r w:rsidRPr="003D4C70">
        <w:rPr>
          <w:i/>
          <w:sz w:val="24"/>
        </w:rPr>
        <w:t xml:space="preserve">eview of Assessment for Learning in </w:t>
      </w:r>
      <w:r>
        <w:rPr>
          <w:i/>
          <w:sz w:val="24"/>
        </w:rPr>
        <w:t>S</w:t>
      </w:r>
      <w:r w:rsidRPr="003D4C70">
        <w:rPr>
          <w:i/>
          <w:sz w:val="24"/>
        </w:rPr>
        <w:t>cience</w:t>
      </w:r>
      <w:r>
        <w:rPr>
          <w:sz w:val="24"/>
        </w:rPr>
        <w:t xml:space="preserve">, Slough: </w:t>
      </w:r>
      <w:r w:rsidRPr="003D4C70">
        <w:rPr>
          <w:sz w:val="24"/>
        </w:rPr>
        <w:t>National Foundation for Educational Research</w:t>
      </w:r>
      <w:r>
        <w:rPr>
          <w:sz w:val="24"/>
        </w:rPr>
        <w:t xml:space="preserve">. Available at: </w:t>
      </w:r>
      <w:r w:rsidRPr="003D4C70">
        <w:rPr>
          <w:sz w:val="24"/>
        </w:rPr>
        <w:t>https://www.nfer.ac.uk/publications/AAS01</w:t>
      </w:r>
      <w:r>
        <w:rPr>
          <w:sz w:val="24"/>
        </w:rPr>
        <w:t xml:space="preserve"> (Accessed 05 April 2018). </w:t>
      </w:r>
    </w:p>
    <w:p w:rsidR="00436D26" w:rsidRDefault="00436D26" w:rsidP="00AA7FA7">
      <w:pPr>
        <w:spacing w:after="240" w:line="480" w:lineRule="auto"/>
        <w:ind w:left="284" w:hanging="284"/>
        <w:rPr>
          <w:sz w:val="24"/>
        </w:rPr>
      </w:pPr>
      <w:r w:rsidRPr="00436D26">
        <w:rPr>
          <w:sz w:val="24"/>
        </w:rPr>
        <w:t xml:space="preserve">James, M., Black, P., Carmichael, P., Drummond, M.J., Fox, A., </w:t>
      </w:r>
      <w:proofErr w:type="spellStart"/>
      <w:r w:rsidRPr="00436D26">
        <w:rPr>
          <w:sz w:val="24"/>
        </w:rPr>
        <w:t>MacBeath</w:t>
      </w:r>
      <w:proofErr w:type="spellEnd"/>
      <w:r w:rsidRPr="00436D26">
        <w:rPr>
          <w:sz w:val="24"/>
        </w:rPr>
        <w:t xml:space="preserve">, J., McCormick, R., Pedder, D., Procter, R., </w:t>
      </w:r>
      <w:proofErr w:type="spellStart"/>
      <w:r w:rsidRPr="00436D26">
        <w:rPr>
          <w:sz w:val="24"/>
        </w:rPr>
        <w:t>Swaffield</w:t>
      </w:r>
      <w:proofErr w:type="spellEnd"/>
      <w:r w:rsidRPr="00436D26">
        <w:rPr>
          <w:sz w:val="24"/>
        </w:rPr>
        <w:t xml:space="preserve">, S., Swann, J. &amp; </w:t>
      </w:r>
      <w:proofErr w:type="spellStart"/>
      <w:r w:rsidRPr="00436D26">
        <w:rPr>
          <w:sz w:val="24"/>
        </w:rPr>
        <w:t>Wiliam</w:t>
      </w:r>
      <w:proofErr w:type="spellEnd"/>
      <w:r w:rsidRPr="00436D26">
        <w:rPr>
          <w:sz w:val="24"/>
        </w:rPr>
        <w:t xml:space="preserve">, D. (2007) </w:t>
      </w:r>
      <w:r w:rsidRPr="0036703B">
        <w:rPr>
          <w:i/>
          <w:sz w:val="24"/>
        </w:rPr>
        <w:t>Im</w:t>
      </w:r>
      <w:r w:rsidR="0036703B">
        <w:rPr>
          <w:i/>
          <w:sz w:val="24"/>
        </w:rPr>
        <w:t>proving Learning How to Learn: C</w:t>
      </w:r>
      <w:r w:rsidRPr="0036703B">
        <w:rPr>
          <w:i/>
          <w:sz w:val="24"/>
        </w:rPr>
        <w:t>lassrooms, schools and networks</w:t>
      </w:r>
      <w:r w:rsidRPr="00436D26">
        <w:rPr>
          <w:sz w:val="24"/>
        </w:rPr>
        <w:t>. London: Routledge.</w:t>
      </w:r>
    </w:p>
    <w:p w:rsidR="00FB7BFF" w:rsidRDefault="00FB7BFF" w:rsidP="00AA7FA7">
      <w:pPr>
        <w:spacing w:after="240" w:line="480" w:lineRule="auto"/>
        <w:ind w:left="284" w:hanging="284"/>
        <w:rPr>
          <w:color w:val="000000"/>
          <w:sz w:val="24"/>
          <w:szCs w:val="18"/>
          <w:shd w:val="clear" w:color="auto" w:fill="FFFFFF"/>
        </w:rPr>
      </w:pPr>
      <w:r>
        <w:rPr>
          <w:sz w:val="24"/>
        </w:rPr>
        <w:t>James, M. &amp; McCormick, R. (2007) ‘Teachers Learning to Learn’</w:t>
      </w:r>
      <w:r w:rsidR="00270EC5">
        <w:rPr>
          <w:sz w:val="24"/>
        </w:rPr>
        <w:t>,</w:t>
      </w:r>
      <w:r>
        <w:rPr>
          <w:sz w:val="24"/>
        </w:rPr>
        <w:t xml:space="preserve"> </w:t>
      </w:r>
      <w:r w:rsidRPr="00FB7BFF">
        <w:rPr>
          <w:i/>
          <w:color w:val="000000"/>
          <w:sz w:val="24"/>
          <w:szCs w:val="18"/>
          <w:shd w:val="clear" w:color="auto" w:fill="FFFFFF"/>
        </w:rPr>
        <w:t>European Conference on Educationa</w:t>
      </w:r>
      <w:r>
        <w:rPr>
          <w:i/>
          <w:color w:val="000000"/>
          <w:sz w:val="24"/>
          <w:szCs w:val="18"/>
          <w:shd w:val="clear" w:color="auto" w:fill="FFFFFF"/>
        </w:rPr>
        <w:t xml:space="preserve">l Research, </w:t>
      </w:r>
      <w:r w:rsidRPr="00FB7BFF">
        <w:rPr>
          <w:i/>
          <w:color w:val="000000"/>
          <w:sz w:val="24"/>
          <w:szCs w:val="18"/>
          <w:shd w:val="clear" w:color="auto" w:fill="FFFFFF"/>
        </w:rPr>
        <w:t>19-21 September 2007</w:t>
      </w:r>
      <w:r>
        <w:rPr>
          <w:i/>
          <w:color w:val="000000"/>
          <w:sz w:val="24"/>
          <w:szCs w:val="18"/>
          <w:shd w:val="clear" w:color="auto" w:fill="FFFFFF"/>
        </w:rPr>
        <w:t xml:space="preserve">, University of Ghent </w:t>
      </w:r>
      <w:r w:rsidR="00270EC5">
        <w:rPr>
          <w:color w:val="000000"/>
          <w:sz w:val="24"/>
          <w:szCs w:val="18"/>
          <w:shd w:val="clear" w:color="auto" w:fill="FFFFFF"/>
        </w:rPr>
        <w:t xml:space="preserve">[Online], </w:t>
      </w:r>
      <w:r>
        <w:rPr>
          <w:color w:val="000000"/>
          <w:sz w:val="24"/>
          <w:szCs w:val="18"/>
          <w:shd w:val="clear" w:color="auto" w:fill="FFFFFF"/>
        </w:rPr>
        <w:t>pp. 1-22</w:t>
      </w:r>
      <w:r w:rsidR="00270EC5">
        <w:rPr>
          <w:color w:val="000000"/>
          <w:sz w:val="24"/>
          <w:szCs w:val="18"/>
          <w:shd w:val="clear" w:color="auto" w:fill="FFFFFF"/>
        </w:rPr>
        <w:t>.</w:t>
      </w:r>
      <w:r>
        <w:rPr>
          <w:color w:val="000000"/>
          <w:sz w:val="24"/>
          <w:szCs w:val="18"/>
          <w:shd w:val="clear" w:color="auto" w:fill="FFFFFF"/>
        </w:rPr>
        <w:t xml:space="preserve"> Available at: </w:t>
      </w:r>
      <w:r w:rsidR="003D4C70" w:rsidRPr="003D4C70">
        <w:rPr>
          <w:color w:val="000000"/>
          <w:sz w:val="24"/>
          <w:szCs w:val="18"/>
          <w:shd w:val="clear" w:color="auto" w:fill="FFFFFF"/>
        </w:rPr>
        <w:t>http://www.leeds.ac.uk/educol/documents/176239.pdf</w:t>
      </w:r>
      <w:r w:rsidR="003D4C70">
        <w:rPr>
          <w:color w:val="000000"/>
          <w:sz w:val="24"/>
          <w:szCs w:val="18"/>
          <w:shd w:val="clear" w:color="auto" w:fill="FFFFFF"/>
        </w:rPr>
        <w:t xml:space="preserve"> (Accessed: 05 April 2018).</w:t>
      </w:r>
    </w:p>
    <w:p w:rsidR="00A57385" w:rsidRPr="00A57385" w:rsidRDefault="00A57385" w:rsidP="00AA7FA7">
      <w:pPr>
        <w:spacing w:line="480" w:lineRule="auto"/>
        <w:ind w:left="284" w:hanging="284"/>
        <w:rPr>
          <w:i/>
          <w:color w:val="000000"/>
          <w:sz w:val="24"/>
          <w:szCs w:val="18"/>
          <w:shd w:val="clear" w:color="auto" w:fill="FFFFFF"/>
        </w:rPr>
      </w:pPr>
      <w:proofErr w:type="spellStart"/>
      <w:r w:rsidRPr="00A57385">
        <w:rPr>
          <w:color w:val="000000"/>
          <w:sz w:val="24"/>
          <w:szCs w:val="18"/>
          <w:shd w:val="clear" w:color="auto" w:fill="FFFFFF"/>
        </w:rPr>
        <w:t>Laevers</w:t>
      </w:r>
      <w:proofErr w:type="spellEnd"/>
      <w:r w:rsidRPr="00A57385">
        <w:rPr>
          <w:color w:val="000000"/>
          <w:sz w:val="24"/>
          <w:szCs w:val="18"/>
          <w:shd w:val="clear" w:color="auto" w:fill="FFFFFF"/>
        </w:rPr>
        <w:t xml:space="preserve">, F. (1994) </w:t>
      </w:r>
      <w:r w:rsidRPr="00A57385">
        <w:rPr>
          <w:i/>
          <w:color w:val="000000"/>
          <w:sz w:val="24"/>
          <w:szCs w:val="18"/>
          <w:shd w:val="clear" w:color="auto" w:fill="FFFFFF"/>
        </w:rPr>
        <w:t xml:space="preserve">The Leuven Involvement Scale for Young Children LIS-YC.: </w:t>
      </w:r>
    </w:p>
    <w:p w:rsidR="00A57385" w:rsidRDefault="00A57385" w:rsidP="00AA7FA7">
      <w:pPr>
        <w:spacing w:after="240" w:line="480" w:lineRule="auto"/>
        <w:ind w:left="284"/>
        <w:rPr>
          <w:color w:val="000000"/>
          <w:sz w:val="24"/>
          <w:szCs w:val="18"/>
          <w:shd w:val="clear" w:color="auto" w:fill="FFFFFF"/>
        </w:rPr>
      </w:pPr>
      <w:r w:rsidRPr="00A57385">
        <w:rPr>
          <w:i/>
          <w:color w:val="000000"/>
          <w:sz w:val="24"/>
          <w:szCs w:val="18"/>
          <w:shd w:val="clear" w:color="auto" w:fill="FFFFFF"/>
        </w:rPr>
        <w:t>Manual</w:t>
      </w:r>
      <w:r w:rsidRPr="00A57385">
        <w:rPr>
          <w:color w:val="000000"/>
          <w:sz w:val="24"/>
          <w:szCs w:val="18"/>
          <w:shd w:val="clear" w:color="auto" w:fill="FFFFFF"/>
        </w:rPr>
        <w:t xml:space="preserve">. Belgium: Centre for Experiential Education.  </w:t>
      </w:r>
    </w:p>
    <w:p w:rsidR="001400BD" w:rsidRPr="001400BD" w:rsidRDefault="001400BD" w:rsidP="00AA7FA7">
      <w:pPr>
        <w:spacing w:after="240" w:line="480" w:lineRule="auto"/>
        <w:ind w:left="284" w:hanging="284"/>
        <w:rPr>
          <w:color w:val="000000"/>
          <w:sz w:val="24"/>
          <w:szCs w:val="18"/>
          <w:shd w:val="clear" w:color="auto" w:fill="FFFFFF"/>
        </w:rPr>
      </w:pPr>
      <w:proofErr w:type="spellStart"/>
      <w:r>
        <w:rPr>
          <w:color w:val="000000"/>
          <w:sz w:val="24"/>
          <w:szCs w:val="18"/>
          <w:shd w:val="clear" w:color="auto" w:fill="FFFFFF"/>
        </w:rPr>
        <w:t>Laevers</w:t>
      </w:r>
      <w:proofErr w:type="spellEnd"/>
      <w:r>
        <w:rPr>
          <w:color w:val="000000"/>
          <w:sz w:val="24"/>
          <w:szCs w:val="18"/>
          <w:shd w:val="clear" w:color="auto" w:fill="FFFFFF"/>
        </w:rPr>
        <w:t xml:space="preserve">, F. &amp; </w:t>
      </w:r>
      <w:proofErr w:type="spellStart"/>
      <w:r>
        <w:rPr>
          <w:color w:val="000000"/>
          <w:sz w:val="24"/>
          <w:szCs w:val="18"/>
          <w:shd w:val="clear" w:color="auto" w:fill="FFFFFF"/>
        </w:rPr>
        <w:t>Heylen</w:t>
      </w:r>
      <w:proofErr w:type="spellEnd"/>
      <w:r>
        <w:rPr>
          <w:color w:val="000000"/>
          <w:sz w:val="24"/>
          <w:szCs w:val="18"/>
          <w:shd w:val="clear" w:color="auto" w:fill="FFFFFF"/>
        </w:rPr>
        <w:t xml:space="preserve">, L. (eds.) (2003) </w:t>
      </w:r>
      <w:r>
        <w:rPr>
          <w:i/>
          <w:color w:val="000000"/>
          <w:sz w:val="24"/>
          <w:szCs w:val="18"/>
          <w:shd w:val="clear" w:color="auto" w:fill="FFFFFF"/>
        </w:rPr>
        <w:t xml:space="preserve">Involvement of Children and Teacher Style: Insights from an International Study on Experiential Education. </w:t>
      </w:r>
      <w:r>
        <w:rPr>
          <w:color w:val="000000"/>
          <w:sz w:val="24"/>
          <w:szCs w:val="18"/>
          <w:shd w:val="clear" w:color="auto" w:fill="FFFFFF"/>
        </w:rPr>
        <w:t xml:space="preserve">Belgium: Leuven University Press. </w:t>
      </w:r>
    </w:p>
    <w:p w:rsidR="00AD430C" w:rsidRPr="00AD430C" w:rsidRDefault="00AD430C" w:rsidP="00E967E8">
      <w:pPr>
        <w:spacing w:after="240" w:line="480" w:lineRule="auto"/>
        <w:ind w:left="284" w:hanging="284"/>
        <w:rPr>
          <w:color w:val="000000"/>
          <w:sz w:val="24"/>
          <w:szCs w:val="18"/>
          <w:shd w:val="clear" w:color="auto" w:fill="FFFFFF"/>
        </w:rPr>
      </w:pPr>
      <w:proofErr w:type="spellStart"/>
      <w:r>
        <w:rPr>
          <w:color w:val="000000"/>
          <w:sz w:val="24"/>
          <w:szCs w:val="18"/>
          <w:shd w:val="clear" w:color="auto" w:fill="FFFFFF"/>
        </w:rPr>
        <w:t>Letherby</w:t>
      </w:r>
      <w:proofErr w:type="spellEnd"/>
      <w:r>
        <w:rPr>
          <w:color w:val="000000"/>
          <w:sz w:val="24"/>
          <w:szCs w:val="18"/>
          <w:shd w:val="clear" w:color="auto" w:fill="FFFFFF"/>
        </w:rPr>
        <w:t xml:space="preserve">, G., Scott, J. &amp; Williams, M. (2013) </w:t>
      </w:r>
      <w:r>
        <w:rPr>
          <w:i/>
          <w:color w:val="000000"/>
          <w:sz w:val="24"/>
          <w:szCs w:val="18"/>
          <w:shd w:val="clear" w:color="auto" w:fill="FFFFFF"/>
        </w:rPr>
        <w:t xml:space="preserve">Objectivity and Subjectivity in Social Research. </w:t>
      </w:r>
      <w:r>
        <w:rPr>
          <w:color w:val="000000"/>
          <w:sz w:val="24"/>
          <w:szCs w:val="18"/>
          <w:shd w:val="clear" w:color="auto" w:fill="FFFFFF"/>
        </w:rPr>
        <w:t xml:space="preserve">London: SAGE Publications Ltd. </w:t>
      </w:r>
    </w:p>
    <w:p w:rsidR="00202D66" w:rsidRDefault="00202D66" w:rsidP="00AA7FA7">
      <w:pPr>
        <w:autoSpaceDE w:val="0"/>
        <w:autoSpaceDN w:val="0"/>
        <w:adjustRightInd w:val="0"/>
        <w:spacing w:after="240" w:line="480" w:lineRule="auto"/>
        <w:ind w:left="284" w:hanging="284"/>
        <w:rPr>
          <w:color w:val="000000"/>
          <w:sz w:val="24"/>
          <w:szCs w:val="18"/>
          <w:shd w:val="clear" w:color="auto" w:fill="FFFFFF"/>
        </w:rPr>
      </w:pPr>
      <w:proofErr w:type="spellStart"/>
      <w:r>
        <w:rPr>
          <w:color w:val="000000"/>
          <w:sz w:val="24"/>
          <w:szCs w:val="18"/>
          <w:shd w:val="clear" w:color="auto" w:fill="FFFFFF"/>
        </w:rPr>
        <w:t>Lodico</w:t>
      </w:r>
      <w:proofErr w:type="spellEnd"/>
      <w:r>
        <w:rPr>
          <w:color w:val="000000"/>
          <w:sz w:val="24"/>
          <w:szCs w:val="18"/>
          <w:shd w:val="clear" w:color="auto" w:fill="FFFFFF"/>
        </w:rPr>
        <w:t xml:space="preserve">, M.G., Spaulding, D.T. &amp; </w:t>
      </w:r>
      <w:proofErr w:type="spellStart"/>
      <w:r>
        <w:rPr>
          <w:color w:val="000000"/>
          <w:sz w:val="24"/>
          <w:szCs w:val="18"/>
          <w:shd w:val="clear" w:color="auto" w:fill="FFFFFF"/>
        </w:rPr>
        <w:t>Voegtle</w:t>
      </w:r>
      <w:proofErr w:type="spellEnd"/>
      <w:r>
        <w:rPr>
          <w:color w:val="000000"/>
          <w:sz w:val="24"/>
          <w:szCs w:val="18"/>
          <w:shd w:val="clear" w:color="auto" w:fill="FFFFFF"/>
        </w:rPr>
        <w:t xml:space="preserve">, K.H. (2010) </w:t>
      </w:r>
      <w:r>
        <w:rPr>
          <w:i/>
          <w:color w:val="000000"/>
          <w:sz w:val="24"/>
          <w:szCs w:val="18"/>
          <w:shd w:val="clear" w:color="auto" w:fill="FFFFFF"/>
        </w:rPr>
        <w:t xml:space="preserve">Methods in Educational Research: From Theory to Practice. </w:t>
      </w:r>
      <w:r>
        <w:rPr>
          <w:color w:val="000000"/>
          <w:sz w:val="24"/>
          <w:szCs w:val="18"/>
          <w:shd w:val="clear" w:color="auto" w:fill="FFFFFF"/>
        </w:rPr>
        <w:t>2</w:t>
      </w:r>
      <w:r w:rsidRPr="00202D66">
        <w:rPr>
          <w:color w:val="000000"/>
          <w:sz w:val="24"/>
          <w:szCs w:val="18"/>
          <w:shd w:val="clear" w:color="auto" w:fill="FFFFFF"/>
          <w:vertAlign w:val="superscript"/>
        </w:rPr>
        <w:t>nd</w:t>
      </w:r>
      <w:r>
        <w:rPr>
          <w:color w:val="000000"/>
          <w:sz w:val="24"/>
          <w:szCs w:val="18"/>
          <w:shd w:val="clear" w:color="auto" w:fill="FFFFFF"/>
        </w:rPr>
        <w:t xml:space="preserve"> </w:t>
      </w:r>
      <w:proofErr w:type="spellStart"/>
      <w:r>
        <w:rPr>
          <w:color w:val="000000"/>
          <w:sz w:val="24"/>
          <w:szCs w:val="18"/>
          <w:shd w:val="clear" w:color="auto" w:fill="FFFFFF"/>
        </w:rPr>
        <w:t>edn</w:t>
      </w:r>
      <w:proofErr w:type="spellEnd"/>
      <w:r>
        <w:rPr>
          <w:color w:val="000000"/>
          <w:sz w:val="24"/>
          <w:szCs w:val="18"/>
          <w:shd w:val="clear" w:color="auto" w:fill="FFFFFF"/>
        </w:rPr>
        <w:t xml:space="preserve">. San Francisco: </w:t>
      </w:r>
      <w:proofErr w:type="spellStart"/>
      <w:r>
        <w:rPr>
          <w:color w:val="000000"/>
          <w:sz w:val="24"/>
          <w:szCs w:val="18"/>
          <w:shd w:val="clear" w:color="auto" w:fill="FFFFFF"/>
        </w:rPr>
        <w:t>Jossey</w:t>
      </w:r>
      <w:proofErr w:type="spellEnd"/>
      <w:r>
        <w:rPr>
          <w:color w:val="000000"/>
          <w:sz w:val="24"/>
          <w:szCs w:val="18"/>
          <w:shd w:val="clear" w:color="auto" w:fill="FFFFFF"/>
        </w:rPr>
        <w:t xml:space="preserve">-Bass. </w:t>
      </w:r>
    </w:p>
    <w:p w:rsidR="005842B2" w:rsidRPr="005842B2" w:rsidRDefault="005842B2" w:rsidP="00AA7FA7">
      <w:pPr>
        <w:autoSpaceDE w:val="0"/>
        <w:autoSpaceDN w:val="0"/>
        <w:adjustRightInd w:val="0"/>
        <w:spacing w:after="240" w:line="480" w:lineRule="auto"/>
        <w:ind w:left="284" w:hanging="284"/>
        <w:rPr>
          <w:color w:val="000000"/>
          <w:sz w:val="24"/>
          <w:szCs w:val="18"/>
          <w:shd w:val="clear" w:color="auto" w:fill="FFFFFF"/>
        </w:rPr>
      </w:pPr>
      <w:r>
        <w:rPr>
          <w:color w:val="000000"/>
          <w:sz w:val="24"/>
          <w:szCs w:val="18"/>
          <w:shd w:val="clear" w:color="auto" w:fill="FFFFFF"/>
        </w:rPr>
        <w:t xml:space="preserve">Malhotra, S. &amp; </w:t>
      </w:r>
      <w:proofErr w:type="spellStart"/>
      <w:r>
        <w:rPr>
          <w:color w:val="000000"/>
          <w:sz w:val="24"/>
          <w:szCs w:val="18"/>
          <w:shd w:val="clear" w:color="auto" w:fill="FFFFFF"/>
        </w:rPr>
        <w:t>Chakrabarti</w:t>
      </w:r>
      <w:proofErr w:type="spellEnd"/>
      <w:r>
        <w:rPr>
          <w:color w:val="000000"/>
          <w:sz w:val="24"/>
          <w:szCs w:val="18"/>
          <w:shd w:val="clear" w:color="auto" w:fill="FFFFFF"/>
        </w:rPr>
        <w:t xml:space="preserve">, S. (eds.) (2015) </w:t>
      </w:r>
      <w:r>
        <w:rPr>
          <w:i/>
          <w:color w:val="000000"/>
          <w:sz w:val="24"/>
          <w:szCs w:val="18"/>
          <w:shd w:val="clear" w:color="auto" w:fill="FFFFFF"/>
        </w:rPr>
        <w:t xml:space="preserve">Developments in Psychiatry in India: Clinical, Research and Policy Perspectives. </w:t>
      </w:r>
      <w:r>
        <w:rPr>
          <w:color w:val="000000"/>
          <w:sz w:val="24"/>
          <w:szCs w:val="18"/>
          <w:shd w:val="clear" w:color="auto" w:fill="FFFFFF"/>
        </w:rPr>
        <w:t xml:space="preserve">New Delhi: Springer. </w:t>
      </w:r>
    </w:p>
    <w:p w:rsidR="001400BD" w:rsidRPr="001400BD" w:rsidRDefault="001400BD" w:rsidP="00AA7FA7">
      <w:pPr>
        <w:autoSpaceDE w:val="0"/>
        <w:autoSpaceDN w:val="0"/>
        <w:adjustRightInd w:val="0"/>
        <w:spacing w:after="240" w:line="480" w:lineRule="auto"/>
        <w:ind w:left="284" w:hanging="284"/>
        <w:rPr>
          <w:color w:val="000000"/>
          <w:sz w:val="24"/>
          <w:szCs w:val="18"/>
          <w:shd w:val="clear" w:color="auto" w:fill="FFFFFF"/>
        </w:rPr>
      </w:pPr>
      <w:proofErr w:type="spellStart"/>
      <w:r>
        <w:rPr>
          <w:color w:val="000000"/>
          <w:sz w:val="24"/>
          <w:szCs w:val="18"/>
          <w:shd w:val="clear" w:color="auto" w:fill="FFFFFF"/>
        </w:rPr>
        <w:lastRenderedPageBreak/>
        <w:t>Smithrim</w:t>
      </w:r>
      <w:proofErr w:type="spellEnd"/>
      <w:r>
        <w:rPr>
          <w:color w:val="000000"/>
          <w:sz w:val="24"/>
          <w:szCs w:val="18"/>
          <w:shd w:val="clear" w:color="auto" w:fill="FFFFFF"/>
        </w:rPr>
        <w:t xml:space="preserve">, K. &amp; </w:t>
      </w:r>
      <w:proofErr w:type="spellStart"/>
      <w:r>
        <w:rPr>
          <w:color w:val="000000"/>
          <w:sz w:val="24"/>
          <w:szCs w:val="18"/>
          <w:shd w:val="clear" w:color="auto" w:fill="FFFFFF"/>
        </w:rPr>
        <w:t>Upitis</w:t>
      </w:r>
      <w:proofErr w:type="spellEnd"/>
      <w:r>
        <w:rPr>
          <w:color w:val="000000"/>
          <w:sz w:val="24"/>
          <w:szCs w:val="18"/>
          <w:shd w:val="clear" w:color="auto" w:fill="FFFFFF"/>
        </w:rPr>
        <w:t xml:space="preserve">, R. </w:t>
      </w:r>
      <w:r w:rsidR="00492332">
        <w:rPr>
          <w:color w:val="000000"/>
          <w:sz w:val="24"/>
          <w:szCs w:val="18"/>
          <w:shd w:val="clear" w:color="auto" w:fill="FFFFFF"/>
        </w:rPr>
        <w:t xml:space="preserve">(eds.) </w:t>
      </w:r>
      <w:r>
        <w:rPr>
          <w:color w:val="000000"/>
          <w:sz w:val="24"/>
          <w:szCs w:val="18"/>
          <w:shd w:val="clear" w:color="auto" w:fill="FFFFFF"/>
        </w:rPr>
        <w:t xml:space="preserve">(2007) </w:t>
      </w:r>
      <w:r>
        <w:rPr>
          <w:i/>
          <w:color w:val="000000"/>
          <w:sz w:val="24"/>
          <w:szCs w:val="18"/>
          <w:shd w:val="clear" w:color="auto" w:fill="FFFFFF"/>
        </w:rPr>
        <w:t xml:space="preserve">Listen to their Voices: Research and Practice in Early Childhood Music. </w:t>
      </w:r>
      <w:r>
        <w:rPr>
          <w:color w:val="000000"/>
          <w:sz w:val="24"/>
          <w:szCs w:val="18"/>
          <w:shd w:val="clear" w:color="auto" w:fill="FFFFFF"/>
        </w:rPr>
        <w:t xml:space="preserve">Canada: Canadian Music Educators’ Association. </w:t>
      </w:r>
    </w:p>
    <w:p w:rsidR="00B0277E" w:rsidRDefault="00B0277E" w:rsidP="00AA7FA7">
      <w:pPr>
        <w:autoSpaceDE w:val="0"/>
        <w:autoSpaceDN w:val="0"/>
        <w:adjustRightInd w:val="0"/>
        <w:spacing w:after="240" w:line="480" w:lineRule="auto"/>
        <w:ind w:left="284" w:hanging="284"/>
        <w:rPr>
          <w:sz w:val="24"/>
          <w:szCs w:val="24"/>
        </w:rPr>
      </w:pPr>
      <w:r w:rsidRPr="00B0277E">
        <w:rPr>
          <w:sz w:val="24"/>
          <w:szCs w:val="24"/>
        </w:rPr>
        <w:t>Sparkes, A.C. &amp; Smith, B. (2014)</w:t>
      </w:r>
      <w:r w:rsidRPr="00B0277E">
        <w:rPr>
          <w:i/>
          <w:sz w:val="24"/>
          <w:szCs w:val="24"/>
        </w:rPr>
        <w:t xml:space="preserve"> Qualitative research methods in sport, exercise and health: from process to product</w:t>
      </w:r>
      <w:r w:rsidRPr="00B0277E">
        <w:rPr>
          <w:sz w:val="24"/>
          <w:szCs w:val="24"/>
        </w:rPr>
        <w:t>. London: Routledge</w:t>
      </w:r>
      <w:r>
        <w:rPr>
          <w:sz w:val="24"/>
          <w:szCs w:val="24"/>
        </w:rPr>
        <w:t>.</w:t>
      </w:r>
    </w:p>
    <w:p w:rsidR="00984F85" w:rsidRDefault="00984F85" w:rsidP="00AA7FA7">
      <w:pPr>
        <w:autoSpaceDE w:val="0"/>
        <w:autoSpaceDN w:val="0"/>
        <w:adjustRightInd w:val="0"/>
        <w:spacing w:after="240" w:line="480" w:lineRule="auto"/>
        <w:ind w:left="284" w:hanging="284"/>
        <w:rPr>
          <w:sz w:val="24"/>
          <w:szCs w:val="24"/>
        </w:rPr>
      </w:pPr>
      <w:proofErr w:type="spellStart"/>
      <w:r>
        <w:rPr>
          <w:sz w:val="24"/>
          <w:szCs w:val="24"/>
        </w:rPr>
        <w:t>Tavakoli</w:t>
      </w:r>
      <w:proofErr w:type="spellEnd"/>
      <w:r>
        <w:rPr>
          <w:sz w:val="24"/>
          <w:szCs w:val="24"/>
        </w:rPr>
        <w:t xml:space="preserve">, H. (2010) </w:t>
      </w:r>
      <w:r>
        <w:rPr>
          <w:i/>
          <w:sz w:val="24"/>
          <w:szCs w:val="24"/>
        </w:rPr>
        <w:t xml:space="preserve">A Dictionary of Research Methodology and Statistics in Applied Linguistics. </w:t>
      </w:r>
      <w:r w:rsidR="00FB4815" w:rsidRPr="00FB4815">
        <w:rPr>
          <w:sz w:val="24"/>
          <w:szCs w:val="24"/>
        </w:rPr>
        <w:t>Tehran, Iran:</w:t>
      </w:r>
      <w:r w:rsidR="00FB4815">
        <w:rPr>
          <w:i/>
          <w:sz w:val="24"/>
          <w:szCs w:val="24"/>
        </w:rPr>
        <w:t xml:space="preserve"> </w:t>
      </w:r>
      <w:proofErr w:type="spellStart"/>
      <w:r w:rsidR="00FB4815">
        <w:rPr>
          <w:sz w:val="24"/>
          <w:szCs w:val="24"/>
        </w:rPr>
        <w:t>Rahnama</w:t>
      </w:r>
      <w:proofErr w:type="spellEnd"/>
      <w:r w:rsidR="00FB4815">
        <w:rPr>
          <w:sz w:val="24"/>
          <w:szCs w:val="24"/>
        </w:rPr>
        <w:t xml:space="preserve"> Press. </w:t>
      </w:r>
    </w:p>
    <w:p w:rsidR="00D66179" w:rsidRPr="00D66179" w:rsidRDefault="00D66179" w:rsidP="00D66179">
      <w:pPr>
        <w:keepNext/>
        <w:spacing w:after="240" w:line="480" w:lineRule="auto"/>
        <w:ind w:left="284" w:hanging="284"/>
        <w:rPr>
          <w:rFonts w:ascii="Arial" w:hAnsi="Arial" w:cs="Arial"/>
          <w:b/>
          <w:sz w:val="72"/>
          <w:szCs w:val="72"/>
        </w:rPr>
      </w:pPr>
      <w:r w:rsidRPr="00D66179">
        <w:rPr>
          <w:sz w:val="24"/>
          <w:szCs w:val="24"/>
        </w:rPr>
        <w:t>University of Wales Trinity Saint David (2017)</w:t>
      </w:r>
      <w:r>
        <w:rPr>
          <w:sz w:val="24"/>
          <w:szCs w:val="24"/>
        </w:rPr>
        <w:t xml:space="preserve"> </w:t>
      </w:r>
      <w:r w:rsidRPr="00D66179">
        <w:rPr>
          <w:sz w:val="24"/>
          <w:szCs w:val="24"/>
        </w:rPr>
        <w:t>Code of Practice for Research Degrees 2017/18</w:t>
      </w:r>
      <w:r>
        <w:rPr>
          <w:sz w:val="24"/>
          <w:szCs w:val="24"/>
        </w:rPr>
        <w:t xml:space="preserve"> </w:t>
      </w:r>
      <w:r>
        <w:rPr>
          <w:sz w:val="24"/>
          <w:szCs w:val="24"/>
        </w:rPr>
        <w:t xml:space="preserve">[Online]. Available at: </w:t>
      </w:r>
      <w:r w:rsidRPr="00D66179">
        <w:rPr>
          <w:sz w:val="24"/>
          <w:szCs w:val="24"/>
        </w:rPr>
        <w:t>http://www.uwtsd.ac.uk/academic-office/other-forms-and-policies/</w:t>
      </w:r>
      <w:r>
        <w:rPr>
          <w:sz w:val="24"/>
          <w:szCs w:val="24"/>
        </w:rPr>
        <w:t xml:space="preserve"> (Accessed: 15 April 2018). </w:t>
      </w:r>
    </w:p>
    <w:p w:rsidR="006D4FA7" w:rsidRPr="007A651B" w:rsidRDefault="006D4FA7" w:rsidP="00AA7FA7">
      <w:pPr>
        <w:tabs>
          <w:tab w:val="left" w:pos="1665"/>
        </w:tabs>
        <w:spacing w:after="240" w:line="480" w:lineRule="auto"/>
        <w:ind w:left="284" w:hanging="284"/>
        <w:rPr>
          <w:sz w:val="24"/>
          <w:szCs w:val="24"/>
        </w:rPr>
      </w:pPr>
      <w:r>
        <w:rPr>
          <w:sz w:val="24"/>
          <w:szCs w:val="24"/>
        </w:rPr>
        <w:t xml:space="preserve">Welsh Government (2015) Reflective practice [Online]. Available at: </w:t>
      </w:r>
      <w:r w:rsidRPr="006D4FA7">
        <w:rPr>
          <w:sz w:val="24"/>
          <w:szCs w:val="24"/>
        </w:rPr>
        <w:t>http://learning.gov.wales/docs/learningwales/publications/150611-reflective-practice-booklet-en.pdf</w:t>
      </w:r>
      <w:r>
        <w:rPr>
          <w:sz w:val="24"/>
          <w:szCs w:val="24"/>
        </w:rPr>
        <w:t xml:space="preserve"> (Accessed: 09 April 2018). </w:t>
      </w:r>
    </w:p>
    <w:p w:rsidR="00CE1FE2" w:rsidRDefault="007A591F" w:rsidP="00AA7FA7">
      <w:pPr>
        <w:tabs>
          <w:tab w:val="left" w:pos="1665"/>
        </w:tabs>
        <w:spacing w:after="240" w:line="480" w:lineRule="auto"/>
        <w:ind w:left="284" w:hanging="284"/>
        <w:rPr>
          <w:i/>
          <w:sz w:val="24"/>
          <w:szCs w:val="24"/>
        </w:rPr>
      </w:pPr>
      <w:r>
        <w:rPr>
          <w:sz w:val="24"/>
          <w:szCs w:val="24"/>
        </w:rPr>
        <w:t xml:space="preserve">Wilson, J. &amp; Murdock, K. (2008) </w:t>
      </w:r>
      <w:r>
        <w:rPr>
          <w:i/>
          <w:sz w:val="24"/>
          <w:szCs w:val="24"/>
        </w:rPr>
        <w:t xml:space="preserve">Helping your pupils to think for themselves. </w:t>
      </w:r>
      <w:r>
        <w:rPr>
          <w:sz w:val="24"/>
          <w:szCs w:val="24"/>
        </w:rPr>
        <w:t xml:space="preserve">London: Routledge. </w:t>
      </w:r>
      <w:r>
        <w:rPr>
          <w:i/>
          <w:sz w:val="24"/>
          <w:szCs w:val="24"/>
        </w:rPr>
        <w:t xml:space="preserve"> </w:t>
      </w:r>
    </w:p>
    <w:p w:rsidR="00971C98" w:rsidRPr="00971C98" w:rsidRDefault="00971C98" w:rsidP="00AA7FA7">
      <w:pPr>
        <w:tabs>
          <w:tab w:val="left" w:pos="1665"/>
        </w:tabs>
        <w:spacing w:after="240" w:line="480" w:lineRule="auto"/>
        <w:ind w:left="284" w:hanging="284"/>
        <w:rPr>
          <w:sz w:val="24"/>
          <w:szCs w:val="24"/>
        </w:rPr>
      </w:pPr>
      <w:r>
        <w:rPr>
          <w:sz w:val="24"/>
          <w:szCs w:val="24"/>
        </w:rPr>
        <w:t xml:space="preserve">Woods, A. (eds.) (2016) </w:t>
      </w:r>
      <w:r>
        <w:rPr>
          <w:i/>
          <w:sz w:val="24"/>
          <w:szCs w:val="24"/>
        </w:rPr>
        <w:t xml:space="preserve">Examining Levels of Involvement in the Early Years: Engaging with children’s possibilities. </w:t>
      </w:r>
      <w:r>
        <w:rPr>
          <w:sz w:val="24"/>
          <w:szCs w:val="24"/>
        </w:rPr>
        <w:t xml:space="preserve">London: Routledge. </w:t>
      </w:r>
    </w:p>
    <w:p w:rsidR="008D7556" w:rsidRPr="008D7556" w:rsidRDefault="008D7556" w:rsidP="00AA7FA7">
      <w:pPr>
        <w:autoSpaceDE w:val="0"/>
        <w:autoSpaceDN w:val="0"/>
        <w:adjustRightInd w:val="0"/>
        <w:spacing w:line="480" w:lineRule="auto"/>
        <w:ind w:left="284" w:hanging="284"/>
        <w:rPr>
          <w:sz w:val="24"/>
          <w:szCs w:val="24"/>
        </w:rPr>
      </w:pPr>
      <w:r w:rsidRPr="008D7556">
        <w:rPr>
          <w:sz w:val="24"/>
          <w:szCs w:val="24"/>
        </w:rPr>
        <w:t>Wright, J. &amp; O’Flynn, G. (2012) ‘Conducting ethical research’ in Armour, K.M &amp; MacDonald, D. (ed</w:t>
      </w:r>
      <w:r>
        <w:rPr>
          <w:sz w:val="24"/>
          <w:szCs w:val="24"/>
        </w:rPr>
        <w:t>s</w:t>
      </w:r>
      <w:r w:rsidRPr="008D7556">
        <w:rPr>
          <w:sz w:val="24"/>
          <w:szCs w:val="24"/>
        </w:rPr>
        <w:t xml:space="preserve">.) </w:t>
      </w:r>
      <w:r w:rsidRPr="008D7556">
        <w:rPr>
          <w:i/>
          <w:sz w:val="24"/>
          <w:szCs w:val="24"/>
        </w:rPr>
        <w:t>Research Methods in Physical Education and Youth Sport</w:t>
      </w:r>
      <w:r w:rsidRPr="008D7556">
        <w:rPr>
          <w:sz w:val="24"/>
          <w:szCs w:val="24"/>
        </w:rPr>
        <w:t>. London: Routledge, pp. 66-79</w:t>
      </w:r>
      <w:r>
        <w:rPr>
          <w:sz w:val="24"/>
          <w:szCs w:val="24"/>
        </w:rPr>
        <w:t xml:space="preserve">. </w:t>
      </w:r>
    </w:p>
    <w:p w:rsidR="008D7556" w:rsidRPr="008D7556" w:rsidRDefault="008D7556" w:rsidP="00AA7FA7">
      <w:pPr>
        <w:tabs>
          <w:tab w:val="left" w:pos="1665"/>
        </w:tabs>
        <w:spacing w:line="480" w:lineRule="auto"/>
        <w:ind w:left="284" w:hanging="284"/>
        <w:rPr>
          <w:sz w:val="24"/>
          <w:szCs w:val="24"/>
        </w:rPr>
      </w:pPr>
    </w:p>
    <w:p w:rsidR="009A4B75" w:rsidRDefault="009A4B75" w:rsidP="00C95D47">
      <w:pPr>
        <w:tabs>
          <w:tab w:val="left" w:pos="1665"/>
        </w:tabs>
        <w:spacing w:line="480" w:lineRule="auto"/>
        <w:rPr>
          <w:sz w:val="24"/>
          <w:szCs w:val="24"/>
        </w:rPr>
        <w:sectPr w:rsidR="009A4B75" w:rsidSect="009A4B75">
          <w:footerReference w:type="default" r:id="rId17"/>
          <w:pgSz w:w="11894" w:h="16834"/>
          <w:pgMar w:top="1440" w:right="1440" w:bottom="1440" w:left="1440" w:header="706" w:footer="454" w:gutter="0"/>
          <w:paperSrc w:first="1" w:other="1"/>
          <w:pgNumType w:start="1"/>
          <w:cols w:space="720"/>
          <w:docGrid w:linePitch="272"/>
        </w:sectPr>
      </w:pPr>
    </w:p>
    <w:p w:rsidR="00CE1FE2" w:rsidRPr="00CE1FE2" w:rsidRDefault="00CE1FE2" w:rsidP="00136CA6">
      <w:pPr>
        <w:tabs>
          <w:tab w:val="left" w:pos="1665"/>
        </w:tabs>
        <w:spacing w:line="480" w:lineRule="auto"/>
        <w:rPr>
          <w:b/>
          <w:sz w:val="24"/>
          <w:szCs w:val="24"/>
          <w:u w:val="single"/>
        </w:rPr>
      </w:pPr>
      <w:r w:rsidRPr="00CE1FE2">
        <w:rPr>
          <w:b/>
          <w:sz w:val="24"/>
          <w:szCs w:val="24"/>
          <w:u w:val="single"/>
        </w:rPr>
        <w:lastRenderedPageBreak/>
        <w:t>Appendices</w:t>
      </w:r>
    </w:p>
    <w:p w:rsidR="00903AB9" w:rsidRPr="00160DFF" w:rsidRDefault="00CE1FE2" w:rsidP="00136CA6">
      <w:pPr>
        <w:spacing w:line="480" w:lineRule="auto"/>
        <w:rPr>
          <w:b/>
          <w:sz w:val="24"/>
          <w:lang w:eastAsia="en-US"/>
        </w:rPr>
      </w:pPr>
      <w:r w:rsidRPr="00160DFF">
        <w:rPr>
          <w:b/>
          <w:sz w:val="24"/>
          <w:szCs w:val="24"/>
        </w:rPr>
        <w:t>Appendix A</w:t>
      </w:r>
      <w:r w:rsidR="00621433" w:rsidRPr="00160DFF">
        <w:rPr>
          <w:b/>
          <w:sz w:val="24"/>
          <w:szCs w:val="24"/>
        </w:rPr>
        <w:t xml:space="preserve">: </w:t>
      </w:r>
      <w:r w:rsidR="00621433" w:rsidRPr="00160DFF">
        <w:rPr>
          <w:b/>
          <w:sz w:val="24"/>
          <w:lang w:eastAsia="en-US"/>
        </w:rPr>
        <w:t xml:space="preserve">Extract from university tutor formative assessment report </w:t>
      </w:r>
    </w:p>
    <w:p w:rsidR="00463D5A" w:rsidRDefault="00C95D47" w:rsidP="00C95D47">
      <w:pPr>
        <w:spacing w:line="480" w:lineRule="auto"/>
        <w:rPr>
          <w:sz w:val="24"/>
          <w:szCs w:val="24"/>
        </w:rPr>
      </w:pPr>
      <w:r>
        <w:rPr>
          <w:noProof/>
        </w:rPr>
        <mc:AlternateContent>
          <mc:Choice Requires="wps">
            <w:drawing>
              <wp:anchor distT="0" distB="0" distL="114300" distR="114300" simplePos="0" relativeHeight="251732480" behindDoc="0" locked="0" layoutInCell="1" allowOverlap="1" wp14:anchorId="33BD1CDD" wp14:editId="7909283E">
                <wp:simplePos x="0" y="0"/>
                <wp:positionH relativeFrom="column">
                  <wp:posOffset>342900</wp:posOffset>
                </wp:positionH>
                <wp:positionV relativeFrom="paragraph">
                  <wp:posOffset>369570</wp:posOffset>
                </wp:positionV>
                <wp:extent cx="371475" cy="95250"/>
                <wp:effectExtent l="0" t="0" r="28575" b="19050"/>
                <wp:wrapNone/>
                <wp:docPr id="208" name="Rectangle 208"/>
                <wp:cNvGraphicFramePr/>
                <a:graphic xmlns:a="http://schemas.openxmlformats.org/drawingml/2006/main">
                  <a:graphicData uri="http://schemas.microsoft.com/office/word/2010/wordprocessingShape">
                    <wps:wsp>
                      <wps:cNvSpPr/>
                      <wps:spPr>
                        <a:xfrm>
                          <a:off x="0" y="0"/>
                          <a:ext cx="371475" cy="95250"/>
                        </a:xfrm>
                        <a:prstGeom prst="rect">
                          <a:avLst/>
                        </a:prstGeom>
                        <a:solidFill>
                          <a:schemeClr val="tx1"/>
                        </a:solidFill>
                        <a:ln>
                          <a:solidFill>
                            <a:schemeClr val="tx1"/>
                          </a:solidFill>
                        </a:ln>
                        <a:effectLst/>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3A83226" id="Rectangle 208" o:spid="_x0000_s1026" style="position:absolute;margin-left:27pt;margin-top:29.1pt;width:29.25pt;height:7.5pt;z-index:251732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" fillcolor="black [3213]" strokecolor="black [3213]"/>
            </w:pict>
          </mc:Fallback>
        </mc:AlternateContent>
      </w:r>
      <w:r w:rsidR="00EA2378">
        <w:rPr>
          <w:noProof/>
        </w:rPr>
        <mc:AlternateContent>
          <mc:Choice Requires="wps">
            <w:drawing>
              <wp:anchor distT="0" distB="0" distL="114300" distR="114300" simplePos="0" relativeHeight="251740672" behindDoc="0" locked="0" layoutInCell="1" allowOverlap="1" wp14:anchorId="14ACEE50" wp14:editId="493F26EA">
                <wp:simplePos x="0" y="0"/>
                <wp:positionH relativeFrom="column">
                  <wp:posOffset>333375</wp:posOffset>
                </wp:positionH>
                <wp:positionV relativeFrom="paragraph">
                  <wp:posOffset>3093720</wp:posOffset>
                </wp:positionV>
                <wp:extent cx="371475" cy="95250"/>
                <wp:effectExtent l="0" t="0" r="28575" b="19050"/>
                <wp:wrapNone/>
                <wp:docPr id="212" name="Rectangle 212"/>
                <wp:cNvGraphicFramePr/>
                <a:graphic xmlns:a="http://schemas.openxmlformats.org/drawingml/2006/main">
                  <a:graphicData uri="http://schemas.microsoft.com/office/word/2010/wordprocessingShape">
                    <wps:wsp>
                      <wps:cNvSpPr/>
                      <wps:spPr>
                        <a:xfrm>
                          <a:off x="0" y="0"/>
                          <a:ext cx="371475" cy="95250"/>
                        </a:xfrm>
                        <a:prstGeom prst="rect">
                          <a:avLst/>
                        </a:prstGeom>
                        <a:solidFill>
                          <a:sysClr val="windowText" lastClr="000000"/>
                        </a:solidFill>
                        <a:ln w="9525"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AD97A28" id="Rectangle 212" o:spid="_x0000_s1026" style="position:absolute;margin-left:26.25pt;margin-top:243.6pt;width:29.25pt;height:7.5pt;z-index:251740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" fillcolor="windowText" strokecolor="windowText"/>
            </w:pict>
          </mc:Fallback>
        </mc:AlternateContent>
      </w:r>
      <w:r w:rsidR="00EA2378">
        <w:rPr>
          <w:noProof/>
        </w:rPr>
        <mc:AlternateContent>
          <mc:Choice Requires="wps">
            <w:drawing>
              <wp:anchor distT="0" distB="0" distL="114300" distR="114300" simplePos="0" relativeHeight="251738624" behindDoc="0" locked="0" layoutInCell="1" allowOverlap="1" wp14:anchorId="16C4AD29" wp14:editId="1233C2AF">
                <wp:simplePos x="0" y="0"/>
                <wp:positionH relativeFrom="column">
                  <wp:posOffset>2085975</wp:posOffset>
                </wp:positionH>
                <wp:positionV relativeFrom="paragraph">
                  <wp:posOffset>1864995</wp:posOffset>
                </wp:positionV>
                <wp:extent cx="371475" cy="95250"/>
                <wp:effectExtent l="0" t="0" r="28575" b="19050"/>
                <wp:wrapNone/>
                <wp:docPr id="211" name="Rectangle 211"/>
                <wp:cNvGraphicFramePr/>
                <a:graphic xmlns:a="http://schemas.openxmlformats.org/drawingml/2006/main">
                  <a:graphicData uri="http://schemas.microsoft.com/office/word/2010/wordprocessingShape">
                    <wps:wsp>
                      <wps:cNvSpPr/>
                      <wps:spPr>
                        <a:xfrm>
                          <a:off x="0" y="0"/>
                          <a:ext cx="371475" cy="95250"/>
                        </a:xfrm>
                        <a:prstGeom prst="rect">
                          <a:avLst/>
                        </a:prstGeom>
                        <a:solidFill>
                          <a:sysClr val="windowText" lastClr="000000"/>
                        </a:solidFill>
                        <a:ln w="9525"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A63B312" id="Rectangle 211" o:spid="_x0000_s1026" style="position:absolute;margin-left:164.25pt;margin-top:146.85pt;width:29.25pt;height:7.5pt;z-index:251738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" fillcolor="windowText" strokecolor="windowText"/>
            </w:pict>
          </mc:Fallback>
        </mc:AlternateContent>
      </w:r>
      <w:r w:rsidR="00EA2378">
        <w:rPr>
          <w:noProof/>
        </w:rPr>
        <mc:AlternateContent>
          <mc:Choice Requires="wps">
            <w:drawing>
              <wp:anchor distT="0" distB="0" distL="114300" distR="114300" simplePos="0" relativeHeight="251736576" behindDoc="0" locked="0" layoutInCell="1" allowOverlap="1" wp14:anchorId="66C05D4F" wp14:editId="7CC88034">
                <wp:simplePos x="0" y="0"/>
                <wp:positionH relativeFrom="column">
                  <wp:posOffset>333375</wp:posOffset>
                </wp:positionH>
                <wp:positionV relativeFrom="paragraph">
                  <wp:posOffset>1731645</wp:posOffset>
                </wp:positionV>
                <wp:extent cx="371475" cy="95250"/>
                <wp:effectExtent l="0" t="0" r="28575" b="19050"/>
                <wp:wrapNone/>
                <wp:docPr id="210" name="Rectangle 210"/>
                <wp:cNvGraphicFramePr/>
                <a:graphic xmlns:a="http://schemas.openxmlformats.org/drawingml/2006/main">
                  <a:graphicData uri="http://schemas.microsoft.com/office/word/2010/wordprocessingShape">
                    <wps:wsp>
                      <wps:cNvSpPr/>
                      <wps:spPr>
                        <a:xfrm>
                          <a:off x="0" y="0"/>
                          <a:ext cx="371475" cy="95250"/>
                        </a:xfrm>
                        <a:prstGeom prst="rect">
                          <a:avLst/>
                        </a:prstGeom>
                        <a:solidFill>
                          <a:sysClr val="windowText" lastClr="000000"/>
                        </a:solidFill>
                        <a:ln w="9525"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9B8B7E6" id="Rectangle 210" o:spid="_x0000_s1026" style="position:absolute;margin-left:26.25pt;margin-top:136.35pt;width:29.25pt;height:7.5pt;z-index:251736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" fillcolor="windowText" strokecolor="windowText"/>
            </w:pict>
          </mc:Fallback>
        </mc:AlternateContent>
      </w:r>
      <w:r w:rsidR="00EA2378">
        <w:rPr>
          <w:noProof/>
        </w:rPr>
        <mc:AlternateContent>
          <mc:Choice Requires="wps">
            <w:drawing>
              <wp:anchor distT="0" distB="0" distL="114300" distR="114300" simplePos="0" relativeHeight="251734528" behindDoc="0" locked="0" layoutInCell="1" allowOverlap="1" wp14:anchorId="32EB494C" wp14:editId="0767AC93">
                <wp:simplePos x="0" y="0"/>
                <wp:positionH relativeFrom="column">
                  <wp:posOffset>2886075</wp:posOffset>
                </wp:positionH>
                <wp:positionV relativeFrom="paragraph">
                  <wp:posOffset>1255395</wp:posOffset>
                </wp:positionV>
                <wp:extent cx="371475" cy="95250"/>
                <wp:effectExtent l="0" t="0" r="28575" b="19050"/>
                <wp:wrapNone/>
                <wp:docPr id="209" name="Rectangle 209"/>
                <wp:cNvGraphicFramePr/>
                <a:graphic xmlns:a="http://schemas.openxmlformats.org/drawingml/2006/main">
                  <a:graphicData uri="http://schemas.microsoft.com/office/word/2010/wordprocessingShape">
                    <wps:wsp>
                      <wps:cNvSpPr/>
                      <wps:spPr>
                        <a:xfrm>
                          <a:off x="0" y="0"/>
                          <a:ext cx="371475" cy="95250"/>
                        </a:xfrm>
                        <a:prstGeom prst="rect">
                          <a:avLst/>
                        </a:prstGeom>
                        <a:solidFill>
                          <a:sysClr val="windowText" lastClr="000000"/>
                        </a:solidFill>
                        <a:ln w="9525"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C43B469" id="Rectangle 209" o:spid="_x0000_s1026" style="position:absolute;margin-left:227.25pt;margin-top:98.85pt;width:29.25pt;height:7.5pt;z-index:251734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" fillcolor="windowText" strokecolor="windowText"/>
            </w:pict>
          </mc:Fallback>
        </mc:AlternateContent>
      </w:r>
      <w:r w:rsidR="00CE1FE2">
        <w:rPr>
          <w:noProof/>
        </w:rPr>
        <w:drawing>
          <wp:inline distT="0" distB="0" distL="0" distR="0" wp14:anchorId="2B236272" wp14:editId="07848AAE">
            <wp:extent cx="5734091" cy="418147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22299" t="19830" r="23619" b="10023"/>
                    <a:stretch/>
                  </pic:blipFill>
                  <pic:spPr bwMode="auto">
                    <a:xfrm>
                      <a:off x="0" y="0"/>
                      <a:ext cx="5750152" cy="4193187"/>
                    </a:xfrm>
                    <a:prstGeom prst="rect">
                      <a:avLst/>
                    </a:prstGeom>
                    <a:ln>
                      <a:noFill/>
                    </a:ln>
                    <a:extLst>
                      <a:ext uri="{53640926-AAD7-44D8-BBD7-CCE9431645EC}">
                        <a14:shadowObscured xmlns:a14="http://schemas.microsoft.com/office/drawing/2010/main"/>
                      </a:ext>
                    </a:extLst>
                  </pic:spPr>
                </pic:pic>
              </a:graphicData>
            </a:graphic>
          </wp:inline>
        </w:drawing>
      </w:r>
    </w:p>
    <w:p w:rsidR="00F82653" w:rsidRDefault="00F82653" w:rsidP="00C95D47">
      <w:pPr>
        <w:spacing w:line="480" w:lineRule="auto"/>
        <w:rPr>
          <w:sz w:val="24"/>
          <w:szCs w:val="24"/>
        </w:rPr>
      </w:pPr>
    </w:p>
    <w:p w:rsidR="00F82653" w:rsidRDefault="00F82653" w:rsidP="00C95D47">
      <w:pPr>
        <w:spacing w:line="480" w:lineRule="auto"/>
        <w:rPr>
          <w:sz w:val="24"/>
          <w:szCs w:val="24"/>
        </w:rPr>
      </w:pPr>
    </w:p>
    <w:p w:rsidR="00F82653" w:rsidRDefault="00F82653" w:rsidP="004B357A">
      <w:pPr>
        <w:spacing w:line="360" w:lineRule="auto"/>
        <w:rPr>
          <w:sz w:val="24"/>
          <w:szCs w:val="24"/>
        </w:rPr>
        <w:sectPr w:rsidR="00F82653" w:rsidSect="00903AB9">
          <w:footerReference w:type="default" r:id="rId19"/>
          <w:pgSz w:w="11894" w:h="16834"/>
          <w:pgMar w:top="1440" w:right="1440" w:bottom="1440" w:left="1440" w:header="706" w:footer="454" w:gutter="0"/>
          <w:paperSrc w:first="1" w:other="1"/>
          <w:cols w:space="720"/>
          <w:docGrid w:linePitch="272"/>
        </w:sectPr>
      </w:pPr>
    </w:p>
    <w:p w:rsidR="00A048D3" w:rsidRPr="00160DFF" w:rsidRDefault="00F82653" w:rsidP="00C95D47">
      <w:pPr>
        <w:spacing w:line="480" w:lineRule="auto"/>
        <w:rPr>
          <w:b/>
          <w:sz w:val="24"/>
          <w:szCs w:val="24"/>
        </w:rPr>
      </w:pPr>
      <w:r w:rsidRPr="00160DFF">
        <w:rPr>
          <w:b/>
          <w:sz w:val="24"/>
          <w:szCs w:val="24"/>
        </w:rPr>
        <w:lastRenderedPageBreak/>
        <w:t xml:space="preserve">Appendix B: Observation schedule </w:t>
      </w:r>
    </w:p>
    <w:tbl>
      <w:tblPr>
        <w:tblStyle w:val="TableGrid"/>
        <w:tblW w:w="5000" w:type="pct"/>
        <w:jc w:val="center"/>
        <w:tblLook w:val="04A0" w:firstRow="1" w:lastRow="0" w:firstColumn="1" w:lastColumn="0" w:noHBand="0" w:noVBand="1"/>
      </w:tblPr>
      <w:tblGrid>
        <w:gridCol w:w="2564"/>
        <w:gridCol w:w="2565"/>
        <w:gridCol w:w="6"/>
        <w:gridCol w:w="2565"/>
        <w:gridCol w:w="2574"/>
        <w:gridCol w:w="2565"/>
        <w:gridCol w:w="2555"/>
      </w:tblGrid>
      <w:tr w:rsidR="00A048D3" w:rsidRPr="00D9567D" w:rsidTr="00160DFF">
        <w:trPr>
          <w:trHeight w:val="80"/>
          <w:jc w:val="center"/>
        </w:trPr>
        <w:tc>
          <w:tcPr>
            <w:tcW w:w="1668" w:type="pct"/>
            <w:gridSpan w:val="3"/>
            <w:tcBorders>
              <w:top w:val="nil"/>
              <w:left w:val="nil"/>
              <w:bottom w:val="nil"/>
              <w:right w:val="nil"/>
            </w:tcBorders>
            <w:vAlign w:val="center"/>
          </w:tcPr>
          <w:p w:rsidR="00A048D3" w:rsidRPr="00D9567D" w:rsidRDefault="00A048D3" w:rsidP="007F38C6">
            <w:pPr>
              <w:spacing w:before="20" w:after="20"/>
              <w:rPr>
                <w:sz w:val="24"/>
                <w:szCs w:val="24"/>
              </w:rPr>
            </w:pPr>
            <w:r>
              <w:rPr>
                <w:b/>
                <w:sz w:val="24"/>
                <w:szCs w:val="24"/>
              </w:rPr>
              <w:t xml:space="preserve">Learning objective:  </w:t>
            </w:r>
          </w:p>
        </w:tc>
        <w:tc>
          <w:tcPr>
            <w:tcW w:w="1669" w:type="pct"/>
            <w:gridSpan w:val="2"/>
            <w:tcBorders>
              <w:top w:val="nil"/>
              <w:left w:val="nil"/>
              <w:bottom w:val="nil"/>
              <w:right w:val="nil"/>
            </w:tcBorders>
            <w:vAlign w:val="center"/>
          </w:tcPr>
          <w:p w:rsidR="00A048D3" w:rsidRPr="00D9567D" w:rsidRDefault="00A048D3" w:rsidP="007F38C6">
            <w:pPr>
              <w:spacing w:before="20" w:after="20"/>
              <w:rPr>
                <w:sz w:val="24"/>
                <w:szCs w:val="24"/>
              </w:rPr>
            </w:pPr>
            <w:r w:rsidRPr="00F76845">
              <w:rPr>
                <w:b/>
                <w:sz w:val="24"/>
                <w:szCs w:val="24"/>
              </w:rPr>
              <w:t>Lesson:</w:t>
            </w:r>
            <w:r>
              <w:rPr>
                <w:sz w:val="24"/>
                <w:szCs w:val="24"/>
              </w:rPr>
              <w:t xml:space="preserve">  </w:t>
            </w:r>
          </w:p>
        </w:tc>
        <w:tc>
          <w:tcPr>
            <w:tcW w:w="1663" w:type="pct"/>
            <w:gridSpan w:val="2"/>
            <w:tcBorders>
              <w:top w:val="nil"/>
              <w:left w:val="nil"/>
              <w:bottom w:val="nil"/>
              <w:right w:val="nil"/>
            </w:tcBorders>
            <w:vAlign w:val="center"/>
          </w:tcPr>
          <w:p w:rsidR="00A048D3" w:rsidRPr="00D9567D" w:rsidRDefault="00A048D3" w:rsidP="007F38C6">
            <w:pPr>
              <w:spacing w:before="20" w:after="20"/>
              <w:rPr>
                <w:sz w:val="24"/>
                <w:szCs w:val="24"/>
              </w:rPr>
            </w:pPr>
            <w:r w:rsidRPr="00F76845">
              <w:rPr>
                <w:b/>
                <w:sz w:val="24"/>
                <w:szCs w:val="24"/>
              </w:rPr>
              <w:t>Observer</w:t>
            </w:r>
            <w:r>
              <w:rPr>
                <w:b/>
                <w:sz w:val="24"/>
                <w:szCs w:val="24"/>
              </w:rPr>
              <w:t>s</w:t>
            </w:r>
            <w:r w:rsidRPr="00F76845">
              <w:rPr>
                <w:b/>
                <w:sz w:val="24"/>
                <w:szCs w:val="24"/>
              </w:rPr>
              <w:t>:</w:t>
            </w:r>
          </w:p>
        </w:tc>
      </w:tr>
      <w:tr w:rsidR="00A048D3" w:rsidRPr="00D9567D" w:rsidTr="00160DFF">
        <w:trPr>
          <w:trHeight w:val="80"/>
          <w:jc w:val="center"/>
        </w:trPr>
        <w:tc>
          <w:tcPr>
            <w:tcW w:w="5000" w:type="pct"/>
            <w:gridSpan w:val="7"/>
            <w:tcBorders>
              <w:top w:val="nil"/>
              <w:left w:val="nil"/>
              <w:bottom w:val="nil"/>
              <w:right w:val="nil"/>
            </w:tcBorders>
            <w:vAlign w:val="center"/>
          </w:tcPr>
          <w:p w:rsidR="00A048D3" w:rsidRPr="00D9567D" w:rsidRDefault="00A048D3" w:rsidP="007F38C6">
            <w:pPr>
              <w:spacing w:before="20" w:after="20"/>
              <w:rPr>
                <w:sz w:val="24"/>
                <w:szCs w:val="24"/>
              </w:rPr>
            </w:pPr>
            <w:r w:rsidRPr="00F76845">
              <w:rPr>
                <w:b/>
                <w:sz w:val="24"/>
                <w:szCs w:val="24"/>
              </w:rPr>
              <w:t>Research focus:</w:t>
            </w:r>
            <w:r>
              <w:rPr>
                <w:sz w:val="24"/>
                <w:szCs w:val="24"/>
              </w:rPr>
              <w:t xml:space="preserve">  </w:t>
            </w:r>
            <w:r w:rsidRPr="00D9567D">
              <w:rPr>
                <w:color w:val="000000"/>
                <w:sz w:val="24"/>
                <w:szCs w:val="24"/>
              </w:rPr>
              <w:t>How can we improve pupil self-reflection through self-Assessment for Learning strategies?</w:t>
            </w:r>
          </w:p>
        </w:tc>
      </w:tr>
      <w:tr w:rsidR="00A048D3" w:rsidRPr="00D9567D" w:rsidTr="00160DFF">
        <w:trPr>
          <w:trHeight w:val="80"/>
          <w:jc w:val="center"/>
        </w:trPr>
        <w:tc>
          <w:tcPr>
            <w:tcW w:w="5000" w:type="pct"/>
            <w:gridSpan w:val="7"/>
            <w:tcBorders>
              <w:top w:val="nil"/>
              <w:left w:val="nil"/>
              <w:bottom w:val="single" w:sz="4" w:space="0" w:color="auto"/>
              <w:right w:val="nil"/>
            </w:tcBorders>
            <w:vAlign w:val="center"/>
          </w:tcPr>
          <w:p w:rsidR="00A048D3" w:rsidRPr="00D9567D" w:rsidRDefault="00A048D3" w:rsidP="007F38C6">
            <w:pPr>
              <w:spacing w:before="20" w:after="20"/>
              <w:rPr>
                <w:sz w:val="24"/>
                <w:szCs w:val="24"/>
              </w:rPr>
            </w:pPr>
            <w:r w:rsidRPr="00F76845">
              <w:rPr>
                <w:b/>
                <w:sz w:val="24"/>
                <w:szCs w:val="24"/>
              </w:rPr>
              <w:t>Strategy used:</w:t>
            </w:r>
            <w:r>
              <w:rPr>
                <w:b/>
                <w:sz w:val="24"/>
                <w:szCs w:val="24"/>
              </w:rPr>
              <w:t xml:space="preserve"> </w:t>
            </w:r>
            <w:r>
              <w:rPr>
                <w:sz w:val="24"/>
                <w:szCs w:val="24"/>
              </w:rPr>
              <w:t xml:space="preserve"> </w:t>
            </w:r>
          </w:p>
        </w:tc>
      </w:tr>
      <w:tr w:rsidR="00A048D3" w:rsidRPr="00D9567D" w:rsidTr="00160DFF">
        <w:trPr>
          <w:trHeight w:val="181"/>
          <w:jc w:val="center"/>
        </w:trPr>
        <w:tc>
          <w:tcPr>
            <w:tcW w:w="1668" w:type="pct"/>
            <w:gridSpan w:val="3"/>
            <w:tcBorders>
              <w:top w:val="single" w:sz="4" w:space="0" w:color="auto"/>
            </w:tcBorders>
            <w:vAlign w:val="center"/>
          </w:tcPr>
          <w:p w:rsidR="00A048D3" w:rsidRPr="00F76845" w:rsidRDefault="00A048D3" w:rsidP="007F38C6">
            <w:pPr>
              <w:spacing w:before="20" w:after="20"/>
              <w:rPr>
                <w:b/>
                <w:sz w:val="24"/>
                <w:szCs w:val="24"/>
              </w:rPr>
            </w:pPr>
            <w:r>
              <w:rPr>
                <w:b/>
                <w:sz w:val="24"/>
                <w:szCs w:val="24"/>
              </w:rPr>
              <w:t xml:space="preserve">Pupil </w:t>
            </w:r>
          </w:p>
        </w:tc>
        <w:tc>
          <w:tcPr>
            <w:tcW w:w="1669" w:type="pct"/>
            <w:gridSpan w:val="2"/>
            <w:tcBorders>
              <w:top w:val="single" w:sz="4" w:space="0" w:color="auto"/>
            </w:tcBorders>
            <w:vAlign w:val="center"/>
          </w:tcPr>
          <w:p w:rsidR="00A048D3" w:rsidRPr="00F76845" w:rsidRDefault="00A048D3" w:rsidP="007F38C6">
            <w:pPr>
              <w:spacing w:before="20" w:after="20"/>
              <w:rPr>
                <w:b/>
                <w:sz w:val="24"/>
                <w:szCs w:val="24"/>
              </w:rPr>
            </w:pPr>
            <w:r>
              <w:rPr>
                <w:b/>
                <w:sz w:val="24"/>
                <w:szCs w:val="24"/>
              </w:rPr>
              <w:t xml:space="preserve">Pupil </w:t>
            </w:r>
          </w:p>
        </w:tc>
        <w:tc>
          <w:tcPr>
            <w:tcW w:w="1663" w:type="pct"/>
            <w:gridSpan w:val="2"/>
            <w:tcBorders>
              <w:top w:val="single" w:sz="4" w:space="0" w:color="auto"/>
            </w:tcBorders>
            <w:vAlign w:val="center"/>
          </w:tcPr>
          <w:p w:rsidR="00A048D3" w:rsidRPr="00F76845" w:rsidRDefault="00A048D3" w:rsidP="007F38C6">
            <w:pPr>
              <w:spacing w:before="20" w:after="20"/>
              <w:rPr>
                <w:b/>
                <w:sz w:val="24"/>
                <w:szCs w:val="24"/>
              </w:rPr>
            </w:pPr>
            <w:r>
              <w:rPr>
                <w:b/>
                <w:sz w:val="24"/>
                <w:szCs w:val="24"/>
              </w:rPr>
              <w:t xml:space="preserve">Pupil </w:t>
            </w:r>
          </w:p>
        </w:tc>
      </w:tr>
      <w:tr w:rsidR="00A048D3" w:rsidRPr="00D9567D" w:rsidTr="00160DFF">
        <w:trPr>
          <w:trHeight w:val="70"/>
          <w:jc w:val="center"/>
        </w:trPr>
        <w:tc>
          <w:tcPr>
            <w:tcW w:w="833" w:type="pct"/>
            <w:tcBorders>
              <w:bottom w:val="single" w:sz="4" w:space="0" w:color="auto"/>
            </w:tcBorders>
            <w:vAlign w:val="center"/>
          </w:tcPr>
          <w:p w:rsidR="00A048D3" w:rsidRPr="004B7575" w:rsidRDefault="00A048D3" w:rsidP="007F38C6">
            <w:pPr>
              <w:spacing w:before="20" w:after="20"/>
              <w:rPr>
                <w:sz w:val="24"/>
                <w:szCs w:val="24"/>
              </w:rPr>
            </w:pPr>
            <w:r w:rsidRPr="004B7575">
              <w:rPr>
                <w:sz w:val="24"/>
                <w:szCs w:val="24"/>
              </w:rPr>
              <w:t>Stage:  1</w:t>
            </w:r>
          </w:p>
        </w:tc>
        <w:tc>
          <w:tcPr>
            <w:tcW w:w="835" w:type="pct"/>
            <w:gridSpan w:val="2"/>
            <w:tcBorders>
              <w:bottom w:val="single" w:sz="4" w:space="0" w:color="auto"/>
            </w:tcBorders>
            <w:vAlign w:val="center"/>
          </w:tcPr>
          <w:p w:rsidR="00A048D3" w:rsidRPr="004B7575" w:rsidRDefault="00A048D3" w:rsidP="007F38C6">
            <w:pPr>
              <w:spacing w:before="20" w:after="20"/>
              <w:rPr>
                <w:sz w:val="24"/>
                <w:szCs w:val="24"/>
              </w:rPr>
            </w:pPr>
            <w:r>
              <w:rPr>
                <w:sz w:val="24"/>
                <w:szCs w:val="24"/>
              </w:rPr>
              <w:t>Time:</w:t>
            </w:r>
          </w:p>
        </w:tc>
        <w:tc>
          <w:tcPr>
            <w:tcW w:w="833" w:type="pct"/>
            <w:tcBorders>
              <w:bottom w:val="single" w:sz="4" w:space="0" w:color="auto"/>
            </w:tcBorders>
            <w:vAlign w:val="center"/>
          </w:tcPr>
          <w:p w:rsidR="00A048D3" w:rsidRPr="004B7575" w:rsidRDefault="00A048D3" w:rsidP="007F38C6">
            <w:pPr>
              <w:spacing w:before="20" w:after="20"/>
              <w:rPr>
                <w:sz w:val="24"/>
                <w:szCs w:val="24"/>
              </w:rPr>
            </w:pPr>
            <w:r w:rsidRPr="004B7575">
              <w:rPr>
                <w:sz w:val="24"/>
                <w:szCs w:val="24"/>
              </w:rPr>
              <w:t>Stage:  1</w:t>
            </w:r>
          </w:p>
        </w:tc>
        <w:tc>
          <w:tcPr>
            <w:tcW w:w="836" w:type="pct"/>
            <w:tcBorders>
              <w:bottom w:val="single" w:sz="4" w:space="0" w:color="auto"/>
            </w:tcBorders>
            <w:vAlign w:val="center"/>
          </w:tcPr>
          <w:p w:rsidR="00A048D3" w:rsidRPr="004B7575" w:rsidRDefault="00A048D3" w:rsidP="007F38C6">
            <w:pPr>
              <w:spacing w:before="20" w:after="20"/>
              <w:rPr>
                <w:sz w:val="24"/>
                <w:szCs w:val="24"/>
              </w:rPr>
            </w:pPr>
            <w:r w:rsidRPr="004B7575">
              <w:rPr>
                <w:sz w:val="24"/>
                <w:szCs w:val="24"/>
              </w:rPr>
              <w:t>Time:</w:t>
            </w:r>
          </w:p>
        </w:tc>
        <w:tc>
          <w:tcPr>
            <w:tcW w:w="833" w:type="pct"/>
            <w:tcBorders>
              <w:bottom w:val="single" w:sz="4" w:space="0" w:color="auto"/>
            </w:tcBorders>
            <w:vAlign w:val="center"/>
          </w:tcPr>
          <w:p w:rsidR="00A048D3" w:rsidRPr="004B7575" w:rsidRDefault="00A048D3" w:rsidP="007F38C6">
            <w:pPr>
              <w:spacing w:before="20" w:after="20"/>
              <w:rPr>
                <w:sz w:val="24"/>
                <w:szCs w:val="24"/>
              </w:rPr>
            </w:pPr>
            <w:r w:rsidRPr="004B7575">
              <w:rPr>
                <w:sz w:val="24"/>
                <w:szCs w:val="24"/>
              </w:rPr>
              <w:t>Stage:  1</w:t>
            </w:r>
          </w:p>
        </w:tc>
        <w:tc>
          <w:tcPr>
            <w:tcW w:w="830" w:type="pct"/>
            <w:tcBorders>
              <w:bottom w:val="single" w:sz="4" w:space="0" w:color="auto"/>
            </w:tcBorders>
            <w:vAlign w:val="center"/>
          </w:tcPr>
          <w:p w:rsidR="00A048D3" w:rsidRPr="004B7575" w:rsidRDefault="00A048D3" w:rsidP="007F38C6">
            <w:pPr>
              <w:spacing w:before="20" w:after="20"/>
              <w:rPr>
                <w:sz w:val="24"/>
                <w:szCs w:val="24"/>
              </w:rPr>
            </w:pPr>
            <w:r>
              <w:rPr>
                <w:sz w:val="24"/>
                <w:szCs w:val="24"/>
              </w:rPr>
              <w:t>Time:</w:t>
            </w:r>
          </w:p>
        </w:tc>
      </w:tr>
      <w:tr w:rsidR="00A048D3" w:rsidRPr="00D9567D" w:rsidTr="00160DFF">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70"/>
          <w:jc w:val="center"/>
        </w:trPr>
        <w:tc>
          <w:tcPr>
            <w:tcW w:w="1668" w:type="pct"/>
            <w:gridSpan w:val="3"/>
            <w:tcBorders>
              <w:top w:val="single" w:sz="4" w:space="0" w:color="auto"/>
              <w:left w:val="single" w:sz="4" w:space="0" w:color="auto"/>
              <w:bottom w:val="nil"/>
              <w:right w:val="single" w:sz="4" w:space="0" w:color="auto"/>
            </w:tcBorders>
          </w:tcPr>
          <w:p w:rsidR="00A048D3" w:rsidRPr="004E0FC2" w:rsidRDefault="00A048D3" w:rsidP="007F38C6">
            <w:pPr>
              <w:spacing w:before="20" w:after="20"/>
              <w:rPr>
                <w:b/>
                <w:color w:val="000000"/>
                <w:sz w:val="24"/>
                <w:szCs w:val="24"/>
              </w:rPr>
            </w:pPr>
            <w:r w:rsidRPr="004E0FC2">
              <w:rPr>
                <w:b/>
                <w:color w:val="000000"/>
                <w:sz w:val="24"/>
                <w:szCs w:val="24"/>
              </w:rPr>
              <w:t>Observation:</w:t>
            </w:r>
          </w:p>
          <w:p w:rsidR="00A048D3" w:rsidRPr="004A0CB8" w:rsidRDefault="00A048D3" w:rsidP="007F38C6">
            <w:pPr>
              <w:spacing w:before="20" w:after="20"/>
              <w:rPr>
                <w:b/>
                <w:color w:val="000000"/>
                <w:sz w:val="24"/>
                <w:szCs w:val="24"/>
              </w:rPr>
            </w:pPr>
          </w:p>
        </w:tc>
        <w:tc>
          <w:tcPr>
            <w:tcW w:w="1669" w:type="pct"/>
            <w:gridSpan w:val="2"/>
            <w:tcBorders>
              <w:top w:val="single" w:sz="4" w:space="0" w:color="auto"/>
              <w:left w:val="single" w:sz="4" w:space="0" w:color="auto"/>
              <w:bottom w:val="nil"/>
              <w:right w:val="single" w:sz="4" w:space="0" w:color="auto"/>
            </w:tcBorders>
          </w:tcPr>
          <w:p w:rsidR="00A048D3" w:rsidRPr="00A042B4" w:rsidRDefault="00A048D3" w:rsidP="007F38C6">
            <w:pPr>
              <w:spacing w:before="20" w:after="20"/>
              <w:rPr>
                <w:b/>
                <w:color w:val="000000"/>
                <w:sz w:val="24"/>
                <w:szCs w:val="24"/>
              </w:rPr>
            </w:pPr>
            <w:r w:rsidRPr="00A042B4">
              <w:rPr>
                <w:b/>
                <w:color w:val="000000"/>
                <w:sz w:val="24"/>
                <w:szCs w:val="24"/>
              </w:rPr>
              <w:t xml:space="preserve">Observation: </w:t>
            </w:r>
          </w:p>
          <w:p w:rsidR="00A048D3" w:rsidRPr="00D748BE" w:rsidRDefault="00A048D3" w:rsidP="007F38C6">
            <w:pPr>
              <w:spacing w:before="20" w:after="20"/>
              <w:rPr>
                <w:b/>
                <w:sz w:val="24"/>
                <w:szCs w:val="24"/>
              </w:rPr>
            </w:pPr>
          </w:p>
        </w:tc>
        <w:tc>
          <w:tcPr>
            <w:tcW w:w="1663" w:type="pct"/>
            <w:gridSpan w:val="2"/>
            <w:tcBorders>
              <w:top w:val="single" w:sz="4" w:space="0" w:color="auto"/>
              <w:left w:val="single" w:sz="4" w:space="0" w:color="auto"/>
              <w:bottom w:val="nil"/>
              <w:right w:val="single" w:sz="4" w:space="0" w:color="auto"/>
            </w:tcBorders>
          </w:tcPr>
          <w:p w:rsidR="00A048D3" w:rsidRPr="00A042B4" w:rsidRDefault="00A048D3" w:rsidP="007F38C6">
            <w:pPr>
              <w:spacing w:before="20" w:after="20"/>
              <w:rPr>
                <w:b/>
                <w:color w:val="000000"/>
                <w:sz w:val="24"/>
                <w:szCs w:val="24"/>
              </w:rPr>
            </w:pPr>
            <w:r w:rsidRPr="00A042B4">
              <w:rPr>
                <w:b/>
                <w:color w:val="000000"/>
                <w:sz w:val="24"/>
                <w:szCs w:val="24"/>
              </w:rPr>
              <w:t>Observation:</w:t>
            </w:r>
          </w:p>
          <w:p w:rsidR="00A048D3" w:rsidRPr="00D9567D" w:rsidRDefault="00A048D3" w:rsidP="007F38C6">
            <w:pPr>
              <w:spacing w:before="20" w:after="20"/>
              <w:rPr>
                <w:sz w:val="24"/>
                <w:szCs w:val="24"/>
              </w:rPr>
            </w:pPr>
          </w:p>
        </w:tc>
      </w:tr>
      <w:tr w:rsidR="00A048D3" w:rsidRPr="00D9567D" w:rsidTr="00160DFF">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80"/>
          <w:jc w:val="center"/>
        </w:trPr>
        <w:tc>
          <w:tcPr>
            <w:tcW w:w="1668" w:type="pct"/>
            <w:gridSpan w:val="3"/>
            <w:tcBorders>
              <w:top w:val="nil"/>
              <w:left w:val="single" w:sz="4" w:space="0" w:color="auto"/>
              <w:bottom w:val="nil"/>
              <w:right w:val="single" w:sz="4" w:space="0" w:color="auto"/>
            </w:tcBorders>
            <w:vAlign w:val="center"/>
          </w:tcPr>
          <w:p w:rsidR="00A048D3" w:rsidRPr="00123C4A" w:rsidRDefault="00A048D3" w:rsidP="007F38C6">
            <w:pPr>
              <w:spacing w:before="20" w:after="20"/>
              <w:rPr>
                <w:color w:val="000000"/>
                <w:sz w:val="24"/>
                <w:szCs w:val="24"/>
              </w:rPr>
            </w:pPr>
            <w:r w:rsidRPr="00982C78">
              <w:rPr>
                <w:b/>
                <w:color w:val="000000"/>
                <w:sz w:val="24"/>
                <w:szCs w:val="24"/>
              </w:rPr>
              <w:t>RAG rating:</w:t>
            </w:r>
          </w:p>
        </w:tc>
        <w:tc>
          <w:tcPr>
            <w:tcW w:w="1669" w:type="pct"/>
            <w:gridSpan w:val="2"/>
            <w:tcBorders>
              <w:top w:val="nil"/>
              <w:left w:val="single" w:sz="4" w:space="0" w:color="auto"/>
              <w:bottom w:val="nil"/>
              <w:right w:val="single" w:sz="4" w:space="0" w:color="auto"/>
            </w:tcBorders>
            <w:vAlign w:val="center"/>
          </w:tcPr>
          <w:p w:rsidR="00A048D3" w:rsidRPr="00A042B4" w:rsidRDefault="00A048D3" w:rsidP="007F38C6">
            <w:pPr>
              <w:spacing w:before="20" w:after="20"/>
              <w:rPr>
                <w:b/>
                <w:color w:val="000000"/>
                <w:sz w:val="24"/>
                <w:szCs w:val="24"/>
              </w:rPr>
            </w:pPr>
            <w:r>
              <w:rPr>
                <w:b/>
                <w:sz w:val="24"/>
                <w:szCs w:val="24"/>
              </w:rPr>
              <w:t>RAG rating:</w:t>
            </w:r>
          </w:p>
        </w:tc>
        <w:tc>
          <w:tcPr>
            <w:tcW w:w="1663" w:type="pct"/>
            <w:gridSpan w:val="2"/>
            <w:tcBorders>
              <w:top w:val="nil"/>
              <w:left w:val="single" w:sz="4" w:space="0" w:color="auto"/>
              <w:bottom w:val="nil"/>
              <w:right w:val="single" w:sz="4" w:space="0" w:color="auto"/>
            </w:tcBorders>
            <w:vAlign w:val="center"/>
          </w:tcPr>
          <w:p w:rsidR="00A048D3" w:rsidRPr="00A042B4" w:rsidRDefault="00A048D3" w:rsidP="007F38C6">
            <w:pPr>
              <w:spacing w:before="20" w:after="20"/>
              <w:rPr>
                <w:b/>
                <w:color w:val="000000"/>
                <w:sz w:val="24"/>
                <w:szCs w:val="24"/>
              </w:rPr>
            </w:pPr>
            <w:r w:rsidRPr="00021099">
              <w:rPr>
                <w:b/>
                <w:sz w:val="24"/>
                <w:szCs w:val="24"/>
              </w:rPr>
              <w:t>RAG rating:</w:t>
            </w:r>
            <w:r>
              <w:rPr>
                <w:b/>
                <w:sz w:val="24"/>
                <w:szCs w:val="24"/>
              </w:rPr>
              <w:t xml:space="preserve"> </w:t>
            </w:r>
          </w:p>
        </w:tc>
      </w:tr>
      <w:tr w:rsidR="00A048D3" w:rsidRPr="00D9567D" w:rsidTr="00160DFF">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80"/>
          <w:jc w:val="center"/>
        </w:trPr>
        <w:tc>
          <w:tcPr>
            <w:tcW w:w="1668" w:type="pct"/>
            <w:gridSpan w:val="3"/>
            <w:tcBorders>
              <w:top w:val="nil"/>
              <w:left w:val="single" w:sz="4" w:space="0" w:color="auto"/>
              <w:bottom w:val="single" w:sz="4" w:space="0" w:color="auto"/>
              <w:right w:val="single" w:sz="4" w:space="0" w:color="auto"/>
            </w:tcBorders>
            <w:vAlign w:val="center"/>
          </w:tcPr>
          <w:p w:rsidR="00A048D3" w:rsidRPr="002369CC" w:rsidRDefault="00A048D3" w:rsidP="007F38C6">
            <w:pPr>
              <w:spacing w:before="20" w:after="20"/>
              <w:rPr>
                <w:i/>
                <w:color w:val="000000"/>
                <w:sz w:val="24"/>
                <w:szCs w:val="24"/>
              </w:rPr>
            </w:pPr>
            <w:r>
              <w:rPr>
                <w:b/>
                <w:i/>
                <w:color w:val="000000"/>
                <w:sz w:val="24"/>
                <w:szCs w:val="24"/>
              </w:rPr>
              <w:t>Perceived level of self-reflection:</w:t>
            </w:r>
          </w:p>
        </w:tc>
        <w:tc>
          <w:tcPr>
            <w:tcW w:w="1669" w:type="pct"/>
            <w:gridSpan w:val="2"/>
            <w:tcBorders>
              <w:top w:val="nil"/>
              <w:left w:val="single" w:sz="4" w:space="0" w:color="auto"/>
              <w:bottom w:val="single" w:sz="4" w:space="0" w:color="auto"/>
              <w:right w:val="single" w:sz="4" w:space="0" w:color="auto"/>
            </w:tcBorders>
            <w:vAlign w:val="center"/>
          </w:tcPr>
          <w:p w:rsidR="00A048D3" w:rsidRPr="005C6C70" w:rsidRDefault="00A048D3" w:rsidP="007F38C6">
            <w:pPr>
              <w:spacing w:before="20" w:after="20"/>
              <w:rPr>
                <w:i/>
                <w:sz w:val="24"/>
                <w:szCs w:val="24"/>
              </w:rPr>
            </w:pPr>
            <w:r>
              <w:rPr>
                <w:b/>
                <w:i/>
                <w:sz w:val="24"/>
                <w:szCs w:val="24"/>
              </w:rPr>
              <w:t>Perceived level of self-reflection:</w:t>
            </w:r>
          </w:p>
        </w:tc>
        <w:tc>
          <w:tcPr>
            <w:tcW w:w="1663" w:type="pct"/>
            <w:gridSpan w:val="2"/>
            <w:tcBorders>
              <w:top w:val="nil"/>
              <w:left w:val="single" w:sz="4" w:space="0" w:color="auto"/>
              <w:bottom w:val="single" w:sz="4" w:space="0" w:color="auto"/>
              <w:right w:val="single" w:sz="4" w:space="0" w:color="auto"/>
            </w:tcBorders>
            <w:vAlign w:val="center"/>
          </w:tcPr>
          <w:p w:rsidR="00A048D3" w:rsidRPr="00021099" w:rsidRDefault="00A048D3" w:rsidP="007F38C6">
            <w:pPr>
              <w:spacing w:before="20" w:after="20"/>
              <w:rPr>
                <w:b/>
                <w:sz w:val="24"/>
                <w:szCs w:val="24"/>
              </w:rPr>
            </w:pPr>
            <w:r>
              <w:rPr>
                <w:b/>
                <w:i/>
                <w:sz w:val="24"/>
                <w:szCs w:val="24"/>
              </w:rPr>
              <w:t>Perceived level of self-reflection:</w:t>
            </w:r>
          </w:p>
        </w:tc>
      </w:tr>
      <w:tr w:rsidR="00A048D3" w:rsidRPr="00D9567D" w:rsidTr="00160DFF">
        <w:trPr>
          <w:trHeight w:val="70"/>
          <w:jc w:val="center"/>
        </w:trPr>
        <w:tc>
          <w:tcPr>
            <w:tcW w:w="833" w:type="pct"/>
            <w:tcBorders>
              <w:bottom w:val="single" w:sz="4" w:space="0" w:color="auto"/>
            </w:tcBorders>
            <w:vAlign w:val="center"/>
          </w:tcPr>
          <w:p w:rsidR="00A048D3" w:rsidRPr="00AF5744" w:rsidRDefault="00A048D3" w:rsidP="007F38C6">
            <w:pPr>
              <w:spacing w:before="20" w:after="20"/>
              <w:rPr>
                <w:sz w:val="24"/>
                <w:szCs w:val="24"/>
              </w:rPr>
            </w:pPr>
            <w:r w:rsidRPr="00AF5744">
              <w:rPr>
                <w:sz w:val="24"/>
                <w:szCs w:val="24"/>
              </w:rPr>
              <w:t>Stage:  2</w:t>
            </w:r>
          </w:p>
        </w:tc>
        <w:tc>
          <w:tcPr>
            <w:tcW w:w="835" w:type="pct"/>
            <w:gridSpan w:val="2"/>
            <w:tcBorders>
              <w:bottom w:val="single" w:sz="4" w:space="0" w:color="auto"/>
            </w:tcBorders>
            <w:vAlign w:val="center"/>
          </w:tcPr>
          <w:p w:rsidR="00A048D3" w:rsidRPr="00AF5744" w:rsidRDefault="00A048D3" w:rsidP="007F38C6">
            <w:pPr>
              <w:spacing w:before="20" w:after="20"/>
              <w:rPr>
                <w:sz w:val="24"/>
                <w:szCs w:val="24"/>
              </w:rPr>
            </w:pPr>
            <w:r>
              <w:rPr>
                <w:sz w:val="24"/>
                <w:szCs w:val="24"/>
              </w:rPr>
              <w:t>Time:</w:t>
            </w:r>
          </w:p>
        </w:tc>
        <w:tc>
          <w:tcPr>
            <w:tcW w:w="833" w:type="pct"/>
            <w:tcBorders>
              <w:bottom w:val="single" w:sz="4" w:space="0" w:color="auto"/>
            </w:tcBorders>
            <w:vAlign w:val="center"/>
          </w:tcPr>
          <w:p w:rsidR="00A048D3" w:rsidRPr="00AF5744" w:rsidRDefault="00A048D3" w:rsidP="007F38C6">
            <w:pPr>
              <w:spacing w:before="20" w:after="20"/>
              <w:rPr>
                <w:sz w:val="24"/>
                <w:szCs w:val="24"/>
              </w:rPr>
            </w:pPr>
            <w:r w:rsidRPr="00AF5744">
              <w:rPr>
                <w:sz w:val="24"/>
                <w:szCs w:val="24"/>
              </w:rPr>
              <w:t>Stage:  2</w:t>
            </w:r>
          </w:p>
        </w:tc>
        <w:tc>
          <w:tcPr>
            <w:tcW w:w="836" w:type="pct"/>
            <w:tcBorders>
              <w:bottom w:val="single" w:sz="4" w:space="0" w:color="auto"/>
            </w:tcBorders>
            <w:vAlign w:val="center"/>
          </w:tcPr>
          <w:p w:rsidR="00A048D3" w:rsidRPr="00AF5744" w:rsidRDefault="00A048D3" w:rsidP="007F38C6">
            <w:pPr>
              <w:spacing w:before="20" w:after="20"/>
              <w:rPr>
                <w:sz w:val="24"/>
                <w:szCs w:val="24"/>
              </w:rPr>
            </w:pPr>
            <w:r>
              <w:rPr>
                <w:sz w:val="24"/>
                <w:szCs w:val="24"/>
              </w:rPr>
              <w:t>Time:</w:t>
            </w:r>
          </w:p>
        </w:tc>
        <w:tc>
          <w:tcPr>
            <w:tcW w:w="833" w:type="pct"/>
            <w:tcBorders>
              <w:bottom w:val="single" w:sz="4" w:space="0" w:color="auto"/>
            </w:tcBorders>
            <w:vAlign w:val="center"/>
          </w:tcPr>
          <w:p w:rsidR="00A048D3" w:rsidRPr="00AF5744" w:rsidRDefault="00A048D3" w:rsidP="007F38C6">
            <w:pPr>
              <w:spacing w:before="20" w:after="20"/>
              <w:rPr>
                <w:sz w:val="24"/>
                <w:szCs w:val="24"/>
              </w:rPr>
            </w:pPr>
            <w:r w:rsidRPr="00AF5744">
              <w:rPr>
                <w:sz w:val="24"/>
                <w:szCs w:val="24"/>
              </w:rPr>
              <w:t>Stage:  2</w:t>
            </w:r>
          </w:p>
        </w:tc>
        <w:tc>
          <w:tcPr>
            <w:tcW w:w="830" w:type="pct"/>
            <w:tcBorders>
              <w:bottom w:val="single" w:sz="4" w:space="0" w:color="auto"/>
            </w:tcBorders>
            <w:vAlign w:val="center"/>
          </w:tcPr>
          <w:p w:rsidR="00A048D3" w:rsidRPr="00AF5744" w:rsidRDefault="00A048D3" w:rsidP="007F38C6">
            <w:pPr>
              <w:spacing w:before="20" w:after="20"/>
              <w:rPr>
                <w:sz w:val="24"/>
                <w:szCs w:val="24"/>
              </w:rPr>
            </w:pPr>
            <w:r>
              <w:rPr>
                <w:sz w:val="24"/>
                <w:szCs w:val="24"/>
              </w:rPr>
              <w:t>Time:</w:t>
            </w:r>
          </w:p>
        </w:tc>
      </w:tr>
      <w:tr w:rsidR="00A048D3" w:rsidRPr="00D9567D" w:rsidTr="00160DFF">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70"/>
          <w:jc w:val="center"/>
        </w:trPr>
        <w:tc>
          <w:tcPr>
            <w:tcW w:w="1668" w:type="pct"/>
            <w:gridSpan w:val="3"/>
            <w:tcBorders>
              <w:top w:val="single" w:sz="4" w:space="0" w:color="auto"/>
              <w:left w:val="single" w:sz="4" w:space="0" w:color="auto"/>
              <w:bottom w:val="nil"/>
              <w:right w:val="single" w:sz="4" w:space="0" w:color="auto"/>
            </w:tcBorders>
          </w:tcPr>
          <w:p w:rsidR="00A048D3" w:rsidRPr="005B0736" w:rsidRDefault="00A048D3" w:rsidP="007F38C6">
            <w:pPr>
              <w:spacing w:before="20" w:after="20"/>
              <w:rPr>
                <w:b/>
                <w:color w:val="000000"/>
                <w:sz w:val="24"/>
                <w:szCs w:val="24"/>
              </w:rPr>
            </w:pPr>
            <w:r w:rsidRPr="005B0736">
              <w:rPr>
                <w:b/>
                <w:color w:val="000000"/>
                <w:sz w:val="24"/>
                <w:szCs w:val="24"/>
              </w:rPr>
              <w:t>Observation:</w:t>
            </w:r>
          </w:p>
          <w:p w:rsidR="00A048D3" w:rsidRPr="005B0736" w:rsidRDefault="00A048D3" w:rsidP="007F38C6">
            <w:pPr>
              <w:spacing w:before="20" w:after="20"/>
              <w:rPr>
                <w:color w:val="000000"/>
                <w:sz w:val="24"/>
                <w:szCs w:val="24"/>
              </w:rPr>
            </w:pPr>
          </w:p>
        </w:tc>
        <w:tc>
          <w:tcPr>
            <w:tcW w:w="1669" w:type="pct"/>
            <w:gridSpan w:val="2"/>
            <w:tcBorders>
              <w:top w:val="single" w:sz="4" w:space="0" w:color="auto"/>
              <w:left w:val="single" w:sz="4" w:space="0" w:color="auto"/>
              <w:bottom w:val="nil"/>
              <w:right w:val="single" w:sz="4" w:space="0" w:color="auto"/>
            </w:tcBorders>
          </w:tcPr>
          <w:p w:rsidR="00A048D3" w:rsidRPr="005B0736" w:rsidRDefault="00A048D3" w:rsidP="007F38C6">
            <w:pPr>
              <w:spacing w:before="20" w:after="20"/>
              <w:rPr>
                <w:b/>
                <w:color w:val="000000"/>
                <w:sz w:val="24"/>
                <w:szCs w:val="24"/>
              </w:rPr>
            </w:pPr>
            <w:r w:rsidRPr="005B0736">
              <w:rPr>
                <w:b/>
                <w:color w:val="000000"/>
                <w:sz w:val="24"/>
                <w:szCs w:val="24"/>
              </w:rPr>
              <w:t>Observation:</w:t>
            </w:r>
          </w:p>
          <w:p w:rsidR="00A048D3" w:rsidRPr="005B0736" w:rsidRDefault="00A048D3" w:rsidP="007F38C6">
            <w:pPr>
              <w:spacing w:before="20" w:after="20"/>
              <w:rPr>
                <w:sz w:val="24"/>
                <w:szCs w:val="24"/>
              </w:rPr>
            </w:pPr>
          </w:p>
        </w:tc>
        <w:tc>
          <w:tcPr>
            <w:tcW w:w="1663" w:type="pct"/>
            <w:gridSpan w:val="2"/>
            <w:tcBorders>
              <w:top w:val="single" w:sz="4" w:space="0" w:color="auto"/>
              <w:left w:val="single" w:sz="4" w:space="0" w:color="auto"/>
              <w:bottom w:val="nil"/>
              <w:right w:val="single" w:sz="4" w:space="0" w:color="auto"/>
            </w:tcBorders>
          </w:tcPr>
          <w:p w:rsidR="00A048D3" w:rsidRPr="005B0736" w:rsidRDefault="00A048D3" w:rsidP="007F38C6">
            <w:pPr>
              <w:spacing w:before="20" w:after="20"/>
              <w:rPr>
                <w:b/>
                <w:color w:val="000000"/>
                <w:sz w:val="24"/>
                <w:szCs w:val="24"/>
              </w:rPr>
            </w:pPr>
            <w:r w:rsidRPr="005B0736">
              <w:rPr>
                <w:b/>
                <w:color w:val="000000"/>
                <w:sz w:val="24"/>
                <w:szCs w:val="24"/>
              </w:rPr>
              <w:t>Observation:</w:t>
            </w:r>
          </w:p>
          <w:p w:rsidR="00A048D3" w:rsidRPr="005B0736" w:rsidRDefault="00A048D3" w:rsidP="007F38C6">
            <w:pPr>
              <w:spacing w:before="20" w:after="20"/>
              <w:rPr>
                <w:sz w:val="24"/>
                <w:szCs w:val="24"/>
              </w:rPr>
            </w:pPr>
          </w:p>
        </w:tc>
      </w:tr>
      <w:tr w:rsidR="00A048D3" w:rsidRPr="00D9567D" w:rsidTr="00160DFF">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80"/>
          <w:jc w:val="center"/>
        </w:trPr>
        <w:tc>
          <w:tcPr>
            <w:tcW w:w="1668" w:type="pct"/>
            <w:gridSpan w:val="3"/>
            <w:tcBorders>
              <w:top w:val="nil"/>
              <w:left w:val="single" w:sz="4" w:space="0" w:color="auto"/>
              <w:bottom w:val="nil"/>
              <w:right w:val="single" w:sz="4" w:space="0" w:color="auto"/>
            </w:tcBorders>
            <w:vAlign w:val="center"/>
          </w:tcPr>
          <w:p w:rsidR="00A048D3" w:rsidRPr="005B0736" w:rsidRDefault="00A048D3" w:rsidP="007F38C6">
            <w:pPr>
              <w:spacing w:before="20" w:after="20"/>
              <w:rPr>
                <w:b/>
                <w:color w:val="000000"/>
                <w:sz w:val="24"/>
                <w:szCs w:val="24"/>
              </w:rPr>
            </w:pPr>
            <w:r>
              <w:rPr>
                <w:b/>
                <w:color w:val="000000"/>
                <w:sz w:val="24"/>
                <w:szCs w:val="24"/>
              </w:rPr>
              <w:t xml:space="preserve">RAG rating: </w:t>
            </w:r>
          </w:p>
        </w:tc>
        <w:tc>
          <w:tcPr>
            <w:tcW w:w="1669" w:type="pct"/>
            <w:gridSpan w:val="2"/>
            <w:tcBorders>
              <w:top w:val="nil"/>
              <w:left w:val="single" w:sz="4" w:space="0" w:color="auto"/>
              <w:bottom w:val="nil"/>
              <w:right w:val="single" w:sz="4" w:space="0" w:color="auto"/>
            </w:tcBorders>
            <w:vAlign w:val="center"/>
          </w:tcPr>
          <w:p w:rsidR="00A048D3" w:rsidRPr="005B0736" w:rsidRDefault="00A048D3" w:rsidP="007F38C6">
            <w:pPr>
              <w:spacing w:before="20" w:after="20"/>
              <w:rPr>
                <w:b/>
                <w:color w:val="000000"/>
                <w:sz w:val="24"/>
                <w:szCs w:val="24"/>
              </w:rPr>
            </w:pPr>
            <w:r>
              <w:rPr>
                <w:b/>
                <w:color w:val="000000"/>
                <w:sz w:val="24"/>
                <w:szCs w:val="24"/>
              </w:rPr>
              <w:t xml:space="preserve">RAG rating: </w:t>
            </w:r>
          </w:p>
        </w:tc>
        <w:tc>
          <w:tcPr>
            <w:tcW w:w="1663" w:type="pct"/>
            <w:gridSpan w:val="2"/>
            <w:tcBorders>
              <w:top w:val="nil"/>
              <w:left w:val="single" w:sz="4" w:space="0" w:color="auto"/>
              <w:bottom w:val="nil"/>
              <w:right w:val="single" w:sz="4" w:space="0" w:color="auto"/>
            </w:tcBorders>
            <w:vAlign w:val="center"/>
          </w:tcPr>
          <w:p w:rsidR="00A048D3" w:rsidRPr="005B0736" w:rsidRDefault="00A048D3" w:rsidP="007F38C6">
            <w:pPr>
              <w:spacing w:before="20" w:after="20"/>
              <w:rPr>
                <w:b/>
                <w:color w:val="000000"/>
                <w:sz w:val="24"/>
                <w:szCs w:val="24"/>
              </w:rPr>
            </w:pPr>
            <w:r>
              <w:rPr>
                <w:b/>
                <w:color w:val="000000"/>
                <w:sz w:val="24"/>
                <w:szCs w:val="24"/>
              </w:rPr>
              <w:t>RAG rating:</w:t>
            </w:r>
          </w:p>
        </w:tc>
      </w:tr>
      <w:tr w:rsidR="00A048D3" w:rsidRPr="00D9567D" w:rsidTr="00160DFF">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80"/>
          <w:jc w:val="center"/>
        </w:trPr>
        <w:tc>
          <w:tcPr>
            <w:tcW w:w="1668" w:type="pct"/>
            <w:gridSpan w:val="3"/>
            <w:tcBorders>
              <w:top w:val="nil"/>
              <w:left w:val="single" w:sz="4" w:space="0" w:color="auto"/>
              <w:bottom w:val="single" w:sz="4" w:space="0" w:color="auto"/>
              <w:right w:val="single" w:sz="4" w:space="0" w:color="auto"/>
            </w:tcBorders>
            <w:vAlign w:val="center"/>
          </w:tcPr>
          <w:p w:rsidR="00A048D3" w:rsidRPr="002369CC" w:rsidRDefault="00A048D3" w:rsidP="007F38C6">
            <w:pPr>
              <w:spacing w:before="20" w:after="20"/>
              <w:rPr>
                <w:i/>
                <w:color w:val="000000"/>
                <w:sz w:val="24"/>
                <w:szCs w:val="24"/>
              </w:rPr>
            </w:pPr>
            <w:r>
              <w:rPr>
                <w:b/>
                <w:i/>
                <w:color w:val="000000"/>
                <w:sz w:val="24"/>
                <w:szCs w:val="24"/>
              </w:rPr>
              <w:t>Perceived level of self-reflection:</w:t>
            </w:r>
          </w:p>
        </w:tc>
        <w:tc>
          <w:tcPr>
            <w:tcW w:w="1669" w:type="pct"/>
            <w:gridSpan w:val="2"/>
            <w:tcBorders>
              <w:top w:val="nil"/>
              <w:left w:val="single" w:sz="4" w:space="0" w:color="auto"/>
              <w:bottom w:val="single" w:sz="4" w:space="0" w:color="auto"/>
              <w:right w:val="single" w:sz="4" w:space="0" w:color="auto"/>
            </w:tcBorders>
            <w:vAlign w:val="center"/>
          </w:tcPr>
          <w:p w:rsidR="00A048D3" w:rsidRPr="002369CC" w:rsidRDefault="00A048D3" w:rsidP="007F38C6">
            <w:pPr>
              <w:spacing w:before="20" w:after="20"/>
              <w:rPr>
                <w:i/>
                <w:color w:val="000000"/>
                <w:sz w:val="24"/>
                <w:szCs w:val="24"/>
              </w:rPr>
            </w:pPr>
            <w:r>
              <w:rPr>
                <w:b/>
                <w:i/>
                <w:color w:val="000000"/>
                <w:sz w:val="24"/>
                <w:szCs w:val="24"/>
              </w:rPr>
              <w:t>Perceived l</w:t>
            </w:r>
            <w:r w:rsidRPr="002369CC">
              <w:rPr>
                <w:b/>
                <w:i/>
                <w:color w:val="000000"/>
                <w:sz w:val="24"/>
                <w:szCs w:val="24"/>
              </w:rPr>
              <w:t xml:space="preserve">evel of self-reflection: </w:t>
            </w:r>
            <w:r>
              <w:rPr>
                <w:i/>
                <w:color w:val="000000"/>
                <w:sz w:val="24"/>
                <w:szCs w:val="24"/>
              </w:rPr>
              <w:t>Low</w:t>
            </w:r>
          </w:p>
        </w:tc>
        <w:tc>
          <w:tcPr>
            <w:tcW w:w="1663" w:type="pct"/>
            <w:gridSpan w:val="2"/>
            <w:tcBorders>
              <w:top w:val="nil"/>
              <w:left w:val="single" w:sz="4" w:space="0" w:color="auto"/>
              <w:bottom w:val="single" w:sz="4" w:space="0" w:color="auto"/>
              <w:right w:val="single" w:sz="4" w:space="0" w:color="auto"/>
            </w:tcBorders>
            <w:vAlign w:val="center"/>
          </w:tcPr>
          <w:p w:rsidR="00A048D3" w:rsidRPr="002369CC" w:rsidRDefault="00A048D3" w:rsidP="007F38C6">
            <w:pPr>
              <w:spacing w:before="20" w:after="20"/>
              <w:rPr>
                <w:i/>
                <w:color w:val="000000"/>
                <w:sz w:val="24"/>
                <w:szCs w:val="24"/>
              </w:rPr>
            </w:pPr>
            <w:r>
              <w:rPr>
                <w:b/>
                <w:i/>
                <w:color w:val="000000"/>
                <w:sz w:val="24"/>
                <w:szCs w:val="24"/>
              </w:rPr>
              <w:t>Perceived l</w:t>
            </w:r>
            <w:r w:rsidRPr="002369CC">
              <w:rPr>
                <w:b/>
                <w:i/>
                <w:color w:val="000000"/>
                <w:sz w:val="24"/>
                <w:szCs w:val="24"/>
              </w:rPr>
              <w:t xml:space="preserve">evel of self-reflection: </w:t>
            </w:r>
            <w:r>
              <w:rPr>
                <w:i/>
                <w:color w:val="000000"/>
                <w:sz w:val="24"/>
                <w:szCs w:val="24"/>
              </w:rPr>
              <w:t>Low</w:t>
            </w:r>
          </w:p>
        </w:tc>
      </w:tr>
      <w:tr w:rsidR="00A048D3" w:rsidRPr="00D9567D" w:rsidTr="00160DFF">
        <w:trPr>
          <w:trHeight w:val="70"/>
          <w:jc w:val="center"/>
        </w:trPr>
        <w:tc>
          <w:tcPr>
            <w:tcW w:w="833" w:type="pct"/>
            <w:tcBorders>
              <w:bottom w:val="single" w:sz="4" w:space="0" w:color="auto"/>
            </w:tcBorders>
            <w:vAlign w:val="center"/>
          </w:tcPr>
          <w:p w:rsidR="00A048D3" w:rsidRPr="005B0736" w:rsidRDefault="00A048D3" w:rsidP="007F38C6">
            <w:pPr>
              <w:spacing w:before="20" w:after="20"/>
              <w:rPr>
                <w:sz w:val="24"/>
                <w:szCs w:val="24"/>
              </w:rPr>
            </w:pPr>
            <w:r w:rsidRPr="005B0736">
              <w:rPr>
                <w:sz w:val="24"/>
                <w:szCs w:val="24"/>
              </w:rPr>
              <w:t>Stage:  3</w:t>
            </w:r>
          </w:p>
        </w:tc>
        <w:tc>
          <w:tcPr>
            <w:tcW w:w="835" w:type="pct"/>
            <w:gridSpan w:val="2"/>
            <w:tcBorders>
              <w:bottom w:val="single" w:sz="4" w:space="0" w:color="auto"/>
            </w:tcBorders>
            <w:vAlign w:val="center"/>
          </w:tcPr>
          <w:p w:rsidR="00A048D3" w:rsidRPr="005B0736" w:rsidRDefault="00A048D3" w:rsidP="007F38C6">
            <w:pPr>
              <w:spacing w:before="20" w:after="20"/>
              <w:rPr>
                <w:sz w:val="24"/>
                <w:szCs w:val="24"/>
              </w:rPr>
            </w:pPr>
            <w:r>
              <w:rPr>
                <w:sz w:val="24"/>
                <w:szCs w:val="24"/>
              </w:rPr>
              <w:t xml:space="preserve">Time: </w:t>
            </w:r>
          </w:p>
        </w:tc>
        <w:tc>
          <w:tcPr>
            <w:tcW w:w="833" w:type="pct"/>
            <w:tcBorders>
              <w:bottom w:val="single" w:sz="4" w:space="0" w:color="auto"/>
            </w:tcBorders>
            <w:vAlign w:val="center"/>
          </w:tcPr>
          <w:p w:rsidR="00A048D3" w:rsidRPr="005B0736" w:rsidRDefault="00A048D3" w:rsidP="007F38C6">
            <w:pPr>
              <w:spacing w:before="20" w:after="20"/>
              <w:rPr>
                <w:sz w:val="24"/>
                <w:szCs w:val="24"/>
              </w:rPr>
            </w:pPr>
            <w:r w:rsidRPr="005B0736">
              <w:rPr>
                <w:sz w:val="24"/>
                <w:szCs w:val="24"/>
              </w:rPr>
              <w:t>Stage:  3</w:t>
            </w:r>
          </w:p>
        </w:tc>
        <w:tc>
          <w:tcPr>
            <w:tcW w:w="836" w:type="pct"/>
            <w:tcBorders>
              <w:bottom w:val="single" w:sz="4" w:space="0" w:color="auto"/>
            </w:tcBorders>
            <w:vAlign w:val="center"/>
          </w:tcPr>
          <w:p w:rsidR="00A048D3" w:rsidRPr="005B0736" w:rsidRDefault="00A048D3" w:rsidP="007F38C6">
            <w:pPr>
              <w:spacing w:before="20" w:after="20"/>
              <w:rPr>
                <w:sz w:val="24"/>
                <w:szCs w:val="24"/>
              </w:rPr>
            </w:pPr>
            <w:r>
              <w:rPr>
                <w:sz w:val="24"/>
                <w:szCs w:val="24"/>
              </w:rPr>
              <w:t>Time:</w:t>
            </w:r>
          </w:p>
        </w:tc>
        <w:tc>
          <w:tcPr>
            <w:tcW w:w="833" w:type="pct"/>
            <w:tcBorders>
              <w:bottom w:val="single" w:sz="4" w:space="0" w:color="auto"/>
            </w:tcBorders>
            <w:vAlign w:val="center"/>
          </w:tcPr>
          <w:p w:rsidR="00A048D3" w:rsidRPr="005B0736" w:rsidRDefault="00A048D3" w:rsidP="007F38C6">
            <w:pPr>
              <w:spacing w:before="20" w:after="20"/>
              <w:rPr>
                <w:sz w:val="24"/>
                <w:szCs w:val="24"/>
              </w:rPr>
            </w:pPr>
            <w:r w:rsidRPr="005B0736">
              <w:rPr>
                <w:sz w:val="24"/>
                <w:szCs w:val="24"/>
              </w:rPr>
              <w:t>Stage:  3</w:t>
            </w:r>
          </w:p>
        </w:tc>
        <w:tc>
          <w:tcPr>
            <w:tcW w:w="830" w:type="pct"/>
            <w:tcBorders>
              <w:bottom w:val="single" w:sz="4" w:space="0" w:color="auto"/>
            </w:tcBorders>
            <w:vAlign w:val="center"/>
          </w:tcPr>
          <w:p w:rsidR="00A048D3" w:rsidRPr="005B0736" w:rsidRDefault="00A048D3" w:rsidP="007F38C6">
            <w:pPr>
              <w:spacing w:before="20" w:after="20"/>
              <w:rPr>
                <w:sz w:val="24"/>
                <w:szCs w:val="24"/>
              </w:rPr>
            </w:pPr>
            <w:r>
              <w:rPr>
                <w:sz w:val="24"/>
                <w:szCs w:val="24"/>
              </w:rPr>
              <w:t>Time:</w:t>
            </w:r>
          </w:p>
        </w:tc>
      </w:tr>
      <w:tr w:rsidR="00A048D3" w:rsidRPr="00D9567D" w:rsidTr="00160DFF">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440"/>
          <w:jc w:val="center"/>
        </w:trPr>
        <w:tc>
          <w:tcPr>
            <w:tcW w:w="1668" w:type="pct"/>
            <w:gridSpan w:val="3"/>
            <w:tcBorders>
              <w:top w:val="single" w:sz="4" w:space="0" w:color="auto"/>
              <w:left w:val="single" w:sz="4" w:space="0" w:color="auto"/>
              <w:bottom w:val="nil"/>
              <w:right w:val="single" w:sz="4" w:space="0" w:color="auto"/>
            </w:tcBorders>
          </w:tcPr>
          <w:p w:rsidR="00A048D3" w:rsidRPr="00582C09" w:rsidRDefault="00A048D3" w:rsidP="007F38C6">
            <w:pPr>
              <w:spacing w:before="20" w:after="20"/>
              <w:rPr>
                <w:b/>
                <w:sz w:val="24"/>
                <w:szCs w:val="24"/>
              </w:rPr>
            </w:pPr>
            <w:r>
              <w:rPr>
                <w:b/>
                <w:sz w:val="24"/>
                <w:szCs w:val="24"/>
              </w:rPr>
              <w:t>Observation:</w:t>
            </w:r>
          </w:p>
        </w:tc>
        <w:tc>
          <w:tcPr>
            <w:tcW w:w="1669" w:type="pct"/>
            <w:gridSpan w:val="2"/>
            <w:tcBorders>
              <w:top w:val="single" w:sz="4" w:space="0" w:color="auto"/>
              <w:left w:val="single" w:sz="4" w:space="0" w:color="auto"/>
              <w:bottom w:val="nil"/>
              <w:right w:val="single" w:sz="4" w:space="0" w:color="auto"/>
            </w:tcBorders>
          </w:tcPr>
          <w:p w:rsidR="00A048D3" w:rsidRDefault="00A048D3" w:rsidP="007F38C6">
            <w:pPr>
              <w:spacing w:before="20" w:after="20"/>
              <w:rPr>
                <w:b/>
                <w:sz w:val="24"/>
                <w:szCs w:val="24"/>
              </w:rPr>
            </w:pPr>
            <w:r w:rsidRPr="00F11836">
              <w:rPr>
                <w:b/>
                <w:sz w:val="24"/>
                <w:szCs w:val="24"/>
              </w:rPr>
              <w:t>Observation:</w:t>
            </w:r>
          </w:p>
          <w:p w:rsidR="00A048D3" w:rsidRPr="00582C09" w:rsidRDefault="00A048D3" w:rsidP="007F38C6">
            <w:pPr>
              <w:spacing w:before="20" w:after="20"/>
              <w:rPr>
                <w:b/>
                <w:sz w:val="24"/>
                <w:szCs w:val="24"/>
              </w:rPr>
            </w:pPr>
          </w:p>
        </w:tc>
        <w:tc>
          <w:tcPr>
            <w:tcW w:w="1663" w:type="pct"/>
            <w:gridSpan w:val="2"/>
            <w:tcBorders>
              <w:top w:val="single" w:sz="4" w:space="0" w:color="auto"/>
              <w:left w:val="single" w:sz="4" w:space="0" w:color="auto"/>
              <w:bottom w:val="nil"/>
              <w:right w:val="single" w:sz="4" w:space="0" w:color="auto"/>
            </w:tcBorders>
          </w:tcPr>
          <w:p w:rsidR="00A048D3" w:rsidRPr="00F11836" w:rsidRDefault="00A048D3" w:rsidP="007F38C6">
            <w:pPr>
              <w:spacing w:before="20" w:after="20"/>
              <w:rPr>
                <w:b/>
                <w:sz w:val="24"/>
                <w:szCs w:val="24"/>
              </w:rPr>
            </w:pPr>
            <w:r>
              <w:rPr>
                <w:b/>
                <w:sz w:val="24"/>
                <w:szCs w:val="24"/>
              </w:rPr>
              <w:t>Observation:</w:t>
            </w:r>
          </w:p>
          <w:p w:rsidR="00A048D3" w:rsidRPr="0058135C" w:rsidRDefault="00A048D3" w:rsidP="007F38C6">
            <w:pPr>
              <w:spacing w:before="20" w:after="20"/>
              <w:rPr>
                <w:sz w:val="24"/>
                <w:szCs w:val="24"/>
              </w:rPr>
            </w:pPr>
          </w:p>
        </w:tc>
      </w:tr>
      <w:tr w:rsidR="00A048D3" w:rsidRPr="00D9567D" w:rsidTr="00160DFF">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80"/>
          <w:jc w:val="center"/>
        </w:trPr>
        <w:tc>
          <w:tcPr>
            <w:tcW w:w="1668" w:type="pct"/>
            <w:gridSpan w:val="3"/>
            <w:tcBorders>
              <w:top w:val="nil"/>
              <w:left w:val="single" w:sz="4" w:space="0" w:color="auto"/>
              <w:bottom w:val="nil"/>
              <w:right w:val="single" w:sz="4" w:space="0" w:color="auto"/>
            </w:tcBorders>
            <w:vAlign w:val="center"/>
          </w:tcPr>
          <w:p w:rsidR="00A048D3" w:rsidRPr="0058135C" w:rsidRDefault="00A048D3" w:rsidP="007F38C6">
            <w:pPr>
              <w:spacing w:before="20" w:after="20"/>
              <w:rPr>
                <w:sz w:val="24"/>
                <w:szCs w:val="24"/>
              </w:rPr>
            </w:pPr>
            <w:r>
              <w:rPr>
                <w:b/>
                <w:color w:val="000000"/>
                <w:sz w:val="24"/>
                <w:szCs w:val="24"/>
              </w:rPr>
              <w:t xml:space="preserve">RAG rating: </w:t>
            </w:r>
          </w:p>
        </w:tc>
        <w:tc>
          <w:tcPr>
            <w:tcW w:w="1669" w:type="pct"/>
            <w:gridSpan w:val="2"/>
            <w:tcBorders>
              <w:top w:val="nil"/>
              <w:left w:val="single" w:sz="4" w:space="0" w:color="auto"/>
              <w:bottom w:val="nil"/>
              <w:right w:val="single" w:sz="4" w:space="0" w:color="auto"/>
            </w:tcBorders>
            <w:vAlign w:val="center"/>
          </w:tcPr>
          <w:p w:rsidR="00A048D3" w:rsidRPr="0058135C" w:rsidRDefault="00A048D3" w:rsidP="007F38C6">
            <w:pPr>
              <w:spacing w:before="20" w:after="20"/>
              <w:rPr>
                <w:sz w:val="24"/>
                <w:szCs w:val="24"/>
              </w:rPr>
            </w:pPr>
            <w:r>
              <w:rPr>
                <w:b/>
                <w:color w:val="000000"/>
                <w:sz w:val="24"/>
                <w:szCs w:val="24"/>
              </w:rPr>
              <w:t xml:space="preserve">RAG rating: </w:t>
            </w:r>
          </w:p>
        </w:tc>
        <w:tc>
          <w:tcPr>
            <w:tcW w:w="1663" w:type="pct"/>
            <w:gridSpan w:val="2"/>
            <w:tcBorders>
              <w:top w:val="nil"/>
              <w:left w:val="single" w:sz="4" w:space="0" w:color="auto"/>
              <w:bottom w:val="nil"/>
              <w:right w:val="single" w:sz="4" w:space="0" w:color="auto"/>
            </w:tcBorders>
            <w:vAlign w:val="center"/>
          </w:tcPr>
          <w:p w:rsidR="00A048D3" w:rsidRPr="0058135C" w:rsidRDefault="00A048D3" w:rsidP="007F38C6">
            <w:pPr>
              <w:spacing w:before="20" w:after="20"/>
              <w:rPr>
                <w:sz w:val="24"/>
                <w:szCs w:val="24"/>
              </w:rPr>
            </w:pPr>
            <w:r>
              <w:rPr>
                <w:b/>
                <w:color w:val="000000"/>
                <w:sz w:val="24"/>
                <w:szCs w:val="24"/>
              </w:rPr>
              <w:t>RAG rating:</w:t>
            </w:r>
          </w:p>
        </w:tc>
      </w:tr>
      <w:tr w:rsidR="00A048D3" w:rsidRPr="00D9567D" w:rsidTr="00160DFF">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80"/>
          <w:jc w:val="center"/>
        </w:trPr>
        <w:tc>
          <w:tcPr>
            <w:tcW w:w="1668" w:type="pct"/>
            <w:gridSpan w:val="3"/>
            <w:tcBorders>
              <w:top w:val="nil"/>
              <w:left w:val="single" w:sz="4" w:space="0" w:color="auto"/>
              <w:bottom w:val="single" w:sz="4" w:space="0" w:color="auto"/>
              <w:right w:val="single" w:sz="4" w:space="0" w:color="auto"/>
            </w:tcBorders>
            <w:vAlign w:val="center"/>
          </w:tcPr>
          <w:p w:rsidR="00A048D3" w:rsidRPr="0058135C" w:rsidRDefault="00A048D3" w:rsidP="007F38C6">
            <w:pPr>
              <w:spacing w:before="20" w:after="20"/>
              <w:rPr>
                <w:b/>
                <w:color w:val="000000"/>
                <w:sz w:val="24"/>
                <w:szCs w:val="24"/>
              </w:rPr>
            </w:pPr>
            <w:r>
              <w:rPr>
                <w:b/>
                <w:i/>
                <w:color w:val="000000"/>
                <w:sz w:val="24"/>
                <w:szCs w:val="24"/>
              </w:rPr>
              <w:t>Perceived level of self-reflection:</w:t>
            </w:r>
          </w:p>
        </w:tc>
        <w:tc>
          <w:tcPr>
            <w:tcW w:w="1669" w:type="pct"/>
            <w:gridSpan w:val="2"/>
            <w:tcBorders>
              <w:top w:val="nil"/>
              <w:left w:val="single" w:sz="4" w:space="0" w:color="auto"/>
              <w:bottom w:val="single" w:sz="4" w:space="0" w:color="auto"/>
              <w:right w:val="single" w:sz="4" w:space="0" w:color="auto"/>
            </w:tcBorders>
            <w:vAlign w:val="center"/>
          </w:tcPr>
          <w:p w:rsidR="00A048D3" w:rsidRPr="0058135C" w:rsidRDefault="00A048D3" w:rsidP="007F38C6">
            <w:pPr>
              <w:spacing w:before="20" w:after="20"/>
              <w:rPr>
                <w:b/>
                <w:color w:val="000000"/>
                <w:sz w:val="24"/>
                <w:szCs w:val="24"/>
              </w:rPr>
            </w:pPr>
            <w:r>
              <w:rPr>
                <w:b/>
                <w:i/>
                <w:color w:val="000000"/>
                <w:sz w:val="24"/>
                <w:szCs w:val="24"/>
              </w:rPr>
              <w:t>Perceived level of self-reflection:</w:t>
            </w:r>
          </w:p>
        </w:tc>
        <w:tc>
          <w:tcPr>
            <w:tcW w:w="1663" w:type="pct"/>
            <w:gridSpan w:val="2"/>
            <w:tcBorders>
              <w:top w:val="nil"/>
              <w:left w:val="single" w:sz="4" w:space="0" w:color="auto"/>
              <w:bottom w:val="single" w:sz="4" w:space="0" w:color="auto"/>
              <w:right w:val="single" w:sz="4" w:space="0" w:color="auto"/>
            </w:tcBorders>
            <w:vAlign w:val="center"/>
          </w:tcPr>
          <w:p w:rsidR="00A048D3" w:rsidRPr="0058135C" w:rsidRDefault="00A048D3" w:rsidP="007F38C6">
            <w:pPr>
              <w:spacing w:before="20" w:after="20"/>
              <w:rPr>
                <w:b/>
                <w:color w:val="000000"/>
                <w:sz w:val="24"/>
                <w:szCs w:val="24"/>
              </w:rPr>
            </w:pPr>
            <w:r>
              <w:rPr>
                <w:b/>
                <w:i/>
                <w:color w:val="000000"/>
                <w:sz w:val="24"/>
                <w:szCs w:val="24"/>
              </w:rPr>
              <w:t>Perceived l</w:t>
            </w:r>
            <w:r w:rsidRPr="002369CC">
              <w:rPr>
                <w:b/>
                <w:i/>
                <w:color w:val="000000"/>
                <w:sz w:val="24"/>
                <w:szCs w:val="24"/>
              </w:rPr>
              <w:t xml:space="preserve">evel of self-reflection: </w:t>
            </w:r>
          </w:p>
        </w:tc>
      </w:tr>
      <w:tr w:rsidR="00A048D3" w:rsidRPr="00D9567D" w:rsidTr="00160DFF">
        <w:trPr>
          <w:trHeight w:val="70"/>
          <w:jc w:val="center"/>
        </w:trPr>
        <w:tc>
          <w:tcPr>
            <w:tcW w:w="833" w:type="pct"/>
            <w:tcBorders>
              <w:bottom w:val="single" w:sz="4" w:space="0" w:color="auto"/>
            </w:tcBorders>
            <w:vAlign w:val="center"/>
          </w:tcPr>
          <w:p w:rsidR="00A048D3" w:rsidRPr="00AF5744" w:rsidRDefault="00A048D3" w:rsidP="007F38C6">
            <w:pPr>
              <w:spacing w:before="20" w:after="20"/>
              <w:rPr>
                <w:sz w:val="24"/>
                <w:szCs w:val="24"/>
              </w:rPr>
            </w:pPr>
            <w:r w:rsidRPr="00AF5744">
              <w:rPr>
                <w:sz w:val="24"/>
                <w:szCs w:val="24"/>
              </w:rPr>
              <w:t>Stage:  4</w:t>
            </w:r>
          </w:p>
        </w:tc>
        <w:tc>
          <w:tcPr>
            <w:tcW w:w="835" w:type="pct"/>
            <w:gridSpan w:val="2"/>
            <w:tcBorders>
              <w:bottom w:val="single" w:sz="4" w:space="0" w:color="auto"/>
            </w:tcBorders>
            <w:vAlign w:val="center"/>
          </w:tcPr>
          <w:p w:rsidR="00A048D3" w:rsidRPr="00AF5744" w:rsidRDefault="00A048D3" w:rsidP="007F38C6">
            <w:pPr>
              <w:spacing w:before="20" w:after="20"/>
              <w:rPr>
                <w:sz w:val="24"/>
                <w:szCs w:val="24"/>
              </w:rPr>
            </w:pPr>
            <w:r>
              <w:rPr>
                <w:sz w:val="24"/>
                <w:szCs w:val="24"/>
              </w:rPr>
              <w:t>Time:</w:t>
            </w:r>
          </w:p>
        </w:tc>
        <w:tc>
          <w:tcPr>
            <w:tcW w:w="833" w:type="pct"/>
            <w:tcBorders>
              <w:bottom w:val="single" w:sz="4" w:space="0" w:color="auto"/>
            </w:tcBorders>
            <w:vAlign w:val="center"/>
          </w:tcPr>
          <w:p w:rsidR="00A048D3" w:rsidRPr="00AF5744" w:rsidRDefault="00A048D3" w:rsidP="007F38C6">
            <w:pPr>
              <w:spacing w:before="20" w:after="20"/>
              <w:rPr>
                <w:sz w:val="24"/>
                <w:szCs w:val="24"/>
              </w:rPr>
            </w:pPr>
            <w:r w:rsidRPr="00AF5744">
              <w:rPr>
                <w:sz w:val="24"/>
                <w:szCs w:val="24"/>
              </w:rPr>
              <w:t>Stage:  4</w:t>
            </w:r>
          </w:p>
        </w:tc>
        <w:tc>
          <w:tcPr>
            <w:tcW w:w="836" w:type="pct"/>
            <w:tcBorders>
              <w:bottom w:val="single" w:sz="4" w:space="0" w:color="auto"/>
            </w:tcBorders>
            <w:vAlign w:val="center"/>
          </w:tcPr>
          <w:p w:rsidR="00A048D3" w:rsidRPr="00AF5744" w:rsidRDefault="00A048D3" w:rsidP="007F38C6">
            <w:pPr>
              <w:spacing w:before="20" w:after="20"/>
              <w:rPr>
                <w:sz w:val="24"/>
                <w:szCs w:val="24"/>
              </w:rPr>
            </w:pPr>
            <w:r>
              <w:rPr>
                <w:sz w:val="24"/>
                <w:szCs w:val="24"/>
              </w:rPr>
              <w:t xml:space="preserve">Time: </w:t>
            </w:r>
          </w:p>
        </w:tc>
        <w:tc>
          <w:tcPr>
            <w:tcW w:w="833" w:type="pct"/>
            <w:tcBorders>
              <w:bottom w:val="single" w:sz="4" w:space="0" w:color="auto"/>
            </w:tcBorders>
            <w:vAlign w:val="center"/>
          </w:tcPr>
          <w:p w:rsidR="00A048D3" w:rsidRPr="00AF5744" w:rsidRDefault="00A048D3" w:rsidP="007F38C6">
            <w:pPr>
              <w:spacing w:before="20" w:after="20"/>
              <w:rPr>
                <w:sz w:val="24"/>
                <w:szCs w:val="24"/>
              </w:rPr>
            </w:pPr>
            <w:r w:rsidRPr="00AF5744">
              <w:rPr>
                <w:sz w:val="24"/>
                <w:szCs w:val="24"/>
              </w:rPr>
              <w:t>Stage:  4</w:t>
            </w:r>
          </w:p>
        </w:tc>
        <w:tc>
          <w:tcPr>
            <w:tcW w:w="830" w:type="pct"/>
            <w:tcBorders>
              <w:bottom w:val="single" w:sz="4" w:space="0" w:color="auto"/>
            </w:tcBorders>
            <w:vAlign w:val="center"/>
          </w:tcPr>
          <w:p w:rsidR="00A048D3" w:rsidRPr="00AF5744" w:rsidRDefault="00A048D3" w:rsidP="007F38C6">
            <w:pPr>
              <w:spacing w:before="20" w:after="20"/>
              <w:rPr>
                <w:sz w:val="24"/>
                <w:szCs w:val="24"/>
              </w:rPr>
            </w:pPr>
            <w:r>
              <w:rPr>
                <w:sz w:val="24"/>
                <w:szCs w:val="24"/>
              </w:rPr>
              <w:t xml:space="preserve">Time: </w:t>
            </w:r>
          </w:p>
        </w:tc>
      </w:tr>
      <w:tr w:rsidR="00A048D3" w:rsidTr="00160DFF">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457"/>
          <w:jc w:val="center"/>
        </w:trPr>
        <w:tc>
          <w:tcPr>
            <w:tcW w:w="1666" w:type="pct"/>
            <w:gridSpan w:val="2"/>
            <w:tcBorders>
              <w:top w:val="single" w:sz="4" w:space="0" w:color="auto"/>
              <w:left w:val="single" w:sz="4" w:space="0" w:color="auto"/>
              <w:bottom w:val="nil"/>
              <w:right w:val="single" w:sz="4" w:space="0" w:color="auto"/>
            </w:tcBorders>
          </w:tcPr>
          <w:p w:rsidR="00A048D3" w:rsidRPr="00F11836" w:rsidRDefault="00A048D3" w:rsidP="007F38C6">
            <w:pPr>
              <w:spacing w:before="20" w:after="20"/>
              <w:rPr>
                <w:b/>
                <w:sz w:val="24"/>
              </w:rPr>
            </w:pPr>
            <w:r w:rsidRPr="00F11836">
              <w:rPr>
                <w:b/>
                <w:sz w:val="24"/>
              </w:rPr>
              <w:t>Observation:</w:t>
            </w:r>
          </w:p>
          <w:p w:rsidR="00A048D3" w:rsidRPr="00206377" w:rsidRDefault="00A048D3" w:rsidP="007F38C6">
            <w:pPr>
              <w:spacing w:before="20" w:after="20"/>
              <w:rPr>
                <w:sz w:val="24"/>
              </w:rPr>
            </w:pPr>
          </w:p>
        </w:tc>
        <w:tc>
          <w:tcPr>
            <w:tcW w:w="1671" w:type="pct"/>
            <w:gridSpan w:val="3"/>
            <w:tcBorders>
              <w:top w:val="single" w:sz="4" w:space="0" w:color="auto"/>
              <w:left w:val="single" w:sz="4" w:space="0" w:color="auto"/>
              <w:bottom w:val="nil"/>
            </w:tcBorders>
          </w:tcPr>
          <w:p w:rsidR="00A048D3" w:rsidRPr="00F11836" w:rsidRDefault="00A048D3" w:rsidP="007F38C6">
            <w:pPr>
              <w:spacing w:before="20" w:after="20"/>
              <w:rPr>
                <w:b/>
                <w:sz w:val="24"/>
              </w:rPr>
            </w:pPr>
            <w:r w:rsidRPr="00F11836">
              <w:rPr>
                <w:b/>
                <w:sz w:val="24"/>
              </w:rPr>
              <w:t>Observation:</w:t>
            </w:r>
          </w:p>
          <w:p w:rsidR="00A048D3" w:rsidRPr="00DA2809" w:rsidRDefault="00A048D3" w:rsidP="007F38C6">
            <w:pPr>
              <w:spacing w:before="20" w:after="20"/>
              <w:rPr>
                <w:sz w:val="24"/>
              </w:rPr>
            </w:pPr>
          </w:p>
        </w:tc>
        <w:tc>
          <w:tcPr>
            <w:tcW w:w="1663" w:type="pct"/>
            <w:gridSpan w:val="2"/>
            <w:tcBorders>
              <w:top w:val="single" w:sz="4" w:space="0" w:color="auto"/>
              <w:left w:val="single" w:sz="4" w:space="0" w:color="auto"/>
              <w:bottom w:val="nil"/>
              <w:right w:val="single" w:sz="4" w:space="0" w:color="auto"/>
            </w:tcBorders>
          </w:tcPr>
          <w:p w:rsidR="00A048D3" w:rsidRPr="00F11836" w:rsidRDefault="00A048D3" w:rsidP="007F38C6">
            <w:pPr>
              <w:spacing w:before="20" w:after="20"/>
              <w:rPr>
                <w:b/>
                <w:sz w:val="24"/>
              </w:rPr>
            </w:pPr>
            <w:r w:rsidRPr="00F11836">
              <w:rPr>
                <w:b/>
                <w:sz w:val="24"/>
              </w:rPr>
              <w:t>Observation:</w:t>
            </w:r>
          </w:p>
          <w:p w:rsidR="00A048D3" w:rsidRPr="00DA2809" w:rsidRDefault="00A048D3" w:rsidP="007F38C6">
            <w:pPr>
              <w:spacing w:before="20" w:after="20"/>
              <w:rPr>
                <w:sz w:val="24"/>
              </w:rPr>
            </w:pPr>
          </w:p>
        </w:tc>
      </w:tr>
      <w:tr w:rsidR="00A048D3" w:rsidTr="00160DFF">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80"/>
          <w:jc w:val="center"/>
        </w:trPr>
        <w:tc>
          <w:tcPr>
            <w:tcW w:w="1666" w:type="pct"/>
            <w:gridSpan w:val="2"/>
            <w:tcBorders>
              <w:top w:val="nil"/>
              <w:left w:val="single" w:sz="4" w:space="0" w:color="auto"/>
              <w:bottom w:val="nil"/>
              <w:right w:val="single" w:sz="4" w:space="0" w:color="auto"/>
            </w:tcBorders>
            <w:vAlign w:val="center"/>
          </w:tcPr>
          <w:p w:rsidR="00A048D3" w:rsidRPr="00F11836" w:rsidRDefault="00A048D3" w:rsidP="007F38C6">
            <w:pPr>
              <w:spacing w:before="20" w:after="20"/>
              <w:rPr>
                <w:b/>
                <w:sz w:val="24"/>
              </w:rPr>
            </w:pPr>
            <w:r w:rsidRPr="00982C78">
              <w:rPr>
                <w:b/>
                <w:color w:val="000000"/>
                <w:sz w:val="24"/>
                <w:szCs w:val="24"/>
              </w:rPr>
              <w:t>RAG rating:</w:t>
            </w:r>
            <w:r>
              <w:rPr>
                <w:b/>
                <w:color w:val="000000"/>
                <w:sz w:val="24"/>
                <w:szCs w:val="24"/>
              </w:rPr>
              <w:t xml:space="preserve"> </w:t>
            </w:r>
          </w:p>
        </w:tc>
        <w:tc>
          <w:tcPr>
            <w:tcW w:w="1671" w:type="pct"/>
            <w:gridSpan w:val="3"/>
            <w:tcBorders>
              <w:top w:val="nil"/>
              <w:left w:val="single" w:sz="4" w:space="0" w:color="auto"/>
              <w:bottom w:val="nil"/>
            </w:tcBorders>
            <w:vAlign w:val="center"/>
          </w:tcPr>
          <w:p w:rsidR="00A048D3" w:rsidRPr="00F11836" w:rsidRDefault="00A048D3" w:rsidP="007F38C6">
            <w:pPr>
              <w:spacing w:before="20" w:after="20"/>
              <w:rPr>
                <w:b/>
                <w:sz w:val="24"/>
              </w:rPr>
            </w:pPr>
            <w:r w:rsidRPr="00982C78">
              <w:rPr>
                <w:b/>
                <w:color w:val="000000"/>
                <w:sz w:val="24"/>
                <w:szCs w:val="24"/>
              </w:rPr>
              <w:t>RAG rating:</w:t>
            </w:r>
            <w:r>
              <w:rPr>
                <w:b/>
                <w:color w:val="000000"/>
                <w:sz w:val="24"/>
                <w:szCs w:val="24"/>
              </w:rPr>
              <w:t xml:space="preserve"> </w:t>
            </w:r>
          </w:p>
        </w:tc>
        <w:tc>
          <w:tcPr>
            <w:tcW w:w="1663" w:type="pct"/>
            <w:gridSpan w:val="2"/>
            <w:tcBorders>
              <w:top w:val="nil"/>
              <w:left w:val="single" w:sz="4" w:space="0" w:color="auto"/>
              <w:bottom w:val="nil"/>
              <w:right w:val="single" w:sz="4" w:space="0" w:color="auto"/>
            </w:tcBorders>
            <w:vAlign w:val="center"/>
          </w:tcPr>
          <w:p w:rsidR="00A048D3" w:rsidRPr="00F11836" w:rsidRDefault="00A048D3" w:rsidP="007F38C6">
            <w:pPr>
              <w:spacing w:before="20" w:after="20"/>
              <w:rPr>
                <w:b/>
                <w:sz w:val="24"/>
              </w:rPr>
            </w:pPr>
            <w:r w:rsidRPr="00982C78">
              <w:rPr>
                <w:b/>
                <w:color w:val="000000"/>
                <w:sz w:val="24"/>
                <w:szCs w:val="24"/>
              </w:rPr>
              <w:t>RAG rating:</w:t>
            </w:r>
            <w:r>
              <w:rPr>
                <w:b/>
                <w:color w:val="000000"/>
                <w:sz w:val="24"/>
                <w:szCs w:val="24"/>
              </w:rPr>
              <w:t xml:space="preserve"> </w:t>
            </w:r>
          </w:p>
        </w:tc>
      </w:tr>
      <w:tr w:rsidR="00A048D3" w:rsidTr="00160DFF">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80"/>
          <w:jc w:val="center"/>
        </w:trPr>
        <w:tc>
          <w:tcPr>
            <w:tcW w:w="1666" w:type="pct"/>
            <w:gridSpan w:val="2"/>
            <w:tcBorders>
              <w:top w:val="nil"/>
              <w:left w:val="single" w:sz="4" w:space="0" w:color="auto"/>
              <w:bottom w:val="single" w:sz="4" w:space="0" w:color="auto"/>
              <w:right w:val="single" w:sz="4" w:space="0" w:color="auto"/>
            </w:tcBorders>
            <w:vAlign w:val="center"/>
          </w:tcPr>
          <w:p w:rsidR="00A048D3" w:rsidRPr="00982C78" w:rsidRDefault="00A048D3" w:rsidP="007F38C6">
            <w:pPr>
              <w:spacing w:before="20" w:after="20"/>
              <w:rPr>
                <w:b/>
                <w:color w:val="000000"/>
                <w:sz w:val="24"/>
                <w:szCs w:val="24"/>
              </w:rPr>
            </w:pPr>
            <w:r>
              <w:rPr>
                <w:b/>
                <w:i/>
                <w:color w:val="000000"/>
                <w:sz w:val="24"/>
                <w:szCs w:val="24"/>
              </w:rPr>
              <w:t>Perceived level of self-reflection:</w:t>
            </w:r>
          </w:p>
        </w:tc>
        <w:tc>
          <w:tcPr>
            <w:tcW w:w="1671" w:type="pct"/>
            <w:gridSpan w:val="3"/>
            <w:tcBorders>
              <w:top w:val="nil"/>
              <w:left w:val="single" w:sz="4" w:space="0" w:color="auto"/>
              <w:bottom w:val="single" w:sz="4" w:space="0" w:color="auto"/>
            </w:tcBorders>
            <w:vAlign w:val="center"/>
          </w:tcPr>
          <w:p w:rsidR="00A048D3" w:rsidRPr="00982C78" w:rsidRDefault="00A048D3" w:rsidP="007F38C6">
            <w:pPr>
              <w:spacing w:before="20" w:after="20"/>
              <w:rPr>
                <w:b/>
                <w:color w:val="000000"/>
                <w:sz w:val="24"/>
                <w:szCs w:val="24"/>
              </w:rPr>
            </w:pPr>
            <w:r>
              <w:rPr>
                <w:b/>
                <w:i/>
                <w:color w:val="000000"/>
                <w:sz w:val="24"/>
                <w:szCs w:val="24"/>
              </w:rPr>
              <w:t>Perceived level of self-reflection:</w:t>
            </w:r>
          </w:p>
        </w:tc>
        <w:tc>
          <w:tcPr>
            <w:tcW w:w="1663" w:type="pct"/>
            <w:gridSpan w:val="2"/>
            <w:tcBorders>
              <w:top w:val="nil"/>
              <w:left w:val="single" w:sz="4" w:space="0" w:color="auto"/>
              <w:bottom w:val="single" w:sz="4" w:space="0" w:color="auto"/>
              <w:right w:val="single" w:sz="4" w:space="0" w:color="auto"/>
            </w:tcBorders>
            <w:vAlign w:val="center"/>
          </w:tcPr>
          <w:p w:rsidR="00A048D3" w:rsidRPr="00982C78" w:rsidRDefault="00A048D3" w:rsidP="007F38C6">
            <w:pPr>
              <w:spacing w:before="20" w:after="20"/>
              <w:rPr>
                <w:b/>
                <w:color w:val="000000"/>
                <w:sz w:val="24"/>
                <w:szCs w:val="24"/>
              </w:rPr>
            </w:pPr>
            <w:r>
              <w:rPr>
                <w:b/>
                <w:i/>
                <w:color w:val="000000"/>
                <w:sz w:val="24"/>
                <w:szCs w:val="24"/>
              </w:rPr>
              <w:t>Perceived level of self-reflection:</w:t>
            </w:r>
          </w:p>
        </w:tc>
      </w:tr>
    </w:tbl>
    <w:p w:rsidR="00A048D3" w:rsidRDefault="00A048D3" w:rsidP="00A048D3">
      <w:pPr>
        <w:spacing w:before="20" w:after="20"/>
      </w:pPr>
    </w:p>
    <w:tbl>
      <w:tblPr>
        <w:tblStyle w:val="TableGrid"/>
        <w:tblW w:w="5003" w:type="pct"/>
        <w:tblInd w:w="-5" w:type="dxa"/>
        <w:tblLook w:val="0000" w:firstRow="0" w:lastRow="0" w:firstColumn="0" w:lastColumn="0" w:noHBand="0" w:noVBand="0"/>
      </w:tblPr>
      <w:tblGrid>
        <w:gridCol w:w="5129"/>
        <w:gridCol w:w="5144"/>
        <w:gridCol w:w="5120"/>
      </w:tblGrid>
      <w:tr w:rsidR="00A048D3" w:rsidTr="007F38C6">
        <w:trPr>
          <w:trHeight w:val="361"/>
        </w:trPr>
        <w:tc>
          <w:tcPr>
            <w:tcW w:w="1666" w:type="pct"/>
            <w:vAlign w:val="center"/>
          </w:tcPr>
          <w:p w:rsidR="00A048D3" w:rsidRPr="00465D9B" w:rsidRDefault="00A048D3" w:rsidP="007F38C6">
            <w:pPr>
              <w:spacing w:before="20" w:after="20"/>
              <w:rPr>
                <w:b/>
                <w:sz w:val="24"/>
                <w:szCs w:val="24"/>
              </w:rPr>
            </w:pPr>
            <w:r>
              <w:rPr>
                <w:b/>
                <w:sz w:val="24"/>
                <w:szCs w:val="24"/>
              </w:rPr>
              <w:t>Brief observer reflections (following lesson and focus group interview)</w:t>
            </w:r>
          </w:p>
        </w:tc>
        <w:tc>
          <w:tcPr>
            <w:tcW w:w="1671" w:type="pct"/>
            <w:vAlign w:val="center"/>
          </w:tcPr>
          <w:p w:rsidR="00A048D3" w:rsidRPr="0047676B" w:rsidRDefault="00A048D3" w:rsidP="007F38C6">
            <w:pPr>
              <w:spacing w:before="20" w:after="20"/>
              <w:rPr>
                <w:sz w:val="24"/>
                <w:szCs w:val="24"/>
              </w:rPr>
            </w:pPr>
            <w:r>
              <w:rPr>
                <w:b/>
                <w:sz w:val="24"/>
                <w:szCs w:val="24"/>
              </w:rPr>
              <w:t>Brief observer reflections (following lesson and focus group interview)</w:t>
            </w:r>
          </w:p>
        </w:tc>
        <w:tc>
          <w:tcPr>
            <w:tcW w:w="1663" w:type="pct"/>
            <w:vAlign w:val="center"/>
          </w:tcPr>
          <w:p w:rsidR="00A048D3" w:rsidRPr="0047676B" w:rsidRDefault="00A048D3" w:rsidP="007F38C6">
            <w:pPr>
              <w:spacing w:before="20" w:after="20"/>
              <w:rPr>
                <w:sz w:val="24"/>
                <w:szCs w:val="24"/>
              </w:rPr>
            </w:pPr>
            <w:r>
              <w:rPr>
                <w:b/>
                <w:sz w:val="24"/>
                <w:szCs w:val="24"/>
              </w:rPr>
              <w:t>Brief observer reflections (following lesson and focus group interview)</w:t>
            </w:r>
          </w:p>
        </w:tc>
      </w:tr>
      <w:tr w:rsidR="00A048D3" w:rsidTr="007F38C6">
        <w:trPr>
          <w:trHeight w:val="86"/>
        </w:trPr>
        <w:tc>
          <w:tcPr>
            <w:tcW w:w="1666" w:type="pct"/>
          </w:tcPr>
          <w:p w:rsidR="00A048D3" w:rsidRPr="0047676B" w:rsidRDefault="00A048D3" w:rsidP="007F38C6">
            <w:pPr>
              <w:rPr>
                <w:sz w:val="24"/>
                <w:szCs w:val="24"/>
              </w:rPr>
            </w:pPr>
          </w:p>
        </w:tc>
        <w:tc>
          <w:tcPr>
            <w:tcW w:w="1671" w:type="pct"/>
          </w:tcPr>
          <w:p w:rsidR="00A048D3" w:rsidRPr="00880172" w:rsidRDefault="00A048D3" w:rsidP="007F38C6">
            <w:pPr>
              <w:rPr>
                <w:sz w:val="24"/>
                <w:szCs w:val="24"/>
              </w:rPr>
            </w:pPr>
            <w:r>
              <w:rPr>
                <w:sz w:val="24"/>
                <w:szCs w:val="24"/>
              </w:rPr>
              <w:t xml:space="preserve">  </w:t>
            </w:r>
          </w:p>
        </w:tc>
        <w:tc>
          <w:tcPr>
            <w:tcW w:w="1663" w:type="pct"/>
          </w:tcPr>
          <w:p w:rsidR="00A048D3" w:rsidRPr="0047676B" w:rsidRDefault="00A048D3" w:rsidP="007F38C6">
            <w:pPr>
              <w:rPr>
                <w:sz w:val="24"/>
                <w:szCs w:val="24"/>
              </w:rPr>
            </w:pPr>
          </w:p>
        </w:tc>
      </w:tr>
    </w:tbl>
    <w:p w:rsidR="00A048D3" w:rsidRDefault="00A048D3" w:rsidP="00A048D3"/>
    <w:p w:rsidR="007F38C6" w:rsidRDefault="00A048D3" w:rsidP="00A048D3">
      <w:pPr>
        <w:rPr>
          <w:sz w:val="24"/>
          <w:szCs w:val="24"/>
        </w:rPr>
        <w:sectPr w:rsidR="007F38C6" w:rsidSect="00A048D3">
          <w:footerReference w:type="default" r:id="rId20"/>
          <w:pgSz w:w="16834" w:h="11894" w:orient="landscape"/>
          <w:pgMar w:top="720" w:right="720" w:bottom="720" w:left="720" w:header="706" w:footer="454" w:gutter="0"/>
          <w:paperSrc w:first="1" w:other="1"/>
          <w:cols w:space="720"/>
          <w:docGrid w:linePitch="272"/>
        </w:sectPr>
      </w:pPr>
      <w:r>
        <w:rPr>
          <w:b/>
          <w:sz w:val="24"/>
        </w:rPr>
        <w:t>Next steps</w:t>
      </w:r>
      <w:r w:rsidR="007F38C6">
        <w:rPr>
          <w:b/>
          <w:sz w:val="24"/>
        </w:rPr>
        <w:t>:</w:t>
      </w:r>
    </w:p>
    <w:p w:rsidR="007F38C6" w:rsidRPr="00160DFF" w:rsidRDefault="007F38C6" w:rsidP="00C95D47">
      <w:pPr>
        <w:spacing w:line="480" w:lineRule="auto"/>
        <w:rPr>
          <w:b/>
          <w:sz w:val="24"/>
          <w:szCs w:val="24"/>
        </w:rPr>
      </w:pPr>
      <w:r w:rsidRPr="00160DFF">
        <w:rPr>
          <w:b/>
          <w:sz w:val="24"/>
          <w:szCs w:val="24"/>
        </w:rPr>
        <w:lastRenderedPageBreak/>
        <w:t>Appendix C: Scale of self-reflection</w:t>
      </w:r>
    </w:p>
    <w:p w:rsidR="00325485" w:rsidRDefault="00325485" w:rsidP="00325485">
      <w:pPr>
        <w:spacing w:after="180"/>
        <w:rPr>
          <w:sz w:val="24"/>
          <w:szCs w:val="24"/>
        </w:rPr>
      </w:pPr>
    </w:p>
    <w:tbl>
      <w:tblPr>
        <w:tblpPr w:leftFromText="180" w:rightFromText="180" w:vertAnchor="text" w:horzAnchor="page" w:tblpXSpec="center" w:tblpY="-474"/>
        <w:tblW w:w="155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20" w:firstRow="1" w:lastRow="0" w:firstColumn="0" w:lastColumn="0" w:noHBand="0" w:noVBand="1"/>
      </w:tblPr>
      <w:tblGrid>
        <w:gridCol w:w="1129"/>
        <w:gridCol w:w="2813"/>
        <w:gridCol w:w="11646"/>
      </w:tblGrid>
      <w:tr w:rsidR="001D1DAE" w:rsidRPr="00396FD6" w:rsidTr="00160DFF">
        <w:trPr>
          <w:trHeight w:val="60"/>
        </w:trPr>
        <w:tc>
          <w:tcPr>
            <w:tcW w:w="3942" w:type="dxa"/>
            <w:gridSpan w:val="2"/>
            <w:shd w:val="clear" w:color="auto" w:fill="4BACC6"/>
            <w:tcMar>
              <w:top w:w="72" w:type="dxa"/>
              <w:left w:w="144" w:type="dxa"/>
              <w:bottom w:w="72" w:type="dxa"/>
              <w:right w:w="144" w:type="dxa"/>
            </w:tcMar>
            <w:hideMark/>
          </w:tcPr>
          <w:p w:rsidR="001D1DAE" w:rsidRPr="00325485" w:rsidRDefault="001D1DAE" w:rsidP="00160DFF">
            <w:pPr>
              <w:jc w:val="center"/>
              <w:rPr>
                <w:sz w:val="22"/>
                <w:szCs w:val="18"/>
              </w:rPr>
            </w:pPr>
            <w:r w:rsidRPr="00325485">
              <w:rPr>
                <w:b/>
                <w:bCs/>
                <w:sz w:val="22"/>
                <w:szCs w:val="18"/>
                <w:lang w:val="en-US"/>
              </w:rPr>
              <w:t>Level</w:t>
            </w:r>
            <w:r>
              <w:rPr>
                <w:sz w:val="22"/>
                <w:szCs w:val="18"/>
              </w:rPr>
              <w:t xml:space="preserve"> </w:t>
            </w:r>
            <w:r w:rsidRPr="00325485">
              <w:rPr>
                <w:b/>
                <w:bCs/>
                <w:sz w:val="22"/>
                <w:szCs w:val="18"/>
                <w:lang w:val="en-US"/>
              </w:rPr>
              <w:t>of self-reflection</w:t>
            </w:r>
          </w:p>
        </w:tc>
        <w:tc>
          <w:tcPr>
            <w:tcW w:w="11646" w:type="dxa"/>
            <w:shd w:val="clear" w:color="auto" w:fill="4BACC6"/>
            <w:tcMar>
              <w:top w:w="72" w:type="dxa"/>
              <w:left w:w="144" w:type="dxa"/>
              <w:bottom w:w="72" w:type="dxa"/>
              <w:right w:w="144" w:type="dxa"/>
            </w:tcMar>
            <w:hideMark/>
          </w:tcPr>
          <w:p w:rsidR="001D1DAE" w:rsidRPr="00325485" w:rsidRDefault="001D1DAE" w:rsidP="00160DFF">
            <w:pPr>
              <w:jc w:val="center"/>
              <w:rPr>
                <w:b/>
                <w:bCs/>
                <w:sz w:val="22"/>
                <w:szCs w:val="18"/>
                <w:lang w:val="en-US"/>
              </w:rPr>
            </w:pPr>
            <w:r w:rsidRPr="00325485">
              <w:rPr>
                <w:b/>
                <w:bCs/>
                <w:sz w:val="22"/>
                <w:szCs w:val="18"/>
                <w:lang w:val="en-US"/>
              </w:rPr>
              <w:t>Description of self-reflection levels</w:t>
            </w:r>
          </w:p>
        </w:tc>
      </w:tr>
      <w:tr w:rsidR="00325485" w:rsidRPr="00396FD6" w:rsidTr="00160DFF">
        <w:trPr>
          <w:trHeight w:val="1259"/>
        </w:trPr>
        <w:tc>
          <w:tcPr>
            <w:tcW w:w="1129" w:type="dxa"/>
            <w:shd w:val="clear" w:color="auto" w:fill="E9F1F5"/>
            <w:tcMar>
              <w:top w:w="72" w:type="dxa"/>
              <w:left w:w="144" w:type="dxa"/>
              <w:bottom w:w="72" w:type="dxa"/>
              <w:right w:w="144" w:type="dxa"/>
            </w:tcMar>
            <w:hideMark/>
          </w:tcPr>
          <w:p w:rsidR="00325485" w:rsidRPr="00325485" w:rsidRDefault="00325485" w:rsidP="00160DFF">
            <w:pPr>
              <w:jc w:val="center"/>
              <w:rPr>
                <w:sz w:val="22"/>
                <w:szCs w:val="18"/>
              </w:rPr>
            </w:pPr>
            <w:r w:rsidRPr="00325485">
              <w:rPr>
                <w:sz w:val="22"/>
                <w:szCs w:val="18"/>
                <w:lang w:val="en-US"/>
              </w:rPr>
              <w:t>1</w:t>
            </w:r>
          </w:p>
        </w:tc>
        <w:tc>
          <w:tcPr>
            <w:tcW w:w="2813" w:type="dxa"/>
            <w:shd w:val="clear" w:color="auto" w:fill="E9F1F5"/>
            <w:tcMar>
              <w:top w:w="72" w:type="dxa"/>
              <w:left w:w="144" w:type="dxa"/>
              <w:bottom w:w="72" w:type="dxa"/>
              <w:right w:w="144" w:type="dxa"/>
            </w:tcMar>
            <w:hideMark/>
          </w:tcPr>
          <w:p w:rsidR="00325485" w:rsidRPr="00325485" w:rsidRDefault="00325485" w:rsidP="00160DFF">
            <w:pPr>
              <w:jc w:val="center"/>
              <w:rPr>
                <w:sz w:val="22"/>
                <w:szCs w:val="18"/>
              </w:rPr>
            </w:pPr>
            <w:r w:rsidRPr="00325485">
              <w:rPr>
                <w:sz w:val="22"/>
                <w:szCs w:val="18"/>
                <w:lang w:val="en-US"/>
              </w:rPr>
              <w:t>V</w:t>
            </w:r>
            <w:r>
              <w:rPr>
                <w:sz w:val="22"/>
                <w:szCs w:val="18"/>
                <w:lang w:val="en-US"/>
              </w:rPr>
              <w:t>ery l</w:t>
            </w:r>
            <w:r w:rsidRPr="00325485">
              <w:rPr>
                <w:sz w:val="22"/>
                <w:szCs w:val="18"/>
                <w:lang w:val="en-US"/>
              </w:rPr>
              <w:t>ow</w:t>
            </w:r>
          </w:p>
        </w:tc>
        <w:tc>
          <w:tcPr>
            <w:tcW w:w="11646" w:type="dxa"/>
            <w:shd w:val="clear" w:color="auto" w:fill="E9F1F5"/>
            <w:tcMar>
              <w:top w:w="72" w:type="dxa"/>
              <w:left w:w="144" w:type="dxa"/>
              <w:bottom w:w="72" w:type="dxa"/>
              <w:right w:w="144" w:type="dxa"/>
            </w:tcMar>
            <w:hideMark/>
          </w:tcPr>
          <w:p w:rsidR="00325485" w:rsidRPr="00325485" w:rsidRDefault="00325485" w:rsidP="00160DFF">
            <w:pPr>
              <w:rPr>
                <w:sz w:val="18"/>
                <w:szCs w:val="18"/>
                <w:lang w:val="en-US"/>
              </w:rPr>
            </w:pPr>
            <w:r w:rsidRPr="00325485">
              <w:rPr>
                <w:sz w:val="18"/>
                <w:szCs w:val="18"/>
                <w:lang w:val="en-US"/>
              </w:rPr>
              <w:t xml:space="preserve">Pupil provides very little or no honest feedback on their current progress and level of understanding. Lack of questioning or discussion with peers/practitioner. Provides limited contribution to identifying their next steps. Significant periods of disengagement with the self-assessment strategy used. Shows little or no alteration of their RAG rating due to very low quality of self-reflection, with little explanation or understanding. Requires consistent assistance throughout the lesson. Pupil is easily distracted and provides very little contribution to self-assessing their progress in an honest manner, perhaps copying that of others. Experiences difficulty with the lesson content but does not attempt to modify their RAG rating. They show little or no engagement with feedback provided by the practitioner. Lacks understanding of how they can progress. Comments or actions are repetitive and display very little development throughout the lesson. </w:t>
            </w:r>
          </w:p>
        </w:tc>
      </w:tr>
      <w:tr w:rsidR="00325485" w:rsidRPr="00396FD6" w:rsidTr="00160DFF">
        <w:trPr>
          <w:trHeight w:val="678"/>
        </w:trPr>
        <w:tc>
          <w:tcPr>
            <w:tcW w:w="1129" w:type="dxa"/>
            <w:shd w:val="clear" w:color="auto" w:fill="FFFFFF"/>
            <w:tcMar>
              <w:top w:w="72" w:type="dxa"/>
              <w:left w:w="144" w:type="dxa"/>
              <w:bottom w:w="72" w:type="dxa"/>
              <w:right w:w="144" w:type="dxa"/>
            </w:tcMar>
            <w:hideMark/>
          </w:tcPr>
          <w:p w:rsidR="00325485" w:rsidRPr="00325485" w:rsidRDefault="00325485" w:rsidP="00160DFF">
            <w:pPr>
              <w:jc w:val="center"/>
              <w:rPr>
                <w:sz w:val="22"/>
                <w:szCs w:val="18"/>
              </w:rPr>
            </w:pPr>
            <w:r w:rsidRPr="00325485">
              <w:rPr>
                <w:sz w:val="22"/>
                <w:szCs w:val="18"/>
                <w:lang w:val="en-US"/>
              </w:rPr>
              <w:t>2</w:t>
            </w:r>
          </w:p>
        </w:tc>
        <w:tc>
          <w:tcPr>
            <w:tcW w:w="2813" w:type="dxa"/>
            <w:shd w:val="clear" w:color="auto" w:fill="FFFFFF"/>
            <w:tcMar>
              <w:top w:w="72" w:type="dxa"/>
              <w:left w:w="144" w:type="dxa"/>
              <w:bottom w:w="72" w:type="dxa"/>
              <w:right w:w="144" w:type="dxa"/>
            </w:tcMar>
            <w:hideMark/>
          </w:tcPr>
          <w:p w:rsidR="00325485" w:rsidRPr="00325485" w:rsidRDefault="00325485" w:rsidP="00160DFF">
            <w:pPr>
              <w:jc w:val="center"/>
              <w:rPr>
                <w:sz w:val="22"/>
                <w:szCs w:val="18"/>
              </w:rPr>
            </w:pPr>
            <w:r w:rsidRPr="00325485">
              <w:rPr>
                <w:sz w:val="22"/>
                <w:szCs w:val="18"/>
                <w:lang w:val="en-US"/>
              </w:rPr>
              <w:t>Low</w:t>
            </w:r>
          </w:p>
        </w:tc>
        <w:tc>
          <w:tcPr>
            <w:tcW w:w="11646" w:type="dxa"/>
            <w:shd w:val="clear" w:color="auto" w:fill="FFFFFF"/>
            <w:tcMar>
              <w:top w:w="72" w:type="dxa"/>
              <w:left w:w="144" w:type="dxa"/>
              <w:bottom w:w="72" w:type="dxa"/>
              <w:right w:w="144" w:type="dxa"/>
            </w:tcMar>
            <w:hideMark/>
          </w:tcPr>
          <w:p w:rsidR="00325485" w:rsidRPr="00325485" w:rsidRDefault="00325485" w:rsidP="00160DFF">
            <w:pPr>
              <w:rPr>
                <w:sz w:val="18"/>
                <w:szCs w:val="18"/>
                <w:lang w:val="en-US"/>
              </w:rPr>
            </w:pPr>
            <w:r w:rsidRPr="00325485">
              <w:rPr>
                <w:sz w:val="18"/>
                <w:szCs w:val="18"/>
                <w:lang w:val="en-US"/>
              </w:rPr>
              <w:t xml:space="preserve">Pupil provides some feedback on their current progress and level of understanding. They present some basic questions by questioning the unfamiliar, but are mostly prompted by the practitioner. Provides some contribution to identifying their next steps, but are mostly prompted by the practitioner. Shows some, yet infrequent, engagement with the self-assessment strategy used. </w:t>
            </w:r>
            <w:r w:rsidRPr="00325485">
              <w:rPr>
                <w:sz w:val="18"/>
                <w:szCs w:val="18"/>
                <w:lang w:val="is-IS"/>
              </w:rPr>
              <w:t xml:space="preserve">Acknowledges need for alteration of their RAG rating when necessary, but this is mostly driven by the practitioner. </w:t>
            </w:r>
            <w:r w:rsidRPr="00325485">
              <w:rPr>
                <w:sz w:val="18"/>
                <w:szCs w:val="18"/>
                <w:lang w:val="en-US"/>
              </w:rPr>
              <w:t xml:space="preserve">Requires regular assistance throughout the lesson. Pupil provides some contribution to self-assessing their progress in an honest manner. Experiences difficulty with the lesson content but only attempts to modify their RAG rating when prompted. They show little engagement with feedback provided by the practitioner. Shows some understanding of how they can progress and can engage in very simple discussion with others when prompted. Comments or actions are not highly repetitive and show some development throughout the lesson.  </w:t>
            </w:r>
          </w:p>
        </w:tc>
      </w:tr>
      <w:tr w:rsidR="00325485" w:rsidRPr="00396FD6" w:rsidTr="00160DFF">
        <w:trPr>
          <w:trHeight w:val="210"/>
        </w:trPr>
        <w:tc>
          <w:tcPr>
            <w:tcW w:w="1129" w:type="dxa"/>
            <w:shd w:val="clear" w:color="auto" w:fill="E9F1F5"/>
            <w:tcMar>
              <w:top w:w="72" w:type="dxa"/>
              <w:left w:w="144" w:type="dxa"/>
              <w:bottom w:w="72" w:type="dxa"/>
              <w:right w:w="144" w:type="dxa"/>
            </w:tcMar>
            <w:hideMark/>
          </w:tcPr>
          <w:p w:rsidR="00325485" w:rsidRPr="00325485" w:rsidRDefault="00325485" w:rsidP="00160DFF">
            <w:pPr>
              <w:jc w:val="center"/>
              <w:rPr>
                <w:sz w:val="22"/>
                <w:szCs w:val="18"/>
              </w:rPr>
            </w:pPr>
            <w:r w:rsidRPr="00325485">
              <w:rPr>
                <w:sz w:val="22"/>
                <w:szCs w:val="18"/>
                <w:lang w:val="en-US"/>
              </w:rPr>
              <w:t>3</w:t>
            </w:r>
          </w:p>
        </w:tc>
        <w:tc>
          <w:tcPr>
            <w:tcW w:w="2813" w:type="dxa"/>
            <w:shd w:val="clear" w:color="auto" w:fill="E9F1F5"/>
            <w:tcMar>
              <w:top w:w="72" w:type="dxa"/>
              <w:left w:w="144" w:type="dxa"/>
              <w:bottom w:w="72" w:type="dxa"/>
              <w:right w:w="144" w:type="dxa"/>
            </w:tcMar>
            <w:hideMark/>
          </w:tcPr>
          <w:p w:rsidR="00325485" w:rsidRPr="00325485" w:rsidRDefault="00325485" w:rsidP="00160DFF">
            <w:pPr>
              <w:jc w:val="center"/>
              <w:rPr>
                <w:sz w:val="22"/>
                <w:szCs w:val="18"/>
              </w:rPr>
            </w:pPr>
            <w:r w:rsidRPr="00325485">
              <w:rPr>
                <w:sz w:val="22"/>
                <w:szCs w:val="18"/>
                <w:lang w:val="en-US"/>
              </w:rPr>
              <w:t>Moderate</w:t>
            </w:r>
          </w:p>
        </w:tc>
        <w:tc>
          <w:tcPr>
            <w:tcW w:w="11646" w:type="dxa"/>
            <w:shd w:val="clear" w:color="auto" w:fill="E9F1F5"/>
            <w:tcMar>
              <w:top w:w="72" w:type="dxa"/>
              <w:left w:w="144" w:type="dxa"/>
              <w:bottom w:w="72" w:type="dxa"/>
              <w:right w:w="144" w:type="dxa"/>
            </w:tcMar>
            <w:hideMark/>
          </w:tcPr>
          <w:p w:rsidR="00325485" w:rsidRPr="00325485" w:rsidRDefault="00325485" w:rsidP="00160DFF">
            <w:pPr>
              <w:rPr>
                <w:sz w:val="18"/>
                <w:szCs w:val="18"/>
                <w:lang w:val="en-US"/>
              </w:rPr>
            </w:pPr>
            <w:r w:rsidRPr="00325485">
              <w:rPr>
                <w:sz w:val="18"/>
                <w:szCs w:val="18"/>
                <w:lang w:val="en-US"/>
              </w:rPr>
              <w:t xml:space="preserve">Pupil provides some feedback on their current progress and level of understanding. They present some questions by questioning the unfamiliar, but are often prompted by the practitioner. Provides good contribution to identifying their next steps, showing some understanding of their own development and progress without being fully prompted by the practitioner. Shows some engagement with the self-assessment </w:t>
            </w:r>
            <w:r>
              <w:rPr>
                <w:sz w:val="18"/>
                <w:szCs w:val="18"/>
                <w:lang w:val="en-US"/>
              </w:rPr>
              <w:t>strategy used.</w:t>
            </w:r>
            <w:r w:rsidRPr="00325485">
              <w:rPr>
                <w:sz w:val="18"/>
                <w:szCs w:val="18"/>
                <w:lang w:val="en-US"/>
              </w:rPr>
              <w:t xml:space="preserve"> </w:t>
            </w:r>
            <w:r w:rsidRPr="00325485">
              <w:rPr>
                <w:sz w:val="18"/>
                <w:szCs w:val="18"/>
                <w:lang w:val="is-IS"/>
              </w:rPr>
              <w:t xml:space="preserve">Acknowledges need for alteration of their RAG rating when necessary, with some support from the practitioner. </w:t>
            </w:r>
            <w:r w:rsidRPr="00325485">
              <w:rPr>
                <w:sz w:val="18"/>
                <w:szCs w:val="18"/>
                <w:lang w:val="en-US"/>
              </w:rPr>
              <w:t xml:space="preserve">Requires some assistance throughout the lesson. Pupil provides good contribution to self-assessing their progress in an honest manner. Experiences some difficulty with the lesson content and </w:t>
            </w:r>
            <w:proofErr w:type="spellStart"/>
            <w:r w:rsidRPr="00325485">
              <w:rPr>
                <w:sz w:val="18"/>
                <w:szCs w:val="18"/>
                <w:lang w:val="en-US"/>
              </w:rPr>
              <w:t>recognises</w:t>
            </w:r>
            <w:proofErr w:type="spellEnd"/>
            <w:r w:rsidRPr="00325485">
              <w:rPr>
                <w:sz w:val="18"/>
                <w:szCs w:val="18"/>
                <w:lang w:val="en-US"/>
              </w:rPr>
              <w:t xml:space="preserve"> the need to modify their RAG rating when prompted. They show some engagement with feedback provided by the practitioner. Shows some understanding of how they can progress and can engage in simple discussion with others when necessary. Comments or actions are not highly repetitive and show some development throughout the lesson.  </w:t>
            </w:r>
          </w:p>
        </w:tc>
      </w:tr>
      <w:tr w:rsidR="00325485" w:rsidRPr="00396FD6" w:rsidTr="00160DFF">
        <w:trPr>
          <w:trHeight w:val="1252"/>
        </w:trPr>
        <w:tc>
          <w:tcPr>
            <w:tcW w:w="1129" w:type="dxa"/>
            <w:shd w:val="clear" w:color="auto" w:fill="FFFFFF"/>
            <w:tcMar>
              <w:top w:w="72" w:type="dxa"/>
              <w:left w:w="144" w:type="dxa"/>
              <w:bottom w:w="72" w:type="dxa"/>
              <w:right w:w="144" w:type="dxa"/>
            </w:tcMar>
            <w:hideMark/>
          </w:tcPr>
          <w:p w:rsidR="00325485" w:rsidRPr="00325485" w:rsidRDefault="00325485" w:rsidP="00160DFF">
            <w:pPr>
              <w:jc w:val="center"/>
              <w:rPr>
                <w:sz w:val="22"/>
                <w:szCs w:val="18"/>
              </w:rPr>
            </w:pPr>
            <w:r w:rsidRPr="00325485">
              <w:rPr>
                <w:sz w:val="22"/>
                <w:szCs w:val="18"/>
                <w:lang w:val="en-US"/>
              </w:rPr>
              <w:t>4</w:t>
            </w:r>
          </w:p>
        </w:tc>
        <w:tc>
          <w:tcPr>
            <w:tcW w:w="2813" w:type="dxa"/>
            <w:shd w:val="clear" w:color="auto" w:fill="FFFFFF"/>
            <w:tcMar>
              <w:top w:w="72" w:type="dxa"/>
              <w:left w:w="144" w:type="dxa"/>
              <w:bottom w:w="72" w:type="dxa"/>
              <w:right w:w="144" w:type="dxa"/>
            </w:tcMar>
            <w:hideMark/>
          </w:tcPr>
          <w:p w:rsidR="00325485" w:rsidRPr="00325485" w:rsidRDefault="00325485" w:rsidP="00160DFF">
            <w:pPr>
              <w:jc w:val="center"/>
              <w:rPr>
                <w:sz w:val="22"/>
                <w:szCs w:val="18"/>
              </w:rPr>
            </w:pPr>
            <w:r w:rsidRPr="00325485">
              <w:rPr>
                <w:sz w:val="22"/>
                <w:szCs w:val="18"/>
                <w:lang w:val="en-US"/>
              </w:rPr>
              <w:t>High</w:t>
            </w:r>
          </w:p>
        </w:tc>
        <w:tc>
          <w:tcPr>
            <w:tcW w:w="11646" w:type="dxa"/>
            <w:shd w:val="clear" w:color="auto" w:fill="FFFFFF"/>
            <w:tcMar>
              <w:top w:w="72" w:type="dxa"/>
              <w:left w:w="144" w:type="dxa"/>
              <w:bottom w:w="72" w:type="dxa"/>
              <w:right w:w="144" w:type="dxa"/>
            </w:tcMar>
            <w:hideMark/>
          </w:tcPr>
          <w:p w:rsidR="00325485" w:rsidRPr="00325485" w:rsidRDefault="00325485" w:rsidP="00160DFF">
            <w:pPr>
              <w:rPr>
                <w:sz w:val="18"/>
                <w:szCs w:val="18"/>
                <w:lang w:val="en-US"/>
              </w:rPr>
            </w:pPr>
            <w:r w:rsidRPr="00325485">
              <w:rPr>
                <w:sz w:val="18"/>
                <w:szCs w:val="18"/>
                <w:lang w:val="en-US"/>
              </w:rPr>
              <w:t xml:space="preserve">Pupil provides a good amount of feedback on their current progress and level of understanding. They present some questions by questioning the unfamiliar, without being fully prompted by the practitioner. Provides good contribution to identifying their next steps, showing a good understanding of their own development and progress without being fully prompted by the practitioner. Shows good engagement with the self-assessment strategy used. </w:t>
            </w:r>
            <w:r w:rsidRPr="00325485">
              <w:rPr>
                <w:sz w:val="18"/>
                <w:szCs w:val="18"/>
                <w:lang w:val="is-IS"/>
              </w:rPr>
              <w:t>Acknowledges need for alteration of their RAG rating when necessary, with little support from the practitioner.</w:t>
            </w:r>
            <w:r w:rsidRPr="00325485">
              <w:rPr>
                <w:sz w:val="18"/>
                <w:szCs w:val="18"/>
                <w:lang w:val="en-US"/>
              </w:rPr>
              <w:t xml:space="preserve"> Requires little assistance throughout the lesson. Pupil provides a good, active contribution to self-assessing their progress in an honest manner. Experiences little difficulty with the lesson content and </w:t>
            </w:r>
            <w:proofErr w:type="spellStart"/>
            <w:r w:rsidRPr="00325485">
              <w:rPr>
                <w:sz w:val="18"/>
                <w:szCs w:val="18"/>
                <w:lang w:val="en-US"/>
              </w:rPr>
              <w:t>recognises</w:t>
            </w:r>
            <w:proofErr w:type="spellEnd"/>
            <w:r w:rsidRPr="00325485">
              <w:rPr>
                <w:sz w:val="18"/>
                <w:szCs w:val="18"/>
                <w:lang w:val="en-US"/>
              </w:rPr>
              <w:t xml:space="preserve"> the need to modify their RAG rating when necessary. They show good engagement with feedback provided by the practitioner. Shows a good understanding of how they can progress and can engage in discussion with others when necessary. Comments or actions are not repetitive and show clear development throughout the lesson.  </w:t>
            </w:r>
          </w:p>
        </w:tc>
      </w:tr>
      <w:tr w:rsidR="00325485" w:rsidRPr="00396FD6" w:rsidTr="00160DFF">
        <w:trPr>
          <w:trHeight w:val="1192"/>
        </w:trPr>
        <w:tc>
          <w:tcPr>
            <w:tcW w:w="1129" w:type="dxa"/>
            <w:shd w:val="clear" w:color="auto" w:fill="E9F1F5"/>
            <w:tcMar>
              <w:top w:w="72" w:type="dxa"/>
              <w:left w:w="144" w:type="dxa"/>
              <w:bottom w:w="72" w:type="dxa"/>
              <w:right w:w="144" w:type="dxa"/>
            </w:tcMar>
            <w:hideMark/>
          </w:tcPr>
          <w:p w:rsidR="00325485" w:rsidRPr="00325485" w:rsidRDefault="00325485" w:rsidP="00160DFF">
            <w:pPr>
              <w:jc w:val="center"/>
              <w:rPr>
                <w:sz w:val="22"/>
                <w:szCs w:val="18"/>
              </w:rPr>
            </w:pPr>
            <w:r w:rsidRPr="00325485">
              <w:rPr>
                <w:sz w:val="22"/>
                <w:szCs w:val="18"/>
                <w:lang w:val="en-US"/>
              </w:rPr>
              <w:t>5</w:t>
            </w:r>
          </w:p>
        </w:tc>
        <w:tc>
          <w:tcPr>
            <w:tcW w:w="2813" w:type="dxa"/>
            <w:shd w:val="clear" w:color="auto" w:fill="E9F1F5"/>
            <w:tcMar>
              <w:top w:w="72" w:type="dxa"/>
              <w:left w:w="144" w:type="dxa"/>
              <w:bottom w:w="72" w:type="dxa"/>
              <w:right w:w="144" w:type="dxa"/>
            </w:tcMar>
            <w:hideMark/>
          </w:tcPr>
          <w:p w:rsidR="00325485" w:rsidRPr="00325485" w:rsidRDefault="00325485" w:rsidP="00160DFF">
            <w:pPr>
              <w:jc w:val="center"/>
              <w:rPr>
                <w:sz w:val="22"/>
                <w:szCs w:val="18"/>
              </w:rPr>
            </w:pPr>
            <w:r w:rsidRPr="00325485">
              <w:rPr>
                <w:sz w:val="22"/>
                <w:szCs w:val="18"/>
                <w:lang w:val="en-US"/>
              </w:rPr>
              <w:t>Very high</w:t>
            </w:r>
          </w:p>
        </w:tc>
        <w:tc>
          <w:tcPr>
            <w:tcW w:w="11646" w:type="dxa"/>
            <w:shd w:val="clear" w:color="auto" w:fill="E9F1F5"/>
            <w:tcMar>
              <w:top w:w="72" w:type="dxa"/>
              <w:left w:w="144" w:type="dxa"/>
              <w:bottom w:w="72" w:type="dxa"/>
              <w:right w:w="144" w:type="dxa"/>
            </w:tcMar>
            <w:hideMark/>
          </w:tcPr>
          <w:p w:rsidR="00325485" w:rsidRPr="00325485" w:rsidRDefault="00325485" w:rsidP="00160DFF">
            <w:pPr>
              <w:rPr>
                <w:sz w:val="18"/>
                <w:szCs w:val="18"/>
                <w:lang w:val="en-US"/>
              </w:rPr>
            </w:pPr>
            <w:r w:rsidRPr="00325485">
              <w:rPr>
                <w:sz w:val="18"/>
                <w:szCs w:val="18"/>
                <w:lang w:val="en-US"/>
              </w:rPr>
              <w:t xml:space="preserve">Pupil provides a good amount of in-depth and honest feedback on their current progress and level of understanding. They present questions by questioning the unfamiliar, without being prompted by the practitioner. Provides good contribution to identifying their next steps, showing a good understanding of their own development and progress without being prompted by the practitioner. Shows good engagement with the self-assessment strategy used. </w:t>
            </w:r>
            <w:r w:rsidRPr="00325485">
              <w:rPr>
                <w:sz w:val="18"/>
                <w:szCs w:val="18"/>
                <w:lang w:val="is-IS"/>
              </w:rPr>
              <w:t xml:space="preserve">Acknowledges need for alteration of their RAG rating when necessary, without support from the practitioner. </w:t>
            </w:r>
            <w:r w:rsidRPr="00325485">
              <w:rPr>
                <w:sz w:val="18"/>
                <w:szCs w:val="18"/>
                <w:lang w:val="en-US"/>
              </w:rPr>
              <w:t xml:space="preserve">Requires little or no assistance throughout the lesson. Pupil provides a good, active contribution to self-assessing their progress in a very honest manner. Experiences little or no difficulty with the lesson content and </w:t>
            </w:r>
            <w:proofErr w:type="spellStart"/>
            <w:r w:rsidRPr="00325485">
              <w:rPr>
                <w:sz w:val="18"/>
                <w:szCs w:val="18"/>
                <w:lang w:val="en-US"/>
              </w:rPr>
              <w:t>recognises</w:t>
            </w:r>
            <w:proofErr w:type="spellEnd"/>
            <w:r w:rsidRPr="00325485">
              <w:rPr>
                <w:sz w:val="18"/>
                <w:szCs w:val="18"/>
                <w:lang w:val="en-US"/>
              </w:rPr>
              <w:t xml:space="preserve"> the need to modify their RAG rating when necessary. They show good engagement with feedback provided by the practitioner. Shows a good understanding of how they can progress and can engage in complex discuss</w:t>
            </w:r>
            <w:r>
              <w:rPr>
                <w:sz w:val="18"/>
                <w:szCs w:val="18"/>
                <w:lang w:val="en-US"/>
              </w:rPr>
              <w:t>ion with others when necessary.</w:t>
            </w:r>
            <w:r w:rsidRPr="00325485">
              <w:rPr>
                <w:sz w:val="18"/>
                <w:szCs w:val="18"/>
                <w:lang w:val="en-US"/>
              </w:rPr>
              <w:t xml:space="preserve"> Comments or actions are not repetitive and show clear development throughout the lesson.  </w:t>
            </w:r>
          </w:p>
        </w:tc>
      </w:tr>
    </w:tbl>
    <w:p w:rsidR="002A27FE" w:rsidRDefault="002A27FE" w:rsidP="00325485">
      <w:pPr>
        <w:spacing w:after="180"/>
        <w:rPr>
          <w:sz w:val="24"/>
          <w:szCs w:val="24"/>
        </w:rPr>
        <w:sectPr w:rsidR="002A27FE" w:rsidSect="00325485">
          <w:footerReference w:type="default" r:id="rId21"/>
          <w:pgSz w:w="16834" w:h="11894" w:orient="landscape"/>
          <w:pgMar w:top="720" w:right="720" w:bottom="720" w:left="720" w:header="709" w:footer="454" w:gutter="0"/>
          <w:paperSrc w:first="15" w:other="15"/>
          <w:cols w:space="720"/>
          <w:docGrid w:linePitch="272"/>
        </w:sectPr>
      </w:pPr>
    </w:p>
    <w:p w:rsidR="002A27FE" w:rsidRPr="00160DFF" w:rsidRDefault="002A27FE" w:rsidP="00C95D47">
      <w:pPr>
        <w:spacing w:line="480" w:lineRule="auto"/>
        <w:rPr>
          <w:b/>
          <w:sz w:val="24"/>
          <w:szCs w:val="24"/>
        </w:rPr>
      </w:pPr>
      <w:r w:rsidRPr="00160DFF">
        <w:rPr>
          <w:b/>
          <w:sz w:val="24"/>
          <w:szCs w:val="24"/>
        </w:rPr>
        <w:lastRenderedPageBreak/>
        <w:t>Appendix D: ARC model</w:t>
      </w:r>
    </w:p>
    <w:p w:rsidR="002A27FE" w:rsidRDefault="002A27FE" w:rsidP="002A27FE">
      <w:pPr>
        <w:pStyle w:val="Title"/>
        <w:rPr>
          <w:sz w:val="44"/>
          <w:lang w:val="cy-GB"/>
        </w:rPr>
      </w:pPr>
      <w:r w:rsidRPr="001F7D4C">
        <w:rPr>
          <w:sz w:val="44"/>
          <w:lang w:val="cy-GB"/>
        </w:rPr>
        <w:t xml:space="preserve">Model </w:t>
      </w:r>
      <w:r>
        <w:rPr>
          <w:sz w:val="44"/>
          <w:lang w:val="cy-GB"/>
        </w:rPr>
        <w:t>Beirniadau Wedi Adfyfyrio</w:t>
      </w:r>
      <w:r w:rsidRPr="001F7D4C">
        <w:rPr>
          <w:sz w:val="44"/>
          <w:lang w:val="cy-GB"/>
        </w:rPr>
        <w:t xml:space="preserve"> </w:t>
      </w:r>
      <w:r>
        <w:rPr>
          <w:sz w:val="44"/>
          <w:lang w:val="cy-GB"/>
        </w:rPr>
        <w:t>Model BWA</w:t>
      </w:r>
    </w:p>
    <w:p w:rsidR="002A27FE" w:rsidRPr="001F7D4C" w:rsidRDefault="002A27FE" w:rsidP="002A27FE">
      <w:pPr>
        <w:pStyle w:val="Title"/>
        <w:rPr>
          <w:sz w:val="44"/>
        </w:rPr>
      </w:pPr>
      <w:r w:rsidRPr="001F7D4C">
        <w:rPr>
          <w:i/>
          <w:sz w:val="44"/>
        </w:rPr>
        <w:t>Assisted Reflective Conclusions (ARC) Model</w:t>
      </w:r>
    </w:p>
    <w:p w:rsidR="002A27FE" w:rsidRDefault="002A27FE" w:rsidP="002A27FE">
      <w:pPr>
        <w:rPr>
          <w:b/>
          <w:u w:val="single"/>
        </w:rPr>
      </w:pPr>
      <w:proofErr w:type="spellStart"/>
      <w:r>
        <w:rPr>
          <w:b/>
          <w:u w:val="single"/>
        </w:rPr>
        <w:t>Dyddiad</w:t>
      </w:r>
      <w:proofErr w:type="spellEnd"/>
      <w:r>
        <w:rPr>
          <w:b/>
          <w:u w:val="single"/>
        </w:rPr>
        <w:t>/</w:t>
      </w:r>
      <w:r w:rsidRPr="001F7D4C">
        <w:rPr>
          <w:b/>
          <w:i/>
          <w:u w:val="single"/>
        </w:rPr>
        <w:t>Date</w:t>
      </w:r>
      <w:r>
        <w:rPr>
          <w:b/>
          <w:u w:val="single"/>
        </w:rPr>
        <w:t>:</w:t>
      </w:r>
    </w:p>
    <w:p w:rsidR="002A27FE" w:rsidRDefault="002A27FE" w:rsidP="002A27FE">
      <w:pPr>
        <w:rPr>
          <w:b/>
          <w:u w:val="single"/>
        </w:rPr>
      </w:pPr>
    </w:p>
    <w:p w:rsidR="002A27FE" w:rsidRDefault="002A27FE" w:rsidP="002A27FE">
      <w:pPr>
        <w:rPr>
          <w:b/>
          <w:u w:val="single"/>
          <w:lang w:val="en-US"/>
        </w:rPr>
      </w:pPr>
      <w:proofErr w:type="spellStart"/>
      <w:r>
        <w:rPr>
          <w:b/>
          <w:u w:val="single"/>
          <w:lang w:val="en-US"/>
        </w:rPr>
        <w:t>D</w:t>
      </w:r>
      <w:r w:rsidRPr="0098684E">
        <w:rPr>
          <w:b/>
          <w:u w:val="single"/>
          <w:lang w:val="en-US"/>
        </w:rPr>
        <w:t>igwyddiad</w:t>
      </w:r>
      <w:proofErr w:type="spellEnd"/>
      <w:r w:rsidRPr="0098684E">
        <w:rPr>
          <w:b/>
          <w:u w:val="single"/>
          <w:lang w:val="en-US"/>
        </w:rPr>
        <w:t xml:space="preserve"> </w:t>
      </w:r>
      <w:proofErr w:type="spellStart"/>
      <w:r w:rsidRPr="0098684E">
        <w:rPr>
          <w:b/>
          <w:u w:val="single"/>
          <w:lang w:val="en-US"/>
        </w:rPr>
        <w:t>critigol</w:t>
      </w:r>
      <w:proofErr w:type="spellEnd"/>
      <w:r>
        <w:rPr>
          <w:b/>
          <w:u w:val="single"/>
          <w:lang w:val="en-US"/>
        </w:rPr>
        <w:t xml:space="preserve"> (</w:t>
      </w:r>
      <w:proofErr w:type="spellStart"/>
      <w:r>
        <w:rPr>
          <w:b/>
          <w:u w:val="single"/>
          <w:lang w:val="en-US"/>
        </w:rPr>
        <w:t>Ffocws</w:t>
      </w:r>
      <w:proofErr w:type="spellEnd"/>
      <w:r>
        <w:rPr>
          <w:b/>
          <w:u w:val="single"/>
          <w:lang w:val="en-US"/>
        </w:rPr>
        <w:t>)/</w:t>
      </w:r>
      <w:r w:rsidRPr="001F7D4C">
        <w:rPr>
          <w:b/>
          <w:i/>
          <w:u w:val="single"/>
          <w:lang w:val="en-US"/>
        </w:rPr>
        <w:t>Critical incident (focus):</w:t>
      </w:r>
      <w:r>
        <w:rPr>
          <w:b/>
          <w:u w:val="single"/>
          <w:lang w:val="en-US"/>
        </w:rPr>
        <w:t xml:space="preserve"> </w:t>
      </w:r>
    </w:p>
    <w:p w:rsidR="002A27FE" w:rsidRPr="002A27FE" w:rsidRDefault="002A27FE" w:rsidP="002A27FE">
      <w:pPr>
        <w:rPr>
          <w:b/>
          <w:sz w:val="16"/>
          <w:u w:val="single"/>
          <w:lang w:val="en-US"/>
        </w:rPr>
      </w:pPr>
    </w:p>
    <w:p w:rsidR="002A27FE" w:rsidRDefault="002A27FE" w:rsidP="002A27FE">
      <w:pPr>
        <w:rPr>
          <w:b/>
          <w:u w:val="single"/>
          <w:lang w:val="en-US"/>
        </w:rPr>
      </w:pPr>
    </w:p>
    <w:tbl>
      <w:tblPr>
        <w:tblStyle w:val="TableGrid"/>
        <w:tblW w:w="5000" w:type="pct"/>
        <w:tblLook w:val="04A0" w:firstRow="1" w:lastRow="0" w:firstColumn="1" w:lastColumn="0" w:noHBand="0" w:noVBand="1"/>
      </w:tblPr>
      <w:tblGrid>
        <w:gridCol w:w="2251"/>
        <w:gridCol w:w="6753"/>
      </w:tblGrid>
      <w:tr w:rsidR="002A27FE" w:rsidTr="002A27FE">
        <w:trPr>
          <w:trHeight w:val="390"/>
        </w:trPr>
        <w:tc>
          <w:tcPr>
            <w:tcW w:w="5000" w:type="pct"/>
            <w:gridSpan w:val="2"/>
            <w:shd w:val="clear" w:color="auto" w:fill="EEECE1" w:themeFill="background2"/>
            <w:vAlign w:val="center"/>
          </w:tcPr>
          <w:p w:rsidR="002A27FE" w:rsidRPr="002A27FE" w:rsidRDefault="002A27FE" w:rsidP="002A27FE">
            <w:pPr>
              <w:jc w:val="center"/>
              <w:rPr>
                <w:i/>
                <w:sz w:val="22"/>
                <w:lang w:val="en-US"/>
              </w:rPr>
            </w:pPr>
            <w:proofErr w:type="spellStart"/>
            <w:r w:rsidRPr="002A27FE">
              <w:rPr>
                <w:sz w:val="22"/>
                <w:lang w:val="en-US"/>
              </w:rPr>
              <w:t>Profiad</w:t>
            </w:r>
            <w:proofErr w:type="spellEnd"/>
            <w:r w:rsidRPr="002A27FE">
              <w:rPr>
                <w:sz w:val="22"/>
                <w:lang w:val="en-US"/>
              </w:rPr>
              <w:t xml:space="preserve">/ </w:t>
            </w:r>
            <w:r w:rsidRPr="002A27FE">
              <w:rPr>
                <w:i/>
                <w:sz w:val="22"/>
                <w:lang w:val="en-US"/>
              </w:rPr>
              <w:t>Experience</w:t>
            </w:r>
          </w:p>
        </w:tc>
      </w:tr>
      <w:tr w:rsidR="002A27FE" w:rsidTr="006C39A5">
        <w:trPr>
          <w:trHeight w:val="2110"/>
        </w:trPr>
        <w:tc>
          <w:tcPr>
            <w:tcW w:w="1250" w:type="pct"/>
          </w:tcPr>
          <w:p w:rsidR="002A27FE" w:rsidRDefault="002A27FE" w:rsidP="006C39A5">
            <w:pPr>
              <w:rPr>
                <w:lang w:val="en-US"/>
              </w:rPr>
            </w:pPr>
            <w:proofErr w:type="spellStart"/>
            <w:r>
              <w:rPr>
                <w:lang w:val="en-US"/>
              </w:rPr>
              <w:t>Teimladau</w:t>
            </w:r>
            <w:proofErr w:type="spellEnd"/>
            <w:r>
              <w:rPr>
                <w:lang w:val="en-US"/>
              </w:rPr>
              <w:t>/</w:t>
            </w:r>
          </w:p>
          <w:p w:rsidR="002A27FE" w:rsidRDefault="002A27FE" w:rsidP="006C39A5">
            <w:pPr>
              <w:rPr>
                <w:i/>
                <w:lang w:val="en-US"/>
              </w:rPr>
            </w:pPr>
            <w:r w:rsidRPr="001F7D4C">
              <w:rPr>
                <w:i/>
                <w:lang w:val="en-US"/>
              </w:rPr>
              <w:t>Feelings</w:t>
            </w:r>
          </w:p>
          <w:p w:rsidR="002A27FE" w:rsidRDefault="002A27FE" w:rsidP="006C39A5">
            <w:pPr>
              <w:rPr>
                <w:i/>
                <w:lang w:val="en-US"/>
              </w:rPr>
            </w:pPr>
          </w:p>
          <w:p w:rsidR="002A27FE" w:rsidRPr="00381B9B" w:rsidRDefault="002A27FE" w:rsidP="006C39A5">
            <w:pPr>
              <w:rPr>
                <w:i/>
                <w:sz w:val="16"/>
                <w:lang w:val="en-US"/>
              </w:rPr>
            </w:pPr>
            <w:r w:rsidRPr="00381B9B">
              <w:rPr>
                <w:i/>
                <w:sz w:val="16"/>
                <w:lang w:val="en-US"/>
              </w:rPr>
              <w:t>“What are your feelings regarding the experience</w:t>
            </w:r>
            <w:r>
              <w:rPr>
                <w:i/>
                <w:sz w:val="16"/>
                <w:lang w:val="en-US"/>
              </w:rPr>
              <w:t>?</w:t>
            </w:r>
            <w:r w:rsidRPr="00381B9B">
              <w:rPr>
                <w:i/>
                <w:sz w:val="16"/>
                <w:lang w:val="en-US"/>
              </w:rPr>
              <w:t>”</w:t>
            </w:r>
          </w:p>
        </w:tc>
        <w:tc>
          <w:tcPr>
            <w:tcW w:w="3750" w:type="pct"/>
          </w:tcPr>
          <w:p w:rsidR="006C39A5" w:rsidRDefault="006C39A5" w:rsidP="006C39A5">
            <w:pPr>
              <w:rPr>
                <w:b/>
                <w:u w:val="single"/>
                <w:lang w:val="en-US"/>
              </w:rPr>
            </w:pPr>
          </w:p>
          <w:p w:rsidR="006C39A5" w:rsidRDefault="006C39A5" w:rsidP="006C39A5">
            <w:pPr>
              <w:rPr>
                <w:b/>
                <w:u w:val="single"/>
                <w:lang w:val="en-US"/>
              </w:rPr>
            </w:pPr>
          </w:p>
          <w:p w:rsidR="006C39A5" w:rsidRDefault="006C39A5" w:rsidP="006C39A5">
            <w:pPr>
              <w:rPr>
                <w:b/>
                <w:u w:val="single"/>
                <w:lang w:val="en-US"/>
              </w:rPr>
            </w:pPr>
          </w:p>
          <w:p w:rsidR="006C39A5" w:rsidRDefault="006C39A5" w:rsidP="006C39A5">
            <w:pPr>
              <w:rPr>
                <w:b/>
                <w:u w:val="single"/>
                <w:lang w:val="en-US"/>
              </w:rPr>
            </w:pPr>
          </w:p>
          <w:p w:rsidR="006C39A5" w:rsidRDefault="006C39A5" w:rsidP="006C39A5">
            <w:pPr>
              <w:rPr>
                <w:b/>
                <w:u w:val="single"/>
                <w:lang w:val="en-US"/>
              </w:rPr>
            </w:pPr>
          </w:p>
          <w:p w:rsidR="006C39A5" w:rsidRDefault="006C39A5" w:rsidP="006C39A5">
            <w:pPr>
              <w:rPr>
                <w:b/>
                <w:u w:val="single"/>
                <w:lang w:val="en-US"/>
              </w:rPr>
            </w:pPr>
          </w:p>
          <w:p w:rsidR="006C39A5" w:rsidRDefault="006C39A5" w:rsidP="006C39A5">
            <w:pPr>
              <w:rPr>
                <w:b/>
                <w:u w:val="single"/>
                <w:lang w:val="en-US"/>
              </w:rPr>
            </w:pPr>
          </w:p>
          <w:p w:rsidR="006C39A5" w:rsidRDefault="006C39A5" w:rsidP="006C39A5">
            <w:pPr>
              <w:rPr>
                <w:b/>
                <w:u w:val="single"/>
                <w:lang w:val="en-US"/>
              </w:rPr>
            </w:pPr>
          </w:p>
          <w:p w:rsidR="006C39A5" w:rsidRDefault="006C39A5" w:rsidP="006C39A5">
            <w:pPr>
              <w:rPr>
                <w:b/>
                <w:u w:val="single"/>
                <w:lang w:val="en-US"/>
              </w:rPr>
            </w:pPr>
          </w:p>
          <w:p w:rsidR="006C39A5" w:rsidRDefault="006C39A5" w:rsidP="006C39A5">
            <w:pPr>
              <w:rPr>
                <w:b/>
                <w:u w:val="single"/>
                <w:lang w:val="en-US"/>
              </w:rPr>
            </w:pPr>
          </w:p>
        </w:tc>
      </w:tr>
      <w:tr w:rsidR="002A27FE" w:rsidTr="006C39A5">
        <w:trPr>
          <w:trHeight w:val="2300"/>
        </w:trPr>
        <w:tc>
          <w:tcPr>
            <w:tcW w:w="1250" w:type="pct"/>
          </w:tcPr>
          <w:p w:rsidR="002A27FE" w:rsidRDefault="002A27FE" w:rsidP="006C39A5">
            <w:pPr>
              <w:rPr>
                <w:lang w:val="en-US"/>
              </w:rPr>
            </w:pPr>
            <w:proofErr w:type="spellStart"/>
            <w:r>
              <w:rPr>
                <w:lang w:val="en-US"/>
              </w:rPr>
              <w:t>Cofio</w:t>
            </w:r>
            <w:proofErr w:type="spellEnd"/>
            <w:r>
              <w:rPr>
                <w:lang w:val="en-US"/>
              </w:rPr>
              <w:t xml:space="preserve"> a </w:t>
            </w:r>
            <w:proofErr w:type="spellStart"/>
            <w:r>
              <w:rPr>
                <w:lang w:val="en-US"/>
              </w:rPr>
              <w:t>Deall</w:t>
            </w:r>
            <w:proofErr w:type="spellEnd"/>
            <w:r>
              <w:rPr>
                <w:lang w:val="en-US"/>
              </w:rPr>
              <w:t>/</w:t>
            </w:r>
          </w:p>
          <w:p w:rsidR="002A27FE" w:rsidRDefault="002A27FE" w:rsidP="006C39A5">
            <w:pPr>
              <w:rPr>
                <w:i/>
                <w:lang w:val="en-US"/>
              </w:rPr>
            </w:pPr>
            <w:r w:rsidRPr="001F7D4C">
              <w:rPr>
                <w:i/>
                <w:lang w:val="en-US"/>
              </w:rPr>
              <w:t>Remember and Understand</w:t>
            </w:r>
          </w:p>
          <w:p w:rsidR="002A27FE" w:rsidRDefault="002A27FE" w:rsidP="006C39A5">
            <w:pPr>
              <w:rPr>
                <w:i/>
                <w:sz w:val="16"/>
                <w:lang w:val="en-US"/>
              </w:rPr>
            </w:pPr>
          </w:p>
          <w:p w:rsidR="002A27FE" w:rsidRDefault="002A27FE" w:rsidP="006C39A5">
            <w:pPr>
              <w:rPr>
                <w:i/>
                <w:sz w:val="16"/>
                <w:lang w:val="en-US"/>
              </w:rPr>
            </w:pPr>
            <w:r w:rsidRPr="00381B9B">
              <w:rPr>
                <w:i/>
                <w:sz w:val="16"/>
                <w:lang w:val="en-US"/>
              </w:rPr>
              <w:t xml:space="preserve">“Can you list the aspects of the </w:t>
            </w:r>
            <w:r>
              <w:rPr>
                <w:i/>
                <w:sz w:val="16"/>
                <w:lang w:val="en-US"/>
              </w:rPr>
              <w:t>learning experience</w:t>
            </w:r>
            <w:r w:rsidRPr="00381B9B">
              <w:rPr>
                <w:i/>
                <w:sz w:val="16"/>
                <w:lang w:val="en-US"/>
              </w:rPr>
              <w:t xml:space="preserve"> that went well?”</w:t>
            </w:r>
          </w:p>
          <w:p w:rsidR="002A27FE" w:rsidRDefault="002A27FE" w:rsidP="006C39A5">
            <w:pPr>
              <w:rPr>
                <w:i/>
                <w:sz w:val="16"/>
                <w:lang w:val="en-US"/>
              </w:rPr>
            </w:pPr>
          </w:p>
          <w:p w:rsidR="002A27FE" w:rsidRDefault="002A27FE" w:rsidP="006C39A5">
            <w:pPr>
              <w:rPr>
                <w:i/>
                <w:sz w:val="16"/>
                <w:lang w:val="en-US"/>
              </w:rPr>
            </w:pPr>
            <w:r>
              <w:rPr>
                <w:i/>
                <w:sz w:val="16"/>
                <w:lang w:val="en-US"/>
              </w:rPr>
              <w:t>“What were the elements of the learning experience that were disappointing?”</w:t>
            </w:r>
          </w:p>
          <w:p w:rsidR="002A27FE" w:rsidRDefault="002A27FE" w:rsidP="006C39A5">
            <w:pPr>
              <w:rPr>
                <w:i/>
                <w:sz w:val="16"/>
                <w:lang w:val="en-US"/>
              </w:rPr>
            </w:pPr>
          </w:p>
          <w:p w:rsidR="006C39A5" w:rsidRPr="00381B9B" w:rsidRDefault="006C39A5" w:rsidP="006C39A5">
            <w:pPr>
              <w:rPr>
                <w:i/>
                <w:sz w:val="16"/>
                <w:lang w:val="en-US"/>
              </w:rPr>
            </w:pPr>
          </w:p>
        </w:tc>
        <w:tc>
          <w:tcPr>
            <w:tcW w:w="3750" w:type="pct"/>
          </w:tcPr>
          <w:p w:rsidR="006C39A5" w:rsidRDefault="006C39A5" w:rsidP="006C39A5">
            <w:pPr>
              <w:rPr>
                <w:b/>
                <w:u w:val="single"/>
                <w:lang w:val="en-US"/>
              </w:rPr>
            </w:pPr>
          </w:p>
          <w:p w:rsidR="002A27FE" w:rsidRDefault="002A27FE" w:rsidP="006C39A5">
            <w:pPr>
              <w:rPr>
                <w:b/>
                <w:u w:val="single"/>
                <w:lang w:val="en-US"/>
              </w:rPr>
            </w:pPr>
          </w:p>
          <w:p w:rsidR="002A27FE" w:rsidRDefault="002A27FE" w:rsidP="006C39A5">
            <w:pPr>
              <w:rPr>
                <w:b/>
                <w:u w:val="single"/>
                <w:lang w:val="en-US"/>
              </w:rPr>
            </w:pPr>
          </w:p>
          <w:p w:rsidR="002A27FE" w:rsidRDefault="002A27FE" w:rsidP="006C39A5">
            <w:pPr>
              <w:rPr>
                <w:b/>
                <w:u w:val="single"/>
                <w:lang w:val="en-US"/>
              </w:rPr>
            </w:pPr>
          </w:p>
          <w:p w:rsidR="002A27FE" w:rsidRDefault="002A27FE" w:rsidP="006C39A5">
            <w:pPr>
              <w:rPr>
                <w:b/>
                <w:u w:val="single"/>
                <w:lang w:val="en-US"/>
              </w:rPr>
            </w:pPr>
          </w:p>
          <w:p w:rsidR="002A27FE" w:rsidRDefault="002A27FE" w:rsidP="006C39A5">
            <w:pPr>
              <w:rPr>
                <w:b/>
                <w:u w:val="single"/>
                <w:lang w:val="en-US"/>
              </w:rPr>
            </w:pPr>
          </w:p>
          <w:p w:rsidR="002A27FE" w:rsidRDefault="002A27FE" w:rsidP="006C39A5">
            <w:pPr>
              <w:rPr>
                <w:b/>
                <w:u w:val="single"/>
                <w:lang w:val="en-US"/>
              </w:rPr>
            </w:pPr>
          </w:p>
          <w:p w:rsidR="002A27FE" w:rsidRDefault="002A27FE" w:rsidP="006C39A5">
            <w:pPr>
              <w:rPr>
                <w:b/>
                <w:u w:val="single"/>
                <w:lang w:val="en-US"/>
              </w:rPr>
            </w:pPr>
          </w:p>
          <w:p w:rsidR="006C39A5" w:rsidRDefault="006C39A5" w:rsidP="006C39A5">
            <w:pPr>
              <w:rPr>
                <w:b/>
                <w:u w:val="single"/>
                <w:lang w:val="en-US"/>
              </w:rPr>
            </w:pPr>
          </w:p>
          <w:p w:rsidR="006C39A5" w:rsidRDefault="006C39A5" w:rsidP="006C39A5">
            <w:pPr>
              <w:rPr>
                <w:b/>
                <w:u w:val="single"/>
                <w:lang w:val="en-US"/>
              </w:rPr>
            </w:pPr>
          </w:p>
        </w:tc>
      </w:tr>
      <w:tr w:rsidR="002A27FE" w:rsidTr="006C39A5">
        <w:trPr>
          <w:trHeight w:val="2300"/>
        </w:trPr>
        <w:tc>
          <w:tcPr>
            <w:tcW w:w="1250" w:type="pct"/>
          </w:tcPr>
          <w:p w:rsidR="002A27FE" w:rsidRDefault="002A27FE" w:rsidP="006C39A5">
            <w:pPr>
              <w:rPr>
                <w:lang w:val="en-US"/>
              </w:rPr>
            </w:pPr>
            <w:proofErr w:type="spellStart"/>
            <w:r>
              <w:rPr>
                <w:lang w:val="en-US"/>
              </w:rPr>
              <w:t>Gwerthuso</w:t>
            </w:r>
            <w:proofErr w:type="spellEnd"/>
            <w:r>
              <w:rPr>
                <w:lang w:val="en-US"/>
              </w:rPr>
              <w:t xml:space="preserve"> a </w:t>
            </w:r>
            <w:proofErr w:type="spellStart"/>
            <w:r>
              <w:rPr>
                <w:lang w:val="en-US"/>
              </w:rPr>
              <w:t>dadansoddi</w:t>
            </w:r>
            <w:proofErr w:type="spellEnd"/>
            <w:r>
              <w:rPr>
                <w:lang w:val="en-US"/>
              </w:rPr>
              <w:t>/</w:t>
            </w:r>
          </w:p>
          <w:p w:rsidR="002A27FE" w:rsidRDefault="002A27FE" w:rsidP="006C39A5">
            <w:pPr>
              <w:rPr>
                <w:i/>
                <w:lang w:val="en-US"/>
              </w:rPr>
            </w:pPr>
            <w:r w:rsidRPr="001F7D4C">
              <w:rPr>
                <w:i/>
                <w:lang w:val="en-US"/>
              </w:rPr>
              <w:t xml:space="preserve">Evaluate and </w:t>
            </w:r>
            <w:proofErr w:type="spellStart"/>
            <w:r w:rsidRPr="001F7D4C">
              <w:rPr>
                <w:i/>
                <w:lang w:val="en-US"/>
              </w:rPr>
              <w:t>analyse</w:t>
            </w:r>
            <w:proofErr w:type="spellEnd"/>
          </w:p>
          <w:p w:rsidR="002A27FE" w:rsidRDefault="002A27FE" w:rsidP="006C39A5">
            <w:pPr>
              <w:rPr>
                <w:i/>
                <w:sz w:val="16"/>
                <w:lang w:val="en-US"/>
              </w:rPr>
            </w:pPr>
          </w:p>
          <w:p w:rsidR="002A27FE" w:rsidRDefault="002A27FE" w:rsidP="006C39A5">
            <w:pPr>
              <w:rPr>
                <w:i/>
                <w:sz w:val="16"/>
                <w:lang w:val="en-US"/>
              </w:rPr>
            </w:pPr>
            <w:r>
              <w:rPr>
                <w:i/>
                <w:sz w:val="16"/>
                <w:lang w:val="en-US"/>
              </w:rPr>
              <w:t>“What will you keep the same to ensure effective teaching and learning in the future?”</w:t>
            </w:r>
          </w:p>
          <w:p w:rsidR="002A27FE" w:rsidRDefault="002A27FE" w:rsidP="006C39A5">
            <w:pPr>
              <w:rPr>
                <w:i/>
                <w:sz w:val="16"/>
                <w:lang w:val="en-US"/>
              </w:rPr>
            </w:pPr>
          </w:p>
          <w:p w:rsidR="002A27FE" w:rsidRDefault="002A27FE" w:rsidP="006C39A5">
            <w:pPr>
              <w:rPr>
                <w:i/>
                <w:sz w:val="16"/>
                <w:lang w:val="en-US"/>
              </w:rPr>
            </w:pPr>
            <w:r>
              <w:rPr>
                <w:i/>
                <w:sz w:val="16"/>
                <w:lang w:val="en-US"/>
              </w:rPr>
              <w:t>“What was the cause</w:t>
            </w:r>
            <w:r w:rsidRPr="00FB6DDF">
              <w:rPr>
                <w:i/>
                <w:sz w:val="16"/>
                <w:lang w:val="en-US"/>
              </w:rPr>
              <w:t xml:space="preserve"> of the </w:t>
            </w:r>
            <w:r>
              <w:rPr>
                <w:i/>
                <w:sz w:val="16"/>
                <w:lang w:val="en-US"/>
              </w:rPr>
              <w:t xml:space="preserve">most important </w:t>
            </w:r>
            <w:r w:rsidRPr="00FB6DDF">
              <w:rPr>
                <w:i/>
                <w:sz w:val="16"/>
                <w:lang w:val="en-US"/>
              </w:rPr>
              <w:t>disappointing element?”</w:t>
            </w:r>
          </w:p>
          <w:p w:rsidR="006C39A5" w:rsidRDefault="006C39A5" w:rsidP="006C39A5">
            <w:pPr>
              <w:rPr>
                <w:i/>
                <w:sz w:val="16"/>
                <w:lang w:val="en-US"/>
              </w:rPr>
            </w:pPr>
          </w:p>
          <w:p w:rsidR="006C39A5" w:rsidRPr="00FB6DDF" w:rsidRDefault="006C39A5" w:rsidP="006C39A5">
            <w:pPr>
              <w:rPr>
                <w:i/>
                <w:sz w:val="16"/>
                <w:lang w:val="en-US"/>
              </w:rPr>
            </w:pPr>
          </w:p>
        </w:tc>
        <w:tc>
          <w:tcPr>
            <w:tcW w:w="3750" w:type="pct"/>
          </w:tcPr>
          <w:p w:rsidR="002A27FE" w:rsidRDefault="002A27FE" w:rsidP="006C39A5">
            <w:pPr>
              <w:rPr>
                <w:b/>
                <w:u w:val="single"/>
                <w:lang w:val="en-US"/>
              </w:rPr>
            </w:pPr>
          </w:p>
          <w:p w:rsidR="002A27FE" w:rsidRDefault="002A27FE" w:rsidP="006C39A5">
            <w:pPr>
              <w:rPr>
                <w:b/>
                <w:u w:val="single"/>
                <w:lang w:val="en-US"/>
              </w:rPr>
            </w:pPr>
          </w:p>
          <w:p w:rsidR="002A27FE" w:rsidRDefault="002A27FE" w:rsidP="006C39A5">
            <w:pPr>
              <w:rPr>
                <w:b/>
                <w:u w:val="single"/>
                <w:lang w:val="en-US"/>
              </w:rPr>
            </w:pPr>
          </w:p>
          <w:p w:rsidR="002A27FE" w:rsidRDefault="002A27FE" w:rsidP="006C39A5">
            <w:pPr>
              <w:rPr>
                <w:b/>
                <w:u w:val="single"/>
                <w:lang w:val="en-US"/>
              </w:rPr>
            </w:pPr>
          </w:p>
          <w:p w:rsidR="002A27FE" w:rsidRDefault="002A27FE" w:rsidP="006C39A5">
            <w:pPr>
              <w:rPr>
                <w:b/>
                <w:u w:val="single"/>
                <w:lang w:val="en-US"/>
              </w:rPr>
            </w:pPr>
          </w:p>
          <w:p w:rsidR="002A27FE" w:rsidRDefault="002A27FE" w:rsidP="006C39A5">
            <w:pPr>
              <w:rPr>
                <w:b/>
                <w:u w:val="single"/>
                <w:lang w:val="en-US"/>
              </w:rPr>
            </w:pPr>
          </w:p>
          <w:p w:rsidR="002A27FE" w:rsidRDefault="002A27FE" w:rsidP="006C39A5">
            <w:pPr>
              <w:rPr>
                <w:b/>
                <w:u w:val="single"/>
                <w:lang w:val="en-US"/>
              </w:rPr>
            </w:pPr>
          </w:p>
          <w:p w:rsidR="002A27FE" w:rsidRDefault="002A27FE" w:rsidP="006C39A5">
            <w:pPr>
              <w:rPr>
                <w:b/>
                <w:u w:val="single"/>
                <w:lang w:val="en-US"/>
              </w:rPr>
            </w:pPr>
          </w:p>
          <w:p w:rsidR="006C39A5" w:rsidRDefault="006C39A5" w:rsidP="006C39A5">
            <w:pPr>
              <w:rPr>
                <w:b/>
                <w:u w:val="single"/>
                <w:lang w:val="en-US"/>
              </w:rPr>
            </w:pPr>
          </w:p>
          <w:p w:rsidR="006C39A5" w:rsidRDefault="006C39A5" w:rsidP="006C39A5">
            <w:pPr>
              <w:rPr>
                <w:b/>
                <w:u w:val="single"/>
                <w:lang w:val="en-US"/>
              </w:rPr>
            </w:pPr>
          </w:p>
        </w:tc>
      </w:tr>
      <w:tr w:rsidR="002A27FE" w:rsidTr="006C39A5">
        <w:trPr>
          <w:trHeight w:val="2300"/>
        </w:trPr>
        <w:tc>
          <w:tcPr>
            <w:tcW w:w="1250" w:type="pct"/>
          </w:tcPr>
          <w:p w:rsidR="002A27FE" w:rsidRDefault="002A27FE" w:rsidP="006C39A5">
            <w:pPr>
              <w:rPr>
                <w:lang w:val="en-US"/>
              </w:rPr>
            </w:pPr>
            <w:proofErr w:type="spellStart"/>
            <w:r>
              <w:rPr>
                <w:lang w:val="en-US"/>
              </w:rPr>
              <w:t>Casgliadau</w:t>
            </w:r>
            <w:proofErr w:type="spellEnd"/>
            <w:r>
              <w:rPr>
                <w:lang w:val="en-US"/>
              </w:rPr>
              <w:t xml:space="preserve"> a </w:t>
            </w:r>
            <w:proofErr w:type="spellStart"/>
            <w:r>
              <w:rPr>
                <w:lang w:val="en-US"/>
              </w:rPr>
              <w:t>chamau</w:t>
            </w:r>
            <w:proofErr w:type="spellEnd"/>
            <w:r>
              <w:rPr>
                <w:lang w:val="en-US"/>
              </w:rPr>
              <w:t xml:space="preserve"> </w:t>
            </w:r>
            <w:proofErr w:type="spellStart"/>
            <w:r>
              <w:rPr>
                <w:lang w:val="en-US"/>
              </w:rPr>
              <w:t>gweithredu</w:t>
            </w:r>
            <w:proofErr w:type="spellEnd"/>
            <w:r>
              <w:rPr>
                <w:lang w:val="en-US"/>
              </w:rPr>
              <w:t>/</w:t>
            </w:r>
          </w:p>
          <w:p w:rsidR="002A27FE" w:rsidRDefault="002A27FE" w:rsidP="006C39A5">
            <w:pPr>
              <w:rPr>
                <w:i/>
                <w:lang w:val="en-US"/>
              </w:rPr>
            </w:pPr>
            <w:r w:rsidRPr="001F7D4C">
              <w:rPr>
                <w:i/>
                <w:lang w:val="en-US"/>
              </w:rPr>
              <w:t>Conclusions and actions</w:t>
            </w:r>
          </w:p>
          <w:p w:rsidR="002A27FE" w:rsidRDefault="002A27FE" w:rsidP="006C39A5">
            <w:pPr>
              <w:rPr>
                <w:i/>
                <w:sz w:val="16"/>
                <w:lang w:val="en-US"/>
              </w:rPr>
            </w:pPr>
          </w:p>
          <w:p w:rsidR="002A27FE" w:rsidRDefault="002A27FE" w:rsidP="006C39A5">
            <w:pPr>
              <w:rPr>
                <w:i/>
                <w:sz w:val="16"/>
                <w:lang w:val="en-US"/>
              </w:rPr>
            </w:pPr>
            <w:r w:rsidRPr="00A94C08">
              <w:rPr>
                <w:i/>
                <w:sz w:val="16"/>
                <w:lang w:val="en-US"/>
              </w:rPr>
              <w:t>“</w:t>
            </w:r>
            <w:r>
              <w:rPr>
                <w:i/>
                <w:sz w:val="16"/>
                <w:lang w:val="en-US"/>
              </w:rPr>
              <w:t xml:space="preserve">What are your possible solutions to </w:t>
            </w:r>
            <w:r w:rsidRPr="00A94C08">
              <w:rPr>
                <w:i/>
                <w:sz w:val="16"/>
                <w:lang w:val="en-US"/>
              </w:rPr>
              <w:t>the disappointing issues identified?”</w:t>
            </w:r>
          </w:p>
          <w:p w:rsidR="002A27FE" w:rsidRDefault="002A27FE" w:rsidP="006C39A5">
            <w:pPr>
              <w:rPr>
                <w:i/>
                <w:sz w:val="16"/>
                <w:lang w:val="en-US"/>
              </w:rPr>
            </w:pPr>
          </w:p>
          <w:p w:rsidR="002A27FE" w:rsidRDefault="002A27FE" w:rsidP="006C39A5">
            <w:pPr>
              <w:rPr>
                <w:i/>
                <w:sz w:val="16"/>
                <w:lang w:val="en-US"/>
              </w:rPr>
            </w:pPr>
            <w:r>
              <w:rPr>
                <w:i/>
                <w:sz w:val="16"/>
                <w:lang w:val="en-US"/>
              </w:rPr>
              <w:t>“What will you do next?”</w:t>
            </w:r>
          </w:p>
          <w:p w:rsidR="002A27FE" w:rsidRPr="00A94C08" w:rsidRDefault="002A27FE" w:rsidP="006C39A5">
            <w:pPr>
              <w:rPr>
                <w:i/>
                <w:sz w:val="16"/>
                <w:lang w:val="en-US"/>
              </w:rPr>
            </w:pPr>
          </w:p>
        </w:tc>
        <w:tc>
          <w:tcPr>
            <w:tcW w:w="3750" w:type="pct"/>
          </w:tcPr>
          <w:p w:rsidR="002A27FE" w:rsidRDefault="002A27FE" w:rsidP="006C39A5">
            <w:pPr>
              <w:rPr>
                <w:b/>
                <w:u w:val="single"/>
                <w:lang w:val="en-US"/>
              </w:rPr>
            </w:pPr>
          </w:p>
          <w:p w:rsidR="002A27FE" w:rsidRDefault="002A27FE" w:rsidP="006C39A5">
            <w:pPr>
              <w:rPr>
                <w:b/>
                <w:u w:val="single"/>
                <w:lang w:val="en-US"/>
              </w:rPr>
            </w:pPr>
          </w:p>
          <w:p w:rsidR="002A27FE" w:rsidRDefault="002A27FE" w:rsidP="006C39A5">
            <w:pPr>
              <w:rPr>
                <w:b/>
                <w:u w:val="single"/>
                <w:lang w:val="en-US"/>
              </w:rPr>
            </w:pPr>
          </w:p>
          <w:p w:rsidR="002A27FE" w:rsidRDefault="002A27FE" w:rsidP="006C39A5">
            <w:pPr>
              <w:rPr>
                <w:b/>
                <w:u w:val="single"/>
                <w:lang w:val="en-US"/>
              </w:rPr>
            </w:pPr>
          </w:p>
          <w:p w:rsidR="002A27FE" w:rsidRDefault="002A27FE" w:rsidP="006C39A5">
            <w:pPr>
              <w:rPr>
                <w:b/>
                <w:u w:val="single"/>
                <w:lang w:val="en-US"/>
              </w:rPr>
            </w:pPr>
          </w:p>
          <w:p w:rsidR="002A27FE" w:rsidRDefault="002A27FE" w:rsidP="006C39A5">
            <w:pPr>
              <w:rPr>
                <w:b/>
                <w:u w:val="single"/>
                <w:lang w:val="en-US"/>
              </w:rPr>
            </w:pPr>
          </w:p>
          <w:p w:rsidR="002A27FE" w:rsidRDefault="002A27FE" w:rsidP="006C39A5">
            <w:pPr>
              <w:rPr>
                <w:b/>
                <w:u w:val="single"/>
                <w:lang w:val="en-US"/>
              </w:rPr>
            </w:pPr>
          </w:p>
          <w:p w:rsidR="002A27FE" w:rsidRDefault="002A27FE" w:rsidP="006C39A5">
            <w:pPr>
              <w:rPr>
                <w:b/>
                <w:u w:val="single"/>
                <w:lang w:val="en-US"/>
              </w:rPr>
            </w:pPr>
          </w:p>
          <w:p w:rsidR="002A27FE" w:rsidRDefault="002A27FE" w:rsidP="006C39A5">
            <w:pPr>
              <w:rPr>
                <w:b/>
                <w:u w:val="single"/>
                <w:lang w:val="en-US"/>
              </w:rPr>
            </w:pPr>
          </w:p>
          <w:p w:rsidR="002A27FE" w:rsidRDefault="002A27FE" w:rsidP="006C39A5">
            <w:pPr>
              <w:rPr>
                <w:b/>
                <w:u w:val="single"/>
                <w:lang w:val="en-US"/>
              </w:rPr>
            </w:pPr>
          </w:p>
        </w:tc>
      </w:tr>
      <w:tr w:rsidR="002A27FE" w:rsidTr="002A27FE">
        <w:trPr>
          <w:trHeight w:val="428"/>
        </w:trPr>
        <w:tc>
          <w:tcPr>
            <w:tcW w:w="5000" w:type="pct"/>
            <w:gridSpan w:val="2"/>
            <w:shd w:val="clear" w:color="auto" w:fill="EEECE1" w:themeFill="background2"/>
            <w:vAlign w:val="center"/>
          </w:tcPr>
          <w:p w:rsidR="002A27FE" w:rsidRPr="00C53B1B" w:rsidRDefault="002A27FE" w:rsidP="002A27FE">
            <w:pPr>
              <w:jc w:val="center"/>
              <w:rPr>
                <w:i/>
                <w:lang w:val="en-US"/>
              </w:rPr>
            </w:pPr>
            <w:r w:rsidRPr="002A27FE">
              <w:rPr>
                <w:sz w:val="22"/>
                <w:lang w:val="en-US"/>
              </w:rPr>
              <w:t xml:space="preserve">Y </w:t>
            </w:r>
            <w:proofErr w:type="spellStart"/>
            <w:r w:rsidRPr="002A27FE">
              <w:rPr>
                <w:sz w:val="22"/>
                <w:lang w:val="en-US"/>
              </w:rPr>
              <w:t>profiad</w:t>
            </w:r>
            <w:proofErr w:type="spellEnd"/>
            <w:r w:rsidRPr="002A27FE">
              <w:rPr>
                <w:sz w:val="22"/>
                <w:lang w:val="en-US"/>
              </w:rPr>
              <w:t xml:space="preserve"> </w:t>
            </w:r>
            <w:proofErr w:type="spellStart"/>
            <w:r w:rsidRPr="002A27FE">
              <w:rPr>
                <w:sz w:val="22"/>
                <w:lang w:val="en-US"/>
              </w:rPr>
              <w:t>newydd</w:t>
            </w:r>
            <w:proofErr w:type="spellEnd"/>
            <w:r w:rsidRPr="002A27FE">
              <w:rPr>
                <w:sz w:val="22"/>
                <w:lang w:val="en-US"/>
              </w:rPr>
              <w:t xml:space="preserve"> / </w:t>
            </w:r>
            <w:r w:rsidRPr="002A27FE">
              <w:rPr>
                <w:i/>
                <w:sz w:val="22"/>
                <w:lang w:val="en-US"/>
              </w:rPr>
              <w:t>Transformed experience</w:t>
            </w:r>
          </w:p>
        </w:tc>
      </w:tr>
    </w:tbl>
    <w:p w:rsidR="00B57728" w:rsidRDefault="00B57728" w:rsidP="00325485">
      <w:pPr>
        <w:spacing w:after="180"/>
        <w:rPr>
          <w:sz w:val="24"/>
          <w:szCs w:val="24"/>
        </w:rPr>
        <w:sectPr w:rsidR="00B57728" w:rsidSect="00ED0847">
          <w:footerReference w:type="default" r:id="rId22"/>
          <w:pgSz w:w="11894" w:h="16834"/>
          <w:pgMar w:top="1440" w:right="1440" w:bottom="1440" w:left="1440" w:header="709" w:footer="454" w:gutter="0"/>
          <w:paperSrc w:first="15" w:other="15"/>
          <w:cols w:space="720"/>
          <w:docGrid w:linePitch="272"/>
        </w:sectPr>
      </w:pPr>
    </w:p>
    <w:p w:rsidR="00572FB1" w:rsidRPr="00160DFF" w:rsidRDefault="000249DB" w:rsidP="00C95D47">
      <w:pPr>
        <w:spacing w:line="480" w:lineRule="auto"/>
        <w:rPr>
          <w:b/>
          <w:sz w:val="24"/>
          <w:szCs w:val="24"/>
        </w:rPr>
      </w:pPr>
      <w:r w:rsidRPr="00160DFF">
        <w:rPr>
          <w:b/>
          <w:noProof/>
        </w:rPr>
        <w:lastRenderedPageBreak/>
        <mc:AlternateContent>
          <mc:Choice Requires="wps">
            <w:drawing>
              <wp:anchor distT="0" distB="0" distL="114300" distR="114300" simplePos="0" relativeHeight="251723264" behindDoc="0" locked="0" layoutInCell="1" allowOverlap="1" wp14:anchorId="654F5F38" wp14:editId="3104E693">
                <wp:simplePos x="0" y="0"/>
                <wp:positionH relativeFrom="column">
                  <wp:posOffset>2933700</wp:posOffset>
                </wp:positionH>
                <wp:positionV relativeFrom="paragraph">
                  <wp:posOffset>219075</wp:posOffset>
                </wp:positionV>
                <wp:extent cx="2266950" cy="342900"/>
                <wp:effectExtent l="0" t="0" r="19050" b="19050"/>
                <wp:wrapNone/>
                <wp:docPr id="202" name="Rectangle 202"/>
                <wp:cNvGraphicFramePr/>
                <a:graphic xmlns:a="http://schemas.openxmlformats.org/drawingml/2006/main">
                  <a:graphicData uri="http://schemas.microsoft.com/office/word/2010/wordprocessingShape">
                    <wps:wsp>
                      <wps:cNvSpPr/>
                      <wps:spPr>
                        <a:xfrm>
                          <a:off x="0" y="0"/>
                          <a:ext cx="2266950" cy="342900"/>
                        </a:xfrm>
                        <a:prstGeom prst="rect">
                          <a:avLst/>
                        </a:prstGeom>
                        <a:solidFill>
                          <a:sysClr val="window" lastClr="FFFFFF"/>
                        </a:solidFill>
                        <a:ln w="9525" cap="flat" cmpd="sng" algn="ctr">
                          <a:solidFill>
                            <a:sysClr val="window" lastClr="FFFFFF"/>
                          </a:solidFill>
                          <a:prstDash val="solid"/>
                        </a:ln>
                        <a:effectLst/>
                      </wps:spPr>
                      <wps:txbx>
                        <w:txbxContent>
                          <w:p w:rsidR="00691E58" w:rsidRPr="008962F9" w:rsidRDefault="00691E58" w:rsidP="000249DB">
                            <w:pPr>
                              <w:rPr>
                                <w:color w:val="000000" w:themeColor="text1"/>
                                <w:sz w:val="24"/>
                                <w14:textOutline w14:w="0" w14:cap="flat" w14:cmpd="sng" w14:algn="ctr">
                                  <w14:noFill/>
                                  <w14:prstDash w14:val="solid"/>
                                  <w14:round/>
                                </w14:textOutline>
                              </w:rPr>
                            </w:pPr>
                            <w:r w:rsidRPr="008962F9">
                              <w:rPr>
                                <w:color w:val="000000" w:themeColor="text1"/>
                                <w:sz w:val="24"/>
                                <w:highlight w:val="lightGray"/>
                                <w14:textOutline w14:w="0" w14:cap="flat" w14:cmpd="sng" w14:algn="ctr">
                                  <w14:noFill/>
                                  <w14:prstDash w14:val="solid"/>
                                  <w14:round/>
                                </w14:textOutline>
                              </w:rPr>
                              <w:t>Names removed</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14:sizeRelH relativeFrom="margin">
                  <wp14:pctWidth>0</wp14:pctWidth>
                </wp14:sizeRelH>
                <wp14:sizeRelV relativeFrom="margin">
                  <wp14:pctHeight>0</wp14:pctHeight>
                </wp14:sizeRelV>
              </wp:anchor>
            </w:drawing>
          </mc:Choice>
          <mc:Fallback>
            <w:pict>
              <v:rect w14:anchorId="654F5F38" id="Rectangle 202" o:spid="_x0000_s1027" style="position:absolute;margin-left:231pt;margin-top:17.25pt;width:178.5pt;height:27pt;z-index:251723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" fillcolor="window" strokecolor="window">
                <v:textbox>
                  <w:txbxContent>
                    <w:p w:rsidR="00691E58" w:rsidRPr="008962F9" w:rsidRDefault="00691E58" w:rsidP="000249DB">
                      <w:pPr>
                        <w:rPr>
                          <w:color w:val="000000" w:themeColor="text1"/>
                          <w:sz w:val="24"/>
                          <w14:textOutline w14:w="0" w14:cap="flat" w14:cmpd="sng" w14:algn="ctr">
                            <w14:noFill/>
                            <w14:prstDash w14:val="solid"/>
                            <w14:round/>
                          </w14:textOutline>
                        </w:rPr>
                      </w:pPr>
                      <w:r w:rsidRPr="008962F9">
                        <w:rPr>
                          <w:color w:val="000000" w:themeColor="text1"/>
                          <w:sz w:val="24"/>
                          <w:highlight w:val="lightGray"/>
                          <w14:textOutline w14:w="0" w14:cap="flat" w14:cmpd="sng" w14:algn="ctr">
                            <w14:noFill/>
                            <w14:prstDash w14:val="solid"/>
                            <w14:round/>
                          </w14:textOutline>
                        </w:rPr>
                        <w:t>Names removed</w:t>
                      </w:r>
                    </w:p>
                  </w:txbxContent>
                </v:textbox>
              </v:rect>
            </w:pict>
          </mc:Fallback>
        </mc:AlternateContent>
      </w:r>
      <w:r w:rsidR="00B57728" w:rsidRPr="00160DFF">
        <w:rPr>
          <w:b/>
          <w:sz w:val="24"/>
          <w:szCs w:val="24"/>
        </w:rPr>
        <w:t>Appendix E: Semi-structured focus group interview questions</w:t>
      </w:r>
    </w:p>
    <w:p w:rsidR="00B57728" w:rsidRPr="00A6776C" w:rsidRDefault="00B57728" w:rsidP="00B57728">
      <w:pPr>
        <w:pStyle w:val="ListParagraph"/>
        <w:numPr>
          <w:ilvl w:val="0"/>
          <w:numId w:val="22"/>
        </w:numPr>
        <w:shd w:val="clear" w:color="auto" w:fill="FFFFFF"/>
        <w:rPr>
          <w:color w:val="000000"/>
          <w:sz w:val="24"/>
          <w:szCs w:val="24"/>
        </w:rPr>
      </w:pPr>
      <w:r w:rsidRPr="00A6776C">
        <w:rPr>
          <w:color w:val="000000"/>
          <w:sz w:val="24"/>
          <w:szCs w:val="24"/>
        </w:rPr>
        <w:t>What did you like or not like about the tools </w:t>
      </w:r>
      <w:r w:rsidRPr="00A6776C">
        <w:rPr>
          <w:i/>
          <w:iCs/>
          <w:color w:val="000000"/>
          <w:sz w:val="24"/>
          <w:szCs w:val="24"/>
        </w:rPr>
        <w:t>(Miss Evans/Miss Bell/Mr Saunders)</w:t>
      </w:r>
      <w:r w:rsidRPr="00A6776C">
        <w:rPr>
          <w:color w:val="000000"/>
          <w:sz w:val="24"/>
          <w:szCs w:val="24"/>
        </w:rPr>
        <w:t> used today to help you use </w:t>
      </w:r>
      <w:r w:rsidRPr="00A6776C">
        <w:rPr>
          <w:i/>
          <w:iCs/>
          <w:color w:val="000000"/>
          <w:sz w:val="24"/>
          <w:szCs w:val="24"/>
        </w:rPr>
        <w:t xml:space="preserve">(your </w:t>
      </w:r>
      <w:r>
        <w:rPr>
          <w:i/>
          <w:iCs/>
          <w:color w:val="000000"/>
          <w:sz w:val="24"/>
          <w:szCs w:val="24"/>
        </w:rPr>
        <w:t>fans / your lollipop sticks / s</w:t>
      </w:r>
      <w:r w:rsidRPr="00A6776C">
        <w:rPr>
          <w:i/>
          <w:iCs/>
          <w:color w:val="000000"/>
          <w:sz w:val="24"/>
          <w:szCs w:val="24"/>
        </w:rPr>
        <w:t>izzle</w:t>
      </w:r>
      <w:r>
        <w:rPr>
          <w:i/>
          <w:iCs/>
          <w:color w:val="000000"/>
          <w:sz w:val="24"/>
          <w:szCs w:val="24"/>
        </w:rPr>
        <w:t>, c</w:t>
      </w:r>
      <w:r w:rsidRPr="00A6776C">
        <w:rPr>
          <w:i/>
          <w:iCs/>
          <w:color w:val="000000"/>
          <w:sz w:val="24"/>
          <w:szCs w:val="24"/>
        </w:rPr>
        <w:t xml:space="preserve">rackle, </w:t>
      </w:r>
      <w:r>
        <w:rPr>
          <w:i/>
          <w:iCs/>
          <w:color w:val="000000"/>
          <w:sz w:val="24"/>
          <w:szCs w:val="24"/>
        </w:rPr>
        <w:t>pop</w:t>
      </w:r>
      <w:r w:rsidRPr="00A6776C">
        <w:rPr>
          <w:i/>
          <w:iCs/>
          <w:color w:val="000000"/>
          <w:sz w:val="24"/>
          <w:szCs w:val="24"/>
        </w:rPr>
        <w:t>)</w:t>
      </w:r>
      <w:r w:rsidRPr="00A6776C">
        <w:rPr>
          <w:color w:val="000000"/>
          <w:sz w:val="24"/>
          <w:szCs w:val="24"/>
        </w:rPr>
        <w:t>?</w:t>
      </w:r>
    </w:p>
    <w:p w:rsidR="00B57728" w:rsidRPr="00A6776C" w:rsidRDefault="00B57728" w:rsidP="00B57728">
      <w:pPr>
        <w:pStyle w:val="ListParagraph"/>
        <w:shd w:val="clear" w:color="auto" w:fill="FFFFFF"/>
        <w:ind w:left="360"/>
        <w:rPr>
          <w:color w:val="000000"/>
          <w:sz w:val="24"/>
          <w:szCs w:val="24"/>
        </w:rPr>
      </w:pPr>
    </w:p>
    <w:p w:rsidR="00B57728" w:rsidRPr="00A6776C" w:rsidRDefault="00B57728" w:rsidP="00B57728">
      <w:pPr>
        <w:pStyle w:val="ListParagraph"/>
        <w:numPr>
          <w:ilvl w:val="0"/>
          <w:numId w:val="22"/>
        </w:numPr>
        <w:shd w:val="clear" w:color="auto" w:fill="FFFFFF"/>
        <w:rPr>
          <w:color w:val="000000"/>
          <w:sz w:val="24"/>
          <w:szCs w:val="24"/>
        </w:rPr>
      </w:pPr>
      <w:r w:rsidRPr="00A6776C">
        <w:rPr>
          <w:color w:val="000000"/>
          <w:sz w:val="24"/>
          <w:szCs w:val="24"/>
        </w:rPr>
        <w:t>How do you think these tools helped you with your learning?</w:t>
      </w:r>
    </w:p>
    <w:p w:rsidR="00B57728" w:rsidRPr="00A6776C" w:rsidRDefault="00B57728" w:rsidP="00B57728">
      <w:pPr>
        <w:shd w:val="clear" w:color="auto" w:fill="FFFFFF"/>
        <w:rPr>
          <w:color w:val="000000"/>
          <w:sz w:val="24"/>
          <w:szCs w:val="24"/>
        </w:rPr>
      </w:pPr>
    </w:p>
    <w:p w:rsidR="00B57728" w:rsidRPr="00A6776C" w:rsidRDefault="00B57728" w:rsidP="00B57728">
      <w:pPr>
        <w:pStyle w:val="ListParagraph"/>
        <w:numPr>
          <w:ilvl w:val="0"/>
          <w:numId w:val="23"/>
        </w:numPr>
        <w:shd w:val="clear" w:color="auto" w:fill="FFFFFF"/>
        <w:rPr>
          <w:color w:val="000000"/>
          <w:sz w:val="24"/>
          <w:szCs w:val="24"/>
        </w:rPr>
      </w:pPr>
      <w:r w:rsidRPr="00A6776C">
        <w:rPr>
          <w:color w:val="000000"/>
          <w:sz w:val="24"/>
          <w:szCs w:val="24"/>
        </w:rPr>
        <w:t>Why did using these tools help you?</w:t>
      </w:r>
    </w:p>
    <w:p w:rsidR="00B57728" w:rsidRPr="00A6776C" w:rsidRDefault="00B57728" w:rsidP="00B57728">
      <w:pPr>
        <w:shd w:val="clear" w:color="auto" w:fill="FFFFFF"/>
        <w:rPr>
          <w:color w:val="000000"/>
          <w:sz w:val="24"/>
          <w:szCs w:val="24"/>
        </w:rPr>
      </w:pPr>
    </w:p>
    <w:p w:rsidR="00B57728" w:rsidRPr="00A6776C" w:rsidRDefault="00B57728" w:rsidP="00B57728">
      <w:pPr>
        <w:pStyle w:val="ListParagraph"/>
        <w:numPr>
          <w:ilvl w:val="0"/>
          <w:numId w:val="22"/>
        </w:numPr>
        <w:shd w:val="clear" w:color="auto" w:fill="FFFFFF"/>
        <w:rPr>
          <w:color w:val="000000"/>
          <w:sz w:val="24"/>
          <w:szCs w:val="24"/>
        </w:rPr>
      </w:pPr>
      <w:r w:rsidRPr="00A6776C">
        <w:rPr>
          <w:color w:val="000000"/>
          <w:sz w:val="24"/>
          <w:szCs w:val="24"/>
        </w:rPr>
        <w:t>Why did you choose this rating?</w:t>
      </w:r>
    </w:p>
    <w:p w:rsidR="00B57728" w:rsidRPr="00A6776C" w:rsidRDefault="00B57728" w:rsidP="00B57728">
      <w:pPr>
        <w:pStyle w:val="ListParagraph"/>
        <w:shd w:val="clear" w:color="auto" w:fill="FFFFFF"/>
        <w:ind w:left="360"/>
        <w:rPr>
          <w:color w:val="000000"/>
          <w:sz w:val="24"/>
          <w:szCs w:val="24"/>
        </w:rPr>
      </w:pPr>
    </w:p>
    <w:p w:rsidR="00B57728" w:rsidRPr="00A6776C" w:rsidRDefault="00B57728" w:rsidP="00B57728">
      <w:pPr>
        <w:pStyle w:val="ListParagraph"/>
        <w:numPr>
          <w:ilvl w:val="0"/>
          <w:numId w:val="23"/>
        </w:numPr>
        <w:shd w:val="clear" w:color="auto" w:fill="FFFFFF"/>
        <w:spacing w:before="100" w:beforeAutospacing="1" w:after="100" w:afterAutospacing="1"/>
        <w:rPr>
          <w:color w:val="000000"/>
          <w:sz w:val="24"/>
          <w:szCs w:val="24"/>
        </w:rPr>
      </w:pPr>
      <w:r w:rsidRPr="00A6776C">
        <w:rPr>
          <w:color w:val="000000"/>
          <w:sz w:val="24"/>
          <w:szCs w:val="24"/>
        </w:rPr>
        <w:t>What does t</w:t>
      </w:r>
      <w:r>
        <w:rPr>
          <w:color w:val="000000"/>
          <w:sz w:val="24"/>
          <w:szCs w:val="24"/>
        </w:rPr>
        <w:t xml:space="preserve">he traffic light colour mean to </w:t>
      </w:r>
      <w:r w:rsidRPr="00A6776C">
        <w:rPr>
          <w:color w:val="000000"/>
          <w:sz w:val="24"/>
          <w:szCs w:val="24"/>
        </w:rPr>
        <w:t>you?</w:t>
      </w:r>
    </w:p>
    <w:p w:rsidR="00B57728" w:rsidRPr="00A6776C" w:rsidRDefault="00B57728" w:rsidP="00B57728">
      <w:pPr>
        <w:pStyle w:val="ListParagraph"/>
        <w:shd w:val="clear" w:color="auto" w:fill="FFFFFF"/>
        <w:spacing w:before="100" w:beforeAutospacing="1" w:after="100" w:afterAutospacing="1"/>
        <w:rPr>
          <w:color w:val="000000"/>
          <w:sz w:val="24"/>
          <w:szCs w:val="24"/>
        </w:rPr>
      </w:pPr>
    </w:p>
    <w:p w:rsidR="00B57728" w:rsidRPr="00A6776C" w:rsidRDefault="00B57728" w:rsidP="00B57728">
      <w:pPr>
        <w:pStyle w:val="ListParagraph"/>
        <w:numPr>
          <w:ilvl w:val="0"/>
          <w:numId w:val="22"/>
        </w:numPr>
        <w:shd w:val="clear" w:color="auto" w:fill="FFFFFF"/>
        <w:spacing w:before="100" w:beforeAutospacing="1" w:after="100" w:afterAutospacing="1"/>
        <w:rPr>
          <w:color w:val="000000"/>
          <w:sz w:val="24"/>
          <w:szCs w:val="24"/>
        </w:rPr>
      </w:pPr>
      <w:r w:rsidRPr="00A6776C">
        <w:rPr>
          <w:color w:val="000000"/>
          <w:sz w:val="24"/>
          <w:szCs w:val="24"/>
        </w:rPr>
        <w:t>What do you need to do to make your learning better?</w:t>
      </w:r>
    </w:p>
    <w:p w:rsidR="00B57728" w:rsidRPr="00A6776C" w:rsidRDefault="00B57728" w:rsidP="00B57728">
      <w:pPr>
        <w:pStyle w:val="ListParagraph"/>
        <w:shd w:val="clear" w:color="auto" w:fill="FFFFFF"/>
        <w:spacing w:before="100" w:beforeAutospacing="1" w:after="100" w:afterAutospacing="1"/>
        <w:ind w:left="360"/>
        <w:rPr>
          <w:color w:val="000000"/>
          <w:sz w:val="24"/>
          <w:szCs w:val="24"/>
        </w:rPr>
      </w:pPr>
    </w:p>
    <w:p w:rsidR="00B57728" w:rsidRPr="00A6776C" w:rsidRDefault="00B57728" w:rsidP="00B57728">
      <w:pPr>
        <w:pStyle w:val="ListParagraph"/>
        <w:numPr>
          <w:ilvl w:val="0"/>
          <w:numId w:val="23"/>
        </w:numPr>
        <w:shd w:val="clear" w:color="auto" w:fill="FFFFFF"/>
        <w:spacing w:before="100" w:beforeAutospacing="1" w:after="100" w:afterAutospacing="1"/>
        <w:rPr>
          <w:color w:val="000000"/>
          <w:sz w:val="24"/>
          <w:szCs w:val="24"/>
        </w:rPr>
      </w:pPr>
      <w:r w:rsidRPr="00A6776C">
        <w:rPr>
          <w:color w:val="000000"/>
          <w:sz w:val="24"/>
          <w:szCs w:val="24"/>
        </w:rPr>
        <w:t>How did you find this out?</w:t>
      </w:r>
    </w:p>
    <w:p w:rsidR="00B57728" w:rsidRPr="00A6776C" w:rsidRDefault="00B57728" w:rsidP="00B57728">
      <w:pPr>
        <w:pStyle w:val="ListParagraph"/>
        <w:shd w:val="clear" w:color="auto" w:fill="FFFFFF"/>
        <w:spacing w:before="100" w:beforeAutospacing="1" w:after="100" w:afterAutospacing="1"/>
        <w:rPr>
          <w:color w:val="000000"/>
          <w:sz w:val="24"/>
          <w:szCs w:val="24"/>
        </w:rPr>
      </w:pPr>
    </w:p>
    <w:p w:rsidR="00B57728" w:rsidRPr="00A6776C" w:rsidRDefault="00B57728" w:rsidP="00B57728">
      <w:pPr>
        <w:pStyle w:val="ListParagraph"/>
        <w:numPr>
          <w:ilvl w:val="0"/>
          <w:numId w:val="22"/>
        </w:numPr>
        <w:shd w:val="clear" w:color="auto" w:fill="FFFFFF"/>
        <w:rPr>
          <w:color w:val="000000"/>
          <w:sz w:val="24"/>
          <w:szCs w:val="24"/>
        </w:rPr>
      </w:pPr>
      <w:r w:rsidRPr="00A6776C">
        <w:rPr>
          <w:color w:val="000000"/>
          <w:sz w:val="24"/>
          <w:szCs w:val="24"/>
        </w:rPr>
        <w:t>How did the tools help you to know how to get better?</w:t>
      </w:r>
    </w:p>
    <w:p w:rsidR="00B57728" w:rsidRPr="00A6776C" w:rsidRDefault="000249DB" w:rsidP="00B57728">
      <w:pPr>
        <w:pStyle w:val="ListParagraph"/>
        <w:shd w:val="clear" w:color="auto" w:fill="FFFFFF"/>
        <w:ind w:left="360"/>
        <w:rPr>
          <w:color w:val="000000"/>
          <w:sz w:val="24"/>
          <w:szCs w:val="24"/>
        </w:rPr>
      </w:pPr>
      <w:r w:rsidRPr="00160DFF">
        <w:rPr>
          <w:b/>
          <w:noProof/>
        </w:rPr>
        <mc:AlternateContent>
          <mc:Choice Requires="wps">
            <w:drawing>
              <wp:anchor distT="0" distB="0" distL="114300" distR="114300" simplePos="0" relativeHeight="251725312" behindDoc="0" locked="0" layoutInCell="1" allowOverlap="1" wp14:anchorId="18E7BBD5" wp14:editId="0D1DA2EA">
                <wp:simplePos x="0" y="0"/>
                <wp:positionH relativeFrom="column">
                  <wp:posOffset>1009650</wp:posOffset>
                </wp:positionH>
                <wp:positionV relativeFrom="paragraph">
                  <wp:posOffset>71120</wp:posOffset>
                </wp:positionV>
                <wp:extent cx="2266950" cy="342900"/>
                <wp:effectExtent l="0" t="0" r="19050" b="19050"/>
                <wp:wrapNone/>
                <wp:docPr id="203" name="Rectangle 203"/>
                <wp:cNvGraphicFramePr/>
                <a:graphic xmlns:a="http://schemas.openxmlformats.org/drawingml/2006/main">
                  <a:graphicData uri="http://schemas.microsoft.com/office/word/2010/wordprocessingShape">
                    <wps:wsp>
                      <wps:cNvSpPr/>
                      <wps:spPr>
                        <a:xfrm>
                          <a:off x="0" y="0"/>
                          <a:ext cx="2266950" cy="342900"/>
                        </a:xfrm>
                        <a:prstGeom prst="rect">
                          <a:avLst/>
                        </a:prstGeom>
                        <a:solidFill>
                          <a:sysClr val="window" lastClr="FFFFFF"/>
                        </a:solidFill>
                        <a:ln w="9525" cap="flat" cmpd="sng" algn="ctr">
                          <a:solidFill>
                            <a:sysClr val="window" lastClr="FFFFFF"/>
                          </a:solidFill>
                          <a:prstDash val="solid"/>
                        </a:ln>
                        <a:effectLst/>
                      </wps:spPr>
                      <wps:txbx>
                        <w:txbxContent>
                          <w:p w:rsidR="00691E58" w:rsidRPr="008962F9" w:rsidRDefault="00691E58" w:rsidP="000249DB">
                            <w:pPr>
                              <w:rPr>
                                <w:color w:val="000000" w:themeColor="text1"/>
                                <w:sz w:val="24"/>
                                <w14:textOutline w14:w="0" w14:cap="flat" w14:cmpd="sng" w14:algn="ctr">
                                  <w14:noFill/>
                                  <w14:prstDash w14:val="solid"/>
                                  <w14:round/>
                                </w14:textOutline>
                              </w:rPr>
                            </w:pPr>
                            <w:r w:rsidRPr="008962F9">
                              <w:rPr>
                                <w:color w:val="000000" w:themeColor="text1"/>
                                <w:sz w:val="24"/>
                                <w:highlight w:val="lightGray"/>
                                <w14:textOutline w14:w="0" w14:cap="flat" w14:cmpd="sng" w14:algn="ctr">
                                  <w14:noFill/>
                                  <w14:prstDash w14:val="solid"/>
                                  <w14:round/>
                                </w14:textOutline>
                              </w:rPr>
                              <w:t>Names removed</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14:sizeRelH relativeFrom="margin">
                  <wp14:pctWidth>0</wp14:pctWidth>
                </wp14:sizeRelH>
                <wp14:sizeRelV relativeFrom="margin">
                  <wp14:pctHeight>0</wp14:pctHeight>
                </wp14:sizeRelV>
              </wp:anchor>
            </w:drawing>
          </mc:Choice>
          <mc:Fallback>
            <w:pict>
              <v:rect w14:anchorId="18E7BBD5" id="Rectangle 203" o:spid="_x0000_s1028" style="position:absolute;left:0;text-align:left;margin-left:79.5pt;margin-top:5.6pt;width:178.5pt;height:27pt;z-index:251725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" fillcolor="window" strokecolor="window">
                <v:textbox>
                  <w:txbxContent>
                    <w:p w:rsidR="00691E58" w:rsidRPr="008962F9" w:rsidRDefault="00691E58" w:rsidP="000249DB">
                      <w:pPr>
                        <w:rPr>
                          <w:color w:val="000000" w:themeColor="text1"/>
                          <w:sz w:val="24"/>
                          <w14:textOutline w14:w="0" w14:cap="flat" w14:cmpd="sng" w14:algn="ctr">
                            <w14:noFill/>
                            <w14:prstDash w14:val="solid"/>
                            <w14:round/>
                          </w14:textOutline>
                        </w:rPr>
                      </w:pPr>
                      <w:r w:rsidRPr="008962F9">
                        <w:rPr>
                          <w:color w:val="000000" w:themeColor="text1"/>
                          <w:sz w:val="24"/>
                          <w:highlight w:val="lightGray"/>
                          <w14:textOutline w14:w="0" w14:cap="flat" w14:cmpd="sng" w14:algn="ctr">
                            <w14:noFill/>
                            <w14:prstDash w14:val="solid"/>
                            <w14:round/>
                          </w14:textOutline>
                        </w:rPr>
                        <w:t>Names removed</w:t>
                      </w:r>
                    </w:p>
                  </w:txbxContent>
                </v:textbox>
              </v:rect>
            </w:pict>
          </mc:Fallback>
        </mc:AlternateContent>
      </w:r>
    </w:p>
    <w:p w:rsidR="00B57728" w:rsidRPr="00A6776C" w:rsidRDefault="00B57728" w:rsidP="00B57728">
      <w:pPr>
        <w:pStyle w:val="ListParagraph"/>
        <w:numPr>
          <w:ilvl w:val="0"/>
          <w:numId w:val="23"/>
        </w:numPr>
        <w:shd w:val="clear" w:color="auto" w:fill="FFFFFF"/>
        <w:rPr>
          <w:color w:val="000000"/>
          <w:sz w:val="24"/>
          <w:szCs w:val="24"/>
        </w:rPr>
      </w:pPr>
      <w:r w:rsidRPr="00A6776C">
        <w:rPr>
          <w:color w:val="000000"/>
          <w:sz w:val="24"/>
          <w:szCs w:val="24"/>
        </w:rPr>
        <w:t>How did </w:t>
      </w:r>
      <w:r w:rsidRPr="00A6776C">
        <w:rPr>
          <w:i/>
          <w:iCs/>
          <w:color w:val="000000"/>
          <w:sz w:val="24"/>
          <w:szCs w:val="24"/>
        </w:rPr>
        <w:t>(Miss Evans/Miss Bell/Mr Saunders) </w:t>
      </w:r>
      <w:r w:rsidRPr="00A6776C">
        <w:rPr>
          <w:color w:val="000000"/>
          <w:sz w:val="24"/>
          <w:szCs w:val="24"/>
        </w:rPr>
        <w:t>help you to know how to get better?</w:t>
      </w:r>
    </w:p>
    <w:p w:rsidR="00B57728" w:rsidRPr="00A6776C" w:rsidRDefault="00B57728" w:rsidP="00B57728">
      <w:pPr>
        <w:shd w:val="clear" w:color="auto" w:fill="FFFFFF"/>
        <w:rPr>
          <w:color w:val="000000"/>
          <w:sz w:val="24"/>
          <w:szCs w:val="24"/>
        </w:rPr>
      </w:pPr>
    </w:p>
    <w:p w:rsidR="00B57728" w:rsidRPr="00A6776C" w:rsidRDefault="00B57728" w:rsidP="00B57728">
      <w:pPr>
        <w:pStyle w:val="ListParagraph"/>
        <w:numPr>
          <w:ilvl w:val="0"/>
          <w:numId w:val="22"/>
        </w:numPr>
        <w:shd w:val="clear" w:color="auto" w:fill="FFFFFF"/>
        <w:rPr>
          <w:color w:val="000000"/>
          <w:sz w:val="24"/>
          <w:szCs w:val="24"/>
        </w:rPr>
      </w:pPr>
      <w:r w:rsidRPr="00A6776C">
        <w:rPr>
          <w:color w:val="000000"/>
          <w:sz w:val="24"/>
          <w:szCs w:val="24"/>
        </w:rPr>
        <w:t>What did you like best about using </w:t>
      </w:r>
      <w:r w:rsidRPr="00A6776C">
        <w:rPr>
          <w:i/>
          <w:iCs/>
          <w:color w:val="000000"/>
          <w:sz w:val="24"/>
          <w:szCs w:val="24"/>
        </w:rPr>
        <w:t xml:space="preserve">(your </w:t>
      </w:r>
      <w:r>
        <w:rPr>
          <w:i/>
          <w:iCs/>
          <w:color w:val="000000"/>
          <w:sz w:val="24"/>
          <w:szCs w:val="24"/>
        </w:rPr>
        <w:t>fans / your lollipop sticks / s</w:t>
      </w:r>
      <w:r w:rsidRPr="00A6776C">
        <w:rPr>
          <w:i/>
          <w:iCs/>
          <w:color w:val="000000"/>
          <w:sz w:val="24"/>
          <w:szCs w:val="24"/>
        </w:rPr>
        <w:t>izzle,</w:t>
      </w:r>
      <w:r>
        <w:rPr>
          <w:i/>
          <w:iCs/>
          <w:color w:val="000000"/>
          <w:sz w:val="24"/>
          <w:szCs w:val="24"/>
        </w:rPr>
        <w:t xml:space="preserve"> crackle, pop</w:t>
      </w:r>
      <w:r w:rsidRPr="00A6776C">
        <w:rPr>
          <w:i/>
          <w:iCs/>
          <w:color w:val="000000"/>
          <w:sz w:val="24"/>
          <w:szCs w:val="24"/>
        </w:rPr>
        <w:t>) </w:t>
      </w:r>
      <w:r w:rsidRPr="00A6776C">
        <w:rPr>
          <w:color w:val="000000"/>
          <w:sz w:val="24"/>
          <w:szCs w:val="24"/>
        </w:rPr>
        <w:t>today?</w:t>
      </w:r>
    </w:p>
    <w:p w:rsidR="00B57728" w:rsidRPr="00A6776C" w:rsidRDefault="00B57728" w:rsidP="00B57728">
      <w:pPr>
        <w:pStyle w:val="ListParagraph"/>
        <w:shd w:val="clear" w:color="auto" w:fill="FFFFFF"/>
        <w:ind w:left="360"/>
        <w:rPr>
          <w:color w:val="000000"/>
          <w:sz w:val="24"/>
          <w:szCs w:val="24"/>
        </w:rPr>
      </w:pPr>
    </w:p>
    <w:p w:rsidR="00B57728" w:rsidRPr="00A6776C" w:rsidRDefault="00B57728" w:rsidP="00B57728">
      <w:pPr>
        <w:pStyle w:val="ListParagraph"/>
        <w:numPr>
          <w:ilvl w:val="0"/>
          <w:numId w:val="23"/>
        </w:numPr>
        <w:shd w:val="clear" w:color="auto" w:fill="FFFFFF"/>
        <w:rPr>
          <w:color w:val="000000"/>
          <w:sz w:val="24"/>
          <w:szCs w:val="24"/>
        </w:rPr>
      </w:pPr>
      <w:r w:rsidRPr="00A6776C">
        <w:rPr>
          <w:color w:val="000000"/>
          <w:sz w:val="24"/>
          <w:szCs w:val="24"/>
        </w:rPr>
        <w:t>Why did you like this best?</w:t>
      </w:r>
    </w:p>
    <w:p w:rsidR="00B57728" w:rsidRDefault="00B57728" w:rsidP="00B57728">
      <w:pPr>
        <w:spacing w:after="180"/>
        <w:rPr>
          <w:sz w:val="24"/>
          <w:szCs w:val="24"/>
        </w:rPr>
      </w:pPr>
    </w:p>
    <w:p w:rsidR="00B57728" w:rsidRDefault="00B57728" w:rsidP="00B57728">
      <w:pPr>
        <w:spacing w:after="180"/>
        <w:rPr>
          <w:sz w:val="24"/>
          <w:szCs w:val="24"/>
        </w:rPr>
      </w:pPr>
    </w:p>
    <w:p w:rsidR="00C4653C" w:rsidRDefault="00C4653C" w:rsidP="00325485">
      <w:pPr>
        <w:spacing w:after="180"/>
        <w:rPr>
          <w:sz w:val="24"/>
          <w:szCs w:val="24"/>
        </w:rPr>
        <w:sectPr w:rsidR="00C4653C" w:rsidSect="00ED0847">
          <w:footerReference w:type="default" r:id="rId23"/>
          <w:pgSz w:w="11894" w:h="16834"/>
          <w:pgMar w:top="1440" w:right="1440" w:bottom="1440" w:left="1440" w:header="709" w:footer="454" w:gutter="0"/>
          <w:paperSrc w:first="15" w:other="15"/>
          <w:cols w:space="720"/>
          <w:docGrid w:linePitch="272"/>
        </w:sectPr>
      </w:pPr>
    </w:p>
    <w:p w:rsidR="00C4653C" w:rsidRPr="00160DFF" w:rsidRDefault="00C4653C" w:rsidP="00C95D47">
      <w:pPr>
        <w:spacing w:line="480" w:lineRule="auto"/>
        <w:rPr>
          <w:b/>
          <w:sz w:val="24"/>
          <w:szCs w:val="24"/>
        </w:rPr>
      </w:pPr>
      <w:r w:rsidRPr="00160DFF">
        <w:rPr>
          <w:b/>
          <w:sz w:val="24"/>
          <w:szCs w:val="24"/>
        </w:rPr>
        <w:lastRenderedPageBreak/>
        <w:t xml:space="preserve">Appendix F: Parental consent letter </w:t>
      </w:r>
    </w:p>
    <w:p w:rsidR="00C4653C" w:rsidRDefault="00160DFF" w:rsidP="00C4653C">
      <w:pPr>
        <w:spacing w:line="200" w:lineRule="exact"/>
        <w:rPr>
          <w:sz w:val="24"/>
        </w:rPr>
      </w:pPr>
      <w:bookmarkStart w:id="1" w:name="page1"/>
      <w:bookmarkEnd w:id="1"/>
      <w:r>
        <w:rPr>
          <w:noProof/>
        </w:rPr>
        <w:drawing>
          <wp:anchor distT="0" distB="0" distL="114300" distR="114300" simplePos="0" relativeHeight="251659776" behindDoc="1" locked="0" layoutInCell="1" allowOverlap="1" wp14:anchorId="3C9FDAA9" wp14:editId="5B9467D9">
            <wp:simplePos x="0" y="0"/>
            <wp:positionH relativeFrom="margin">
              <wp:align>left</wp:align>
            </wp:positionH>
            <wp:positionV relativeFrom="page">
              <wp:posOffset>1020445</wp:posOffset>
            </wp:positionV>
            <wp:extent cx="4184650" cy="734695"/>
            <wp:effectExtent l="0" t="0" r="6350" b="8255"/>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4184650" cy="734695"/>
                    </a:xfrm>
                    <a:prstGeom prst="rect">
                      <a:avLst/>
                    </a:prstGeom>
                    <a:noFill/>
                  </pic:spPr>
                </pic:pic>
              </a:graphicData>
            </a:graphic>
            <wp14:sizeRelH relativeFrom="page">
              <wp14:pctWidth>0</wp14:pctWidth>
            </wp14:sizeRelH>
            <wp14:sizeRelV relativeFrom="page">
              <wp14:pctHeight>0</wp14:pctHeight>
            </wp14:sizeRelV>
          </wp:anchor>
        </w:drawing>
      </w:r>
    </w:p>
    <w:p w:rsidR="00C4653C" w:rsidRDefault="00C4653C" w:rsidP="00C4653C">
      <w:pPr>
        <w:spacing w:line="200" w:lineRule="exact"/>
        <w:rPr>
          <w:sz w:val="24"/>
        </w:rPr>
      </w:pPr>
    </w:p>
    <w:p w:rsidR="00C4653C" w:rsidRDefault="00C4653C" w:rsidP="00C4653C">
      <w:pPr>
        <w:spacing w:line="200" w:lineRule="exact"/>
        <w:rPr>
          <w:sz w:val="24"/>
        </w:rPr>
      </w:pPr>
    </w:p>
    <w:p w:rsidR="00C4653C" w:rsidRDefault="00C4653C" w:rsidP="00C4653C">
      <w:pPr>
        <w:spacing w:line="200" w:lineRule="exact"/>
        <w:rPr>
          <w:sz w:val="24"/>
        </w:rPr>
      </w:pPr>
    </w:p>
    <w:p w:rsidR="00C4653C" w:rsidRDefault="00C4653C" w:rsidP="00C4653C">
      <w:pPr>
        <w:spacing w:line="200" w:lineRule="exact"/>
        <w:rPr>
          <w:sz w:val="24"/>
        </w:rPr>
      </w:pPr>
    </w:p>
    <w:p w:rsidR="00C4653C" w:rsidRDefault="00C4653C" w:rsidP="00C4653C">
      <w:pPr>
        <w:spacing w:line="200" w:lineRule="exact"/>
        <w:rPr>
          <w:sz w:val="24"/>
        </w:rPr>
      </w:pPr>
    </w:p>
    <w:p w:rsidR="00C4653C" w:rsidRDefault="00C4653C" w:rsidP="00C4653C">
      <w:pPr>
        <w:spacing w:line="311" w:lineRule="exact"/>
        <w:rPr>
          <w:sz w:val="24"/>
        </w:rPr>
      </w:pPr>
    </w:p>
    <w:p w:rsidR="00C4653C" w:rsidRDefault="00C4653C" w:rsidP="00C4653C">
      <w:pPr>
        <w:spacing w:line="0" w:lineRule="atLeast"/>
        <w:rPr>
          <w:sz w:val="24"/>
        </w:rPr>
      </w:pPr>
    </w:p>
    <w:p w:rsidR="00C4653C" w:rsidRDefault="00C4653C" w:rsidP="00160DFF">
      <w:pPr>
        <w:spacing w:line="0" w:lineRule="atLeast"/>
        <w:rPr>
          <w:sz w:val="24"/>
        </w:rPr>
      </w:pPr>
      <w:r>
        <w:rPr>
          <w:sz w:val="24"/>
        </w:rPr>
        <w:t>Dear Parent/Guardian,</w:t>
      </w:r>
    </w:p>
    <w:p w:rsidR="00C4653C" w:rsidRDefault="00C4653C" w:rsidP="00160DFF">
      <w:pPr>
        <w:spacing w:line="303" w:lineRule="exact"/>
        <w:rPr>
          <w:sz w:val="24"/>
        </w:rPr>
      </w:pPr>
    </w:p>
    <w:p w:rsidR="00C4653C" w:rsidRDefault="00C4653C" w:rsidP="00160DFF">
      <w:pPr>
        <w:spacing w:line="239" w:lineRule="auto"/>
        <w:ind w:right="460"/>
        <w:rPr>
          <w:sz w:val="24"/>
        </w:rPr>
      </w:pPr>
      <w:r>
        <w:rPr>
          <w:sz w:val="24"/>
        </w:rPr>
        <w:t xml:space="preserve">Your child’s school is a partner with </w:t>
      </w:r>
      <w:proofErr w:type="spellStart"/>
      <w:r>
        <w:rPr>
          <w:sz w:val="24"/>
        </w:rPr>
        <w:t>Yr</w:t>
      </w:r>
      <w:proofErr w:type="spellEnd"/>
      <w:r>
        <w:rPr>
          <w:sz w:val="24"/>
        </w:rPr>
        <w:t xml:space="preserve"> </w:t>
      </w:r>
      <w:proofErr w:type="spellStart"/>
      <w:r>
        <w:rPr>
          <w:sz w:val="24"/>
        </w:rPr>
        <w:t>Athrofa</w:t>
      </w:r>
      <w:proofErr w:type="spellEnd"/>
      <w:r>
        <w:rPr>
          <w:sz w:val="24"/>
        </w:rPr>
        <w:t xml:space="preserve"> at University of Wales Trinity Saint David in Carmarthen and Swansea. This school offers placements to students who are learning to be teachers.</w:t>
      </w:r>
    </w:p>
    <w:p w:rsidR="00C4653C" w:rsidRDefault="00C4653C" w:rsidP="00160DFF">
      <w:pPr>
        <w:spacing w:line="305" w:lineRule="exact"/>
        <w:rPr>
          <w:sz w:val="24"/>
        </w:rPr>
      </w:pPr>
    </w:p>
    <w:p w:rsidR="00C4653C" w:rsidRDefault="00C4653C" w:rsidP="00160DFF">
      <w:pPr>
        <w:spacing w:line="239" w:lineRule="auto"/>
        <w:rPr>
          <w:sz w:val="24"/>
        </w:rPr>
      </w:pPr>
      <w:r>
        <w:rPr>
          <w:sz w:val="24"/>
        </w:rPr>
        <w:t>The student-teacher in your child’s class has been given the task of planning, teaching and evaluating one lesson so that he/she can develop specific strategies to improve their own teaching. As part of this, student-teachers will be observing the children’s responses and asking some pupils their views on parts of the lesson. This is designed to inform students’ own practice and support children’s learning.</w:t>
      </w:r>
    </w:p>
    <w:p w:rsidR="00C4653C" w:rsidRDefault="00C4653C" w:rsidP="00160DFF">
      <w:pPr>
        <w:spacing w:line="302" w:lineRule="exact"/>
        <w:rPr>
          <w:sz w:val="24"/>
        </w:rPr>
      </w:pPr>
    </w:p>
    <w:p w:rsidR="00C4653C" w:rsidRDefault="00C4653C" w:rsidP="00160DFF">
      <w:pPr>
        <w:spacing w:line="239" w:lineRule="auto"/>
        <w:rPr>
          <w:b/>
          <w:sz w:val="24"/>
        </w:rPr>
      </w:pPr>
      <w:r>
        <w:rPr>
          <w:b/>
          <w:sz w:val="24"/>
        </w:rPr>
        <w:t>Any information collected would remain confidential, and both the school and the children would remain anonymous in work produced. The work undertaken would be in line with the University’s ethical guidelines. If, at any time, your child does not want to share ideas, they would not be required to do so.</w:t>
      </w:r>
    </w:p>
    <w:p w:rsidR="00C4653C" w:rsidRDefault="00C4653C" w:rsidP="00160DFF">
      <w:pPr>
        <w:spacing w:line="307" w:lineRule="exact"/>
        <w:rPr>
          <w:sz w:val="24"/>
        </w:rPr>
      </w:pPr>
    </w:p>
    <w:p w:rsidR="00C4653C" w:rsidRDefault="00C4653C" w:rsidP="00160DFF">
      <w:pPr>
        <w:spacing w:line="239" w:lineRule="auto"/>
        <w:ind w:right="400"/>
        <w:rPr>
          <w:sz w:val="24"/>
        </w:rPr>
      </w:pPr>
      <w:r>
        <w:rPr>
          <w:sz w:val="24"/>
        </w:rPr>
        <w:t>If you are happy for your child to contribute to the project, please complete the parental consent form below and return directly to the school as soon as possible. If you are interested in the outcome of this project or if you have any questions, please contact the University Partnership Office - partnership@uwtsd.ac.uk.</w:t>
      </w:r>
    </w:p>
    <w:p w:rsidR="00C4653C" w:rsidRDefault="00C4653C" w:rsidP="00C4653C">
      <w:pPr>
        <w:spacing w:line="200" w:lineRule="exact"/>
        <w:rPr>
          <w:sz w:val="24"/>
        </w:rPr>
      </w:pPr>
    </w:p>
    <w:p w:rsidR="00C4653C" w:rsidRDefault="00C4653C" w:rsidP="00C4653C">
      <w:pPr>
        <w:spacing w:line="389" w:lineRule="exact"/>
        <w:rPr>
          <w:sz w:val="24"/>
        </w:rPr>
      </w:pPr>
    </w:p>
    <w:p w:rsidR="00C4653C" w:rsidRDefault="00C4653C" w:rsidP="00C4653C">
      <w:pPr>
        <w:spacing w:line="0" w:lineRule="atLeast"/>
        <w:rPr>
          <w:sz w:val="24"/>
        </w:rPr>
      </w:pPr>
      <w:r>
        <w:rPr>
          <w:sz w:val="24"/>
        </w:rPr>
        <w:t>Yours faithfully,</w:t>
      </w:r>
    </w:p>
    <w:p w:rsidR="00C4653C" w:rsidRDefault="00C4653C" w:rsidP="00C4653C">
      <w:pPr>
        <w:spacing w:line="20" w:lineRule="exact"/>
        <w:rPr>
          <w:sz w:val="24"/>
        </w:rPr>
      </w:pPr>
      <w:r>
        <w:rPr>
          <w:noProof/>
          <w:sz w:val="24"/>
        </w:rPr>
        <w:drawing>
          <wp:anchor distT="0" distB="0" distL="114300" distR="114300" simplePos="0" relativeHeight="251660800" behindDoc="1" locked="0" layoutInCell="1" allowOverlap="1">
            <wp:simplePos x="0" y="0"/>
            <wp:positionH relativeFrom="column">
              <wp:posOffset>1270</wp:posOffset>
            </wp:positionH>
            <wp:positionV relativeFrom="paragraph">
              <wp:posOffset>184785</wp:posOffset>
            </wp:positionV>
            <wp:extent cx="1256030" cy="582295"/>
            <wp:effectExtent l="0" t="0" r="1270" b="8255"/>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1256030" cy="582295"/>
                    </a:xfrm>
                    <a:prstGeom prst="rect">
                      <a:avLst/>
                    </a:prstGeom>
                    <a:noFill/>
                  </pic:spPr>
                </pic:pic>
              </a:graphicData>
            </a:graphic>
            <wp14:sizeRelH relativeFrom="page">
              <wp14:pctWidth>0</wp14:pctWidth>
            </wp14:sizeRelH>
            <wp14:sizeRelV relativeFrom="page">
              <wp14:pctHeight>0</wp14:pctHeight>
            </wp14:sizeRelV>
          </wp:anchor>
        </w:drawing>
      </w:r>
    </w:p>
    <w:p w:rsidR="00C4653C" w:rsidRDefault="00C4653C" w:rsidP="00C4653C">
      <w:pPr>
        <w:spacing w:line="200" w:lineRule="exact"/>
        <w:rPr>
          <w:sz w:val="24"/>
        </w:rPr>
      </w:pPr>
    </w:p>
    <w:p w:rsidR="00C4653C" w:rsidRDefault="00C4653C" w:rsidP="00C4653C">
      <w:pPr>
        <w:spacing w:line="200" w:lineRule="exact"/>
        <w:rPr>
          <w:sz w:val="24"/>
        </w:rPr>
      </w:pPr>
    </w:p>
    <w:p w:rsidR="00C4653C" w:rsidRDefault="00C4653C" w:rsidP="00C4653C">
      <w:pPr>
        <w:spacing w:line="200" w:lineRule="exact"/>
        <w:rPr>
          <w:sz w:val="24"/>
        </w:rPr>
      </w:pPr>
    </w:p>
    <w:p w:rsidR="00C4653C" w:rsidRDefault="00C4653C" w:rsidP="00C4653C">
      <w:pPr>
        <w:spacing w:line="200" w:lineRule="exact"/>
        <w:rPr>
          <w:sz w:val="24"/>
        </w:rPr>
      </w:pPr>
    </w:p>
    <w:p w:rsidR="00C4653C" w:rsidRDefault="00C4653C" w:rsidP="00C4653C">
      <w:pPr>
        <w:spacing w:line="389" w:lineRule="exact"/>
        <w:rPr>
          <w:sz w:val="24"/>
        </w:rPr>
      </w:pPr>
    </w:p>
    <w:p w:rsidR="00C4653C" w:rsidRDefault="00C4653C" w:rsidP="00C4653C">
      <w:pPr>
        <w:spacing w:line="0" w:lineRule="atLeast"/>
        <w:rPr>
          <w:sz w:val="24"/>
        </w:rPr>
      </w:pPr>
      <w:r>
        <w:rPr>
          <w:sz w:val="24"/>
        </w:rPr>
        <w:t>Catherine Morgan</w:t>
      </w:r>
    </w:p>
    <w:p w:rsidR="00C4653C" w:rsidRDefault="00C4653C" w:rsidP="00C4653C">
      <w:pPr>
        <w:spacing w:line="0" w:lineRule="atLeast"/>
        <w:rPr>
          <w:sz w:val="24"/>
        </w:rPr>
      </w:pPr>
      <w:r>
        <w:rPr>
          <w:sz w:val="24"/>
        </w:rPr>
        <w:t>Module lead – The Enquiring Teacher</w:t>
      </w:r>
    </w:p>
    <w:p w:rsidR="00C4653C" w:rsidRDefault="00C4653C" w:rsidP="00C4653C">
      <w:pPr>
        <w:spacing w:line="200" w:lineRule="exact"/>
        <w:rPr>
          <w:sz w:val="24"/>
        </w:rPr>
      </w:pPr>
    </w:p>
    <w:p w:rsidR="00C4653C" w:rsidRDefault="00C4653C" w:rsidP="00C4653C">
      <w:pPr>
        <w:spacing w:line="332" w:lineRule="exact"/>
        <w:rPr>
          <w:sz w:val="24"/>
        </w:rPr>
      </w:pPr>
    </w:p>
    <w:p w:rsidR="00C4653C" w:rsidRDefault="00C4653C" w:rsidP="00C4653C">
      <w:pPr>
        <w:spacing w:line="0" w:lineRule="atLeast"/>
        <w:rPr>
          <w:sz w:val="22"/>
        </w:rPr>
      </w:pPr>
      <w:r>
        <w:rPr>
          <w:sz w:val="22"/>
        </w:rPr>
        <w:t>_____________________________________________________________________________________________</w:t>
      </w:r>
    </w:p>
    <w:p w:rsidR="00C4653C" w:rsidRDefault="00C4653C" w:rsidP="00C4653C">
      <w:pPr>
        <w:spacing w:line="200" w:lineRule="exact"/>
        <w:rPr>
          <w:sz w:val="24"/>
        </w:rPr>
      </w:pPr>
    </w:p>
    <w:p w:rsidR="00C4653C" w:rsidRDefault="00C4653C" w:rsidP="00C4653C">
      <w:pPr>
        <w:spacing w:line="200" w:lineRule="exact"/>
        <w:rPr>
          <w:sz w:val="24"/>
        </w:rPr>
      </w:pPr>
    </w:p>
    <w:p w:rsidR="00C4653C" w:rsidRDefault="00C4653C" w:rsidP="00C4653C">
      <w:pPr>
        <w:spacing w:line="287" w:lineRule="exact"/>
        <w:rPr>
          <w:sz w:val="24"/>
        </w:rPr>
      </w:pPr>
    </w:p>
    <w:p w:rsidR="00C4653C" w:rsidRDefault="00C4653C" w:rsidP="00C4653C">
      <w:pPr>
        <w:spacing w:line="0" w:lineRule="atLeast"/>
        <w:rPr>
          <w:sz w:val="24"/>
        </w:rPr>
      </w:pPr>
      <w:r>
        <w:rPr>
          <w:sz w:val="24"/>
        </w:rPr>
        <w:t>As Parent/Guardian of…………………………………………………………………</w:t>
      </w:r>
      <w:proofErr w:type="gramStart"/>
      <w:r>
        <w:rPr>
          <w:sz w:val="24"/>
        </w:rPr>
        <w:t>…..</w:t>
      </w:r>
      <w:proofErr w:type="gramEnd"/>
      <w:r>
        <w:rPr>
          <w:sz w:val="24"/>
        </w:rPr>
        <w:t xml:space="preserve"> (pupil name), I do / do not give</w:t>
      </w:r>
    </w:p>
    <w:p w:rsidR="00C4653C" w:rsidRDefault="00C4653C" w:rsidP="00C4653C">
      <w:pPr>
        <w:spacing w:line="0" w:lineRule="atLeast"/>
        <w:rPr>
          <w:sz w:val="24"/>
        </w:rPr>
      </w:pPr>
      <w:r>
        <w:rPr>
          <w:sz w:val="24"/>
        </w:rPr>
        <w:t>consent (please delete) for my child to take part in this project.</w:t>
      </w:r>
    </w:p>
    <w:p w:rsidR="00C4653C" w:rsidRDefault="00C4653C" w:rsidP="00C4653C">
      <w:pPr>
        <w:spacing w:line="200" w:lineRule="exact"/>
        <w:rPr>
          <w:sz w:val="24"/>
        </w:rPr>
      </w:pPr>
    </w:p>
    <w:p w:rsidR="00C4653C" w:rsidRDefault="00C4653C" w:rsidP="00C4653C">
      <w:pPr>
        <w:spacing w:line="200" w:lineRule="exact"/>
        <w:rPr>
          <w:sz w:val="24"/>
        </w:rPr>
      </w:pPr>
    </w:p>
    <w:p w:rsidR="00C4653C" w:rsidRDefault="00C4653C" w:rsidP="00C4653C">
      <w:pPr>
        <w:spacing w:line="200" w:lineRule="exact"/>
        <w:rPr>
          <w:sz w:val="24"/>
        </w:rPr>
      </w:pPr>
    </w:p>
    <w:p w:rsidR="00C4653C" w:rsidRDefault="00C4653C" w:rsidP="00C4653C">
      <w:pPr>
        <w:spacing w:line="345" w:lineRule="exact"/>
        <w:rPr>
          <w:sz w:val="24"/>
        </w:rPr>
      </w:pPr>
    </w:p>
    <w:p w:rsidR="00C4653C" w:rsidRDefault="00C4653C" w:rsidP="00C4653C">
      <w:pPr>
        <w:spacing w:line="0" w:lineRule="atLeast"/>
        <w:rPr>
          <w:sz w:val="24"/>
        </w:rPr>
      </w:pPr>
      <w:r>
        <w:rPr>
          <w:sz w:val="24"/>
        </w:rPr>
        <w:t>Signed…………………………………………………………………………</w:t>
      </w:r>
      <w:proofErr w:type="gramStart"/>
      <w:r>
        <w:rPr>
          <w:sz w:val="24"/>
        </w:rPr>
        <w:t>….(</w:t>
      </w:r>
      <w:proofErr w:type="gramEnd"/>
      <w:r>
        <w:rPr>
          <w:sz w:val="24"/>
        </w:rPr>
        <w:t>Parent/Guardian).</w:t>
      </w:r>
    </w:p>
    <w:p w:rsidR="00C4653C" w:rsidRDefault="00C4653C" w:rsidP="00C4653C">
      <w:pPr>
        <w:spacing w:line="200" w:lineRule="exact"/>
        <w:rPr>
          <w:sz w:val="24"/>
        </w:rPr>
      </w:pPr>
    </w:p>
    <w:p w:rsidR="00C4653C" w:rsidRDefault="00C4653C" w:rsidP="00C4653C">
      <w:pPr>
        <w:spacing w:line="333" w:lineRule="exact"/>
        <w:rPr>
          <w:sz w:val="24"/>
        </w:rPr>
      </w:pPr>
    </w:p>
    <w:p w:rsidR="00C4653C" w:rsidRDefault="00C4653C" w:rsidP="00C4653C">
      <w:pPr>
        <w:spacing w:line="0" w:lineRule="atLeast"/>
        <w:rPr>
          <w:sz w:val="24"/>
        </w:rPr>
      </w:pPr>
      <w:r>
        <w:rPr>
          <w:sz w:val="24"/>
        </w:rPr>
        <w:t>Date………………………………………………………</w:t>
      </w:r>
    </w:p>
    <w:p w:rsidR="00A41026" w:rsidRDefault="00A41026" w:rsidP="00325485">
      <w:pPr>
        <w:spacing w:after="180"/>
        <w:rPr>
          <w:sz w:val="24"/>
          <w:szCs w:val="24"/>
        </w:rPr>
        <w:sectPr w:rsidR="00A41026" w:rsidSect="00C4653C">
          <w:footerReference w:type="default" r:id="rId26"/>
          <w:pgSz w:w="11894" w:h="16834"/>
          <w:pgMar w:top="720" w:right="720" w:bottom="720" w:left="720" w:header="709" w:footer="454" w:gutter="0"/>
          <w:paperSrc w:first="15" w:other="15"/>
          <w:cols w:space="720"/>
          <w:docGrid w:linePitch="272"/>
        </w:sectPr>
      </w:pPr>
    </w:p>
    <w:p w:rsidR="00A41026" w:rsidRPr="00160DFF" w:rsidRDefault="00A41026" w:rsidP="00C95D47">
      <w:pPr>
        <w:spacing w:line="480" w:lineRule="auto"/>
        <w:rPr>
          <w:b/>
          <w:sz w:val="24"/>
          <w:szCs w:val="24"/>
        </w:rPr>
      </w:pPr>
      <w:r w:rsidRPr="00160DFF">
        <w:rPr>
          <w:b/>
          <w:sz w:val="24"/>
          <w:szCs w:val="24"/>
        </w:rPr>
        <w:lastRenderedPageBreak/>
        <w:t xml:space="preserve">Appendix G: Explanatory statement </w:t>
      </w:r>
    </w:p>
    <w:p w:rsidR="00A41026" w:rsidRDefault="00A41026" w:rsidP="00A41026">
      <w:pPr>
        <w:rPr>
          <w:sz w:val="24"/>
        </w:rPr>
      </w:pPr>
      <w:r w:rsidRPr="00A41026">
        <w:rPr>
          <w:sz w:val="24"/>
        </w:rPr>
        <w:t>“Good morning/afternoon boys and girls.”</w:t>
      </w:r>
    </w:p>
    <w:p w:rsidR="00A41026" w:rsidRPr="00A41026" w:rsidRDefault="000249DB" w:rsidP="00A41026">
      <w:pPr>
        <w:rPr>
          <w:sz w:val="24"/>
        </w:rPr>
      </w:pPr>
      <w:r w:rsidRPr="00160DFF">
        <w:rPr>
          <w:b/>
          <w:noProof/>
        </w:rPr>
        <mc:AlternateContent>
          <mc:Choice Requires="wps">
            <w:drawing>
              <wp:anchor distT="0" distB="0" distL="114300" distR="114300" simplePos="0" relativeHeight="251727360" behindDoc="0" locked="0" layoutInCell="1" allowOverlap="1" wp14:anchorId="6BF7C5F8" wp14:editId="1B72B66E">
                <wp:simplePos x="0" y="0"/>
                <wp:positionH relativeFrom="margin">
                  <wp:posOffset>3695065</wp:posOffset>
                </wp:positionH>
                <wp:positionV relativeFrom="paragraph">
                  <wp:posOffset>123825</wp:posOffset>
                </wp:positionV>
                <wp:extent cx="1838325" cy="266700"/>
                <wp:effectExtent l="0" t="0" r="28575" b="19050"/>
                <wp:wrapNone/>
                <wp:docPr id="204" name="Rectangle 204"/>
                <wp:cNvGraphicFramePr/>
                <a:graphic xmlns:a="http://schemas.openxmlformats.org/drawingml/2006/main">
                  <a:graphicData uri="http://schemas.microsoft.com/office/word/2010/wordprocessingShape">
                    <wps:wsp>
                      <wps:cNvSpPr/>
                      <wps:spPr>
                        <a:xfrm>
                          <a:off x="0" y="0"/>
                          <a:ext cx="1838325" cy="266700"/>
                        </a:xfrm>
                        <a:prstGeom prst="rect">
                          <a:avLst/>
                        </a:prstGeom>
                        <a:solidFill>
                          <a:sysClr val="window" lastClr="FFFFFF"/>
                        </a:solidFill>
                        <a:ln w="9525" cap="flat" cmpd="sng" algn="ctr">
                          <a:solidFill>
                            <a:sysClr val="window" lastClr="FFFFFF"/>
                          </a:solidFill>
                          <a:prstDash val="solid"/>
                        </a:ln>
                        <a:effectLst/>
                      </wps:spPr>
                      <wps:txbx>
                        <w:txbxContent>
                          <w:p w:rsidR="00691E58" w:rsidRPr="00027E0B" w:rsidRDefault="00691E58" w:rsidP="000249DB">
                            <w:pPr>
                              <w:rPr>
                                <w:color w:val="000000" w:themeColor="text1"/>
                                <w:sz w:val="24"/>
                                <w14:textOutline w14:w="0" w14:cap="flat" w14:cmpd="sng" w14:algn="ctr">
                                  <w14:noFill/>
                                  <w14:prstDash w14:val="solid"/>
                                  <w14:round/>
                                </w14:textOutline>
                              </w:rPr>
                            </w:pPr>
                            <w:r w:rsidRPr="00027E0B">
                              <w:rPr>
                                <w:color w:val="000000" w:themeColor="text1"/>
                                <w:sz w:val="24"/>
                                <w:highlight w:val="lightGray"/>
                                <w14:textOutline w14:w="0" w14:cap="flat" w14:cmpd="sng" w14:algn="ctr">
                                  <w14:noFill/>
                                  <w14:prstDash w14:val="solid"/>
                                  <w14:round/>
                                </w14:textOutline>
                              </w:rPr>
                              <w:t>Names removed</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14:sizeRelH relativeFrom="margin">
                  <wp14:pctWidth>0</wp14:pctWidth>
                </wp14:sizeRelH>
                <wp14:sizeRelV relativeFrom="margin">
                  <wp14:pctHeight>0</wp14:pctHeight>
                </wp14:sizeRelV>
              </wp:anchor>
            </w:drawing>
          </mc:Choice>
          <mc:Fallback>
            <w:pict>
              <v:rect w14:anchorId="6BF7C5F8" id="Rectangle 204" o:spid="_x0000_s1029" style="position:absolute;margin-left:290.95pt;margin-top:9.75pt;width:144.75pt;height:21pt;z-index:251727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" fillcolor="window" strokecolor="window">
                <v:textbox>
                  <w:txbxContent>
                    <w:p w:rsidR="00691E58" w:rsidRPr="00027E0B" w:rsidRDefault="00691E58" w:rsidP="000249DB">
                      <w:pPr>
                        <w:rPr>
                          <w:color w:val="000000" w:themeColor="text1"/>
                          <w:sz w:val="24"/>
                          <w14:textOutline w14:w="0" w14:cap="flat" w14:cmpd="sng" w14:algn="ctr">
                            <w14:noFill/>
                            <w14:prstDash w14:val="solid"/>
                            <w14:round/>
                          </w14:textOutline>
                        </w:rPr>
                      </w:pPr>
                      <w:r w:rsidRPr="00027E0B">
                        <w:rPr>
                          <w:color w:val="000000" w:themeColor="text1"/>
                          <w:sz w:val="24"/>
                          <w:highlight w:val="lightGray"/>
                          <w14:textOutline w14:w="0" w14:cap="flat" w14:cmpd="sng" w14:algn="ctr">
                            <w14:noFill/>
                            <w14:prstDash w14:val="solid"/>
                            <w14:round/>
                          </w14:textOutline>
                        </w:rPr>
                        <w:t>Names removed</w:t>
                      </w:r>
                    </w:p>
                  </w:txbxContent>
                </v:textbox>
                <w10:wrap anchorx="margin"/>
              </v:rect>
            </w:pict>
          </mc:Fallback>
        </mc:AlternateContent>
      </w:r>
    </w:p>
    <w:p w:rsidR="00A41026" w:rsidRDefault="00027E0B" w:rsidP="00A41026">
      <w:pPr>
        <w:rPr>
          <w:sz w:val="24"/>
        </w:rPr>
      </w:pPr>
      <w:r w:rsidRPr="00160DFF">
        <w:rPr>
          <w:b/>
          <w:noProof/>
        </w:rPr>
        <mc:AlternateContent>
          <mc:Choice Requires="wps">
            <w:drawing>
              <wp:anchor distT="0" distB="0" distL="114300" distR="114300" simplePos="0" relativeHeight="251731456" behindDoc="0" locked="0" layoutInCell="1" allowOverlap="1" wp14:anchorId="2119787B" wp14:editId="692FC09A">
                <wp:simplePos x="0" y="0"/>
                <wp:positionH relativeFrom="margin">
                  <wp:posOffset>1390650</wp:posOffset>
                </wp:positionH>
                <wp:positionV relativeFrom="paragraph">
                  <wp:posOffset>853440</wp:posOffset>
                </wp:positionV>
                <wp:extent cx="1838325" cy="219075"/>
                <wp:effectExtent l="0" t="0" r="28575" b="28575"/>
                <wp:wrapNone/>
                <wp:docPr id="206" name="Rectangle 206"/>
                <wp:cNvGraphicFramePr/>
                <a:graphic xmlns:a="http://schemas.openxmlformats.org/drawingml/2006/main">
                  <a:graphicData uri="http://schemas.microsoft.com/office/word/2010/wordprocessingShape">
                    <wps:wsp>
                      <wps:cNvSpPr/>
                      <wps:spPr>
                        <a:xfrm>
                          <a:off x="0" y="0"/>
                          <a:ext cx="1838325" cy="219075"/>
                        </a:xfrm>
                        <a:prstGeom prst="rect">
                          <a:avLst/>
                        </a:prstGeom>
                        <a:solidFill>
                          <a:sysClr val="window" lastClr="FFFFFF"/>
                        </a:solidFill>
                        <a:ln w="9525" cap="flat" cmpd="sng" algn="ctr">
                          <a:solidFill>
                            <a:sysClr val="window" lastClr="FFFFFF"/>
                          </a:solidFill>
                          <a:prstDash val="solid"/>
                        </a:ln>
                        <a:effectLst/>
                      </wps:spPr>
                      <wps:txbx>
                        <w:txbxContent>
                          <w:p w:rsidR="00691E58" w:rsidRPr="00027E0B" w:rsidRDefault="00691E58" w:rsidP="00027E0B">
                            <w:pPr>
                              <w:rPr>
                                <w:color w:val="000000" w:themeColor="text1"/>
                                <w14:textOutline w14:w="0" w14:cap="flat" w14:cmpd="sng" w14:algn="ctr">
                                  <w14:noFill/>
                                  <w14:prstDash w14:val="solid"/>
                                  <w14:round/>
                                </w14:textOutline>
                              </w:rPr>
                            </w:pPr>
                            <w:r w:rsidRPr="00027E0B">
                              <w:rPr>
                                <w:color w:val="000000" w:themeColor="text1"/>
                                <w:highlight w:val="lightGray"/>
                                <w14:textOutline w14:w="0" w14:cap="flat" w14:cmpd="sng" w14:algn="ctr">
                                  <w14:noFill/>
                                  <w14:prstDash w14:val="solid"/>
                                  <w14:round/>
                                </w14:textOutline>
                              </w:rPr>
                              <w:t>Names removed</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14:sizeRelH relativeFrom="margin">
                  <wp14:pctWidth>0</wp14:pctWidth>
                </wp14:sizeRelH>
                <wp14:sizeRelV relativeFrom="margin">
                  <wp14:pctHeight>0</wp14:pctHeight>
                </wp14:sizeRelV>
              </wp:anchor>
            </w:drawing>
          </mc:Choice>
          <mc:Fallback>
            <w:pict>
              <v:rect w14:anchorId="2119787B" id="Rectangle 206" o:spid="_x0000_s1030" style="position:absolute;margin-left:109.5pt;margin-top:67.2pt;width:144.75pt;height:17.25pt;z-index:251731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" fillcolor="window" strokecolor="window">
                <v:textbox>
                  <w:txbxContent>
                    <w:p w:rsidR="00691E58" w:rsidRPr="00027E0B" w:rsidRDefault="00691E58" w:rsidP="00027E0B">
                      <w:pPr>
                        <w:rPr>
                          <w:color w:val="000000" w:themeColor="text1"/>
                          <w14:textOutline w14:w="0" w14:cap="flat" w14:cmpd="sng" w14:algn="ctr">
                            <w14:noFill/>
                            <w14:prstDash w14:val="solid"/>
                            <w14:round/>
                          </w14:textOutline>
                        </w:rPr>
                      </w:pPr>
                      <w:r w:rsidRPr="00027E0B">
                        <w:rPr>
                          <w:color w:val="000000" w:themeColor="text1"/>
                          <w:highlight w:val="lightGray"/>
                          <w14:textOutline w14:w="0" w14:cap="flat" w14:cmpd="sng" w14:algn="ctr">
                            <w14:noFill/>
                            <w14:prstDash w14:val="solid"/>
                            <w14:round/>
                          </w14:textOutline>
                        </w:rPr>
                        <w:t>Names removed</w:t>
                      </w:r>
                    </w:p>
                  </w:txbxContent>
                </v:textbox>
                <w10:wrap anchorx="margin"/>
              </v:rect>
            </w:pict>
          </mc:Fallback>
        </mc:AlternateContent>
      </w:r>
      <w:r w:rsidRPr="00160DFF">
        <w:rPr>
          <w:b/>
          <w:noProof/>
        </w:rPr>
        <mc:AlternateContent>
          <mc:Choice Requires="wps">
            <w:drawing>
              <wp:anchor distT="0" distB="0" distL="114300" distR="114300" simplePos="0" relativeHeight="251729408" behindDoc="0" locked="0" layoutInCell="1" allowOverlap="1" wp14:anchorId="56AD1270" wp14:editId="48A93AEA">
                <wp:simplePos x="0" y="0"/>
                <wp:positionH relativeFrom="margin">
                  <wp:posOffset>1057275</wp:posOffset>
                </wp:positionH>
                <wp:positionV relativeFrom="paragraph">
                  <wp:posOffset>329565</wp:posOffset>
                </wp:positionV>
                <wp:extent cx="1838325" cy="228600"/>
                <wp:effectExtent l="0" t="0" r="28575" b="19050"/>
                <wp:wrapNone/>
                <wp:docPr id="205" name="Rectangle 205"/>
                <wp:cNvGraphicFramePr/>
                <a:graphic xmlns:a="http://schemas.openxmlformats.org/drawingml/2006/main">
                  <a:graphicData uri="http://schemas.microsoft.com/office/word/2010/wordprocessingShape">
                    <wps:wsp>
                      <wps:cNvSpPr/>
                      <wps:spPr>
                        <a:xfrm>
                          <a:off x="0" y="0"/>
                          <a:ext cx="1838325" cy="228600"/>
                        </a:xfrm>
                        <a:prstGeom prst="rect">
                          <a:avLst/>
                        </a:prstGeom>
                        <a:solidFill>
                          <a:sysClr val="window" lastClr="FFFFFF"/>
                        </a:solidFill>
                        <a:ln w="9525" cap="flat" cmpd="sng" algn="ctr">
                          <a:solidFill>
                            <a:sysClr val="window" lastClr="FFFFFF"/>
                          </a:solidFill>
                          <a:prstDash val="solid"/>
                        </a:ln>
                        <a:effectLst/>
                      </wps:spPr>
                      <wps:txbx>
                        <w:txbxContent>
                          <w:p w:rsidR="00691E58" w:rsidRPr="00027E0B" w:rsidRDefault="00691E58" w:rsidP="00027E0B">
                            <w:pPr>
                              <w:rPr>
                                <w:color w:val="000000" w:themeColor="text1"/>
                                <w14:textOutline w14:w="0" w14:cap="flat" w14:cmpd="sng" w14:algn="ctr">
                                  <w14:noFill/>
                                  <w14:prstDash w14:val="solid"/>
                                  <w14:round/>
                                </w14:textOutline>
                              </w:rPr>
                            </w:pPr>
                            <w:r w:rsidRPr="00027E0B">
                              <w:rPr>
                                <w:color w:val="000000" w:themeColor="text1"/>
                                <w:highlight w:val="lightGray"/>
                                <w14:textOutline w14:w="0" w14:cap="flat" w14:cmpd="sng" w14:algn="ctr">
                                  <w14:noFill/>
                                  <w14:prstDash w14:val="solid"/>
                                  <w14:round/>
                                </w14:textOutline>
                              </w:rPr>
                              <w:t>Names removed</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14:sizeRelH relativeFrom="margin">
                  <wp14:pctWidth>0</wp14:pctWidth>
                </wp14:sizeRelH>
                <wp14:sizeRelV relativeFrom="margin">
                  <wp14:pctHeight>0</wp14:pctHeight>
                </wp14:sizeRelV>
              </wp:anchor>
            </w:drawing>
          </mc:Choice>
          <mc:Fallback>
            <w:pict>
              <v:rect w14:anchorId="56AD1270" id="Rectangle 205" o:spid="_x0000_s1031" style="position:absolute;margin-left:83.25pt;margin-top:25.95pt;width:144.75pt;height:18pt;z-index:251729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" fillcolor="window" strokecolor="window">
                <v:textbox>
                  <w:txbxContent>
                    <w:p w:rsidR="00691E58" w:rsidRPr="00027E0B" w:rsidRDefault="00691E58" w:rsidP="00027E0B">
                      <w:pPr>
                        <w:rPr>
                          <w:color w:val="000000" w:themeColor="text1"/>
                          <w14:textOutline w14:w="0" w14:cap="flat" w14:cmpd="sng" w14:algn="ctr">
                            <w14:noFill/>
                            <w14:prstDash w14:val="solid"/>
                            <w14:round/>
                          </w14:textOutline>
                        </w:rPr>
                      </w:pPr>
                      <w:r w:rsidRPr="00027E0B">
                        <w:rPr>
                          <w:color w:val="000000" w:themeColor="text1"/>
                          <w:highlight w:val="lightGray"/>
                          <w14:textOutline w14:w="0" w14:cap="flat" w14:cmpd="sng" w14:algn="ctr">
                            <w14:noFill/>
                            <w14:prstDash w14:val="solid"/>
                            <w14:round/>
                          </w14:textOutline>
                        </w:rPr>
                        <w:t>Names removed</w:t>
                      </w:r>
                    </w:p>
                  </w:txbxContent>
                </v:textbox>
                <w10:wrap anchorx="margin"/>
              </v:rect>
            </w:pict>
          </mc:Fallback>
        </mc:AlternateContent>
      </w:r>
      <w:r w:rsidR="00A41026" w:rsidRPr="00A41026">
        <w:rPr>
          <w:sz w:val="24"/>
        </w:rPr>
        <w:t xml:space="preserve">“Today I have brought along two friends for you all to meet, </w:t>
      </w:r>
      <w:r w:rsidR="00A41026" w:rsidRPr="00A41026">
        <w:rPr>
          <w:color w:val="FF0000"/>
          <w:sz w:val="24"/>
        </w:rPr>
        <w:t xml:space="preserve">Miss Evans </w:t>
      </w:r>
      <w:r w:rsidR="00A41026" w:rsidRPr="00A41026">
        <w:rPr>
          <w:sz w:val="24"/>
        </w:rPr>
        <w:t xml:space="preserve">and </w:t>
      </w:r>
      <w:r w:rsidR="00A41026" w:rsidRPr="00A41026">
        <w:rPr>
          <w:color w:val="FF0000"/>
          <w:sz w:val="24"/>
        </w:rPr>
        <w:t xml:space="preserve">Mr Saunders </w:t>
      </w:r>
      <w:r w:rsidR="00A41026" w:rsidRPr="00A41026">
        <w:rPr>
          <w:sz w:val="24"/>
        </w:rPr>
        <w:t xml:space="preserve">(use gestures to welcome fellow students). I am going to be teaching you today and while I am teaching you, </w:t>
      </w:r>
      <w:r w:rsidR="00A41026" w:rsidRPr="00A41026">
        <w:rPr>
          <w:color w:val="FF0000"/>
          <w:sz w:val="24"/>
        </w:rPr>
        <w:t xml:space="preserve">Miss Evans </w:t>
      </w:r>
      <w:r w:rsidR="00A41026" w:rsidRPr="00A41026">
        <w:rPr>
          <w:sz w:val="24"/>
        </w:rPr>
        <w:t xml:space="preserve">and </w:t>
      </w:r>
      <w:r w:rsidR="00A41026" w:rsidRPr="00A41026">
        <w:rPr>
          <w:color w:val="FF0000"/>
          <w:sz w:val="24"/>
        </w:rPr>
        <w:t xml:space="preserve">Mr Saunders </w:t>
      </w:r>
      <w:r w:rsidR="00A41026" w:rsidRPr="00A41026">
        <w:rPr>
          <w:sz w:val="24"/>
        </w:rPr>
        <w:t xml:space="preserve">are going to be watching the way you learn. They are interested to see how we use our </w:t>
      </w:r>
      <w:r w:rsidR="00A41026" w:rsidRPr="00A41026">
        <w:rPr>
          <w:color w:val="FF0000"/>
          <w:sz w:val="24"/>
        </w:rPr>
        <w:t xml:space="preserve">lollipop sticks </w:t>
      </w:r>
      <w:r w:rsidR="00A41026" w:rsidRPr="00A41026">
        <w:rPr>
          <w:sz w:val="24"/>
        </w:rPr>
        <w:t xml:space="preserve">(hold up </w:t>
      </w:r>
      <w:r w:rsidR="00A41026" w:rsidRPr="00A41026">
        <w:rPr>
          <w:color w:val="FF0000"/>
          <w:sz w:val="24"/>
        </w:rPr>
        <w:t>lollipop sticks</w:t>
      </w:r>
      <w:r w:rsidR="00A41026" w:rsidRPr="00A41026">
        <w:rPr>
          <w:sz w:val="24"/>
        </w:rPr>
        <w:t>)</w:t>
      </w:r>
      <w:r w:rsidR="00A41026" w:rsidRPr="00A41026">
        <w:rPr>
          <w:color w:val="FF0000"/>
          <w:sz w:val="24"/>
        </w:rPr>
        <w:t xml:space="preserve"> </w:t>
      </w:r>
      <w:r w:rsidR="00A41026" w:rsidRPr="00A41026">
        <w:rPr>
          <w:sz w:val="24"/>
        </w:rPr>
        <w:t xml:space="preserve">to think about how well we have learned. We will be using our </w:t>
      </w:r>
      <w:r w:rsidR="00A41026" w:rsidRPr="00A41026">
        <w:rPr>
          <w:color w:val="FF0000"/>
          <w:sz w:val="24"/>
        </w:rPr>
        <w:t xml:space="preserve">lollipop sticks </w:t>
      </w:r>
      <w:r w:rsidR="00A41026" w:rsidRPr="00A41026">
        <w:rPr>
          <w:sz w:val="24"/>
        </w:rPr>
        <w:t xml:space="preserve">lots during today’s lesson as this will help </w:t>
      </w:r>
      <w:r w:rsidR="00A41026" w:rsidRPr="00A41026">
        <w:rPr>
          <w:color w:val="FF0000"/>
          <w:sz w:val="24"/>
        </w:rPr>
        <w:t>Miss Evans</w:t>
      </w:r>
      <w:r w:rsidR="00A41026" w:rsidRPr="00A41026">
        <w:rPr>
          <w:sz w:val="24"/>
        </w:rPr>
        <w:t xml:space="preserve"> and </w:t>
      </w:r>
      <w:r w:rsidR="00A41026" w:rsidRPr="00A41026">
        <w:rPr>
          <w:color w:val="FF0000"/>
          <w:sz w:val="24"/>
        </w:rPr>
        <w:t xml:space="preserve">Mr Saunders </w:t>
      </w:r>
      <w:r w:rsidR="00A41026" w:rsidRPr="00A41026">
        <w:rPr>
          <w:sz w:val="24"/>
        </w:rPr>
        <w:t>to see how you are all getting on in the lesson.”</w:t>
      </w:r>
    </w:p>
    <w:p w:rsidR="00A41026" w:rsidRPr="00A41026" w:rsidRDefault="00A41026" w:rsidP="00A41026">
      <w:pPr>
        <w:rPr>
          <w:sz w:val="24"/>
        </w:rPr>
      </w:pPr>
    </w:p>
    <w:p w:rsidR="00A41026" w:rsidRDefault="00A41026" w:rsidP="00A41026">
      <w:pPr>
        <w:rPr>
          <w:sz w:val="24"/>
        </w:rPr>
      </w:pPr>
      <w:r w:rsidRPr="00A41026">
        <w:rPr>
          <w:sz w:val="24"/>
        </w:rPr>
        <w:t xml:space="preserve">“I am going to be asking you lots of questions when you are using your </w:t>
      </w:r>
      <w:r w:rsidRPr="00A41026">
        <w:rPr>
          <w:color w:val="FF0000"/>
          <w:sz w:val="24"/>
        </w:rPr>
        <w:t>lollipop sticks</w:t>
      </w:r>
      <w:r w:rsidRPr="00A41026">
        <w:rPr>
          <w:sz w:val="24"/>
        </w:rPr>
        <w:t xml:space="preserve"> today to help you to get better at thinking about your learning.”</w:t>
      </w:r>
    </w:p>
    <w:p w:rsidR="00A41026" w:rsidRPr="00A41026" w:rsidRDefault="00A41026" w:rsidP="00A41026">
      <w:pPr>
        <w:rPr>
          <w:sz w:val="24"/>
        </w:rPr>
      </w:pPr>
    </w:p>
    <w:p w:rsidR="00A41026" w:rsidRPr="00A41026" w:rsidRDefault="00A41026" w:rsidP="00A41026">
      <w:pPr>
        <w:rPr>
          <w:sz w:val="24"/>
        </w:rPr>
      </w:pPr>
      <w:r w:rsidRPr="00A41026">
        <w:rPr>
          <w:sz w:val="24"/>
        </w:rPr>
        <w:t xml:space="preserve">“So, would you like to help show my friends how we use our </w:t>
      </w:r>
      <w:r w:rsidRPr="00A41026">
        <w:rPr>
          <w:color w:val="FF0000"/>
          <w:sz w:val="24"/>
        </w:rPr>
        <w:t>lollipop sticks</w:t>
      </w:r>
      <w:r w:rsidRPr="00A41026">
        <w:rPr>
          <w:sz w:val="24"/>
        </w:rPr>
        <w:t>?”</w:t>
      </w:r>
    </w:p>
    <w:p w:rsidR="00A41026" w:rsidRDefault="00A41026" w:rsidP="00A41026">
      <w:pPr>
        <w:rPr>
          <w:i/>
          <w:sz w:val="24"/>
        </w:rPr>
      </w:pPr>
    </w:p>
    <w:p w:rsidR="00A41026" w:rsidRDefault="00A41026" w:rsidP="00A41026">
      <w:pPr>
        <w:rPr>
          <w:sz w:val="24"/>
        </w:rPr>
      </w:pPr>
      <w:r w:rsidRPr="00A41026">
        <w:rPr>
          <w:i/>
          <w:sz w:val="24"/>
        </w:rPr>
        <w:t>(Verbal assent)</w:t>
      </w:r>
      <w:r w:rsidRPr="00A41026">
        <w:rPr>
          <w:sz w:val="24"/>
        </w:rPr>
        <w:t xml:space="preserve"> “Hands up for yes.”</w:t>
      </w:r>
    </w:p>
    <w:p w:rsidR="00A41026" w:rsidRPr="00A41026" w:rsidRDefault="00A41026" w:rsidP="00A41026">
      <w:pPr>
        <w:rPr>
          <w:sz w:val="24"/>
        </w:rPr>
      </w:pPr>
    </w:p>
    <w:p w:rsidR="00A41026" w:rsidRDefault="00A41026" w:rsidP="00A41026">
      <w:pPr>
        <w:rPr>
          <w:sz w:val="24"/>
        </w:rPr>
      </w:pPr>
      <w:r w:rsidRPr="00A41026">
        <w:rPr>
          <w:i/>
          <w:sz w:val="24"/>
        </w:rPr>
        <w:t xml:space="preserve"> </w:t>
      </w:r>
      <w:r w:rsidRPr="00A41026">
        <w:rPr>
          <w:sz w:val="24"/>
        </w:rPr>
        <w:t xml:space="preserve">“Thank you for your answers boys and girls. I would like you to look at this sheet now (written assent sheet). It has all your names on it and asks you to circle yes or no. </w:t>
      </w:r>
      <w:proofErr w:type="gramStart"/>
      <w:r w:rsidRPr="00A41026">
        <w:rPr>
          <w:sz w:val="24"/>
        </w:rPr>
        <w:t>Yes</w:t>
      </w:r>
      <w:proofErr w:type="gramEnd"/>
      <w:r w:rsidRPr="00A41026">
        <w:rPr>
          <w:sz w:val="24"/>
        </w:rPr>
        <w:t xml:space="preserve"> is the happy face and no is the sad face.” </w:t>
      </w:r>
    </w:p>
    <w:p w:rsidR="00A41026" w:rsidRDefault="00A41026" w:rsidP="00A41026">
      <w:pPr>
        <w:rPr>
          <w:sz w:val="24"/>
        </w:rPr>
      </w:pPr>
    </w:p>
    <w:p w:rsidR="00A41026" w:rsidRDefault="00A41026" w:rsidP="00A41026">
      <w:pPr>
        <w:rPr>
          <w:sz w:val="24"/>
        </w:rPr>
      </w:pPr>
      <w:r w:rsidRPr="00A41026">
        <w:rPr>
          <w:i/>
          <w:sz w:val="24"/>
        </w:rPr>
        <w:t>(Written assent) “</w:t>
      </w:r>
      <w:r w:rsidRPr="00A41026">
        <w:rPr>
          <w:sz w:val="24"/>
        </w:rPr>
        <w:t xml:space="preserve">You need circle the happy face if you would like to help my friends today </w:t>
      </w:r>
      <w:r w:rsidRPr="00A41026">
        <w:rPr>
          <w:b/>
          <w:sz w:val="24"/>
        </w:rPr>
        <w:t>or</w:t>
      </w:r>
      <w:r w:rsidRPr="00A41026">
        <w:rPr>
          <w:sz w:val="24"/>
        </w:rPr>
        <w:t xml:space="preserve"> circle the sad face if you would not like to.” (Use facial expressions and gestures to emphasise yes and no). </w:t>
      </w:r>
    </w:p>
    <w:p w:rsidR="00A41026" w:rsidRPr="00A41026" w:rsidRDefault="00A41026" w:rsidP="00A41026">
      <w:pPr>
        <w:rPr>
          <w:sz w:val="24"/>
        </w:rPr>
      </w:pPr>
    </w:p>
    <w:p w:rsidR="00A41026" w:rsidRDefault="00A41026" w:rsidP="00A41026">
      <w:pPr>
        <w:rPr>
          <w:sz w:val="24"/>
        </w:rPr>
      </w:pPr>
      <w:r w:rsidRPr="00A41026">
        <w:rPr>
          <w:sz w:val="24"/>
        </w:rPr>
        <w:t>“Does everybody understand?”</w:t>
      </w:r>
    </w:p>
    <w:p w:rsidR="00A41026" w:rsidRPr="00A41026" w:rsidRDefault="00A41026" w:rsidP="00A41026">
      <w:pPr>
        <w:rPr>
          <w:sz w:val="24"/>
        </w:rPr>
      </w:pPr>
    </w:p>
    <w:p w:rsidR="00A41026" w:rsidRPr="00A41026" w:rsidRDefault="00A41026" w:rsidP="00A41026">
      <w:pPr>
        <w:rPr>
          <w:sz w:val="24"/>
        </w:rPr>
      </w:pPr>
      <w:r w:rsidRPr="00A41026">
        <w:rPr>
          <w:i/>
          <w:sz w:val="24"/>
        </w:rPr>
        <w:t>*Work around pupils with sheet and pencil*</w:t>
      </w:r>
    </w:p>
    <w:p w:rsidR="00A41026" w:rsidRDefault="00A41026" w:rsidP="00A41026">
      <w:pPr>
        <w:rPr>
          <w:sz w:val="24"/>
        </w:rPr>
      </w:pPr>
    </w:p>
    <w:p w:rsidR="00A41026" w:rsidRPr="00A41026" w:rsidRDefault="00A41026" w:rsidP="00A41026">
      <w:pPr>
        <w:rPr>
          <w:sz w:val="24"/>
        </w:rPr>
      </w:pPr>
    </w:p>
    <w:p w:rsidR="00A41026" w:rsidRPr="00A41026" w:rsidRDefault="00A41026" w:rsidP="00A41026">
      <w:pPr>
        <w:rPr>
          <w:sz w:val="24"/>
        </w:rPr>
      </w:pPr>
      <w:proofErr w:type="gramStart"/>
      <w:r w:rsidRPr="00A41026">
        <w:rPr>
          <w:color w:val="FF0000"/>
          <w:sz w:val="24"/>
          <w:highlight w:val="red"/>
        </w:rPr>
        <w:t>G</w:t>
      </w:r>
      <w:r w:rsidRPr="00A41026">
        <w:rPr>
          <w:color w:val="FF0000"/>
          <w:sz w:val="24"/>
        </w:rPr>
        <w:t xml:space="preserve"> </w:t>
      </w:r>
      <w:r w:rsidR="00CE0D07">
        <w:rPr>
          <w:color w:val="FF0000"/>
          <w:sz w:val="24"/>
        </w:rPr>
        <w:t xml:space="preserve"> </w:t>
      </w:r>
      <w:r w:rsidRPr="00A41026">
        <w:rPr>
          <w:sz w:val="24"/>
        </w:rPr>
        <w:t>=</w:t>
      </w:r>
      <w:proofErr w:type="gramEnd"/>
      <w:r w:rsidR="00CE0D07">
        <w:rPr>
          <w:sz w:val="24"/>
        </w:rPr>
        <w:t xml:space="preserve"> </w:t>
      </w:r>
      <w:r w:rsidRPr="00A41026">
        <w:rPr>
          <w:sz w:val="24"/>
        </w:rPr>
        <w:t xml:space="preserve"> Change as applicable </w:t>
      </w:r>
    </w:p>
    <w:p w:rsidR="00A41026" w:rsidRDefault="00A41026" w:rsidP="00325485">
      <w:pPr>
        <w:spacing w:after="180"/>
        <w:rPr>
          <w:sz w:val="24"/>
          <w:szCs w:val="24"/>
        </w:rPr>
      </w:pPr>
    </w:p>
    <w:p w:rsidR="00922FAC" w:rsidRDefault="00922FAC" w:rsidP="00325485">
      <w:pPr>
        <w:spacing w:after="180"/>
        <w:rPr>
          <w:sz w:val="24"/>
          <w:szCs w:val="24"/>
        </w:rPr>
      </w:pPr>
    </w:p>
    <w:p w:rsidR="00922FAC" w:rsidRDefault="00922FAC" w:rsidP="00325485">
      <w:pPr>
        <w:spacing w:after="180"/>
        <w:rPr>
          <w:sz w:val="24"/>
          <w:szCs w:val="24"/>
        </w:rPr>
      </w:pPr>
    </w:p>
    <w:p w:rsidR="00922FAC" w:rsidRDefault="00922FAC" w:rsidP="00325485">
      <w:pPr>
        <w:spacing w:after="180"/>
        <w:rPr>
          <w:sz w:val="24"/>
          <w:szCs w:val="24"/>
        </w:rPr>
      </w:pPr>
    </w:p>
    <w:p w:rsidR="00922FAC" w:rsidRDefault="00922FAC" w:rsidP="00325485">
      <w:pPr>
        <w:spacing w:after="180"/>
        <w:rPr>
          <w:sz w:val="24"/>
          <w:szCs w:val="24"/>
        </w:rPr>
      </w:pPr>
    </w:p>
    <w:p w:rsidR="00922FAC" w:rsidRDefault="00922FAC" w:rsidP="00325485">
      <w:pPr>
        <w:spacing w:after="180"/>
        <w:rPr>
          <w:sz w:val="24"/>
          <w:szCs w:val="24"/>
        </w:rPr>
        <w:sectPr w:rsidR="00922FAC" w:rsidSect="00A41026">
          <w:footerReference w:type="default" r:id="rId27"/>
          <w:pgSz w:w="11894" w:h="16834"/>
          <w:pgMar w:top="1440" w:right="1440" w:bottom="1440" w:left="1440" w:header="709" w:footer="454" w:gutter="0"/>
          <w:paperSrc w:first="15" w:other="15"/>
          <w:cols w:space="720"/>
          <w:docGrid w:linePitch="272"/>
        </w:sectPr>
      </w:pPr>
    </w:p>
    <w:p w:rsidR="00922FAC" w:rsidRPr="00160DFF" w:rsidRDefault="00922FAC" w:rsidP="00C95D47">
      <w:pPr>
        <w:spacing w:line="480" w:lineRule="auto"/>
        <w:rPr>
          <w:b/>
          <w:sz w:val="24"/>
          <w:szCs w:val="24"/>
        </w:rPr>
      </w:pPr>
      <w:r w:rsidRPr="00160DFF">
        <w:rPr>
          <w:b/>
          <w:sz w:val="24"/>
          <w:szCs w:val="24"/>
        </w:rPr>
        <w:lastRenderedPageBreak/>
        <w:t xml:space="preserve">Appendix H: Completed written assent sheet </w:t>
      </w:r>
    </w:p>
    <w:p w:rsidR="00161094" w:rsidRPr="008C5811" w:rsidRDefault="008C5811" w:rsidP="008C5811">
      <w:pPr>
        <w:spacing w:after="180"/>
        <w:rPr>
          <w:sz w:val="24"/>
          <w:szCs w:val="24"/>
        </w:rPr>
        <w:sectPr w:rsidR="00161094" w:rsidRPr="008C5811" w:rsidSect="00161094">
          <w:footerReference w:type="default" r:id="rId28"/>
          <w:pgSz w:w="11894" w:h="16834"/>
          <w:pgMar w:top="720" w:right="720" w:bottom="720" w:left="720" w:header="709" w:footer="454" w:gutter="0"/>
          <w:paperSrc w:first="15" w:other="15"/>
          <w:cols w:space="720"/>
          <w:docGrid w:linePitch="272"/>
        </w:sectPr>
      </w:pPr>
      <w:r>
        <w:rPr>
          <w:noProof/>
        </w:rPr>
        <mc:AlternateContent>
          <mc:Choice Requires="wps">
            <w:drawing>
              <wp:anchor distT="0" distB="0" distL="114300" distR="114300" simplePos="0" relativeHeight="251680256" behindDoc="0" locked="0" layoutInCell="1" allowOverlap="1" wp14:anchorId="1453661B" wp14:editId="5E80E5C9">
                <wp:simplePos x="0" y="0"/>
                <wp:positionH relativeFrom="column">
                  <wp:posOffset>361950</wp:posOffset>
                </wp:positionH>
                <wp:positionV relativeFrom="paragraph">
                  <wp:posOffset>7553325</wp:posOffset>
                </wp:positionV>
                <wp:extent cx="2876550" cy="485775"/>
                <wp:effectExtent l="0" t="0" r="19050" b="28575"/>
                <wp:wrapNone/>
                <wp:docPr id="26" name="Rectangle 26"/>
                <wp:cNvGraphicFramePr/>
                <a:graphic xmlns:a="http://schemas.openxmlformats.org/drawingml/2006/main">
                  <a:graphicData uri="http://schemas.microsoft.com/office/word/2010/wordprocessingShape">
                    <wps:wsp>
                      <wps:cNvSpPr/>
                      <wps:spPr>
                        <a:xfrm>
                          <a:off x="0" y="0"/>
                          <a:ext cx="2876550" cy="485775"/>
                        </a:xfrm>
                        <a:prstGeom prst="rect">
                          <a:avLst/>
                        </a:prstGeom>
                        <a:solidFill>
                          <a:sysClr val="window" lastClr="FFFFFF"/>
                        </a:solidFill>
                        <a:ln w="9525" cap="flat" cmpd="sng" algn="ctr">
                          <a:solidFill>
                            <a:sysClr val="window" lastClr="FFFFFF"/>
                          </a:solidFill>
                          <a:prstDash val="solid"/>
                        </a:ln>
                        <a:effectLst/>
                      </wps:spPr>
                      <wps:txbx>
                        <w:txbxContent>
                          <w:p w:rsidR="00691E58" w:rsidRPr="008D7D83" w:rsidRDefault="00691E58" w:rsidP="008C5811">
                            <w:pPr>
                              <w:rPr>
                                <w:color w:val="000000" w:themeColor="text1"/>
                                <w:sz w:val="24"/>
                                <w14:textOutline w14:w="0" w14:cap="flat" w14:cmpd="sng" w14:algn="ctr">
                                  <w14:noFill/>
                                  <w14:prstDash w14:val="solid"/>
                                  <w14:round/>
                                </w14:textOutline>
                              </w:rPr>
                            </w:pPr>
                            <w:r w:rsidRPr="00027E0B">
                              <w:rPr>
                                <w:color w:val="000000" w:themeColor="text1"/>
                                <w:sz w:val="24"/>
                                <w:highlight w:val="lightGray"/>
                                <w14:textOutline w14:w="0" w14:cap="flat" w14:cmpd="sng" w14:algn="ctr">
                                  <w14:noFill/>
                                  <w14:prstDash w14:val="solid"/>
                                  <w14:round/>
                                </w14:textOutline>
                              </w:rPr>
                              <w:t>Name removed</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14:sizeRelH relativeFrom="margin">
                  <wp14:pctWidth>0</wp14:pctWidth>
                </wp14:sizeRelH>
                <wp14:sizeRelV relativeFrom="margin">
                  <wp14:pctHeight>0</wp14:pctHeight>
                </wp14:sizeRelV>
              </wp:anchor>
            </w:drawing>
          </mc:Choice>
          <mc:Fallback>
            <w:pict>
              <v:rect w14:anchorId="1453661B" id="Rectangle 26" o:spid="_x0000_s1032" style="position:absolute;margin-left:28.5pt;margin-top:594.75pt;width:226.5pt;height:38.25pt;z-index:251680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" fillcolor="window" strokecolor="window">
                <v:textbox>
                  <w:txbxContent>
                    <w:p w:rsidR="00691E58" w:rsidRPr="008D7D83" w:rsidRDefault="00691E58" w:rsidP="008C5811">
                      <w:pPr>
                        <w:rPr>
                          <w:color w:val="000000" w:themeColor="text1"/>
                          <w:sz w:val="24"/>
                          <w14:textOutline w14:w="0" w14:cap="flat" w14:cmpd="sng" w14:algn="ctr">
                            <w14:noFill/>
                            <w14:prstDash w14:val="solid"/>
                            <w14:round/>
                          </w14:textOutline>
                        </w:rPr>
                      </w:pPr>
                      <w:r w:rsidRPr="00027E0B">
                        <w:rPr>
                          <w:color w:val="000000" w:themeColor="text1"/>
                          <w:sz w:val="24"/>
                          <w:highlight w:val="lightGray"/>
                          <w14:textOutline w14:w="0" w14:cap="flat" w14:cmpd="sng" w14:algn="ctr">
                            <w14:noFill/>
                            <w14:prstDash w14:val="solid"/>
                            <w14:round/>
                          </w14:textOutline>
                        </w:rPr>
                        <w:t>Name removed</w:t>
                      </w:r>
                    </w:p>
                  </w:txbxContent>
                </v:textbox>
              </v:rect>
            </w:pict>
          </mc:Fallback>
        </mc:AlternateContent>
      </w:r>
      <w:r>
        <w:rPr>
          <w:noProof/>
        </w:rPr>
        <mc:AlternateContent>
          <mc:Choice Requires="wps">
            <w:drawing>
              <wp:anchor distT="0" distB="0" distL="114300" distR="114300" simplePos="0" relativeHeight="251690496" behindDoc="0" locked="0" layoutInCell="1" allowOverlap="1" wp14:anchorId="11FC30E8" wp14:editId="12ECE271">
                <wp:simplePos x="0" y="0"/>
                <wp:positionH relativeFrom="column">
                  <wp:posOffset>380999</wp:posOffset>
                </wp:positionH>
                <wp:positionV relativeFrom="paragraph">
                  <wp:posOffset>7067550</wp:posOffset>
                </wp:positionV>
                <wp:extent cx="2867025" cy="485775"/>
                <wp:effectExtent l="0" t="0" r="28575" b="28575"/>
                <wp:wrapNone/>
                <wp:docPr id="31" name="Rectangle 31"/>
                <wp:cNvGraphicFramePr/>
                <a:graphic xmlns:a="http://schemas.openxmlformats.org/drawingml/2006/main">
                  <a:graphicData uri="http://schemas.microsoft.com/office/word/2010/wordprocessingShape">
                    <wps:wsp>
                      <wps:cNvSpPr/>
                      <wps:spPr>
                        <a:xfrm>
                          <a:off x="0" y="0"/>
                          <a:ext cx="2867025" cy="485775"/>
                        </a:xfrm>
                        <a:prstGeom prst="rect">
                          <a:avLst/>
                        </a:prstGeom>
                        <a:solidFill>
                          <a:sysClr val="window" lastClr="FFFFFF"/>
                        </a:solidFill>
                        <a:ln w="9525" cap="flat" cmpd="sng" algn="ctr">
                          <a:solidFill>
                            <a:sysClr val="window" lastClr="FFFFFF"/>
                          </a:solidFill>
                          <a:prstDash val="solid"/>
                        </a:ln>
                        <a:effectLst/>
                      </wps:spPr>
                      <wps:txbx>
                        <w:txbxContent>
                          <w:p w:rsidR="00691E58" w:rsidRPr="008D7D83" w:rsidRDefault="00691E58" w:rsidP="008C5811">
                            <w:pPr>
                              <w:rPr>
                                <w:color w:val="000000" w:themeColor="text1"/>
                                <w:sz w:val="24"/>
                                <w14:textOutline w14:w="0" w14:cap="flat" w14:cmpd="sng" w14:algn="ctr">
                                  <w14:noFill/>
                                  <w14:prstDash w14:val="solid"/>
                                  <w14:round/>
                                </w14:textOutline>
                              </w:rPr>
                            </w:pPr>
                            <w:r w:rsidRPr="00027E0B">
                              <w:rPr>
                                <w:color w:val="000000" w:themeColor="text1"/>
                                <w:sz w:val="24"/>
                                <w:highlight w:val="lightGray"/>
                                <w14:textOutline w14:w="0" w14:cap="flat" w14:cmpd="sng" w14:algn="ctr">
                                  <w14:noFill/>
                                  <w14:prstDash w14:val="solid"/>
                                  <w14:round/>
                                </w14:textOutline>
                              </w:rPr>
                              <w:t>Name removed</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14:sizeRelH relativeFrom="margin">
                  <wp14:pctWidth>0</wp14:pctWidth>
                </wp14:sizeRelH>
                <wp14:sizeRelV relativeFrom="margin">
                  <wp14:pctHeight>0</wp14:pctHeight>
                </wp14:sizeRelV>
              </wp:anchor>
            </w:drawing>
          </mc:Choice>
          <mc:Fallback>
            <w:pict>
              <v:rect w14:anchorId="11FC30E8" id="Rectangle 31" o:spid="_x0000_s1033" style="position:absolute;margin-left:30pt;margin-top:556.5pt;width:225.75pt;height:38.25pt;z-index:251690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" fillcolor="window" strokecolor="window">
                <v:textbox>
                  <w:txbxContent>
                    <w:p w:rsidR="00691E58" w:rsidRPr="008D7D83" w:rsidRDefault="00691E58" w:rsidP="008C5811">
                      <w:pPr>
                        <w:rPr>
                          <w:color w:val="000000" w:themeColor="text1"/>
                          <w:sz w:val="24"/>
                          <w14:textOutline w14:w="0" w14:cap="flat" w14:cmpd="sng" w14:algn="ctr">
                            <w14:noFill/>
                            <w14:prstDash w14:val="solid"/>
                            <w14:round/>
                          </w14:textOutline>
                        </w:rPr>
                      </w:pPr>
                      <w:r w:rsidRPr="00027E0B">
                        <w:rPr>
                          <w:color w:val="000000" w:themeColor="text1"/>
                          <w:sz w:val="24"/>
                          <w:highlight w:val="lightGray"/>
                          <w14:textOutline w14:w="0" w14:cap="flat" w14:cmpd="sng" w14:algn="ctr">
                            <w14:noFill/>
                            <w14:prstDash w14:val="solid"/>
                            <w14:round/>
                          </w14:textOutline>
                        </w:rPr>
                        <w:t>Name removed</w:t>
                      </w:r>
                    </w:p>
                  </w:txbxContent>
                </v:textbox>
              </v:rect>
            </w:pict>
          </mc:Fallback>
        </mc:AlternateContent>
      </w:r>
      <w:r>
        <w:rPr>
          <w:noProof/>
        </w:rPr>
        <mc:AlternateContent>
          <mc:Choice Requires="wps">
            <w:drawing>
              <wp:anchor distT="0" distB="0" distL="114300" distR="114300" simplePos="0" relativeHeight="251688448" behindDoc="0" locked="0" layoutInCell="1" allowOverlap="1" wp14:anchorId="24B7B855" wp14:editId="37275FF5">
                <wp:simplePos x="0" y="0"/>
                <wp:positionH relativeFrom="column">
                  <wp:posOffset>380999</wp:posOffset>
                </wp:positionH>
                <wp:positionV relativeFrom="paragraph">
                  <wp:posOffset>6591300</wp:posOffset>
                </wp:positionV>
                <wp:extent cx="2867025" cy="485775"/>
                <wp:effectExtent l="0" t="0" r="28575" b="28575"/>
                <wp:wrapNone/>
                <wp:docPr id="30" name="Rectangle 30"/>
                <wp:cNvGraphicFramePr/>
                <a:graphic xmlns:a="http://schemas.openxmlformats.org/drawingml/2006/main">
                  <a:graphicData uri="http://schemas.microsoft.com/office/word/2010/wordprocessingShape">
                    <wps:wsp>
                      <wps:cNvSpPr/>
                      <wps:spPr>
                        <a:xfrm>
                          <a:off x="0" y="0"/>
                          <a:ext cx="2867025" cy="485775"/>
                        </a:xfrm>
                        <a:prstGeom prst="rect">
                          <a:avLst/>
                        </a:prstGeom>
                        <a:solidFill>
                          <a:sysClr val="window" lastClr="FFFFFF"/>
                        </a:solidFill>
                        <a:ln w="9525" cap="flat" cmpd="sng" algn="ctr">
                          <a:solidFill>
                            <a:sysClr val="window" lastClr="FFFFFF"/>
                          </a:solidFill>
                          <a:prstDash val="solid"/>
                        </a:ln>
                        <a:effectLst/>
                      </wps:spPr>
                      <wps:txbx>
                        <w:txbxContent>
                          <w:p w:rsidR="00691E58" w:rsidRPr="008D7D83" w:rsidRDefault="00691E58" w:rsidP="008C5811">
                            <w:pPr>
                              <w:rPr>
                                <w:color w:val="000000" w:themeColor="text1"/>
                                <w:sz w:val="24"/>
                                <w14:textOutline w14:w="0" w14:cap="flat" w14:cmpd="sng" w14:algn="ctr">
                                  <w14:noFill/>
                                  <w14:prstDash w14:val="solid"/>
                                  <w14:round/>
                                </w14:textOutline>
                              </w:rPr>
                            </w:pPr>
                            <w:r w:rsidRPr="00027E0B">
                              <w:rPr>
                                <w:color w:val="000000" w:themeColor="text1"/>
                                <w:sz w:val="24"/>
                                <w:highlight w:val="lightGray"/>
                                <w14:textOutline w14:w="0" w14:cap="flat" w14:cmpd="sng" w14:algn="ctr">
                                  <w14:noFill/>
                                  <w14:prstDash w14:val="solid"/>
                                  <w14:round/>
                                </w14:textOutline>
                              </w:rPr>
                              <w:t>Name removed</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14:sizeRelH relativeFrom="margin">
                  <wp14:pctWidth>0</wp14:pctWidth>
                </wp14:sizeRelH>
                <wp14:sizeRelV relativeFrom="margin">
                  <wp14:pctHeight>0</wp14:pctHeight>
                </wp14:sizeRelV>
              </wp:anchor>
            </w:drawing>
          </mc:Choice>
          <mc:Fallback>
            <w:pict>
              <v:rect w14:anchorId="24B7B855" id="Rectangle 30" o:spid="_x0000_s1034" style="position:absolute;margin-left:30pt;margin-top:519pt;width:225.75pt;height:38.25pt;z-index:251688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" fillcolor="window" strokecolor="window">
                <v:textbox>
                  <w:txbxContent>
                    <w:p w:rsidR="00691E58" w:rsidRPr="008D7D83" w:rsidRDefault="00691E58" w:rsidP="008C5811">
                      <w:pPr>
                        <w:rPr>
                          <w:color w:val="000000" w:themeColor="text1"/>
                          <w:sz w:val="24"/>
                          <w14:textOutline w14:w="0" w14:cap="flat" w14:cmpd="sng" w14:algn="ctr">
                            <w14:noFill/>
                            <w14:prstDash w14:val="solid"/>
                            <w14:round/>
                          </w14:textOutline>
                        </w:rPr>
                      </w:pPr>
                      <w:r w:rsidRPr="00027E0B">
                        <w:rPr>
                          <w:color w:val="000000" w:themeColor="text1"/>
                          <w:sz w:val="24"/>
                          <w:highlight w:val="lightGray"/>
                          <w14:textOutline w14:w="0" w14:cap="flat" w14:cmpd="sng" w14:algn="ctr">
                            <w14:noFill/>
                            <w14:prstDash w14:val="solid"/>
                            <w14:round/>
                          </w14:textOutline>
                        </w:rPr>
                        <w:t>Name removed</w:t>
                      </w:r>
                    </w:p>
                  </w:txbxContent>
                </v:textbox>
              </v:rect>
            </w:pict>
          </mc:Fallback>
        </mc:AlternateContent>
      </w:r>
      <w:r>
        <w:rPr>
          <w:noProof/>
        </w:rPr>
        <mc:AlternateContent>
          <mc:Choice Requires="wps">
            <w:drawing>
              <wp:anchor distT="0" distB="0" distL="114300" distR="114300" simplePos="0" relativeHeight="251686400" behindDoc="0" locked="0" layoutInCell="1" allowOverlap="1" wp14:anchorId="31A69423" wp14:editId="5E8DC613">
                <wp:simplePos x="0" y="0"/>
                <wp:positionH relativeFrom="column">
                  <wp:posOffset>428625</wp:posOffset>
                </wp:positionH>
                <wp:positionV relativeFrom="paragraph">
                  <wp:posOffset>6086475</wp:posOffset>
                </wp:positionV>
                <wp:extent cx="2247900" cy="485775"/>
                <wp:effectExtent l="0" t="0" r="19050" b="28575"/>
                <wp:wrapNone/>
                <wp:docPr id="29" name="Rectangle 29"/>
                <wp:cNvGraphicFramePr/>
                <a:graphic xmlns:a="http://schemas.openxmlformats.org/drawingml/2006/main">
                  <a:graphicData uri="http://schemas.microsoft.com/office/word/2010/wordprocessingShape">
                    <wps:wsp>
                      <wps:cNvSpPr/>
                      <wps:spPr>
                        <a:xfrm>
                          <a:off x="0" y="0"/>
                          <a:ext cx="2247900" cy="485775"/>
                        </a:xfrm>
                        <a:prstGeom prst="rect">
                          <a:avLst/>
                        </a:prstGeom>
                        <a:solidFill>
                          <a:sysClr val="window" lastClr="FFFFFF"/>
                        </a:solidFill>
                        <a:ln w="9525" cap="flat" cmpd="sng" algn="ctr">
                          <a:solidFill>
                            <a:sysClr val="window" lastClr="FFFFFF"/>
                          </a:solidFill>
                          <a:prstDash val="solid"/>
                        </a:ln>
                        <a:effectLst/>
                      </wps:spPr>
                      <wps:txbx>
                        <w:txbxContent>
                          <w:p w:rsidR="00691E58" w:rsidRPr="008D7D83" w:rsidRDefault="00691E58" w:rsidP="008C5811">
                            <w:pPr>
                              <w:rPr>
                                <w:color w:val="000000" w:themeColor="text1"/>
                                <w:sz w:val="24"/>
                                <w14:textOutline w14:w="0" w14:cap="flat" w14:cmpd="sng" w14:algn="ctr">
                                  <w14:noFill/>
                                  <w14:prstDash w14:val="solid"/>
                                  <w14:round/>
                                </w14:textOutline>
                              </w:rPr>
                            </w:pPr>
                            <w:r w:rsidRPr="00027E0B">
                              <w:rPr>
                                <w:color w:val="000000" w:themeColor="text1"/>
                                <w:sz w:val="24"/>
                                <w:highlight w:val="lightGray"/>
                                <w14:textOutline w14:w="0" w14:cap="flat" w14:cmpd="sng" w14:algn="ctr">
                                  <w14:noFill/>
                                  <w14:prstDash w14:val="solid"/>
                                  <w14:round/>
                                </w14:textOutline>
                              </w:rPr>
                              <w:t>Name removed</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14:sizeRelV relativeFrom="margin">
                  <wp14:pctHeight>0</wp14:pctHeight>
                </wp14:sizeRelV>
              </wp:anchor>
            </w:drawing>
          </mc:Choice>
          <mc:Fallback>
            <w:pict>
              <v:rect w14:anchorId="31A69423" id="Rectangle 29" o:spid="_x0000_s1035" style="position:absolute;margin-left:33.75pt;margin-top:479.25pt;width:177pt;height:38.25pt;z-index:2516864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" fillcolor="window" strokecolor="window">
                <v:textbox>
                  <w:txbxContent>
                    <w:p w:rsidR="00691E58" w:rsidRPr="008D7D83" w:rsidRDefault="00691E58" w:rsidP="008C5811">
                      <w:pPr>
                        <w:rPr>
                          <w:color w:val="000000" w:themeColor="text1"/>
                          <w:sz w:val="24"/>
                          <w14:textOutline w14:w="0" w14:cap="flat" w14:cmpd="sng" w14:algn="ctr">
                            <w14:noFill/>
                            <w14:prstDash w14:val="solid"/>
                            <w14:round/>
                          </w14:textOutline>
                        </w:rPr>
                      </w:pPr>
                      <w:r w:rsidRPr="00027E0B">
                        <w:rPr>
                          <w:color w:val="000000" w:themeColor="text1"/>
                          <w:sz w:val="24"/>
                          <w:highlight w:val="lightGray"/>
                          <w14:textOutline w14:w="0" w14:cap="flat" w14:cmpd="sng" w14:algn="ctr">
                            <w14:noFill/>
                            <w14:prstDash w14:val="solid"/>
                            <w14:round/>
                          </w14:textOutline>
                        </w:rPr>
                        <w:t>Name removed</w:t>
                      </w:r>
                    </w:p>
                  </w:txbxContent>
                </v:textbox>
              </v:rect>
            </w:pict>
          </mc:Fallback>
        </mc:AlternateContent>
      </w:r>
      <w:r>
        <w:rPr>
          <w:noProof/>
        </w:rPr>
        <mc:AlternateContent>
          <mc:Choice Requires="wps">
            <w:drawing>
              <wp:anchor distT="0" distB="0" distL="114300" distR="114300" simplePos="0" relativeHeight="251684352" behindDoc="0" locked="0" layoutInCell="1" allowOverlap="1" wp14:anchorId="77E5497D" wp14:editId="3241414A">
                <wp:simplePos x="0" y="0"/>
                <wp:positionH relativeFrom="column">
                  <wp:posOffset>371474</wp:posOffset>
                </wp:positionH>
                <wp:positionV relativeFrom="paragraph">
                  <wp:posOffset>5600700</wp:posOffset>
                </wp:positionV>
                <wp:extent cx="2886075" cy="485775"/>
                <wp:effectExtent l="0" t="0" r="28575" b="28575"/>
                <wp:wrapNone/>
                <wp:docPr id="28" name="Rectangle 28"/>
                <wp:cNvGraphicFramePr/>
                <a:graphic xmlns:a="http://schemas.openxmlformats.org/drawingml/2006/main">
                  <a:graphicData uri="http://schemas.microsoft.com/office/word/2010/wordprocessingShape">
                    <wps:wsp>
                      <wps:cNvSpPr/>
                      <wps:spPr>
                        <a:xfrm>
                          <a:off x="0" y="0"/>
                          <a:ext cx="2886075" cy="485775"/>
                        </a:xfrm>
                        <a:prstGeom prst="rect">
                          <a:avLst/>
                        </a:prstGeom>
                        <a:solidFill>
                          <a:sysClr val="window" lastClr="FFFFFF"/>
                        </a:solidFill>
                        <a:ln w="9525" cap="flat" cmpd="sng" algn="ctr">
                          <a:solidFill>
                            <a:sysClr val="window" lastClr="FFFFFF"/>
                          </a:solidFill>
                          <a:prstDash val="solid"/>
                        </a:ln>
                        <a:effectLst/>
                      </wps:spPr>
                      <wps:txbx>
                        <w:txbxContent>
                          <w:p w:rsidR="00691E58" w:rsidRPr="008D7D83" w:rsidRDefault="00691E58" w:rsidP="008C5811">
                            <w:pPr>
                              <w:rPr>
                                <w:color w:val="000000" w:themeColor="text1"/>
                                <w:sz w:val="24"/>
                                <w14:textOutline w14:w="0" w14:cap="flat" w14:cmpd="sng" w14:algn="ctr">
                                  <w14:noFill/>
                                  <w14:prstDash w14:val="solid"/>
                                  <w14:round/>
                                </w14:textOutline>
                              </w:rPr>
                            </w:pPr>
                            <w:r w:rsidRPr="00027E0B">
                              <w:rPr>
                                <w:color w:val="000000" w:themeColor="text1"/>
                                <w:sz w:val="24"/>
                                <w:highlight w:val="lightGray"/>
                                <w14:textOutline w14:w="0" w14:cap="flat" w14:cmpd="sng" w14:algn="ctr">
                                  <w14:noFill/>
                                  <w14:prstDash w14:val="solid"/>
                                  <w14:round/>
                                </w14:textOutline>
                              </w:rPr>
                              <w:t>Name removed</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14:sizeRelH relativeFrom="margin">
                  <wp14:pctWidth>0</wp14:pctWidth>
                </wp14:sizeRelH>
                <wp14:sizeRelV relativeFrom="margin">
                  <wp14:pctHeight>0</wp14:pctHeight>
                </wp14:sizeRelV>
              </wp:anchor>
            </w:drawing>
          </mc:Choice>
          <mc:Fallback>
            <w:pict>
              <v:rect w14:anchorId="77E5497D" id="Rectangle 28" o:spid="_x0000_s1036" style="position:absolute;margin-left:29.25pt;margin-top:441pt;width:227.25pt;height:38.25pt;z-index:251684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" fillcolor="window" strokecolor="window">
                <v:textbox>
                  <w:txbxContent>
                    <w:p w:rsidR="00691E58" w:rsidRPr="008D7D83" w:rsidRDefault="00691E58" w:rsidP="008C5811">
                      <w:pPr>
                        <w:rPr>
                          <w:color w:val="000000" w:themeColor="text1"/>
                          <w:sz w:val="24"/>
                          <w14:textOutline w14:w="0" w14:cap="flat" w14:cmpd="sng" w14:algn="ctr">
                            <w14:noFill/>
                            <w14:prstDash w14:val="solid"/>
                            <w14:round/>
                          </w14:textOutline>
                        </w:rPr>
                      </w:pPr>
                      <w:r w:rsidRPr="00027E0B">
                        <w:rPr>
                          <w:color w:val="000000" w:themeColor="text1"/>
                          <w:sz w:val="24"/>
                          <w:highlight w:val="lightGray"/>
                          <w14:textOutline w14:w="0" w14:cap="flat" w14:cmpd="sng" w14:algn="ctr">
                            <w14:noFill/>
                            <w14:prstDash w14:val="solid"/>
                            <w14:round/>
                          </w14:textOutline>
                        </w:rPr>
                        <w:t>Name removed</w:t>
                      </w:r>
                    </w:p>
                  </w:txbxContent>
                </v:textbox>
              </v:rect>
            </w:pict>
          </mc:Fallback>
        </mc:AlternateContent>
      </w:r>
      <w:r>
        <w:rPr>
          <w:noProof/>
        </w:rPr>
        <mc:AlternateContent>
          <mc:Choice Requires="wps">
            <w:drawing>
              <wp:anchor distT="0" distB="0" distL="114300" distR="114300" simplePos="0" relativeHeight="251682304" behindDoc="0" locked="0" layoutInCell="1" allowOverlap="1" wp14:anchorId="3E60C291" wp14:editId="211517CF">
                <wp:simplePos x="0" y="0"/>
                <wp:positionH relativeFrom="margin">
                  <wp:posOffset>385445</wp:posOffset>
                </wp:positionH>
                <wp:positionV relativeFrom="paragraph">
                  <wp:posOffset>5133975</wp:posOffset>
                </wp:positionV>
                <wp:extent cx="2247900" cy="485775"/>
                <wp:effectExtent l="0" t="0" r="19050" b="28575"/>
                <wp:wrapNone/>
                <wp:docPr id="27" name="Rectangle 27"/>
                <wp:cNvGraphicFramePr/>
                <a:graphic xmlns:a="http://schemas.openxmlformats.org/drawingml/2006/main">
                  <a:graphicData uri="http://schemas.microsoft.com/office/word/2010/wordprocessingShape">
                    <wps:wsp>
                      <wps:cNvSpPr/>
                      <wps:spPr>
                        <a:xfrm>
                          <a:off x="0" y="0"/>
                          <a:ext cx="2247900" cy="485775"/>
                        </a:xfrm>
                        <a:prstGeom prst="rect">
                          <a:avLst/>
                        </a:prstGeom>
                        <a:solidFill>
                          <a:sysClr val="window" lastClr="FFFFFF"/>
                        </a:solidFill>
                        <a:ln w="9525" cap="flat" cmpd="sng" algn="ctr">
                          <a:solidFill>
                            <a:sysClr val="window" lastClr="FFFFFF"/>
                          </a:solidFill>
                          <a:prstDash val="solid"/>
                        </a:ln>
                        <a:effectLst/>
                      </wps:spPr>
                      <wps:txbx>
                        <w:txbxContent>
                          <w:p w:rsidR="00691E58" w:rsidRPr="008D7D83" w:rsidRDefault="00691E58" w:rsidP="008C5811">
                            <w:pPr>
                              <w:rPr>
                                <w:color w:val="000000" w:themeColor="text1"/>
                                <w:sz w:val="24"/>
                                <w14:textOutline w14:w="0" w14:cap="flat" w14:cmpd="sng" w14:algn="ctr">
                                  <w14:noFill/>
                                  <w14:prstDash w14:val="solid"/>
                                  <w14:round/>
                                </w14:textOutline>
                              </w:rPr>
                            </w:pPr>
                            <w:r w:rsidRPr="00027E0B">
                              <w:rPr>
                                <w:color w:val="000000" w:themeColor="text1"/>
                                <w:sz w:val="24"/>
                                <w:highlight w:val="lightGray"/>
                                <w14:textOutline w14:w="0" w14:cap="flat" w14:cmpd="sng" w14:algn="ctr">
                                  <w14:noFill/>
                                  <w14:prstDash w14:val="solid"/>
                                  <w14:round/>
                                </w14:textOutline>
                              </w:rPr>
                              <w:t>Name removed</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14:sizeRelV relativeFrom="margin">
                  <wp14:pctHeight>0</wp14:pctHeight>
                </wp14:sizeRelV>
              </wp:anchor>
            </w:drawing>
          </mc:Choice>
          <mc:Fallback>
            <w:pict>
              <v:rect w14:anchorId="3E60C291" id="Rectangle 27" o:spid="_x0000_s1037" style="position:absolute;margin-left:30.35pt;margin-top:404.25pt;width:177pt;height:38.25pt;z-index:25168230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" fillcolor="window" strokecolor="window">
                <v:textbox>
                  <w:txbxContent>
                    <w:p w:rsidR="00691E58" w:rsidRPr="008D7D83" w:rsidRDefault="00691E58" w:rsidP="008C5811">
                      <w:pPr>
                        <w:rPr>
                          <w:color w:val="000000" w:themeColor="text1"/>
                          <w:sz w:val="24"/>
                          <w14:textOutline w14:w="0" w14:cap="flat" w14:cmpd="sng" w14:algn="ctr">
                            <w14:noFill/>
                            <w14:prstDash w14:val="solid"/>
                            <w14:round/>
                          </w14:textOutline>
                        </w:rPr>
                      </w:pPr>
                      <w:r w:rsidRPr="00027E0B">
                        <w:rPr>
                          <w:color w:val="000000" w:themeColor="text1"/>
                          <w:sz w:val="24"/>
                          <w:highlight w:val="lightGray"/>
                          <w14:textOutline w14:w="0" w14:cap="flat" w14:cmpd="sng" w14:algn="ctr">
                            <w14:noFill/>
                            <w14:prstDash w14:val="solid"/>
                            <w14:round/>
                          </w14:textOutline>
                        </w:rPr>
                        <w:t>Name removed</w:t>
                      </w:r>
                    </w:p>
                  </w:txbxContent>
                </v:textbox>
                <w10:wrap anchorx="margin"/>
              </v:rect>
            </w:pict>
          </mc:Fallback>
        </mc:AlternateContent>
      </w:r>
      <w:r>
        <w:rPr>
          <w:noProof/>
        </w:rPr>
        <mc:AlternateContent>
          <mc:Choice Requires="wps">
            <w:drawing>
              <wp:anchor distT="0" distB="0" distL="114300" distR="114300" simplePos="0" relativeHeight="251678208" behindDoc="0" locked="0" layoutInCell="1" allowOverlap="1" wp14:anchorId="413F1F97" wp14:editId="2DABB0F5">
                <wp:simplePos x="0" y="0"/>
                <wp:positionH relativeFrom="column">
                  <wp:posOffset>428625</wp:posOffset>
                </wp:positionH>
                <wp:positionV relativeFrom="paragraph">
                  <wp:posOffset>4714875</wp:posOffset>
                </wp:positionV>
                <wp:extent cx="2247900" cy="485775"/>
                <wp:effectExtent l="0" t="0" r="19050" b="28575"/>
                <wp:wrapNone/>
                <wp:docPr id="25" name="Rectangle 25"/>
                <wp:cNvGraphicFramePr/>
                <a:graphic xmlns:a="http://schemas.openxmlformats.org/drawingml/2006/main">
                  <a:graphicData uri="http://schemas.microsoft.com/office/word/2010/wordprocessingShape">
                    <wps:wsp>
                      <wps:cNvSpPr/>
                      <wps:spPr>
                        <a:xfrm>
                          <a:off x="0" y="0"/>
                          <a:ext cx="2247900" cy="485775"/>
                        </a:xfrm>
                        <a:prstGeom prst="rect">
                          <a:avLst/>
                        </a:prstGeom>
                        <a:solidFill>
                          <a:sysClr val="window" lastClr="FFFFFF"/>
                        </a:solidFill>
                        <a:ln w="9525" cap="flat" cmpd="sng" algn="ctr">
                          <a:solidFill>
                            <a:sysClr val="window" lastClr="FFFFFF"/>
                          </a:solidFill>
                          <a:prstDash val="solid"/>
                        </a:ln>
                        <a:effectLst/>
                      </wps:spPr>
                      <wps:txbx>
                        <w:txbxContent>
                          <w:p w:rsidR="00691E58" w:rsidRPr="008D7D83" w:rsidRDefault="00691E58" w:rsidP="008C5811">
                            <w:pPr>
                              <w:rPr>
                                <w:color w:val="000000" w:themeColor="text1"/>
                                <w:sz w:val="24"/>
                                <w14:textOutline w14:w="0" w14:cap="flat" w14:cmpd="sng" w14:algn="ctr">
                                  <w14:noFill/>
                                  <w14:prstDash w14:val="solid"/>
                                  <w14:round/>
                                </w14:textOutline>
                              </w:rPr>
                            </w:pPr>
                            <w:r w:rsidRPr="00027E0B">
                              <w:rPr>
                                <w:color w:val="000000" w:themeColor="text1"/>
                                <w:sz w:val="24"/>
                                <w:highlight w:val="lightGray"/>
                                <w14:textOutline w14:w="0" w14:cap="flat" w14:cmpd="sng" w14:algn="ctr">
                                  <w14:noFill/>
                                  <w14:prstDash w14:val="solid"/>
                                  <w14:round/>
                                </w14:textOutline>
                              </w:rPr>
                              <w:t>Name removed</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14:sizeRelV relativeFrom="margin">
                  <wp14:pctHeight>0</wp14:pctHeight>
                </wp14:sizeRelV>
              </wp:anchor>
            </w:drawing>
          </mc:Choice>
          <mc:Fallback>
            <w:pict>
              <v:rect w14:anchorId="413F1F97" id="Rectangle 25" o:spid="_x0000_s1038" style="position:absolute;margin-left:33.75pt;margin-top:371.25pt;width:177pt;height:38.25pt;z-index:2516782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" fillcolor="window" strokecolor="window">
                <v:textbox>
                  <w:txbxContent>
                    <w:p w:rsidR="00691E58" w:rsidRPr="008D7D83" w:rsidRDefault="00691E58" w:rsidP="008C5811">
                      <w:pPr>
                        <w:rPr>
                          <w:color w:val="000000" w:themeColor="text1"/>
                          <w:sz w:val="24"/>
                          <w14:textOutline w14:w="0" w14:cap="flat" w14:cmpd="sng" w14:algn="ctr">
                            <w14:noFill/>
                            <w14:prstDash w14:val="solid"/>
                            <w14:round/>
                          </w14:textOutline>
                        </w:rPr>
                      </w:pPr>
                      <w:r w:rsidRPr="00027E0B">
                        <w:rPr>
                          <w:color w:val="000000" w:themeColor="text1"/>
                          <w:sz w:val="24"/>
                          <w:highlight w:val="lightGray"/>
                          <w14:textOutline w14:w="0" w14:cap="flat" w14:cmpd="sng" w14:algn="ctr">
                            <w14:noFill/>
                            <w14:prstDash w14:val="solid"/>
                            <w14:round/>
                          </w14:textOutline>
                        </w:rPr>
                        <w:t>Name removed</w:t>
                      </w:r>
                    </w:p>
                  </w:txbxContent>
                </v:textbox>
              </v:rect>
            </w:pict>
          </mc:Fallback>
        </mc:AlternateContent>
      </w:r>
      <w:r>
        <w:rPr>
          <w:noProof/>
        </w:rPr>
        <mc:AlternateContent>
          <mc:Choice Requires="wps">
            <w:drawing>
              <wp:anchor distT="0" distB="0" distL="114300" distR="114300" simplePos="0" relativeHeight="251676160" behindDoc="0" locked="0" layoutInCell="1" allowOverlap="1" wp14:anchorId="2EB07D53" wp14:editId="43C49638">
                <wp:simplePos x="0" y="0"/>
                <wp:positionH relativeFrom="column">
                  <wp:posOffset>381000</wp:posOffset>
                </wp:positionH>
                <wp:positionV relativeFrom="paragraph">
                  <wp:posOffset>4152900</wp:posOffset>
                </wp:positionV>
                <wp:extent cx="2247900" cy="485775"/>
                <wp:effectExtent l="0" t="0" r="19050" b="28575"/>
                <wp:wrapNone/>
                <wp:docPr id="24" name="Rectangle 24"/>
                <wp:cNvGraphicFramePr/>
                <a:graphic xmlns:a="http://schemas.openxmlformats.org/drawingml/2006/main">
                  <a:graphicData uri="http://schemas.microsoft.com/office/word/2010/wordprocessingShape">
                    <wps:wsp>
                      <wps:cNvSpPr/>
                      <wps:spPr>
                        <a:xfrm>
                          <a:off x="0" y="0"/>
                          <a:ext cx="2247900" cy="485775"/>
                        </a:xfrm>
                        <a:prstGeom prst="rect">
                          <a:avLst/>
                        </a:prstGeom>
                        <a:solidFill>
                          <a:sysClr val="window" lastClr="FFFFFF"/>
                        </a:solidFill>
                        <a:ln w="9525" cap="flat" cmpd="sng" algn="ctr">
                          <a:solidFill>
                            <a:sysClr val="window" lastClr="FFFFFF"/>
                          </a:solidFill>
                          <a:prstDash val="solid"/>
                        </a:ln>
                        <a:effectLst/>
                      </wps:spPr>
                      <wps:txbx>
                        <w:txbxContent>
                          <w:p w:rsidR="00691E58" w:rsidRPr="008D7D83" w:rsidRDefault="00691E58" w:rsidP="008C5811">
                            <w:pPr>
                              <w:rPr>
                                <w:color w:val="000000" w:themeColor="text1"/>
                                <w:sz w:val="24"/>
                                <w14:textOutline w14:w="0" w14:cap="flat" w14:cmpd="sng" w14:algn="ctr">
                                  <w14:noFill/>
                                  <w14:prstDash w14:val="solid"/>
                                  <w14:round/>
                                </w14:textOutline>
                              </w:rPr>
                            </w:pPr>
                            <w:r w:rsidRPr="00027E0B">
                              <w:rPr>
                                <w:color w:val="000000" w:themeColor="text1"/>
                                <w:sz w:val="24"/>
                                <w:highlight w:val="lightGray"/>
                                <w14:textOutline w14:w="0" w14:cap="flat" w14:cmpd="sng" w14:algn="ctr">
                                  <w14:noFill/>
                                  <w14:prstDash w14:val="solid"/>
                                  <w14:round/>
                                </w14:textOutline>
                              </w:rPr>
                              <w:t>Name removed</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14:sizeRelV relativeFrom="margin">
                  <wp14:pctHeight>0</wp14:pctHeight>
                </wp14:sizeRelV>
              </wp:anchor>
            </w:drawing>
          </mc:Choice>
          <mc:Fallback>
            <w:pict>
              <v:rect w14:anchorId="2EB07D53" id="Rectangle 24" o:spid="_x0000_s1039" style="position:absolute;margin-left:30pt;margin-top:327pt;width:177pt;height:38.25pt;z-index:2516761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" fillcolor="window" strokecolor="window">
                <v:textbox>
                  <w:txbxContent>
                    <w:p w:rsidR="00691E58" w:rsidRPr="008D7D83" w:rsidRDefault="00691E58" w:rsidP="008C5811">
                      <w:pPr>
                        <w:rPr>
                          <w:color w:val="000000" w:themeColor="text1"/>
                          <w:sz w:val="24"/>
                          <w14:textOutline w14:w="0" w14:cap="flat" w14:cmpd="sng" w14:algn="ctr">
                            <w14:noFill/>
                            <w14:prstDash w14:val="solid"/>
                            <w14:round/>
                          </w14:textOutline>
                        </w:rPr>
                      </w:pPr>
                      <w:r w:rsidRPr="00027E0B">
                        <w:rPr>
                          <w:color w:val="000000" w:themeColor="text1"/>
                          <w:sz w:val="24"/>
                          <w:highlight w:val="lightGray"/>
                          <w14:textOutline w14:w="0" w14:cap="flat" w14:cmpd="sng" w14:algn="ctr">
                            <w14:noFill/>
                            <w14:prstDash w14:val="solid"/>
                            <w14:round/>
                          </w14:textOutline>
                        </w:rPr>
                        <w:t>Name removed</w:t>
                      </w:r>
                    </w:p>
                  </w:txbxContent>
                </v:textbox>
              </v:rect>
            </w:pict>
          </mc:Fallback>
        </mc:AlternateContent>
      </w:r>
      <w:r>
        <w:rPr>
          <w:noProof/>
        </w:rPr>
        <mc:AlternateContent>
          <mc:Choice Requires="wps">
            <w:drawing>
              <wp:anchor distT="0" distB="0" distL="114300" distR="114300" simplePos="0" relativeHeight="251674112" behindDoc="0" locked="0" layoutInCell="1" allowOverlap="1" wp14:anchorId="67C3BD9B" wp14:editId="5B4DC64A">
                <wp:simplePos x="0" y="0"/>
                <wp:positionH relativeFrom="column">
                  <wp:posOffset>400050</wp:posOffset>
                </wp:positionH>
                <wp:positionV relativeFrom="paragraph">
                  <wp:posOffset>3619500</wp:posOffset>
                </wp:positionV>
                <wp:extent cx="2247900" cy="485775"/>
                <wp:effectExtent l="0" t="0" r="19050" b="28575"/>
                <wp:wrapNone/>
                <wp:docPr id="23" name="Rectangle 23"/>
                <wp:cNvGraphicFramePr/>
                <a:graphic xmlns:a="http://schemas.openxmlformats.org/drawingml/2006/main">
                  <a:graphicData uri="http://schemas.microsoft.com/office/word/2010/wordprocessingShape">
                    <wps:wsp>
                      <wps:cNvSpPr/>
                      <wps:spPr>
                        <a:xfrm>
                          <a:off x="0" y="0"/>
                          <a:ext cx="2247900" cy="485775"/>
                        </a:xfrm>
                        <a:prstGeom prst="rect">
                          <a:avLst/>
                        </a:prstGeom>
                        <a:solidFill>
                          <a:sysClr val="window" lastClr="FFFFFF"/>
                        </a:solidFill>
                        <a:ln w="9525" cap="flat" cmpd="sng" algn="ctr">
                          <a:solidFill>
                            <a:sysClr val="window" lastClr="FFFFFF"/>
                          </a:solidFill>
                          <a:prstDash val="solid"/>
                        </a:ln>
                        <a:effectLst/>
                      </wps:spPr>
                      <wps:txbx>
                        <w:txbxContent>
                          <w:p w:rsidR="00691E58" w:rsidRPr="008D7D83" w:rsidRDefault="00691E58" w:rsidP="008C5811">
                            <w:pPr>
                              <w:rPr>
                                <w:color w:val="000000" w:themeColor="text1"/>
                                <w:sz w:val="24"/>
                                <w14:textOutline w14:w="0" w14:cap="flat" w14:cmpd="sng" w14:algn="ctr">
                                  <w14:noFill/>
                                  <w14:prstDash w14:val="solid"/>
                                  <w14:round/>
                                </w14:textOutline>
                              </w:rPr>
                            </w:pPr>
                            <w:r w:rsidRPr="00027E0B">
                              <w:rPr>
                                <w:color w:val="000000" w:themeColor="text1"/>
                                <w:sz w:val="24"/>
                                <w:highlight w:val="lightGray"/>
                                <w14:textOutline w14:w="0" w14:cap="flat" w14:cmpd="sng" w14:algn="ctr">
                                  <w14:noFill/>
                                  <w14:prstDash w14:val="solid"/>
                                  <w14:round/>
                                </w14:textOutline>
                              </w:rPr>
                              <w:t>Name removed</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14:sizeRelV relativeFrom="margin">
                  <wp14:pctHeight>0</wp14:pctHeight>
                </wp14:sizeRelV>
              </wp:anchor>
            </w:drawing>
          </mc:Choice>
          <mc:Fallback>
            <w:pict>
              <v:rect w14:anchorId="67C3BD9B" id="Rectangle 23" o:spid="_x0000_s1040" style="position:absolute;margin-left:31.5pt;margin-top:285pt;width:177pt;height:38.25pt;z-index:2516741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" fillcolor="window" strokecolor="window">
                <v:textbox>
                  <w:txbxContent>
                    <w:p w:rsidR="00691E58" w:rsidRPr="008D7D83" w:rsidRDefault="00691E58" w:rsidP="008C5811">
                      <w:pPr>
                        <w:rPr>
                          <w:color w:val="000000" w:themeColor="text1"/>
                          <w:sz w:val="24"/>
                          <w14:textOutline w14:w="0" w14:cap="flat" w14:cmpd="sng" w14:algn="ctr">
                            <w14:noFill/>
                            <w14:prstDash w14:val="solid"/>
                            <w14:round/>
                          </w14:textOutline>
                        </w:rPr>
                      </w:pPr>
                      <w:r w:rsidRPr="00027E0B">
                        <w:rPr>
                          <w:color w:val="000000" w:themeColor="text1"/>
                          <w:sz w:val="24"/>
                          <w:highlight w:val="lightGray"/>
                          <w14:textOutline w14:w="0" w14:cap="flat" w14:cmpd="sng" w14:algn="ctr">
                            <w14:noFill/>
                            <w14:prstDash w14:val="solid"/>
                            <w14:round/>
                          </w14:textOutline>
                        </w:rPr>
                        <w:t>Name removed</w:t>
                      </w:r>
                    </w:p>
                  </w:txbxContent>
                </v:textbox>
              </v:rect>
            </w:pict>
          </mc:Fallback>
        </mc:AlternateContent>
      </w:r>
      <w:r>
        <w:rPr>
          <w:noProof/>
        </w:rPr>
        <mc:AlternateContent>
          <mc:Choice Requires="wps">
            <w:drawing>
              <wp:anchor distT="0" distB="0" distL="114300" distR="114300" simplePos="0" relativeHeight="251672064" behindDoc="0" locked="0" layoutInCell="1" allowOverlap="1" wp14:anchorId="51BCDCB3" wp14:editId="556B945F">
                <wp:simplePos x="0" y="0"/>
                <wp:positionH relativeFrom="column">
                  <wp:posOffset>304800</wp:posOffset>
                </wp:positionH>
                <wp:positionV relativeFrom="paragraph">
                  <wp:posOffset>3095625</wp:posOffset>
                </wp:positionV>
                <wp:extent cx="2247900" cy="552450"/>
                <wp:effectExtent l="0" t="0" r="19050" b="19050"/>
                <wp:wrapNone/>
                <wp:docPr id="22" name="Rectangle 22"/>
                <wp:cNvGraphicFramePr/>
                <a:graphic xmlns:a="http://schemas.openxmlformats.org/drawingml/2006/main">
                  <a:graphicData uri="http://schemas.microsoft.com/office/word/2010/wordprocessingShape">
                    <wps:wsp>
                      <wps:cNvSpPr/>
                      <wps:spPr>
                        <a:xfrm>
                          <a:off x="0" y="0"/>
                          <a:ext cx="2247900" cy="552450"/>
                        </a:xfrm>
                        <a:prstGeom prst="rect">
                          <a:avLst/>
                        </a:prstGeom>
                        <a:solidFill>
                          <a:sysClr val="window" lastClr="FFFFFF"/>
                        </a:solidFill>
                        <a:ln w="9525" cap="flat" cmpd="sng" algn="ctr">
                          <a:solidFill>
                            <a:sysClr val="window" lastClr="FFFFFF"/>
                          </a:solidFill>
                          <a:prstDash val="solid"/>
                        </a:ln>
                        <a:effectLst/>
                      </wps:spPr>
                      <wps:txbx>
                        <w:txbxContent>
                          <w:p w:rsidR="00691E58" w:rsidRPr="008D7D83" w:rsidRDefault="00691E58" w:rsidP="008C5811">
                            <w:pPr>
                              <w:rPr>
                                <w:color w:val="000000" w:themeColor="text1"/>
                                <w:sz w:val="24"/>
                                <w14:textOutline w14:w="0" w14:cap="flat" w14:cmpd="sng" w14:algn="ctr">
                                  <w14:noFill/>
                                  <w14:prstDash w14:val="solid"/>
                                  <w14:round/>
                                </w14:textOutline>
                              </w:rPr>
                            </w:pPr>
                            <w:r w:rsidRPr="00027E0B">
                              <w:rPr>
                                <w:color w:val="000000" w:themeColor="text1"/>
                                <w:sz w:val="24"/>
                                <w:highlight w:val="lightGray"/>
                                <w14:textOutline w14:w="0" w14:cap="flat" w14:cmpd="sng" w14:algn="ctr">
                                  <w14:noFill/>
                                  <w14:prstDash w14:val="solid"/>
                                  <w14:round/>
                                </w14:textOutline>
                              </w:rPr>
                              <w:t>Name removed</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14:sizeRelV relativeFrom="margin">
                  <wp14:pctHeight>0</wp14:pctHeight>
                </wp14:sizeRelV>
              </wp:anchor>
            </w:drawing>
          </mc:Choice>
          <mc:Fallback>
            <w:pict>
              <v:rect w14:anchorId="51BCDCB3" id="Rectangle 22" o:spid="_x0000_s1041" style="position:absolute;margin-left:24pt;margin-top:243.75pt;width:177pt;height:43.5pt;z-index:2516720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" fillcolor="window" strokecolor="window">
                <v:textbox>
                  <w:txbxContent>
                    <w:p w:rsidR="00691E58" w:rsidRPr="008D7D83" w:rsidRDefault="00691E58" w:rsidP="008C5811">
                      <w:pPr>
                        <w:rPr>
                          <w:color w:val="000000" w:themeColor="text1"/>
                          <w:sz w:val="24"/>
                          <w14:textOutline w14:w="0" w14:cap="flat" w14:cmpd="sng" w14:algn="ctr">
                            <w14:noFill/>
                            <w14:prstDash w14:val="solid"/>
                            <w14:round/>
                          </w14:textOutline>
                        </w:rPr>
                      </w:pPr>
                      <w:r w:rsidRPr="00027E0B">
                        <w:rPr>
                          <w:color w:val="000000" w:themeColor="text1"/>
                          <w:sz w:val="24"/>
                          <w:highlight w:val="lightGray"/>
                          <w14:textOutline w14:w="0" w14:cap="flat" w14:cmpd="sng" w14:algn="ctr">
                            <w14:noFill/>
                            <w14:prstDash w14:val="solid"/>
                            <w14:round/>
                          </w14:textOutline>
                        </w:rPr>
                        <w:t>Name removed</w:t>
                      </w:r>
                    </w:p>
                  </w:txbxContent>
                </v:textbox>
              </v:rect>
            </w:pict>
          </mc:Fallback>
        </mc:AlternateContent>
      </w:r>
      <w:r>
        <w:rPr>
          <w:noProof/>
        </w:rPr>
        <mc:AlternateContent>
          <mc:Choice Requires="wps">
            <w:drawing>
              <wp:anchor distT="0" distB="0" distL="114300" distR="114300" simplePos="0" relativeHeight="251670016" behindDoc="0" locked="0" layoutInCell="1" allowOverlap="1" wp14:anchorId="1B27D615" wp14:editId="624CA7BD">
                <wp:simplePos x="0" y="0"/>
                <wp:positionH relativeFrom="column">
                  <wp:posOffset>342900</wp:posOffset>
                </wp:positionH>
                <wp:positionV relativeFrom="paragraph">
                  <wp:posOffset>2581275</wp:posOffset>
                </wp:positionV>
                <wp:extent cx="2247900" cy="552450"/>
                <wp:effectExtent l="0" t="0" r="19050" b="19050"/>
                <wp:wrapNone/>
                <wp:docPr id="21" name="Rectangle 21"/>
                <wp:cNvGraphicFramePr/>
                <a:graphic xmlns:a="http://schemas.openxmlformats.org/drawingml/2006/main">
                  <a:graphicData uri="http://schemas.microsoft.com/office/word/2010/wordprocessingShape">
                    <wps:wsp>
                      <wps:cNvSpPr/>
                      <wps:spPr>
                        <a:xfrm>
                          <a:off x="0" y="0"/>
                          <a:ext cx="2247900" cy="552450"/>
                        </a:xfrm>
                        <a:prstGeom prst="rect">
                          <a:avLst/>
                        </a:prstGeom>
                        <a:solidFill>
                          <a:sysClr val="window" lastClr="FFFFFF"/>
                        </a:solidFill>
                        <a:ln w="9525" cap="flat" cmpd="sng" algn="ctr">
                          <a:solidFill>
                            <a:sysClr val="window" lastClr="FFFFFF"/>
                          </a:solidFill>
                          <a:prstDash val="solid"/>
                        </a:ln>
                        <a:effectLst/>
                      </wps:spPr>
                      <wps:txbx>
                        <w:txbxContent>
                          <w:p w:rsidR="00691E58" w:rsidRPr="008D7D83" w:rsidRDefault="00691E58" w:rsidP="008C5811">
                            <w:pPr>
                              <w:rPr>
                                <w:color w:val="000000" w:themeColor="text1"/>
                                <w:sz w:val="24"/>
                                <w14:textOutline w14:w="0" w14:cap="flat" w14:cmpd="sng" w14:algn="ctr">
                                  <w14:noFill/>
                                  <w14:prstDash w14:val="solid"/>
                                  <w14:round/>
                                </w14:textOutline>
                              </w:rPr>
                            </w:pPr>
                            <w:r w:rsidRPr="00027E0B">
                              <w:rPr>
                                <w:color w:val="000000" w:themeColor="text1"/>
                                <w:sz w:val="24"/>
                                <w:highlight w:val="lightGray"/>
                                <w14:textOutline w14:w="0" w14:cap="flat" w14:cmpd="sng" w14:algn="ctr">
                                  <w14:noFill/>
                                  <w14:prstDash w14:val="solid"/>
                                  <w14:round/>
                                </w14:textOutline>
                              </w:rPr>
                              <w:t>Name removed</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14:sizeRelV relativeFrom="margin">
                  <wp14:pctHeight>0</wp14:pctHeight>
                </wp14:sizeRelV>
              </wp:anchor>
            </w:drawing>
          </mc:Choice>
          <mc:Fallback>
            <w:pict>
              <v:rect w14:anchorId="1B27D615" id="Rectangle 21" o:spid="_x0000_s1042" style="position:absolute;margin-left:27pt;margin-top:203.25pt;width:177pt;height:43.5pt;z-index:2516700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" fillcolor="window" strokecolor="window">
                <v:textbox>
                  <w:txbxContent>
                    <w:p w:rsidR="00691E58" w:rsidRPr="008D7D83" w:rsidRDefault="00691E58" w:rsidP="008C5811">
                      <w:pPr>
                        <w:rPr>
                          <w:color w:val="000000" w:themeColor="text1"/>
                          <w:sz w:val="24"/>
                          <w14:textOutline w14:w="0" w14:cap="flat" w14:cmpd="sng" w14:algn="ctr">
                            <w14:noFill/>
                            <w14:prstDash w14:val="solid"/>
                            <w14:round/>
                          </w14:textOutline>
                        </w:rPr>
                      </w:pPr>
                      <w:r w:rsidRPr="00027E0B">
                        <w:rPr>
                          <w:color w:val="000000" w:themeColor="text1"/>
                          <w:sz w:val="24"/>
                          <w:highlight w:val="lightGray"/>
                          <w14:textOutline w14:w="0" w14:cap="flat" w14:cmpd="sng" w14:algn="ctr">
                            <w14:noFill/>
                            <w14:prstDash w14:val="solid"/>
                            <w14:round/>
                          </w14:textOutline>
                        </w:rPr>
                        <w:t>Name removed</w:t>
                      </w:r>
                    </w:p>
                  </w:txbxContent>
                </v:textbox>
              </v:rect>
            </w:pict>
          </mc:Fallback>
        </mc:AlternateContent>
      </w:r>
      <w:r>
        <w:rPr>
          <w:noProof/>
        </w:rPr>
        <mc:AlternateContent>
          <mc:Choice Requires="wps">
            <w:drawing>
              <wp:anchor distT="0" distB="0" distL="114300" distR="114300" simplePos="0" relativeHeight="251667968" behindDoc="0" locked="0" layoutInCell="1" allowOverlap="1" wp14:anchorId="31CBDBC5" wp14:editId="74BAF3CC">
                <wp:simplePos x="0" y="0"/>
                <wp:positionH relativeFrom="column">
                  <wp:posOffset>371475</wp:posOffset>
                </wp:positionH>
                <wp:positionV relativeFrom="paragraph">
                  <wp:posOffset>2009775</wp:posOffset>
                </wp:positionV>
                <wp:extent cx="2247900" cy="552450"/>
                <wp:effectExtent l="0" t="0" r="19050" b="19050"/>
                <wp:wrapNone/>
                <wp:docPr id="20" name="Rectangle 20"/>
                <wp:cNvGraphicFramePr/>
                <a:graphic xmlns:a="http://schemas.openxmlformats.org/drawingml/2006/main">
                  <a:graphicData uri="http://schemas.microsoft.com/office/word/2010/wordprocessingShape">
                    <wps:wsp>
                      <wps:cNvSpPr/>
                      <wps:spPr>
                        <a:xfrm>
                          <a:off x="0" y="0"/>
                          <a:ext cx="2247900" cy="552450"/>
                        </a:xfrm>
                        <a:prstGeom prst="rect">
                          <a:avLst/>
                        </a:prstGeom>
                        <a:solidFill>
                          <a:sysClr val="window" lastClr="FFFFFF"/>
                        </a:solidFill>
                        <a:ln w="9525" cap="flat" cmpd="sng" algn="ctr">
                          <a:solidFill>
                            <a:sysClr val="window" lastClr="FFFFFF"/>
                          </a:solidFill>
                          <a:prstDash val="solid"/>
                        </a:ln>
                        <a:effectLst/>
                      </wps:spPr>
                      <wps:txbx>
                        <w:txbxContent>
                          <w:p w:rsidR="00691E58" w:rsidRPr="008D7D83" w:rsidRDefault="00691E58" w:rsidP="008C5811">
                            <w:pPr>
                              <w:rPr>
                                <w:color w:val="000000" w:themeColor="text1"/>
                                <w:sz w:val="24"/>
                                <w14:textOutline w14:w="0" w14:cap="flat" w14:cmpd="sng" w14:algn="ctr">
                                  <w14:noFill/>
                                  <w14:prstDash w14:val="solid"/>
                                  <w14:round/>
                                </w14:textOutline>
                              </w:rPr>
                            </w:pPr>
                            <w:r w:rsidRPr="00027E0B">
                              <w:rPr>
                                <w:color w:val="000000" w:themeColor="text1"/>
                                <w:sz w:val="24"/>
                                <w:highlight w:val="lightGray"/>
                                <w14:textOutline w14:w="0" w14:cap="flat" w14:cmpd="sng" w14:algn="ctr">
                                  <w14:noFill/>
                                  <w14:prstDash w14:val="solid"/>
                                  <w14:round/>
                                </w14:textOutline>
                              </w:rPr>
                              <w:t>Name removed</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14:sizeRelV relativeFrom="margin">
                  <wp14:pctHeight>0</wp14:pctHeight>
                </wp14:sizeRelV>
              </wp:anchor>
            </w:drawing>
          </mc:Choice>
          <mc:Fallback>
            <w:pict>
              <v:rect w14:anchorId="31CBDBC5" id="Rectangle 20" o:spid="_x0000_s1043" style="position:absolute;margin-left:29.25pt;margin-top:158.25pt;width:177pt;height:43.5pt;z-index:2516679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" fillcolor="window" strokecolor="window">
                <v:textbox>
                  <w:txbxContent>
                    <w:p w:rsidR="00691E58" w:rsidRPr="008D7D83" w:rsidRDefault="00691E58" w:rsidP="008C5811">
                      <w:pPr>
                        <w:rPr>
                          <w:color w:val="000000" w:themeColor="text1"/>
                          <w:sz w:val="24"/>
                          <w14:textOutline w14:w="0" w14:cap="flat" w14:cmpd="sng" w14:algn="ctr">
                            <w14:noFill/>
                            <w14:prstDash w14:val="solid"/>
                            <w14:round/>
                          </w14:textOutline>
                        </w:rPr>
                      </w:pPr>
                      <w:r w:rsidRPr="00027E0B">
                        <w:rPr>
                          <w:color w:val="000000" w:themeColor="text1"/>
                          <w:sz w:val="24"/>
                          <w:highlight w:val="lightGray"/>
                          <w14:textOutline w14:w="0" w14:cap="flat" w14:cmpd="sng" w14:algn="ctr">
                            <w14:noFill/>
                            <w14:prstDash w14:val="solid"/>
                            <w14:round/>
                          </w14:textOutline>
                        </w:rPr>
                        <w:t>Name removed</w:t>
                      </w:r>
                    </w:p>
                  </w:txbxContent>
                </v:textbox>
              </v:rect>
            </w:pict>
          </mc:Fallback>
        </mc:AlternateContent>
      </w:r>
      <w:r>
        <w:rPr>
          <w:noProof/>
        </w:rPr>
        <mc:AlternateContent>
          <mc:Choice Requires="wps">
            <w:drawing>
              <wp:anchor distT="0" distB="0" distL="114300" distR="114300" simplePos="0" relativeHeight="251665920" behindDoc="0" locked="0" layoutInCell="1" allowOverlap="1" wp14:anchorId="4327D424" wp14:editId="6A024CCE">
                <wp:simplePos x="0" y="0"/>
                <wp:positionH relativeFrom="column">
                  <wp:posOffset>371475</wp:posOffset>
                </wp:positionH>
                <wp:positionV relativeFrom="paragraph">
                  <wp:posOffset>1571625</wp:posOffset>
                </wp:positionV>
                <wp:extent cx="2247900" cy="552450"/>
                <wp:effectExtent l="0" t="0" r="19050" b="19050"/>
                <wp:wrapNone/>
                <wp:docPr id="19" name="Rectangle 19"/>
                <wp:cNvGraphicFramePr/>
                <a:graphic xmlns:a="http://schemas.openxmlformats.org/drawingml/2006/main">
                  <a:graphicData uri="http://schemas.microsoft.com/office/word/2010/wordprocessingShape">
                    <wps:wsp>
                      <wps:cNvSpPr/>
                      <wps:spPr>
                        <a:xfrm>
                          <a:off x="0" y="0"/>
                          <a:ext cx="2247900" cy="552450"/>
                        </a:xfrm>
                        <a:prstGeom prst="rect">
                          <a:avLst/>
                        </a:prstGeom>
                        <a:solidFill>
                          <a:sysClr val="window" lastClr="FFFFFF"/>
                        </a:solidFill>
                        <a:ln w="9525" cap="flat" cmpd="sng" algn="ctr">
                          <a:solidFill>
                            <a:sysClr val="window" lastClr="FFFFFF"/>
                          </a:solidFill>
                          <a:prstDash val="solid"/>
                        </a:ln>
                        <a:effectLst/>
                      </wps:spPr>
                      <wps:txbx>
                        <w:txbxContent>
                          <w:p w:rsidR="00691E58" w:rsidRPr="008D7D83" w:rsidRDefault="00691E58" w:rsidP="008C5811">
                            <w:pPr>
                              <w:rPr>
                                <w:color w:val="000000" w:themeColor="text1"/>
                                <w:sz w:val="24"/>
                                <w14:textOutline w14:w="0" w14:cap="flat" w14:cmpd="sng" w14:algn="ctr">
                                  <w14:noFill/>
                                  <w14:prstDash w14:val="solid"/>
                                  <w14:round/>
                                </w14:textOutline>
                              </w:rPr>
                            </w:pPr>
                            <w:r w:rsidRPr="00027E0B">
                              <w:rPr>
                                <w:color w:val="000000" w:themeColor="text1"/>
                                <w:sz w:val="24"/>
                                <w:highlight w:val="lightGray"/>
                                <w14:textOutline w14:w="0" w14:cap="flat" w14:cmpd="sng" w14:algn="ctr">
                                  <w14:noFill/>
                                  <w14:prstDash w14:val="solid"/>
                                  <w14:round/>
                                </w14:textOutline>
                              </w:rPr>
                              <w:t>Name removed</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14:sizeRelV relativeFrom="margin">
                  <wp14:pctHeight>0</wp14:pctHeight>
                </wp14:sizeRelV>
              </wp:anchor>
            </w:drawing>
          </mc:Choice>
          <mc:Fallback>
            <w:pict>
              <v:rect w14:anchorId="4327D424" id="Rectangle 19" o:spid="_x0000_s1044" style="position:absolute;margin-left:29.25pt;margin-top:123.75pt;width:177pt;height:43.5pt;z-index:2516659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" fillcolor="window" strokecolor="window">
                <v:textbox>
                  <w:txbxContent>
                    <w:p w:rsidR="00691E58" w:rsidRPr="008D7D83" w:rsidRDefault="00691E58" w:rsidP="008C5811">
                      <w:pPr>
                        <w:rPr>
                          <w:color w:val="000000" w:themeColor="text1"/>
                          <w:sz w:val="24"/>
                          <w14:textOutline w14:w="0" w14:cap="flat" w14:cmpd="sng" w14:algn="ctr">
                            <w14:noFill/>
                            <w14:prstDash w14:val="solid"/>
                            <w14:round/>
                          </w14:textOutline>
                        </w:rPr>
                      </w:pPr>
                      <w:r w:rsidRPr="00027E0B">
                        <w:rPr>
                          <w:color w:val="000000" w:themeColor="text1"/>
                          <w:sz w:val="24"/>
                          <w:highlight w:val="lightGray"/>
                          <w14:textOutline w14:w="0" w14:cap="flat" w14:cmpd="sng" w14:algn="ctr">
                            <w14:noFill/>
                            <w14:prstDash w14:val="solid"/>
                            <w14:round/>
                          </w14:textOutline>
                        </w:rPr>
                        <w:t>Name removed</w:t>
                      </w:r>
                    </w:p>
                  </w:txbxContent>
                </v:textbox>
              </v:rect>
            </w:pict>
          </mc:Fallback>
        </mc:AlternateContent>
      </w:r>
      <w:r>
        <w:rPr>
          <w:noProof/>
        </w:rPr>
        <mc:AlternateContent>
          <mc:Choice Requires="wps">
            <w:drawing>
              <wp:anchor distT="0" distB="0" distL="114300" distR="114300" simplePos="0" relativeHeight="251663872" behindDoc="0" locked="0" layoutInCell="1" allowOverlap="1" wp14:anchorId="754971F8" wp14:editId="1DA62FF5">
                <wp:simplePos x="0" y="0"/>
                <wp:positionH relativeFrom="column">
                  <wp:posOffset>390525</wp:posOffset>
                </wp:positionH>
                <wp:positionV relativeFrom="paragraph">
                  <wp:posOffset>1114425</wp:posOffset>
                </wp:positionV>
                <wp:extent cx="2247900" cy="552450"/>
                <wp:effectExtent l="0" t="0" r="19050" b="28575"/>
                <wp:wrapNone/>
                <wp:docPr id="18" name="Rectangle 18"/>
                <wp:cNvGraphicFramePr/>
                <a:graphic xmlns:a="http://schemas.openxmlformats.org/drawingml/2006/main">
                  <a:graphicData uri="http://schemas.microsoft.com/office/word/2010/wordprocessingShape">
                    <wps:wsp>
                      <wps:cNvSpPr/>
                      <wps:spPr>
                        <a:xfrm>
                          <a:off x="0" y="0"/>
                          <a:ext cx="2247900" cy="552450"/>
                        </a:xfrm>
                        <a:prstGeom prst="rect">
                          <a:avLst/>
                        </a:prstGeom>
                        <a:solidFill>
                          <a:sysClr val="window" lastClr="FFFFFF"/>
                        </a:solidFill>
                        <a:ln w="9525" cap="flat" cmpd="sng" algn="ctr">
                          <a:solidFill>
                            <a:sysClr val="window" lastClr="FFFFFF"/>
                          </a:solidFill>
                          <a:prstDash val="solid"/>
                        </a:ln>
                        <a:effectLst/>
                      </wps:spPr>
                      <wps:txbx>
                        <w:txbxContent>
                          <w:p w:rsidR="00691E58" w:rsidRPr="008D7D83" w:rsidRDefault="00691E58" w:rsidP="008C5811">
                            <w:pPr>
                              <w:rPr>
                                <w:color w:val="000000" w:themeColor="text1"/>
                                <w:sz w:val="24"/>
                                <w14:textOutline w14:w="0" w14:cap="flat" w14:cmpd="sng" w14:algn="ctr">
                                  <w14:noFill/>
                                  <w14:prstDash w14:val="solid"/>
                                  <w14:round/>
                                </w14:textOutline>
                              </w:rPr>
                            </w:pPr>
                            <w:r w:rsidRPr="00027E0B">
                              <w:rPr>
                                <w:color w:val="000000" w:themeColor="text1"/>
                                <w:sz w:val="24"/>
                                <w:highlight w:val="lightGray"/>
                                <w14:textOutline w14:w="0" w14:cap="flat" w14:cmpd="sng" w14:algn="ctr">
                                  <w14:noFill/>
                                  <w14:prstDash w14:val="solid"/>
                                  <w14:round/>
                                </w14:textOutline>
                              </w:rPr>
                              <w:t>Name removed</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14:sizeRelV relativeFrom="margin">
                  <wp14:pctHeight>0</wp14:pctHeight>
                </wp14:sizeRelV>
              </wp:anchor>
            </w:drawing>
          </mc:Choice>
          <mc:Fallback>
            <w:pict>
              <v:rect w14:anchorId="754971F8" id="Rectangle 18" o:spid="_x0000_s1045" style="position:absolute;margin-left:30.75pt;margin-top:87.75pt;width:177pt;height:43.5pt;z-index:2516638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" fillcolor="window" strokecolor="window">
                <v:textbox>
                  <w:txbxContent>
                    <w:p w:rsidR="00691E58" w:rsidRPr="008D7D83" w:rsidRDefault="00691E58" w:rsidP="008C5811">
                      <w:pPr>
                        <w:rPr>
                          <w:color w:val="000000" w:themeColor="text1"/>
                          <w:sz w:val="24"/>
                          <w14:textOutline w14:w="0" w14:cap="flat" w14:cmpd="sng" w14:algn="ctr">
                            <w14:noFill/>
                            <w14:prstDash w14:val="solid"/>
                            <w14:round/>
                          </w14:textOutline>
                        </w:rPr>
                      </w:pPr>
                      <w:r w:rsidRPr="00027E0B">
                        <w:rPr>
                          <w:color w:val="000000" w:themeColor="text1"/>
                          <w:sz w:val="24"/>
                          <w:highlight w:val="lightGray"/>
                          <w14:textOutline w14:w="0" w14:cap="flat" w14:cmpd="sng" w14:algn="ctr">
                            <w14:noFill/>
                            <w14:prstDash w14:val="solid"/>
                            <w14:round/>
                          </w14:textOutline>
                        </w:rPr>
                        <w:t>Name removed</w:t>
                      </w:r>
                    </w:p>
                  </w:txbxContent>
                </v:textbox>
              </v:rect>
            </w:pict>
          </mc:Fallback>
        </mc:AlternateContent>
      </w:r>
      <w:r w:rsidR="00B5449A">
        <w:rPr>
          <w:noProof/>
        </w:rPr>
        <mc:AlternateContent>
          <mc:Choice Requires="wps">
            <w:drawing>
              <wp:anchor distT="0" distB="0" distL="114300" distR="114300" simplePos="0" relativeHeight="251661824" behindDoc="0" locked="0" layoutInCell="1" allowOverlap="1" wp14:anchorId="0B8A7D09" wp14:editId="5AEB6A21">
                <wp:simplePos x="0" y="0"/>
                <wp:positionH relativeFrom="column">
                  <wp:posOffset>400050</wp:posOffset>
                </wp:positionH>
                <wp:positionV relativeFrom="paragraph">
                  <wp:posOffset>666750</wp:posOffset>
                </wp:positionV>
                <wp:extent cx="2247900" cy="552450"/>
                <wp:effectExtent l="0" t="0" r="19050" b="19050"/>
                <wp:wrapNone/>
                <wp:docPr id="17" name="Rectangle 17"/>
                <wp:cNvGraphicFramePr/>
                <a:graphic xmlns:a="http://schemas.openxmlformats.org/drawingml/2006/main">
                  <a:graphicData uri="http://schemas.microsoft.com/office/word/2010/wordprocessingShape">
                    <wps:wsp>
                      <wps:cNvSpPr/>
                      <wps:spPr>
                        <a:xfrm>
                          <a:off x="0" y="0"/>
                          <a:ext cx="2247900" cy="552450"/>
                        </a:xfrm>
                        <a:prstGeom prst="rect">
                          <a:avLst/>
                        </a:prstGeom>
                        <a:solidFill>
                          <a:schemeClr val="bg1"/>
                        </a:solidFill>
                        <a:ln>
                          <a:solidFill>
                            <a:schemeClr val="bg1"/>
                          </a:solidFill>
                        </a:ln>
                        <a:effectLst/>
                      </wps:spPr>
                      <wps:style>
                        <a:lnRef idx="1">
                          <a:schemeClr val="accent1"/>
                        </a:lnRef>
                        <a:fillRef idx="3">
                          <a:schemeClr val="accent1"/>
                        </a:fillRef>
                        <a:effectRef idx="2">
                          <a:schemeClr val="accent1"/>
                        </a:effectRef>
                        <a:fontRef idx="minor">
                          <a:schemeClr val="lt1"/>
                        </a:fontRef>
                      </wps:style>
                      <wps:txbx>
                        <w:txbxContent>
                          <w:p w:rsidR="00691E58" w:rsidRPr="008D7D83" w:rsidRDefault="00691E58" w:rsidP="008D7D83">
                            <w:pPr>
                              <w:rPr>
                                <w:color w:val="000000" w:themeColor="text1"/>
                                <w:sz w:val="24"/>
                                <w14:textOutline w14:w="0" w14:cap="flat" w14:cmpd="sng" w14:algn="ctr">
                                  <w14:noFill/>
                                  <w14:prstDash w14:val="solid"/>
                                  <w14:round/>
                                </w14:textOutline>
                              </w:rPr>
                            </w:pPr>
                            <w:r w:rsidRPr="00027E0B">
                              <w:rPr>
                                <w:color w:val="000000" w:themeColor="text1"/>
                                <w:sz w:val="24"/>
                                <w:highlight w:val="lightGray"/>
                                <w14:textOutline w14:w="0" w14:cap="flat" w14:cmpd="sng" w14:algn="ctr">
                                  <w14:noFill/>
                                  <w14:prstDash w14:val="solid"/>
                                  <w14:round/>
                                </w14:textOutline>
                              </w:rPr>
                              <w:t>Name removed</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14:sizeRelV relativeFrom="margin">
                  <wp14:pctHeight>0</wp14:pctHeight>
                </wp14:sizeRelV>
              </wp:anchor>
            </w:drawing>
          </mc:Choice>
          <mc:Fallback>
            <w:pict>
              <v:rect w14:anchorId="0B8A7D09" id="Rectangle 17" o:spid="_x0000_s1046" style="position:absolute;margin-left:31.5pt;margin-top:52.5pt;width:177pt;height:43.5pt;z-index:2516618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" fillcolor="white [3212]" strokecolor="white [3212]">
                <v:textbox>
                  <w:txbxContent>
                    <w:p w:rsidR="00691E58" w:rsidRPr="008D7D83" w:rsidRDefault="00691E58" w:rsidP="008D7D83">
                      <w:pPr>
                        <w:rPr>
                          <w:color w:val="000000" w:themeColor="text1"/>
                          <w:sz w:val="24"/>
                          <w14:textOutline w14:w="0" w14:cap="flat" w14:cmpd="sng" w14:algn="ctr">
                            <w14:noFill/>
                            <w14:prstDash w14:val="solid"/>
                            <w14:round/>
                          </w14:textOutline>
                        </w:rPr>
                      </w:pPr>
                      <w:r w:rsidRPr="00027E0B">
                        <w:rPr>
                          <w:color w:val="000000" w:themeColor="text1"/>
                          <w:sz w:val="24"/>
                          <w:highlight w:val="lightGray"/>
                          <w14:textOutline w14:w="0" w14:cap="flat" w14:cmpd="sng" w14:algn="ctr">
                            <w14:noFill/>
                            <w14:prstDash w14:val="solid"/>
                            <w14:round/>
                          </w14:textOutline>
                        </w:rPr>
                        <w:t>Name removed</w:t>
                      </w:r>
                    </w:p>
                  </w:txbxContent>
                </v:textbox>
              </v:rect>
            </w:pict>
          </mc:Fallback>
        </mc:AlternateContent>
      </w:r>
      <w:r w:rsidR="00161094">
        <w:rPr>
          <w:noProof/>
        </w:rPr>
        <w:drawing>
          <wp:inline distT="0" distB="0" distL="0" distR="0" wp14:anchorId="3010A400" wp14:editId="709A6E6D">
            <wp:extent cx="5853210" cy="8763000"/>
            <wp:effectExtent l="0" t="0" r="0" b="0"/>
            <wp:docPr id="15" name="Picture 15"/>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29" cstate="print">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rot="10800000">
                      <a:off x="0" y="0"/>
                      <a:ext cx="5853210" cy="8763000"/>
                    </a:xfrm>
                    <a:prstGeom prst="rect">
                      <a:avLst/>
                    </a:prstGeom>
                    <a:noFill/>
                  </pic:spPr>
                </pic:pic>
              </a:graphicData>
            </a:graphic>
          </wp:inline>
        </w:drawing>
      </w:r>
    </w:p>
    <w:p w:rsidR="00161094" w:rsidRDefault="008C5811" w:rsidP="00161094">
      <w:pPr>
        <w:spacing w:after="180"/>
        <w:rPr>
          <w:sz w:val="24"/>
          <w:szCs w:val="24"/>
        </w:rPr>
      </w:pPr>
      <w:r>
        <w:rPr>
          <w:noProof/>
        </w:rPr>
        <w:lastRenderedPageBreak/>
        <mc:AlternateContent>
          <mc:Choice Requires="wps">
            <w:drawing>
              <wp:anchor distT="0" distB="0" distL="114300" distR="114300" simplePos="0" relativeHeight="251702784" behindDoc="0" locked="0" layoutInCell="1" allowOverlap="1" wp14:anchorId="656A4064" wp14:editId="3835309E">
                <wp:simplePos x="0" y="0"/>
                <wp:positionH relativeFrom="column">
                  <wp:posOffset>781050</wp:posOffset>
                </wp:positionH>
                <wp:positionV relativeFrom="paragraph">
                  <wp:posOffset>8004811</wp:posOffset>
                </wp:positionV>
                <wp:extent cx="2152650" cy="571500"/>
                <wp:effectExtent l="0" t="0" r="19050" b="19050"/>
                <wp:wrapNone/>
                <wp:docPr id="197" name="Rectangle 197"/>
                <wp:cNvGraphicFramePr/>
                <a:graphic xmlns:a="http://schemas.openxmlformats.org/drawingml/2006/main">
                  <a:graphicData uri="http://schemas.microsoft.com/office/word/2010/wordprocessingShape">
                    <wps:wsp>
                      <wps:cNvSpPr/>
                      <wps:spPr>
                        <a:xfrm>
                          <a:off x="0" y="0"/>
                          <a:ext cx="2152650" cy="571500"/>
                        </a:xfrm>
                        <a:prstGeom prst="rect">
                          <a:avLst/>
                        </a:prstGeom>
                        <a:solidFill>
                          <a:sysClr val="window" lastClr="FFFFFF"/>
                        </a:solidFill>
                        <a:ln w="9525" cap="flat" cmpd="sng" algn="ctr">
                          <a:solidFill>
                            <a:sysClr val="window" lastClr="FFFFFF"/>
                          </a:solidFill>
                          <a:prstDash val="solid"/>
                        </a:ln>
                        <a:effectLst/>
                      </wps:spPr>
                      <wps:txbx>
                        <w:txbxContent>
                          <w:p w:rsidR="00691E58" w:rsidRDefault="00691E58" w:rsidP="008C5811">
                            <w:pPr>
                              <w:rPr>
                                <w:color w:val="000000" w:themeColor="text1"/>
                                <w:sz w:val="24"/>
                                <w14:textOutline w14:w="0" w14:cap="flat" w14:cmpd="sng" w14:algn="ctr">
                                  <w14:noFill/>
                                  <w14:prstDash w14:val="solid"/>
                                  <w14:round/>
                                </w14:textOutline>
                              </w:rPr>
                            </w:pPr>
                          </w:p>
                          <w:p w:rsidR="00691E58" w:rsidRPr="008D7D83" w:rsidRDefault="00691E58" w:rsidP="008C5811">
                            <w:pPr>
                              <w:rPr>
                                <w:color w:val="000000" w:themeColor="text1"/>
                                <w:sz w:val="24"/>
                                <w14:textOutline w14:w="0" w14:cap="flat" w14:cmpd="sng" w14:algn="ctr">
                                  <w14:noFill/>
                                  <w14:prstDash w14:val="solid"/>
                                  <w14:round/>
                                </w14:textOutline>
                              </w:rPr>
                            </w:pPr>
                            <w:r w:rsidRPr="00C27009">
                              <w:rPr>
                                <w:color w:val="000000" w:themeColor="text1"/>
                                <w:sz w:val="24"/>
                                <w:highlight w:val="lightGray"/>
                                <w14:textOutline w14:w="0" w14:cap="flat" w14:cmpd="sng" w14:algn="ctr">
                                  <w14:noFill/>
                                  <w14:prstDash w14:val="solid"/>
                                  <w14:round/>
                                </w14:textOutline>
                              </w:rPr>
                              <w:t>Name removed</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14:sizeRelH relativeFrom="margin">
                  <wp14:pctWidth>0</wp14:pctWidth>
                </wp14:sizeRelH>
                <wp14:sizeRelV relativeFrom="margin">
                  <wp14:pctHeight>0</wp14:pctHeight>
                </wp14:sizeRelV>
              </wp:anchor>
            </w:drawing>
          </mc:Choice>
          <mc:Fallback>
            <w:pict>
              <v:rect w14:anchorId="656A4064" id="Rectangle 197" o:spid="_x0000_s1047" style="position:absolute;margin-left:61.5pt;margin-top:630.3pt;width:169.5pt;height:45pt;z-index:251702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" fillcolor="window" strokecolor="window">
                <v:textbox>
                  <w:txbxContent>
                    <w:p w:rsidR="00691E58" w:rsidRDefault="00691E58" w:rsidP="008C5811">
                      <w:pPr>
                        <w:rPr>
                          <w:color w:val="000000" w:themeColor="text1"/>
                          <w:sz w:val="24"/>
                          <w14:textOutline w14:w="0" w14:cap="flat" w14:cmpd="sng" w14:algn="ctr">
                            <w14:noFill/>
                            <w14:prstDash w14:val="solid"/>
                            <w14:round/>
                          </w14:textOutline>
                        </w:rPr>
                      </w:pPr>
                    </w:p>
                    <w:p w:rsidR="00691E58" w:rsidRPr="008D7D83" w:rsidRDefault="00691E58" w:rsidP="008C5811">
                      <w:pPr>
                        <w:rPr>
                          <w:color w:val="000000" w:themeColor="text1"/>
                          <w:sz w:val="24"/>
                          <w14:textOutline w14:w="0" w14:cap="flat" w14:cmpd="sng" w14:algn="ctr">
                            <w14:noFill/>
                            <w14:prstDash w14:val="solid"/>
                            <w14:round/>
                          </w14:textOutline>
                        </w:rPr>
                      </w:pPr>
                      <w:r w:rsidRPr="00C27009">
                        <w:rPr>
                          <w:color w:val="000000" w:themeColor="text1"/>
                          <w:sz w:val="24"/>
                          <w:highlight w:val="lightGray"/>
                          <w14:textOutline w14:w="0" w14:cap="flat" w14:cmpd="sng" w14:algn="ctr">
                            <w14:noFill/>
                            <w14:prstDash w14:val="solid"/>
                            <w14:round/>
                          </w14:textOutline>
                        </w:rPr>
                        <w:t>Name removed</w:t>
                      </w:r>
                    </w:p>
                  </w:txbxContent>
                </v:textbox>
              </v:rect>
            </w:pict>
          </mc:Fallback>
        </mc:AlternateContent>
      </w:r>
      <w:r>
        <w:rPr>
          <w:noProof/>
        </w:rPr>
        <mc:AlternateContent>
          <mc:Choice Requires="wps">
            <w:drawing>
              <wp:anchor distT="0" distB="0" distL="114300" distR="114300" simplePos="0" relativeHeight="251698688" behindDoc="0" locked="0" layoutInCell="1" allowOverlap="1" wp14:anchorId="3C74036F" wp14:editId="49B49C61">
                <wp:simplePos x="0" y="0"/>
                <wp:positionH relativeFrom="column">
                  <wp:posOffset>552450</wp:posOffset>
                </wp:positionH>
                <wp:positionV relativeFrom="paragraph">
                  <wp:posOffset>1889760</wp:posOffset>
                </wp:positionV>
                <wp:extent cx="3009900" cy="485775"/>
                <wp:effectExtent l="0" t="0" r="19050" b="28575"/>
                <wp:wrapNone/>
                <wp:docPr id="195" name="Rectangle 195"/>
                <wp:cNvGraphicFramePr/>
                <a:graphic xmlns:a="http://schemas.openxmlformats.org/drawingml/2006/main">
                  <a:graphicData uri="http://schemas.microsoft.com/office/word/2010/wordprocessingShape">
                    <wps:wsp>
                      <wps:cNvSpPr/>
                      <wps:spPr>
                        <a:xfrm>
                          <a:off x="0" y="0"/>
                          <a:ext cx="3009900" cy="485775"/>
                        </a:xfrm>
                        <a:prstGeom prst="rect">
                          <a:avLst/>
                        </a:prstGeom>
                        <a:solidFill>
                          <a:sysClr val="window" lastClr="FFFFFF"/>
                        </a:solidFill>
                        <a:ln w="9525" cap="flat" cmpd="sng" algn="ctr">
                          <a:solidFill>
                            <a:sysClr val="window" lastClr="FFFFFF"/>
                          </a:solidFill>
                          <a:prstDash val="solid"/>
                        </a:ln>
                        <a:effectLst/>
                      </wps:spPr>
                      <wps:txbx>
                        <w:txbxContent>
                          <w:p w:rsidR="00691E58" w:rsidRPr="008D7D83" w:rsidRDefault="00691E58" w:rsidP="008C5811">
                            <w:pPr>
                              <w:rPr>
                                <w:color w:val="000000" w:themeColor="text1"/>
                                <w:sz w:val="24"/>
                                <w14:textOutline w14:w="0" w14:cap="flat" w14:cmpd="sng" w14:algn="ctr">
                                  <w14:noFill/>
                                  <w14:prstDash w14:val="solid"/>
                                  <w14:round/>
                                </w14:textOutline>
                              </w:rPr>
                            </w:pPr>
                            <w:r w:rsidRPr="00027E0B">
                              <w:rPr>
                                <w:color w:val="000000" w:themeColor="text1"/>
                                <w:sz w:val="24"/>
                                <w:highlight w:val="lightGray"/>
                                <w14:textOutline w14:w="0" w14:cap="flat" w14:cmpd="sng" w14:algn="ctr">
                                  <w14:noFill/>
                                  <w14:prstDash w14:val="solid"/>
                                  <w14:round/>
                                </w14:textOutline>
                              </w:rPr>
                              <w:t>Name removed</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14:sizeRelH relativeFrom="margin">
                  <wp14:pctWidth>0</wp14:pctWidth>
                </wp14:sizeRelH>
                <wp14:sizeRelV relativeFrom="margin">
                  <wp14:pctHeight>0</wp14:pctHeight>
                </wp14:sizeRelV>
              </wp:anchor>
            </w:drawing>
          </mc:Choice>
          <mc:Fallback>
            <w:pict>
              <v:rect w14:anchorId="3C74036F" id="Rectangle 195" o:spid="_x0000_s1048" style="position:absolute;margin-left:43.5pt;margin-top:148.8pt;width:237pt;height:38.25pt;z-index:251698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" fillcolor="window" strokecolor="window">
                <v:textbox>
                  <w:txbxContent>
                    <w:p w:rsidR="00691E58" w:rsidRPr="008D7D83" w:rsidRDefault="00691E58" w:rsidP="008C5811">
                      <w:pPr>
                        <w:rPr>
                          <w:color w:val="000000" w:themeColor="text1"/>
                          <w:sz w:val="24"/>
                          <w14:textOutline w14:w="0" w14:cap="flat" w14:cmpd="sng" w14:algn="ctr">
                            <w14:noFill/>
                            <w14:prstDash w14:val="solid"/>
                            <w14:round/>
                          </w14:textOutline>
                        </w:rPr>
                      </w:pPr>
                      <w:r w:rsidRPr="00027E0B">
                        <w:rPr>
                          <w:color w:val="000000" w:themeColor="text1"/>
                          <w:sz w:val="24"/>
                          <w:highlight w:val="lightGray"/>
                          <w14:textOutline w14:w="0" w14:cap="flat" w14:cmpd="sng" w14:algn="ctr">
                            <w14:noFill/>
                            <w14:prstDash w14:val="solid"/>
                            <w14:round/>
                          </w14:textOutline>
                        </w:rPr>
                        <w:t>Name removed</w:t>
                      </w:r>
                    </w:p>
                  </w:txbxContent>
                </v:textbox>
              </v:rect>
            </w:pict>
          </mc:Fallback>
        </mc:AlternateContent>
      </w:r>
      <w:r>
        <w:rPr>
          <w:noProof/>
        </w:rPr>
        <mc:AlternateContent>
          <mc:Choice Requires="wps">
            <w:drawing>
              <wp:anchor distT="0" distB="0" distL="114300" distR="114300" simplePos="0" relativeHeight="251696640" behindDoc="0" locked="0" layoutInCell="1" allowOverlap="1" wp14:anchorId="30E01406" wp14:editId="1F6CFB67">
                <wp:simplePos x="0" y="0"/>
                <wp:positionH relativeFrom="column">
                  <wp:posOffset>542924</wp:posOffset>
                </wp:positionH>
                <wp:positionV relativeFrom="paragraph">
                  <wp:posOffset>1327785</wp:posOffset>
                </wp:positionV>
                <wp:extent cx="3038475" cy="485775"/>
                <wp:effectExtent l="0" t="0" r="28575" b="28575"/>
                <wp:wrapNone/>
                <wp:docPr id="194" name="Rectangle 194"/>
                <wp:cNvGraphicFramePr/>
                <a:graphic xmlns:a="http://schemas.openxmlformats.org/drawingml/2006/main">
                  <a:graphicData uri="http://schemas.microsoft.com/office/word/2010/wordprocessingShape">
                    <wps:wsp>
                      <wps:cNvSpPr/>
                      <wps:spPr>
                        <a:xfrm>
                          <a:off x="0" y="0"/>
                          <a:ext cx="3038475" cy="485775"/>
                        </a:xfrm>
                        <a:prstGeom prst="rect">
                          <a:avLst/>
                        </a:prstGeom>
                        <a:solidFill>
                          <a:sysClr val="window" lastClr="FFFFFF"/>
                        </a:solidFill>
                        <a:ln w="9525" cap="flat" cmpd="sng" algn="ctr">
                          <a:solidFill>
                            <a:sysClr val="window" lastClr="FFFFFF"/>
                          </a:solidFill>
                          <a:prstDash val="solid"/>
                        </a:ln>
                        <a:effectLst/>
                      </wps:spPr>
                      <wps:txbx>
                        <w:txbxContent>
                          <w:p w:rsidR="00691E58" w:rsidRPr="008D7D83" w:rsidRDefault="00691E58" w:rsidP="008C5811">
                            <w:pPr>
                              <w:rPr>
                                <w:color w:val="000000" w:themeColor="text1"/>
                                <w:sz w:val="24"/>
                                <w14:textOutline w14:w="0" w14:cap="flat" w14:cmpd="sng" w14:algn="ctr">
                                  <w14:noFill/>
                                  <w14:prstDash w14:val="solid"/>
                                  <w14:round/>
                                </w14:textOutline>
                              </w:rPr>
                            </w:pPr>
                            <w:r w:rsidRPr="00027E0B">
                              <w:rPr>
                                <w:color w:val="000000" w:themeColor="text1"/>
                                <w:sz w:val="24"/>
                                <w:highlight w:val="lightGray"/>
                                <w14:textOutline w14:w="0" w14:cap="flat" w14:cmpd="sng" w14:algn="ctr">
                                  <w14:noFill/>
                                  <w14:prstDash w14:val="solid"/>
                                  <w14:round/>
                                </w14:textOutline>
                              </w:rPr>
                              <w:t>Name removed</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14:sizeRelH relativeFrom="margin">
                  <wp14:pctWidth>0</wp14:pctWidth>
                </wp14:sizeRelH>
                <wp14:sizeRelV relativeFrom="margin">
                  <wp14:pctHeight>0</wp14:pctHeight>
                </wp14:sizeRelV>
              </wp:anchor>
            </w:drawing>
          </mc:Choice>
          <mc:Fallback>
            <w:pict>
              <v:rect w14:anchorId="30E01406" id="Rectangle 194" o:spid="_x0000_s1049" style="position:absolute;margin-left:42.75pt;margin-top:104.55pt;width:239.25pt;height:38.25pt;z-index:251696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" fillcolor="window" strokecolor="window">
                <v:textbox>
                  <w:txbxContent>
                    <w:p w:rsidR="00691E58" w:rsidRPr="008D7D83" w:rsidRDefault="00691E58" w:rsidP="008C5811">
                      <w:pPr>
                        <w:rPr>
                          <w:color w:val="000000" w:themeColor="text1"/>
                          <w:sz w:val="24"/>
                          <w14:textOutline w14:w="0" w14:cap="flat" w14:cmpd="sng" w14:algn="ctr">
                            <w14:noFill/>
                            <w14:prstDash w14:val="solid"/>
                            <w14:round/>
                          </w14:textOutline>
                        </w:rPr>
                      </w:pPr>
                      <w:r w:rsidRPr="00027E0B">
                        <w:rPr>
                          <w:color w:val="000000" w:themeColor="text1"/>
                          <w:sz w:val="24"/>
                          <w:highlight w:val="lightGray"/>
                          <w14:textOutline w14:w="0" w14:cap="flat" w14:cmpd="sng" w14:algn="ctr">
                            <w14:noFill/>
                            <w14:prstDash w14:val="solid"/>
                            <w14:round/>
                          </w14:textOutline>
                        </w:rPr>
                        <w:t>Name removed</w:t>
                      </w:r>
                    </w:p>
                  </w:txbxContent>
                </v:textbox>
              </v:rect>
            </w:pict>
          </mc:Fallback>
        </mc:AlternateContent>
      </w:r>
      <w:r>
        <w:rPr>
          <w:noProof/>
        </w:rPr>
        <mc:AlternateContent>
          <mc:Choice Requires="wps">
            <w:drawing>
              <wp:anchor distT="0" distB="0" distL="114300" distR="114300" simplePos="0" relativeHeight="251694592" behindDoc="0" locked="0" layoutInCell="1" allowOverlap="1" wp14:anchorId="32F5745D" wp14:editId="0D7DD460">
                <wp:simplePos x="0" y="0"/>
                <wp:positionH relativeFrom="column">
                  <wp:posOffset>590549</wp:posOffset>
                </wp:positionH>
                <wp:positionV relativeFrom="paragraph">
                  <wp:posOffset>813435</wp:posOffset>
                </wp:positionV>
                <wp:extent cx="3000375" cy="485775"/>
                <wp:effectExtent l="0" t="0" r="28575" b="28575"/>
                <wp:wrapNone/>
                <wp:docPr id="193" name="Rectangle 193"/>
                <wp:cNvGraphicFramePr/>
                <a:graphic xmlns:a="http://schemas.openxmlformats.org/drawingml/2006/main">
                  <a:graphicData uri="http://schemas.microsoft.com/office/word/2010/wordprocessingShape">
                    <wps:wsp>
                      <wps:cNvSpPr/>
                      <wps:spPr>
                        <a:xfrm>
                          <a:off x="0" y="0"/>
                          <a:ext cx="3000375" cy="485775"/>
                        </a:xfrm>
                        <a:prstGeom prst="rect">
                          <a:avLst/>
                        </a:prstGeom>
                        <a:solidFill>
                          <a:sysClr val="window" lastClr="FFFFFF"/>
                        </a:solidFill>
                        <a:ln w="9525" cap="flat" cmpd="sng" algn="ctr">
                          <a:solidFill>
                            <a:sysClr val="window" lastClr="FFFFFF"/>
                          </a:solidFill>
                          <a:prstDash val="solid"/>
                        </a:ln>
                        <a:effectLst/>
                      </wps:spPr>
                      <wps:txbx>
                        <w:txbxContent>
                          <w:p w:rsidR="00691E58" w:rsidRPr="008D7D83" w:rsidRDefault="00691E58" w:rsidP="008C5811">
                            <w:pPr>
                              <w:rPr>
                                <w:color w:val="000000" w:themeColor="text1"/>
                                <w:sz w:val="24"/>
                                <w14:textOutline w14:w="0" w14:cap="flat" w14:cmpd="sng" w14:algn="ctr">
                                  <w14:noFill/>
                                  <w14:prstDash w14:val="solid"/>
                                  <w14:round/>
                                </w14:textOutline>
                              </w:rPr>
                            </w:pPr>
                            <w:r w:rsidRPr="00027E0B">
                              <w:rPr>
                                <w:color w:val="000000" w:themeColor="text1"/>
                                <w:sz w:val="24"/>
                                <w:highlight w:val="lightGray"/>
                                <w14:textOutline w14:w="0" w14:cap="flat" w14:cmpd="sng" w14:algn="ctr">
                                  <w14:noFill/>
                                  <w14:prstDash w14:val="solid"/>
                                  <w14:round/>
                                </w14:textOutline>
                              </w:rPr>
                              <w:t>Name removed</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14:sizeRelH relativeFrom="margin">
                  <wp14:pctWidth>0</wp14:pctWidth>
                </wp14:sizeRelH>
                <wp14:sizeRelV relativeFrom="margin">
                  <wp14:pctHeight>0</wp14:pctHeight>
                </wp14:sizeRelV>
              </wp:anchor>
            </w:drawing>
          </mc:Choice>
          <mc:Fallback>
            <w:pict>
              <v:rect w14:anchorId="32F5745D" id="Rectangle 193" o:spid="_x0000_s1050" style="position:absolute;margin-left:46.5pt;margin-top:64.05pt;width:236.25pt;height:38.25pt;z-index:251694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" fillcolor="window" strokecolor="window">
                <v:textbox>
                  <w:txbxContent>
                    <w:p w:rsidR="00691E58" w:rsidRPr="008D7D83" w:rsidRDefault="00691E58" w:rsidP="008C5811">
                      <w:pPr>
                        <w:rPr>
                          <w:color w:val="000000" w:themeColor="text1"/>
                          <w:sz w:val="24"/>
                          <w14:textOutline w14:w="0" w14:cap="flat" w14:cmpd="sng" w14:algn="ctr">
                            <w14:noFill/>
                            <w14:prstDash w14:val="solid"/>
                            <w14:round/>
                          </w14:textOutline>
                        </w:rPr>
                      </w:pPr>
                      <w:r w:rsidRPr="00027E0B">
                        <w:rPr>
                          <w:color w:val="000000" w:themeColor="text1"/>
                          <w:sz w:val="24"/>
                          <w:highlight w:val="lightGray"/>
                          <w14:textOutline w14:w="0" w14:cap="flat" w14:cmpd="sng" w14:algn="ctr">
                            <w14:noFill/>
                            <w14:prstDash w14:val="solid"/>
                            <w14:round/>
                          </w14:textOutline>
                        </w:rPr>
                        <w:t>Name removed</w:t>
                      </w:r>
                    </w:p>
                  </w:txbxContent>
                </v:textbox>
              </v:rect>
            </w:pict>
          </mc:Fallback>
        </mc:AlternateContent>
      </w:r>
      <w:r>
        <w:rPr>
          <w:noProof/>
        </w:rPr>
        <mc:AlternateContent>
          <mc:Choice Requires="wps">
            <w:drawing>
              <wp:anchor distT="0" distB="0" distL="114300" distR="114300" simplePos="0" relativeHeight="251700736" behindDoc="0" locked="0" layoutInCell="1" allowOverlap="1" wp14:anchorId="2F493062" wp14:editId="25D1DA59">
                <wp:simplePos x="0" y="0"/>
                <wp:positionH relativeFrom="column">
                  <wp:posOffset>485775</wp:posOffset>
                </wp:positionH>
                <wp:positionV relativeFrom="paragraph">
                  <wp:posOffset>2461260</wp:posOffset>
                </wp:positionV>
                <wp:extent cx="2247900" cy="485775"/>
                <wp:effectExtent l="0" t="0" r="19050" b="28575"/>
                <wp:wrapNone/>
                <wp:docPr id="196" name="Rectangle 196"/>
                <wp:cNvGraphicFramePr/>
                <a:graphic xmlns:a="http://schemas.openxmlformats.org/drawingml/2006/main">
                  <a:graphicData uri="http://schemas.microsoft.com/office/word/2010/wordprocessingShape">
                    <wps:wsp>
                      <wps:cNvSpPr/>
                      <wps:spPr>
                        <a:xfrm>
                          <a:off x="0" y="0"/>
                          <a:ext cx="2247900" cy="485775"/>
                        </a:xfrm>
                        <a:prstGeom prst="rect">
                          <a:avLst/>
                        </a:prstGeom>
                        <a:solidFill>
                          <a:sysClr val="window" lastClr="FFFFFF"/>
                        </a:solidFill>
                        <a:ln w="9525" cap="flat" cmpd="sng" algn="ctr">
                          <a:solidFill>
                            <a:sysClr val="window" lastClr="FFFFFF"/>
                          </a:solidFill>
                          <a:prstDash val="solid"/>
                        </a:ln>
                        <a:effectLst/>
                      </wps:spPr>
                      <wps:txbx>
                        <w:txbxContent>
                          <w:p w:rsidR="00691E58" w:rsidRPr="008D7D83" w:rsidRDefault="00691E58" w:rsidP="008C5811">
                            <w:pPr>
                              <w:rPr>
                                <w:color w:val="000000" w:themeColor="text1"/>
                                <w:sz w:val="24"/>
                                <w14:textOutline w14:w="0" w14:cap="flat" w14:cmpd="sng" w14:algn="ctr">
                                  <w14:noFill/>
                                  <w14:prstDash w14:val="solid"/>
                                  <w14:round/>
                                </w14:textOutline>
                              </w:rPr>
                            </w:pPr>
                            <w:r w:rsidRPr="00027E0B">
                              <w:rPr>
                                <w:color w:val="000000" w:themeColor="text1"/>
                                <w:sz w:val="24"/>
                                <w:highlight w:val="lightGray"/>
                                <w14:textOutline w14:w="0" w14:cap="flat" w14:cmpd="sng" w14:algn="ctr">
                                  <w14:noFill/>
                                  <w14:prstDash w14:val="solid"/>
                                  <w14:round/>
                                </w14:textOutline>
                              </w:rPr>
                              <w:t>Name removed</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14:sizeRelV relativeFrom="margin">
                  <wp14:pctHeight>0</wp14:pctHeight>
                </wp14:sizeRelV>
              </wp:anchor>
            </w:drawing>
          </mc:Choice>
          <mc:Fallback>
            <w:pict>
              <v:rect w14:anchorId="2F493062" id="Rectangle 196" o:spid="_x0000_s1051" style="position:absolute;margin-left:38.25pt;margin-top:193.8pt;width:177pt;height:38.25pt;z-index:2517007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" fillcolor="window" strokecolor="window">
                <v:textbox>
                  <w:txbxContent>
                    <w:p w:rsidR="00691E58" w:rsidRPr="008D7D83" w:rsidRDefault="00691E58" w:rsidP="008C5811">
                      <w:pPr>
                        <w:rPr>
                          <w:color w:val="000000" w:themeColor="text1"/>
                          <w:sz w:val="24"/>
                          <w14:textOutline w14:w="0" w14:cap="flat" w14:cmpd="sng" w14:algn="ctr">
                            <w14:noFill/>
                            <w14:prstDash w14:val="solid"/>
                            <w14:round/>
                          </w14:textOutline>
                        </w:rPr>
                      </w:pPr>
                      <w:r w:rsidRPr="00027E0B">
                        <w:rPr>
                          <w:color w:val="000000" w:themeColor="text1"/>
                          <w:sz w:val="24"/>
                          <w:highlight w:val="lightGray"/>
                          <w14:textOutline w14:w="0" w14:cap="flat" w14:cmpd="sng" w14:algn="ctr">
                            <w14:noFill/>
                            <w14:prstDash w14:val="solid"/>
                            <w14:round/>
                          </w14:textOutline>
                        </w:rPr>
                        <w:t>Name removed</w:t>
                      </w:r>
                    </w:p>
                  </w:txbxContent>
                </v:textbox>
              </v:rect>
            </w:pict>
          </mc:Fallback>
        </mc:AlternateContent>
      </w:r>
      <w:r>
        <w:rPr>
          <w:noProof/>
        </w:rPr>
        <mc:AlternateContent>
          <mc:Choice Requires="wps">
            <w:drawing>
              <wp:anchor distT="0" distB="0" distL="114300" distR="114300" simplePos="0" relativeHeight="251692544" behindDoc="0" locked="0" layoutInCell="1" allowOverlap="1" wp14:anchorId="7EB24B64" wp14:editId="19032AF9">
                <wp:simplePos x="0" y="0"/>
                <wp:positionH relativeFrom="column">
                  <wp:posOffset>581025</wp:posOffset>
                </wp:positionH>
                <wp:positionV relativeFrom="paragraph">
                  <wp:posOffset>327660</wp:posOffset>
                </wp:positionV>
                <wp:extent cx="2247900" cy="485775"/>
                <wp:effectExtent l="0" t="0" r="19050" b="28575"/>
                <wp:wrapNone/>
                <wp:docPr id="192" name="Rectangle 192"/>
                <wp:cNvGraphicFramePr/>
                <a:graphic xmlns:a="http://schemas.openxmlformats.org/drawingml/2006/main">
                  <a:graphicData uri="http://schemas.microsoft.com/office/word/2010/wordprocessingShape">
                    <wps:wsp>
                      <wps:cNvSpPr/>
                      <wps:spPr>
                        <a:xfrm>
                          <a:off x="0" y="0"/>
                          <a:ext cx="2247900" cy="485775"/>
                        </a:xfrm>
                        <a:prstGeom prst="rect">
                          <a:avLst/>
                        </a:prstGeom>
                        <a:solidFill>
                          <a:sysClr val="window" lastClr="FFFFFF"/>
                        </a:solidFill>
                        <a:ln w="9525" cap="flat" cmpd="sng" algn="ctr">
                          <a:solidFill>
                            <a:sysClr val="window" lastClr="FFFFFF"/>
                          </a:solidFill>
                          <a:prstDash val="solid"/>
                        </a:ln>
                        <a:effectLst/>
                      </wps:spPr>
                      <wps:txbx>
                        <w:txbxContent>
                          <w:p w:rsidR="00691E58" w:rsidRPr="008D7D83" w:rsidRDefault="00691E58" w:rsidP="008C5811">
                            <w:pPr>
                              <w:rPr>
                                <w:color w:val="000000" w:themeColor="text1"/>
                                <w:sz w:val="24"/>
                                <w14:textOutline w14:w="0" w14:cap="flat" w14:cmpd="sng" w14:algn="ctr">
                                  <w14:noFill/>
                                  <w14:prstDash w14:val="solid"/>
                                  <w14:round/>
                                </w14:textOutline>
                              </w:rPr>
                            </w:pPr>
                            <w:r w:rsidRPr="00027E0B">
                              <w:rPr>
                                <w:color w:val="000000" w:themeColor="text1"/>
                                <w:sz w:val="24"/>
                                <w:highlight w:val="lightGray"/>
                                <w14:textOutline w14:w="0" w14:cap="flat" w14:cmpd="sng" w14:algn="ctr">
                                  <w14:noFill/>
                                  <w14:prstDash w14:val="solid"/>
                                  <w14:round/>
                                </w14:textOutline>
                              </w:rPr>
                              <w:t>Name removed</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14:sizeRelV relativeFrom="margin">
                  <wp14:pctHeight>0</wp14:pctHeight>
                </wp14:sizeRelV>
              </wp:anchor>
            </w:drawing>
          </mc:Choice>
          <mc:Fallback>
            <w:pict>
              <v:rect w14:anchorId="7EB24B64" id="Rectangle 192" o:spid="_x0000_s1052" style="position:absolute;margin-left:45.75pt;margin-top:25.8pt;width:177pt;height:38.25pt;z-index:2516925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" fillcolor="window" strokecolor="window">
                <v:textbox>
                  <w:txbxContent>
                    <w:p w:rsidR="00691E58" w:rsidRPr="008D7D83" w:rsidRDefault="00691E58" w:rsidP="008C5811">
                      <w:pPr>
                        <w:rPr>
                          <w:color w:val="000000" w:themeColor="text1"/>
                          <w:sz w:val="24"/>
                          <w14:textOutline w14:w="0" w14:cap="flat" w14:cmpd="sng" w14:algn="ctr">
                            <w14:noFill/>
                            <w14:prstDash w14:val="solid"/>
                            <w14:round/>
                          </w14:textOutline>
                        </w:rPr>
                      </w:pPr>
                      <w:r w:rsidRPr="00027E0B">
                        <w:rPr>
                          <w:color w:val="000000" w:themeColor="text1"/>
                          <w:sz w:val="24"/>
                          <w:highlight w:val="lightGray"/>
                          <w14:textOutline w14:w="0" w14:cap="flat" w14:cmpd="sng" w14:algn="ctr">
                            <w14:noFill/>
                            <w14:prstDash w14:val="solid"/>
                            <w14:round/>
                          </w14:textOutline>
                        </w:rPr>
                        <w:t>Name removed</w:t>
                      </w:r>
                    </w:p>
                  </w:txbxContent>
                </v:textbox>
              </v:rect>
            </w:pict>
          </mc:Fallback>
        </mc:AlternateContent>
      </w:r>
      <w:r w:rsidR="00161094">
        <w:rPr>
          <w:noProof/>
        </w:rPr>
        <w:drawing>
          <wp:inline distT="0" distB="0" distL="0" distR="0" wp14:anchorId="29945ED0" wp14:editId="3C06088F">
            <wp:extent cx="6266180" cy="88582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0" cstate="print">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6266180" cy="8858250"/>
                    </a:xfrm>
                    <a:prstGeom prst="rect">
                      <a:avLst/>
                    </a:prstGeom>
                    <a:noFill/>
                  </pic:spPr>
                </pic:pic>
              </a:graphicData>
            </a:graphic>
          </wp:inline>
        </w:drawing>
      </w:r>
    </w:p>
    <w:p w:rsidR="003031EC" w:rsidRDefault="003031EC" w:rsidP="00161094">
      <w:pPr>
        <w:rPr>
          <w:sz w:val="24"/>
          <w:szCs w:val="24"/>
        </w:rPr>
        <w:sectPr w:rsidR="003031EC" w:rsidSect="00161094">
          <w:footerReference w:type="default" r:id="rId31"/>
          <w:pgSz w:w="11894" w:h="16834"/>
          <w:pgMar w:top="720" w:right="720" w:bottom="720" w:left="720" w:header="709" w:footer="454" w:gutter="0"/>
          <w:paperSrc w:first="15" w:other="15"/>
          <w:cols w:space="720"/>
          <w:docGrid w:linePitch="272"/>
        </w:sectPr>
      </w:pPr>
    </w:p>
    <w:p w:rsidR="00A20BC2" w:rsidRPr="00160DFF" w:rsidRDefault="000249DB" w:rsidP="00C95D47">
      <w:pPr>
        <w:spacing w:line="480" w:lineRule="auto"/>
        <w:rPr>
          <w:b/>
          <w:sz w:val="24"/>
          <w:szCs w:val="24"/>
        </w:rPr>
        <w:sectPr w:rsidR="00A20BC2" w:rsidRPr="00160DFF" w:rsidSect="00161094">
          <w:footerReference w:type="default" r:id="rId32"/>
          <w:pgSz w:w="11894" w:h="16834"/>
          <w:pgMar w:top="720" w:right="720" w:bottom="720" w:left="720" w:header="709" w:footer="454" w:gutter="0"/>
          <w:paperSrc w:first="15" w:other="15"/>
          <w:cols w:space="720"/>
          <w:docGrid w:linePitch="272"/>
        </w:sectPr>
      </w:pPr>
      <w:r w:rsidRPr="00160DFF">
        <w:rPr>
          <w:b/>
          <w:noProof/>
        </w:rPr>
        <w:lastRenderedPageBreak/>
        <mc:AlternateContent>
          <mc:Choice Requires="wps">
            <w:drawing>
              <wp:anchor distT="0" distB="0" distL="114300" distR="114300" simplePos="0" relativeHeight="251721216" behindDoc="0" locked="0" layoutInCell="1" allowOverlap="1" wp14:anchorId="05064C43" wp14:editId="5DA8497B">
                <wp:simplePos x="0" y="0"/>
                <wp:positionH relativeFrom="column">
                  <wp:posOffset>685800</wp:posOffset>
                </wp:positionH>
                <wp:positionV relativeFrom="paragraph">
                  <wp:posOffset>7852410</wp:posOffset>
                </wp:positionV>
                <wp:extent cx="1990725" cy="333375"/>
                <wp:effectExtent l="0" t="0" r="28575" b="28575"/>
                <wp:wrapNone/>
                <wp:docPr id="201" name="Rectangle 201"/>
                <wp:cNvGraphicFramePr/>
                <a:graphic xmlns:a="http://schemas.openxmlformats.org/drawingml/2006/main">
                  <a:graphicData uri="http://schemas.microsoft.com/office/word/2010/wordprocessingShape">
                    <wps:wsp>
                      <wps:cNvSpPr/>
                      <wps:spPr>
                        <a:xfrm>
                          <a:off x="0" y="0"/>
                          <a:ext cx="1990725" cy="333375"/>
                        </a:xfrm>
                        <a:prstGeom prst="rect">
                          <a:avLst/>
                        </a:prstGeom>
                        <a:solidFill>
                          <a:sysClr val="window" lastClr="FFFFFF"/>
                        </a:solidFill>
                        <a:ln w="9525" cap="flat" cmpd="sng" algn="ctr">
                          <a:solidFill>
                            <a:sysClr val="window" lastClr="FFFFFF"/>
                          </a:solidFill>
                          <a:prstDash val="solid"/>
                        </a:ln>
                        <a:effectLst/>
                      </wps:spPr>
                      <wps:txbx>
                        <w:txbxContent>
                          <w:p w:rsidR="00691E58" w:rsidRPr="00C27009" w:rsidRDefault="00691E58" w:rsidP="000249DB">
                            <w:pPr>
                              <w:rPr>
                                <w:color w:val="000000" w:themeColor="text1"/>
                                <w:sz w:val="24"/>
                                <w14:textOutline w14:w="0" w14:cap="flat" w14:cmpd="sng" w14:algn="ctr">
                                  <w14:noFill/>
                                  <w14:prstDash w14:val="solid"/>
                                  <w14:round/>
                                </w14:textOutline>
                              </w:rPr>
                            </w:pPr>
                            <w:r w:rsidRPr="00C27009">
                              <w:rPr>
                                <w:color w:val="000000" w:themeColor="text1"/>
                                <w:sz w:val="24"/>
                                <w:highlight w:val="lightGray"/>
                                <w14:textOutline w14:w="0" w14:cap="flat" w14:cmpd="sng" w14:algn="ctr">
                                  <w14:noFill/>
                                  <w14:prstDash w14:val="solid"/>
                                  <w14:round/>
                                </w14:textOutline>
                              </w:rPr>
                              <w:t>Name removed</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14:sizeRelH relativeFrom="margin">
                  <wp14:pctWidth>0</wp14:pctWidth>
                </wp14:sizeRelH>
                <wp14:sizeRelV relativeFrom="margin">
                  <wp14:pctHeight>0</wp14:pctHeight>
                </wp14:sizeRelV>
              </wp:anchor>
            </w:drawing>
          </mc:Choice>
          <mc:Fallback>
            <w:pict>
              <v:rect w14:anchorId="05064C43" id="Rectangle 201" o:spid="_x0000_s1053" style="position:absolute;margin-left:54pt;margin-top:618.3pt;width:156.75pt;height:26.25pt;z-index:251721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" fillcolor="window" strokecolor="window">
                <v:textbox>
                  <w:txbxContent>
                    <w:p w:rsidR="00691E58" w:rsidRPr="00C27009" w:rsidRDefault="00691E58" w:rsidP="000249DB">
                      <w:pPr>
                        <w:rPr>
                          <w:color w:val="000000" w:themeColor="text1"/>
                          <w:sz w:val="24"/>
                          <w14:textOutline w14:w="0" w14:cap="flat" w14:cmpd="sng" w14:algn="ctr">
                            <w14:noFill/>
                            <w14:prstDash w14:val="solid"/>
                            <w14:round/>
                          </w14:textOutline>
                        </w:rPr>
                      </w:pPr>
                      <w:r w:rsidRPr="00C27009">
                        <w:rPr>
                          <w:color w:val="000000" w:themeColor="text1"/>
                          <w:sz w:val="24"/>
                          <w:highlight w:val="lightGray"/>
                          <w14:textOutline w14:w="0" w14:cap="flat" w14:cmpd="sng" w14:algn="ctr">
                            <w14:noFill/>
                            <w14:prstDash w14:val="solid"/>
                            <w14:round/>
                          </w14:textOutline>
                        </w:rPr>
                        <w:t>Name removed</w:t>
                      </w:r>
                    </w:p>
                  </w:txbxContent>
                </v:textbox>
              </v:rect>
            </w:pict>
          </mc:Fallback>
        </mc:AlternateContent>
      </w:r>
      <w:r w:rsidRPr="00160DFF">
        <w:rPr>
          <w:b/>
          <w:noProof/>
        </w:rPr>
        <mc:AlternateContent>
          <mc:Choice Requires="wps">
            <w:drawing>
              <wp:anchor distT="0" distB="0" distL="114300" distR="114300" simplePos="0" relativeHeight="251719168" behindDoc="0" locked="0" layoutInCell="1" allowOverlap="1" wp14:anchorId="05064C43" wp14:editId="5DA8497B">
                <wp:simplePos x="0" y="0"/>
                <wp:positionH relativeFrom="column">
                  <wp:posOffset>3200400</wp:posOffset>
                </wp:positionH>
                <wp:positionV relativeFrom="paragraph">
                  <wp:posOffset>7842885</wp:posOffset>
                </wp:positionV>
                <wp:extent cx="1990725" cy="333375"/>
                <wp:effectExtent l="0" t="0" r="28575" b="28575"/>
                <wp:wrapNone/>
                <wp:docPr id="200" name="Rectangle 200"/>
                <wp:cNvGraphicFramePr/>
                <a:graphic xmlns:a="http://schemas.openxmlformats.org/drawingml/2006/main">
                  <a:graphicData uri="http://schemas.microsoft.com/office/word/2010/wordprocessingShape">
                    <wps:wsp>
                      <wps:cNvSpPr/>
                      <wps:spPr>
                        <a:xfrm>
                          <a:off x="0" y="0"/>
                          <a:ext cx="1990725" cy="333375"/>
                        </a:xfrm>
                        <a:prstGeom prst="rect">
                          <a:avLst/>
                        </a:prstGeom>
                        <a:solidFill>
                          <a:sysClr val="window" lastClr="FFFFFF"/>
                        </a:solidFill>
                        <a:ln w="9525" cap="flat" cmpd="sng" algn="ctr">
                          <a:solidFill>
                            <a:sysClr val="window" lastClr="FFFFFF"/>
                          </a:solidFill>
                          <a:prstDash val="solid"/>
                        </a:ln>
                        <a:effectLst/>
                      </wps:spPr>
                      <wps:txbx>
                        <w:txbxContent>
                          <w:p w:rsidR="00691E58" w:rsidRPr="008D7D83" w:rsidRDefault="00691E58" w:rsidP="000249DB">
                            <w:pPr>
                              <w:rPr>
                                <w:color w:val="000000" w:themeColor="text1"/>
                                <w:sz w:val="24"/>
                                <w14:textOutline w14:w="0" w14:cap="flat" w14:cmpd="sng" w14:algn="ctr">
                                  <w14:noFill/>
                                  <w14:prstDash w14:val="solid"/>
                                  <w14:round/>
                                </w14:textOutline>
                              </w:rPr>
                            </w:pPr>
                            <w:r w:rsidRPr="00C27009">
                              <w:rPr>
                                <w:color w:val="000000" w:themeColor="text1"/>
                                <w:sz w:val="24"/>
                                <w:highlight w:val="lightGray"/>
                                <w14:textOutline w14:w="0" w14:cap="flat" w14:cmpd="sng" w14:algn="ctr">
                                  <w14:noFill/>
                                  <w14:prstDash w14:val="solid"/>
                                  <w14:round/>
                                </w14:textOutline>
                              </w:rPr>
                              <w:t>Name removed</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14:sizeRelH relativeFrom="margin">
                  <wp14:pctWidth>0</wp14:pctWidth>
                </wp14:sizeRelH>
                <wp14:sizeRelV relativeFrom="margin">
                  <wp14:pctHeight>0</wp14:pctHeight>
                </wp14:sizeRelV>
              </wp:anchor>
            </w:drawing>
          </mc:Choice>
          <mc:Fallback>
            <w:pict>
              <v:rect w14:anchorId="05064C43" id="Rectangle 200" o:spid="_x0000_s1054" style="position:absolute;margin-left:252pt;margin-top:617.55pt;width:156.75pt;height:26.25pt;z-index:251719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" fillcolor="window" strokecolor="window">
                <v:textbox>
                  <w:txbxContent>
                    <w:p w:rsidR="00691E58" w:rsidRPr="008D7D83" w:rsidRDefault="00691E58" w:rsidP="000249DB">
                      <w:pPr>
                        <w:rPr>
                          <w:color w:val="000000" w:themeColor="text1"/>
                          <w:sz w:val="24"/>
                          <w14:textOutline w14:w="0" w14:cap="flat" w14:cmpd="sng" w14:algn="ctr">
                            <w14:noFill/>
                            <w14:prstDash w14:val="solid"/>
                            <w14:round/>
                          </w14:textOutline>
                        </w:rPr>
                      </w:pPr>
                      <w:r w:rsidRPr="00C27009">
                        <w:rPr>
                          <w:color w:val="000000" w:themeColor="text1"/>
                          <w:sz w:val="24"/>
                          <w:highlight w:val="lightGray"/>
                          <w14:textOutline w14:w="0" w14:cap="flat" w14:cmpd="sng" w14:algn="ctr">
                            <w14:noFill/>
                            <w14:prstDash w14:val="solid"/>
                            <w14:round/>
                          </w14:textOutline>
                        </w:rPr>
                        <w:t>Name removed</w:t>
                      </w:r>
                    </w:p>
                  </w:txbxContent>
                </v:textbox>
              </v:rect>
            </w:pict>
          </mc:Fallback>
        </mc:AlternateContent>
      </w:r>
      <w:r w:rsidRPr="00160DFF">
        <w:rPr>
          <w:b/>
          <w:noProof/>
        </w:rPr>
        <mc:AlternateContent>
          <mc:Choice Requires="wps">
            <w:drawing>
              <wp:anchor distT="0" distB="0" distL="114300" distR="114300" simplePos="0" relativeHeight="251717120" behindDoc="0" locked="0" layoutInCell="1" allowOverlap="1" wp14:anchorId="05064C43" wp14:editId="5DA8497B">
                <wp:simplePos x="0" y="0"/>
                <wp:positionH relativeFrom="column">
                  <wp:posOffset>3200400</wp:posOffset>
                </wp:positionH>
                <wp:positionV relativeFrom="paragraph">
                  <wp:posOffset>7471410</wp:posOffset>
                </wp:positionV>
                <wp:extent cx="1990725" cy="333375"/>
                <wp:effectExtent l="0" t="0" r="28575" b="28575"/>
                <wp:wrapNone/>
                <wp:docPr id="199" name="Rectangle 199"/>
                <wp:cNvGraphicFramePr/>
                <a:graphic xmlns:a="http://schemas.openxmlformats.org/drawingml/2006/main">
                  <a:graphicData uri="http://schemas.microsoft.com/office/word/2010/wordprocessingShape">
                    <wps:wsp>
                      <wps:cNvSpPr/>
                      <wps:spPr>
                        <a:xfrm>
                          <a:off x="0" y="0"/>
                          <a:ext cx="1990725" cy="333375"/>
                        </a:xfrm>
                        <a:prstGeom prst="rect">
                          <a:avLst/>
                        </a:prstGeom>
                        <a:solidFill>
                          <a:sysClr val="window" lastClr="FFFFFF"/>
                        </a:solidFill>
                        <a:ln w="9525" cap="flat" cmpd="sng" algn="ctr">
                          <a:solidFill>
                            <a:sysClr val="window" lastClr="FFFFFF"/>
                          </a:solidFill>
                          <a:prstDash val="solid"/>
                        </a:ln>
                        <a:effectLst/>
                      </wps:spPr>
                      <wps:txbx>
                        <w:txbxContent>
                          <w:p w:rsidR="00691E58" w:rsidRPr="008D7D83" w:rsidRDefault="00691E58" w:rsidP="000249DB">
                            <w:pPr>
                              <w:rPr>
                                <w:color w:val="000000" w:themeColor="text1"/>
                                <w:sz w:val="24"/>
                                <w14:textOutline w14:w="0" w14:cap="flat" w14:cmpd="sng" w14:algn="ctr">
                                  <w14:noFill/>
                                  <w14:prstDash w14:val="solid"/>
                                  <w14:round/>
                                </w14:textOutline>
                              </w:rPr>
                            </w:pPr>
                            <w:r w:rsidRPr="00C27009">
                              <w:rPr>
                                <w:color w:val="000000" w:themeColor="text1"/>
                                <w:sz w:val="24"/>
                                <w:highlight w:val="lightGray"/>
                                <w14:textOutline w14:w="0" w14:cap="flat" w14:cmpd="sng" w14:algn="ctr">
                                  <w14:noFill/>
                                  <w14:prstDash w14:val="solid"/>
                                  <w14:round/>
                                </w14:textOutline>
                              </w:rPr>
                              <w:t>Name removed</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14:sizeRelH relativeFrom="margin">
                  <wp14:pctWidth>0</wp14:pctWidth>
                </wp14:sizeRelH>
                <wp14:sizeRelV relativeFrom="margin">
                  <wp14:pctHeight>0</wp14:pctHeight>
                </wp14:sizeRelV>
              </wp:anchor>
            </w:drawing>
          </mc:Choice>
          <mc:Fallback>
            <w:pict>
              <v:rect w14:anchorId="05064C43" id="Rectangle 199" o:spid="_x0000_s1055" style="position:absolute;margin-left:252pt;margin-top:588.3pt;width:156.75pt;height:26.25pt;z-index:251717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" fillcolor="window" strokecolor="window">
                <v:textbox>
                  <w:txbxContent>
                    <w:p w:rsidR="00691E58" w:rsidRPr="008D7D83" w:rsidRDefault="00691E58" w:rsidP="000249DB">
                      <w:pPr>
                        <w:rPr>
                          <w:color w:val="000000" w:themeColor="text1"/>
                          <w:sz w:val="24"/>
                          <w14:textOutline w14:w="0" w14:cap="flat" w14:cmpd="sng" w14:algn="ctr">
                            <w14:noFill/>
                            <w14:prstDash w14:val="solid"/>
                            <w14:round/>
                          </w14:textOutline>
                        </w:rPr>
                      </w:pPr>
                      <w:r w:rsidRPr="00C27009">
                        <w:rPr>
                          <w:color w:val="000000" w:themeColor="text1"/>
                          <w:sz w:val="24"/>
                          <w:highlight w:val="lightGray"/>
                          <w14:textOutline w14:w="0" w14:cap="flat" w14:cmpd="sng" w14:algn="ctr">
                            <w14:noFill/>
                            <w14:prstDash w14:val="solid"/>
                            <w14:round/>
                          </w14:textOutline>
                        </w:rPr>
                        <w:t>Name removed</w:t>
                      </w:r>
                    </w:p>
                  </w:txbxContent>
                </v:textbox>
              </v:rect>
            </w:pict>
          </mc:Fallback>
        </mc:AlternateContent>
      </w:r>
      <w:r w:rsidRPr="00160DFF">
        <w:rPr>
          <w:b/>
          <w:noProof/>
        </w:rPr>
        <mc:AlternateContent>
          <mc:Choice Requires="wps">
            <w:drawing>
              <wp:anchor distT="0" distB="0" distL="114300" distR="114300" simplePos="0" relativeHeight="251715072" behindDoc="0" locked="0" layoutInCell="1" allowOverlap="1" wp14:anchorId="3E044654" wp14:editId="450ACCE5">
                <wp:simplePos x="0" y="0"/>
                <wp:positionH relativeFrom="column">
                  <wp:posOffset>619125</wp:posOffset>
                </wp:positionH>
                <wp:positionV relativeFrom="paragraph">
                  <wp:posOffset>7519035</wp:posOffset>
                </wp:positionV>
                <wp:extent cx="1990725" cy="333375"/>
                <wp:effectExtent l="0" t="0" r="28575" b="28575"/>
                <wp:wrapNone/>
                <wp:docPr id="198" name="Rectangle 198"/>
                <wp:cNvGraphicFramePr/>
                <a:graphic xmlns:a="http://schemas.openxmlformats.org/drawingml/2006/main">
                  <a:graphicData uri="http://schemas.microsoft.com/office/word/2010/wordprocessingShape">
                    <wps:wsp>
                      <wps:cNvSpPr/>
                      <wps:spPr>
                        <a:xfrm>
                          <a:off x="0" y="0"/>
                          <a:ext cx="1990725" cy="333375"/>
                        </a:xfrm>
                        <a:prstGeom prst="rect">
                          <a:avLst/>
                        </a:prstGeom>
                        <a:solidFill>
                          <a:sysClr val="window" lastClr="FFFFFF"/>
                        </a:solidFill>
                        <a:ln w="9525" cap="flat" cmpd="sng" algn="ctr">
                          <a:solidFill>
                            <a:sysClr val="window" lastClr="FFFFFF"/>
                          </a:solidFill>
                          <a:prstDash val="solid"/>
                        </a:ln>
                        <a:effectLst/>
                      </wps:spPr>
                      <wps:txbx>
                        <w:txbxContent>
                          <w:p w:rsidR="00691E58" w:rsidRPr="008D7D83" w:rsidRDefault="00691E58" w:rsidP="000249DB">
                            <w:pPr>
                              <w:rPr>
                                <w:color w:val="000000" w:themeColor="text1"/>
                                <w:sz w:val="24"/>
                                <w14:textOutline w14:w="0" w14:cap="flat" w14:cmpd="sng" w14:algn="ctr">
                                  <w14:noFill/>
                                  <w14:prstDash w14:val="solid"/>
                                  <w14:round/>
                                </w14:textOutline>
                              </w:rPr>
                            </w:pPr>
                            <w:r w:rsidRPr="00C27009">
                              <w:rPr>
                                <w:color w:val="000000" w:themeColor="text1"/>
                                <w:sz w:val="24"/>
                                <w:highlight w:val="lightGray"/>
                                <w14:textOutline w14:w="0" w14:cap="flat" w14:cmpd="sng" w14:algn="ctr">
                                  <w14:noFill/>
                                  <w14:prstDash w14:val="solid"/>
                                  <w14:round/>
                                </w14:textOutline>
                              </w:rPr>
                              <w:t>Name removed</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14:sizeRelH relativeFrom="margin">
                  <wp14:pctWidth>0</wp14:pctWidth>
                </wp14:sizeRelH>
                <wp14:sizeRelV relativeFrom="margin">
                  <wp14:pctHeight>0</wp14:pctHeight>
                </wp14:sizeRelV>
              </wp:anchor>
            </w:drawing>
          </mc:Choice>
          <mc:Fallback>
            <w:pict>
              <v:rect w14:anchorId="3E044654" id="Rectangle 198" o:spid="_x0000_s1056" style="position:absolute;margin-left:48.75pt;margin-top:592.05pt;width:156.75pt;height:26.25pt;z-index:251715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" fillcolor="window" strokecolor="window">
                <v:textbox>
                  <w:txbxContent>
                    <w:p w:rsidR="00691E58" w:rsidRPr="008D7D83" w:rsidRDefault="00691E58" w:rsidP="000249DB">
                      <w:pPr>
                        <w:rPr>
                          <w:color w:val="000000" w:themeColor="text1"/>
                          <w:sz w:val="24"/>
                          <w14:textOutline w14:w="0" w14:cap="flat" w14:cmpd="sng" w14:algn="ctr">
                            <w14:noFill/>
                            <w14:prstDash w14:val="solid"/>
                            <w14:round/>
                          </w14:textOutline>
                        </w:rPr>
                      </w:pPr>
                      <w:r w:rsidRPr="00C27009">
                        <w:rPr>
                          <w:color w:val="000000" w:themeColor="text1"/>
                          <w:sz w:val="24"/>
                          <w:highlight w:val="lightGray"/>
                          <w14:textOutline w14:w="0" w14:cap="flat" w14:cmpd="sng" w14:algn="ctr">
                            <w14:noFill/>
                            <w14:prstDash w14:val="solid"/>
                            <w14:round/>
                          </w14:textOutline>
                        </w:rPr>
                        <w:t>Name removed</w:t>
                      </w:r>
                    </w:p>
                  </w:txbxContent>
                </v:textbox>
              </v:rect>
            </w:pict>
          </mc:Fallback>
        </mc:AlternateContent>
      </w:r>
      <w:r w:rsidRPr="00160DFF">
        <w:rPr>
          <w:b/>
          <w:noProof/>
        </w:rPr>
        <mc:AlternateContent>
          <mc:Choice Requires="wps">
            <w:drawing>
              <wp:anchor distT="0" distB="0" distL="114300" distR="114300" simplePos="0" relativeHeight="251713024" behindDoc="0" locked="0" layoutInCell="1" allowOverlap="1" wp14:anchorId="53364904" wp14:editId="649C03FB">
                <wp:simplePos x="0" y="0"/>
                <wp:positionH relativeFrom="column">
                  <wp:posOffset>752475</wp:posOffset>
                </wp:positionH>
                <wp:positionV relativeFrom="paragraph">
                  <wp:posOffset>6757035</wp:posOffset>
                </wp:positionV>
                <wp:extent cx="2152650" cy="333375"/>
                <wp:effectExtent l="0" t="0" r="19050" b="28575"/>
                <wp:wrapNone/>
                <wp:docPr id="16" name="Rectangle 16"/>
                <wp:cNvGraphicFramePr/>
                <a:graphic xmlns:a="http://schemas.openxmlformats.org/drawingml/2006/main">
                  <a:graphicData uri="http://schemas.microsoft.com/office/word/2010/wordprocessingShape">
                    <wps:wsp>
                      <wps:cNvSpPr/>
                      <wps:spPr>
                        <a:xfrm>
                          <a:off x="0" y="0"/>
                          <a:ext cx="2152650" cy="333375"/>
                        </a:xfrm>
                        <a:prstGeom prst="rect">
                          <a:avLst/>
                        </a:prstGeom>
                        <a:solidFill>
                          <a:sysClr val="window" lastClr="FFFFFF"/>
                        </a:solidFill>
                        <a:ln w="9525" cap="flat" cmpd="sng" algn="ctr">
                          <a:solidFill>
                            <a:sysClr val="window" lastClr="FFFFFF"/>
                          </a:solidFill>
                          <a:prstDash val="solid"/>
                        </a:ln>
                        <a:effectLst/>
                      </wps:spPr>
                      <wps:txbx>
                        <w:txbxContent>
                          <w:p w:rsidR="00691E58" w:rsidRPr="008D7D83" w:rsidRDefault="00691E58" w:rsidP="000249DB">
                            <w:pPr>
                              <w:rPr>
                                <w:color w:val="000000" w:themeColor="text1"/>
                                <w:sz w:val="24"/>
                                <w14:textOutline w14:w="0" w14:cap="flat" w14:cmpd="sng" w14:algn="ctr">
                                  <w14:noFill/>
                                  <w14:prstDash w14:val="solid"/>
                                  <w14:round/>
                                </w14:textOutline>
                              </w:rPr>
                            </w:pPr>
                            <w:r w:rsidRPr="00C27009">
                              <w:rPr>
                                <w:color w:val="000000" w:themeColor="text1"/>
                                <w:sz w:val="24"/>
                                <w:highlight w:val="lightGray"/>
                                <w14:textOutline w14:w="0" w14:cap="flat" w14:cmpd="sng" w14:algn="ctr">
                                  <w14:noFill/>
                                  <w14:prstDash w14:val="solid"/>
                                  <w14:round/>
                                </w14:textOutline>
                              </w:rPr>
                              <w:t>Name removed</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14:sizeRelH relativeFrom="margin">
                  <wp14:pctWidth>0</wp14:pctWidth>
                </wp14:sizeRelH>
                <wp14:sizeRelV relativeFrom="margin">
                  <wp14:pctHeight>0</wp14:pctHeight>
                </wp14:sizeRelV>
              </wp:anchor>
            </w:drawing>
          </mc:Choice>
          <mc:Fallback>
            <w:pict>
              <v:rect w14:anchorId="53364904" id="Rectangle 16" o:spid="_x0000_s1057" style="position:absolute;margin-left:59.25pt;margin-top:532.05pt;width:169.5pt;height:26.25pt;z-index:251713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" fillcolor="window" strokecolor="window">
                <v:textbox>
                  <w:txbxContent>
                    <w:p w:rsidR="00691E58" w:rsidRPr="008D7D83" w:rsidRDefault="00691E58" w:rsidP="000249DB">
                      <w:pPr>
                        <w:rPr>
                          <w:color w:val="000000" w:themeColor="text1"/>
                          <w:sz w:val="24"/>
                          <w14:textOutline w14:w="0" w14:cap="flat" w14:cmpd="sng" w14:algn="ctr">
                            <w14:noFill/>
                            <w14:prstDash w14:val="solid"/>
                            <w14:round/>
                          </w14:textOutline>
                        </w:rPr>
                      </w:pPr>
                      <w:r w:rsidRPr="00C27009">
                        <w:rPr>
                          <w:color w:val="000000" w:themeColor="text1"/>
                          <w:sz w:val="24"/>
                          <w:highlight w:val="lightGray"/>
                          <w14:textOutline w14:w="0" w14:cap="flat" w14:cmpd="sng" w14:algn="ctr">
                            <w14:noFill/>
                            <w14:prstDash w14:val="solid"/>
                            <w14:round/>
                          </w14:textOutline>
                        </w:rPr>
                        <w:t>Name removed</w:t>
                      </w:r>
                    </w:p>
                  </w:txbxContent>
                </v:textbox>
              </v:rect>
            </w:pict>
          </mc:Fallback>
        </mc:AlternateContent>
      </w:r>
      <w:r w:rsidRPr="00160DFF">
        <w:rPr>
          <w:b/>
          <w:noProof/>
        </w:rPr>
        <mc:AlternateContent>
          <mc:Choice Requires="wps">
            <w:drawing>
              <wp:anchor distT="0" distB="0" distL="114300" distR="114300" simplePos="0" relativeHeight="251710976" behindDoc="0" locked="0" layoutInCell="1" allowOverlap="1" wp14:anchorId="505192BE" wp14:editId="647765B4">
                <wp:simplePos x="0" y="0"/>
                <wp:positionH relativeFrom="column">
                  <wp:posOffset>695325</wp:posOffset>
                </wp:positionH>
                <wp:positionV relativeFrom="paragraph">
                  <wp:posOffset>6366510</wp:posOffset>
                </wp:positionV>
                <wp:extent cx="2152650" cy="295275"/>
                <wp:effectExtent l="0" t="0" r="19050" b="28575"/>
                <wp:wrapNone/>
                <wp:docPr id="14" name="Rectangle 14"/>
                <wp:cNvGraphicFramePr/>
                <a:graphic xmlns:a="http://schemas.openxmlformats.org/drawingml/2006/main">
                  <a:graphicData uri="http://schemas.microsoft.com/office/word/2010/wordprocessingShape">
                    <wps:wsp>
                      <wps:cNvSpPr/>
                      <wps:spPr>
                        <a:xfrm>
                          <a:off x="0" y="0"/>
                          <a:ext cx="2152650" cy="295275"/>
                        </a:xfrm>
                        <a:prstGeom prst="rect">
                          <a:avLst/>
                        </a:prstGeom>
                        <a:solidFill>
                          <a:sysClr val="window" lastClr="FFFFFF"/>
                        </a:solidFill>
                        <a:ln w="9525" cap="flat" cmpd="sng" algn="ctr">
                          <a:solidFill>
                            <a:sysClr val="window" lastClr="FFFFFF"/>
                          </a:solidFill>
                          <a:prstDash val="solid"/>
                        </a:ln>
                        <a:effectLst/>
                      </wps:spPr>
                      <wps:txbx>
                        <w:txbxContent>
                          <w:p w:rsidR="00691E58" w:rsidRPr="008D7D83" w:rsidRDefault="00691E58" w:rsidP="000249DB">
                            <w:pPr>
                              <w:rPr>
                                <w:color w:val="000000" w:themeColor="text1"/>
                                <w:sz w:val="24"/>
                                <w14:textOutline w14:w="0" w14:cap="flat" w14:cmpd="sng" w14:algn="ctr">
                                  <w14:noFill/>
                                  <w14:prstDash w14:val="solid"/>
                                  <w14:round/>
                                </w14:textOutline>
                              </w:rPr>
                            </w:pPr>
                            <w:r w:rsidRPr="00C27009">
                              <w:rPr>
                                <w:color w:val="000000" w:themeColor="text1"/>
                                <w:sz w:val="24"/>
                                <w:highlight w:val="lightGray"/>
                                <w14:textOutline w14:w="0" w14:cap="flat" w14:cmpd="sng" w14:algn="ctr">
                                  <w14:noFill/>
                                  <w14:prstDash w14:val="solid"/>
                                  <w14:round/>
                                </w14:textOutline>
                              </w:rPr>
                              <w:t>Name removed</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14:sizeRelH relativeFrom="margin">
                  <wp14:pctWidth>0</wp14:pctWidth>
                </wp14:sizeRelH>
                <wp14:sizeRelV relativeFrom="margin">
                  <wp14:pctHeight>0</wp14:pctHeight>
                </wp14:sizeRelV>
              </wp:anchor>
            </w:drawing>
          </mc:Choice>
          <mc:Fallback>
            <w:pict>
              <v:rect w14:anchorId="505192BE" id="Rectangle 14" o:spid="_x0000_s1058" style="position:absolute;margin-left:54.75pt;margin-top:501.3pt;width:169.5pt;height:23.25pt;z-index:251710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" fillcolor="window" strokecolor="window">
                <v:textbox>
                  <w:txbxContent>
                    <w:p w:rsidR="00691E58" w:rsidRPr="008D7D83" w:rsidRDefault="00691E58" w:rsidP="000249DB">
                      <w:pPr>
                        <w:rPr>
                          <w:color w:val="000000" w:themeColor="text1"/>
                          <w:sz w:val="24"/>
                          <w14:textOutline w14:w="0" w14:cap="flat" w14:cmpd="sng" w14:algn="ctr">
                            <w14:noFill/>
                            <w14:prstDash w14:val="solid"/>
                            <w14:round/>
                          </w14:textOutline>
                        </w:rPr>
                      </w:pPr>
                      <w:r w:rsidRPr="00C27009">
                        <w:rPr>
                          <w:color w:val="000000" w:themeColor="text1"/>
                          <w:sz w:val="24"/>
                          <w:highlight w:val="lightGray"/>
                          <w14:textOutline w14:w="0" w14:cap="flat" w14:cmpd="sng" w14:algn="ctr">
                            <w14:noFill/>
                            <w14:prstDash w14:val="solid"/>
                            <w14:round/>
                          </w14:textOutline>
                        </w:rPr>
                        <w:t>Name removed</w:t>
                      </w:r>
                    </w:p>
                  </w:txbxContent>
                </v:textbox>
              </v:rect>
            </w:pict>
          </mc:Fallback>
        </mc:AlternateContent>
      </w:r>
      <w:r w:rsidR="00572FB1" w:rsidRPr="00160DFF">
        <w:rPr>
          <w:b/>
          <w:noProof/>
        </w:rPr>
        <w:drawing>
          <wp:anchor distT="0" distB="0" distL="114300" distR="114300" simplePos="0" relativeHeight="251704832" behindDoc="1" locked="0" layoutInCell="1" allowOverlap="1" wp14:anchorId="226810A4" wp14:editId="0D531C01">
            <wp:simplePos x="0" y="0"/>
            <wp:positionH relativeFrom="margin">
              <wp:align>left</wp:align>
            </wp:positionH>
            <wp:positionV relativeFrom="margin">
              <wp:posOffset>398145</wp:posOffset>
            </wp:positionV>
            <wp:extent cx="5153025" cy="7924800"/>
            <wp:effectExtent l="0" t="0" r="9525"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33" cstate="print">
                      <a:clrChange>
                        <a:clrFrom>
                          <a:srgbClr val="FFFFFF"/>
                        </a:clrFrom>
                        <a:clrTo>
                          <a:srgbClr val="FFFFFF">
                            <a:alpha val="0"/>
                          </a:srgbClr>
                        </a:clrTo>
                      </a:clrChange>
                      <a:extLst>
                        <a:ext uri="{28A0092B-C50C-407E-A947-70E740481C1C}">
                          <a14:useLocalDpi xmlns:a14="http://schemas.microsoft.com/office/drawing/2010/main" val="0"/>
                        </a:ext>
                      </a:extLst>
                    </a:blip>
                    <a:srcRect l="13281" t="11695" r="10927" b="5847"/>
                    <a:stretch/>
                  </pic:blipFill>
                  <pic:spPr bwMode="auto">
                    <a:xfrm rot="10800000">
                      <a:off x="0" y="0"/>
                      <a:ext cx="5153025" cy="79248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72FB1" w:rsidRPr="00160DFF">
        <w:rPr>
          <w:b/>
          <w:noProof/>
        </w:rPr>
        <mc:AlternateContent>
          <mc:Choice Requires="wps">
            <w:drawing>
              <wp:anchor distT="0" distB="0" distL="114300" distR="114300" simplePos="0" relativeHeight="251708928" behindDoc="0" locked="0" layoutInCell="1" allowOverlap="1" wp14:anchorId="79B9981B" wp14:editId="600D3AA5">
                <wp:simplePos x="0" y="0"/>
                <wp:positionH relativeFrom="column">
                  <wp:posOffset>800100</wp:posOffset>
                </wp:positionH>
                <wp:positionV relativeFrom="paragraph">
                  <wp:posOffset>5090160</wp:posOffset>
                </wp:positionV>
                <wp:extent cx="2152650" cy="361950"/>
                <wp:effectExtent l="0" t="0" r="19050" b="19050"/>
                <wp:wrapNone/>
                <wp:docPr id="11" name="Rectangle 11"/>
                <wp:cNvGraphicFramePr/>
                <a:graphic xmlns:a="http://schemas.openxmlformats.org/drawingml/2006/main">
                  <a:graphicData uri="http://schemas.microsoft.com/office/word/2010/wordprocessingShape">
                    <wps:wsp>
                      <wps:cNvSpPr/>
                      <wps:spPr>
                        <a:xfrm>
                          <a:off x="0" y="0"/>
                          <a:ext cx="2152650" cy="361950"/>
                        </a:xfrm>
                        <a:prstGeom prst="rect">
                          <a:avLst/>
                        </a:prstGeom>
                        <a:solidFill>
                          <a:sysClr val="window" lastClr="FFFFFF"/>
                        </a:solidFill>
                        <a:ln w="9525" cap="flat" cmpd="sng" algn="ctr">
                          <a:solidFill>
                            <a:sysClr val="window" lastClr="FFFFFF"/>
                          </a:solidFill>
                          <a:prstDash val="solid"/>
                        </a:ln>
                        <a:effectLst/>
                      </wps:spPr>
                      <wps:txbx>
                        <w:txbxContent>
                          <w:p w:rsidR="00691E58" w:rsidRPr="008D7D83" w:rsidRDefault="00691E58" w:rsidP="00572FB1">
                            <w:pPr>
                              <w:rPr>
                                <w:color w:val="000000" w:themeColor="text1"/>
                                <w:sz w:val="24"/>
                                <w14:textOutline w14:w="0" w14:cap="flat" w14:cmpd="sng" w14:algn="ctr">
                                  <w14:noFill/>
                                  <w14:prstDash w14:val="solid"/>
                                  <w14:round/>
                                </w14:textOutline>
                              </w:rPr>
                            </w:pPr>
                            <w:r w:rsidRPr="00C27009">
                              <w:rPr>
                                <w:color w:val="000000" w:themeColor="text1"/>
                                <w:sz w:val="24"/>
                                <w:highlight w:val="lightGray"/>
                                <w14:textOutline w14:w="0" w14:cap="flat" w14:cmpd="sng" w14:algn="ctr">
                                  <w14:noFill/>
                                  <w14:prstDash w14:val="solid"/>
                                  <w14:round/>
                                </w14:textOutline>
                              </w:rPr>
                              <w:t>Name removed</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14:sizeRelH relativeFrom="margin">
                  <wp14:pctWidth>0</wp14:pctWidth>
                </wp14:sizeRelH>
                <wp14:sizeRelV relativeFrom="margin">
                  <wp14:pctHeight>0</wp14:pctHeight>
                </wp14:sizeRelV>
              </wp:anchor>
            </w:drawing>
          </mc:Choice>
          <mc:Fallback>
            <w:pict>
              <v:rect w14:anchorId="79B9981B" id="Rectangle 11" o:spid="_x0000_s1059" style="position:absolute;margin-left:63pt;margin-top:400.8pt;width:169.5pt;height:28.5pt;z-index:251708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" fillcolor="window" strokecolor="window">
                <v:textbox>
                  <w:txbxContent>
                    <w:p w:rsidR="00691E58" w:rsidRPr="008D7D83" w:rsidRDefault="00691E58" w:rsidP="00572FB1">
                      <w:pPr>
                        <w:rPr>
                          <w:color w:val="000000" w:themeColor="text1"/>
                          <w:sz w:val="24"/>
                          <w14:textOutline w14:w="0" w14:cap="flat" w14:cmpd="sng" w14:algn="ctr">
                            <w14:noFill/>
                            <w14:prstDash w14:val="solid"/>
                            <w14:round/>
                          </w14:textOutline>
                        </w:rPr>
                      </w:pPr>
                      <w:r w:rsidRPr="00C27009">
                        <w:rPr>
                          <w:color w:val="000000" w:themeColor="text1"/>
                          <w:sz w:val="24"/>
                          <w:highlight w:val="lightGray"/>
                          <w14:textOutline w14:w="0" w14:cap="flat" w14:cmpd="sng" w14:algn="ctr">
                            <w14:noFill/>
                            <w14:prstDash w14:val="solid"/>
                            <w14:round/>
                          </w14:textOutline>
                        </w:rPr>
                        <w:t>Name removed</w:t>
                      </w:r>
                    </w:p>
                  </w:txbxContent>
                </v:textbox>
              </v:rect>
            </w:pict>
          </mc:Fallback>
        </mc:AlternateContent>
      </w:r>
      <w:r w:rsidR="00572FB1" w:rsidRPr="00160DFF">
        <w:rPr>
          <w:b/>
          <w:noProof/>
        </w:rPr>
        <mc:AlternateContent>
          <mc:Choice Requires="wps">
            <w:drawing>
              <wp:anchor distT="0" distB="0" distL="114300" distR="114300" simplePos="0" relativeHeight="251706880" behindDoc="0" locked="0" layoutInCell="1" allowOverlap="1" wp14:anchorId="768FA913" wp14:editId="005635A4">
                <wp:simplePos x="0" y="0"/>
                <wp:positionH relativeFrom="column">
                  <wp:posOffset>714375</wp:posOffset>
                </wp:positionH>
                <wp:positionV relativeFrom="paragraph">
                  <wp:posOffset>4756785</wp:posOffset>
                </wp:positionV>
                <wp:extent cx="2152650" cy="361950"/>
                <wp:effectExtent l="0" t="0" r="19050" b="19050"/>
                <wp:wrapNone/>
                <wp:docPr id="10" name="Rectangle 10"/>
                <wp:cNvGraphicFramePr/>
                <a:graphic xmlns:a="http://schemas.openxmlformats.org/drawingml/2006/main">
                  <a:graphicData uri="http://schemas.microsoft.com/office/word/2010/wordprocessingShape">
                    <wps:wsp>
                      <wps:cNvSpPr/>
                      <wps:spPr>
                        <a:xfrm>
                          <a:off x="0" y="0"/>
                          <a:ext cx="2152650" cy="361950"/>
                        </a:xfrm>
                        <a:prstGeom prst="rect">
                          <a:avLst/>
                        </a:prstGeom>
                        <a:solidFill>
                          <a:sysClr val="window" lastClr="FFFFFF"/>
                        </a:solidFill>
                        <a:ln w="9525" cap="flat" cmpd="sng" algn="ctr">
                          <a:solidFill>
                            <a:sysClr val="window" lastClr="FFFFFF"/>
                          </a:solidFill>
                          <a:prstDash val="solid"/>
                        </a:ln>
                        <a:effectLst/>
                      </wps:spPr>
                      <wps:txbx>
                        <w:txbxContent>
                          <w:p w:rsidR="00691E58" w:rsidRPr="008D7D83" w:rsidRDefault="00691E58" w:rsidP="00572FB1">
                            <w:pPr>
                              <w:rPr>
                                <w:color w:val="000000" w:themeColor="text1"/>
                                <w:sz w:val="24"/>
                                <w14:textOutline w14:w="0" w14:cap="flat" w14:cmpd="sng" w14:algn="ctr">
                                  <w14:noFill/>
                                  <w14:prstDash w14:val="solid"/>
                                  <w14:round/>
                                </w14:textOutline>
                              </w:rPr>
                            </w:pPr>
                            <w:r w:rsidRPr="00C27009">
                              <w:rPr>
                                <w:color w:val="000000" w:themeColor="text1"/>
                                <w:sz w:val="24"/>
                                <w:highlight w:val="lightGray"/>
                                <w14:textOutline w14:w="0" w14:cap="flat" w14:cmpd="sng" w14:algn="ctr">
                                  <w14:noFill/>
                                  <w14:prstDash w14:val="solid"/>
                                  <w14:round/>
                                </w14:textOutline>
                              </w:rPr>
                              <w:t>Name removed</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14:sizeRelH relativeFrom="margin">
                  <wp14:pctWidth>0</wp14:pctWidth>
                </wp14:sizeRelH>
                <wp14:sizeRelV relativeFrom="margin">
                  <wp14:pctHeight>0</wp14:pctHeight>
                </wp14:sizeRelV>
              </wp:anchor>
            </w:drawing>
          </mc:Choice>
          <mc:Fallback>
            <w:pict>
              <v:rect w14:anchorId="768FA913" id="Rectangle 10" o:spid="_x0000_s1060" style="position:absolute;margin-left:56.25pt;margin-top:374.55pt;width:169.5pt;height:28.5pt;z-index:251706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" fillcolor="window" strokecolor="window">
                <v:textbox>
                  <w:txbxContent>
                    <w:p w:rsidR="00691E58" w:rsidRPr="008D7D83" w:rsidRDefault="00691E58" w:rsidP="00572FB1">
                      <w:pPr>
                        <w:rPr>
                          <w:color w:val="000000" w:themeColor="text1"/>
                          <w:sz w:val="24"/>
                          <w14:textOutline w14:w="0" w14:cap="flat" w14:cmpd="sng" w14:algn="ctr">
                            <w14:noFill/>
                            <w14:prstDash w14:val="solid"/>
                            <w14:round/>
                          </w14:textOutline>
                        </w:rPr>
                      </w:pPr>
                      <w:r w:rsidRPr="00C27009">
                        <w:rPr>
                          <w:color w:val="000000" w:themeColor="text1"/>
                          <w:sz w:val="24"/>
                          <w:highlight w:val="lightGray"/>
                          <w14:textOutline w14:w="0" w14:cap="flat" w14:cmpd="sng" w14:algn="ctr">
                            <w14:noFill/>
                            <w14:prstDash w14:val="solid"/>
                            <w14:round/>
                          </w14:textOutline>
                        </w:rPr>
                        <w:t>Name removed</w:t>
                      </w:r>
                    </w:p>
                  </w:txbxContent>
                </v:textbox>
              </v:rect>
            </w:pict>
          </mc:Fallback>
        </mc:AlternateContent>
      </w:r>
      <w:r w:rsidR="003031EC" w:rsidRPr="00160DFF">
        <w:rPr>
          <w:b/>
          <w:sz w:val="24"/>
          <w:szCs w:val="24"/>
        </w:rPr>
        <w:t>Appendix I: Completed consent and assent con</w:t>
      </w:r>
      <w:r w:rsidR="00A20BC2" w:rsidRPr="00160DFF">
        <w:rPr>
          <w:b/>
          <w:sz w:val="24"/>
          <w:szCs w:val="24"/>
        </w:rPr>
        <w:t>firmation form</w:t>
      </w:r>
    </w:p>
    <w:p w:rsidR="00A20BC2" w:rsidRPr="00160DFF" w:rsidRDefault="00A20BC2" w:rsidP="00C95D47">
      <w:pPr>
        <w:spacing w:line="480" w:lineRule="auto"/>
        <w:rPr>
          <w:b/>
          <w:sz w:val="24"/>
          <w:szCs w:val="24"/>
        </w:rPr>
      </w:pPr>
      <w:r w:rsidRPr="00160DFF">
        <w:rPr>
          <w:b/>
          <w:sz w:val="24"/>
          <w:szCs w:val="24"/>
        </w:rPr>
        <w:lastRenderedPageBreak/>
        <w:t xml:space="preserve">Appendix J: RAG fans </w:t>
      </w:r>
    </w:p>
    <w:p w:rsidR="00572FB1" w:rsidRDefault="003031EC" w:rsidP="00572FB1">
      <w:pPr>
        <w:spacing w:after="240"/>
        <w:rPr>
          <w:sz w:val="24"/>
          <w:szCs w:val="24"/>
        </w:rPr>
      </w:pPr>
      <w:r w:rsidRPr="00572FB1">
        <w:rPr>
          <w:sz w:val="24"/>
          <w:szCs w:val="24"/>
        </w:rPr>
        <w:t xml:space="preserve"> </w:t>
      </w:r>
      <w:r w:rsidR="00A20BC2">
        <w:rPr>
          <w:noProof/>
          <w:sz w:val="24"/>
          <w:szCs w:val="24"/>
        </w:rPr>
        <w:drawing>
          <wp:inline distT="0" distB="0" distL="0" distR="0">
            <wp:extent cx="5781112" cy="777303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30515876_795333297340929_5971354247797669888_n.jpg"/>
                    <pic:cNvPicPr/>
                  </pic:nvPicPr>
                  <pic:blipFill>
                    <a:blip r:embed="rId34">
                      <a:extLst>
                        <a:ext uri="{28A0092B-C50C-407E-A947-70E740481C1C}">
                          <a14:useLocalDpi xmlns:a14="http://schemas.microsoft.com/office/drawing/2010/main" val="0"/>
                        </a:ext>
                      </a:extLst>
                    </a:blip>
                    <a:stretch>
                      <a:fillRect/>
                    </a:stretch>
                  </pic:blipFill>
                  <pic:spPr>
                    <a:xfrm>
                      <a:off x="0" y="0"/>
                      <a:ext cx="5781112" cy="7773035"/>
                    </a:xfrm>
                    <a:prstGeom prst="rect">
                      <a:avLst/>
                    </a:prstGeom>
                  </pic:spPr>
                </pic:pic>
              </a:graphicData>
            </a:graphic>
          </wp:inline>
        </w:drawing>
      </w:r>
    </w:p>
    <w:p w:rsidR="00273BBC" w:rsidRDefault="00273BBC" w:rsidP="00572FB1">
      <w:pPr>
        <w:spacing w:after="240"/>
        <w:rPr>
          <w:sz w:val="24"/>
          <w:szCs w:val="24"/>
        </w:rPr>
      </w:pPr>
    </w:p>
    <w:p w:rsidR="00E24244" w:rsidRDefault="00E24244" w:rsidP="00572FB1">
      <w:pPr>
        <w:spacing w:after="240"/>
        <w:rPr>
          <w:sz w:val="24"/>
          <w:szCs w:val="24"/>
        </w:rPr>
        <w:sectPr w:rsidR="00E24244" w:rsidSect="00161094">
          <w:footerReference w:type="default" r:id="rId35"/>
          <w:pgSz w:w="11894" w:h="16834"/>
          <w:pgMar w:top="720" w:right="720" w:bottom="720" w:left="720" w:header="709" w:footer="454" w:gutter="0"/>
          <w:paperSrc w:first="15" w:other="15"/>
          <w:cols w:space="720"/>
          <w:docGrid w:linePitch="272"/>
        </w:sectPr>
      </w:pPr>
    </w:p>
    <w:p w:rsidR="00C95D47" w:rsidRDefault="00E24244" w:rsidP="00C95D47">
      <w:pPr>
        <w:spacing w:line="480" w:lineRule="auto"/>
        <w:rPr>
          <w:b/>
          <w:sz w:val="24"/>
          <w:szCs w:val="24"/>
        </w:rPr>
      </w:pPr>
      <w:r w:rsidRPr="00160DFF">
        <w:rPr>
          <w:b/>
          <w:sz w:val="24"/>
          <w:szCs w:val="24"/>
        </w:rPr>
        <w:lastRenderedPageBreak/>
        <w:t xml:space="preserve">Appendix K: </w:t>
      </w:r>
      <w:r w:rsidR="00D75A3C">
        <w:rPr>
          <w:b/>
          <w:sz w:val="24"/>
          <w:szCs w:val="24"/>
        </w:rPr>
        <w:t>Lesson 1 completed observation schedule</w:t>
      </w:r>
    </w:p>
    <w:tbl>
      <w:tblPr>
        <w:tblStyle w:val="TableGrid"/>
        <w:tblW w:w="5000" w:type="pct"/>
        <w:tblLook w:val="04A0" w:firstRow="1" w:lastRow="0" w:firstColumn="1" w:lastColumn="0" w:noHBand="0" w:noVBand="1"/>
      </w:tblPr>
      <w:tblGrid>
        <w:gridCol w:w="2564"/>
        <w:gridCol w:w="2571"/>
        <w:gridCol w:w="2565"/>
        <w:gridCol w:w="2580"/>
        <w:gridCol w:w="2565"/>
        <w:gridCol w:w="2549"/>
      </w:tblGrid>
      <w:tr w:rsidR="00C95D47" w:rsidRPr="00D9567D" w:rsidTr="00E73B06">
        <w:trPr>
          <w:trHeight w:val="426"/>
        </w:trPr>
        <w:tc>
          <w:tcPr>
            <w:tcW w:w="1668" w:type="pct"/>
            <w:gridSpan w:val="2"/>
            <w:tcBorders>
              <w:top w:val="nil"/>
              <w:left w:val="nil"/>
              <w:bottom w:val="nil"/>
              <w:right w:val="nil"/>
            </w:tcBorders>
            <w:vAlign w:val="center"/>
          </w:tcPr>
          <w:p w:rsidR="00C95D47" w:rsidRPr="00D9567D" w:rsidRDefault="00C95D47" w:rsidP="00E73B06">
            <w:pPr>
              <w:rPr>
                <w:sz w:val="24"/>
                <w:szCs w:val="24"/>
              </w:rPr>
            </w:pPr>
            <w:r w:rsidRPr="1F6299EB">
              <w:rPr>
                <w:b/>
                <w:bCs/>
                <w:sz w:val="24"/>
                <w:szCs w:val="24"/>
              </w:rPr>
              <w:t>Learning objective:</w:t>
            </w:r>
            <w:r w:rsidRPr="1F6299EB">
              <w:rPr>
                <w:sz w:val="24"/>
                <w:szCs w:val="24"/>
              </w:rPr>
              <w:t xml:space="preserve">  Calculate and recall ‘one more’ and ‘one less’ of a number </w:t>
            </w:r>
          </w:p>
        </w:tc>
        <w:tc>
          <w:tcPr>
            <w:tcW w:w="1671" w:type="pct"/>
            <w:gridSpan w:val="2"/>
            <w:tcBorders>
              <w:top w:val="nil"/>
              <w:left w:val="nil"/>
              <w:bottom w:val="nil"/>
              <w:right w:val="nil"/>
            </w:tcBorders>
            <w:vAlign w:val="center"/>
          </w:tcPr>
          <w:p w:rsidR="00C95D47" w:rsidRPr="00D9567D" w:rsidRDefault="00C95D47" w:rsidP="00E73B06">
            <w:pPr>
              <w:rPr>
                <w:sz w:val="24"/>
                <w:szCs w:val="24"/>
              </w:rPr>
            </w:pPr>
            <w:r w:rsidRPr="1F6299EB">
              <w:rPr>
                <w:b/>
                <w:bCs/>
                <w:sz w:val="24"/>
                <w:szCs w:val="24"/>
              </w:rPr>
              <w:t>Lesson:</w:t>
            </w:r>
            <w:r w:rsidRPr="1F6299EB">
              <w:rPr>
                <w:sz w:val="24"/>
                <w:szCs w:val="24"/>
              </w:rPr>
              <w:t xml:space="preserve">  1</w:t>
            </w:r>
          </w:p>
        </w:tc>
        <w:tc>
          <w:tcPr>
            <w:tcW w:w="1661" w:type="pct"/>
            <w:gridSpan w:val="2"/>
            <w:tcBorders>
              <w:top w:val="nil"/>
              <w:left w:val="nil"/>
              <w:bottom w:val="nil"/>
              <w:right w:val="nil"/>
            </w:tcBorders>
            <w:vAlign w:val="center"/>
          </w:tcPr>
          <w:p w:rsidR="00C95D47" w:rsidRPr="00D9567D" w:rsidRDefault="00C95D47" w:rsidP="00E73B06">
            <w:pPr>
              <w:rPr>
                <w:sz w:val="24"/>
                <w:szCs w:val="24"/>
              </w:rPr>
            </w:pPr>
            <w:r w:rsidRPr="1F6299EB">
              <w:rPr>
                <w:b/>
                <w:bCs/>
                <w:sz w:val="24"/>
                <w:szCs w:val="24"/>
              </w:rPr>
              <w:t>Observer</w:t>
            </w:r>
            <w:r>
              <w:rPr>
                <w:b/>
                <w:bCs/>
                <w:sz w:val="24"/>
                <w:szCs w:val="24"/>
              </w:rPr>
              <w:t>s</w:t>
            </w:r>
            <w:r w:rsidRPr="1F6299EB">
              <w:rPr>
                <w:b/>
                <w:bCs/>
                <w:sz w:val="24"/>
                <w:szCs w:val="24"/>
              </w:rPr>
              <w:t>:</w:t>
            </w:r>
            <w:r w:rsidRPr="1F6299EB">
              <w:rPr>
                <w:sz w:val="24"/>
                <w:szCs w:val="24"/>
              </w:rPr>
              <w:t xml:space="preserve">  </w:t>
            </w:r>
            <w:r w:rsidRPr="006A3BF0">
              <w:rPr>
                <w:sz w:val="24"/>
                <w:szCs w:val="24"/>
                <w:highlight w:val="black"/>
              </w:rPr>
              <w:t>Lauren Bell and Geraint Saunders</w:t>
            </w:r>
          </w:p>
        </w:tc>
      </w:tr>
      <w:tr w:rsidR="00C95D47" w:rsidRPr="00D9567D" w:rsidTr="00E73B06">
        <w:trPr>
          <w:trHeight w:val="432"/>
        </w:trPr>
        <w:tc>
          <w:tcPr>
            <w:tcW w:w="5000" w:type="pct"/>
            <w:gridSpan w:val="6"/>
            <w:tcBorders>
              <w:top w:val="nil"/>
              <w:left w:val="nil"/>
              <w:bottom w:val="nil"/>
              <w:right w:val="nil"/>
            </w:tcBorders>
            <w:vAlign w:val="center"/>
          </w:tcPr>
          <w:p w:rsidR="00C95D47" w:rsidRPr="00D9567D" w:rsidRDefault="00C95D47" w:rsidP="00E73B06">
            <w:pPr>
              <w:rPr>
                <w:sz w:val="24"/>
                <w:szCs w:val="24"/>
              </w:rPr>
            </w:pPr>
            <w:r w:rsidRPr="1F6299EB">
              <w:rPr>
                <w:b/>
                <w:bCs/>
                <w:sz w:val="24"/>
                <w:szCs w:val="24"/>
              </w:rPr>
              <w:t>Research focus:</w:t>
            </w:r>
            <w:r w:rsidRPr="1F6299EB">
              <w:rPr>
                <w:sz w:val="24"/>
                <w:szCs w:val="24"/>
              </w:rPr>
              <w:t xml:space="preserve">  </w:t>
            </w:r>
            <w:r w:rsidRPr="1F6299EB">
              <w:rPr>
                <w:color w:val="000000" w:themeColor="text1"/>
                <w:sz w:val="24"/>
                <w:szCs w:val="24"/>
              </w:rPr>
              <w:t>How can we improve pupil self-reflection through self-Assessment for Learning strategies?</w:t>
            </w:r>
          </w:p>
        </w:tc>
      </w:tr>
      <w:tr w:rsidR="00C95D47" w:rsidRPr="00D9567D" w:rsidTr="00E73B06">
        <w:trPr>
          <w:trHeight w:val="423"/>
        </w:trPr>
        <w:tc>
          <w:tcPr>
            <w:tcW w:w="5000" w:type="pct"/>
            <w:gridSpan w:val="6"/>
            <w:tcBorders>
              <w:top w:val="nil"/>
              <w:left w:val="nil"/>
              <w:bottom w:val="single" w:sz="4" w:space="0" w:color="auto"/>
              <w:right w:val="nil"/>
            </w:tcBorders>
            <w:vAlign w:val="center"/>
          </w:tcPr>
          <w:p w:rsidR="00C95D47" w:rsidRPr="00D9567D" w:rsidRDefault="00C95D47" w:rsidP="00E73B06">
            <w:pPr>
              <w:rPr>
                <w:sz w:val="24"/>
                <w:szCs w:val="24"/>
              </w:rPr>
            </w:pPr>
            <w:r w:rsidRPr="1F6299EB">
              <w:rPr>
                <w:b/>
                <w:bCs/>
                <w:sz w:val="24"/>
                <w:szCs w:val="24"/>
              </w:rPr>
              <w:t>Strategy used:</w:t>
            </w:r>
            <w:r w:rsidRPr="1F6299EB">
              <w:rPr>
                <w:sz w:val="24"/>
                <w:szCs w:val="24"/>
              </w:rPr>
              <w:t xml:space="preserve">  RAG rating – Fans </w:t>
            </w:r>
          </w:p>
        </w:tc>
      </w:tr>
      <w:tr w:rsidR="00C95D47" w:rsidRPr="00D9567D" w:rsidTr="00E73B06">
        <w:trPr>
          <w:trHeight w:val="429"/>
        </w:trPr>
        <w:tc>
          <w:tcPr>
            <w:tcW w:w="1668" w:type="pct"/>
            <w:gridSpan w:val="2"/>
            <w:tcBorders>
              <w:top w:val="single" w:sz="4" w:space="0" w:color="auto"/>
            </w:tcBorders>
            <w:vAlign w:val="center"/>
          </w:tcPr>
          <w:p w:rsidR="00C95D47" w:rsidRPr="00F76845" w:rsidRDefault="00C95D47" w:rsidP="00E73B06">
            <w:pPr>
              <w:rPr>
                <w:b/>
                <w:bCs/>
                <w:sz w:val="24"/>
                <w:szCs w:val="24"/>
              </w:rPr>
            </w:pPr>
            <w:r w:rsidRPr="1F6299EB">
              <w:rPr>
                <w:b/>
                <w:bCs/>
                <w:sz w:val="24"/>
                <w:szCs w:val="24"/>
              </w:rPr>
              <w:t>Pupil A</w:t>
            </w:r>
          </w:p>
        </w:tc>
        <w:tc>
          <w:tcPr>
            <w:tcW w:w="1671" w:type="pct"/>
            <w:gridSpan w:val="2"/>
            <w:tcBorders>
              <w:top w:val="single" w:sz="4" w:space="0" w:color="auto"/>
            </w:tcBorders>
            <w:vAlign w:val="center"/>
          </w:tcPr>
          <w:p w:rsidR="00C95D47" w:rsidRPr="00F76845" w:rsidRDefault="00C95D47" w:rsidP="00E73B06">
            <w:pPr>
              <w:rPr>
                <w:b/>
                <w:bCs/>
                <w:sz w:val="24"/>
                <w:szCs w:val="24"/>
              </w:rPr>
            </w:pPr>
            <w:r w:rsidRPr="1F6299EB">
              <w:rPr>
                <w:b/>
                <w:bCs/>
                <w:sz w:val="24"/>
                <w:szCs w:val="24"/>
              </w:rPr>
              <w:t>Pupil B</w:t>
            </w:r>
          </w:p>
        </w:tc>
        <w:tc>
          <w:tcPr>
            <w:tcW w:w="1661" w:type="pct"/>
            <w:gridSpan w:val="2"/>
            <w:tcBorders>
              <w:top w:val="single" w:sz="4" w:space="0" w:color="auto"/>
            </w:tcBorders>
            <w:vAlign w:val="center"/>
          </w:tcPr>
          <w:p w:rsidR="00C95D47" w:rsidRPr="00F76845" w:rsidRDefault="00C95D47" w:rsidP="00E73B06">
            <w:pPr>
              <w:rPr>
                <w:b/>
                <w:bCs/>
                <w:sz w:val="24"/>
                <w:szCs w:val="24"/>
              </w:rPr>
            </w:pPr>
            <w:r w:rsidRPr="1F6299EB">
              <w:rPr>
                <w:b/>
                <w:bCs/>
                <w:sz w:val="24"/>
                <w:szCs w:val="24"/>
              </w:rPr>
              <w:t>Pupil C</w:t>
            </w:r>
          </w:p>
        </w:tc>
      </w:tr>
      <w:tr w:rsidR="00C95D47" w:rsidRPr="00D9567D" w:rsidTr="00E73B06">
        <w:trPr>
          <w:trHeight w:val="417"/>
        </w:trPr>
        <w:tc>
          <w:tcPr>
            <w:tcW w:w="833" w:type="pct"/>
            <w:tcBorders>
              <w:bottom w:val="single" w:sz="4" w:space="0" w:color="auto"/>
            </w:tcBorders>
            <w:vAlign w:val="center"/>
          </w:tcPr>
          <w:p w:rsidR="00C95D47" w:rsidRPr="004B7575" w:rsidRDefault="00C95D47" w:rsidP="00E73B06">
            <w:pPr>
              <w:rPr>
                <w:sz w:val="24"/>
                <w:szCs w:val="24"/>
              </w:rPr>
            </w:pPr>
            <w:r w:rsidRPr="1F6299EB">
              <w:rPr>
                <w:sz w:val="24"/>
                <w:szCs w:val="24"/>
              </w:rPr>
              <w:t>Stage:  1</w:t>
            </w:r>
          </w:p>
        </w:tc>
        <w:tc>
          <w:tcPr>
            <w:tcW w:w="835" w:type="pct"/>
            <w:tcBorders>
              <w:bottom w:val="single" w:sz="4" w:space="0" w:color="auto"/>
            </w:tcBorders>
            <w:vAlign w:val="center"/>
          </w:tcPr>
          <w:p w:rsidR="00C95D47" w:rsidRPr="004B7575" w:rsidRDefault="00C95D47" w:rsidP="00E73B06">
            <w:pPr>
              <w:rPr>
                <w:sz w:val="24"/>
                <w:szCs w:val="24"/>
              </w:rPr>
            </w:pPr>
            <w:r w:rsidRPr="1F6299EB">
              <w:rPr>
                <w:sz w:val="24"/>
                <w:szCs w:val="24"/>
              </w:rPr>
              <w:t>Time:  9:30</w:t>
            </w:r>
          </w:p>
        </w:tc>
        <w:tc>
          <w:tcPr>
            <w:tcW w:w="833" w:type="pct"/>
            <w:tcBorders>
              <w:bottom w:val="single" w:sz="4" w:space="0" w:color="auto"/>
            </w:tcBorders>
            <w:vAlign w:val="center"/>
          </w:tcPr>
          <w:p w:rsidR="00C95D47" w:rsidRPr="004B7575" w:rsidRDefault="00C95D47" w:rsidP="00E73B06">
            <w:pPr>
              <w:rPr>
                <w:sz w:val="24"/>
                <w:szCs w:val="24"/>
              </w:rPr>
            </w:pPr>
            <w:r w:rsidRPr="1F6299EB">
              <w:rPr>
                <w:sz w:val="24"/>
                <w:szCs w:val="24"/>
              </w:rPr>
              <w:t>Stage:  1</w:t>
            </w:r>
          </w:p>
        </w:tc>
        <w:tc>
          <w:tcPr>
            <w:tcW w:w="838" w:type="pct"/>
            <w:tcBorders>
              <w:bottom w:val="single" w:sz="4" w:space="0" w:color="auto"/>
            </w:tcBorders>
            <w:vAlign w:val="center"/>
          </w:tcPr>
          <w:p w:rsidR="00C95D47" w:rsidRPr="004B7575" w:rsidRDefault="00C95D47" w:rsidP="00E73B06">
            <w:pPr>
              <w:rPr>
                <w:sz w:val="24"/>
                <w:szCs w:val="24"/>
              </w:rPr>
            </w:pPr>
            <w:r w:rsidRPr="1F6299EB">
              <w:rPr>
                <w:sz w:val="24"/>
                <w:szCs w:val="24"/>
              </w:rPr>
              <w:t>Time:  9:30</w:t>
            </w:r>
          </w:p>
        </w:tc>
        <w:tc>
          <w:tcPr>
            <w:tcW w:w="833" w:type="pct"/>
            <w:tcBorders>
              <w:bottom w:val="single" w:sz="4" w:space="0" w:color="auto"/>
            </w:tcBorders>
            <w:vAlign w:val="center"/>
          </w:tcPr>
          <w:p w:rsidR="00C95D47" w:rsidRPr="004B7575" w:rsidRDefault="00C95D47" w:rsidP="00E73B06">
            <w:pPr>
              <w:rPr>
                <w:sz w:val="24"/>
                <w:szCs w:val="24"/>
              </w:rPr>
            </w:pPr>
            <w:r w:rsidRPr="1F6299EB">
              <w:rPr>
                <w:sz w:val="24"/>
                <w:szCs w:val="24"/>
              </w:rPr>
              <w:t>Stage:  1</w:t>
            </w:r>
          </w:p>
        </w:tc>
        <w:tc>
          <w:tcPr>
            <w:tcW w:w="828" w:type="pct"/>
            <w:tcBorders>
              <w:bottom w:val="single" w:sz="4" w:space="0" w:color="auto"/>
            </w:tcBorders>
            <w:vAlign w:val="center"/>
          </w:tcPr>
          <w:p w:rsidR="00C95D47" w:rsidRPr="004B7575" w:rsidRDefault="00C95D47" w:rsidP="00E73B06">
            <w:pPr>
              <w:spacing w:line="259" w:lineRule="auto"/>
              <w:rPr>
                <w:sz w:val="24"/>
                <w:szCs w:val="24"/>
              </w:rPr>
            </w:pPr>
            <w:r w:rsidRPr="1F6299EB">
              <w:rPr>
                <w:sz w:val="24"/>
                <w:szCs w:val="24"/>
              </w:rPr>
              <w:t>Time:  9:30</w:t>
            </w:r>
          </w:p>
        </w:tc>
      </w:tr>
      <w:tr w:rsidR="00C95D47" w:rsidRPr="00D9567D" w:rsidTr="00E73B06">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3098"/>
        </w:trPr>
        <w:tc>
          <w:tcPr>
            <w:tcW w:w="1668" w:type="pct"/>
            <w:gridSpan w:val="2"/>
            <w:tcBorders>
              <w:top w:val="single" w:sz="4" w:space="0" w:color="auto"/>
              <w:left w:val="single" w:sz="4" w:space="0" w:color="auto"/>
              <w:bottom w:val="nil"/>
              <w:right w:val="single" w:sz="4" w:space="0" w:color="auto"/>
            </w:tcBorders>
          </w:tcPr>
          <w:p w:rsidR="00C95D47" w:rsidRPr="00A17CC0" w:rsidRDefault="00C95D47" w:rsidP="00E73B06">
            <w:pPr>
              <w:rPr>
                <w:b/>
                <w:bCs/>
                <w:color w:val="000000" w:themeColor="text1"/>
                <w:sz w:val="24"/>
                <w:szCs w:val="24"/>
              </w:rPr>
            </w:pPr>
            <w:r w:rsidRPr="1F6299EB">
              <w:rPr>
                <w:b/>
                <w:bCs/>
                <w:color w:val="000000" w:themeColor="text1"/>
                <w:sz w:val="24"/>
                <w:szCs w:val="24"/>
              </w:rPr>
              <w:t>Observation:</w:t>
            </w:r>
          </w:p>
          <w:p w:rsidR="00C95D47" w:rsidRDefault="00C95D47" w:rsidP="00E73B06">
            <w:pPr>
              <w:rPr>
                <w:sz w:val="24"/>
                <w:szCs w:val="24"/>
              </w:rPr>
            </w:pPr>
          </w:p>
          <w:p w:rsidR="00C95D47" w:rsidRDefault="00C95D47" w:rsidP="00E73B06">
            <w:pPr>
              <w:rPr>
                <w:color w:val="000000" w:themeColor="text1"/>
                <w:sz w:val="24"/>
                <w:szCs w:val="24"/>
              </w:rPr>
            </w:pPr>
            <w:r w:rsidRPr="00C95D47">
              <w:rPr>
                <w:color w:val="000000" w:themeColor="text1"/>
                <w:sz w:val="24"/>
                <w:szCs w:val="24"/>
                <w:highlight w:val="black"/>
              </w:rPr>
              <w:t>BE</w:t>
            </w:r>
            <w:r w:rsidRPr="1F6299EB">
              <w:rPr>
                <w:color w:val="000000" w:themeColor="text1"/>
                <w:sz w:val="24"/>
                <w:szCs w:val="24"/>
              </w:rPr>
              <w:t xml:space="preserve"> explains the t</w:t>
            </w:r>
            <w:r>
              <w:rPr>
                <w:color w:val="000000" w:themeColor="text1"/>
                <w:sz w:val="24"/>
                <w:szCs w:val="24"/>
              </w:rPr>
              <w:t>ask and asks Pupil A to show them</w:t>
            </w:r>
            <w:r w:rsidRPr="1F6299EB">
              <w:rPr>
                <w:color w:val="000000" w:themeColor="text1"/>
                <w:sz w:val="24"/>
                <w:szCs w:val="24"/>
              </w:rPr>
              <w:t xml:space="preserve"> one more than 6</w:t>
            </w:r>
          </w:p>
          <w:p w:rsidR="00C95D47" w:rsidRDefault="00C95D47" w:rsidP="00E73B06">
            <w:pPr>
              <w:rPr>
                <w:color w:val="000000"/>
                <w:sz w:val="24"/>
                <w:szCs w:val="24"/>
              </w:rPr>
            </w:pPr>
          </w:p>
          <w:p w:rsidR="00C95D47" w:rsidRDefault="00C95D47" w:rsidP="00E73B06">
            <w:pPr>
              <w:rPr>
                <w:color w:val="000000" w:themeColor="text1"/>
                <w:sz w:val="24"/>
                <w:szCs w:val="24"/>
              </w:rPr>
            </w:pPr>
            <w:r w:rsidRPr="1F6299EB">
              <w:rPr>
                <w:color w:val="000000" w:themeColor="text1"/>
                <w:sz w:val="24"/>
                <w:szCs w:val="24"/>
              </w:rPr>
              <w:t>G</w:t>
            </w:r>
            <w:r w:rsidR="00293656">
              <w:rPr>
                <w:color w:val="000000" w:themeColor="text1"/>
                <w:sz w:val="24"/>
                <w:szCs w:val="24"/>
              </w:rPr>
              <w:t xml:space="preserve">ood grasp of more than and </w:t>
            </w:r>
            <w:r w:rsidRPr="1F6299EB">
              <w:rPr>
                <w:color w:val="000000" w:themeColor="text1"/>
                <w:sz w:val="24"/>
                <w:szCs w:val="24"/>
              </w:rPr>
              <w:t xml:space="preserve">less concepts </w:t>
            </w:r>
          </w:p>
          <w:p w:rsidR="00C95D47" w:rsidRDefault="00C95D47" w:rsidP="00E73B06">
            <w:pPr>
              <w:rPr>
                <w:color w:val="000000" w:themeColor="text1"/>
                <w:sz w:val="24"/>
                <w:szCs w:val="24"/>
              </w:rPr>
            </w:pPr>
          </w:p>
          <w:p w:rsidR="00C95D47" w:rsidRDefault="00C95D47" w:rsidP="00E73B06">
            <w:pPr>
              <w:rPr>
                <w:sz w:val="24"/>
                <w:szCs w:val="24"/>
              </w:rPr>
            </w:pPr>
            <w:r w:rsidRPr="1F6299EB">
              <w:rPr>
                <w:sz w:val="24"/>
                <w:szCs w:val="24"/>
              </w:rPr>
              <w:t>Fiddles with fan distracting from further learning. Shows signs of deep thinking about what the faces mean at many times.</w:t>
            </w:r>
          </w:p>
          <w:p w:rsidR="00C95D47" w:rsidRDefault="00C95D47" w:rsidP="00E73B06">
            <w:pPr>
              <w:rPr>
                <w:color w:val="000000" w:themeColor="text1"/>
                <w:sz w:val="24"/>
                <w:szCs w:val="24"/>
              </w:rPr>
            </w:pPr>
          </w:p>
          <w:p w:rsidR="00C95D47" w:rsidRDefault="00C95D47" w:rsidP="00E73B06">
            <w:pPr>
              <w:rPr>
                <w:color w:val="000000" w:themeColor="text1"/>
                <w:sz w:val="24"/>
                <w:szCs w:val="24"/>
              </w:rPr>
            </w:pPr>
            <w:r w:rsidRPr="1F6299EB">
              <w:rPr>
                <w:color w:val="000000" w:themeColor="text1"/>
                <w:sz w:val="24"/>
                <w:szCs w:val="24"/>
              </w:rPr>
              <w:t>Confident with working out one more and one less and able to show peer</w:t>
            </w:r>
          </w:p>
          <w:p w:rsidR="00C95D47" w:rsidRDefault="00C95D47" w:rsidP="00E73B06">
            <w:pPr>
              <w:rPr>
                <w:color w:val="000000"/>
                <w:sz w:val="24"/>
                <w:szCs w:val="24"/>
              </w:rPr>
            </w:pPr>
          </w:p>
          <w:p w:rsidR="00C95D47" w:rsidRDefault="00C95D47" w:rsidP="00E73B06">
            <w:pPr>
              <w:rPr>
                <w:color w:val="000000" w:themeColor="text1"/>
                <w:sz w:val="24"/>
                <w:szCs w:val="24"/>
              </w:rPr>
            </w:pPr>
            <w:r w:rsidRPr="1F6299EB">
              <w:rPr>
                <w:color w:val="000000" w:themeColor="text1"/>
                <w:sz w:val="24"/>
                <w:szCs w:val="24"/>
              </w:rPr>
              <w:t xml:space="preserve">Not fully focused at times </w:t>
            </w:r>
          </w:p>
          <w:p w:rsidR="00C95D47" w:rsidRPr="00D9567D" w:rsidRDefault="00C95D47" w:rsidP="00E73B06">
            <w:pPr>
              <w:rPr>
                <w:color w:val="000000"/>
                <w:sz w:val="24"/>
                <w:szCs w:val="24"/>
              </w:rPr>
            </w:pPr>
          </w:p>
          <w:p w:rsidR="00C95D47" w:rsidRDefault="00C95D47" w:rsidP="00E73B06">
            <w:pPr>
              <w:rPr>
                <w:color w:val="000000" w:themeColor="text1"/>
                <w:sz w:val="24"/>
                <w:szCs w:val="24"/>
              </w:rPr>
            </w:pPr>
            <w:r w:rsidRPr="1F6299EB">
              <w:rPr>
                <w:color w:val="000000" w:themeColor="text1"/>
                <w:sz w:val="24"/>
                <w:szCs w:val="24"/>
              </w:rPr>
              <w:t xml:space="preserve">Chooses green – </w:t>
            </w:r>
            <w:r w:rsidRPr="00C95D47">
              <w:rPr>
                <w:color w:val="000000" w:themeColor="text1"/>
                <w:sz w:val="24"/>
                <w:szCs w:val="24"/>
                <w:highlight w:val="black"/>
              </w:rPr>
              <w:t>BE</w:t>
            </w:r>
            <w:r w:rsidRPr="1F6299EB">
              <w:rPr>
                <w:color w:val="000000" w:themeColor="text1"/>
                <w:sz w:val="24"/>
                <w:szCs w:val="24"/>
              </w:rPr>
              <w:t xml:space="preserve"> asked why Pupil A chose this – Pupil B shows </w:t>
            </w:r>
            <w:r w:rsidRPr="00C95D47">
              <w:rPr>
                <w:color w:val="000000" w:themeColor="text1"/>
                <w:sz w:val="24"/>
                <w:szCs w:val="24"/>
                <w:highlight w:val="black"/>
              </w:rPr>
              <w:t>BE</w:t>
            </w:r>
            <w:r w:rsidRPr="1F6299EB">
              <w:rPr>
                <w:color w:val="000000" w:themeColor="text1"/>
                <w:sz w:val="24"/>
                <w:szCs w:val="24"/>
              </w:rPr>
              <w:t xml:space="preserve"> chick jumping from 0 to 1 as one more on number line – Justifies visually</w:t>
            </w:r>
          </w:p>
          <w:p w:rsidR="00C95D47" w:rsidRPr="000D6A77" w:rsidRDefault="00C95D47" w:rsidP="00E73B06">
            <w:pPr>
              <w:rPr>
                <w:color w:val="000000" w:themeColor="text1"/>
                <w:sz w:val="24"/>
                <w:szCs w:val="24"/>
              </w:rPr>
            </w:pPr>
          </w:p>
        </w:tc>
        <w:tc>
          <w:tcPr>
            <w:tcW w:w="1671" w:type="pct"/>
            <w:gridSpan w:val="2"/>
            <w:tcBorders>
              <w:top w:val="single" w:sz="4" w:space="0" w:color="auto"/>
              <w:left w:val="single" w:sz="4" w:space="0" w:color="auto"/>
              <w:bottom w:val="nil"/>
              <w:right w:val="single" w:sz="4" w:space="0" w:color="auto"/>
            </w:tcBorders>
          </w:tcPr>
          <w:p w:rsidR="00C95D47" w:rsidRPr="00A17CC0" w:rsidRDefault="00C95D47" w:rsidP="00E73B06">
            <w:pPr>
              <w:rPr>
                <w:b/>
                <w:bCs/>
                <w:color w:val="000000" w:themeColor="text1"/>
                <w:sz w:val="24"/>
                <w:szCs w:val="24"/>
              </w:rPr>
            </w:pPr>
            <w:r w:rsidRPr="1F6299EB">
              <w:rPr>
                <w:b/>
                <w:bCs/>
                <w:color w:val="000000" w:themeColor="text1"/>
                <w:sz w:val="24"/>
                <w:szCs w:val="24"/>
              </w:rPr>
              <w:t>Observation:</w:t>
            </w:r>
          </w:p>
          <w:p w:rsidR="00C95D47" w:rsidRDefault="00C95D47" w:rsidP="00E73B06">
            <w:pPr>
              <w:rPr>
                <w:color w:val="000000"/>
                <w:sz w:val="24"/>
                <w:szCs w:val="24"/>
              </w:rPr>
            </w:pPr>
          </w:p>
          <w:p w:rsidR="00C95D47" w:rsidRDefault="00C95D47" w:rsidP="00E73B06">
            <w:pPr>
              <w:rPr>
                <w:color w:val="000000" w:themeColor="text1"/>
                <w:sz w:val="24"/>
                <w:szCs w:val="24"/>
              </w:rPr>
            </w:pPr>
            <w:r w:rsidRPr="002C22A4">
              <w:rPr>
                <w:color w:val="000000" w:themeColor="text1"/>
                <w:sz w:val="24"/>
                <w:szCs w:val="24"/>
                <w:highlight w:val="black"/>
              </w:rPr>
              <w:t>BE</w:t>
            </w:r>
            <w:r w:rsidRPr="1F6299EB">
              <w:rPr>
                <w:color w:val="000000" w:themeColor="text1"/>
                <w:sz w:val="24"/>
                <w:szCs w:val="24"/>
              </w:rPr>
              <w:t xml:space="preserve"> explains the t</w:t>
            </w:r>
            <w:r w:rsidR="002C22A4">
              <w:rPr>
                <w:color w:val="000000" w:themeColor="text1"/>
                <w:sz w:val="24"/>
                <w:szCs w:val="24"/>
              </w:rPr>
              <w:t>ask and asks Pupil B to show them</w:t>
            </w:r>
            <w:r w:rsidRPr="1F6299EB">
              <w:rPr>
                <w:color w:val="000000" w:themeColor="text1"/>
                <w:sz w:val="24"/>
                <w:szCs w:val="24"/>
              </w:rPr>
              <w:t xml:space="preserve"> one more than 8</w:t>
            </w:r>
          </w:p>
          <w:p w:rsidR="00C95D47" w:rsidRDefault="00C95D47" w:rsidP="00E73B06">
            <w:pPr>
              <w:rPr>
                <w:sz w:val="24"/>
                <w:szCs w:val="24"/>
              </w:rPr>
            </w:pPr>
          </w:p>
          <w:p w:rsidR="00C95D47" w:rsidRPr="00D748BE" w:rsidRDefault="00C95D47" w:rsidP="00E73B06">
            <w:pPr>
              <w:rPr>
                <w:sz w:val="24"/>
                <w:szCs w:val="24"/>
              </w:rPr>
            </w:pPr>
            <w:r w:rsidRPr="1F6299EB">
              <w:rPr>
                <w:color w:val="000000" w:themeColor="text1"/>
                <w:sz w:val="24"/>
                <w:szCs w:val="24"/>
              </w:rPr>
              <w:t>Good grasp of more than and more less concepts in introduction</w:t>
            </w:r>
          </w:p>
          <w:p w:rsidR="00C95D47" w:rsidRPr="00D748BE" w:rsidRDefault="00C95D47" w:rsidP="00E73B06">
            <w:pPr>
              <w:rPr>
                <w:sz w:val="24"/>
                <w:szCs w:val="24"/>
              </w:rPr>
            </w:pPr>
          </w:p>
          <w:p w:rsidR="00C95D47" w:rsidRPr="00D748BE" w:rsidRDefault="00C95D47" w:rsidP="00E73B06">
            <w:pPr>
              <w:rPr>
                <w:color w:val="000000" w:themeColor="text1"/>
                <w:sz w:val="24"/>
                <w:szCs w:val="24"/>
              </w:rPr>
            </w:pPr>
            <w:r w:rsidRPr="1F6299EB">
              <w:rPr>
                <w:color w:val="000000" w:themeColor="text1"/>
                <w:sz w:val="24"/>
                <w:szCs w:val="24"/>
              </w:rPr>
              <w:t xml:space="preserve">Confident with working out one more </w:t>
            </w:r>
          </w:p>
          <w:p w:rsidR="00C95D47" w:rsidRDefault="00C95D47" w:rsidP="00E73B06">
            <w:pPr>
              <w:rPr>
                <w:color w:val="000000" w:themeColor="text1"/>
                <w:sz w:val="24"/>
                <w:szCs w:val="24"/>
              </w:rPr>
            </w:pPr>
          </w:p>
          <w:p w:rsidR="00C95D47" w:rsidRDefault="00C95D47" w:rsidP="00E73B06">
            <w:pPr>
              <w:rPr>
                <w:sz w:val="24"/>
                <w:szCs w:val="24"/>
              </w:rPr>
            </w:pPr>
            <w:r w:rsidRPr="1F6299EB">
              <w:rPr>
                <w:sz w:val="24"/>
                <w:szCs w:val="24"/>
              </w:rPr>
              <w:t xml:space="preserve">Confused when asked to present a RAG rating of their understanding so far. Initially presented </w:t>
            </w:r>
            <w:r w:rsidRPr="002C22A4">
              <w:rPr>
                <w:sz w:val="24"/>
                <w:szCs w:val="24"/>
                <w:highlight w:val="black"/>
              </w:rPr>
              <w:t>BE</w:t>
            </w:r>
            <w:r w:rsidR="002C22A4">
              <w:rPr>
                <w:sz w:val="24"/>
                <w:szCs w:val="24"/>
              </w:rPr>
              <w:t xml:space="preserve"> with all three colours</w:t>
            </w:r>
            <w:r w:rsidRPr="1F6299EB">
              <w:rPr>
                <w:sz w:val="24"/>
                <w:szCs w:val="24"/>
              </w:rPr>
              <w:t xml:space="preserve"> </w:t>
            </w:r>
          </w:p>
          <w:p w:rsidR="00C95D47" w:rsidRDefault="00C95D47" w:rsidP="00E73B06">
            <w:pPr>
              <w:rPr>
                <w:sz w:val="24"/>
                <w:szCs w:val="24"/>
              </w:rPr>
            </w:pPr>
          </w:p>
          <w:p w:rsidR="00C95D47" w:rsidRDefault="00C95D47" w:rsidP="00E73B06">
            <w:pPr>
              <w:rPr>
                <w:sz w:val="24"/>
                <w:szCs w:val="24"/>
              </w:rPr>
            </w:pPr>
            <w:r w:rsidRPr="002C22A4">
              <w:rPr>
                <w:sz w:val="24"/>
                <w:szCs w:val="24"/>
                <w:highlight w:val="black"/>
              </w:rPr>
              <w:t>BE</w:t>
            </w:r>
            <w:r w:rsidRPr="1F6299EB">
              <w:rPr>
                <w:sz w:val="24"/>
                <w:szCs w:val="24"/>
              </w:rPr>
              <w:t xml:space="preserve"> discusses this with Pupil B – the pupil presents </w:t>
            </w:r>
            <w:r w:rsidRPr="002C22A4">
              <w:rPr>
                <w:sz w:val="24"/>
                <w:szCs w:val="24"/>
                <w:highlight w:val="black"/>
              </w:rPr>
              <w:t>BE</w:t>
            </w:r>
            <w:r w:rsidR="002C22A4">
              <w:rPr>
                <w:sz w:val="24"/>
                <w:szCs w:val="24"/>
              </w:rPr>
              <w:t xml:space="preserve"> with the amber face</w:t>
            </w:r>
          </w:p>
          <w:p w:rsidR="00C95D47" w:rsidRPr="00D748BE" w:rsidRDefault="00C95D47" w:rsidP="00E73B06">
            <w:pPr>
              <w:rPr>
                <w:sz w:val="24"/>
                <w:szCs w:val="24"/>
              </w:rPr>
            </w:pPr>
          </w:p>
          <w:p w:rsidR="00C95D47" w:rsidRPr="00A17CC0" w:rsidRDefault="00C95D47" w:rsidP="00E73B06">
            <w:pPr>
              <w:rPr>
                <w:sz w:val="24"/>
                <w:szCs w:val="24"/>
              </w:rPr>
            </w:pPr>
          </w:p>
        </w:tc>
        <w:tc>
          <w:tcPr>
            <w:tcW w:w="1661" w:type="pct"/>
            <w:gridSpan w:val="2"/>
            <w:tcBorders>
              <w:top w:val="single" w:sz="4" w:space="0" w:color="auto"/>
              <w:left w:val="single" w:sz="4" w:space="0" w:color="auto"/>
              <w:bottom w:val="nil"/>
              <w:right w:val="single" w:sz="4" w:space="0" w:color="auto"/>
            </w:tcBorders>
          </w:tcPr>
          <w:p w:rsidR="00C95D47" w:rsidRPr="00A17CC0" w:rsidRDefault="00C95D47" w:rsidP="00E73B06">
            <w:pPr>
              <w:rPr>
                <w:b/>
                <w:bCs/>
                <w:sz w:val="24"/>
                <w:szCs w:val="24"/>
              </w:rPr>
            </w:pPr>
            <w:r w:rsidRPr="1F6299EB">
              <w:rPr>
                <w:b/>
                <w:bCs/>
                <w:sz w:val="24"/>
                <w:szCs w:val="24"/>
              </w:rPr>
              <w:t>Observation:</w:t>
            </w:r>
          </w:p>
          <w:p w:rsidR="00C95D47" w:rsidRDefault="00C95D47" w:rsidP="00E73B06">
            <w:pPr>
              <w:rPr>
                <w:sz w:val="24"/>
                <w:szCs w:val="24"/>
              </w:rPr>
            </w:pPr>
          </w:p>
          <w:p w:rsidR="00C95D47" w:rsidRDefault="00C95D47" w:rsidP="00E73B06">
            <w:pPr>
              <w:rPr>
                <w:sz w:val="24"/>
                <w:szCs w:val="24"/>
              </w:rPr>
            </w:pPr>
            <w:r w:rsidRPr="1F6299EB">
              <w:rPr>
                <w:sz w:val="24"/>
                <w:szCs w:val="24"/>
              </w:rPr>
              <w:t xml:space="preserve">Poor understanding of task – Requires a lot of guidance from </w:t>
            </w:r>
            <w:r w:rsidRPr="002C22A4">
              <w:rPr>
                <w:sz w:val="24"/>
                <w:szCs w:val="24"/>
                <w:highlight w:val="black"/>
              </w:rPr>
              <w:t>BE</w:t>
            </w:r>
          </w:p>
          <w:p w:rsidR="00C95D47" w:rsidRDefault="00C95D47" w:rsidP="00E73B06">
            <w:pPr>
              <w:rPr>
                <w:sz w:val="24"/>
                <w:szCs w:val="24"/>
              </w:rPr>
            </w:pPr>
          </w:p>
          <w:p w:rsidR="00C95D47" w:rsidRDefault="00C95D47" w:rsidP="00E73B06">
            <w:pPr>
              <w:rPr>
                <w:color w:val="000000" w:themeColor="text1"/>
                <w:sz w:val="24"/>
                <w:szCs w:val="24"/>
              </w:rPr>
            </w:pPr>
            <w:r w:rsidRPr="1F6299EB">
              <w:rPr>
                <w:color w:val="000000" w:themeColor="text1"/>
                <w:sz w:val="24"/>
                <w:szCs w:val="24"/>
              </w:rPr>
              <w:t>G</w:t>
            </w:r>
            <w:r w:rsidR="00E42DDD">
              <w:rPr>
                <w:color w:val="000000" w:themeColor="text1"/>
                <w:sz w:val="24"/>
                <w:szCs w:val="24"/>
              </w:rPr>
              <w:t xml:space="preserve">ood grasp of more than and </w:t>
            </w:r>
            <w:r w:rsidRPr="1F6299EB">
              <w:rPr>
                <w:color w:val="000000" w:themeColor="text1"/>
                <w:sz w:val="24"/>
                <w:szCs w:val="24"/>
              </w:rPr>
              <w:t xml:space="preserve">less </w:t>
            </w:r>
            <w:r w:rsidR="00E42DDD">
              <w:rPr>
                <w:color w:val="000000" w:themeColor="text1"/>
                <w:sz w:val="24"/>
                <w:szCs w:val="24"/>
              </w:rPr>
              <w:t xml:space="preserve">then </w:t>
            </w:r>
            <w:r w:rsidRPr="1F6299EB">
              <w:rPr>
                <w:color w:val="000000" w:themeColor="text1"/>
                <w:sz w:val="24"/>
                <w:szCs w:val="24"/>
              </w:rPr>
              <w:t>concepts in introduction (pupils’ demonstration activity – more than has one pupil stand up, less than one pupil sits down)</w:t>
            </w:r>
          </w:p>
          <w:p w:rsidR="00C95D47" w:rsidRDefault="00C95D47" w:rsidP="00E73B06">
            <w:pPr>
              <w:rPr>
                <w:sz w:val="24"/>
                <w:szCs w:val="24"/>
              </w:rPr>
            </w:pPr>
          </w:p>
          <w:p w:rsidR="00C95D47" w:rsidRDefault="00C95D47" w:rsidP="00E73B06">
            <w:pPr>
              <w:rPr>
                <w:sz w:val="24"/>
                <w:szCs w:val="24"/>
              </w:rPr>
            </w:pPr>
            <w:r w:rsidRPr="1F6299EB">
              <w:rPr>
                <w:sz w:val="24"/>
                <w:szCs w:val="24"/>
              </w:rPr>
              <w:t>Using fan as a toy and to fan themselves.</w:t>
            </w:r>
          </w:p>
          <w:p w:rsidR="00C95D47" w:rsidRDefault="00C95D47" w:rsidP="00E73B06">
            <w:pPr>
              <w:rPr>
                <w:sz w:val="24"/>
                <w:szCs w:val="24"/>
              </w:rPr>
            </w:pPr>
            <w:r w:rsidRPr="1F6299EB">
              <w:rPr>
                <w:sz w:val="24"/>
                <w:szCs w:val="24"/>
              </w:rPr>
              <w:t>Not on task.</w:t>
            </w:r>
          </w:p>
          <w:p w:rsidR="00C95D47" w:rsidRDefault="00C95D47" w:rsidP="00E73B06">
            <w:pPr>
              <w:rPr>
                <w:sz w:val="24"/>
                <w:szCs w:val="24"/>
              </w:rPr>
            </w:pPr>
          </w:p>
          <w:p w:rsidR="00C95D47" w:rsidRDefault="00C95D47" w:rsidP="00E73B06">
            <w:pPr>
              <w:rPr>
                <w:sz w:val="24"/>
                <w:szCs w:val="24"/>
              </w:rPr>
            </w:pPr>
            <w:r w:rsidRPr="1F6299EB">
              <w:rPr>
                <w:sz w:val="24"/>
                <w:szCs w:val="24"/>
              </w:rPr>
              <w:t xml:space="preserve">Poor understanding of the number values in more than and less than </w:t>
            </w:r>
          </w:p>
          <w:p w:rsidR="00C95D47" w:rsidRDefault="00C95D47" w:rsidP="00E73B06">
            <w:pPr>
              <w:rPr>
                <w:sz w:val="24"/>
                <w:szCs w:val="24"/>
              </w:rPr>
            </w:pPr>
          </w:p>
          <w:p w:rsidR="00C95D47" w:rsidRDefault="00C95D47" w:rsidP="00E73B06">
            <w:pPr>
              <w:rPr>
                <w:sz w:val="24"/>
                <w:szCs w:val="24"/>
              </w:rPr>
            </w:pPr>
            <w:r w:rsidRPr="1F6299EB">
              <w:rPr>
                <w:sz w:val="24"/>
                <w:szCs w:val="24"/>
              </w:rPr>
              <w:t>Lacks concentration</w:t>
            </w:r>
          </w:p>
          <w:p w:rsidR="00C95D47" w:rsidRDefault="00C95D47" w:rsidP="00E73B06">
            <w:pPr>
              <w:rPr>
                <w:sz w:val="24"/>
                <w:szCs w:val="24"/>
              </w:rPr>
            </w:pPr>
          </w:p>
          <w:p w:rsidR="00C95D47" w:rsidRDefault="00C95D47" w:rsidP="00E73B06">
            <w:pPr>
              <w:rPr>
                <w:sz w:val="24"/>
                <w:szCs w:val="24"/>
              </w:rPr>
            </w:pPr>
          </w:p>
          <w:p w:rsidR="00C95D47" w:rsidRPr="00D9567D" w:rsidRDefault="00C95D47" w:rsidP="00E73B06">
            <w:pPr>
              <w:rPr>
                <w:sz w:val="24"/>
                <w:szCs w:val="24"/>
              </w:rPr>
            </w:pPr>
          </w:p>
        </w:tc>
      </w:tr>
      <w:tr w:rsidR="00C95D47" w:rsidRPr="00D9567D" w:rsidTr="00E73B06">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397"/>
        </w:trPr>
        <w:tc>
          <w:tcPr>
            <w:tcW w:w="1668" w:type="pct"/>
            <w:gridSpan w:val="2"/>
            <w:tcBorders>
              <w:top w:val="nil"/>
              <w:left w:val="single" w:sz="4" w:space="0" w:color="auto"/>
              <w:bottom w:val="nil"/>
              <w:right w:val="single" w:sz="4" w:space="0" w:color="auto"/>
            </w:tcBorders>
            <w:vAlign w:val="center"/>
          </w:tcPr>
          <w:p w:rsidR="00C95D47" w:rsidRDefault="00C95D47" w:rsidP="00E73B06">
            <w:pPr>
              <w:rPr>
                <w:color w:val="000000" w:themeColor="text1"/>
                <w:sz w:val="24"/>
                <w:szCs w:val="24"/>
              </w:rPr>
            </w:pPr>
            <w:r w:rsidRPr="1F6299EB">
              <w:rPr>
                <w:b/>
                <w:bCs/>
                <w:color w:val="000000" w:themeColor="text1"/>
                <w:sz w:val="24"/>
                <w:szCs w:val="24"/>
              </w:rPr>
              <w:t xml:space="preserve">RAG rating:  </w:t>
            </w:r>
            <w:r w:rsidRPr="1F6299EB">
              <w:rPr>
                <w:color w:val="000000" w:themeColor="text1"/>
                <w:sz w:val="24"/>
                <w:szCs w:val="24"/>
              </w:rPr>
              <w:t>Green</w:t>
            </w:r>
          </w:p>
        </w:tc>
        <w:tc>
          <w:tcPr>
            <w:tcW w:w="1671" w:type="pct"/>
            <w:gridSpan w:val="2"/>
            <w:tcBorders>
              <w:top w:val="nil"/>
              <w:left w:val="single" w:sz="4" w:space="0" w:color="auto"/>
              <w:bottom w:val="nil"/>
              <w:right w:val="single" w:sz="4" w:space="0" w:color="auto"/>
            </w:tcBorders>
            <w:vAlign w:val="center"/>
          </w:tcPr>
          <w:p w:rsidR="00C95D47" w:rsidRPr="00A17CC0" w:rsidRDefault="00C95D47" w:rsidP="00E73B06">
            <w:pPr>
              <w:rPr>
                <w:color w:val="000000" w:themeColor="text1"/>
                <w:sz w:val="24"/>
                <w:szCs w:val="24"/>
              </w:rPr>
            </w:pPr>
            <w:r w:rsidRPr="1F6299EB">
              <w:rPr>
                <w:b/>
                <w:bCs/>
                <w:color w:val="000000" w:themeColor="text1"/>
                <w:sz w:val="24"/>
                <w:szCs w:val="24"/>
              </w:rPr>
              <w:t xml:space="preserve">RAG rating:  </w:t>
            </w:r>
            <w:r w:rsidRPr="1F6299EB">
              <w:rPr>
                <w:color w:val="000000" w:themeColor="text1"/>
                <w:sz w:val="24"/>
                <w:szCs w:val="24"/>
              </w:rPr>
              <w:t>Amber</w:t>
            </w:r>
          </w:p>
        </w:tc>
        <w:tc>
          <w:tcPr>
            <w:tcW w:w="1661" w:type="pct"/>
            <w:gridSpan w:val="2"/>
            <w:tcBorders>
              <w:top w:val="nil"/>
              <w:left w:val="single" w:sz="4" w:space="0" w:color="auto"/>
              <w:bottom w:val="nil"/>
              <w:right w:val="single" w:sz="4" w:space="0" w:color="auto"/>
            </w:tcBorders>
            <w:vAlign w:val="center"/>
          </w:tcPr>
          <w:p w:rsidR="00C95D47" w:rsidRDefault="00C95D47" w:rsidP="00E73B06">
            <w:pPr>
              <w:rPr>
                <w:sz w:val="24"/>
                <w:szCs w:val="24"/>
              </w:rPr>
            </w:pPr>
            <w:r w:rsidRPr="1F6299EB">
              <w:rPr>
                <w:b/>
                <w:bCs/>
                <w:sz w:val="24"/>
                <w:szCs w:val="24"/>
              </w:rPr>
              <w:t xml:space="preserve">RAG rating: </w:t>
            </w:r>
            <w:r w:rsidRPr="1F6299EB">
              <w:rPr>
                <w:sz w:val="24"/>
                <w:szCs w:val="24"/>
              </w:rPr>
              <w:t xml:space="preserve"> Amber</w:t>
            </w:r>
          </w:p>
        </w:tc>
      </w:tr>
      <w:tr w:rsidR="00C95D47" w:rsidRPr="00D9567D" w:rsidTr="00E73B06">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397"/>
        </w:trPr>
        <w:tc>
          <w:tcPr>
            <w:tcW w:w="1668" w:type="pct"/>
            <w:gridSpan w:val="2"/>
            <w:tcBorders>
              <w:top w:val="nil"/>
              <w:left w:val="single" w:sz="4" w:space="0" w:color="auto"/>
              <w:bottom w:val="single" w:sz="4" w:space="0" w:color="auto"/>
              <w:right w:val="single" w:sz="4" w:space="0" w:color="auto"/>
            </w:tcBorders>
            <w:vAlign w:val="center"/>
          </w:tcPr>
          <w:p w:rsidR="00C95D47" w:rsidRPr="00982C78" w:rsidRDefault="00C95D47" w:rsidP="00E73B06">
            <w:pPr>
              <w:rPr>
                <w:b/>
                <w:bCs/>
                <w:color w:val="000000" w:themeColor="text1"/>
                <w:sz w:val="24"/>
                <w:szCs w:val="24"/>
              </w:rPr>
            </w:pPr>
            <w:r w:rsidRPr="1F6299EB">
              <w:rPr>
                <w:b/>
                <w:bCs/>
                <w:i/>
                <w:iCs/>
                <w:color w:val="000000" w:themeColor="text1"/>
                <w:sz w:val="24"/>
                <w:szCs w:val="24"/>
              </w:rPr>
              <w:t xml:space="preserve">Perceived level of self-reflection: </w:t>
            </w:r>
            <w:r w:rsidRPr="1F6299EB">
              <w:rPr>
                <w:i/>
                <w:iCs/>
                <w:color w:val="000000" w:themeColor="text1"/>
                <w:sz w:val="24"/>
                <w:szCs w:val="24"/>
              </w:rPr>
              <w:t xml:space="preserve">1 – Very low </w:t>
            </w:r>
          </w:p>
        </w:tc>
        <w:tc>
          <w:tcPr>
            <w:tcW w:w="1671" w:type="pct"/>
            <w:gridSpan w:val="2"/>
            <w:tcBorders>
              <w:top w:val="nil"/>
              <w:left w:val="single" w:sz="4" w:space="0" w:color="auto"/>
              <w:bottom w:val="single" w:sz="4" w:space="0" w:color="auto"/>
              <w:right w:val="single" w:sz="4" w:space="0" w:color="auto"/>
            </w:tcBorders>
            <w:vAlign w:val="center"/>
          </w:tcPr>
          <w:p w:rsidR="00C95D47" w:rsidRPr="00A17CC0" w:rsidRDefault="00C95D47" w:rsidP="00E73B06">
            <w:pPr>
              <w:rPr>
                <w:i/>
                <w:iCs/>
                <w:color w:val="000000" w:themeColor="text1"/>
                <w:sz w:val="24"/>
                <w:szCs w:val="24"/>
              </w:rPr>
            </w:pPr>
            <w:r w:rsidRPr="1F6299EB">
              <w:rPr>
                <w:b/>
                <w:bCs/>
                <w:i/>
                <w:iCs/>
                <w:color w:val="000000" w:themeColor="text1"/>
                <w:sz w:val="24"/>
                <w:szCs w:val="24"/>
              </w:rPr>
              <w:t xml:space="preserve">Perceived level of self-reflection: </w:t>
            </w:r>
            <w:r w:rsidRPr="1F6299EB">
              <w:rPr>
                <w:i/>
                <w:iCs/>
                <w:color w:val="000000" w:themeColor="text1"/>
                <w:sz w:val="24"/>
                <w:szCs w:val="24"/>
              </w:rPr>
              <w:t xml:space="preserve">1 – Very low </w:t>
            </w:r>
          </w:p>
        </w:tc>
        <w:tc>
          <w:tcPr>
            <w:tcW w:w="1661" w:type="pct"/>
            <w:gridSpan w:val="2"/>
            <w:tcBorders>
              <w:top w:val="nil"/>
              <w:left w:val="single" w:sz="4" w:space="0" w:color="auto"/>
              <w:bottom w:val="single" w:sz="4" w:space="0" w:color="auto"/>
              <w:right w:val="single" w:sz="4" w:space="0" w:color="auto"/>
            </w:tcBorders>
            <w:vAlign w:val="center"/>
          </w:tcPr>
          <w:p w:rsidR="00C95D47" w:rsidRPr="007C5408" w:rsidRDefault="00C95D47" w:rsidP="00E73B06">
            <w:pPr>
              <w:rPr>
                <w:i/>
                <w:iCs/>
                <w:sz w:val="24"/>
                <w:szCs w:val="24"/>
              </w:rPr>
            </w:pPr>
            <w:r w:rsidRPr="1F6299EB">
              <w:rPr>
                <w:b/>
                <w:bCs/>
                <w:i/>
                <w:iCs/>
                <w:sz w:val="24"/>
                <w:szCs w:val="24"/>
              </w:rPr>
              <w:t xml:space="preserve">Perceived level of self-reflection: </w:t>
            </w:r>
            <w:r w:rsidRPr="1F6299EB">
              <w:rPr>
                <w:i/>
                <w:iCs/>
                <w:sz w:val="24"/>
                <w:szCs w:val="24"/>
              </w:rPr>
              <w:t>1 –</w:t>
            </w:r>
            <w:r w:rsidRPr="1F6299EB">
              <w:rPr>
                <w:b/>
                <w:bCs/>
                <w:i/>
                <w:iCs/>
                <w:sz w:val="24"/>
                <w:szCs w:val="24"/>
              </w:rPr>
              <w:t xml:space="preserve"> </w:t>
            </w:r>
            <w:r w:rsidRPr="1F6299EB">
              <w:rPr>
                <w:i/>
                <w:iCs/>
                <w:sz w:val="24"/>
                <w:szCs w:val="24"/>
              </w:rPr>
              <w:t xml:space="preserve">Very low </w:t>
            </w:r>
          </w:p>
        </w:tc>
      </w:tr>
      <w:tr w:rsidR="00C95D47" w:rsidRPr="00D9567D" w:rsidTr="00E73B06">
        <w:trPr>
          <w:trHeight w:val="431"/>
        </w:trPr>
        <w:tc>
          <w:tcPr>
            <w:tcW w:w="833" w:type="pct"/>
            <w:tcBorders>
              <w:bottom w:val="single" w:sz="4" w:space="0" w:color="auto"/>
            </w:tcBorders>
            <w:vAlign w:val="center"/>
          </w:tcPr>
          <w:p w:rsidR="00C95D47" w:rsidRPr="00AF5744" w:rsidRDefault="00C95D47" w:rsidP="00E73B06">
            <w:pPr>
              <w:rPr>
                <w:sz w:val="24"/>
                <w:szCs w:val="24"/>
              </w:rPr>
            </w:pPr>
            <w:r w:rsidRPr="1F6299EB">
              <w:rPr>
                <w:sz w:val="24"/>
                <w:szCs w:val="24"/>
              </w:rPr>
              <w:t>Stage:  2</w:t>
            </w:r>
          </w:p>
        </w:tc>
        <w:tc>
          <w:tcPr>
            <w:tcW w:w="835" w:type="pct"/>
            <w:tcBorders>
              <w:bottom w:val="single" w:sz="4" w:space="0" w:color="auto"/>
            </w:tcBorders>
            <w:vAlign w:val="center"/>
          </w:tcPr>
          <w:p w:rsidR="00C95D47" w:rsidRPr="00AF5744" w:rsidRDefault="00C95D47" w:rsidP="00E73B06">
            <w:pPr>
              <w:rPr>
                <w:sz w:val="24"/>
                <w:szCs w:val="24"/>
              </w:rPr>
            </w:pPr>
            <w:r w:rsidRPr="1F6299EB">
              <w:rPr>
                <w:sz w:val="24"/>
                <w:szCs w:val="24"/>
              </w:rPr>
              <w:t xml:space="preserve">Time:  9:45 </w:t>
            </w:r>
          </w:p>
        </w:tc>
        <w:tc>
          <w:tcPr>
            <w:tcW w:w="833" w:type="pct"/>
            <w:tcBorders>
              <w:bottom w:val="single" w:sz="4" w:space="0" w:color="auto"/>
            </w:tcBorders>
            <w:vAlign w:val="center"/>
          </w:tcPr>
          <w:p w:rsidR="00C95D47" w:rsidRPr="00AF5744" w:rsidRDefault="00C95D47" w:rsidP="00E73B06">
            <w:pPr>
              <w:rPr>
                <w:sz w:val="24"/>
                <w:szCs w:val="24"/>
              </w:rPr>
            </w:pPr>
            <w:r w:rsidRPr="1F6299EB">
              <w:rPr>
                <w:sz w:val="24"/>
                <w:szCs w:val="24"/>
              </w:rPr>
              <w:t>Stage:  2</w:t>
            </w:r>
          </w:p>
        </w:tc>
        <w:tc>
          <w:tcPr>
            <w:tcW w:w="838" w:type="pct"/>
            <w:tcBorders>
              <w:bottom w:val="single" w:sz="4" w:space="0" w:color="auto"/>
            </w:tcBorders>
            <w:vAlign w:val="center"/>
          </w:tcPr>
          <w:p w:rsidR="00C95D47" w:rsidRPr="00AF5744" w:rsidRDefault="00C95D47" w:rsidP="00E73B06">
            <w:pPr>
              <w:rPr>
                <w:sz w:val="24"/>
                <w:szCs w:val="24"/>
              </w:rPr>
            </w:pPr>
            <w:r w:rsidRPr="1F6299EB">
              <w:rPr>
                <w:sz w:val="24"/>
                <w:szCs w:val="24"/>
              </w:rPr>
              <w:t>Time:  9:45</w:t>
            </w:r>
          </w:p>
        </w:tc>
        <w:tc>
          <w:tcPr>
            <w:tcW w:w="833" w:type="pct"/>
            <w:tcBorders>
              <w:bottom w:val="single" w:sz="4" w:space="0" w:color="auto"/>
            </w:tcBorders>
            <w:vAlign w:val="center"/>
          </w:tcPr>
          <w:p w:rsidR="00C95D47" w:rsidRPr="00AF5744" w:rsidRDefault="00C95D47" w:rsidP="00E73B06">
            <w:pPr>
              <w:rPr>
                <w:sz w:val="24"/>
                <w:szCs w:val="24"/>
              </w:rPr>
            </w:pPr>
            <w:r w:rsidRPr="1F6299EB">
              <w:rPr>
                <w:sz w:val="24"/>
                <w:szCs w:val="24"/>
              </w:rPr>
              <w:t>Stage:  2</w:t>
            </w:r>
          </w:p>
        </w:tc>
        <w:tc>
          <w:tcPr>
            <w:tcW w:w="828" w:type="pct"/>
            <w:tcBorders>
              <w:bottom w:val="single" w:sz="4" w:space="0" w:color="auto"/>
            </w:tcBorders>
            <w:vAlign w:val="center"/>
          </w:tcPr>
          <w:p w:rsidR="00C95D47" w:rsidRPr="00AF5744" w:rsidRDefault="00C95D47" w:rsidP="00E73B06">
            <w:pPr>
              <w:rPr>
                <w:sz w:val="24"/>
                <w:szCs w:val="24"/>
              </w:rPr>
            </w:pPr>
            <w:r w:rsidRPr="1F6299EB">
              <w:rPr>
                <w:sz w:val="24"/>
                <w:szCs w:val="24"/>
              </w:rPr>
              <w:t>Time:  11:00</w:t>
            </w:r>
          </w:p>
        </w:tc>
      </w:tr>
    </w:tbl>
    <w:p w:rsidR="00B544FC" w:rsidRDefault="00B544FC" w:rsidP="00E24244">
      <w:pPr>
        <w:rPr>
          <w:b/>
          <w:sz w:val="24"/>
          <w:szCs w:val="24"/>
        </w:rPr>
        <w:sectPr w:rsidR="00B544FC" w:rsidSect="00E24244">
          <w:footerReference w:type="default" r:id="rId36"/>
          <w:pgSz w:w="16834" w:h="11894" w:orient="landscape"/>
          <w:pgMar w:top="720" w:right="720" w:bottom="720" w:left="720" w:header="709" w:footer="454" w:gutter="0"/>
          <w:paperSrc w:first="15" w:other="15"/>
          <w:cols w:space="720"/>
          <w:docGrid w:linePitch="272"/>
        </w:sectPr>
      </w:pPr>
    </w:p>
    <w:p w:rsidR="00B544FC" w:rsidRDefault="00B544FC" w:rsidP="00E24244">
      <w:pPr>
        <w:rPr>
          <w:b/>
          <w:sz w:val="24"/>
          <w:szCs w:val="24"/>
        </w:rPr>
      </w:pPr>
    </w:p>
    <w:tbl>
      <w:tblPr>
        <w:tblStyle w:val="TableGrid"/>
        <w:tblW w:w="5000" w:type="pct"/>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
      <w:tblGrid>
        <w:gridCol w:w="5132"/>
        <w:gridCol w:w="5141"/>
        <w:gridCol w:w="5111"/>
      </w:tblGrid>
      <w:tr w:rsidR="00B544FC" w:rsidRPr="00D9567D" w:rsidTr="00E73B06">
        <w:trPr>
          <w:trHeight w:val="753"/>
        </w:trPr>
        <w:tc>
          <w:tcPr>
            <w:tcW w:w="1668" w:type="pct"/>
            <w:tcBorders>
              <w:top w:val="single" w:sz="4" w:space="0" w:color="auto"/>
              <w:left w:val="single" w:sz="4" w:space="0" w:color="auto"/>
              <w:bottom w:val="nil"/>
              <w:right w:val="single" w:sz="4" w:space="0" w:color="auto"/>
            </w:tcBorders>
          </w:tcPr>
          <w:p w:rsidR="00B544FC" w:rsidRDefault="00B544FC" w:rsidP="00E73B06">
            <w:pPr>
              <w:rPr>
                <w:b/>
                <w:bCs/>
                <w:color w:val="000000" w:themeColor="text1"/>
                <w:sz w:val="24"/>
                <w:szCs w:val="24"/>
              </w:rPr>
            </w:pPr>
            <w:r w:rsidRPr="1F6299EB">
              <w:rPr>
                <w:b/>
                <w:bCs/>
                <w:color w:val="000000" w:themeColor="text1"/>
                <w:sz w:val="24"/>
                <w:szCs w:val="24"/>
              </w:rPr>
              <w:t>Observation:</w:t>
            </w:r>
          </w:p>
          <w:p w:rsidR="00B544FC" w:rsidRPr="005912AC" w:rsidRDefault="00B544FC" w:rsidP="00E73B06">
            <w:pPr>
              <w:rPr>
                <w:b/>
                <w:bCs/>
                <w:color w:val="000000" w:themeColor="text1"/>
                <w:sz w:val="24"/>
                <w:szCs w:val="24"/>
              </w:rPr>
            </w:pPr>
          </w:p>
          <w:p w:rsidR="00B544FC" w:rsidRPr="00D9567D" w:rsidRDefault="00B544FC" w:rsidP="00E73B06">
            <w:pPr>
              <w:rPr>
                <w:color w:val="000000" w:themeColor="text1"/>
                <w:sz w:val="24"/>
                <w:szCs w:val="24"/>
              </w:rPr>
            </w:pPr>
            <w:r w:rsidRPr="1F6299EB">
              <w:rPr>
                <w:color w:val="000000" w:themeColor="text1"/>
                <w:sz w:val="24"/>
                <w:szCs w:val="24"/>
              </w:rPr>
              <w:t>Good understanding of worksheet – Knew one more than 4 is 5</w:t>
            </w:r>
          </w:p>
          <w:p w:rsidR="00B544FC" w:rsidRPr="00D9567D" w:rsidRDefault="00B544FC" w:rsidP="00E73B06">
            <w:pPr>
              <w:rPr>
                <w:color w:val="000000" w:themeColor="text1"/>
                <w:sz w:val="24"/>
                <w:szCs w:val="24"/>
              </w:rPr>
            </w:pPr>
          </w:p>
          <w:p w:rsidR="00B544FC" w:rsidRDefault="00B544FC" w:rsidP="00E73B06">
            <w:pPr>
              <w:rPr>
                <w:sz w:val="24"/>
                <w:szCs w:val="24"/>
              </w:rPr>
            </w:pPr>
            <w:r w:rsidRPr="0DC1E989">
              <w:rPr>
                <w:sz w:val="24"/>
                <w:szCs w:val="24"/>
              </w:rPr>
              <w:t xml:space="preserve">Strong grasp of 1 more but failed to read one less question resulting in wrong answers. Easily corrected by </w:t>
            </w:r>
            <w:r w:rsidRPr="00E12729">
              <w:rPr>
                <w:sz w:val="24"/>
                <w:szCs w:val="24"/>
                <w:highlight w:val="black"/>
              </w:rPr>
              <w:t>BE</w:t>
            </w:r>
            <w:r>
              <w:rPr>
                <w:sz w:val="24"/>
                <w:szCs w:val="24"/>
              </w:rPr>
              <w:t xml:space="preserve"> and pupil seems to </w:t>
            </w:r>
            <w:r w:rsidRPr="0DC1E989">
              <w:rPr>
                <w:sz w:val="24"/>
                <w:szCs w:val="24"/>
              </w:rPr>
              <w:t>understand.</w:t>
            </w:r>
          </w:p>
          <w:p w:rsidR="00B544FC" w:rsidRDefault="00B544FC" w:rsidP="00E73B06">
            <w:pPr>
              <w:rPr>
                <w:sz w:val="24"/>
                <w:szCs w:val="24"/>
              </w:rPr>
            </w:pPr>
            <w:r w:rsidRPr="08422D77">
              <w:rPr>
                <w:sz w:val="24"/>
                <w:szCs w:val="24"/>
              </w:rPr>
              <w:t xml:space="preserve"> </w:t>
            </w:r>
          </w:p>
          <w:p w:rsidR="00B544FC" w:rsidRDefault="00B544FC" w:rsidP="00E73B06">
            <w:pPr>
              <w:rPr>
                <w:sz w:val="24"/>
                <w:szCs w:val="24"/>
              </w:rPr>
            </w:pPr>
            <w:r w:rsidRPr="0DC1E989">
              <w:rPr>
                <w:sz w:val="24"/>
                <w:szCs w:val="24"/>
              </w:rPr>
              <w:t xml:space="preserve">Reverted back when </w:t>
            </w:r>
            <w:r w:rsidRPr="00EF3859">
              <w:rPr>
                <w:sz w:val="24"/>
                <w:szCs w:val="24"/>
                <w:highlight w:val="black"/>
              </w:rPr>
              <w:t>BE</w:t>
            </w:r>
            <w:r>
              <w:rPr>
                <w:sz w:val="24"/>
                <w:szCs w:val="24"/>
              </w:rPr>
              <w:t xml:space="preserve"> left, checking their</w:t>
            </w:r>
            <w:r w:rsidRPr="0DC1E989">
              <w:rPr>
                <w:sz w:val="24"/>
                <w:szCs w:val="24"/>
              </w:rPr>
              <w:t xml:space="preserve"> work with other pupil but not using chick or number line. Playing with fan.</w:t>
            </w:r>
          </w:p>
          <w:p w:rsidR="00B544FC" w:rsidRDefault="00B544FC" w:rsidP="00E73B06">
            <w:pPr>
              <w:rPr>
                <w:sz w:val="24"/>
                <w:szCs w:val="24"/>
              </w:rPr>
            </w:pPr>
            <w:r w:rsidRPr="2AA2966A">
              <w:rPr>
                <w:sz w:val="24"/>
                <w:szCs w:val="24"/>
              </w:rPr>
              <w:t xml:space="preserve"> </w:t>
            </w:r>
          </w:p>
          <w:p w:rsidR="00B544FC" w:rsidRPr="00D9567D" w:rsidRDefault="00B544FC" w:rsidP="00E73B06">
            <w:pPr>
              <w:rPr>
                <w:color w:val="000000" w:themeColor="text1"/>
                <w:sz w:val="24"/>
                <w:szCs w:val="24"/>
              </w:rPr>
            </w:pPr>
            <w:r w:rsidRPr="1F6299EB">
              <w:rPr>
                <w:color w:val="000000" w:themeColor="text1"/>
                <w:sz w:val="24"/>
                <w:szCs w:val="24"/>
              </w:rPr>
              <w:t>Works independently on one less questions on worksheet – Still working out one more</w:t>
            </w:r>
          </w:p>
          <w:p w:rsidR="00B544FC" w:rsidRPr="00D9567D" w:rsidRDefault="00B544FC" w:rsidP="00E73B06">
            <w:pPr>
              <w:rPr>
                <w:color w:val="000000"/>
                <w:sz w:val="24"/>
                <w:szCs w:val="24"/>
              </w:rPr>
            </w:pPr>
          </w:p>
          <w:p w:rsidR="00B544FC" w:rsidRPr="00D9567D" w:rsidRDefault="00B544FC" w:rsidP="00E73B06">
            <w:pPr>
              <w:rPr>
                <w:color w:val="000000" w:themeColor="text1"/>
                <w:sz w:val="24"/>
                <w:szCs w:val="24"/>
              </w:rPr>
            </w:pPr>
            <w:r w:rsidRPr="00EF3859">
              <w:rPr>
                <w:color w:val="000000" w:themeColor="text1"/>
                <w:sz w:val="24"/>
                <w:szCs w:val="24"/>
                <w:highlight w:val="black"/>
              </w:rPr>
              <w:t>BE</w:t>
            </w:r>
            <w:r w:rsidRPr="1F6299EB">
              <w:rPr>
                <w:color w:val="000000" w:themeColor="text1"/>
                <w:sz w:val="24"/>
                <w:szCs w:val="24"/>
              </w:rPr>
              <w:t xml:space="preserve"> points out error – Pupil A able to correct independently – Uses number line to answer question </w:t>
            </w:r>
          </w:p>
          <w:p w:rsidR="00B544FC" w:rsidRPr="00D9567D" w:rsidRDefault="00B544FC" w:rsidP="00E73B06">
            <w:pPr>
              <w:rPr>
                <w:color w:val="000000"/>
                <w:sz w:val="24"/>
                <w:szCs w:val="24"/>
              </w:rPr>
            </w:pPr>
          </w:p>
          <w:p w:rsidR="00B544FC" w:rsidRPr="00D9567D" w:rsidRDefault="00B544FC" w:rsidP="00E73B06">
            <w:pPr>
              <w:rPr>
                <w:color w:val="000000" w:themeColor="text1"/>
                <w:sz w:val="24"/>
                <w:szCs w:val="24"/>
              </w:rPr>
            </w:pPr>
            <w:r w:rsidRPr="00EF3859">
              <w:rPr>
                <w:color w:val="000000" w:themeColor="text1"/>
                <w:sz w:val="24"/>
                <w:szCs w:val="24"/>
                <w:highlight w:val="black"/>
              </w:rPr>
              <w:t>BE</w:t>
            </w:r>
            <w:r w:rsidRPr="1F6299EB">
              <w:rPr>
                <w:color w:val="000000" w:themeColor="text1"/>
                <w:sz w:val="24"/>
                <w:szCs w:val="24"/>
              </w:rPr>
              <w:t xml:space="preserve"> leaves to work with other pupil – Pupil A goes back to working out one more instead of one less – Not using number line resource to help</w:t>
            </w:r>
          </w:p>
          <w:p w:rsidR="00B544FC" w:rsidRPr="00D9567D" w:rsidRDefault="00B544FC" w:rsidP="00E73B06">
            <w:pPr>
              <w:rPr>
                <w:color w:val="000000"/>
                <w:sz w:val="24"/>
                <w:szCs w:val="24"/>
              </w:rPr>
            </w:pPr>
          </w:p>
          <w:p w:rsidR="00B544FC" w:rsidRPr="00D9567D" w:rsidRDefault="00B544FC" w:rsidP="00E73B06">
            <w:pPr>
              <w:rPr>
                <w:color w:val="000000" w:themeColor="text1"/>
                <w:sz w:val="24"/>
                <w:szCs w:val="24"/>
              </w:rPr>
            </w:pPr>
            <w:r w:rsidRPr="00EF3859">
              <w:rPr>
                <w:color w:val="000000" w:themeColor="text1"/>
                <w:sz w:val="24"/>
                <w:szCs w:val="24"/>
                <w:highlight w:val="black"/>
              </w:rPr>
              <w:t>BE</w:t>
            </w:r>
            <w:r w:rsidRPr="1F6299EB">
              <w:rPr>
                <w:color w:val="000000" w:themeColor="text1"/>
                <w:sz w:val="24"/>
                <w:szCs w:val="24"/>
              </w:rPr>
              <w:t xml:space="preserve"> questions Pupil A about other error – Corrects again once </w:t>
            </w:r>
            <w:r w:rsidRPr="00EF3859">
              <w:rPr>
                <w:color w:val="000000" w:themeColor="text1"/>
                <w:sz w:val="24"/>
                <w:szCs w:val="24"/>
                <w:highlight w:val="black"/>
              </w:rPr>
              <w:t>BE</w:t>
            </w:r>
            <w:r w:rsidRPr="1F6299EB">
              <w:rPr>
                <w:color w:val="000000" w:themeColor="text1"/>
                <w:sz w:val="24"/>
                <w:szCs w:val="24"/>
              </w:rPr>
              <w:t xml:space="preserve"> points out mistake </w:t>
            </w:r>
          </w:p>
          <w:p w:rsidR="00B544FC" w:rsidRPr="00D9567D" w:rsidRDefault="00B544FC" w:rsidP="00E73B06">
            <w:pPr>
              <w:rPr>
                <w:color w:val="000000"/>
                <w:sz w:val="24"/>
                <w:szCs w:val="24"/>
              </w:rPr>
            </w:pPr>
          </w:p>
          <w:p w:rsidR="00B544FC" w:rsidRDefault="00B544FC" w:rsidP="00E73B06">
            <w:pPr>
              <w:rPr>
                <w:color w:val="000000" w:themeColor="text1"/>
                <w:sz w:val="24"/>
                <w:szCs w:val="24"/>
              </w:rPr>
            </w:pPr>
            <w:r w:rsidRPr="1F6299EB">
              <w:rPr>
                <w:color w:val="000000" w:themeColor="text1"/>
                <w:sz w:val="24"/>
                <w:szCs w:val="24"/>
              </w:rPr>
              <w:t xml:space="preserve">Chooses </w:t>
            </w:r>
            <w:r w:rsidRPr="1F6299EB">
              <w:rPr>
                <w:b/>
                <w:bCs/>
                <w:color w:val="000000" w:themeColor="text1"/>
                <w:sz w:val="24"/>
                <w:szCs w:val="24"/>
              </w:rPr>
              <w:t>green</w:t>
            </w:r>
          </w:p>
          <w:p w:rsidR="00B544FC" w:rsidRDefault="00B544FC" w:rsidP="00E73B06">
            <w:pPr>
              <w:rPr>
                <w:color w:val="000000"/>
                <w:sz w:val="24"/>
                <w:szCs w:val="24"/>
              </w:rPr>
            </w:pPr>
          </w:p>
          <w:p w:rsidR="00B544FC" w:rsidRDefault="00B544FC" w:rsidP="00E73B06">
            <w:pPr>
              <w:rPr>
                <w:color w:val="000000" w:themeColor="text1"/>
                <w:sz w:val="24"/>
                <w:szCs w:val="24"/>
              </w:rPr>
            </w:pPr>
            <w:r w:rsidRPr="004C66C3">
              <w:rPr>
                <w:color w:val="000000" w:themeColor="text1"/>
                <w:sz w:val="24"/>
                <w:szCs w:val="24"/>
                <w:highlight w:val="black"/>
              </w:rPr>
              <w:t>BE:</w:t>
            </w:r>
            <w:r w:rsidRPr="1F6299EB">
              <w:rPr>
                <w:color w:val="000000" w:themeColor="text1"/>
                <w:sz w:val="24"/>
                <w:szCs w:val="24"/>
              </w:rPr>
              <w:t xml:space="preserve"> “Do you think you are good at finding one less?”</w:t>
            </w:r>
          </w:p>
          <w:p w:rsidR="00B544FC" w:rsidRDefault="00B544FC" w:rsidP="00E73B06">
            <w:pPr>
              <w:rPr>
                <w:color w:val="000000"/>
                <w:sz w:val="24"/>
                <w:szCs w:val="24"/>
              </w:rPr>
            </w:pPr>
          </w:p>
          <w:p w:rsidR="00B544FC" w:rsidRDefault="00B544FC" w:rsidP="00E73B06">
            <w:pPr>
              <w:rPr>
                <w:color w:val="000000" w:themeColor="text1"/>
                <w:sz w:val="24"/>
                <w:szCs w:val="24"/>
              </w:rPr>
            </w:pPr>
            <w:r w:rsidRPr="1F6299EB">
              <w:rPr>
                <w:color w:val="000000" w:themeColor="text1"/>
                <w:sz w:val="24"/>
                <w:szCs w:val="24"/>
              </w:rPr>
              <w:t>Pupil A: “No”</w:t>
            </w:r>
          </w:p>
          <w:p w:rsidR="00B544FC" w:rsidRDefault="00B544FC" w:rsidP="00E73B06">
            <w:pPr>
              <w:rPr>
                <w:color w:val="000000"/>
                <w:sz w:val="24"/>
                <w:szCs w:val="24"/>
              </w:rPr>
            </w:pPr>
          </w:p>
          <w:p w:rsidR="00B544FC" w:rsidRPr="005912AC" w:rsidRDefault="00B544FC" w:rsidP="00B544FC">
            <w:pPr>
              <w:rPr>
                <w:color w:val="000000" w:themeColor="text1"/>
                <w:sz w:val="24"/>
                <w:szCs w:val="24"/>
              </w:rPr>
            </w:pPr>
            <w:r w:rsidRPr="004C66C3">
              <w:rPr>
                <w:color w:val="000000" w:themeColor="text1"/>
                <w:sz w:val="24"/>
                <w:szCs w:val="24"/>
                <w:highlight w:val="black"/>
              </w:rPr>
              <w:t>BE</w:t>
            </w:r>
            <w:r w:rsidRPr="1F6299EB">
              <w:rPr>
                <w:color w:val="000000" w:themeColor="text1"/>
                <w:sz w:val="24"/>
                <w:szCs w:val="24"/>
              </w:rPr>
              <w:t xml:space="preserve"> suggests that Pupil A may be amber as they made “a few little mistakes”</w:t>
            </w:r>
          </w:p>
        </w:tc>
        <w:tc>
          <w:tcPr>
            <w:tcW w:w="1671" w:type="pct"/>
            <w:tcBorders>
              <w:top w:val="single" w:sz="4" w:space="0" w:color="auto"/>
              <w:left w:val="single" w:sz="4" w:space="0" w:color="auto"/>
              <w:bottom w:val="nil"/>
              <w:right w:val="single" w:sz="4" w:space="0" w:color="auto"/>
            </w:tcBorders>
          </w:tcPr>
          <w:p w:rsidR="00B544FC" w:rsidRPr="005912AC" w:rsidRDefault="00B544FC" w:rsidP="00E73B06">
            <w:pPr>
              <w:rPr>
                <w:b/>
                <w:bCs/>
                <w:sz w:val="24"/>
                <w:szCs w:val="24"/>
              </w:rPr>
            </w:pPr>
            <w:r w:rsidRPr="1F6299EB">
              <w:rPr>
                <w:b/>
                <w:bCs/>
                <w:sz w:val="24"/>
                <w:szCs w:val="24"/>
              </w:rPr>
              <w:t>Observation:</w:t>
            </w:r>
          </w:p>
          <w:p w:rsidR="00B544FC" w:rsidRDefault="00B544FC" w:rsidP="00E73B06">
            <w:pPr>
              <w:rPr>
                <w:b/>
                <w:sz w:val="24"/>
                <w:szCs w:val="24"/>
              </w:rPr>
            </w:pPr>
          </w:p>
          <w:p w:rsidR="00B544FC" w:rsidRDefault="00B544FC" w:rsidP="00E73B06">
            <w:pPr>
              <w:rPr>
                <w:b/>
                <w:bCs/>
                <w:sz w:val="24"/>
                <w:szCs w:val="24"/>
              </w:rPr>
            </w:pPr>
            <w:r w:rsidRPr="1F6299EB">
              <w:rPr>
                <w:sz w:val="24"/>
                <w:szCs w:val="24"/>
              </w:rPr>
              <w:t xml:space="preserve">Some further assistance required from </w:t>
            </w:r>
            <w:r w:rsidRPr="00B168A3">
              <w:rPr>
                <w:sz w:val="24"/>
                <w:szCs w:val="24"/>
                <w:highlight w:val="black"/>
              </w:rPr>
              <w:t>BE</w:t>
            </w:r>
            <w:r w:rsidRPr="1F6299EB">
              <w:rPr>
                <w:sz w:val="24"/>
                <w:szCs w:val="24"/>
              </w:rPr>
              <w:t xml:space="preserve"> regarding the task</w:t>
            </w:r>
          </w:p>
          <w:p w:rsidR="00B544FC" w:rsidRDefault="00B544FC" w:rsidP="00E73B06">
            <w:pPr>
              <w:rPr>
                <w:sz w:val="24"/>
                <w:szCs w:val="24"/>
              </w:rPr>
            </w:pPr>
          </w:p>
          <w:p w:rsidR="00B544FC" w:rsidRDefault="00B544FC" w:rsidP="00E73B06">
            <w:pPr>
              <w:rPr>
                <w:sz w:val="24"/>
                <w:szCs w:val="24"/>
              </w:rPr>
            </w:pPr>
            <w:r w:rsidRPr="1F6299EB">
              <w:rPr>
                <w:sz w:val="24"/>
                <w:szCs w:val="24"/>
              </w:rPr>
              <w:t>Uses resources independently to aid learning – works with partner</w:t>
            </w:r>
          </w:p>
          <w:p w:rsidR="00B544FC" w:rsidRDefault="00B544FC" w:rsidP="00E73B06">
            <w:pPr>
              <w:rPr>
                <w:sz w:val="24"/>
                <w:szCs w:val="24"/>
              </w:rPr>
            </w:pPr>
          </w:p>
          <w:p w:rsidR="00B544FC" w:rsidRDefault="00B544FC" w:rsidP="00E73B06">
            <w:pPr>
              <w:rPr>
                <w:sz w:val="24"/>
                <w:szCs w:val="24"/>
              </w:rPr>
            </w:pPr>
            <w:r w:rsidRPr="1F6299EB">
              <w:rPr>
                <w:sz w:val="24"/>
                <w:szCs w:val="24"/>
              </w:rPr>
              <w:t>Pupil watches partner complete the sum – attempts it themselves and gets confused. Presents a wrong answer</w:t>
            </w:r>
          </w:p>
          <w:p w:rsidR="00B544FC" w:rsidRDefault="00B544FC" w:rsidP="00E73B06">
            <w:pPr>
              <w:rPr>
                <w:b/>
                <w:sz w:val="24"/>
                <w:szCs w:val="24"/>
              </w:rPr>
            </w:pPr>
          </w:p>
          <w:p w:rsidR="00B544FC" w:rsidRDefault="00B544FC" w:rsidP="00E73B06">
            <w:pPr>
              <w:rPr>
                <w:b/>
                <w:bCs/>
                <w:sz w:val="24"/>
                <w:szCs w:val="24"/>
              </w:rPr>
            </w:pPr>
            <w:r w:rsidRPr="1F6299EB">
              <w:rPr>
                <w:sz w:val="24"/>
                <w:szCs w:val="24"/>
              </w:rPr>
              <w:t xml:space="preserve">Pupil is still confused about the meanings of the different colours. Pupil is reminded of what the different colours on the fans mean. </w:t>
            </w:r>
          </w:p>
          <w:p w:rsidR="00B544FC" w:rsidRDefault="00B544FC" w:rsidP="00E73B06">
            <w:pPr>
              <w:rPr>
                <w:sz w:val="24"/>
                <w:szCs w:val="24"/>
              </w:rPr>
            </w:pPr>
          </w:p>
          <w:p w:rsidR="00B544FC" w:rsidRDefault="00B544FC" w:rsidP="00E73B06">
            <w:pPr>
              <w:rPr>
                <w:sz w:val="24"/>
                <w:szCs w:val="24"/>
              </w:rPr>
            </w:pPr>
            <w:r w:rsidRPr="1F6299EB">
              <w:rPr>
                <w:sz w:val="24"/>
                <w:szCs w:val="24"/>
              </w:rPr>
              <w:t xml:space="preserve">Pupil shows the </w:t>
            </w:r>
            <w:r w:rsidRPr="1F6299EB">
              <w:rPr>
                <w:b/>
                <w:bCs/>
                <w:sz w:val="24"/>
                <w:szCs w:val="24"/>
              </w:rPr>
              <w:t xml:space="preserve">amber </w:t>
            </w:r>
            <w:r w:rsidRPr="1F6299EB">
              <w:rPr>
                <w:sz w:val="24"/>
                <w:szCs w:val="24"/>
              </w:rPr>
              <w:t>face.</w:t>
            </w:r>
          </w:p>
          <w:p w:rsidR="00B544FC" w:rsidRDefault="00B544FC" w:rsidP="00E73B06">
            <w:pPr>
              <w:rPr>
                <w:b/>
                <w:sz w:val="24"/>
                <w:szCs w:val="24"/>
              </w:rPr>
            </w:pPr>
          </w:p>
          <w:p w:rsidR="00B544FC" w:rsidRDefault="00B544FC" w:rsidP="00E73B06">
            <w:pPr>
              <w:rPr>
                <w:b/>
                <w:sz w:val="24"/>
                <w:szCs w:val="24"/>
              </w:rPr>
            </w:pPr>
          </w:p>
          <w:p w:rsidR="00B544FC" w:rsidRDefault="00B544FC" w:rsidP="00E73B06">
            <w:pPr>
              <w:rPr>
                <w:b/>
                <w:sz w:val="24"/>
                <w:szCs w:val="24"/>
              </w:rPr>
            </w:pPr>
          </w:p>
          <w:p w:rsidR="00B544FC" w:rsidRDefault="00B544FC" w:rsidP="00E73B06">
            <w:pPr>
              <w:rPr>
                <w:b/>
                <w:sz w:val="24"/>
                <w:szCs w:val="24"/>
              </w:rPr>
            </w:pPr>
          </w:p>
          <w:p w:rsidR="00B544FC" w:rsidRDefault="00B544FC" w:rsidP="00E73B06">
            <w:pPr>
              <w:rPr>
                <w:b/>
                <w:sz w:val="24"/>
                <w:szCs w:val="24"/>
              </w:rPr>
            </w:pPr>
          </w:p>
          <w:p w:rsidR="00B544FC" w:rsidRDefault="00B544FC" w:rsidP="00E73B06">
            <w:pPr>
              <w:rPr>
                <w:b/>
                <w:sz w:val="24"/>
                <w:szCs w:val="24"/>
              </w:rPr>
            </w:pPr>
          </w:p>
          <w:p w:rsidR="00B544FC" w:rsidRDefault="00B544FC" w:rsidP="00E73B06">
            <w:pPr>
              <w:rPr>
                <w:b/>
                <w:sz w:val="24"/>
                <w:szCs w:val="24"/>
              </w:rPr>
            </w:pPr>
          </w:p>
          <w:p w:rsidR="00B544FC" w:rsidRDefault="00B544FC" w:rsidP="00E73B06">
            <w:pPr>
              <w:rPr>
                <w:b/>
                <w:sz w:val="24"/>
                <w:szCs w:val="24"/>
              </w:rPr>
            </w:pPr>
          </w:p>
          <w:p w:rsidR="00B544FC" w:rsidRDefault="00B544FC" w:rsidP="00E73B06">
            <w:pPr>
              <w:rPr>
                <w:b/>
                <w:sz w:val="24"/>
                <w:szCs w:val="24"/>
              </w:rPr>
            </w:pPr>
          </w:p>
          <w:p w:rsidR="00B544FC" w:rsidRDefault="00B544FC" w:rsidP="00E73B06">
            <w:pPr>
              <w:rPr>
                <w:b/>
                <w:sz w:val="24"/>
                <w:szCs w:val="24"/>
              </w:rPr>
            </w:pPr>
          </w:p>
          <w:p w:rsidR="00B544FC" w:rsidRDefault="00B544FC" w:rsidP="00E73B06">
            <w:pPr>
              <w:rPr>
                <w:b/>
                <w:sz w:val="24"/>
                <w:szCs w:val="24"/>
              </w:rPr>
            </w:pPr>
          </w:p>
          <w:p w:rsidR="00B544FC" w:rsidRDefault="00B544FC" w:rsidP="00E73B06">
            <w:pPr>
              <w:rPr>
                <w:b/>
                <w:sz w:val="24"/>
                <w:szCs w:val="24"/>
              </w:rPr>
            </w:pPr>
          </w:p>
          <w:p w:rsidR="00B544FC" w:rsidRPr="005912AC" w:rsidRDefault="00B544FC" w:rsidP="00E73B06">
            <w:pPr>
              <w:rPr>
                <w:b/>
                <w:bCs/>
                <w:sz w:val="24"/>
                <w:szCs w:val="24"/>
              </w:rPr>
            </w:pPr>
          </w:p>
          <w:p w:rsidR="00B544FC" w:rsidRDefault="00B544FC" w:rsidP="00E73B06">
            <w:pPr>
              <w:rPr>
                <w:b/>
                <w:bCs/>
                <w:sz w:val="24"/>
                <w:szCs w:val="24"/>
              </w:rPr>
            </w:pPr>
          </w:p>
          <w:p w:rsidR="00B544FC" w:rsidRPr="00B544FC" w:rsidRDefault="00B544FC" w:rsidP="00B544FC">
            <w:pPr>
              <w:rPr>
                <w:sz w:val="24"/>
                <w:szCs w:val="24"/>
              </w:rPr>
            </w:pPr>
          </w:p>
          <w:p w:rsidR="00B544FC" w:rsidRPr="00B544FC" w:rsidRDefault="00B544FC" w:rsidP="00B544FC">
            <w:pPr>
              <w:rPr>
                <w:sz w:val="24"/>
                <w:szCs w:val="24"/>
              </w:rPr>
            </w:pPr>
          </w:p>
          <w:p w:rsidR="00B544FC" w:rsidRPr="00B544FC" w:rsidRDefault="00B544FC" w:rsidP="00B544FC">
            <w:pPr>
              <w:rPr>
                <w:sz w:val="24"/>
                <w:szCs w:val="24"/>
              </w:rPr>
            </w:pPr>
          </w:p>
          <w:p w:rsidR="00B544FC" w:rsidRPr="00B544FC" w:rsidRDefault="00B544FC" w:rsidP="00B544FC">
            <w:pPr>
              <w:rPr>
                <w:sz w:val="24"/>
                <w:szCs w:val="24"/>
              </w:rPr>
            </w:pPr>
          </w:p>
          <w:p w:rsidR="00B544FC" w:rsidRPr="00B544FC" w:rsidRDefault="00B544FC" w:rsidP="00B544FC">
            <w:pPr>
              <w:jc w:val="center"/>
              <w:rPr>
                <w:sz w:val="24"/>
                <w:szCs w:val="24"/>
              </w:rPr>
            </w:pPr>
          </w:p>
        </w:tc>
        <w:tc>
          <w:tcPr>
            <w:tcW w:w="1661" w:type="pct"/>
            <w:tcBorders>
              <w:top w:val="single" w:sz="4" w:space="0" w:color="auto"/>
              <w:left w:val="single" w:sz="4" w:space="0" w:color="auto"/>
              <w:bottom w:val="nil"/>
              <w:right w:val="single" w:sz="4" w:space="0" w:color="auto"/>
            </w:tcBorders>
          </w:tcPr>
          <w:p w:rsidR="00B544FC" w:rsidRPr="005912AC" w:rsidRDefault="00B544FC" w:rsidP="00E73B06">
            <w:pPr>
              <w:rPr>
                <w:b/>
                <w:bCs/>
                <w:sz w:val="24"/>
                <w:szCs w:val="24"/>
              </w:rPr>
            </w:pPr>
            <w:r w:rsidRPr="1F6299EB">
              <w:rPr>
                <w:b/>
                <w:bCs/>
                <w:sz w:val="24"/>
                <w:szCs w:val="24"/>
              </w:rPr>
              <w:t>Observation:</w:t>
            </w:r>
          </w:p>
          <w:p w:rsidR="00B544FC" w:rsidRDefault="00B544FC" w:rsidP="00E73B06">
            <w:pPr>
              <w:rPr>
                <w:sz w:val="24"/>
                <w:szCs w:val="24"/>
              </w:rPr>
            </w:pPr>
          </w:p>
          <w:p w:rsidR="00B544FC" w:rsidRDefault="00B544FC" w:rsidP="00E73B06">
            <w:pPr>
              <w:rPr>
                <w:sz w:val="24"/>
                <w:szCs w:val="24"/>
              </w:rPr>
            </w:pPr>
            <w:r w:rsidRPr="1F6299EB">
              <w:rPr>
                <w:sz w:val="24"/>
                <w:szCs w:val="24"/>
              </w:rPr>
              <w:t xml:space="preserve">Continues to show poor understanding of task </w:t>
            </w:r>
          </w:p>
          <w:p w:rsidR="00B544FC" w:rsidRDefault="00B544FC" w:rsidP="00E73B06">
            <w:pPr>
              <w:rPr>
                <w:sz w:val="24"/>
                <w:szCs w:val="24"/>
              </w:rPr>
            </w:pPr>
          </w:p>
          <w:p w:rsidR="00B544FC" w:rsidRDefault="00B544FC" w:rsidP="00E73B06">
            <w:pPr>
              <w:rPr>
                <w:sz w:val="24"/>
                <w:szCs w:val="24"/>
              </w:rPr>
            </w:pPr>
            <w:r w:rsidRPr="1F6299EB">
              <w:rPr>
                <w:sz w:val="24"/>
                <w:szCs w:val="24"/>
              </w:rPr>
              <w:t>Quite distracted by other pupils in group – distracts Pupil C from completing the tasks</w:t>
            </w:r>
          </w:p>
          <w:p w:rsidR="00B544FC" w:rsidRDefault="00B544FC" w:rsidP="00E73B06">
            <w:pPr>
              <w:rPr>
                <w:sz w:val="24"/>
                <w:szCs w:val="24"/>
              </w:rPr>
            </w:pPr>
          </w:p>
          <w:p w:rsidR="00B544FC" w:rsidRDefault="00B544FC" w:rsidP="00E73B06">
            <w:pPr>
              <w:rPr>
                <w:sz w:val="24"/>
                <w:szCs w:val="24"/>
              </w:rPr>
            </w:pPr>
            <w:r w:rsidRPr="1F6299EB">
              <w:rPr>
                <w:sz w:val="24"/>
                <w:szCs w:val="24"/>
              </w:rPr>
              <w:t xml:space="preserve">Little grasp of what comes next. 7 - 1. </w:t>
            </w:r>
          </w:p>
          <w:p w:rsidR="00B544FC" w:rsidRDefault="00B544FC" w:rsidP="00E73B06">
            <w:pPr>
              <w:rPr>
                <w:sz w:val="24"/>
                <w:szCs w:val="24"/>
              </w:rPr>
            </w:pPr>
            <w:r w:rsidRPr="1F6299EB">
              <w:rPr>
                <w:sz w:val="24"/>
                <w:szCs w:val="24"/>
              </w:rPr>
              <w:t>Using number line to help.</w:t>
            </w:r>
          </w:p>
          <w:p w:rsidR="00B544FC" w:rsidRDefault="00B544FC" w:rsidP="00E73B06">
            <w:pPr>
              <w:rPr>
                <w:sz w:val="24"/>
                <w:szCs w:val="24"/>
              </w:rPr>
            </w:pPr>
            <w:r w:rsidRPr="1F6299EB">
              <w:rPr>
                <w:sz w:val="24"/>
                <w:szCs w:val="24"/>
              </w:rPr>
              <w:t>13 more: 14- 6 = no understanding.</w:t>
            </w:r>
          </w:p>
          <w:p w:rsidR="00B544FC" w:rsidRDefault="00B544FC" w:rsidP="00E73B06">
            <w:pPr>
              <w:rPr>
                <w:sz w:val="24"/>
                <w:szCs w:val="24"/>
              </w:rPr>
            </w:pPr>
            <w:r w:rsidRPr="1F6299EB">
              <w:rPr>
                <w:sz w:val="24"/>
                <w:szCs w:val="24"/>
              </w:rPr>
              <w:t>Playing with chicks on head.</w:t>
            </w:r>
          </w:p>
          <w:p w:rsidR="00B544FC" w:rsidRDefault="00B544FC" w:rsidP="00E73B06">
            <w:pPr>
              <w:rPr>
                <w:sz w:val="24"/>
                <w:szCs w:val="24"/>
              </w:rPr>
            </w:pPr>
            <w:r w:rsidRPr="55F9E653">
              <w:rPr>
                <w:sz w:val="24"/>
                <w:szCs w:val="24"/>
              </w:rPr>
              <w:t xml:space="preserve"> </w:t>
            </w:r>
          </w:p>
          <w:p w:rsidR="00B544FC" w:rsidRDefault="0064790B" w:rsidP="00E73B06">
            <w:pPr>
              <w:rPr>
                <w:sz w:val="24"/>
                <w:szCs w:val="24"/>
              </w:rPr>
            </w:pPr>
            <w:r>
              <w:rPr>
                <w:sz w:val="24"/>
                <w:szCs w:val="24"/>
              </w:rPr>
              <w:t xml:space="preserve">1 less </w:t>
            </w:r>
            <w:r w:rsidR="00B544FC" w:rsidRPr="1F6299EB">
              <w:rPr>
                <w:sz w:val="24"/>
                <w:szCs w:val="24"/>
              </w:rPr>
              <w:t xml:space="preserve">= 0 – 1 – not reading question  </w:t>
            </w:r>
          </w:p>
          <w:p w:rsidR="00B544FC" w:rsidRDefault="00B544FC" w:rsidP="00E73B06">
            <w:pPr>
              <w:rPr>
                <w:sz w:val="24"/>
                <w:szCs w:val="24"/>
              </w:rPr>
            </w:pPr>
          </w:p>
          <w:p w:rsidR="00B544FC" w:rsidRDefault="00B544FC" w:rsidP="00E73B06">
            <w:pPr>
              <w:rPr>
                <w:sz w:val="24"/>
                <w:szCs w:val="24"/>
              </w:rPr>
            </w:pPr>
            <w:r w:rsidRPr="1F6299EB">
              <w:rPr>
                <w:sz w:val="24"/>
                <w:szCs w:val="24"/>
              </w:rPr>
              <w:t xml:space="preserve">Asked to RAG rate themselves – initially indecisive. </w:t>
            </w:r>
            <w:r w:rsidRPr="00B168A3">
              <w:rPr>
                <w:sz w:val="24"/>
                <w:szCs w:val="24"/>
                <w:highlight w:val="black"/>
              </w:rPr>
              <w:t>BE</w:t>
            </w:r>
            <w:r w:rsidRPr="1F6299EB">
              <w:rPr>
                <w:sz w:val="24"/>
                <w:szCs w:val="24"/>
              </w:rPr>
              <w:t xml:space="preserve"> asks the pupil if they found the sums easy. Pupil C states that some aspects were easy. </w:t>
            </w:r>
          </w:p>
          <w:p w:rsidR="00B544FC" w:rsidRDefault="00B544FC" w:rsidP="00E73B06">
            <w:pPr>
              <w:rPr>
                <w:sz w:val="24"/>
                <w:szCs w:val="24"/>
              </w:rPr>
            </w:pPr>
          </w:p>
          <w:p w:rsidR="00B544FC" w:rsidRDefault="00B544FC" w:rsidP="00E73B06">
            <w:pPr>
              <w:rPr>
                <w:sz w:val="24"/>
                <w:szCs w:val="24"/>
              </w:rPr>
            </w:pPr>
            <w:r w:rsidRPr="00B168A3">
              <w:rPr>
                <w:sz w:val="24"/>
                <w:szCs w:val="24"/>
                <w:highlight w:val="black"/>
              </w:rPr>
              <w:t>BE</w:t>
            </w:r>
            <w:r w:rsidRPr="1F6299EB">
              <w:rPr>
                <w:sz w:val="24"/>
                <w:szCs w:val="24"/>
              </w:rPr>
              <w:t xml:space="preserve"> clarifies different colours – states that if they found other sections harder or more difficult to understand, then they might be an </w:t>
            </w:r>
            <w:r w:rsidRPr="1F6299EB">
              <w:rPr>
                <w:b/>
                <w:bCs/>
                <w:sz w:val="24"/>
                <w:szCs w:val="24"/>
              </w:rPr>
              <w:t>amber</w:t>
            </w:r>
            <w:r w:rsidRPr="1F6299EB">
              <w:rPr>
                <w:sz w:val="24"/>
                <w:szCs w:val="24"/>
              </w:rPr>
              <w:t>. Pupil accepts this, recognising that they made some mistakes.</w:t>
            </w:r>
          </w:p>
          <w:p w:rsidR="00B544FC" w:rsidRDefault="00B544FC" w:rsidP="00E73B06">
            <w:pPr>
              <w:rPr>
                <w:sz w:val="24"/>
                <w:szCs w:val="24"/>
              </w:rPr>
            </w:pPr>
          </w:p>
          <w:p w:rsidR="00B544FC" w:rsidRDefault="00B544FC" w:rsidP="00E73B06">
            <w:pPr>
              <w:rPr>
                <w:sz w:val="24"/>
                <w:szCs w:val="24"/>
              </w:rPr>
            </w:pPr>
          </w:p>
          <w:p w:rsidR="00B544FC" w:rsidRDefault="00B544FC" w:rsidP="00E73B06">
            <w:pPr>
              <w:rPr>
                <w:sz w:val="24"/>
                <w:szCs w:val="24"/>
              </w:rPr>
            </w:pPr>
          </w:p>
          <w:p w:rsidR="00B544FC" w:rsidRDefault="00B544FC" w:rsidP="00E73B06">
            <w:pPr>
              <w:rPr>
                <w:sz w:val="24"/>
                <w:szCs w:val="24"/>
              </w:rPr>
            </w:pPr>
          </w:p>
          <w:p w:rsidR="00B544FC" w:rsidRDefault="00B544FC" w:rsidP="00E73B06">
            <w:pPr>
              <w:rPr>
                <w:sz w:val="24"/>
                <w:szCs w:val="24"/>
              </w:rPr>
            </w:pPr>
          </w:p>
          <w:p w:rsidR="00B544FC" w:rsidRDefault="00B544FC" w:rsidP="00E73B06">
            <w:pPr>
              <w:rPr>
                <w:sz w:val="24"/>
                <w:szCs w:val="24"/>
              </w:rPr>
            </w:pPr>
          </w:p>
          <w:p w:rsidR="00B544FC" w:rsidRDefault="00B544FC" w:rsidP="00E73B06">
            <w:pPr>
              <w:rPr>
                <w:sz w:val="24"/>
                <w:szCs w:val="24"/>
              </w:rPr>
            </w:pPr>
          </w:p>
          <w:p w:rsidR="00B544FC" w:rsidRDefault="00B544FC" w:rsidP="00E73B06">
            <w:pPr>
              <w:rPr>
                <w:sz w:val="24"/>
                <w:szCs w:val="24"/>
              </w:rPr>
            </w:pPr>
          </w:p>
          <w:p w:rsidR="00B544FC" w:rsidRPr="00D9567D" w:rsidRDefault="00B544FC" w:rsidP="00E73B06">
            <w:pPr>
              <w:rPr>
                <w:sz w:val="24"/>
                <w:szCs w:val="24"/>
              </w:rPr>
            </w:pPr>
          </w:p>
        </w:tc>
      </w:tr>
    </w:tbl>
    <w:p w:rsidR="00B544FC" w:rsidRPr="00B544FC" w:rsidRDefault="00B544FC" w:rsidP="00B544FC">
      <w:pPr>
        <w:rPr>
          <w:sz w:val="24"/>
          <w:szCs w:val="24"/>
        </w:rPr>
        <w:sectPr w:rsidR="00B544FC" w:rsidRPr="00B544FC" w:rsidSect="00E24244">
          <w:footerReference w:type="default" r:id="rId37"/>
          <w:pgSz w:w="16834" w:h="11894" w:orient="landscape"/>
          <w:pgMar w:top="720" w:right="720" w:bottom="720" w:left="720" w:header="709" w:footer="454" w:gutter="0"/>
          <w:paperSrc w:first="15" w:other="15"/>
          <w:cols w:space="720"/>
          <w:docGrid w:linePitch="272"/>
        </w:sectPr>
      </w:pPr>
    </w:p>
    <w:p w:rsidR="00B544FC" w:rsidRDefault="00B544FC" w:rsidP="00B544FC">
      <w:pPr>
        <w:rPr>
          <w:sz w:val="24"/>
          <w:szCs w:val="24"/>
        </w:rPr>
      </w:pPr>
    </w:p>
    <w:tbl>
      <w:tblPr>
        <w:tblStyle w:val="TableGrid"/>
        <w:tblW w:w="5000" w:type="pct"/>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
      <w:tblGrid>
        <w:gridCol w:w="2563"/>
        <w:gridCol w:w="2569"/>
        <w:gridCol w:w="2563"/>
        <w:gridCol w:w="2578"/>
        <w:gridCol w:w="2563"/>
        <w:gridCol w:w="2548"/>
      </w:tblGrid>
      <w:tr w:rsidR="00B544FC" w:rsidRPr="00D9567D" w:rsidTr="00B544FC">
        <w:trPr>
          <w:gridAfter w:val="4"/>
          <w:wAfter w:w="3332" w:type="pct"/>
          <w:trHeight w:val="753"/>
        </w:trPr>
        <w:tc>
          <w:tcPr>
            <w:tcW w:w="1668" w:type="pct"/>
            <w:gridSpan w:val="2"/>
            <w:tcBorders>
              <w:top w:val="nil"/>
              <w:left w:val="single" w:sz="4" w:space="0" w:color="auto"/>
              <w:bottom w:val="nil"/>
              <w:right w:val="single" w:sz="4" w:space="0" w:color="auto"/>
            </w:tcBorders>
          </w:tcPr>
          <w:p w:rsidR="00B544FC" w:rsidRDefault="00B544FC" w:rsidP="00E73B06">
            <w:pPr>
              <w:rPr>
                <w:b/>
                <w:bCs/>
                <w:color w:val="000000" w:themeColor="text1"/>
                <w:sz w:val="24"/>
                <w:szCs w:val="24"/>
              </w:rPr>
            </w:pPr>
            <w:r w:rsidRPr="00B544FC">
              <w:rPr>
                <w:color w:val="000000" w:themeColor="text1"/>
                <w:sz w:val="24"/>
                <w:szCs w:val="24"/>
              </w:rPr>
              <w:t>Pupil A agrees – Fed the suggestion – Not yet able</w:t>
            </w:r>
            <w:r w:rsidRPr="1F6299EB">
              <w:rPr>
                <w:color w:val="000000" w:themeColor="text1"/>
                <w:sz w:val="24"/>
                <w:szCs w:val="24"/>
              </w:rPr>
              <w:t xml:space="preserve"> to verbally justify why they are </w:t>
            </w:r>
            <w:r w:rsidRPr="1F6299EB">
              <w:rPr>
                <w:b/>
                <w:bCs/>
                <w:color w:val="000000" w:themeColor="text1"/>
                <w:sz w:val="24"/>
                <w:szCs w:val="24"/>
              </w:rPr>
              <w:t>amber</w:t>
            </w:r>
          </w:p>
          <w:p w:rsidR="00B544FC" w:rsidRPr="005912AC" w:rsidRDefault="00B544FC" w:rsidP="00E73B06">
            <w:pPr>
              <w:rPr>
                <w:color w:val="000000" w:themeColor="text1"/>
                <w:sz w:val="24"/>
                <w:szCs w:val="24"/>
              </w:rPr>
            </w:pPr>
          </w:p>
        </w:tc>
      </w:tr>
      <w:tr w:rsidR="00B544FC" w:rsidRPr="00D9567D" w:rsidTr="00E73B06">
        <w:trPr>
          <w:trHeight w:val="375"/>
        </w:trPr>
        <w:tc>
          <w:tcPr>
            <w:tcW w:w="1668" w:type="pct"/>
            <w:gridSpan w:val="2"/>
            <w:tcBorders>
              <w:top w:val="nil"/>
              <w:left w:val="single" w:sz="4" w:space="0" w:color="auto"/>
              <w:bottom w:val="nil"/>
              <w:right w:val="single" w:sz="4" w:space="0" w:color="auto"/>
            </w:tcBorders>
            <w:vAlign w:val="center"/>
          </w:tcPr>
          <w:p w:rsidR="00B544FC" w:rsidRPr="005912AC" w:rsidRDefault="00B544FC" w:rsidP="00B544FC">
            <w:pPr>
              <w:rPr>
                <w:color w:val="000000" w:themeColor="text1"/>
                <w:sz w:val="24"/>
                <w:szCs w:val="24"/>
              </w:rPr>
            </w:pPr>
            <w:r w:rsidRPr="1F6299EB">
              <w:rPr>
                <w:b/>
                <w:bCs/>
                <w:color w:val="000000" w:themeColor="text1"/>
                <w:sz w:val="24"/>
                <w:szCs w:val="24"/>
              </w:rPr>
              <w:t xml:space="preserve">RAG rating: </w:t>
            </w:r>
            <w:r w:rsidRPr="1F6299EB">
              <w:rPr>
                <w:color w:val="000000" w:themeColor="text1"/>
                <w:sz w:val="24"/>
                <w:szCs w:val="24"/>
              </w:rPr>
              <w:t>Amber</w:t>
            </w:r>
          </w:p>
        </w:tc>
        <w:tc>
          <w:tcPr>
            <w:tcW w:w="1671" w:type="pct"/>
            <w:gridSpan w:val="2"/>
            <w:tcBorders>
              <w:top w:val="nil"/>
              <w:left w:val="single" w:sz="4" w:space="0" w:color="auto"/>
              <w:bottom w:val="nil"/>
              <w:right w:val="single" w:sz="4" w:space="0" w:color="auto"/>
            </w:tcBorders>
            <w:vAlign w:val="center"/>
          </w:tcPr>
          <w:p w:rsidR="00B544FC" w:rsidRDefault="00B544FC" w:rsidP="00B544FC">
            <w:pPr>
              <w:rPr>
                <w:b/>
                <w:bCs/>
                <w:sz w:val="24"/>
                <w:szCs w:val="24"/>
              </w:rPr>
            </w:pPr>
            <w:r w:rsidRPr="1F6299EB">
              <w:rPr>
                <w:b/>
                <w:bCs/>
                <w:sz w:val="24"/>
                <w:szCs w:val="24"/>
              </w:rPr>
              <w:t xml:space="preserve">RAG rating: </w:t>
            </w:r>
            <w:r w:rsidRPr="1F6299EB">
              <w:rPr>
                <w:sz w:val="24"/>
                <w:szCs w:val="24"/>
              </w:rPr>
              <w:t>Amber</w:t>
            </w:r>
          </w:p>
        </w:tc>
        <w:tc>
          <w:tcPr>
            <w:tcW w:w="1661" w:type="pct"/>
            <w:gridSpan w:val="2"/>
            <w:tcBorders>
              <w:top w:val="nil"/>
              <w:left w:val="single" w:sz="4" w:space="0" w:color="auto"/>
              <w:bottom w:val="nil"/>
              <w:right w:val="single" w:sz="4" w:space="0" w:color="auto"/>
            </w:tcBorders>
            <w:vAlign w:val="center"/>
          </w:tcPr>
          <w:p w:rsidR="00B544FC" w:rsidRDefault="00B544FC" w:rsidP="00B544FC">
            <w:pPr>
              <w:rPr>
                <w:b/>
                <w:bCs/>
                <w:sz w:val="24"/>
                <w:szCs w:val="24"/>
              </w:rPr>
            </w:pPr>
            <w:r w:rsidRPr="1F6299EB">
              <w:rPr>
                <w:b/>
                <w:bCs/>
                <w:sz w:val="24"/>
                <w:szCs w:val="24"/>
              </w:rPr>
              <w:t xml:space="preserve">RAG rating: </w:t>
            </w:r>
            <w:r w:rsidRPr="1F6299EB">
              <w:rPr>
                <w:sz w:val="24"/>
                <w:szCs w:val="24"/>
              </w:rPr>
              <w:t>Amber</w:t>
            </w:r>
          </w:p>
        </w:tc>
      </w:tr>
      <w:tr w:rsidR="00B544FC" w:rsidRPr="00D9567D" w:rsidTr="00E73B06">
        <w:trPr>
          <w:trHeight w:val="397"/>
        </w:trPr>
        <w:tc>
          <w:tcPr>
            <w:tcW w:w="1668" w:type="pct"/>
            <w:gridSpan w:val="2"/>
            <w:tcBorders>
              <w:top w:val="nil"/>
              <w:left w:val="single" w:sz="4" w:space="0" w:color="auto"/>
              <w:bottom w:val="single" w:sz="4" w:space="0" w:color="auto"/>
              <w:right w:val="single" w:sz="4" w:space="0" w:color="auto"/>
            </w:tcBorders>
            <w:vAlign w:val="center"/>
          </w:tcPr>
          <w:p w:rsidR="00B544FC" w:rsidRDefault="00B544FC" w:rsidP="00B544FC">
            <w:pPr>
              <w:rPr>
                <w:b/>
                <w:bCs/>
                <w:color w:val="000000" w:themeColor="text1"/>
                <w:sz w:val="24"/>
                <w:szCs w:val="24"/>
              </w:rPr>
            </w:pPr>
            <w:r w:rsidRPr="1F6299EB">
              <w:rPr>
                <w:b/>
                <w:bCs/>
                <w:i/>
                <w:iCs/>
                <w:color w:val="000000" w:themeColor="text1"/>
                <w:sz w:val="24"/>
                <w:szCs w:val="24"/>
              </w:rPr>
              <w:t xml:space="preserve">Perceived level of self-reflection: </w:t>
            </w:r>
            <w:r w:rsidRPr="1F6299EB">
              <w:rPr>
                <w:i/>
                <w:iCs/>
                <w:color w:val="000000" w:themeColor="text1"/>
                <w:sz w:val="24"/>
                <w:szCs w:val="24"/>
              </w:rPr>
              <w:t xml:space="preserve">1 – Very low </w:t>
            </w:r>
          </w:p>
        </w:tc>
        <w:tc>
          <w:tcPr>
            <w:tcW w:w="1671" w:type="pct"/>
            <w:gridSpan w:val="2"/>
            <w:tcBorders>
              <w:top w:val="nil"/>
              <w:left w:val="single" w:sz="4" w:space="0" w:color="auto"/>
              <w:bottom w:val="single" w:sz="4" w:space="0" w:color="auto"/>
              <w:right w:val="single" w:sz="4" w:space="0" w:color="auto"/>
            </w:tcBorders>
            <w:vAlign w:val="center"/>
          </w:tcPr>
          <w:p w:rsidR="00B544FC" w:rsidRDefault="00B544FC" w:rsidP="00B544FC">
            <w:pPr>
              <w:rPr>
                <w:b/>
                <w:bCs/>
                <w:sz w:val="24"/>
                <w:szCs w:val="24"/>
              </w:rPr>
            </w:pPr>
            <w:r w:rsidRPr="1F6299EB">
              <w:rPr>
                <w:b/>
                <w:bCs/>
                <w:i/>
                <w:iCs/>
                <w:color w:val="000000" w:themeColor="text1"/>
                <w:sz w:val="24"/>
                <w:szCs w:val="24"/>
              </w:rPr>
              <w:t xml:space="preserve">Perceived level of self-reflection: </w:t>
            </w:r>
            <w:r w:rsidRPr="1F6299EB">
              <w:rPr>
                <w:i/>
                <w:iCs/>
                <w:color w:val="000000" w:themeColor="text1"/>
                <w:sz w:val="24"/>
                <w:szCs w:val="24"/>
              </w:rPr>
              <w:t>1 – Very Low</w:t>
            </w:r>
          </w:p>
        </w:tc>
        <w:tc>
          <w:tcPr>
            <w:tcW w:w="1661" w:type="pct"/>
            <w:gridSpan w:val="2"/>
            <w:tcBorders>
              <w:top w:val="nil"/>
              <w:left w:val="single" w:sz="4" w:space="0" w:color="auto"/>
              <w:bottom w:val="single" w:sz="4" w:space="0" w:color="auto"/>
              <w:right w:val="single" w:sz="4" w:space="0" w:color="auto"/>
            </w:tcBorders>
            <w:vAlign w:val="center"/>
          </w:tcPr>
          <w:p w:rsidR="00B544FC" w:rsidRDefault="00B544FC" w:rsidP="00B544FC">
            <w:pPr>
              <w:rPr>
                <w:b/>
                <w:bCs/>
                <w:color w:val="000000" w:themeColor="text1"/>
                <w:sz w:val="24"/>
                <w:szCs w:val="24"/>
              </w:rPr>
            </w:pPr>
            <w:r w:rsidRPr="1F6299EB">
              <w:rPr>
                <w:b/>
                <w:bCs/>
                <w:i/>
                <w:iCs/>
                <w:color w:val="000000" w:themeColor="text1"/>
                <w:sz w:val="24"/>
                <w:szCs w:val="24"/>
              </w:rPr>
              <w:t xml:space="preserve">Perceived level of self-reflection: </w:t>
            </w:r>
            <w:r w:rsidRPr="1F6299EB">
              <w:rPr>
                <w:i/>
                <w:iCs/>
                <w:color w:val="000000" w:themeColor="text1"/>
                <w:sz w:val="24"/>
                <w:szCs w:val="24"/>
              </w:rPr>
              <w:t xml:space="preserve">2 – Low </w:t>
            </w:r>
            <w:r w:rsidRPr="1F6299EB">
              <w:rPr>
                <w:color w:val="000000" w:themeColor="text1"/>
                <w:sz w:val="24"/>
                <w:szCs w:val="24"/>
              </w:rPr>
              <w:t xml:space="preserve">(with assistance) </w:t>
            </w:r>
          </w:p>
        </w:tc>
      </w:tr>
      <w:tr w:rsidR="00B544FC" w:rsidRPr="00D9567D" w:rsidTr="00E73B06">
        <w:tblPrEx>
          <w:tblBorders>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trHeight w:val="431"/>
        </w:trPr>
        <w:tc>
          <w:tcPr>
            <w:tcW w:w="833" w:type="pct"/>
            <w:tcBorders>
              <w:bottom w:val="single" w:sz="4" w:space="0" w:color="auto"/>
            </w:tcBorders>
            <w:vAlign w:val="center"/>
          </w:tcPr>
          <w:p w:rsidR="00B544FC" w:rsidRPr="00AF5744" w:rsidRDefault="00B544FC" w:rsidP="00E73B06">
            <w:pPr>
              <w:rPr>
                <w:sz w:val="24"/>
                <w:szCs w:val="24"/>
              </w:rPr>
            </w:pPr>
            <w:r w:rsidRPr="1F6299EB">
              <w:rPr>
                <w:sz w:val="24"/>
                <w:szCs w:val="24"/>
              </w:rPr>
              <w:t>Stage:  3</w:t>
            </w:r>
          </w:p>
        </w:tc>
        <w:tc>
          <w:tcPr>
            <w:tcW w:w="835" w:type="pct"/>
            <w:tcBorders>
              <w:bottom w:val="single" w:sz="4" w:space="0" w:color="auto"/>
            </w:tcBorders>
            <w:vAlign w:val="center"/>
          </w:tcPr>
          <w:p w:rsidR="00B544FC" w:rsidRPr="00AF5744" w:rsidRDefault="00B544FC" w:rsidP="00E73B06">
            <w:pPr>
              <w:rPr>
                <w:sz w:val="24"/>
                <w:szCs w:val="24"/>
              </w:rPr>
            </w:pPr>
            <w:r w:rsidRPr="1F6299EB">
              <w:rPr>
                <w:sz w:val="24"/>
                <w:szCs w:val="24"/>
              </w:rPr>
              <w:t>Time:  10:00</w:t>
            </w:r>
          </w:p>
        </w:tc>
        <w:tc>
          <w:tcPr>
            <w:tcW w:w="833" w:type="pct"/>
            <w:tcBorders>
              <w:bottom w:val="single" w:sz="4" w:space="0" w:color="auto"/>
            </w:tcBorders>
            <w:vAlign w:val="center"/>
          </w:tcPr>
          <w:p w:rsidR="00B544FC" w:rsidRPr="00AF5744" w:rsidRDefault="00B544FC" w:rsidP="00E73B06">
            <w:pPr>
              <w:rPr>
                <w:sz w:val="24"/>
                <w:szCs w:val="24"/>
              </w:rPr>
            </w:pPr>
            <w:r w:rsidRPr="1F6299EB">
              <w:rPr>
                <w:sz w:val="24"/>
                <w:szCs w:val="24"/>
              </w:rPr>
              <w:t>Stage:  3</w:t>
            </w:r>
          </w:p>
        </w:tc>
        <w:tc>
          <w:tcPr>
            <w:tcW w:w="838" w:type="pct"/>
            <w:tcBorders>
              <w:bottom w:val="single" w:sz="4" w:space="0" w:color="auto"/>
            </w:tcBorders>
            <w:vAlign w:val="center"/>
          </w:tcPr>
          <w:p w:rsidR="00B544FC" w:rsidRPr="00AF5744" w:rsidRDefault="00B544FC" w:rsidP="00E73B06">
            <w:pPr>
              <w:rPr>
                <w:sz w:val="24"/>
                <w:szCs w:val="24"/>
              </w:rPr>
            </w:pPr>
            <w:r w:rsidRPr="1F6299EB">
              <w:rPr>
                <w:sz w:val="24"/>
                <w:szCs w:val="24"/>
              </w:rPr>
              <w:t xml:space="preserve">Time:  10:00 </w:t>
            </w:r>
          </w:p>
        </w:tc>
        <w:tc>
          <w:tcPr>
            <w:tcW w:w="833" w:type="pct"/>
            <w:tcBorders>
              <w:top w:val="single" w:sz="4" w:space="0" w:color="auto"/>
              <w:bottom w:val="single" w:sz="4" w:space="0" w:color="auto"/>
            </w:tcBorders>
            <w:vAlign w:val="center"/>
          </w:tcPr>
          <w:p w:rsidR="00B544FC" w:rsidRPr="00AF5744" w:rsidRDefault="00B544FC" w:rsidP="00E73B06">
            <w:pPr>
              <w:rPr>
                <w:sz w:val="24"/>
                <w:szCs w:val="24"/>
              </w:rPr>
            </w:pPr>
            <w:r w:rsidRPr="1F6299EB">
              <w:rPr>
                <w:sz w:val="24"/>
                <w:szCs w:val="24"/>
              </w:rPr>
              <w:t>Stage:  3</w:t>
            </w:r>
          </w:p>
        </w:tc>
        <w:tc>
          <w:tcPr>
            <w:tcW w:w="828" w:type="pct"/>
            <w:tcBorders>
              <w:top w:val="single" w:sz="4" w:space="0" w:color="auto"/>
              <w:bottom w:val="single" w:sz="4" w:space="0" w:color="auto"/>
            </w:tcBorders>
            <w:vAlign w:val="center"/>
          </w:tcPr>
          <w:p w:rsidR="00B544FC" w:rsidRPr="00AF5744" w:rsidRDefault="00B544FC" w:rsidP="00E73B06">
            <w:pPr>
              <w:rPr>
                <w:sz w:val="24"/>
                <w:szCs w:val="24"/>
              </w:rPr>
            </w:pPr>
            <w:r w:rsidRPr="1F6299EB">
              <w:rPr>
                <w:sz w:val="24"/>
                <w:szCs w:val="24"/>
              </w:rPr>
              <w:t>Time:  11:10</w:t>
            </w:r>
          </w:p>
        </w:tc>
      </w:tr>
      <w:tr w:rsidR="00B544FC" w:rsidRPr="00D9567D" w:rsidTr="00E73B06">
        <w:trPr>
          <w:trHeight w:val="2177"/>
        </w:trPr>
        <w:tc>
          <w:tcPr>
            <w:tcW w:w="1668" w:type="pct"/>
            <w:gridSpan w:val="2"/>
            <w:tcBorders>
              <w:top w:val="single" w:sz="4" w:space="0" w:color="auto"/>
              <w:left w:val="single" w:sz="4" w:space="0" w:color="auto"/>
              <w:bottom w:val="nil"/>
              <w:right w:val="single" w:sz="4" w:space="0" w:color="auto"/>
            </w:tcBorders>
          </w:tcPr>
          <w:p w:rsidR="00B544FC" w:rsidRPr="001D5302" w:rsidRDefault="00B544FC" w:rsidP="00E73B06">
            <w:pPr>
              <w:rPr>
                <w:b/>
                <w:bCs/>
                <w:color w:val="000000" w:themeColor="text1"/>
                <w:sz w:val="24"/>
                <w:szCs w:val="24"/>
              </w:rPr>
            </w:pPr>
            <w:r w:rsidRPr="1F6299EB">
              <w:rPr>
                <w:b/>
                <w:bCs/>
                <w:color w:val="000000" w:themeColor="text1"/>
                <w:sz w:val="24"/>
                <w:szCs w:val="24"/>
              </w:rPr>
              <w:t>Observation:</w:t>
            </w:r>
          </w:p>
          <w:p w:rsidR="00B544FC" w:rsidRDefault="00B544FC" w:rsidP="00E73B06">
            <w:pPr>
              <w:rPr>
                <w:color w:val="000000"/>
                <w:sz w:val="24"/>
                <w:szCs w:val="24"/>
              </w:rPr>
            </w:pPr>
          </w:p>
          <w:p w:rsidR="00B544FC" w:rsidRPr="0085124C" w:rsidRDefault="00B544FC" w:rsidP="00E73B06">
            <w:pPr>
              <w:rPr>
                <w:color w:val="000000" w:themeColor="text1"/>
                <w:sz w:val="24"/>
                <w:szCs w:val="24"/>
              </w:rPr>
            </w:pPr>
            <w:r w:rsidRPr="1F6299EB">
              <w:rPr>
                <w:color w:val="000000" w:themeColor="text1"/>
                <w:sz w:val="24"/>
                <w:szCs w:val="24"/>
              </w:rPr>
              <w:t xml:space="preserve">Helps peer sitting beside them – Shows answers for them to correct their work </w:t>
            </w:r>
          </w:p>
          <w:p w:rsidR="00B544FC" w:rsidRPr="0085124C" w:rsidRDefault="00B544FC" w:rsidP="00E73B06">
            <w:pPr>
              <w:rPr>
                <w:color w:val="000000"/>
                <w:sz w:val="24"/>
                <w:szCs w:val="24"/>
              </w:rPr>
            </w:pPr>
          </w:p>
          <w:p w:rsidR="00B544FC" w:rsidRDefault="00B544FC" w:rsidP="00E73B06">
            <w:pPr>
              <w:rPr>
                <w:color w:val="000000" w:themeColor="text1"/>
                <w:sz w:val="24"/>
                <w:szCs w:val="24"/>
              </w:rPr>
            </w:pPr>
            <w:r w:rsidRPr="00B168A3">
              <w:rPr>
                <w:color w:val="000000" w:themeColor="text1"/>
                <w:sz w:val="24"/>
                <w:szCs w:val="24"/>
                <w:highlight w:val="black"/>
              </w:rPr>
              <w:t>BE</w:t>
            </w:r>
            <w:r w:rsidRPr="1F6299EB">
              <w:rPr>
                <w:color w:val="000000" w:themeColor="text1"/>
                <w:sz w:val="24"/>
                <w:szCs w:val="24"/>
              </w:rPr>
              <w:t xml:space="preserve"> asks “what’s one more than 5?” – Pupil A answers correctly – Justifies by ‘doing’ again </w:t>
            </w:r>
          </w:p>
          <w:p w:rsidR="00B544FC" w:rsidRDefault="00B544FC" w:rsidP="00E73B06">
            <w:pPr>
              <w:rPr>
                <w:color w:val="000000" w:themeColor="text1"/>
                <w:sz w:val="24"/>
                <w:szCs w:val="24"/>
              </w:rPr>
            </w:pPr>
          </w:p>
          <w:p w:rsidR="00B544FC" w:rsidRDefault="00B544FC" w:rsidP="00E73B06">
            <w:pPr>
              <w:rPr>
                <w:color w:val="000000" w:themeColor="text1"/>
                <w:sz w:val="24"/>
                <w:szCs w:val="24"/>
              </w:rPr>
            </w:pPr>
            <w:r w:rsidRPr="1F6299EB">
              <w:rPr>
                <w:color w:val="000000" w:themeColor="text1"/>
                <w:sz w:val="24"/>
                <w:szCs w:val="24"/>
              </w:rPr>
              <w:t xml:space="preserve">Lacks developed reflection, despite repeating the task to show understanding – Pupil A struggles to put this understanding into words to describe what they are doing </w:t>
            </w:r>
          </w:p>
          <w:p w:rsidR="00B544FC" w:rsidRDefault="00B544FC" w:rsidP="00E73B06">
            <w:pPr>
              <w:rPr>
                <w:color w:val="000000" w:themeColor="text1"/>
                <w:sz w:val="24"/>
                <w:szCs w:val="24"/>
              </w:rPr>
            </w:pPr>
          </w:p>
          <w:p w:rsidR="00B544FC" w:rsidRDefault="00B544FC" w:rsidP="00E73B06">
            <w:pPr>
              <w:rPr>
                <w:color w:val="000000" w:themeColor="text1"/>
                <w:sz w:val="24"/>
                <w:szCs w:val="24"/>
              </w:rPr>
            </w:pPr>
            <w:r w:rsidRPr="1F6299EB">
              <w:rPr>
                <w:color w:val="000000" w:themeColor="text1"/>
                <w:sz w:val="24"/>
                <w:szCs w:val="24"/>
              </w:rPr>
              <w:t>Asked to RAG work – selects Green.</w:t>
            </w:r>
          </w:p>
          <w:p w:rsidR="00B544FC" w:rsidRPr="00A424E2" w:rsidRDefault="00B544FC" w:rsidP="00E73B06">
            <w:pPr>
              <w:rPr>
                <w:color w:val="000000"/>
                <w:sz w:val="24"/>
                <w:szCs w:val="24"/>
              </w:rPr>
            </w:pPr>
          </w:p>
        </w:tc>
        <w:tc>
          <w:tcPr>
            <w:tcW w:w="1671" w:type="pct"/>
            <w:gridSpan w:val="2"/>
            <w:tcBorders>
              <w:top w:val="single" w:sz="4" w:space="0" w:color="auto"/>
              <w:left w:val="single" w:sz="4" w:space="0" w:color="auto"/>
              <w:bottom w:val="nil"/>
              <w:right w:val="single" w:sz="4" w:space="0" w:color="auto"/>
            </w:tcBorders>
          </w:tcPr>
          <w:p w:rsidR="00B544FC" w:rsidRPr="001D5302" w:rsidRDefault="00B544FC" w:rsidP="00E73B06">
            <w:pPr>
              <w:rPr>
                <w:b/>
                <w:bCs/>
                <w:color w:val="000000" w:themeColor="text1"/>
                <w:sz w:val="24"/>
                <w:szCs w:val="24"/>
              </w:rPr>
            </w:pPr>
            <w:r w:rsidRPr="1F6299EB">
              <w:rPr>
                <w:b/>
                <w:bCs/>
                <w:color w:val="000000" w:themeColor="text1"/>
                <w:sz w:val="24"/>
                <w:szCs w:val="24"/>
              </w:rPr>
              <w:t>Observation:</w:t>
            </w:r>
          </w:p>
          <w:p w:rsidR="00B544FC" w:rsidRPr="0085124C" w:rsidRDefault="00B544FC" w:rsidP="00E73B06">
            <w:pPr>
              <w:rPr>
                <w:sz w:val="24"/>
                <w:szCs w:val="24"/>
              </w:rPr>
            </w:pPr>
          </w:p>
          <w:p w:rsidR="00B544FC" w:rsidRPr="0085124C" w:rsidRDefault="00B544FC" w:rsidP="00E73B06">
            <w:pPr>
              <w:rPr>
                <w:sz w:val="24"/>
                <w:szCs w:val="24"/>
              </w:rPr>
            </w:pPr>
            <w:r w:rsidRPr="1F6299EB">
              <w:rPr>
                <w:sz w:val="24"/>
                <w:szCs w:val="24"/>
              </w:rPr>
              <w:t>Aided by Pupil A – Pupil B corrects work accordingly</w:t>
            </w:r>
          </w:p>
          <w:p w:rsidR="00B544FC" w:rsidRPr="0085124C" w:rsidRDefault="00B544FC" w:rsidP="00E73B06">
            <w:pPr>
              <w:rPr>
                <w:sz w:val="24"/>
                <w:szCs w:val="24"/>
              </w:rPr>
            </w:pPr>
          </w:p>
          <w:p w:rsidR="00B544FC" w:rsidRPr="0085124C" w:rsidRDefault="00B544FC" w:rsidP="00E73B06">
            <w:pPr>
              <w:rPr>
                <w:sz w:val="24"/>
                <w:szCs w:val="24"/>
              </w:rPr>
            </w:pPr>
            <w:r w:rsidRPr="00B168A3">
              <w:rPr>
                <w:sz w:val="24"/>
                <w:szCs w:val="24"/>
                <w:highlight w:val="black"/>
              </w:rPr>
              <w:t>BE</w:t>
            </w:r>
            <w:r w:rsidRPr="1F6299EB">
              <w:rPr>
                <w:sz w:val="24"/>
                <w:szCs w:val="24"/>
              </w:rPr>
              <w:t xml:space="preserve"> asks pupil if they understand how they reached that answer. </w:t>
            </w:r>
          </w:p>
          <w:p w:rsidR="00B544FC" w:rsidRPr="0085124C" w:rsidRDefault="00B544FC" w:rsidP="00E73B06">
            <w:pPr>
              <w:rPr>
                <w:sz w:val="24"/>
                <w:szCs w:val="24"/>
              </w:rPr>
            </w:pPr>
          </w:p>
          <w:p w:rsidR="00B544FC" w:rsidRPr="0085124C" w:rsidRDefault="00B544FC" w:rsidP="00E73B06">
            <w:pPr>
              <w:rPr>
                <w:sz w:val="24"/>
                <w:szCs w:val="24"/>
              </w:rPr>
            </w:pPr>
            <w:r w:rsidRPr="00B168A3">
              <w:rPr>
                <w:sz w:val="24"/>
                <w:szCs w:val="24"/>
                <w:highlight w:val="black"/>
              </w:rPr>
              <w:t>BE</w:t>
            </w:r>
            <w:r w:rsidRPr="1F6299EB">
              <w:rPr>
                <w:sz w:val="24"/>
                <w:szCs w:val="24"/>
              </w:rPr>
              <w:t>; "which way would you go on the number line to find one less? Up or down?"</w:t>
            </w:r>
          </w:p>
          <w:p w:rsidR="00B544FC" w:rsidRPr="0085124C" w:rsidRDefault="00B544FC" w:rsidP="00E73B06">
            <w:pPr>
              <w:rPr>
                <w:sz w:val="24"/>
                <w:szCs w:val="24"/>
              </w:rPr>
            </w:pPr>
          </w:p>
          <w:p w:rsidR="00B544FC" w:rsidRPr="0085124C" w:rsidRDefault="00B544FC" w:rsidP="00E73B06">
            <w:pPr>
              <w:rPr>
                <w:sz w:val="24"/>
                <w:szCs w:val="24"/>
              </w:rPr>
            </w:pPr>
            <w:r w:rsidRPr="1F6299EB">
              <w:rPr>
                <w:sz w:val="24"/>
                <w:szCs w:val="24"/>
              </w:rPr>
              <w:t>Pupil B: "Down"</w:t>
            </w:r>
          </w:p>
          <w:p w:rsidR="00B544FC" w:rsidRPr="0085124C" w:rsidRDefault="00B544FC" w:rsidP="00E73B06">
            <w:pPr>
              <w:rPr>
                <w:sz w:val="24"/>
                <w:szCs w:val="24"/>
              </w:rPr>
            </w:pPr>
          </w:p>
          <w:p w:rsidR="00B544FC" w:rsidRPr="0085124C" w:rsidRDefault="00B544FC" w:rsidP="00E73B06">
            <w:pPr>
              <w:rPr>
                <w:sz w:val="24"/>
                <w:szCs w:val="24"/>
              </w:rPr>
            </w:pPr>
            <w:r w:rsidRPr="1F6299EB">
              <w:rPr>
                <w:sz w:val="24"/>
                <w:szCs w:val="24"/>
              </w:rPr>
              <w:t xml:space="preserve">Finds correct answer independently. </w:t>
            </w:r>
          </w:p>
          <w:p w:rsidR="00B544FC" w:rsidRPr="0085124C" w:rsidRDefault="00B544FC" w:rsidP="00E73B06">
            <w:pPr>
              <w:rPr>
                <w:sz w:val="24"/>
                <w:szCs w:val="24"/>
              </w:rPr>
            </w:pPr>
          </w:p>
          <w:p w:rsidR="00B544FC" w:rsidRPr="0085124C" w:rsidRDefault="00B544FC" w:rsidP="00E73B06">
            <w:pPr>
              <w:rPr>
                <w:sz w:val="24"/>
                <w:szCs w:val="24"/>
              </w:rPr>
            </w:pPr>
            <w:r w:rsidRPr="1F6299EB">
              <w:rPr>
                <w:sz w:val="24"/>
                <w:szCs w:val="24"/>
              </w:rPr>
              <w:t xml:space="preserve">Asked to RAG work – selects Green. Pupil B states that they understand the process to calculating the sum better now. Some reflection present in pupil's discussion with </w:t>
            </w:r>
            <w:r w:rsidRPr="00B168A3">
              <w:rPr>
                <w:sz w:val="24"/>
                <w:szCs w:val="24"/>
                <w:highlight w:val="black"/>
              </w:rPr>
              <w:t>BE</w:t>
            </w:r>
            <w:r w:rsidRPr="1F6299EB">
              <w:rPr>
                <w:sz w:val="24"/>
                <w:szCs w:val="24"/>
              </w:rPr>
              <w:t>.</w:t>
            </w:r>
          </w:p>
          <w:p w:rsidR="00B544FC" w:rsidRPr="0085124C" w:rsidRDefault="00B544FC" w:rsidP="00E73B06">
            <w:pPr>
              <w:rPr>
                <w:sz w:val="24"/>
                <w:szCs w:val="24"/>
              </w:rPr>
            </w:pPr>
          </w:p>
        </w:tc>
        <w:tc>
          <w:tcPr>
            <w:tcW w:w="1661" w:type="pct"/>
            <w:gridSpan w:val="2"/>
            <w:tcBorders>
              <w:top w:val="single" w:sz="4" w:space="0" w:color="auto"/>
              <w:left w:val="single" w:sz="4" w:space="0" w:color="auto"/>
              <w:bottom w:val="nil"/>
              <w:right w:val="single" w:sz="4" w:space="0" w:color="auto"/>
            </w:tcBorders>
          </w:tcPr>
          <w:p w:rsidR="00B544FC" w:rsidRPr="001D5302" w:rsidRDefault="00B544FC" w:rsidP="00E73B06">
            <w:pPr>
              <w:rPr>
                <w:b/>
                <w:bCs/>
                <w:color w:val="000000" w:themeColor="text1"/>
                <w:sz w:val="24"/>
                <w:szCs w:val="24"/>
              </w:rPr>
            </w:pPr>
            <w:r w:rsidRPr="1F6299EB">
              <w:rPr>
                <w:b/>
                <w:bCs/>
                <w:color w:val="000000" w:themeColor="text1"/>
                <w:sz w:val="24"/>
                <w:szCs w:val="24"/>
              </w:rPr>
              <w:t>Observation:</w:t>
            </w:r>
          </w:p>
          <w:p w:rsidR="00B544FC" w:rsidRPr="006A6773" w:rsidRDefault="00B544FC" w:rsidP="00E73B06">
            <w:pPr>
              <w:rPr>
                <w:sz w:val="24"/>
                <w:szCs w:val="24"/>
              </w:rPr>
            </w:pPr>
          </w:p>
          <w:p w:rsidR="00B544FC" w:rsidRDefault="00B544FC" w:rsidP="00E73B06">
            <w:r w:rsidRPr="1F6299EB">
              <w:rPr>
                <w:sz w:val="24"/>
                <w:szCs w:val="24"/>
              </w:rPr>
              <w:t>1 to 1 teacher support – all other children finished</w:t>
            </w:r>
            <w:r w:rsidRPr="1F6299EB">
              <w:rPr>
                <w:rFonts w:ascii="Calibri" w:eastAsia="Calibri" w:hAnsi="Calibri" w:cs="Calibri"/>
              </w:rPr>
              <w:t>.</w:t>
            </w:r>
          </w:p>
          <w:p w:rsidR="00B544FC" w:rsidRDefault="00B544FC" w:rsidP="00E73B06">
            <w:pPr>
              <w:rPr>
                <w:sz w:val="24"/>
                <w:szCs w:val="24"/>
              </w:rPr>
            </w:pPr>
          </w:p>
          <w:p w:rsidR="00B544FC" w:rsidRPr="006A6773" w:rsidRDefault="00B544FC" w:rsidP="00E73B06">
            <w:pPr>
              <w:rPr>
                <w:sz w:val="24"/>
                <w:szCs w:val="24"/>
              </w:rPr>
            </w:pPr>
            <w:r w:rsidRPr="1F6299EB">
              <w:rPr>
                <w:sz w:val="24"/>
                <w:szCs w:val="24"/>
              </w:rPr>
              <w:t xml:space="preserve">When working independently, making errors – Not using number line resource </w:t>
            </w:r>
          </w:p>
          <w:p w:rsidR="00B544FC" w:rsidRPr="006A6773" w:rsidRDefault="00B544FC" w:rsidP="00E73B06">
            <w:pPr>
              <w:rPr>
                <w:sz w:val="24"/>
                <w:szCs w:val="24"/>
              </w:rPr>
            </w:pPr>
          </w:p>
          <w:p w:rsidR="00B544FC" w:rsidRPr="006A6773" w:rsidRDefault="00B544FC" w:rsidP="00E73B06">
            <w:pPr>
              <w:rPr>
                <w:sz w:val="24"/>
                <w:szCs w:val="24"/>
              </w:rPr>
            </w:pPr>
            <w:r w:rsidRPr="00B168A3">
              <w:rPr>
                <w:sz w:val="24"/>
                <w:szCs w:val="24"/>
                <w:highlight w:val="black"/>
              </w:rPr>
              <w:t>BE</w:t>
            </w:r>
            <w:r w:rsidRPr="1F6299EB">
              <w:rPr>
                <w:sz w:val="24"/>
                <w:szCs w:val="24"/>
              </w:rPr>
              <w:t xml:space="preserve"> sits with Pupil C to ensure that the task is completed. </w:t>
            </w:r>
            <w:r w:rsidRPr="00B168A3">
              <w:rPr>
                <w:sz w:val="24"/>
                <w:szCs w:val="24"/>
                <w:highlight w:val="black"/>
              </w:rPr>
              <w:t>BE</w:t>
            </w:r>
            <w:r w:rsidRPr="1F6299EB">
              <w:rPr>
                <w:sz w:val="24"/>
                <w:szCs w:val="24"/>
              </w:rPr>
              <w:t xml:space="preserve"> goes through some mistakes with the pupil, which they recognise. </w:t>
            </w:r>
          </w:p>
          <w:p w:rsidR="00B544FC" w:rsidRPr="006A6773" w:rsidRDefault="00B544FC" w:rsidP="00E73B06">
            <w:pPr>
              <w:rPr>
                <w:sz w:val="24"/>
                <w:szCs w:val="24"/>
              </w:rPr>
            </w:pPr>
          </w:p>
          <w:p w:rsidR="00B544FC" w:rsidRPr="006A6773" w:rsidRDefault="00B544FC" w:rsidP="00E73B06">
            <w:pPr>
              <w:rPr>
                <w:sz w:val="24"/>
                <w:szCs w:val="24"/>
              </w:rPr>
            </w:pPr>
            <w:r w:rsidRPr="1F6299EB">
              <w:rPr>
                <w:sz w:val="24"/>
                <w:szCs w:val="24"/>
              </w:rPr>
              <w:t xml:space="preserve">Self-corrects answers. </w:t>
            </w:r>
          </w:p>
          <w:p w:rsidR="00B544FC" w:rsidRPr="006A6773" w:rsidRDefault="00B544FC" w:rsidP="00E73B06">
            <w:pPr>
              <w:rPr>
                <w:sz w:val="24"/>
                <w:szCs w:val="24"/>
              </w:rPr>
            </w:pPr>
          </w:p>
          <w:p w:rsidR="00B544FC" w:rsidRPr="006A6773" w:rsidRDefault="00B544FC" w:rsidP="00E73B06">
            <w:pPr>
              <w:rPr>
                <w:sz w:val="24"/>
                <w:szCs w:val="24"/>
              </w:rPr>
            </w:pPr>
            <w:r w:rsidRPr="1F6299EB">
              <w:rPr>
                <w:sz w:val="24"/>
                <w:szCs w:val="24"/>
              </w:rPr>
              <w:t>Works better when sitting apart from partner – uses resources to help when prompted</w:t>
            </w:r>
          </w:p>
          <w:p w:rsidR="00B544FC" w:rsidRPr="006A6773" w:rsidRDefault="00B544FC" w:rsidP="00E73B06">
            <w:pPr>
              <w:rPr>
                <w:sz w:val="24"/>
                <w:szCs w:val="24"/>
              </w:rPr>
            </w:pPr>
          </w:p>
          <w:p w:rsidR="00B544FC" w:rsidRPr="006A6773" w:rsidRDefault="00B544FC" w:rsidP="00E73B06">
            <w:pPr>
              <w:rPr>
                <w:sz w:val="24"/>
                <w:szCs w:val="24"/>
              </w:rPr>
            </w:pPr>
            <w:r w:rsidRPr="1F6299EB">
              <w:rPr>
                <w:sz w:val="24"/>
                <w:szCs w:val="24"/>
              </w:rPr>
              <w:t xml:space="preserve">Completes task within time, using two-digit numbers verbally. </w:t>
            </w:r>
          </w:p>
          <w:p w:rsidR="00B544FC" w:rsidRPr="006A6773" w:rsidRDefault="00B544FC" w:rsidP="00E73B06">
            <w:pPr>
              <w:rPr>
                <w:sz w:val="24"/>
                <w:szCs w:val="24"/>
              </w:rPr>
            </w:pPr>
          </w:p>
          <w:p w:rsidR="00B544FC" w:rsidRPr="006A6773" w:rsidRDefault="00B544FC" w:rsidP="00E73B06">
            <w:pPr>
              <w:rPr>
                <w:sz w:val="24"/>
                <w:szCs w:val="24"/>
              </w:rPr>
            </w:pPr>
            <w:r w:rsidRPr="1F6299EB">
              <w:rPr>
                <w:sz w:val="24"/>
                <w:szCs w:val="24"/>
              </w:rPr>
              <w:t>Asked to RAG – Green. States they were "better" now. Some level of reflection within the task itself. Low level when reflecting verbally.</w:t>
            </w:r>
          </w:p>
          <w:p w:rsidR="00B544FC" w:rsidRPr="006A6773" w:rsidRDefault="00B544FC" w:rsidP="00E73B06">
            <w:pPr>
              <w:rPr>
                <w:sz w:val="24"/>
                <w:szCs w:val="24"/>
              </w:rPr>
            </w:pPr>
          </w:p>
        </w:tc>
      </w:tr>
      <w:tr w:rsidR="00B544FC" w:rsidRPr="00D9567D" w:rsidTr="00E73B06">
        <w:trPr>
          <w:trHeight w:val="397"/>
        </w:trPr>
        <w:tc>
          <w:tcPr>
            <w:tcW w:w="1668" w:type="pct"/>
            <w:gridSpan w:val="2"/>
            <w:tcBorders>
              <w:top w:val="nil"/>
              <w:left w:val="single" w:sz="4" w:space="0" w:color="auto"/>
              <w:bottom w:val="nil"/>
              <w:right w:val="single" w:sz="4" w:space="0" w:color="auto"/>
            </w:tcBorders>
            <w:vAlign w:val="center"/>
          </w:tcPr>
          <w:p w:rsidR="00B544FC" w:rsidRPr="001D5302" w:rsidRDefault="00B544FC" w:rsidP="00E73B06">
            <w:pPr>
              <w:rPr>
                <w:color w:val="000000" w:themeColor="text1"/>
                <w:sz w:val="24"/>
                <w:szCs w:val="24"/>
              </w:rPr>
            </w:pPr>
            <w:r w:rsidRPr="1F6299EB">
              <w:rPr>
                <w:b/>
                <w:bCs/>
                <w:color w:val="000000" w:themeColor="text1"/>
                <w:sz w:val="24"/>
                <w:szCs w:val="24"/>
              </w:rPr>
              <w:t xml:space="preserve">RAG rating: </w:t>
            </w:r>
            <w:r w:rsidRPr="1F6299EB">
              <w:rPr>
                <w:color w:val="000000" w:themeColor="text1"/>
                <w:sz w:val="24"/>
                <w:szCs w:val="24"/>
              </w:rPr>
              <w:t xml:space="preserve">Green </w:t>
            </w:r>
          </w:p>
        </w:tc>
        <w:tc>
          <w:tcPr>
            <w:tcW w:w="1671" w:type="pct"/>
            <w:gridSpan w:val="2"/>
            <w:tcBorders>
              <w:top w:val="nil"/>
              <w:left w:val="single" w:sz="4" w:space="0" w:color="auto"/>
              <w:bottom w:val="nil"/>
              <w:right w:val="single" w:sz="4" w:space="0" w:color="auto"/>
            </w:tcBorders>
            <w:vAlign w:val="center"/>
          </w:tcPr>
          <w:p w:rsidR="00B544FC" w:rsidRPr="001D5302" w:rsidRDefault="00B544FC" w:rsidP="00E73B06">
            <w:pPr>
              <w:rPr>
                <w:b/>
                <w:bCs/>
                <w:color w:val="000000" w:themeColor="text1"/>
                <w:sz w:val="24"/>
                <w:szCs w:val="24"/>
              </w:rPr>
            </w:pPr>
            <w:r w:rsidRPr="1F6299EB">
              <w:rPr>
                <w:b/>
                <w:bCs/>
                <w:color w:val="000000" w:themeColor="text1"/>
                <w:sz w:val="24"/>
                <w:szCs w:val="24"/>
              </w:rPr>
              <w:t xml:space="preserve">RAG rating: </w:t>
            </w:r>
            <w:r w:rsidRPr="1F6299EB">
              <w:rPr>
                <w:color w:val="000000" w:themeColor="text1"/>
                <w:sz w:val="24"/>
                <w:szCs w:val="24"/>
              </w:rPr>
              <w:t>Green</w:t>
            </w:r>
          </w:p>
        </w:tc>
        <w:tc>
          <w:tcPr>
            <w:tcW w:w="1661" w:type="pct"/>
            <w:gridSpan w:val="2"/>
            <w:tcBorders>
              <w:top w:val="nil"/>
              <w:left w:val="single" w:sz="4" w:space="0" w:color="auto"/>
              <w:bottom w:val="nil"/>
              <w:right w:val="single" w:sz="4" w:space="0" w:color="auto"/>
            </w:tcBorders>
            <w:vAlign w:val="center"/>
          </w:tcPr>
          <w:p w:rsidR="00B544FC" w:rsidRPr="001D5302" w:rsidRDefault="00B544FC" w:rsidP="00E73B06">
            <w:pPr>
              <w:rPr>
                <w:b/>
                <w:bCs/>
                <w:color w:val="000000" w:themeColor="text1"/>
                <w:sz w:val="24"/>
                <w:szCs w:val="24"/>
              </w:rPr>
            </w:pPr>
            <w:r w:rsidRPr="1F6299EB">
              <w:rPr>
                <w:b/>
                <w:bCs/>
                <w:color w:val="000000" w:themeColor="text1"/>
                <w:sz w:val="24"/>
                <w:szCs w:val="24"/>
              </w:rPr>
              <w:t xml:space="preserve">RAG rating: </w:t>
            </w:r>
            <w:r w:rsidRPr="1F6299EB">
              <w:rPr>
                <w:color w:val="000000" w:themeColor="text1"/>
                <w:sz w:val="24"/>
                <w:szCs w:val="24"/>
              </w:rPr>
              <w:t>Green</w:t>
            </w:r>
          </w:p>
        </w:tc>
      </w:tr>
      <w:tr w:rsidR="00B544FC" w:rsidRPr="00D9567D" w:rsidTr="00E73B06">
        <w:trPr>
          <w:trHeight w:val="397"/>
        </w:trPr>
        <w:tc>
          <w:tcPr>
            <w:tcW w:w="1668" w:type="pct"/>
            <w:gridSpan w:val="2"/>
            <w:tcBorders>
              <w:top w:val="nil"/>
              <w:left w:val="single" w:sz="4" w:space="0" w:color="auto"/>
              <w:bottom w:val="single" w:sz="4" w:space="0" w:color="auto"/>
              <w:right w:val="single" w:sz="4" w:space="0" w:color="auto"/>
            </w:tcBorders>
            <w:vAlign w:val="center"/>
          </w:tcPr>
          <w:p w:rsidR="00B544FC" w:rsidRDefault="00B544FC" w:rsidP="00E73B06">
            <w:pPr>
              <w:rPr>
                <w:b/>
                <w:bCs/>
                <w:color w:val="000000" w:themeColor="text1"/>
                <w:sz w:val="24"/>
                <w:szCs w:val="24"/>
              </w:rPr>
            </w:pPr>
            <w:r w:rsidRPr="1F6299EB">
              <w:rPr>
                <w:b/>
                <w:bCs/>
                <w:i/>
                <w:iCs/>
                <w:color w:val="000000" w:themeColor="text1"/>
                <w:sz w:val="24"/>
                <w:szCs w:val="24"/>
              </w:rPr>
              <w:t xml:space="preserve">Perceived level of self-reflection: </w:t>
            </w:r>
            <w:r w:rsidRPr="1F6299EB">
              <w:rPr>
                <w:i/>
                <w:iCs/>
                <w:color w:val="000000" w:themeColor="text1"/>
                <w:sz w:val="24"/>
                <w:szCs w:val="24"/>
              </w:rPr>
              <w:t>1 – Very low</w:t>
            </w:r>
          </w:p>
        </w:tc>
        <w:tc>
          <w:tcPr>
            <w:tcW w:w="1671" w:type="pct"/>
            <w:gridSpan w:val="2"/>
            <w:tcBorders>
              <w:top w:val="nil"/>
              <w:left w:val="single" w:sz="4" w:space="0" w:color="auto"/>
              <w:bottom w:val="single" w:sz="4" w:space="0" w:color="auto"/>
              <w:right w:val="single" w:sz="4" w:space="0" w:color="auto"/>
            </w:tcBorders>
            <w:vAlign w:val="center"/>
          </w:tcPr>
          <w:p w:rsidR="00B544FC" w:rsidRPr="001D5302" w:rsidRDefault="00B544FC" w:rsidP="00E73B06">
            <w:pPr>
              <w:rPr>
                <w:b/>
                <w:bCs/>
                <w:color w:val="000000" w:themeColor="text1"/>
                <w:sz w:val="24"/>
                <w:szCs w:val="24"/>
              </w:rPr>
            </w:pPr>
            <w:r w:rsidRPr="1F6299EB">
              <w:rPr>
                <w:b/>
                <w:bCs/>
                <w:i/>
                <w:iCs/>
                <w:color w:val="000000" w:themeColor="text1"/>
                <w:sz w:val="24"/>
                <w:szCs w:val="24"/>
              </w:rPr>
              <w:t xml:space="preserve">Perceived level of self-reflection: </w:t>
            </w:r>
            <w:r w:rsidRPr="1F6299EB">
              <w:rPr>
                <w:i/>
                <w:iCs/>
                <w:color w:val="000000" w:themeColor="text1"/>
                <w:sz w:val="24"/>
                <w:szCs w:val="24"/>
              </w:rPr>
              <w:t xml:space="preserve">2 – Low </w:t>
            </w:r>
          </w:p>
        </w:tc>
        <w:tc>
          <w:tcPr>
            <w:tcW w:w="1661" w:type="pct"/>
            <w:gridSpan w:val="2"/>
            <w:tcBorders>
              <w:top w:val="nil"/>
              <w:left w:val="single" w:sz="4" w:space="0" w:color="auto"/>
              <w:bottom w:val="single" w:sz="4" w:space="0" w:color="auto"/>
              <w:right w:val="single" w:sz="4" w:space="0" w:color="auto"/>
            </w:tcBorders>
            <w:vAlign w:val="center"/>
          </w:tcPr>
          <w:p w:rsidR="00B544FC" w:rsidRPr="001D5302" w:rsidRDefault="00B544FC" w:rsidP="00E73B06">
            <w:pPr>
              <w:rPr>
                <w:i/>
                <w:iCs/>
                <w:color w:val="000000" w:themeColor="text1"/>
                <w:sz w:val="24"/>
                <w:szCs w:val="24"/>
              </w:rPr>
            </w:pPr>
            <w:r w:rsidRPr="1F6299EB">
              <w:rPr>
                <w:b/>
                <w:bCs/>
                <w:i/>
                <w:iCs/>
                <w:color w:val="000000" w:themeColor="text1"/>
                <w:sz w:val="24"/>
                <w:szCs w:val="24"/>
              </w:rPr>
              <w:t xml:space="preserve">Perceived level of self-reflection: </w:t>
            </w:r>
            <w:r w:rsidRPr="1F6299EB">
              <w:rPr>
                <w:i/>
                <w:iCs/>
                <w:color w:val="000000" w:themeColor="text1"/>
                <w:sz w:val="24"/>
                <w:szCs w:val="24"/>
              </w:rPr>
              <w:t>2 - Low</w:t>
            </w:r>
          </w:p>
        </w:tc>
      </w:tr>
      <w:tr w:rsidR="00B544FC" w:rsidRPr="00D9567D" w:rsidTr="00E73B06">
        <w:tblPrEx>
          <w:tblBorders>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trHeight w:val="431"/>
        </w:trPr>
        <w:tc>
          <w:tcPr>
            <w:tcW w:w="833" w:type="pct"/>
            <w:tcBorders>
              <w:bottom w:val="single" w:sz="4" w:space="0" w:color="auto"/>
            </w:tcBorders>
            <w:vAlign w:val="center"/>
          </w:tcPr>
          <w:p w:rsidR="00B544FC" w:rsidRPr="00AF5744" w:rsidRDefault="00B544FC" w:rsidP="00E73B06">
            <w:pPr>
              <w:rPr>
                <w:sz w:val="24"/>
                <w:szCs w:val="24"/>
              </w:rPr>
            </w:pPr>
            <w:r w:rsidRPr="1F6299EB">
              <w:rPr>
                <w:sz w:val="24"/>
                <w:szCs w:val="24"/>
              </w:rPr>
              <w:t>Stage:  4</w:t>
            </w:r>
          </w:p>
        </w:tc>
        <w:tc>
          <w:tcPr>
            <w:tcW w:w="835" w:type="pct"/>
            <w:tcBorders>
              <w:bottom w:val="single" w:sz="4" w:space="0" w:color="auto"/>
            </w:tcBorders>
            <w:vAlign w:val="center"/>
          </w:tcPr>
          <w:p w:rsidR="00B544FC" w:rsidRPr="00AF5744" w:rsidRDefault="00B544FC" w:rsidP="00E73B06">
            <w:pPr>
              <w:rPr>
                <w:sz w:val="24"/>
                <w:szCs w:val="24"/>
              </w:rPr>
            </w:pPr>
            <w:r w:rsidRPr="1F6299EB">
              <w:rPr>
                <w:sz w:val="24"/>
                <w:szCs w:val="24"/>
              </w:rPr>
              <w:t>Time:  11:30</w:t>
            </w:r>
          </w:p>
        </w:tc>
        <w:tc>
          <w:tcPr>
            <w:tcW w:w="833" w:type="pct"/>
            <w:tcBorders>
              <w:bottom w:val="single" w:sz="4" w:space="0" w:color="auto"/>
            </w:tcBorders>
            <w:vAlign w:val="center"/>
          </w:tcPr>
          <w:p w:rsidR="00B544FC" w:rsidRPr="00AF5744" w:rsidRDefault="00B544FC" w:rsidP="00E73B06">
            <w:pPr>
              <w:rPr>
                <w:sz w:val="24"/>
                <w:szCs w:val="24"/>
              </w:rPr>
            </w:pPr>
            <w:r w:rsidRPr="1F6299EB">
              <w:rPr>
                <w:sz w:val="24"/>
                <w:szCs w:val="24"/>
              </w:rPr>
              <w:t>Stage:  4</w:t>
            </w:r>
          </w:p>
        </w:tc>
        <w:tc>
          <w:tcPr>
            <w:tcW w:w="838" w:type="pct"/>
            <w:tcBorders>
              <w:bottom w:val="single" w:sz="4" w:space="0" w:color="auto"/>
            </w:tcBorders>
            <w:vAlign w:val="center"/>
          </w:tcPr>
          <w:p w:rsidR="00B544FC" w:rsidRPr="00AF5744" w:rsidRDefault="00B544FC" w:rsidP="00E73B06">
            <w:pPr>
              <w:rPr>
                <w:sz w:val="24"/>
                <w:szCs w:val="24"/>
              </w:rPr>
            </w:pPr>
            <w:r w:rsidRPr="1F6299EB">
              <w:rPr>
                <w:sz w:val="24"/>
                <w:szCs w:val="24"/>
              </w:rPr>
              <w:t>Time:  11:30</w:t>
            </w:r>
          </w:p>
        </w:tc>
        <w:tc>
          <w:tcPr>
            <w:tcW w:w="833" w:type="pct"/>
            <w:tcBorders>
              <w:bottom w:val="single" w:sz="4" w:space="0" w:color="auto"/>
            </w:tcBorders>
            <w:vAlign w:val="center"/>
          </w:tcPr>
          <w:p w:rsidR="00B544FC" w:rsidRPr="00AF5744" w:rsidRDefault="00B544FC" w:rsidP="00E73B06">
            <w:pPr>
              <w:rPr>
                <w:sz w:val="24"/>
                <w:szCs w:val="24"/>
              </w:rPr>
            </w:pPr>
            <w:r w:rsidRPr="1F6299EB">
              <w:rPr>
                <w:sz w:val="24"/>
                <w:szCs w:val="24"/>
              </w:rPr>
              <w:t>Stage:  4</w:t>
            </w:r>
          </w:p>
        </w:tc>
        <w:tc>
          <w:tcPr>
            <w:tcW w:w="828" w:type="pct"/>
            <w:tcBorders>
              <w:bottom w:val="single" w:sz="4" w:space="0" w:color="auto"/>
            </w:tcBorders>
            <w:vAlign w:val="center"/>
          </w:tcPr>
          <w:p w:rsidR="00B544FC" w:rsidRPr="00AF5744" w:rsidRDefault="00B544FC" w:rsidP="00E73B06">
            <w:pPr>
              <w:rPr>
                <w:sz w:val="24"/>
                <w:szCs w:val="24"/>
              </w:rPr>
            </w:pPr>
            <w:r w:rsidRPr="1F6299EB">
              <w:rPr>
                <w:sz w:val="24"/>
                <w:szCs w:val="24"/>
              </w:rPr>
              <w:t xml:space="preserve">Time:  11:30 </w:t>
            </w:r>
          </w:p>
        </w:tc>
      </w:tr>
    </w:tbl>
    <w:p w:rsidR="00B544FC" w:rsidRDefault="00B544FC" w:rsidP="00B544FC">
      <w:pPr>
        <w:rPr>
          <w:sz w:val="24"/>
          <w:szCs w:val="24"/>
        </w:rPr>
        <w:sectPr w:rsidR="00B544FC" w:rsidSect="00E24244">
          <w:footerReference w:type="default" r:id="rId38"/>
          <w:pgSz w:w="16834" w:h="11894" w:orient="landscape"/>
          <w:pgMar w:top="720" w:right="720" w:bottom="720" w:left="720" w:header="709" w:footer="454" w:gutter="0"/>
          <w:paperSrc w:first="15" w:other="15"/>
          <w:cols w:space="720"/>
          <w:docGrid w:linePitch="272"/>
        </w:sectPr>
      </w:pPr>
    </w:p>
    <w:p w:rsidR="00B544FC" w:rsidRDefault="00B544FC" w:rsidP="00B544FC">
      <w:pPr>
        <w:rPr>
          <w:sz w:val="24"/>
          <w:szCs w:val="24"/>
        </w:rPr>
      </w:pPr>
    </w:p>
    <w:tbl>
      <w:tblPr>
        <w:tblStyle w:val="TableGrid"/>
        <w:tblW w:w="5000" w:type="pct"/>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
      <w:tblGrid>
        <w:gridCol w:w="5132"/>
        <w:gridCol w:w="5141"/>
        <w:gridCol w:w="5111"/>
      </w:tblGrid>
      <w:tr w:rsidR="00B544FC" w:rsidTr="00E73B06">
        <w:trPr>
          <w:trHeight w:val="1842"/>
        </w:trPr>
        <w:tc>
          <w:tcPr>
            <w:tcW w:w="1668" w:type="pct"/>
            <w:tcBorders>
              <w:top w:val="single" w:sz="4" w:space="0" w:color="auto"/>
              <w:left w:val="single" w:sz="4" w:space="0" w:color="auto"/>
              <w:bottom w:val="nil"/>
              <w:right w:val="single" w:sz="4" w:space="0" w:color="auto"/>
            </w:tcBorders>
          </w:tcPr>
          <w:p w:rsidR="00B544FC" w:rsidRPr="001D5302" w:rsidRDefault="00B544FC" w:rsidP="00E73B06">
            <w:pPr>
              <w:rPr>
                <w:b/>
                <w:bCs/>
                <w:sz w:val="24"/>
                <w:szCs w:val="24"/>
              </w:rPr>
            </w:pPr>
            <w:r w:rsidRPr="1F6299EB">
              <w:rPr>
                <w:b/>
                <w:bCs/>
                <w:sz w:val="24"/>
                <w:szCs w:val="24"/>
              </w:rPr>
              <w:t>Observation</w:t>
            </w:r>
          </w:p>
          <w:p w:rsidR="00B544FC" w:rsidRDefault="00B544FC" w:rsidP="00E73B06">
            <w:pPr>
              <w:rPr>
                <w:sz w:val="24"/>
              </w:rPr>
            </w:pPr>
          </w:p>
          <w:p w:rsidR="00B544FC" w:rsidRPr="00822975" w:rsidRDefault="00B544FC" w:rsidP="00E73B06">
            <w:pPr>
              <w:rPr>
                <w:sz w:val="24"/>
                <w:szCs w:val="24"/>
              </w:rPr>
            </w:pPr>
            <w:r w:rsidRPr="1F6299EB">
              <w:rPr>
                <w:sz w:val="24"/>
                <w:szCs w:val="24"/>
              </w:rPr>
              <w:t xml:space="preserve">Knew one less than 8 </w:t>
            </w:r>
          </w:p>
          <w:p w:rsidR="00B544FC" w:rsidRPr="00822975" w:rsidRDefault="00B544FC" w:rsidP="00E73B06">
            <w:pPr>
              <w:rPr>
                <w:sz w:val="24"/>
              </w:rPr>
            </w:pPr>
          </w:p>
          <w:p w:rsidR="00B544FC" w:rsidRDefault="00B544FC" w:rsidP="00E73B06">
            <w:pPr>
              <w:rPr>
                <w:sz w:val="24"/>
                <w:szCs w:val="24"/>
              </w:rPr>
            </w:pPr>
            <w:r w:rsidRPr="1F6299EB">
              <w:rPr>
                <w:sz w:val="24"/>
                <w:szCs w:val="24"/>
              </w:rPr>
              <w:t xml:space="preserve">Asked for one less – Gave one more – </w:t>
            </w:r>
            <w:r w:rsidRPr="00B168A3">
              <w:rPr>
                <w:sz w:val="24"/>
                <w:szCs w:val="24"/>
                <w:highlight w:val="black"/>
              </w:rPr>
              <w:t>BE</w:t>
            </w:r>
            <w:r w:rsidRPr="1F6299EB">
              <w:rPr>
                <w:sz w:val="24"/>
                <w:szCs w:val="24"/>
              </w:rPr>
              <w:t xml:space="preserve"> reminded Pupil A of question – Self-corrected</w:t>
            </w:r>
          </w:p>
          <w:p w:rsidR="00B544FC" w:rsidRDefault="00B544FC" w:rsidP="00E73B06">
            <w:pPr>
              <w:rPr>
                <w:sz w:val="24"/>
                <w:szCs w:val="24"/>
              </w:rPr>
            </w:pPr>
          </w:p>
          <w:p w:rsidR="00B544FC" w:rsidRPr="00B168A3" w:rsidRDefault="00B544FC" w:rsidP="00E73B06">
            <w:pPr>
              <w:rPr>
                <w:sz w:val="24"/>
                <w:szCs w:val="24"/>
              </w:rPr>
            </w:pPr>
            <w:r w:rsidRPr="00B168A3">
              <w:rPr>
                <w:sz w:val="24"/>
                <w:szCs w:val="24"/>
                <w:highlight w:val="black"/>
              </w:rPr>
              <w:t>BE</w:t>
            </w:r>
            <w:r w:rsidRPr="1F6299EB">
              <w:rPr>
                <w:sz w:val="24"/>
                <w:szCs w:val="24"/>
              </w:rPr>
              <w:t xml:space="preserve"> – what would you RAG yourself now?</w:t>
            </w:r>
          </w:p>
        </w:tc>
        <w:tc>
          <w:tcPr>
            <w:tcW w:w="1671" w:type="pct"/>
            <w:tcBorders>
              <w:top w:val="single" w:sz="4" w:space="0" w:color="auto"/>
              <w:left w:val="single" w:sz="4" w:space="0" w:color="auto"/>
              <w:bottom w:val="nil"/>
              <w:right w:val="single" w:sz="0" w:space="0" w:color="000000" w:themeColor="text1"/>
            </w:tcBorders>
          </w:tcPr>
          <w:p w:rsidR="00B544FC" w:rsidRPr="001D5302" w:rsidRDefault="00B544FC" w:rsidP="00E73B06">
            <w:pPr>
              <w:rPr>
                <w:b/>
                <w:bCs/>
                <w:sz w:val="24"/>
                <w:szCs w:val="24"/>
              </w:rPr>
            </w:pPr>
            <w:r w:rsidRPr="1F6299EB">
              <w:rPr>
                <w:b/>
                <w:bCs/>
                <w:sz w:val="24"/>
                <w:szCs w:val="24"/>
              </w:rPr>
              <w:t>Observation:</w:t>
            </w:r>
          </w:p>
          <w:p w:rsidR="00B544FC" w:rsidRDefault="00B544FC" w:rsidP="00E73B06">
            <w:pPr>
              <w:rPr>
                <w:sz w:val="24"/>
              </w:rPr>
            </w:pPr>
          </w:p>
          <w:p w:rsidR="00B544FC" w:rsidRDefault="00B544FC" w:rsidP="00E73B06">
            <w:pPr>
              <w:rPr>
                <w:sz w:val="24"/>
                <w:szCs w:val="24"/>
              </w:rPr>
            </w:pPr>
            <w:r w:rsidRPr="1F6299EB">
              <w:rPr>
                <w:sz w:val="24"/>
                <w:szCs w:val="24"/>
              </w:rPr>
              <w:t xml:space="preserve">Knew one more when asked. </w:t>
            </w:r>
          </w:p>
          <w:p w:rsidR="00B544FC" w:rsidRPr="00DA2809" w:rsidRDefault="00B544FC" w:rsidP="00E73B06">
            <w:pPr>
              <w:rPr>
                <w:sz w:val="24"/>
              </w:rPr>
            </w:pPr>
          </w:p>
          <w:p w:rsidR="00B544FC" w:rsidRPr="00DA2809" w:rsidRDefault="00B544FC" w:rsidP="00E73B06">
            <w:pPr>
              <w:rPr>
                <w:sz w:val="24"/>
              </w:rPr>
            </w:pPr>
          </w:p>
          <w:p w:rsidR="00B544FC" w:rsidRDefault="00B544FC" w:rsidP="00E73B06">
            <w:pPr>
              <w:rPr>
                <w:sz w:val="24"/>
              </w:rPr>
            </w:pPr>
          </w:p>
          <w:p w:rsidR="00B544FC" w:rsidRPr="00DA2809" w:rsidRDefault="00B544FC" w:rsidP="00E73B06">
            <w:pPr>
              <w:rPr>
                <w:sz w:val="24"/>
                <w:szCs w:val="24"/>
              </w:rPr>
            </w:pPr>
          </w:p>
          <w:p w:rsidR="00B544FC" w:rsidRPr="00DA2809" w:rsidRDefault="00B544FC" w:rsidP="00E73B06">
            <w:pPr>
              <w:rPr>
                <w:sz w:val="24"/>
                <w:szCs w:val="24"/>
              </w:rPr>
            </w:pPr>
            <w:r w:rsidRPr="00B168A3">
              <w:rPr>
                <w:sz w:val="24"/>
                <w:szCs w:val="24"/>
                <w:highlight w:val="black"/>
              </w:rPr>
              <w:t>BE</w:t>
            </w:r>
            <w:r w:rsidRPr="1F6299EB">
              <w:rPr>
                <w:sz w:val="24"/>
                <w:szCs w:val="24"/>
              </w:rPr>
              <w:t xml:space="preserve"> – what would you RAG yourself now?</w:t>
            </w:r>
          </w:p>
          <w:p w:rsidR="00B544FC" w:rsidRPr="00DA2809" w:rsidRDefault="00B544FC" w:rsidP="00E73B06">
            <w:pPr>
              <w:rPr>
                <w:sz w:val="24"/>
                <w:szCs w:val="24"/>
              </w:rPr>
            </w:pPr>
          </w:p>
        </w:tc>
        <w:tc>
          <w:tcPr>
            <w:tcW w:w="1661" w:type="pct"/>
            <w:tcBorders>
              <w:top w:val="single" w:sz="4" w:space="0" w:color="auto"/>
              <w:left w:val="single" w:sz="4" w:space="0" w:color="auto"/>
              <w:bottom w:val="nil"/>
              <w:right w:val="single" w:sz="4" w:space="0" w:color="auto"/>
            </w:tcBorders>
          </w:tcPr>
          <w:p w:rsidR="00B544FC" w:rsidRPr="001D5302" w:rsidRDefault="00B544FC" w:rsidP="00E73B06">
            <w:pPr>
              <w:rPr>
                <w:b/>
                <w:bCs/>
                <w:sz w:val="24"/>
                <w:szCs w:val="24"/>
              </w:rPr>
            </w:pPr>
            <w:r w:rsidRPr="1F6299EB">
              <w:rPr>
                <w:b/>
                <w:bCs/>
                <w:sz w:val="24"/>
                <w:szCs w:val="24"/>
              </w:rPr>
              <w:t>Observation:</w:t>
            </w:r>
          </w:p>
          <w:p w:rsidR="00B544FC" w:rsidRDefault="00B544FC" w:rsidP="00E73B06">
            <w:pPr>
              <w:rPr>
                <w:sz w:val="24"/>
              </w:rPr>
            </w:pPr>
          </w:p>
          <w:p w:rsidR="00B544FC" w:rsidRDefault="00B544FC" w:rsidP="00E73B06">
            <w:pPr>
              <w:rPr>
                <w:sz w:val="24"/>
                <w:szCs w:val="24"/>
              </w:rPr>
            </w:pPr>
            <w:r w:rsidRPr="1F6299EB">
              <w:rPr>
                <w:sz w:val="24"/>
                <w:szCs w:val="24"/>
              </w:rPr>
              <w:t xml:space="preserve">Asked for one less than 17 – Said 16 </w:t>
            </w:r>
          </w:p>
          <w:p w:rsidR="00B544FC" w:rsidRPr="00DA2809" w:rsidRDefault="00B544FC" w:rsidP="00E73B06">
            <w:pPr>
              <w:rPr>
                <w:sz w:val="24"/>
              </w:rPr>
            </w:pPr>
          </w:p>
          <w:p w:rsidR="00B544FC" w:rsidRPr="00DA2809" w:rsidRDefault="00B544FC" w:rsidP="00E73B06">
            <w:pPr>
              <w:rPr>
                <w:sz w:val="24"/>
              </w:rPr>
            </w:pPr>
          </w:p>
          <w:p w:rsidR="00B544FC" w:rsidRPr="00DA2809" w:rsidRDefault="00B544FC" w:rsidP="00E73B06">
            <w:pPr>
              <w:rPr>
                <w:sz w:val="24"/>
              </w:rPr>
            </w:pPr>
          </w:p>
          <w:p w:rsidR="00B544FC" w:rsidRPr="00DA2809" w:rsidRDefault="00B544FC" w:rsidP="00E73B06">
            <w:pPr>
              <w:rPr>
                <w:sz w:val="24"/>
                <w:szCs w:val="24"/>
              </w:rPr>
            </w:pPr>
          </w:p>
          <w:p w:rsidR="00B544FC" w:rsidRPr="00DA2809" w:rsidRDefault="00B544FC" w:rsidP="00E73B06">
            <w:pPr>
              <w:rPr>
                <w:sz w:val="24"/>
                <w:szCs w:val="24"/>
              </w:rPr>
            </w:pPr>
            <w:r w:rsidRPr="00B168A3">
              <w:rPr>
                <w:sz w:val="24"/>
                <w:szCs w:val="24"/>
                <w:highlight w:val="black"/>
              </w:rPr>
              <w:t>BE</w:t>
            </w:r>
            <w:r w:rsidRPr="1F6299EB">
              <w:rPr>
                <w:sz w:val="24"/>
                <w:szCs w:val="24"/>
              </w:rPr>
              <w:t xml:space="preserve"> – what would you RAG yourself now?</w:t>
            </w:r>
          </w:p>
          <w:p w:rsidR="00B544FC" w:rsidRPr="00DA2809" w:rsidRDefault="00B544FC" w:rsidP="00E73B06">
            <w:pPr>
              <w:rPr>
                <w:sz w:val="24"/>
                <w:szCs w:val="24"/>
              </w:rPr>
            </w:pPr>
          </w:p>
        </w:tc>
      </w:tr>
      <w:tr w:rsidR="00B544FC" w:rsidTr="00E73B06">
        <w:trPr>
          <w:trHeight w:val="397"/>
        </w:trPr>
        <w:tc>
          <w:tcPr>
            <w:tcW w:w="1668" w:type="pct"/>
            <w:tcBorders>
              <w:top w:val="nil"/>
              <w:left w:val="single" w:sz="4" w:space="0" w:color="auto"/>
              <w:bottom w:val="nil"/>
              <w:right w:val="single" w:sz="4" w:space="0" w:color="auto"/>
            </w:tcBorders>
            <w:vAlign w:val="center"/>
          </w:tcPr>
          <w:p w:rsidR="00B544FC" w:rsidRPr="006C6726" w:rsidRDefault="00B544FC" w:rsidP="00E73B06">
            <w:pPr>
              <w:rPr>
                <w:sz w:val="24"/>
                <w:szCs w:val="24"/>
              </w:rPr>
            </w:pPr>
            <w:r w:rsidRPr="1F6299EB">
              <w:rPr>
                <w:b/>
                <w:bCs/>
                <w:sz w:val="24"/>
                <w:szCs w:val="24"/>
              </w:rPr>
              <w:t xml:space="preserve">RAG rating: </w:t>
            </w:r>
            <w:r w:rsidRPr="1F6299EB">
              <w:rPr>
                <w:sz w:val="24"/>
                <w:szCs w:val="24"/>
              </w:rPr>
              <w:t xml:space="preserve">Green </w:t>
            </w:r>
          </w:p>
        </w:tc>
        <w:tc>
          <w:tcPr>
            <w:tcW w:w="1671" w:type="pct"/>
            <w:tcBorders>
              <w:top w:val="nil"/>
              <w:left w:val="single" w:sz="4" w:space="0" w:color="auto"/>
              <w:bottom w:val="nil"/>
              <w:right w:val="single" w:sz="0" w:space="0" w:color="000000" w:themeColor="text1"/>
            </w:tcBorders>
            <w:vAlign w:val="center"/>
          </w:tcPr>
          <w:p w:rsidR="00B544FC" w:rsidRPr="00A424E2" w:rsidRDefault="00B544FC" w:rsidP="00E73B06">
            <w:pPr>
              <w:rPr>
                <w:sz w:val="24"/>
                <w:szCs w:val="24"/>
              </w:rPr>
            </w:pPr>
            <w:r w:rsidRPr="1F6299EB">
              <w:rPr>
                <w:b/>
                <w:bCs/>
                <w:sz w:val="24"/>
                <w:szCs w:val="24"/>
              </w:rPr>
              <w:t>RAG rating:</w:t>
            </w:r>
            <w:r w:rsidRPr="1F6299EB">
              <w:rPr>
                <w:sz w:val="24"/>
                <w:szCs w:val="24"/>
              </w:rPr>
              <w:t xml:space="preserve"> Green </w:t>
            </w:r>
          </w:p>
        </w:tc>
        <w:tc>
          <w:tcPr>
            <w:tcW w:w="1661" w:type="pct"/>
            <w:tcBorders>
              <w:top w:val="nil"/>
              <w:left w:val="single" w:sz="4" w:space="0" w:color="auto"/>
              <w:bottom w:val="nil"/>
              <w:right w:val="single" w:sz="4" w:space="0" w:color="auto"/>
            </w:tcBorders>
            <w:vAlign w:val="center"/>
          </w:tcPr>
          <w:p w:rsidR="00B544FC" w:rsidRDefault="00B544FC" w:rsidP="00E73B06">
            <w:pPr>
              <w:rPr>
                <w:b/>
                <w:bCs/>
                <w:sz w:val="24"/>
                <w:szCs w:val="24"/>
              </w:rPr>
            </w:pPr>
            <w:r w:rsidRPr="1F6299EB">
              <w:rPr>
                <w:b/>
                <w:bCs/>
                <w:sz w:val="24"/>
                <w:szCs w:val="24"/>
              </w:rPr>
              <w:t>RAG rating:</w:t>
            </w:r>
            <w:r w:rsidRPr="1F6299EB">
              <w:rPr>
                <w:sz w:val="24"/>
                <w:szCs w:val="24"/>
              </w:rPr>
              <w:t xml:space="preserve"> Green</w:t>
            </w:r>
          </w:p>
        </w:tc>
      </w:tr>
      <w:tr w:rsidR="00B544FC" w:rsidTr="00E73B06">
        <w:trPr>
          <w:trHeight w:val="371"/>
        </w:trPr>
        <w:tc>
          <w:tcPr>
            <w:tcW w:w="1668" w:type="pct"/>
            <w:tcBorders>
              <w:top w:val="nil"/>
              <w:left w:val="single" w:sz="4" w:space="0" w:color="auto"/>
              <w:bottom w:val="single" w:sz="4" w:space="0" w:color="auto"/>
              <w:right w:val="single" w:sz="4" w:space="0" w:color="auto"/>
            </w:tcBorders>
            <w:vAlign w:val="center"/>
          </w:tcPr>
          <w:p w:rsidR="00B544FC" w:rsidRDefault="00B544FC" w:rsidP="00E73B06">
            <w:pPr>
              <w:rPr>
                <w:b/>
                <w:bCs/>
                <w:color w:val="000000" w:themeColor="text1"/>
                <w:sz w:val="24"/>
                <w:szCs w:val="24"/>
              </w:rPr>
            </w:pPr>
            <w:r w:rsidRPr="1F6299EB">
              <w:rPr>
                <w:b/>
                <w:bCs/>
                <w:i/>
                <w:iCs/>
                <w:color w:val="000000" w:themeColor="text1"/>
                <w:sz w:val="24"/>
                <w:szCs w:val="24"/>
              </w:rPr>
              <w:t xml:space="preserve">Perceived level of self-reflection: </w:t>
            </w:r>
            <w:r w:rsidRPr="1F6299EB">
              <w:rPr>
                <w:i/>
                <w:iCs/>
                <w:color w:val="000000" w:themeColor="text1"/>
                <w:sz w:val="24"/>
                <w:szCs w:val="24"/>
              </w:rPr>
              <w:t>1 – Very low</w:t>
            </w:r>
          </w:p>
        </w:tc>
        <w:tc>
          <w:tcPr>
            <w:tcW w:w="1671" w:type="pct"/>
            <w:tcBorders>
              <w:top w:val="nil"/>
              <w:left w:val="single" w:sz="4" w:space="0" w:color="auto"/>
              <w:bottom w:val="single" w:sz="4" w:space="0" w:color="auto"/>
              <w:right w:val="single" w:sz="0" w:space="0" w:color="000000" w:themeColor="text1"/>
            </w:tcBorders>
            <w:vAlign w:val="center"/>
          </w:tcPr>
          <w:p w:rsidR="00B544FC" w:rsidRDefault="00B544FC" w:rsidP="00E73B06">
            <w:pPr>
              <w:rPr>
                <w:b/>
                <w:bCs/>
                <w:sz w:val="24"/>
                <w:szCs w:val="24"/>
              </w:rPr>
            </w:pPr>
            <w:r w:rsidRPr="1F6299EB">
              <w:rPr>
                <w:b/>
                <w:bCs/>
                <w:i/>
                <w:iCs/>
                <w:color w:val="000000" w:themeColor="text1"/>
                <w:sz w:val="24"/>
                <w:szCs w:val="24"/>
              </w:rPr>
              <w:t xml:space="preserve">Perceived level of self-reflection: </w:t>
            </w:r>
            <w:r w:rsidRPr="1F6299EB">
              <w:rPr>
                <w:i/>
                <w:iCs/>
                <w:color w:val="000000" w:themeColor="text1"/>
                <w:sz w:val="24"/>
                <w:szCs w:val="24"/>
              </w:rPr>
              <w:t xml:space="preserve">2 – Low </w:t>
            </w:r>
          </w:p>
        </w:tc>
        <w:tc>
          <w:tcPr>
            <w:tcW w:w="1661" w:type="pct"/>
            <w:tcBorders>
              <w:top w:val="nil"/>
              <w:left w:val="single" w:sz="4" w:space="0" w:color="auto"/>
              <w:bottom w:val="single" w:sz="4" w:space="0" w:color="auto"/>
              <w:right w:val="single" w:sz="4" w:space="0" w:color="auto"/>
            </w:tcBorders>
            <w:vAlign w:val="center"/>
          </w:tcPr>
          <w:p w:rsidR="00B544FC" w:rsidRDefault="00B544FC" w:rsidP="00E73B06">
            <w:pPr>
              <w:rPr>
                <w:b/>
                <w:bCs/>
                <w:sz w:val="24"/>
                <w:szCs w:val="24"/>
              </w:rPr>
            </w:pPr>
            <w:r w:rsidRPr="6F39AFFD">
              <w:rPr>
                <w:b/>
                <w:bCs/>
                <w:i/>
                <w:iCs/>
                <w:color w:val="000000" w:themeColor="text1"/>
                <w:sz w:val="24"/>
                <w:szCs w:val="24"/>
              </w:rPr>
              <w:t xml:space="preserve">Perceived level of self-reflection: </w:t>
            </w:r>
            <w:r w:rsidRPr="6F39AFFD">
              <w:rPr>
                <w:i/>
                <w:iCs/>
                <w:color w:val="000000" w:themeColor="text1"/>
                <w:sz w:val="24"/>
                <w:szCs w:val="24"/>
              </w:rPr>
              <w:t>2 – Low</w:t>
            </w:r>
          </w:p>
        </w:tc>
      </w:tr>
    </w:tbl>
    <w:p w:rsidR="00B544FC" w:rsidRDefault="00B544FC" w:rsidP="00B544FC"/>
    <w:tbl>
      <w:tblPr>
        <w:tblStyle w:val="TableGrid"/>
        <w:tblW w:w="5000" w:type="pct"/>
        <w:tblLook w:val="04A0" w:firstRow="1" w:lastRow="0" w:firstColumn="1" w:lastColumn="0" w:noHBand="0" w:noVBand="1"/>
      </w:tblPr>
      <w:tblGrid>
        <w:gridCol w:w="5129"/>
        <w:gridCol w:w="5129"/>
        <w:gridCol w:w="5126"/>
      </w:tblGrid>
      <w:tr w:rsidR="00B544FC" w:rsidTr="00E73B06">
        <w:tc>
          <w:tcPr>
            <w:tcW w:w="1667" w:type="pct"/>
          </w:tcPr>
          <w:p w:rsidR="00B544FC" w:rsidRDefault="00B544FC" w:rsidP="00E73B06">
            <w:r w:rsidRPr="1F6299EB">
              <w:rPr>
                <w:b/>
                <w:bCs/>
                <w:sz w:val="24"/>
                <w:szCs w:val="24"/>
              </w:rPr>
              <w:t>Brief observer reflections (following lesson and focus group interview)</w:t>
            </w:r>
          </w:p>
        </w:tc>
        <w:tc>
          <w:tcPr>
            <w:tcW w:w="1667" w:type="pct"/>
          </w:tcPr>
          <w:p w:rsidR="00B544FC" w:rsidRDefault="00B544FC" w:rsidP="00E73B06">
            <w:r w:rsidRPr="1F6299EB">
              <w:rPr>
                <w:b/>
                <w:bCs/>
                <w:sz w:val="24"/>
                <w:szCs w:val="24"/>
              </w:rPr>
              <w:t>Brief observer reflections (following lesson and focus group interview)</w:t>
            </w:r>
          </w:p>
        </w:tc>
        <w:tc>
          <w:tcPr>
            <w:tcW w:w="1667" w:type="pct"/>
          </w:tcPr>
          <w:p w:rsidR="00B544FC" w:rsidRDefault="00B544FC" w:rsidP="00E73B06">
            <w:r w:rsidRPr="1F6299EB">
              <w:rPr>
                <w:b/>
                <w:bCs/>
                <w:sz w:val="24"/>
                <w:szCs w:val="24"/>
              </w:rPr>
              <w:t>Brief observer reflections (following lesson and focus group interview)</w:t>
            </w:r>
          </w:p>
        </w:tc>
      </w:tr>
      <w:tr w:rsidR="00B544FC" w:rsidTr="00E73B06">
        <w:tc>
          <w:tcPr>
            <w:tcW w:w="1667" w:type="pct"/>
          </w:tcPr>
          <w:p w:rsidR="00B544FC" w:rsidRDefault="00B544FC" w:rsidP="00E73B06">
            <w:pPr>
              <w:rPr>
                <w:sz w:val="24"/>
                <w:szCs w:val="24"/>
              </w:rPr>
            </w:pPr>
            <w:r w:rsidRPr="1F6299EB">
              <w:rPr>
                <w:sz w:val="24"/>
                <w:szCs w:val="24"/>
              </w:rPr>
              <w:t>Unable to reflect on their progress in the task or overall performance. Needs to be more focused on task.</w:t>
            </w:r>
          </w:p>
          <w:p w:rsidR="00B544FC" w:rsidRDefault="00B544FC" w:rsidP="00E73B06"/>
          <w:p w:rsidR="00B544FC" w:rsidRDefault="00B544FC" w:rsidP="00E73B06">
            <w:r w:rsidRPr="1F6299EB">
              <w:rPr>
                <w:sz w:val="24"/>
                <w:szCs w:val="24"/>
              </w:rPr>
              <w:t>Could explain to a peer why they have rated themselves the way th</w:t>
            </w:r>
            <w:r w:rsidR="006A3BF0">
              <w:rPr>
                <w:sz w:val="24"/>
                <w:szCs w:val="24"/>
              </w:rPr>
              <w:t>ey have in relation to the task</w:t>
            </w:r>
            <w:r w:rsidRPr="1F6299EB">
              <w:rPr>
                <w:sz w:val="24"/>
                <w:szCs w:val="24"/>
              </w:rPr>
              <w:t xml:space="preserve">. </w:t>
            </w:r>
          </w:p>
          <w:p w:rsidR="00B544FC" w:rsidRDefault="00B544FC" w:rsidP="00E73B06">
            <w:pPr>
              <w:rPr>
                <w:sz w:val="24"/>
                <w:szCs w:val="24"/>
              </w:rPr>
            </w:pPr>
          </w:p>
          <w:p w:rsidR="00B544FC" w:rsidRDefault="00B544FC" w:rsidP="00E73B06">
            <w:pPr>
              <w:rPr>
                <w:sz w:val="24"/>
                <w:szCs w:val="24"/>
              </w:rPr>
            </w:pPr>
            <w:r w:rsidRPr="1F6299EB">
              <w:rPr>
                <w:sz w:val="24"/>
                <w:szCs w:val="24"/>
              </w:rPr>
              <w:t>Pupil A has the ability to complete the work (predominantly correctly) but lacks an ability to reflect on their practice.</w:t>
            </w:r>
          </w:p>
          <w:p w:rsidR="00B544FC" w:rsidRDefault="00B544FC" w:rsidP="00E73B06">
            <w:pPr>
              <w:rPr>
                <w:sz w:val="24"/>
                <w:szCs w:val="24"/>
              </w:rPr>
            </w:pPr>
          </w:p>
          <w:p w:rsidR="00B544FC" w:rsidRDefault="00B544FC" w:rsidP="00E73B06">
            <w:pPr>
              <w:rPr>
                <w:sz w:val="24"/>
                <w:szCs w:val="24"/>
              </w:rPr>
            </w:pPr>
            <w:r w:rsidRPr="6F39AFFD">
              <w:rPr>
                <w:sz w:val="24"/>
                <w:szCs w:val="24"/>
              </w:rPr>
              <w:t>More focus required for the interview – basic level answers.</w:t>
            </w:r>
          </w:p>
          <w:p w:rsidR="00B544FC" w:rsidRDefault="00B544FC" w:rsidP="00E73B06">
            <w:pPr>
              <w:rPr>
                <w:sz w:val="24"/>
                <w:szCs w:val="24"/>
              </w:rPr>
            </w:pPr>
          </w:p>
          <w:p w:rsidR="00B544FC" w:rsidRDefault="00B544FC" w:rsidP="00E73B06">
            <w:pPr>
              <w:rPr>
                <w:sz w:val="24"/>
                <w:szCs w:val="24"/>
              </w:rPr>
            </w:pPr>
          </w:p>
          <w:p w:rsidR="00B544FC" w:rsidRDefault="00B544FC" w:rsidP="00E73B06">
            <w:pPr>
              <w:rPr>
                <w:sz w:val="24"/>
                <w:szCs w:val="24"/>
              </w:rPr>
            </w:pPr>
          </w:p>
          <w:p w:rsidR="00B544FC" w:rsidRDefault="00B544FC" w:rsidP="00E73B06">
            <w:pPr>
              <w:rPr>
                <w:sz w:val="24"/>
                <w:szCs w:val="24"/>
              </w:rPr>
            </w:pPr>
          </w:p>
          <w:p w:rsidR="00B544FC" w:rsidRDefault="00B544FC" w:rsidP="00E73B06">
            <w:pPr>
              <w:rPr>
                <w:sz w:val="24"/>
                <w:szCs w:val="24"/>
              </w:rPr>
            </w:pPr>
            <w:r w:rsidRPr="1F6299EB">
              <w:rPr>
                <w:sz w:val="24"/>
                <w:szCs w:val="24"/>
              </w:rPr>
              <w:t xml:space="preserve">Perceived Level of Reflection for Interview: </w:t>
            </w:r>
            <w:r w:rsidRPr="1F6299EB">
              <w:rPr>
                <w:i/>
                <w:iCs/>
                <w:sz w:val="24"/>
                <w:szCs w:val="24"/>
              </w:rPr>
              <w:t>1 – Very Low</w:t>
            </w:r>
          </w:p>
          <w:p w:rsidR="00B544FC" w:rsidRDefault="00B544FC" w:rsidP="00E73B06">
            <w:pPr>
              <w:rPr>
                <w:sz w:val="24"/>
                <w:szCs w:val="24"/>
              </w:rPr>
            </w:pPr>
          </w:p>
        </w:tc>
        <w:tc>
          <w:tcPr>
            <w:tcW w:w="1667" w:type="pct"/>
          </w:tcPr>
          <w:p w:rsidR="00B544FC" w:rsidRDefault="00B544FC" w:rsidP="00E73B06">
            <w:pPr>
              <w:rPr>
                <w:sz w:val="24"/>
                <w:szCs w:val="24"/>
              </w:rPr>
            </w:pPr>
            <w:r w:rsidRPr="1F6299EB">
              <w:rPr>
                <w:sz w:val="24"/>
                <w:szCs w:val="24"/>
              </w:rPr>
              <w:t xml:space="preserve">Pupil B often asks for help from </w:t>
            </w:r>
            <w:r w:rsidRPr="00B168A3">
              <w:rPr>
                <w:sz w:val="24"/>
                <w:szCs w:val="24"/>
                <w:highlight w:val="black"/>
              </w:rPr>
              <w:t>BE</w:t>
            </w:r>
            <w:r w:rsidRPr="1F6299EB">
              <w:rPr>
                <w:sz w:val="24"/>
                <w:szCs w:val="24"/>
              </w:rPr>
              <w:t xml:space="preserve">. When explaining the tasks, Pupil B was able to follow the steps and recognise where they went wrong previously. </w:t>
            </w:r>
          </w:p>
          <w:p w:rsidR="00B544FC" w:rsidRDefault="00B544FC" w:rsidP="00E73B06">
            <w:pPr>
              <w:rPr>
                <w:sz w:val="24"/>
                <w:szCs w:val="24"/>
              </w:rPr>
            </w:pPr>
          </w:p>
          <w:p w:rsidR="00B544FC" w:rsidRDefault="00B544FC" w:rsidP="00E73B06">
            <w:pPr>
              <w:rPr>
                <w:sz w:val="24"/>
                <w:szCs w:val="24"/>
              </w:rPr>
            </w:pPr>
            <w:r w:rsidRPr="1F6299EB">
              <w:rPr>
                <w:sz w:val="24"/>
                <w:szCs w:val="24"/>
              </w:rPr>
              <w:t xml:space="preserve">Of the three pupils involved, Pupil B showed the highest level of reflection throughout the lesson and during the interview, showing increased development in their reflection as the lesson progressed through the use of the intervention and questioning provided. </w:t>
            </w:r>
          </w:p>
          <w:p w:rsidR="00B544FC" w:rsidRDefault="00B544FC" w:rsidP="00E73B06">
            <w:pPr>
              <w:rPr>
                <w:sz w:val="24"/>
                <w:szCs w:val="24"/>
              </w:rPr>
            </w:pPr>
          </w:p>
          <w:p w:rsidR="00B544FC" w:rsidRDefault="00B544FC" w:rsidP="00E73B06">
            <w:pPr>
              <w:rPr>
                <w:sz w:val="24"/>
                <w:szCs w:val="24"/>
              </w:rPr>
            </w:pPr>
            <w:r w:rsidRPr="1F6299EB">
              <w:rPr>
                <w:sz w:val="24"/>
                <w:szCs w:val="24"/>
              </w:rPr>
              <w:t>Pupil B also demonstrates a clear understanding of the use of the self-assessment fans and what each of the RAG colours mean, with a basic understanding of how they help them improve in their work.</w:t>
            </w:r>
          </w:p>
          <w:p w:rsidR="00B544FC" w:rsidRDefault="00B544FC" w:rsidP="00E73B06">
            <w:pPr>
              <w:rPr>
                <w:sz w:val="24"/>
                <w:szCs w:val="24"/>
              </w:rPr>
            </w:pPr>
          </w:p>
          <w:p w:rsidR="00B544FC" w:rsidRPr="004C3D46" w:rsidRDefault="00B544FC" w:rsidP="00B544FC">
            <w:pPr>
              <w:rPr>
                <w:sz w:val="24"/>
                <w:szCs w:val="24"/>
              </w:rPr>
            </w:pPr>
            <w:r w:rsidRPr="1F6299EB">
              <w:rPr>
                <w:sz w:val="24"/>
                <w:szCs w:val="24"/>
              </w:rPr>
              <w:t xml:space="preserve">Perceived Level of Reflection for Interview: </w:t>
            </w:r>
            <w:r w:rsidRPr="1F6299EB">
              <w:rPr>
                <w:i/>
                <w:iCs/>
                <w:sz w:val="24"/>
                <w:szCs w:val="24"/>
              </w:rPr>
              <w:t xml:space="preserve">2 – Low </w:t>
            </w:r>
          </w:p>
          <w:p w:rsidR="00B544FC" w:rsidRDefault="00B544FC" w:rsidP="00E73B06">
            <w:pPr>
              <w:rPr>
                <w:sz w:val="24"/>
                <w:szCs w:val="24"/>
              </w:rPr>
            </w:pPr>
          </w:p>
        </w:tc>
        <w:tc>
          <w:tcPr>
            <w:tcW w:w="1667" w:type="pct"/>
          </w:tcPr>
          <w:p w:rsidR="00B544FC" w:rsidRDefault="00B544FC" w:rsidP="00E73B06">
            <w:pPr>
              <w:rPr>
                <w:sz w:val="24"/>
                <w:szCs w:val="24"/>
              </w:rPr>
            </w:pPr>
            <w:r w:rsidRPr="1F6299EB">
              <w:rPr>
                <w:sz w:val="24"/>
                <w:szCs w:val="24"/>
              </w:rPr>
              <w:t xml:space="preserve">Lacks the concentration to reflect often and throughout the session. However, Pupil C can reflect moderately when directly prompted by </w:t>
            </w:r>
            <w:r w:rsidRPr="00B168A3">
              <w:rPr>
                <w:sz w:val="24"/>
                <w:szCs w:val="24"/>
                <w:highlight w:val="black"/>
              </w:rPr>
              <w:t>BE</w:t>
            </w:r>
            <w:r w:rsidRPr="1F6299EB">
              <w:rPr>
                <w:sz w:val="24"/>
                <w:szCs w:val="24"/>
              </w:rPr>
              <w:t>.</w:t>
            </w:r>
          </w:p>
          <w:p w:rsidR="00B544FC" w:rsidRDefault="00B544FC" w:rsidP="00E73B06">
            <w:pPr>
              <w:rPr>
                <w:sz w:val="24"/>
                <w:szCs w:val="24"/>
              </w:rPr>
            </w:pPr>
          </w:p>
          <w:p w:rsidR="00B544FC" w:rsidRDefault="00B544FC" w:rsidP="00E73B06">
            <w:pPr>
              <w:rPr>
                <w:sz w:val="24"/>
                <w:szCs w:val="24"/>
              </w:rPr>
            </w:pPr>
            <w:r w:rsidRPr="1F6299EB">
              <w:rPr>
                <w:sz w:val="24"/>
                <w:szCs w:val="24"/>
              </w:rPr>
              <w:t>Pupil C is also the least responsive in the interview. However, they demonstrate a clear understanding of what the class did throughout the lesson, and a basic understanding of what the RAGs are used for.</w:t>
            </w:r>
          </w:p>
          <w:p w:rsidR="00B544FC" w:rsidRDefault="00B544FC" w:rsidP="00E73B06">
            <w:pPr>
              <w:rPr>
                <w:sz w:val="24"/>
                <w:szCs w:val="24"/>
              </w:rPr>
            </w:pPr>
          </w:p>
          <w:p w:rsidR="00B544FC" w:rsidRDefault="00B544FC" w:rsidP="00E73B06">
            <w:pPr>
              <w:rPr>
                <w:sz w:val="24"/>
                <w:szCs w:val="24"/>
              </w:rPr>
            </w:pPr>
          </w:p>
          <w:p w:rsidR="00B544FC" w:rsidRDefault="00B544FC" w:rsidP="00E73B06">
            <w:pPr>
              <w:rPr>
                <w:sz w:val="24"/>
                <w:szCs w:val="24"/>
              </w:rPr>
            </w:pPr>
          </w:p>
          <w:p w:rsidR="00B544FC" w:rsidRDefault="00B544FC" w:rsidP="00E73B06">
            <w:pPr>
              <w:rPr>
                <w:sz w:val="24"/>
                <w:szCs w:val="24"/>
              </w:rPr>
            </w:pPr>
          </w:p>
          <w:p w:rsidR="00B544FC" w:rsidRDefault="00B544FC" w:rsidP="00E73B06">
            <w:pPr>
              <w:rPr>
                <w:sz w:val="24"/>
                <w:szCs w:val="24"/>
              </w:rPr>
            </w:pPr>
          </w:p>
          <w:p w:rsidR="00B544FC" w:rsidRDefault="00B544FC" w:rsidP="00E73B06">
            <w:pPr>
              <w:rPr>
                <w:sz w:val="24"/>
                <w:szCs w:val="24"/>
              </w:rPr>
            </w:pPr>
          </w:p>
          <w:p w:rsidR="00B544FC" w:rsidRDefault="00B544FC" w:rsidP="00E73B06">
            <w:pPr>
              <w:rPr>
                <w:sz w:val="24"/>
                <w:szCs w:val="24"/>
              </w:rPr>
            </w:pPr>
          </w:p>
          <w:p w:rsidR="00B544FC" w:rsidRDefault="00B544FC" w:rsidP="00E73B06">
            <w:pPr>
              <w:rPr>
                <w:sz w:val="24"/>
                <w:szCs w:val="24"/>
              </w:rPr>
            </w:pPr>
          </w:p>
          <w:p w:rsidR="00B544FC" w:rsidRDefault="00B544FC" w:rsidP="00E73B06">
            <w:pPr>
              <w:rPr>
                <w:sz w:val="24"/>
                <w:szCs w:val="24"/>
              </w:rPr>
            </w:pPr>
          </w:p>
          <w:p w:rsidR="00B544FC" w:rsidRPr="00B544FC" w:rsidRDefault="00B544FC" w:rsidP="00E73B06">
            <w:pPr>
              <w:rPr>
                <w:i/>
                <w:iCs/>
                <w:sz w:val="24"/>
                <w:szCs w:val="24"/>
              </w:rPr>
            </w:pPr>
            <w:r w:rsidRPr="1F6299EB">
              <w:rPr>
                <w:sz w:val="24"/>
                <w:szCs w:val="24"/>
              </w:rPr>
              <w:t xml:space="preserve">Perceived Level of Reflection for Interview: </w:t>
            </w:r>
            <w:r w:rsidRPr="1F6299EB">
              <w:rPr>
                <w:i/>
                <w:iCs/>
                <w:sz w:val="24"/>
                <w:szCs w:val="24"/>
              </w:rPr>
              <w:t>2 – Low</w:t>
            </w:r>
          </w:p>
          <w:p w:rsidR="00B544FC" w:rsidRDefault="00B544FC" w:rsidP="00E73B06"/>
        </w:tc>
      </w:tr>
    </w:tbl>
    <w:p w:rsidR="00B544FC" w:rsidRDefault="00B544FC" w:rsidP="00B544FC">
      <w:pPr>
        <w:rPr>
          <w:sz w:val="24"/>
          <w:szCs w:val="24"/>
        </w:rPr>
        <w:sectPr w:rsidR="00B544FC" w:rsidSect="00E24244">
          <w:footerReference w:type="default" r:id="rId39"/>
          <w:pgSz w:w="16834" w:h="11894" w:orient="landscape"/>
          <w:pgMar w:top="720" w:right="720" w:bottom="720" w:left="720" w:header="709" w:footer="454" w:gutter="0"/>
          <w:paperSrc w:first="15" w:other="15"/>
          <w:cols w:space="720"/>
          <w:docGrid w:linePitch="272"/>
        </w:sectPr>
      </w:pPr>
    </w:p>
    <w:p w:rsidR="00B544FC" w:rsidRDefault="00B544FC" w:rsidP="00B544FC">
      <w:pPr>
        <w:rPr>
          <w:sz w:val="24"/>
          <w:szCs w:val="24"/>
        </w:rPr>
      </w:pPr>
    </w:p>
    <w:tbl>
      <w:tblPr>
        <w:tblStyle w:val="TableGrid"/>
        <w:tblW w:w="5000" w:type="pct"/>
        <w:tblLook w:val="04A0" w:firstRow="1" w:lastRow="0" w:firstColumn="1" w:lastColumn="0" w:noHBand="0" w:noVBand="1"/>
      </w:tblPr>
      <w:tblGrid>
        <w:gridCol w:w="5129"/>
        <w:gridCol w:w="5129"/>
        <w:gridCol w:w="5126"/>
      </w:tblGrid>
      <w:tr w:rsidR="00B544FC" w:rsidTr="00E73B06">
        <w:tc>
          <w:tcPr>
            <w:tcW w:w="1667" w:type="pct"/>
          </w:tcPr>
          <w:p w:rsidR="00B544FC" w:rsidRDefault="00B544FC" w:rsidP="00E73B06">
            <w:pPr>
              <w:rPr>
                <w:i/>
                <w:iCs/>
                <w:sz w:val="24"/>
                <w:szCs w:val="24"/>
              </w:rPr>
            </w:pPr>
            <w:r w:rsidRPr="1F6299EB">
              <w:rPr>
                <w:sz w:val="24"/>
                <w:szCs w:val="24"/>
              </w:rPr>
              <w:t xml:space="preserve">Overall Perceived Level of Reflection: </w:t>
            </w:r>
            <w:r w:rsidRPr="1F6299EB">
              <w:rPr>
                <w:i/>
                <w:iCs/>
                <w:sz w:val="24"/>
                <w:szCs w:val="24"/>
              </w:rPr>
              <w:t>1 – Very Low</w:t>
            </w:r>
          </w:p>
          <w:p w:rsidR="00B544FC" w:rsidRDefault="00B544FC" w:rsidP="00E73B06">
            <w:pPr>
              <w:rPr>
                <w:i/>
                <w:iCs/>
                <w:sz w:val="24"/>
                <w:szCs w:val="24"/>
              </w:rPr>
            </w:pPr>
          </w:p>
          <w:p w:rsidR="00B544FC" w:rsidRPr="005E3FD1" w:rsidRDefault="00B544FC" w:rsidP="00E73B06">
            <w:pPr>
              <w:rPr>
                <w:sz w:val="24"/>
                <w:szCs w:val="24"/>
                <w:u w:val="single"/>
              </w:rPr>
            </w:pPr>
          </w:p>
        </w:tc>
        <w:tc>
          <w:tcPr>
            <w:tcW w:w="1667" w:type="pct"/>
          </w:tcPr>
          <w:p w:rsidR="00B544FC" w:rsidRPr="005E3FD1" w:rsidRDefault="00B544FC" w:rsidP="00E73B06">
            <w:pPr>
              <w:rPr>
                <w:sz w:val="24"/>
                <w:szCs w:val="24"/>
              </w:rPr>
            </w:pPr>
            <w:r w:rsidRPr="1F6299EB">
              <w:rPr>
                <w:sz w:val="24"/>
                <w:szCs w:val="24"/>
              </w:rPr>
              <w:t xml:space="preserve">Overall Perceived Level of Reflection: </w:t>
            </w:r>
            <w:r w:rsidRPr="1F6299EB">
              <w:rPr>
                <w:i/>
                <w:iCs/>
                <w:sz w:val="24"/>
                <w:szCs w:val="24"/>
              </w:rPr>
              <w:t>2 – Low</w:t>
            </w:r>
            <w:r w:rsidRPr="1F6299EB">
              <w:rPr>
                <w:sz w:val="24"/>
                <w:szCs w:val="24"/>
              </w:rPr>
              <w:t xml:space="preserve"> (but showing some '</w:t>
            </w:r>
            <w:r w:rsidRPr="1F6299EB">
              <w:rPr>
                <w:i/>
                <w:iCs/>
                <w:sz w:val="24"/>
                <w:szCs w:val="24"/>
              </w:rPr>
              <w:t>level</w:t>
            </w:r>
            <w:r w:rsidRPr="1F6299EB">
              <w:rPr>
                <w:sz w:val="24"/>
                <w:szCs w:val="24"/>
              </w:rPr>
              <w:t xml:space="preserve"> </w:t>
            </w:r>
            <w:r w:rsidRPr="1F6299EB">
              <w:rPr>
                <w:i/>
                <w:iCs/>
                <w:sz w:val="24"/>
                <w:szCs w:val="24"/>
              </w:rPr>
              <w:t>3 - Moderate'</w:t>
            </w:r>
            <w:r w:rsidRPr="1F6299EB">
              <w:rPr>
                <w:sz w:val="24"/>
                <w:szCs w:val="24"/>
              </w:rPr>
              <w:t xml:space="preserve"> characteristics regarding the self-correction and recognising mistakes).</w:t>
            </w:r>
          </w:p>
        </w:tc>
        <w:tc>
          <w:tcPr>
            <w:tcW w:w="1667" w:type="pct"/>
          </w:tcPr>
          <w:p w:rsidR="00B544FC" w:rsidRDefault="00B544FC" w:rsidP="00E73B06">
            <w:pPr>
              <w:rPr>
                <w:sz w:val="24"/>
                <w:szCs w:val="24"/>
              </w:rPr>
            </w:pPr>
            <w:r w:rsidRPr="1F6299EB">
              <w:rPr>
                <w:sz w:val="24"/>
                <w:szCs w:val="24"/>
              </w:rPr>
              <w:t xml:space="preserve">Overall Perceived Level of Reflection: </w:t>
            </w:r>
            <w:r w:rsidRPr="1F6299EB">
              <w:rPr>
                <w:i/>
                <w:iCs/>
                <w:sz w:val="24"/>
                <w:szCs w:val="24"/>
              </w:rPr>
              <w:t>2 – Low</w:t>
            </w:r>
            <w:r w:rsidRPr="1F6299EB">
              <w:rPr>
                <w:sz w:val="24"/>
                <w:szCs w:val="24"/>
              </w:rPr>
              <w:t xml:space="preserve"> </w:t>
            </w:r>
          </w:p>
          <w:p w:rsidR="00B544FC" w:rsidRDefault="00B544FC" w:rsidP="00E73B06"/>
          <w:p w:rsidR="005E3FD1" w:rsidRPr="005E3FD1" w:rsidRDefault="005E3FD1" w:rsidP="00E73B06"/>
        </w:tc>
      </w:tr>
    </w:tbl>
    <w:p w:rsidR="00B544FC" w:rsidRDefault="00B544FC" w:rsidP="00B544FC"/>
    <w:p w:rsidR="00B544FC" w:rsidRPr="001D039D" w:rsidRDefault="00B544FC" w:rsidP="00B544FC">
      <w:pPr>
        <w:rPr>
          <w:b/>
          <w:bCs/>
          <w:sz w:val="24"/>
          <w:szCs w:val="24"/>
        </w:rPr>
      </w:pPr>
      <w:r w:rsidRPr="1F6299EB">
        <w:rPr>
          <w:b/>
          <w:bCs/>
          <w:sz w:val="24"/>
          <w:szCs w:val="24"/>
        </w:rPr>
        <w:t xml:space="preserve">Next steps: </w:t>
      </w:r>
      <w:r w:rsidRPr="1F6299EB">
        <w:rPr>
          <w:sz w:val="24"/>
          <w:szCs w:val="24"/>
        </w:rPr>
        <w:t xml:space="preserve">Build on this lesson with the use of peer discussion. </w:t>
      </w:r>
    </w:p>
    <w:p w:rsidR="00B544FC" w:rsidRDefault="00B544FC" w:rsidP="00B544FC">
      <w:pPr>
        <w:rPr>
          <w:sz w:val="24"/>
          <w:szCs w:val="24"/>
        </w:rPr>
      </w:pPr>
    </w:p>
    <w:p w:rsidR="00B544FC" w:rsidRDefault="00B544FC" w:rsidP="00B544FC">
      <w:pPr>
        <w:rPr>
          <w:sz w:val="24"/>
          <w:szCs w:val="24"/>
        </w:rPr>
      </w:pPr>
    </w:p>
    <w:p w:rsidR="00C95D47" w:rsidRPr="00B544FC" w:rsidRDefault="00C95D47" w:rsidP="00B544FC">
      <w:pPr>
        <w:rPr>
          <w:sz w:val="24"/>
          <w:szCs w:val="24"/>
        </w:rPr>
        <w:sectPr w:rsidR="00C95D47" w:rsidRPr="00B544FC" w:rsidSect="00E24244">
          <w:footerReference w:type="default" r:id="rId40"/>
          <w:pgSz w:w="16834" w:h="11894" w:orient="landscape"/>
          <w:pgMar w:top="720" w:right="720" w:bottom="720" w:left="720" w:header="709" w:footer="454" w:gutter="0"/>
          <w:paperSrc w:first="15" w:other="15"/>
          <w:cols w:space="720"/>
          <w:docGrid w:linePitch="272"/>
        </w:sectPr>
      </w:pPr>
    </w:p>
    <w:p w:rsidR="00273BBC" w:rsidRPr="00160DFF" w:rsidRDefault="00E24244" w:rsidP="00CD2A25">
      <w:pPr>
        <w:spacing w:line="480" w:lineRule="auto"/>
        <w:rPr>
          <w:b/>
          <w:sz w:val="24"/>
          <w:szCs w:val="24"/>
        </w:rPr>
      </w:pPr>
      <w:r w:rsidRPr="00160DFF">
        <w:rPr>
          <w:b/>
          <w:sz w:val="24"/>
          <w:szCs w:val="24"/>
        </w:rPr>
        <w:lastRenderedPageBreak/>
        <w:t>Appendix L</w:t>
      </w:r>
      <w:r w:rsidR="00273BBC" w:rsidRPr="00160DFF">
        <w:rPr>
          <w:b/>
          <w:sz w:val="24"/>
          <w:szCs w:val="24"/>
        </w:rPr>
        <w:t>: Lesson 1 plan</w:t>
      </w:r>
    </w:p>
    <w:tbl>
      <w:tblPr>
        <w:tblStyle w:val="TableGrid"/>
        <w:tblW w:w="15823" w:type="dxa"/>
        <w:jc w:val="center"/>
        <w:tblLook w:val="00A0" w:firstRow="1" w:lastRow="0" w:firstColumn="1" w:lastColumn="0" w:noHBand="0" w:noVBand="0"/>
      </w:tblPr>
      <w:tblGrid>
        <w:gridCol w:w="1645"/>
        <w:gridCol w:w="139"/>
        <w:gridCol w:w="144"/>
        <w:gridCol w:w="1690"/>
        <w:gridCol w:w="346"/>
        <w:gridCol w:w="504"/>
        <w:gridCol w:w="914"/>
        <w:gridCol w:w="1701"/>
        <w:gridCol w:w="643"/>
        <w:gridCol w:w="1200"/>
        <w:gridCol w:w="2145"/>
        <w:gridCol w:w="36"/>
        <w:gridCol w:w="715"/>
        <w:gridCol w:w="222"/>
        <w:gridCol w:w="1276"/>
        <w:gridCol w:w="283"/>
        <w:gridCol w:w="2220"/>
      </w:tblGrid>
      <w:tr w:rsidR="0075696E" w:rsidRPr="00160DFF" w:rsidTr="00160DFF">
        <w:trPr>
          <w:trHeight w:val="340"/>
          <w:jc w:val="center"/>
        </w:trPr>
        <w:tc>
          <w:tcPr>
            <w:tcW w:w="1645" w:type="dxa"/>
            <w:tcBorders>
              <w:top w:val="single" w:sz="4" w:space="0" w:color="auto"/>
              <w:left w:val="single" w:sz="4" w:space="0" w:color="auto"/>
              <w:bottom w:val="nil"/>
              <w:right w:val="nil"/>
            </w:tcBorders>
            <w:vAlign w:val="center"/>
          </w:tcPr>
          <w:p w:rsidR="0075696E" w:rsidRPr="00160DFF" w:rsidRDefault="0075696E" w:rsidP="00B147E0">
            <w:pPr>
              <w:rPr>
                <w:sz w:val="18"/>
                <w:szCs w:val="18"/>
              </w:rPr>
            </w:pPr>
            <w:r w:rsidRPr="00160DFF">
              <w:rPr>
                <w:b/>
                <w:sz w:val="18"/>
                <w:szCs w:val="18"/>
              </w:rPr>
              <w:t>Name of trainee:</w:t>
            </w:r>
          </w:p>
        </w:tc>
        <w:tc>
          <w:tcPr>
            <w:tcW w:w="2319" w:type="dxa"/>
            <w:gridSpan w:val="4"/>
            <w:tcBorders>
              <w:top w:val="single" w:sz="4" w:space="0" w:color="auto"/>
              <w:left w:val="nil"/>
              <w:bottom w:val="dashSmallGap" w:sz="4" w:space="0" w:color="auto"/>
              <w:right w:val="nil"/>
            </w:tcBorders>
            <w:vAlign w:val="center"/>
          </w:tcPr>
          <w:p w:rsidR="0075696E" w:rsidRPr="00160DFF" w:rsidRDefault="0075696E" w:rsidP="00B147E0">
            <w:pPr>
              <w:rPr>
                <w:sz w:val="18"/>
                <w:szCs w:val="18"/>
              </w:rPr>
            </w:pPr>
            <w:r w:rsidRPr="0024413E">
              <w:rPr>
                <w:sz w:val="18"/>
                <w:szCs w:val="18"/>
                <w:highlight w:val="black"/>
              </w:rPr>
              <w:t>Bethan Evans</w:t>
            </w:r>
          </w:p>
        </w:tc>
        <w:tc>
          <w:tcPr>
            <w:tcW w:w="1418" w:type="dxa"/>
            <w:gridSpan w:val="2"/>
            <w:tcBorders>
              <w:top w:val="single" w:sz="4" w:space="0" w:color="auto"/>
              <w:left w:val="nil"/>
              <w:bottom w:val="nil"/>
              <w:right w:val="nil"/>
            </w:tcBorders>
            <w:vAlign w:val="center"/>
          </w:tcPr>
          <w:p w:rsidR="0075696E" w:rsidRPr="00160DFF" w:rsidRDefault="0075696E" w:rsidP="00B147E0">
            <w:pPr>
              <w:rPr>
                <w:sz w:val="18"/>
                <w:szCs w:val="18"/>
              </w:rPr>
            </w:pPr>
            <w:r w:rsidRPr="00160DFF">
              <w:rPr>
                <w:b/>
                <w:sz w:val="18"/>
                <w:szCs w:val="18"/>
              </w:rPr>
              <w:t>Session ref:</w:t>
            </w:r>
          </w:p>
        </w:tc>
        <w:tc>
          <w:tcPr>
            <w:tcW w:w="1701" w:type="dxa"/>
            <w:tcBorders>
              <w:top w:val="single" w:sz="4" w:space="0" w:color="auto"/>
              <w:left w:val="nil"/>
              <w:bottom w:val="dashSmallGap" w:sz="4" w:space="0" w:color="auto"/>
              <w:right w:val="nil"/>
            </w:tcBorders>
            <w:vAlign w:val="center"/>
          </w:tcPr>
          <w:p w:rsidR="0075696E" w:rsidRPr="00160DFF" w:rsidRDefault="0075696E" w:rsidP="00B147E0">
            <w:pPr>
              <w:rPr>
                <w:sz w:val="18"/>
                <w:szCs w:val="18"/>
                <w:lang w:val="cy-GB"/>
              </w:rPr>
            </w:pPr>
            <w:r w:rsidRPr="00160DFF">
              <w:rPr>
                <w:sz w:val="18"/>
                <w:szCs w:val="18"/>
                <w:lang w:val="cy-GB"/>
              </w:rPr>
              <w:t>n/a</w:t>
            </w:r>
          </w:p>
        </w:tc>
        <w:tc>
          <w:tcPr>
            <w:tcW w:w="643" w:type="dxa"/>
            <w:tcBorders>
              <w:top w:val="single" w:sz="4" w:space="0" w:color="auto"/>
              <w:left w:val="nil"/>
              <w:bottom w:val="nil"/>
              <w:right w:val="nil"/>
            </w:tcBorders>
            <w:vAlign w:val="center"/>
          </w:tcPr>
          <w:p w:rsidR="0075696E" w:rsidRPr="00160DFF" w:rsidRDefault="0075696E" w:rsidP="00B147E0">
            <w:pPr>
              <w:rPr>
                <w:sz w:val="18"/>
                <w:szCs w:val="18"/>
              </w:rPr>
            </w:pPr>
            <w:r w:rsidRPr="00160DFF">
              <w:rPr>
                <w:b/>
                <w:sz w:val="18"/>
                <w:szCs w:val="18"/>
              </w:rPr>
              <w:t>Date:</w:t>
            </w:r>
          </w:p>
        </w:tc>
        <w:tc>
          <w:tcPr>
            <w:tcW w:w="3381" w:type="dxa"/>
            <w:gridSpan w:val="3"/>
            <w:tcBorders>
              <w:top w:val="single" w:sz="4" w:space="0" w:color="auto"/>
              <w:left w:val="nil"/>
              <w:bottom w:val="dashSmallGap" w:sz="4" w:space="0" w:color="auto"/>
              <w:right w:val="nil"/>
            </w:tcBorders>
            <w:vAlign w:val="center"/>
          </w:tcPr>
          <w:p w:rsidR="0075696E" w:rsidRPr="00160DFF" w:rsidRDefault="0075696E" w:rsidP="00B147E0">
            <w:pPr>
              <w:rPr>
                <w:sz w:val="18"/>
                <w:szCs w:val="18"/>
              </w:rPr>
            </w:pPr>
            <w:r w:rsidRPr="00160DFF">
              <w:rPr>
                <w:sz w:val="18"/>
                <w:szCs w:val="18"/>
              </w:rPr>
              <w:t>27/03/18</w:t>
            </w:r>
          </w:p>
        </w:tc>
        <w:tc>
          <w:tcPr>
            <w:tcW w:w="715" w:type="dxa"/>
            <w:tcBorders>
              <w:top w:val="single" w:sz="4" w:space="0" w:color="auto"/>
              <w:left w:val="nil"/>
              <w:bottom w:val="nil"/>
              <w:right w:val="nil"/>
            </w:tcBorders>
            <w:vAlign w:val="center"/>
          </w:tcPr>
          <w:p w:rsidR="0075696E" w:rsidRPr="00160DFF" w:rsidRDefault="0075696E" w:rsidP="00B147E0">
            <w:pPr>
              <w:rPr>
                <w:sz w:val="18"/>
                <w:szCs w:val="18"/>
              </w:rPr>
            </w:pPr>
            <w:r w:rsidRPr="00160DFF">
              <w:rPr>
                <w:b/>
                <w:sz w:val="18"/>
                <w:szCs w:val="18"/>
                <w:lang w:val="cy-GB"/>
              </w:rPr>
              <w:t xml:space="preserve">Class:    </w:t>
            </w:r>
          </w:p>
        </w:tc>
        <w:tc>
          <w:tcPr>
            <w:tcW w:w="1781" w:type="dxa"/>
            <w:gridSpan w:val="3"/>
            <w:tcBorders>
              <w:top w:val="single" w:sz="4" w:space="0" w:color="auto"/>
              <w:left w:val="nil"/>
              <w:bottom w:val="dashSmallGap" w:sz="4" w:space="0" w:color="auto"/>
              <w:right w:val="single" w:sz="4" w:space="0" w:color="auto"/>
            </w:tcBorders>
            <w:vAlign w:val="center"/>
          </w:tcPr>
          <w:p w:rsidR="0075696E" w:rsidRPr="00160DFF" w:rsidRDefault="0075696E" w:rsidP="00B147E0">
            <w:pPr>
              <w:rPr>
                <w:sz w:val="18"/>
                <w:szCs w:val="18"/>
              </w:rPr>
            </w:pPr>
            <w:r w:rsidRPr="00160DFF">
              <w:rPr>
                <w:sz w:val="18"/>
                <w:szCs w:val="18"/>
              </w:rPr>
              <w:t>Reception / Y1</w:t>
            </w:r>
          </w:p>
        </w:tc>
        <w:tc>
          <w:tcPr>
            <w:tcW w:w="2220" w:type="dxa"/>
            <w:vMerge w:val="restart"/>
            <w:tcBorders>
              <w:top w:val="single" w:sz="4" w:space="0" w:color="auto"/>
              <w:left w:val="single" w:sz="4" w:space="0" w:color="auto"/>
              <w:bottom w:val="single" w:sz="4" w:space="0" w:color="auto"/>
              <w:right w:val="single" w:sz="4" w:space="0" w:color="auto"/>
            </w:tcBorders>
            <w:shd w:val="clear" w:color="auto" w:fill="A6A6A6" w:themeFill="background1" w:themeFillShade="A6"/>
            <w:vAlign w:val="center"/>
          </w:tcPr>
          <w:p w:rsidR="0075696E" w:rsidRPr="00160DFF" w:rsidRDefault="0075696E" w:rsidP="0075696E">
            <w:pPr>
              <w:pStyle w:val="Heading3"/>
              <w:rPr>
                <w:sz w:val="22"/>
                <w:szCs w:val="18"/>
                <w:lang w:val="cy-GB"/>
              </w:rPr>
            </w:pPr>
            <w:r w:rsidRPr="00160DFF">
              <w:rPr>
                <w:noProof/>
                <w:sz w:val="22"/>
                <w:szCs w:val="18"/>
                <w:lang w:val="cy-GB"/>
              </w:rPr>
              <w:t>Foundation Phase Focus Plan</w:t>
            </w:r>
          </w:p>
          <w:p w:rsidR="0075696E" w:rsidRPr="00160DFF" w:rsidRDefault="0075696E" w:rsidP="0075696E">
            <w:pPr>
              <w:pStyle w:val="Heading3"/>
              <w:rPr>
                <w:sz w:val="18"/>
                <w:szCs w:val="18"/>
                <w:lang w:val="cy-GB"/>
              </w:rPr>
            </w:pPr>
            <w:r w:rsidRPr="00160DFF">
              <w:rPr>
                <w:sz w:val="22"/>
                <w:szCs w:val="18"/>
                <w:lang w:val="cy-GB"/>
              </w:rPr>
              <w:t>2d</w:t>
            </w:r>
          </w:p>
        </w:tc>
      </w:tr>
      <w:tr w:rsidR="0075696E" w:rsidRPr="00160DFF" w:rsidTr="00160DFF">
        <w:trPr>
          <w:trHeight w:val="182"/>
          <w:jc w:val="center"/>
        </w:trPr>
        <w:tc>
          <w:tcPr>
            <w:tcW w:w="1784" w:type="dxa"/>
            <w:gridSpan w:val="2"/>
            <w:tcBorders>
              <w:top w:val="nil"/>
              <w:left w:val="single" w:sz="4" w:space="0" w:color="auto"/>
              <w:bottom w:val="nil"/>
              <w:right w:val="nil"/>
            </w:tcBorders>
            <w:vAlign w:val="center"/>
          </w:tcPr>
          <w:p w:rsidR="0075696E" w:rsidRPr="00160DFF" w:rsidRDefault="0075696E" w:rsidP="00B147E0">
            <w:pPr>
              <w:rPr>
                <w:sz w:val="18"/>
                <w:szCs w:val="18"/>
              </w:rPr>
            </w:pPr>
            <w:r w:rsidRPr="00160DFF">
              <w:rPr>
                <w:b/>
                <w:sz w:val="18"/>
                <w:szCs w:val="18"/>
                <w:lang w:val="cy-GB"/>
              </w:rPr>
              <w:t>Personal target(s)</w:t>
            </w:r>
          </w:p>
        </w:tc>
        <w:tc>
          <w:tcPr>
            <w:tcW w:w="5299" w:type="dxa"/>
            <w:gridSpan w:val="6"/>
            <w:tcBorders>
              <w:top w:val="nil"/>
              <w:left w:val="nil"/>
              <w:bottom w:val="dashSmallGap" w:sz="4" w:space="0" w:color="auto"/>
              <w:right w:val="nil"/>
            </w:tcBorders>
            <w:vAlign w:val="center"/>
          </w:tcPr>
          <w:p w:rsidR="0075696E" w:rsidRPr="00160DFF" w:rsidRDefault="0075696E" w:rsidP="00B147E0">
            <w:pPr>
              <w:rPr>
                <w:sz w:val="18"/>
                <w:szCs w:val="18"/>
              </w:rPr>
            </w:pPr>
            <w:r w:rsidRPr="00160DFF">
              <w:rPr>
                <w:sz w:val="18"/>
                <w:szCs w:val="18"/>
              </w:rPr>
              <w:t xml:space="preserve">n/a </w:t>
            </w:r>
          </w:p>
        </w:tc>
        <w:tc>
          <w:tcPr>
            <w:tcW w:w="1843" w:type="dxa"/>
            <w:gridSpan w:val="2"/>
            <w:tcBorders>
              <w:top w:val="nil"/>
              <w:left w:val="nil"/>
              <w:bottom w:val="nil"/>
              <w:right w:val="nil"/>
            </w:tcBorders>
            <w:vAlign w:val="center"/>
          </w:tcPr>
          <w:p w:rsidR="0075696E" w:rsidRPr="00160DFF" w:rsidRDefault="0075696E" w:rsidP="00B147E0">
            <w:pPr>
              <w:rPr>
                <w:sz w:val="18"/>
                <w:szCs w:val="18"/>
              </w:rPr>
            </w:pPr>
            <w:r w:rsidRPr="00160DFF">
              <w:rPr>
                <w:b/>
                <w:sz w:val="18"/>
                <w:szCs w:val="18"/>
                <w:lang w:val="cy-GB"/>
              </w:rPr>
              <w:t>Number of learners:</w:t>
            </w:r>
          </w:p>
        </w:tc>
        <w:tc>
          <w:tcPr>
            <w:tcW w:w="2145" w:type="dxa"/>
            <w:tcBorders>
              <w:top w:val="nil"/>
              <w:left w:val="nil"/>
              <w:bottom w:val="dashSmallGap" w:sz="4" w:space="0" w:color="auto"/>
              <w:right w:val="nil"/>
            </w:tcBorders>
            <w:vAlign w:val="center"/>
          </w:tcPr>
          <w:p w:rsidR="0075696E" w:rsidRPr="00160DFF" w:rsidRDefault="0075696E" w:rsidP="00B147E0">
            <w:pPr>
              <w:rPr>
                <w:sz w:val="18"/>
                <w:szCs w:val="18"/>
              </w:rPr>
            </w:pPr>
            <w:r w:rsidRPr="00160DFF">
              <w:rPr>
                <w:sz w:val="18"/>
                <w:szCs w:val="18"/>
              </w:rPr>
              <w:t>30</w:t>
            </w:r>
          </w:p>
        </w:tc>
        <w:tc>
          <w:tcPr>
            <w:tcW w:w="751" w:type="dxa"/>
            <w:gridSpan w:val="2"/>
            <w:tcBorders>
              <w:top w:val="nil"/>
              <w:left w:val="nil"/>
              <w:bottom w:val="nil"/>
              <w:right w:val="nil"/>
            </w:tcBorders>
            <w:vAlign w:val="center"/>
          </w:tcPr>
          <w:p w:rsidR="0075696E" w:rsidRPr="00160DFF" w:rsidRDefault="0075696E" w:rsidP="00B147E0">
            <w:pPr>
              <w:rPr>
                <w:sz w:val="18"/>
                <w:szCs w:val="18"/>
              </w:rPr>
            </w:pPr>
            <w:r w:rsidRPr="00160DFF">
              <w:rPr>
                <w:b/>
                <w:sz w:val="18"/>
                <w:szCs w:val="18"/>
                <w:lang w:val="cy-GB"/>
              </w:rPr>
              <w:t>Age:</w:t>
            </w:r>
          </w:p>
        </w:tc>
        <w:tc>
          <w:tcPr>
            <w:tcW w:w="1781" w:type="dxa"/>
            <w:gridSpan w:val="3"/>
            <w:tcBorders>
              <w:top w:val="nil"/>
              <w:left w:val="nil"/>
              <w:bottom w:val="dashSmallGap" w:sz="4" w:space="0" w:color="auto"/>
              <w:right w:val="single" w:sz="4" w:space="0" w:color="auto"/>
            </w:tcBorders>
            <w:vAlign w:val="center"/>
          </w:tcPr>
          <w:p w:rsidR="0075696E" w:rsidRPr="00160DFF" w:rsidRDefault="0075696E" w:rsidP="00B147E0">
            <w:pPr>
              <w:rPr>
                <w:sz w:val="18"/>
                <w:szCs w:val="18"/>
              </w:rPr>
            </w:pPr>
            <w:r w:rsidRPr="00160DFF">
              <w:rPr>
                <w:sz w:val="18"/>
                <w:szCs w:val="18"/>
              </w:rPr>
              <w:t xml:space="preserve">4-6 </w:t>
            </w:r>
            <w:proofErr w:type="spellStart"/>
            <w:r w:rsidRPr="00160DFF">
              <w:rPr>
                <w:sz w:val="18"/>
                <w:szCs w:val="18"/>
              </w:rPr>
              <w:t>yrs</w:t>
            </w:r>
            <w:proofErr w:type="spellEnd"/>
          </w:p>
        </w:tc>
        <w:tc>
          <w:tcPr>
            <w:tcW w:w="2220" w:type="dxa"/>
            <w:vMerge/>
            <w:tcBorders>
              <w:left w:val="single" w:sz="4" w:space="0" w:color="auto"/>
              <w:bottom w:val="single" w:sz="4" w:space="0" w:color="auto"/>
              <w:right w:val="single" w:sz="4" w:space="0" w:color="auto"/>
            </w:tcBorders>
            <w:shd w:val="clear" w:color="auto" w:fill="A6A6A6" w:themeFill="background1" w:themeFillShade="A6"/>
          </w:tcPr>
          <w:p w:rsidR="0075696E" w:rsidRPr="00160DFF" w:rsidRDefault="0075696E" w:rsidP="00B147E0">
            <w:pPr>
              <w:rPr>
                <w:sz w:val="18"/>
                <w:szCs w:val="18"/>
              </w:rPr>
            </w:pPr>
          </w:p>
        </w:tc>
      </w:tr>
      <w:tr w:rsidR="0075696E" w:rsidRPr="00160DFF" w:rsidTr="00B147E0">
        <w:trPr>
          <w:trHeight w:val="340"/>
          <w:jc w:val="center"/>
        </w:trPr>
        <w:tc>
          <w:tcPr>
            <w:tcW w:w="1928" w:type="dxa"/>
            <w:gridSpan w:val="3"/>
            <w:tcBorders>
              <w:top w:val="single" w:sz="4" w:space="0" w:color="auto"/>
              <w:left w:val="single" w:sz="4" w:space="0" w:color="auto"/>
              <w:bottom w:val="single" w:sz="4" w:space="0" w:color="auto"/>
              <w:right w:val="single" w:sz="4" w:space="0" w:color="auto"/>
            </w:tcBorders>
            <w:shd w:val="clear" w:color="auto" w:fill="auto"/>
            <w:vAlign w:val="center"/>
          </w:tcPr>
          <w:p w:rsidR="0075696E" w:rsidRPr="00160DFF" w:rsidRDefault="0075696E" w:rsidP="00B147E0">
            <w:pPr>
              <w:rPr>
                <w:b/>
                <w:sz w:val="18"/>
                <w:szCs w:val="18"/>
              </w:rPr>
            </w:pPr>
            <w:r w:rsidRPr="00160DFF">
              <w:rPr>
                <w:b/>
                <w:sz w:val="18"/>
                <w:szCs w:val="18"/>
              </w:rPr>
              <w:t xml:space="preserve">Learning objectives/intentions: </w:t>
            </w:r>
          </w:p>
        </w:tc>
        <w:tc>
          <w:tcPr>
            <w:tcW w:w="1690" w:type="dxa"/>
            <w:tcBorders>
              <w:top w:val="single" w:sz="4" w:space="0" w:color="auto"/>
              <w:left w:val="single" w:sz="4" w:space="0" w:color="auto"/>
              <w:bottom w:val="single" w:sz="4" w:space="0" w:color="auto"/>
              <w:right w:val="single" w:sz="4" w:space="0" w:color="auto"/>
            </w:tcBorders>
            <w:shd w:val="clear" w:color="auto" w:fill="auto"/>
            <w:vAlign w:val="center"/>
          </w:tcPr>
          <w:p w:rsidR="0075696E" w:rsidRPr="00160DFF" w:rsidRDefault="0075696E" w:rsidP="00B147E0">
            <w:pPr>
              <w:rPr>
                <w:sz w:val="18"/>
                <w:szCs w:val="18"/>
              </w:rPr>
            </w:pPr>
            <w:r w:rsidRPr="00160DFF">
              <w:rPr>
                <w:sz w:val="18"/>
                <w:szCs w:val="18"/>
              </w:rPr>
              <w:t xml:space="preserve">Calculate and recall ‘one more’ and ‘one less’ of a number </w:t>
            </w:r>
          </w:p>
        </w:tc>
        <w:tc>
          <w:tcPr>
            <w:tcW w:w="850" w:type="dxa"/>
            <w:gridSpan w:val="2"/>
            <w:tcBorders>
              <w:top w:val="single" w:sz="4" w:space="0" w:color="auto"/>
              <w:left w:val="single" w:sz="4" w:space="0" w:color="auto"/>
              <w:bottom w:val="single" w:sz="4" w:space="0" w:color="auto"/>
              <w:right w:val="single" w:sz="4" w:space="0" w:color="auto"/>
            </w:tcBorders>
            <w:shd w:val="clear" w:color="auto" w:fill="auto"/>
            <w:vAlign w:val="center"/>
          </w:tcPr>
          <w:p w:rsidR="0075696E" w:rsidRPr="00160DFF" w:rsidRDefault="0075696E" w:rsidP="00B147E0">
            <w:pPr>
              <w:rPr>
                <w:b/>
                <w:sz w:val="18"/>
                <w:szCs w:val="18"/>
              </w:rPr>
            </w:pPr>
            <w:r w:rsidRPr="00160DFF">
              <w:rPr>
                <w:b/>
                <w:sz w:val="18"/>
                <w:szCs w:val="18"/>
              </w:rPr>
              <w:t>Success criteria</w:t>
            </w:r>
          </w:p>
        </w:tc>
        <w:tc>
          <w:tcPr>
            <w:tcW w:w="7354" w:type="dxa"/>
            <w:gridSpan w:val="7"/>
            <w:tcBorders>
              <w:top w:val="single" w:sz="4" w:space="0" w:color="auto"/>
              <w:left w:val="single" w:sz="4" w:space="0" w:color="auto"/>
              <w:bottom w:val="single" w:sz="4" w:space="0" w:color="auto"/>
              <w:right w:val="single" w:sz="4" w:space="0" w:color="auto"/>
            </w:tcBorders>
            <w:shd w:val="clear" w:color="auto" w:fill="auto"/>
            <w:vAlign w:val="center"/>
          </w:tcPr>
          <w:p w:rsidR="0075696E" w:rsidRPr="00160DFF" w:rsidRDefault="0075696E" w:rsidP="00B147E0">
            <w:pPr>
              <w:rPr>
                <w:sz w:val="18"/>
                <w:szCs w:val="18"/>
              </w:rPr>
            </w:pPr>
            <w:r w:rsidRPr="00160DFF">
              <w:rPr>
                <w:b/>
                <w:bCs/>
                <w:sz w:val="18"/>
                <w:szCs w:val="18"/>
              </w:rPr>
              <w:t>Reception</w:t>
            </w:r>
            <w:r w:rsidRPr="00160DFF">
              <w:rPr>
                <w:sz w:val="18"/>
                <w:szCs w:val="18"/>
              </w:rPr>
              <w:t xml:space="preserve">: </w:t>
            </w:r>
            <w:r w:rsidRPr="00160DFF">
              <w:rPr>
                <w:b/>
                <w:bCs/>
                <w:sz w:val="18"/>
                <w:szCs w:val="18"/>
              </w:rPr>
              <w:t xml:space="preserve">a) </w:t>
            </w:r>
            <w:r w:rsidRPr="00160DFF">
              <w:rPr>
                <w:sz w:val="18"/>
                <w:szCs w:val="18"/>
              </w:rPr>
              <w:t xml:space="preserve">recall ‘one more’ and ‘one less’ of numbers within 5; </w:t>
            </w:r>
            <w:r w:rsidRPr="00160DFF">
              <w:rPr>
                <w:b/>
                <w:bCs/>
                <w:sz w:val="18"/>
                <w:szCs w:val="18"/>
              </w:rPr>
              <w:t xml:space="preserve">b) </w:t>
            </w:r>
            <w:r w:rsidRPr="00160DFF">
              <w:rPr>
                <w:sz w:val="18"/>
                <w:szCs w:val="18"/>
              </w:rPr>
              <w:t xml:space="preserve">calculate ‘one more’ and ‘one less’ of numbers within 10; </w:t>
            </w:r>
            <w:r w:rsidRPr="00160DFF">
              <w:rPr>
                <w:b/>
                <w:bCs/>
                <w:sz w:val="18"/>
                <w:szCs w:val="18"/>
              </w:rPr>
              <w:t xml:space="preserve">c) </w:t>
            </w:r>
            <w:r w:rsidRPr="00160DFF">
              <w:rPr>
                <w:sz w:val="18"/>
                <w:szCs w:val="18"/>
              </w:rPr>
              <w:t>use the number line to show addition and subtraction</w:t>
            </w:r>
          </w:p>
          <w:p w:rsidR="0075696E" w:rsidRPr="00160DFF" w:rsidRDefault="0075696E" w:rsidP="00B147E0">
            <w:pPr>
              <w:rPr>
                <w:sz w:val="18"/>
                <w:szCs w:val="18"/>
              </w:rPr>
            </w:pPr>
            <w:r w:rsidRPr="00160DFF">
              <w:rPr>
                <w:b/>
                <w:bCs/>
                <w:sz w:val="18"/>
                <w:szCs w:val="18"/>
              </w:rPr>
              <w:t xml:space="preserve">HA/Year 1: a) </w:t>
            </w:r>
            <w:r w:rsidRPr="00160DFF">
              <w:rPr>
                <w:sz w:val="18"/>
                <w:szCs w:val="18"/>
              </w:rPr>
              <w:t>recall ‘one more’ and ‘one less’ of numbers within 10;</w:t>
            </w:r>
            <w:r w:rsidRPr="00160DFF">
              <w:rPr>
                <w:b/>
                <w:bCs/>
                <w:sz w:val="18"/>
                <w:szCs w:val="18"/>
              </w:rPr>
              <w:t xml:space="preserve"> b) </w:t>
            </w:r>
            <w:r w:rsidRPr="00160DFF">
              <w:rPr>
                <w:sz w:val="18"/>
                <w:szCs w:val="18"/>
              </w:rPr>
              <w:t xml:space="preserve">calculate ‘two more’ and ‘one less’ of numbers within 20; </w:t>
            </w:r>
            <w:r w:rsidRPr="00160DFF">
              <w:rPr>
                <w:b/>
                <w:bCs/>
                <w:sz w:val="18"/>
                <w:szCs w:val="18"/>
              </w:rPr>
              <w:t xml:space="preserve">c) </w:t>
            </w:r>
            <w:r w:rsidRPr="00160DFF">
              <w:rPr>
                <w:sz w:val="18"/>
                <w:szCs w:val="18"/>
              </w:rPr>
              <w:t xml:space="preserve">use the number line correctly to show addition and subtraction; </w:t>
            </w:r>
            <w:r w:rsidRPr="00160DFF">
              <w:rPr>
                <w:b/>
                <w:bCs/>
                <w:sz w:val="18"/>
                <w:szCs w:val="18"/>
              </w:rPr>
              <w:t xml:space="preserve">d) </w:t>
            </w:r>
            <w:r w:rsidRPr="00160DFF">
              <w:rPr>
                <w:sz w:val="18"/>
                <w:szCs w:val="18"/>
              </w:rPr>
              <w:t>identify the direction of addition/subtraction on the number line</w:t>
            </w:r>
          </w:p>
        </w:tc>
        <w:tc>
          <w:tcPr>
            <w:tcW w:w="1498" w:type="dxa"/>
            <w:gridSpan w:val="2"/>
            <w:tcBorders>
              <w:top w:val="single" w:sz="4" w:space="0" w:color="auto"/>
              <w:left w:val="single" w:sz="4" w:space="0" w:color="auto"/>
              <w:bottom w:val="single" w:sz="4" w:space="0" w:color="auto"/>
              <w:right w:val="single" w:sz="4" w:space="0" w:color="auto"/>
            </w:tcBorders>
            <w:shd w:val="clear" w:color="auto" w:fill="auto"/>
            <w:vAlign w:val="center"/>
          </w:tcPr>
          <w:p w:rsidR="0075696E" w:rsidRPr="00160DFF" w:rsidRDefault="0075696E" w:rsidP="00B147E0">
            <w:pPr>
              <w:rPr>
                <w:sz w:val="18"/>
                <w:szCs w:val="18"/>
              </w:rPr>
            </w:pPr>
            <w:r w:rsidRPr="00160DFF">
              <w:rPr>
                <w:b/>
                <w:sz w:val="18"/>
                <w:szCs w:val="18"/>
              </w:rPr>
              <w:t>Meeting learners’ needs</w:t>
            </w:r>
            <w:r w:rsidRPr="00160DFF">
              <w:rPr>
                <w:sz w:val="18"/>
                <w:szCs w:val="18"/>
              </w:rPr>
              <w:t>:</w:t>
            </w:r>
          </w:p>
        </w:tc>
        <w:tc>
          <w:tcPr>
            <w:tcW w:w="2503" w:type="dxa"/>
            <w:gridSpan w:val="2"/>
            <w:tcBorders>
              <w:top w:val="single" w:sz="4" w:space="0" w:color="auto"/>
              <w:left w:val="single" w:sz="4" w:space="0" w:color="auto"/>
              <w:bottom w:val="single" w:sz="4" w:space="0" w:color="auto"/>
              <w:right w:val="single" w:sz="4" w:space="0" w:color="auto"/>
            </w:tcBorders>
            <w:shd w:val="clear" w:color="auto" w:fill="auto"/>
            <w:vAlign w:val="center"/>
          </w:tcPr>
          <w:p w:rsidR="0075696E" w:rsidRPr="00160DFF" w:rsidRDefault="0075696E" w:rsidP="00B147E0">
            <w:pPr>
              <w:rPr>
                <w:sz w:val="18"/>
                <w:szCs w:val="18"/>
              </w:rPr>
            </w:pPr>
            <w:r w:rsidRPr="00160DFF">
              <w:rPr>
                <w:sz w:val="18"/>
                <w:szCs w:val="18"/>
              </w:rPr>
              <w:t>Differentiated for Reception and Year 1 Curriculum Requirements</w:t>
            </w:r>
          </w:p>
        </w:tc>
      </w:tr>
      <w:tr w:rsidR="0075696E" w:rsidRPr="00160DFF" w:rsidTr="00160DFF">
        <w:trPr>
          <w:trHeight w:val="355"/>
          <w:jc w:val="center"/>
        </w:trPr>
        <w:tc>
          <w:tcPr>
            <w:tcW w:w="3964" w:type="dxa"/>
            <w:gridSpan w:val="5"/>
            <w:tcBorders>
              <w:top w:val="single" w:sz="4" w:space="0" w:color="auto"/>
              <w:left w:val="single" w:sz="4" w:space="0" w:color="auto"/>
              <w:bottom w:val="single" w:sz="4" w:space="0" w:color="auto"/>
              <w:right w:val="single" w:sz="4" w:space="0" w:color="auto"/>
            </w:tcBorders>
            <w:shd w:val="clear" w:color="auto" w:fill="auto"/>
            <w:vAlign w:val="center"/>
          </w:tcPr>
          <w:p w:rsidR="0075696E" w:rsidRPr="00160DFF" w:rsidRDefault="0075696E" w:rsidP="0075696E">
            <w:pPr>
              <w:pStyle w:val="Heading3"/>
              <w:rPr>
                <w:rStyle w:val="Strong"/>
                <w:sz w:val="18"/>
                <w:szCs w:val="18"/>
              </w:rPr>
            </w:pPr>
            <w:r w:rsidRPr="00160DFF">
              <w:rPr>
                <w:sz w:val="18"/>
                <w:szCs w:val="18"/>
              </w:rPr>
              <w:t>Introduction/plenary tasks</w:t>
            </w:r>
          </w:p>
        </w:tc>
        <w:tc>
          <w:tcPr>
            <w:tcW w:w="4962" w:type="dxa"/>
            <w:gridSpan w:val="5"/>
            <w:tcBorders>
              <w:top w:val="single" w:sz="4" w:space="0" w:color="auto"/>
              <w:left w:val="single" w:sz="4" w:space="0" w:color="auto"/>
              <w:bottom w:val="single" w:sz="4" w:space="0" w:color="auto"/>
              <w:right w:val="single" w:sz="4" w:space="0" w:color="auto"/>
            </w:tcBorders>
            <w:shd w:val="clear" w:color="auto" w:fill="auto"/>
            <w:vAlign w:val="center"/>
          </w:tcPr>
          <w:p w:rsidR="0075696E" w:rsidRPr="00160DFF" w:rsidRDefault="0075696E" w:rsidP="0075696E">
            <w:pPr>
              <w:pStyle w:val="Heading3"/>
              <w:rPr>
                <w:sz w:val="18"/>
                <w:szCs w:val="18"/>
              </w:rPr>
            </w:pPr>
            <w:r w:rsidRPr="00160DFF">
              <w:rPr>
                <w:sz w:val="18"/>
                <w:szCs w:val="18"/>
              </w:rPr>
              <w:t>Main activities</w:t>
            </w:r>
          </w:p>
        </w:tc>
        <w:tc>
          <w:tcPr>
            <w:tcW w:w="3118" w:type="dxa"/>
            <w:gridSpan w:val="4"/>
            <w:tcBorders>
              <w:top w:val="single" w:sz="4" w:space="0" w:color="auto"/>
              <w:left w:val="single" w:sz="4" w:space="0" w:color="auto"/>
              <w:bottom w:val="single" w:sz="4" w:space="0" w:color="auto"/>
              <w:right w:val="single" w:sz="4" w:space="0" w:color="auto"/>
            </w:tcBorders>
            <w:shd w:val="clear" w:color="auto" w:fill="auto"/>
            <w:vAlign w:val="center"/>
          </w:tcPr>
          <w:p w:rsidR="0075696E" w:rsidRPr="00160DFF" w:rsidRDefault="0075696E" w:rsidP="00B147E0">
            <w:pPr>
              <w:jc w:val="center"/>
              <w:rPr>
                <w:b/>
                <w:sz w:val="18"/>
                <w:szCs w:val="18"/>
              </w:rPr>
            </w:pPr>
            <w:r w:rsidRPr="00160DFF">
              <w:rPr>
                <w:b/>
                <w:sz w:val="18"/>
                <w:szCs w:val="18"/>
              </w:rPr>
              <w:t>Resources</w:t>
            </w:r>
          </w:p>
        </w:tc>
        <w:tc>
          <w:tcPr>
            <w:tcW w:w="3779" w:type="dxa"/>
            <w:gridSpan w:val="3"/>
            <w:tcBorders>
              <w:top w:val="single" w:sz="4" w:space="0" w:color="auto"/>
              <w:left w:val="single" w:sz="4" w:space="0" w:color="auto"/>
              <w:bottom w:val="single" w:sz="4" w:space="0" w:color="auto"/>
              <w:right w:val="single" w:sz="4" w:space="0" w:color="auto"/>
            </w:tcBorders>
            <w:shd w:val="clear" w:color="auto" w:fill="auto"/>
            <w:vAlign w:val="center"/>
          </w:tcPr>
          <w:p w:rsidR="0075696E" w:rsidRPr="00160DFF" w:rsidRDefault="0075696E" w:rsidP="00B147E0">
            <w:pPr>
              <w:jc w:val="center"/>
              <w:rPr>
                <w:b/>
                <w:sz w:val="18"/>
                <w:szCs w:val="18"/>
              </w:rPr>
            </w:pPr>
            <w:r w:rsidRPr="00160DFF">
              <w:rPr>
                <w:b/>
                <w:sz w:val="18"/>
                <w:szCs w:val="18"/>
              </w:rPr>
              <w:t>Assessment for Learning (strategies and opportunities)</w:t>
            </w:r>
          </w:p>
        </w:tc>
      </w:tr>
      <w:tr w:rsidR="0075696E" w:rsidRPr="00160DFF" w:rsidTr="00CB1258">
        <w:trPr>
          <w:trHeight w:val="5019"/>
          <w:jc w:val="center"/>
        </w:trPr>
        <w:tc>
          <w:tcPr>
            <w:tcW w:w="3964" w:type="dxa"/>
            <w:gridSpan w:val="5"/>
            <w:vMerge w:val="restart"/>
            <w:tcBorders>
              <w:top w:val="single" w:sz="4" w:space="0" w:color="auto"/>
              <w:left w:val="single" w:sz="4" w:space="0" w:color="auto"/>
              <w:right w:val="single" w:sz="4" w:space="0" w:color="auto"/>
            </w:tcBorders>
            <w:shd w:val="clear" w:color="auto" w:fill="auto"/>
          </w:tcPr>
          <w:p w:rsidR="0075696E" w:rsidRPr="00160DFF" w:rsidRDefault="0075696E" w:rsidP="0075696E">
            <w:pPr>
              <w:rPr>
                <w:b/>
                <w:sz w:val="18"/>
                <w:szCs w:val="18"/>
              </w:rPr>
            </w:pPr>
            <w:r w:rsidRPr="00160DFF">
              <w:rPr>
                <w:rFonts w:eastAsiaTheme="minorEastAsia"/>
                <w:sz w:val="18"/>
                <w:szCs w:val="18"/>
              </w:rPr>
              <w:t>This session is building on from prior lessons on the topic of addition and subtraction. The task of this lesson is to see if the children can reflect on their learning efficiently.</w:t>
            </w:r>
          </w:p>
          <w:p w:rsidR="0075696E" w:rsidRPr="00160DFF" w:rsidRDefault="0075696E" w:rsidP="00B147E0">
            <w:pPr>
              <w:rPr>
                <w:rFonts w:eastAsiaTheme="minorEastAsia"/>
                <w:sz w:val="18"/>
                <w:szCs w:val="18"/>
              </w:rPr>
            </w:pPr>
          </w:p>
          <w:p w:rsidR="0075696E" w:rsidRPr="00160DFF" w:rsidRDefault="0075696E" w:rsidP="00B147E0">
            <w:pPr>
              <w:rPr>
                <w:rFonts w:eastAsiaTheme="minorEastAsia"/>
                <w:sz w:val="18"/>
                <w:szCs w:val="18"/>
              </w:rPr>
            </w:pPr>
            <w:r w:rsidRPr="00160DFF">
              <w:rPr>
                <w:rFonts w:eastAsiaTheme="minorEastAsia"/>
                <w:sz w:val="18"/>
                <w:szCs w:val="18"/>
              </w:rPr>
              <w:t>Prior to the introductory task, we will be undertaking an assent session, whereby the children who have parental consent to participate in the lesson will either assent or refuse to partake in the lesson study. 3 children will be selected prior to the lesson to be part of the data, and participate in the interview at the end of the session.</w:t>
            </w:r>
          </w:p>
          <w:p w:rsidR="0075696E" w:rsidRPr="00160DFF" w:rsidRDefault="0075696E" w:rsidP="0075696E">
            <w:pPr>
              <w:rPr>
                <w:rFonts w:eastAsiaTheme="minorEastAsia"/>
                <w:sz w:val="18"/>
                <w:szCs w:val="18"/>
              </w:rPr>
            </w:pPr>
          </w:p>
          <w:p w:rsidR="0075696E" w:rsidRPr="00160DFF" w:rsidRDefault="0075696E" w:rsidP="0075696E">
            <w:pPr>
              <w:rPr>
                <w:rFonts w:eastAsiaTheme="minorEastAsia"/>
                <w:b/>
                <w:sz w:val="18"/>
                <w:szCs w:val="18"/>
              </w:rPr>
            </w:pPr>
            <w:r w:rsidRPr="00160DFF">
              <w:rPr>
                <w:rFonts w:eastAsiaTheme="minorEastAsia"/>
                <w:b/>
                <w:sz w:val="18"/>
                <w:szCs w:val="18"/>
              </w:rPr>
              <w:t>Introduction</w:t>
            </w:r>
          </w:p>
          <w:p w:rsidR="0075696E" w:rsidRPr="00160DFF" w:rsidRDefault="0075696E" w:rsidP="00B147E0">
            <w:pPr>
              <w:rPr>
                <w:rFonts w:eastAsiaTheme="minorEastAsia"/>
                <w:sz w:val="18"/>
                <w:szCs w:val="18"/>
              </w:rPr>
            </w:pPr>
            <w:r w:rsidRPr="00160DFF">
              <w:rPr>
                <w:rFonts w:eastAsiaTheme="minorEastAsia"/>
                <w:sz w:val="18"/>
                <w:szCs w:val="18"/>
              </w:rPr>
              <w:t xml:space="preserve">Is there anything special happening this week and next week? </w:t>
            </w:r>
          </w:p>
          <w:p w:rsidR="0075696E" w:rsidRPr="00160DFF" w:rsidRDefault="0075696E" w:rsidP="00B147E0">
            <w:pPr>
              <w:rPr>
                <w:rFonts w:eastAsiaTheme="minorEastAsia"/>
                <w:sz w:val="18"/>
                <w:szCs w:val="18"/>
              </w:rPr>
            </w:pPr>
            <w:r w:rsidRPr="00160DFF">
              <w:rPr>
                <w:rFonts w:eastAsiaTheme="minorEastAsia"/>
                <w:sz w:val="18"/>
                <w:szCs w:val="18"/>
              </w:rPr>
              <w:t xml:space="preserve">I've heard you've all been working hard since I've been away! </w:t>
            </w:r>
            <w:r w:rsidRPr="006A3BF0">
              <w:rPr>
                <w:rFonts w:eastAsiaTheme="minorEastAsia"/>
                <w:sz w:val="18"/>
                <w:szCs w:val="18"/>
                <w:highlight w:val="black"/>
              </w:rPr>
              <w:t>Miss Burke</w:t>
            </w:r>
            <w:r w:rsidRPr="00160DFF">
              <w:rPr>
                <w:rFonts w:eastAsiaTheme="minorEastAsia"/>
                <w:sz w:val="18"/>
                <w:szCs w:val="18"/>
              </w:rPr>
              <w:t xml:space="preserve"> told me that you have been looking at adding one more and taking away/one less? Can some people come and show me and my friends how you work this out?</w:t>
            </w:r>
          </w:p>
          <w:p w:rsidR="0075696E" w:rsidRPr="00160DFF" w:rsidRDefault="0075696E" w:rsidP="00B147E0">
            <w:pPr>
              <w:rPr>
                <w:rFonts w:eastAsiaTheme="minorEastAsia"/>
                <w:sz w:val="18"/>
                <w:szCs w:val="18"/>
              </w:rPr>
            </w:pPr>
            <w:r w:rsidRPr="00160DFF">
              <w:rPr>
                <w:rFonts w:eastAsiaTheme="minorEastAsia"/>
                <w:sz w:val="18"/>
                <w:szCs w:val="18"/>
              </w:rPr>
              <w:t>Use pupils at the front to demonstrate calculating one more and one less.</w:t>
            </w:r>
          </w:p>
          <w:p w:rsidR="0075696E" w:rsidRPr="00160DFF" w:rsidRDefault="0075696E" w:rsidP="00B147E0">
            <w:pPr>
              <w:rPr>
                <w:rFonts w:eastAsiaTheme="minorEastAsia"/>
                <w:sz w:val="18"/>
                <w:szCs w:val="18"/>
              </w:rPr>
            </w:pPr>
          </w:p>
          <w:p w:rsidR="0075696E" w:rsidRPr="00160DFF" w:rsidRDefault="0075696E" w:rsidP="00B147E0">
            <w:pPr>
              <w:rPr>
                <w:rFonts w:eastAsiaTheme="minorEastAsia"/>
                <w:sz w:val="18"/>
                <w:szCs w:val="18"/>
              </w:rPr>
            </w:pPr>
            <w:r w:rsidRPr="00160DFF">
              <w:rPr>
                <w:rFonts w:eastAsiaTheme="minorEastAsia"/>
                <w:color w:val="00B050"/>
                <w:sz w:val="18"/>
                <w:szCs w:val="18"/>
              </w:rPr>
              <w:t xml:space="preserve">RAG rating </w:t>
            </w:r>
            <w:r w:rsidRPr="00160DFF">
              <w:rPr>
                <w:rFonts w:eastAsiaTheme="minorEastAsia"/>
                <w:sz w:val="18"/>
                <w:szCs w:val="18"/>
              </w:rPr>
              <w:t>about the task – predominantly based on their opinions.</w:t>
            </w:r>
          </w:p>
        </w:tc>
        <w:tc>
          <w:tcPr>
            <w:tcW w:w="4962" w:type="dxa"/>
            <w:gridSpan w:val="5"/>
            <w:tcBorders>
              <w:top w:val="single" w:sz="4" w:space="0" w:color="auto"/>
              <w:left w:val="single" w:sz="4" w:space="0" w:color="auto"/>
              <w:bottom w:val="nil"/>
              <w:right w:val="single" w:sz="4" w:space="0" w:color="auto"/>
            </w:tcBorders>
            <w:shd w:val="clear" w:color="auto" w:fill="auto"/>
          </w:tcPr>
          <w:p w:rsidR="0075696E" w:rsidRPr="00160DFF" w:rsidRDefault="0075696E" w:rsidP="00B147E0">
            <w:pPr>
              <w:spacing w:after="100"/>
              <w:rPr>
                <w:b/>
                <w:sz w:val="18"/>
                <w:szCs w:val="18"/>
              </w:rPr>
            </w:pPr>
            <w:r w:rsidRPr="00160DFF">
              <w:rPr>
                <w:b/>
                <w:sz w:val="18"/>
                <w:szCs w:val="18"/>
                <w:u w:val="single"/>
              </w:rPr>
              <w:t>Trainee focused task</w:t>
            </w:r>
            <w:r w:rsidRPr="00160DFF">
              <w:rPr>
                <w:b/>
                <w:sz w:val="18"/>
                <w:szCs w:val="18"/>
              </w:rPr>
              <w:t xml:space="preserve"> (purpose, outline of trainee’s role and children’s learning): </w:t>
            </w:r>
          </w:p>
          <w:p w:rsidR="0075696E" w:rsidRPr="00160DFF" w:rsidRDefault="0075696E" w:rsidP="00B147E0">
            <w:pPr>
              <w:rPr>
                <w:rFonts w:eastAsiaTheme="minorEastAsia"/>
                <w:sz w:val="18"/>
                <w:szCs w:val="18"/>
              </w:rPr>
            </w:pPr>
            <w:r w:rsidRPr="00160DFF">
              <w:rPr>
                <w:rFonts w:eastAsiaTheme="minorEastAsia"/>
                <w:sz w:val="18"/>
                <w:szCs w:val="18"/>
              </w:rPr>
              <w:t xml:space="preserve">I will be completing a worksheet with the children based on counting ‘one more’ and ‘one less’. Will do a quick revision of the objective using the chicks and the number lines. </w:t>
            </w:r>
            <w:r w:rsidRPr="00160DFF">
              <w:rPr>
                <w:rFonts w:eastAsiaTheme="minorEastAsia"/>
                <w:color w:val="00B050"/>
                <w:sz w:val="18"/>
                <w:szCs w:val="18"/>
              </w:rPr>
              <w:t>RAG rate</w:t>
            </w:r>
            <w:r w:rsidRPr="00160DFF">
              <w:rPr>
                <w:rFonts w:eastAsiaTheme="minorEastAsia"/>
                <w:sz w:val="18"/>
                <w:szCs w:val="18"/>
              </w:rPr>
              <w:t xml:space="preserve"> their understanding of this task. </w:t>
            </w:r>
          </w:p>
          <w:p w:rsidR="0075696E" w:rsidRPr="00160DFF" w:rsidRDefault="0075696E" w:rsidP="00B147E0">
            <w:pPr>
              <w:rPr>
                <w:rFonts w:eastAsiaTheme="minorEastAsia"/>
                <w:sz w:val="18"/>
                <w:szCs w:val="18"/>
              </w:rPr>
            </w:pPr>
            <w:r w:rsidRPr="00160DFF">
              <w:rPr>
                <w:rFonts w:eastAsiaTheme="minorEastAsia"/>
                <w:sz w:val="18"/>
                <w:szCs w:val="18"/>
              </w:rPr>
              <w:t>The children will then be given a worksheet each and also a chick and timeline, one between two.</w:t>
            </w:r>
          </w:p>
          <w:p w:rsidR="0075696E" w:rsidRPr="00160DFF" w:rsidRDefault="0075696E" w:rsidP="00B147E0">
            <w:pPr>
              <w:rPr>
                <w:rFonts w:eastAsiaTheme="minorEastAsia"/>
                <w:sz w:val="18"/>
                <w:szCs w:val="18"/>
              </w:rPr>
            </w:pPr>
          </w:p>
          <w:p w:rsidR="0075696E" w:rsidRPr="00160DFF" w:rsidRDefault="0075696E" w:rsidP="00B147E0">
            <w:pPr>
              <w:rPr>
                <w:rFonts w:eastAsiaTheme="minorEastAsia"/>
                <w:sz w:val="18"/>
                <w:szCs w:val="18"/>
              </w:rPr>
            </w:pPr>
            <w:r w:rsidRPr="00160DFF">
              <w:rPr>
                <w:rFonts w:eastAsiaTheme="minorEastAsia"/>
                <w:b/>
                <w:bCs/>
                <w:sz w:val="18"/>
                <w:szCs w:val="18"/>
              </w:rPr>
              <w:t>Differentiation</w:t>
            </w:r>
            <w:r w:rsidRPr="00160DFF">
              <w:rPr>
                <w:rFonts w:eastAsiaTheme="minorEastAsia"/>
                <w:sz w:val="18"/>
                <w:szCs w:val="18"/>
              </w:rPr>
              <w:t xml:space="preserve">: </w:t>
            </w:r>
            <w:r w:rsidRPr="00160DFF">
              <w:rPr>
                <w:rFonts w:eastAsiaTheme="minorEastAsia"/>
                <w:b/>
                <w:bCs/>
                <w:sz w:val="18"/>
                <w:szCs w:val="18"/>
              </w:rPr>
              <w:t>LA:</w:t>
            </w:r>
            <w:r w:rsidRPr="00160DFF">
              <w:rPr>
                <w:rFonts w:eastAsiaTheme="minorEastAsia"/>
                <w:sz w:val="18"/>
                <w:szCs w:val="18"/>
              </w:rPr>
              <w:t xml:space="preserve"> Will be completing the task with numbers up to 5. Min. 2 examples each (2 for one more and 2 for one less) Extension: numbers up to 10; </w:t>
            </w:r>
            <w:r w:rsidRPr="00160DFF">
              <w:rPr>
                <w:rFonts w:eastAsiaTheme="minorEastAsia"/>
                <w:b/>
                <w:bCs/>
                <w:sz w:val="18"/>
                <w:szCs w:val="18"/>
              </w:rPr>
              <w:t xml:space="preserve">MA/HA: </w:t>
            </w:r>
            <w:r w:rsidRPr="00160DFF">
              <w:rPr>
                <w:rFonts w:eastAsiaTheme="minorEastAsia"/>
                <w:sz w:val="18"/>
                <w:szCs w:val="18"/>
              </w:rPr>
              <w:t xml:space="preserve">completing task with numbers up to 10, 3 examples of each. Extension: attempt one more/less with higher number up to 20; </w:t>
            </w:r>
            <w:r w:rsidRPr="00160DFF">
              <w:rPr>
                <w:rFonts w:eastAsiaTheme="minorEastAsia"/>
                <w:b/>
                <w:bCs/>
                <w:sz w:val="18"/>
                <w:szCs w:val="18"/>
              </w:rPr>
              <w:t xml:space="preserve">HA/Year 1: </w:t>
            </w:r>
            <w:r w:rsidRPr="00160DFF">
              <w:rPr>
                <w:rFonts w:eastAsiaTheme="minorEastAsia"/>
                <w:sz w:val="18"/>
                <w:szCs w:val="18"/>
              </w:rPr>
              <w:t xml:space="preserve">completing task with numbers up to 20. These children will also be looking at adding on more than one and taking less than one, e.g. 3 more, 2 less. Extension: if this were one more, what would two more be? How can we work this </w:t>
            </w:r>
            <w:proofErr w:type="gramStart"/>
            <w:r w:rsidRPr="00160DFF">
              <w:rPr>
                <w:rFonts w:eastAsiaTheme="minorEastAsia"/>
                <w:sz w:val="18"/>
                <w:szCs w:val="18"/>
              </w:rPr>
              <w:t>out?/</w:t>
            </w:r>
            <w:proofErr w:type="gramEnd"/>
            <w:r w:rsidRPr="00160DFF">
              <w:rPr>
                <w:rFonts w:eastAsiaTheme="minorEastAsia"/>
                <w:sz w:val="18"/>
                <w:szCs w:val="18"/>
              </w:rPr>
              <w:t>two more/less of other two digit numbers (without number line).</w:t>
            </w:r>
          </w:p>
          <w:p w:rsidR="0075696E" w:rsidRPr="00160DFF" w:rsidRDefault="0075696E" w:rsidP="00B147E0">
            <w:pPr>
              <w:rPr>
                <w:rFonts w:eastAsiaTheme="minorEastAsia"/>
                <w:sz w:val="18"/>
                <w:szCs w:val="18"/>
              </w:rPr>
            </w:pPr>
          </w:p>
          <w:p w:rsidR="0075696E" w:rsidRPr="00160DFF" w:rsidRDefault="0075696E" w:rsidP="00B147E0">
            <w:pPr>
              <w:rPr>
                <w:b/>
                <w:sz w:val="18"/>
                <w:szCs w:val="18"/>
              </w:rPr>
            </w:pPr>
            <w:r w:rsidRPr="00160DFF">
              <w:rPr>
                <w:rFonts w:eastAsiaTheme="minorEastAsia"/>
                <w:sz w:val="18"/>
                <w:szCs w:val="18"/>
              </w:rPr>
              <w:t xml:space="preserve">Children will </w:t>
            </w:r>
            <w:r w:rsidRPr="00160DFF">
              <w:rPr>
                <w:rFonts w:eastAsiaTheme="minorEastAsia"/>
                <w:color w:val="00B050"/>
                <w:sz w:val="18"/>
                <w:szCs w:val="18"/>
              </w:rPr>
              <w:t>RAG rate</w:t>
            </w:r>
            <w:r w:rsidRPr="00160DFF">
              <w:rPr>
                <w:rFonts w:eastAsiaTheme="minorEastAsia"/>
                <w:sz w:val="18"/>
                <w:szCs w:val="18"/>
              </w:rPr>
              <w:t xml:space="preserve"> after their worksheet task and the extension (if applicable).</w:t>
            </w:r>
            <w:r w:rsidRPr="00160DFF">
              <w:rPr>
                <w:b/>
                <w:i/>
                <w:sz w:val="18"/>
                <w:szCs w:val="18"/>
                <w:lang w:val="cy-GB"/>
              </w:rPr>
              <w:t xml:space="preserve"> </w:t>
            </w:r>
          </w:p>
        </w:tc>
        <w:tc>
          <w:tcPr>
            <w:tcW w:w="3118" w:type="dxa"/>
            <w:gridSpan w:val="4"/>
            <w:vMerge w:val="restart"/>
            <w:tcBorders>
              <w:top w:val="single" w:sz="4" w:space="0" w:color="auto"/>
              <w:left w:val="single" w:sz="4" w:space="0" w:color="auto"/>
              <w:right w:val="single" w:sz="4" w:space="0" w:color="auto"/>
            </w:tcBorders>
            <w:shd w:val="clear" w:color="auto" w:fill="auto"/>
          </w:tcPr>
          <w:p w:rsidR="0075696E" w:rsidRPr="00160DFF" w:rsidRDefault="0075696E" w:rsidP="00B147E0">
            <w:pPr>
              <w:rPr>
                <w:rFonts w:eastAsiaTheme="minorEastAsia"/>
                <w:sz w:val="18"/>
                <w:szCs w:val="18"/>
              </w:rPr>
            </w:pPr>
            <w:r w:rsidRPr="00160DFF">
              <w:rPr>
                <w:rFonts w:eastAsiaTheme="minorEastAsia"/>
                <w:b/>
                <w:bCs/>
                <w:sz w:val="18"/>
                <w:szCs w:val="18"/>
              </w:rPr>
              <w:t xml:space="preserve">Number Lines, Worksheets – </w:t>
            </w:r>
            <w:r w:rsidRPr="00160DFF">
              <w:rPr>
                <w:rFonts w:eastAsiaTheme="minorEastAsia"/>
                <w:sz w:val="18"/>
                <w:szCs w:val="18"/>
              </w:rPr>
              <w:t xml:space="preserve">Focus Task </w:t>
            </w:r>
          </w:p>
          <w:p w:rsidR="0075696E" w:rsidRPr="00160DFF" w:rsidRDefault="0075696E" w:rsidP="00B147E0">
            <w:pPr>
              <w:rPr>
                <w:rFonts w:eastAsiaTheme="minorEastAsia"/>
                <w:b/>
                <w:bCs/>
                <w:sz w:val="18"/>
                <w:szCs w:val="18"/>
              </w:rPr>
            </w:pPr>
          </w:p>
          <w:p w:rsidR="0075696E" w:rsidRPr="00160DFF" w:rsidRDefault="0075696E" w:rsidP="00B147E0">
            <w:pPr>
              <w:rPr>
                <w:rFonts w:eastAsiaTheme="minorEastAsia"/>
                <w:sz w:val="18"/>
                <w:szCs w:val="18"/>
              </w:rPr>
            </w:pPr>
            <w:r w:rsidRPr="00160DFF">
              <w:rPr>
                <w:rFonts w:eastAsiaTheme="minorEastAsia"/>
                <w:b/>
                <w:bCs/>
                <w:sz w:val="18"/>
                <w:szCs w:val="18"/>
              </w:rPr>
              <w:t xml:space="preserve">RAG fans – </w:t>
            </w:r>
            <w:r w:rsidRPr="00160DFF">
              <w:rPr>
                <w:rFonts w:eastAsiaTheme="minorEastAsia"/>
                <w:sz w:val="18"/>
                <w:szCs w:val="18"/>
              </w:rPr>
              <w:t>Focus Task</w:t>
            </w:r>
          </w:p>
          <w:p w:rsidR="0075696E" w:rsidRPr="00160DFF" w:rsidRDefault="0075696E" w:rsidP="00B147E0">
            <w:pPr>
              <w:rPr>
                <w:rFonts w:eastAsiaTheme="minorEastAsia"/>
                <w:b/>
                <w:bCs/>
                <w:sz w:val="18"/>
                <w:szCs w:val="18"/>
              </w:rPr>
            </w:pPr>
          </w:p>
          <w:p w:rsidR="0075696E" w:rsidRPr="00160DFF" w:rsidRDefault="0075696E" w:rsidP="00B147E0">
            <w:pPr>
              <w:rPr>
                <w:rFonts w:eastAsiaTheme="minorEastAsia"/>
                <w:sz w:val="18"/>
                <w:szCs w:val="18"/>
              </w:rPr>
            </w:pPr>
            <w:r w:rsidRPr="00160DFF">
              <w:rPr>
                <w:rFonts w:eastAsiaTheme="minorEastAsia"/>
                <w:b/>
                <w:bCs/>
                <w:sz w:val="18"/>
                <w:szCs w:val="18"/>
              </w:rPr>
              <w:t xml:space="preserve">Yellow counting chicks – </w:t>
            </w:r>
            <w:r w:rsidRPr="00160DFF">
              <w:rPr>
                <w:rFonts w:eastAsiaTheme="minorEastAsia"/>
                <w:sz w:val="18"/>
                <w:szCs w:val="18"/>
              </w:rPr>
              <w:t>Focus Task</w:t>
            </w:r>
          </w:p>
          <w:p w:rsidR="0075696E" w:rsidRPr="00160DFF" w:rsidRDefault="0075696E" w:rsidP="00B147E0">
            <w:pPr>
              <w:rPr>
                <w:rFonts w:eastAsiaTheme="minorEastAsia"/>
                <w:b/>
                <w:bCs/>
                <w:sz w:val="18"/>
                <w:szCs w:val="18"/>
              </w:rPr>
            </w:pPr>
          </w:p>
          <w:p w:rsidR="0075696E" w:rsidRPr="00160DFF" w:rsidRDefault="0075696E" w:rsidP="00B147E0">
            <w:pPr>
              <w:rPr>
                <w:rFonts w:eastAsiaTheme="minorEastAsia"/>
                <w:sz w:val="18"/>
                <w:szCs w:val="18"/>
              </w:rPr>
            </w:pPr>
            <w:r w:rsidRPr="00160DFF">
              <w:rPr>
                <w:rFonts w:eastAsiaTheme="minorEastAsia"/>
                <w:b/>
                <w:bCs/>
                <w:sz w:val="18"/>
                <w:szCs w:val="18"/>
              </w:rPr>
              <w:t xml:space="preserve">Yellow Eggs, ‘Cracked’ number eggs – </w:t>
            </w:r>
            <w:r w:rsidRPr="00160DFF">
              <w:rPr>
                <w:rFonts w:eastAsiaTheme="minorEastAsia"/>
                <w:sz w:val="18"/>
                <w:szCs w:val="18"/>
              </w:rPr>
              <w:t>Enhanced Provision</w:t>
            </w:r>
          </w:p>
          <w:p w:rsidR="0075696E" w:rsidRPr="00160DFF" w:rsidRDefault="0075696E" w:rsidP="00B147E0">
            <w:pPr>
              <w:rPr>
                <w:rFonts w:eastAsiaTheme="minorEastAsia"/>
                <w:sz w:val="18"/>
                <w:szCs w:val="18"/>
              </w:rPr>
            </w:pPr>
          </w:p>
          <w:p w:rsidR="0075696E" w:rsidRPr="00160DFF" w:rsidRDefault="0075696E" w:rsidP="00B147E0">
            <w:pPr>
              <w:rPr>
                <w:rFonts w:eastAsiaTheme="minorEastAsia"/>
                <w:sz w:val="18"/>
                <w:szCs w:val="18"/>
              </w:rPr>
            </w:pPr>
            <w:r w:rsidRPr="00160DFF">
              <w:rPr>
                <w:rFonts w:eastAsiaTheme="minorEastAsia"/>
                <w:b/>
                <w:bCs/>
                <w:sz w:val="18"/>
                <w:szCs w:val="18"/>
              </w:rPr>
              <w:t xml:space="preserve">PowerPoint - </w:t>
            </w:r>
            <w:r w:rsidRPr="00160DFF">
              <w:rPr>
                <w:rFonts w:eastAsiaTheme="minorEastAsia"/>
                <w:sz w:val="18"/>
                <w:szCs w:val="18"/>
              </w:rPr>
              <w:t>plenary</w:t>
            </w:r>
          </w:p>
          <w:p w:rsidR="0075696E" w:rsidRPr="00160DFF" w:rsidRDefault="0075696E" w:rsidP="00B147E0">
            <w:pPr>
              <w:rPr>
                <w:rFonts w:eastAsiaTheme="minorEastAsia"/>
                <w:sz w:val="18"/>
                <w:szCs w:val="18"/>
              </w:rPr>
            </w:pPr>
          </w:p>
          <w:p w:rsidR="0075696E" w:rsidRPr="00160DFF" w:rsidRDefault="0075696E" w:rsidP="00B147E0">
            <w:pPr>
              <w:rPr>
                <w:rFonts w:eastAsiaTheme="minorEastAsia"/>
                <w:sz w:val="18"/>
                <w:szCs w:val="18"/>
              </w:rPr>
            </w:pPr>
          </w:p>
          <w:p w:rsidR="0075696E" w:rsidRPr="00160DFF" w:rsidRDefault="0075696E" w:rsidP="00B147E0">
            <w:pPr>
              <w:rPr>
                <w:rFonts w:eastAsiaTheme="minorEastAsia"/>
                <w:b/>
                <w:bCs/>
                <w:sz w:val="18"/>
                <w:szCs w:val="18"/>
                <w:u w:val="single"/>
              </w:rPr>
            </w:pPr>
            <w:r w:rsidRPr="00160DFF">
              <w:rPr>
                <w:rFonts w:eastAsiaTheme="minorEastAsia"/>
                <w:b/>
                <w:bCs/>
                <w:sz w:val="18"/>
                <w:szCs w:val="18"/>
                <w:u w:val="single"/>
              </w:rPr>
              <w:t>VOCABULARY</w:t>
            </w:r>
          </w:p>
          <w:p w:rsidR="0075696E" w:rsidRPr="00160DFF" w:rsidRDefault="0075696E" w:rsidP="00B147E0">
            <w:pPr>
              <w:rPr>
                <w:rFonts w:eastAsiaTheme="minorEastAsia"/>
                <w:sz w:val="18"/>
                <w:szCs w:val="18"/>
              </w:rPr>
            </w:pPr>
            <w:r w:rsidRPr="00160DFF">
              <w:rPr>
                <w:rFonts w:eastAsiaTheme="minorEastAsia"/>
                <w:sz w:val="18"/>
                <w:szCs w:val="18"/>
              </w:rPr>
              <w:t>More</w:t>
            </w:r>
          </w:p>
          <w:p w:rsidR="0075696E" w:rsidRPr="00160DFF" w:rsidRDefault="0075696E" w:rsidP="00B147E0">
            <w:pPr>
              <w:rPr>
                <w:rFonts w:eastAsiaTheme="minorEastAsia"/>
                <w:sz w:val="18"/>
                <w:szCs w:val="18"/>
              </w:rPr>
            </w:pPr>
            <w:r w:rsidRPr="00160DFF">
              <w:rPr>
                <w:rFonts w:eastAsiaTheme="minorEastAsia"/>
                <w:sz w:val="18"/>
                <w:szCs w:val="18"/>
              </w:rPr>
              <w:t>Less</w:t>
            </w:r>
          </w:p>
          <w:p w:rsidR="0075696E" w:rsidRPr="00160DFF" w:rsidRDefault="0075696E" w:rsidP="00B147E0">
            <w:pPr>
              <w:rPr>
                <w:rFonts w:eastAsiaTheme="minorEastAsia"/>
                <w:sz w:val="18"/>
                <w:szCs w:val="18"/>
              </w:rPr>
            </w:pPr>
            <w:r w:rsidRPr="00160DFF">
              <w:rPr>
                <w:rFonts w:eastAsiaTheme="minorEastAsia"/>
                <w:sz w:val="18"/>
                <w:szCs w:val="18"/>
              </w:rPr>
              <w:t>Add</w:t>
            </w:r>
          </w:p>
          <w:p w:rsidR="0075696E" w:rsidRPr="00160DFF" w:rsidRDefault="0075696E" w:rsidP="00B147E0">
            <w:pPr>
              <w:rPr>
                <w:rFonts w:eastAsiaTheme="minorEastAsia"/>
                <w:sz w:val="18"/>
                <w:szCs w:val="18"/>
              </w:rPr>
            </w:pPr>
            <w:r w:rsidRPr="00160DFF">
              <w:rPr>
                <w:rFonts w:eastAsiaTheme="minorEastAsia"/>
                <w:sz w:val="18"/>
                <w:szCs w:val="18"/>
              </w:rPr>
              <w:t>Take-away</w:t>
            </w:r>
          </w:p>
          <w:p w:rsidR="0075696E" w:rsidRPr="00160DFF" w:rsidRDefault="0075696E" w:rsidP="00B147E0">
            <w:pPr>
              <w:rPr>
                <w:rFonts w:eastAsiaTheme="minorEastAsia"/>
                <w:sz w:val="18"/>
                <w:szCs w:val="18"/>
              </w:rPr>
            </w:pPr>
          </w:p>
          <w:p w:rsidR="0075696E" w:rsidRPr="00160DFF" w:rsidRDefault="0075696E" w:rsidP="00B147E0">
            <w:pPr>
              <w:rPr>
                <w:rFonts w:eastAsiaTheme="minorEastAsia"/>
                <w:sz w:val="18"/>
                <w:szCs w:val="18"/>
              </w:rPr>
            </w:pPr>
            <w:r w:rsidRPr="00160DFF">
              <w:rPr>
                <w:rFonts w:eastAsiaTheme="minorEastAsia"/>
                <w:sz w:val="18"/>
                <w:szCs w:val="18"/>
              </w:rPr>
              <w:t>Self-assess/RAG</w:t>
            </w:r>
          </w:p>
          <w:p w:rsidR="0075696E" w:rsidRPr="00160DFF" w:rsidRDefault="0075696E" w:rsidP="00B147E0">
            <w:pPr>
              <w:rPr>
                <w:rFonts w:eastAsiaTheme="minorEastAsia"/>
                <w:sz w:val="18"/>
                <w:szCs w:val="18"/>
              </w:rPr>
            </w:pPr>
          </w:p>
          <w:p w:rsidR="0075696E" w:rsidRPr="00160DFF" w:rsidRDefault="0075696E" w:rsidP="00B147E0">
            <w:pPr>
              <w:rPr>
                <w:rFonts w:eastAsiaTheme="minorEastAsia"/>
                <w:sz w:val="18"/>
                <w:szCs w:val="18"/>
              </w:rPr>
            </w:pPr>
            <w:r w:rsidRPr="00160DFF">
              <w:rPr>
                <w:rFonts w:eastAsiaTheme="minorEastAsia"/>
                <w:sz w:val="18"/>
                <w:szCs w:val="18"/>
              </w:rPr>
              <w:t>I think...</w:t>
            </w:r>
          </w:p>
          <w:p w:rsidR="0075696E" w:rsidRPr="00160DFF" w:rsidRDefault="0075696E" w:rsidP="00B147E0">
            <w:pPr>
              <w:rPr>
                <w:rFonts w:eastAsiaTheme="minorEastAsia"/>
                <w:sz w:val="18"/>
                <w:szCs w:val="18"/>
              </w:rPr>
            </w:pPr>
            <w:r w:rsidRPr="00160DFF">
              <w:rPr>
                <w:rFonts w:eastAsiaTheme="minorEastAsia"/>
                <w:sz w:val="18"/>
                <w:szCs w:val="18"/>
              </w:rPr>
              <w:t xml:space="preserve">It is... because... </w:t>
            </w:r>
          </w:p>
          <w:p w:rsidR="0075696E" w:rsidRPr="00160DFF" w:rsidRDefault="0075696E" w:rsidP="00B147E0">
            <w:pPr>
              <w:rPr>
                <w:rFonts w:eastAsiaTheme="minorEastAsia"/>
                <w:sz w:val="18"/>
                <w:szCs w:val="18"/>
              </w:rPr>
            </w:pPr>
            <w:r w:rsidRPr="00160DFF">
              <w:rPr>
                <w:rFonts w:eastAsiaTheme="minorEastAsia"/>
                <w:sz w:val="18"/>
                <w:szCs w:val="18"/>
              </w:rPr>
              <w:t>I found this hard because...</w:t>
            </w:r>
          </w:p>
          <w:p w:rsidR="0075696E" w:rsidRPr="00160DFF" w:rsidRDefault="0075696E" w:rsidP="00B147E0">
            <w:pPr>
              <w:rPr>
                <w:rFonts w:eastAsiaTheme="minorEastAsia"/>
                <w:sz w:val="18"/>
                <w:szCs w:val="18"/>
              </w:rPr>
            </w:pPr>
            <w:r w:rsidRPr="00160DFF">
              <w:rPr>
                <w:rFonts w:eastAsiaTheme="minorEastAsia"/>
                <w:sz w:val="18"/>
                <w:szCs w:val="18"/>
              </w:rPr>
              <w:t>I found this easy because...</w:t>
            </w:r>
          </w:p>
          <w:p w:rsidR="0075696E" w:rsidRPr="00160DFF" w:rsidRDefault="0075696E" w:rsidP="00B147E0">
            <w:pPr>
              <w:rPr>
                <w:rFonts w:eastAsiaTheme="minorEastAsia"/>
                <w:sz w:val="18"/>
                <w:szCs w:val="18"/>
              </w:rPr>
            </w:pPr>
          </w:p>
          <w:p w:rsidR="0075696E" w:rsidRPr="00160DFF" w:rsidRDefault="0075696E" w:rsidP="00B147E0">
            <w:pPr>
              <w:rPr>
                <w:sz w:val="18"/>
                <w:szCs w:val="18"/>
                <w:lang w:val="cy-GB"/>
              </w:rPr>
            </w:pPr>
            <w:r w:rsidRPr="00160DFF">
              <w:rPr>
                <w:rFonts w:eastAsiaTheme="minorEastAsia"/>
                <w:i/>
                <w:iCs/>
                <w:sz w:val="18"/>
                <w:szCs w:val="18"/>
              </w:rPr>
              <w:t>Noodles and Rice</w:t>
            </w:r>
          </w:p>
          <w:p w:rsidR="0075696E" w:rsidRPr="00160DFF" w:rsidRDefault="0075696E" w:rsidP="00B147E0">
            <w:pPr>
              <w:rPr>
                <w:b/>
                <w:sz w:val="18"/>
                <w:szCs w:val="18"/>
                <w:lang w:val="cy-GB"/>
              </w:rPr>
            </w:pPr>
          </w:p>
        </w:tc>
        <w:tc>
          <w:tcPr>
            <w:tcW w:w="3779" w:type="dxa"/>
            <w:gridSpan w:val="3"/>
            <w:vMerge w:val="restart"/>
            <w:tcBorders>
              <w:top w:val="single" w:sz="4" w:space="0" w:color="auto"/>
              <w:left w:val="single" w:sz="4" w:space="0" w:color="auto"/>
              <w:right w:val="single" w:sz="4" w:space="0" w:color="auto"/>
            </w:tcBorders>
            <w:shd w:val="clear" w:color="auto" w:fill="auto"/>
          </w:tcPr>
          <w:p w:rsidR="0075696E" w:rsidRPr="00160DFF" w:rsidRDefault="0075696E" w:rsidP="00B147E0">
            <w:pPr>
              <w:rPr>
                <w:rFonts w:eastAsiaTheme="minorEastAsia"/>
                <w:b/>
                <w:bCs/>
                <w:sz w:val="18"/>
                <w:szCs w:val="18"/>
              </w:rPr>
            </w:pPr>
            <w:r w:rsidRPr="00160DFF">
              <w:rPr>
                <w:rFonts w:eastAsiaTheme="minorEastAsia"/>
                <w:b/>
                <w:bCs/>
                <w:sz w:val="18"/>
                <w:szCs w:val="18"/>
              </w:rPr>
              <w:t>AfL:</w:t>
            </w:r>
          </w:p>
          <w:p w:rsidR="0075696E" w:rsidRPr="00160DFF" w:rsidRDefault="0075696E" w:rsidP="00B147E0">
            <w:pPr>
              <w:rPr>
                <w:rFonts w:eastAsiaTheme="minorEastAsia"/>
                <w:sz w:val="18"/>
                <w:szCs w:val="18"/>
              </w:rPr>
            </w:pPr>
            <w:r w:rsidRPr="00160DFF">
              <w:rPr>
                <w:rFonts w:eastAsiaTheme="minorEastAsia"/>
                <w:sz w:val="18"/>
                <w:szCs w:val="18"/>
              </w:rPr>
              <w:t>This session is a lesson study for a research project focusing on how we can improve pupil self-reflection through the use of self-Assessment for Learning techniques. The main technique to be used will be RAG rating themselves.</w:t>
            </w:r>
          </w:p>
          <w:p w:rsidR="0075696E" w:rsidRPr="00160DFF" w:rsidRDefault="0075696E" w:rsidP="00B147E0">
            <w:pPr>
              <w:rPr>
                <w:rFonts w:eastAsiaTheme="minorEastAsia"/>
                <w:sz w:val="18"/>
                <w:szCs w:val="18"/>
              </w:rPr>
            </w:pPr>
          </w:p>
          <w:p w:rsidR="0075696E" w:rsidRPr="00160DFF" w:rsidRDefault="0075696E" w:rsidP="00B147E0">
            <w:pPr>
              <w:rPr>
                <w:rFonts w:eastAsiaTheme="minorEastAsia"/>
                <w:sz w:val="18"/>
                <w:szCs w:val="18"/>
              </w:rPr>
            </w:pPr>
            <w:r w:rsidRPr="00160DFF">
              <w:rPr>
                <w:rFonts w:eastAsiaTheme="minorEastAsia"/>
                <w:color w:val="00B050"/>
                <w:sz w:val="18"/>
                <w:szCs w:val="18"/>
              </w:rPr>
              <w:t>The purpose of the session will be to use their RAG rating more frequently within a lesson. There will be a minimum of 4 uses of the RAG fans for self-assessment, 5 uses for pupils who progress on to the extension task.</w:t>
            </w:r>
            <w:r w:rsidRPr="00160DFF">
              <w:rPr>
                <w:rFonts w:eastAsiaTheme="minorEastAsia"/>
                <w:sz w:val="18"/>
                <w:szCs w:val="18"/>
              </w:rPr>
              <w:t xml:space="preserve"> </w:t>
            </w:r>
          </w:p>
          <w:p w:rsidR="0075696E" w:rsidRPr="00160DFF" w:rsidRDefault="0075696E" w:rsidP="00B147E0">
            <w:pPr>
              <w:rPr>
                <w:rFonts w:eastAsiaTheme="minorEastAsia"/>
                <w:sz w:val="18"/>
                <w:szCs w:val="18"/>
              </w:rPr>
            </w:pPr>
          </w:p>
          <w:p w:rsidR="0075696E" w:rsidRPr="00160DFF" w:rsidRDefault="0075696E" w:rsidP="00B147E0">
            <w:pPr>
              <w:rPr>
                <w:rFonts w:eastAsiaTheme="minorEastAsia"/>
                <w:sz w:val="18"/>
                <w:szCs w:val="18"/>
              </w:rPr>
            </w:pPr>
            <w:r w:rsidRPr="00160DFF">
              <w:rPr>
                <w:rFonts w:eastAsiaTheme="minorEastAsia"/>
                <w:sz w:val="18"/>
                <w:szCs w:val="18"/>
              </w:rPr>
              <w:t>How did you work that out? Do you think you could have worked it out a different way? (</w:t>
            </w:r>
            <w:r w:rsidRPr="00160DFF">
              <w:rPr>
                <w:rFonts w:eastAsiaTheme="minorEastAsia"/>
                <w:i/>
                <w:iCs/>
                <w:sz w:val="18"/>
                <w:szCs w:val="18"/>
              </w:rPr>
              <w:t>e.g. number line, putting one number in their head and counting on, etc.</w:t>
            </w:r>
            <w:r w:rsidRPr="00160DFF">
              <w:rPr>
                <w:rFonts w:eastAsiaTheme="minorEastAsia"/>
                <w:sz w:val="18"/>
                <w:szCs w:val="18"/>
              </w:rPr>
              <w:t xml:space="preserve">) </w:t>
            </w:r>
          </w:p>
          <w:p w:rsidR="0075696E" w:rsidRPr="00160DFF" w:rsidRDefault="0075696E" w:rsidP="00B147E0">
            <w:pPr>
              <w:rPr>
                <w:rFonts w:eastAsiaTheme="minorEastAsia"/>
                <w:sz w:val="18"/>
                <w:szCs w:val="18"/>
              </w:rPr>
            </w:pPr>
          </w:p>
          <w:p w:rsidR="0075696E" w:rsidRPr="00160DFF" w:rsidRDefault="0075696E" w:rsidP="00B147E0">
            <w:pPr>
              <w:rPr>
                <w:rFonts w:eastAsiaTheme="minorEastAsia"/>
                <w:sz w:val="18"/>
                <w:szCs w:val="18"/>
              </w:rPr>
            </w:pPr>
            <w:r w:rsidRPr="00160DFF">
              <w:rPr>
                <w:rFonts w:eastAsiaTheme="minorEastAsia"/>
                <w:sz w:val="18"/>
                <w:szCs w:val="18"/>
              </w:rPr>
              <w:t>How do you feel about this activity? How would you rate yourself at the moment? Explain your rating.</w:t>
            </w:r>
          </w:p>
          <w:p w:rsidR="0075696E" w:rsidRPr="00160DFF" w:rsidRDefault="0075696E" w:rsidP="00B147E0">
            <w:pPr>
              <w:rPr>
                <w:rFonts w:eastAsiaTheme="minorEastAsia"/>
                <w:sz w:val="18"/>
                <w:szCs w:val="18"/>
              </w:rPr>
            </w:pPr>
          </w:p>
          <w:p w:rsidR="0075696E" w:rsidRPr="00160DFF" w:rsidRDefault="0075696E" w:rsidP="00B147E0">
            <w:pPr>
              <w:rPr>
                <w:rFonts w:eastAsiaTheme="minorEastAsia"/>
                <w:sz w:val="18"/>
                <w:szCs w:val="18"/>
              </w:rPr>
            </w:pPr>
            <w:r w:rsidRPr="00160DFF">
              <w:rPr>
                <w:rFonts w:eastAsiaTheme="minorEastAsia"/>
                <w:sz w:val="18"/>
                <w:szCs w:val="18"/>
              </w:rPr>
              <w:t xml:space="preserve">Additional Questions: </w:t>
            </w:r>
          </w:p>
          <w:p w:rsidR="0075696E" w:rsidRPr="00160DFF" w:rsidRDefault="0075696E" w:rsidP="00B147E0">
            <w:pPr>
              <w:rPr>
                <w:rFonts w:eastAsiaTheme="minorEastAsia"/>
                <w:sz w:val="18"/>
                <w:szCs w:val="18"/>
              </w:rPr>
            </w:pPr>
            <w:r w:rsidRPr="00160DFF">
              <w:rPr>
                <w:rFonts w:eastAsiaTheme="minorEastAsia"/>
                <w:sz w:val="18"/>
                <w:szCs w:val="18"/>
              </w:rPr>
              <w:t>If this were one more, what would two more be? How can we work this out?</w:t>
            </w:r>
          </w:p>
          <w:p w:rsidR="0075696E" w:rsidRPr="00160DFF" w:rsidRDefault="0075696E" w:rsidP="00B147E0">
            <w:pPr>
              <w:rPr>
                <w:rFonts w:eastAsiaTheme="minorEastAsia"/>
                <w:sz w:val="18"/>
                <w:szCs w:val="18"/>
              </w:rPr>
            </w:pPr>
          </w:p>
          <w:p w:rsidR="0075696E" w:rsidRPr="00160DFF" w:rsidRDefault="0075696E" w:rsidP="00B147E0">
            <w:pPr>
              <w:rPr>
                <w:rFonts w:eastAsiaTheme="minorEastAsia"/>
                <w:sz w:val="18"/>
                <w:szCs w:val="18"/>
              </w:rPr>
            </w:pPr>
          </w:p>
          <w:p w:rsidR="0075696E" w:rsidRPr="00160DFF" w:rsidRDefault="0075696E" w:rsidP="00B147E0">
            <w:pPr>
              <w:rPr>
                <w:rFonts w:eastAsiaTheme="minorEastAsia"/>
                <w:sz w:val="18"/>
                <w:szCs w:val="18"/>
              </w:rPr>
            </w:pPr>
            <w:r w:rsidRPr="00160DFF">
              <w:rPr>
                <w:rFonts w:eastAsiaTheme="minorEastAsia"/>
                <w:sz w:val="18"/>
                <w:szCs w:val="18"/>
              </w:rPr>
              <w:t>Additional AFL:</w:t>
            </w:r>
          </w:p>
          <w:p w:rsidR="0075696E" w:rsidRPr="00160DFF" w:rsidRDefault="0075696E" w:rsidP="00B147E0">
            <w:pPr>
              <w:rPr>
                <w:rFonts w:eastAsiaTheme="minorEastAsia"/>
                <w:sz w:val="18"/>
                <w:szCs w:val="18"/>
              </w:rPr>
            </w:pPr>
          </w:p>
          <w:p w:rsidR="0075696E" w:rsidRPr="00160DFF" w:rsidRDefault="0075696E" w:rsidP="00B147E0">
            <w:pPr>
              <w:rPr>
                <w:rFonts w:eastAsiaTheme="minorEastAsia"/>
                <w:sz w:val="18"/>
                <w:szCs w:val="18"/>
              </w:rPr>
            </w:pPr>
            <w:r w:rsidRPr="00160DFF">
              <w:rPr>
                <w:rFonts w:eastAsiaTheme="minorEastAsia"/>
                <w:sz w:val="18"/>
                <w:szCs w:val="18"/>
              </w:rPr>
              <w:t>Lollypop sticks – Questioning for plenary</w:t>
            </w:r>
          </w:p>
          <w:p w:rsidR="0075696E" w:rsidRPr="00160DFF" w:rsidRDefault="0075696E" w:rsidP="00B147E0">
            <w:pPr>
              <w:rPr>
                <w:rFonts w:eastAsiaTheme="minorEastAsia"/>
                <w:sz w:val="18"/>
                <w:szCs w:val="18"/>
              </w:rPr>
            </w:pPr>
          </w:p>
          <w:p w:rsidR="0075696E" w:rsidRPr="00160DFF" w:rsidRDefault="0075696E" w:rsidP="00B147E0">
            <w:pPr>
              <w:rPr>
                <w:sz w:val="18"/>
                <w:szCs w:val="18"/>
                <w:highlight w:val="cyan"/>
                <w:lang w:val="cy-GB"/>
              </w:rPr>
            </w:pPr>
            <w:proofErr w:type="spellStart"/>
            <w:r w:rsidRPr="00160DFF">
              <w:rPr>
                <w:rFonts w:eastAsiaTheme="minorEastAsia"/>
                <w:sz w:val="18"/>
                <w:szCs w:val="18"/>
              </w:rPr>
              <w:t>Dwylo</w:t>
            </w:r>
            <w:proofErr w:type="spellEnd"/>
            <w:r w:rsidRPr="00160DFF">
              <w:rPr>
                <w:rFonts w:eastAsiaTheme="minorEastAsia"/>
                <w:sz w:val="18"/>
                <w:szCs w:val="18"/>
              </w:rPr>
              <w:t xml:space="preserve"> </w:t>
            </w:r>
            <w:proofErr w:type="spellStart"/>
            <w:r w:rsidRPr="00160DFF">
              <w:rPr>
                <w:rFonts w:eastAsiaTheme="minorEastAsia"/>
                <w:sz w:val="18"/>
                <w:szCs w:val="18"/>
              </w:rPr>
              <w:t>i</w:t>
            </w:r>
            <w:proofErr w:type="spellEnd"/>
            <w:r w:rsidRPr="00160DFF">
              <w:rPr>
                <w:rFonts w:eastAsiaTheme="minorEastAsia"/>
                <w:sz w:val="18"/>
                <w:szCs w:val="18"/>
              </w:rPr>
              <w:t xml:space="preserve"> </w:t>
            </w:r>
            <w:proofErr w:type="spellStart"/>
            <w:r w:rsidRPr="00160DFF">
              <w:rPr>
                <w:rFonts w:eastAsiaTheme="minorEastAsia"/>
                <w:sz w:val="18"/>
                <w:szCs w:val="18"/>
              </w:rPr>
              <w:t>fyny</w:t>
            </w:r>
            <w:proofErr w:type="spellEnd"/>
            <w:r w:rsidRPr="00160DFF">
              <w:rPr>
                <w:rFonts w:eastAsiaTheme="minorEastAsia"/>
                <w:sz w:val="18"/>
                <w:szCs w:val="18"/>
              </w:rPr>
              <w:t xml:space="preserve"> – Questioning for introduction</w:t>
            </w:r>
            <w:r w:rsidRPr="00160DFF">
              <w:rPr>
                <w:i/>
                <w:sz w:val="18"/>
                <w:szCs w:val="18"/>
                <w:highlight w:val="cyan"/>
                <w:lang w:val="cy-GB"/>
              </w:rPr>
              <w:t xml:space="preserve"> </w:t>
            </w:r>
          </w:p>
        </w:tc>
      </w:tr>
      <w:tr w:rsidR="0075696E" w:rsidRPr="00160DFF" w:rsidTr="00CB1258">
        <w:trPr>
          <w:trHeight w:val="2053"/>
          <w:jc w:val="center"/>
        </w:trPr>
        <w:tc>
          <w:tcPr>
            <w:tcW w:w="3964" w:type="dxa"/>
            <w:gridSpan w:val="5"/>
            <w:vMerge/>
            <w:tcBorders>
              <w:left w:val="single" w:sz="4" w:space="0" w:color="auto"/>
              <w:right w:val="single" w:sz="4" w:space="0" w:color="auto"/>
            </w:tcBorders>
            <w:shd w:val="clear" w:color="auto" w:fill="auto"/>
          </w:tcPr>
          <w:p w:rsidR="0075696E" w:rsidRPr="00160DFF" w:rsidRDefault="0075696E" w:rsidP="00B147E0">
            <w:pPr>
              <w:spacing w:after="100"/>
              <w:rPr>
                <w:rFonts w:eastAsiaTheme="minorEastAsia"/>
                <w:sz w:val="18"/>
                <w:szCs w:val="18"/>
              </w:rPr>
            </w:pPr>
          </w:p>
        </w:tc>
        <w:tc>
          <w:tcPr>
            <w:tcW w:w="4962" w:type="dxa"/>
            <w:gridSpan w:val="5"/>
            <w:tcBorders>
              <w:top w:val="nil"/>
              <w:left w:val="single" w:sz="4" w:space="0" w:color="auto"/>
              <w:bottom w:val="single" w:sz="4" w:space="0" w:color="auto"/>
              <w:right w:val="single" w:sz="4" w:space="0" w:color="auto"/>
            </w:tcBorders>
            <w:shd w:val="clear" w:color="auto" w:fill="auto"/>
          </w:tcPr>
          <w:p w:rsidR="0075696E" w:rsidRPr="00160DFF" w:rsidRDefault="0075696E" w:rsidP="00B147E0">
            <w:pPr>
              <w:rPr>
                <w:rFonts w:eastAsiaTheme="minorEastAsia"/>
                <w:b/>
                <w:bCs/>
                <w:sz w:val="18"/>
                <w:szCs w:val="18"/>
              </w:rPr>
            </w:pPr>
            <w:r w:rsidRPr="00160DFF">
              <w:rPr>
                <w:rFonts w:eastAsiaTheme="minorEastAsia"/>
                <w:b/>
                <w:bCs/>
                <w:sz w:val="18"/>
                <w:szCs w:val="18"/>
                <w:u w:val="single"/>
              </w:rPr>
              <w:t>Additional adult tasks</w:t>
            </w:r>
            <w:r w:rsidRPr="00160DFF">
              <w:rPr>
                <w:rFonts w:eastAsiaTheme="minorEastAsia"/>
                <w:b/>
                <w:bCs/>
                <w:sz w:val="18"/>
                <w:szCs w:val="18"/>
              </w:rPr>
              <w:t xml:space="preserve"> (purpose, outline of additional adults’ role and children’s learning):</w:t>
            </w:r>
          </w:p>
          <w:p w:rsidR="0075696E" w:rsidRPr="00160DFF" w:rsidRDefault="0075696E" w:rsidP="0075696E">
            <w:pPr>
              <w:rPr>
                <w:rFonts w:eastAsiaTheme="minorEastAsia"/>
                <w:sz w:val="18"/>
                <w:szCs w:val="18"/>
              </w:rPr>
            </w:pPr>
            <w:r w:rsidRPr="00160DFF">
              <w:rPr>
                <w:rFonts w:eastAsiaTheme="minorEastAsia"/>
                <w:sz w:val="18"/>
                <w:szCs w:val="18"/>
              </w:rPr>
              <w:t xml:space="preserve">The LSA/Class Teacher will be completing the same task as trainee. </w:t>
            </w:r>
          </w:p>
          <w:p w:rsidR="00E24244" w:rsidRPr="00160DFF" w:rsidRDefault="0075696E" w:rsidP="00B147E0">
            <w:pPr>
              <w:spacing w:after="100"/>
              <w:rPr>
                <w:b/>
                <w:sz w:val="18"/>
                <w:szCs w:val="18"/>
                <w:u w:val="single"/>
              </w:rPr>
            </w:pPr>
            <w:r w:rsidRPr="00160DFF">
              <w:rPr>
                <w:rFonts w:eastAsiaTheme="minorEastAsia"/>
                <w:sz w:val="18"/>
                <w:szCs w:val="18"/>
              </w:rPr>
              <w:t>For more information on additional adults, see attached page.</w:t>
            </w:r>
          </w:p>
          <w:p w:rsidR="00E24244" w:rsidRPr="00160DFF" w:rsidRDefault="00E24244" w:rsidP="00E24244">
            <w:pPr>
              <w:rPr>
                <w:sz w:val="18"/>
                <w:szCs w:val="18"/>
              </w:rPr>
            </w:pPr>
          </w:p>
          <w:p w:rsidR="0075696E" w:rsidRPr="00160DFF" w:rsidRDefault="0075696E" w:rsidP="00E24244">
            <w:pPr>
              <w:tabs>
                <w:tab w:val="left" w:pos="3675"/>
              </w:tabs>
              <w:rPr>
                <w:sz w:val="18"/>
                <w:szCs w:val="18"/>
              </w:rPr>
            </w:pPr>
          </w:p>
        </w:tc>
        <w:tc>
          <w:tcPr>
            <w:tcW w:w="3118" w:type="dxa"/>
            <w:gridSpan w:val="4"/>
            <w:vMerge/>
            <w:tcBorders>
              <w:left w:val="single" w:sz="4" w:space="0" w:color="auto"/>
              <w:right w:val="single" w:sz="4" w:space="0" w:color="auto"/>
            </w:tcBorders>
            <w:shd w:val="clear" w:color="auto" w:fill="auto"/>
          </w:tcPr>
          <w:p w:rsidR="0075696E" w:rsidRPr="00160DFF" w:rsidRDefault="0075696E" w:rsidP="00B147E0">
            <w:pPr>
              <w:rPr>
                <w:sz w:val="18"/>
                <w:szCs w:val="18"/>
                <w:lang w:val="cy-GB"/>
              </w:rPr>
            </w:pPr>
          </w:p>
        </w:tc>
        <w:tc>
          <w:tcPr>
            <w:tcW w:w="3779" w:type="dxa"/>
            <w:gridSpan w:val="3"/>
            <w:vMerge/>
            <w:tcBorders>
              <w:left w:val="single" w:sz="4" w:space="0" w:color="auto"/>
              <w:right w:val="single" w:sz="4" w:space="0" w:color="auto"/>
            </w:tcBorders>
            <w:shd w:val="clear" w:color="auto" w:fill="auto"/>
          </w:tcPr>
          <w:p w:rsidR="0075696E" w:rsidRPr="00160DFF" w:rsidRDefault="0075696E" w:rsidP="00B147E0">
            <w:pPr>
              <w:spacing w:after="100"/>
              <w:rPr>
                <w:b/>
                <w:sz w:val="18"/>
                <w:szCs w:val="18"/>
                <w:highlight w:val="cyan"/>
                <w:u w:val="single"/>
                <w:shd w:val="clear" w:color="auto" w:fill="FFFFFF"/>
              </w:rPr>
            </w:pPr>
          </w:p>
        </w:tc>
      </w:tr>
    </w:tbl>
    <w:p w:rsidR="00E24244" w:rsidRDefault="00E24244" w:rsidP="00E24244">
      <w:pPr>
        <w:tabs>
          <w:tab w:val="left" w:pos="2100"/>
        </w:tabs>
        <w:rPr>
          <w:sz w:val="24"/>
          <w:szCs w:val="24"/>
        </w:rPr>
        <w:sectPr w:rsidR="00E24244" w:rsidSect="00273BBC">
          <w:footerReference w:type="default" r:id="rId41"/>
          <w:pgSz w:w="16834" w:h="11894" w:orient="landscape"/>
          <w:pgMar w:top="720" w:right="720" w:bottom="720" w:left="720" w:header="709" w:footer="454" w:gutter="0"/>
          <w:paperSrc w:first="15" w:other="15"/>
          <w:cols w:space="720"/>
          <w:docGrid w:linePitch="272"/>
        </w:sectPr>
      </w:pPr>
    </w:p>
    <w:tbl>
      <w:tblPr>
        <w:tblStyle w:val="TableGrid"/>
        <w:tblW w:w="15823" w:type="dxa"/>
        <w:jc w:val="center"/>
        <w:tblLook w:val="00A0" w:firstRow="1" w:lastRow="0" w:firstColumn="1" w:lastColumn="0" w:noHBand="0" w:noVBand="0"/>
      </w:tblPr>
      <w:tblGrid>
        <w:gridCol w:w="4154"/>
        <w:gridCol w:w="4772"/>
        <w:gridCol w:w="3118"/>
        <w:gridCol w:w="3779"/>
      </w:tblGrid>
      <w:tr w:rsidR="00E24244" w:rsidRPr="008F51F9" w:rsidTr="0024413E">
        <w:trPr>
          <w:trHeight w:val="70"/>
          <w:jc w:val="center"/>
        </w:trPr>
        <w:tc>
          <w:tcPr>
            <w:tcW w:w="4154" w:type="dxa"/>
            <w:vMerge w:val="restart"/>
            <w:tcBorders>
              <w:top w:val="single" w:sz="4" w:space="0" w:color="auto"/>
              <w:left w:val="single" w:sz="4" w:space="0" w:color="auto"/>
              <w:bottom w:val="single" w:sz="4" w:space="0" w:color="000000" w:themeColor="text1"/>
              <w:right w:val="single" w:sz="4" w:space="0" w:color="auto"/>
            </w:tcBorders>
            <w:shd w:val="clear" w:color="auto" w:fill="auto"/>
          </w:tcPr>
          <w:p w:rsidR="00E24244" w:rsidRPr="008F51F9" w:rsidRDefault="00E24244" w:rsidP="00CE40EA">
            <w:pPr>
              <w:rPr>
                <w:i/>
                <w:lang w:val="cy-GB"/>
              </w:rPr>
            </w:pPr>
            <w:r w:rsidRPr="008F51F9">
              <w:rPr>
                <w:rFonts w:eastAsiaTheme="minorEastAsia"/>
              </w:rPr>
              <w:lastRenderedPageBreak/>
              <w:t xml:space="preserve">Mini-Plenary </w:t>
            </w:r>
            <w:r w:rsidRPr="008F51F9">
              <w:tab/>
            </w:r>
          </w:p>
          <w:p w:rsidR="00E24244" w:rsidRPr="008F51F9" w:rsidRDefault="00E24244" w:rsidP="00CE40EA">
            <w:pPr>
              <w:rPr>
                <w:rFonts w:eastAsiaTheme="minorEastAsia"/>
              </w:rPr>
            </w:pPr>
            <w:r w:rsidRPr="008F51F9">
              <w:rPr>
                <w:rFonts w:eastAsiaTheme="minorEastAsia"/>
              </w:rPr>
              <w:t>Children will be stopped at specific points and asked to use their RAG fans to self-assess their work.</w:t>
            </w:r>
          </w:p>
          <w:p w:rsidR="00E24244" w:rsidRPr="008F51F9" w:rsidRDefault="00E24244" w:rsidP="00CE40EA">
            <w:pPr>
              <w:rPr>
                <w:rFonts w:eastAsiaTheme="minorEastAsia"/>
              </w:rPr>
            </w:pPr>
          </w:p>
          <w:p w:rsidR="00E24244" w:rsidRPr="008F51F9" w:rsidRDefault="00E24244" w:rsidP="00CE40EA">
            <w:pPr>
              <w:rPr>
                <w:rFonts w:eastAsiaTheme="minorEastAsia"/>
              </w:rPr>
            </w:pPr>
            <w:r w:rsidRPr="008F51F9">
              <w:rPr>
                <w:rFonts w:eastAsiaTheme="minorEastAsia"/>
              </w:rPr>
              <w:t>Plenary</w:t>
            </w:r>
          </w:p>
          <w:p w:rsidR="00E24244" w:rsidRPr="008F51F9" w:rsidRDefault="00E24244" w:rsidP="00CE40EA">
            <w:pPr>
              <w:rPr>
                <w:rFonts w:eastAsiaTheme="minorEastAsia"/>
                <w:sz w:val="18"/>
                <w:szCs w:val="18"/>
              </w:rPr>
            </w:pPr>
            <w:r w:rsidRPr="008F51F9">
              <w:rPr>
                <w:rFonts w:eastAsiaTheme="minorEastAsia"/>
                <w:sz w:val="18"/>
                <w:szCs w:val="18"/>
              </w:rPr>
              <w:t xml:space="preserve">Discuss learning – use name cards to ask children for ‘one more’ or ‘one less’ of a number. </w:t>
            </w:r>
          </w:p>
          <w:p w:rsidR="00E24244" w:rsidRPr="008F51F9" w:rsidRDefault="00E24244" w:rsidP="00CE40EA">
            <w:pPr>
              <w:rPr>
                <w:rFonts w:eastAsiaTheme="minorEastAsia"/>
                <w:sz w:val="18"/>
                <w:szCs w:val="18"/>
              </w:rPr>
            </w:pPr>
            <w:r w:rsidRPr="008F51F9">
              <w:rPr>
                <w:rFonts w:eastAsiaTheme="minorEastAsia"/>
                <w:sz w:val="18"/>
                <w:szCs w:val="18"/>
              </w:rPr>
              <w:t xml:space="preserve">Using PowerPoint to ask questions. </w:t>
            </w:r>
          </w:p>
          <w:p w:rsidR="00E24244" w:rsidRPr="008F51F9" w:rsidRDefault="00E24244" w:rsidP="00CE40EA">
            <w:pPr>
              <w:rPr>
                <w:rFonts w:eastAsiaTheme="minorEastAsia"/>
                <w:sz w:val="18"/>
                <w:szCs w:val="18"/>
              </w:rPr>
            </w:pPr>
          </w:p>
          <w:p w:rsidR="00E24244" w:rsidRPr="008F51F9" w:rsidRDefault="00E24244" w:rsidP="00CE40EA">
            <w:pPr>
              <w:rPr>
                <w:rFonts w:eastAsiaTheme="minorEastAsia"/>
                <w:color w:val="00B050"/>
                <w:sz w:val="18"/>
                <w:szCs w:val="18"/>
              </w:rPr>
            </w:pPr>
            <w:r w:rsidRPr="008F51F9">
              <w:rPr>
                <w:rFonts w:eastAsiaTheme="minorEastAsia"/>
                <w:color w:val="00B050"/>
                <w:sz w:val="18"/>
                <w:szCs w:val="18"/>
              </w:rPr>
              <w:t>Class will RAG rate their main activity.</w:t>
            </w:r>
          </w:p>
          <w:p w:rsidR="00E24244" w:rsidRPr="008F51F9" w:rsidRDefault="00E24244" w:rsidP="00CE40EA">
            <w:pPr>
              <w:rPr>
                <w:rFonts w:eastAsiaTheme="minorEastAsia"/>
                <w:sz w:val="18"/>
                <w:szCs w:val="18"/>
              </w:rPr>
            </w:pPr>
          </w:p>
          <w:p w:rsidR="00E24244" w:rsidRPr="008F51F9" w:rsidRDefault="00E24244" w:rsidP="00CE40EA">
            <w:pPr>
              <w:jc w:val="center"/>
              <w:rPr>
                <w:rFonts w:eastAsiaTheme="minorEastAsia"/>
                <w:sz w:val="18"/>
                <w:szCs w:val="18"/>
              </w:rPr>
            </w:pPr>
            <w:r w:rsidRPr="008F51F9">
              <w:rPr>
                <w:rFonts w:eastAsiaTheme="minorEastAsia"/>
                <w:sz w:val="18"/>
                <w:szCs w:val="18"/>
              </w:rPr>
              <w:t>***</w:t>
            </w:r>
          </w:p>
          <w:p w:rsidR="00E24244" w:rsidRPr="008F51F9" w:rsidRDefault="00E24244" w:rsidP="00CE40EA">
            <w:pPr>
              <w:jc w:val="center"/>
              <w:rPr>
                <w:rFonts w:eastAsiaTheme="minorEastAsia"/>
                <w:sz w:val="18"/>
                <w:szCs w:val="18"/>
              </w:rPr>
            </w:pPr>
          </w:p>
          <w:p w:rsidR="00E24244" w:rsidRPr="008F51F9" w:rsidRDefault="00E24244" w:rsidP="00CE40EA">
            <w:pPr>
              <w:spacing w:after="100"/>
              <w:rPr>
                <w:rFonts w:eastAsiaTheme="minorEastAsia"/>
                <w:sz w:val="18"/>
                <w:szCs w:val="18"/>
              </w:rPr>
            </w:pPr>
            <w:r w:rsidRPr="008F51F9">
              <w:rPr>
                <w:rFonts w:eastAsiaTheme="minorEastAsia"/>
                <w:sz w:val="18"/>
                <w:szCs w:val="18"/>
              </w:rPr>
              <w:t>We will also be conducting an interview with 3 pre-selected children who have assented and have provided parental consent.</w:t>
            </w:r>
          </w:p>
        </w:tc>
        <w:tc>
          <w:tcPr>
            <w:tcW w:w="4772" w:type="dxa"/>
            <w:tcBorders>
              <w:left w:val="single" w:sz="4" w:space="0" w:color="auto"/>
              <w:bottom w:val="nil"/>
              <w:right w:val="single" w:sz="4" w:space="0" w:color="auto"/>
            </w:tcBorders>
            <w:shd w:val="clear" w:color="auto" w:fill="auto"/>
          </w:tcPr>
          <w:p w:rsidR="00E24244" w:rsidRPr="008F51F9" w:rsidRDefault="00E24244" w:rsidP="00CE40EA">
            <w:pPr>
              <w:rPr>
                <w:rFonts w:eastAsiaTheme="minorEastAsia"/>
                <w:b/>
                <w:bCs/>
                <w:sz w:val="18"/>
                <w:szCs w:val="18"/>
                <w:u w:val="single"/>
              </w:rPr>
            </w:pPr>
          </w:p>
        </w:tc>
        <w:tc>
          <w:tcPr>
            <w:tcW w:w="3118" w:type="dxa"/>
            <w:vMerge w:val="restart"/>
            <w:tcBorders>
              <w:left w:val="single" w:sz="4" w:space="0" w:color="auto"/>
              <w:bottom w:val="single" w:sz="4" w:space="0" w:color="000000" w:themeColor="text1"/>
              <w:right w:val="single" w:sz="4" w:space="0" w:color="auto"/>
            </w:tcBorders>
            <w:shd w:val="clear" w:color="auto" w:fill="auto"/>
          </w:tcPr>
          <w:p w:rsidR="00E24244" w:rsidRPr="008F51F9" w:rsidRDefault="00E24244" w:rsidP="00CE40EA">
            <w:pPr>
              <w:rPr>
                <w:sz w:val="18"/>
                <w:szCs w:val="18"/>
                <w:lang w:val="cy-GB"/>
              </w:rPr>
            </w:pPr>
          </w:p>
        </w:tc>
        <w:tc>
          <w:tcPr>
            <w:tcW w:w="3779" w:type="dxa"/>
            <w:vMerge w:val="restart"/>
            <w:tcBorders>
              <w:left w:val="single" w:sz="4" w:space="0" w:color="auto"/>
              <w:bottom w:val="single" w:sz="4" w:space="0" w:color="000000" w:themeColor="text1"/>
              <w:right w:val="single" w:sz="4" w:space="0" w:color="auto"/>
            </w:tcBorders>
            <w:shd w:val="clear" w:color="auto" w:fill="auto"/>
          </w:tcPr>
          <w:p w:rsidR="00E24244" w:rsidRPr="008F51F9" w:rsidRDefault="00E24244" w:rsidP="00CE40EA">
            <w:pPr>
              <w:spacing w:after="100"/>
              <w:rPr>
                <w:b/>
                <w:sz w:val="18"/>
                <w:szCs w:val="18"/>
                <w:highlight w:val="cyan"/>
                <w:u w:val="single"/>
                <w:shd w:val="clear" w:color="auto" w:fill="FFFFFF"/>
              </w:rPr>
            </w:pPr>
          </w:p>
        </w:tc>
      </w:tr>
      <w:tr w:rsidR="00E24244" w:rsidRPr="008F51F9" w:rsidTr="0024413E">
        <w:trPr>
          <w:trHeight w:val="4665"/>
          <w:jc w:val="center"/>
        </w:trPr>
        <w:tc>
          <w:tcPr>
            <w:tcW w:w="4154" w:type="dxa"/>
            <w:vMerge/>
            <w:tcBorders>
              <w:left w:val="single" w:sz="4" w:space="0" w:color="auto"/>
              <w:bottom w:val="single" w:sz="4" w:space="0" w:color="auto"/>
              <w:right w:val="single" w:sz="4" w:space="0" w:color="auto"/>
            </w:tcBorders>
            <w:shd w:val="clear" w:color="auto" w:fill="auto"/>
          </w:tcPr>
          <w:p w:rsidR="00E24244" w:rsidRPr="008F51F9" w:rsidRDefault="00E24244" w:rsidP="00CE40EA">
            <w:pPr>
              <w:pStyle w:val="Heading1"/>
              <w:tabs>
                <w:tab w:val="center" w:pos="1860"/>
              </w:tabs>
              <w:rPr>
                <w:rFonts w:eastAsiaTheme="minorEastAsia"/>
                <w:b w:val="0"/>
                <w:bCs/>
                <w:sz w:val="18"/>
                <w:szCs w:val="18"/>
              </w:rPr>
            </w:pPr>
          </w:p>
        </w:tc>
        <w:tc>
          <w:tcPr>
            <w:tcW w:w="4772" w:type="dxa"/>
            <w:tcBorders>
              <w:top w:val="nil"/>
              <w:left w:val="single" w:sz="4" w:space="0" w:color="auto"/>
              <w:bottom w:val="single" w:sz="4" w:space="0" w:color="auto"/>
              <w:right w:val="single" w:sz="4" w:space="0" w:color="auto"/>
            </w:tcBorders>
            <w:shd w:val="clear" w:color="auto" w:fill="auto"/>
          </w:tcPr>
          <w:p w:rsidR="00E24244" w:rsidRPr="008F51F9" w:rsidRDefault="00E24244" w:rsidP="00CE40EA">
            <w:pPr>
              <w:rPr>
                <w:rFonts w:eastAsiaTheme="minorEastAsia"/>
              </w:rPr>
            </w:pPr>
            <w:r w:rsidRPr="008F51F9">
              <w:rPr>
                <w:rFonts w:eastAsiaTheme="minorEastAsia"/>
              </w:rPr>
              <w:t xml:space="preserve">Independent learning opportunities: </w:t>
            </w:r>
          </w:p>
          <w:p w:rsidR="00E24244" w:rsidRPr="008F51F9" w:rsidRDefault="00E24244" w:rsidP="00CE40EA">
            <w:pPr>
              <w:rPr>
                <w:rFonts w:eastAsiaTheme="minorEastAsia"/>
                <w:sz w:val="18"/>
                <w:szCs w:val="18"/>
              </w:rPr>
            </w:pPr>
          </w:p>
          <w:p w:rsidR="00E24244" w:rsidRPr="008F51F9" w:rsidRDefault="00E24244" w:rsidP="00CE40EA">
            <w:pPr>
              <w:rPr>
                <w:rFonts w:eastAsiaTheme="minorEastAsia"/>
                <w:sz w:val="18"/>
                <w:szCs w:val="18"/>
              </w:rPr>
            </w:pPr>
            <w:r w:rsidRPr="008F51F9">
              <w:rPr>
                <w:rFonts w:eastAsiaTheme="minorEastAsia"/>
                <w:sz w:val="18"/>
                <w:szCs w:val="18"/>
              </w:rPr>
              <w:t xml:space="preserve">Enhanced: </w:t>
            </w:r>
          </w:p>
          <w:p w:rsidR="00E24244" w:rsidRPr="008F51F9" w:rsidRDefault="00E24244" w:rsidP="00CE40EA">
            <w:pPr>
              <w:pStyle w:val="ListParagraph"/>
              <w:numPr>
                <w:ilvl w:val="0"/>
                <w:numId w:val="24"/>
              </w:numPr>
              <w:rPr>
                <w:sz w:val="18"/>
                <w:szCs w:val="18"/>
              </w:rPr>
            </w:pPr>
            <w:r w:rsidRPr="008F51F9">
              <w:rPr>
                <w:rFonts w:eastAsiaTheme="minorEastAsia"/>
                <w:b/>
                <w:bCs/>
                <w:sz w:val="18"/>
                <w:szCs w:val="18"/>
              </w:rPr>
              <w:t xml:space="preserve">Writing table: </w:t>
            </w:r>
            <w:r w:rsidRPr="008F51F9">
              <w:rPr>
                <w:rFonts w:eastAsiaTheme="minorEastAsia"/>
                <w:sz w:val="18"/>
                <w:szCs w:val="18"/>
              </w:rPr>
              <w:t>Easter worksheets (counting and colouring)</w:t>
            </w:r>
          </w:p>
          <w:p w:rsidR="00E24244" w:rsidRPr="008F51F9" w:rsidRDefault="00E24244" w:rsidP="00CE40EA">
            <w:pPr>
              <w:pStyle w:val="ListParagraph"/>
              <w:numPr>
                <w:ilvl w:val="0"/>
                <w:numId w:val="24"/>
              </w:numPr>
              <w:rPr>
                <w:sz w:val="18"/>
                <w:szCs w:val="18"/>
              </w:rPr>
            </w:pPr>
            <w:r w:rsidRPr="008F51F9">
              <w:rPr>
                <w:rFonts w:eastAsiaTheme="minorEastAsia"/>
                <w:b/>
                <w:bCs/>
                <w:sz w:val="18"/>
                <w:szCs w:val="18"/>
              </w:rPr>
              <w:t>Outside learning</w:t>
            </w:r>
            <w:r w:rsidRPr="008F51F9">
              <w:rPr>
                <w:rFonts w:eastAsiaTheme="minorEastAsia"/>
                <w:sz w:val="18"/>
                <w:szCs w:val="18"/>
              </w:rPr>
              <w:t xml:space="preserve">: one more/one less on the chalk number line. Using the dice to find the number and then finding ‘one more’ and ‘one less’ of that number. (Weather dependent) </w:t>
            </w:r>
          </w:p>
          <w:p w:rsidR="00E24244" w:rsidRPr="008F51F9" w:rsidRDefault="00E24244" w:rsidP="00CE40EA">
            <w:pPr>
              <w:pStyle w:val="ListParagraph"/>
              <w:numPr>
                <w:ilvl w:val="0"/>
                <w:numId w:val="24"/>
              </w:numPr>
              <w:rPr>
                <w:sz w:val="18"/>
                <w:szCs w:val="18"/>
              </w:rPr>
            </w:pPr>
            <w:r w:rsidRPr="008F51F9">
              <w:rPr>
                <w:rFonts w:eastAsiaTheme="minorEastAsia"/>
                <w:b/>
                <w:bCs/>
                <w:sz w:val="18"/>
                <w:szCs w:val="18"/>
              </w:rPr>
              <w:t>Maths area</w:t>
            </w:r>
            <w:r w:rsidRPr="008F51F9">
              <w:rPr>
                <w:rFonts w:eastAsiaTheme="minorEastAsia"/>
                <w:sz w:val="18"/>
                <w:szCs w:val="18"/>
              </w:rPr>
              <w:t xml:space="preserve">: matching up the two halves of the eggs. Using counters to add and take away one more/less. </w:t>
            </w:r>
          </w:p>
          <w:p w:rsidR="00E24244" w:rsidRPr="008F51F9" w:rsidRDefault="00E24244" w:rsidP="00CE40EA">
            <w:pPr>
              <w:pStyle w:val="ListParagraph"/>
              <w:rPr>
                <w:sz w:val="18"/>
                <w:szCs w:val="18"/>
              </w:rPr>
            </w:pPr>
            <w:r w:rsidRPr="008F51F9">
              <w:rPr>
                <w:rFonts w:eastAsiaTheme="minorEastAsia"/>
                <w:sz w:val="18"/>
                <w:szCs w:val="18"/>
              </w:rPr>
              <w:t>Using the yellow egg, take a number and find one more than that number and then one less. Number lines also available to help.</w:t>
            </w:r>
          </w:p>
        </w:tc>
        <w:tc>
          <w:tcPr>
            <w:tcW w:w="3118" w:type="dxa"/>
            <w:vMerge/>
            <w:tcBorders>
              <w:left w:val="single" w:sz="4" w:space="0" w:color="auto"/>
              <w:bottom w:val="single" w:sz="4" w:space="0" w:color="auto"/>
              <w:right w:val="single" w:sz="4" w:space="0" w:color="auto"/>
            </w:tcBorders>
            <w:shd w:val="clear" w:color="auto" w:fill="auto"/>
          </w:tcPr>
          <w:p w:rsidR="00E24244" w:rsidRPr="008F51F9" w:rsidRDefault="00E24244" w:rsidP="00CE40EA">
            <w:pPr>
              <w:rPr>
                <w:sz w:val="18"/>
                <w:szCs w:val="18"/>
                <w:lang w:val="cy-GB"/>
              </w:rPr>
            </w:pPr>
          </w:p>
        </w:tc>
        <w:tc>
          <w:tcPr>
            <w:tcW w:w="3779" w:type="dxa"/>
            <w:vMerge/>
            <w:tcBorders>
              <w:left w:val="single" w:sz="4" w:space="0" w:color="auto"/>
              <w:bottom w:val="single" w:sz="4" w:space="0" w:color="auto"/>
              <w:right w:val="single" w:sz="4" w:space="0" w:color="auto"/>
            </w:tcBorders>
            <w:shd w:val="clear" w:color="auto" w:fill="auto"/>
          </w:tcPr>
          <w:p w:rsidR="00E24244" w:rsidRPr="008F51F9" w:rsidRDefault="00E24244" w:rsidP="00CE40EA">
            <w:pPr>
              <w:rPr>
                <w:color w:val="000000"/>
                <w:sz w:val="18"/>
                <w:szCs w:val="18"/>
                <w:shd w:val="clear" w:color="auto" w:fill="FFFFFF"/>
              </w:rPr>
            </w:pPr>
          </w:p>
        </w:tc>
      </w:tr>
      <w:tr w:rsidR="00E24244" w:rsidRPr="008F51F9" w:rsidTr="00CE40EA">
        <w:trPr>
          <w:trHeight w:val="132"/>
          <w:jc w:val="center"/>
        </w:trPr>
        <w:tc>
          <w:tcPr>
            <w:tcW w:w="15823" w:type="dxa"/>
            <w:gridSpan w:val="4"/>
            <w:tcBorders>
              <w:top w:val="single" w:sz="4" w:space="0" w:color="auto"/>
              <w:left w:val="single" w:sz="4" w:space="0" w:color="auto"/>
              <w:bottom w:val="single" w:sz="4" w:space="0" w:color="auto"/>
              <w:right w:val="single" w:sz="4" w:space="0" w:color="auto"/>
            </w:tcBorders>
            <w:shd w:val="clear" w:color="auto" w:fill="auto"/>
          </w:tcPr>
          <w:p w:rsidR="00E24244" w:rsidRPr="008F51F9" w:rsidRDefault="00E24244" w:rsidP="00CE40EA">
            <w:pPr>
              <w:rPr>
                <w:rFonts w:eastAsiaTheme="minorEastAsia"/>
                <w:sz w:val="18"/>
                <w:szCs w:val="18"/>
              </w:rPr>
            </w:pPr>
            <w:r w:rsidRPr="008F51F9">
              <w:rPr>
                <w:rFonts w:eastAsiaTheme="minorEastAsia"/>
                <w:sz w:val="18"/>
                <w:szCs w:val="18"/>
              </w:rPr>
              <w:t>Curriculum coverage (range and skills)</w:t>
            </w:r>
          </w:p>
          <w:p w:rsidR="00E24244" w:rsidRPr="008F51F9" w:rsidRDefault="00E24244" w:rsidP="00CE40EA">
            <w:pPr>
              <w:rPr>
                <w:rFonts w:eastAsiaTheme="minorEastAsia"/>
                <w:sz w:val="18"/>
                <w:szCs w:val="18"/>
              </w:rPr>
            </w:pPr>
            <w:r w:rsidRPr="008F51F9">
              <w:rPr>
                <w:rFonts w:eastAsiaTheme="minorEastAsia"/>
                <w:b/>
                <w:bCs/>
                <w:sz w:val="18"/>
                <w:szCs w:val="18"/>
              </w:rPr>
              <w:t>RECEPTION</w:t>
            </w:r>
            <w:r w:rsidRPr="008F51F9">
              <w:rPr>
                <w:rFonts w:eastAsiaTheme="minorEastAsia"/>
                <w:sz w:val="18"/>
                <w:szCs w:val="18"/>
              </w:rPr>
              <w:t>: Using Number Skills: Calculate using mental and written methods: mentally recall ‘one more’ of a number within 10; mentally recall ‘one less’ of a number within 10.</w:t>
            </w:r>
          </w:p>
          <w:p w:rsidR="00E24244" w:rsidRPr="008F51F9" w:rsidRDefault="00E24244" w:rsidP="00CE40EA">
            <w:pPr>
              <w:rPr>
                <w:i/>
                <w:sz w:val="18"/>
                <w:szCs w:val="18"/>
              </w:rPr>
            </w:pPr>
            <w:r w:rsidRPr="008F51F9">
              <w:rPr>
                <w:rFonts w:eastAsiaTheme="minorEastAsia"/>
                <w:b/>
                <w:bCs/>
                <w:sz w:val="18"/>
                <w:szCs w:val="18"/>
              </w:rPr>
              <w:t>YEAR 1</w:t>
            </w:r>
            <w:r w:rsidRPr="008F51F9">
              <w:rPr>
                <w:rFonts w:eastAsiaTheme="minorEastAsia"/>
                <w:sz w:val="18"/>
                <w:szCs w:val="18"/>
              </w:rPr>
              <w:t>:  Using Number Skills: Calculate using mental and written methods: mentally recall ‘one more’ of a number within 20; mentally recall ‘one less’ of a number within 20.</w:t>
            </w:r>
          </w:p>
        </w:tc>
      </w:tr>
      <w:tr w:rsidR="00E24244" w:rsidRPr="008F51F9" w:rsidTr="00CE40EA">
        <w:trPr>
          <w:trHeight w:val="246"/>
          <w:jc w:val="center"/>
        </w:trPr>
        <w:tc>
          <w:tcPr>
            <w:tcW w:w="8926" w:type="dxa"/>
            <w:gridSpan w:val="2"/>
            <w:tcBorders>
              <w:top w:val="single" w:sz="4" w:space="0" w:color="auto"/>
              <w:left w:val="single" w:sz="4" w:space="0" w:color="auto"/>
              <w:bottom w:val="single" w:sz="4" w:space="0" w:color="auto"/>
              <w:right w:val="single" w:sz="4" w:space="0" w:color="auto"/>
            </w:tcBorders>
            <w:shd w:val="clear" w:color="auto" w:fill="auto"/>
          </w:tcPr>
          <w:p w:rsidR="00E24244" w:rsidRPr="008F51F9" w:rsidRDefault="00E24244" w:rsidP="00CE40EA">
            <w:pPr>
              <w:rPr>
                <w:rFonts w:eastAsiaTheme="minorEastAsia"/>
                <w:sz w:val="18"/>
                <w:szCs w:val="18"/>
              </w:rPr>
            </w:pPr>
            <w:r w:rsidRPr="008F51F9">
              <w:rPr>
                <w:rFonts w:eastAsiaTheme="minorEastAsia"/>
                <w:sz w:val="18"/>
                <w:szCs w:val="18"/>
              </w:rPr>
              <w:t>Literacy (LNF)</w:t>
            </w:r>
            <w:r w:rsidRPr="008F51F9">
              <w:rPr>
                <w:rFonts w:eastAsiaTheme="minorEastAsia"/>
                <w:b/>
                <w:bCs/>
                <w:i/>
                <w:iCs/>
                <w:sz w:val="18"/>
                <w:szCs w:val="18"/>
              </w:rPr>
              <w:t>(AFL)</w:t>
            </w:r>
          </w:p>
          <w:p w:rsidR="00E24244" w:rsidRPr="008F51F9" w:rsidRDefault="00E24244" w:rsidP="00CE40EA">
            <w:pPr>
              <w:rPr>
                <w:rFonts w:eastAsiaTheme="minorEastAsia"/>
                <w:sz w:val="18"/>
                <w:szCs w:val="18"/>
              </w:rPr>
            </w:pPr>
            <w:r w:rsidRPr="008F51F9">
              <w:rPr>
                <w:rFonts w:eastAsiaTheme="minorEastAsia"/>
                <w:b/>
                <w:bCs/>
                <w:sz w:val="18"/>
                <w:szCs w:val="18"/>
              </w:rPr>
              <w:t xml:space="preserve">RECEPTION: </w:t>
            </w:r>
            <w:proofErr w:type="spellStart"/>
            <w:r w:rsidRPr="008F51F9">
              <w:rPr>
                <w:rFonts w:eastAsiaTheme="minorEastAsia"/>
                <w:sz w:val="18"/>
                <w:szCs w:val="18"/>
              </w:rPr>
              <w:t>Oracy</w:t>
            </w:r>
            <w:proofErr w:type="spellEnd"/>
            <w:r w:rsidRPr="008F51F9">
              <w:rPr>
                <w:rFonts w:eastAsiaTheme="minorEastAsia"/>
                <w:sz w:val="18"/>
                <w:szCs w:val="18"/>
              </w:rPr>
              <w:t>; Developing and Presenting Information and Ideas; Speaking: talk about things from their experience and share information</w:t>
            </w:r>
          </w:p>
          <w:p w:rsidR="00E24244" w:rsidRPr="008F51F9" w:rsidRDefault="00E24244" w:rsidP="00CE40EA">
            <w:pPr>
              <w:rPr>
                <w:rFonts w:eastAsiaTheme="minorEastAsia"/>
                <w:sz w:val="18"/>
                <w:szCs w:val="18"/>
              </w:rPr>
            </w:pPr>
            <w:proofErr w:type="spellStart"/>
            <w:r w:rsidRPr="008F51F9">
              <w:rPr>
                <w:rFonts w:eastAsiaTheme="minorEastAsia"/>
                <w:sz w:val="18"/>
                <w:szCs w:val="18"/>
              </w:rPr>
              <w:t>Oracy</w:t>
            </w:r>
            <w:proofErr w:type="spellEnd"/>
            <w:r w:rsidRPr="008F51F9">
              <w:rPr>
                <w:rFonts w:eastAsiaTheme="minorEastAsia"/>
                <w:sz w:val="18"/>
                <w:szCs w:val="18"/>
              </w:rPr>
              <w:t>; Developing and Presenting Information and Ideas; Collaboration and Discussion: exchange ideas in one-to-one and small group discussions</w:t>
            </w:r>
          </w:p>
          <w:p w:rsidR="00E24244" w:rsidRPr="008F51F9" w:rsidRDefault="00E24244" w:rsidP="00CE40EA">
            <w:pPr>
              <w:rPr>
                <w:rFonts w:eastAsiaTheme="minorEastAsia"/>
                <w:b/>
                <w:bCs/>
                <w:sz w:val="18"/>
                <w:szCs w:val="18"/>
              </w:rPr>
            </w:pPr>
            <w:r w:rsidRPr="008F51F9">
              <w:rPr>
                <w:rFonts w:eastAsiaTheme="minorEastAsia"/>
                <w:b/>
                <w:bCs/>
                <w:sz w:val="18"/>
                <w:szCs w:val="18"/>
              </w:rPr>
              <w:t xml:space="preserve">YEAR 1: </w:t>
            </w:r>
            <w:r w:rsidRPr="008F51F9">
              <w:rPr>
                <w:rFonts w:eastAsiaTheme="minorEastAsia"/>
                <w:sz w:val="18"/>
                <w:szCs w:val="18"/>
              </w:rPr>
              <w:t xml:space="preserve"> </w:t>
            </w:r>
            <w:proofErr w:type="spellStart"/>
            <w:r w:rsidRPr="008F51F9">
              <w:rPr>
                <w:rFonts w:eastAsiaTheme="minorEastAsia"/>
                <w:sz w:val="18"/>
                <w:szCs w:val="18"/>
              </w:rPr>
              <w:t>Oracy</w:t>
            </w:r>
            <w:proofErr w:type="spellEnd"/>
            <w:r w:rsidRPr="008F51F9">
              <w:rPr>
                <w:rFonts w:eastAsiaTheme="minorEastAsia"/>
                <w:sz w:val="18"/>
                <w:szCs w:val="18"/>
              </w:rPr>
              <w:t>; Developing and Presenting Information and Ideas; Speaking: talk about things they have made or done, explaining the process.</w:t>
            </w:r>
          </w:p>
          <w:p w:rsidR="00E24244" w:rsidRPr="008F51F9" w:rsidRDefault="00E24244" w:rsidP="00CE40EA">
            <w:pPr>
              <w:rPr>
                <w:b/>
                <w:sz w:val="18"/>
                <w:szCs w:val="18"/>
                <w:u w:val="single"/>
              </w:rPr>
            </w:pPr>
            <w:proofErr w:type="spellStart"/>
            <w:r w:rsidRPr="008F51F9">
              <w:rPr>
                <w:rFonts w:eastAsiaTheme="minorEastAsia"/>
                <w:sz w:val="18"/>
                <w:szCs w:val="18"/>
              </w:rPr>
              <w:t>Oracy</w:t>
            </w:r>
            <w:proofErr w:type="spellEnd"/>
            <w:r w:rsidRPr="008F51F9">
              <w:rPr>
                <w:rFonts w:eastAsiaTheme="minorEastAsia"/>
                <w:sz w:val="18"/>
                <w:szCs w:val="18"/>
              </w:rPr>
              <w:t>; Developing and Presenting Information and Ideas; Collaboration and Discussion: contribute to conversations and respond to others, taking turns when prompted; take part in activities with others and talk about what they are doing</w:t>
            </w:r>
          </w:p>
        </w:tc>
        <w:tc>
          <w:tcPr>
            <w:tcW w:w="6897" w:type="dxa"/>
            <w:gridSpan w:val="2"/>
            <w:tcBorders>
              <w:top w:val="single" w:sz="4" w:space="0" w:color="auto"/>
              <w:left w:val="single" w:sz="4" w:space="0" w:color="auto"/>
              <w:bottom w:val="single" w:sz="4" w:space="0" w:color="auto"/>
              <w:right w:val="single" w:sz="4" w:space="0" w:color="auto"/>
            </w:tcBorders>
            <w:shd w:val="clear" w:color="auto" w:fill="auto"/>
          </w:tcPr>
          <w:p w:rsidR="00E24244" w:rsidRPr="008F51F9" w:rsidRDefault="00E24244" w:rsidP="00CE40EA">
            <w:pPr>
              <w:rPr>
                <w:rFonts w:eastAsiaTheme="minorEastAsia"/>
                <w:sz w:val="18"/>
                <w:szCs w:val="18"/>
              </w:rPr>
            </w:pPr>
            <w:r w:rsidRPr="008F51F9">
              <w:rPr>
                <w:rFonts w:eastAsiaTheme="minorEastAsia"/>
                <w:sz w:val="18"/>
                <w:szCs w:val="18"/>
              </w:rPr>
              <w:t>Numeracy (LNF)</w:t>
            </w:r>
          </w:p>
          <w:p w:rsidR="00E24244" w:rsidRPr="008F51F9" w:rsidRDefault="00E24244" w:rsidP="00CE40EA">
            <w:pPr>
              <w:rPr>
                <w:rFonts w:eastAsiaTheme="minorEastAsia"/>
                <w:sz w:val="18"/>
                <w:szCs w:val="18"/>
              </w:rPr>
            </w:pPr>
            <w:r w:rsidRPr="008F51F9">
              <w:rPr>
                <w:rFonts w:eastAsiaTheme="minorEastAsia"/>
                <w:b/>
                <w:bCs/>
                <w:sz w:val="18"/>
                <w:szCs w:val="18"/>
              </w:rPr>
              <w:t>RECEPTION</w:t>
            </w:r>
            <w:r w:rsidRPr="008F51F9">
              <w:rPr>
                <w:rFonts w:eastAsiaTheme="minorEastAsia"/>
                <w:sz w:val="18"/>
                <w:szCs w:val="18"/>
              </w:rPr>
              <w:t>: Using Number Skills; Use Number Facts and Relationships: count reliably up to 10 objects; read and write numbers to at least 10.</w:t>
            </w:r>
          </w:p>
          <w:p w:rsidR="00E24244" w:rsidRPr="008F51F9" w:rsidRDefault="00E24244" w:rsidP="00CE40EA">
            <w:pPr>
              <w:rPr>
                <w:sz w:val="18"/>
                <w:szCs w:val="18"/>
              </w:rPr>
            </w:pPr>
            <w:r w:rsidRPr="008F51F9">
              <w:rPr>
                <w:rFonts w:eastAsiaTheme="minorEastAsia"/>
                <w:b/>
                <w:bCs/>
                <w:sz w:val="18"/>
                <w:szCs w:val="18"/>
              </w:rPr>
              <w:t xml:space="preserve">YEAR 1: </w:t>
            </w:r>
            <w:r w:rsidRPr="008F51F9">
              <w:rPr>
                <w:rFonts w:eastAsiaTheme="minorEastAsia"/>
                <w:sz w:val="18"/>
                <w:szCs w:val="18"/>
              </w:rPr>
              <w:t xml:space="preserve"> Using Number Skills; Use Number Facts and Relationships: count reliably up to 20 objects; read and write numbers to at least 20.</w:t>
            </w:r>
          </w:p>
        </w:tc>
      </w:tr>
      <w:tr w:rsidR="00E24244" w:rsidRPr="008F51F9" w:rsidTr="00CE40EA">
        <w:trPr>
          <w:trHeight w:val="567"/>
          <w:jc w:val="center"/>
        </w:trPr>
        <w:tc>
          <w:tcPr>
            <w:tcW w:w="4154" w:type="dxa"/>
            <w:tcBorders>
              <w:top w:val="single" w:sz="4" w:space="0" w:color="auto"/>
              <w:left w:val="single" w:sz="4" w:space="0" w:color="auto"/>
              <w:bottom w:val="single" w:sz="4" w:space="0" w:color="auto"/>
              <w:right w:val="single" w:sz="4" w:space="0" w:color="auto"/>
            </w:tcBorders>
            <w:shd w:val="clear" w:color="auto" w:fill="auto"/>
          </w:tcPr>
          <w:p w:rsidR="00E24244" w:rsidRPr="008F51F9" w:rsidRDefault="00E24244" w:rsidP="00CE40EA">
            <w:pPr>
              <w:rPr>
                <w:sz w:val="18"/>
                <w:szCs w:val="18"/>
              </w:rPr>
            </w:pPr>
            <w:r w:rsidRPr="008F51F9">
              <w:rPr>
                <w:sz w:val="18"/>
                <w:szCs w:val="18"/>
              </w:rPr>
              <w:t>DCF</w:t>
            </w:r>
          </w:p>
          <w:p w:rsidR="00E24244" w:rsidRPr="008F51F9" w:rsidRDefault="00E24244" w:rsidP="00CE40EA">
            <w:pPr>
              <w:rPr>
                <w:b/>
                <w:sz w:val="18"/>
                <w:szCs w:val="18"/>
              </w:rPr>
            </w:pPr>
            <w:r w:rsidRPr="008F51F9">
              <w:rPr>
                <w:rFonts w:eastAsiaTheme="minorEastAsia"/>
                <w:sz w:val="18"/>
                <w:szCs w:val="18"/>
              </w:rPr>
              <w:t>Used as an aid to lesson.</w:t>
            </w:r>
          </w:p>
        </w:tc>
        <w:tc>
          <w:tcPr>
            <w:tcW w:w="4772" w:type="dxa"/>
            <w:tcBorders>
              <w:top w:val="single" w:sz="4" w:space="0" w:color="auto"/>
              <w:left w:val="single" w:sz="4" w:space="0" w:color="auto"/>
              <w:bottom w:val="single" w:sz="4" w:space="0" w:color="auto"/>
              <w:right w:val="single" w:sz="4" w:space="0" w:color="auto"/>
            </w:tcBorders>
            <w:shd w:val="clear" w:color="auto" w:fill="auto"/>
          </w:tcPr>
          <w:p w:rsidR="00E24244" w:rsidRPr="008F51F9" w:rsidRDefault="00E24244" w:rsidP="00CE40EA">
            <w:pPr>
              <w:rPr>
                <w:rFonts w:eastAsiaTheme="minorEastAsia"/>
                <w:sz w:val="18"/>
                <w:szCs w:val="18"/>
              </w:rPr>
            </w:pPr>
            <w:r w:rsidRPr="008F51F9">
              <w:rPr>
                <w:rFonts w:eastAsiaTheme="minorEastAsia"/>
                <w:sz w:val="18"/>
                <w:szCs w:val="18"/>
              </w:rPr>
              <w:t>Thinking</w:t>
            </w:r>
          </w:p>
          <w:p w:rsidR="00E24244" w:rsidRPr="008F51F9" w:rsidRDefault="00E24244" w:rsidP="00CE40EA">
            <w:pPr>
              <w:rPr>
                <w:rFonts w:eastAsiaTheme="minorEastAsia"/>
                <w:sz w:val="18"/>
                <w:szCs w:val="18"/>
              </w:rPr>
            </w:pPr>
            <w:r w:rsidRPr="008F51F9">
              <w:rPr>
                <w:rFonts w:eastAsiaTheme="minorEastAsia"/>
                <w:b/>
                <w:bCs/>
                <w:sz w:val="18"/>
                <w:szCs w:val="18"/>
              </w:rPr>
              <w:t>Reviewing the process/method</w:t>
            </w:r>
            <w:r w:rsidRPr="008F51F9">
              <w:rPr>
                <w:rFonts w:eastAsiaTheme="minorEastAsia"/>
                <w:sz w:val="18"/>
                <w:szCs w:val="18"/>
              </w:rPr>
              <w:t xml:space="preserve">: Show or describe some of what has been done; identify, in response to questions, what worked and what didn’t. </w:t>
            </w:r>
          </w:p>
          <w:p w:rsidR="00E24244" w:rsidRPr="008F51F9" w:rsidRDefault="00E24244" w:rsidP="00CE40EA">
            <w:pPr>
              <w:rPr>
                <w:b/>
                <w:sz w:val="18"/>
                <w:szCs w:val="18"/>
              </w:rPr>
            </w:pPr>
            <w:r w:rsidRPr="008F51F9">
              <w:rPr>
                <w:rFonts w:eastAsiaTheme="minorEastAsia"/>
                <w:b/>
                <w:bCs/>
                <w:sz w:val="18"/>
                <w:szCs w:val="18"/>
              </w:rPr>
              <w:t xml:space="preserve">Evaluate own learning and thinking: </w:t>
            </w:r>
            <w:r w:rsidRPr="008F51F9">
              <w:rPr>
                <w:rFonts w:eastAsiaTheme="minorEastAsia"/>
                <w:sz w:val="18"/>
                <w:szCs w:val="18"/>
              </w:rPr>
              <w:t>show, in response to questions, some of what has been learned/found out.</w:t>
            </w:r>
          </w:p>
        </w:tc>
        <w:tc>
          <w:tcPr>
            <w:tcW w:w="3118" w:type="dxa"/>
            <w:tcBorders>
              <w:top w:val="single" w:sz="4" w:space="0" w:color="auto"/>
              <w:left w:val="single" w:sz="4" w:space="0" w:color="auto"/>
              <w:bottom w:val="single" w:sz="4" w:space="0" w:color="auto"/>
              <w:right w:val="single" w:sz="4" w:space="0" w:color="auto"/>
            </w:tcBorders>
            <w:shd w:val="clear" w:color="auto" w:fill="auto"/>
          </w:tcPr>
          <w:p w:rsidR="00E24244" w:rsidRPr="008F51F9" w:rsidRDefault="00E24244" w:rsidP="00CE40EA">
            <w:pPr>
              <w:rPr>
                <w:rFonts w:eastAsiaTheme="minorEastAsia"/>
                <w:sz w:val="18"/>
                <w:szCs w:val="18"/>
              </w:rPr>
            </w:pPr>
            <w:r w:rsidRPr="008F51F9">
              <w:rPr>
                <w:rFonts w:eastAsiaTheme="minorEastAsia"/>
                <w:sz w:val="18"/>
                <w:szCs w:val="18"/>
              </w:rPr>
              <w:t>ESDGC</w:t>
            </w:r>
          </w:p>
          <w:p w:rsidR="00E24244" w:rsidRPr="008F51F9" w:rsidRDefault="00E24244" w:rsidP="00CE40EA">
            <w:pPr>
              <w:rPr>
                <w:b/>
                <w:sz w:val="18"/>
                <w:szCs w:val="18"/>
              </w:rPr>
            </w:pPr>
            <w:r w:rsidRPr="008F51F9">
              <w:rPr>
                <w:rFonts w:eastAsiaTheme="minorEastAsia"/>
                <w:sz w:val="18"/>
                <w:szCs w:val="18"/>
              </w:rPr>
              <w:t>Easter themed – understanding of symbols of Easter and how we celebrate it. Verbal - questions in introduction and plenary – recognising symbols.</w:t>
            </w:r>
          </w:p>
        </w:tc>
        <w:tc>
          <w:tcPr>
            <w:tcW w:w="3779" w:type="dxa"/>
            <w:tcBorders>
              <w:top w:val="single" w:sz="4" w:space="0" w:color="auto"/>
              <w:left w:val="single" w:sz="4" w:space="0" w:color="auto"/>
              <w:bottom w:val="single" w:sz="4" w:space="0" w:color="auto"/>
              <w:right w:val="single" w:sz="4" w:space="0" w:color="auto"/>
            </w:tcBorders>
            <w:shd w:val="clear" w:color="auto" w:fill="auto"/>
          </w:tcPr>
          <w:p w:rsidR="00E24244" w:rsidRPr="008F51F9" w:rsidRDefault="00E24244" w:rsidP="00CE40EA">
            <w:pPr>
              <w:rPr>
                <w:sz w:val="18"/>
                <w:szCs w:val="18"/>
              </w:rPr>
            </w:pPr>
            <w:r w:rsidRPr="008F51F9">
              <w:rPr>
                <w:sz w:val="18"/>
                <w:szCs w:val="18"/>
              </w:rPr>
              <w:t>YCC</w:t>
            </w:r>
          </w:p>
        </w:tc>
      </w:tr>
    </w:tbl>
    <w:p w:rsidR="00EF3911" w:rsidRDefault="00EF3911" w:rsidP="00E24244">
      <w:pPr>
        <w:tabs>
          <w:tab w:val="left" w:pos="2100"/>
        </w:tabs>
        <w:rPr>
          <w:sz w:val="24"/>
          <w:szCs w:val="24"/>
        </w:rPr>
        <w:sectPr w:rsidR="00EF3911" w:rsidSect="00273BBC">
          <w:footerReference w:type="default" r:id="rId42"/>
          <w:pgSz w:w="16834" w:h="11894" w:orient="landscape"/>
          <w:pgMar w:top="720" w:right="720" w:bottom="720" w:left="720" w:header="709" w:footer="454" w:gutter="0"/>
          <w:paperSrc w:first="15" w:other="15"/>
          <w:cols w:space="720"/>
          <w:docGrid w:linePitch="272"/>
        </w:sectPr>
      </w:pPr>
    </w:p>
    <w:p w:rsidR="00EF3911" w:rsidRDefault="00EF3911" w:rsidP="00EF3911">
      <w:pPr>
        <w:tabs>
          <w:tab w:val="left" w:pos="2100"/>
        </w:tabs>
        <w:spacing w:line="480" w:lineRule="auto"/>
        <w:rPr>
          <w:b/>
          <w:sz w:val="24"/>
          <w:szCs w:val="24"/>
        </w:rPr>
      </w:pPr>
      <w:r>
        <w:rPr>
          <w:b/>
          <w:sz w:val="24"/>
          <w:szCs w:val="24"/>
        </w:rPr>
        <w:lastRenderedPageBreak/>
        <w:t>Appendix M: Lesson 1 interview transcript</w:t>
      </w:r>
    </w:p>
    <w:p w:rsidR="00EF3911" w:rsidRPr="00EF3911" w:rsidRDefault="00EF3911" w:rsidP="00EF3911">
      <w:pPr>
        <w:jc w:val="center"/>
        <w:rPr>
          <w:sz w:val="24"/>
          <w:szCs w:val="24"/>
          <w:u w:val="single"/>
        </w:rPr>
      </w:pPr>
      <w:r w:rsidRPr="00EF3911">
        <w:rPr>
          <w:sz w:val="24"/>
          <w:szCs w:val="24"/>
          <w:u w:val="single"/>
        </w:rPr>
        <w:t xml:space="preserve">Lesson 1 – </w:t>
      </w:r>
      <w:r w:rsidRPr="00EF3911">
        <w:rPr>
          <w:sz w:val="24"/>
          <w:szCs w:val="24"/>
          <w:highlight w:val="black"/>
          <w:u w:val="single"/>
        </w:rPr>
        <w:t>BE</w:t>
      </w:r>
    </w:p>
    <w:p w:rsidR="00EF3911" w:rsidRPr="00EF3911" w:rsidRDefault="00EF3911" w:rsidP="00EF3911">
      <w:pPr>
        <w:jc w:val="center"/>
        <w:rPr>
          <w:sz w:val="24"/>
          <w:szCs w:val="24"/>
          <w:u w:val="single"/>
        </w:rPr>
      </w:pPr>
      <w:r w:rsidRPr="00EF3911">
        <w:rPr>
          <w:sz w:val="24"/>
          <w:szCs w:val="24"/>
          <w:u w:val="single"/>
        </w:rPr>
        <w:t>Answers to Interview Questions</w:t>
      </w:r>
    </w:p>
    <w:p w:rsidR="00EF3911" w:rsidRPr="00EF3911" w:rsidRDefault="00EF3911" w:rsidP="00EF3911">
      <w:pPr>
        <w:jc w:val="center"/>
        <w:rPr>
          <w:sz w:val="24"/>
          <w:szCs w:val="24"/>
          <w:u w:val="single"/>
        </w:rPr>
      </w:pPr>
    </w:p>
    <w:p w:rsidR="00EF3911" w:rsidRPr="00EF3911" w:rsidRDefault="00EF3911" w:rsidP="00EF3911">
      <w:pPr>
        <w:jc w:val="center"/>
        <w:rPr>
          <w:sz w:val="24"/>
          <w:szCs w:val="24"/>
          <w:u w:val="single"/>
        </w:rPr>
      </w:pPr>
    </w:p>
    <w:p w:rsidR="00EF3911" w:rsidRPr="00EF3911" w:rsidRDefault="00EF3911" w:rsidP="00EF3911">
      <w:pPr>
        <w:tabs>
          <w:tab w:val="left" w:pos="6259"/>
        </w:tabs>
        <w:rPr>
          <w:sz w:val="24"/>
          <w:szCs w:val="24"/>
        </w:rPr>
      </w:pPr>
      <w:r w:rsidRPr="00EF3911">
        <w:rPr>
          <w:sz w:val="24"/>
          <w:szCs w:val="24"/>
        </w:rPr>
        <w:t>Seating arrangement: Pupil A – Pupil B – Pupil C</w:t>
      </w:r>
      <w:r w:rsidRPr="00EF3911">
        <w:rPr>
          <w:sz w:val="24"/>
          <w:szCs w:val="24"/>
        </w:rPr>
        <w:tab/>
      </w:r>
    </w:p>
    <w:p w:rsidR="00506CDA" w:rsidRDefault="00EF3911" w:rsidP="00EF3911">
      <w:pPr>
        <w:rPr>
          <w:sz w:val="24"/>
          <w:szCs w:val="24"/>
        </w:rPr>
      </w:pPr>
      <w:r w:rsidRPr="00EF3911">
        <w:rPr>
          <w:sz w:val="24"/>
          <w:szCs w:val="24"/>
        </w:rPr>
        <w:tab/>
      </w:r>
      <w:r w:rsidRPr="00EF3911">
        <w:rPr>
          <w:sz w:val="24"/>
          <w:szCs w:val="24"/>
        </w:rPr>
        <w:tab/>
      </w:r>
      <w:r w:rsidRPr="00EF3911">
        <w:rPr>
          <w:sz w:val="24"/>
          <w:szCs w:val="24"/>
        </w:rPr>
        <w:tab/>
        <w:t xml:space="preserve"> </w:t>
      </w:r>
      <w:r w:rsidRPr="00EF3911">
        <w:rPr>
          <w:b/>
          <w:bCs/>
          <w:sz w:val="24"/>
          <w:szCs w:val="24"/>
          <w:highlight w:val="black"/>
        </w:rPr>
        <w:t>BE*</w:t>
      </w:r>
      <w:r w:rsidRPr="00EF3911">
        <w:rPr>
          <w:sz w:val="24"/>
          <w:szCs w:val="24"/>
        </w:rPr>
        <w:tab/>
        <w:t xml:space="preserve"> –    </w:t>
      </w:r>
      <w:r w:rsidRPr="00EF3911">
        <w:rPr>
          <w:sz w:val="24"/>
          <w:szCs w:val="24"/>
          <w:highlight w:val="black"/>
        </w:rPr>
        <w:t>GS</w:t>
      </w:r>
      <w:r w:rsidRPr="00EF3911">
        <w:rPr>
          <w:sz w:val="24"/>
          <w:szCs w:val="24"/>
        </w:rPr>
        <w:t xml:space="preserve">    –     </w:t>
      </w:r>
      <w:r w:rsidRPr="00EF3911">
        <w:rPr>
          <w:sz w:val="24"/>
          <w:szCs w:val="24"/>
          <w:highlight w:val="black"/>
        </w:rPr>
        <w:t>LB</w:t>
      </w:r>
    </w:p>
    <w:p w:rsidR="00EF3911" w:rsidRPr="00EF3911" w:rsidRDefault="00EF3911" w:rsidP="00EF3911">
      <w:pPr>
        <w:rPr>
          <w:sz w:val="24"/>
          <w:szCs w:val="24"/>
        </w:rPr>
      </w:pPr>
      <w:r w:rsidRPr="00EF3911">
        <w:rPr>
          <w:sz w:val="24"/>
          <w:szCs w:val="24"/>
        </w:rPr>
        <w:t>[</w:t>
      </w:r>
      <w:r w:rsidRPr="00EF3911">
        <w:rPr>
          <w:i/>
          <w:iCs/>
          <w:sz w:val="24"/>
          <w:szCs w:val="24"/>
          <w:highlight w:val="black"/>
        </w:rPr>
        <w:t>BE</w:t>
      </w:r>
      <w:r w:rsidRPr="00EF3911">
        <w:rPr>
          <w:i/>
          <w:iCs/>
          <w:sz w:val="24"/>
          <w:szCs w:val="24"/>
        </w:rPr>
        <w:t xml:space="preserve"> – Italicised</w:t>
      </w:r>
      <w:r w:rsidRPr="00EF3911">
        <w:rPr>
          <w:sz w:val="24"/>
          <w:szCs w:val="24"/>
        </w:rPr>
        <w:t>]</w:t>
      </w:r>
    </w:p>
    <w:p w:rsidR="00EF3911" w:rsidRPr="00EF3911" w:rsidRDefault="00EF3911" w:rsidP="00EF3911">
      <w:pPr>
        <w:rPr>
          <w:sz w:val="24"/>
          <w:szCs w:val="24"/>
        </w:rPr>
      </w:pPr>
    </w:p>
    <w:p w:rsidR="00EF3911" w:rsidRPr="00EF3911" w:rsidRDefault="00EF3911" w:rsidP="00EF3911">
      <w:pPr>
        <w:rPr>
          <w:sz w:val="24"/>
          <w:szCs w:val="24"/>
        </w:rPr>
      </w:pPr>
    </w:p>
    <w:p w:rsidR="00EF3911" w:rsidRPr="00EF3911" w:rsidRDefault="00EF3911" w:rsidP="00EF3911">
      <w:pPr>
        <w:rPr>
          <w:i/>
          <w:iCs/>
          <w:sz w:val="24"/>
          <w:szCs w:val="24"/>
        </w:rPr>
      </w:pPr>
      <w:r w:rsidRPr="00EF3911">
        <w:rPr>
          <w:i/>
          <w:iCs/>
          <w:sz w:val="24"/>
          <w:szCs w:val="24"/>
        </w:rPr>
        <w:t>Question 1: What did you like or dislike about the RAG fans we used today?</w:t>
      </w:r>
    </w:p>
    <w:p w:rsidR="00EF3911" w:rsidRPr="00EF3911" w:rsidRDefault="00EF3911" w:rsidP="00EF3911">
      <w:pPr>
        <w:rPr>
          <w:sz w:val="24"/>
          <w:szCs w:val="24"/>
        </w:rPr>
      </w:pPr>
    </w:p>
    <w:p w:rsidR="00EF3911" w:rsidRPr="00EF3911" w:rsidRDefault="00EF3911" w:rsidP="00EF3911">
      <w:pPr>
        <w:rPr>
          <w:sz w:val="24"/>
          <w:szCs w:val="24"/>
        </w:rPr>
      </w:pPr>
      <w:r w:rsidRPr="00EF3911">
        <w:rPr>
          <w:sz w:val="24"/>
          <w:szCs w:val="24"/>
        </w:rPr>
        <w:t xml:space="preserve">Pupil A: </w:t>
      </w:r>
      <w:r w:rsidRPr="00EF3911">
        <w:rPr>
          <w:sz w:val="24"/>
          <w:szCs w:val="24"/>
        </w:rPr>
        <w:tab/>
        <w:t>I liked them.</w:t>
      </w:r>
    </w:p>
    <w:p w:rsidR="00EF3911" w:rsidRPr="00EF3911" w:rsidRDefault="00EF3911" w:rsidP="00EF3911">
      <w:pPr>
        <w:rPr>
          <w:i/>
          <w:sz w:val="24"/>
          <w:szCs w:val="24"/>
        </w:rPr>
      </w:pPr>
      <w:r w:rsidRPr="00BE5568">
        <w:rPr>
          <w:sz w:val="24"/>
          <w:szCs w:val="24"/>
          <w:highlight w:val="black"/>
        </w:rPr>
        <w:t>BE:</w:t>
      </w:r>
      <w:r w:rsidRPr="00EF3911">
        <w:rPr>
          <w:sz w:val="24"/>
          <w:szCs w:val="24"/>
        </w:rPr>
        <w:t xml:space="preserve"> </w:t>
      </w:r>
      <w:r w:rsidRPr="00EF3911">
        <w:rPr>
          <w:sz w:val="24"/>
          <w:szCs w:val="24"/>
        </w:rPr>
        <w:tab/>
      </w:r>
      <w:r w:rsidRPr="00EF3911">
        <w:rPr>
          <w:sz w:val="24"/>
          <w:szCs w:val="24"/>
        </w:rPr>
        <w:tab/>
      </w:r>
      <w:r w:rsidRPr="00EF3911">
        <w:rPr>
          <w:i/>
          <w:sz w:val="24"/>
          <w:szCs w:val="24"/>
        </w:rPr>
        <w:t>Why did you like them? How did they make you feel?</w:t>
      </w:r>
    </w:p>
    <w:p w:rsidR="00EF3911" w:rsidRPr="00EF3911" w:rsidRDefault="00EF3911" w:rsidP="00EF3911">
      <w:pPr>
        <w:rPr>
          <w:sz w:val="24"/>
          <w:szCs w:val="24"/>
        </w:rPr>
      </w:pPr>
      <w:r w:rsidRPr="00EF3911">
        <w:rPr>
          <w:sz w:val="24"/>
          <w:szCs w:val="24"/>
        </w:rPr>
        <w:t xml:space="preserve">Pupil B: </w:t>
      </w:r>
      <w:r w:rsidRPr="00EF3911">
        <w:rPr>
          <w:sz w:val="24"/>
          <w:szCs w:val="24"/>
        </w:rPr>
        <w:tab/>
        <w:t>Happy… my favourite is green.</w:t>
      </w:r>
    </w:p>
    <w:p w:rsidR="00EF3911" w:rsidRPr="00EF3911" w:rsidRDefault="00EF3911" w:rsidP="00EF3911">
      <w:pPr>
        <w:rPr>
          <w:i/>
          <w:sz w:val="24"/>
          <w:szCs w:val="24"/>
        </w:rPr>
      </w:pPr>
      <w:r w:rsidRPr="00BE5568">
        <w:rPr>
          <w:sz w:val="24"/>
          <w:szCs w:val="24"/>
          <w:highlight w:val="black"/>
        </w:rPr>
        <w:t>BE:</w:t>
      </w:r>
      <w:r w:rsidRPr="00EF3911">
        <w:rPr>
          <w:sz w:val="24"/>
          <w:szCs w:val="24"/>
        </w:rPr>
        <w:t xml:space="preserve"> </w:t>
      </w:r>
      <w:r w:rsidRPr="00EF3911">
        <w:rPr>
          <w:sz w:val="24"/>
          <w:szCs w:val="24"/>
        </w:rPr>
        <w:tab/>
      </w:r>
      <w:r w:rsidRPr="00EF3911">
        <w:rPr>
          <w:sz w:val="24"/>
          <w:szCs w:val="24"/>
        </w:rPr>
        <w:tab/>
      </w:r>
      <w:r w:rsidRPr="00EF3911">
        <w:rPr>
          <w:i/>
          <w:sz w:val="24"/>
          <w:szCs w:val="24"/>
        </w:rPr>
        <w:t>Did you like them [Pupil C]?</w:t>
      </w:r>
    </w:p>
    <w:p w:rsidR="00EF3911" w:rsidRPr="00EF3911" w:rsidRDefault="00EF3911" w:rsidP="00EF3911">
      <w:pPr>
        <w:rPr>
          <w:sz w:val="24"/>
          <w:szCs w:val="24"/>
        </w:rPr>
      </w:pPr>
      <w:r w:rsidRPr="00EF3911">
        <w:rPr>
          <w:sz w:val="24"/>
          <w:szCs w:val="24"/>
        </w:rPr>
        <w:t xml:space="preserve">Pupil C: </w:t>
      </w:r>
      <w:r w:rsidRPr="00EF3911">
        <w:rPr>
          <w:sz w:val="24"/>
          <w:szCs w:val="24"/>
        </w:rPr>
        <w:tab/>
        <w:t>[nods]</w:t>
      </w:r>
    </w:p>
    <w:p w:rsidR="00EF3911" w:rsidRPr="00EF3911" w:rsidRDefault="00EF3911" w:rsidP="00EF3911">
      <w:pPr>
        <w:rPr>
          <w:sz w:val="24"/>
          <w:szCs w:val="24"/>
        </w:rPr>
      </w:pPr>
    </w:p>
    <w:p w:rsidR="00EF3911" w:rsidRPr="00EF3911" w:rsidRDefault="00EF3911" w:rsidP="00EF3911">
      <w:pPr>
        <w:rPr>
          <w:sz w:val="24"/>
          <w:szCs w:val="24"/>
        </w:rPr>
      </w:pPr>
    </w:p>
    <w:p w:rsidR="00EF3911" w:rsidRPr="00EF3911" w:rsidRDefault="00EF3911" w:rsidP="00EF3911">
      <w:pPr>
        <w:rPr>
          <w:i/>
          <w:sz w:val="24"/>
          <w:szCs w:val="24"/>
        </w:rPr>
      </w:pPr>
      <w:r w:rsidRPr="00EF3911">
        <w:rPr>
          <w:i/>
          <w:sz w:val="24"/>
          <w:szCs w:val="24"/>
        </w:rPr>
        <w:t>Question 2: Did they help you with your maths and how do you think they helped?</w:t>
      </w:r>
    </w:p>
    <w:p w:rsidR="00EF3911" w:rsidRPr="00EF3911" w:rsidRDefault="00EF3911" w:rsidP="00EF3911">
      <w:pPr>
        <w:rPr>
          <w:i/>
          <w:sz w:val="24"/>
          <w:szCs w:val="24"/>
        </w:rPr>
      </w:pPr>
    </w:p>
    <w:p w:rsidR="00EF3911" w:rsidRPr="00EF3911" w:rsidRDefault="00EF3911" w:rsidP="00EF3911">
      <w:pPr>
        <w:rPr>
          <w:sz w:val="24"/>
          <w:szCs w:val="24"/>
        </w:rPr>
      </w:pPr>
      <w:r w:rsidRPr="00EF3911">
        <w:rPr>
          <w:sz w:val="24"/>
          <w:szCs w:val="24"/>
        </w:rPr>
        <w:t xml:space="preserve">Pupil B: </w:t>
      </w:r>
      <w:r w:rsidRPr="00EF3911">
        <w:rPr>
          <w:sz w:val="24"/>
          <w:szCs w:val="24"/>
        </w:rPr>
        <w:tab/>
        <w:t>Yes.</w:t>
      </w:r>
    </w:p>
    <w:p w:rsidR="00EF3911" w:rsidRPr="00EF3911" w:rsidRDefault="00EF3911" w:rsidP="00EF3911">
      <w:pPr>
        <w:rPr>
          <w:i/>
          <w:sz w:val="24"/>
          <w:szCs w:val="24"/>
        </w:rPr>
      </w:pPr>
      <w:r w:rsidRPr="00BE5568">
        <w:rPr>
          <w:sz w:val="24"/>
          <w:szCs w:val="24"/>
          <w:highlight w:val="black"/>
        </w:rPr>
        <w:t>BE:</w:t>
      </w:r>
      <w:r w:rsidRPr="00EF3911">
        <w:rPr>
          <w:sz w:val="24"/>
          <w:szCs w:val="24"/>
        </w:rPr>
        <w:t xml:space="preserve"> </w:t>
      </w:r>
      <w:r w:rsidRPr="00EF3911">
        <w:rPr>
          <w:sz w:val="24"/>
          <w:szCs w:val="24"/>
        </w:rPr>
        <w:tab/>
      </w:r>
      <w:r w:rsidRPr="00EF3911">
        <w:rPr>
          <w:sz w:val="24"/>
          <w:szCs w:val="24"/>
        </w:rPr>
        <w:tab/>
      </w:r>
      <w:r w:rsidRPr="00EF3911">
        <w:rPr>
          <w:i/>
          <w:sz w:val="24"/>
          <w:szCs w:val="24"/>
        </w:rPr>
        <w:t>Why do you think that?</w:t>
      </w:r>
    </w:p>
    <w:p w:rsidR="00EF3911" w:rsidRPr="00EF3911" w:rsidRDefault="00EF3911" w:rsidP="00EF3911">
      <w:pPr>
        <w:rPr>
          <w:sz w:val="24"/>
          <w:szCs w:val="24"/>
        </w:rPr>
      </w:pPr>
      <w:r w:rsidRPr="00EF3911">
        <w:rPr>
          <w:sz w:val="24"/>
          <w:szCs w:val="24"/>
        </w:rPr>
        <w:t xml:space="preserve">Pupil B: </w:t>
      </w:r>
      <w:r w:rsidRPr="00EF3911">
        <w:rPr>
          <w:sz w:val="24"/>
          <w:szCs w:val="24"/>
        </w:rPr>
        <w:tab/>
        <w:t>Because it was kind.</w:t>
      </w:r>
    </w:p>
    <w:p w:rsidR="00EF3911" w:rsidRPr="00EF3911" w:rsidRDefault="00EF3911" w:rsidP="00EF3911">
      <w:pPr>
        <w:rPr>
          <w:i/>
          <w:sz w:val="24"/>
          <w:szCs w:val="24"/>
        </w:rPr>
      </w:pPr>
      <w:r w:rsidRPr="00BE5568">
        <w:rPr>
          <w:sz w:val="24"/>
          <w:szCs w:val="24"/>
          <w:highlight w:val="black"/>
        </w:rPr>
        <w:t>BE:</w:t>
      </w:r>
      <w:r w:rsidRPr="00EF3911">
        <w:rPr>
          <w:sz w:val="24"/>
          <w:szCs w:val="24"/>
        </w:rPr>
        <w:t xml:space="preserve"> </w:t>
      </w:r>
      <w:r w:rsidRPr="00EF3911">
        <w:rPr>
          <w:sz w:val="24"/>
          <w:szCs w:val="24"/>
        </w:rPr>
        <w:tab/>
      </w:r>
      <w:r w:rsidRPr="00EF3911">
        <w:rPr>
          <w:sz w:val="24"/>
          <w:szCs w:val="24"/>
        </w:rPr>
        <w:tab/>
      </w:r>
      <w:r w:rsidRPr="00EF3911">
        <w:rPr>
          <w:i/>
          <w:sz w:val="24"/>
          <w:szCs w:val="24"/>
        </w:rPr>
        <w:t>It was kind? Did it help you?</w:t>
      </w:r>
    </w:p>
    <w:p w:rsidR="00EF3911" w:rsidRPr="00EF3911" w:rsidRDefault="00EF3911" w:rsidP="00EF3911">
      <w:pPr>
        <w:rPr>
          <w:sz w:val="24"/>
          <w:szCs w:val="24"/>
        </w:rPr>
      </w:pPr>
      <w:r w:rsidRPr="00EF3911">
        <w:rPr>
          <w:sz w:val="24"/>
          <w:szCs w:val="24"/>
        </w:rPr>
        <w:t xml:space="preserve">Pupil B: </w:t>
      </w:r>
      <w:r w:rsidRPr="00EF3911">
        <w:rPr>
          <w:sz w:val="24"/>
          <w:szCs w:val="24"/>
        </w:rPr>
        <w:tab/>
        <w:t>Yes.</w:t>
      </w:r>
    </w:p>
    <w:p w:rsidR="00EF3911" w:rsidRPr="00EF3911" w:rsidRDefault="00EF3911" w:rsidP="00EF3911">
      <w:pPr>
        <w:rPr>
          <w:sz w:val="24"/>
          <w:szCs w:val="24"/>
        </w:rPr>
      </w:pPr>
      <w:r w:rsidRPr="00EF3911">
        <w:rPr>
          <w:sz w:val="24"/>
          <w:szCs w:val="24"/>
        </w:rPr>
        <w:t xml:space="preserve">Pupil A: </w:t>
      </w:r>
      <w:r w:rsidRPr="00EF3911">
        <w:rPr>
          <w:sz w:val="24"/>
          <w:szCs w:val="24"/>
        </w:rPr>
        <w:tab/>
        <w:t>It helped me all the time.</w:t>
      </w:r>
    </w:p>
    <w:p w:rsidR="00EF3911" w:rsidRPr="00EF3911" w:rsidRDefault="00EF3911" w:rsidP="00EF3911">
      <w:pPr>
        <w:rPr>
          <w:i/>
          <w:sz w:val="24"/>
          <w:szCs w:val="24"/>
        </w:rPr>
      </w:pPr>
      <w:r w:rsidRPr="00BE5568">
        <w:rPr>
          <w:sz w:val="24"/>
          <w:szCs w:val="24"/>
          <w:highlight w:val="black"/>
        </w:rPr>
        <w:t>BE:</w:t>
      </w:r>
      <w:r w:rsidRPr="00EF3911">
        <w:rPr>
          <w:sz w:val="24"/>
          <w:szCs w:val="24"/>
        </w:rPr>
        <w:t xml:space="preserve"> </w:t>
      </w:r>
      <w:r w:rsidRPr="00EF3911">
        <w:rPr>
          <w:i/>
          <w:sz w:val="24"/>
          <w:szCs w:val="24"/>
        </w:rPr>
        <w:t xml:space="preserve"> </w:t>
      </w:r>
      <w:r w:rsidRPr="00EF3911">
        <w:rPr>
          <w:i/>
          <w:sz w:val="24"/>
          <w:szCs w:val="24"/>
        </w:rPr>
        <w:tab/>
      </w:r>
      <w:r w:rsidRPr="00EF3911">
        <w:rPr>
          <w:i/>
          <w:sz w:val="24"/>
          <w:szCs w:val="24"/>
        </w:rPr>
        <w:tab/>
        <w:t>All the time? All the way through?</w:t>
      </w:r>
    </w:p>
    <w:p w:rsidR="00EF3911" w:rsidRPr="00EF3911" w:rsidRDefault="00EF3911" w:rsidP="00EF3911">
      <w:pPr>
        <w:rPr>
          <w:sz w:val="24"/>
          <w:szCs w:val="24"/>
        </w:rPr>
      </w:pPr>
      <w:r w:rsidRPr="00EF3911">
        <w:rPr>
          <w:sz w:val="24"/>
          <w:szCs w:val="24"/>
        </w:rPr>
        <w:t xml:space="preserve">Pupil A: </w:t>
      </w:r>
      <w:r w:rsidRPr="00EF3911">
        <w:rPr>
          <w:sz w:val="24"/>
          <w:szCs w:val="24"/>
        </w:rPr>
        <w:tab/>
        <w:t>[nods]</w:t>
      </w:r>
    </w:p>
    <w:p w:rsidR="00EF3911" w:rsidRPr="00EF3911" w:rsidRDefault="00EF3911" w:rsidP="00EF3911">
      <w:pPr>
        <w:rPr>
          <w:sz w:val="24"/>
          <w:szCs w:val="24"/>
        </w:rPr>
      </w:pPr>
    </w:p>
    <w:p w:rsidR="00EF3911" w:rsidRPr="00EF3911" w:rsidRDefault="00EF3911" w:rsidP="00EF3911">
      <w:pPr>
        <w:rPr>
          <w:sz w:val="24"/>
          <w:szCs w:val="24"/>
        </w:rPr>
      </w:pPr>
    </w:p>
    <w:p w:rsidR="00EF3911" w:rsidRPr="00EF3911" w:rsidRDefault="00EF3911" w:rsidP="00EF3911">
      <w:pPr>
        <w:rPr>
          <w:i/>
          <w:sz w:val="24"/>
          <w:szCs w:val="24"/>
        </w:rPr>
      </w:pPr>
      <w:r w:rsidRPr="00EF3911">
        <w:rPr>
          <w:i/>
          <w:sz w:val="24"/>
          <w:szCs w:val="24"/>
        </w:rPr>
        <w:t>Question 3: Why did you choose this RAG rating colour?</w:t>
      </w:r>
    </w:p>
    <w:p w:rsidR="00EF3911" w:rsidRPr="00EF3911" w:rsidRDefault="00EF3911" w:rsidP="00EF3911">
      <w:pPr>
        <w:rPr>
          <w:i/>
          <w:sz w:val="24"/>
          <w:szCs w:val="24"/>
        </w:rPr>
      </w:pPr>
    </w:p>
    <w:p w:rsidR="00EF3911" w:rsidRPr="00EF3911" w:rsidRDefault="00EF3911" w:rsidP="00EF3911">
      <w:pPr>
        <w:rPr>
          <w:sz w:val="24"/>
          <w:szCs w:val="24"/>
        </w:rPr>
      </w:pPr>
      <w:r w:rsidRPr="00EF3911">
        <w:rPr>
          <w:sz w:val="24"/>
          <w:szCs w:val="24"/>
        </w:rPr>
        <w:t xml:space="preserve">Pupil C: </w:t>
      </w:r>
      <w:r w:rsidRPr="00EF3911">
        <w:rPr>
          <w:sz w:val="24"/>
          <w:szCs w:val="24"/>
        </w:rPr>
        <w:tab/>
        <w:t>It helped me know… with my maths when I was stuck.</w:t>
      </w:r>
    </w:p>
    <w:p w:rsidR="00EF3911" w:rsidRPr="00EF3911" w:rsidRDefault="00EF3911" w:rsidP="00EF3911">
      <w:pPr>
        <w:ind w:left="1418" w:hanging="1418"/>
        <w:rPr>
          <w:i/>
          <w:sz w:val="24"/>
          <w:szCs w:val="24"/>
        </w:rPr>
      </w:pPr>
      <w:r w:rsidRPr="00BE5568">
        <w:rPr>
          <w:sz w:val="24"/>
          <w:szCs w:val="24"/>
          <w:highlight w:val="black"/>
        </w:rPr>
        <w:t>BE:</w:t>
      </w:r>
      <w:r w:rsidRPr="00EF3911">
        <w:rPr>
          <w:sz w:val="24"/>
          <w:szCs w:val="24"/>
        </w:rPr>
        <w:t xml:space="preserve"> </w:t>
      </w:r>
      <w:r w:rsidRPr="00EF3911">
        <w:rPr>
          <w:sz w:val="24"/>
          <w:szCs w:val="24"/>
        </w:rPr>
        <w:tab/>
      </w:r>
      <w:r w:rsidRPr="00EF3911">
        <w:rPr>
          <w:sz w:val="24"/>
          <w:szCs w:val="24"/>
        </w:rPr>
        <w:tab/>
      </w:r>
      <w:r w:rsidRPr="00EF3911">
        <w:rPr>
          <w:i/>
          <w:sz w:val="24"/>
          <w:szCs w:val="24"/>
        </w:rPr>
        <w:t>When you were stuck? Because you said yellow in the middle, didn’t you?</w:t>
      </w:r>
    </w:p>
    <w:p w:rsidR="00EF3911" w:rsidRPr="00EF3911" w:rsidRDefault="00EF3911" w:rsidP="00EF3911">
      <w:pPr>
        <w:rPr>
          <w:sz w:val="24"/>
          <w:szCs w:val="24"/>
        </w:rPr>
      </w:pPr>
      <w:r w:rsidRPr="00EF3911">
        <w:rPr>
          <w:sz w:val="24"/>
          <w:szCs w:val="24"/>
        </w:rPr>
        <w:t xml:space="preserve">Pupil C: </w:t>
      </w:r>
      <w:r w:rsidRPr="00EF3911">
        <w:rPr>
          <w:sz w:val="24"/>
          <w:szCs w:val="24"/>
        </w:rPr>
        <w:tab/>
        <w:t>Yes.</w:t>
      </w:r>
    </w:p>
    <w:p w:rsidR="00EF3911" w:rsidRPr="00EF3911" w:rsidRDefault="00EF3911" w:rsidP="00EF3911">
      <w:pPr>
        <w:rPr>
          <w:sz w:val="24"/>
          <w:szCs w:val="24"/>
        </w:rPr>
      </w:pPr>
      <w:r w:rsidRPr="00EF3911">
        <w:rPr>
          <w:sz w:val="24"/>
          <w:szCs w:val="24"/>
        </w:rPr>
        <w:t xml:space="preserve">Pupil A: </w:t>
      </w:r>
      <w:r w:rsidRPr="00EF3911">
        <w:rPr>
          <w:sz w:val="24"/>
          <w:szCs w:val="24"/>
        </w:rPr>
        <w:tab/>
        <w:t>I liked it.</w:t>
      </w:r>
    </w:p>
    <w:p w:rsidR="00EF3911" w:rsidRPr="00EF3911" w:rsidRDefault="00EF3911" w:rsidP="00EF3911">
      <w:pPr>
        <w:rPr>
          <w:i/>
          <w:sz w:val="24"/>
          <w:szCs w:val="24"/>
        </w:rPr>
      </w:pPr>
      <w:r w:rsidRPr="00BE5568">
        <w:rPr>
          <w:sz w:val="24"/>
          <w:szCs w:val="24"/>
          <w:highlight w:val="black"/>
        </w:rPr>
        <w:t>BE:</w:t>
      </w:r>
      <w:r w:rsidRPr="00EF3911">
        <w:rPr>
          <w:sz w:val="24"/>
          <w:szCs w:val="24"/>
        </w:rPr>
        <w:t xml:space="preserve"> </w:t>
      </w:r>
      <w:r w:rsidRPr="00EF3911">
        <w:rPr>
          <w:sz w:val="24"/>
          <w:szCs w:val="24"/>
        </w:rPr>
        <w:tab/>
      </w:r>
      <w:r w:rsidRPr="00EF3911">
        <w:rPr>
          <w:sz w:val="24"/>
          <w:szCs w:val="24"/>
        </w:rPr>
        <w:tab/>
      </w:r>
      <w:r w:rsidRPr="00EF3911">
        <w:rPr>
          <w:i/>
          <w:sz w:val="24"/>
          <w:szCs w:val="24"/>
        </w:rPr>
        <w:t>You liked the colour, or the maths?</w:t>
      </w:r>
    </w:p>
    <w:p w:rsidR="00EF3911" w:rsidRPr="00EF3911" w:rsidRDefault="00EF3911" w:rsidP="00EF3911">
      <w:pPr>
        <w:rPr>
          <w:sz w:val="24"/>
          <w:szCs w:val="24"/>
        </w:rPr>
      </w:pPr>
      <w:r w:rsidRPr="00EF3911">
        <w:rPr>
          <w:sz w:val="24"/>
          <w:szCs w:val="24"/>
        </w:rPr>
        <w:t xml:space="preserve">Pupil A: </w:t>
      </w:r>
      <w:r w:rsidRPr="00EF3911">
        <w:rPr>
          <w:sz w:val="24"/>
          <w:szCs w:val="24"/>
        </w:rPr>
        <w:tab/>
        <w:t>The maths.</w:t>
      </w:r>
    </w:p>
    <w:p w:rsidR="00EF3911" w:rsidRPr="00EF3911" w:rsidRDefault="00EF3911" w:rsidP="00EF3911">
      <w:pPr>
        <w:rPr>
          <w:i/>
          <w:sz w:val="24"/>
          <w:szCs w:val="24"/>
        </w:rPr>
      </w:pPr>
      <w:r w:rsidRPr="00BE5568">
        <w:rPr>
          <w:sz w:val="24"/>
          <w:szCs w:val="24"/>
          <w:highlight w:val="black"/>
        </w:rPr>
        <w:t>BE:</w:t>
      </w:r>
      <w:r w:rsidRPr="00EF3911">
        <w:rPr>
          <w:sz w:val="24"/>
          <w:szCs w:val="24"/>
        </w:rPr>
        <w:t xml:space="preserve"> </w:t>
      </w:r>
      <w:r w:rsidRPr="00EF3911">
        <w:rPr>
          <w:sz w:val="24"/>
          <w:szCs w:val="24"/>
        </w:rPr>
        <w:tab/>
      </w:r>
      <w:r w:rsidRPr="00EF3911">
        <w:rPr>
          <w:sz w:val="24"/>
          <w:szCs w:val="24"/>
        </w:rPr>
        <w:tab/>
      </w:r>
      <w:r w:rsidRPr="00EF3911">
        <w:rPr>
          <w:i/>
          <w:sz w:val="24"/>
          <w:szCs w:val="24"/>
        </w:rPr>
        <w:t>[Pupil B], why did you choose green?</w:t>
      </w:r>
    </w:p>
    <w:p w:rsidR="00EF3911" w:rsidRPr="00EF3911" w:rsidRDefault="00EF3911" w:rsidP="00EF3911">
      <w:pPr>
        <w:rPr>
          <w:sz w:val="24"/>
          <w:szCs w:val="24"/>
        </w:rPr>
      </w:pPr>
      <w:r w:rsidRPr="00EF3911">
        <w:rPr>
          <w:sz w:val="24"/>
          <w:szCs w:val="24"/>
        </w:rPr>
        <w:t xml:space="preserve">Pupil B: </w:t>
      </w:r>
      <w:r w:rsidRPr="00EF3911">
        <w:rPr>
          <w:sz w:val="24"/>
          <w:szCs w:val="24"/>
        </w:rPr>
        <w:tab/>
        <w:t>Because I got some help.</w:t>
      </w:r>
    </w:p>
    <w:p w:rsidR="00EF3911" w:rsidRPr="00EF3911" w:rsidRDefault="00EF3911" w:rsidP="00EF3911">
      <w:pPr>
        <w:rPr>
          <w:sz w:val="24"/>
          <w:szCs w:val="24"/>
        </w:rPr>
      </w:pPr>
    </w:p>
    <w:p w:rsidR="00EF3911" w:rsidRPr="00EF3911" w:rsidRDefault="00EF3911" w:rsidP="00EF3911">
      <w:pPr>
        <w:rPr>
          <w:sz w:val="24"/>
          <w:szCs w:val="24"/>
        </w:rPr>
      </w:pPr>
    </w:p>
    <w:p w:rsidR="00EF3911" w:rsidRPr="00EF3911" w:rsidRDefault="00EF3911" w:rsidP="00EF3911">
      <w:pPr>
        <w:rPr>
          <w:i/>
          <w:sz w:val="24"/>
          <w:szCs w:val="24"/>
        </w:rPr>
      </w:pPr>
      <w:r w:rsidRPr="00EF3911">
        <w:rPr>
          <w:i/>
          <w:sz w:val="24"/>
          <w:szCs w:val="24"/>
        </w:rPr>
        <w:t xml:space="preserve">Question 4: What would you like to have to help you with your maths? </w:t>
      </w:r>
    </w:p>
    <w:p w:rsidR="00EF3911" w:rsidRPr="00EF3911" w:rsidRDefault="00EF3911" w:rsidP="00EF3911">
      <w:pPr>
        <w:rPr>
          <w:i/>
          <w:sz w:val="24"/>
          <w:szCs w:val="24"/>
        </w:rPr>
      </w:pPr>
    </w:p>
    <w:p w:rsidR="00EF3911" w:rsidRPr="00EF3911" w:rsidRDefault="00EF3911" w:rsidP="00EF3911">
      <w:pPr>
        <w:rPr>
          <w:sz w:val="24"/>
          <w:szCs w:val="24"/>
        </w:rPr>
      </w:pPr>
      <w:r w:rsidRPr="00EF3911">
        <w:rPr>
          <w:sz w:val="24"/>
          <w:szCs w:val="24"/>
        </w:rPr>
        <w:t xml:space="preserve">Pupil A: </w:t>
      </w:r>
      <w:r w:rsidRPr="00EF3911">
        <w:rPr>
          <w:sz w:val="24"/>
          <w:szCs w:val="24"/>
        </w:rPr>
        <w:tab/>
        <w:t>You.</w:t>
      </w:r>
    </w:p>
    <w:p w:rsidR="00EF3911" w:rsidRPr="00EF3911" w:rsidRDefault="00EF3911" w:rsidP="00EF3911">
      <w:pPr>
        <w:rPr>
          <w:i/>
          <w:sz w:val="24"/>
          <w:szCs w:val="24"/>
        </w:rPr>
      </w:pPr>
      <w:r w:rsidRPr="00BE5568">
        <w:rPr>
          <w:sz w:val="24"/>
          <w:szCs w:val="24"/>
          <w:highlight w:val="black"/>
        </w:rPr>
        <w:t>BE:</w:t>
      </w:r>
      <w:r w:rsidRPr="00EF3911">
        <w:rPr>
          <w:sz w:val="24"/>
          <w:szCs w:val="24"/>
        </w:rPr>
        <w:t xml:space="preserve"> </w:t>
      </w:r>
      <w:r w:rsidRPr="00EF3911">
        <w:rPr>
          <w:sz w:val="24"/>
          <w:szCs w:val="24"/>
        </w:rPr>
        <w:tab/>
      </w:r>
      <w:r w:rsidRPr="00EF3911">
        <w:rPr>
          <w:sz w:val="24"/>
          <w:szCs w:val="24"/>
        </w:rPr>
        <w:tab/>
      </w:r>
      <w:r w:rsidRPr="00EF3911">
        <w:rPr>
          <w:i/>
          <w:sz w:val="24"/>
          <w:szCs w:val="24"/>
        </w:rPr>
        <w:t>Okay, thank you! If you could have anything…</w:t>
      </w:r>
    </w:p>
    <w:p w:rsidR="00EF3911" w:rsidRPr="00EF3911" w:rsidRDefault="00EF3911" w:rsidP="00EF3911">
      <w:pPr>
        <w:rPr>
          <w:sz w:val="24"/>
          <w:szCs w:val="24"/>
        </w:rPr>
      </w:pPr>
      <w:r w:rsidRPr="00EF3911">
        <w:rPr>
          <w:sz w:val="24"/>
          <w:szCs w:val="24"/>
        </w:rPr>
        <w:t xml:space="preserve">Pupil A: </w:t>
      </w:r>
      <w:r w:rsidRPr="00EF3911">
        <w:rPr>
          <w:sz w:val="24"/>
          <w:szCs w:val="24"/>
        </w:rPr>
        <w:tab/>
        <w:t>Presents.</w:t>
      </w:r>
    </w:p>
    <w:p w:rsidR="00EF3911" w:rsidRDefault="00EF3911" w:rsidP="00E24244">
      <w:pPr>
        <w:tabs>
          <w:tab w:val="left" w:pos="2100"/>
        </w:tabs>
        <w:rPr>
          <w:b/>
          <w:sz w:val="24"/>
          <w:szCs w:val="24"/>
        </w:rPr>
        <w:sectPr w:rsidR="00EF3911" w:rsidSect="00EF3911">
          <w:footerReference w:type="default" r:id="rId43"/>
          <w:pgSz w:w="11894" w:h="16834"/>
          <w:pgMar w:top="1440" w:right="1440" w:bottom="1440" w:left="1440" w:header="709" w:footer="454" w:gutter="0"/>
          <w:paperSrc w:first="15" w:other="15"/>
          <w:cols w:space="720"/>
          <w:docGrid w:linePitch="272"/>
        </w:sectPr>
      </w:pPr>
    </w:p>
    <w:p w:rsidR="00EF3911" w:rsidRPr="00EF3911" w:rsidRDefault="00EF3911" w:rsidP="00EF3911">
      <w:pPr>
        <w:ind w:left="1418" w:hanging="1418"/>
        <w:rPr>
          <w:i/>
          <w:sz w:val="24"/>
          <w:szCs w:val="24"/>
        </w:rPr>
      </w:pPr>
      <w:r w:rsidRPr="00BE5568">
        <w:rPr>
          <w:b/>
          <w:sz w:val="24"/>
          <w:szCs w:val="24"/>
          <w:highlight w:val="black"/>
        </w:rPr>
        <w:lastRenderedPageBreak/>
        <w:t>BE:</w:t>
      </w:r>
      <w:r w:rsidRPr="00EF3911">
        <w:rPr>
          <w:sz w:val="24"/>
          <w:szCs w:val="24"/>
        </w:rPr>
        <w:t xml:space="preserve"> </w:t>
      </w:r>
      <w:r w:rsidRPr="00EF3911">
        <w:rPr>
          <w:sz w:val="24"/>
          <w:szCs w:val="24"/>
        </w:rPr>
        <w:tab/>
      </w:r>
      <w:r w:rsidRPr="00EF3911">
        <w:rPr>
          <w:sz w:val="24"/>
          <w:szCs w:val="24"/>
        </w:rPr>
        <w:tab/>
      </w:r>
      <w:r w:rsidRPr="00EF3911">
        <w:rPr>
          <w:i/>
          <w:sz w:val="24"/>
          <w:szCs w:val="24"/>
        </w:rPr>
        <w:t>Okay. Do you think the chicks helped, or do you think the number line was better?</w:t>
      </w:r>
    </w:p>
    <w:p w:rsidR="00EF3911" w:rsidRPr="00EF3911" w:rsidRDefault="00EF3911" w:rsidP="00EF3911">
      <w:pPr>
        <w:ind w:left="426" w:hanging="426"/>
        <w:rPr>
          <w:sz w:val="24"/>
          <w:szCs w:val="24"/>
        </w:rPr>
      </w:pPr>
      <w:r w:rsidRPr="00EF3911">
        <w:rPr>
          <w:sz w:val="24"/>
          <w:szCs w:val="24"/>
        </w:rPr>
        <w:t xml:space="preserve">Pupil C: </w:t>
      </w:r>
      <w:r w:rsidRPr="00EF3911">
        <w:rPr>
          <w:sz w:val="24"/>
          <w:szCs w:val="24"/>
        </w:rPr>
        <w:tab/>
        <w:t>The chicks.</w:t>
      </w:r>
    </w:p>
    <w:p w:rsidR="00EF3911" w:rsidRPr="00EF3911" w:rsidRDefault="00EF3911" w:rsidP="00EF3911">
      <w:pPr>
        <w:ind w:left="1418" w:hanging="1418"/>
        <w:rPr>
          <w:sz w:val="24"/>
          <w:szCs w:val="24"/>
        </w:rPr>
      </w:pPr>
      <w:r w:rsidRPr="00EF3911">
        <w:rPr>
          <w:sz w:val="24"/>
          <w:szCs w:val="24"/>
        </w:rPr>
        <w:t xml:space="preserve">Pupil A: </w:t>
      </w:r>
      <w:r w:rsidRPr="00EF3911">
        <w:rPr>
          <w:sz w:val="24"/>
          <w:szCs w:val="24"/>
        </w:rPr>
        <w:tab/>
        <w:t xml:space="preserve">I liked the chicks too, because everyone likes chicks. My </w:t>
      </w:r>
      <w:proofErr w:type="spellStart"/>
      <w:r w:rsidRPr="00EF3911">
        <w:rPr>
          <w:sz w:val="24"/>
          <w:szCs w:val="24"/>
        </w:rPr>
        <w:t>Bamp</w:t>
      </w:r>
      <w:proofErr w:type="spellEnd"/>
      <w:r w:rsidRPr="00EF3911">
        <w:rPr>
          <w:sz w:val="24"/>
          <w:szCs w:val="24"/>
        </w:rPr>
        <w:t xml:space="preserve"> has chickens.</w:t>
      </w:r>
    </w:p>
    <w:p w:rsidR="00EF3911" w:rsidRPr="00EF3911" w:rsidRDefault="00EF3911" w:rsidP="00EF3911">
      <w:pPr>
        <w:ind w:left="1418" w:hanging="1418"/>
        <w:rPr>
          <w:sz w:val="24"/>
          <w:szCs w:val="24"/>
        </w:rPr>
      </w:pPr>
      <w:r w:rsidRPr="00EF3911">
        <w:rPr>
          <w:sz w:val="24"/>
          <w:szCs w:val="24"/>
        </w:rPr>
        <w:t xml:space="preserve">Pupil C: </w:t>
      </w:r>
      <w:r w:rsidRPr="00EF3911">
        <w:rPr>
          <w:sz w:val="24"/>
          <w:szCs w:val="24"/>
        </w:rPr>
        <w:tab/>
        <w:t xml:space="preserve">Your </w:t>
      </w:r>
      <w:proofErr w:type="spellStart"/>
      <w:r w:rsidRPr="00EF3911">
        <w:rPr>
          <w:sz w:val="24"/>
          <w:szCs w:val="24"/>
        </w:rPr>
        <w:t>Bamp</w:t>
      </w:r>
      <w:proofErr w:type="spellEnd"/>
      <w:r w:rsidRPr="00EF3911">
        <w:rPr>
          <w:sz w:val="24"/>
          <w:szCs w:val="24"/>
        </w:rPr>
        <w:t xml:space="preserve"> does?</w:t>
      </w:r>
    </w:p>
    <w:p w:rsidR="00EF3911" w:rsidRPr="00EF3911" w:rsidRDefault="00EF3911" w:rsidP="00EF3911">
      <w:pPr>
        <w:ind w:left="1418" w:hanging="1418"/>
        <w:rPr>
          <w:sz w:val="24"/>
          <w:szCs w:val="24"/>
        </w:rPr>
      </w:pPr>
      <w:r w:rsidRPr="00EF3911">
        <w:rPr>
          <w:sz w:val="24"/>
          <w:szCs w:val="24"/>
        </w:rPr>
        <w:t xml:space="preserve">Pupil B: </w:t>
      </w:r>
      <w:r w:rsidRPr="00EF3911">
        <w:rPr>
          <w:sz w:val="24"/>
          <w:szCs w:val="24"/>
        </w:rPr>
        <w:tab/>
        <w:t>Do they live in the house?</w:t>
      </w:r>
    </w:p>
    <w:p w:rsidR="00EF3911" w:rsidRPr="00EF3911" w:rsidRDefault="00EF3911" w:rsidP="00EF3911">
      <w:pPr>
        <w:ind w:left="1418" w:hanging="1418"/>
        <w:rPr>
          <w:sz w:val="24"/>
          <w:szCs w:val="24"/>
        </w:rPr>
      </w:pPr>
      <w:r w:rsidRPr="00EF3911">
        <w:rPr>
          <w:sz w:val="24"/>
          <w:szCs w:val="24"/>
        </w:rPr>
        <w:t xml:space="preserve">Pupil A: </w:t>
      </w:r>
      <w:r w:rsidRPr="00EF3911">
        <w:rPr>
          <w:sz w:val="24"/>
          <w:szCs w:val="24"/>
        </w:rPr>
        <w:tab/>
        <w:t>No, because… they are smelly.</w:t>
      </w:r>
    </w:p>
    <w:p w:rsidR="00EF3911" w:rsidRPr="00EF3911" w:rsidRDefault="00EF3911" w:rsidP="00EF3911">
      <w:pPr>
        <w:ind w:left="426" w:hanging="426"/>
        <w:rPr>
          <w:sz w:val="24"/>
          <w:szCs w:val="24"/>
        </w:rPr>
      </w:pPr>
    </w:p>
    <w:p w:rsidR="00EF3911" w:rsidRPr="00EF3911" w:rsidRDefault="00EF3911" w:rsidP="00EF3911">
      <w:pPr>
        <w:ind w:left="426" w:hanging="426"/>
        <w:rPr>
          <w:sz w:val="24"/>
          <w:szCs w:val="24"/>
        </w:rPr>
      </w:pPr>
    </w:p>
    <w:p w:rsidR="00EF3911" w:rsidRPr="00EF3911" w:rsidRDefault="00EF3911" w:rsidP="00EF3911">
      <w:pPr>
        <w:ind w:left="426" w:hanging="426"/>
        <w:rPr>
          <w:i/>
          <w:sz w:val="24"/>
          <w:szCs w:val="24"/>
        </w:rPr>
      </w:pPr>
      <w:r w:rsidRPr="00EF3911">
        <w:rPr>
          <w:i/>
          <w:sz w:val="24"/>
          <w:szCs w:val="24"/>
        </w:rPr>
        <w:t>Question 5: How did the fans help you to know how to get better?</w:t>
      </w:r>
    </w:p>
    <w:p w:rsidR="00EF3911" w:rsidRPr="00EF3911" w:rsidRDefault="00EF3911" w:rsidP="00EF3911">
      <w:pPr>
        <w:ind w:left="426" w:hanging="426"/>
        <w:rPr>
          <w:sz w:val="24"/>
          <w:szCs w:val="24"/>
        </w:rPr>
      </w:pPr>
    </w:p>
    <w:p w:rsidR="00EF3911" w:rsidRPr="00EF3911" w:rsidRDefault="00EF3911" w:rsidP="00EF3911">
      <w:pPr>
        <w:ind w:left="426" w:hanging="426"/>
        <w:rPr>
          <w:sz w:val="24"/>
          <w:szCs w:val="24"/>
        </w:rPr>
      </w:pPr>
      <w:r w:rsidRPr="00EF3911">
        <w:rPr>
          <w:sz w:val="24"/>
          <w:szCs w:val="24"/>
        </w:rPr>
        <w:t xml:space="preserve">Pupil C: </w:t>
      </w:r>
      <w:r w:rsidRPr="00EF3911">
        <w:rPr>
          <w:sz w:val="24"/>
          <w:szCs w:val="24"/>
        </w:rPr>
        <w:tab/>
        <w:t>Because you told us on the carpet.</w:t>
      </w:r>
    </w:p>
    <w:p w:rsidR="00EF3911" w:rsidRPr="00EF3911" w:rsidRDefault="00EF3911" w:rsidP="00EF3911">
      <w:pPr>
        <w:ind w:left="426" w:hanging="426"/>
        <w:rPr>
          <w:sz w:val="24"/>
          <w:szCs w:val="24"/>
        </w:rPr>
      </w:pPr>
      <w:r w:rsidRPr="00EF3911">
        <w:rPr>
          <w:sz w:val="24"/>
          <w:szCs w:val="24"/>
        </w:rPr>
        <w:t xml:space="preserve">Pupil B: </w:t>
      </w:r>
      <w:r w:rsidRPr="00EF3911">
        <w:rPr>
          <w:sz w:val="24"/>
          <w:szCs w:val="24"/>
        </w:rPr>
        <w:tab/>
        <w:t>And you said last time.</w:t>
      </w:r>
    </w:p>
    <w:p w:rsidR="00EF3911" w:rsidRPr="00EF3911" w:rsidRDefault="00EF3911" w:rsidP="00EF3911">
      <w:pPr>
        <w:ind w:left="426" w:hanging="426"/>
        <w:rPr>
          <w:sz w:val="24"/>
          <w:szCs w:val="24"/>
        </w:rPr>
      </w:pPr>
    </w:p>
    <w:p w:rsidR="00EF3911" w:rsidRPr="00EF3911" w:rsidRDefault="00EF3911" w:rsidP="00EF3911">
      <w:pPr>
        <w:ind w:left="426" w:hanging="426"/>
        <w:rPr>
          <w:sz w:val="24"/>
          <w:szCs w:val="24"/>
        </w:rPr>
      </w:pPr>
    </w:p>
    <w:p w:rsidR="00EF3911" w:rsidRPr="00EF3911" w:rsidRDefault="00EF3911" w:rsidP="00EF3911">
      <w:pPr>
        <w:ind w:left="426" w:hanging="426"/>
        <w:rPr>
          <w:i/>
          <w:sz w:val="24"/>
          <w:szCs w:val="24"/>
        </w:rPr>
      </w:pPr>
      <w:r w:rsidRPr="00EF3911">
        <w:rPr>
          <w:i/>
          <w:sz w:val="24"/>
          <w:szCs w:val="24"/>
        </w:rPr>
        <w:t>Question 6: What did you like best about the fans?</w:t>
      </w:r>
    </w:p>
    <w:p w:rsidR="00EF3911" w:rsidRPr="00EF3911" w:rsidRDefault="00EF3911" w:rsidP="00EF3911">
      <w:pPr>
        <w:ind w:left="426" w:hanging="426"/>
        <w:rPr>
          <w:i/>
          <w:sz w:val="24"/>
          <w:szCs w:val="24"/>
        </w:rPr>
      </w:pPr>
    </w:p>
    <w:p w:rsidR="00EF3911" w:rsidRPr="00EF3911" w:rsidRDefault="00EF3911" w:rsidP="00EF3911">
      <w:pPr>
        <w:ind w:left="426" w:hanging="426"/>
        <w:rPr>
          <w:sz w:val="24"/>
          <w:szCs w:val="24"/>
        </w:rPr>
      </w:pPr>
      <w:r w:rsidRPr="00EF3911">
        <w:rPr>
          <w:sz w:val="24"/>
          <w:szCs w:val="24"/>
        </w:rPr>
        <w:t xml:space="preserve">Pupil A: </w:t>
      </w:r>
      <w:r w:rsidRPr="00EF3911">
        <w:rPr>
          <w:sz w:val="24"/>
          <w:szCs w:val="24"/>
        </w:rPr>
        <w:tab/>
        <w:t>Because… they’re kind.</w:t>
      </w:r>
    </w:p>
    <w:p w:rsidR="00EF3911" w:rsidRPr="00EF3911" w:rsidRDefault="00EF3911" w:rsidP="00EF3911">
      <w:pPr>
        <w:ind w:left="1418" w:hanging="1418"/>
        <w:rPr>
          <w:sz w:val="24"/>
          <w:szCs w:val="24"/>
        </w:rPr>
      </w:pPr>
      <w:r w:rsidRPr="00EF3911">
        <w:rPr>
          <w:sz w:val="24"/>
          <w:szCs w:val="24"/>
        </w:rPr>
        <w:t xml:space="preserve">Pupil B: </w:t>
      </w:r>
      <w:r w:rsidRPr="00EF3911">
        <w:rPr>
          <w:sz w:val="24"/>
          <w:szCs w:val="24"/>
        </w:rPr>
        <w:tab/>
        <w:t>Because they… if we don’t know what answers, we said sad [referring to the faces on the fans], or happy or alright. It makes you learn what you can say.</w:t>
      </w:r>
    </w:p>
    <w:p w:rsidR="00EF3911" w:rsidRPr="00EF3911" w:rsidRDefault="00EF3911" w:rsidP="00EF3911">
      <w:pPr>
        <w:ind w:left="1418" w:hanging="1418"/>
        <w:rPr>
          <w:sz w:val="24"/>
          <w:szCs w:val="24"/>
        </w:rPr>
      </w:pPr>
      <w:r w:rsidRPr="00EF3911">
        <w:rPr>
          <w:sz w:val="24"/>
          <w:szCs w:val="24"/>
        </w:rPr>
        <w:t xml:space="preserve">Pupil C: </w:t>
      </w:r>
      <w:r w:rsidRPr="00EF3911">
        <w:rPr>
          <w:sz w:val="24"/>
          <w:szCs w:val="24"/>
        </w:rPr>
        <w:tab/>
        <w:t>It helps me to work with my maths.</w:t>
      </w:r>
    </w:p>
    <w:p w:rsidR="00EF3911" w:rsidRPr="00EF3911" w:rsidRDefault="00EF3911" w:rsidP="00EF3911">
      <w:pPr>
        <w:ind w:left="1418" w:hanging="1418"/>
        <w:rPr>
          <w:sz w:val="24"/>
          <w:szCs w:val="24"/>
        </w:rPr>
      </w:pPr>
    </w:p>
    <w:p w:rsidR="00EF3911" w:rsidRPr="00EF3911" w:rsidRDefault="00EF3911" w:rsidP="00EF3911">
      <w:pPr>
        <w:ind w:left="1418" w:hanging="1418"/>
        <w:rPr>
          <w:sz w:val="24"/>
          <w:szCs w:val="24"/>
        </w:rPr>
      </w:pPr>
    </w:p>
    <w:p w:rsidR="00EF3911" w:rsidRPr="00EF3911" w:rsidRDefault="00EF3911" w:rsidP="00EF3911">
      <w:pPr>
        <w:ind w:left="1418" w:hanging="1418"/>
        <w:rPr>
          <w:i/>
          <w:sz w:val="24"/>
          <w:szCs w:val="24"/>
        </w:rPr>
      </w:pPr>
      <w:r w:rsidRPr="00BE5568">
        <w:rPr>
          <w:sz w:val="24"/>
          <w:szCs w:val="24"/>
          <w:highlight w:val="black"/>
        </w:rPr>
        <w:t>BE:</w:t>
      </w:r>
      <w:r w:rsidRPr="00EF3911">
        <w:rPr>
          <w:sz w:val="24"/>
          <w:szCs w:val="24"/>
        </w:rPr>
        <w:t xml:space="preserve"> </w:t>
      </w:r>
      <w:r w:rsidRPr="00EF3911">
        <w:rPr>
          <w:sz w:val="24"/>
          <w:szCs w:val="24"/>
        </w:rPr>
        <w:tab/>
      </w:r>
      <w:r w:rsidRPr="00EF3911">
        <w:rPr>
          <w:i/>
          <w:sz w:val="24"/>
          <w:szCs w:val="24"/>
        </w:rPr>
        <w:t>Thank you.</w:t>
      </w:r>
    </w:p>
    <w:p w:rsidR="00EF3911" w:rsidRDefault="00EF3911" w:rsidP="00E24244">
      <w:pPr>
        <w:tabs>
          <w:tab w:val="left" w:pos="2100"/>
        </w:tabs>
        <w:rPr>
          <w:b/>
          <w:sz w:val="24"/>
          <w:szCs w:val="24"/>
        </w:rPr>
      </w:pPr>
    </w:p>
    <w:p w:rsidR="005E3FD1" w:rsidRDefault="005E3FD1" w:rsidP="00E24244">
      <w:pPr>
        <w:tabs>
          <w:tab w:val="left" w:pos="2100"/>
        </w:tabs>
        <w:rPr>
          <w:b/>
          <w:sz w:val="24"/>
          <w:szCs w:val="24"/>
        </w:rPr>
        <w:sectPr w:rsidR="005E3FD1" w:rsidSect="00EF3911">
          <w:footerReference w:type="default" r:id="rId44"/>
          <w:pgSz w:w="11894" w:h="16834"/>
          <w:pgMar w:top="1440" w:right="1440" w:bottom="1440" w:left="1440" w:header="709" w:footer="454" w:gutter="0"/>
          <w:paperSrc w:first="15" w:other="15"/>
          <w:cols w:space="720"/>
          <w:docGrid w:linePitch="272"/>
        </w:sectPr>
      </w:pPr>
    </w:p>
    <w:p w:rsidR="005E3FD1" w:rsidRDefault="005E3FD1" w:rsidP="005B1786">
      <w:pPr>
        <w:tabs>
          <w:tab w:val="left" w:pos="2100"/>
        </w:tabs>
        <w:spacing w:line="480" w:lineRule="auto"/>
        <w:rPr>
          <w:b/>
          <w:sz w:val="24"/>
          <w:szCs w:val="24"/>
        </w:rPr>
      </w:pPr>
      <w:r>
        <w:rPr>
          <w:b/>
          <w:sz w:val="24"/>
          <w:szCs w:val="24"/>
        </w:rPr>
        <w:lastRenderedPageBreak/>
        <w:t>Appendix N: Lesson 1 ARC reflection</w:t>
      </w:r>
    </w:p>
    <w:p w:rsidR="005E3FD1" w:rsidRPr="005E3FD1" w:rsidRDefault="005E3FD1" w:rsidP="005E3FD1">
      <w:pPr>
        <w:pStyle w:val="Title"/>
        <w:rPr>
          <w:sz w:val="44"/>
          <w:lang w:val="cy-GB"/>
        </w:rPr>
      </w:pPr>
      <w:r w:rsidRPr="005E3FD1">
        <w:rPr>
          <w:sz w:val="44"/>
          <w:lang w:val="cy-GB"/>
        </w:rPr>
        <w:t>Mod</w:t>
      </w:r>
      <w:proofErr w:type="spellStart"/>
      <w:r w:rsidRPr="005E3FD1">
        <w:rPr>
          <w:sz w:val="44"/>
        </w:rPr>
        <w:t>Beirniad</w:t>
      </w:r>
      <w:proofErr w:type="spellEnd"/>
      <w:r w:rsidRPr="005E3FD1">
        <w:rPr>
          <w:sz w:val="44"/>
        </w:rPr>
        <w:t xml:space="preserve"> </w:t>
      </w:r>
      <w:proofErr w:type="spellStart"/>
      <w:r w:rsidRPr="005E3FD1">
        <w:rPr>
          <w:sz w:val="44"/>
        </w:rPr>
        <w:t>Wedi</w:t>
      </w:r>
      <w:proofErr w:type="spellEnd"/>
      <w:r w:rsidRPr="005E3FD1">
        <w:rPr>
          <w:sz w:val="44"/>
        </w:rPr>
        <w:t xml:space="preserve"> </w:t>
      </w:r>
      <w:proofErr w:type="spellStart"/>
      <w:r w:rsidRPr="005E3FD1">
        <w:rPr>
          <w:sz w:val="44"/>
        </w:rPr>
        <w:t>Adfyfyrio</w:t>
      </w:r>
      <w:proofErr w:type="spellEnd"/>
      <w:r w:rsidRPr="005E3FD1">
        <w:rPr>
          <w:sz w:val="44"/>
        </w:rPr>
        <w:t xml:space="preserve"> (BWA)</w:t>
      </w:r>
    </w:p>
    <w:p w:rsidR="005E3FD1" w:rsidRPr="005E3FD1" w:rsidRDefault="005E3FD1" w:rsidP="005E3FD1">
      <w:pPr>
        <w:pStyle w:val="Title"/>
        <w:rPr>
          <w:sz w:val="44"/>
        </w:rPr>
      </w:pPr>
      <w:r w:rsidRPr="005E3FD1">
        <w:rPr>
          <w:i/>
          <w:sz w:val="44"/>
        </w:rPr>
        <w:t>Assisted Reflective Conclusions (ARC) Model</w:t>
      </w:r>
    </w:p>
    <w:p w:rsidR="005E3FD1" w:rsidRDefault="005E3FD1" w:rsidP="005E3FD1">
      <w:pPr>
        <w:rPr>
          <w:b/>
          <w:sz w:val="24"/>
          <w:szCs w:val="24"/>
        </w:rPr>
      </w:pPr>
      <w:proofErr w:type="spellStart"/>
      <w:r w:rsidRPr="005E3FD1">
        <w:rPr>
          <w:sz w:val="24"/>
          <w:szCs w:val="24"/>
          <w:u w:val="single"/>
        </w:rPr>
        <w:t>Dyddiad</w:t>
      </w:r>
      <w:proofErr w:type="spellEnd"/>
      <w:r w:rsidRPr="005E3FD1">
        <w:rPr>
          <w:sz w:val="24"/>
          <w:szCs w:val="24"/>
          <w:u w:val="single"/>
        </w:rPr>
        <w:t>/</w:t>
      </w:r>
      <w:r w:rsidRPr="005E3FD1">
        <w:rPr>
          <w:i/>
          <w:sz w:val="24"/>
          <w:szCs w:val="24"/>
          <w:u w:val="single"/>
        </w:rPr>
        <w:t>Date</w:t>
      </w:r>
      <w:r w:rsidRPr="005E3FD1">
        <w:rPr>
          <w:sz w:val="24"/>
          <w:szCs w:val="24"/>
          <w:u w:val="single"/>
        </w:rPr>
        <w:t>:</w:t>
      </w:r>
      <w:r w:rsidRPr="005E3FD1">
        <w:rPr>
          <w:b/>
          <w:sz w:val="24"/>
          <w:szCs w:val="24"/>
        </w:rPr>
        <w:t xml:space="preserve"> 27/03/2018</w:t>
      </w:r>
    </w:p>
    <w:p w:rsidR="005E3FD1" w:rsidRPr="005E3FD1" w:rsidRDefault="005E3FD1" w:rsidP="005E3FD1">
      <w:pPr>
        <w:rPr>
          <w:b/>
          <w:sz w:val="24"/>
          <w:szCs w:val="24"/>
          <w:u w:val="single"/>
        </w:rPr>
      </w:pPr>
    </w:p>
    <w:p w:rsidR="005E3FD1" w:rsidRDefault="005E3FD1" w:rsidP="005E3FD1">
      <w:pPr>
        <w:rPr>
          <w:b/>
          <w:sz w:val="24"/>
          <w:szCs w:val="24"/>
          <w:lang w:val="en-US"/>
        </w:rPr>
      </w:pPr>
      <w:proofErr w:type="spellStart"/>
      <w:r w:rsidRPr="005E3FD1">
        <w:rPr>
          <w:sz w:val="24"/>
          <w:szCs w:val="24"/>
          <w:u w:val="single"/>
          <w:lang w:val="en-US"/>
        </w:rPr>
        <w:t>Digwyddiad</w:t>
      </w:r>
      <w:proofErr w:type="spellEnd"/>
      <w:r w:rsidRPr="005E3FD1">
        <w:rPr>
          <w:sz w:val="24"/>
          <w:szCs w:val="24"/>
          <w:u w:val="single"/>
          <w:lang w:val="en-US"/>
        </w:rPr>
        <w:t xml:space="preserve"> </w:t>
      </w:r>
      <w:proofErr w:type="spellStart"/>
      <w:r w:rsidRPr="005E3FD1">
        <w:rPr>
          <w:sz w:val="24"/>
          <w:szCs w:val="24"/>
          <w:u w:val="single"/>
          <w:lang w:val="en-US"/>
        </w:rPr>
        <w:t>critigol</w:t>
      </w:r>
      <w:proofErr w:type="spellEnd"/>
      <w:r w:rsidRPr="005E3FD1">
        <w:rPr>
          <w:sz w:val="24"/>
          <w:szCs w:val="24"/>
          <w:u w:val="single"/>
          <w:lang w:val="en-US"/>
        </w:rPr>
        <w:t xml:space="preserve"> (</w:t>
      </w:r>
      <w:proofErr w:type="spellStart"/>
      <w:r w:rsidRPr="005E3FD1">
        <w:rPr>
          <w:sz w:val="24"/>
          <w:szCs w:val="24"/>
          <w:u w:val="single"/>
          <w:lang w:val="en-US"/>
        </w:rPr>
        <w:t>Ffocws</w:t>
      </w:r>
      <w:proofErr w:type="spellEnd"/>
      <w:r w:rsidRPr="005E3FD1">
        <w:rPr>
          <w:sz w:val="24"/>
          <w:szCs w:val="24"/>
          <w:u w:val="single"/>
          <w:lang w:val="en-US"/>
        </w:rPr>
        <w:t>)/</w:t>
      </w:r>
      <w:r w:rsidRPr="005E3FD1">
        <w:rPr>
          <w:i/>
          <w:sz w:val="24"/>
          <w:szCs w:val="24"/>
          <w:u w:val="single"/>
          <w:lang w:val="en-US"/>
        </w:rPr>
        <w:t>Critical incident (focus):</w:t>
      </w:r>
      <w:r w:rsidRPr="005E3FD1">
        <w:rPr>
          <w:b/>
          <w:sz w:val="24"/>
          <w:szCs w:val="24"/>
          <w:lang w:val="en-US"/>
        </w:rPr>
        <w:t xml:space="preserve"> Use of self-assessment tool (RAG fan) to develop pupils’ reflective skills</w:t>
      </w:r>
    </w:p>
    <w:p w:rsidR="005E3FD1" w:rsidRPr="005E3FD1" w:rsidRDefault="005E3FD1" w:rsidP="005E3FD1">
      <w:pPr>
        <w:rPr>
          <w:b/>
          <w:sz w:val="24"/>
          <w:szCs w:val="24"/>
          <w:u w:val="single"/>
          <w:lang w:val="en-US"/>
        </w:rPr>
      </w:pPr>
    </w:p>
    <w:tbl>
      <w:tblPr>
        <w:tblStyle w:val="TableGrid"/>
        <w:tblW w:w="10206" w:type="dxa"/>
        <w:tblInd w:w="-459" w:type="dxa"/>
        <w:tblLook w:val="04A0" w:firstRow="1" w:lastRow="0" w:firstColumn="1" w:lastColumn="0" w:noHBand="0" w:noVBand="1"/>
      </w:tblPr>
      <w:tblGrid>
        <w:gridCol w:w="2268"/>
        <w:gridCol w:w="7938"/>
      </w:tblGrid>
      <w:tr w:rsidR="005E3FD1" w:rsidRPr="005E3FD1" w:rsidTr="00E73B06">
        <w:trPr>
          <w:trHeight w:val="355"/>
        </w:trPr>
        <w:tc>
          <w:tcPr>
            <w:tcW w:w="10206" w:type="dxa"/>
            <w:gridSpan w:val="2"/>
            <w:shd w:val="clear" w:color="auto" w:fill="EEECE1" w:themeFill="background2"/>
          </w:tcPr>
          <w:p w:rsidR="005E3FD1" w:rsidRPr="005E3FD1" w:rsidRDefault="005E3FD1" w:rsidP="005E3FD1">
            <w:pPr>
              <w:jc w:val="center"/>
              <w:rPr>
                <w:i/>
                <w:sz w:val="24"/>
                <w:szCs w:val="24"/>
                <w:lang w:val="en-US"/>
              </w:rPr>
            </w:pPr>
            <w:proofErr w:type="spellStart"/>
            <w:r w:rsidRPr="005E3FD1">
              <w:rPr>
                <w:sz w:val="24"/>
                <w:szCs w:val="24"/>
                <w:lang w:val="en-US"/>
              </w:rPr>
              <w:t>Profiad</w:t>
            </w:r>
            <w:proofErr w:type="spellEnd"/>
            <w:r w:rsidRPr="005E3FD1">
              <w:rPr>
                <w:sz w:val="24"/>
                <w:szCs w:val="24"/>
                <w:lang w:val="en-US"/>
              </w:rPr>
              <w:t xml:space="preserve">/ </w:t>
            </w:r>
            <w:r w:rsidRPr="005E3FD1">
              <w:rPr>
                <w:i/>
                <w:sz w:val="24"/>
                <w:szCs w:val="24"/>
                <w:lang w:val="en-US"/>
              </w:rPr>
              <w:t>Experience</w:t>
            </w:r>
          </w:p>
        </w:tc>
      </w:tr>
      <w:tr w:rsidR="005E3FD1" w:rsidRPr="005E3FD1" w:rsidTr="00E73B06">
        <w:trPr>
          <w:trHeight w:val="1096"/>
        </w:trPr>
        <w:tc>
          <w:tcPr>
            <w:tcW w:w="2268" w:type="dxa"/>
          </w:tcPr>
          <w:p w:rsidR="005E3FD1" w:rsidRPr="005E3FD1" w:rsidRDefault="005E3FD1" w:rsidP="00E73B06">
            <w:pPr>
              <w:rPr>
                <w:sz w:val="24"/>
                <w:szCs w:val="24"/>
                <w:lang w:val="en-US"/>
              </w:rPr>
            </w:pPr>
            <w:proofErr w:type="spellStart"/>
            <w:r w:rsidRPr="005E3FD1">
              <w:rPr>
                <w:sz w:val="24"/>
                <w:szCs w:val="24"/>
                <w:lang w:val="en-US"/>
              </w:rPr>
              <w:t>Teimladau</w:t>
            </w:r>
            <w:proofErr w:type="spellEnd"/>
            <w:r w:rsidRPr="005E3FD1">
              <w:rPr>
                <w:sz w:val="24"/>
                <w:szCs w:val="24"/>
                <w:lang w:val="en-US"/>
              </w:rPr>
              <w:t>/</w:t>
            </w:r>
          </w:p>
          <w:p w:rsidR="005E3FD1" w:rsidRDefault="005E3FD1" w:rsidP="00E73B06">
            <w:pPr>
              <w:rPr>
                <w:i/>
                <w:sz w:val="24"/>
                <w:szCs w:val="24"/>
                <w:lang w:val="en-US"/>
              </w:rPr>
            </w:pPr>
            <w:r w:rsidRPr="005E3FD1">
              <w:rPr>
                <w:i/>
                <w:sz w:val="24"/>
                <w:szCs w:val="24"/>
                <w:lang w:val="en-US"/>
              </w:rPr>
              <w:t>Feelings</w:t>
            </w:r>
          </w:p>
          <w:p w:rsidR="005E3FD1" w:rsidRPr="005E3FD1" w:rsidRDefault="005E3FD1" w:rsidP="00E73B06">
            <w:pPr>
              <w:rPr>
                <w:i/>
                <w:sz w:val="24"/>
                <w:szCs w:val="24"/>
                <w:lang w:val="en-US"/>
              </w:rPr>
            </w:pPr>
          </w:p>
          <w:p w:rsidR="005E3FD1" w:rsidRPr="005E3FD1" w:rsidRDefault="005E3FD1" w:rsidP="00E73B06">
            <w:pPr>
              <w:rPr>
                <w:i/>
                <w:sz w:val="18"/>
                <w:szCs w:val="24"/>
                <w:lang w:val="en-US"/>
              </w:rPr>
            </w:pPr>
            <w:r w:rsidRPr="005E3FD1">
              <w:rPr>
                <w:i/>
                <w:sz w:val="18"/>
                <w:szCs w:val="24"/>
                <w:lang w:val="en-US"/>
              </w:rPr>
              <w:t xml:space="preserve">Beth </w:t>
            </w:r>
            <w:proofErr w:type="spellStart"/>
            <w:r w:rsidRPr="005E3FD1">
              <w:rPr>
                <w:i/>
                <w:sz w:val="18"/>
                <w:szCs w:val="24"/>
                <w:lang w:val="en-US"/>
              </w:rPr>
              <w:t>yw</w:t>
            </w:r>
            <w:proofErr w:type="spellEnd"/>
            <w:r w:rsidRPr="005E3FD1">
              <w:rPr>
                <w:i/>
                <w:sz w:val="18"/>
                <w:szCs w:val="24"/>
                <w:lang w:val="en-US"/>
              </w:rPr>
              <w:t xml:space="preserve"> </w:t>
            </w:r>
            <w:proofErr w:type="spellStart"/>
            <w:r w:rsidRPr="005E3FD1">
              <w:rPr>
                <w:i/>
                <w:sz w:val="18"/>
                <w:szCs w:val="24"/>
                <w:lang w:val="en-US"/>
              </w:rPr>
              <w:t>eich</w:t>
            </w:r>
            <w:proofErr w:type="spellEnd"/>
            <w:r w:rsidRPr="005E3FD1">
              <w:rPr>
                <w:i/>
                <w:sz w:val="18"/>
                <w:szCs w:val="24"/>
                <w:lang w:val="en-US"/>
              </w:rPr>
              <w:t xml:space="preserve"> </w:t>
            </w:r>
            <w:proofErr w:type="spellStart"/>
            <w:r w:rsidRPr="005E3FD1">
              <w:rPr>
                <w:i/>
                <w:sz w:val="18"/>
                <w:szCs w:val="24"/>
                <w:lang w:val="en-US"/>
              </w:rPr>
              <w:t>teimladau</w:t>
            </w:r>
            <w:proofErr w:type="spellEnd"/>
            <w:r w:rsidRPr="005E3FD1">
              <w:rPr>
                <w:i/>
                <w:sz w:val="18"/>
                <w:szCs w:val="24"/>
                <w:lang w:val="en-US"/>
              </w:rPr>
              <w:t xml:space="preserve"> </w:t>
            </w:r>
            <w:proofErr w:type="spellStart"/>
            <w:r w:rsidRPr="005E3FD1">
              <w:rPr>
                <w:i/>
                <w:sz w:val="18"/>
                <w:szCs w:val="24"/>
                <w:lang w:val="en-US"/>
              </w:rPr>
              <w:t>ynghylch</w:t>
            </w:r>
            <w:proofErr w:type="spellEnd"/>
            <w:r w:rsidRPr="005E3FD1">
              <w:rPr>
                <w:i/>
                <w:sz w:val="18"/>
                <w:szCs w:val="24"/>
                <w:lang w:val="en-US"/>
              </w:rPr>
              <w:t xml:space="preserve"> y </w:t>
            </w:r>
            <w:proofErr w:type="spellStart"/>
            <w:r w:rsidRPr="005E3FD1">
              <w:rPr>
                <w:i/>
                <w:sz w:val="18"/>
                <w:szCs w:val="24"/>
                <w:lang w:val="en-US"/>
              </w:rPr>
              <w:t>profiad</w:t>
            </w:r>
            <w:proofErr w:type="spellEnd"/>
            <w:r w:rsidRPr="005E3FD1">
              <w:rPr>
                <w:i/>
                <w:sz w:val="18"/>
                <w:szCs w:val="24"/>
                <w:lang w:val="en-US"/>
              </w:rPr>
              <w:t>?</w:t>
            </w:r>
          </w:p>
          <w:p w:rsidR="005E3FD1" w:rsidRPr="005E3FD1" w:rsidRDefault="005E3FD1" w:rsidP="00E73B06">
            <w:pPr>
              <w:rPr>
                <w:i/>
                <w:sz w:val="18"/>
                <w:szCs w:val="24"/>
                <w:lang w:val="en-US"/>
              </w:rPr>
            </w:pPr>
          </w:p>
          <w:p w:rsidR="005E3FD1" w:rsidRPr="005E3FD1" w:rsidRDefault="005E3FD1" w:rsidP="00E73B06">
            <w:pPr>
              <w:rPr>
                <w:i/>
                <w:sz w:val="18"/>
                <w:szCs w:val="24"/>
                <w:lang w:val="en-US"/>
              </w:rPr>
            </w:pPr>
            <w:r w:rsidRPr="005E3FD1">
              <w:rPr>
                <w:i/>
                <w:sz w:val="18"/>
                <w:szCs w:val="24"/>
                <w:lang w:val="en-US"/>
              </w:rPr>
              <w:t>“What are your feelings regarding the experience?”</w:t>
            </w:r>
          </w:p>
          <w:p w:rsidR="005E3FD1" w:rsidRPr="005E3FD1" w:rsidRDefault="005E3FD1" w:rsidP="00E73B06">
            <w:pPr>
              <w:rPr>
                <w:i/>
                <w:sz w:val="24"/>
                <w:szCs w:val="24"/>
                <w:lang w:val="en-US"/>
              </w:rPr>
            </w:pPr>
          </w:p>
        </w:tc>
        <w:tc>
          <w:tcPr>
            <w:tcW w:w="7938" w:type="dxa"/>
          </w:tcPr>
          <w:p w:rsidR="005E3FD1" w:rsidRPr="005E3FD1" w:rsidRDefault="005E3FD1" w:rsidP="00E73B06">
            <w:pPr>
              <w:rPr>
                <w:sz w:val="24"/>
                <w:szCs w:val="24"/>
                <w:lang w:val="en-US"/>
              </w:rPr>
            </w:pPr>
            <w:r w:rsidRPr="005E3FD1">
              <w:rPr>
                <w:sz w:val="24"/>
                <w:szCs w:val="24"/>
                <w:lang w:val="en-US"/>
              </w:rPr>
              <w:t>Overall, I believe that the lesson went well and the focus of the session was clearly explored. The pupils were engaged with the self-assessment tool, and used them to reflect to levels beyond my personal expectations. It also clearly showed the next steps required to further enhance the children’s reflections and learning.</w:t>
            </w:r>
          </w:p>
          <w:p w:rsidR="005E3FD1" w:rsidRPr="005E3FD1" w:rsidRDefault="005E3FD1" w:rsidP="00E73B06">
            <w:pPr>
              <w:rPr>
                <w:b/>
                <w:sz w:val="24"/>
                <w:szCs w:val="24"/>
                <w:u w:val="single"/>
                <w:lang w:val="en-US"/>
              </w:rPr>
            </w:pPr>
          </w:p>
          <w:p w:rsidR="005E3FD1" w:rsidRPr="005E3FD1" w:rsidRDefault="005E3FD1" w:rsidP="00E73B06">
            <w:pPr>
              <w:rPr>
                <w:b/>
                <w:sz w:val="24"/>
                <w:szCs w:val="24"/>
                <w:u w:val="single"/>
                <w:lang w:val="en-US"/>
              </w:rPr>
            </w:pPr>
          </w:p>
          <w:p w:rsidR="005E3FD1" w:rsidRPr="005E3FD1" w:rsidRDefault="005E3FD1" w:rsidP="00E73B06">
            <w:pPr>
              <w:rPr>
                <w:b/>
                <w:sz w:val="24"/>
                <w:szCs w:val="24"/>
                <w:u w:val="single"/>
                <w:lang w:val="en-US"/>
              </w:rPr>
            </w:pPr>
          </w:p>
        </w:tc>
      </w:tr>
      <w:tr w:rsidR="005E3FD1" w:rsidRPr="005E3FD1" w:rsidTr="005E3FD1">
        <w:trPr>
          <w:trHeight w:val="7758"/>
        </w:trPr>
        <w:tc>
          <w:tcPr>
            <w:tcW w:w="2268" w:type="dxa"/>
          </w:tcPr>
          <w:p w:rsidR="005E3FD1" w:rsidRPr="005E3FD1" w:rsidRDefault="005E3FD1" w:rsidP="00E73B06">
            <w:pPr>
              <w:rPr>
                <w:sz w:val="24"/>
                <w:szCs w:val="24"/>
                <w:lang w:val="en-US"/>
              </w:rPr>
            </w:pPr>
            <w:proofErr w:type="spellStart"/>
            <w:r w:rsidRPr="005E3FD1">
              <w:rPr>
                <w:sz w:val="24"/>
                <w:szCs w:val="24"/>
                <w:lang w:val="en-US"/>
              </w:rPr>
              <w:t>Cofio</w:t>
            </w:r>
            <w:proofErr w:type="spellEnd"/>
            <w:r w:rsidRPr="005E3FD1">
              <w:rPr>
                <w:sz w:val="24"/>
                <w:szCs w:val="24"/>
                <w:lang w:val="en-US"/>
              </w:rPr>
              <w:t xml:space="preserve"> a </w:t>
            </w:r>
            <w:proofErr w:type="spellStart"/>
            <w:r w:rsidRPr="005E3FD1">
              <w:rPr>
                <w:sz w:val="24"/>
                <w:szCs w:val="24"/>
                <w:lang w:val="en-US"/>
              </w:rPr>
              <w:t>Deall</w:t>
            </w:r>
            <w:proofErr w:type="spellEnd"/>
            <w:r w:rsidRPr="005E3FD1">
              <w:rPr>
                <w:sz w:val="24"/>
                <w:szCs w:val="24"/>
                <w:lang w:val="en-US"/>
              </w:rPr>
              <w:t>/</w:t>
            </w:r>
          </w:p>
          <w:p w:rsidR="005E3FD1" w:rsidRDefault="005E3FD1" w:rsidP="00E73B06">
            <w:pPr>
              <w:rPr>
                <w:i/>
                <w:sz w:val="24"/>
                <w:szCs w:val="24"/>
                <w:lang w:val="en-US"/>
              </w:rPr>
            </w:pPr>
            <w:r w:rsidRPr="005E3FD1">
              <w:rPr>
                <w:i/>
                <w:sz w:val="24"/>
                <w:szCs w:val="24"/>
                <w:lang w:val="en-US"/>
              </w:rPr>
              <w:t>Remember and Understand</w:t>
            </w:r>
          </w:p>
          <w:p w:rsidR="005E3FD1" w:rsidRPr="005E3FD1" w:rsidRDefault="005E3FD1" w:rsidP="00E73B06">
            <w:pPr>
              <w:rPr>
                <w:i/>
                <w:sz w:val="24"/>
                <w:szCs w:val="24"/>
                <w:lang w:val="en-US"/>
              </w:rPr>
            </w:pPr>
          </w:p>
          <w:p w:rsidR="005E3FD1" w:rsidRPr="005E3FD1" w:rsidRDefault="005E3FD1" w:rsidP="00E73B06">
            <w:pPr>
              <w:rPr>
                <w:i/>
                <w:sz w:val="18"/>
                <w:szCs w:val="24"/>
                <w:lang w:val="en-US"/>
              </w:rPr>
            </w:pPr>
            <w:proofErr w:type="spellStart"/>
            <w:r w:rsidRPr="005E3FD1">
              <w:rPr>
                <w:i/>
                <w:sz w:val="18"/>
                <w:szCs w:val="24"/>
                <w:lang w:val="en-US"/>
              </w:rPr>
              <w:t>Allwch</w:t>
            </w:r>
            <w:proofErr w:type="spellEnd"/>
            <w:r w:rsidRPr="005E3FD1">
              <w:rPr>
                <w:i/>
                <w:sz w:val="18"/>
                <w:szCs w:val="24"/>
                <w:lang w:val="en-US"/>
              </w:rPr>
              <w:t xml:space="preserve"> chi </w:t>
            </w:r>
            <w:proofErr w:type="spellStart"/>
            <w:r w:rsidRPr="005E3FD1">
              <w:rPr>
                <w:i/>
                <w:sz w:val="18"/>
                <w:szCs w:val="24"/>
                <w:lang w:val="en-US"/>
              </w:rPr>
              <w:t>restru’r</w:t>
            </w:r>
            <w:proofErr w:type="spellEnd"/>
            <w:r w:rsidRPr="005E3FD1">
              <w:rPr>
                <w:i/>
                <w:sz w:val="18"/>
                <w:szCs w:val="24"/>
                <w:lang w:val="en-US"/>
              </w:rPr>
              <w:t xml:space="preserve"> </w:t>
            </w:r>
            <w:proofErr w:type="spellStart"/>
            <w:r w:rsidRPr="005E3FD1">
              <w:rPr>
                <w:i/>
                <w:sz w:val="18"/>
                <w:szCs w:val="24"/>
                <w:lang w:val="en-US"/>
              </w:rPr>
              <w:t>agweddau</w:t>
            </w:r>
            <w:proofErr w:type="spellEnd"/>
            <w:r w:rsidRPr="005E3FD1">
              <w:rPr>
                <w:i/>
                <w:sz w:val="18"/>
                <w:szCs w:val="24"/>
                <w:lang w:val="en-US"/>
              </w:rPr>
              <w:t xml:space="preserve"> </w:t>
            </w:r>
            <w:proofErr w:type="spellStart"/>
            <w:r w:rsidRPr="005E3FD1">
              <w:rPr>
                <w:i/>
                <w:sz w:val="18"/>
                <w:szCs w:val="24"/>
                <w:lang w:val="en-US"/>
              </w:rPr>
              <w:t>ar</w:t>
            </w:r>
            <w:proofErr w:type="spellEnd"/>
            <w:r w:rsidRPr="005E3FD1">
              <w:rPr>
                <w:i/>
                <w:sz w:val="18"/>
                <w:szCs w:val="24"/>
                <w:lang w:val="en-US"/>
              </w:rPr>
              <w:t xml:space="preserve"> y </w:t>
            </w:r>
            <w:proofErr w:type="spellStart"/>
            <w:r w:rsidRPr="005E3FD1">
              <w:rPr>
                <w:i/>
                <w:sz w:val="18"/>
                <w:szCs w:val="24"/>
                <w:lang w:val="en-US"/>
              </w:rPr>
              <w:t>profiad</w:t>
            </w:r>
            <w:proofErr w:type="spellEnd"/>
            <w:r w:rsidRPr="005E3FD1">
              <w:rPr>
                <w:i/>
                <w:sz w:val="18"/>
                <w:szCs w:val="24"/>
                <w:lang w:val="en-US"/>
              </w:rPr>
              <w:t xml:space="preserve"> </w:t>
            </w:r>
            <w:proofErr w:type="spellStart"/>
            <w:r w:rsidRPr="005E3FD1">
              <w:rPr>
                <w:i/>
                <w:sz w:val="18"/>
                <w:szCs w:val="24"/>
                <w:lang w:val="en-US"/>
              </w:rPr>
              <w:t>dysgu</w:t>
            </w:r>
            <w:proofErr w:type="spellEnd"/>
            <w:r w:rsidRPr="005E3FD1">
              <w:rPr>
                <w:i/>
                <w:sz w:val="18"/>
                <w:szCs w:val="24"/>
                <w:lang w:val="en-US"/>
              </w:rPr>
              <w:t xml:space="preserve"> a </w:t>
            </w:r>
            <w:proofErr w:type="spellStart"/>
            <w:r w:rsidRPr="005E3FD1">
              <w:rPr>
                <w:i/>
                <w:sz w:val="18"/>
                <w:szCs w:val="24"/>
                <w:lang w:val="en-US"/>
              </w:rPr>
              <w:t>aeth</w:t>
            </w:r>
            <w:proofErr w:type="spellEnd"/>
            <w:r w:rsidRPr="005E3FD1">
              <w:rPr>
                <w:i/>
                <w:sz w:val="18"/>
                <w:szCs w:val="24"/>
                <w:lang w:val="en-US"/>
              </w:rPr>
              <w:t xml:space="preserve"> </w:t>
            </w:r>
            <w:proofErr w:type="spellStart"/>
            <w:r w:rsidRPr="005E3FD1">
              <w:rPr>
                <w:i/>
                <w:sz w:val="18"/>
                <w:szCs w:val="24"/>
                <w:lang w:val="en-US"/>
              </w:rPr>
              <w:t>yn</w:t>
            </w:r>
            <w:proofErr w:type="spellEnd"/>
            <w:r w:rsidRPr="005E3FD1">
              <w:rPr>
                <w:i/>
                <w:sz w:val="18"/>
                <w:szCs w:val="24"/>
                <w:lang w:val="en-US"/>
              </w:rPr>
              <w:t xml:space="preserve"> </w:t>
            </w:r>
            <w:proofErr w:type="spellStart"/>
            <w:r w:rsidRPr="005E3FD1">
              <w:rPr>
                <w:i/>
                <w:sz w:val="18"/>
                <w:szCs w:val="24"/>
                <w:lang w:val="en-US"/>
              </w:rPr>
              <w:t>dda</w:t>
            </w:r>
            <w:proofErr w:type="spellEnd"/>
            <w:r w:rsidRPr="005E3FD1">
              <w:rPr>
                <w:i/>
                <w:sz w:val="18"/>
                <w:szCs w:val="24"/>
                <w:lang w:val="en-US"/>
              </w:rPr>
              <w:t>?</w:t>
            </w:r>
          </w:p>
          <w:p w:rsidR="005E3FD1" w:rsidRPr="005E3FD1" w:rsidRDefault="005E3FD1" w:rsidP="00E73B06">
            <w:pPr>
              <w:rPr>
                <w:i/>
                <w:sz w:val="18"/>
                <w:szCs w:val="24"/>
                <w:lang w:val="en-US"/>
              </w:rPr>
            </w:pPr>
            <w:r w:rsidRPr="005E3FD1">
              <w:rPr>
                <w:i/>
                <w:sz w:val="18"/>
                <w:szCs w:val="24"/>
                <w:lang w:val="en-US"/>
              </w:rPr>
              <w:t xml:space="preserve">“Can you list the aspects of the learning experience that </w:t>
            </w:r>
            <w:r w:rsidRPr="005E3FD1">
              <w:rPr>
                <w:b/>
                <w:i/>
                <w:sz w:val="18"/>
                <w:szCs w:val="24"/>
                <w:lang w:val="en-US"/>
              </w:rPr>
              <w:t>went well</w:t>
            </w:r>
            <w:r w:rsidRPr="005E3FD1">
              <w:rPr>
                <w:i/>
                <w:sz w:val="18"/>
                <w:szCs w:val="24"/>
                <w:lang w:val="en-US"/>
              </w:rPr>
              <w:t>?”</w:t>
            </w:r>
          </w:p>
          <w:p w:rsidR="005E3FD1" w:rsidRPr="005E3FD1" w:rsidRDefault="005E3FD1" w:rsidP="00E73B06">
            <w:pPr>
              <w:rPr>
                <w:i/>
                <w:sz w:val="18"/>
                <w:szCs w:val="24"/>
                <w:lang w:val="en-US"/>
              </w:rPr>
            </w:pPr>
          </w:p>
          <w:p w:rsidR="005E3FD1" w:rsidRPr="005E3FD1" w:rsidRDefault="005E3FD1" w:rsidP="00E73B06">
            <w:pPr>
              <w:rPr>
                <w:i/>
                <w:sz w:val="18"/>
                <w:szCs w:val="24"/>
                <w:lang w:val="en-US"/>
              </w:rPr>
            </w:pPr>
            <w:r w:rsidRPr="005E3FD1">
              <w:rPr>
                <w:i/>
                <w:sz w:val="18"/>
                <w:szCs w:val="24"/>
                <w:lang w:val="en-US"/>
              </w:rPr>
              <w:t xml:space="preserve">Pa </w:t>
            </w:r>
            <w:proofErr w:type="spellStart"/>
            <w:r w:rsidRPr="005E3FD1">
              <w:rPr>
                <w:i/>
                <w:sz w:val="18"/>
                <w:szCs w:val="24"/>
                <w:lang w:val="en-US"/>
              </w:rPr>
              <w:t>elfennau</w:t>
            </w:r>
            <w:proofErr w:type="spellEnd"/>
            <w:r w:rsidRPr="005E3FD1">
              <w:rPr>
                <w:i/>
                <w:sz w:val="18"/>
                <w:szCs w:val="24"/>
                <w:lang w:val="en-US"/>
              </w:rPr>
              <w:t xml:space="preserve"> </w:t>
            </w:r>
            <w:proofErr w:type="spellStart"/>
            <w:r w:rsidRPr="005E3FD1">
              <w:rPr>
                <w:i/>
                <w:sz w:val="18"/>
                <w:szCs w:val="24"/>
                <w:lang w:val="en-US"/>
              </w:rPr>
              <w:t>o’r</w:t>
            </w:r>
            <w:proofErr w:type="spellEnd"/>
            <w:r w:rsidRPr="005E3FD1">
              <w:rPr>
                <w:i/>
                <w:sz w:val="18"/>
                <w:szCs w:val="24"/>
                <w:lang w:val="en-US"/>
              </w:rPr>
              <w:t xml:space="preserve"> </w:t>
            </w:r>
            <w:proofErr w:type="spellStart"/>
            <w:r w:rsidRPr="005E3FD1">
              <w:rPr>
                <w:i/>
                <w:sz w:val="18"/>
                <w:szCs w:val="24"/>
                <w:lang w:val="en-US"/>
              </w:rPr>
              <w:t>profiad</w:t>
            </w:r>
            <w:proofErr w:type="spellEnd"/>
            <w:r w:rsidRPr="005E3FD1">
              <w:rPr>
                <w:i/>
                <w:sz w:val="18"/>
                <w:szCs w:val="24"/>
                <w:lang w:val="en-US"/>
              </w:rPr>
              <w:t xml:space="preserve"> </w:t>
            </w:r>
            <w:proofErr w:type="spellStart"/>
            <w:r w:rsidRPr="005E3FD1">
              <w:rPr>
                <w:i/>
                <w:sz w:val="18"/>
                <w:szCs w:val="24"/>
                <w:lang w:val="en-US"/>
              </w:rPr>
              <w:t>dysgi</w:t>
            </w:r>
            <w:proofErr w:type="spellEnd"/>
            <w:r w:rsidRPr="005E3FD1">
              <w:rPr>
                <w:i/>
                <w:sz w:val="18"/>
                <w:szCs w:val="24"/>
                <w:lang w:val="en-US"/>
              </w:rPr>
              <w:t xml:space="preserve"> </w:t>
            </w:r>
            <w:proofErr w:type="spellStart"/>
            <w:r w:rsidRPr="005E3FD1">
              <w:rPr>
                <w:i/>
                <w:sz w:val="18"/>
                <w:szCs w:val="24"/>
                <w:lang w:val="en-US"/>
              </w:rPr>
              <w:t>oedd</w:t>
            </w:r>
            <w:proofErr w:type="spellEnd"/>
            <w:r w:rsidRPr="005E3FD1">
              <w:rPr>
                <w:i/>
                <w:sz w:val="18"/>
                <w:szCs w:val="24"/>
                <w:lang w:val="en-US"/>
              </w:rPr>
              <w:t xml:space="preserve"> </w:t>
            </w:r>
            <w:proofErr w:type="spellStart"/>
            <w:r w:rsidRPr="005E3FD1">
              <w:rPr>
                <w:i/>
                <w:sz w:val="18"/>
                <w:szCs w:val="24"/>
                <w:lang w:val="en-US"/>
              </w:rPr>
              <w:t>yn</w:t>
            </w:r>
            <w:proofErr w:type="spellEnd"/>
            <w:r w:rsidRPr="005E3FD1">
              <w:rPr>
                <w:i/>
                <w:sz w:val="18"/>
                <w:szCs w:val="24"/>
                <w:lang w:val="en-US"/>
              </w:rPr>
              <w:t xml:space="preserve"> </w:t>
            </w:r>
            <w:proofErr w:type="spellStart"/>
            <w:r w:rsidRPr="005E3FD1">
              <w:rPr>
                <w:i/>
                <w:sz w:val="18"/>
                <w:szCs w:val="24"/>
                <w:lang w:val="en-US"/>
              </w:rPr>
              <w:t>siomedig</w:t>
            </w:r>
            <w:proofErr w:type="spellEnd"/>
            <w:r w:rsidRPr="005E3FD1">
              <w:rPr>
                <w:i/>
                <w:sz w:val="18"/>
                <w:szCs w:val="24"/>
                <w:lang w:val="en-US"/>
              </w:rPr>
              <w:t>?</w:t>
            </w:r>
          </w:p>
          <w:p w:rsidR="005E3FD1" w:rsidRPr="005E3FD1" w:rsidRDefault="005E3FD1" w:rsidP="00E73B06">
            <w:pPr>
              <w:rPr>
                <w:i/>
                <w:sz w:val="18"/>
                <w:szCs w:val="24"/>
                <w:lang w:val="en-US"/>
              </w:rPr>
            </w:pPr>
            <w:r w:rsidRPr="005E3FD1">
              <w:rPr>
                <w:i/>
                <w:sz w:val="18"/>
                <w:szCs w:val="24"/>
                <w:lang w:val="en-US"/>
              </w:rPr>
              <w:t xml:space="preserve">“What were the elements of the learning experience that were </w:t>
            </w:r>
            <w:r w:rsidRPr="005E3FD1">
              <w:rPr>
                <w:b/>
                <w:i/>
                <w:sz w:val="18"/>
                <w:szCs w:val="24"/>
                <w:lang w:val="en-US"/>
              </w:rPr>
              <w:t>disappointing</w:t>
            </w:r>
            <w:r w:rsidRPr="005E3FD1">
              <w:rPr>
                <w:i/>
                <w:sz w:val="18"/>
                <w:szCs w:val="24"/>
                <w:lang w:val="en-US"/>
              </w:rPr>
              <w:t>?”</w:t>
            </w:r>
          </w:p>
          <w:p w:rsidR="005E3FD1" w:rsidRPr="005E3FD1" w:rsidRDefault="005E3FD1" w:rsidP="00E73B06">
            <w:pPr>
              <w:rPr>
                <w:i/>
                <w:sz w:val="24"/>
                <w:szCs w:val="24"/>
                <w:lang w:val="en-US"/>
              </w:rPr>
            </w:pPr>
          </w:p>
        </w:tc>
        <w:tc>
          <w:tcPr>
            <w:tcW w:w="7938" w:type="dxa"/>
          </w:tcPr>
          <w:p w:rsidR="005E3FD1" w:rsidRPr="005E3FD1" w:rsidRDefault="005E3FD1" w:rsidP="00E73B06">
            <w:pPr>
              <w:rPr>
                <w:sz w:val="24"/>
                <w:szCs w:val="24"/>
                <w:lang w:val="en-US"/>
              </w:rPr>
            </w:pPr>
            <w:r w:rsidRPr="005E3FD1">
              <w:rPr>
                <w:sz w:val="24"/>
                <w:szCs w:val="24"/>
                <w:lang w:val="en-US"/>
              </w:rPr>
              <w:t>What went well:</w:t>
            </w:r>
          </w:p>
          <w:p w:rsidR="005E3FD1" w:rsidRPr="005E3FD1" w:rsidRDefault="005E3FD1" w:rsidP="005E3FD1">
            <w:pPr>
              <w:pStyle w:val="ListParagraph"/>
              <w:numPr>
                <w:ilvl w:val="0"/>
                <w:numId w:val="29"/>
              </w:numPr>
              <w:ind w:left="317" w:hanging="218"/>
              <w:rPr>
                <w:sz w:val="24"/>
                <w:szCs w:val="24"/>
                <w:lang w:val="en-US"/>
              </w:rPr>
            </w:pPr>
            <w:r w:rsidRPr="005E3FD1">
              <w:rPr>
                <w:sz w:val="24"/>
                <w:szCs w:val="24"/>
                <w:lang w:val="en-US"/>
              </w:rPr>
              <w:t>Considering that my class don’t often use the self-assessment strategies too frequently (and when used, they are only used in basic terms), the pupils responded well to the RAG fans, particularly the reception groups who have not used them very often at all.</w:t>
            </w:r>
          </w:p>
          <w:p w:rsidR="005E3FD1" w:rsidRPr="005E3FD1" w:rsidRDefault="005E3FD1" w:rsidP="005E3FD1">
            <w:pPr>
              <w:pStyle w:val="ListParagraph"/>
              <w:numPr>
                <w:ilvl w:val="0"/>
                <w:numId w:val="29"/>
              </w:numPr>
              <w:ind w:left="317" w:hanging="218"/>
              <w:rPr>
                <w:sz w:val="24"/>
                <w:szCs w:val="24"/>
                <w:lang w:val="en-US"/>
              </w:rPr>
            </w:pPr>
            <w:r w:rsidRPr="005E3FD1">
              <w:rPr>
                <w:sz w:val="24"/>
                <w:szCs w:val="24"/>
                <w:lang w:val="en-US"/>
              </w:rPr>
              <w:t>The interview showed pupils to have a much higher reflection than I initially anticipated. Most understood what the RAGs meant. However, their reflection still requires developing, for example extending through questioning and discussion with either the practitioner or their peers.</w:t>
            </w:r>
          </w:p>
          <w:p w:rsidR="005E3FD1" w:rsidRPr="005E3FD1" w:rsidRDefault="005E3FD1" w:rsidP="005E3FD1">
            <w:pPr>
              <w:pStyle w:val="ListParagraph"/>
              <w:numPr>
                <w:ilvl w:val="0"/>
                <w:numId w:val="29"/>
              </w:numPr>
              <w:ind w:left="317" w:hanging="218"/>
              <w:rPr>
                <w:sz w:val="24"/>
                <w:szCs w:val="24"/>
                <w:lang w:val="en-US"/>
              </w:rPr>
            </w:pPr>
            <w:r w:rsidRPr="005E3FD1">
              <w:rPr>
                <w:sz w:val="24"/>
                <w:szCs w:val="24"/>
                <w:lang w:val="en-US"/>
              </w:rPr>
              <w:t>My discussion with the pupils during the tasks ensured that they reflected more frequently and at a deeper level than they would otherwise do.</w:t>
            </w:r>
          </w:p>
          <w:p w:rsidR="005E3FD1" w:rsidRPr="005E3FD1" w:rsidRDefault="005E3FD1" w:rsidP="00E73B06">
            <w:pPr>
              <w:rPr>
                <w:b/>
                <w:sz w:val="24"/>
                <w:szCs w:val="24"/>
                <w:u w:val="single"/>
                <w:lang w:val="en-US"/>
              </w:rPr>
            </w:pPr>
          </w:p>
          <w:p w:rsidR="005E3FD1" w:rsidRPr="005E3FD1" w:rsidRDefault="005E3FD1" w:rsidP="00E73B06">
            <w:pPr>
              <w:rPr>
                <w:sz w:val="24"/>
                <w:szCs w:val="24"/>
                <w:lang w:val="en-US"/>
              </w:rPr>
            </w:pPr>
            <w:r w:rsidRPr="005E3FD1">
              <w:rPr>
                <w:sz w:val="24"/>
                <w:szCs w:val="24"/>
                <w:lang w:val="en-US"/>
              </w:rPr>
              <w:t>Disappointing elements:</w:t>
            </w:r>
          </w:p>
          <w:p w:rsidR="005E3FD1" w:rsidRPr="005E3FD1" w:rsidRDefault="005E3FD1" w:rsidP="005E3FD1">
            <w:pPr>
              <w:pStyle w:val="ListParagraph"/>
              <w:numPr>
                <w:ilvl w:val="0"/>
                <w:numId w:val="28"/>
              </w:numPr>
              <w:ind w:left="317" w:hanging="218"/>
              <w:rPr>
                <w:sz w:val="24"/>
                <w:szCs w:val="24"/>
                <w:lang w:val="en-US"/>
              </w:rPr>
            </w:pPr>
            <w:r w:rsidRPr="005E3FD1">
              <w:rPr>
                <w:sz w:val="24"/>
                <w:szCs w:val="24"/>
                <w:lang w:val="en-US"/>
              </w:rPr>
              <w:t xml:space="preserve">Some pupils were simply choosing a </w:t>
            </w:r>
            <w:proofErr w:type="spellStart"/>
            <w:r w:rsidRPr="005E3FD1">
              <w:rPr>
                <w:sz w:val="24"/>
                <w:szCs w:val="24"/>
                <w:lang w:val="en-US"/>
              </w:rPr>
              <w:t>colour</w:t>
            </w:r>
            <w:proofErr w:type="spellEnd"/>
            <w:r w:rsidRPr="005E3FD1">
              <w:rPr>
                <w:sz w:val="24"/>
                <w:szCs w:val="24"/>
                <w:lang w:val="en-US"/>
              </w:rPr>
              <w:t xml:space="preserve"> based on their general preference, as opposed to the basing it on their level of understanding of the topic. This was expected of these children. However, some pupils did show some further reflective development and understanding in the interview and their reasons were justified. </w:t>
            </w:r>
          </w:p>
          <w:p w:rsidR="005E3FD1" w:rsidRPr="005E3FD1" w:rsidRDefault="005E3FD1" w:rsidP="005E3FD1">
            <w:pPr>
              <w:pStyle w:val="ListParagraph"/>
              <w:numPr>
                <w:ilvl w:val="0"/>
                <w:numId w:val="28"/>
              </w:numPr>
              <w:ind w:left="317" w:hanging="218"/>
              <w:rPr>
                <w:sz w:val="24"/>
                <w:szCs w:val="24"/>
                <w:lang w:val="en-US"/>
              </w:rPr>
            </w:pPr>
            <w:r w:rsidRPr="005E3FD1">
              <w:rPr>
                <w:sz w:val="24"/>
                <w:szCs w:val="24"/>
                <w:lang w:val="en-US"/>
              </w:rPr>
              <w:t xml:space="preserve">I had to continuously remind the children to use their RAG fans, which showed in the interview, as the children </w:t>
            </w:r>
            <w:proofErr w:type="spellStart"/>
            <w:r w:rsidRPr="005E3FD1">
              <w:rPr>
                <w:sz w:val="24"/>
                <w:szCs w:val="24"/>
                <w:lang w:val="en-US"/>
              </w:rPr>
              <w:t>recognised</w:t>
            </w:r>
            <w:proofErr w:type="spellEnd"/>
            <w:r w:rsidRPr="005E3FD1">
              <w:rPr>
                <w:sz w:val="24"/>
                <w:szCs w:val="24"/>
                <w:lang w:val="en-US"/>
              </w:rPr>
              <w:t xml:space="preserve"> that they knew when to use it because I had instructed them to do so. This is clearly something that needs to be developed to ensure that the children reflect more naturally and independently. </w:t>
            </w:r>
          </w:p>
          <w:p w:rsidR="005E3FD1" w:rsidRPr="005E3FD1" w:rsidRDefault="005E3FD1" w:rsidP="00E73B06">
            <w:pPr>
              <w:pStyle w:val="ListParagraph"/>
              <w:numPr>
                <w:ilvl w:val="0"/>
                <w:numId w:val="28"/>
              </w:numPr>
              <w:ind w:left="317" w:hanging="218"/>
              <w:rPr>
                <w:sz w:val="24"/>
                <w:szCs w:val="24"/>
                <w:lang w:val="en-US"/>
              </w:rPr>
            </w:pPr>
            <w:r w:rsidRPr="005E3FD1">
              <w:rPr>
                <w:sz w:val="24"/>
                <w:szCs w:val="24"/>
                <w:lang w:val="en-US"/>
              </w:rPr>
              <w:t>The Year 1 pupils involved did not have enough time to move on to the extension, which would have provided a different scenario for the children to RAG themselves on, and therefore extending their reflection skills required to move on to the next step.</w:t>
            </w:r>
          </w:p>
        </w:tc>
      </w:tr>
    </w:tbl>
    <w:p w:rsidR="005E3FD1" w:rsidRDefault="005E3FD1" w:rsidP="00E24244">
      <w:pPr>
        <w:tabs>
          <w:tab w:val="left" w:pos="2100"/>
        </w:tabs>
        <w:rPr>
          <w:b/>
          <w:sz w:val="24"/>
          <w:szCs w:val="24"/>
        </w:rPr>
        <w:sectPr w:rsidR="005E3FD1" w:rsidSect="00EF3911">
          <w:footerReference w:type="default" r:id="rId45"/>
          <w:pgSz w:w="11894" w:h="16834"/>
          <w:pgMar w:top="1440" w:right="1440" w:bottom="1440" w:left="1440" w:header="709" w:footer="454" w:gutter="0"/>
          <w:paperSrc w:first="15" w:other="15"/>
          <w:cols w:space="720"/>
          <w:docGrid w:linePitch="272"/>
        </w:sectPr>
      </w:pPr>
    </w:p>
    <w:tbl>
      <w:tblPr>
        <w:tblStyle w:val="TableGrid"/>
        <w:tblW w:w="10206" w:type="dxa"/>
        <w:tblInd w:w="-459" w:type="dxa"/>
        <w:tblLook w:val="04A0" w:firstRow="1" w:lastRow="0" w:firstColumn="1" w:lastColumn="0" w:noHBand="0" w:noVBand="1"/>
      </w:tblPr>
      <w:tblGrid>
        <w:gridCol w:w="2268"/>
        <w:gridCol w:w="7938"/>
      </w:tblGrid>
      <w:tr w:rsidR="005E3FD1" w:rsidRPr="005E3FD1" w:rsidTr="00E73B06">
        <w:trPr>
          <w:trHeight w:val="3386"/>
        </w:trPr>
        <w:tc>
          <w:tcPr>
            <w:tcW w:w="2268" w:type="dxa"/>
          </w:tcPr>
          <w:p w:rsidR="005E3FD1" w:rsidRPr="005E3FD1" w:rsidRDefault="005E3FD1" w:rsidP="00E73B06">
            <w:pPr>
              <w:rPr>
                <w:sz w:val="24"/>
                <w:szCs w:val="24"/>
                <w:lang w:val="en-US"/>
              </w:rPr>
            </w:pPr>
            <w:proofErr w:type="spellStart"/>
            <w:r w:rsidRPr="005E3FD1">
              <w:rPr>
                <w:sz w:val="24"/>
                <w:szCs w:val="24"/>
                <w:lang w:val="en-US"/>
              </w:rPr>
              <w:lastRenderedPageBreak/>
              <w:t>Gwerthuso</w:t>
            </w:r>
            <w:proofErr w:type="spellEnd"/>
            <w:r w:rsidRPr="005E3FD1">
              <w:rPr>
                <w:sz w:val="24"/>
                <w:szCs w:val="24"/>
                <w:lang w:val="en-US"/>
              </w:rPr>
              <w:t xml:space="preserve"> a </w:t>
            </w:r>
            <w:proofErr w:type="spellStart"/>
            <w:r w:rsidRPr="005E3FD1">
              <w:rPr>
                <w:sz w:val="24"/>
                <w:szCs w:val="24"/>
                <w:lang w:val="en-US"/>
              </w:rPr>
              <w:t>dadansoddi</w:t>
            </w:r>
            <w:proofErr w:type="spellEnd"/>
            <w:r w:rsidRPr="005E3FD1">
              <w:rPr>
                <w:sz w:val="24"/>
                <w:szCs w:val="24"/>
                <w:lang w:val="en-US"/>
              </w:rPr>
              <w:t>/</w:t>
            </w:r>
          </w:p>
          <w:p w:rsidR="005E3FD1" w:rsidRDefault="005E3FD1" w:rsidP="00E73B06">
            <w:pPr>
              <w:rPr>
                <w:i/>
                <w:sz w:val="24"/>
                <w:szCs w:val="24"/>
                <w:lang w:val="en-US"/>
              </w:rPr>
            </w:pPr>
            <w:r w:rsidRPr="005E3FD1">
              <w:rPr>
                <w:i/>
                <w:sz w:val="24"/>
                <w:szCs w:val="24"/>
                <w:lang w:val="en-US"/>
              </w:rPr>
              <w:t xml:space="preserve">Evaluate and </w:t>
            </w:r>
            <w:proofErr w:type="spellStart"/>
            <w:r w:rsidRPr="005E3FD1">
              <w:rPr>
                <w:i/>
                <w:sz w:val="24"/>
                <w:szCs w:val="24"/>
                <w:lang w:val="en-US"/>
              </w:rPr>
              <w:t>analyse</w:t>
            </w:r>
            <w:proofErr w:type="spellEnd"/>
          </w:p>
          <w:p w:rsidR="005E3FD1" w:rsidRPr="005E3FD1" w:rsidRDefault="005E3FD1" w:rsidP="00E73B06">
            <w:pPr>
              <w:rPr>
                <w:i/>
                <w:sz w:val="24"/>
                <w:szCs w:val="24"/>
                <w:lang w:val="en-US"/>
              </w:rPr>
            </w:pPr>
          </w:p>
          <w:p w:rsidR="005E3FD1" w:rsidRPr="005E3FD1" w:rsidRDefault="005E3FD1" w:rsidP="00E73B06">
            <w:pPr>
              <w:rPr>
                <w:i/>
                <w:sz w:val="18"/>
                <w:szCs w:val="24"/>
                <w:lang w:val="en-US"/>
              </w:rPr>
            </w:pPr>
            <w:r w:rsidRPr="005E3FD1">
              <w:rPr>
                <w:i/>
                <w:sz w:val="18"/>
                <w:szCs w:val="24"/>
                <w:lang w:val="en-US"/>
              </w:rPr>
              <w:t xml:space="preserve">Beth </w:t>
            </w:r>
            <w:proofErr w:type="spellStart"/>
            <w:r w:rsidRPr="005E3FD1">
              <w:rPr>
                <w:i/>
                <w:sz w:val="18"/>
                <w:szCs w:val="24"/>
                <w:lang w:val="en-US"/>
              </w:rPr>
              <w:t>fyddwch</w:t>
            </w:r>
            <w:proofErr w:type="spellEnd"/>
            <w:r w:rsidRPr="005E3FD1">
              <w:rPr>
                <w:i/>
                <w:sz w:val="18"/>
                <w:szCs w:val="24"/>
                <w:lang w:val="en-US"/>
              </w:rPr>
              <w:t xml:space="preserve"> </w:t>
            </w:r>
            <w:proofErr w:type="spellStart"/>
            <w:r w:rsidRPr="005E3FD1">
              <w:rPr>
                <w:i/>
                <w:sz w:val="18"/>
                <w:szCs w:val="24"/>
                <w:lang w:val="en-US"/>
              </w:rPr>
              <w:t>chi’n</w:t>
            </w:r>
            <w:proofErr w:type="spellEnd"/>
            <w:r w:rsidRPr="005E3FD1">
              <w:rPr>
                <w:i/>
                <w:sz w:val="18"/>
                <w:szCs w:val="24"/>
                <w:lang w:val="en-US"/>
              </w:rPr>
              <w:t xml:space="preserve"> </w:t>
            </w:r>
            <w:proofErr w:type="spellStart"/>
            <w:r w:rsidRPr="005E3FD1">
              <w:rPr>
                <w:i/>
                <w:sz w:val="18"/>
                <w:szCs w:val="24"/>
                <w:lang w:val="en-US"/>
              </w:rPr>
              <w:t>cadw’r</w:t>
            </w:r>
            <w:proofErr w:type="spellEnd"/>
            <w:r w:rsidRPr="005E3FD1">
              <w:rPr>
                <w:i/>
                <w:sz w:val="18"/>
                <w:szCs w:val="24"/>
                <w:lang w:val="en-US"/>
              </w:rPr>
              <w:t xml:space="preserve"> un </w:t>
            </w:r>
            <w:proofErr w:type="spellStart"/>
            <w:r w:rsidRPr="005E3FD1">
              <w:rPr>
                <w:i/>
                <w:sz w:val="18"/>
                <w:szCs w:val="24"/>
                <w:lang w:val="en-US"/>
              </w:rPr>
              <w:t>fath</w:t>
            </w:r>
            <w:proofErr w:type="spellEnd"/>
            <w:r w:rsidRPr="005E3FD1">
              <w:rPr>
                <w:i/>
                <w:sz w:val="18"/>
                <w:szCs w:val="24"/>
                <w:lang w:val="en-US"/>
              </w:rPr>
              <w:t xml:space="preserve"> </w:t>
            </w:r>
            <w:proofErr w:type="spellStart"/>
            <w:r w:rsidRPr="005E3FD1">
              <w:rPr>
                <w:i/>
                <w:sz w:val="18"/>
                <w:szCs w:val="24"/>
                <w:lang w:val="en-US"/>
              </w:rPr>
              <w:t>i</w:t>
            </w:r>
            <w:proofErr w:type="spellEnd"/>
            <w:r w:rsidRPr="005E3FD1">
              <w:rPr>
                <w:i/>
                <w:sz w:val="18"/>
                <w:szCs w:val="24"/>
                <w:lang w:val="en-US"/>
              </w:rPr>
              <w:t xml:space="preserve"> </w:t>
            </w:r>
            <w:proofErr w:type="spellStart"/>
            <w:r w:rsidRPr="005E3FD1">
              <w:rPr>
                <w:i/>
                <w:sz w:val="18"/>
                <w:szCs w:val="24"/>
                <w:lang w:val="en-US"/>
              </w:rPr>
              <w:t>sicrhau</w:t>
            </w:r>
            <w:proofErr w:type="spellEnd"/>
            <w:r w:rsidRPr="005E3FD1">
              <w:rPr>
                <w:i/>
                <w:sz w:val="18"/>
                <w:szCs w:val="24"/>
                <w:lang w:val="en-US"/>
              </w:rPr>
              <w:t xml:space="preserve"> </w:t>
            </w:r>
            <w:proofErr w:type="spellStart"/>
            <w:r w:rsidRPr="005E3FD1">
              <w:rPr>
                <w:i/>
                <w:sz w:val="18"/>
                <w:szCs w:val="24"/>
                <w:lang w:val="en-US"/>
              </w:rPr>
              <w:t>dysgu</w:t>
            </w:r>
            <w:proofErr w:type="spellEnd"/>
            <w:r w:rsidRPr="005E3FD1">
              <w:rPr>
                <w:i/>
                <w:sz w:val="18"/>
                <w:szCs w:val="24"/>
                <w:lang w:val="en-US"/>
              </w:rPr>
              <w:t xml:space="preserve"> ac </w:t>
            </w:r>
            <w:proofErr w:type="spellStart"/>
            <w:r w:rsidRPr="005E3FD1">
              <w:rPr>
                <w:i/>
                <w:sz w:val="18"/>
                <w:szCs w:val="24"/>
                <w:lang w:val="en-US"/>
              </w:rPr>
              <w:t>addysgu</w:t>
            </w:r>
            <w:proofErr w:type="spellEnd"/>
            <w:r w:rsidRPr="005E3FD1">
              <w:rPr>
                <w:i/>
                <w:sz w:val="18"/>
                <w:szCs w:val="24"/>
                <w:lang w:val="en-US"/>
              </w:rPr>
              <w:t xml:space="preserve"> </w:t>
            </w:r>
            <w:proofErr w:type="spellStart"/>
            <w:r w:rsidRPr="005E3FD1">
              <w:rPr>
                <w:i/>
                <w:sz w:val="18"/>
                <w:szCs w:val="24"/>
                <w:lang w:val="en-US"/>
              </w:rPr>
              <w:t>effeithiol</w:t>
            </w:r>
            <w:proofErr w:type="spellEnd"/>
            <w:r w:rsidRPr="005E3FD1">
              <w:rPr>
                <w:i/>
                <w:sz w:val="18"/>
                <w:szCs w:val="24"/>
                <w:lang w:val="en-US"/>
              </w:rPr>
              <w:t xml:space="preserve"> </w:t>
            </w:r>
            <w:proofErr w:type="spellStart"/>
            <w:r w:rsidRPr="005E3FD1">
              <w:rPr>
                <w:i/>
                <w:sz w:val="18"/>
                <w:szCs w:val="24"/>
                <w:lang w:val="en-US"/>
              </w:rPr>
              <w:t>yn</w:t>
            </w:r>
            <w:proofErr w:type="spellEnd"/>
            <w:r w:rsidRPr="005E3FD1">
              <w:rPr>
                <w:i/>
                <w:sz w:val="18"/>
                <w:szCs w:val="24"/>
                <w:lang w:val="en-US"/>
              </w:rPr>
              <w:t xml:space="preserve"> y </w:t>
            </w:r>
            <w:proofErr w:type="spellStart"/>
            <w:r w:rsidRPr="005E3FD1">
              <w:rPr>
                <w:i/>
                <w:sz w:val="18"/>
                <w:szCs w:val="24"/>
                <w:lang w:val="en-US"/>
              </w:rPr>
              <w:t>dyfodol</w:t>
            </w:r>
            <w:proofErr w:type="spellEnd"/>
            <w:r w:rsidRPr="005E3FD1">
              <w:rPr>
                <w:i/>
                <w:sz w:val="18"/>
                <w:szCs w:val="24"/>
                <w:lang w:val="en-US"/>
              </w:rPr>
              <w:t>?</w:t>
            </w:r>
          </w:p>
          <w:p w:rsidR="005E3FD1" w:rsidRPr="005E3FD1" w:rsidRDefault="005E3FD1" w:rsidP="00E73B06">
            <w:pPr>
              <w:rPr>
                <w:i/>
                <w:sz w:val="18"/>
                <w:szCs w:val="24"/>
                <w:lang w:val="en-US"/>
              </w:rPr>
            </w:pPr>
          </w:p>
          <w:p w:rsidR="005E3FD1" w:rsidRPr="005E3FD1" w:rsidRDefault="005E3FD1" w:rsidP="00E73B06">
            <w:pPr>
              <w:rPr>
                <w:i/>
                <w:sz w:val="18"/>
                <w:szCs w:val="24"/>
                <w:lang w:val="en-US"/>
              </w:rPr>
            </w:pPr>
            <w:r w:rsidRPr="005E3FD1">
              <w:rPr>
                <w:i/>
                <w:sz w:val="18"/>
                <w:szCs w:val="24"/>
                <w:lang w:val="en-US"/>
              </w:rPr>
              <w:t xml:space="preserve">“What will you </w:t>
            </w:r>
            <w:r w:rsidRPr="005E3FD1">
              <w:rPr>
                <w:b/>
                <w:i/>
                <w:sz w:val="18"/>
                <w:szCs w:val="24"/>
                <w:lang w:val="en-US"/>
              </w:rPr>
              <w:t>keep</w:t>
            </w:r>
            <w:r w:rsidRPr="005E3FD1">
              <w:rPr>
                <w:i/>
                <w:sz w:val="18"/>
                <w:szCs w:val="24"/>
                <w:lang w:val="en-US"/>
              </w:rPr>
              <w:t xml:space="preserve"> the same to ensure effective teaching and learning in the future?”</w:t>
            </w:r>
          </w:p>
          <w:p w:rsidR="005E3FD1" w:rsidRPr="005E3FD1" w:rsidRDefault="005E3FD1" w:rsidP="00E73B06">
            <w:pPr>
              <w:rPr>
                <w:i/>
                <w:sz w:val="24"/>
                <w:szCs w:val="24"/>
                <w:lang w:val="en-US"/>
              </w:rPr>
            </w:pPr>
          </w:p>
          <w:p w:rsidR="005E3FD1" w:rsidRPr="005E3FD1" w:rsidRDefault="005E3FD1" w:rsidP="00E73B06">
            <w:pPr>
              <w:rPr>
                <w:i/>
                <w:sz w:val="18"/>
                <w:szCs w:val="24"/>
                <w:lang w:val="en-US"/>
              </w:rPr>
            </w:pPr>
            <w:r w:rsidRPr="005E3FD1">
              <w:rPr>
                <w:i/>
                <w:sz w:val="18"/>
                <w:szCs w:val="24"/>
                <w:lang w:val="en-US"/>
              </w:rPr>
              <w:t xml:space="preserve">Beth </w:t>
            </w:r>
            <w:proofErr w:type="spellStart"/>
            <w:r w:rsidRPr="005E3FD1">
              <w:rPr>
                <w:i/>
                <w:sz w:val="18"/>
                <w:szCs w:val="24"/>
                <w:lang w:val="en-US"/>
              </w:rPr>
              <w:t>oedd</w:t>
            </w:r>
            <w:proofErr w:type="spellEnd"/>
            <w:r w:rsidRPr="005E3FD1">
              <w:rPr>
                <w:i/>
                <w:sz w:val="18"/>
                <w:szCs w:val="24"/>
                <w:lang w:val="en-US"/>
              </w:rPr>
              <w:t xml:space="preserve"> </w:t>
            </w:r>
            <w:proofErr w:type="spellStart"/>
            <w:r w:rsidRPr="005E3FD1">
              <w:rPr>
                <w:i/>
                <w:sz w:val="18"/>
                <w:szCs w:val="24"/>
                <w:lang w:val="en-US"/>
              </w:rPr>
              <w:t>achos</w:t>
            </w:r>
            <w:proofErr w:type="spellEnd"/>
            <w:r w:rsidRPr="005E3FD1">
              <w:rPr>
                <w:i/>
                <w:sz w:val="18"/>
                <w:szCs w:val="24"/>
                <w:lang w:val="en-US"/>
              </w:rPr>
              <w:t xml:space="preserve"> </w:t>
            </w:r>
            <w:proofErr w:type="spellStart"/>
            <w:r w:rsidRPr="005E3FD1">
              <w:rPr>
                <w:i/>
                <w:sz w:val="18"/>
                <w:szCs w:val="24"/>
                <w:lang w:val="en-US"/>
              </w:rPr>
              <w:t>yr</w:t>
            </w:r>
            <w:proofErr w:type="spellEnd"/>
            <w:r w:rsidRPr="005E3FD1">
              <w:rPr>
                <w:i/>
                <w:sz w:val="18"/>
                <w:szCs w:val="24"/>
                <w:lang w:val="en-US"/>
              </w:rPr>
              <w:t xml:space="preserve"> </w:t>
            </w:r>
            <w:proofErr w:type="spellStart"/>
            <w:r w:rsidRPr="005E3FD1">
              <w:rPr>
                <w:i/>
                <w:sz w:val="18"/>
                <w:szCs w:val="24"/>
                <w:lang w:val="en-US"/>
              </w:rPr>
              <w:t>elfen</w:t>
            </w:r>
            <w:proofErr w:type="spellEnd"/>
            <w:r w:rsidRPr="005E3FD1">
              <w:rPr>
                <w:i/>
                <w:sz w:val="18"/>
                <w:szCs w:val="24"/>
                <w:lang w:val="en-US"/>
              </w:rPr>
              <w:t xml:space="preserve"> </w:t>
            </w:r>
            <w:proofErr w:type="spellStart"/>
            <w:r w:rsidRPr="005E3FD1">
              <w:rPr>
                <w:i/>
                <w:sz w:val="18"/>
                <w:szCs w:val="24"/>
                <w:lang w:val="en-US"/>
              </w:rPr>
              <w:t>siomedig</w:t>
            </w:r>
            <w:proofErr w:type="spellEnd"/>
            <w:r w:rsidRPr="005E3FD1">
              <w:rPr>
                <w:i/>
                <w:sz w:val="18"/>
                <w:szCs w:val="24"/>
                <w:lang w:val="en-US"/>
              </w:rPr>
              <w:t xml:space="preserve"> </w:t>
            </w:r>
            <w:proofErr w:type="spellStart"/>
            <w:r w:rsidRPr="005E3FD1">
              <w:rPr>
                <w:i/>
                <w:sz w:val="18"/>
                <w:szCs w:val="24"/>
                <w:lang w:val="en-US"/>
              </w:rPr>
              <w:t>bwysicaf</w:t>
            </w:r>
            <w:proofErr w:type="spellEnd"/>
            <w:r w:rsidRPr="005E3FD1">
              <w:rPr>
                <w:i/>
                <w:sz w:val="18"/>
                <w:szCs w:val="24"/>
                <w:lang w:val="en-US"/>
              </w:rPr>
              <w:t>?</w:t>
            </w:r>
          </w:p>
          <w:p w:rsidR="005E3FD1" w:rsidRPr="005E3FD1" w:rsidRDefault="005E3FD1" w:rsidP="00E73B06">
            <w:pPr>
              <w:rPr>
                <w:i/>
                <w:sz w:val="18"/>
                <w:szCs w:val="24"/>
                <w:lang w:val="en-US"/>
              </w:rPr>
            </w:pPr>
            <w:r w:rsidRPr="005E3FD1">
              <w:rPr>
                <w:i/>
                <w:sz w:val="18"/>
                <w:szCs w:val="24"/>
                <w:lang w:val="en-US"/>
              </w:rPr>
              <w:t xml:space="preserve">“What was the </w:t>
            </w:r>
            <w:r w:rsidRPr="005E3FD1">
              <w:rPr>
                <w:b/>
                <w:i/>
                <w:sz w:val="18"/>
                <w:szCs w:val="24"/>
                <w:lang w:val="en-US"/>
              </w:rPr>
              <w:t xml:space="preserve">cause </w:t>
            </w:r>
            <w:r w:rsidRPr="005E3FD1">
              <w:rPr>
                <w:i/>
                <w:sz w:val="18"/>
                <w:szCs w:val="24"/>
                <w:lang w:val="en-US"/>
              </w:rPr>
              <w:t xml:space="preserve">of the most important </w:t>
            </w:r>
            <w:r w:rsidRPr="005E3FD1">
              <w:rPr>
                <w:b/>
                <w:i/>
                <w:sz w:val="18"/>
                <w:szCs w:val="24"/>
                <w:lang w:val="en-US"/>
              </w:rPr>
              <w:t>disappointing</w:t>
            </w:r>
            <w:r w:rsidRPr="005E3FD1">
              <w:rPr>
                <w:i/>
                <w:sz w:val="18"/>
                <w:szCs w:val="24"/>
                <w:lang w:val="en-US"/>
              </w:rPr>
              <w:t xml:space="preserve"> </w:t>
            </w:r>
            <w:r w:rsidRPr="005E3FD1">
              <w:rPr>
                <w:b/>
                <w:i/>
                <w:sz w:val="18"/>
                <w:szCs w:val="24"/>
                <w:lang w:val="en-US"/>
              </w:rPr>
              <w:t>element</w:t>
            </w:r>
            <w:r w:rsidRPr="005E3FD1">
              <w:rPr>
                <w:i/>
                <w:sz w:val="18"/>
                <w:szCs w:val="24"/>
                <w:lang w:val="en-US"/>
              </w:rPr>
              <w:t>?”</w:t>
            </w:r>
          </w:p>
          <w:p w:rsidR="005E3FD1" w:rsidRPr="005E3FD1" w:rsidRDefault="005E3FD1" w:rsidP="00E73B06">
            <w:pPr>
              <w:rPr>
                <w:i/>
                <w:sz w:val="24"/>
                <w:szCs w:val="24"/>
                <w:lang w:val="en-US"/>
              </w:rPr>
            </w:pPr>
          </w:p>
        </w:tc>
        <w:tc>
          <w:tcPr>
            <w:tcW w:w="7938" w:type="dxa"/>
          </w:tcPr>
          <w:p w:rsidR="005E3FD1" w:rsidRPr="005E3FD1" w:rsidRDefault="005E3FD1" w:rsidP="00E73B06">
            <w:pPr>
              <w:rPr>
                <w:sz w:val="24"/>
                <w:szCs w:val="24"/>
                <w:lang w:val="en-US"/>
              </w:rPr>
            </w:pPr>
            <w:r w:rsidRPr="005E3FD1">
              <w:rPr>
                <w:sz w:val="24"/>
                <w:szCs w:val="24"/>
                <w:lang w:val="en-US"/>
              </w:rPr>
              <w:t>Keep:</w:t>
            </w:r>
          </w:p>
          <w:p w:rsidR="005E3FD1" w:rsidRPr="005E3FD1" w:rsidRDefault="005E3FD1" w:rsidP="00E73B06">
            <w:pPr>
              <w:pStyle w:val="ListParagraph"/>
              <w:numPr>
                <w:ilvl w:val="0"/>
                <w:numId w:val="27"/>
              </w:numPr>
              <w:ind w:left="317" w:hanging="283"/>
              <w:rPr>
                <w:sz w:val="24"/>
                <w:szCs w:val="24"/>
                <w:lang w:val="en-US"/>
              </w:rPr>
            </w:pPr>
            <w:r w:rsidRPr="005E3FD1">
              <w:rPr>
                <w:sz w:val="24"/>
                <w:szCs w:val="24"/>
                <w:lang w:val="en-US"/>
              </w:rPr>
              <w:t>While developing and increasing the use of the RAGs, I would ensure that the children would use the tools for a topic that they have previously studied, e.g. the second lesson on adding one more in the fortnight. This will ensure that they reinforce their skill and reflect on what they need to do to take this forward. However, the eventual aim would be that the pupils would naturally reflect upon their learning during any lesson, whether building upon prior knowledge or addressing new topics. However, their skills need to be further developed before these pupils reach this point of self-assessment and self-reflection.</w:t>
            </w:r>
          </w:p>
          <w:p w:rsidR="005E3FD1" w:rsidRPr="005E3FD1" w:rsidRDefault="005E3FD1" w:rsidP="00E73B06">
            <w:pPr>
              <w:pStyle w:val="ListParagraph"/>
              <w:numPr>
                <w:ilvl w:val="0"/>
                <w:numId w:val="27"/>
              </w:numPr>
              <w:ind w:left="317" w:hanging="283"/>
              <w:rPr>
                <w:sz w:val="24"/>
                <w:szCs w:val="24"/>
                <w:lang w:val="en-US"/>
              </w:rPr>
            </w:pPr>
            <w:r w:rsidRPr="005E3FD1">
              <w:rPr>
                <w:sz w:val="24"/>
                <w:szCs w:val="24"/>
                <w:lang w:val="en-US"/>
              </w:rPr>
              <w:t>Prompting by the leading practitioner – this will most likely be required for time to extend the class’ self-assessment and self-reflection. However, with some further development, the level of participation from the practitioner should decrease over time.</w:t>
            </w:r>
          </w:p>
          <w:p w:rsidR="005E3FD1" w:rsidRPr="005E3FD1" w:rsidRDefault="005E3FD1" w:rsidP="00E73B06">
            <w:pPr>
              <w:rPr>
                <w:sz w:val="24"/>
                <w:szCs w:val="24"/>
                <w:lang w:val="en-US"/>
              </w:rPr>
            </w:pPr>
          </w:p>
          <w:p w:rsidR="005E3FD1" w:rsidRPr="005E3FD1" w:rsidRDefault="005E3FD1" w:rsidP="00E73B06">
            <w:pPr>
              <w:rPr>
                <w:sz w:val="24"/>
                <w:szCs w:val="24"/>
                <w:lang w:val="en-US"/>
              </w:rPr>
            </w:pPr>
            <w:r w:rsidRPr="005E3FD1">
              <w:rPr>
                <w:sz w:val="24"/>
                <w:szCs w:val="24"/>
                <w:lang w:val="en-US"/>
              </w:rPr>
              <w:t>Causes of disappointing elements and required changes:</w:t>
            </w:r>
          </w:p>
          <w:p w:rsidR="005E3FD1" w:rsidRPr="005E3FD1" w:rsidRDefault="005E3FD1" w:rsidP="00E73B06">
            <w:pPr>
              <w:pStyle w:val="ListParagraph"/>
              <w:numPr>
                <w:ilvl w:val="0"/>
                <w:numId w:val="30"/>
              </w:numPr>
              <w:ind w:left="318" w:hanging="284"/>
              <w:rPr>
                <w:sz w:val="24"/>
                <w:szCs w:val="24"/>
                <w:lang w:val="en-US"/>
              </w:rPr>
            </w:pPr>
            <w:r w:rsidRPr="005E3FD1">
              <w:rPr>
                <w:sz w:val="24"/>
                <w:szCs w:val="24"/>
                <w:lang w:val="en-US"/>
              </w:rPr>
              <w:t xml:space="preserve">The lack of frequent use of this AfL technique in this class made the developed reflective process quite unnatural to the pupils, and thus required prompting. </w:t>
            </w:r>
          </w:p>
          <w:p w:rsidR="005E3FD1" w:rsidRPr="005E3FD1" w:rsidRDefault="005E3FD1" w:rsidP="00E73B06">
            <w:pPr>
              <w:pStyle w:val="ListParagraph"/>
              <w:numPr>
                <w:ilvl w:val="0"/>
                <w:numId w:val="30"/>
              </w:numPr>
              <w:ind w:left="318" w:hanging="284"/>
              <w:rPr>
                <w:sz w:val="24"/>
                <w:szCs w:val="24"/>
                <w:lang w:val="en-US"/>
              </w:rPr>
            </w:pPr>
            <w:r w:rsidRPr="005E3FD1">
              <w:rPr>
                <w:sz w:val="24"/>
                <w:szCs w:val="24"/>
                <w:lang w:val="en-US"/>
              </w:rPr>
              <w:t xml:space="preserve">Extending pupil reflection through questioning and discussion: this is an aspect that clearly needs developing. This can be done with the practitioner taking the group/session, or discussed with their peers, and then relayed back to the teacher afterwards. </w:t>
            </w:r>
          </w:p>
          <w:p w:rsidR="005E3FD1" w:rsidRPr="005E3FD1" w:rsidRDefault="005E3FD1" w:rsidP="00E73B06">
            <w:pPr>
              <w:pStyle w:val="ListParagraph"/>
              <w:numPr>
                <w:ilvl w:val="0"/>
                <w:numId w:val="30"/>
              </w:numPr>
              <w:ind w:left="318" w:hanging="284"/>
              <w:rPr>
                <w:sz w:val="24"/>
                <w:szCs w:val="24"/>
                <w:lang w:val="en-US"/>
              </w:rPr>
            </w:pPr>
            <w:r w:rsidRPr="005E3FD1">
              <w:rPr>
                <w:sz w:val="24"/>
                <w:szCs w:val="24"/>
                <w:lang w:val="en-US"/>
              </w:rPr>
              <w:t>The Year 1 pupils required some revision of the topic, i.e. adding x more and taking x less. This required them to think about the problems and the questions more, but left little time for developed reflection. The quantity of work could therefore have been reduced to ensure that the pupils progressed on to the extension task that was more about understanding the method required to add and take away. This would ensure that they truly understood the purpose of the AfL fans to help them in their reflections, and help the pupils calculate their next steps.</w:t>
            </w:r>
          </w:p>
        </w:tc>
      </w:tr>
      <w:tr w:rsidR="005E3FD1" w:rsidRPr="005E3FD1" w:rsidTr="00E73B06">
        <w:trPr>
          <w:trHeight w:val="3251"/>
        </w:trPr>
        <w:tc>
          <w:tcPr>
            <w:tcW w:w="2268" w:type="dxa"/>
          </w:tcPr>
          <w:p w:rsidR="005E3FD1" w:rsidRPr="005E3FD1" w:rsidRDefault="005E3FD1" w:rsidP="00E73B06">
            <w:pPr>
              <w:rPr>
                <w:sz w:val="24"/>
                <w:szCs w:val="24"/>
                <w:lang w:val="en-US"/>
              </w:rPr>
            </w:pPr>
            <w:proofErr w:type="spellStart"/>
            <w:r w:rsidRPr="005E3FD1">
              <w:rPr>
                <w:sz w:val="24"/>
                <w:szCs w:val="24"/>
                <w:lang w:val="en-US"/>
              </w:rPr>
              <w:t>Casgliadau</w:t>
            </w:r>
            <w:proofErr w:type="spellEnd"/>
            <w:r w:rsidRPr="005E3FD1">
              <w:rPr>
                <w:sz w:val="24"/>
                <w:szCs w:val="24"/>
                <w:lang w:val="en-US"/>
              </w:rPr>
              <w:t xml:space="preserve"> a </w:t>
            </w:r>
            <w:proofErr w:type="spellStart"/>
            <w:r w:rsidRPr="005E3FD1">
              <w:rPr>
                <w:sz w:val="24"/>
                <w:szCs w:val="24"/>
                <w:lang w:val="en-US"/>
              </w:rPr>
              <w:t>chamau</w:t>
            </w:r>
            <w:proofErr w:type="spellEnd"/>
            <w:r w:rsidRPr="005E3FD1">
              <w:rPr>
                <w:sz w:val="24"/>
                <w:szCs w:val="24"/>
                <w:lang w:val="en-US"/>
              </w:rPr>
              <w:t xml:space="preserve"> </w:t>
            </w:r>
            <w:proofErr w:type="spellStart"/>
            <w:r w:rsidRPr="005E3FD1">
              <w:rPr>
                <w:sz w:val="24"/>
                <w:szCs w:val="24"/>
                <w:lang w:val="en-US"/>
              </w:rPr>
              <w:t>gweithredu</w:t>
            </w:r>
            <w:proofErr w:type="spellEnd"/>
            <w:r w:rsidRPr="005E3FD1">
              <w:rPr>
                <w:sz w:val="24"/>
                <w:szCs w:val="24"/>
                <w:lang w:val="en-US"/>
              </w:rPr>
              <w:t>/</w:t>
            </w:r>
          </w:p>
          <w:p w:rsidR="005E3FD1" w:rsidRDefault="005E3FD1" w:rsidP="00E73B06">
            <w:pPr>
              <w:rPr>
                <w:i/>
                <w:sz w:val="24"/>
                <w:szCs w:val="24"/>
                <w:lang w:val="en-US"/>
              </w:rPr>
            </w:pPr>
            <w:r w:rsidRPr="005E3FD1">
              <w:rPr>
                <w:i/>
                <w:sz w:val="24"/>
                <w:szCs w:val="24"/>
                <w:lang w:val="en-US"/>
              </w:rPr>
              <w:t>Conclusions and actions</w:t>
            </w:r>
          </w:p>
          <w:p w:rsidR="005E3FD1" w:rsidRPr="005E3FD1" w:rsidRDefault="005E3FD1" w:rsidP="00E73B06">
            <w:pPr>
              <w:rPr>
                <w:i/>
                <w:sz w:val="24"/>
                <w:szCs w:val="24"/>
                <w:lang w:val="en-US"/>
              </w:rPr>
            </w:pPr>
          </w:p>
          <w:p w:rsidR="005E3FD1" w:rsidRPr="005E3FD1" w:rsidRDefault="005E3FD1" w:rsidP="00E73B06">
            <w:pPr>
              <w:rPr>
                <w:i/>
                <w:sz w:val="18"/>
                <w:szCs w:val="24"/>
                <w:lang w:val="en-US"/>
              </w:rPr>
            </w:pPr>
            <w:r w:rsidRPr="005E3FD1">
              <w:rPr>
                <w:i/>
                <w:sz w:val="18"/>
                <w:szCs w:val="24"/>
                <w:lang w:val="en-US"/>
              </w:rPr>
              <w:t xml:space="preserve">Beth </w:t>
            </w:r>
            <w:proofErr w:type="spellStart"/>
            <w:r w:rsidRPr="005E3FD1">
              <w:rPr>
                <w:i/>
                <w:sz w:val="18"/>
                <w:szCs w:val="24"/>
                <w:lang w:val="en-US"/>
              </w:rPr>
              <w:t>yw</w:t>
            </w:r>
            <w:proofErr w:type="spellEnd"/>
            <w:r w:rsidRPr="005E3FD1">
              <w:rPr>
                <w:i/>
                <w:sz w:val="18"/>
                <w:szCs w:val="24"/>
                <w:lang w:val="en-US"/>
              </w:rPr>
              <w:t xml:space="preserve"> </w:t>
            </w:r>
            <w:proofErr w:type="spellStart"/>
            <w:r w:rsidRPr="005E3FD1">
              <w:rPr>
                <w:i/>
                <w:sz w:val="18"/>
                <w:szCs w:val="24"/>
                <w:lang w:val="en-US"/>
              </w:rPr>
              <w:t>eich</w:t>
            </w:r>
            <w:proofErr w:type="spellEnd"/>
            <w:r w:rsidRPr="005E3FD1">
              <w:rPr>
                <w:i/>
                <w:sz w:val="18"/>
                <w:szCs w:val="24"/>
                <w:lang w:val="en-US"/>
              </w:rPr>
              <w:t xml:space="preserve"> </w:t>
            </w:r>
            <w:proofErr w:type="spellStart"/>
            <w:r w:rsidRPr="005E3FD1">
              <w:rPr>
                <w:i/>
                <w:sz w:val="18"/>
                <w:szCs w:val="24"/>
                <w:lang w:val="en-US"/>
              </w:rPr>
              <w:t>atebion</w:t>
            </w:r>
            <w:proofErr w:type="spellEnd"/>
            <w:r w:rsidRPr="005E3FD1">
              <w:rPr>
                <w:i/>
                <w:sz w:val="18"/>
                <w:szCs w:val="24"/>
                <w:lang w:val="en-US"/>
              </w:rPr>
              <w:t xml:space="preserve"> </w:t>
            </w:r>
            <w:proofErr w:type="spellStart"/>
            <w:r w:rsidRPr="005E3FD1">
              <w:rPr>
                <w:i/>
                <w:sz w:val="18"/>
                <w:szCs w:val="24"/>
                <w:lang w:val="en-US"/>
              </w:rPr>
              <w:t>posibl</w:t>
            </w:r>
            <w:proofErr w:type="spellEnd"/>
            <w:r w:rsidRPr="005E3FD1">
              <w:rPr>
                <w:i/>
                <w:sz w:val="18"/>
                <w:szCs w:val="24"/>
                <w:lang w:val="en-US"/>
              </w:rPr>
              <w:t xml:space="preserve"> </w:t>
            </w:r>
            <w:proofErr w:type="spellStart"/>
            <w:r w:rsidRPr="005E3FD1">
              <w:rPr>
                <w:i/>
                <w:sz w:val="18"/>
                <w:szCs w:val="24"/>
                <w:lang w:val="en-US"/>
              </w:rPr>
              <w:t>i’r</w:t>
            </w:r>
            <w:proofErr w:type="spellEnd"/>
            <w:r w:rsidRPr="005E3FD1">
              <w:rPr>
                <w:i/>
                <w:sz w:val="18"/>
                <w:szCs w:val="24"/>
                <w:lang w:val="en-US"/>
              </w:rPr>
              <w:t xml:space="preserve"> </w:t>
            </w:r>
            <w:proofErr w:type="spellStart"/>
            <w:r w:rsidRPr="005E3FD1">
              <w:rPr>
                <w:i/>
                <w:sz w:val="18"/>
                <w:szCs w:val="24"/>
                <w:lang w:val="en-US"/>
              </w:rPr>
              <w:t>materiaon</w:t>
            </w:r>
            <w:proofErr w:type="spellEnd"/>
            <w:r w:rsidRPr="005E3FD1">
              <w:rPr>
                <w:i/>
                <w:sz w:val="18"/>
                <w:szCs w:val="24"/>
                <w:lang w:val="en-US"/>
              </w:rPr>
              <w:t xml:space="preserve"> </w:t>
            </w:r>
            <w:proofErr w:type="spellStart"/>
            <w:r w:rsidRPr="005E3FD1">
              <w:rPr>
                <w:i/>
                <w:sz w:val="18"/>
                <w:szCs w:val="24"/>
                <w:lang w:val="en-US"/>
              </w:rPr>
              <w:t>siomedig</w:t>
            </w:r>
            <w:proofErr w:type="spellEnd"/>
            <w:r w:rsidRPr="005E3FD1">
              <w:rPr>
                <w:i/>
                <w:sz w:val="18"/>
                <w:szCs w:val="24"/>
                <w:lang w:val="en-US"/>
              </w:rPr>
              <w:t xml:space="preserve"> a </w:t>
            </w:r>
            <w:proofErr w:type="spellStart"/>
            <w:r w:rsidRPr="005E3FD1">
              <w:rPr>
                <w:i/>
                <w:sz w:val="18"/>
                <w:szCs w:val="24"/>
                <w:lang w:val="en-US"/>
              </w:rPr>
              <w:t>nodwyd</w:t>
            </w:r>
            <w:proofErr w:type="spellEnd"/>
            <w:r w:rsidRPr="005E3FD1">
              <w:rPr>
                <w:i/>
                <w:sz w:val="18"/>
                <w:szCs w:val="24"/>
                <w:lang w:val="en-US"/>
              </w:rPr>
              <w:t>?</w:t>
            </w:r>
          </w:p>
          <w:p w:rsidR="005E3FD1" w:rsidRPr="005E3FD1" w:rsidRDefault="005E3FD1" w:rsidP="00E73B06">
            <w:pPr>
              <w:rPr>
                <w:i/>
                <w:sz w:val="18"/>
                <w:szCs w:val="24"/>
                <w:lang w:val="en-US"/>
              </w:rPr>
            </w:pPr>
            <w:r w:rsidRPr="005E3FD1">
              <w:rPr>
                <w:i/>
                <w:sz w:val="18"/>
                <w:szCs w:val="24"/>
                <w:lang w:val="en-US"/>
              </w:rPr>
              <w:t xml:space="preserve">“What are your possible </w:t>
            </w:r>
            <w:r w:rsidRPr="005E3FD1">
              <w:rPr>
                <w:b/>
                <w:i/>
                <w:sz w:val="18"/>
                <w:szCs w:val="24"/>
                <w:lang w:val="en-US"/>
              </w:rPr>
              <w:t>solutions</w:t>
            </w:r>
            <w:r w:rsidRPr="005E3FD1">
              <w:rPr>
                <w:i/>
                <w:sz w:val="18"/>
                <w:szCs w:val="24"/>
                <w:lang w:val="en-US"/>
              </w:rPr>
              <w:t xml:space="preserve"> to the disappointing issues identified?”</w:t>
            </w:r>
          </w:p>
          <w:p w:rsidR="005E3FD1" w:rsidRPr="005E3FD1" w:rsidRDefault="005E3FD1" w:rsidP="00E73B06">
            <w:pPr>
              <w:rPr>
                <w:i/>
                <w:sz w:val="18"/>
                <w:szCs w:val="24"/>
                <w:lang w:val="en-US"/>
              </w:rPr>
            </w:pPr>
          </w:p>
          <w:p w:rsidR="005E3FD1" w:rsidRPr="005E3FD1" w:rsidRDefault="005E3FD1" w:rsidP="00E73B06">
            <w:pPr>
              <w:rPr>
                <w:i/>
                <w:sz w:val="18"/>
                <w:szCs w:val="24"/>
                <w:lang w:val="en-US"/>
              </w:rPr>
            </w:pPr>
            <w:r w:rsidRPr="005E3FD1">
              <w:rPr>
                <w:i/>
                <w:sz w:val="18"/>
                <w:szCs w:val="24"/>
                <w:lang w:val="en-US"/>
              </w:rPr>
              <w:t xml:space="preserve">Beth </w:t>
            </w:r>
            <w:proofErr w:type="spellStart"/>
            <w:r w:rsidRPr="005E3FD1">
              <w:rPr>
                <w:i/>
                <w:sz w:val="18"/>
                <w:szCs w:val="24"/>
                <w:lang w:val="en-US"/>
              </w:rPr>
              <w:t>ydych</w:t>
            </w:r>
            <w:proofErr w:type="spellEnd"/>
            <w:r w:rsidRPr="005E3FD1">
              <w:rPr>
                <w:i/>
                <w:sz w:val="18"/>
                <w:szCs w:val="24"/>
                <w:lang w:val="en-US"/>
              </w:rPr>
              <w:t xml:space="preserve"> </w:t>
            </w:r>
            <w:proofErr w:type="spellStart"/>
            <w:r w:rsidRPr="005E3FD1">
              <w:rPr>
                <w:i/>
                <w:sz w:val="18"/>
                <w:szCs w:val="24"/>
                <w:lang w:val="en-US"/>
              </w:rPr>
              <w:t>yn</w:t>
            </w:r>
            <w:proofErr w:type="spellEnd"/>
            <w:r w:rsidRPr="005E3FD1">
              <w:rPr>
                <w:i/>
                <w:sz w:val="18"/>
                <w:szCs w:val="24"/>
                <w:lang w:val="en-US"/>
              </w:rPr>
              <w:t xml:space="preserve"> </w:t>
            </w:r>
            <w:proofErr w:type="spellStart"/>
            <w:r w:rsidRPr="005E3FD1">
              <w:rPr>
                <w:i/>
                <w:sz w:val="18"/>
                <w:szCs w:val="24"/>
                <w:lang w:val="en-US"/>
              </w:rPr>
              <w:t>mynd</w:t>
            </w:r>
            <w:proofErr w:type="spellEnd"/>
            <w:r w:rsidRPr="005E3FD1">
              <w:rPr>
                <w:i/>
                <w:sz w:val="18"/>
                <w:szCs w:val="24"/>
                <w:lang w:val="en-US"/>
              </w:rPr>
              <w:t xml:space="preserve"> </w:t>
            </w:r>
            <w:proofErr w:type="spellStart"/>
            <w:r w:rsidRPr="005E3FD1">
              <w:rPr>
                <w:i/>
                <w:sz w:val="18"/>
                <w:szCs w:val="24"/>
                <w:lang w:val="en-US"/>
              </w:rPr>
              <w:t>i’w</w:t>
            </w:r>
            <w:proofErr w:type="spellEnd"/>
            <w:r w:rsidRPr="005E3FD1">
              <w:rPr>
                <w:i/>
                <w:sz w:val="18"/>
                <w:szCs w:val="24"/>
                <w:lang w:val="en-US"/>
              </w:rPr>
              <w:t xml:space="preserve"> </w:t>
            </w:r>
            <w:proofErr w:type="spellStart"/>
            <w:r w:rsidRPr="005E3FD1">
              <w:rPr>
                <w:i/>
                <w:sz w:val="18"/>
                <w:szCs w:val="24"/>
                <w:lang w:val="en-US"/>
              </w:rPr>
              <w:t>wneud</w:t>
            </w:r>
            <w:proofErr w:type="spellEnd"/>
            <w:r w:rsidRPr="005E3FD1">
              <w:rPr>
                <w:i/>
                <w:sz w:val="18"/>
                <w:szCs w:val="24"/>
                <w:lang w:val="en-US"/>
              </w:rPr>
              <w:t xml:space="preserve"> </w:t>
            </w:r>
            <w:proofErr w:type="spellStart"/>
            <w:r w:rsidRPr="005E3FD1">
              <w:rPr>
                <w:i/>
                <w:sz w:val="18"/>
                <w:szCs w:val="24"/>
                <w:lang w:val="en-US"/>
              </w:rPr>
              <w:t>nesaf</w:t>
            </w:r>
            <w:proofErr w:type="spellEnd"/>
            <w:r w:rsidRPr="005E3FD1">
              <w:rPr>
                <w:i/>
                <w:sz w:val="18"/>
                <w:szCs w:val="24"/>
                <w:lang w:val="en-US"/>
              </w:rPr>
              <w:t>?</w:t>
            </w:r>
          </w:p>
          <w:p w:rsidR="005E3FD1" w:rsidRPr="005E3FD1" w:rsidRDefault="005E3FD1" w:rsidP="00E73B06">
            <w:pPr>
              <w:rPr>
                <w:i/>
                <w:sz w:val="18"/>
                <w:szCs w:val="24"/>
                <w:lang w:val="en-US"/>
              </w:rPr>
            </w:pPr>
            <w:r w:rsidRPr="005E3FD1">
              <w:rPr>
                <w:i/>
                <w:sz w:val="18"/>
                <w:szCs w:val="24"/>
                <w:lang w:val="en-US"/>
              </w:rPr>
              <w:t xml:space="preserve">“What will you do </w:t>
            </w:r>
            <w:r w:rsidRPr="005E3FD1">
              <w:rPr>
                <w:b/>
                <w:i/>
                <w:sz w:val="18"/>
                <w:szCs w:val="24"/>
                <w:lang w:val="en-US"/>
              </w:rPr>
              <w:t>next</w:t>
            </w:r>
            <w:r w:rsidRPr="005E3FD1">
              <w:rPr>
                <w:i/>
                <w:sz w:val="18"/>
                <w:szCs w:val="24"/>
                <w:lang w:val="en-US"/>
              </w:rPr>
              <w:t>?”</w:t>
            </w:r>
          </w:p>
          <w:p w:rsidR="005E3FD1" w:rsidRPr="005E3FD1" w:rsidRDefault="005E3FD1" w:rsidP="00E73B06">
            <w:pPr>
              <w:rPr>
                <w:i/>
                <w:sz w:val="24"/>
                <w:szCs w:val="24"/>
                <w:lang w:val="en-US"/>
              </w:rPr>
            </w:pPr>
          </w:p>
        </w:tc>
        <w:tc>
          <w:tcPr>
            <w:tcW w:w="7938" w:type="dxa"/>
          </w:tcPr>
          <w:p w:rsidR="005E3FD1" w:rsidRPr="005E3FD1" w:rsidRDefault="005E3FD1" w:rsidP="00E73B06">
            <w:pPr>
              <w:rPr>
                <w:sz w:val="24"/>
                <w:szCs w:val="24"/>
                <w:lang w:val="en-US"/>
              </w:rPr>
            </w:pPr>
            <w:r w:rsidRPr="005E3FD1">
              <w:rPr>
                <w:sz w:val="24"/>
                <w:szCs w:val="24"/>
                <w:lang w:val="en-US"/>
              </w:rPr>
              <w:t xml:space="preserve">Immediately acting for the second and third TET research lessons, I believe that more opportunities need to be provided to the children to discuss their progress. As a group, we have examined the use of peer-discussion for the children further develop their reflections. The pupils would still be self-assessing their work, as opposed to peer-assessment, but the learning partners experience would provide the children with the opportunity to justify their reasoning regarding their RAG ratings with each other, in addition to the trainee. The aim would be that this would provide the children with opportunities to reflect more naturally, despite the reflection activities still being initiated by the trainee. </w:t>
            </w:r>
          </w:p>
          <w:p w:rsidR="005E3FD1" w:rsidRPr="005E3FD1" w:rsidRDefault="005E3FD1" w:rsidP="00E73B06">
            <w:pPr>
              <w:rPr>
                <w:sz w:val="24"/>
                <w:szCs w:val="24"/>
                <w:lang w:val="en-US"/>
              </w:rPr>
            </w:pPr>
            <w:r w:rsidRPr="005E3FD1">
              <w:rPr>
                <w:sz w:val="24"/>
                <w:szCs w:val="24"/>
                <w:lang w:val="en-US"/>
              </w:rPr>
              <w:t>Additionally, planning less content may also provide the class more time to reflect upon their learning.</w:t>
            </w:r>
          </w:p>
          <w:p w:rsidR="005E3FD1" w:rsidRDefault="005E3FD1" w:rsidP="00E73B06">
            <w:pPr>
              <w:rPr>
                <w:sz w:val="24"/>
                <w:szCs w:val="24"/>
                <w:lang w:val="en-US"/>
              </w:rPr>
            </w:pPr>
            <w:r w:rsidRPr="005E3FD1">
              <w:rPr>
                <w:sz w:val="24"/>
                <w:szCs w:val="24"/>
                <w:lang w:val="en-US"/>
              </w:rPr>
              <w:t xml:space="preserve">Finally, ensuring that we as trainees are extending the pupils’ reflective skills through the use of questioning is also of vital importance. This will ensure that we can get an accurate estimation of the children’s reflective and self-assessment abilities, which should also ensure that we can provide </w:t>
            </w:r>
            <w:proofErr w:type="gramStart"/>
            <w:r w:rsidRPr="005E3FD1">
              <w:rPr>
                <w:sz w:val="24"/>
                <w:szCs w:val="24"/>
                <w:lang w:val="en-US"/>
              </w:rPr>
              <w:t>a</w:t>
            </w:r>
            <w:proofErr w:type="gramEnd"/>
            <w:r w:rsidRPr="005E3FD1">
              <w:rPr>
                <w:sz w:val="24"/>
                <w:szCs w:val="24"/>
                <w:lang w:val="en-US"/>
              </w:rPr>
              <w:t xml:space="preserve"> honest report of the TET research lessons.</w:t>
            </w:r>
          </w:p>
          <w:p w:rsidR="005E3FD1" w:rsidRPr="005E3FD1" w:rsidRDefault="005E3FD1" w:rsidP="00E73B06">
            <w:pPr>
              <w:rPr>
                <w:sz w:val="24"/>
                <w:szCs w:val="24"/>
                <w:lang w:val="en-US"/>
              </w:rPr>
            </w:pPr>
          </w:p>
        </w:tc>
      </w:tr>
      <w:tr w:rsidR="005E3FD1" w:rsidRPr="005E3FD1" w:rsidTr="00E73B06">
        <w:trPr>
          <w:trHeight w:val="70"/>
        </w:trPr>
        <w:tc>
          <w:tcPr>
            <w:tcW w:w="10206" w:type="dxa"/>
            <w:gridSpan w:val="2"/>
            <w:shd w:val="clear" w:color="auto" w:fill="EEECE1" w:themeFill="background2"/>
          </w:tcPr>
          <w:p w:rsidR="005E3FD1" w:rsidRPr="005E3FD1" w:rsidRDefault="005E3FD1" w:rsidP="00E73B06">
            <w:pPr>
              <w:jc w:val="center"/>
              <w:rPr>
                <w:i/>
                <w:sz w:val="24"/>
                <w:szCs w:val="24"/>
                <w:lang w:val="en-US"/>
              </w:rPr>
            </w:pPr>
            <w:r w:rsidRPr="005E3FD1">
              <w:rPr>
                <w:sz w:val="24"/>
                <w:szCs w:val="24"/>
                <w:lang w:val="en-US"/>
              </w:rPr>
              <w:t xml:space="preserve">Y </w:t>
            </w:r>
            <w:proofErr w:type="spellStart"/>
            <w:r w:rsidRPr="005E3FD1">
              <w:rPr>
                <w:sz w:val="24"/>
                <w:szCs w:val="24"/>
                <w:lang w:val="en-US"/>
              </w:rPr>
              <w:t>profiad</w:t>
            </w:r>
            <w:proofErr w:type="spellEnd"/>
            <w:r w:rsidRPr="005E3FD1">
              <w:rPr>
                <w:sz w:val="24"/>
                <w:szCs w:val="24"/>
                <w:lang w:val="en-US"/>
              </w:rPr>
              <w:t xml:space="preserve"> </w:t>
            </w:r>
            <w:proofErr w:type="spellStart"/>
            <w:r w:rsidRPr="005E3FD1">
              <w:rPr>
                <w:sz w:val="24"/>
                <w:szCs w:val="24"/>
                <w:lang w:val="en-US"/>
              </w:rPr>
              <w:t>newydd</w:t>
            </w:r>
            <w:proofErr w:type="spellEnd"/>
            <w:r w:rsidRPr="005E3FD1">
              <w:rPr>
                <w:sz w:val="24"/>
                <w:szCs w:val="24"/>
                <w:lang w:val="en-US"/>
              </w:rPr>
              <w:t xml:space="preserve"> / </w:t>
            </w:r>
            <w:r w:rsidRPr="005E3FD1">
              <w:rPr>
                <w:i/>
                <w:sz w:val="24"/>
                <w:szCs w:val="24"/>
                <w:lang w:val="en-US"/>
              </w:rPr>
              <w:t>Transformed experience</w:t>
            </w:r>
          </w:p>
        </w:tc>
      </w:tr>
    </w:tbl>
    <w:p w:rsidR="00E73B06" w:rsidRDefault="00E73B06" w:rsidP="00E24244">
      <w:pPr>
        <w:tabs>
          <w:tab w:val="left" w:pos="2100"/>
        </w:tabs>
        <w:rPr>
          <w:b/>
          <w:sz w:val="24"/>
          <w:szCs w:val="24"/>
        </w:rPr>
        <w:sectPr w:rsidR="00E73B06" w:rsidSect="00EF3911">
          <w:footerReference w:type="default" r:id="rId46"/>
          <w:pgSz w:w="11894" w:h="16834"/>
          <w:pgMar w:top="1440" w:right="1440" w:bottom="1440" w:left="1440" w:header="709" w:footer="454" w:gutter="0"/>
          <w:paperSrc w:first="15" w:other="15"/>
          <w:cols w:space="720"/>
          <w:docGrid w:linePitch="272"/>
        </w:sectPr>
      </w:pPr>
    </w:p>
    <w:p w:rsidR="00E73B06" w:rsidRDefault="00E73B06" w:rsidP="005B1786">
      <w:pPr>
        <w:tabs>
          <w:tab w:val="left" w:pos="2100"/>
        </w:tabs>
        <w:spacing w:line="480" w:lineRule="auto"/>
        <w:rPr>
          <w:b/>
          <w:sz w:val="24"/>
          <w:szCs w:val="24"/>
        </w:rPr>
      </w:pPr>
      <w:r>
        <w:rPr>
          <w:b/>
          <w:sz w:val="24"/>
          <w:szCs w:val="24"/>
        </w:rPr>
        <w:lastRenderedPageBreak/>
        <w:t>Appendix O: Lesson 2 plan</w:t>
      </w:r>
    </w:p>
    <w:tbl>
      <w:tblPr>
        <w:tblStyle w:val="TableGrid"/>
        <w:tblW w:w="5000" w:type="pct"/>
        <w:jc w:val="center"/>
        <w:tblLook w:val="00A0" w:firstRow="1" w:lastRow="0" w:firstColumn="1" w:lastColumn="0" w:noHBand="0" w:noVBand="0"/>
      </w:tblPr>
      <w:tblGrid>
        <w:gridCol w:w="2093"/>
        <w:gridCol w:w="372"/>
        <w:gridCol w:w="1218"/>
        <w:gridCol w:w="1341"/>
        <w:gridCol w:w="825"/>
        <w:gridCol w:w="314"/>
        <w:gridCol w:w="920"/>
        <w:gridCol w:w="465"/>
        <w:gridCol w:w="557"/>
        <w:gridCol w:w="1397"/>
        <w:gridCol w:w="326"/>
        <w:gridCol w:w="46"/>
        <w:gridCol w:w="754"/>
        <w:gridCol w:w="292"/>
        <w:gridCol w:w="1221"/>
        <w:gridCol w:w="985"/>
        <w:gridCol w:w="2258"/>
      </w:tblGrid>
      <w:tr w:rsidR="00CB1258" w:rsidRPr="00E73B06" w:rsidTr="00CB1258">
        <w:trPr>
          <w:trHeight w:val="290"/>
          <w:jc w:val="center"/>
        </w:trPr>
        <w:tc>
          <w:tcPr>
            <w:tcW w:w="680" w:type="pct"/>
            <w:tcBorders>
              <w:top w:val="single" w:sz="4" w:space="0" w:color="auto"/>
              <w:left w:val="single" w:sz="4" w:space="0" w:color="auto"/>
              <w:bottom w:val="nil"/>
              <w:right w:val="nil"/>
            </w:tcBorders>
            <w:vAlign w:val="center"/>
          </w:tcPr>
          <w:p w:rsidR="00E73B06" w:rsidRPr="00E73B06" w:rsidRDefault="00E73B06" w:rsidP="00E73B06">
            <w:pPr>
              <w:rPr>
                <w:b/>
                <w:sz w:val="18"/>
                <w:szCs w:val="18"/>
              </w:rPr>
            </w:pPr>
            <w:r w:rsidRPr="00E73B06">
              <w:rPr>
                <w:b/>
                <w:sz w:val="18"/>
                <w:szCs w:val="18"/>
              </w:rPr>
              <w:t>Name of trainee:</w:t>
            </w:r>
          </w:p>
        </w:tc>
        <w:tc>
          <w:tcPr>
            <w:tcW w:w="517" w:type="pct"/>
            <w:gridSpan w:val="2"/>
            <w:tcBorders>
              <w:top w:val="single" w:sz="4" w:space="0" w:color="auto"/>
              <w:left w:val="nil"/>
              <w:bottom w:val="dashSmallGap" w:sz="4" w:space="0" w:color="auto"/>
              <w:right w:val="nil"/>
            </w:tcBorders>
            <w:vAlign w:val="center"/>
          </w:tcPr>
          <w:p w:rsidR="00E73B06" w:rsidRPr="006302EC" w:rsidRDefault="00E73B06" w:rsidP="00E73B06">
            <w:pPr>
              <w:rPr>
                <w:sz w:val="18"/>
                <w:szCs w:val="18"/>
                <w:highlight w:val="black"/>
              </w:rPr>
            </w:pPr>
            <w:r w:rsidRPr="006302EC">
              <w:rPr>
                <w:sz w:val="18"/>
                <w:szCs w:val="18"/>
                <w:highlight w:val="black"/>
              </w:rPr>
              <w:t>Geraint Saunders</w:t>
            </w:r>
          </w:p>
        </w:tc>
        <w:tc>
          <w:tcPr>
            <w:tcW w:w="436" w:type="pct"/>
            <w:tcBorders>
              <w:top w:val="single" w:sz="4" w:space="0" w:color="auto"/>
              <w:left w:val="nil"/>
              <w:bottom w:val="nil"/>
              <w:right w:val="nil"/>
            </w:tcBorders>
            <w:vAlign w:val="center"/>
          </w:tcPr>
          <w:p w:rsidR="00E73B06" w:rsidRPr="00E73B06" w:rsidRDefault="00E73B06" w:rsidP="00E73B06">
            <w:pPr>
              <w:rPr>
                <w:sz w:val="18"/>
                <w:szCs w:val="18"/>
              </w:rPr>
            </w:pPr>
            <w:r w:rsidRPr="00E73B06">
              <w:rPr>
                <w:sz w:val="18"/>
                <w:szCs w:val="18"/>
              </w:rPr>
              <w:t>Session ref:</w:t>
            </w:r>
          </w:p>
        </w:tc>
        <w:tc>
          <w:tcPr>
            <w:tcW w:w="268" w:type="pct"/>
            <w:tcBorders>
              <w:top w:val="single" w:sz="4" w:space="0" w:color="auto"/>
              <w:left w:val="nil"/>
              <w:bottom w:val="dashSmallGap" w:sz="4" w:space="0" w:color="auto"/>
              <w:right w:val="nil"/>
            </w:tcBorders>
            <w:vAlign w:val="center"/>
          </w:tcPr>
          <w:p w:rsidR="00E73B06" w:rsidRPr="00E73B06" w:rsidRDefault="00E73B06" w:rsidP="00E73B06">
            <w:pPr>
              <w:rPr>
                <w:sz w:val="18"/>
                <w:szCs w:val="18"/>
                <w:lang w:val="cy-GB"/>
              </w:rPr>
            </w:pPr>
            <w:r w:rsidRPr="00E73B06">
              <w:rPr>
                <w:sz w:val="18"/>
                <w:szCs w:val="18"/>
                <w:lang w:val="cy-GB"/>
              </w:rPr>
              <w:t>n/a</w:t>
            </w:r>
          </w:p>
        </w:tc>
        <w:tc>
          <w:tcPr>
            <w:tcW w:w="552" w:type="pct"/>
            <w:gridSpan w:val="3"/>
            <w:tcBorders>
              <w:top w:val="single" w:sz="4" w:space="0" w:color="auto"/>
              <w:left w:val="nil"/>
              <w:bottom w:val="nil"/>
              <w:right w:val="nil"/>
            </w:tcBorders>
            <w:vAlign w:val="center"/>
          </w:tcPr>
          <w:p w:rsidR="00E73B06" w:rsidRPr="00E73B06" w:rsidRDefault="00E73B06" w:rsidP="00E73B06">
            <w:pPr>
              <w:rPr>
                <w:b/>
                <w:sz w:val="18"/>
                <w:szCs w:val="18"/>
              </w:rPr>
            </w:pPr>
            <w:r w:rsidRPr="00E73B06">
              <w:rPr>
                <w:b/>
                <w:sz w:val="18"/>
                <w:szCs w:val="18"/>
              </w:rPr>
              <w:t>Date:</w:t>
            </w:r>
          </w:p>
        </w:tc>
        <w:tc>
          <w:tcPr>
            <w:tcW w:w="756" w:type="pct"/>
            <w:gridSpan w:val="4"/>
            <w:tcBorders>
              <w:top w:val="single" w:sz="4" w:space="0" w:color="auto"/>
              <w:left w:val="nil"/>
              <w:bottom w:val="dashSmallGap" w:sz="4" w:space="0" w:color="auto"/>
              <w:right w:val="nil"/>
            </w:tcBorders>
            <w:vAlign w:val="center"/>
          </w:tcPr>
          <w:p w:rsidR="00E73B06" w:rsidRPr="00E73B06" w:rsidRDefault="00E73B06" w:rsidP="00E73B06">
            <w:pPr>
              <w:rPr>
                <w:sz w:val="18"/>
                <w:szCs w:val="18"/>
              </w:rPr>
            </w:pPr>
            <w:r w:rsidRPr="00E73B06">
              <w:rPr>
                <w:sz w:val="18"/>
                <w:szCs w:val="18"/>
              </w:rPr>
              <w:t>27/03/18</w:t>
            </w:r>
          </w:p>
        </w:tc>
        <w:tc>
          <w:tcPr>
            <w:tcW w:w="245" w:type="pct"/>
            <w:tcBorders>
              <w:top w:val="single" w:sz="4" w:space="0" w:color="auto"/>
              <w:left w:val="nil"/>
              <w:bottom w:val="nil"/>
              <w:right w:val="nil"/>
            </w:tcBorders>
            <w:vAlign w:val="center"/>
          </w:tcPr>
          <w:p w:rsidR="00E73B06" w:rsidRPr="00CB1258" w:rsidRDefault="00E73B06" w:rsidP="00E73B06">
            <w:pPr>
              <w:rPr>
                <w:b/>
                <w:sz w:val="18"/>
                <w:szCs w:val="18"/>
              </w:rPr>
            </w:pPr>
            <w:r w:rsidRPr="00CB1258">
              <w:rPr>
                <w:b/>
                <w:sz w:val="18"/>
                <w:szCs w:val="18"/>
                <w:lang w:val="cy-GB"/>
              </w:rPr>
              <w:t xml:space="preserve">Class:    </w:t>
            </w:r>
          </w:p>
        </w:tc>
        <w:tc>
          <w:tcPr>
            <w:tcW w:w="812" w:type="pct"/>
            <w:gridSpan w:val="3"/>
            <w:tcBorders>
              <w:top w:val="single" w:sz="4" w:space="0" w:color="auto"/>
              <w:left w:val="nil"/>
              <w:bottom w:val="dashSmallGap" w:sz="4" w:space="0" w:color="auto"/>
              <w:right w:val="single" w:sz="4" w:space="0" w:color="auto"/>
            </w:tcBorders>
            <w:vAlign w:val="center"/>
          </w:tcPr>
          <w:p w:rsidR="00E73B06" w:rsidRPr="00E73B06" w:rsidRDefault="00E73B06" w:rsidP="00E73B06">
            <w:pPr>
              <w:rPr>
                <w:sz w:val="18"/>
                <w:szCs w:val="18"/>
              </w:rPr>
            </w:pPr>
            <w:r w:rsidRPr="00E73B06">
              <w:rPr>
                <w:sz w:val="18"/>
                <w:szCs w:val="18"/>
              </w:rPr>
              <w:t>Y1 / Y2</w:t>
            </w:r>
          </w:p>
        </w:tc>
        <w:tc>
          <w:tcPr>
            <w:tcW w:w="734" w:type="pct"/>
            <w:vMerge w:val="restart"/>
            <w:tcBorders>
              <w:top w:val="single" w:sz="4" w:space="0" w:color="auto"/>
              <w:left w:val="single" w:sz="4" w:space="0" w:color="auto"/>
              <w:bottom w:val="single" w:sz="4" w:space="0" w:color="auto"/>
              <w:right w:val="single" w:sz="4" w:space="0" w:color="auto"/>
            </w:tcBorders>
            <w:shd w:val="clear" w:color="auto" w:fill="A6A6A6" w:themeFill="background1" w:themeFillShade="A6"/>
            <w:vAlign w:val="center"/>
          </w:tcPr>
          <w:p w:rsidR="00E73B06" w:rsidRPr="00E73B06" w:rsidRDefault="00E73B06" w:rsidP="00E73B06">
            <w:pPr>
              <w:jc w:val="center"/>
              <w:rPr>
                <w:b/>
                <w:sz w:val="22"/>
                <w:szCs w:val="18"/>
                <w:lang w:val="cy-GB"/>
              </w:rPr>
            </w:pPr>
            <w:r w:rsidRPr="00E73B06">
              <w:rPr>
                <w:b/>
                <w:noProof/>
                <w:sz w:val="22"/>
                <w:szCs w:val="18"/>
                <w:lang w:val="cy-GB"/>
              </w:rPr>
              <w:t>Foundation Phase Focus Plan</w:t>
            </w:r>
          </w:p>
          <w:p w:rsidR="00E73B06" w:rsidRPr="00E73B06" w:rsidRDefault="00E73B06" w:rsidP="00E73B06">
            <w:pPr>
              <w:jc w:val="center"/>
              <w:rPr>
                <w:sz w:val="18"/>
                <w:szCs w:val="18"/>
                <w:lang w:val="cy-GB"/>
              </w:rPr>
            </w:pPr>
            <w:r w:rsidRPr="00E73B06">
              <w:rPr>
                <w:b/>
                <w:sz w:val="22"/>
                <w:szCs w:val="18"/>
                <w:lang w:val="cy-GB"/>
              </w:rPr>
              <w:t>2d</w:t>
            </w:r>
          </w:p>
        </w:tc>
      </w:tr>
      <w:tr w:rsidR="00E73B06" w:rsidRPr="00E73B06" w:rsidTr="00CB1258">
        <w:trPr>
          <w:trHeight w:val="58"/>
          <w:jc w:val="center"/>
        </w:trPr>
        <w:tc>
          <w:tcPr>
            <w:tcW w:w="801" w:type="pct"/>
            <w:gridSpan w:val="2"/>
            <w:tcBorders>
              <w:top w:val="nil"/>
              <w:left w:val="single" w:sz="4" w:space="0" w:color="auto"/>
              <w:bottom w:val="nil"/>
              <w:right w:val="nil"/>
            </w:tcBorders>
            <w:vAlign w:val="center"/>
          </w:tcPr>
          <w:p w:rsidR="00E73B06" w:rsidRPr="00E73B06" w:rsidRDefault="00E73B06" w:rsidP="00E73B06">
            <w:pPr>
              <w:rPr>
                <w:b/>
                <w:sz w:val="18"/>
                <w:szCs w:val="18"/>
              </w:rPr>
            </w:pPr>
            <w:r w:rsidRPr="00E73B06">
              <w:rPr>
                <w:b/>
                <w:sz w:val="18"/>
                <w:szCs w:val="18"/>
                <w:lang w:val="cy-GB"/>
              </w:rPr>
              <w:t>Personal target(s)</w:t>
            </w:r>
          </w:p>
        </w:tc>
        <w:tc>
          <w:tcPr>
            <w:tcW w:w="1100" w:type="pct"/>
            <w:gridSpan w:val="3"/>
            <w:tcBorders>
              <w:top w:val="nil"/>
              <w:left w:val="nil"/>
              <w:bottom w:val="dashSmallGap" w:sz="4" w:space="0" w:color="auto"/>
              <w:right w:val="nil"/>
            </w:tcBorders>
            <w:vAlign w:val="center"/>
          </w:tcPr>
          <w:p w:rsidR="00E73B06" w:rsidRPr="00E73B06" w:rsidRDefault="00E73B06" w:rsidP="00E73B06">
            <w:pPr>
              <w:rPr>
                <w:sz w:val="18"/>
                <w:szCs w:val="18"/>
              </w:rPr>
            </w:pPr>
            <w:r w:rsidRPr="00E73B06">
              <w:rPr>
                <w:sz w:val="18"/>
                <w:szCs w:val="18"/>
              </w:rPr>
              <w:t xml:space="preserve">n/a </w:t>
            </w:r>
          </w:p>
        </w:tc>
        <w:tc>
          <w:tcPr>
            <w:tcW w:w="733" w:type="pct"/>
            <w:gridSpan w:val="4"/>
            <w:tcBorders>
              <w:top w:val="nil"/>
              <w:left w:val="nil"/>
              <w:bottom w:val="nil"/>
              <w:right w:val="nil"/>
            </w:tcBorders>
            <w:vAlign w:val="center"/>
          </w:tcPr>
          <w:p w:rsidR="00E73B06" w:rsidRPr="00E73B06" w:rsidRDefault="00E73B06" w:rsidP="00E73B06">
            <w:pPr>
              <w:rPr>
                <w:b/>
                <w:sz w:val="18"/>
                <w:szCs w:val="18"/>
              </w:rPr>
            </w:pPr>
            <w:r w:rsidRPr="00E73B06">
              <w:rPr>
                <w:b/>
                <w:sz w:val="18"/>
                <w:szCs w:val="18"/>
                <w:lang w:val="cy-GB"/>
              </w:rPr>
              <w:t>Number of learners:</w:t>
            </w:r>
          </w:p>
        </w:tc>
        <w:tc>
          <w:tcPr>
            <w:tcW w:w="560" w:type="pct"/>
            <w:gridSpan w:val="2"/>
            <w:tcBorders>
              <w:top w:val="nil"/>
              <w:left w:val="nil"/>
              <w:bottom w:val="dashSmallGap" w:sz="4" w:space="0" w:color="auto"/>
              <w:right w:val="nil"/>
            </w:tcBorders>
            <w:vAlign w:val="center"/>
          </w:tcPr>
          <w:p w:rsidR="00E73B06" w:rsidRPr="00E73B06" w:rsidRDefault="00E73B06" w:rsidP="00E73B06">
            <w:pPr>
              <w:rPr>
                <w:sz w:val="18"/>
                <w:szCs w:val="18"/>
              </w:rPr>
            </w:pPr>
            <w:r w:rsidRPr="00E73B06">
              <w:rPr>
                <w:sz w:val="18"/>
                <w:szCs w:val="18"/>
              </w:rPr>
              <w:t>30</w:t>
            </w:r>
          </w:p>
        </w:tc>
        <w:tc>
          <w:tcPr>
            <w:tcW w:w="260" w:type="pct"/>
            <w:gridSpan w:val="2"/>
            <w:tcBorders>
              <w:top w:val="nil"/>
              <w:left w:val="nil"/>
              <w:bottom w:val="nil"/>
              <w:right w:val="nil"/>
            </w:tcBorders>
            <w:vAlign w:val="center"/>
          </w:tcPr>
          <w:p w:rsidR="00E73B06" w:rsidRPr="00CB1258" w:rsidRDefault="00E73B06" w:rsidP="00E73B06">
            <w:pPr>
              <w:rPr>
                <w:b/>
                <w:sz w:val="18"/>
                <w:szCs w:val="18"/>
              </w:rPr>
            </w:pPr>
            <w:r w:rsidRPr="00CB1258">
              <w:rPr>
                <w:b/>
                <w:sz w:val="18"/>
                <w:szCs w:val="18"/>
                <w:lang w:val="cy-GB"/>
              </w:rPr>
              <w:t>Age:</w:t>
            </w:r>
          </w:p>
        </w:tc>
        <w:tc>
          <w:tcPr>
            <w:tcW w:w="812" w:type="pct"/>
            <w:gridSpan w:val="3"/>
            <w:tcBorders>
              <w:top w:val="nil"/>
              <w:left w:val="nil"/>
              <w:bottom w:val="dashSmallGap" w:sz="4" w:space="0" w:color="auto"/>
              <w:right w:val="single" w:sz="4" w:space="0" w:color="auto"/>
            </w:tcBorders>
            <w:vAlign w:val="center"/>
          </w:tcPr>
          <w:p w:rsidR="00E73B06" w:rsidRPr="00E73B06" w:rsidRDefault="00E73B06" w:rsidP="00E73B06">
            <w:pPr>
              <w:rPr>
                <w:sz w:val="18"/>
                <w:szCs w:val="18"/>
              </w:rPr>
            </w:pPr>
            <w:r w:rsidRPr="00E73B06">
              <w:rPr>
                <w:sz w:val="18"/>
                <w:szCs w:val="18"/>
              </w:rPr>
              <w:t xml:space="preserve">5-7 </w:t>
            </w:r>
            <w:proofErr w:type="spellStart"/>
            <w:r w:rsidRPr="00E73B06">
              <w:rPr>
                <w:sz w:val="18"/>
                <w:szCs w:val="18"/>
              </w:rPr>
              <w:t>yrs</w:t>
            </w:r>
            <w:proofErr w:type="spellEnd"/>
          </w:p>
        </w:tc>
        <w:tc>
          <w:tcPr>
            <w:tcW w:w="734" w:type="pct"/>
            <w:vMerge/>
            <w:tcBorders>
              <w:left w:val="single" w:sz="4" w:space="0" w:color="auto"/>
              <w:bottom w:val="single" w:sz="4" w:space="0" w:color="auto"/>
              <w:right w:val="single" w:sz="4" w:space="0" w:color="auto"/>
            </w:tcBorders>
            <w:shd w:val="clear" w:color="auto" w:fill="A6A6A6" w:themeFill="background1" w:themeFillShade="A6"/>
          </w:tcPr>
          <w:p w:rsidR="00E73B06" w:rsidRPr="00E73B06" w:rsidRDefault="00E73B06" w:rsidP="00E73B06">
            <w:pPr>
              <w:rPr>
                <w:sz w:val="18"/>
                <w:szCs w:val="18"/>
              </w:rPr>
            </w:pPr>
          </w:p>
        </w:tc>
      </w:tr>
      <w:tr w:rsidR="00E73B06" w:rsidRPr="00E73B06" w:rsidTr="00CB1258">
        <w:trPr>
          <w:trHeight w:val="290"/>
          <w:jc w:val="center"/>
        </w:trPr>
        <w:tc>
          <w:tcPr>
            <w:tcW w:w="680" w:type="pct"/>
            <w:tcBorders>
              <w:top w:val="single" w:sz="4" w:space="0" w:color="auto"/>
              <w:left w:val="single" w:sz="4" w:space="0" w:color="auto"/>
              <w:bottom w:val="single" w:sz="4" w:space="0" w:color="auto"/>
              <w:right w:val="single" w:sz="4" w:space="0" w:color="auto"/>
            </w:tcBorders>
            <w:shd w:val="clear" w:color="auto" w:fill="auto"/>
            <w:vAlign w:val="center"/>
          </w:tcPr>
          <w:p w:rsidR="00E73B06" w:rsidRPr="00E73B06" w:rsidRDefault="00E73B06" w:rsidP="00E73B06">
            <w:pPr>
              <w:rPr>
                <w:b/>
                <w:sz w:val="18"/>
                <w:szCs w:val="18"/>
              </w:rPr>
            </w:pPr>
            <w:r w:rsidRPr="00E73B06">
              <w:rPr>
                <w:b/>
                <w:sz w:val="18"/>
                <w:szCs w:val="18"/>
              </w:rPr>
              <w:t xml:space="preserve">Learning objectives/intentions: </w:t>
            </w:r>
          </w:p>
        </w:tc>
        <w:tc>
          <w:tcPr>
            <w:tcW w:w="1323" w:type="pct"/>
            <w:gridSpan w:val="5"/>
            <w:tcBorders>
              <w:top w:val="single" w:sz="4" w:space="0" w:color="auto"/>
              <w:left w:val="single" w:sz="4" w:space="0" w:color="auto"/>
              <w:bottom w:val="single" w:sz="4" w:space="0" w:color="auto"/>
              <w:right w:val="single" w:sz="4" w:space="0" w:color="auto"/>
            </w:tcBorders>
            <w:shd w:val="clear" w:color="auto" w:fill="auto"/>
            <w:vAlign w:val="center"/>
          </w:tcPr>
          <w:p w:rsidR="00E73B06" w:rsidRPr="00E73B06" w:rsidRDefault="00E73B06" w:rsidP="00E73B06">
            <w:pPr>
              <w:rPr>
                <w:sz w:val="18"/>
                <w:szCs w:val="18"/>
              </w:rPr>
            </w:pPr>
            <w:r w:rsidRPr="00E73B06">
              <w:rPr>
                <w:sz w:val="18"/>
                <w:szCs w:val="18"/>
              </w:rPr>
              <w:t xml:space="preserve">Use standard units to measure: - length in centimetres  </w:t>
            </w:r>
          </w:p>
        </w:tc>
        <w:tc>
          <w:tcPr>
            <w:tcW w:w="299" w:type="pct"/>
            <w:tcBorders>
              <w:top w:val="single" w:sz="4" w:space="0" w:color="auto"/>
              <w:left w:val="single" w:sz="4" w:space="0" w:color="auto"/>
              <w:bottom w:val="single" w:sz="4" w:space="0" w:color="auto"/>
              <w:right w:val="single" w:sz="4" w:space="0" w:color="auto"/>
            </w:tcBorders>
            <w:shd w:val="clear" w:color="auto" w:fill="auto"/>
            <w:vAlign w:val="center"/>
          </w:tcPr>
          <w:p w:rsidR="00E73B06" w:rsidRPr="00E73B06" w:rsidRDefault="00E73B06" w:rsidP="00E73B06">
            <w:pPr>
              <w:rPr>
                <w:b/>
                <w:sz w:val="18"/>
                <w:szCs w:val="18"/>
              </w:rPr>
            </w:pPr>
            <w:r w:rsidRPr="00E73B06">
              <w:rPr>
                <w:b/>
                <w:sz w:val="18"/>
                <w:szCs w:val="18"/>
              </w:rPr>
              <w:t>Success criteria</w:t>
            </w:r>
          </w:p>
        </w:tc>
        <w:tc>
          <w:tcPr>
            <w:tcW w:w="1152" w:type="pct"/>
            <w:gridSpan w:val="6"/>
            <w:tcBorders>
              <w:top w:val="single" w:sz="4" w:space="0" w:color="auto"/>
              <w:left w:val="single" w:sz="4" w:space="0" w:color="auto"/>
              <w:bottom w:val="single" w:sz="4" w:space="0" w:color="auto"/>
              <w:right w:val="single" w:sz="4" w:space="0" w:color="auto"/>
            </w:tcBorders>
            <w:shd w:val="clear" w:color="auto" w:fill="auto"/>
            <w:vAlign w:val="center"/>
          </w:tcPr>
          <w:p w:rsidR="00E73B06" w:rsidRPr="00E73B06" w:rsidRDefault="00E73B06" w:rsidP="00E73B06">
            <w:pPr>
              <w:rPr>
                <w:sz w:val="18"/>
                <w:szCs w:val="18"/>
              </w:rPr>
            </w:pPr>
            <w:r w:rsidRPr="00E73B06">
              <w:rPr>
                <w:sz w:val="18"/>
                <w:szCs w:val="18"/>
              </w:rPr>
              <w:t xml:space="preserve">- Accurately use a ruler </w:t>
            </w:r>
          </w:p>
          <w:p w:rsidR="00E73B06" w:rsidRPr="00E73B06" w:rsidRDefault="00E73B06" w:rsidP="00E73B06">
            <w:pPr>
              <w:rPr>
                <w:sz w:val="18"/>
                <w:szCs w:val="18"/>
              </w:rPr>
            </w:pPr>
            <w:r w:rsidRPr="00E73B06">
              <w:rPr>
                <w:sz w:val="18"/>
                <w:szCs w:val="18"/>
              </w:rPr>
              <w:t>- Measure a rabbit picture</w:t>
            </w:r>
          </w:p>
          <w:p w:rsidR="00E73B06" w:rsidRPr="00E73B06" w:rsidRDefault="00E73B06" w:rsidP="00E73B06">
            <w:pPr>
              <w:rPr>
                <w:sz w:val="18"/>
                <w:szCs w:val="18"/>
              </w:rPr>
            </w:pPr>
            <w:r w:rsidRPr="00E73B06">
              <w:rPr>
                <w:sz w:val="18"/>
                <w:szCs w:val="18"/>
              </w:rPr>
              <w:t>- Record data</w:t>
            </w:r>
          </w:p>
        </w:tc>
        <w:tc>
          <w:tcPr>
            <w:tcW w:w="492" w:type="pct"/>
            <w:gridSpan w:val="2"/>
            <w:tcBorders>
              <w:top w:val="single" w:sz="4" w:space="0" w:color="auto"/>
              <w:left w:val="single" w:sz="4" w:space="0" w:color="auto"/>
              <w:bottom w:val="single" w:sz="4" w:space="0" w:color="auto"/>
              <w:right w:val="single" w:sz="4" w:space="0" w:color="auto"/>
            </w:tcBorders>
            <w:shd w:val="clear" w:color="auto" w:fill="auto"/>
            <w:vAlign w:val="center"/>
          </w:tcPr>
          <w:p w:rsidR="00E73B06" w:rsidRPr="00E73B06" w:rsidRDefault="00E73B06" w:rsidP="00E73B06">
            <w:pPr>
              <w:rPr>
                <w:sz w:val="18"/>
                <w:szCs w:val="18"/>
              </w:rPr>
            </w:pPr>
            <w:r w:rsidRPr="00E73B06">
              <w:rPr>
                <w:sz w:val="18"/>
                <w:szCs w:val="18"/>
              </w:rPr>
              <w:t>Meeting learners’ needs:</w:t>
            </w:r>
          </w:p>
        </w:tc>
        <w:tc>
          <w:tcPr>
            <w:tcW w:w="1054" w:type="pct"/>
            <w:gridSpan w:val="2"/>
            <w:tcBorders>
              <w:top w:val="single" w:sz="4" w:space="0" w:color="auto"/>
              <w:left w:val="single" w:sz="4" w:space="0" w:color="auto"/>
              <w:bottom w:val="single" w:sz="4" w:space="0" w:color="auto"/>
              <w:right w:val="single" w:sz="4" w:space="0" w:color="auto"/>
            </w:tcBorders>
            <w:shd w:val="clear" w:color="auto" w:fill="auto"/>
            <w:vAlign w:val="center"/>
          </w:tcPr>
          <w:p w:rsidR="00E73B06" w:rsidRPr="00E73B06" w:rsidRDefault="00E73B06" w:rsidP="00E73B06">
            <w:pPr>
              <w:rPr>
                <w:sz w:val="18"/>
                <w:szCs w:val="18"/>
              </w:rPr>
            </w:pPr>
          </w:p>
        </w:tc>
      </w:tr>
      <w:tr w:rsidR="00E73B06" w:rsidRPr="00E73B06" w:rsidTr="00CB1258">
        <w:trPr>
          <w:trHeight w:val="302"/>
          <w:jc w:val="center"/>
        </w:trPr>
        <w:tc>
          <w:tcPr>
            <w:tcW w:w="1197" w:type="pct"/>
            <w:gridSpan w:val="3"/>
            <w:tcBorders>
              <w:top w:val="single" w:sz="4" w:space="0" w:color="auto"/>
              <w:left w:val="single" w:sz="4" w:space="0" w:color="auto"/>
              <w:bottom w:val="single" w:sz="4" w:space="0" w:color="auto"/>
              <w:right w:val="single" w:sz="4" w:space="0" w:color="auto"/>
            </w:tcBorders>
            <w:shd w:val="clear" w:color="auto" w:fill="auto"/>
            <w:vAlign w:val="center"/>
          </w:tcPr>
          <w:p w:rsidR="00E73B06" w:rsidRPr="00CB1258" w:rsidRDefault="00E73B06" w:rsidP="00E73B06">
            <w:pPr>
              <w:rPr>
                <w:b/>
                <w:sz w:val="18"/>
                <w:szCs w:val="18"/>
              </w:rPr>
            </w:pPr>
            <w:r w:rsidRPr="00CB1258">
              <w:rPr>
                <w:b/>
                <w:sz w:val="18"/>
                <w:szCs w:val="18"/>
              </w:rPr>
              <w:t>Introduction/plenary tasks</w:t>
            </w:r>
          </w:p>
        </w:tc>
        <w:tc>
          <w:tcPr>
            <w:tcW w:w="1891" w:type="pct"/>
            <w:gridSpan w:val="7"/>
            <w:tcBorders>
              <w:top w:val="single" w:sz="4" w:space="0" w:color="auto"/>
              <w:left w:val="single" w:sz="4" w:space="0" w:color="auto"/>
              <w:bottom w:val="single" w:sz="4" w:space="0" w:color="auto"/>
              <w:right w:val="single" w:sz="4" w:space="0" w:color="auto"/>
            </w:tcBorders>
            <w:shd w:val="clear" w:color="auto" w:fill="auto"/>
            <w:vAlign w:val="center"/>
          </w:tcPr>
          <w:p w:rsidR="00E73B06" w:rsidRPr="00CB1258" w:rsidRDefault="00E73B06" w:rsidP="00E73B06">
            <w:pPr>
              <w:rPr>
                <w:b/>
                <w:sz w:val="18"/>
                <w:szCs w:val="18"/>
              </w:rPr>
            </w:pPr>
            <w:r w:rsidRPr="00CB1258">
              <w:rPr>
                <w:b/>
                <w:sz w:val="18"/>
                <w:szCs w:val="18"/>
              </w:rPr>
              <w:t>Main activities</w:t>
            </w:r>
          </w:p>
        </w:tc>
        <w:tc>
          <w:tcPr>
            <w:tcW w:w="461" w:type="pct"/>
            <w:gridSpan w:val="4"/>
            <w:tcBorders>
              <w:top w:val="single" w:sz="4" w:space="0" w:color="auto"/>
              <w:left w:val="single" w:sz="4" w:space="0" w:color="auto"/>
              <w:bottom w:val="single" w:sz="4" w:space="0" w:color="auto"/>
              <w:right w:val="single" w:sz="4" w:space="0" w:color="auto"/>
            </w:tcBorders>
            <w:shd w:val="clear" w:color="auto" w:fill="auto"/>
            <w:vAlign w:val="center"/>
          </w:tcPr>
          <w:p w:rsidR="00E73B06" w:rsidRPr="00CB1258" w:rsidRDefault="00E73B06" w:rsidP="00E73B06">
            <w:pPr>
              <w:rPr>
                <w:b/>
                <w:sz w:val="18"/>
                <w:szCs w:val="18"/>
              </w:rPr>
            </w:pPr>
            <w:r w:rsidRPr="00CB1258">
              <w:rPr>
                <w:b/>
                <w:sz w:val="18"/>
                <w:szCs w:val="18"/>
              </w:rPr>
              <w:t>Resources</w:t>
            </w:r>
          </w:p>
        </w:tc>
        <w:tc>
          <w:tcPr>
            <w:tcW w:w="1451" w:type="pct"/>
            <w:gridSpan w:val="3"/>
            <w:tcBorders>
              <w:top w:val="single" w:sz="4" w:space="0" w:color="auto"/>
              <w:left w:val="single" w:sz="4" w:space="0" w:color="auto"/>
              <w:bottom w:val="single" w:sz="4" w:space="0" w:color="auto"/>
              <w:right w:val="single" w:sz="4" w:space="0" w:color="auto"/>
            </w:tcBorders>
            <w:shd w:val="clear" w:color="auto" w:fill="auto"/>
            <w:vAlign w:val="center"/>
          </w:tcPr>
          <w:p w:rsidR="00E73B06" w:rsidRPr="00CB1258" w:rsidRDefault="00E73B06" w:rsidP="00E73B06">
            <w:pPr>
              <w:rPr>
                <w:b/>
                <w:sz w:val="18"/>
                <w:szCs w:val="18"/>
              </w:rPr>
            </w:pPr>
            <w:r w:rsidRPr="00CB1258">
              <w:rPr>
                <w:b/>
                <w:sz w:val="18"/>
                <w:szCs w:val="18"/>
              </w:rPr>
              <w:t>Assessment for Learning (strategies and opportunities)</w:t>
            </w:r>
          </w:p>
        </w:tc>
      </w:tr>
      <w:tr w:rsidR="00E73B06" w:rsidRPr="00E73B06" w:rsidTr="00CB1258">
        <w:trPr>
          <w:trHeight w:val="764"/>
          <w:jc w:val="center"/>
        </w:trPr>
        <w:tc>
          <w:tcPr>
            <w:tcW w:w="1197" w:type="pct"/>
            <w:gridSpan w:val="3"/>
            <w:tcBorders>
              <w:top w:val="single" w:sz="4" w:space="0" w:color="auto"/>
              <w:left w:val="single" w:sz="4" w:space="0" w:color="auto"/>
              <w:bottom w:val="single" w:sz="4" w:space="0" w:color="auto"/>
              <w:right w:val="single" w:sz="4" w:space="0" w:color="auto"/>
            </w:tcBorders>
            <w:shd w:val="clear" w:color="auto" w:fill="auto"/>
          </w:tcPr>
          <w:p w:rsidR="00E73B06" w:rsidRPr="00CB1258" w:rsidRDefault="00E73B06" w:rsidP="00E73B06">
            <w:pPr>
              <w:rPr>
                <w:b/>
                <w:sz w:val="18"/>
                <w:szCs w:val="18"/>
              </w:rPr>
            </w:pPr>
            <w:r w:rsidRPr="00CB1258">
              <w:rPr>
                <w:b/>
                <w:sz w:val="18"/>
                <w:szCs w:val="18"/>
                <w:u w:val="single"/>
              </w:rPr>
              <w:t>Introduction</w:t>
            </w:r>
            <w:r w:rsidRPr="00CB1258">
              <w:rPr>
                <w:b/>
                <w:sz w:val="18"/>
                <w:szCs w:val="18"/>
              </w:rPr>
              <w:t>:</w:t>
            </w:r>
          </w:p>
          <w:p w:rsidR="00E73B06" w:rsidRPr="00E73B06" w:rsidRDefault="00E73B06" w:rsidP="00E73B06">
            <w:pPr>
              <w:rPr>
                <w:sz w:val="18"/>
                <w:szCs w:val="18"/>
              </w:rPr>
            </w:pPr>
            <w:r w:rsidRPr="00E73B06">
              <w:rPr>
                <w:sz w:val="18"/>
                <w:szCs w:val="18"/>
              </w:rPr>
              <w:t>Children will be sat on the carpet and be refreshed on the use of measurements.</w:t>
            </w:r>
          </w:p>
          <w:p w:rsidR="00E73B06" w:rsidRPr="00E73B06" w:rsidRDefault="00E73B06" w:rsidP="00E73B06">
            <w:pPr>
              <w:rPr>
                <w:sz w:val="18"/>
                <w:szCs w:val="18"/>
              </w:rPr>
            </w:pPr>
            <w:r w:rsidRPr="00E73B06">
              <w:rPr>
                <w:sz w:val="18"/>
                <w:szCs w:val="18"/>
              </w:rPr>
              <w:t xml:space="preserve"> Children will be reshown how to use a ruler and what unit of measure to use. Questioning will be used to promote thinking and knowledge around the subject. </w:t>
            </w:r>
          </w:p>
          <w:p w:rsidR="00E73B06" w:rsidRPr="00E73B06" w:rsidRDefault="00E73B06" w:rsidP="00E73B06">
            <w:pPr>
              <w:rPr>
                <w:sz w:val="18"/>
                <w:szCs w:val="18"/>
              </w:rPr>
            </w:pPr>
            <w:r w:rsidRPr="00E73B06">
              <w:rPr>
                <w:sz w:val="18"/>
                <w:szCs w:val="18"/>
              </w:rPr>
              <w:t xml:space="preserve">The task will be explained and the use of Sizzle, Crackle and Pop to gauge pupil understanding of the topic. </w:t>
            </w:r>
          </w:p>
          <w:p w:rsidR="00E73B06" w:rsidRPr="00E73B06" w:rsidRDefault="00E73B06" w:rsidP="00E73B06">
            <w:pPr>
              <w:rPr>
                <w:i/>
                <w:sz w:val="18"/>
                <w:szCs w:val="18"/>
                <w:lang w:val="cy-GB"/>
              </w:rPr>
            </w:pPr>
          </w:p>
        </w:tc>
        <w:tc>
          <w:tcPr>
            <w:tcW w:w="1891" w:type="pct"/>
            <w:gridSpan w:val="7"/>
            <w:vMerge w:val="restart"/>
            <w:tcBorders>
              <w:top w:val="single" w:sz="4" w:space="0" w:color="auto"/>
              <w:left w:val="single" w:sz="4" w:space="0" w:color="auto"/>
              <w:right w:val="single" w:sz="4" w:space="0" w:color="auto"/>
            </w:tcBorders>
            <w:shd w:val="clear" w:color="auto" w:fill="auto"/>
          </w:tcPr>
          <w:p w:rsidR="00E73B06" w:rsidRPr="00CB1258" w:rsidRDefault="00E73B06" w:rsidP="00E73B06">
            <w:pPr>
              <w:rPr>
                <w:b/>
                <w:sz w:val="18"/>
                <w:szCs w:val="18"/>
              </w:rPr>
            </w:pPr>
            <w:r w:rsidRPr="00CB1258">
              <w:rPr>
                <w:b/>
                <w:sz w:val="18"/>
                <w:szCs w:val="18"/>
                <w:u w:val="single"/>
              </w:rPr>
              <w:t>Trainee focused task</w:t>
            </w:r>
            <w:r w:rsidRPr="00CB1258">
              <w:rPr>
                <w:b/>
                <w:sz w:val="18"/>
                <w:szCs w:val="18"/>
              </w:rPr>
              <w:t xml:space="preserve"> (purpose, outline of trainee’s role and children’s learning): </w:t>
            </w:r>
          </w:p>
          <w:p w:rsidR="00E73B06" w:rsidRPr="00E73B06" w:rsidRDefault="00E73B06" w:rsidP="00E73B06">
            <w:pPr>
              <w:rPr>
                <w:sz w:val="18"/>
                <w:szCs w:val="18"/>
              </w:rPr>
            </w:pPr>
            <w:r w:rsidRPr="00E73B06">
              <w:rPr>
                <w:sz w:val="18"/>
                <w:szCs w:val="18"/>
              </w:rPr>
              <w:t>Children will be split into their Maths groups. The year 1s will work together. All children will work on the same sheet but will approach it in different ways depending on whether they are Year 1 or 2. Extension work has been made for children who complete the original work. Music will be played throughout the lesson to maintain a stable working environment</w:t>
            </w:r>
          </w:p>
          <w:p w:rsidR="00E73B06" w:rsidRPr="00E73B06" w:rsidRDefault="00E73B06" w:rsidP="00E73B06">
            <w:pPr>
              <w:rPr>
                <w:sz w:val="18"/>
                <w:szCs w:val="18"/>
              </w:rPr>
            </w:pPr>
          </w:p>
          <w:p w:rsidR="00E73B06" w:rsidRPr="00E73B06" w:rsidRDefault="00E73B06" w:rsidP="00E73B06">
            <w:pPr>
              <w:rPr>
                <w:sz w:val="18"/>
                <w:szCs w:val="18"/>
              </w:rPr>
            </w:pPr>
            <w:r w:rsidRPr="00E73B06">
              <w:rPr>
                <w:sz w:val="18"/>
                <w:szCs w:val="18"/>
              </w:rPr>
              <w:t xml:space="preserve">Year 2: Children are to measure an Easter bunny using a ruler and record the </w:t>
            </w:r>
            <w:proofErr w:type="spellStart"/>
            <w:proofErr w:type="gramStart"/>
            <w:r w:rsidRPr="00E73B06">
              <w:rPr>
                <w:sz w:val="18"/>
                <w:szCs w:val="18"/>
              </w:rPr>
              <w:t>measurement’s</w:t>
            </w:r>
            <w:proofErr w:type="spellEnd"/>
            <w:proofErr w:type="gramEnd"/>
            <w:r w:rsidRPr="00E73B06">
              <w:rPr>
                <w:sz w:val="18"/>
                <w:szCs w:val="18"/>
              </w:rPr>
              <w:t xml:space="preserve"> of his body parts. Once this is completed children are to design their own bunny and repeat the process.</w:t>
            </w:r>
          </w:p>
          <w:p w:rsidR="00E73B06" w:rsidRPr="00E73B06" w:rsidRDefault="00E73B06" w:rsidP="00E73B06">
            <w:pPr>
              <w:rPr>
                <w:sz w:val="18"/>
                <w:szCs w:val="18"/>
              </w:rPr>
            </w:pPr>
          </w:p>
          <w:p w:rsidR="00E73B06" w:rsidRPr="00E73B06" w:rsidRDefault="00E73B06" w:rsidP="00E73B06">
            <w:pPr>
              <w:rPr>
                <w:sz w:val="18"/>
                <w:szCs w:val="18"/>
              </w:rPr>
            </w:pPr>
            <w:r w:rsidRPr="00E73B06">
              <w:rPr>
                <w:sz w:val="18"/>
                <w:szCs w:val="18"/>
              </w:rPr>
              <w:t xml:space="preserve">Year 1: Same as the above but will be given the option of a ruler or </w:t>
            </w:r>
            <w:proofErr w:type="spellStart"/>
            <w:r w:rsidRPr="00E73B06">
              <w:rPr>
                <w:sz w:val="18"/>
                <w:szCs w:val="18"/>
              </w:rPr>
              <w:t>centimeter</w:t>
            </w:r>
            <w:proofErr w:type="spellEnd"/>
            <w:r w:rsidRPr="00E73B06">
              <w:rPr>
                <w:sz w:val="18"/>
                <w:szCs w:val="18"/>
              </w:rPr>
              <w:t xml:space="preserve"> cubes. </w:t>
            </w:r>
          </w:p>
          <w:p w:rsidR="00E73B06" w:rsidRPr="00E73B06" w:rsidRDefault="00E73B06" w:rsidP="00E73B06">
            <w:pPr>
              <w:rPr>
                <w:sz w:val="18"/>
                <w:szCs w:val="18"/>
              </w:rPr>
            </w:pPr>
          </w:p>
          <w:p w:rsidR="00E73B06" w:rsidRPr="00E73B06" w:rsidRDefault="00E73B06" w:rsidP="00E73B06">
            <w:pPr>
              <w:rPr>
                <w:sz w:val="18"/>
                <w:szCs w:val="18"/>
              </w:rPr>
            </w:pPr>
            <w:r w:rsidRPr="00E73B06">
              <w:rPr>
                <w:sz w:val="18"/>
                <w:szCs w:val="18"/>
              </w:rPr>
              <w:t xml:space="preserve">Sizzle, Crackle and Pop will be used to determine pupil understanding of the topic </w:t>
            </w:r>
            <w:proofErr w:type="spellStart"/>
            <w:r w:rsidRPr="00E73B06">
              <w:rPr>
                <w:sz w:val="18"/>
                <w:szCs w:val="18"/>
              </w:rPr>
              <w:t>mid way</w:t>
            </w:r>
            <w:proofErr w:type="spellEnd"/>
            <w:r w:rsidRPr="00E73B06">
              <w:rPr>
                <w:sz w:val="18"/>
                <w:szCs w:val="18"/>
              </w:rPr>
              <w:t xml:space="preserve"> through the lesson. If any problems occur a </w:t>
            </w:r>
            <w:proofErr w:type="spellStart"/>
            <w:r w:rsidRPr="00E73B06">
              <w:rPr>
                <w:sz w:val="18"/>
                <w:szCs w:val="18"/>
              </w:rPr>
              <w:t>pitstop</w:t>
            </w:r>
            <w:proofErr w:type="spellEnd"/>
            <w:r w:rsidRPr="00E73B06">
              <w:rPr>
                <w:sz w:val="18"/>
                <w:szCs w:val="18"/>
              </w:rPr>
              <w:t xml:space="preserve"> will be used to help the class. Blooms taxonomy questions will be used throughout the lesson.</w:t>
            </w:r>
          </w:p>
          <w:p w:rsidR="00E73B06" w:rsidRPr="00E73B06" w:rsidRDefault="00E73B06" w:rsidP="00E73B06">
            <w:pPr>
              <w:rPr>
                <w:i/>
                <w:sz w:val="18"/>
                <w:szCs w:val="18"/>
                <w:lang w:val="cy-GB"/>
              </w:rPr>
            </w:pPr>
          </w:p>
          <w:p w:rsidR="00E73B06" w:rsidRPr="00E73B06" w:rsidRDefault="00E73B06" w:rsidP="00E73B06">
            <w:pPr>
              <w:rPr>
                <w:b/>
                <w:sz w:val="18"/>
                <w:szCs w:val="18"/>
              </w:rPr>
            </w:pPr>
            <w:r w:rsidRPr="00E73B06">
              <w:rPr>
                <w:b/>
                <w:sz w:val="18"/>
                <w:szCs w:val="18"/>
                <w:u w:val="single"/>
              </w:rPr>
              <w:t>Additional adult tasks</w:t>
            </w:r>
            <w:r w:rsidRPr="00E73B06">
              <w:rPr>
                <w:b/>
                <w:sz w:val="18"/>
                <w:szCs w:val="18"/>
              </w:rPr>
              <w:t xml:space="preserve"> (purpose, outline of additional adults’ role and children’s learning):</w:t>
            </w:r>
          </w:p>
          <w:p w:rsidR="00E73B06" w:rsidRPr="00E73B06" w:rsidRDefault="00E73B06" w:rsidP="00E73B06">
            <w:pPr>
              <w:rPr>
                <w:rFonts w:cs="Tahoma"/>
                <w:sz w:val="18"/>
                <w:szCs w:val="18"/>
              </w:rPr>
            </w:pPr>
            <w:r w:rsidRPr="00E73B06">
              <w:rPr>
                <w:rFonts w:cs="Tahoma"/>
                <w:sz w:val="18"/>
                <w:szCs w:val="18"/>
              </w:rPr>
              <w:t xml:space="preserve">Each staff member will be responsible for </w:t>
            </w:r>
            <w:proofErr w:type="spellStart"/>
            <w:r w:rsidRPr="00E73B06">
              <w:rPr>
                <w:rFonts w:cs="Tahoma"/>
                <w:sz w:val="18"/>
                <w:szCs w:val="18"/>
              </w:rPr>
              <w:t>modeling</w:t>
            </w:r>
            <w:proofErr w:type="spellEnd"/>
            <w:r w:rsidRPr="00E73B06">
              <w:rPr>
                <w:rFonts w:cs="Tahoma"/>
                <w:sz w:val="18"/>
                <w:szCs w:val="18"/>
              </w:rPr>
              <w:t xml:space="preserve"> </w:t>
            </w:r>
            <w:proofErr w:type="spellStart"/>
            <w:r w:rsidRPr="00E73B06">
              <w:rPr>
                <w:rFonts w:cs="Tahoma"/>
                <w:sz w:val="18"/>
                <w:szCs w:val="18"/>
              </w:rPr>
              <w:t>behavior</w:t>
            </w:r>
            <w:proofErr w:type="spellEnd"/>
            <w:r w:rsidRPr="00E73B06">
              <w:rPr>
                <w:rFonts w:cs="Tahoma"/>
                <w:sz w:val="18"/>
                <w:szCs w:val="18"/>
              </w:rPr>
              <w:t xml:space="preserve"> and learning. I will be responsible for overall classroom management and </w:t>
            </w:r>
            <w:proofErr w:type="spellStart"/>
            <w:r w:rsidRPr="00E73B06">
              <w:rPr>
                <w:rFonts w:cs="Tahoma"/>
                <w:sz w:val="18"/>
                <w:szCs w:val="18"/>
              </w:rPr>
              <w:t>behavior</w:t>
            </w:r>
            <w:proofErr w:type="spellEnd"/>
            <w:r w:rsidRPr="00E73B06">
              <w:rPr>
                <w:rFonts w:cs="Tahoma"/>
                <w:sz w:val="18"/>
                <w:szCs w:val="18"/>
              </w:rPr>
              <w:t xml:space="preserve">. </w:t>
            </w:r>
          </w:p>
          <w:p w:rsidR="00E73B06" w:rsidRPr="00E73B06" w:rsidRDefault="00E73B06" w:rsidP="00E73B06">
            <w:pPr>
              <w:rPr>
                <w:rFonts w:cs="Tahoma"/>
                <w:sz w:val="18"/>
                <w:szCs w:val="18"/>
              </w:rPr>
            </w:pPr>
          </w:p>
          <w:p w:rsidR="00E73B06" w:rsidRPr="00E73B06" w:rsidRDefault="00E73B06" w:rsidP="00E73B06">
            <w:pPr>
              <w:rPr>
                <w:rFonts w:cs="Tahoma"/>
                <w:sz w:val="18"/>
                <w:szCs w:val="18"/>
              </w:rPr>
            </w:pPr>
            <w:r w:rsidRPr="006302EC">
              <w:rPr>
                <w:rFonts w:cs="Tahoma"/>
                <w:sz w:val="18"/>
                <w:szCs w:val="18"/>
                <w:highlight w:val="black"/>
              </w:rPr>
              <w:t>Mr Saunders</w:t>
            </w:r>
            <w:r w:rsidRPr="00E73B06">
              <w:rPr>
                <w:rFonts w:cs="Tahoma"/>
                <w:sz w:val="18"/>
                <w:szCs w:val="18"/>
              </w:rPr>
              <w:t xml:space="preserve"> – Triangles</w:t>
            </w:r>
          </w:p>
          <w:p w:rsidR="00E73B06" w:rsidRPr="00E73B06" w:rsidRDefault="00E73B06" w:rsidP="00E73B06">
            <w:pPr>
              <w:rPr>
                <w:rFonts w:cs="Tahoma"/>
                <w:sz w:val="18"/>
                <w:szCs w:val="18"/>
              </w:rPr>
            </w:pPr>
            <w:r w:rsidRPr="006302EC">
              <w:rPr>
                <w:rFonts w:cs="Tahoma"/>
                <w:sz w:val="18"/>
                <w:szCs w:val="18"/>
                <w:highlight w:val="black"/>
              </w:rPr>
              <w:t>Mrs Hopkins</w:t>
            </w:r>
            <w:r w:rsidRPr="00E73B06">
              <w:rPr>
                <w:rFonts w:cs="Tahoma"/>
                <w:sz w:val="18"/>
                <w:szCs w:val="18"/>
              </w:rPr>
              <w:t xml:space="preserve"> – Circles</w:t>
            </w:r>
          </w:p>
          <w:p w:rsidR="00E73B06" w:rsidRDefault="00E73B06" w:rsidP="00E73B06">
            <w:pPr>
              <w:rPr>
                <w:rFonts w:cs="Tahoma"/>
                <w:sz w:val="18"/>
                <w:szCs w:val="18"/>
              </w:rPr>
            </w:pPr>
            <w:r w:rsidRPr="006302EC">
              <w:rPr>
                <w:rFonts w:cs="Tahoma"/>
                <w:sz w:val="18"/>
                <w:szCs w:val="18"/>
                <w:highlight w:val="black"/>
              </w:rPr>
              <w:t>Mrs Snook</w:t>
            </w:r>
            <w:r w:rsidRPr="00E73B06">
              <w:rPr>
                <w:rFonts w:cs="Tahoma"/>
                <w:sz w:val="18"/>
                <w:szCs w:val="18"/>
              </w:rPr>
              <w:t xml:space="preserve"> – Squares</w:t>
            </w:r>
          </w:p>
          <w:p w:rsidR="00E73B06" w:rsidRPr="00E73B06" w:rsidRDefault="00E73B06" w:rsidP="00E73B06">
            <w:pPr>
              <w:rPr>
                <w:rFonts w:cs="Tahoma"/>
                <w:sz w:val="18"/>
                <w:szCs w:val="18"/>
                <w:lang w:val="en-US"/>
              </w:rPr>
            </w:pPr>
          </w:p>
          <w:p w:rsidR="00E73B06" w:rsidRPr="00E73B06" w:rsidRDefault="00E73B06" w:rsidP="00E73B06">
            <w:pPr>
              <w:rPr>
                <w:b/>
                <w:sz w:val="18"/>
                <w:szCs w:val="18"/>
              </w:rPr>
            </w:pPr>
            <w:r w:rsidRPr="00E73B06">
              <w:rPr>
                <w:b/>
                <w:sz w:val="18"/>
                <w:szCs w:val="18"/>
                <w:u w:val="single"/>
              </w:rPr>
              <w:t>Independent learning opportunities</w:t>
            </w:r>
            <w:r w:rsidRPr="00E73B06">
              <w:rPr>
                <w:b/>
                <w:sz w:val="18"/>
                <w:szCs w:val="18"/>
              </w:rPr>
              <w:t>:</w:t>
            </w:r>
          </w:p>
          <w:p w:rsidR="00CB1258" w:rsidRDefault="00E73B06" w:rsidP="00E73B06">
            <w:pPr>
              <w:rPr>
                <w:i/>
                <w:sz w:val="18"/>
                <w:szCs w:val="18"/>
                <w:lang w:val="cy-GB"/>
              </w:rPr>
            </w:pPr>
            <w:r w:rsidRPr="00E73B06">
              <w:rPr>
                <w:sz w:val="18"/>
                <w:szCs w:val="18"/>
              </w:rPr>
              <w:t>Children will gain experience measuring and drawing sizes and recording this as data.</w:t>
            </w:r>
          </w:p>
          <w:p w:rsidR="00E73B06" w:rsidRPr="00CB1258" w:rsidRDefault="00E73B06" w:rsidP="00CB1258">
            <w:pPr>
              <w:tabs>
                <w:tab w:val="left" w:pos="3915"/>
              </w:tabs>
              <w:rPr>
                <w:sz w:val="18"/>
                <w:szCs w:val="18"/>
                <w:lang w:val="cy-GB"/>
              </w:rPr>
            </w:pPr>
          </w:p>
        </w:tc>
        <w:tc>
          <w:tcPr>
            <w:tcW w:w="461" w:type="pct"/>
            <w:gridSpan w:val="4"/>
            <w:vMerge w:val="restart"/>
            <w:tcBorders>
              <w:top w:val="single" w:sz="4" w:space="0" w:color="auto"/>
              <w:left w:val="single" w:sz="4" w:space="0" w:color="auto"/>
              <w:right w:val="single" w:sz="4" w:space="0" w:color="auto"/>
            </w:tcBorders>
            <w:shd w:val="clear" w:color="auto" w:fill="auto"/>
          </w:tcPr>
          <w:p w:rsidR="00E73B06" w:rsidRPr="00E73B06" w:rsidRDefault="00E73B06" w:rsidP="00E73B06">
            <w:pPr>
              <w:rPr>
                <w:bCs/>
                <w:sz w:val="18"/>
                <w:szCs w:val="18"/>
                <w:lang w:val="cy-GB"/>
              </w:rPr>
            </w:pPr>
            <w:r w:rsidRPr="00E73B06">
              <w:rPr>
                <w:bCs/>
                <w:sz w:val="18"/>
                <w:szCs w:val="18"/>
                <w:lang w:val="cy-GB"/>
              </w:rPr>
              <w:t xml:space="preserve">Vocabulary: </w:t>
            </w:r>
          </w:p>
          <w:p w:rsidR="00E73B06" w:rsidRPr="00E73B06" w:rsidRDefault="00E73B06" w:rsidP="00E73B06">
            <w:pPr>
              <w:rPr>
                <w:sz w:val="18"/>
                <w:szCs w:val="18"/>
                <w:lang w:val="cy-GB"/>
              </w:rPr>
            </w:pPr>
          </w:p>
          <w:p w:rsidR="00E73B06" w:rsidRPr="00E73B06" w:rsidRDefault="00E73B06" w:rsidP="00E73B06">
            <w:pPr>
              <w:rPr>
                <w:color w:val="212121"/>
                <w:sz w:val="18"/>
                <w:szCs w:val="18"/>
                <w:lang w:eastAsia="zh-CN"/>
              </w:rPr>
            </w:pPr>
            <w:r w:rsidRPr="00E73B06">
              <w:rPr>
                <w:color w:val="212121"/>
                <w:sz w:val="18"/>
                <w:szCs w:val="18"/>
                <w:lang w:eastAsia="zh-CN"/>
              </w:rPr>
              <w:t>Length</w:t>
            </w:r>
          </w:p>
          <w:p w:rsidR="00E73B06" w:rsidRPr="00E73B06" w:rsidRDefault="00E73B06" w:rsidP="00E73B06">
            <w:pPr>
              <w:rPr>
                <w:color w:val="212121"/>
                <w:sz w:val="18"/>
                <w:szCs w:val="18"/>
                <w:lang w:eastAsia="zh-CN"/>
              </w:rPr>
            </w:pPr>
            <w:r w:rsidRPr="00E73B06">
              <w:rPr>
                <w:color w:val="212121"/>
                <w:sz w:val="18"/>
                <w:szCs w:val="18"/>
                <w:lang w:eastAsia="zh-CN"/>
              </w:rPr>
              <w:t>Centimetres</w:t>
            </w:r>
          </w:p>
          <w:p w:rsidR="00E73B06" w:rsidRPr="00E73B06" w:rsidRDefault="00E73B06" w:rsidP="00E73B06">
            <w:pPr>
              <w:rPr>
                <w:color w:val="212121"/>
                <w:sz w:val="18"/>
                <w:szCs w:val="18"/>
                <w:lang w:eastAsia="zh-CN"/>
              </w:rPr>
            </w:pPr>
            <w:r w:rsidRPr="00E73B06">
              <w:rPr>
                <w:color w:val="212121"/>
                <w:sz w:val="18"/>
                <w:szCs w:val="18"/>
                <w:lang w:eastAsia="zh-CN"/>
              </w:rPr>
              <w:t xml:space="preserve">Measurement  </w:t>
            </w:r>
          </w:p>
          <w:p w:rsidR="00E73B06" w:rsidRPr="00E73B06" w:rsidRDefault="00E73B06" w:rsidP="00E73B06">
            <w:pPr>
              <w:rPr>
                <w:sz w:val="18"/>
                <w:szCs w:val="18"/>
                <w:lang w:val="cy-GB"/>
              </w:rPr>
            </w:pPr>
          </w:p>
          <w:p w:rsidR="00E73B06" w:rsidRPr="00E73B06" w:rsidRDefault="00E73B06" w:rsidP="00E73B06">
            <w:pPr>
              <w:rPr>
                <w:bCs/>
                <w:sz w:val="18"/>
                <w:szCs w:val="18"/>
                <w:lang w:val="cy-GB"/>
              </w:rPr>
            </w:pPr>
            <w:r w:rsidRPr="00E73B06">
              <w:rPr>
                <w:bCs/>
                <w:sz w:val="18"/>
                <w:szCs w:val="18"/>
                <w:lang w:val="cy-GB"/>
              </w:rPr>
              <w:t>Rescources:</w:t>
            </w:r>
          </w:p>
          <w:p w:rsidR="00E73B06" w:rsidRPr="00E73B06" w:rsidRDefault="00E73B06" w:rsidP="00E73B06">
            <w:pPr>
              <w:rPr>
                <w:sz w:val="18"/>
                <w:szCs w:val="18"/>
                <w:lang w:val="cy-GB"/>
              </w:rPr>
            </w:pPr>
          </w:p>
          <w:p w:rsidR="00E73B06" w:rsidRPr="00E73B06" w:rsidRDefault="00E73B06" w:rsidP="00E73B06">
            <w:pPr>
              <w:rPr>
                <w:bCs/>
                <w:sz w:val="18"/>
                <w:szCs w:val="18"/>
                <w:lang w:val="cy-GB"/>
              </w:rPr>
            </w:pPr>
            <w:r w:rsidRPr="00E73B06">
              <w:rPr>
                <w:bCs/>
                <w:sz w:val="18"/>
                <w:szCs w:val="18"/>
                <w:lang w:val="cy-GB"/>
              </w:rPr>
              <w:t>Measurment Sheet</w:t>
            </w:r>
          </w:p>
          <w:p w:rsidR="00E73B06" w:rsidRPr="00E73B06" w:rsidRDefault="00E73B06" w:rsidP="00E73B06">
            <w:pPr>
              <w:rPr>
                <w:bCs/>
                <w:sz w:val="18"/>
                <w:szCs w:val="18"/>
                <w:lang w:val="cy-GB"/>
              </w:rPr>
            </w:pPr>
            <w:r w:rsidRPr="00E73B06">
              <w:rPr>
                <w:bCs/>
                <w:sz w:val="18"/>
                <w:szCs w:val="18"/>
                <w:lang w:val="cy-GB"/>
              </w:rPr>
              <w:t>IWB</w:t>
            </w:r>
            <w:r w:rsidRPr="00E73B06">
              <w:rPr>
                <w:sz w:val="18"/>
                <w:szCs w:val="18"/>
              </w:rPr>
              <w:br/>
            </w:r>
            <w:r w:rsidRPr="00E73B06">
              <w:rPr>
                <w:bCs/>
                <w:sz w:val="18"/>
                <w:szCs w:val="18"/>
                <w:lang w:val="cy-GB"/>
              </w:rPr>
              <w:t>Cubes</w:t>
            </w:r>
          </w:p>
          <w:p w:rsidR="00E73B06" w:rsidRPr="00E73B06" w:rsidRDefault="00E73B06" w:rsidP="00E73B06">
            <w:pPr>
              <w:rPr>
                <w:bCs/>
                <w:sz w:val="18"/>
                <w:szCs w:val="18"/>
                <w:lang w:val="cy-GB"/>
              </w:rPr>
            </w:pPr>
            <w:r w:rsidRPr="00E73B06">
              <w:rPr>
                <w:bCs/>
                <w:sz w:val="18"/>
                <w:szCs w:val="18"/>
                <w:lang w:val="cy-GB"/>
              </w:rPr>
              <w:t>Rulers</w:t>
            </w:r>
          </w:p>
          <w:p w:rsidR="00E73B06" w:rsidRPr="00E73B06" w:rsidRDefault="00E73B06" w:rsidP="00E73B06">
            <w:pPr>
              <w:rPr>
                <w:bCs/>
                <w:sz w:val="18"/>
                <w:szCs w:val="18"/>
                <w:lang w:val="cy-GB"/>
              </w:rPr>
            </w:pPr>
            <w:r w:rsidRPr="00E73B06">
              <w:rPr>
                <w:bCs/>
                <w:sz w:val="18"/>
                <w:szCs w:val="18"/>
                <w:lang w:val="cy-GB"/>
              </w:rPr>
              <w:t>Pencils</w:t>
            </w:r>
          </w:p>
          <w:p w:rsidR="00E73B06" w:rsidRPr="00E73B06" w:rsidRDefault="00E73B06" w:rsidP="00E73B06">
            <w:pPr>
              <w:rPr>
                <w:bCs/>
                <w:sz w:val="18"/>
                <w:szCs w:val="18"/>
                <w:lang w:val="cy-GB"/>
              </w:rPr>
            </w:pPr>
            <w:r w:rsidRPr="00E73B06">
              <w:rPr>
                <w:bCs/>
                <w:sz w:val="18"/>
                <w:szCs w:val="18"/>
                <w:lang w:val="cy-GB"/>
              </w:rPr>
              <w:t>Colouring Pencils</w:t>
            </w:r>
          </w:p>
          <w:p w:rsidR="00E73B06" w:rsidRPr="00E73B06" w:rsidRDefault="00E73B06" w:rsidP="00E73B06">
            <w:pPr>
              <w:rPr>
                <w:rFonts w:cs="Tahoma"/>
                <w:sz w:val="18"/>
                <w:szCs w:val="18"/>
                <w:lang w:val="cy-GB"/>
              </w:rPr>
            </w:pPr>
          </w:p>
          <w:p w:rsidR="00E73B06" w:rsidRPr="00E73B06" w:rsidRDefault="00E73B06" w:rsidP="00E73B06">
            <w:pPr>
              <w:rPr>
                <w:sz w:val="18"/>
                <w:szCs w:val="18"/>
                <w:lang w:val="cy-GB"/>
              </w:rPr>
            </w:pPr>
          </w:p>
          <w:p w:rsidR="00E73B06" w:rsidRPr="00E73B06" w:rsidRDefault="00E73B06" w:rsidP="00E73B06">
            <w:pPr>
              <w:rPr>
                <w:sz w:val="18"/>
                <w:szCs w:val="18"/>
                <w:lang w:val="cy-GB"/>
              </w:rPr>
            </w:pPr>
          </w:p>
        </w:tc>
        <w:tc>
          <w:tcPr>
            <w:tcW w:w="1451" w:type="pct"/>
            <w:gridSpan w:val="3"/>
            <w:vMerge w:val="restart"/>
            <w:tcBorders>
              <w:top w:val="single" w:sz="4" w:space="0" w:color="auto"/>
              <w:left w:val="single" w:sz="4" w:space="0" w:color="auto"/>
              <w:right w:val="single" w:sz="4" w:space="0" w:color="auto"/>
            </w:tcBorders>
            <w:shd w:val="clear" w:color="auto" w:fill="auto"/>
          </w:tcPr>
          <w:p w:rsidR="00E73B06" w:rsidRPr="00E73B06" w:rsidRDefault="00E73B06" w:rsidP="00E73B06">
            <w:pPr>
              <w:rPr>
                <w:bCs/>
                <w:sz w:val="18"/>
                <w:szCs w:val="18"/>
                <w:lang w:val="cy-GB"/>
              </w:rPr>
            </w:pPr>
            <w:r w:rsidRPr="00E73B06">
              <w:rPr>
                <w:bCs/>
                <w:sz w:val="18"/>
                <w:szCs w:val="18"/>
                <w:lang w:val="cy-GB"/>
              </w:rPr>
              <w:t>AFL: Staff questioning</w:t>
            </w:r>
          </w:p>
          <w:p w:rsidR="00E73B06" w:rsidRPr="00E73B06" w:rsidRDefault="00E73B06" w:rsidP="00E73B06">
            <w:pPr>
              <w:rPr>
                <w:bCs/>
                <w:sz w:val="18"/>
                <w:szCs w:val="18"/>
                <w:lang w:val="cy-GB"/>
              </w:rPr>
            </w:pPr>
            <w:r w:rsidRPr="00E73B06">
              <w:rPr>
                <w:bCs/>
                <w:sz w:val="18"/>
                <w:szCs w:val="18"/>
                <w:lang w:val="cy-GB"/>
              </w:rPr>
              <w:t>AFL: Pupil discussion</w:t>
            </w:r>
          </w:p>
          <w:p w:rsidR="00E73B06" w:rsidRPr="00E73B06" w:rsidRDefault="00E73B06" w:rsidP="00E73B06">
            <w:pPr>
              <w:rPr>
                <w:bCs/>
                <w:sz w:val="18"/>
                <w:szCs w:val="18"/>
                <w:lang w:val="cy-GB"/>
              </w:rPr>
            </w:pPr>
            <w:r w:rsidRPr="00E73B06">
              <w:rPr>
                <w:bCs/>
                <w:sz w:val="18"/>
                <w:szCs w:val="18"/>
                <w:lang w:val="cy-GB"/>
              </w:rPr>
              <w:t>AFL: Sizzle, Crackle, Pop</w:t>
            </w:r>
          </w:p>
          <w:p w:rsidR="00E73B06" w:rsidRPr="00E73B06" w:rsidRDefault="00E73B06" w:rsidP="00E73B06">
            <w:pPr>
              <w:rPr>
                <w:sz w:val="18"/>
                <w:szCs w:val="18"/>
                <w:lang w:val="cy-GB"/>
              </w:rPr>
            </w:pPr>
          </w:p>
          <w:p w:rsidR="00E73B06" w:rsidRPr="00E73B06" w:rsidRDefault="00E73B06" w:rsidP="00E73B06">
            <w:pPr>
              <w:rPr>
                <w:sz w:val="18"/>
                <w:szCs w:val="18"/>
              </w:rPr>
            </w:pPr>
            <w:r w:rsidRPr="00E73B06">
              <w:rPr>
                <w:sz w:val="18"/>
                <w:szCs w:val="18"/>
              </w:rPr>
              <w:t>AFL: Blooms Taxonomy Questions:</w:t>
            </w:r>
          </w:p>
          <w:p w:rsidR="00E73B06" w:rsidRPr="00E73B06" w:rsidRDefault="00E73B06" w:rsidP="00E73B06">
            <w:pPr>
              <w:rPr>
                <w:sz w:val="18"/>
                <w:szCs w:val="18"/>
              </w:rPr>
            </w:pPr>
          </w:p>
          <w:p w:rsidR="00E73B06" w:rsidRPr="00E73B06" w:rsidRDefault="00E73B06" w:rsidP="00E73B06">
            <w:pPr>
              <w:rPr>
                <w:sz w:val="18"/>
                <w:szCs w:val="18"/>
              </w:rPr>
            </w:pPr>
            <w:r w:rsidRPr="00E73B06">
              <w:rPr>
                <w:sz w:val="18"/>
                <w:szCs w:val="18"/>
              </w:rPr>
              <w:t>How effective were the measuring techniques used today?</w:t>
            </w:r>
          </w:p>
          <w:p w:rsidR="00E73B06" w:rsidRPr="00E73B06" w:rsidRDefault="00E73B06" w:rsidP="00E73B06">
            <w:pPr>
              <w:rPr>
                <w:sz w:val="18"/>
                <w:szCs w:val="18"/>
              </w:rPr>
            </w:pPr>
          </w:p>
          <w:p w:rsidR="00E73B06" w:rsidRPr="00E73B06" w:rsidRDefault="00E73B06" w:rsidP="00E73B06">
            <w:pPr>
              <w:rPr>
                <w:sz w:val="18"/>
                <w:szCs w:val="18"/>
              </w:rPr>
            </w:pPr>
            <w:r w:rsidRPr="00E73B06">
              <w:rPr>
                <w:sz w:val="18"/>
                <w:szCs w:val="18"/>
              </w:rPr>
              <w:t>How tall is the Easter bunny in centimetres?</w:t>
            </w:r>
          </w:p>
          <w:p w:rsidR="00E73B06" w:rsidRPr="00E73B06" w:rsidRDefault="00E73B06" w:rsidP="00E73B06">
            <w:pPr>
              <w:rPr>
                <w:sz w:val="18"/>
                <w:szCs w:val="18"/>
              </w:rPr>
            </w:pPr>
          </w:p>
          <w:p w:rsidR="00E73B06" w:rsidRPr="00E73B06" w:rsidRDefault="00E73B06" w:rsidP="00E73B06">
            <w:pPr>
              <w:rPr>
                <w:sz w:val="18"/>
                <w:szCs w:val="18"/>
                <w:lang w:val="cy-GB"/>
              </w:rPr>
            </w:pPr>
            <w:r w:rsidRPr="00E73B06">
              <w:rPr>
                <w:sz w:val="18"/>
                <w:szCs w:val="18"/>
                <w:lang w:val="cy-GB"/>
              </w:rPr>
              <w:t>Why do we use standard units of measure?</w:t>
            </w:r>
          </w:p>
          <w:p w:rsidR="00E73B06" w:rsidRPr="00E73B06" w:rsidRDefault="00E73B06" w:rsidP="00E73B06">
            <w:pPr>
              <w:rPr>
                <w:sz w:val="18"/>
                <w:szCs w:val="18"/>
                <w:lang w:val="cy-GB"/>
              </w:rPr>
            </w:pPr>
          </w:p>
          <w:p w:rsidR="00E73B06" w:rsidRPr="00E73B06" w:rsidRDefault="00E73B06" w:rsidP="00E73B06">
            <w:pPr>
              <w:rPr>
                <w:sz w:val="18"/>
                <w:szCs w:val="18"/>
                <w:lang w:val="cy-GB"/>
              </w:rPr>
            </w:pPr>
            <w:r w:rsidRPr="00E73B06">
              <w:rPr>
                <w:sz w:val="18"/>
                <w:szCs w:val="18"/>
                <w:lang w:val="cy-GB"/>
              </w:rPr>
              <w:t>What changes to the lesson would you recommend?</w:t>
            </w:r>
          </w:p>
          <w:p w:rsidR="00E73B06" w:rsidRPr="00E73B06" w:rsidRDefault="00E73B06" w:rsidP="00E73B06">
            <w:pPr>
              <w:rPr>
                <w:sz w:val="18"/>
                <w:szCs w:val="18"/>
                <w:lang w:val="cy-GB"/>
              </w:rPr>
            </w:pPr>
          </w:p>
          <w:p w:rsidR="00E73B06" w:rsidRPr="00E73B06" w:rsidRDefault="00E73B06" w:rsidP="00E73B06">
            <w:pPr>
              <w:rPr>
                <w:sz w:val="18"/>
                <w:szCs w:val="18"/>
                <w:lang w:val="cy-GB"/>
              </w:rPr>
            </w:pPr>
            <w:r w:rsidRPr="00E73B06">
              <w:rPr>
                <w:sz w:val="18"/>
                <w:szCs w:val="18"/>
                <w:lang w:val="cy-GB"/>
              </w:rPr>
              <w:t>Can you tell me in your own words how you use a ruler?</w:t>
            </w:r>
          </w:p>
          <w:p w:rsidR="00E73B06" w:rsidRPr="00E73B06" w:rsidRDefault="00E73B06" w:rsidP="00E73B06">
            <w:pPr>
              <w:rPr>
                <w:sz w:val="18"/>
                <w:szCs w:val="18"/>
              </w:rPr>
            </w:pPr>
          </w:p>
          <w:p w:rsidR="00E73B06" w:rsidRPr="00E73B06" w:rsidRDefault="00E73B06" w:rsidP="00E73B06">
            <w:pPr>
              <w:rPr>
                <w:sz w:val="18"/>
                <w:szCs w:val="18"/>
              </w:rPr>
            </w:pPr>
            <w:r w:rsidRPr="00E73B06">
              <w:rPr>
                <w:sz w:val="18"/>
                <w:szCs w:val="18"/>
              </w:rPr>
              <w:t>Are centimetres the same as our feet size?</w:t>
            </w:r>
          </w:p>
          <w:p w:rsidR="00CB1258" w:rsidRDefault="00CB1258" w:rsidP="00E73B06">
            <w:pPr>
              <w:rPr>
                <w:sz w:val="18"/>
                <w:szCs w:val="18"/>
                <w:highlight w:val="cyan"/>
                <w:lang w:val="cy-GB"/>
              </w:rPr>
            </w:pPr>
          </w:p>
          <w:p w:rsidR="00CB1258" w:rsidRPr="00CB1258" w:rsidRDefault="00CB1258" w:rsidP="00CB1258">
            <w:pPr>
              <w:rPr>
                <w:sz w:val="18"/>
                <w:szCs w:val="18"/>
                <w:highlight w:val="cyan"/>
                <w:lang w:val="cy-GB"/>
              </w:rPr>
            </w:pPr>
          </w:p>
          <w:p w:rsidR="00CB1258" w:rsidRPr="00CB1258" w:rsidRDefault="00CB1258" w:rsidP="00CB1258">
            <w:pPr>
              <w:rPr>
                <w:sz w:val="18"/>
                <w:szCs w:val="18"/>
                <w:highlight w:val="cyan"/>
                <w:lang w:val="cy-GB"/>
              </w:rPr>
            </w:pPr>
          </w:p>
          <w:p w:rsidR="00CB1258" w:rsidRPr="00CB1258" w:rsidRDefault="00CB1258" w:rsidP="00CB1258">
            <w:pPr>
              <w:rPr>
                <w:sz w:val="18"/>
                <w:szCs w:val="18"/>
                <w:highlight w:val="cyan"/>
                <w:lang w:val="cy-GB"/>
              </w:rPr>
            </w:pPr>
          </w:p>
          <w:p w:rsidR="00CB1258" w:rsidRPr="00CB1258" w:rsidRDefault="00CB1258" w:rsidP="00CB1258">
            <w:pPr>
              <w:rPr>
                <w:sz w:val="18"/>
                <w:szCs w:val="18"/>
                <w:highlight w:val="cyan"/>
                <w:lang w:val="cy-GB"/>
              </w:rPr>
            </w:pPr>
          </w:p>
          <w:p w:rsidR="00CB1258" w:rsidRPr="00CB1258" w:rsidRDefault="00CB1258" w:rsidP="00CB1258">
            <w:pPr>
              <w:rPr>
                <w:sz w:val="18"/>
                <w:szCs w:val="18"/>
                <w:highlight w:val="cyan"/>
                <w:lang w:val="cy-GB"/>
              </w:rPr>
            </w:pPr>
          </w:p>
          <w:p w:rsidR="00CB1258" w:rsidRPr="00CB1258" w:rsidRDefault="00CB1258" w:rsidP="00CB1258">
            <w:pPr>
              <w:rPr>
                <w:sz w:val="18"/>
                <w:szCs w:val="18"/>
                <w:highlight w:val="cyan"/>
                <w:lang w:val="cy-GB"/>
              </w:rPr>
            </w:pPr>
          </w:p>
          <w:p w:rsidR="00CB1258" w:rsidRPr="00CB1258" w:rsidRDefault="00CB1258" w:rsidP="00CB1258">
            <w:pPr>
              <w:rPr>
                <w:sz w:val="18"/>
                <w:szCs w:val="18"/>
                <w:highlight w:val="cyan"/>
                <w:lang w:val="cy-GB"/>
              </w:rPr>
            </w:pPr>
          </w:p>
          <w:p w:rsidR="00CB1258" w:rsidRPr="00CB1258" w:rsidRDefault="00CB1258" w:rsidP="00CB1258">
            <w:pPr>
              <w:rPr>
                <w:sz w:val="18"/>
                <w:szCs w:val="18"/>
                <w:highlight w:val="cyan"/>
                <w:lang w:val="cy-GB"/>
              </w:rPr>
            </w:pPr>
          </w:p>
          <w:p w:rsidR="00CB1258" w:rsidRPr="00CB1258" w:rsidRDefault="00CB1258" w:rsidP="00CB1258">
            <w:pPr>
              <w:rPr>
                <w:sz w:val="18"/>
                <w:szCs w:val="18"/>
                <w:highlight w:val="cyan"/>
                <w:lang w:val="cy-GB"/>
              </w:rPr>
            </w:pPr>
          </w:p>
          <w:p w:rsidR="00CB1258" w:rsidRPr="00CB1258" w:rsidRDefault="00CB1258" w:rsidP="00CB1258">
            <w:pPr>
              <w:rPr>
                <w:sz w:val="18"/>
                <w:szCs w:val="18"/>
                <w:highlight w:val="cyan"/>
                <w:lang w:val="cy-GB"/>
              </w:rPr>
            </w:pPr>
          </w:p>
          <w:p w:rsidR="00CB1258" w:rsidRPr="00CB1258" w:rsidRDefault="00CB1258" w:rsidP="00CB1258">
            <w:pPr>
              <w:rPr>
                <w:sz w:val="18"/>
                <w:szCs w:val="18"/>
                <w:highlight w:val="cyan"/>
                <w:lang w:val="cy-GB"/>
              </w:rPr>
            </w:pPr>
          </w:p>
          <w:p w:rsidR="00CB1258" w:rsidRPr="00CB1258" w:rsidRDefault="00CB1258" w:rsidP="00CB1258">
            <w:pPr>
              <w:rPr>
                <w:sz w:val="18"/>
                <w:szCs w:val="18"/>
                <w:highlight w:val="cyan"/>
                <w:lang w:val="cy-GB"/>
              </w:rPr>
            </w:pPr>
          </w:p>
          <w:p w:rsidR="00CB1258" w:rsidRPr="00CB1258" w:rsidRDefault="00CB1258" w:rsidP="00CB1258">
            <w:pPr>
              <w:rPr>
                <w:sz w:val="18"/>
                <w:szCs w:val="18"/>
                <w:highlight w:val="cyan"/>
                <w:lang w:val="cy-GB"/>
              </w:rPr>
            </w:pPr>
          </w:p>
          <w:p w:rsidR="00CB1258" w:rsidRPr="00CB1258" w:rsidRDefault="00CB1258" w:rsidP="00CB1258">
            <w:pPr>
              <w:rPr>
                <w:sz w:val="18"/>
                <w:szCs w:val="18"/>
                <w:highlight w:val="cyan"/>
                <w:lang w:val="cy-GB"/>
              </w:rPr>
            </w:pPr>
          </w:p>
          <w:p w:rsidR="00E73B06" w:rsidRPr="00CB1258" w:rsidRDefault="00E73B06" w:rsidP="00CB1258">
            <w:pPr>
              <w:rPr>
                <w:sz w:val="18"/>
                <w:szCs w:val="18"/>
                <w:highlight w:val="cyan"/>
                <w:lang w:val="cy-GB"/>
              </w:rPr>
            </w:pPr>
          </w:p>
        </w:tc>
      </w:tr>
      <w:tr w:rsidR="00E73B06" w:rsidRPr="00E73B06" w:rsidTr="00CB1258">
        <w:trPr>
          <w:trHeight w:val="4784"/>
          <w:jc w:val="center"/>
        </w:trPr>
        <w:tc>
          <w:tcPr>
            <w:tcW w:w="1197" w:type="pct"/>
            <w:gridSpan w:val="3"/>
            <w:tcBorders>
              <w:top w:val="single" w:sz="4" w:space="0" w:color="auto"/>
              <w:left w:val="single" w:sz="4" w:space="0" w:color="auto"/>
              <w:bottom w:val="single" w:sz="4" w:space="0" w:color="auto"/>
              <w:right w:val="single" w:sz="4" w:space="0" w:color="auto"/>
            </w:tcBorders>
            <w:shd w:val="clear" w:color="auto" w:fill="auto"/>
          </w:tcPr>
          <w:p w:rsidR="00E73B06" w:rsidRPr="00CB1258" w:rsidRDefault="00E73B06" w:rsidP="00E73B06">
            <w:pPr>
              <w:rPr>
                <w:b/>
                <w:sz w:val="18"/>
                <w:szCs w:val="18"/>
              </w:rPr>
            </w:pPr>
            <w:r w:rsidRPr="00CB1258">
              <w:rPr>
                <w:b/>
                <w:sz w:val="18"/>
                <w:szCs w:val="18"/>
                <w:u w:val="single"/>
              </w:rPr>
              <w:t>Plenary</w:t>
            </w:r>
            <w:r w:rsidRPr="00CB1258">
              <w:rPr>
                <w:b/>
                <w:sz w:val="18"/>
                <w:szCs w:val="18"/>
              </w:rPr>
              <w:t>:</w:t>
            </w:r>
          </w:p>
          <w:p w:rsidR="00E73B06" w:rsidRPr="00E73B06" w:rsidRDefault="00E73B06" w:rsidP="00E73B06">
            <w:pPr>
              <w:rPr>
                <w:sz w:val="18"/>
                <w:szCs w:val="18"/>
              </w:rPr>
            </w:pPr>
            <w:r w:rsidRPr="00E73B06">
              <w:rPr>
                <w:sz w:val="18"/>
                <w:szCs w:val="18"/>
              </w:rPr>
              <w:t>The lesson will be brought to a close by a final version of Sizzle, Crackle and Pop to gauge pupil understanding.  Children will discuss their answer with the person sitting next to them. I will use the name randomiser to select a pupil to give feedback on why their partner chose their answer. An Option to “bounce” wi</w:t>
            </w:r>
            <w:r w:rsidR="00CB1258">
              <w:rPr>
                <w:sz w:val="18"/>
                <w:szCs w:val="18"/>
              </w:rPr>
              <w:t>ll be available if appropriate.</w:t>
            </w:r>
          </w:p>
        </w:tc>
        <w:tc>
          <w:tcPr>
            <w:tcW w:w="1891" w:type="pct"/>
            <w:gridSpan w:val="7"/>
            <w:vMerge/>
            <w:tcBorders>
              <w:left w:val="single" w:sz="4" w:space="0" w:color="auto"/>
              <w:bottom w:val="single" w:sz="4" w:space="0" w:color="auto"/>
              <w:right w:val="single" w:sz="4" w:space="0" w:color="auto"/>
            </w:tcBorders>
            <w:shd w:val="clear" w:color="auto" w:fill="auto"/>
          </w:tcPr>
          <w:p w:rsidR="00E73B06" w:rsidRPr="00E73B06" w:rsidRDefault="00E73B06" w:rsidP="00E73B06">
            <w:pPr>
              <w:rPr>
                <w:sz w:val="18"/>
                <w:szCs w:val="18"/>
                <w:u w:val="single"/>
              </w:rPr>
            </w:pPr>
          </w:p>
        </w:tc>
        <w:tc>
          <w:tcPr>
            <w:tcW w:w="461" w:type="pct"/>
            <w:gridSpan w:val="4"/>
            <w:vMerge/>
            <w:tcBorders>
              <w:top w:val="single" w:sz="4" w:space="0" w:color="auto"/>
              <w:left w:val="single" w:sz="4" w:space="0" w:color="auto"/>
              <w:bottom w:val="single" w:sz="4" w:space="0" w:color="auto"/>
              <w:right w:val="single" w:sz="4" w:space="0" w:color="auto"/>
            </w:tcBorders>
            <w:shd w:val="clear" w:color="auto" w:fill="auto"/>
          </w:tcPr>
          <w:p w:rsidR="00E73B06" w:rsidRPr="00E73B06" w:rsidRDefault="00E73B06" w:rsidP="00E73B06">
            <w:pPr>
              <w:rPr>
                <w:sz w:val="18"/>
                <w:szCs w:val="18"/>
                <w:lang w:val="cy-GB"/>
              </w:rPr>
            </w:pPr>
          </w:p>
        </w:tc>
        <w:tc>
          <w:tcPr>
            <w:tcW w:w="1451" w:type="pct"/>
            <w:gridSpan w:val="3"/>
            <w:vMerge/>
            <w:tcBorders>
              <w:top w:val="single" w:sz="4" w:space="0" w:color="auto"/>
              <w:left w:val="single" w:sz="4" w:space="0" w:color="auto"/>
              <w:bottom w:val="single" w:sz="4" w:space="0" w:color="auto"/>
              <w:right w:val="single" w:sz="4" w:space="0" w:color="auto"/>
            </w:tcBorders>
            <w:shd w:val="clear" w:color="auto" w:fill="auto"/>
          </w:tcPr>
          <w:p w:rsidR="00E73B06" w:rsidRPr="00E73B06" w:rsidRDefault="00E73B06" w:rsidP="00E73B06">
            <w:pPr>
              <w:rPr>
                <w:color w:val="000000"/>
                <w:sz w:val="18"/>
                <w:szCs w:val="18"/>
                <w:shd w:val="clear" w:color="auto" w:fill="FFFFFF"/>
              </w:rPr>
            </w:pPr>
          </w:p>
        </w:tc>
      </w:tr>
    </w:tbl>
    <w:p w:rsidR="00CB1258" w:rsidRDefault="00CB1258" w:rsidP="00CB1258">
      <w:pPr>
        <w:tabs>
          <w:tab w:val="left" w:pos="2100"/>
        </w:tabs>
        <w:rPr>
          <w:b/>
          <w:sz w:val="24"/>
          <w:szCs w:val="24"/>
        </w:rPr>
        <w:sectPr w:rsidR="00CB1258" w:rsidSect="00E73B06">
          <w:footerReference w:type="default" r:id="rId47"/>
          <w:pgSz w:w="16834" w:h="11894" w:orient="landscape"/>
          <w:pgMar w:top="720" w:right="720" w:bottom="720" w:left="720" w:header="709" w:footer="454" w:gutter="0"/>
          <w:paperSrc w:first="15" w:other="15"/>
          <w:cols w:space="720"/>
          <w:docGrid w:linePitch="272"/>
        </w:sectPr>
      </w:pPr>
    </w:p>
    <w:tbl>
      <w:tblPr>
        <w:tblStyle w:val="TableGrid"/>
        <w:tblW w:w="5000" w:type="pct"/>
        <w:jc w:val="center"/>
        <w:tblLook w:val="00A0" w:firstRow="1" w:lastRow="0" w:firstColumn="1" w:lastColumn="0" w:noHBand="0" w:noVBand="0"/>
      </w:tblPr>
      <w:tblGrid>
        <w:gridCol w:w="3683"/>
        <w:gridCol w:w="5815"/>
        <w:gridCol w:w="1418"/>
        <w:gridCol w:w="4468"/>
      </w:tblGrid>
      <w:tr w:rsidR="00CB1258" w:rsidRPr="00E73B06" w:rsidTr="00412DE5">
        <w:trPr>
          <w:trHeight w:val="132"/>
          <w:jc w:val="center"/>
        </w:trPr>
        <w:tc>
          <w:tcPr>
            <w:tcW w:w="5000" w:type="pct"/>
            <w:gridSpan w:val="4"/>
            <w:tcBorders>
              <w:top w:val="single" w:sz="4" w:space="0" w:color="auto"/>
              <w:left w:val="single" w:sz="4" w:space="0" w:color="auto"/>
              <w:bottom w:val="single" w:sz="4" w:space="0" w:color="auto"/>
              <w:right w:val="single" w:sz="4" w:space="0" w:color="auto"/>
            </w:tcBorders>
            <w:shd w:val="clear" w:color="auto" w:fill="auto"/>
          </w:tcPr>
          <w:p w:rsidR="00CB1258" w:rsidRPr="00E73B06" w:rsidRDefault="00CB1258" w:rsidP="00412DE5">
            <w:pPr>
              <w:rPr>
                <w:sz w:val="18"/>
                <w:szCs w:val="18"/>
              </w:rPr>
            </w:pPr>
            <w:r w:rsidRPr="00E73B06">
              <w:rPr>
                <w:sz w:val="18"/>
                <w:szCs w:val="18"/>
              </w:rPr>
              <w:lastRenderedPageBreak/>
              <w:t>Curriculum coverage (range and skills):</w:t>
            </w:r>
          </w:p>
          <w:p w:rsidR="00CB1258" w:rsidRPr="00E73B06" w:rsidRDefault="00CB1258" w:rsidP="00412DE5">
            <w:pPr>
              <w:rPr>
                <w:sz w:val="18"/>
                <w:szCs w:val="18"/>
              </w:rPr>
            </w:pPr>
            <w:r w:rsidRPr="00E73B06">
              <w:rPr>
                <w:sz w:val="18"/>
                <w:szCs w:val="18"/>
              </w:rPr>
              <w:t xml:space="preserve">Measuring, recording data and using units of measure. </w:t>
            </w:r>
          </w:p>
        </w:tc>
      </w:tr>
      <w:tr w:rsidR="00CB1258" w:rsidRPr="00E73B06" w:rsidTr="00412DE5">
        <w:trPr>
          <w:trHeight w:val="246"/>
          <w:jc w:val="center"/>
        </w:trPr>
        <w:tc>
          <w:tcPr>
            <w:tcW w:w="3087" w:type="pct"/>
            <w:gridSpan w:val="2"/>
            <w:tcBorders>
              <w:top w:val="single" w:sz="4" w:space="0" w:color="auto"/>
              <w:left w:val="single" w:sz="4" w:space="0" w:color="auto"/>
              <w:bottom w:val="single" w:sz="4" w:space="0" w:color="auto"/>
              <w:right w:val="single" w:sz="4" w:space="0" w:color="auto"/>
            </w:tcBorders>
            <w:shd w:val="clear" w:color="auto" w:fill="auto"/>
          </w:tcPr>
          <w:p w:rsidR="00CB1258" w:rsidRPr="00CB1258" w:rsidRDefault="00CB1258" w:rsidP="00412DE5">
            <w:pPr>
              <w:rPr>
                <w:sz w:val="18"/>
                <w:szCs w:val="18"/>
              </w:rPr>
            </w:pPr>
            <w:r w:rsidRPr="00CB1258">
              <w:rPr>
                <w:sz w:val="18"/>
                <w:szCs w:val="18"/>
              </w:rPr>
              <w:t>Literacy (LNF)</w:t>
            </w:r>
          </w:p>
          <w:p w:rsidR="00CB1258" w:rsidRPr="00E73B06" w:rsidRDefault="00CB1258" w:rsidP="00412DE5">
            <w:pPr>
              <w:rPr>
                <w:sz w:val="18"/>
                <w:szCs w:val="18"/>
              </w:rPr>
            </w:pPr>
            <w:r w:rsidRPr="00E73B06">
              <w:rPr>
                <w:sz w:val="18"/>
                <w:szCs w:val="18"/>
                <w:shd w:val="clear" w:color="auto" w:fill="FFFFFF"/>
              </w:rPr>
              <w:t>Share activities and information to complete a task.</w:t>
            </w:r>
          </w:p>
        </w:tc>
        <w:tc>
          <w:tcPr>
            <w:tcW w:w="1913" w:type="pct"/>
            <w:gridSpan w:val="2"/>
            <w:tcBorders>
              <w:top w:val="single" w:sz="4" w:space="0" w:color="auto"/>
              <w:left w:val="single" w:sz="4" w:space="0" w:color="auto"/>
              <w:bottom w:val="single" w:sz="4" w:space="0" w:color="auto"/>
              <w:right w:val="single" w:sz="4" w:space="0" w:color="auto"/>
            </w:tcBorders>
            <w:shd w:val="clear" w:color="auto" w:fill="auto"/>
          </w:tcPr>
          <w:p w:rsidR="00CB1258" w:rsidRPr="00E73B06" w:rsidRDefault="00CB1258" w:rsidP="00412DE5">
            <w:pPr>
              <w:rPr>
                <w:sz w:val="18"/>
                <w:szCs w:val="18"/>
              </w:rPr>
            </w:pPr>
            <w:r w:rsidRPr="00E73B06">
              <w:rPr>
                <w:sz w:val="18"/>
                <w:szCs w:val="18"/>
              </w:rPr>
              <w:t>Numeracy (LNF)</w:t>
            </w:r>
          </w:p>
          <w:p w:rsidR="00CB1258" w:rsidRPr="00E73B06" w:rsidRDefault="00CB1258" w:rsidP="00412DE5">
            <w:pPr>
              <w:rPr>
                <w:sz w:val="18"/>
                <w:szCs w:val="18"/>
              </w:rPr>
            </w:pPr>
            <w:r w:rsidRPr="00E73B06">
              <w:rPr>
                <w:sz w:val="18"/>
                <w:szCs w:val="18"/>
              </w:rPr>
              <w:t>Use standard/ Non-standard  units to measure: – length, height and distance.</w:t>
            </w:r>
          </w:p>
        </w:tc>
      </w:tr>
      <w:tr w:rsidR="00CB1258" w:rsidRPr="00E73B06" w:rsidTr="00412DE5">
        <w:trPr>
          <w:trHeight w:val="360"/>
          <w:jc w:val="center"/>
        </w:trPr>
        <w:tc>
          <w:tcPr>
            <w:tcW w:w="1197" w:type="pct"/>
            <w:tcBorders>
              <w:top w:val="single" w:sz="4" w:space="0" w:color="auto"/>
              <w:left w:val="single" w:sz="4" w:space="0" w:color="auto"/>
              <w:bottom w:val="single" w:sz="4" w:space="0" w:color="auto"/>
              <w:right w:val="single" w:sz="4" w:space="0" w:color="auto"/>
            </w:tcBorders>
            <w:shd w:val="clear" w:color="auto" w:fill="auto"/>
          </w:tcPr>
          <w:p w:rsidR="00CB1258" w:rsidRPr="00E73B06" w:rsidRDefault="00CB1258" w:rsidP="00412DE5">
            <w:pPr>
              <w:rPr>
                <w:sz w:val="18"/>
                <w:szCs w:val="18"/>
              </w:rPr>
            </w:pPr>
            <w:r w:rsidRPr="00E73B06">
              <w:rPr>
                <w:sz w:val="18"/>
                <w:szCs w:val="18"/>
              </w:rPr>
              <w:t>DCF</w:t>
            </w:r>
          </w:p>
          <w:p w:rsidR="00CB1258" w:rsidRPr="00E73B06" w:rsidRDefault="00CB1258" w:rsidP="00412DE5">
            <w:pPr>
              <w:rPr>
                <w:sz w:val="18"/>
                <w:szCs w:val="18"/>
              </w:rPr>
            </w:pPr>
            <w:r w:rsidRPr="00E73B06">
              <w:rPr>
                <w:sz w:val="18"/>
                <w:szCs w:val="18"/>
              </w:rPr>
              <w:t>Record data</w:t>
            </w:r>
          </w:p>
        </w:tc>
        <w:tc>
          <w:tcPr>
            <w:tcW w:w="1890" w:type="pct"/>
            <w:tcBorders>
              <w:top w:val="single" w:sz="4" w:space="0" w:color="auto"/>
              <w:left w:val="single" w:sz="4" w:space="0" w:color="auto"/>
              <w:bottom w:val="single" w:sz="4" w:space="0" w:color="auto"/>
              <w:right w:val="single" w:sz="4" w:space="0" w:color="auto"/>
            </w:tcBorders>
            <w:shd w:val="clear" w:color="auto" w:fill="auto"/>
          </w:tcPr>
          <w:p w:rsidR="00CB1258" w:rsidRPr="00E73B06" w:rsidRDefault="00CB1258" w:rsidP="00412DE5">
            <w:pPr>
              <w:rPr>
                <w:sz w:val="18"/>
                <w:szCs w:val="18"/>
              </w:rPr>
            </w:pPr>
            <w:r w:rsidRPr="00E73B06">
              <w:rPr>
                <w:sz w:val="18"/>
                <w:szCs w:val="18"/>
              </w:rPr>
              <w:t>Thinking</w:t>
            </w:r>
          </w:p>
          <w:p w:rsidR="00CB1258" w:rsidRPr="00E73B06" w:rsidRDefault="00CB1258" w:rsidP="00412DE5">
            <w:pPr>
              <w:rPr>
                <w:sz w:val="18"/>
                <w:szCs w:val="18"/>
              </w:rPr>
            </w:pPr>
            <w:r w:rsidRPr="00E73B06">
              <w:rPr>
                <w:rFonts w:cs="Tahoma"/>
                <w:sz w:val="18"/>
                <w:szCs w:val="18"/>
              </w:rPr>
              <w:t>Similarities and differences between cm and m.</w:t>
            </w:r>
          </w:p>
        </w:tc>
        <w:tc>
          <w:tcPr>
            <w:tcW w:w="461" w:type="pct"/>
            <w:tcBorders>
              <w:top w:val="single" w:sz="4" w:space="0" w:color="auto"/>
              <w:left w:val="single" w:sz="4" w:space="0" w:color="auto"/>
              <w:bottom w:val="single" w:sz="4" w:space="0" w:color="auto"/>
              <w:right w:val="single" w:sz="4" w:space="0" w:color="auto"/>
            </w:tcBorders>
            <w:shd w:val="clear" w:color="auto" w:fill="auto"/>
          </w:tcPr>
          <w:p w:rsidR="00CB1258" w:rsidRPr="00E73B06" w:rsidRDefault="00CB1258" w:rsidP="00412DE5">
            <w:pPr>
              <w:rPr>
                <w:sz w:val="18"/>
                <w:szCs w:val="18"/>
              </w:rPr>
            </w:pPr>
            <w:r w:rsidRPr="00E73B06">
              <w:rPr>
                <w:sz w:val="18"/>
                <w:szCs w:val="18"/>
              </w:rPr>
              <w:t>ESDGC</w:t>
            </w:r>
          </w:p>
          <w:p w:rsidR="00CB1258" w:rsidRPr="00E73B06" w:rsidRDefault="00CB1258" w:rsidP="00412DE5">
            <w:pPr>
              <w:rPr>
                <w:sz w:val="18"/>
                <w:szCs w:val="18"/>
              </w:rPr>
            </w:pPr>
            <w:r w:rsidRPr="00E73B06">
              <w:rPr>
                <w:sz w:val="18"/>
                <w:szCs w:val="18"/>
              </w:rPr>
              <w:t>Measurements around the world</w:t>
            </w:r>
          </w:p>
        </w:tc>
        <w:tc>
          <w:tcPr>
            <w:tcW w:w="1452" w:type="pct"/>
            <w:tcBorders>
              <w:top w:val="single" w:sz="4" w:space="0" w:color="auto"/>
              <w:left w:val="single" w:sz="4" w:space="0" w:color="auto"/>
              <w:bottom w:val="single" w:sz="4" w:space="0" w:color="auto"/>
              <w:right w:val="single" w:sz="4" w:space="0" w:color="auto"/>
            </w:tcBorders>
            <w:shd w:val="clear" w:color="auto" w:fill="auto"/>
          </w:tcPr>
          <w:p w:rsidR="00CB1258" w:rsidRPr="00E73B06" w:rsidRDefault="00CB1258" w:rsidP="00412DE5">
            <w:pPr>
              <w:rPr>
                <w:sz w:val="18"/>
                <w:szCs w:val="18"/>
              </w:rPr>
            </w:pPr>
            <w:r w:rsidRPr="00E73B06">
              <w:rPr>
                <w:sz w:val="18"/>
                <w:szCs w:val="18"/>
              </w:rPr>
              <w:t>YCC</w:t>
            </w:r>
          </w:p>
          <w:p w:rsidR="00CB1258" w:rsidRPr="00E73B06" w:rsidRDefault="00CB1258" w:rsidP="00412DE5">
            <w:pPr>
              <w:rPr>
                <w:sz w:val="18"/>
                <w:szCs w:val="18"/>
              </w:rPr>
            </w:pPr>
            <w:r w:rsidRPr="00E73B06">
              <w:rPr>
                <w:rFonts w:cs="Tahoma"/>
                <w:sz w:val="18"/>
                <w:szCs w:val="18"/>
              </w:rPr>
              <w:t>Incidental Welsh, measurements in the local community.</w:t>
            </w:r>
          </w:p>
        </w:tc>
      </w:tr>
    </w:tbl>
    <w:p w:rsidR="00E73B06" w:rsidRDefault="00E73B06" w:rsidP="00CB1258">
      <w:pPr>
        <w:tabs>
          <w:tab w:val="left" w:pos="2100"/>
        </w:tabs>
        <w:rPr>
          <w:b/>
          <w:sz w:val="24"/>
          <w:szCs w:val="24"/>
        </w:rPr>
      </w:pPr>
    </w:p>
    <w:p w:rsidR="00EF23A9" w:rsidRDefault="00EF23A9" w:rsidP="00CB1258">
      <w:pPr>
        <w:tabs>
          <w:tab w:val="left" w:pos="2100"/>
        </w:tabs>
        <w:rPr>
          <w:b/>
          <w:sz w:val="24"/>
          <w:szCs w:val="24"/>
        </w:rPr>
      </w:pPr>
    </w:p>
    <w:p w:rsidR="00EF23A9" w:rsidRDefault="00EF23A9" w:rsidP="00CB1258">
      <w:pPr>
        <w:tabs>
          <w:tab w:val="left" w:pos="2100"/>
        </w:tabs>
        <w:rPr>
          <w:b/>
          <w:sz w:val="24"/>
          <w:szCs w:val="24"/>
        </w:rPr>
        <w:sectPr w:rsidR="00EF23A9" w:rsidSect="00E73B06">
          <w:footerReference w:type="default" r:id="rId48"/>
          <w:pgSz w:w="16834" w:h="11894" w:orient="landscape"/>
          <w:pgMar w:top="720" w:right="720" w:bottom="720" w:left="720" w:header="709" w:footer="454" w:gutter="0"/>
          <w:paperSrc w:first="15" w:other="15"/>
          <w:cols w:space="720"/>
          <w:docGrid w:linePitch="272"/>
        </w:sectPr>
      </w:pPr>
    </w:p>
    <w:p w:rsidR="005B1786" w:rsidRDefault="00EF23A9" w:rsidP="005B1786">
      <w:pPr>
        <w:tabs>
          <w:tab w:val="left" w:pos="2100"/>
        </w:tabs>
        <w:spacing w:line="480" w:lineRule="auto"/>
        <w:rPr>
          <w:b/>
          <w:sz w:val="24"/>
          <w:szCs w:val="24"/>
        </w:rPr>
      </w:pPr>
      <w:r>
        <w:rPr>
          <w:b/>
          <w:sz w:val="24"/>
          <w:szCs w:val="24"/>
        </w:rPr>
        <w:lastRenderedPageBreak/>
        <w:t xml:space="preserve">Appendix P: </w:t>
      </w:r>
      <w:r w:rsidR="00184707">
        <w:rPr>
          <w:b/>
          <w:sz w:val="24"/>
          <w:szCs w:val="24"/>
        </w:rPr>
        <w:t>Lesson 2 completed observation schedule</w:t>
      </w:r>
    </w:p>
    <w:tbl>
      <w:tblPr>
        <w:tblStyle w:val="TableGrid"/>
        <w:tblW w:w="5000" w:type="pct"/>
        <w:tblLook w:val="04A0" w:firstRow="1" w:lastRow="0" w:firstColumn="1" w:lastColumn="0" w:noHBand="0" w:noVBand="1"/>
      </w:tblPr>
      <w:tblGrid>
        <w:gridCol w:w="2564"/>
        <w:gridCol w:w="2571"/>
        <w:gridCol w:w="2565"/>
        <w:gridCol w:w="2574"/>
        <w:gridCol w:w="2565"/>
        <w:gridCol w:w="2555"/>
      </w:tblGrid>
      <w:tr w:rsidR="006659BE" w:rsidRPr="00D9567D" w:rsidTr="00412DE5">
        <w:trPr>
          <w:trHeight w:val="426"/>
        </w:trPr>
        <w:tc>
          <w:tcPr>
            <w:tcW w:w="1668" w:type="pct"/>
            <w:gridSpan w:val="2"/>
            <w:tcBorders>
              <w:top w:val="nil"/>
              <w:left w:val="nil"/>
              <w:bottom w:val="nil"/>
              <w:right w:val="nil"/>
            </w:tcBorders>
            <w:vAlign w:val="center"/>
          </w:tcPr>
          <w:p w:rsidR="006659BE" w:rsidRPr="00D9567D" w:rsidRDefault="006659BE" w:rsidP="00412DE5">
            <w:pPr>
              <w:rPr>
                <w:sz w:val="24"/>
                <w:szCs w:val="24"/>
              </w:rPr>
            </w:pPr>
            <w:r>
              <w:rPr>
                <w:b/>
                <w:sz w:val="24"/>
                <w:szCs w:val="24"/>
              </w:rPr>
              <w:t xml:space="preserve">Learning objective:  </w:t>
            </w:r>
            <w:r w:rsidRPr="007B54E1">
              <w:rPr>
                <w:sz w:val="24"/>
                <w:szCs w:val="24"/>
              </w:rPr>
              <w:t>Use standard units to measure</w:t>
            </w:r>
            <w:r>
              <w:rPr>
                <w:sz w:val="24"/>
                <w:szCs w:val="24"/>
              </w:rPr>
              <w:t>:</w:t>
            </w:r>
            <w:r w:rsidRPr="007B54E1">
              <w:rPr>
                <w:sz w:val="24"/>
                <w:szCs w:val="24"/>
              </w:rPr>
              <w:t xml:space="preserve"> – Length in centimetres</w:t>
            </w:r>
            <w:r>
              <w:rPr>
                <w:b/>
                <w:sz w:val="24"/>
                <w:szCs w:val="24"/>
              </w:rPr>
              <w:t xml:space="preserve"> </w:t>
            </w:r>
            <w:r w:rsidRPr="00F715E1">
              <w:rPr>
                <w:sz w:val="24"/>
                <w:szCs w:val="24"/>
              </w:rPr>
              <w:t>(cm)</w:t>
            </w:r>
          </w:p>
        </w:tc>
        <w:tc>
          <w:tcPr>
            <w:tcW w:w="1669" w:type="pct"/>
            <w:gridSpan w:val="2"/>
            <w:tcBorders>
              <w:top w:val="nil"/>
              <w:left w:val="nil"/>
              <w:bottom w:val="nil"/>
              <w:right w:val="nil"/>
            </w:tcBorders>
            <w:vAlign w:val="center"/>
          </w:tcPr>
          <w:p w:rsidR="006659BE" w:rsidRPr="00D9567D" w:rsidRDefault="006659BE" w:rsidP="00412DE5">
            <w:pPr>
              <w:rPr>
                <w:sz w:val="24"/>
                <w:szCs w:val="24"/>
              </w:rPr>
            </w:pPr>
            <w:r w:rsidRPr="00F76845">
              <w:rPr>
                <w:b/>
                <w:sz w:val="24"/>
                <w:szCs w:val="24"/>
              </w:rPr>
              <w:t>Lesson:</w:t>
            </w:r>
            <w:r>
              <w:rPr>
                <w:sz w:val="24"/>
                <w:szCs w:val="24"/>
              </w:rPr>
              <w:t xml:space="preserve">  2</w:t>
            </w:r>
          </w:p>
        </w:tc>
        <w:tc>
          <w:tcPr>
            <w:tcW w:w="1663" w:type="pct"/>
            <w:gridSpan w:val="2"/>
            <w:tcBorders>
              <w:top w:val="nil"/>
              <w:left w:val="nil"/>
              <w:bottom w:val="nil"/>
              <w:right w:val="nil"/>
            </w:tcBorders>
            <w:vAlign w:val="center"/>
          </w:tcPr>
          <w:p w:rsidR="006659BE" w:rsidRPr="00D9567D" w:rsidRDefault="006659BE" w:rsidP="00412DE5">
            <w:pPr>
              <w:rPr>
                <w:sz w:val="24"/>
                <w:szCs w:val="24"/>
              </w:rPr>
            </w:pPr>
            <w:r w:rsidRPr="6A08EC51">
              <w:rPr>
                <w:b/>
                <w:bCs/>
                <w:sz w:val="24"/>
                <w:szCs w:val="24"/>
              </w:rPr>
              <w:t>Observers:</w:t>
            </w:r>
            <w:r w:rsidRPr="6A08EC51">
              <w:rPr>
                <w:sz w:val="24"/>
                <w:szCs w:val="24"/>
              </w:rPr>
              <w:t xml:space="preserve">  </w:t>
            </w:r>
            <w:r w:rsidRPr="00CA0F49">
              <w:rPr>
                <w:sz w:val="24"/>
                <w:szCs w:val="24"/>
                <w:highlight w:val="black"/>
              </w:rPr>
              <w:t>Lauren Bell and Bethan Evans</w:t>
            </w:r>
          </w:p>
        </w:tc>
      </w:tr>
      <w:tr w:rsidR="006659BE" w:rsidRPr="00D9567D" w:rsidTr="00412DE5">
        <w:trPr>
          <w:trHeight w:val="432"/>
        </w:trPr>
        <w:tc>
          <w:tcPr>
            <w:tcW w:w="5000" w:type="pct"/>
            <w:gridSpan w:val="6"/>
            <w:tcBorders>
              <w:top w:val="nil"/>
              <w:left w:val="nil"/>
              <w:bottom w:val="nil"/>
              <w:right w:val="nil"/>
            </w:tcBorders>
            <w:vAlign w:val="center"/>
          </w:tcPr>
          <w:p w:rsidR="006659BE" w:rsidRPr="00D9567D" w:rsidRDefault="006659BE" w:rsidP="00412DE5">
            <w:pPr>
              <w:rPr>
                <w:sz w:val="24"/>
                <w:szCs w:val="24"/>
              </w:rPr>
            </w:pPr>
            <w:r w:rsidRPr="00F76845">
              <w:rPr>
                <w:b/>
                <w:sz w:val="24"/>
                <w:szCs w:val="24"/>
              </w:rPr>
              <w:t>Research focus:</w:t>
            </w:r>
            <w:r w:rsidRPr="00D9567D">
              <w:rPr>
                <w:sz w:val="24"/>
                <w:szCs w:val="24"/>
              </w:rPr>
              <w:t xml:space="preserve">  </w:t>
            </w:r>
            <w:r w:rsidRPr="00D9567D">
              <w:rPr>
                <w:color w:val="000000"/>
                <w:sz w:val="24"/>
                <w:szCs w:val="24"/>
              </w:rPr>
              <w:t>How can we improve pupil self-reflection through self-Assessment for Learning strategies?</w:t>
            </w:r>
          </w:p>
        </w:tc>
      </w:tr>
      <w:tr w:rsidR="006659BE" w:rsidRPr="00D9567D" w:rsidTr="00412DE5">
        <w:trPr>
          <w:trHeight w:val="423"/>
        </w:trPr>
        <w:tc>
          <w:tcPr>
            <w:tcW w:w="5000" w:type="pct"/>
            <w:gridSpan w:val="6"/>
            <w:tcBorders>
              <w:top w:val="nil"/>
              <w:left w:val="nil"/>
              <w:bottom w:val="single" w:sz="4" w:space="0" w:color="auto"/>
              <w:right w:val="nil"/>
            </w:tcBorders>
            <w:vAlign w:val="center"/>
          </w:tcPr>
          <w:p w:rsidR="006659BE" w:rsidRPr="00D9567D" w:rsidRDefault="006659BE" w:rsidP="00412DE5">
            <w:pPr>
              <w:rPr>
                <w:sz w:val="24"/>
                <w:szCs w:val="24"/>
              </w:rPr>
            </w:pPr>
            <w:r w:rsidRPr="6A08EC51">
              <w:rPr>
                <w:b/>
                <w:bCs/>
                <w:sz w:val="24"/>
                <w:szCs w:val="24"/>
              </w:rPr>
              <w:t xml:space="preserve">Strategy used: </w:t>
            </w:r>
            <w:r w:rsidRPr="6A08EC51">
              <w:rPr>
                <w:sz w:val="24"/>
                <w:szCs w:val="24"/>
              </w:rPr>
              <w:t xml:space="preserve"> RAG rating – Sizzle, Crackle, Pop (</w:t>
            </w:r>
            <w:r w:rsidRPr="6A08EC51">
              <w:rPr>
                <w:i/>
                <w:iCs/>
                <w:sz w:val="24"/>
                <w:szCs w:val="24"/>
              </w:rPr>
              <w:t>Green, Amber, Red</w:t>
            </w:r>
            <w:r w:rsidRPr="6A08EC51">
              <w:rPr>
                <w:sz w:val="24"/>
                <w:szCs w:val="24"/>
              </w:rPr>
              <w:t>)</w:t>
            </w:r>
          </w:p>
        </w:tc>
      </w:tr>
      <w:tr w:rsidR="006659BE" w:rsidRPr="00F76845" w:rsidTr="00412DE5">
        <w:trPr>
          <w:trHeight w:val="429"/>
        </w:trPr>
        <w:tc>
          <w:tcPr>
            <w:tcW w:w="1668" w:type="pct"/>
            <w:gridSpan w:val="2"/>
            <w:tcBorders>
              <w:top w:val="single" w:sz="4" w:space="0" w:color="auto"/>
            </w:tcBorders>
            <w:vAlign w:val="center"/>
          </w:tcPr>
          <w:p w:rsidR="006659BE" w:rsidRPr="00F76845" w:rsidRDefault="006659BE" w:rsidP="00412DE5">
            <w:pPr>
              <w:rPr>
                <w:b/>
                <w:sz w:val="24"/>
                <w:szCs w:val="24"/>
              </w:rPr>
            </w:pPr>
            <w:r>
              <w:rPr>
                <w:b/>
                <w:sz w:val="24"/>
                <w:szCs w:val="24"/>
              </w:rPr>
              <w:t>Pupil D</w:t>
            </w:r>
          </w:p>
        </w:tc>
        <w:tc>
          <w:tcPr>
            <w:tcW w:w="1669" w:type="pct"/>
            <w:gridSpan w:val="2"/>
            <w:tcBorders>
              <w:top w:val="single" w:sz="4" w:space="0" w:color="auto"/>
            </w:tcBorders>
            <w:vAlign w:val="center"/>
          </w:tcPr>
          <w:p w:rsidR="006659BE" w:rsidRPr="00F76845" w:rsidRDefault="006659BE" w:rsidP="00412DE5">
            <w:pPr>
              <w:rPr>
                <w:b/>
                <w:sz w:val="24"/>
                <w:szCs w:val="24"/>
              </w:rPr>
            </w:pPr>
            <w:r>
              <w:rPr>
                <w:b/>
                <w:sz w:val="24"/>
                <w:szCs w:val="24"/>
              </w:rPr>
              <w:t>Pupil E</w:t>
            </w:r>
          </w:p>
        </w:tc>
        <w:tc>
          <w:tcPr>
            <w:tcW w:w="1663" w:type="pct"/>
            <w:gridSpan w:val="2"/>
            <w:tcBorders>
              <w:top w:val="single" w:sz="4" w:space="0" w:color="auto"/>
            </w:tcBorders>
            <w:vAlign w:val="center"/>
          </w:tcPr>
          <w:p w:rsidR="006659BE" w:rsidRPr="00F76845" w:rsidRDefault="006659BE" w:rsidP="00412DE5">
            <w:pPr>
              <w:rPr>
                <w:b/>
                <w:sz w:val="24"/>
                <w:szCs w:val="24"/>
              </w:rPr>
            </w:pPr>
            <w:r>
              <w:rPr>
                <w:b/>
                <w:sz w:val="24"/>
                <w:szCs w:val="24"/>
              </w:rPr>
              <w:t>Pupil F</w:t>
            </w:r>
          </w:p>
        </w:tc>
      </w:tr>
      <w:tr w:rsidR="006659BE" w:rsidRPr="004B7575" w:rsidTr="00412DE5">
        <w:trPr>
          <w:trHeight w:val="417"/>
        </w:trPr>
        <w:tc>
          <w:tcPr>
            <w:tcW w:w="833" w:type="pct"/>
            <w:tcBorders>
              <w:bottom w:val="single" w:sz="4" w:space="0" w:color="auto"/>
            </w:tcBorders>
            <w:vAlign w:val="center"/>
          </w:tcPr>
          <w:p w:rsidR="006659BE" w:rsidRPr="004B7575" w:rsidRDefault="006659BE" w:rsidP="00412DE5">
            <w:pPr>
              <w:rPr>
                <w:sz w:val="24"/>
                <w:szCs w:val="24"/>
              </w:rPr>
            </w:pPr>
            <w:r w:rsidRPr="004B7575">
              <w:rPr>
                <w:sz w:val="24"/>
                <w:szCs w:val="24"/>
              </w:rPr>
              <w:t>Stage:  1</w:t>
            </w:r>
          </w:p>
        </w:tc>
        <w:tc>
          <w:tcPr>
            <w:tcW w:w="835" w:type="pct"/>
            <w:tcBorders>
              <w:bottom w:val="single" w:sz="4" w:space="0" w:color="auto"/>
            </w:tcBorders>
            <w:vAlign w:val="center"/>
          </w:tcPr>
          <w:p w:rsidR="006659BE" w:rsidRPr="004B7575" w:rsidRDefault="006659BE" w:rsidP="00412DE5">
            <w:pPr>
              <w:rPr>
                <w:sz w:val="24"/>
                <w:szCs w:val="24"/>
              </w:rPr>
            </w:pPr>
            <w:r w:rsidRPr="004B7575">
              <w:rPr>
                <w:sz w:val="24"/>
                <w:szCs w:val="24"/>
              </w:rPr>
              <w:t xml:space="preserve">Time: </w:t>
            </w:r>
            <w:r>
              <w:rPr>
                <w:sz w:val="24"/>
                <w:szCs w:val="24"/>
              </w:rPr>
              <w:t xml:space="preserve"> 1:25</w:t>
            </w:r>
          </w:p>
        </w:tc>
        <w:tc>
          <w:tcPr>
            <w:tcW w:w="833" w:type="pct"/>
            <w:tcBorders>
              <w:bottom w:val="single" w:sz="4" w:space="0" w:color="auto"/>
            </w:tcBorders>
            <w:vAlign w:val="center"/>
          </w:tcPr>
          <w:p w:rsidR="006659BE" w:rsidRPr="004B7575" w:rsidRDefault="006659BE" w:rsidP="00412DE5">
            <w:pPr>
              <w:rPr>
                <w:sz w:val="24"/>
                <w:szCs w:val="24"/>
              </w:rPr>
            </w:pPr>
            <w:r w:rsidRPr="004B7575">
              <w:rPr>
                <w:sz w:val="24"/>
                <w:szCs w:val="24"/>
              </w:rPr>
              <w:t>Stage:  1</w:t>
            </w:r>
          </w:p>
        </w:tc>
        <w:tc>
          <w:tcPr>
            <w:tcW w:w="836" w:type="pct"/>
            <w:tcBorders>
              <w:bottom w:val="single" w:sz="4" w:space="0" w:color="auto"/>
            </w:tcBorders>
            <w:vAlign w:val="center"/>
          </w:tcPr>
          <w:p w:rsidR="006659BE" w:rsidRPr="004B7575" w:rsidRDefault="006659BE" w:rsidP="00412DE5">
            <w:pPr>
              <w:rPr>
                <w:sz w:val="24"/>
                <w:szCs w:val="24"/>
              </w:rPr>
            </w:pPr>
            <w:r w:rsidRPr="004B7575">
              <w:rPr>
                <w:sz w:val="24"/>
                <w:szCs w:val="24"/>
              </w:rPr>
              <w:t>Time:</w:t>
            </w:r>
            <w:r>
              <w:rPr>
                <w:sz w:val="24"/>
                <w:szCs w:val="24"/>
              </w:rPr>
              <w:t xml:space="preserve">  1:25</w:t>
            </w:r>
          </w:p>
        </w:tc>
        <w:tc>
          <w:tcPr>
            <w:tcW w:w="833" w:type="pct"/>
            <w:tcBorders>
              <w:bottom w:val="single" w:sz="4" w:space="0" w:color="auto"/>
            </w:tcBorders>
            <w:vAlign w:val="center"/>
          </w:tcPr>
          <w:p w:rsidR="006659BE" w:rsidRPr="004B7575" w:rsidRDefault="006659BE" w:rsidP="00412DE5">
            <w:pPr>
              <w:rPr>
                <w:sz w:val="24"/>
                <w:szCs w:val="24"/>
              </w:rPr>
            </w:pPr>
            <w:r w:rsidRPr="004B7575">
              <w:rPr>
                <w:sz w:val="24"/>
                <w:szCs w:val="24"/>
              </w:rPr>
              <w:t>Stage:  1</w:t>
            </w:r>
          </w:p>
        </w:tc>
        <w:tc>
          <w:tcPr>
            <w:tcW w:w="830" w:type="pct"/>
            <w:tcBorders>
              <w:bottom w:val="single" w:sz="4" w:space="0" w:color="auto"/>
            </w:tcBorders>
            <w:vAlign w:val="center"/>
          </w:tcPr>
          <w:p w:rsidR="006659BE" w:rsidRPr="004B7575" w:rsidRDefault="006659BE" w:rsidP="00412DE5">
            <w:pPr>
              <w:rPr>
                <w:sz w:val="24"/>
                <w:szCs w:val="24"/>
              </w:rPr>
            </w:pPr>
            <w:r w:rsidRPr="004B7575">
              <w:rPr>
                <w:sz w:val="24"/>
                <w:szCs w:val="24"/>
              </w:rPr>
              <w:t xml:space="preserve">Time: </w:t>
            </w:r>
            <w:r>
              <w:rPr>
                <w:sz w:val="24"/>
                <w:szCs w:val="24"/>
              </w:rPr>
              <w:t xml:space="preserve"> 1:25</w:t>
            </w:r>
          </w:p>
        </w:tc>
      </w:tr>
      <w:tr w:rsidR="006659BE" w:rsidRPr="00D9567D" w:rsidTr="00412DE5">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2815"/>
        </w:trPr>
        <w:tc>
          <w:tcPr>
            <w:tcW w:w="1668" w:type="pct"/>
            <w:gridSpan w:val="2"/>
            <w:tcBorders>
              <w:top w:val="single" w:sz="4" w:space="0" w:color="auto"/>
              <w:left w:val="single" w:sz="4" w:space="0" w:color="auto"/>
              <w:bottom w:val="nil"/>
              <w:right w:val="single" w:sz="4" w:space="0" w:color="auto"/>
            </w:tcBorders>
          </w:tcPr>
          <w:p w:rsidR="006659BE" w:rsidRPr="004E0FC2" w:rsidRDefault="006659BE" w:rsidP="00412DE5">
            <w:pPr>
              <w:rPr>
                <w:b/>
                <w:color w:val="000000"/>
                <w:sz w:val="24"/>
                <w:szCs w:val="24"/>
              </w:rPr>
            </w:pPr>
            <w:r w:rsidRPr="004E0FC2">
              <w:rPr>
                <w:b/>
                <w:color w:val="000000"/>
                <w:sz w:val="24"/>
                <w:szCs w:val="24"/>
              </w:rPr>
              <w:t>Observation:</w:t>
            </w:r>
          </w:p>
          <w:p w:rsidR="006659BE" w:rsidRDefault="006659BE" w:rsidP="00412DE5">
            <w:pPr>
              <w:rPr>
                <w:color w:val="000000"/>
                <w:sz w:val="24"/>
                <w:szCs w:val="24"/>
              </w:rPr>
            </w:pPr>
          </w:p>
          <w:p w:rsidR="006659BE" w:rsidRDefault="006659BE" w:rsidP="00412DE5">
            <w:pPr>
              <w:rPr>
                <w:color w:val="000000"/>
                <w:sz w:val="24"/>
                <w:szCs w:val="24"/>
              </w:rPr>
            </w:pPr>
            <w:r w:rsidRPr="00CA0F49">
              <w:rPr>
                <w:color w:val="000000"/>
                <w:sz w:val="24"/>
                <w:szCs w:val="24"/>
                <w:highlight w:val="black"/>
              </w:rPr>
              <w:t>GS</w:t>
            </w:r>
            <w:r>
              <w:rPr>
                <w:color w:val="000000"/>
                <w:sz w:val="24"/>
                <w:szCs w:val="24"/>
              </w:rPr>
              <w:t xml:space="preserve"> uses spin wheel to generate name </w:t>
            </w:r>
          </w:p>
          <w:p w:rsidR="006659BE" w:rsidRDefault="006659BE" w:rsidP="00412DE5">
            <w:pPr>
              <w:rPr>
                <w:color w:val="000000"/>
                <w:sz w:val="24"/>
                <w:szCs w:val="24"/>
              </w:rPr>
            </w:pPr>
          </w:p>
          <w:p w:rsidR="006659BE" w:rsidRDefault="006659BE" w:rsidP="00412DE5">
            <w:pPr>
              <w:rPr>
                <w:color w:val="000000"/>
                <w:sz w:val="24"/>
                <w:szCs w:val="24"/>
              </w:rPr>
            </w:pPr>
            <w:r w:rsidRPr="00CA0F49">
              <w:rPr>
                <w:color w:val="000000"/>
                <w:sz w:val="24"/>
                <w:szCs w:val="24"/>
                <w:highlight w:val="black"/>
              </w:rPr>
              <w:t>GS:</w:t>
            </w:r>
            <w:r>
              <w:rPr>
                <w:color w:val="000000"/>
                <w:sz w:val="24"/>
                <w:szCs w:val="24"/>
              </w:rPr>
              <w:t xml:space="preserve"> “What do we use to measure?”</w:t>
            </w:r>
          </w:p>
          <w:p w:rsidR="006659BE" w:rsidRDefault="006659BE" w:rsidP="00412DE5">
            <w:pPr>
              <w:rPr>
                <w:color w:val="000000"/>
                <w:sz w:val="24"/>
                <w:szCs w:val="24"/>
              </w:rPr>
            </w:pPr>
          </w:p>
          <w:p w:rsidR="006659BE" w:rsidRDefault="006659BE" w:rsidP="00412DE5">
            <w:pPr>
              <w:rPr>
                <w:color w:val="000000"/>
                <w:sz w:val="24"/>
                <w:szCs w:val="24"/>
              </w:rPr>
            </w:pPr>
            <w:r>
              <w:rPr>
                <w:color w:val="000000"/>
                <w:sz w:val="24"/>
                <w:szCs w:val="24"/>
              </w:rPr>
              <w:t xml:space="preserve">Pupil D: “Cubes, rulers, blocks” </w:t>
            </w:r>
          </w:p>
          <w:p w:rsidR="006659BE" w:rsidRDefault="006659BE" w:rsidP="00412DE5">
            <w:pPr>
              <w:rPr>
                <w:color w:val="000000"/>
                <w:sz w:val="24"/>
                <w:szCs w:val="24"/>
              </w:rPr>
            </w:pPr>
          </w:p>
          <w:p w:rsidR="006659BE" w:rsidRDefault="006659BE" w:rsidP="00412DE5">
            <w:pPr>
              <w:rPr>
                <w:color w:val="000000"/>
                <w:sz w:val="24"/>
                <w:szCs w:val="24"/>
              </w:rPr>
            </w:pPr>
            <w:r w:rsidRPr="00CA0F49">
              <w:rPr>
                <w:color w:val="000000"/>
                <w:sz w:val="24"/>
                <w:szCs w:val="24"/>
                <w:highlight w:val="black"/>
              </w:rPr>
              <w:t>GS:</w:t>
            </w:r>
            <w:r>
              <w:rPr>
                <w:color w:val="000000"/>
                <w:sz w:val="24"/>
                <w:szCs w:val="24"/>
              </w:rPr>
              <w:t xml:space="preserve"> “Sizzle Crackle Pop where you are with measuring”</w:t>
            </w:r>
          </w:p>
          <w:p w:rsidR="006659BE" w:rsidRPr="004A0CB8" w:rsidRDefault="006659BE" w:rsidP="00412DE5">
            <w:pPr>
              <w:rPr>
                <w:b/>
                <w:color w:val="000000"/>
                <w:sz w:val="24"/>
                <w:szCs w:val="24"/>
              </w:rPr>
            </w:pPr>
          </w:p>
        </w:tc>
        <w:tc>
          <w:tcPr>
            <w:tcW w:w="1669" w:type="pct"/>
            <w:gridSpan w:val="2"/>
            <w:tcBorders>
              <w:top w:val="single" w:sz="4" w:space="0" w:color="auto"/>
              <w:left w:val="single" w:sz="4" w:space="0" w:color="auto"/>
              <w:bottom w:val="nil"/>
              <w:right w:val="single" w:sz="4" w:space="0" w:color="auto"/>
            </w:tcBorders>
          </w:tcPr>
          <w:p w:rsidR="006659BE" w:rsidRPr="00A042B4" w:rsidRDefault="006659BE" w:rsidP="00412DE5">
            <w:pPr>
              <w:rPr>
                <w:b/>
                <w:color w:val="000000"/>
                <w:sz w:val="24"/>
                <w:szCs w:val="24"/>
              </w:rPr>
            </w:pPr>
            <w:r w:rsidRPr="00A042B4">
              <w:rPr>
                <w:b/>
                <w:color w:val="000000"/>
                <w:sz w:val="24"/>
                <w:szCs w:val="24"/>
              </w:rPr>
              <w:t xml:space="preserve">Observation: </w:t>
            </w:r>
          </w:p>
          <w:p w:rsidR="006659BE" w:rsidRDefault="006659BE" w:rsidP="00412DE5">
            <w:pPr>
              <w:rPr>
                <w:color w:val="000000"/>
                <w:sz w:val="24"/>
                <w:szCs w:val="24"/>
              </w:rPr>
            </w:pPr>
          </w:p>
          <w:p w:rsidR="006659BE" w:rsidRDefault="006659BE" w:rsidP="00412DE5">
            <w:pPr>
              <w:rPr>
                <w:color w:val="000000"/>
                <w:sz w:val="24"/>
                <w:szCs w:val="24"/>
              </w:rPr>
            </w:pPr>
            <w:r w:rsidRPr="00CA0F49">
              <w:rPr>
                <w:color w:val="000000"/>
                <w:sz w:val="24"/>
                <w:szCs w:val="24"/>
                <w:highlight w:val="black"/>
              </w:rPr>
              <w:t>GS</w:t>
            </w:r>
            <w:r>
              <w:rPr>
                <w:color w:val="000000"/>
                <w:sz w:val="24"/>
                <w:szCs w:val="24"/>
              </w:rPr>
              <w:t>: “Sizzle Crackle Pop where you are with measuring”</w:t>
            </w:r>
          </w:p>
          <w:p w:rsidR="006659BE" w:rsidRPr="00D748BE" w:rsidRDefault="006659BE" w:rsidP="00412DE5">
            <w:pPr>
              <w:rPr>
                <w:sz w:val="24"/>
                <w:szCs w:val="24"/>
              </w:rPr>
            </w:pPr>
          </w:p>
          <w:p w:rsidR="006659BE" w:rsidRPr="00D748BE" w:rsidRDefault="006659BE" w:rsidP="00412DE5">
            <w:pPr>
              <w:rPr>
                <w:sz w:val="24"/>
                <w:szCs w:val="24"/>
              </w:rPr>
            </w:pPr>
          </w:p>
          <w:p w:rsidR="006659BE" w:rsidRPr="00D748BE" w:rsidRDefault="006659BE" w:rsidP="00412DE5">
            <w:pPr>
              <w:rPr>
                <w:sz w:val="24"/>
                <w:szCs w:val="24"/>
              </w:rPr>
            </w:pPr>
          </w:p>
          <w:p w:rsidR="006659BE" w:rsidRDefault="006659BE" w:rsidP="00412DE5">
            <w:pPr>
              <w:rPr>
                <w:sz w:val="24"/>
                <w:szCs w:val="24"/>
              </w:rPr>
            </w:pPr>
          </w:p>
          <w:p w:rsidR="006659BE" w:rsidRPr="00D748BE" w:rsidRDefault="006659BE" w:rsidP="00412DE5">
            <w:pPr>
              <w:rPr>
                <w:sz w:val="24"/>
                <w:szCs w:val="24"/>
              </w:rPr>
            </w:pPr>
          </w:p>
          <w:p w:rsidR="006659BE" w:rsidRDefault="006659BE" w:rsidP="00412DE5">
            <w:pPr>
              <w:rPr>
                <w:sz w:val="24"/>
                <w:szCs w:val="24"/>
              </w:rPr>
            </w:pPr>
          </w:p>
          <w:p w:rsidR="006659BE" w:rsidRPr="00D748BE" w:rsidRDefault="006659BE" w:rsidP="00412DE5">
            <w:pPr>
              <w:rPr>
                <w:b/>
                <w:sz w:val="24"/>
                <w:szCs w:val="24"/>
              </w:rPr>
            </w:pPr>
          </w:p>
        </w:tc>
        <w:tc>
          <w:tcPr>
            <w:tcW w:w="1663" w:type="pct"/>
            <w:gridSpan w:val="2"/>
            <w:tcBorders>
              <w:top w:val="single" w:sz="4" w:space="0" w:color="auto"/>
              <w:left w:val="single" w:sz="4" w:space="0" w:color="auto"/>
              <w:bottom w:val="nil"/>
              <w:right w:val="single" w:sz="4" w:space="0" w:color="auto"/>
            </w:tcBorders>
          </w:tcPr>
          <w:p w:rsidR="006659BE" w:rsidRPr="00A042B4" w:rsidRDefault="006659BE" w:rsidP="00412DE5">
            <w:pPr>
              <w:rPr>
                <w:b/>
                <w:color w:val="000000"/>
                <w:sz w:val="24"/>
                <w:szCs w:val="24"/>
              </w:rPr>
            </w:pPr>
            <w:r w:rsidRPr="00A042B4">
              <w:rPr>
                <w:b/>
                <w:color w:val="000000"/>
                <w:sz w:val="24"/>
                <w:szCs w:val="24"/>
              </w:rPr>
              <w:t>Observation:</w:t>
            </w:r>
          </w:p>
          <w:p w:rsidR="006659BE" w:rsidRDefault="006659BE" w:rsidP="00412DE5">
            <w:pPr>
              <w:rPr>
                <w:color w:val="000000"/>
                <w:sz w:val="24"/>
                <w:szCs w:val="24"/>
              </w:rPr>
            </w:pPr>
          </w:p>
          <w:p w:rsidR="006659BE" w:rsidRDefault="006659BE" w:rsidP="00412DE5">
            <w:pPr>
              <w:rPr>
                <w:color w:val="000000"/>
                <w:sz w:val="24"/>
                <w:szCs w:val="24"/>
              </w:rPr>
            </w:pPr>
            <w:r w:rsidRPr="00CA0F49">
              <w:rPr>
                <w:color w:val="000000"/>
                <w:sz w:val="24"/>
                <w:szCs w:val="24"/>
                <w:highlight w:val="black"/>
              </w:rPr>
              <w:t>GS</w:t>
            </w:r>
            <w:r>
              <w:rPr>
                <w:color w:val="000000"/>
                <w:sz w:val="24"/>
                <w:szCs w:val="24"/>
              </w:rPr>
              <w:t>: “Sizzle Crackle Pop where you are with measuring”</w:t>
            </w:r>
          </w:p>
          <w:p w:rsidR="006659BE" w:rsidRDefault="006659BE" w:rsidP="00412DE5">
            <w:pPr>
              <w:rPr>
                <w:sz w:val="24"/>
                <w:szCs w:val="24"/>
              </w:rPr>
            </w:pPr>
          </w:p>
          <w:p w:rsidR="006659BE" w:rsidRDefault="006659BE" w:rsidP="00412DE5">
            <w:pPr>
              <w:rPr>
                <w:sz w:val="24"/>
                <w:szCs w:val="24"/>
              </w:rPr>
            </w:pPr>
          </w:p>
          <w:p w:rsidR="006659BE" w:rsidRDefault="006659BE" w:rsidP="00412DE5">
            <w:pPr>
              <w:rPr>
                <w:sz w:val="24"/>
                <w:szCs w:val="24"/>
              </w:rPr>
            </w:pPr>
          </w:p>
          <w:p w:rsidR="006659BE" w:rsidRPr="00D9567D" w:rsidRDefault="006659BE" w:rsidP="00412DE5">
            <w:pPr>
              <w:rPr>
                <w:sz w:val="24"/>
                <w:szCs w:val="24"/>
              </w:rPr>
            </w:pPr>
          </w:p>
        </w:tc>
      </w:tr>
      <w:tr w:rsidR="006659BE" w:rsidRPr="00A042B4" w:rsidTr="00412DE5">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375"/>
        </w:trPr>
        <w:tc>
          <w:tcPr>
            <w:tcW w:w="1668" w:type="pct"/>
            <w:gridSpan w:val="2"/>
            <w:tcBorders>
              <w:top w:val="nil"/>
              <w:left w:val="single" w:sz="4" w:space="0" w:color="auto"/>
              <w:bottom w:val="nil"/>
              <w:right w:val="single" w:sz="4" w:space="0" w:color="auto"/>
            </w:tcBorders>
            <w:vAlign w:val="center"/>
          </w:tcPr>
          <w:p w:rsidR="006659BE" w:rsidRPr="00123C4A" w:rsidRDefault="006659BE" w:rsidP="00412DE5">
            <w:pPr>
              <w:rPr>
                <w:color w:val="000000"/>
                <w:sz w:val="24"/>
                <w:szCs w:val="24"/>
              </w:rPr>
            </w:pPr>
            <w:r w:rsidRPr="00982C78">
              <w:rPr>
                <w:b/>
                <w:color w:val="000000"/>
                <w:sz w:val="24"/>
                <w:szCs w:val="24"/>
              </w:rPr>
              <w:t>RAG rating:</w:t>
            </w:r>
            <w:r>
              <w:rPr>
                <w:b/>
                <w:color w:val="000000"/>
                <w:sz w:val="24"/>
                <w:szCs w:val="24"/>
              </w:rPr>
              <w:t xml:space="preserve">  </w:t>
            </w:r>
            <w:r w:rsidRPr="00E55B25">
              <w:rPr>
                <w:color w:val="000000"/>
                <w:sz w:val="24"/>
                <w:szCs w:val="24"/>
              </w:rPr>
              <w:t xml:space="preserve">Sizzle </w:t>
            </w:r>
          </w:p>
        </w:tc>
        <w:tc>
          <w:tcPr>
            <w:tcW w:w="1669" w:type="pct"/>
            <w:gridSpan w:val="2"/>
            <w:tcBorders>
              <w:top w:val="nil"/>
              <w:left w:val="single" w:sz="4" w:space="0" w:color="auto"/>
              <w:bottom w:val="nil"/>
              <w:right w:val="single" w:sz="4" w:space="0" w:color="auto"/>
            </w:tcBorders>
            <w:vAlign w:val="center"/>
          </w:tcPr>
          <w:p w:rsidR="006659BE" w:rsidRPr="00A042B4" w:rsidRDefault="006659BE" w:rsidP="00412DE5">
            <w:pPr>
              <w:rPr>
                <w:b/>
                <w:color w:val="000000"/>
                <w:sz w:val="24"/>
                <w:szCs w:val="24"/>
              </w:rPr>
            </w:pPr>
            <w:r w:rsidRPr="00D748BE">
              <w:rPr>
                <w:b/>
                <w:sz w:val="24"/>
                <w:szCs w:val="24"/>
              </w:rPr>
              <w:t xml:space="preserve">RAG rating: </w:t>
            </w:r>
            <w:r w:rsidRPr="00E55B25">
              <w:rPr>
                <w:sz w:val="24"/>
                <w:szCs w:val="24"/>
              </w:rPr>
              <w:t xml:space="preserve"> Sizzle</w:t>
            </w:r>
            <w:r>
              <w:rPr>
                <w:b/>
                <w:sz w:val="24"/>
                <w:szCs w:val="24"/>
              </w:rPr>
              <w:t xml:space="preserve"> </w:t>
            </w:r>
          </w:p>
        </w:tc>
        <w:tc>
          <w:tcPr>
            <w:tcW w:w="1663" w:type="pct"/>
            <w:gridSpan w:val="2"/>
            <w:tcBorders>
              <w:top w:val="nil"/>
              <w:left w:val="single" w:sz="4" w:space="0" w:color="auto"/>
              <w:bottom w:val="nil"/>
              <w:right w:val="single" w:sz="4" w:space="0" w:color="auto"/>
            </w:tcBorders>
            <w:vAlign w:val="center"/>
          </w:tcPr>
          <w:p w:rsidR="006659BE" w:rsidRPr="00A042B4" w:rsidRDefault="006659BE" w:rsidP="00412DE5">
            <w:pPr>
              <w:rPr>
                <w:b/>
                <w:color w:val="000000"/>
                <w:sz w:val="24"/>
                <w:szCs w:val="24"/>
              </w:rPr>
            </w:pPr>
            <w:r w:rsidRPr="00021099">
              <w:rPr>
                <w:b/>
                <w:sz w:val="24"/>
                <w:szCs w:val="24"/>
              </w:rPr>
              <w:t>RAG rating:</w:t>
            </w:r>
            <w:r>
              <w:rPr>
                <w:b/>
                <w:sz w:val="24"/>
                <w:szCs w:val="24"/>
              </w:rPr>
              <w:t xml:space="preserve">  </w:t>
            </w:r>
            <w:r>
              <w:rPr>
                <w:sz w:val="24"/>
                <w:szCs w:val="24"/>
              </w:rPr>
              <w:t>Crackle</w:t>
            </w:r>
          </w:p>
        </w:tc>
      </w:tr>
      <w:tr w:rsidR="006659BE" w:rsidRPr="00021099" w:rsidTr="00412DE5">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375"/>
        </w:trPr>
        <w:tc>
          <w:tcPr>
            <w:tcW w:w="1668" w:type="pct"/>
            <w:gridSpan w:val="2"/>
            <w:tcBorders>
              <w:top w:val="nil"/>
              <w:left w:val="single" w:sz="4" w:space="0" w:color="auto"/>
              <w:bottom w:val="single" w:sz="4" w:space="0" w:color="auto"/>
              <w:right w:val="single" w:sz="4" w:space="0" w:color="auto"/>
            </w:tcBorders>
            <w:vAlign w:val="center"/>
          </w:tcPr>
          <w:p w:rsidR="006659BE" w:rsidRPr="002369CC" w:rsidRDefault="006659BE" w:rsidP="00412DE5">
            <w:pPr>
              <w:rPr>
                <w:i/>
                <w:iCs/>
                <w:color w:val="000000" w:themeColor="text1"/>
                <w:sz w:val="24"/>
                <w:szCs w:val="24"/>
              </w:rPr>
            </w:pPr>
            <w:r w:rsidRPr="2922EA77">
              <w:rPr>
                <w:b/>
                <w:bCs/>
                <w:i/>
                <w:iCs/>
                <w:color w:val="000000" w:themeColor="text1"/>
                <w:sz w:val="24"/>
                <w:szCs w:val="24"/>
              </w:rPr>
              <w:t xml:space="preserve">Perceived level of self-reflection: </w:t>
            </w:r>
            <w:r w:rsidRPr="2922EA77">
              <w:rPr>
                <w:i/>
                <w:iCs/>
                <w:color w:val="000000" w:themeColor="text1"/>
                <w:sz w:val="24"/>
                <w:szCs w:val="24"/>
              </w:rPr>
              <w:t>2 – Low</w:t>
            </w:r>
          </w:p>
        </w:tc>
        <w:tc>
          <w:tcPr>
            <w:tcW w:w="1669" w:type="pct"/>
            <w:gridSpan w:val="2"/>
            <w:tcBorders>
              <w:top w:val="nil"/>
              <w:left w:val="single" w:sz="4" w:space="0" w:color="auto"/>
              <w:bottom w:val="single" w:sz="4" w:space="0" w:color="auto"/>
              <w:right w:val="single" w:sz="4" w:space="0" w:color="auto"/>
            </w:tcBorders>
            <w:vAlign w:val="center"/>
          </w:tcPr>
          <w:p w:rsidR="006659BE" w:rsidRPr="005C6C70" w:rsidRDefault="006659BE" w:rsidP="00412DE5">
            <w:pPr>
              <w:rPr>
                <w:i/>
                <w:iCs/>
                <w:color w:val="000000" w:themeColor="text1"/>
                <w:sz w:val="24"/>
                <w:szCs w:val="24"/>
              </w:rPr>
            </w:pPr>
            <w:r w:rsidRPr="2922EA77">
              <w:rPr>
                <w:b/>
                <w:bCs/>
                <w:i/>
                <w:iCs/>
                <w:sz w:val="24"/>
                <w:szCs w:val="24"/>
              </w:rPr>
              <w:t xml:space="preserve">Perceived level of self-reflection: </w:t>
            </w:r>
            <w:r w:rsidRPr="2922EA77">
              <w:rPr>
                <w:i/>
                <w:iCs/>
                <w:color w:val="000000" w:themeColor="text1"/>
                <w:sz w:val="24"/>
                <w:szCs w:val="24"/>
              </w:rPr>
              <w:t>2 – Low</w:t>
            </w:r>
          </w:p>
        </w:tc>
        <w:tc>
          <w:tcPr>
            <w:tcW w:w="1663" w:type="pct"/>
            <w:gridSpan w:val="2"/>
            <w:tcBorders>
              <w:top w:val="nil"/>
              <w:left w:val="single" w:sz="4" w:space="0" w:color="auto"/>
              <w:bottom w:val="single" w:sz="4" w:space="0" w:color="auto"/>
              <w:right w:val="single" w:sz="4" w:space="0" w:color="auto"/>
            </w:tcBorders>
            <w:vAlign w:val="center"/>
          </w:tcPr>
          <w:p w:rsidR="006659BE" w:rsidRPr="00021099" w:rsidRDefault="006659BE" w:rsidP="00412DE5">
            <w:pPr>
              <w:rPr>
                <w:i/>
                <w:iCs/>
                <w:color w:val="000000" w:themeColor="text1"/>
                <w:sz w:val="24"/>
                <w:szCs w:val="24"/>
              </w:rPr>
            </w:pPr>
            <w:r w:rsidRPr="2922EA77">
              <w:rPr>
                <w:b/>
                <w:bCs/>
                <w:i/>
                <w:iCs/>
                <w:sz w:val="24"/>
                <w:szCs w:val="24"/>
              </w:rPr>
              <w:t xml:space="preserve">Perceived level of self-reflection: </w:t>
            </w:r>
            <w:r w:rsidRPr="2922EA77">
              <w:rPr>
                <w:i/>
                <w:iCs/>
                <w:color w:val="000000" w:themeColor="text1"/>
                <w:sz w:val="24"/>
                <w:szCs w:val="24"/>
              </w:rPr>
              <w:t>2 – Low</w:t>
            </w:r>
          </w:p>
        </w:tc>
      </w:tr>
      <w:tr w:rsidR="006659BE" w:rsidRPr="00AF5744" w:rsidTr="00412DE5">
        <w:trPr>
          <w:trHeight w:val="431"/>
        </w:trPr>
        <w:tc>
          <w:tcPr>
            <w:tcW w:w="833" w:type="pct"/>
            <w:tcBorders>
              <w:bottom w:val="single" w:sz="4" w:space="0" w:color="auto"/>
            </w:tcBorders>
            <w:vAlign w:val="center"/>
          </w:tcPr>
          <w:p w:rsidR="006659BE" w:rsidRPr="00AF5744" w:rsidRDefault="006659BE" w:rsidP="00412DE5">
            <w:pPr>
              <w:rPr>
                <w:sz w:val="24"/>
                <w:szCs w:val="24"/>
              </w:rPr>
            </w:pPr>
            <w:r w:rsidRPr="00AF5744">
              <w:rPr>
                <w:sz w:val="24"/>
                <w:szCs w:val="24"/>
              </w:rPr>
              <w:t>Stage:  2</w:t>
            </w:r>
          </w:p>
        </w:tc>
        <w:tc>
          <w:tcPr>
            <w:tcW w:w="835" w:type="pct"/>
            <w:tcBorders>
              <w:bottom w:val="single" w:sz="4" w:space="0" w:color="auto"/>
            </w:tcBorders>
            <w:vAlign w:val="center"/>
          </w:tcPr>
          <w:p w:rsidR="006659BE" w:rsidRPr="00AF5744" w:rsidRDefault="006659BE" w:rsidP="00412DE5">
            <w:pPr>
              <w:rPr>
                <w:sz w:val="24"/>
                <w:szCs w:val="24"/>
              </w:rPr>
            </w:pPr>
            <w:r>
              <w:rPr>
                <w:sz w:val="24"/>
                <w:szCs w:val="24"/>
              </w:rPr>
              <w:t>Time:  1:35</w:t>
            </w:r>
          </w:p>
        </w:tc>
        <w:tc>
          <w:tcPr>
            <w:tcW w:w="833" w:type="pct"/>
            <w:tcBorders>
              <w:bottom w:val="single" w:sz="4" w:space="0" w:color="auto"/>
            </w:tcBorders>
            <w:vAlign w:val="center"/>
          </w:tcPr>
          <w:p w:rsidR="006659BE" w:rsidRPr="00AF5744" w:rsidRDefault="006659BE" w:rsidP="00412DE5">
            <w:pPr>
              <w:rPr>
                <w:sz w:val="24"/>
                <w:szCs w:val="24"/>
              </w:rPr>
            </w:pPr>
            <w:r w:rsidRPr="00AF5744">
              <w:rPr>
                <w:sz w:val="24"/>
                <w:szCs w:val="24"/>
              </w:rPr>
              <w:t>Stage:  2</w:t>
            </w:r>
          </w:p>
        </w:tc>
        <w:tc>
          <w:tcPr>
            <w:tcW w:w="836" w:type="pct"/>
            <w:tcBorders>
              <w:bottom w:val="single" w:sz="4" w:space="0" w:color="auto"/>
            </w:tcBorders>
            <w:vAlign w:val="center"/>
          </w:tcPr>
          <w:p w:rsidR="006659BE" w:rsidRPr="00AF5744" w:rsidRDefault="006659BE" w:rsidP="00412DE5">
            <w:pPr>
              <w:rPr>
                <w:sz w:val="24"/>
                <w:szCs w:val="24"/>
              </w:rPr>
            </w:pPr>
            <w:r>
              <w:rPr>
                <w:sz w:val="24"/>
                <w:szCs w:val="24"/>
              </w:rPr>
              <w:t>Time:  1:35</w:t>
            </w:r>
          </w:p>
        </w:tc>
        <w:tc>
          <w:tcPr>
            <w:tcW w:w="833" w:type="pct"/>
            <w:tcBorders>
              <w:bottom w:val="single" w:sz="4" w:space="0" w:color="auto"/>
            </w:tcBorders>
            <w:vAlign w:val="center"/>
          </w:tcPr>
          <w:p w:rsidR="006659BE" w:rsidRPr="00AF5744" w:rsidRDefault="006659BE" w:rsidP="00412DE5">
            <w:pPr>
              <w:rPr>
                <w:sz w:val="24"/>
                <w:szCs w:val="24"/>
              </w:rPr>
            </w:pPr>
            <w:r w:rsidRPr="00AF5744">
              <w:rPr>
                <w:sz w:val="24"/>
                <w:szCs w:val="24"/>
              </w:rPr>
              <w:t>Stage:  2</w:t>
            </w:r>
          </w:p>
        </w:tc>
        <w:tc>
          <w:tcPr>
            <w:tcW w:w="830" w:type="pct"/>
            <w:tcBorders>
              <w:bottom w:val="single" w:sz="4" w:space="0" w:color="auto"/>
            </w:tcBorders>
            <w:vAlign w:val="center"/>
          </w:tcPr>
          <w:p w:rsidR="006659BE" w:rsidRPr="00AF5744" w:rsidRDefault="006659BE" w:rsidP="00412DE5">
            <w:pPr>
              <w:rPr>
                <w:sz w:val="24"/>
                <w:szCs w:val="24"/>
              </w:rPr>
            </w:pPr>
            <w:r>
              <w:rPr>
                <w:sz w:val="24"/>
                <w:szCs w:val="24"/>
              </w:rPr>
              <w:t>Time:  1:35</w:t>
            </w:r>
          </w:p>
        </w:tc>
      </w:tr>
      <w:tr w:rsidR="006659BE" w:rsidRPr="005B0736" w:rsidTr="00412DE5">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70"/>
        </w:trPr>
        <w:tc>
          <w:tcPr>
            <w:tcW w:w="1668" w:type="pct"/>
            <w:gridSpan w:val="2"/>
            <w:tcBorders>
              <w:top w:val="single" w:sz="4" w:space="0" w:color="auto"/>
              <w:left w:val="single" w:sz="4" w:space="0" w:color="auto"/>
              <w:bottom w:val="nil"/>
              <w:right w:val="single" w:sz="4" w:space="0" w:color="auto"/>
            </w:tcBorders>
          </w:tcPr>
          <w:p w:rsidR="006659BE" w:rsidRPr="005B0736" w:rsidRDefault="006659BE" w:rsidP="00412DE5">
            <w:pPr>
              <w:rPr>
                <w:b/>
                <w:color w:val="000000"/>
                <w:sz w:val="24"/>
                <w:szCs w:val="24"/>
              </w:rPr>
            </w:pPr>
            <w:r w:rsidRPr="005B0736">
              <w:rPr>
                <w:b/>
                <w:color w:val="000000"/>
                <w:sz w:val="24"/>
                <w:szCs w:val="24"/>
              </w:rPr>
              <w:t>Observation:</w:t>
            </w:r>
          </w:p>
          <w:p w:rsidR="006659BE" w:rsidRPr="005B0736" w:rsidRDefault="006659BE" w:rsidP="00412DE5">
            <w:pPr>
              <w:rPr>
                <w:color w:val="000000"/>
                <w:sz w:val="24"/>
                <w:szCs w:val="24"/>
              </w:rPr>
            </w:pPr>
          </w:p>
          <w:p w:rsidR="006659BE" w:rsidRPr="005B0736" w:rsidRDefault="006659BE" w:rsidP="00412DE5">
            <w:pPr>
              <w:rPr>
                <w:color w:val="000000"/>
                <w:sz w:val="24"/>
                <w:szCs w:val="24"/>
              </w:rPr>
            </w:pPr>
            <w:r w:rsidRPr="00D07D21">
              <w:rPr>
                <w:color w:val="000000"/>
                <w:sz w:val="24"/>
                <w:szCs w:val="24"/>
                <w:highlight w:val="black"/>
              </w:rPr>
              <w:t>GS</w:t>
            </w:r>
            <w:r w:rsidRPr="005B0736">
              <w:rPr>
                <w:color w:val="000000"/>
                <w:sz w:val="24"/>
                <w:szCs w:val="24"/>
              </w:rPr>
              <w:t xml:space="preserve"> explains importance of using a ruler -  Starting at 0 – How it does not work if we did not count from 0 </w:t>
            </w:r>
          </w:p>
          <w:p w:rsidR="006659BE" w:rsidRPr="005B0736" w:rsidRDefault="006659BE" w:rsidP="00412DE5">
            <w:pPr>
              <w:rPr>
                <w:color w:val="000000"/>
                <w:sz w:val="24"/>
                <w:szCs w:val="24"/>
              </w:rPr>
            </w:pPr>
          </w:p>
          <w:p w:rsidR="006659BE" w:rsidRPr="005B0736" w:rsidRDefault="006659BE" w:rsidP="00412DE5">
            <w:pPr>
              <w:rPr>
                <w:color w:val="000000"/>
                <w:sz w:val="24"/>
                <w:szCs w:val="24"/>
              </w:rPr>
            </w:pPr>
            <w:r w:rsidRPr="005B0736">
              <w:rPr>
                <w:color w:val="000000"/>
                <w:sz w:val="24"/>
                <w:szCs w:val="24"/>
              </w:rPr>
              <w:t xml:space="preserve">Gets pupil out to measure how long a book is in cm </w:t>
            </w:r>
          </w:p>
          <w:p w:rsidR="006659BE" w:rsidRPr="005B0736" w:rsidRDefault="006659BE" w:rsidP="00412DE5">
            <w:pPr>
              <w:rPr>
                <w:color w:val="000000"/>
                <w:sz w:val="24"/>
                <w:szCs w:val="24"/>
              </w:rPr>
            </w:pPr>
          </w:p>
          <w:p w:rsidR="006659BE" w:rsidRPr="005B0736" w:rsidRDefault="006659BE" w:rsidP="00412DE5">
            <w:pPr>
              <w:rPr>
                <w:color w:val="000000"/>
                <w:sz w:val="24"/>
                <w:szCs w:val="24"/>
              </w:rPr>
            </w:pPr>
            <w:r w:rsidRPr="005B0736">
              <w:rPr>
                <w:color w:val="000000"/>
                <w:sz w:val="24"/>
                <w:szCs w:val="24"/>
              </w:rPr>
              <w:t xml:space="preserve">Gets another pupil out to measure pen in cm </w:t>
            </w:r>
          </w:p>
        </w:tc>
        <w:tc>
          <w:tcPr>
            <w:tcW w:w="1669" w:type="pct"/>
            <w:gridSpan w:val="2"/>
            <w:tcBorders>
              <w:top w:val="single" w:sz="4" w:space="0" w:color="auto"/>
              <w:left w:val="single" w:sz="4" w:space="0" w:color="auto"/>
              <w:bottom w:val="nil"/>
              <w:right w:val="single" w:sz="4" w:space="0" w:color="auto"/>
            </w:tcBorders>
          </w:tcPr>
          <w:p w:rsidR="006659BE" w:rsidRPr="005B0736" w:rsidRDefault="006659BE" w:rsidP="00412DE5">
            <w:pPr>
              <w:rPr>
                <w:b/>
                <w:color w:val="000000"/>
                <w:sz w:val="24"/>
                <w:szCs w:val="24"/>
              </w:rPr>
            </w:pPr>
            <w:r w:rsidRPr="005B0736">
              <w:rPr>
                <w:b/>
                <w:color w:val="000000"/>
                <w:sz w:val="24"/>
                <w:szCs w:val="24"/>
              </w:rPr>
              <w:t>Observation:</w:t>
            </w:r>
          </w:p>
          <w:p w:rsidR="006659BE" w:rsidRPr="005B0736" w:rsidRDefault="006659BE" w:rsidP="00412DE5">
            <w:pPr>
              <w:rPr>
                <w:color w:val="000000"/>
                <w:sz w:val="24"/>
                <w:szCs w:val="24"/>
              </w:rPr>
            </w:pPr>
          </w:p>
          <w:p w:rsidR="006659BE" w:rsidRPr="005B0736" w:rsidRDefault="006659BE" w:rsidP="00412DE5">
            <w:pPr>
              <w:rPr>
                <w:color w:val="000000"/>
                <w:sz w:val="24"/>
                <w:szCs w:val="24"/>
              </w:rPr>
            </w:pPr>
            <w:r w:rsidRPr="00D07D21">
              <w:rPr>
                <w:color w:val="000000"/>
                <w:sz w:val="24"/>
                <w:szCs w:val="24"/>
                <w:highlight w:val="black"/>
              </w:rPr>
              <w:t>GS</w:t>
            </w:r>
            <w:r w:rsidRPr="005B0736">
              <w:rPr>
                <w:color w:val="000000"/>
                <w:sz w:val="24"/>
                <w:szCs w:val="24"/>
              </w:rPr>
              <w:t xml:space="preserve"> explains importance of using a ruler -  Starting at 0 – How it does not work if we did not count from 0 </w:t>
            </w:r>
          </w:p>
          <w:p w:rsidR="006659BE" w:rsidRPr="005B0736" w:rsidRDefault="006659BE" w:rsidP="00412DE5">
            <w:pPr>
              <w:rPr>
                <w:color w:val="000000"/>
                <w:sz w:val="24"/>
                <w:szCs w:val="24"/>
              </w:rPr>
            </w:pPr>
          </w:p>
          <w:p w:rsidR="006659BE" w:rsidRPr="005B0736" w:rsidRDefault="006659BE" w:rsidP="00412DE5">
            <w:pPr>
              <w:rPr>
                <w:color w:val="000000"/>
                <w:sz w:val="24"/>
                <w:szCs w:val="24"/>
              </w:rPr>
            </w:pPr>
            <w:r w:rsidRPr="005B0736">
              <w:rPr>
                <w:color w:val="000000"/>
                <w:sz w:val="24"/>
                <w:szCs w:val="24"/>
              </w:rPr>
              <w:t xml:space="preserve">Gets pupil out to measure how long a book is in cm </w:t>
            </w:r>
          </w:p>
          <w:p w:rsidR="006659BE" w:rsidRPr="005B0736" w:rsidRDefault="006659BE" w:rsidP="00412DE5">
            <w:pPr>
              <w:rPr>
                <w:color w:val="000000"/>
                <w:sz w:val="24"/>
                <w:szCs w:val="24"/>
              </w:rPr>
            </w:pPr>
          </w:p>
          <w:p w:rsidR="006659BE" w:rsidRPr="006659BE" w:rsidRDefault="006659BE" w:rsidP="00412DE5">
            <w:pPr>
              <w:rPr>
                <w:color w:val="000000"/>
                <w:sz w:val="24"/>
                <w:szCs w:val="24"/>
              </w:rPr>
            </w:pPr>
            <w:r w:rsidRPr="005B0736">
              <w:rPr>
                <w:color w:val="000000"/>
                <w:sz w:val="24"/>
                <w:szCs w:val="24"/>
              </w:rPr>
              <w:t xml:space="preserve">Gets another pupil out to measure pen in cm  </w:t>
            </w:r>
          </w:p>
        </w:tc>
        <w:tc>
          <w:tcPr>
            <w:tcW w:w="1663" w:type="pct"/>
            <w:gridSpan w:val="2"/>
            <w:tcBorders>
              <w:top w:val="single" w:sz="4" w:space="0" w:color="auto"/>
              <w:left w:val="single" w:sz="4" w:space="0" w:color="auto"/>
              <w:bottom w:val="nil"/>
              <w:right w:val="single" w:sz="4" w:space="0" w:color="auto"/>
            </w:tcBorders>
          </w:tcPr>
          <w:p w:rsidR="006659BE" w:rsidRPr="005B0736" w:rsidRDefault="006659BE" w:rsidP="00412DE5">
            <w:pPr>
              <w:rPr>
                <w:b/>
                <w:color w:val="000000"/>
                <w:sz w:val="24"/>
                <w:szCs w:val="24"/>
              </w:rPr>
            </w:pPr>
            <w:r w:rsidRPr="005B0736">
              <w:rPr>
                <w:b/>
                <w:color w:val="000000"/>
                <w:sz w:val="24"/>
                <w:szCs w:val="24"/>
              </w:rPr>
              <w:t>Observation:</w:t>
            </w:r>
          </w:p>
          <w:p w:rsidR="006659BE" w:rsidRPr="005B0736" w:rsidRDefault="006659BE" w:rsidP="00412DE5">
            <w:pPr>
              <w:rPr>
                <w:color w:val="000000"/>
                <w:sz w:val="24"/>
                <w:szCs w:val="24"/>
              </w:rPr>
            </w:pPr>
          </w:p>
          <w:p w:rsidR="006659BE" w:rsidRPr="005B0736" w:rsidRDefault="006659BE" w:rsidP="00412DE5">
            <w:pPr>
              <w:rPr>
                <w:color w:val="000000"/>
                <w:sz w:val="24"/>
                <w:szCs w:val="24"/>
              </w:rPr>
            </w:pPr>
            <w:r w:rsidRPr="00D07D21">
              <w:rPr>
                <w:color w:val="000000"/>
                <w:sz w:val="24"/>
                <w:szCs w:val="24"/>
                <w:highlight w:val="black"/>
              </w:rPr>
              <w:t>GS</w:t>
            </w:r>
            <w:r w:rsidRPr="005B0736">
              <w:rPr>
                <w:color w:val="000000"/>
                <w:sz w:val="24"/>
                <w:szCs w:val="24"/>
              </w:rPr>
              <w:t xml:space="preserve"> explains importance of using a ruler -  Starting at 0 – How it does not work if we did not count from 0 </w:t>
            </w:r>
          </w:p>
          <w:p w:rsidR="006659BE" w:rsidRPr="005B0736" w:rsidRDefault="006659BE" w:rsidP="00412DE5">
            <w:pPr>
              <w:rPr>
                <w:color w:val="000000"/>
                <w:sz w:val="24"/>
                <w:szCs w:val="24"/>
              </w:rPr>
            </w:pPr>
          </w:p>
          <w:p w:rsidR="006659BE" w:rsidRPr="005B0736" w:rsidRDefault="006659BE" w:rsidP="00412DE5">
            <w:pPr>
              <w:rPr>
                <w:color w:val="000000"/>
                <w:sz w:val="24"/>
                <w:szCs w:val="24"/>
              </w:rPr>
            </w:pPr>
            <w:r w:rsidRPr="005B0736">
              <w:rPr>
                <w:color w:val="000000"/>
                <w:sz w:val="24"/>
                <w:szCs w:val="24"/>
              </w:rPr>
              <w:t xml:space="preserve">Gets pupil out to measure how long a book is in cm </w:t>
            </w:r>
          </w:p>
          <w:p w:rsidR="006659BE" w:rsidRPr="005B0736" w:rsidRDefault="006659BE" w:rsidP="00412DE5">
            <w:pPr>
              <w:rPr>
                <w:color w:val="000000"/>
                <w:sz w:val="24"/>
                <w:szCs w:val="24"/>
              </w:rPr>
            </w:pPr>
          </w:p>
          <w:p w:rsidR="006659BE" w:rsidRPr="006659BE" w:rsidRDefault="006659BE" w:rsidP="00412DE5">
            <w:pPr>
              <w:rPr>
                <w:color w:val="000000"/>
                <w:sz w:val="24"/>
                <w:szCs w:val="24"/>
              </w:rPr>
            </w:pPr>
            <w:r w:rsidRPr="005B0736">
              <w:rPr>
                <w:color w:val="000000"/>
                <w:sz w:val="24"/>
                <w:szCs w:val="24"/>
              </w:rPr>
              <w:t xml:space="preserve">Gets another pupil out to measure pen in cm  </w:t>
            </w:r>
          </w:p>
        </w:tc>
      </w:tr>
    </w:tbl>
    <w:p w:rsidR="006A1377" w:rsidRDefault="006A1377" w:rsidP="005B1786">
      <w:pPr>
        <w:tabs>
          <w:tab w:val="left" w:pos="2100"/>
        </w:tabs>
        <w:spacing w:line="480" w:lineRule="auto"/>
        <w:rPr>
          <w:b/>
          <w:sz w:val="24"/>
          <w:szCs w:val="24"/>
        </w:rPr>
        <w:sectPr w:rsidR="006A1377" w:rsidSect="00E73B06">
          <w:footerReference w:type="default" r:id="rId49"/>
          <w:pgSz w:w="16834" w:h="11894" w:orient="landscape"/>
          <w:pgMar w:top="720" w:right="720" w:bottom="720" w:left="720" w:header="709" w:footer="454" w:gutter="0"/>
          <w:paperSrc w:first="15" w:other="15"/>
          <w:cols w:space="720"/>
          <w:docGrid w:linePitch="272"/>
        </w:sectPr>
      </w:pPr>
    </w:p>
    <w:tbl>
      <w:tblPr>
        <w:tblStyle w:val="TableGrid"/>
        <w:tblW w:w="5000" w:type="pct"/>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
      <w:tblGrid>
        <w:gridCol w:w="2562"/>
        <w:gridCol w:w="2563"/>
        <w:gridCol w:w="7"/>
        <w:gridCol w:w="2563"/>
        <w:gridCol w:w="2572"/>
        <w:gridCol w:w="2563"/>
        <w:gridCol w:w="2554"/>
      </w:tblGrid>
      <w:tr w:rsidR="006A1377" w:rsidRPr="005B0736" w:rsidTr="00412DE5">
        <w:trPr>
          <w:trHeight w:val="374"/>
        </w:trPr>
        <w:tc>
          <w:tcPr>
            <w:tcW w:w="1668" w:type="pct"/>
            <w:gridSpan w:val="3"/>
            <w:tcBorders>
              <w:top w:val="nil"/>
              <w:left w:val="single" w:sz="4" w:space="0" w:color="auto"/>
              <w:bottom w:val="nil"/>
              <w:right w:val="single" w:sz="4" w:space="0" w:color="auto"/>
            </w:tcBorders>
            <w:vAlign w:val="center"/>
          </w:tcPr>
          <w:p w:rsidR="006A1377" w:rsidRPr="005B0736" w:rsidRDefault="006A1377" w:rsidP="00412DE5">
            <w:pPr>
              <w:rPr>
                <w:b/>
                <w:color w:val="000000"/>
                <w:sz w:val="24"/>
                <w:szCs w:val="24"/>
              </w:rPr>
            </w:pPr>
            <w:r w:rsidRPr="005B0736">
              <w:rPr>
                <w:b/>
                <w:color w:val="000000"/>
                <w:sz w:val="24"/>
                <w:szCs w:val="24"/>
              </w:rPr>
              <w:lastRenderedPageBreak/>
              <w:t xml:space="preserve">RAG rating:  </w:t>
            </w:r>
            <w:r w:rsidRPr="005B0736">
              <w:rPr>
                <w:color w:val="000000"/>
                <w:sz w:val="24"/>
                <w:szCs w:val="24"/>
              </w:rPr>
              <w:t>Sizzle</w:t>
            </w:r>
          </w:p>
        </w:tc>
        <w:tc>
          <w:tcPr>
            <w:tcW w:w="1669" w:type="pct"/>
            <w:gridSpan w:val="2"/>
            <w:tcBorders>
              <w:top w:val="nil"/>
              <w:left w:val="single" w:sz="4" w:space="0" w:color="auto"/>
              <w:bottom w:val="nil"/>
              <w:right w:val="single" w:sz="4" w:space="0" w:color="auto"/>
            </w:tcBorders>
            <w:vAlign w:val="center"/>
          </w:tcPr>
          <w:p w:rsidR="006A1377" w:rsidRPr="005B0736" w:rsidRDefault="006A1377" w:rsidP="00412DE5">
            <w:pPr>
              <w:rPr>
                <w:b/>
                <w:color w:val="000000"/>
                <w:sz w:val="24"/>
                <w:szCs w:val="24"/>
              </w:rPr>
            </w:pPr>
            <w:r w:rsidRPr="005B0736">
              <w:rPr>
                <w:b/>
                <w:color w:val="000000"/>
                <w:sz w:val="24"/>
                <w:szCs w:val="24"/>
              </w:rPr>
              <w:t xml:space="preserve">RAG rating:  </w:t>
            </w:r>
            <w:r w:rsidRPr="005B0736">
              <w:rPr>
                <w:color w:val="000000"/>
                <w:sz w:val="24"/>
                <w:szCs w:val="24"/>
              </w:rPr>
              <w:t>Sizzle</w:t>
            </w:r>
          </w:p>
        </w:tc>
        <w:tc>
          <w:tcPr>
            <w:tcW w:w="1663" w:type="pct"/>
            <w:gridSpan w:val="2"/>
            <w:tcBorders>
              <w:top w:val="nil"/>
              <w:left w:val="single" w:sz="4" w:space="0" w:color="auto"/>
              <w:bottom w:val="nil"/>
              <w:right w:val="single" w:sz="4" w:space="0" w:color="auto"/>
            </w:tcBorders>
            <w:vAlign w:val="center"/>
          </w:tcPr>
          <w:p w:rsidR="006A1377" w:rsidRPr="005B0736" w:rsidRDefault="006A1377" w:rsidP="00412DE5">
            <w:pPr>
              <w:rPr>
                <w:b/>
                <w:color w:val="000000"/>
                <w:sz w:val="24"/>
                <w:szCs w:val="24"/>
              </w:rPr>
            </w:pPr>
            <w:r w:rsidRPr="005B0736">
              <w:rPr>
                <w:b/>
                <w:color w:val="000000"/>
                <w:sz w:val="24"/>
                <w:szCs w:val="24"/>
              </w:rPr>
              <w:t xml:space="preserve">RAG rating:  </w:t>
            </w:r>
            <w:r w:rsidRPr="005B0736">
              <w:rPr>
                <w:color w:val="000000"/>
                <w:sz w:val="24"/>
                <w:szCs w:val="24"/>
              </w:rPr>
              <w:t>Crackle</w:t>
            </w:r>
          </w:p>
        </w:tc>
      </w:tr>
      <w:tr w:rsidR="006A1377" w:rsidRPr="002369CC" w:rsidTr="00412DE5">
        <w:trPr>
          <w:trHeight w:val="374"/>
        </w:trPr>
        <w:tc>
          <w:tcPr>
            <w:tcW w:w="1668" w:type="pct"/>
            <w:gridSpan w:val="3"/>
            <w:tcBorders>
              <w:top w:val="nil"/>
              <w:left w:val="single" w:sz="4" w:space="0" w:color="auto"/>
              <w:bottom w:val="single" w:sz="4" w:space="0" w:color="auto"/>
              <w:right w:val="single" w:sz="4" w:space="0" w:color="auto"/>
            </w:tcBorders>
            <w:vAlign w:val="center"/>
          </w:tcPr>
          <w:p w:rsidR="006A1377" w:rsidRPr="002369CC" w:rsidRDefault="006A1377" w:rsidP="00412DE5">
            <w:pPr>
              <w:rPr>
                <w:i/>
                <w:iCs/>
                <w:color w:val="000000" w:themeColor="text1"/>
                <w:sz w:val="24"/>
                <w:szCs w:val="24"/>
              </w:rPr>
            </w:pPr>
            <w:r w:rsidRPr="2922EA77">
              <w:rPr>
                <w:b/>
                <w:bCs/>
                <w:i/>
                <w:iCs/>
                <w:color w:val="000000" w:themeColor="text1"/>
                <w:sz w:val="24"/>
                <w:szCs w:val="24"/>
              </w:rPr>
              <w:t xml:space="preserve">Perceived level of self-reflection: </w:t>
            </w:r>
            <w:r w:rsidRPr="2922EA77">
              <w:rPr>
                <w:i/>
                <w:iCs/>
                <w:color w:val="000000" w:themeColor="text1"/>
                <w:sz w:val="24"/>
                <w:szCs w:val="24"/>
              </w:rPr>
              <w:t>2 – Low</w:t>
            </w:r>
          </w:p>
        </w:tc>
        <w:tc>
          <w:tcPr>
            <w:tcW w:w="1669" w:type="pct"/>
            <w:gridSpan w:val="2"/>
            <w:tcBorders>
              <w:top w:val="nil"/>
              <w:left w:val="single" w:sz="4" w:space="0" w:color="auto"/>
              <w:bottom w:val="single" w:sz="4" w:space="0" w:color="auto"/>
              <w:right w:val="single" w:sz="4" w:space="0" w:color="auto"/>
            </w:tcBorders>
            <w:vAlign w:val="center"/>
          </w:tcPr>
          <w:p w:rsidR="006A1377" w:rsidRPr="002369CC" w:rsidRDefault="006A1377" w:rsidP="00412DE5">
            <w:pPr>
              <w:rPr>
                <w:i/>
                <w:iCs/>
                <w:color w:val="000000" w:themeColor="text1"/>
                <w:sz w:val="24"/>
                <w:szCs w:val="24"/>
              </w:rPr>
            </w:pPr>
            <w:r w:rsidRPr="2922EA77">
              <w:rPr>
                <w:b/>
                <w:bCs/>
                <w:i/>
                <w:iCs/>
                <w:color w:val="000000" w:themeColor="text1"/>
                <w:sz w:val="24"/>
                <w:szCs w:val="24"/>
              </w:rPr>
              <w:t xml:space="preserve">Perceived level of self-reflection: </w:t>
            </w:r>
            <w:r w:rsidRPr="2922EA77">
              <w:rPr>
                <w:i/>
                <w:iCs/>
                <w:color w:val="000000" w:themeColor="text1"/>
                <w:sz w:val="24"/>
                <w:szCs w:val="24"/>
              </w:rPr>
              <w:t>2 – Low</w:t>
            </w:r>
          </w:p>
        </w:tc>
        <w:tc>
          <w:tcPr>
            <w:tcW w:w="1663" w:type="pct"/>
            <w:gridSpan w:val="2"/>
            <w:tcBorders>
              <w:top w:val="nil"/>
              <w:left w:val="single" w:sz="4" w:space="0" w:color="auto"/>
              <w:bottom w:val="single" w:sz="4" w:space="0" w:color="auto"/>
              <w:right w:val="single" w:sz="4" w:space="0" w:color="auto"/>
            </w:tcBorders>
            <w:vAlign w:val="center"/>
          </w:tcPr>
          <w:p w:rsidR="006A1377" w:rsidRPr="002369CC" w:rsidRDefault="006A1377" w:rsidP="00412DE5">
            <w:pPr>
              <w:rPr>
                <w:i/>
                <w:iCs/>
                <w:color w:val="000000" w:themeColor="text1"/>
                <w:sz w:val="24"/>
                <w:szCs w:val="24"/>
              </w:rPr>
            </w:pPr>
            <w:r w:rsidRPr="2922EA77">
              <w:rPr>
                <w:b/>
                <w:bCs/>
                <w:i/>
                <w:iCs/>
                <w:color w:val="000000" w:themeColor="text1"/>
                <w:sz w:val="24"/>
                <w:szCs w:val="24"/>
              </w:rPr>
              <w:t xml:space="preserve">Perceived level of self-reflection: </w:t>
            </w:r>
            <w:r w:rsidRPr="2922EA77">
              <w:rPr>
                <w:i/>
                <w:iCs/>
                <w:color w:val="000000" w:themeColor="text1"/>
                <w:sz w:val="24"/>
                <w:szCs w:val="24"/>
              </w:rPr>
              <w:t>2 – Low</w:t>
            </w:r>
          </w:p>
        </w:tc>
      </w:tr>
      <w:tr w:rsidR="006A1377" w:rsidRPr="005B0736" w:rsidTr="00412DE5">
        <w:tblPrEx>
          <w:tblBorders>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trHeight w:val="431"/>
        </w:trPr>
        <w:tc>
          <w:tcPr>
            <w:tcW w:w="833" w:type="pct"/>
            <w:tcBorders>
              <w:bottom w:val="single" w:sz="4" w:space="0" w:color="auto"/>
            </w:tcBorders>
            <w:vAlign w:val="center"/>
          </w:tcPr>
          <w:p w:rsidR="006A1377" w:rsidRPr="005B0736" w:rsidRDefault="006A1377" w:rsidP="00412DE5">
            <w:pPr>
              <w:rPr>
                <w:sz w:val="24"/>
                <w:szCs w:val="24"/>
              </w:rPr>
            </w:pPr>
            <w:r w:rsidRPr="005B0736">
              <w:rPr>
                <w:sz w:val="24"/>
                <w:szCs w:val="24"/>
              </w:rPr>
              <w:t>Stage:  3</w:t>
            </w:r>
          </w:p>
        </w:tc>
        <w:tc>
          <w:tcPr>
            <w:tcW w:w="835" w:type="pct"/>
            <w:gridSpan w:val="2"/>
            <w:tcBorders>
              <w:bottom w:val="single" w:sz="4" w:space="0" w:color="auto"/>
            </w:tcBorders>
            <w:vAlign w:val="center"/>
          </w:tcPr>
          <w:p w:rsidR="006A1377" w:rsidRPr="005B0736" w:rsidRDefault="006A1377" w:rsidP="00412DE5">
            <w:pPr>
              <w:rPr>
                <w:sz w:val="24"/>
                <w:szCs w:val="24"/>
              </w:rPr>
            </w:pPr>
            <w:r w:rsidRPr="005B0736">
              <w:rPr>
                <w:sz w:val="24"/>
                <w:szCs w:val="24"/>
              </w:rPr>
              <w:t>Time:  1:45</w:t>
            </w:r>
          </w:p>
        </w:tc>
        <w:tc>
          <w:tcPr>
            <w:tcW w:w="833" w:type="pct"/>
            <w:tcBorders>
              <w:bottom w:val="single" w:sz="4" w:space="0" w:color="auto"/>
            </w:tcBorders>
            <w:vAlign w:val="center"/>
          </w:tcPr>
          <w:p w:rsidR="006A1377" w:rsidRPr="005B0736" w:rsidRDefault="006A1377" w:rsidP="00412DE5">
            <w:pPr>
              <w:rPr>
                <w:sz w:val="24"/>
                <w:szCs w:val="24"/>
              </w:rPr>
            </w:pPr>
            <w:r w:rsidRPr="005B0736">
              <w:rPr>
                <w:sz w:val="24"/>
                <w:szCs w:val="24"/>
              </w:rPr>
              <w:t>Stage:  3</w:t>
            </w:r>
          </w:p>
        </w:tc>
        <w:tc>
          <w:tcPr>
            <w:tcW w:w="836" w:type="pct"/>
            <w:tcBorders>
              <w:bottom w:val="single" w:sz="4" w:space="0" w:color="auto"/>
            </w:tcBorders>
            <w:vAlign w:val="center"/>
          </w:tcPr>
          <w:p w:rsidR="006A1377" w:rsidRPr="005B0736" w:rsidRDefault="006A1377" w:rsidP="00412DE5">
            <w:pPr>
              <w:rPr>
                <w:sz w:val="24"/>
                <w:szCs w:val="24"/>
              </w:rPr>
            </w:pPr>
            <w:r w:rsidRPr="005B0736">
              <w:rPr>
                <w:sz w:val="24"/>
                <w:szCs w:val="24"/>
              </w:rPr>
              <w:t>Time:  1:45</w:t>
            </w:r>
          </w:p>
        </w:tc>
        <w:tc>
          <w:tcPr>
            <w:tcW w:w="833" w:type="pct"/>
            <w:tcBorders>
              <w:bottom w:val="single" w:sz="4" w:space="0" w:color="auto"/>
            </w:tcBorders>
            <w:vAlign w:val="center"/>
          </w:tcPr>
          <w:p w:rsidR="006A1377" w:rsidRPr="005B0736" w:rsidRDefault="006A1377" w:rsidP="00412DE5">
            <w:pPr>
              <w:rPr>
                <w:sz w:val="24"/>
                <w:szCs w:val="24"/>
              </w:rPr>
            </w:pPr>
            <w:r w:rsidRPr="005B0736">
              <w:rPr>
                <w:sz w:val="24"/>
                <w:szCs w:val="24"/>
              </w:rPr>
              <w:t>Stage:  3</w:t>
            </w:r>
          </w:p>
        </w:tc>
        <w:tc>
          <w:tcPr>
            <w:tcW w:w="830" w:type="pct"/>
            <w:tcBorders>
              <w:bottom w:val="single" w:sz="4" w:space="0" w:color="auto"/>
            </w:tcBorders>
            <w:vAlign w:val="center"/>
          </w:tcPr>
          <w:p w:rsidR="006A1377" w:rsidRPr="005B0736" w:rsidRDefault="006A1377" w:rsidP="00412DE5">
            <w:pPr>
              <w:rPr>
                <w:sz w:val="24"/>
                <w:szCs w:val="24"/>
              </w:rPr>
            </w:pPr>
            <w:r w:rsidRPr="005B0736">
              <w:rPr>
                <w:sz w:val="24"/>
                <w:szCs w:val="24"/>
              </w:rPr>
              <w:t>Time:  1:45</w:t>
            </w:r>
          </w:p>
        </w:tc>
      </w:tr>
      <w:tr w:rsidR="006A1377" w:rsidRPr="0058135C" w:rsidTr="00412DE5">
        <w:trPr>
          <w:trHeight w:val="3225"/>
        </w:trPr>
        <w:tc>
          <w:tcPr>
            <w:tcW w:w="1668" w:type="pct"/>
            <w:gridSpan w:val="3"/>
            <w:tcBorders>
              <w:top w:val="single" w:sz="4" w:space="0" w:color="auto"/>
              <w:left w:val="single" w:sz="4" w:space="0" w:color="auto"/>
              <w:bottom w:val="nil"/>
              <w:right w:val="single" w:sz="4" w:space="0" w:color="auto"/>
            </w:tcBorders>
          </w:tcPr>
          <w:p w:rsidR="006A1377" w:rsidRPr="00F11836" w:rsidRDefault="006A1377" w:rsidP="00412DE5">
            <w:pPr>
              <w:rPr>
                <w:b/>
                <w:sz w:val="24"/>
                <w:szCs w:val="24"/>
              </w:rPr>
            </w:pPr>
            <w:r>
              <w:rPr>
                <w:b/>
                <w:sz w:val="24"/>
                <w:szCs w:val="24"/>
              </w:rPr>
              <w:t>Observation:</w:t>
            </w:r>
          </w:p>
          <w:p w:rsidR="006A1377" w:rsidRDefault="006A1377" w:rsidP="00412DE5">
            <w:pPr>
              <w:rPr>
                <w:sz w:val="24"/>
                <w:szCs w:val="24"/>
              </w:rPr>
            </w:pPr>
          </w:p>
          <w:p w:rsidR="006A1377" w:rsidRPr="0058135C" w:rsidRDefault="006A1377" w:rsidP="00412DE5">
            <w:pPr>
              <w:rPr>
                <w:sz w:val="24"/>
                <w:szCs w:val="24"/>
              </w:rPr>
            </w:pPr>
            <w:r w:rsidRPr="0058135C">
              <w:rPr>
                <w:sz w:val="24"/>
                <w:szCs w:val="24"/>
              </w:rPr>
              <w:t xml:space="preserve">Got to measure different parts of a bunny using rulers </w:t>
            </w:r>
          </w:p>
          <w:p w:rsidR="006A1377" w:rsidRPr="0058135C" w:rsidRDefault="006A1377" w:rsidP="00412DE5">
            <w:pPr>
              <w:rPr>
                <w:sz w:val="24"/>
                <w:szCs w:val="24"/>
              </w:rPr>
            </w:pPr>
          </w:p>
          <w:p w:rsidR="006A1377" w:rsidRPr="0058135C" w:rsidRDefault="006A1377" w:rsidP="00412DE5">
            <w:pPr>
              <w:rPr>
                <w:sz w:val="24"/>
                <w:szCs w:val="24"/>
              </w:rPr>
            </w:pPr>
            <w:r w:rsidRPr="759EA2B9">
              <w:rPr>
                <w:sz w:val="24"/>
                <w:szCs w:val="24"/>
              </w:rPr>
              <w:t>Able to work independently. Leans over to help learning partner.</w:t>
            </w:r>
          </w:p>
          <w:p w:rsidR="006A1377" w:rsidRPr="0058135C" w:rsidRDefault="006A1377" w:rsidP="00412DE5">
            <w:pPr>
              <w:rPr>
                <w:sz w:val="24"/>
                <w:szCs w:val="24"/>
              </w:rPr>
            </w:pPr>
          </w:p>
          <w:p w:rsidR="006A1377" w:rsidRPr="0058135C" w:rsidRDefault="006A1377" w:rsidP="00412DE5">
            <w:pPr>
              <w:rPr>
                <w:sz w:val="24"/>
                <w:szCs w:val="24"/>
              </w:rPr>
            </w:pPr>
            <w:r w:rsidRPr="0058135C">
              <w:rPr>
                <w:sz w:val="24"/>
                <w:szCs w:val="24"/>
              </w:rPr>
              <w:t xml:space="preserve">Finishes quickly – Gets work checked </w:t>
            </w:r>
          </w:p>
          <w:p w:rsidR="006A1377" w:rsidRPr="0058135C" w:rsidRDefault="006A1377" w:rsidP="00412DE5">
            <w:pPr>
              <w:rPr>
                <w:sz w:val="24"/>
                <w:szCs w:val="24"/>
              </w:rPr>
            </w:pPr>
          </w:p>
          <w:p w:rsidR="006A1377" w:rsidRPr="0058135C" w:rsidRDefault="006A1377" w:rsidP="00412DE5">
            <w:pPr>
              <w:rPr>
                <w:sz w:val="24"/>
                <w:szCs w:val="24"/>
              </w:rPr>
            </w:pPr>
            <w:r w:rsidRPr="0058135C">
              <w:rPr>
                <w:sz w:val="24"/>
                <w:szCs w:val="24"/>
              </w:rPr>
              <w:t xml:space="preserve">Got to draw bunny now then measure </w:t>
            </w:r>
          </w:p>
          <w:p w:rsidR="006A1377" w:rsidRPr="0058135C" w:rsidRDefault="006A1377" w:rsidP="00412DE5">
            <w:pPr>
              <w:rPr>
                <w:sz w:val="24"/>
                <w:szCs w:val="24"/>
              </w:rPr>
            </w:pPr>
          </w:p>
        </w:tc>
        <w:tc>
          <w:tcPr>
            <w:tcW w:w="1669" w:type="pct"/>
            <w:gridSpan w:val="2"/>
            <w:tcBorders>
              <w:top w:val="single" w:sz="4" w:space="0" w:color="auto"/>
              <w:left w:val="single" w:sz="4" w:space="0" w:color="auto"/>
              <w:bottom w:val="nil"/>
              <w:right w:val="single" w:sz="4" w:space="0" w:color="auto"/>
            </w:tcBorders>
          </w:tcPr>
          <w:p w:rsidR="006A1377" w:rsidRPr="00F11836" w:rsidRDefault="006A1377" w:rsidP="00412DE5">
            <w:pPr>
              <w:rPr>
                <w:b/>
                <w:sz w:val="24"/>
                <w:szCs w:val="24"/>
              </w:rPr>
            </w:pPr>
            <w:r w:rsidRPr="00F11836">
              <w:rPr>
                <w:b/>
                <w:sz w:val="24"/>
                <w:szCs w:val="24"/>
              </w:rPr>
              <w:t>Observation:</w:t>
            </w:r>
          </w:p>
          <w:p w:rsidR="006A1377" w:rsidRDefault="006A1377" w:rsidP="00412DE5">
            <w:pPr>
              <w:rPr>
                <w:sz w:val="24"/>
                <w:szCs w:val="24"/>
              </w:rPr>
            </w:pPr>
          </w:p>
          <w:p w:rsidR="006A1377" w:rsidRPr="0058135C" w:rsidRDefault="006A1377" w:rsidP="00412DE5">
            <w:pPr>
              <w:rPr>
                <w:sz w:val="24"/>
                <w:szCs w:val="24"/>
              </w:rPr>
            </w:pPr>
            <w:r w:rsidRPr="0058135C">
              <w:rPr>
                <w:sz w:val="24"/>
                <w:szCs w:val="24"/>
              </w:rPr>
              <w:t xml:space="preserve">Got to measure different parts of a bunny using rulers </w:t>
            </w:r>
          </w:p>
          <w:p w:rsidR="006A1377" w:rsidRPr="0058135C" w:rsidRDefault="006A1377" w:rsidP="00412DE5">
            <w:pPr>
              <w:rPr>
                <w:sz w:val="24"/>
                <w:szCs w:val="24"/>
              </w:rPr>
            </w:pPr>
          </w:p>
          <w:p w:rsidR="006A1377" w:rsidRPr="0058135C" w:rsidRDefault="006A1377" w:rsidP="00412DE5">
            <w:pPr>
              <w:rPr>
                <w:sz w:val="24"/>
                <w:szCs w:val="24"/>
              </w:rPr>
            </w:pPr>
            <w:r w:rsidRPr="08E24E5A">
              <w:rPr>
                <w:sz w:val="24"/>
                <w:szCs w:val="24"/>
              </w:rPr>
              <w:t xml:space="preserve">Able to work independently, with some interaction with learning partner. </w:t>
            </w:r>
          </w:p>
          <w:p w:rsidR="006A1377" w:rsidRPr="0058135C" w:rsidRDefault="006A1377" w:rsidP="00412DE5">
            <w:pPr>
              <w:rPr>
                <w:sz w:val="24"/>
                <w:szCs w:val="24"/>
              </w:rPr>
            </w:pPr>
          </w:p>
          <w:p w:rsidR="006A1377" w:rsidRPr="0058135C" w:rsidRDefault="006A1377" w:rsidP="00412DE5">
            <w:pPr>
              <w:rPr>
                <w:sz w:val="24"/>
                <w:szCs w:val="24"/>
              </w:rPr>
            </w:pPr>
            <w:r w:rsidRPr="759EA2B9">
              <w:rPr>
                <w:sz w:val="24"/>
                <w:szCs w:val="24"/>
              </w:rPr>
              <w:t xml:space="preserve">Finishes quickly – Gets work checked </w:t>
            </w:r>
          </w:p>
          <w:p w:rsidR="006A1377" w:rsidRPr="0058135C" w:rsidRDefault="006A1377" w:rsidP="00412DE5">
            <w:pPr>
              <w:rPr>
                <w:sz w:val="24"/>
                <w:szCs w:val="24"/>
              </w:rPr>
            </w:pPr>
          </w:p>
          <w:p w:rsidR="006A1377" w:rsidRPr="0058135C" w:rsidRDefault="006A1377" w:rsidP="00412DE5">
            <w:pPr>
              <w:rPr>
                <w:sz w:val="24"/>
                <w:szCs w:val="24"/>
              </w:rPr>
            </w:pPr>
            <w:r w:rsidRPr="0058135C">
              <w:rPr>
                <w:sz w:val="24"/>
                <w:szCs w:val="24"/>
              </w:rPr>
              <w:t xml:space="preserve">Got to draw bunny now then measure </w:t>
            </w:r>
          </w:p>
          <w:p w:rsidR="006A1377" w:rsidRPr="0058135C" w:rsidRDefault="006A1377" w:rsidP="00412DE5">
            <w:pPr>
              <w:rPr>
                <w:sz w:val="24"/>
                <w:szCs w:val="24"/>
              </w:rPr>
            </w:pPr>
          </w:p>
          <w:p w:rsidR="006A1377" w:rsidRPr="0058135C" w:rsidRDefault="006A1377" w:rsidP="00412DE5">
            <w:pPr>
              <w:rPr>
                <w:sz w:val="24"/>
                <w:szCs w:val="24"/>
              </w:rPr>
            </w:pPr>
            <w:r w:rsidRPr="759EA2B9">
              <w:rPr>
                <w:sz w:val="24"/>
                <w:szCs w:val="24"/>
              </w:rPr>
              <w:t xml:space="preserve"> </w:t>
            </w:r>
          </w:p>
        </w:tc>
        <w:tc>
          <w:tcPr>
            <w:tcW w:w="1663" w:type="pct"/>
            <w:gridSpan w:val="2"/>
            <w:tcBorders>
              <w:top w:val="single" w:sz="4" w:space="0" w:color="auto"/>
              <w:left w:val="single" w:sz="4" w:space="0" w:color="auto"/>
              <w:bottom w:val="nil"/>
              <w:right w:val="single" w:sz="4" w:space="0" w:color="auto"/>
            </w:tcBorders>
          </w:tcPr>
          <w:p w:rsidR="006A1377" w:rsidRPr="00F11836" w:rsidRDefault="006A1377" w:rsidP="00412DE5">
            <w:pPr>
              <w:rPr>
                <w:b/>
                <w:sz w:val="24"/>
                <w:szCs w:val="24"/>
              </w:rPr>
            </w:pPr>
            <w:r>
              <w:rPr>
                <w:b/>
                <w:sz w:val="24"/>
                <w:szCs w:val="24"/>
              </w:rPr>
              <w:t>Observation:</w:t>
            </w:r>
          </w:p>
          <w:p w:rsidR="006A1377" w:rsidRDefault="006A1377" w:rsidP="00412DE5">
            <w:pPr>
              <w:rPr>
                <w:sz w:val="24"/>
                <w:szCs w:val="24"/>
              </w:rPr>
            </w:pPr>
          </w:p>
          <w:p w:rsidR="006A1377" w:rsidRPr="0058135C" w:rsidRDefault="006A1377" w:rsidP="00412DE5">
            <w:pPr>
              <w:rPr>
                <w:sz w:val="24"/>
                <w:szCs w:val="24"/>
              </w:rPr>
            </w:pPr>
            <w:r w:rsidRPr="0058135C">
              <w:rPr>
                <w:sz w:val="24"/>
                <w:szCs w:val="24"/>
              </w:rPr>
              <w:t xml:space="preserve">Got to measure different parts of a bunny using rulers </w:t>
            </w:r>
          </w:p>
          <w:p w:rsidR="006A1377" w:rsidRPr="0058135C" w:rsidRDefault="006A1377" w:rsidP="00412DE5">
            <w:pPr>
              <w:rPr>
                <w:sz w:val="24"/>
                <w:szCs w:val="24"/>
              </w:rPr>
            </w:pPr>
          </w:p>
          <w:p w:rsidR="006A1377" w:rsidRDefault="006A1377" w:rsidP="00412DE5">
            <w:pPr>
              <w:rPr>
                <w:sz w:val="24"/>
                <w:szCs w:val="24"/>
              </w:rPr>
            </w:pPr>
            <w:r w:rsidRPr="08E24E5A">
              <w:rPr>
                <w:sz w:val="24"/>
                <w:szCs w:val="24"/>
              </w:rPr>
              <w:t>Able to work independently. Little interaction with learning partner, unless initiated by peer.</w:t>
            </w:r>
          </w:p>
          <w:p w:rsidR="006A1377" w:rsidRDefault="006A1377" w:rsidP="00412DE5">
            <w:pPr>
              <w:rPr>
                <w:sz w:val="24"/>
                <w:szCs w:val="24"/>
              </w:rPr>
            </w:pPr>
          </w:p>
          <w:p w:rsidR="006A1377" w:rsidRDefault="006A1377" w:rsidP="00412DE5">
            <w:pPr>
              <w:rPr>
                <w:sz w:val="24"/>
                <w:szCs w:val="24"/>
              </w:rPr>
            </w:pPr>
            <w:r w:rsidRPr="08E24E5A">
              <w:rPr>
                <w:sz w:val="24"/>
                <w:szCs w:val="24"/>
              </w:rPr>
              <w:t xml:space="preserve">Got to draw bunny now then measure </w:t>
            </w:r>
          </w:p>
          <w:p w:rsidR="006A1377" w:rsidRDefault="006A1377" w:rsidP="00412DE5">
            <w:pPr>
              <w:rPr>
                <w:sz w:val="24"/>
                <w:szCs w:val="24"/>
              </w:rPr>
            </w:pPr>
          </w:p>
          <w:p w:rsidR="006A1377" w:rsidRDefault="006A1377" w:rsidP="00412DE5">
            <w:pPr>
              <w:rPr>
                <w:sz w:val="24"/>
                <w:szCs w:val="24"/>
              </w:rPr>
            </w:pPr>
            <w:r w:rsidRPr="08E24E5A">
              <w:rPr>
                <w:sz w:val="24"/>
                <w:szCs w:val="24"/>
              </w:rPr>
              <w:t>When asked how the pupil found the task, Pupil F stated that it was crackle. When the pupil was asked again if they rated it crackle because they found it a little bit hard, Pupil F said that they thought the task was easy. Some confusion regarding the rating system apparent.</w:t>
            </w:r>
          </w:p>
          <w:p w:rsidR="006A1377" w:rsidRPr="0058135C" w:rsidRDefault="006A1377" w:rsidP="00412DE5">
            <w:pPr>
              <w:rPr>
                <w:sz w:val="24"/>
                <w:szCs w:val="24"/>
              </w:rPr>
            </w:pPr>
          </w:p>
        </w:tc>
      </w:tr>
      <w:tr w:rsidR="006A1377" w:rsidRPr="0058135C" w:rsidTr="00412DE5">
        <w:trPr>
          <w:trHeight w:val="348"/>
        </w:trPr>
        <w:tc>
          <w:tcPr>
            <w:tcW w:w="1668" w:type="pct"/>
            <w:gridSpan w:val="3"/>
            <w:tcBorders>
              <w:top w:val="nil"/>
              <w:left w:val="single" w:sz="4" w:space="0" w:color="auto"/>
              <w:bottom w:val="nil"/>
              <w:right w:val="single" w:sz="4" w:space="0" w:color="auto"/>
            </w:tcBorders>
            <w:vAlign w:val="center"/>
          </w:tcPr>
          <w:p w:rsidR="006A1377" w:rsidRPr="0058135C" w:rsidRDefault="006A1377" w:rsidP="00412DE5">
            <w:pPr>
              <w:rPr>
                <w:sz w:val="24"/>
                <w:szCs w:val="24"/>
              </w:rPr>
            </w:pPr>
            <w:r w:rsidRPr="0058135C">
              <w:rPr>
                <w:b/>
                <w:color w:val="000000"/>
                <w:sz w:val="24"/>
                <w:szCs w:val="24"/>
              </w:rPr>
              <w:t xml:space="preserve">RAG rating:  </w:t>
            </w:r>
            <w:r w:rsidRPr="0058135C">
              <w:rPr>
                <w:color w:val="000000"/>
                <w:sz w:val="24"/>
                <w:szCs w:val="24"/>
              </w:rPr>
              <w:t>Sizzle</w:t>
            </w:r>
          </w:p>
        </w:tc>
        <w:tc>
          <w:tcPr>
            <w:tcW w:w="1669" w:type="pct"/>
            <w:gridSpan w:val="2"/>
            <w:tcBorders>
              <w:top w:val="nil"/>
              <w:left w:val="single" w:sz="4" w:space="0" w:color="auto"/>
              <w:bottom w:val="nil"/>
              <w:right w:val="single" w:sz="4" w:space="0" w:color="auto"/>
            </w:tcBorders>
            <w:vAlign w:val="center"/>
          </w:tcPr>
          <w:p w:rsidR="006A1377" w:rsidRPr="0058135C" w:rsidRDefault="006A1377" w:rsidP="00412DE5">
            <w:pPr>
              <w:rPr>
                <w:sz w:val="24"/>
                <w:szCs w:val="24"/>
              </w:rPr>
            </w:pPr>
            <w:r w:rsidRPr="0058135C">
              <w:rPr>
                <w:b/>
                <w:color w:val="000000"/>
                <w:sz w:val="24"/>
                <w:szCs w:val="24"/>
              </w:rPr>
              <w:t xml:space="preserve">RAG rating:  </w:t>
            </w:r>
            <w:r w:rsidRPr="0058135C">
              <w:rPr>
                <w:color w:val="000000"/>
                <w:sz w:val="24"/>
                <w:szCs w:val="24"/>
              </w:rPr>
              <w:t xml:space="preserve">Sizzle </w:t>
            </w:r>
          </w:p>
        </w:tc>
        <w:tc>
          <w:tcPr>
            <w:tcW w:w="1663" w:type="pct"/>
            <w:gridSpan w:val="2"/>
            <w:tcBorders>
              <w:top w:val="nil"/>
              <w:left w:val="single" w:sz="4" w:space="0" w:color="auto"/>
              <w:bottom w:val="nil"/>
              <w:right w:val="single" w:sz="4" w:space="0" w:color="auto"/>
            </w:tcBorders>
            <w:vAlign w:val="center"/>
          </w:tcPr>
          <w:p w:rsidR="006A1377" w:rsidRPr="0058135C" w:rsidRDefault="006A1377" w:rsidP="00412DE5">
            <w:pPr>
              <w:rPr>
                <w:sz w:val="24"/>
                <w:szCs w:val="24"/>
              </w:rPr>
            </w:pPr>
            <w:r w:rsidRPr="0058135C">
              <w:rPr>
                <w:b/>
                <w:color w:val="000000"/>
                <w:sz w:val="24"/>
                <w:szCs w:val="24"/>
              </w:rPr>
              <w:t xml:space="preserve">RAG rating:  </w:t>
            </w:r>
            <w:r w:rsidRPr="0058135C">
              <w:rPr>
                <w:color w:val="000000"/>
                <w:sz w:val="24"/>
                <w:szCs w:val="24"/>
              </w:rPr>
              <w:t xml:space="preserve">Crackle </w:t>
            </w:r>
          </w:p>
        </w:tc>
      </w:tr>
      <w:tr w:rsidR="006A1377" w:rsidRPr="0058135C" w:rsidTr="00412DE5">
        <w:trPr>
          <w:trHeight w:val="348"/>
        </w:trPr>
        <w:tc>
          <w:tcPr>
            <w:tcW w:w="1668" w:type="pct"/>
            <w:gridSpan w:val="3"/>
            <w:tcBorders>
              <w:top w:val="nil"/>
              <w:left w:val="single" w:sz="4" w:space="0" w:color="auto"/>
              <w:bottom w:val="single" w:sz="4" w:space="0" w:color="auto"/>
              <w:right w:val="single" w:sz="4" w:space="0" w:color="auto"/>
            </w:tcBorders>
            <w:vAlign w:val="center"/>
          </w:tcPr>
          <w:p w:rsidR="006A1377" w:rsidRPr="0058135C" w:rsidRDefault="006A1377" w:rsidP="00412DE5">
            <w:pPr>
              <w:rPr>
                <w:i/>
                <w:iCs/>
                <w:color w:val="000000" w:themeColor="text1"/>
                <w:sz w:val="24"/>
                <w:szCs w:val="24"/>
              </w:rPr>
            </w:pPr>
            <w:r w:rsidRPr="2922EA77">
              <w:rPr>
                <w:b/>
                <w:bCs/>
                <w:i/>
                <w:iCs/>
                <w:color w:val="000000" w:themeColor="text1"/>
                <w:sz w:val="24"/>
                <w:szCs w:val="24"/>
              </w:rPr>
              <w:t xml:space="preserve">Perceived level of self-reflection: </w:t>
            </w:r>
            <w:r w:rsidRPr="2922EA77">
              <w:rPr>
                <w:i/>
                <w:iCs/>
                <w:color w:val="000000" w:themeColor="text1"/>
                <w:sz w:val="24"/>
                <w:szCs w:val="24"/>
              </w:rPr>
              <w:t>2 – Low</w:t>
            </w:r>
          </w:p>
        </w:tc>
        <w:tc>
          <w:tcPr>
            <w:tcW w:w="1669" w:type="pct"/>
            <w:gridSpan w:val="2"/>
            <w:tcBorders>
              <w:top w:val="nil"/>
              <w:left w:val="single" w:sz="4" w:space="0" w:color="auto"/>
              <w:bottom w:val="single" w:sz="4" w:space="0" w:color="auto"/>
              <w:right w:val="single" w:sz="4" w:space="0" w:color="auto"/>
            </w:tcBorders>
            <w:vAlign w:val="center"/>
          </w:tcPr>
          <w:p w:rsidR="006A1377" w:rsidRPr="0058135C" w:rsidRDefault="006A1377" w:rsidP="00412DE5">
            <w:pPr>
              <w:rPr>
                <w:i/>
                <w:iCs/>
                <w:color w:val="000000" w:themeColor="text1"/>
                <w:sz w:val="24"/>
                <w:szCs w:val="24"/>
              </w:rPr>
            </w:pPr>
            <w:r w:rsidRPr="2922EA77">
              <w:rPr>
                <w:b/>
                <w:bCs/>
                <w:i/>
                <w:iCs/>
                <w:color w:val="000000" w:themeColor="text1"/>
                <w:sz w:val="24"/>
                <w:szCs w:val="24"/>
              </w:rPr>
              <w:t xml:space="preserve">Perceived level of self-reflection: </w:t>
            </w:r>
            <w:r w:rsidRPr="2922EA77">
              <w:rPr>
                <w:i/>
                <w:iCs/>
                <w:color w:val="000000" w:themeColor="text1"/>
                <w:sz w:val="24"/>
                <w:szCs w:val="24"/>
              </w:rPr>
              <w:t>2 – Low</w:t>
            </w:r>
          </w:p>
        </w:tc>
        <w:tc>
          <w:tcPr>
            <w:tcW w:w="1663" w:type="pct"/>
            <w:gridSpan w:val="2"/>
            <w:tcBorders>
              <w:top w:val="nil"/>
              <w:left w:val="single" w:sz="4" w:space="0" w:color="auto"/>
              <w:bottom w:val="single" w:sz="4" w:space="0" w:color="auto"/>
              <w:right w:val="single" w:sz="4" w:space="0" w:color="auto"/>
            </w:tcBorders>
            <w:vAlign w:val="center"/>
          </w:tcPr>
          <w:p w:rsidR="006A1377" w:rsidRPr="0058135C" w:rsidRDefault="006A1377" w:rsidP="00412DE5">
            <w:pPr>
              <w:rPr>
                <w:i/>
                <w:iCs/>
                <w:color w:val="000000" w:themeColor="text1"/>
                <w:sz w:val="24"/>
                <w:szCs w:val="24"/>
              </w:rPr>
            </w:pPr>
            <w:r w:rsidRPr="2922EA77">
              <w:rPr>
                <w:b/>
                <w:bCs/>
                <w:i/>
                <w:iCs/>
                <w:color w:val="000000" w:themeColor="text1"/>
                <w:sz w:val="24"/>
                <w:szCs w:val="24"/>
              </w:rPr>
              <w:t xml:space="preserve">Perceived level of self-reflection: </w:t>
            </w:r>
            <w:r w:rsidRPr="2922EA77">
              <w:rPr>
                <w:i/>
                <w:iCs/>
                <w:color w:val="000000" w:themeColor="text1"/>
                <w:sz w:val="24"/>
                <w:szCs w:val="24"/>
              </w:rPr>
              <w:t>2 – Low</w:t>
            </w:r>
          </w:p>
        </w:tc>
      </w:tr>
      <w:tr w:rsidR="006A1377" w:rsidRPr="00AF5744" w:rsidTr="00412DE5">
        <w:tblPrEx>
          <w:tblBorders>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trHeight w:val="431"/>
        </w:trPr>
        <w:tc>
          <w:tcPr>
            <w:tcW w:w="833" w:type="pct"/>
            <w:tcBorders>
              <w:bottom w:val="single" w:sz="4" w:space="0" w:color="auto"/>
            </w:tcBorders>
            <w:vAlign w:val="center"/>
          </w:tcPr>
          <w:p w:rsidR="006A1377" w:rsidRPr="00AF5744" w:rsidRDefault="006A1377" w:rsidP="00412DE5">
            <w:pPr>
              <w:rPr>
                <w:sz w:val="24"/>
                <w:szCs w:val="24"/>
              </w:rPr>
            </w:pPr>
            <w:r w:rsidRPr="00AF5744">
              <w:rPr>
                <w:sz w:val="24"/>
                <w:szCs w:val="24"/>
              </w:rPr>
              <w:t>Stage:  4</w:t>
            </w:r>
          </w:p>
        </w:tc>
        <w:tc>
          <w:tcPr>
            <w:tcW w:w="835" w:type="pct"/>
            <w:gridSpan w:val="2"/>
            <w:tcBorders>
              <w:bottom w:val="single" w:sz="4" w:space="0" w:color="auto"/>
            </w:tcBorders>
            <w:vAlign w:val="center"/>
          </w:tcPr>
          <w:p w:rsidR="006A1377" w:rsidRPr="00AF5744" w:rsidRDefault="006A1377" w:rsidP="00412DE5">
            <w:pPr>
              <w:rPr>
                <w:sz w:val="24"/>
                <w:szCs w:val="24"/>
              </w:rPr>
            </w:pPr>
            <w:r w:rsidRPr="00AF5744">
              <w:rPr>
                <w:sz w:val="24"/>
                <w:szCs w:val="24"/>
              </w:rPr>
              <w:t xml:space="preserve">Time:  </w:t>
            </w:r>
            <w:r>
              <w:rPr>
                <w:sz w:val="24"/>
                <w:szCs w:val="24"/>
              </w:rPr>
              <w:t>1:55</w:t>
            </w:r>
          </w:p>
        </w:tc>
        <w:tc>
          <w:tcPr>
            <w:tcW w:w="833" w:type="pct"/>
            <w:tcBorders>
              <w:bottom w:val="single" w:sz="4" w:space="0" w:color="auto"/>
            </w:tcBorders>
            <w:vAlign w:val="center"/>
          </w:tcPr>
          <w:p w:rsidR="006A1377" w:rsidRPr="00AF5744" w:rsidRDefault="006A1377" w:rsidP="00412DE5">
            <w:pPr>
              <w:rPr>
                <w:sz w:val="24"/>
                <w:szCs w:val="24"/>
              </w:rPr>
            </w:pPr>
            <w:r w:rsidRPr="00AF5744">
              <w:rPr>
                <w:sz w:val="24"/>
                <w:szCs w:val="24"/>
              </w:rPr>
              <w:t>Stage:  4</w:t>
            </w:r>
          </w:p>
        </w:tc>
        <w:tc>
          <w:tcPr>
            <w:tcW w:w="836" w:type="pct"/>
            <w:tcBorders>
              <w:bottom w:val="single" w:sz="4" w:space="0" w:color="auto"/>
            </w:tcBorders>
            <w:vAlign w:val="center"/>
          </w:tcPr>
          <w:p w:rsidR="006A1377" w:rsidRPr="00AF5744" w:rsidRDefault="006A1377" w:rsidP="00412DE5">
            <w:pPr>
              <w:rPr>
                <w:sz w:val="24"/>
                <w:szCs w:val="24"/>
              </w:rPr>
            </w:pPr>
            <w:r w:rsidRPr="00AF5744">
              <w:rPr>
                <w:sz w:val="24"/>
                <w:szCs w:val="24"/>
              </w:rPr>
              <w:t xml:space="preserve">Time:  </w:t>
            </w:r>
            <w:r>
              <w:rPr>
                <w:sz w:val="24"/>
                <w:szCs w:val="24"/>
              </w:rPr>
              <w:t>1:55</w:t>
            </w:r>
          </w:p>
        </w:tc>
        <w:tc>
          <w:tcPr>
            <w:tcW w:w="833" w:type="pct"/>
            <w:tcBorders>
              <w:bottom w:val="single" w:sz="4" w:space="0" w:color="auto"/>
            </w:tcBorders>
            <w:vAlign w:val="center"/>
          </w:tcPr>
          <w:p w:rsidR="006A1377" w:rsidRPr="00AF5744" w:rsidRDefault="006A1377" w:rsidP="00412DE5">
            <w:pPr>
              <w:rPr>
                <w:sz w:val="24"/>
                <w:szCs w:val="24"/>
              </w:rPr>
            </w:pPr>
            <w:r w:rsidRPr="00AF5744">
              <w:rPr>
                <w:sz w:val="24"/>
                <w:szCs w:val="24"/>
              </w:rPr>
              <w:t>Stage:  4</w:t>
            </w:r>
          </w:p>
        </w:tc>
        <w:tc>
          <w:tcPr>
            <w:tcW w:w="830" w:type="pct"/>
            <w:tcBorders>
              <w:bottom w:val="single" w:sz="4" w:space="0" w:color="auto"/>
            </w:tcBorders>
            <w:vAlign w:val="center"/>
          </w:tcPr>
          <w:p w:rsidR="006A1377" w:rsidRPr="00AF5744" w:rsidRDefault="006A1377" w:rsidP="00412DE5">
            <w:pPr>
              <w:rPr>
                <w:sz w:val="24"/>
                <w:szCs w:val="24"/>
              </w:rPr>
            </w:pPr>
            <w:r w:rsidRPr="00AF5744">
              <w:rPr>
                <w:sz w:val="24"/>
                <w:szCs w:val="24"/>
              </w:rPr>
              <w:t xml:space="preserve">Time:  </w:t>
            </w:r>
            <w:r>
              <w:rPr>
                <w:sz w:val="24"/>
                <w:szCs w:val="24"/>
              </w:rPr>
              <w:t>1:55</w:t>
            </w:r>
          </w:p>
        </w:tc>
      </w:tr>
      <w:tr w:rsidR="006A1377" w:rsidRPr="00DA2809" w:rsidTr="00412DE5">
        <w:trPr>
          <w:trHeight w:val="2466"/>
        </w:trPr>
        <w:tc>
          <w:tcPr>
            <w:tcW w:w="1666" w:type="pct"/>
            <w:gridSpan w:val="2"/>
            <w:tcBorders>
              <w:top w:val="single" w:sz="4" w:space="0" w:color="auto"/>
              <w:left w:val="single" w:sz="4" w:space="0" w:color="auto"/>
              <w:bottom w:val="nil"/>
              <w:right w:val="single" w:sz="4" w:space="0" w:color="auto"/>
            </w:tcBorders>
          </w:tcPr>
          <w:p w:rsidR="006A1377" w:rsidRPr="00F11836" w:rsidRDefault="006A1377" w:rsidP="00412DE5">
            <w:pPr>
              <w:rPr>
                <w:b/>
                <w:sz w:val="24"/>
              </w:rPr>
            </w:pPr>
            <w:r w:rsidRPr="00F11836">
              <w:rPr>
                <w:b/>
                <w:sz w:val="24"/>
              </w:rPr>
              <w:t>Observation:</w:t>
            </w:r>
          </w:p>
          <w:p w:rsidR="006A1377" w:rsidRDefault="006A1377" w:rsidP="00412DE5">
            <w:pPr>
              <w:rPr>
                <w:sz w:val="24"/>
              </w:rPr>
            </w:pPr>
          </w:p>
          <w:p w:rsidR="006A1377" w:rsidRDefault="006A1377" w:rsidP="00412DE5">
            <w:pPr>
              <w:rPr>
                <w:sz w:val="24"/>
              </w:rPr>
            </w:pPr>
            <w:r>
              <w:rPr>
                <w:sz w:val="24"/>
              </w:rPr>
              <w:t xml:space="preserve">Discuss progress with peer </w:t>
            </w:r>
          </w:p>
          <w:p w:rsidR="006A1377" w:rsidRDefault="006A1377" w:rsidP="00412DE5">
            <w:pPr>
              <w:rPr>
                <w:sz w:val="24"/>
              </w:rPr>
            </w:pPr>
          </w:p>
          <w:p w:rsidR="006A1377" w:rsidRPr="00822975" w:rsidRDefault="006A1377" w:rsidP="00412DE5">
            <w:pPr>
              <w:rPr>
                <w:sz w:val="24"/>
              </w:rPr>
            </w:pPr>
            <w:r>
              <w:rPr>
                <w:sz w:val="24"/>
              </w:rPr>
              <w:t xml:space="preserve">Justify their self-assessment to a peer </w:t>
            </w:r>
          </w:p>
          <w:p w:rsidR="006A1377" w:rsidRPr="00822975" w:rsidRDefault="006A1377" w:rsidP="00412DE5">
            <w:pPr>
              <w:rPr>
                <w:sz w:val="24"/>
              </w:rPr>
            </w:pPr>
          </w:p>
          <w:p w:rsidR="006A1377" w:rsidRDefault="006A1377" w:rsidP="00412DE5">
            <w:pPr>
              <w:rPr>
                <w:sz w:val="24"/>
                <w:szCs w:val="24"/>
              </w:rPr>
            </w:pPr>
            <w:r w:rsidRPr="759EA2B9">
              <w:rPr>
                <w:sz w:val="24"/>
                <w:szCs w:val="24"/>
              </w:rPr>
              <w:t>Pupil D: “It was easy.”</w:t>
            </w:r>
          </w:p>
          <w:p w:rsidR="006A1377" w:rsidRPr="00206377" w:rsidRDefault="006A1377" w:rsidP="00412DE5">
            <w:pPr>
              <w:rPr>
                <w:sz w:val="24"/>
              </w:rPr>
            </w:pPr>
          </w:p>
        </w:tc>
        <w:tc>
          <w:tcPr>
            <w:tcW w:w="1671" w:type="pct"/>
            <w:gridSpan w:val="3"/>
            <w:tcBorders>
              <w:top w:val="single" w:sz="4" w:space="0" w:color="auto"/>
              <w:left w:val="single" w:sz="4" w:space="0" w:color="auto"/>
              <w:bottom w:val="nil"/>
              <w:right w:val="single" w:sz="0" w:space="0" w:color="000000" w:themeColor="text1"/>
            </w:tcBorders>
          </w:tcPr>
          <w:p w:rsidR="006A1377" w:rsidRPr="00F11836" w:rsidRDefault="006A1377" w:rsidP="00412DE5">
            <w:pPr>
              <w:rPr>
                <w:b/>
                <w:sz w:val="24"/>
              </w:rPr>
            </w:pPr>
            <w:r w:rsidRPr="00F11836">
              <w:rPr>
                <w:b/>
                <w:sz w:val="24"/>
              </w:rPr>
              <w:t>Observation:</w:t>
            </w:r>
          </w:p>
          <w:p w:rsidR="006A1377" w:rsidRPr="00822975" w:rsidRDefault="006A1377" w:rsidP="00412DE5">
            <w:pPr>
              <w:rPr>
                <w:sz w:val="24"/>
              </w:rPr>
            </w:pPr>
          </w:p>
          <w:p w:rsidR="006A1377" w:rsidRDefault="006A1377" w:rsidP="00412DE5">
            <w:pPr>
              <w:rPr>
                <w:sz w:val="24"/>
              </w:rPr>
            </w:pPr>
            <w:r>
              <w:rPr>
                <w:sz w:val="24"/>
              </w:rPr>
              <w:t xml:space="preserve">Discuss progress with peer </w:t>
            </w:r>
          </w:p>
          <w:p w:rsidR="006A1377" w:rsidRDefault="006A1377" w:rsidP="00412DE5">
            <w:pPr>
              <w:rPr>
                <w:sz w:val="24"/>
              </w:rPr>
            </w:pPr>
          </w:p>
          <w:p w:rsidR="006A1377" w:rsidRPr="00822975" w:rsidRDefault="006A1377" w:rsidP="00412DE5">
            <w:pPr>
              <w:rPr>
                <w:sz w:val="24"/>
              </w:rPr>
            </w:pPr>
            <w:r>
              <w:rPr>
                <w:sz w:val="24"/>
              </w:rPr>
              <w:t xml:space="preserve">Justify their self-assessment to a peer </w:t>
            </w:r>
          </w:p>
          <w:p w:rsidR="006A1377" w:rsidRPr="00DA2809" w:rsidRDefault="006A1377" w:rsidP="00412DE5">
            <w:pPr>
              <w:rPr>
                <w:sz w:val="24"/>
              </w:rPr>
            </w:pPr>
          </w:p>
          <w:p w:rsidR="006A1377" w:rsidRDefault="006A1377" w:rsidP="00412DE5">
            <w:pPr>
              <w:rPr>
                <w:sz w:val="24"/>
                <w:szCs w:val="24"/>
              </w:rPr>
            </w:pPr>
            <w:r w:rsidRPr="3BE6D07C">
              <w:rPr>
                <w:sz w:val="24"/>
                <w:szCs w:val="24"/>
              </w:rPr>
              <w:t>Pupil E: “I thought it was easy because the bunny was big, so it was easier to measure.”</w:t>
            </w:r>
          </w:p>
          <w:p w:rsidR="006A1377" w:rsidRPr="00DA2809" w:rsidRDefault="006A1377" w:rsidP="00412DE5">
            <w:pPr>
              <w:rPr>
                <w:sz w:val="24"/>
                <w:szCs w:val="24"/>
              </w:rPr>
            </w:pPr>
          </w:p>
          <w:p w:rsidR="006A1377" w:rsidRPr="00DA2809" w:rsidRDefault="006A1377" w:rsidP="006A1377">
            <w:pPr>
              <w:rPr>
                <w:sz w:val="24"/>
                <w:szCs w:val="24"/>
              </w:rPr>
            </w:pPr>
            <w:r w:rsidRPr="3BE6D07C">
              <w:rPr>
                <w:sz w:val="24"/>
                <w:szCs w:val="24"/>
              </w:rPr>
              <w:t>Pupil identifies that if the teeth been smaller, they would have be</w:t>
            </w:r>
            <w:r>
              <w:rPr>
                <w:sz w:val="24"/>
                <w:szCs w:val="24"/>
              </w:rPr>
              <w:t>en more difficult to measure with</w:t>
            </w:r>
          </w:p>
        </w:tc>
        <w:tc>
          <w:tcPr>
            <w:tcW w:w="1663" w:type="pct"/>
            <w:gridSpan w:val="2"/>
            <w:tcBorders>
              <w:top w:val="single" w:sz="4" w:space="0" w:color="auto"/>
              <w:left w:val="single" w:sz="4" w:space="0" w:color="auto"/>
              <w:bottom w:val="nil"/>
              <w:right w:val="single" w:sz="4" w:space="0" w:color="auto"/>
            </w:tcBorders>
          </w:tcPr>
          <w:p w:rsidR="006A1377" w:rsidRPr="00F11836" w:rsidRDefault="006A1377" w:rsidP="00412DE5">
            <w:pPr>
              <w:rPr>
                <w:b/>
                <w:sz w:val="24"/>
              </w:rPr>
            </w:pPr>
            <w:r w:rsidRPr="00F11836">
              <w:rPr>
                <w:b/>
                <w:sz w:val="24"/>
              </w:rPr>
              <w:t>Observation:</w:t>
            </w:r>
          </w:p>
          <w:p w:rsidR="006A1377" w:rsidRPr="00822975" w:rsidRDefault="006A1377" w:rsidP="00412DE5">
            <w:pPr>
              <w:rPr>
                <w:sz w:val="24"/>
              </w:rPr>
            </w:pPr>
          </w:p>
          <w:p w:rsidR="006A1377" w:rsidRDefault="006A1377" w:rsidP="00412DE5">
            <w:pPr>
              <w:rPr>
                <w:sz w:val="24"/>
              </w:rPr>
            </w:pPr>
            <w:r>
              <w:rPr>
                <w:sz w:val="24"/>
              </w:rPr>
              <w:t xml:space="preserve">Discuss progress with peer </w:t>
            </w:r>
          </w:p>
          <w:p w:rsidR="006A1377" w:rsidRDefault="006A1377" w:rsidP="00412DE5">
            <w:pPr>
              <w:rPr>
                <w:sz w:val="24"/>
              </w:rPr>
            </w:pPr>
          </w:p>
          <w:p w:rsidR="006A1377" w:rsidRPr="00822975" w:rsidRDefault="006A1377" w:rsidP="00412DE5">
            <w:pPr>
              <w:rPr>
                <w:sz w:val="24"/>
              </w:rPr>
            </w:pPr>
            <w:r>
              <w:rPr>
                <w:sz w:val="24"/>
              </w:rPr>
              <w:t xml:space="preserve">Justify their self-assessment to a peer </w:t>
            </w:r>
          </w:p>
          <w:p w:rsidR="006A1377" w:rsidRPr="00DA2809" w:rsidRDefault="006A1377" w:rsidP="00412DE5">
            <w:pPr>
              <w:rPr>
                <w:sz w:val="24"/>
              </w:rPr>
            </w:pPr>
          </w:p>
          <w:p w:rsidR="006A1377" w:rsidRDefault="006A1377" w:rsidP="00412DE5">
            <w:pPr>
              <w:rPr>
                <w:sz w:val="24"/>
                <w:szCs w:val="24"/>
              </w:rPr>
            </w:pPr>
            <w:r w:rsidRPr="759EA2B9">
              <w:rPr>
                <w:sz w:val="24"/>
                <w:szCs w:val="24"/>
              </w:rPr>
              <w:t>Pupil F: “It was a little bit hard and a little bit easy.”</w:t>
            </w:r>
          </w:p>
          <w:p w:rsidR="006A1377" w:rsidRPr="00DA2809" w:rsidRDefault="006A1377" w:rsidP="00412DE5">
            <w:pPr>
              <w:rPr>
                <w:sz w:val="24"/>
              </w:rPr>
            </w:pPr>
          </w:p>
        </w:tc>
      </w:tr>
    </w:tbl>
    <w:p w:rsidR="006A1377" w:rsidRDefault="006A1377" w:rsidP="005B1786">
      <w:pPr>
        <w:tabs>
          <w:tab w:val="left" w:pos="2100"/>
        </w:tabs>
        <w:spacing w:line="480" w:lineRule="auto"/>
        <w:rPr>
          <w:b/>
          <w:sz w:val="24"/>
          <w:szCs w:val="24"/>
        </w:rPr>
        <w:sectPr w:rsidR="006A1377" w:rsidSect="00E73B06">
          <w:footerReference w:type="default" r:id="rId50"/>
          <w:pgSz w:w="16834" w:h="11894" w:orient="landscape"/>
          <w:pgMar w:top="720" w:right="720" w:bottom="720" w:left="720" w:header="709" w:footer="454" w:gutter="0"/>
          <w:paperSrc w:first="15" w:other="15"/>
          <w:cols w:space="720"/>
          <w:docGrid w:linePitch="272"/>
        </w:sectPr>
      </w:pPr>
    </w:p>
    <w:tbl>
      <w:tblPr>
        <w:tblStyle w:val="TableGrid"/>
        <w:tblW w:w="5003" w:type="pct"/>
        <w:tblInd w:w="-5" w:type="dxa"/>
        <w:tblBorders>
          <w:top w:val="none" w:sz="0" w:space="0" w:color="auto"/>
          <w:insideH w:val="none" w:sz="0" w:space="0" w:color="auto"/>
        </w:tblBorders>
        <w:tblLook w:val="0000" w:firstRow="0" w:lastRow="0" w:firstColumn="0" w:lastColumn="0" w:noHBand="0" w:noVBand="0"/>
      </w:tblPr>
      <w:tblGrid>
        <w:gridCol w:w="5129"/>
        <w:gridCol w:w="5144"/>
        <w:gridCol w:w="5120"/>
      </w:tblGrid>
      <w:tr w:rsidR="006A1377" w:rsidTr="006A1377">
        <w:trPr>
          <w:trHeight w:val="1188"/>
        </w:trPr>
        <w:tc>
          <w:tcPr>
            <w:tcW w:w="1666" w:type="pct"/>
          </w:tcPr>
          <w:p w:rsidR="006A1377" w:rsidRPr="00206377" w:rsidRDefault="006A1377" w:rsidP="006A1377">
            <w:pPr>
              <w:rPr>
                <w:sz w:val="24"/>
              </w:rPr>
            </w:pPr>
          </w:p>
        </w:tc>
        <w:tc>
          <w:tcPr>
            <w:tcW w:w="1671" w:type="pct"/>
          </w:tcPr>
          <w:p w:rsidR="006A1377" w:rsidRPr="00DA2809" w:rsidRDefault="006A1377" w:rsidP="00412DE5">
            <w:pPr>
              <w:rPr>
                <w:sz w:val="24"/>
                <w:szCs w:val="24"/>
              </w:rPr>
            </w:pPr>
            <w:r w:rsidRPr="006A1377">
              <w:rPr>
                <w:sz w:val="24"/>
              </w:rPr>
              <w:t xml:space="preserve">these </w:t>
            </w:r>
            <w:r w:rsidRPr="3BE6D07C">
              <w:rPr>
                <w:sz w:val="24"/>
                <w:szCs w:val="24"/>
              </w:rPr>
              <w:t>particular rulers (don't show mm, only block cm) - more detailed analysis and hypothesising about different scenarios - higher level of reflection.</w:t>
            </w:r>
          </w:p>
          <w:p w:rsidR="006A1377" w:rsidRPr="00DA2809" w:rsidRDefault="006A1377" w:rsidP="00412DE5">
            <w:pPr>
              <w:rPr>
                <w:sz w:val="24"/>
                <w:szCs w:val="24"/>
              </w:rPr>
            </w:pPr>
          </w:p>
        </w:tc>
        <w:tc>
          <w:tcPr>
            <w:tcW w:w="1663" w:type="pct"/>
          </w:tcPr>
          <w:p w:rsidR="006A1377" w:rsidRPr="00DA2809" w:rsidRDefault="006A1377" w:rsidP="006A1377">
            <w:pPr>
              <w:rPr>
                <w:sz w:val="24"/>
              </w:rPr>
            </w:pPr>
          </w:p>
        </w:tc>
      </w:tr>
      <w:tr w:rsidR="006A1377" w:rsidTr="006A1377">
        <w:trPr>
          <w:trHeight w:val="408"/>
        </w:trPr>
        <w:tc>
          <w:tcPr>
            <w:tcW w:w="1666" w:type="pct"/>
            <w:vAlign w:val="center"/>
          </w:tcPr>
          <w:p w:rsidR="006A1377" w:rsidRPr="00F11836" w:rsidRDefault="006A1377" w:rsidP="00412DE5">
            <w:pPr>
              <w:rPr>
                <w:b/>
                <w:sz w:val="24"/>
              </w:rPr>
            </w:pPr>
            <w:r w:rsidRPr="00982C78">
              <w:rPr>
                <w:b/>
                <w:color w:val="000000"/>
                <w:sz w:val="24"/>
                <w:szCs w:val="24"/>
              </w:rPr>
              <w:t>RAG rating:</w:t>
            </w:r>
            <w:r>
              <w:rPr>
                <w:b/>
                <w:color w:val="000000"/>
                <w:sz w:val="24"/>
                <w:szCs w:val="24"/>
              </w:rPr>
              <w:t xml:space="preserve">  </w:t>
            </w:r>
            <w:r>
              <w:rPr>
                <w:color w:val="000000"/>
                <w:sz w:val="24"/>
                <w:szCs w:val="24"/>
              </w:rPr>
              <w:t xml:space="preserve">Sizzle </w:t>
            </w:r>
          </w:p>
        </w:tc>
        <w:tc>
          <w:tcPr>
            <w:tcW w:w="1671" w:type="pct"/>
            <w:vAlign w:val="center"/>
          </w:tcPr>
          <w:p w:rsidR="006A1377" w:rsidRPr="00F11836" w:rsidRDefault="006A1377" w:rsidP="00412DE5">
            <w:pPr>
              <w:rPr>
                <w:b/>
                <w:sz w:val="24"/>
              </w:rPr>
            </w:pPr>
            <w:r w:rsidRPr="00982C78">
              <w:rPr>
                <w:b/>
                <w:color w:val="000000"/>
                <w:sz w:val="24"/>
                <w:szCs w:val="24"/>
              </w:rPr>
              <w:t>RAG rating:</w:t>
            </w:r>
            <w:r>
              <w:rPr>
                <w:b/>
                <w:color w:val="000000"/>
                <w:sz w:val="24"/>
                <w:szCs w:val="24"/>
              </w:rPr>
              <w:t xml:space="preserve"> </w:t>
            </w:r>
            <w:r w:rsidRPr="003B31AC">
              <w:rPr>
                <w:color w:val="000000"/>
                <w:sz w:val="24"/>
                <w:szCs w:val="24"/>
              </w:rPr>
              <w:t xml:space="preserve"> Sizzle</w:t>
            </w:r>
          </w:p>
        </w:tc>
        <w:tc>
          <w:tcPr>
            <w:tcW w:w="1663" w:type="pct"/>
            <w:vAlign w:val="center"/>
          </w:tcPr>
          <w:p w:rsidR="006A1377" w:rsidRPr="00F11836" w:rsidRDefault="006A1377" w:rsidP="00412DE5">
            <w:pPr>
              <w:rPr>
                <w:b/>
                <w:sz w:val="24"/>
              </w:rPr>
            </w:pPr>
            <w:r w:rsidRPr="00982C78">
              <w:rPr>
                <w:b/>
                <w:color w:val="000000"/>
                <w:sz w:val="24"/>
                <w:szCs w:val="24"/>
              </w:rPr>
              <w:t>RAG rating:</w:t>
            </w:r>
            <w:r>
              <w:rPr>
                <w:b/>
                <w:color w:val="000000"/>
                <w:sz w:val="24"/>
                <w:szCs w:val="24"/>
              </w:rPr>
              <w:t xml:space="preserve">  </w:t>
            </w:r>
            <w:r w:rsidRPr="003B31AC">
              <w:rPr>
                <w:color w:val="000000"/>
                <w:sz w:val="24"/>
                <w:szCs w:val="24"/>
              </w:rPr>
              <w:t>Crackle</w:t>
            </w:r>
          </w:p>
        </w:tc>
      </w:tr>
      <w:tr w:rsidR="006A1377" w:rsidTr="006A1377">
        <w:trPr>
          <w:trHeight w:val="408"/>
        </w:trPr>
        <w:tc>
          <w:tcPr>
            <w:tcW w:w="1666" w:type="pct"/>
            <w:vAlign w:val="center"/>
          </w:tcPr>
          <w:p w:rsidR="006A1377" w:rsidRPr="00982C78" w:rsidRDefault="006A1377" w:rsidP="00412DE5">
            <w:pPr>
              <w:rPr>
                <w:i/>
                <w:iCs/>
                <w:color w:val="000000" w:themeColor="text1"/>
                <w:sz w:val="24"/>
                <w:szCs w:val="24"/>
              </w:rPr>
            </w:pPr>
            <w:r w:rsidRPr="2922EA77">
              <w:rPr>
                <w:b/>
                <w:bCs/>
                <w:i/>
                <w:iCs/>
                <w:color w:val="000000" w:themeColor="text1"/>
                <w:sz w:val="24"/>
                <w:szCs w:val="24"/>
              </w:rPr>
              <w:t xml:space="preserve">Perceived level of self-reflection: </w:t>
            </w:r>
            <w:r w:rsidRPr="2922EA77">
              <w:rPr>
                <w:i/>
                <w:iCs/>
                <w:color w:val="000000" w:themeColor="text1"/>
                <w:sz w:val="24"/>
                <w:szCs w:val="24"/>
              </w:rPr>
              <w:t>2 – Low</w:t>
            </w:r>
          </w:p>
        </w:tc>
        <w:tc>
          <w:tcPr>
            <w:tcW w:w="1671" w:type="pct"/>
            <w:vAlign w:val="center"/>
          </w:tcPr>
          <w:p w:rsidR="006A1377" w:rsidRPr="00982C78" w:rsidRDefault="006A1377" w:rsidP="00412DE5">
            <w:pPr>
              <w:rPr>
                <w:b/>
                <w:bCs/>
                <w:i/>
                <w:iCs/>
                <w:color w:val="000000" w:themeColor="text1"/>
                <w:sz w:val="24"/>
                <w:szCs w:val="24"/>
                <w:highlight w:val="yellow"/>
              </w:rPr>
            </w:pPr>
            <w:r w:rsidRPr="08E24E5A">
              <w:rPr>
                <w:b/>
                <w:bCs/>
                <w:i/>
                <w:iCs/>
                <w:color w:val="000000" w:themeColor="text1"/>
                <w:sz w:val="24"/>
                <w:szCs w:val="24"/>
              </w:rPr>
              <w:t xml:space="preserve">Perceived level of self-reflection: </w:t>
            </w:r>
            <w:r w:rsidRPr="08E24E5A">
              <w:rPr>
                <w:i/>
                <w:iCs/>
                <w:color w:val="000000" w:themeColor="text1"/>
                <w:sz w:val="24"/>
                <w:szCs w:val="24"/>
              </w:rPr>
              <w:t xml:space="preserve">3 – Moderate </w:t>
            </w:r>
          </w:p>
        </w:tc>
        <w:tc>
          <w:tcPr>
            <w:tcW w:w="1663" w:type="pct"/>
            <w:vAlign w:val="center"/>
          </w:tcPr>
          <w:p w:rsidR="006A1377" w:rsidRPr="00982C78" w:rsidRDefault="006A1377" w:rsidP="00412DE5">
            <w:pPr>
              <w:rPr>
                <w:i/>
                <w:iCs/>
                <w:color w:val="000000" w:themeColor="text1"/>
                <w:sz w:val="24"/>
                <w:szCs w:val="24"/>
              </w:rPr>
            </w:pPr>
            <w:r w:rsidRPr="2922EA77">
              <w:rPr>
                <w:b/>
                <w:bCs/>
                <w:i/>
                <w:iCs/>
                <w:color w:val="000000" w:themeColor="text1"/>
                <w:sz w:val="24"/>
                <w:szCs w:val="24"/>
              </w:rPr>
              <w:t xml:space="preserve">Perceived level of self-reflection: </w:t>
            </w:r>
            <w:r w:rsidRPr="2922EA77">
              <w:rPr>
                <w:i/>
                <w:iCs/>
                <w:color w:val="000000" w:themeColor="text1"/>
                <w:sz w:val="24"/>
                <w:szCs w:val="24"/>
              </w:rPr>
              <w:t>2 – Low</w:t>
            </w:r>
          </w:p>
        </w:tc>
      </w:tr>
    </w:tbl>
    <w:p w:rsidR="006A1377" w:rsidRDefault="006A1377"/>
    <w:tbl>
      <w:tblPr>
        <w:tblStyle w:val="TableGrid"/>
        <w:tblW w:w="5003" w:type="pct"/>
        <w:tblInd w:w="-5" w:type="dxa"/>
        <w:tblLook w:val="0000" w:firstRow="0" w:lastRow="0" w:firstColumn="0" w:lastColumn="0" w:noHBand="0" w:noVBand="0"/>
      </w:tblPr>
      <w:tblGrid>
        <w:gridCol w:w="5129"/>
        <w:gridCol w:w="5144"/>
        <w:gridCol w:w="5120"/>
      </w:tblGrid>
      <w:tr w:rsidR="006A1377" w:rsidTr="006A1377">
        <w:trPr>
          <w:trHeight w:val="703"/>
        </w:trPr>
        <w:tc>
          <w:tcPr>
            <w:tcW w:w="1666" w:type="pct"/>
            <w:tcBorders>
              <w:bottom w:val="single" w:sz="4" w:space="0" w:color="auto"/>
            </w:tcBorders>
            <w:vAlign w:val="center"/>
          </w:tcPr>
          <w:p w:rsidR="006A1377" w:rsidRPr="00465D9B" w:rsidRDefault="006A1377" w:rsidP="00412DE5">
            <w:pPr>
              <w:rPr>
                <w:b/>
                <w:sz w:val="24"/>
                <w:szCs w:val="24"/>
              </w:rPr>
            </w:pPr>
            <w:r>
              <w:rPr>
                <w:b/>
                <w:sz w:val="24"/>
                <w:szCs w:val="24"/>
              </w:rPr>
              <w:t>Brief observer reflections (following lesson and focus group interview)</w:t>
            </w:r>
          </w:p>
        </w:tc>
        <w:tc>
          <w:tcPr>
            <w:tcW w:w="1671" w:type="pct"/>
            <w:tcBorders>
              <w:bottom w:val="single" w:sz="4" w:space="0" w:color="auto"/>
            </w:tcBorders>
            <w:vAlign w:val="center"/>
          </w:tcPr>
          <w:p w:rsidR="006A1377" w:rsidRPr="0047676B" w:rsidRDefault="006A1377" w:rsidP="00412DE5">
            <w:pPr>
              <w:rPr>
                <w:sz w:val="24"/>
                <w:szCs w:val="24"/>
              </w:rPr>
            </w:pPr>
            <w:r>
              <w:rPr>
                <w:b/>
                <w:sz w:val="24"/>
                <w:szCs w:val="24"/>
              </w:rPr>
              <w:t>Brief observer reflections (following lesson and focus group interview)</w:t>
            </w:r>
          </w:p>
        </w:tc>
        <w:tc>
          <w:tcPr>
            <w:tcW w:w="1663" w:type="pct"/>
            <w:tcBorders>
              <w:bottom w:val="single" w:sz="4" w:space="0" w:color="auto"/>
            </w:tcBorders>
            <w:vAlign w:val="center"/>
          </w:tcPr>
          <w:p w:rsidR="006A1377" w:rsidRPr="0047676B" w:rsidRDefault="006A1377" w:rsidP="00412DE5">
            <w:pPr>
              <w:rPr>
                <w:sz w:val="24"/>
                <w:szCs w:val="24"/>
              </w:rPr>
            </w:pPr>
            <w:r>
              <w:rPr>
                <w:b/>
                <w:sz w:val="24"/>
                <w:szCs w:val="24"/>
              </w:rPr>
              <w:t>Brief observer reflections (following lesson and focus group interview)</w:t>
            </w:r>
          </w:p>
        </w:tc>
      </w:tr>
      <w:tr w:rsidR="006A1377" w:rsidTr="006A1377">
        <w:trPr>
          <w:trHeight w:val="70"/>
        </w:trPr>
        <w:tc>
          <w:tcPr>
            <w:tcW w:w="1666" w:type="pct"/>
            <w:tcBorders>
              <w:bottom w:val="nil"/>
            </w:tcBorders>
          </w:tcPr>
          <w:p w:rsidR="006A1377" w:rsidRDefault="006A1377" w:rsidP="00412DE5">
            <w:pPr>
              <w:rPr>
                <w:sz w:val="24"/>
                <w:szCs w:val="24"/>
              </w:rPr>
            </w:pPr>
            <w:r>
              <w:rPr>
                <w:sz w:val="24"/>
                <w:szCs w:val="24"/>
              </w:rPr>
              <w:t xml:space="preserve">Pupil D comes across as an enthusiastic, confident and conscientious learner. Pupil D chose the “Sizzle” rating throughout the lesson with no hesitation. They demonstrated independence and competence when carrying out the tasks set, working quickly and remaining focused throughout. Pupil D also demonstrated interest in helping those around them, offering their support to other learners. </w:t>
            </w:r>
          </w:p>
          <w:p w:rsidR="006A1377" w:rsidRDefault="006A1377" w:rsidP="00412DE5">
            <w:pPr>
              <w:rPr>
                <w:sz w:val="24"/>
                <w:szCs w:val="24"/>
              </w:rPr>
            </w:pPr>
            <w:r>
              <w:rPr>
                <w:sz w:val="24"/>
                <w:szCs w:val="24"/>
              </w:rPr>
              <w:t>At stage 1, Pupil D decided on their self-assessment rating following a brief explanation of the lesson and their response to the question “What do we use to measure?” Pupil D provided no further comment on their rating and was, therefore, perceived to have a low level of self-reflection.</w:t>
            </w:r>
          </w:p>
          <w:p w:rsidR="006A1377" w:rsidRPr="0047676B" w:rsidRDefault="006A1377" w:rsidP="00412DE5">
            <w:pPr>
              <w:rPr>
                <w:sz w:val="24"/>
                <w:szCs w:val="24"/>
              </w:rPr>
            </w:pPr>
            <w:r>
              <w:rPr>
                <w:sz w:val="24"/>
                <w:szCs w:val="24"/>
              </w:rPr>
              <w:t xml:space="preserve">At stage 2, Pupil D was encouraged to base their self-assessment rating on learning so far and further input by </w:t>
            </w:r>
            <w:r w:rsidRPr="00D07D21">
              <w:rPr>
                <w:sz w:val="24"/>
                <w:szCs w:val="24"/>
                <w:highlight w:val="black"/>
              </w:rPr>
              <w:t>GS</w:t>
            </w:r>
            <w:r>
              <w:rPr>
                <w:sz w:val="24"/>
                <w:szCs w:val="24"/>
              </w:rPr>
              <w:t>, explaining why and how rulers are used, and rulers measure in cm, as well as demonstrations by other pupils; one measuring how long a book is in cm and one measuring a pen in cm. Pupil D provided no further comment on their rating and was, therefore, perceived to have a low level of self-reflection.</w:t>
            </w:r>
            <w:r w:rsidRPr="08E24E5A">
              <w:rPr>
                <w:sz w:val="24"/>
                <w:szCs w:val="24"/>
              </w:rPr>
              <w:t xml:space="preserve"> </w:t>
            </w:r>
          </w:p>
        </w:tc>
        <w:tc>
          <w:tcPr>
            <w:tcW w:w="1671" w:type="pct"/>
            <w:tcBorders>
              <w:bottom w:val="nil"/>
            </w:tcBorders>
          </w:tcPr>
          <w:p w:rsidR="006A1377" w:rsidRDefault="006A1377" w:rsidP="00412DE5">
            <w:pPr>
              <w:rPr>
                <w:sz w:val="24"/>
                <w:szCs w:val="24"/>
              </w:rPr>
            </w:pPr>
            <w:r>
              <w:rPr>
                <w:sz w:val="24"/>
                <w:szCs w:val="24"/>
              </w:rPr>
              <w:t xml:space="preserve">Pupil E comes across as an enthusiastic, confident and conscientious learner. Pupil E chose the “Sizzle” rating throughout the lesson with no hesitation. They demonstrated independence and competence when carrying out the tasks set, working quickly and remaining focused throughout. </w:t>
            </w:r>
          </w:p>
          <w:p w:rsidR="006A1377" w:rsidRDefault="006A1377" w:rsidP="00412DE5">
            <w:pPr>
              <w:rPr>
                <w:sz w:val="24"/>
                <w:szCs w:val="24"/>
              </w:rPr>
            </w:pPr>
            <w:r>
              <w:rPr>
                <w:sz w:val="24"/>
                <w:szCs w:val="24"/>
              </w:rPr>
              <w:t>At stage 1, Pupil E decided on their self-assessment rating following a brief explanation of the lesson and Pupil D’s response to the question “What do we use to measure?” Pupil E provided no further comment on their rating and was, therefore, perceived to have a low level of self-reflection.</w:t>
            </w:r>
          </w:p>
          <w:p w:rsidR="006A1377" w:rsidRDefault="006A1377" w:rsidP="00412DE5">
            <w:pPr>
              <w:rPr>
                <w:sz w:val="24"/>
                <w:szCs w:val="24"/>
              </w:rPr>
            </w:pPr>
            <w:r>
              <w:rPr>
                <w:sz w:val="24"/>
                <w:szCs w:val="24"/>
              </w:rPr>
              <w:t xml:space="preserve">At stage 2, Pupil E was encouraged to base their self-assessment rating on learning so far and further input by </w:t>
            </w:r>
            <w:r w:rsidRPr="00D07D21">
              <w:rPr>
                <w:sz w:val="24"/>
                <w:szCs w:val="24"/>
                <w:highlight w:val="black"/>
              </w:rPr>
              <w:t>GS</w:t>
            </w:r>
            <w:r>
              <w:rPr>
                <w:sz w:val="24"/>
                <w:szCs w:val="24"/>
              </w:rPr>
              <w:t>, explaining why and how rulers are used, and rulers measure in cm, as well as demonstrations by other pupils; one measuring how long a book is in cm and one measuring a pen in cm. Pupil E provided no further comment on their rating and was, therefore, perceived to have a low level of self-reflection.</w:t>
            </w:r>
          </w:p>
          <w:p w:rsidR="006A1377" w:rsidRPr="00880172" w:rsidRDefault="006A1377" w:rsidP="00412DE5">
            <w:pPr>
              <w:rPr>
                <w:sz w:val="24"/>
                <w:szCs w:val="24"/>
              </w:rPr>
            </w:pPr>
            <w:r>
              <w:rPr>
                <w:sz w:val="24"/>
                <w:szCs w:val="24"/>
              </w:rPr>
              <w:t xml:space="preserve">At stage 3, Pupil E was encouraged to base their self-assessment rating on learning so far and the </w:t>
            </w:r>
          </w:p>
        </w:tc>
        <w:tc>
          <w:tcPr>
            <w:tcW w:w="1663" w:type="pct"/>
            <w:tcBorders>
              <w:bottom w:val="nil"/>
            </w:tcBorders>
          </w:tcPr>
          <w:p w:rsidR="006A1377" w:rsidRDefault="006A1377" w:rsidP="00412DE5">
            <w:pPr>
              <w:rPr>
                <w:sz w:val="24"/>
                <w:szCs w:val="24"/>
              </w:rPr>
            </w:pPr>
            <w:r>
              <w:rPr>
                <w:sz w:val="24"/>
                <w:szCs w:val="24"/>
              </w:rPr>
              <w:t xml:space="preserve">Pupil F comes across as an enthusiastic, quiet and conscientious learner. Pupil F chose the “Crackle” rating throughout the lesson with no hesitation. They demonstrated independence when carrying out the tasks set, remaining focused throughout. </w:t>
            </w:r>
          </w:p>
          <w:p w:rsidR="006A1377" w:rsidRDefault="006A1377" w:rsidP="00412DE5">
            <w:pPr>
              <w:rPr>
                <w:sz w:val="24"/>
                <w:szCs w:val="24"/>
              </w:rPr>
            </w:pPr>
            <w:r>
              <w:rPr>
                <w:sz w:val="24"/>
                <w:szCs w:val="24"/>
              </w:rPr>
              <w:t>At stage 1, Pupil F decided on their self-assessment rating following a brief explanation of the lesson and Pupil D’s response to the question “What do we use to measure?” Pupil F provided no further comment on their rating and was, therefore, perceived to have a low level of self-reflection.</w:t>
            </w:r>
          </w:p>
          <w:p w:rsidR="006A1377" w:rsidRDefault="006A1377" w:rsidP="00412DE5">
            <w:pPr>
              <w:rPr>
                <w:sz w:val="24"/>
                <w:szCs w:val="24"/>
              </w:rPr>
            </w:pPr>
            <w:r>
              <w:rPr>
                <w:sz w:val="24"/>
                <w:szCs w:val="24"/>
              </w:rPr>
              <w:t xml:space="preserve">At stage 2, Pupil F was encouraged to base their self-assessment rating on learning so far and further input by </w:t>
            </w:r>
            <w:r w:rsidRPr="00D07D21">
              <w:rPr>
                <w:sz w:val="24"/>
                <w:szCs w:val="24"/>
                <w:highlight w:val="black"/>
              </w:rPr>
              <w:t>GS</w:t>
            </w:r>
            <w:r>
              <w:rPr>
                <w:sz w:val="24"/>
                <w:szCs w:val="24"/>
              </w:rPr>
              <w:t>, explaining why and how rulers are used, and rulers measure in cm, as well as demonstrations by other pupils; one measuring how long a book is in cm and one measuring a pen in cm. Pupil F provided no further comment on their rating and was, therefore, perceived to have a low level of self-reflection.</w:t>
            </w:r>
          </w:p>
          <w:p w:rsidR="006A1377" w:rsidRPr="0047676B" w:rsidRDefault="006A1377" w:rsidP="006A1377">
            <w:pPr>
              <w:rPr>
                <w:sz w:val="24"/>
                <w:szCs w:val="24"/>
              </w:rPr>
            </w:pPr>
            <w:r>
              <w:rPr>
                <w:sz w:val="24"/>
                <w:szCs w:val="24"/>
              </w:rPr>
              <w:t xml:space="preserve">At stage 3, Pupil F was encouraged to base their self-assessment rating on learning so far and the work they had carried out, which was measuring different parts of a bunny using a ruler and cm, </w:t>
            </w:r>
          </w:p>
        </w:tc>
      </w:tr>
    </w:tbl>
    <w:p w:rsidR="006A1377" w:rsidRDefault="006A1377" w:rsidP="005B1786">
      <w:pPr>
        <w:tabs>
          <w:tab w:val="left" w:pos="2100"/>
        </w:tabs>
        <w:spacing w:line="480" w:lineRule="auto"/>
        <w:rPr>
          <w:b/>
          <w:sz w:val="24"/>
          <w:szCs w:val="24"/>
        </w:rPr>
        <w:sectPr w:rsidR="006A1377" w:rsidSect="00E73B06">
          <w:footerReference w:type="default" r:id="rId51"/>
          <w:pgSz w:w="16834" w:h="11894" w:orient="landscape"/>
          <w:pgMar w:top="720" w:right="720" w:bottom="720" w:left="720" w:header="709" w:footer="454" w:gutter="0"/>
          <w:paperSrc w:first="15" w:other="15"/>
          <w:cols w:space="720"/>
          <w:docGrid w:linePitch="272"/>
        </w:sectPr>
      </w:pPr>
    </w:p>
    <w:tbl>
      <w:tblPr>
        <w:tblStyle w:val="TableGrid"/>
        <w:tblW w:w="5003" w:type="pct"/>
        <w:tblInd w:w="-5" w:type="dxa"/>
        <w:tblLook w:val="0000" w:firstRow="0" w:lastRow="0" w:firstColumn="0" w:lastColumn="0" w:noHBand="0" w:noVBand="0"/>
      </w:tblPr>
      <w:tblGrid>
        <w:gridCol w:w="5129"/>
        <w:gridCol w:w="5144"/>
        <w:gridCol w:w="5120"/>
      </w:tblGrid>
      <w:tr w:rsidR="006A1377" w:rsidRPr="0047676B" w:rsidTr="006A1377">
        <w:trPr>
          <w:trHeight w:val="2389"/>
        </w:trPr>
        <w:tc>
          <w:tcPr>
            <w:tcW w:w="1666" w:type="pct"/>
            <w:tcBorders>
              <w:top w:val="nil"/>
            </w:tcBorders>
          </w:tcPr>
          <w:p w:rsidR="006A1377" w:rsidRDefault="006A1377" w:rsidP="00412DE5">
            <w:pPr>
              <w:rPr>
                <w:sz w:val="24"/>
                <w:szCs w:val="24"/>
              </w:rPr>
            </w:pPr>
            <w:r>
              <w:rPr>
                <w:sz w:val="24"/>
                <w:szCs w:val="24"/>
              </w:rPr>
              <w:lastRenderedPageBreak/>
              <w:t xml:space="preserve">At stage 3, Pupil D was encouraged to base their self-assessment rating on learning so far and the work they had carried out, which was measuring different parts of a bunny using a ruler and cm, and drawing and then measuring their own bunny. Pupil D provided no further comment on their rating and was, therefore, perceived to have a low level of self-reflection. </w:t>
            </w:r>
          </w:p>
          <w:p w:rsidR="006A1377" w:rsidRDefault="006A1377" w:rsidP="00412DE5">
            <w:pPr>
              <w:rPr>
                <w:sz w:val="24"/>
                <w:szCs w:val="24"/>
              </w:rPr>
            </w:pPr>
            <w:r>
              <w:rPr>
                <w:sz w:val="24"/>
                <w:szCs w:val="24"/>
              </w:rPr>
              <w:t xml:space="preserve">At stage 4, Pupil D was encouraged to base their self-assessment rating on learning so far. It was at this stage that </w:t>
            </w:r>
            <w:r w:rsidRPr="00D07D21">
              <w:rPr>
                <w:sz w:val="24"/>
                <w:szCs w:val="24"/>
                <w:highlight w:val="black"/>
              </w:rPr>
              <w:t>GS</w:t>
            </w:r>
            <w:r>
              <w:rPr>
                <w:sz w:val="24"/>
                <w:szCs w:val="24"/>
              </w:rPr>
              <w:t xml:space="preserve"> encouraged all pupils to share their rating with their “learning partners” and explain why they have chosen that rating. Pupil D commented to the peer, “it was easy.” Pupil D provided no other comments. As they offered only a simple opinion of their level of understanding, Pupil D was at this point perceived to still have a low level of self-reflection. </w:t>
            </w:r>
          </w:p>
          <w:p w:rsidR="006A1377" w:rsidRDefault="006A1377" w:rsidP="00412DE5">
            <w:pPr>
              <w:rPr>
                <w:sz w:val="24"/>
                <w:szCs w:val="24"/>
              </w:rPr>
            </w:pPr>
            <w:r w:rsidRPr="08E24E5A">
              <w:rPr>
                <w:sz w:val="24"/>
                <w:szCs w:val="24"/>
              </w:rPr>
              <w:t xml:space="preserve">During the interview, Pupil D demonstrated progress in their level of self-reflection, providing slightly extended answers and awareness of “Sizzle, Crackle, Pop” having a purpose in their learning. Although Pupil D’s answers were based mainly on opinion, they began to associate their self-assessment ratings with their progress and performance in the task undertaken. </w:t>
            </w:r>
          </w:p>
          <w:p w:rsidR="006A1377" w:rsidRDefault="006A1377" w:rsidP="00412DE5">
            <w:pPr>
              <w:rPr>
                <w:sz w:val="24"/>
                <w:szCs w:val="24"/>
              </w:rPr>
            </w:pPr>
          </w:p>
          <w:p w:rsidR="006A1377" w:rsidRDefault="006A1377" w:rsidP="00412DE5">
            <w:pPr>
              <w:rPr>
                <w:sz w:val="24"/>
                <w:szCs w:val="24"/>
              </w:rPr>
            </w:pPr>
          </w:p>
          <w:p w:rsidR="006A1377" w:rsidRDefault="006A1377" w:rsidP="00412DE5">
            <w:pPr>
              <w:rPr>
                <w:sz w:val="24"/>
                <w:szCs w:val="24"/>
              </w:rPr>
            </w:pPr>
          </w:p>
          <w:p w:rsidR="006A1377" w:rsidRDefault="006A1377" w:rsidP="00412DE5">
            <w:pPr>
              <w:rPr>
                <w:sz w:val="24"/>
                <w:szCs w:val="24"/>
              </w:rPr>
            </w:pPr>
          </w:p>
          <w:p w:rsidR="006A1377" w:rsidRPr="0047676B" w:rsidRDefault="006A1377" w:rsidP="00412DE5">
            <w:pPr>
              <w:rPr>
                <w:sz w:val="24"/>
                <w:szCs w:val="24"/>
              </w:rPr>
            </w:pPr>
          </w:p>
          <w:p w:rsidR="006A1377" w:rsidRPr="0047676B" w:rsidRDefault="006A1377" w:rsidP="00412DE5">
            <w:pPr>
              <w:rPr>
                <w:sz w:val="24"/>
                <w:szCs w:val="24"/>
              </w:rPr>
            </w:pPr>
            <w:r w:rsidRPr="08E24E5A">
              <w:rPr>
                <w:sz w:val="24"/>
                <w:szCs w:val="24"/>
              </w:rPr>
              <w:t xml:space="preserve">Perceived level of self-reflection for the interview: </w:t>
            </w:r>
            <w:r w:rsidRPr="08E24E5A">
              <w:rPr>
                <w:i/>
                <w:iCs/>
                <w:sz w:val="24"/>
                <w:szCs w:val="24"/>
              </w:rPr>
              <w:t>Level 3 – moderat</w:t>
            </w:r>
            <w:r w:rsidRPr="08E24E5A">
              <w:rPr>
                <w:sz w:val="24"/>
                <w:szCs w:val="24"/>
              </w:rPr>
              <w:t>e.</w:t>
            </w:r>
          </w:p>
          <w:p w:rsidR="006A1377" w:rsidRPr="0047676B" w:rsidRDefault="006A1377" w:rsidP="00412DE5">
            <w:pPr>
              <w:rPr>
                <w:sz w:val="24"/>
                <w:szCs w:val="24"/>
              </w:rPr>
            </w:pPr>
            <w:r w:rsidRPr="08E24E5A">
              <w:rPr>
                <w:sz w:val="24"/>
                <w:szCs w:val="24"/>
              </w:rPr>
              <w:t xml:space="preserve">Overall perceived level of self-reflection: </w:t>
            </w:r>
            <w:r w:rsidRPr="08E24E5A">
              <w:rPr>
                <w:i/>
                <w:iCs/>
                <w:sz w:val="24"/>
                <w:szCs w:val="24"/>
              </w:rPr>
              <w:t>Level 2 – Low</w:t>
            </w:r>
            <w:r w:rsidRPr="08E24E5A">
              <w:rPr>
                <w:sz w:val="24"/>
                <w:szCs w:val="24"/>
              </w:rPr>
              <w:t xml:space="preserve">.  </w:t>
            </w:r>
          </w:p>
        </w:tc>
        <w:tc>
          <w:tcPr>
            <w:tcW w:w="1671" w:type="pct"/>
            <w:tcBorders>
              <w:top w:val="nil"/>
            </w:tcBorders>
          </w:tcPr>
          <w:p w:rsidR="006A1377" w:rsidRDefault="006A1377" w:rsidP="00412DE5">
            <w:pPr>
              <w:rPr>
                <w:sz w:val="24"/>
                <w:szCs w:val="24"/>
              </w:rPr>
            </w:pPr>
            <w:r>
              <w:rPr>
                <w:sz w:val="24"/>
                <w:szCs w:val="24"/>
              </w:rPr>
              <w:t xml:space="preserve">work they had carried out, which was measuring different parts of a bunny using a ruler and cm, and drawing and then measuring their own bunny. Pupil E provided no further comment on their rating and was, therefore, perceived to have a low level of self-reflection. </w:t>
            </w:r>
          </w:p>
          <w:p w:rsidR="006A1377" w:rsidRPr="00880172" w:rsidRDefault="006A1377" w:rsidP="00412DE5">
            <w:pPr>
              <w:rPr>
                <w:sz w:val="24"/>
                <w:szCs w:val="24"/>
              </w:rPr>
            </w:pPr>
            <w:r w:rsidRPr="08E24E5A">
              <w:rPr>
                <w:sz w:val="24"/>
                <w:szCs w:val="24"/>
              </w:rPr>
              <w:t xml:space="preserve">At stage 4, Pupil E was encouraged to base their self-assessment rating on learning so far. It was at this stage that </w:t>
            </w:r>
            <w:r w:rsidRPr="00D07D21">
              <w:rPr>
                <w:sz w:val="24"/>
                <w:szCs w:val="24"/>
                <w:highlight w:val="black"/>
              </w:rPr>
              <w:t>GS</w:t>
            </w:r>
            <w:r w:rsidRPr="08E24E5A">
              <w:rPr>
                <w:sz w:val="24"/>
                <w:szCs w:val="24"/>
              </w:rPr>
              <w:t xml:space="preserve"> encouraged all pupils to share their rating with their “learning partners” and explain why they have chosen that rating. Pupil E commented to the peer, “I thought it was easy because the bunny was big so it was easy to measure.” Pupil E offered a simple opinion of their level of understanding accompanied by a reason related specifically to the task. However, this was an improvement upon earlier self-assessment and reflection, as the pupil identified that had the teeth been smaller, they would have been more difficult to measure with these particular rulers. This more detailed analysis and hypothesising about different scenarios showed a higher level of reflection upon their work. Pupil E was therefore perceived as having a moderate level of self-reflection.</w:t>
            </w:r>
          </w:p>
          <w:p w:rsidR="006A1377" w:rsidRDefault="006A1377" w:rsidP="00412DE5">
            <w:pPr>
              <w:rPr>
                <w:sz w:val="24"/>
                <w:szCs w:val="24"/>
              </w:rPr>
            </w:pPr>
            <w:r w:rsidRPr="08E24E5A">
              <w:rPr>
                <w:sz w:val="24"/>
                <w:szCs w:val="24"/>
              </w:rPr>
              <w:t xml:space="preserve">During the interview, Pupil E demonstrated progress in their level of self-reflection, providing more extended answers. Pupil E’s answers were, however, based mainly on opinion and they demonstrated poor recognition of the purpose “Sizzle, Crackle, Pop” has in their learning. </w:t>
            </w:r>
          </w:p>
          <w:p w:rsidR="006A1377" w:rsidRPr="00880172" w:rsidRDefault="006A1377" w:rsidP="00412DE5">
            <w:pPr>
              <w:rPr>
                <w:sz w:val="24"/>
                <w:szCs w:val="24"/>
              </w:rPr>
            </w:pPr>
          </w:p>
          <w:p w:rsidR="006A1377" w:rsidRPr="00880172" w:rsidRDefault="006A1377" w:rsidP="00412DE5">
            <w:pPr>
              <w:rPr>
                <w:sz w:val="24"/>
                <w:szCs w:val="24"/>
              </w:rPr>
            </w:pPr>
            <w:r w:rsidRPr="08E24E5A">
              <w:rPr>
                <w:sz w:val="24"/>
                <w:szCs w:val="24"/>
              </w:rPr>
              <w:t xml:space="preserve">Perceived level of self-reflection for the interview: </w:t>
            </w:r>
            <w:r w:rsidRPr="08E24E5A">
              <w:rPr>
                <w:i/>
                <w:iCs/>
                <w:sz w:val="24"/>
                <w:szCs w:val="24"/>
              </w:rPr>
              <w:t>3 – moderate</w:t>
            </w:r>
            <w:r w:rsidRPr="08E24E5A">
              <w:rPr>
                <w:sz w:val="24"/>
                <w:szCs w:val="24"/>
              </w:rPr>
              <w:t>.</w:t>
            </w:r>
          </w:p>
          <w:p w:rsidR="006A1377" w:rsidRPr="00880172" w:rsidRDefault="006A1377" w:rsidP="00412DE5">
            <w:pPr>
              <w:rPr>
                <w:sz w:val="24"/>
                <w:szCs w:val="24"/>
              </w:rPr>
            </w:pPr>
            <w:r w:rsidRPr="08E24E5A">
              <w:rPr>
                <w:sz w:val="24"/>
                <w:szCs w:val="24"/>
              </w:rPr>
              <w:t xml:space="preserve">Overall perceived level of self-reflection: </w:t>
            </w:r>
            <w:r w:rsidRPr="08E24E5A">
              <w:rPr>
                <w:i/>
                <w:iCs/>
                <w:sz w:val="24"/>
                <w:szCs w:val="24"/>
              </w:rPr>
              <w:t>3 - Moderate</w:t>
            </w:r>
            <w:r w:rsidRPr="08E24E5A">
              <w:rPr>
                <w:sz w:val="24"/>
                <w:szCs w:val="24"/>
              </w:rPr>
              <w:t xml:space="preserve">.  </w:t>
            </w:r>
          </w:p>
        </w:tc>
        <w:tc>
          <w:tcPr>
            <w:tcW w:w="1663" w:type="pct"/>
            <w:tcBorders>
              <w:top w:val="nil"/>
            </w:tcBorders>
          </w:tcPr>
          <w:p w:rsidR="006A1377" w:rsidRDefault="006A1377" w:rsidP="00412DE5">
            <w:pPr>
              <w:rPr>
                <w:sz w:val="24"/>
                <w:szCs w:val="24"/>
              </w:rPr>
            </w:pPr>
            <w:r>
              <w:rPr>
                <w:sz w:val="24"/>
                <w:szCs w:val="24"/>
              </w:rPr>
              <w:t xml:space="preserve">and drawing and then measuring their own bunny. Pupil F provided no further comment on their rating and was, therefore, perceived to have a low level of self-reflection. </w:t>
            </w:r>
          </w:p>
          <w:p w:rsidR="006A1377" w:rsidRDefault="006A1377" w:rsidP="00412DE5">
            <w:pPr>
              <w:rPr>
                <w:sz w:val="24"/>
                <w:szCs w:val="24"/>
              </w:rPr>
            </w:pPr>
            <w:r>
              <w:rPr>
                <w:sz w:val="24"/>
                <w:szCs w:val="24"/>
              </w:rPr>
              <w:t xml:space="preserve">At stage 4, Pupil F was encouraged to base their self-assessment rating on learning so far. It was at this stage that </w:t>
            </w:r>
            <w:r w:rsidRPr="00D07D21">
              <w:rPr>
                <w:sz w:val="24"/>
                <w:szCs w:val="24"/>
                <w:highlight w:val="black"/>
              </w:rPr>
              <w:t>GS</w:t>
            </w:r>
            <w:r>
              <w:rPr>
                <w:sz w:val="24"/>
                <w:szCs w:val="24"/>
              </w:rPr>
              <w:t xml:space="preserve"> encouraged all pupils to share their rating with their “learning partners” and explain why they have chosen that rating. Pupil F commented to the peer, “</w:t>
            </w:r>
            <w:r>
              <w:rPr>
                <w:sz w:val="24"/>
              </w:rPr>
              <w:t xml:space="preserve">it was a little bit hard and a little bit easy”. </w:t>
            </w:r>
            <w:r>
              <w:rPr>
                <w:sz w:val="24"/>
                <w:szCs w:val="24"/>
              </w:rPr>
              <w:t xml:space="preserve">Pupil F provided no other comments. As they offered only a simple opinion of their level of understanding, Pupil F was at this point perceived to still have a low level of self-reflection. </w:t>
            </w:r>
          </w:p>
          <w:p w:rsidR="006A1377" w:rsidRPr="0047676B" w:rsidRDefault="006A1377" w:rsidP="00412DE5">
            <w:pPr>
              <w:rPr>
                <w:sz w:val="24"/>
                <w:szCs w:val="24"/>
              </w:rPr>
            </w:pPr>
            <w:r w:rsidRPr="08E24E5A">
              <w:rPr>
                <w:sz w:val="24"/>
                <w:szCs w:val="24"/>
              </w:rPr>
              <w:t xml:space="preserve">During the interview, Pupil F demonstrated progress in their level of self-reflection, providing slightly extended answers and awareness of “Sizzle, Crackle, Pop” having a purpose in their learning. Although Pupil F’s answers were based mainly on opinion, they began to associate their self-assessment ratings with their progress and performance in the task undertaken. </w:t>
            </w:r>
          </w:p>
          <w:p w:rsidR="006A1377" w:rsidRDefault="006A1377" w:rsidP="00412DE5">
            <w:pPr>
              <w:rPr>
                <w:sz w:val="24"/>
                <w:szCs w:val="24"/>
              </w:rPr>
            </w:pPr>
          </w:p>
          <w:p w:rsidR="006A1377" w:rsidRDefault="006A1377" w:rsidP="00412DE5">
            <w:pPr>
              <w:rPr>
                <w:sz w:val="24"/>
                <w:szCs w:val="24"/>
              </w:rPr>
            </w:pPr>
          </w:p>
          <w:p w:rsidR="006A1377" w:rsidRDefault="006A1377" w:rsidP="00412DE5">
            <w:pPr>
              <w:rPr>
                <w:sz w:val="24"/>
                <w:szCs w:val="24"/>
              </w:rPr>
            </w:pPr>
          </w:p>
          <w:p w:rsidR="006A1377" w:rsidRDefault="006A1377" w:rsidP="00412DE5">
            <w:pPr>
              <w:rPr>
                <w:sz w:val="24"/>
                <w:szCs w:val="24"/>
              </w:rPr>
            </w:pPr>
          </w:p>
          <w:p w:rsidR="006A1377" w:rsidRDefault="006A1377" w:rsidP="00412DE5">
            <w:pPr>
              <w:rPr>
                <w:sz w:val="24"/>
                <w:szCs w:val="24"/>
              </w:rPr>
            </w:pPr>
          </w:p>
          <w:p w:rsidR="006A1377" w:rsidRDefault="006A1377" w:rsidP="00412DE5">
            <w:pPr>
              <w:rPr>
                <w:sz w:val="24"/>
                <w:szCs w:val="24"/>
              </w:rPr>
            </w:pPr>
          </w:p>
          <w:p w:rsidR="006A1377" w:rsidRDefault="006A1377" w:rsidP="00412DE5">
            <w:pPr>
              <w:rPr>
                <w:sz w:val="24"/>
                <w:szCs w:val="24"/>
              </w:rPr>
            </w:pPr>
          </w:p>
          <w:p w:rsidR="006A1377" w:rsidRPr="0047676B" w:rsidRDefault="006A1377" w:rsidP="00412DE5">
            <w:pPr>
              <w:rPr>
                <w:sz w:val="24"/>
                <w:szCs w:val="24"/>
              </w:rPr>
            </w:pPr>
          </w:p>
          <w:p w:rsidR="006A1377" w:rsidRPr="0047676B" w:rsidRDefault="006A1377" w:rsidP="00412DE5">
            <w:pPr>
              <w:rPr>
                <w:sz w:val="24"/>
                <w:szCs w:val="24"/>
              </w:rPr>
            </w:pPr>
            <w:r w:rsidRPr="08E24E5A">
              <w:rPr>
                <w:sz w:val="24"/>
                <w:szCs w:val="24"/>
              </w:rPr>
              <w:t xml:space="preserve">Perceived level of self-reflection for the interview: </w:t>
            </w:r>
            <w:r w:rsidRPr="08E24E5A">
              <w:rPr>
                <w:i/>
                <w:iCs/>
                <w:sz w:val="24"/>
                <w:szCs w:val="24"/>
              </w:rPr>
              <w:t>2 – low</w:t>
            </w:r>
            <w:r w:rsidRPr="08E24E5A">
              <w:rPr>
                <w:sz w:val="24"/>
                <w:szCs w:val="24"/>
              </w:rPr>
              <w:t>.</w:t>
            </w:r>
          </w:p>
          <w:p w:rsidR="006A1377" w:rsidRPr="0047676B" w:rsidRDefault="006A1377" w:rsidP="00412DE5">
            <w:pPr>
              <w:rPr>
                <w:sz w:val="24"/>
                <w:szCs w:val="24"/>
              </w:rPr>
            </w:pPr>
            <w:r w:rsidRPr="08E24E5A">
              <w:rPr>
                <w:sz w:val="24"/>
                <w:szCs w:val="24"/>
              </w:rPr>
              <w:t xml:space="preserve">Overall perceived level of self-reflection: </w:t>
            </w:r>
            <w:r w:rsidRPr="08E24E5A">
              <w:rPr>
                <w:i/>
                <w:iCs/>
                <w:sz w:val="24"/>
                <w:szCs w:val="24"/>
              </w:rPr>
              <w:t>2 – Low</w:t>
            </w:r>
            <w:r w:rsidRPr="08E24E5A">
              <w:rPr>
                <w:sz w:val="24"/>
                <w:szCs w:val="24"/>
              </w:rPr>
              <w:t>.</w:t>
            </w:r>
          </w:p>
        </w:tc>
      </w:tr>
    </w:tbl>
    <w:p w:rsidR="006A1377" w:rsidRDefault="006A1377" w:rsidP="006A1377"/>
    <w:p w:rsidR="00FC272A" w:rsidRDefault="006A1377" w:rsidP="006A1377">
      <w:pPr>
        <w:rPr>
          <w:sz w:val="24"/>
          <w:szCs w:val="24"/>
        </w:rPr>
        <w:sectPr w:rsidR="00FC272A" w:rsidSect="00E73B06">
          <w:footerReference w:type="default" r:id="rId52"/>
          <w:pgSz w:w="16834" w:h="11894" w:orient="landscape"/>
          <w:pgMar w:top="720" w:right="720" w:bottom="720" w:left="720" w:header="709" w:footer="454" w:gutter="0"/>
          <w:paperSrc w:first="15" w:other="15"/>
          <w:cols w:space="720"/>
          <w:docGrid w:linePitch="272"/>
        </w:sectPr>
      </w:pPr>
      <w:r w:rsidRPr="15728975">
        <w:rPr>
          <w:b/>
          <w:bCs/>
          <w:sz w:val="24"/>
          <w:szCs w:val="24"/>
        </w:rPr>
        <w:t xml:space="preserve">Next steps: </w:t>
      </w:r>
      <w:r w:rsidRPr="15728975">
        <w:rPr>
          <w:sz w:val="24"/>
          <w:szCs w:val="24"/>
        </w:rPr>
        <w:t xml:space="preserve">Build on previous lessons with the use of sentence starters. </w:t>
      </w:r>
    </w:p>
    <w:p w:rsidR="00A62A51" w:rsidRDefault="00356ABA" w:rsidP="00356ABA">
      <w:pPr>
        <w:spacing w:line="480" w:lineRule="auto"/>
        <w:rPr>
          <w:b/>
          <w:sz w:val="24"/>
          <w:szCs w:val="24"/>
        </w:rPr>
      </w:pPr>
      <w:r w:rsidRPr="00356ABA">
        <w:rPr>
          <w:b/>
          <w:sz w:val="24"/>
          <w:szCs w:val="24"/>
        </w:rPr>
        <w:lastRenderedPageBreak/>
        <w:t>Appendix Q: Lesson 2 interview transcript</w:t>
      </w:r>
    </w:p>
    <w:p w:rsidR="00356ABA" w:rsidRPr="00356ABA" w:rsidRDefault="00356ABA" w:rsidP="00356ABA">
      <w:pPr>
        <w:jc w:val="center"/>
        <w:rPr>
          <w:sz w:val="24"/>
          <w:szCs w:val="24"/>
          <w:u w:val="single"/>
        </w:rPr>
      </w:pPr>
      <w:r w:rsidRPr="00356ABA">
        <w:rPr>
          <w:sz w:val="24"/>
          <w:szCs w:val="24"/>
          <w:u w:val="single"/>
        </w:rPr>
        <w:t>Answers to interview questions</w:t>
      </w:r>
    </w:p>
    <w:p w:rsidR="00356ABA" w:rsidRPr="00356ABA" w:rsidRDefault="00356ABA" w:rsidP="00356ABA">
      <w:pPr>
        <w:rPr>
          <w:sz w:val="24"/>
          <w:szCs w:val="24"/>
        </w:rPr>
      </w:pPr>
    </w:p>
    <w:p w:rsidR="00356ABA" w:rsidRPr="00356ABA" w:rsidRDefault="00356ABA" w:rsidP="00356ABA">
      <w:pPr>
        <w:rPr>
          <w:sz w:val="24"/>
          <w:szCs w:val="24"/>
        </w:rPr>
      </w:pPr>
      <w:r w:rsidRPr="00356ABA">
        <w:rPr>
          <w:sz w:val="24"/>
          <w:szCs w:val="24"/>
        </w:rPr>
        <w:t>(Seating arrangement) Pupil D – Pupil F – Pupil E.</w:t>
      </w:r>
    </w:p>
    <w:p w:rsidR="00356ABA" w:rsidRPr="00356ABA" w:rsidRDefault="00356ABA" w:rsidP="00356ABA">
      <w:pPr>
        <w:rPr>
          <w:i/>
          <w:sz w:val="24"/>
          <w:szCs w:val="24"/>
        </w:rPr>
      </w:pPr>
      <w:r w:rsidRPr="00356ABA">
        <w:rPr>
          <w:i/>
          <w:sz w:val="24"/>
          <w:szCs w:val="24"/>
        </w:rPr>
        <w:t xml:space="preserve">Italicised – </w:t>
      </w:r>
      <w:r w:rsidRPr="00356ABA">
        <w:rPr>
          <w:i/>
          <w:sz w:val="24"/>
          <w:szCs w:val="24"/>
          <w:highlight w:val="black"/>
        </w:rPr>
        <w:t>Geraint Saunders</w:t>
      </w:r>
      <w:r w:rsidRPr="00356ABA">
        <w:rPr>
          <w:i/>
          <w:sz w:val="24"/>
          <w:szCs w:val="24"/>
        </w:rPr>
        <w:t xml:space="preserve"> </w:t>
      </w:r>
    </w:p>
    <w:p w:rsidR="00356ABA" w:rsidRPr="00356ABA" w:rsidRDefault="00356ABA" w:rsidP="00356ABA">
      <w:pPr>
        <w:rPr>
          <w:i/>
          <w:sz w:val="24"/>
          <w:szCs w:val="24"/>
        </w:rPr>
      </w:pPr>
    </w:p>
    <w:p w:rsidR="00356ABA" w:rsidRPr="00356ABA" w:rsidRDefault="00356ABA" w:rsidP="00356ABA">
      <w:pPr>
        <w:rPr>
          <w:sz w:val="24"/>
          <w:szCs w:val="24"/>
        </w:rPr>
      </w:pPr>
    </w:p>
    <w:p w:rsidR="00356ABA" w:rsidRPr="00356ABA" w:rsidRDefault="00356ABA" w:rsidP="00356ABA">
      <w:pPr>
        <w:rPr>
          <w:i/>
          <w:sz w:val="24"/>
          <w:szCs w:val="24"/>
        </w:rPr>
      </w:pPr>
      <w:r w:rsidRPr="00356ABA">
        <w:rPr>
          <w:i/>
          <w:sz w:val="24"/>
          <w:szCs w:val="24"/>
        </w:rPr>
        <w:t>1) Why did you like or dislike s/c/p?</w:t>
      </w:r>
    </w:p>
    <w:p w:rsidR="00356ABA" w:rsidRPr="00356ABA" w:rsidRDefault="00356ABA" w:rsidP="00356ABA">
      <w:pPr>
        <w:rPr>
          <w:sz w:val="24"/>
          <w:szCs w:val="24"/>
        </w:rPr>
      </w:pPr>
    </w:p>
    <w:p w:rsidR="00356ABA" w:rsidRPr="00356ABA" w:rsidRDefault="00356ABA" w:rsidP="00356ABA">
      <w:pPr>
        <w:ind w:left="709" w:hanging="284"/>
        <w:rPr>
          <w:sz w:val="24"/>
          <w:szCs w:val="24"/>
        </w:rPr>
      </w:pPr>
      <w:r w:rsidRPr="00356ABA">
        <w:rPr>
          <w:sz w:val="24"/>
          <w:szCs w:val="24"/>
        </w:rPr>
        <w:t>D – I like sizzle because it sounds like a sausage, crackle because it sounds like crisps crackling and I like pop because it’s like a can of pop popping. It’s funny.</w:t>
      </w:r>
    </w:p>
    <w:p w:rsidR="00356ABA" w:rsidRPr="00356ABA" w:rsidRDefault="00356ABA" w:rsidP="00356ABA">
      <w:pPr>
        <w:ind w:left="709" w:hanging="284"/>
        <w:rPr>
          <w:sz w:val="24"/>
          <w:szCs w:val="24"/>
        </w:rPr>
      </w:pPr>
      <w:r w:rsidRPr="00356ABA">
        <w:rPr>
          <w:sz w:val="24"/>
          <w:szCs w:val="24"/>
        </w:rPr>
        <w:t>F – I find crackle nice because it sounds like a crunchy sound. I like pop it sounds like a balloon popping and sizzle sounds like… a sausage.</w:t>
      </w:r>
    </w:p>
    <w:p w:rsidR="00356ABA" w:rsidRPr="00356ABA" w:rsidRDefault="00356ABA" w:rsidP="00356ABA">
      <w:pPr>
        <w:ind w:left="709" w:hanging="284"/>
        <w:rPr>
          <w:sz w:val="24"/>
          <w:szCs w:val="24"/>
        </w:rPr>
      </w:pPr>
      <w:r w:rsidRPr="00356ABA">
        <w:rPr>
          <w:sz w:val="24"/>
          <w:szCs w:val="24"/>
        </w:rPr>
        <w:t xml:space="preserve">E – I like crackle because it sounds like slime and then pop because it sounds like a button. </w:t>
      </w:r>
    </w:p>
    <w:p w:rsidR="00356ABA" w:rsidRPr="00356ABA" w:rsidRDefault="00356ABA" w:rsidP="00356ABA">
      <w:pPr>
        <w:rPr>
          <w:sz w:val="24"/>
          <w:szCs w:val="24"/>
        </w:rPr>
      </w:pPr>
    </w:p>
    <w:p w:rsidR="00356ABA" w:rsidRPr="00356ABA" w:rsidRDefault="00356ABA" w:rsidP="00356ABA">
      <w:pPr>
        <w:rPr>
          <w:sz w:val="24"/>
          <w:szCs w:val="24"/>
        </w:rPr>
      </w:pPr>
    </w:p>
    <w:p w:rsidR="00356ABA" w:rsidRPr="00356ABA" w:rsidRDefault="00356ABA" w:rsidP="00356ABA">
      <w:pPr>
        <w:rPr>
          <w:i/>
          <w:color w:val="000000"/>
          <w:sz w:val="24"/>
          <w:szCs w:val="24"/>
        </w:rPr>
      </w:pPr>
      <w:r w:rsidRPr="00356ABA">
        <w:rPr>
          <w:i/>
          <w:sz w:val="24"/>
          <w:szCs w:val="24"/>
        </w:rPr>
        <w:t xml:space="preserve">2) </w:t>
      </w:r>
      <w:r w:rsidRPr="00356ABA">
        <w:rPr>
          <w:i/>
          <w:color w:val="000000"/>
          <w:sz w:val="24"/>
          <w:szCs w:val="24"/>
        </w:rPr>
        <w:t>How do you think these tools helped you with your learning?</w:t>
      </w:r>
    </w:p>
    <w:p w:rsidR="00356ABA" w:rsidRPr="00356ABA" w:rsidRDefault="00356ABA" w:rsidP="00356ABA">
      <w:pPr>
        <w:rPr>
          <w:sz w:val="24"/>
          <w:szCs w:val="24"/>
        </w:rPr>
      </w:pPr>
    </w:p>
    <w:p w:rsidR="00356ABA" w:rsidRPr="00356ABA" w:rsidRDefault="00356ABA" w:rsidP="00356ABA">
      <w:pPr>
        <w:ind w:left="709" w:hanging="283"/>
        <w:rPr>
          <w:sz w:val="24"/>
          <w:szCs w:val="24"/>
        </w:rPr>
      </w:pPr>
      <w:r w:rsidRPr="00356ABA">
        <w:rPr>
          <w:sz w:val="24"/>
          <w:szCs w:val="24"/>
        </w:rPr>
        <w:t>D – it helps us to learn because… I don’t like saying comfort zone, learning zone or panic zone, I like saying sizzle, crackle or pop.</w:t>
      </w:r>
    </w:p>
    <w:p w:rsidR="00356ABA" w:rsidRPr="00356ABA" w:rsidRDefault="00356ABA" w:rsidP="00356ABA">
      <w:pPr>
        <w:ind w:left="709" w:hanging="283"/>
        <w:rPr>
          <w:sz w:val="24"/>
          <w:szCs w:val="24"/>
        </w:rPr>
      </w:pPr>
      <w:r w:rsidRPr="00356ABA">
        <w:rPr>
          <w:sz w:val="24"/>
          <w:szCs w:val="24"/>
        </w:rPr>
        <w:t>E – I like sizzle, crackle and pop because I don’t just like saying the normal words. And…. (</w:t>
      </w:r>
      <w:r w:rsidRPr="00356ABA">
        <w:rPr>
          <w:i/>
          <w:sz w:val="24"/>
          <w:szCs w:val="24"/>
        </w:rPr>
        <w:t xml:space="preserve">you don’t have to answer if you don’t want to). </w:t>
      </w:r>
      <w:r w:rsidRPr="00356ABA">
        <w:rPr>
          <w:sz w:val="24"/>
          <w:szCs w:val="24"/>
        </w:rPr>
        <w:t>Yeah.</w:t>
      </w:r>
    </w:p>
    <w:p w:rsidR="00356ABA" w:rsidRPr="00356ABA" w:rsidRDefault="00356ABA" w:rsidP="00356ABA">
      <w:pPr>
        <w:ind w:left="709" w:hanging="283"/>
        <w:rPr>
          <w:sz w:val="24"/>
          <w:szCs w:val="24"/>
        </w:rPr>
      </w:pPr>
      <w:r w:rsidRPr="00356ABA">
        <w:rPr>
          <w:sz w:val="24"/>
          <w:szCs w:val="24"/>
        </w:rPr>
        <w:t>F – it’s very interesting. (</w:t>
      </w:r>
      <w:r w:rsidRPr="00356ABA">
        <w:rPr>
          <w:i/>
          <w:sz w:val="24"/>
          <w:szCs w:val="24"/>
        </w:rPr>
        <w:t>Do you think it helps you work out where you are?</w:t>
      </w:r>
      <w:r w:rsidRPr="00356ABA">
        <w:rPr>
          <w:sz w:val="24"/>
          <w:szCs w:val="24"/>
        </w:rPr>
        <w:t>) no. (</w:t>
      </w:r>
      <w:r w:rsidRPr="00356ABA">
        <w:rPr>
          <w:i/>
          <w:sz w:val="24"/>
          <w:szCs w:val="24"/>
        </w:rPr>
        <w:t>it was just funny?</w:t>
      </w:r>
      <w:r w:rsidRPr="00356ABA">
        <w:rPr>
          <w:sz w:val="24"/>
          <w:szCs w:val="24"/>
        </w:rPr>
        <w:t xml:space="preserve">), yeah, just funny. </w:t>
      </w:r>
    </w:p>
    <w:p w:rsidR="00356ABA" w:rsidRPr="00356ABA" w:rsidRDefault="00356ABA" w:rsidP="00356ABA">
      <w:pPr>
        <w:rPr>
          <w:sz w:val="24"/>
          <w:szCs w:val="24"/>
        </w:rPr>
      </w:pPr>
    </w:p>
    <w:p w:rsidR="00356ABA" w:rsidRPr="00356ABA" w:rsidRDefault="00356ABA" w:rsidP="00356ABA">
      <w:pPr>
        <w:rPr>
          <w:sz w:val="24"/>
          <w:szCs w:val="24"/>
        </w:rPr>
      </w:pPr>
    </w:p>
    <w:p w:rsidR="00356ABA" w:rsidRPr="00356ABA" w:rsidRDefault="00356ABA" w:rsidP="00356ABA">
      <w:pPr>
        <w:rPr>
          <w:i/>
          <w:color w:val="000000"/>
          <w:sz w:val="24"/>
          <w:szCs w:val="24"/>
        </w:rPr>
      </w:pPr>
      <w:r w:rsidRPr="00356ABA">
        <w:rPr>
          <w:i/>
          <w:sz w:val="24"/>
          <w:szCs w:val="24"/>
        </w:rPr>
        <w:t xml:space="preserve">3) </w:t>
      </w:r>
      <w:r w:rsidRPr="00356ABA">
        <w:rPr>
          <w:i/>
          <w:color w:val="000000"/>
          <w:sz w:val="24"/>
          <w:szCs w:val="24"/>
        </w:rPr>
        <w:t xml:space="preserve">Why did you choose this rating? </w:t>
      </w:r>
    </w:p>
    <w:p w:rsidR="00356ABA" w:rsidRPr="00356ABA" w:rsidRDefault="00356ABA" w:rsidP="00356ABA">
      <w:pPr>
        <w:rPr>
          <w:sz w:val="24"/>
          <w:szCs w:val="24"/>
        </w:rPr>
      </w:pPr>
    </w:p>
    <w:p w:rsidR="00356ABA" w:rsidRPr="00356ABA" w:rsidRDefault="00356ABA" w:rsidP="00356ABA">
      <w:pPr>
        <w:ind w:left="993" w:hanging="567"/>
        <w:rPr>
          <w:sz w:val="24"/>
          <w:szCs w:val="24"/>
        </w:rPr>
      </w:pPr>
      <w:r w:rsidRPr="00356ABA">
        <w:rPr>
          <w:sz w:val="24"/>
          <w:szCs w:val="24"/>
        </w:rPr>
        <w:t xml:space="preserve">D – Because my work was easy, but I found the bunny quite hard, but then I done it I thought my bunny was actually quite good, and I thought it was easy then.  </w:t>
      </w:r>
    </w:p>
    <w:p w:rsidR="00356ABA" w:rsidRPr="00356ABA" w:rsidRDefault="00356ABA" w:rsidP="00356ABA">
      <w:pPr>
        <w:ind w:left="993" w:hanging="567"/>
        <w:rPr>
          <w:sz w:val="24"/>
          <w:szCs w:val="24"/>
        </w:rPr>
      </w:pPr>
      <w:r w:rsidRPr="00356ABA">
        <w:rPr>
          <w:sz w:val="24"/>
          <w:szCs w:val="24"/>
        </w:rPr>
        <w:t>F – I found it quite easy and hard because the bunny was quite hard to get the shapes of the feet and eyes.</w:t>
      </w:r>
    </w:p>
    <w:p w:rsidR="00356ABA" w:rsidRPr="00356ABA" w:rsidRDefault="00356ABA" w:rsidP="00356ABA">
      <w:pPr>
        <w:ind w:left="993" w:hanging="567"/>
        <w:rPr>
          <w:sz w:val="24"/>
          <w:szCs w:val="24"/>
        </w:rPr>
      </w:pPr>
      <w:r w:rsidRPr="00356ABA">
        <w:rPr>
          <w:sz w:val="24"/>
          <w:szCs w:val="24"/>
        </w:rPr>
        <w:t>E – I felt like it was really easy because I was learning how to draw a bunny rabbit.</w:t>
      </w:r>
    </w:p>
    <w:p w:rsidR="00356ABA" w:rsidRPr="00356ABA" w:rsidRDefault="00356ABA" w:rsidP="00356ABA">
      <w:pPr>
        <w:rPr>
          <w:sz w:val="24"/>
          <w:szCs w:val="24"/>
        </w:rPr>
      </w:pPr>
    </w:p>
    <w:p w:rsidR="00356ABA" w:rsidRPr="00356ABA" w:rsidRDefault="00356ABA" w:rsidP="00356ABA">
      <w:pPr>
        <w:rPr>
          <w:sz w:val="24"/>
          <w:szCs w:val="24"/>
        </w:rPr>
      </w:pPr>
    </w:p>
    <w:p w:rsidR="00356ABA" w:rsidRPr="00356ABA" w:rsidRDefault="00356ABA" w:rsidP="00356ABA">
      <w:pPr>
        <w:rPr>
          <w:i/>
          <w:color w:val="000000"/>
          <w:sz w:val="24"/>
          <w:szCs w:val="24"/>
        </w:rPr>
      </w:pPr>
      <w:r w:rsidRPr="00356ABA">
        <w:rPr>
          <w:i/>
          <w:sz w:val="24"/>
          <w:szCs w:val="24"/>
        </w:rPr>
        <w:t xml:space="preserve">4) </w:t>
      </w:r>
      <w:r w:rsidRPr="00356ABA">
        <w:rPr>
          <w:i/>
          <w:color w:val="000000"/>
          <w:sz w:val="24"/>
          <w:szCs w:val="24"/>
        </w:rPr>
        <w:t>What do you need to do to make your learning better?</w:t>
      </w:r>
    </w:p>
    <w:p w:rsidR="00356ABA" w:rsidRPr="00356ABA" w:rsidRDefault="00356ABA" w:rsidP="00356ABA">
      <w:pPr>
        <w:rPr>
          <w:sz w:val="24"/>
          <w:szCs w:val="24"/>
        </w:rPr>
      </w:pPr>
    </w:p>
    <w:p w:rsidR="00356ABA" w:rsidRPr="00356ABA" w:rsidRDefault="00356ABA" w:rsidP="00356ABA">
      <w:pPr>
        <w:ind w:left="851" w:hanging="425"/>
        <w:rPr>
          <w:sz w:val="24"/>
          <w:szCs w:val="24"/>
        </w:rPr>
      </w:pPr>
      <w:r w:rsidRPr="00356ABA">
        <w:rPr>
          <w:sz w:val="24"/>
          <w:szCs w:val="24"/>
        </w:rPr>
        <w:t>D – Practise at home, practise our number bonds, practise our writing, practise our measuring, practise our centimetres and everything we do in school so when we come back we can say miss now I know my number bonds.</w:t>
      </w:r>
    </w:p>
    <w:p w:rsidR="00356ABA" w:rsidRPr="00356ABA" w:rsidRDefault="00356ABA" w:rsidP="00356ABA">
      <w:pPr>
        <w:ind w:left="851" w:hanging="425"/>
        <w:rPr>
          <w:sz w:val="24"/>
          <w:szCs w:val="24"/>
        </w:rPr>
      </w:pPr>
      <w:r w:rsidRPr="00356ABA">
        <w:rPr>
          <w:sz w:val="24"/>
          <w:szCs w:val="24"/>
        </w:rPr>
        <w:t>F – Practise our work in school so when we can have a bit of free choice and practice at home.</w:t>
      </w:r>
    </w:p>
    <w:p w:rsidR="00356ABA" w:rsidRPr="00356ABA" w:rsidRDefault="00356ABA" w:rsidP="00356ABA">
      <w:pPr>
        <w:ind w:left="851" w:hanging="425"/>
        <w:rPr>
          <w:sz w:val="24"/>
          <w:szCs w:val="24"/>
        </w:rPr>
      </w:pPr>
      <w:r w:rsidRPr="00356ABA">
        <w:rPr>
          <w:sz w:val="24"/>
          <w:szCs w:val="24"/>
        </w:rPr>
        <w:t>D – I think that’s a good idea.</w:t>
      </w:r>
    </w:p>
    <w:p w:rsidR="00356ABA" w:rsidRPr="00356ABA" w:rsidRDefault="00356ABA" w:rsidP="00356ABA">
      <w:pPr>
        <w:ind w:left="851" w:hanging="425"/>
        <w:rPr>
          <w:sz w:val="24"/>
          <w:szCs w:val="24"/>
        </w:rPr>
      </w:pPr>
      <w:r w:rsidRPr="00356ABA">
        <w:rPr>
          <w:sz w:val="24"/>
          <w:szCs w:val="24"/>
        </w:rPr>
        <w:t>E – I think it can make us work a bit harder to get in the learning zone or the tough zone to make us do really hard work.</w:t>
      </w:r>
    </w:p>
    <w:p w:rsidR="00356ABA" w:rsidRPr="00356ABA" w:rsidRDefault="00356ABA" w:rsidP="00356ABA">
      <w:pPr>
        <w:rPr>
          <w:sz w:val="24"/>
          <w:szCs w:val="24"/>
        </w:rPr>
      </w:pPr>
    </w:p>
    <w:p w:rsidR="00356ABA" w:rsidRPr="00356ABA" w:rsidRDefault="00356ABA" w:rsidP="00356ABA">
      <w:pPr>
        <w:rPr>
          <w:sz w:val="24"/>
          <w:szCs w:val="24"/>
        </w:rPr>
      </w:pPr>
    </w:p>
    <w:p w:rsidR="00356ABA" w:rsidRDefault="00356ABA" w:rsidP="00A62A51">
      <w:pPr>
        <w:rPr>
          <w:i/>
          <w:color w:val="000000"/>
          <w:sz w:val="24"/>
          <w:szCs w:val="24"/>
        </w:rPr>
        <w:sectPr w:rsidR="00356ABA" w:rsidSect="00356ABA">
          <w:footerReference w:type="default" r:id="rId53"/>
          <w:pgSz w:w="11894" w:h="16834"/>
          <w:pgMar w:top="1440" w:right="1440" w:bottom="1440" w:left="1440" w:header="709" w:footer="454" w:gutter="0"/>
          <w:paperSrc w:first="15" w:other="15"/>
          <w:cols w:space="720"/>
          <w:docGrid w:linePitch="272"/>
        </w:sectPr>
      </w:pPr>
      <w:r w:rsidRPr="00356ABA">
        <w:rPr>
          <w:i/>
          <w:sz w:val="24"/>
          <w:szCs w:val="24"/>
        </w:rPr>
        <w:t xml:space="preserve">5) </w:t>
      </w:r>
      <w:r w:rsidRPr="00356ABA">
        <w:rPr>
          <w:i/>
          <w:color w:val="000000"/>
          <w:sz w:val="24"/>
          <w:szCs w:val="24"/>
        </w:rPr>
        <w:t>How did the tools help you to know how to get</w:t>
      </w:r>
      <w:r>
        <w:rPr>
          <w:i/>
          <w:color w:val="000000"/>
          <w:sz w:val="24"/>
          <w:szCs w:val="24"/>
        </w:rPr>
        <w:t xml:space="preserve"> better?</w:t>
      </w:r>
    </w:p>
    <w:p w:rsidR="00356ABA" w:rsidRDefault="00356ABA" w:rsidP="00A62A51">
      <w:pPr>
        <w:rPr>
          <w:i/>
          <w:color w:val="000000"/>
          <w:sz w:val="24"/>
          <w:szCs w:val="24"/>
        </w:rPr>
      </w:pPr>
    </w:p>
    <w:p w:rsidR="00356ABA" w:rsidRPr="00356ABA" w:rsidRDefault="00356ABA" w:rsidP="00356ABA">
      <w:pPr>
        <w:rPr>
          <w:sz w:val="24"/>
          <w:szCs w:val="24"/>
        </w:rPr>
      </w:pPr>
    </w:p>
    <w:p w:rsidR="00356ABA" w:rsidRPr="00356ABA" w:rsidRDefault="00356ABA" w:rsidP="00356ABA">
      <w:pPr>
        <w:ind w:left="851" w:hanging="425"/>
        <w:rPr>
          <w:sz w:val="24"/>
          <w:szCs w:val="24"/>
        </w:rPr>
      </w:pPr>
      <w:r w:rsidRPr="00356ABA">
        <w:rPr>
          <w:sz w:val="24"/>
          <w:szCs w:val="24"/>
        </w:rPr>
        <w:t xml:space="preserve">F – We need to do </w:t>
      </w:r>
      <w:proofErr w:type="gramStart"/>
      <w:r w:rsidRPr="00356ABA">
        <w:rPr>
          <w:sz w:val="24"/>
          <w:szCs w:val="24"/>
        </w:rPr>
        <w:t>more harder</w:t>
      </w:r>
      <w:proofErr w:type="gramEnd"/>
      <w:r w:rsidRPr="00356ABA">
        <w:rPr>
          <w:sz w:val="24"/>
          <w:szCs w:val="24"/>
        </w:rPr>
        <w:t xml:space="preserve"> work to get into the learning zone. (</w:t>
      </w:r>
      <w:r w:rsidRPr="00356ABA">
        <w:rPr>
          <w:i/>
          <w:sz w:val="24"/>
          <w:szCs w:val="24"/>
        </w:rPr>
        <w:t>Do you think it helps you to understand when you’re struggling or when you find things too easy or hard?)</w:t>
      </w:r>
      <w:r w:rsidRPr="00356ABA">
        <w:rPr>
          <w:sz w:val="24"/>
          <w:szCs w:val="24"/>
        </w:rPr>
        <w:t xml:space="preserve"> I think it’s nice because it helps you learn more. </w:t>
      </w:r>
    </w:p>
    <w:p w:rsidR="00356ABA" w:rsidRPr="00356ABA" w:rsidRDefault="00356ABA" w:rsidP="00356ABA">
      <w:pPr>
        <w:ind w:left="851" w:hanging="425"/>
        <w:rPr>
          <w:sz w:val="24"/>
          <w:szCs w:val="24"/>
        </w:rPr>
      </w:pPr>
      <w:r w:rsidRPr="00356ABA">
        <w:rPr>
          <w:sz w:val="24"/>
          <w:szCs w:val="24"/>
        </w:rPr>
        <w:t xml:space="preserve">E – I thought it was quite easy, so I think we should make the work a bit harder for year 2s to understand and do harder work [so] when they are older they can do more jobs than just one. </w:t>
      </w:r>
    </w:p>
    <w:p w:rsidR="00356ABA" w:rsidRPr="00356ABA" w:rsidRDefault="00356ABA" w:rsidP="00356ABA">
      <w:pPr>
        <w:ind w:left="851" w:hanging="425"/>
        <w:rPr>
          <w:sz w:val="24"/>
          <w:szCs w:val="24"/>
        </w:rPr>
      </w:pPr>
      <w:r w:rsidRPr="00356ABA">
        <w:rPr>
          <w:sz w:val="24"/>
          <w:szCs w:val="24"/>
        </w:rPr>
        <w:t>D – I think sizzle, crackle, pop… they’re nice because they help the year 1s and some of the year 2s to help us to learn, and if we didn’t have sizzle, crackle, pop or our comfort zone, learning zone and panic zones, if the teacher said how was your work, I would struggle what to say and we wouldn’t be able to tell the teacher how our work is, because we would have those words to say. So I think they’re quite helpful.</w:t>
      </w:r>
    </w:p>
    <w:p w:rsidR="00356ABA" w:rsidRPr="00356ABA" w:rsidRDefault="00356ABA" w:rsidP="00356ABA">
      <w:pPr>
        <w:rPr>
          <w:sz w:val="24"/>
          <w:szCs w:val="24"/>
        </w:rPr>
      </w:pPr>
    </w:p>
    <w:p w:rsidR="00356ABA" w:rsidRPr="00356ABA" w:rsidRDefault="00356ABA" w:rsidP="00356ABA">
      <w:pPr>
        <w:rPr>
          <w:sz w:val="24"/>
          <w:szCs w:val="24"/>
        </w:rPr>
      </w:pPr>
    </w:p>
    <w:p w:rsidR="00356ABA" w:rsidRPr="00356ABA" w:rsidRDefault="00356ABA" w:rsidP="00356ABA">
      <w:pPr>
        <w:rPr>
          <w:i/>
          <w:color w:val="000000"/>
          <w:sz w:val="24"/>
          <w:szCs w:val="24"/>
        </w:rPr>
      </w:pPr>
      <w:r w:rsidRPr="00356ABA">
        <w:rPr>
          <w:i/>
          <w:sz w:val="24"/>
          <w:szCs w:val="24"/>
        </w:rPr>
        <w:t xml:space="preserve">6) </w:t>
      </w:r>
      <w:r w:rsidRPr="00356ABA">
        <w:rPr>
          <w:i/>
          <w:color w:val="000000"/>
          <w:sz w:val="24"/>
          <w:szCs w:val="24"/>
        </w:rPr>
        <w:t>What did you like best about using sizzle, crackle, pop today and why?</w:t>
      </w:r>
    </w:p>
    <w:p w:rsidR="00356ABA" w:rsidRPr="00356ABA" w:rsidRDefault="00356ABA" w:rsidP="00356ABA">
      <w:pPr>
        <w:rPr>
          <w:sz w:val="24"/>
          <w:szCs w:val="24"/>
        </w:rPr>
      </w:pPr>
    </w:p>
    <w:p w:rsidR="00356ABA" w:rsidRPr="00356ABA" w:rsidRDefault="00356ABA" w:rsidP="00356ABA">
      <w:pPr>
        <w:ind w:left="709" w:hanging="283"/>
        <w:rPr>
          <w:sz w:val="24"/>
          <w:szCs w:val="24"/>
        </w:rPr>
      </w:pPr>
      <w:r w:rsidRPr="00356ABA">
        <w:rPr>
          <w:sz w:val="24"/>
          <w:szCs w:val="24"/>
        </w:rPr>
        <w:t>E – I liked it because when you go to your work and it was so hard, you can say to teachers my work was pop. And if it was sizzle, then you can say and the teachers can make it harder. And if you’re crackle, the teacher can still make it a bit harder but if you’re pop you can stay on that level.</w:t>
      </w:r>
    </w:p>
    <w:p w:rsidR="00356ABA" w:rsidRPr="00356ABA" w:rsidRDefault="00356ABA" w:rsidP="00356ABA">
      <w:pPr>
        <w:ind w:left="709" w:hanging="283"/>
        <w:rPr>
          <w:sz w:val="24"/>
          <w:szCs w:val="24"/>
        </w:rPr>
      </w:pPr>
      <w:r w:rsidRPr="00356ABA">
        <w:rPr>
          <w:sz w:val="24"/>
          <w:szCs w:val="24"/>
        </w:rPr>
        <w:t xml:space="preserve">D – I like sizzle, crackle, pop because they’re funny. And like [Pupil E] says if the teacher asks us what your work’s like, if </w:t>
      </w:r>
      <w:proofErr w:type="spellStart"/>
      <w:r w:rsidRPr="00356ABA">
        <w:rPr>
          <w:sz w:val="24"/>
          <w:szCs w:val="24"/>
        </w:rPr>
        <w:t>its</w:t>
      </w:r>
      <w:proofErr w:type="spellEnd"/>
      <w:r w:rsidRPr="00356ABA">
        <w:rPr>
          <w:sz w:val="24"/>
          <w:szCs w:val="24"/>
        </w:rPr>
        <w:t xml:space="preserve"> quite hard it’s pop, and then it was hard I would just say miss can I please stay on this level. And if it was easy I would say, ‘miss can I have harder work?’ And if I was on the middle, I would say, ‘can you make it a bit harder but stay on this level?’</w:t>
      </w:r>
    </w:p>
    <w:p w:rsidR="00356ABA" w:rsidRPr="00356ABA" w:rsidRDefault="00356ABA" w:rsidP="00356ABA">
      <w:pPr>
        <w:ind w:left="709" w:hanging="283"/>
        <w:rPr>
          <w:sz w:val="24"/>
          <w:szCs w:val="24"/>
        </w:rPr>
      </w:pPr>
      <w:r w:rsidRPr="00356ABA">
        <w:rPr>
          <w:sz w:val="24"/>
          <w:szCs w:val="24"/>
        </w:rPr>
        <w:t>F – I like sizzle, crackle, pop because they are fun and like [D and E] said, and miss said how was your work I would say this was a little bit easy for me so can I have a little bit harder?</w:t>
      </w:r>
    </w:p>
    <w:p w:rsidR="00356ABA" w:rsidRPr="004F1B55" w:rsidRDefault="00356ABA" w:rsidP="00356ABA"/>
    <w:p w:rsidR="00356ABA" w:rsidRDefault="00356ABA" w:rsidP="00356ABA">
      <w:pPr>
        <w:rPr>
          <w:sz w:val="24"/>
          <w:szCs w:val="24"/>
        </w:rPr>
      </w:pPr>
    </w:p>
    <w:p w:rsidR="00356ABA" w:rsidRDefault="00356ABA" w:rsidP="00356ABA">
      <w:pPr>
        <w:rPr>
          <w:sz w:val="24"/>
          <w:szCs w:val="24"/>
        </w:rPr>
      </w:pPr>
    </w:p>
    <w:p w:rsidR="00356ABA" w:rsidRPr="00356ABA" w:rsidRDefault="00356ABA" w:rsidP="00356ABA">
      <w:pPr>
        <w:rPr>
          <w:sz w:val="24"/>
          <w:szCs w:val="24"/>
        </w:rPr>
        <w:sectPr w:rsidR="00356ABA" w:rsidRPr="00356ABA" w:rsidSect="00356ABA">
          <w:footerReference w:type="default" r:id="rId54"/>
          <w:pgSz w:w="11894" w:h="16834"/>
          <w:pgMar w:top="1440" w:right="1440" w:bottom="1440" w:left="1440" w:header="709" w:footer="454" w:gutter="0"/>
          <w:paperSrc w:first="15" w:other="15"/>
          <w:cols w:space="720"/>
          <w:docGrid w:linePitch="272"/>
        </w:sectPr>
      </w:pPr>
    </w:p>
    <w:p w:rsidR="00331C69" w:rsidRPr="00331C69" w:rsidRDefault="00356ABA" w:rsidP="00331C69">
      <w:pPr>
        <w:spacing w:line="480" w:lineRule="auto"/>
        <w:rPr>
          <w:b/>
          <w:sz w:val="24"/>
          <w:szCs w:val="24"/>
        </w:rPr>
      </w:pPr>
      <w:r>
        <w:rPr>
          <w:b/>
          <w:sz w:val="24"/>
          <w:szCs w:val="24"/>
        </w:rPr>
        <w:lastRenderedPageBreak/>
        <w:t>Appendix R</w:t>
      </w:r>
      <w:r w:rsidR="00331C69" w:rsidRPr="00331C69">
        <w:rPr>
          <w:b/>
          <w:sz w:val="24"/>
          <w:szCs w:val="24"/>
        </w:rPr>
        <w:t>: Sentence starter resource</w:t>
      </w:r>
    </w:p>
    <w:p w:rsidR="00331C69" w:rsidRDefault="00B10E1E" w:rsidP="006A1377">
      <w:pPr>
        <w:rPr>
          <w:b/>
          <w:sz w:val="24"/>
          <w:szCs w:val="24"/>
        </w:rPr>
      </w:pPr>
      <w:r>
        <w:rPr>
          <w:noProof/>
        </w:rPr>
        <w:drawing>
          <wp:inline distT="0" distB="0" distL="0" distR="0" wp14:anchorId="67DE9CC5" wp14:editId="30D980DF">
            <wp:extent cx="3781425" cy="2586931"/>
            <wp:effectExtent l="0" t="0" r="0" b="4445"/>
            <wp:docPr id="207" name="Picture 2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5"/>
                    <a:srcRect l="23288" t="24610" r="22729" b="9705"/>
                    <a:stretch/>
                  </pic:blipFill>
                  <pic:spPr bwMode="auto">
                    <a:xfrm>
                      <a:off x="0" y="0"/>
                      <a:ext cx="3813700" cy="2609011"/>
                    </a:xfrm>
                    <a:prstGeom prst="rect">
                      <a:avLst/>
                    </a:prstGeom>
                    <a:ln>
                      <a:noFill/>
                    </a:ln>
                    <a:extLst>
                      <a:ext uri="{53640926-AAD7-44D8-BBD7-CCE9431645EC}">
                        <a14:shadowObscured xmlns:a14="http://schemas.microsoft.com/office/drawing/2010/main"/>
                      </a:ext>
                    </a:extLst>
                  </pic:spPr>
                </pic:pic>
              </a:graphicData>
            </a:graphic>
          </wp:inline>
        </w:drawing>
      </w:r>
    </w:p>
    <w:p w:rsidR="00B10E1E" w:rsidRDefault="00B10E1E" w:rsidP="006A1377">
      <w:pPr>
        <w:rPr>
          <w:b/>
          <w:sz w:val="24"/>
          <w:szCs w:val="24"/>
        </w:rPr>
      </w:pPr>
    </w:p>
    <w:p w:rsidR="00B10E1E" w:rsidRDefault="00C82F4A" w:rsidP="006A1377">
      <w:pPr>
        <w:rPr>
          <w:b/>
          <w:sz w:val="24"/>
          <w:szCs w:val="24"/>
        </w:rPr>
      </w:pPr>
      <w:r>
        <w:rPr>
          <w:noProof/>
        </w:rPr>
        <w:drawing>
          <wp:inline distT="0" distB="0" distL="0" distR="0" wp14:anchorId="3536AA4E" wp14:editId="0D303374">
            <wp:extent cx="3780000" cy="2574783"/>
            <wp:effectExtent l="0" t="0" r="0" b="0"/>
            <wp:docPr id="213" name="Picture 2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6"/>
                    <a:srcRect l="23483" t="24091" r="22729" b="10745"/>
                    <a:stretch/>
                  </pic:blipFill>
                  <pic:spPr bwMode="auto">
                    <a:xfrm>
                      <a:off x="0" y="0"/>
                      <a:ext cx="3780000" cy="2574783"/>
                    </a:xfrm>
                    <a:prstGeom prst="rect">
                      <a:avLst/>
                    </a:prstGeom>
                    <a:ln>
                      <a:noFill/>
                    </a:ln>
                    <a:extLst>
                      <a:ext uri="{53640926-AAD7-44D8-BBD7-CCE9431645EC}">
                        <a14:shadowObscured xmlns:a14="http://schemas.microsoft.com/office/drawing/2010/main"/>
                      </a:ext>
                    </a:extLst>
                  </pic:spPr>
                </pic:pic>
              </a:graphicData>
            </a:graphic>
          </wp:inline>
        </w:drawing>
      </w:r>
    </w:p>
    <w:p w:rsidR="00B10E1E" w:rsidRDefault="00B10E1E" w:rsidP="006A1377">
      <w:pPr>
        <w:rPr>
          <w:b/>
          <w:sz w:val="24"/>
          <w:szCs w:val="24"/>
        </w:rPr>
      </w:pPr>
    </w:p>
    <w:p w:rsidR="00C82F4A" w:rsidRDefault="00C82F4A" w:rsidP="006A1377">
      <w:pPr>
        <w:rPr>
          <w:b/>
          <w:sz w:val="24"/>
          <w:szCs w:val="24"/>
        </w:rPr>
      </w:pPr>
      <w:r>
        <w:rPr>
          <w:noProof/>
        </w:rPr>
        <w:drawing>
          <wp:inline distT="0" distB="0" distL="0" distR="0" wp14:anchorId="53878980" wp14:editId="3AE5B656">
            <wp:extent cx="3780000" cy="2574048"/>
            <wp:effectExtent l="0" t="0" r="0" b="0"/>
            <wp:docPr id="214" name="Picture 2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7"/>
                    <a:srcRect l="23532" t="25263" r="22948" b="9918"/>
                    <a:stretch/>
                  </pic:blipFill>
                  <pic:spPr bwMode="auto">
                    <a:xfrm>
                      <a:off x="0" y="0"/>
                      <a:ext cx="3780000" cy="2574048"/>
                    </a:xfrm>
                    <a:prstGeom prst="rect">
                      <a:avLst/>
                    </a:prstGeom>
                    <a:ln>
                      <a:noFill/>
                    </a:ln>
                    <a:extLst>
                      <a:ext uri="{53640926-AAD7-44D8-BBD7-CCE9431645EC}">
                        <a14:shadowObscured xmlns:a14="http://schemas.microsoft.com/office/drawing/2010/main"/>
                      </a:ext>
                    </a:extLst>
                  </pic:spPr>
                </pic:pic>
              </a:graphicData>
            </a:graphic>
          </wp:inline>
        </w:drawing>
      </w:r>
    </w:p>
    <w:p w:rsidR="002F2AE0" w:rsidRDefault="002F2AE0" w:rsidP="006A1377">
      <w:pPr>
        <w:rPr>
          <w:b/>
          <w:sz w:val="24"/>
          <w:szCs w:val="24"/>
        </w:rPr>
      </w:pPr>
    </w:p>
    <w:p w:rsidR="002F2AE0" w:rsidRDefault="002F2AE0" w:rsidP="006A1377">
      <w:pPr>
        <w:rPr>
          <w:b/>
          <w:sz w:val="24"/>
          <w:szCs w:val="24"/>
        </w:rPr>
        <w:sectPr w:rsidR="002F2AE0" w:rsidSect="00C82F4A">
          <w:footerReference w:type="default" r:id="rId58"/>
          <w:pgSz w:w="11894" w:h="16834"/>
          <w:pgMar w:top="720" w:right="720" w:bottom="720" w:left="720" w:header="709" w:footer="454" w:gutter="0"/>
          <w:paperSrc w:first="15" w:other="15"/>
          <w:cols w:space="720"/>
          <w:docGrid w:linePitch="272"/>
        </w:sectPr>
      </w:pPr>
    </w:p>
    <w:p w:rsidR="002F2AE0" w:rsidRDefault="00356ABA" w:rsidP="00CD2A25">
      <w:pPr>
        <w:spacing w:line="480" w:lineRule="auto"/>
        <w:rPr>
          <w:b/>
          <w:sz w:val="24"/>
          <w:szCs w:val="24"/>
        </w:rPr>
      </w:pPr>
      <w:r>
        <w:rPr>
          <w:b/>
          <w:sz w:val="24"/>
          <w:szCs w:val="24"/>
        </w:rPr>
        <w:lastRenderedPageBreak/>
        <w:t>Appendix S</w:t>
      </w:r>
      <w:r w:rsidR="002F2AE0">
        <w:rPr>
          <w:b/>
          <w:sz w:val="24"/>
          <w:szCs w:val="24"/>
        </w:rPr>
        <w:t>: Lesson 3 completed observation schedule</w:t>
      </w:r>
    </w:p>
    <w:tbl>
      <w:tblPr>
        <w:tblStyle w:val="TableGrid"/>
        <w:tblW w:w="5000" w:type="pct"/>
        <w:tblLook w:val="04A0" w:firstRow="1" w:lastRow="0" w:firstColumn="1" w:lastColumn="0" w:noHBand="0" w:noVBand="1"/>
      </w:tblPr>
      <w:tblGrid>
        <w:gridCol w:w="2553"/>
        <w:gridCol w:w="2623"/>
        <w:gridCol w:w="2546"/>
        <w:gridCol w:w="2562"/>
        <w:gridCol w:w="2552"/>
        <w:gridCol w:w="2543"/>
        <w:gridCol w:w="15"/>
      </w:tblGrid>
      <w:tr w:rsidR="002F2AE0" w:rsidRPr="00D9567D" w:rsidTr="002F2AE0">
        <w:trPr>
          <w:gridAfter w:val="1"/>
          <w:wAfter w:w="6" w:type="pct"/>
          <w:trHeight w:val="426"/>
        </w:trPr>
        <w:tc>
          <w:tcPr>
            <w:tcW w:w="1680" w:type="pct"/>
            <w:gridSpan w:val="2"/>
            <w:tcBorders>
              <w:top w:val="nil"/>
              <w:left w:val="nil"/>
              <w:bottom w:val="nil"/>
              <w:right w:val="nil"/>
            </w:tcBorders>
            <w:vAlign w:val="center"/>
          </w:tcPr>
          <w:p w:rsidR="002F2AE0" w:rsidRPr="00D9567D" w:rsidRDefault="002F2AE0" w:rsidP="00D36DB9">
            <w:pPr>
              <w:rPr>
                <w:sz w:val="24"/>
                <w:szCs w:val="24"/>
              </w:rPr>
            </w:pPr>
            <w:r w:rsidRPr="1E02536F">
              <w:rPr>
                <w:b/>
                <w:bCs/>
                <w:sz w:val="24"/>
                <w:szCs w:val="24"/>
              </w:rPr>
              <w:t>Learning objective:</w:t>
            </w:r>
            <w:r w:rsidRPr="1E02536F">
              <w:rPr>
                <w:sz w:val="24"/>
                <w:szCs w:val="24"/>
              </w:rPr>
              <w:t xml:space="preserve"> </w:t>
            </w:r>
            <w:r>
              <w:rPr>
                <w:sz w:val="24"/>
                <w:szCs w:val="24"/>
              </w:rPr>
              <w:t xml:space="preserve"> </w:t>
            </w:r>
            <w:r w:rsidRPr="1E02536F">
              <w:rPr>
                <w:sz w:val="24"/>
                <w:szCs w:val="24"/>
                <w:lang w:val="en-US"/>
              </w:rPr>
              <w:t xml:space="preserve">To identify the properties of 2D shapes </w:t>
            </w:r>
          </w:p>
        </w:tc>
        <w:tc>
          <w:tcPr>
            <w:tcW w:w="1659" w:type="pct"/>
            <w:gridSpan w:val="2"/>
            <w:tcBorders>
              <w:top w:val="nil"/>
              <w:left w:val="nil"/>
              <w:bottom w:val="nil"/>
              <w:right w:val="nil"/>
            </w:tcBorders>
            <w:vAlign w:val="center"/>
          </w:tcPr>
          <w:p w:rsidR="002F2AE0" w:rsidRPr="00D9567D" w:rsidRDefault="002F2AE0" w:rsidP="00D36DB9">
            <w:pPr>
              <w:rPr>
                <w:sz w:val="24"/>
                <w:szCs w:val="24"/>
              </w:rPr>
            </w:pPr>
            <w:r w:rsidRPr="00F76845">
              <w:rPr>
                <w:b/>
                <w:sz w:val="24"/>
                <w:szCs w:val="24"/>
              </w:rPr>
              <w:t>Lesson:</w:t>
            </w:r>
            <w:r w:rsidRPr="00D9567D">
              <w:rPr>
                <w:sz w:val="24"/>
                <w:szCs w:val="24"/>
              </w:rPr>
              <w:t xml:space="preserve">  </w:t>
            </w:r>
            <w:r>
              <w:rPr>
                <w:sz w:val="24"/>
                <w:szCs w:val="24"/>
              </w:rPr>
              <w:t>3</w:t>
            </w:r>
          </w:p>
        </w:tc>
        <w:tc>
          <w:tcPr>
            <w:tcW w:w="1655" w:type="pct"/>
            <w:gridSpan w:val="2"/>
            <w:tcBorders>
              <w:top w:val="nil"/>
              <w:left w:val="nil"/>
              <w:bottom w:val="nil"/>
              <w:right w:val="nil"/>
            </w:tcBorders>
            <w:vAlign w:val="center"/>
          </w:tcPr>
          <w:p w:rsidR="002F2AE0" w:rsidRPr="00D9567D" w:rsidRDefault="002F2AE0" w:rsidP="00D36DB9">
            <w:pPr>
              <w:rPr>
                <w:sz w:val="24"/>
                <w:szCs w:val="24"/>
              </w:rPr>
            </w:pPr>
            <w:r w:rsidRPr="00F76845">
              <w:rPr>
                <w:b/>
                <w:sz w:val="24"/>
                <w:szCs w:val="24"/>
              </w:rPr>
              <w:t>Observer</w:t>
            </w:r>
            <w:r>
              <w:rPr>
                <w:b/>
                <w:sz w:val="24"/>
                <w:szCs w:val="24"/>
              </w:rPr>
              <w:t>s</w:t>
            </w:r>
            <w:r w:rsidRPr="00F76845">
              <w:rPr>
                <w:b/>
                <w:sz w:val="24"/>
                <w:szCs w:val="24"/>
              </w:rPr>
              <w:t>:</w:t>
            </w:r>
            <w:r>
              <w:rPr>
                <w:sz w:val="24"/>
                <w:szCs w:val="24"/>
              </w:rPr>
              <w:t xml:space="preserve"> </w:t>
            </w:r>
            <w:r w:rsidRPr="00D9567D">
              <w:rPr>
                <w:sz w:val="24"/>
                <w:szCs w:val="24"/>
              </w:rPr>
              <w:t xml:space="preserve"> </w:t>
            </w:r>
            <w:r w:rsidRPr="0016283D">
              <w:rPr>
                <w:sz w:val="24"/>
                <w:szCs w:val="24"/>
                <w:highlight w:val="black"/>
              </w:rPr>
              <w:t>Bethan Evans and Geraint Saunders</w:t>
            </w:r>
          </w:p>
        </w:tc>
      </w:tr>
      <w:tr w:rsidR="002F2AE0" w:rsidRPr="00D9567D" w:rsidTr="002F2AE0">
        <w:trPr>
          <w:trHeight w:val="432"/>
        </w:trPr>
        <w:tc>
          <w:tcPr>
            <w:tcW w:w="5000" w:type="pct"/>
            <w:gridSpan w:val="7"/>
            <w:tcBorders>
              <w:top w:val="nil"/>
              <w:left w:val="nil"/>
              <w:bottom w:val="nil"/>
              <w:right w:val="nil"/>
            </w:tcBorders>
            <w:vAlign w:val="center"/>
          </w:tcPr>
          <w:p w:rsidR="002F2AE0" w:rsidRPr="00D9567D" w:rsidRDefault="002F2AE0" w:rsidP="00D36DB9">
            <w:pPr>
              <w:rPr>
                <w:sz w:val="24"/>
                <w:szCs w:val="24"/>
              </w:rPr>
            </w:pPr>
            <w:r w:rsidRPr="00F76845">
              <w:rPr>
                <w:b/>
                <w:sz w:val="24"/>
                <w:szCs w:val="24"/>
              </w:rPr>
              <w:t>Research focus:</w:t>
            </w:r>
            <w:r w:rsidRPr="00D9567D">
              <w:rPr>
                <w:sz w:val="24"/>
                <w:szCs w:val="24"/>
              </w:rPr>
              <w:t xml:space="preserve">  </w:t>
            </w:r>
            <w:r w:rsidRPr="00D9567D">
              <w:rPr>
                <w:color w:val="000000"/>
                <w:sz w:val="24"/>
                <w:szCs w:val="24"/>
              </w:rPr>
              <w:t>How can we improve pupil self-reflection through self-Assessment for Learning strategies?</w:t>
            </w:r>
          </w:p>
        </w:tc>
      </w:tr>
      <w:tr w:rsidR="002F2AE0" w:rsidRPr="00D9567D" w:rsidTr="002F2AE0">
        <w:trPr>
          <w:gridAfter w:val="1"/>
          <w:wAfter w:w="6" w:type="pct"/>
          <w:trHeight w:val="423"/>
        </w:trPr>
        <w:tc>
          <w:tcPr>
            <w:tcW w:w="1680" w:type="pct"/>
            <w:gridSpan w:val="2"/>
            <w:tcBorders>
              <w:top w:val="nil"/>
              <w:left w:val="nil"/>
              <w:bottom w:val="single" w:sz="4" w:space="0" w:color="auto"/>
              <w:right w:val="nil"/>
            </w:tcBorders>
            <w:vAlign w:val="center"/>
          </w:tcPr>
          <w:p w:rsidR="002F2AE0" w:rsidRPr="00D9567D" w:rsidRDefault="002F2AE0" w:rsidP="00D36DB9">
            <w:pPr>
              <w:rPr>
                <w:sz w:val="24"/>
                <w:szCs w:val="24"/>
              </w:rPr>
            </w:pPr>
            <w:r w:rsidRPr="1E02536F">
              <w:rPr>
                <w:b/>
                <w:bCs/>
                <w:sz w:val="24"/>
                <w:szCs w:val="24"/>
              </w:rPr>
              <w:t>Strategy used:</w:t>
            </w:r>
            <w:r w:rsidRPr="1E02536F">
              <w:rPr>
                <w:sz w:val="24"/>
                <w:szCs w:val="24"/>
              </w:rPr>
              <w:t xml:space="preserve"> </w:t>
            </w:r>
            <w:r>
              <w:rPr>
                <w:sz w:val="24"/>
                <w:szCs w:val="24"/>
              </w:rPr>
              <w:t xml:space="preserve"> </w:t>
            </w:r>
            <w:r w:rsidRPr="1E02536F">
              <w:rPr>
                <w:sz w:val="24"/>
                <w:szCs w:val="24"/>
              </w:rPr>
              <w:t xml:space="preserve">RAG rating — Lollipop sticks </w:t>
            </w:r>
          </w:p>
        </w:tc>
        <w:tc>
          <w:tcPr>
            <w:tcW w:w="1659" w:type="pct"/>
            <w:gridSpan w:val="2"/>
            <w:tcBorders>
              <w:top w:val="nil"/>
              <w:left w:val="nil"/>
              <w:bottom w:val="single" w:sz="4" w:space="0" w:color="auto"/>
              <w:right w:val="nil"/>
            </w:tcBorders>
            <w:vAlign w:val="center"/>
          </w:tcPr>
          <w:p w:rsidR="002F2AE0" w:rsidRPr="00D9567D" w:rsidRDefault="002F2AE0" w:rsidP="00D36DB9">
            <w:pPr>
              <w:rPr>
                <w:sz w:val="24"/>
                <w:szCs w:val="24"/>
              </w:rPr>
            </w:pPr>
          </w:p>
        </w:tc>
        <w:tc>
          <w:tcPr>
            <w:tcW w:w="1655" w:type="pct"/>
            <w:gridSpan w:val="2"/>
            <w:tcBorders>
              <w:top w:val="nil"/>
              <w:left w:val="nil"/>
              <w:bottom w:val="single" w:sz="4" w:space="0" w:color="auto"/>
              <w:right w:val="nil"/>
            </w:tcBorders>
            <w:vAlign w:val="center"/>
          </w:tcPr>
          <w:p w:rsidR="002F2AE0" w:rsidRPr="00D9567D" w:rsidRDefault="002F2AE0" w:rsidP="00D36DB9">
            <w:pPr>
              <w:rPr>
                <w:sz w:val="24"/>
                <w:szCs w:val="24"/>
              </w:rPr>
            </w:pPr>
          </w:p>
        </w:tc>
      </w:tr>
      <w:tr w:rsidR="002F2AE0" w:rsidRPr="00F76845" w:rsidTr="002F2AE0">
        <w:trPr>
          <w:gridAfter w:val="1"/>
          <w:wAfter w:w="6" w:type="pct"/>
          <w:trHeight w:val="429"/>
        </w:trPr>
        <w:tc>
          <w:tcPr>
            <w:tcW w:w="1680" w:type="pct"/>
            <w:gridSpan w:val="2"/>
            <w:tcBorders>
              <w:top w:val="single" w:sz="4" w:space="0" w:color="auto"/>
            </w:tcBorders>
            <w:vAlign w:val="center"/>
          </w:tcPr>
          <w:p w:rsidR="002F2AE0" w:rsidRPr="00F76845" w:rsidRDefault="002F2AE0" w:rsidP="00D36DB9">
            <w:pPr>
              <w:rPr>
                <w:b/>
                <w:bCs/>
                <w:sz w:val="24"/>
                <w:szCs w:val="24"/>
              </w:rPr>
            </w:pPr>
            <w:r w:rsidRPr="1E02536F">
              <w:rPr>
                <w:b/>
                <w:bCs/>
                <w:sz w:val="24"/>
                <w:szCs w:val="24"/>
              </w:rPr>
              <w:t>Pupil G</w:t>
            </w:r>
          </w:p>
        </w:tc>
        <w:tc>
          <w:tcPr>
            <w:tcW w:w="1659" w:type="pct"/>
            <w:gridSpan w:val="2"/>
            <w:tcBorders>
              <w:top w:val="single" w:sz="4" w:space="0" w:color="auto"/>
            </w:tcBorders>
            <w:vAlign w:val="center"/>
          </w:tcPr>
          <w:p w:rsidR="002F2AE0" w:rsidRPr="00F76845" w:rsidRDefault="002F2AE0" w:rsidP="00D36DB9">
            <w:pPr>
              <w:rPr>
                <w:b/>
                <w:bCs/>
                <w:sz w:val="24"/>
                <w:szCs w:val="24"/>
              </w:rPr>
            </w:pPr>
            <w:r w:rsidRPr="1E02536F">
              <w:rPr>
                <w:b/>
                <w:bCs/>
                <w:sz w:val="24"/>
                <w:szCs w:val="24"/>
              </w:rPr>
              <w:t>Pupil H</w:t>
            </w:r>
          </w:p>
        </w:tc>
        <w:tc>
          <w:tcPr>
            <w:tcW w:w="1655" w:type="pct"/>
            <w:gridSpan w:val="2"/>
            <w:tcBorders>
              <w:top w:val="single" w:sz="4" w:space="0" w:color="auto"/>
            </w:tcBorders>
            <w:vAlign w:val="center"/>
          </w:tcPr>
          <w:p w:rsidR="002F2AE0" w:rsidRPr="00F76845" w:rsidRDefault="002F2AE0" w:rsidP="00D36DB9">
            <w:pPr>
              <w:rPr>
                <w:b/>
                <w:bCs/>
                <w:sz w:val="24"/>
                <w:szCs w:val="24"/>
              </w:rPr>
            </w:pPr>
            <w:r w:rsidRPr="1E02536F">
              <w:rPr>
                <w:b/>
                <w:bCs/>
                <w:sz w:val="24"/>
                <w:szCs w:val="24"/>
              </w:rPr>
              <w:t>Pupil I</w:t>
            </w:r>
          </w:p>
        </w:tc>
      </w:tr>
      <w:tr w:rsidR="002F2AE0" w:rsidRPr="004B7575" w:rsidTr="002F2AE0">
        <w:trPr>
          <w:gridAfter w:val="1"/>
          <w:wAfter w:w="6" w:type="pct"/>
          <w:trHeight w:val="417"/>
        </w:trPr>
        <w:tc>
          <w:tcPr>
            <w:tcW w:w="829" w:type="pct"/>
            <w:tcBorders>
              <w:bottom w:val="single" w:sz="4" w:space="0" w:color="auto"/>
            </w:tcBorders>
            <w:vAlign w:val="center"/>
          </w:tcPr>
          <w:p w:rsidR="002F2AE0" w:rsidRPr="004B7575" w:rsidRDefault="002F2AE0" w:rsidP="00D36DB9">
            <w:pPr>
              <w:rPr>
                <w:sz w:val="24"/>
                <w:szCs w:val="24"/>
              </w:rPr>
            </w:pPr>
            <w:r w:rsidRPr="004B7575">
              <w:rPr>
                <w:sz w:val="24"/>
                <w:szCs w:val="24"/>
              </w:rPr>
              <w:t>Stage:  1</w:t>
            </w:r>
          </w:p>
        </w:tc>
        <w:tc>
          <w:tcPr>
            <w:tcW w:w="852" w:type="pct"/>
            <w:tcBorders>
              <w:bottom w:val="single" w:sz="4" w:space="0" w:color="auto"/>
            </w:tcBorders>
            <w:vAlign w:val="center"/>
          </w:tcPr>
          <w:p w:rsidR="002F2AE0" w:rsidRPr="004B7575" w:rsidRDefault="002F2AE0" w:rsidP="00D36DB9">
            <w:pPr>
              <w:rPr>
                <w:sz w:val="24"/>
                <w:szCs w:val="24"/>
              </w:rPr>
            </w:pPr>
            <w:r w:rsidRPr="004B7575">
              <w:rPr>
                <w:sz w:val="24"/>
                <w:szCs w:val="24"/>
              </w:rPr>
              <w:t xml:space="preserve">Time: </w:t>
            </w:r>
            <w:r>
              <w:rPr>
                <w:sz w:val="24"/>
                <w:szCs w:val="24"/>
              </w:rPr>
              <w:t xml:space="preserve"> 9.45 am</w:t>
            </w:r>
          </w:p>
        </w:tc>
        <w:tc>
          <w:tcPr>
            <w:tcW w:w="827" w:type="pct"/>
            <w:tcBorders>
              <w:bottom w:val="single" w:sz="4" w:space="0" w:color="auto"/>
            </w:tcBorders>
            <w:vAlign w:val="center"/>
          </w:tcPr>
          <w:p w:rsidR="002F2AE0" w:rsidRPr="004B7575" w:rsidRDefault="002F2AE0" w:rsidP="00D36DB9">
            <w:pPr>
              <w:rPr>
                <w:sz w:val="24"/>
                <w:szCs w:val="24"/>
              </w:rPr>
            </w:pPr>
            <w:r w:rsidRPr="004B7575">
              <w:rPr>
                <w:sz w:val="24"/>
                <w:szCs w:val="24"/>
              </w:rPr>
              <w:t>Stage:  1</w:t>
            </w:r>
          </w:p>
        </w:tc>
        <w:tc>
          <w:tcPr>
            <w:tcW w:w="832" w:type="pct"/>
            <w:tcBorders>
              <w:bottom w:val="single" w:sz="4" w:space="0" w:color="auto"/>
            </w:tcBorders>
            <w:vAlign w:val="center"/>
          </w:tcPr>
          <w:p w:rsidR="002F2AE0" w:rsidRPr="004B7575" w:rsidRDefault="002F2AE0" w:rsidP="00D36DB9">
            <w:pPr>
              <w:rPr>
                <w:sz w:val="24"/>
                <w:szCs w:val="24"/>
              </w:rPr>
            </w:pPr>
            <w:r w:rsidRPr="004B7575">
              <w:rPr>
                <w:sz w:val="24"/>
                <w:szCs w:val="24"/>
              </w:rPr>
              <w:t>Time:</w:t>
            </w:r>
            <w:r>
              <w:rPr>
                <w:sz w:val="24"/>
                <w:szCs w:val="24"/>
              </w:rPr>
              <w:t xml:space="preserve"> </w:t>
            </w:r>
            <w:r w:rsidRPr="004B7575">
              <w:rPr>
                <w:sz w:val="24"/>
                <w:szCs w:val="24"/>
              </w:rPr>
              <w:t xml:space="preserve"> </w:t>
            </w:r>
            <w:r>
              <w:rPr>
                <w:sz w:val="24"/>
                <w:szCs w:val="24"/>
              </w:rPr>
              <w:t>9.45 am</w:t>
            </w:r>
          </w:p>
        </w:tc>
        <w:tc>
          <w:tcPr>
            <w:tcW w:w="829" w:type="pct"/>
            <w:tcBorders>
              <w:bottom w:val="single" w:sz="4" w:space="0" w:color="auto"/>
            </w:tcBorders>
            <w:vAlign w:val="center"/>
          </w:tcPr>
          <w:p w:rsidR="002F2AE0" w:rsidRPr="004B7575" w:rsidRDefault="002F2AE0" w:rsidP="00D36DB9">
            <w:pPr>
              <w:rPr>
                <w:sz w:val="24"/>
                <w:szCs w:val="24"/>
              </w:rPr>
            </w:pPr>
            <w:r w:rsidRPr="004B7575">
              <w:rPr>
                <w:sz w:val="24"/>
                <w:szCs w:val="24"/>
              </w:rPr>
              <w:t>Stage:  1</w:t>
            </w:r>
          </w:p>
        </w:tc>
        <w:tc>
          <w:tcPr>
            <w:tcW w:w="826" w:type="pct"/>
            <w:tcBorders>
              <w:bottom w:val="single" w:sz="4" w:space="0" w:color="auto"/>
            </w:tcBorders>
            <w:vAlign w:val="center"/>
          </w:tcPr>
          <w:p w:rsidR="002F2AE0" w:rsidRPr="004B7575" w:rsidRDefault="002F2AE0" w:rsidP="00D36DB9">
            <w:pPr>
              <w:rPr>
                <w:sz w:val="24"/>
                <w:szCs w:val="24"/>
              </w:rPr>
            </w:pPr>
            <w:r w:rsidRPr="004B7575">
              <w:rPr>
                <w:sz w:val="24"/>
                <w:szCs w:val="24"/>
              </w:rPr>
              <w:t xml:space="preserve">Time: </w:t>
            </w:r>
            <w:r>
              <w:rPr>
                <w:sz w:val="24"/>
                <w:szCs w:val="24"/>
              </w:rPr>
              <w:t xml:space="preserve"> 9.45 am </w:t>
            </w:r>
          </w:p>
        </w:tc>
      </w:tr>
      <w:tr w:rsidR="002F2AE0" w:rsidRPr="00D9567D" w:rsidTr="002F2AE0">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gridAfter w:val="1"/>
          <w:wAfter w:w="6" w:type="pct"/>
          <w:trHeight w:val="100"/>
        </w:trPr>
        <w:tc>
          <w:tcPr>
            <w:tcW w:w="1680" w:type="pct"/>
            <w:gridSpan w:val="2"/>
            <w:tcBorders>
              <w:top w:val="single" w:sz="4" w:space="0" w:color="auto"/>
              <w:left w:val="single" w:sz="4" w:space="0" w:color="auto"/>
              <w:bottom w:val="single" w:sz="4" w:space="0" w:color="auto"/>
              <w:right w:val="single" w:sz="4" w:space="0" w:color="auto"/>
            </w:tcBorders>
          </w:tcPr>
          <w:p w:rsidR="002F2AE0" w:rsidRDefault="002F2AE0" w:rsidP="00D36DB9">
            <w:pPr>
              <w:rPr>
                <w:b/>
                <w:bCs/>
                <w:color w:val="000000" w:themeColor="text1"/>
                <w:sz w:val="24"/>
                <w:szCs w:val="24"/>
              </w:rPr>
            </w:pPr>
            <w:r w:rsidRPr="1E02536F">
              <w:rPr>
                <w:b/>
                <w:bCs/>
                <w:color w:val="000000" w:themeColor="text1"/>
                <w:sz w:val="24"/>
                <w:szCs w:val="24"/>
              </w:rPr>
              <w:t>Observation:</w:t>
            </w:r>
          </w:p>
          <w:p w:rsidR="002F2AE0" w:rsidRDefault="002F2AE0" w:rsidP="00D36DB9">
            <w:pPr>
              <w:rPr>
                <w:b/>
                <w:bCs/>
                <w:color w:val="000000" w:themeColor="text1"/>
                <w:sz w:val="24"/>
                <w:szCs w:val="24"/>
              </w:rPr>
            </w:pPr>
          </w:p>
          <w:p w:rsidR="002F2AE0" w:rsidRDefault="002F2AE0" w:rsidP="00D36DB9">
            <w:pPr>
              <w:rPr>
                <w:b/>
                <w:color w:val="000000"/>
                <w:sz w:val="24"/>
                <w:szCs w:val="24"/>
              </w:rPr>
            </w:pPr>
            <w:r>
              <w:rPr>
                <w:b/>
                <w:color w:val="000000"/>
                <w:sz w:val="24"/>
                <w:szCs w:val="24"/>
              </w:rPr>
              <w:t xml:space="preserve">Intro: </w:t>
            </w:r>
            <w:r>
              <w:rPr>
                <w:b/>
                <w:sz w:val="24"/>
                <w:szCs w:val="24"/>
              </w:rPr>
              <w:t>(Prior Knowledge activity)</w:t>
            </w:r>
          </w:p>
          <w:p w:rsidR="002F2AE0" w:rsidRDefault="002F2AE0" w:rsidP="00D36DB9">
            <w:pPr>
              <w:rPr>
                <w:color w:val="000000"/>
                <w:sz w:val="24"/>
                <w:szCs w:val="24"/>
              </w:rPr>
            </w:pPr>
            <w:r w:rsidRPr="0016283D">
              <w:rPr>
                <w:color w:val="000000"/>
                <w:sz w:val="24"/>
                <w:szCs w:val="24"/>
                <w:highlight w:val="black"/>
              </w:rPr>
              <w:t>LB</w:t>
            </w:r>
            <w:r>
              <w:rPr>
                <w:color w:val="000000"/>
                <w:sz w:val="24"/>
                <w:szCs w:val="24"/>
              </w:rPr>
              <w:t xml:space="preserve"> instructs children to discuss with a partner all they know about shapes (approx. 1 minute)</w:t>
            </w:r>
          </w:p>
          <w:p w:rsidR="002F2AE0" w:rsidRPr="005D5072" w:rsidRDefault="002F2AE0" w:rsidP="00D36DB9">
            <w:pPr>
              <w:rPr>
                <w:color w:val="000000"/>
                <w:sz w:val="24"/>
                <w:szCs w:val="24"/>
              </w:rPr>
            </w:pPr>
            <w:r>
              <w:rPr>
                <w:color w:val="000000"/>
                <w:sz w:val="24"/>
                <w:szCs w:val="24"/>
              </w:rPr>
              <w:t>Pupil G and Pupil H are learning partners.</w:t>
            </w:r>
          </w:p>
          <w:p w:rsidR="002F2AE0" w:rsidRPr="005D5072" w:rsidRDefault="002F2AE0" w:rsidP="00D36DB9">
            <w:pPr>
              <w:rPr>
                <w:color w:val="000000"/>
                <w:sz w:val="24"/>
                <w:szCs w:val="24"/>
              </w:rPr>
            </w:pPr>
          </w:p>
          <w:p w:rsidR="002F2AE0" w:rsidRDefault="002F2AE0" w:rsidP="00D36DB9">
            <w:pPr>
              <w:rPr>
                <w:color w:val="000000"/>
                <w:sz w:val="24"/>
                <w:szCs w:val="24"/>
              </w:rPr>
            </w:pPr>
            <w:r w:rsidRPr="0016283D">
              <w:rPr>
                <w:color w:val="000000"/>
                <w:sz w:val="24"/>
                <w:szCs w:val="24"/>
                <w:highlight w:val="black"/>
              </w:rPr>
              <w:t>LB</w:t>
            </w:r>
            <w:r>
              <w:rPr>
                <w:color w:val="000000"/>
                <w:sz w:val="24"/>
                <w:szCs w:val="24"/>
              </w:rPr>
              <w:t>: What do we call pointy sides?</w:t>
            </w:r>
            <w:r w:rsidRPr="005D5072">
              <w:rPr>
                <w:color w:val="000000"/>
                <w:sz w:val="24"/>
                <w:szCs w:val="24"/>
              </w:rPr>
              <w:t xml:space="preserve"> </w:t>
            </w:r>
          </w:p>
          <w:p w:rsidR="002F2AE0" w:rsidRDefault="002F2AE0" w:rsidP="00D36DB9">
            <w:pPr>
              <w:rPr>
                <w:color w:val="000000"/>
                <w:sz w:val="24"/>
                <w:szCs w:val="24"/>
              </w:rPr>
            </w:pPr>
            <w:r w:rsidRPr="005D5072">
              <w:rPr>
                <w:color w:val="000000"/>
                <w:sz w:val="24"/>
                <w:szCs w:val="24"/>
              </w:rPr>
              <w:t xml:space="preserve">Pupil – </w:t>
            </w:r>
            <w:r w:rsidRPr="00F115EC">
              <w:rPr>
                <w:i/>
                <w:color w:val="000000"/>
                <w:sz w:val="24"/>
                <w:szCs w:val="24"/>
              </w:rPr>
              <w:t>corners!</w:t>
            </w:r>
            <w:r w:rsidRPr="005D5072">
              <w:rPr>
                <w:color w:val="000000"/>
                <w:sz w:val="24"/>
                <w:szCs w:val="24"/>
              </w:rPr>
              <w:t xml:space="preserve"> </w:t>
            </w:r>
          </w:p>
          <w:p w:rsidR="002F2AE0" w:rsidRDefault="002F2AE0" w:rsidP="00D36DB9">
            <w:pPr>
              <w:rPr>
                <w:color w:val="000000"/>
                <w:sz w:val="24"/>
                <w:szCs w:val="24"/>
              </w:rPr>
            </w:pPr>
          </w:p>
          <w:p w:rsidR="002F2AE0" w:rsidRDefault="002F2AE0" w:rsidP="00D36DB9">
            <w:pPr>
              <w:rPr>
                <w:color w:val="000000"/>
                <w:sz w:val="24"/>
                <w:szCs w:val="24"/>
              </w:rPr>
            </w:pPr>
            <w:r>
              <w:rPr>
                <w:color w:val="000000"/>
                <w:sz w:val="24"/>
                <w:szCs w:val="24"/>
              </w:rPr>
              <w:t>Recognised the shape of the RAG faces as a circle.</w:t>
            </w:r>
          </w:p>
          <w:p w:rsidR="002F2AE0" w:rsidRDefault="002F2AE0" w:rsidP="00D36DB9">
            <w:pPr>
              <w:rPr>
                <w:color w:val="000000"/>
                <w:sz w:val="24"/>
                <w:szCs w:val="24"/>
              </w:rPr>
            </w:pPr>
          </w:p>
          <w:p w:rsidR="002F2AE0" w:rsidRPr="005D5072" w:rsidRDefault="002F2AE0" w:rsidP="00D36DB9">
            <w:pPr>
              <w:rPr>
                <w:color w:val="000000"/>
                <w:sz w:val="24"/>
                <w:szCs w:val="24"/>
              </w:rPr>
            </w:pPr>
            <w:r w:rsidRPr="0016283D">
              <w:rPr>
                <w:color w:val="000000"/>
                <w:sz w:val="24"/>
                <w:szCs w:val="24"/>
                <w:highlight w:val="black"/>
              </w:rPr>
              <w:t>LB</w:t>
            </w:r>
            <w:r>
              <w:rPr>
                <w:color w:val="000000"/>
                <w:sz w:val="24"/>
                <w:szCs w:val="24"/>
              </w:rPr>
              <w:t>: Tell your partner which colour RAG you are going to choose based on your knowledge of 2D shapes.</w:t>
            </w:r>
          </w:p>
          <w:p w:rsidR="002F2AE0" w:rsidRDefault="002F2AE0" w:rsidP="00D36DB9">
            <w:pPr>
              <w:rPr>
                <w:b/>
                <w:color w:val="000000"/>
                <w:sz w:val="24"/>
                <w:szCs w:val="24"/>
              </w:rPr>
            </w:pPr>
          </w:p>
          <w:p w:rsidR="00D301E3" w:rsidRDefault="00D301E3" w:rsidP="00D36DB9">
            <w:pPr>
              <w:rPr>
                <w:b/>
                <w:color w:val="000000"/>
                <w:sz w:val="24"/>
                <w:szCs w:val="24"/>
              </w:rPr>
            </w:pPr>
          </w:p>
          <w:p w:rsidR="002F2AE0" w:rsidRDefault="002F2AE0" w:rsidP="00D36DB9">
            <w:pPr>
              <w:rPr>
                <w:color w:val="000000" w:themeColor="text1"/>
                <w:sz w:val="24"/>
                <w:szCs w:val="24"/>
              </w:rPr>
            </w:pPr>
            <w:r w:rsidRPr="1E02536F">
              <w:rPr>
                <w:b/>
                <w:bCs/>
                <w:color w:val="000000" w:themeColor="text1"/>
                <w:sz w:val="24"/>
                <w:szCs w:val="24"/>
              </w:rPr>
              <w:t>RAG rating:  Green</w:t>
            </w:r>
          </w:p>
          <w:p w:rsidR="002F2AE0" w:rsidRDefault="002F2AE0" w:rsidP="00D36DB9">
            <w:pPr>
              <w:rPr>
                <w:color w:val="000000" w:themeColor="text1"/>
                <w:sz w:val="24"/>
                <w:szCs w:val="24"/>
              </w:rPr>
            </w:pPr>
          </w:p>
          <w:p w:rsidR="002F2AE0" w:rsidRDefault="002F2AE0" w:rsidP="00D36DB9">
            <w:pPr>
              <w:rPr>
                <w:b/>
                <w:color w:val="000000"/>
                <w:sz w:val="24"/>
                <w:szCs w:val="24"/>
              </w:rPr>
            </w:pPr>
            <w:r w:rsidRPr="00D301E3">
              <w:rPr>
                <w:b/>
                <w:color w:val="000000"/>
                <w:sz w:val="24"/>
                <w:szCs w:val="24"/>
                <w:highlight w:val="black"/>
              </w:rPr>
              <w:t>LB:</w:t>
            </w:r>
            <w:r>
              <w:rPr>
                <w:b/>
                <w:color w:val="000000"/>
                <w:sz w:val="24"/>
                <w:szCs w:val="24"/>
              </w:rPr>
              <w:t xml:space="preserve"> Why Green? </w:t>
            </w:r>
          </w:p>
          <w:p w:rsidR="002F2AE0" w:rsidRPr="00F115EC" w:rsidRDefault="002F2AE0" w:rsidP="00D36DB9">
            <w:pPr>
              <w:rPr>
                <w:b/>
                <w:i/>
                <w:color w:val="000000"/>
                <w:sz w:val="24"/>
                <w:szCs w:val="24"/>
              </w:rPr>
            </w:pPr>
            <w:r>
              <w:rPr>
                <w:b/>
                <w:color w:val="000000"/>
                <w:sz w:val="24"/>
                <w:szCs w:val="24"/>
              </w:rPr>
              <w:t xml:space="preserve">Pupil G: </w:t>
            </w:r>
            <w:r w:rsidRPr="00F115EC">
              <w:rPr>
                <w:b/>
                <w:i/>
                <w:color w:val="000000"/>
                <w:sz w:val="24"/>
                <w:szCs w:val="24"/>
              </w:rPr>
              <w:t>Because I know lots about shapes.</w:t>
            </w:r>
          </w:p>
          <w:p w:rsidR="00D301E3" w:rsidRDefault="00D301E3" w:rsidP="00D36DB9">
            <w:pPr>
              <w:rPr>
                <w:b/>
                <w:bCs/>
                <w:color w:val="000000" w:themeColor="text1"/>
                <w:sz w:val="24"/>
                <w:szCs w:val="24"/>
              </w:rPr>
            </w:pPr>
          </w:p>
          <w:p w:rsidR="002F2AE0" w:rsidRPr="004A0CB8" w:rsidRDefault="002F2AE0" w:rsidP="00D36DB9">
            <w:pPr>
              <w:rPr>
                <w:b/>
                <w:bCs/>
                <w:i/>
                <w:iCs/>
                <w:color w:val="000000" w:themeColor="text1"/>
                <w:sz w:val="24"/>
                <w:szCs w:val="24"/>
              </w:rPr>
            </w:pPr>
            <w:r w:rsidRPr="1E02536F">
              <w:rPr>
                <w:b/>
                <w:bCs/>
                <w:i/>
                <w:iCs/>
                <w:color w:val="000000" w:themeColor="text1"/>
                <w:sz w:val="24"/>
                <w:szCs w:val="24"/>
              </w:rPr>
              <w:t xml:space="preserve">Perceived level of self-reflection: </w:t>
            </w:r>
            <w:r w:rsidRPr="1E02536F">
              <w:rPr>
                <w:i/>
                <w:iCs/>
                <w:color w:val="000000" w:themeColor="text1"/>
                <w:sz w:val="24"/>
                <w:szCs w:val="24"/>
              </w:rPr>
              <w:t>2 – Low</w:t>
            </w:r>
          </w:p>
        </w:tc>
        <w:tc>
          <w:tcPr>
            <w:tcW w:w="1659" w:type="pct"/>
            <w:gridSpan w:val="2"/>
            <w:tcBorders>
              <w:top w:val="single" w:sz="4" w:space="0" w:color="auto"/>
              <w:left w:val="single" w:sz="4" w:space="0" w:color="auto"/>
              <w:bottom w:val="single" w:sz="4" w:space="0" w:color="auto"/>
              <w:right w:val="single" w:sz="4" w:space="0" w:color="auto"/>
            </w:tcBorders>
          </w:tcPr>
          <w:p w:rsidR="002F2AE0" w:rsidRDefault="002F2AE0" w:rsidP="00D36DB9">
            <w:pPr>
              <w:rPr>
                <w:b/>
                <w:bCs/>
                <w:sz w:val="24"/>
                <w:szCs w:val="24"/>
              </w:rPr>
            </w:pPr>
            <w:r w:rsidRPr="1E02536F">
              <w:rPr>
                <w:b/>
                <w:bCs/>
                <w:sz w:val="24"/>
                <w:szCs w:val="24"/>
              </w:rPr>
              <w:t>Observation:</w:t>
            </w:r>
          </w:p>
          <w:p w:rsidR="002F2AE0" w:rsidRDefault="002F2AE0" w:rsidP="00D36DB9">
            <w:pPr>
              <w:rPr>
                <w:b/>
                <w:bCs/>
                <w:sz w:val="24"/>
                <w:szCs w:val="24"/>
              </w:rPr>
            </w:pPr>
          </w:p>
          <w:p w:rsidR="002F2AE0" w:rsidRDefault="002F2AE0" w:rsidP="00D36DB9">
            <w:pPr>
              <w:rPr>
                <w:b/>
                <w:sz w:val="24"/>
                <w:szCs w:val="24"/>
              </w:rPr>
            </w:pPr>
            <w:r>
              <w:rPr>
                <w:b/>
                <w:sz w:val="24"/>
                <w:szCs w:val="24"/>
              </w:rPr>
              <w:t>Intro: (Prior Knowledge activity)</w:t>
            </w:r>
          </w:p>
          <w:p w:rsidR="002F2AE0" w:rsidRDefault="002F2AE0" w:rsidP="00D36DB9">
            <w:pPr>
              <w:rPr>
                <w:color w:val="000000"/>
                <w:sz w:val="24"/>
                <w:szCs w:val="24"/>
              </w:rPr>
            </w:pPr>
            <w:r w:rsidRPr="0016283D">
              <w:rPr>
                <w:color w:val="000000"/>
                <w:sz w:val="24"/>
                <w:szCs w:val="24"/>
                <w:highlight w:val="black"/>
              </w:rPr>
              <w:t>LB</w:t>
            </w:r>
            <w:r>
              <w:rPr>
                <w:color w:val="000000"/>
                <w:sz w:val="24"/>
                <w:szCs w:val="24"/>
              </w:rPr>
              <w:t xml:space="preserve"> instructs children to discuss with a partner all they know about shapes (approx. 1 minute)</w:t>
            </w:r>
          </w:p>
          <w:p w:rsidR="002F2AE0" w:rsidRPr="005F50CC" w:rsidRDefault="002F2AE0" w:rsidP="00D36DB9">
            <w:pPr>
              <w:rPr>
                <w:color w:val="000000"/>
                <w:sz w:val="24"/>
                <w:szCs w:val="24"/>
              </w:rPr>
            </w:pPr>
            <w:r>
              <w:rPr>
                <w:color w:val="000000"/>
                <w:sz w:val="24"/>
                <w:szCs w:val="24"/>
              </w:rPr>
              <w:t>Pupil G and Pupil H are learning partners.</w:t>
            </w:r>
          </w:p>
          <w:p w:rsidR="002F2AE0" w:rsidRDefault="002F2AE0" w:rsidP="00D36DB9">
            <w:pPr>
              <w:rPr>
                <w:sz w:val="24"/>
                <w:szCs w:val="24"/>
              </w:rPr>
            </w:pPr>
          </w:p>
          <w:p w:rsidR="002F2AE0" w:rsidRPr="005F50CC" w:rsidRDefault="002F2AE0" w:rsidP="00D36DB9">
            <w:pPr>
              <w:rPr>
                <w:sz w:val="24"/>
                <w:szCs w:val="24"/>
              </w:rPr>
            </w:pPr>
            <w:r>
              <w:rPr>
                <w:sz w:val="24"/>
                <w:szCs w:val="24"/>
              </w:rPr>
              <w:t>Little interaction in introduction.</w:t>
            </w:r>
          </w:p>
          <w:p w:rsidR="002F2AE0" w:rsidRDefault="002F2AE0" w:rsidP="00D36DB9">
            <w:pPr>
              <w:rPr>
                <w:b/>
                <w:sz w:val="24"/>
                <w:szCs w:val="24"/>
              </w:rPr>
            </w:pPr>
          </w:p>
          <w:p w:rsidR="002F2AE0" w:rsidRDefault="002F2AE0" w:rsidP="00D36DB9">
            <w:pPr>
              <w:rPr>
                <w:b/>
                <w:sz w:val="24"/>
                <w:szCs w:val="24"/>
              </w:rPr>
            </w:pPr>
          </w:p>
          <w:p w:rsidR="002F2AE0" w:rsidRDefault="002F2AE0" w:rsidP="00D36DB9">
            <w:pPr>
              <w:rPr>
                <w:b/>
                <w:sz w:val="24"/>
                <w:szCs w:val="24"/>
              </w:rPr>
            </w:pPr>
          </w:p>
          <w:p w:rsidR="002F2AE0" w:rsidRDefault="002F2AE0" w:rsidP="00D36DB9">
            <w:pPr>
              <w:rPr>
                <w:b/>
                <w:sz w:val="24"/>
                <w:szCs w:val="24"/>
              </w:rPr>
            </w:pPr>
          </w:p>
          <w:p w:rsidR="002F2AE0" w:rsidRDefault="002F2AE0" w:rsidP="00D36DB9">
            <w:pPr>
              <w:rPr>
                <w:color w:val="000000"/>
                <w:sz w:val="24"/>
                <w:szCs w:val="24"/>
              </w:rPr>
            </w:pPr>
          </w:p>
          <w:p w:rsidR="002F2AE0" w:rsidRPr="005D5072" w:rsidRDefault="002F2AE0" w:rsidP="00D36DB9">
            <w:pPr>
              <w:rPr>
                <w:color w:val="000000"/>
                <w:sz w:val="24"/>
                <w:szCs w:val="24"/>
              </w:rPr>
            </w:pPr>
            <w:r w:rsidRPr="0016283D">
              <w:rPr>
                <w:color w:val="000000"/>
                <w:sz w:val="24"/>
                <w:szCs w:val="24"/>
                <w:highlight w:val="black"/>
              </w:rPr>
              <w:t>LB</w:t>
            </w:r>
            <w:r>
              <w:rPr>
                <w:color w:val="000000"/>
                <w:sz w:val="24"/>
                <w:szCs w:val="24"/>
              </w:rPr>
              <w:t>: Tell your partner which colour RAG you are going to choose based on your knowledge of 2D shapes.</w:t>
            </w:r>
          </w:p>
          <w:p w:rsidR="002F2AE0" w:rsidRDefault="002F2AE0" w:rsidP="00D36DB9">
            <w:pPr>
              <w:rPr>
                <w:b/>
                <w:sz w:val="24"/>
                <w:szCs w:val="24"/>
              </w:rPr>
            </w:pPr>
          </w:p>
          <w:p w:rsidR="002F2AE0" w:rsidRDefault="002F2AE0" w:rsidP="00D36DB9">
            <w:pPr>
              <w:rPr>
                <w:b/>
                <w:bCs/>
                <w:sz w:val="24"/>
                <w:szCs w:val="24"/>
              </w:rPr>
            </w:pPr>
            <w:r w:rsidRPr="1E02536F">
              <w:rPr>
                <w:b/>
                <w:bCs/>
                <w:sz w:val="24"/>
                <w:szCs w:val="24"/>
              </w:rPr>
              <w:t>RAG rating: Green</w:t>
            </w:r>
          </w:p>
          <w:p w:rsidR="002F2AE0" w:rsidRDefault="002F2AE0" w:rsidP="00D36DB9">
            <w:pPr>
              <w:rPr>
                <w:b/>
                <w:sz w:val="24"/>
                <w:szCs w:val="24"/>
              </w:rPr>
            </w:pPr>
          </w:p>
          <w:p w:rsidR="002F2AE0" w:rsidRDefault="002F2AE0" w:rsidP="00D36DB9">
            <w:pPr>
              <w:rPr>
                <w:b/>
                <w:sz w:val="24"/>
                <w:szCs w:val="24"/>
              </w:rPr>
            </w:pPr>
            <w:r w:rsidRPr="00D301E3">
              <w:rPr>
                <w:b/>
                <w:sz w:val="24"/>
                <w:szCs w:val="24"/>
                <w:highlight w:val="black"/>
              </w:rPr>
              <w:t>LB:</w:t>
            </w:r>
            <w:r>
              <w:rPr>
                <w:b/>
                <w:sz w:val="24"/>
                <w:szCs w:val="24"/>
              </w:rPr>
              <w:t xml:space="preserve"> Why Green? </w:t>
            </w:r>
          </w:p>
          <w:p w:rsidR="002F2AE0" w:rsidRDefault="002F2AE0" w:rsidP="00D36DB9">
            <w:pPr>
              <w:rPr>
                <w:b/>
                <w:bCs/>
                <w:sz w:val="24"/>
                <w:szCs w:val="24"/>
              </w:rPr>
            </w:pPr>
            <w:r w:rsidRPr="1E02536F">
              <w:rPr>
                <w:b/>
                <w:bCs/>
                <w:sz w:val="24"/>
                <w:szCs w:val="24"/>
              </w:rPr>
              <w:t xml:space="preserve">Pupil H: </w:t>
            </w:r>
            <w:r w:rsidRPr="1E02536F">
              <w:rPr>
                <w:b/>
                <w:bCs/>
                <w:i/>
                <w:iCs/>
                <w:sz w:val="24"/>
                <w:szCs w:val="24"/>
              </w:rPr>
              <w:t>Because I know a lot about shapes.</w:t>
            </w:r>
          </w:p>
          <w:p w:rsidR="00D301E3" w:rsidRPr="0016283D" w:rsidRDefault="00D301E3" w:rsidP="00D36DB9">
            <w:pPr>
              <w:rPr>
                <w:b/>
                <w:bCs/>
                <w:sz w:val="24"/>
                <w:szCs w:val="24"/>
              </w:rPr>
            </w:pPr>
          </w:p>
          <w:p w:rsidR="002F2AE0" w:rsidRPr="00D748BE" w:rsidRDefault="002F2AE0" w:rsidP="00D36DB9">
            <w:pPr>
              <w:rPr>
                <w:b/>
                <w:bCs/>
                <w:color w:val="000000" w:themeColor="text1"/>
                <w:sz w:val="24"/>
                <w:szCs w:val="24"/>
              </w:rPr>
            </w:pPr>
            <w:r w:rsidRPr="1E02536F">
              <w:rPr>
                <w:b/>
                <w:bCs/>
                <w:i/>
                <w:iCs/>
                <w:color w:val="000000" w:themeColor="text1"/>
                <w:sz w:val="24"/>
                <w:szCs w:val="24"/>
              </w:rPr>
              <w:t xml:space="preserve">Perceived level of self-reflection: </w:t>
            </w:r>
            <w:r w:rsidRPr="1E02536F">
              <w:rPr>
                <w:i/>
                <w:iCs/>
                <w:color w:val="000000" w:themeColor="text1"/>
                <w:sz w:val="24"/>
                <w:szCs w:val="24"/>
              </w:rPr>
              <w:t>2 – Low</w:t>
            </w:r>
          </w:p>
        </w:tc>
        <w:tc>
          <w:tcPr>
            <w:tcW w:w="1655" w:type="pct"/>
            <w:gridSpan w:val="2"/>
            <w:tcBorders>
              <w:top w:val="single" w:sz="4" w:space="0" w:color="auto"/>
              <w:left w:val="single" w:sz="4" w:space="0" w:color="auto"/>
              <w:bottom w:val="single" w:sz="4" w:space="0" w:color="auto"/>
              <w:right w:val="single" w:sz="4" w:space="0" w:color="auto"/>
            </w:tcBorders>
          </w:tcPr>
          <w:p w:rsidR="002F2AE0" w:rsidRDefault="002F2AE0" w:rsidP="00D36DB9">
            <w:pPr>
              <w:rPr>
                <w:b/>
                <w:bCs/>
                <w:sz w:val="24"/>
                <w:szCs w:val="24"/>
              </w:rPr>
            </w:pPr>
            <w:r w:rsidRPr="1E02536F">
              <w:rPr>
                <w:b/>
                <w:bCs/>
                <w:sz w:val="24"/>
                <w:szCs w:val="24"/>
              </w:rPr>
              <w:t>Observation:</w:t>
            </w:r>
          </w:p>
          <w:p w:rsidR="002F2AE0" w:rsidRDefault="002F2AE0" w:rsidP="00D36DB9">
            <w:pPr>
              <w:rPr>
                <w:b/>
                <w:bCs/>
                <w:sz w:val="24"/>
                <w:szCs w:val="24"/>
              </w:rPr>
            </w:pPr>
          </w:p>
          <w:p w:rsidR="002F2AE0" w:rsidRDefault="002F2AE0" w:rsidP="00D36DB9">
            <w:pPr>
              <w:rPr>
                <w:b/>
                <w:sz w:val="24"/>
                <w:szCs w:val="24"/>
              </w:rPr>
            </w:pPr>
            <w:r>
              <w:rPr>
                <w:b/>
                <w:sz w:val="24"/>
                <w:szCs w:val="24"/>
              </w:rPr>
              <w:t xml:space="preserve">Intro: (Prior Knowledge activity) </w:t>
            </w:r>
          </w:p>
          <w:p w:rsidR="002F2AE0" w:rsidRPr="005F50CC" w:rsidRDefault="002F2AE0" w:rsidP="00D36DB9">
            <w:pPr>
              <w:rPr>
                <w:color w:val="000000"/>
                <w:sz w:val="24"/>
                <w:szCs w:val="24"/>
              </w:rPr>
            </w:pPr>
            <w:r w:rsidRPr="0016283D">
              <w:rPr>
                <w:color w:val="000000"/>
                <w:sz w:val="24"/>
                <w:szCs w:val="24"/>
                <w:highlight w:val="black"/>
              </w:rPr>
              <w:t>LB</w:t>
            </w:r>
            <w:r>
              <w:rPr>
                <w:color w:val="000000"/>
                <w:sz w:val="24"/>
                <w:szCs w:val="24"/>
              </w:rPr>
              <w:t xml:space="preserve"> instructs children to discuss with a partner all they know about shapes (approx. 1 minute)</w:t>
            </w:r>
          </w:p>
          <w:p w:rsidR="002F2AE0" w:rsidRPr="005F50CC" w:rsidRDefault="002F2AE0" w:rsidP="00D36DB9">
            <w:pPr>
              <w:rPr>
                <w:sz w:val="24"/>
                <w:szCs w:val="24"/>
              </w:rPr>
            </w:pPr>
          </w:p>
          <w:p w:rsidR="002F2AE0" w:rsidRDefault="002F2AE0" w:rsidP="00D36DB9">
            <w:pPr>
              <w:rPr>
                <w:sz w:val="24"/>
                <w:szCs w:val="24"/>
              </w:rPr>
            </w:pPr>
          </w:p>
          <w:p w:rsidR="002F2AE0" w:rsidRPr="005D5072" w:rsidRDefault="002F2AE0" w:rsidP="00D36DB9">
            <w:pPr>
              <w:rPr>
                <w:sz w:val="24"/>
                <w:szCs w:val="24"/>
              </w:rPr>
            </w:pPr>
            <w:r w:rsidRPr="005D5072">
              <w:rPr>
                <w:sz w:val="24"/>
                <w:szCs w:val="24"/>
              </w:rPr>
              <w:t xml:space="preserve">Asks class what they know about rectangles? </w:t>
            </w:r>
            <w:r>
              <w:rPr>
                <w:sz w:val="24"/>
                <w:szCs w:val="24"/>
              </w:rPr>
              <w:t>Pupil I (volunteers):</w:t>
            </w:r>
            <w:r w:rsidRPr="005D5072">
              <w:rPr>
                <w:sz w:val="24"/>
                <w:szCs w:val="24"/>
              </w:rPr>
              <w:t xml:space="preserve"> </w:t>
            </w:r>
            <w:r w:rsidRPr="00F115EC">
              <w:rPr>
                <w:i/>
                <w:sz w:val="24"/>
                <w:szCs w:val="24"/>
              </w:rPr>
              <w:t>‘They have 4 sides’</w:t>
            </w:r>
          </w:p>
          <w:p w:rsidR="002F2AE0" w:rsidRPr="005D5072" w:rsidRDefault="002F2AE0" w:rsidP="00D36DB9">
            <w:pPr>
              <w:rPr>
                <w:sz w:val="24"/>
                <w:szCs w:val="24"/>
              </w:rPr>
            </w:pPr>
          </w:p>
          <w:p w:rsidR="002F2AE0" w:rsidRPr="005D5072" w:rsidRDefault="002F2AE0" w:rsidP="00D36DB9">
            <w:pPr>
              <w:tabs>
                <w:tab w:val="left" w:pos="940"/>
              </w:tabs>
              <w:rPr>
                <w:sz w:val="24"/>
                <w:szCs w:val="24"/>
              </w:rPr>
            </w:pPr>
          </w:p>
          <w:p w:rsidR="002F2AE0" w:rsidRDefault="002F2AE0" w:rsidP="00D36DB9">
            <w:pPr>
              <w:rPr>
                <w:color w:val="000000"/>
                <w:sz w:val="24"/>
                <w:szCs w:val="24"/>
              </w:rPr>
            </w:pPr>
          </w:p>
          <w:p w:rsidR="002F2AE0" w:rsidRDefault="002F2AE0" w:rsidP="00D36DB9">
            <w:pPr>
              <w:rPr>
                <w:color w:val="000000"/>
                <w:sz w:val="24"/>
                <w:szCs w:val="24"/>
              </w:rPr>
            </w:pPr>
          </w:p>
          <w:p w:rsidR="002F2AE0" w:rsidRPr="00F115EC" w:rsidRDefault="002F2AE0" w:rsidP="00D36DB9">
            <w:pPr>
              <w:rPr>
                <w:color w:val="000000"/>
                <w:sz w:val="24"/>
                <w:szCs w:val="24"/>
              </w:rPr>
            </w:pPr>
            <w:r w:rsidRPr="0016283D">
              <w:rPr>
                <w:color w:val="000000"/>
                <w:sz w:val="24"/>
                <w:szCs w:val="24"/>
                <w:highlight w:val="black"/>
              </w:rPr>
              <w:t>LB</w:t>
            </w:r>
            <w:r>
              <w:rPr>
                <w:color w:val="000000"/>
                <w:sz w:val="24"/>
                <w:szCs w:val="24"/>
              </w:rPr>
              <w:t>: Tell your partner which colour RAG you are going to choose based on your knowledge of 2D shapes.</w:t>
            </w:r>
          </w:p>
          <w:p w:rsidR="002F2AE0" w:rsidRDefault="002F2AE0" w:rsidP="00D36DB9">
            <w:pPr>
              <w:rPr>
                <w:b/>
                <w:sz w:val="24"/>
                <w:szCs w:val="24"/>
              </w:rPr>
            </w:pPr>
          </w:p>
          <w:p w:rsidR="002F2AE0" w:rsidRPr="00F115EC" w:rsidRDefault="002F2AE0" w:rsidP="00D36DB9">
            <w:pPr>
              <w:rPr>
                <w:b/>
                <w:bCs/>
                <w:sz w:val="24"/>
                <w:szCs w:val="24"/>
              </w:rPr>
            </w:pPr>
            <w:r w:rsidRPr="1E02536F">
              <w:rPr>
                <w:b/>
                <w:bCs/>
                <w:sz w:val="24"/>
                <w:szCs w:val="24"/>
              </w:rPr>
              <w:t>RAG rating: Green</w:t>
            </w:r>
          </w:p>
          <w:p w:rsidR="002F2AE0" w:rsidRPr="00F115EC" w:rsidRDefault="002F2AE0" w:rsidP="00D36DB9">
            <w:pPr>
              <w:rPr>
                <w:b/>
                <w:sz w:val="24"/>
                <w:szCs w:val="24"/>
              </w:rPr>
            </w:pPr>
          </w:p>
          <w:p w:rsidR="002F2AE0" w:rsidRPr="00F115EC" w:rsidRDefault="002F2AE0" w:rsidP="00D36DB9">
            <w:pPr>
              <w:rPr>
                <w:b/>
                <w:sz w:val="24"/>
                <w:szCs w:val="24"/>
              </w:rPr>
            </w:pPr>
            <w:r w:rsidRPr="00D301E3">
              <w:rPr>
                <w:b/>
                <w:sz w:val="24"/>
                <w:szCs w:val="24"/>
                <w:highlight w:val="black"/>
              </w:rPr>
              <w:t>LB:</w:t>
            </w:r>
            <w:r w:rsidRPr="00F115EC">
              <w:rPr>
                <w:b/>
                <w:sz w:val="24"/>
                <w:szCs w:val="24"/>
              </w:rPr>
              <w:t xml:space="preserve"> Why Green? </w:t>
            </w:r>
          </w:p>
          <w:p w:rsidR="002F2AE0" w:rsidRDefault="002F2AE0" w:rsidP="00D36DB9">
            <w:pPr>
              <w:rPr>
                <w:b/>
                <w:bCs/>
                <w:i/>
                <w:iCs/>
                <w:sz w:val="24"/>
                <w:szCs w:val="24"/>
              </w:rPr>
            </w:pPr>
            <w:r w:rsidRPr="1E02536F">
              <w:rPr>
                <w:b/>
                <w:bCs/>
                <w:sz w:val="24"/>
                <w:szCs w:val="24"/>
              </w:rPr>
              <w:t xml:space="preserve">Pupil I: </w:t>
            </w:r>
            <w:r w:rsidRPr="1E02536F">
              <w:rPr>
                <w:b/>
                <w:bCs/>
                <w:i/>
                <w:iCs/>
                <w:sz w:val="24"/>
                <w:szCs w:val="24"/>
              </w:rPr>
              <w:t>I know a lot about shapes.</w:t>
            </w:r>
          </w:p>
          <w:p w:rsidR="002F2AE0" w:rsidRDefault="002F2AE0" w:rsidP="00D36DB9">
            <w:pPr>
              <w:rPr>
                <w:b/>
                <w:bCs/>
                <w:i/>
                <w:iCs/>
                <w:sz w:val="24"/>
                <w:szCs w:val="24"/>
              </w:rPr>
            </w:pPr>
          </w:p>
          <w:p w:rsidR="002F2AE0" w:rsidRPr="00D9567D" w:rsidRDefault="002F2AE0" w:rsidP="00D36DB9">
            <w:pPr>
              <w:rPr>
                <w:sz w:val="24"/>
                <w:szCs w:val="24"/>
              </w:rPr>
            </w:pPr>
            <w:r w:rsidRPr="1E02536F">
              <w:rPr>
                <w:b/>
                <w:bCs/>
                <w:i/>
                <w:iCs/>
                <w:color w:val="000000" w:themeColor="text1"/>
                <w:sz w:val="24"/>
                <w:szCs w:val="24"/>
              </w:rPr>
              <w:t>Perceived level of self-reflection:</w:t>
            </w:r>
            <w:r w:rsidRPr="1E02536F">
              <w:rPr>
                <w:b/>
                <w:bCs/>
                <w:color w:val="000000" w:themeColor="text1"/>
                <w:sz w:val="24"/>
                <w:szCs w:val="24"/>
              </w:rPr>
              <w:t xml:space="preserve"> </w:t>
            </w:r>
            <w:r w:rsidRPr="1E02536F">
              <w:rPr>
                <w:i/>
                <w:iCs/>
                <w:color w:val="000000" w:themeColor="text1"/>
                <w:sz w:val="24"/>
                <w:szCs w:val="24"/>
              </w:rPr>
              <w:t>2 – Low</w:t>
            </w:r>
          </w:p>
        </w:tc>
      </w:tr>
    </w:tbl>
    <w:p w:rsidR="002F2AE0" w:rsidRDefault="002F2AE0" w:rsidP="002F2AE0">
      <w:pPr>
        <w:spacing w:line="480" w:lineRule="auto"/>
        <w:rPr>
          <w:b/>
          <w:sz w:val="24"/>
          <w:szCs w:val="24"/>
        </w:rPr>
      </w:pPr>
    </w:p>
    <w:p w:rsidR="0000399F" w:rsidRDefault="0000399F" w:rsidP="002F2AE0">
      <w:pPr>
        <w:spacing w:line="480" w:lineRule="auto"/>
        <w:rPr>
          <w:b/>
          <w:sz w:val="24"/>
          <w:szCs w:val="24"/>
        </w:rPr>
        <w:sectPr w:rsidR="0000399F" w:rsidSect="002F2AE0">
          <w:footerReference w:type="default" r:id="rId59"/>
          <w:pgSz w:w="16834" w:h="11894" w:orient="landscape"/>
          <w:pgMar w:top="720" w:right="720" w:bottom="720" w:left="720" w:header="709" w:footer="454" w:gutter="0"/>
          <w:paperSrc w:first="15" w:other="15"/>
          <w:cols w:space="720"/>
          <w:docGrid w:linePitch="272"/>
        </w:sectPr>
      </w:pPr>
    </w:p>
    <w:tbl>
      <w:tblPr>
        <w:tblStyle w:val="TableGrid"/>
        <w:tblW w:w="5000" w:type="pct"/>
        <w:tblLook w:val="04A0" w:firstRow="1" w:lastRow="0" w:firstColumn="1" w:lastColumn="0" w:noHBand="0" w:noVBand="1"/>
      </w:tblPr>
      <w:tblGrid>
        <w:gridCol w:w="2550"/>
        <w:gridCol w:w="2624"/>
        <w:gridCol w:w="2548"/>
        <w:gridCol w:w="2563"/>
        <w:gridCol w:w="2554"/>
        <w:gridCol w:w="2545"/>
      </w:tblGrid>
      <w:tr w:rsidR="00E2652A" w:rsidRPr="00AF5744" w:rsidTr="000923BD">
        <w:trPr>
          <w:trHeight w:val="431"/>
        </w:trPr>
        <w:tc>
          <w:tcPr>
            <w:tcW w:w="829" w:type="pct"/>
            <w:tcBorders>
              <w:bottom w:val="single" w:sz="4" w:space="0" w:color="auto"/>
            </w:tcBorders>
            <w:vAlign w:val="center"/>
          </w:tcPr>
          <w:p w:rsidR="00E2652A" w:rsidRPr="00AF5744" w:rsidRDefault="00E2652A" w:rsidP="00D36DB9">
            <w:pPr>
              <w:rPr>
                <w:sz w:val="24"/>
                <w:szCs w:val="24"/>
              </w:rPr>
            </w:pPr>
            <w:r w:rsidRPr="00AF5744">
              <w:rPr>
                <w:sz w:val="24"/>
                <w:szCs w:val="24"/>
              </w:rPr>
              <w:lastRenderedPageBreak/>
              <w:t>Stage:  2</w:t>
            </w:r>
          </w:p>
        </w:tc>
        <w:tc>
          <w:tcPr>
            <w:tcW w:w="852" w:type="pct"/>
            <w:tcBorders>
              <w:bottom w:val="single" w:sz="4" w:space="0" w:color="auto"/>
            </w:tcBorders>
            <w:vAlign w:val="center"/>
          </w:tcPr>
          <w:p w:rsidR="00E2652A" w:rsidRPr="00AF5744" w:rsidRDefault="00E2652A" w:rsidP="00D36DB9">
            <w:pPr>
              <w:rPr>
                <w:sz w:val="24"/>
                <w:szCs w:val="24"/>
              </w:rPr>
            </w:pPr>
            <w:r w:rsidRPr="1E02536F">
              <w:rPr>
                <w:sz w:val="24"/>
                <w:szCs w:val="24"/>
              </w:rPr>
              <w:t>Time:  9.55</w:t>
            </w:r>
          </w:p>
        </w:tc>
        <w:tc>
          <w:tcPr>
            <w:tcW w:w="828" w:type="pct"/>
            <w:tcBorders>
              <w:bottom w:val="single" w:sz="4" w:space="0" w:color="auto"/>
            </w:tcBorders>
            <w:vAlign w:val="center"/>
          </w:tcPr>
          <w:p w:rsidR="00E2652A" w:rsidRPr="00AF5744" w:rsidRDefault="00E2652A" w:rsidP="00D36DB9">
            <w:pPr>
              <w:rPr>
                <w:sz w:val="24"/>
                <w:szCs w:val="24"/>
              </w:rPr>
            </w:pPr>
            <w:r w:rsidRPr="00AF5744">
              <w:rPr>
                <w:sz w:val="24"/>
                <w:szCs w:val="24"/>
              </w:rPr>
              <w:t>Stage:  2</w:t>
            </w:r>
          </w:p>
        </w:tc>
        <w:tc>
          <w:tcPr>
            <w:tcW w:w="833" w:type="pct"/>
            <w:tcBorders>
              <w:bottom w:val="single" w:sz="4" w:space="0" w:color="auto"/>
            </w:tcBorders>
            <w:vAlign w:val="center"/>
          </w:tcPr>
          <w:p w:rsidR="00E2652A" w:rsidRPr="00AF5744" w:rsidRDefault="00E2652A" w:rsidP="00D36DB9">
            <w:pPr>
              <w:rPr>
                <w:sz w:val="24"/>
                <w:szCs w:val="24"/>
              </w:rPr>
            </w:pPr>
            <w:r w:rsidRPr="1E02536F">
              <w:rPr>
                <w:sz w:val="24"/>
                <w:szCs w:val="24"/>
              </w:rPr>
              <w:t xml:space="preserve">Time:  9.55 </w:t>
            </w:r>
          </w:p>
        </w:tc>
        <w:tc>
          <w:tcPr>
            <w:tcW w:w="830" w:type="pct"/>
            <w:tcBorders>
              <w:bottom w:val="single" w:sz="4" w:space="0" w:color="auto"/>
            </w:tcBorders>
            <w:vAlign w:val="center"/>
          </w:tcPr>
          <w:p w:rsidR="00E2652A" w:rsidRPr="00AF5744" w:rsidRDefault="00E2652A" w:rsidP="00D36DB9">
            <w:pPr>
              <w:rPr>
                <w:sz w:val="24"/>
                <w:szCs w:val="24"/>
              </w:rPr>
            </w:pPr>
            <w:r w:rsidRPr="00AF5744">
              <w:rPr>
                <w:sz w:val="24"/>
                <w:szCs w:val="24"/>
              </w:rPr>
              <w:t>Stage:  2</w:t>
            </w:r>
          </w:p>
        </w:tc>
        <w:tc>
          <w:tcPr>
            <w:tcW w:w="827" w:type="pct"/>
            <w:tcBorders>
              <w:bottom w:val="single" w:sz="4" w:space="0" w:color="auto"/>
            </w:tcBorders>
            <w:vAlign w:val="center"/>
          </w:tcPr>
          <w:p w:rsidR="00E2652A" w:rsidRPr="00AF5744" w:rsidRDefault="00E2652A" w:rsidP="00D36DB9">
            <w:pPr>
              <w:rPr>
                <w:sz w:val="24"/>
                <w:szCs w:val="24"/>
              </w:rPr>
            </w:pPr>
            <w:r w:rsidRPr="1E02536F">
              <w:rPr>
                <w:sz w:val="24"/>
                <w:szCs w:val="24"/>
              </w:rPr>
              <w:t>Time:  9.55</w:t>
            </w:r>
          </w:p>
        </w:tc>
      </w:tr>
      <w:tr w:rsidR="00E2652A" w:rsidRPr="00A53009" w:rsidTr="000923BD">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100"/>
        </w:trPr>
        <w:tc>
          <w:tcPr>
            <w:tcW w:w="1682" w:type="pct"/>
            <w:gridSpan w:val="2"/>
            <w:tcBorders>
              <w:top w:val="single" w:sz="4" w:space="0" w:color="auto"/>
              <w:left w:val="single" w:sz="4" w:space="0" w:color="auto"/>
              <w:bottom w:val="nil"/>
              <w:right w:val="single" w:sz="4" w:space="0" w:color="auto"/>
            </w:tcBorders>
          </w:tcPr>
          <w:p w:rsidR="00E2652A" w:rsidRDefault="00E2652A" w:rsidP="00D36DB9">
            <w:pPr>
              <w:rPr>
                <w:color w:val="000000" w:themeColor="text1"/>
                <w:sz w:val="24"/>
                <w:szCs w:val="24"/>
              </w:rPr>
            </w:pPr>
            <w:r w:rsidRPr="1E02536F">
              <w:rPr>
                <w:b/>
                <w:bCs/>
                <w:color w:val="000000" w:themeColor="text1"/>
                <w:sz w:val="24"/>
                <w:szCs w:val="24"/>
              </w:rPr>
              <w:t>Observation:</w:t>
            </w:r>
          </w:p>
          <w:p w:rsidR="00E2652A" w:rsidRDefault="00E2652A" w:rsidP="00D36DB9">
            <w:pPr>
              <w:rPr>
                <w:color w:val="000000" w:themeColor="text1"/>
                <w:sz w:val="24"/>
                <w:szCs w:val="24"/>
              </w:rPr>
            </w:pPr>
          </w:p>
          <w:p w:rsidR="00E2652A" w:rsidRDefault="00E2652A" w:rsidP="00D36DB9">
            <w:pPr>
              <w:rPr>
                <w:color w:val="000000"/>
                <w:sz w:val="24"/>
                <w:szCs w:val="24"/>
              </w:rPr>
            </w:pPr>
            <w:r>
              <w:rPr>
                <w:color w:val="000000"/>
                <w:sz w:val="24"/>
                <w:szCs w:val="24"/>
              </w:rPr>
              <w:t>Intro: activity 2 - PowerPoint</w:t>
            </w:r>
          </w:p>
          <w:p w:rsidR="00E2652A" w:rsidRDefault="00E2652A" w:rsidP="00D36DB9">
            <w:pPr>
              <w:rPr>
                <w:i/>
                <w:color w:val="000000"/>
                <w:sz w:val="24"/>
                <w:szCs w:val="24"/>
              </w:rPr>
            </w:pPr>
            <w:r>
              <w:rPr>
                <w:color w:val="000000"/>
                <w:sz w:val="24"/>
                <w:szCs w:val="24"/>
              </w:rPr>
              <w:t xml:space="preserve">Are all our sides the same length? – </w:t>
            </w:r>
            <w:r>
              <w:rPr>
                <w:i/>
                <w:color w:val="000000"/>
                <w:sz w:val="24"/>
                <w:szCs w:val="24"/>
              </w:rPr>
              <w:t>No.</w:t>
            </w:r>
          </w:p>
          <w:p w:rsidR="00E2652A" w:rsidRDefault="00E2652A" w:rsidP="00D36DB9">
            <w:pPr>
              <w:rPr>
                <w:i/>
                <w:color w:val="000000"/>
                <w:sz w:val="24"/>
                <w:szCs w:val="24"/>
              </w:rPr>
            </w:pPr>
            <w:r>
              <w:rPr>
                <w:color w:val="000000"/>
                <w:sz w:val="24"/>
                <w:szCs w:val="24"/>
              </w:rPr>
              <w:t xml:space="preserve">How do you know that? – </w:t>
            </w:r>
            <w:r>
              <w:rPr>
                <w:i/>
                <w:color w:val="000000"/>
                <w:sz w:val="24"/>
                <w:szCs w:val="24"/>
              </w:rPr>
              <w:t>Because this one is short and this one, and this one is long.</w:t>
            </w:r>
          </w:p>
          <w:p w:rsidR="00E2652A" w:rsidRDefault="00E2652A" w:rsidP="00D36DB9">
            <w:pPr>
              <w:rPr>
                <w:i/>
                <w:color w:val="000000"/>
                <w:sz w:val="24"/>
                <w:szCs w:val="24"/>
              </w:rPr>
            </w:pPr>
          </w:p>
          <w:p w:rsidR="00E2652A" w:rsidRDefault="00E2652A" w:rsidP="00D36DB9">
            <w:pPr>
              <w:rPr>
                <w:color w:val="000000"/>
                <w:sz w:val="24"/>
                <w:szCs w:val="24"/>
              </w:rPr>
            </w:pPr>
            <w:r>
              <w:rPr>
                <w:color w:val="000000"/>
                <w:sz w:val="24"/>
                <w:szCs w:val="24"/>
              </w:rPr>
              <w:t>What is special about the sides of a square?</w:t>
            </w:r>
          </w:p>
          <w:p w:rsidR="00E2652A" w:rsidRDefault="00E2652A" w:rsidP="00D36DB9">
            <w:pPr>
              <w:rPr>
                <w:i/>
                <w:color w:val="000000"/>
                <w:sz w:val="24"/>
                <w:szCs w:val="24"/>
              </w:rPr>
            </w:pPr>
            <w:r>
              <w:rPr>
                <w:i/>
                <w:color w:val="000000"/>
                <w:sz w:val="24"/>
                <w:szCs w:val="24"/>
              </w:rPr>
              <w:t xml:space="preserve">It’s really special because… because… </w:t>
            </w:r>
          </w:p>
          <w:p w:rsidR="00E2652A" w:rsidRDefault="00E2652A" w:rsidP="00D36DB9">
            <w:pPr>
              <w:rPr>
                <w:color w:val="000000"/>
                <w:sz w:val="24"/>
                <w:szCs w:val="24"/>
              </w:rPr>
            </w:pPr>
            <w:r>
              <w:rPr>
                <w:color w:val="000000"/>
                <w:sz w:val="24"/>
                <w:szCs w:val="24"/>
              </w:rPr>
              <w:t>Not sure?</w:t>
            </w:r>
          </w:p>
          <w:p w:rsidR="00E2652A" w:rsidRDefault="00E2652A" w:rsidP="00D36DB9">
            <w:pPr>
              <w:rPr>
                <w:i/>
                <w:color w:val="000000"/>
                <w:sz w:val="24"/>
                <w:szCs w:val="24"/>
              </w:rPr>
            </w:pPr>
            <w:r>
              <w:rPr>
                <w:i/>
                <w:color w:val="000000"/>
                <w:sz w:val="24"/>
                <w:szCs w:val="24"/>
              </w:rPr>
              <w:t xml:space="preserve">I don’t know. </w:t>
            </w:r>
          </w:p>
          <w:p w:rsidR="00E2652A" w:rsidRDefault="00E2652A" w:rsidP="00D36DB9">
            <w:pPr>
              <w:rPr>
                <w:color w:val="000000"/>
                <w:sz w:val="24"/>
                <w:szCs w:val="24"/>
              </w:rPr>
            </w:pPr>
          </w:p>
          <w:p w:rsidR="00E2652A" w:rsidRPr="002C70FD" w:rsidRDefault="00E2652A" w:rsidP="00D36DB9">
            <w:pPr>
              <w:rPr>
                <w:color w:val="000000"/>
                <w:sz w:val="24"/>
                <w:szCs w:val="24"/>
              </w:rPr>
            </w:pPr>
            <w:r>
              <w:rPr>
                <w:color w:val="000000"/>
                <w:sz w:val="24"/>
                <w:szCs w:val="24"/>
              </w:rPr>
              <w:t xml:space="preserve">Provides a good attempt but when interrupted by another pupil, </w:t>
            </w:r>
            <w:r w:rsidR="00D301E3">
              <w:rPr>
                <w:color w:val="000000"/>
                <w:sz w:val="24"/>
                <w:szCs w:val="24"/>
              </w:rPr>
              <w:t xml:space="preserve">they seemed to </w:t>
            </w:r>
            <w:proofErr w:type="spellStart"/>
            <w:r w:rsidR="00D301E3">
              <w:rPr>
                <w:color w:val="000000"/>
                <w:sz w:val="24"/>
                <w:szCs w:val="24"/>
              </w:rPr>
              <w:t>loose</w:t>
            </w:r>
            <w:proofErr w:type="spellEnd"/>
            <w:r w:rsidR="00D301E3">
              <w:rPr>
                <w:color w:val="000000"/>
                <w:sz w:val="24"/>
                <w:szCs w:val="24"/>
              </w:rPr>
              <w:t xml:space="preserve"> thei</w:t>
            </w:r>
            <w:r>
              <w:rPr>
                <w:color w:val="000000"/>
                <w:sz w:val="24"/>
                <w:szCs w:val="24"/>
              </w:rPr>
              <w:t xml:space="preserve">r train of thought. </w:t>
            </w:r>
          </w:p>
          <w:p w:rsidR="00E2652A" w:rsidRDefault="00E2652A" w:rsidP="00D36DB9">
            <w:pPr>
              <w:rPr>
                <w:color w:val="000000"/>
                <w:sz w:val="24"/>
                <w:szCs w:val="24"/>
              </w:rPr>
            </w:pPr>
          </w:p>
          <w:p w:rsidR="00E2652A" w:rsidRDefault="00E2652A" w:rsidP="00D36DB9">
            <w:pPr>
              <w:rPr>
                <w:color w:val="000000"/>
                <w:sz w:val="24"/>
                <w:szCs w:val="24"/>
              </w:rPr>
            </w:pPr>
            <w:r>
              <w:rPr>
                <w:color w:val="000000"/>
                <w:sz w:val="24"/>
                <w:szCs w:val="24"/>
              </w:rPr>
              <w:t xml:space="preserve">Goes into maths groups – </w:t>
            </w:r>
            <w:r w:rsidRPr="000235BF">
              <w:rPr>
                <w:b/>
                <w:color w:val="000000"/>
                <w:sz w:val="24"/>
                <w:szCs w:val="24"/>
              </w:rPr>
              <w:t>11.10</w:t>
            </w:r>
            <w:r>
              <w:rPr>
                <w:b/>
                <w:color w:val="000000"/>
                <w:sz w:val="24"/>
                <w:szCs w:val="24"/>
              </w:rPr>
              <w:t xml:space="preserve"> am</w:t>
            </w:r>
          </w:p>
          <w:p w:rsidR="00E2652A" w:rsidRDefault="00E2652A" w:rsidP="00D36DB9">
            <w:pPr>
              <w:rPr>
                <w:color w:val="000000"/>
                <w:sz w:val="24"/>
                <w:szCs w:val="24"/>
              </w:rPr>
            </w:pPr>
            <w:r w:rsidRPr="0016283D">
              <w:rPr>
                <w:color w:val="000000"/>
                <w:sz w:val="24"/>
                <w:szCs w:val="24"/>
                <w:highlight w:val="black"/>
              </w:rPr>
              <w:t>LB</w:t>
            </w:r>
            <w:r>
              <w:rPr>
                <w:color w:val="000000"/>
                <w:sz w:val="24"/>
                <w:szCs w:val="24"/>
              </w:rPr>
              <w:t>: Tell your partner what colour you think you are.</w:t>
            </w:r>
          </w:p>
          <w:p w:rsidR="00E2652A" w:rsidRDefault="00E2652A" w:rsidP="00D36DB9">
            <w:pPr>
              <w:rPr>
                <w:color w:val="000000"/>
                <w:sz w:val="24"/>
                <w:szCs w:val="24"/>
              </w:rPr>
            </w:pPr>
          </w:p>
          <w:p w:rsidR="00E2652A" w:rsidRPr="00D9567D" w:rsidRDefault="00E2652A" w:rsidP="00D36DB9">
            <w:pPr>
              <w:rPr>
                <w:color w:val="000000"/>
                <w:sz w:val="24"/>
                <w:szCs w:val="24"/>
              </w:rPr>
            </w:pPr>
          </w:p>
          <w:p w:rsidR="00E2652A" w:rsidRDefault="00E2652A" w:rsidP="00D36DB9">
            <w:pPr>
              <w:rPr>
                <w:b/>
                <w:bCs/>
                <w:color w:val="000000" w:themeColor="text1"/>
                <w:sz w:val="24"/>
                <w:szCs w:val="24"/>
              </w:rPr>
            </w:pPr>
            <w:r w:rsidRPr="1E02536F">
              <w:rPr>
                <w:b/>
                <w:bCs/>
                <w:color w:val="000000" w:themeColor="text1"/>
                <w:sz w:val="24"/>
                <w:szCs w:val="24"/>
              </w:rPr>
              <w:t>RAG rating: Red (laughing)</w:t>
            </w:r>
          </w:p>
          <w:p w:rsidR="00E2652A" w:rsidRDefault="00E2652A" w:rsidP="00D36DB9">
            <w:pPr>
              <w:rPr>
                <w:b/>
                <w:color w:val="000000"/>
                <w:sz w:val="24"/>
                <w:szCs w:val="24"/>
              </w:rPr>
            </w:pPr>
            <w:r w:rsidRPr="0016283D">
              <w:rPr>
                <w:b/>
                <w:color w:val="000000"/>
                <w:sz w:val="24"/>
                <w:szCs w:val="24"/>
                <w:highlight w:val="black"/>
              </w:rPr>
              <w:t>LB</w:t>
            </w:r>
            <w:r>
              <w:rPr>
                <w:b/>
                <w:color w:val="000000"/>
                <w:sz w:val="24"/>
                <w:szCs w:val="24"/>
              </w:rPr>
              <w:t>: Why have you gone down to Red?</w:t>
            </w:r>
          </w:p>
          <w:p w:rsidR="00E2652A" w:rsidRDefault="00E2652A" w:rsidP="00D36DB9">
            <w:pPr>
              <w:rPr>
                <w:b/>
                <w:i/>
                <w:color w:val="000000"/>
                <w:sz w:val="24"/>
                <w:szCs w:val="24"/>
              </w:rPr>
            </w:pPr>
            <w:r>
              <w:rPr>
                <w:b/>
                <w:color w:val="000000"/>
                <w:sz w:val="24"/>
                <w:szCs w:val="24"/>
              </w:rPr>
              <w:t xml:space="preserve">Pupil G: </w:t>
            </w:r>
            <w:r>
              <w:rPr>
                <w:b/>
                <w:i/>
                <w:color w:val="000000"/>
                <w:sz w:val="24"/>
                <w:szCs w:val="24"/>
              </w:rPr>
              <w:t>Because I don’t know about triangles.</w:t>
            </w:r>
          </w:p>
          <w:p w:rsidR="00E2652A" w:rsidRDefault="00E2652A" w:rsidP="00D36DB9">
            <w:pPr>
              <w:rPr>
                <w:b/>
                <w:i/>
                <w:color w:val="000000"/>
                <w:sz w:val="24"/>
                <w:szCs w:val="24"/>
              </w:rPr>
            </w:pPr>
            <w:r w:rsidRPr="0016283D">
              <w:rPr>
                <w:b/>
                <w:color w:val="000000"/>
                <w:sz w:val="24"/>
                <w:szCs w:val="24"/>
                <w:highlight w:val="black"/>
              </w:rPr>
              <w:t>LB</w:t>
            </w:r>
            <w:r>
              <w:rPr>
                <w:b/>
                <w:color w:val="000000"/>
                <w:sz w:val="24"/>
                <w:szCs w:val="24"/>
              </w:rPr>
              <w:t xml:space="preserve">: How many sides does a triangle have? Pupil G: </w:t>
            </w:r>
            <w:r>
              <w:rPr>
                <w:b/>
                <w:i/>
                <w:color w:val="000000"/>
                <w:sz w:val="24"/>
                <w:szCs w:val="24"/>
              </w:rPr>
              <w:t>3.</w:t>
            </w:r>
          </w:p>
          <w:p w:rsidR="00E2652A" w:rsidRDefault="00E2652A" w:rsidP="00D36DB9">
            <w:pPr>
              <w:rPr>
                <w:b/>
                <w:color w:val="000000"/>
                <w:sz w:val="24"/>
                <w:szCs w:val="24"/>
              </w:rPr>
            </w:pPr>
            <w:r>
              <w:rPr>
                <w:b/>
                <w:color w:val="000000"/>
                <w:sz w:val="24"/>
                <w:szCs w:val="24"/>
              </w:rPr>
              <w:t>So you were green last time. Now you think you’re red?</w:t>
            </w:r>
          </w:p>
          <w:p w:rsidR="00E2652A" w:rsidRDefault="00E2652A" w:rsidP="00D36DB9">
            <w:pPr>
              <w:rPr>
                <w:b/>
                <w:color w:val="000000"/>
                <w:sz w:val="24"/>
                <w:szCs w:val="24"/>
              </w:rPr>
            </w:pPr>
            <w:r>
              <w:rPr>
                <w:b/>
                <w:color w:val="000000"/>
                <w:sz w:val="24"/>
                <w:szCs w:val="24"/>
              </w:rPr>
              <w:t xml:space="preserve">(Pupil thinks. Places in yellow) </w:t>
            </w:r>
          </w:p>
          <w:p w:rsidR="00E2652A" w:rsidRDefault="00E2652A" w:rsidP="00D36DB9">
            <w:pPr>
              <w:rPr>
                <w:b/>
                <w:color w:val="000000"/>
                <w:sz w:val="24"/>
                <w:szCs w:val="24"/>
              </w:rPr>
            </w:pPr>
            <w:r w:rsidRPr="0016283D">
              <w:rPr>
                <w:b/>
                <w:color w:val="000000"/>
                <w:sz w:val="24"/>
                <w:szCs w:val="24"/>
                <w:highlight w:val="black"/>
              </w:rPr>
              <w:t>LB</w:t>
            </w:r>
            <w:r>
              <w:rPr>
                <w:b/>
                <w:color w:val="000000"/>
                <w:sz w:val="24"/>
                <w:szCs w:val="24"/>
              </w:rPr>
              <w:t>: Okay, why?</w:t>
            </w:r>
          </w:p>
          <w:p w:rsidR="00E2652A" w:rsidRPr="00E2652A" w:rsidRDefault="00E2652A" w:rsidP="00E2652A">
            <w:pPr>
              <w:rPr>
                <w:b/>
                <w:color w:val="000000"/>
                <w:sz w:val="24"/>
                <w:szCs w:val="24"/>
              </w:rPr>
            </w:pPr>
            <w:r>
              <w:rPr>
                <w:b/>
                <w:color w:val="000000"/>
                <w:sz w:val="24"/>
                <w:szCs w:val="24"/>
              </w:rPr>
              <w:t xml:space="preserve">Pupil G: </w:t>
            </w:r>
            <w:r>
              <w:rPr>
                <w:b/>
                <w:i/>
                <w:color w:val="000000"/>
                <w:sz w:val="24"/>
                <w:szCs w:val="24"/>
              </w:rPr>
              <w:t xml:space="preserve">Because I know a bit about triangles. </w:t>
            </w:r>
            <w:r w:rsidRPr="00E8530B">
              <w:rPr>
                <w:b/>
                <w:color w:val="000000"/>
                <w:sz w:val="24"/>
                <w:szCs w:val="24"/>
              </w:rPr>
              <w:t>But not lots.</w:t>
            </w:r>
          </w:p>
          <w:p w:rsidR="00E2652A" w:rsidRPr="00E8530B" w:rsidRDefault="00E2652A" w:rsidP="00D36DB9">
            <w:pPr>
              <w:rPr>
                <w:b/>
                <w:bCs/>
                <w:i/>
                <w:iCs/>
                <w:color w:val="000000" w:themeColor="text1"/>
                <w:sz w:val="24"/>
                <w:szCs w:val="24"/>
              </w:rPr>
            </w:pPr>
          </w:p>
        </w:tc>
        <w:tc>
          <w:tcPr>
            <w:tcW w:w="1661" w:type="pct"/>
            <w:gridSpan w:val="2"/>
            <w:tcBorders>
              <w:top w:val="single" w:sz="4" w:space="0" w:color="auto"/>
              <w:left w:val="single" w:sz="4" w:space="0" w:color="auto"/>
              <w:bottom w:val="nil"/>
              <w:right w:val="single" w:sz="4" w:space="0" w:color="auto"/>
            </w:tcBorders>
          </w:tcPr>
          <w:p w:rsidR="00E2652A" w:rsidRDefault="00E2652A" w:rsidP="00D36DB9">
            <w:pPr>
              <w:rPr>
                <w:sz w:val="24"/>
                <w:szCs w:val="24"/>
              </w:rPr>
            </w:pPr>
            <w:r w:rsidRPr="1E02536F">
              <w:rPr>
                <w:b/>
                <w:bCs/>
                <w:sz w:val="24"/>
                <w:szCs w:val="24"/>
              </w:rPr>
              <w:t>Observation:</w:t>
            </w:r>
          </w:p>
          <w:p w:rsidR="00E2652A" w:rsidRDefault="00E2652A" w:rsidP="00D36DB9">
            <w:pPr>
              <w:rPr>
                <w:sz w:val="24"/>
                <w:szCs w:val="24"/>
              </w:rPr>
            </w:pPr>
          </w:p>
          <w:p w:rsidR="00E2652A" w:rsidRDefault="00E2652A" w:rsidP="00D36DB9">
            <w:pPr>
              <w:rPr>
                <w:sz w:val="24"/>
                <w:szCs w:val="24"/>
              </w:rPr>
            </w:pPr>
            <w:r>
              <w:rPr>
                <w:sz w:val="24"/>
                <w:szCs w:val="24"/>
              </w:rPr>
              <w:t>Intro: activity 2 - PowerPoint</w:t>
            </w:r>
          </w:p>
          <w:p w:rsidR="00E2652A" w:rsidRDefault="00E2652A" w:rsidP="00D36DB9">
            <w:pPr>
              <w:rPr>
                <w:i/>
                <w:sz w:val="24"/>
                <w:szCs w:val="24"/>
              </w:rPr>
            </w:pPr>
            <w:r>
              <w:rPr>
                <w:sz w:val="24"/>
                <w:szCs w:val="24"/>
              </w:rPr>
              <w:t xml:space="preserve">How many sides does a circle have? </w:t>
            </w:r>
            <w:r>
              <w:rPr>
                <w:i/>
                <w:sz w:val="24"/>
                <w:szCs w:val="24"/>
              </w:rPr>
              <w:t>One.</w:t>
            </w:r>
          </w:p>
          <w:p w:rsidR="00E2652A" w:rsidRDefault="00E2652A" w:rsidP="00D36DB9">
            <w:pPr>
              <w:rPr>
                <w:i/>
                <w:sz w:val="24"/>
                <w:szCs w:val="24"/>
              </w:rPr>
            </w:pPr>
            <w:r>
              <w:rPr>
                <w:sz w:val="24"/>
                <w:szCs w:val="24"/>
              </w:rPr>
              <w:t xml:space="preserve">Why do you think one? </w:t>
            </w:r>
            <w:r>
              <w:rPr>
                <w:i/>
                <w:sz w:val="24"/>
                <w:szCs w:val="24"/>
              </w:rPr>
              <w:t xml:space="preserve">Because it goes all the way around. </w:t>
            </w:r>
          </w:p>
          <w:p w:rsidR="00E2652A" w:rsidRDefault="00E2652A" w:rsidP="00D36DB9">
            <w:pPr>
              <w:rPr>
                <w:i/>
                <w:sz w:val="24"/>
                <w:szCs w:val="24"/>
              </w:rPr>
            </w:pPr>
            <w:r>
              <w:rPr>
                <w:sz w:val="24"/>
                <w:szCs w:val="24"/>
              </w:rPr>
              <w:t xml:space="preserve">So is it straight or... </w:t>
            </w:r>
            <w:r>
              <w:rPr>
                <w:i/>
                <w:sz w:val="24"/>
                <w:szCs w:val="24"/>
              </w:rPr>
              <w:t>Curved.</w:t>
            </w:r>
          </w:p>
          <w:p w:rsidR="00E2652A" w:rsidRPr="005D5072" w:rsidRDefault="00E2652A" w:rsidP="00D36DB9">
            <w:pPr>
              <w:rPr>
                <w:i/>
                <w:sz w:val="24"/>
                <w:szCs w:val="24"/>
              </w:rPr>
            </w:pPr>
          </w:p>
          <w:p w:rsidR="00E2652A" w:rsidRDefault="00E2652A" w:rsidP="00D36DB9">
            <w:pPr>
              <w:rPr>
                <w:b/>
                <w:color w:val="000000"/>
                <w:sz w:val="24"/>
                <w:szCs w:val="24"/>
              </w:rPr>
            </w:pPr>
          </w:p>
          <w:p w:rsidR="00E2652A" w:rsidRDefault="00E2652A" w:rsidP="00D36DB9">
            <w:pPr>
              <w:rPr>
                <w:b/>
                <w:color w:val="000000"/>
                <w:sz w:val="24"/>
                <w:szCs w:val="24"/>
              </w:rPr>
            </w:pPr>
          </w:p>
          <w:p w:rsidR="00E2652A" w:rsidRDefault="00E2652A" w:rsidP="00D36DB9">
            <w:pPr>
              <w:rPr>
                <w:b/>
                <w:color w:val="000000"/>
                <w:sz w:val="24"/>
                <w:szCs w:val="24"/>
              </w:rPr>
            </w:pPr>
          </w:p>
          <w:p w:rsidR="00E2652A" w:rsidRDefault="00E2652A" w:rsidP="00D36DB9">
            <w:pPr>
              <w:rPr>
                <w:b/>
                <w:color w:val="000000"/>
                <w:sz w:val="24"/>
                <w:szCs w:val="24"/>
              </w:rPr>
            </w:pPr>
          </w:p>
          <w:p w:rsidR="00E2652A" w:rsidRDefault="00E2652A" w:rsidP="00D36DB9">
            <w:pPr>
              <w:rPr>
                <w:b/>
                <w:color w:val="000000"/>
                <w:sz w:val="24"/>
                <w:szCs w:val="24"/>
              </w:rPr>
            </w:pPr>
          </w:p>
          <w:p w:rsidR="00E2652A" w:rsidRDefault="00E2652A" w:rsidP="00D36DB9">
            <w:pPr>
              <w:rPr>
                <w:b/>
                <w:color w:val="000000"/>
                <w:sz w:val="24"/>
                <w:szCs w:val="24"/>
              </w:rPr>
            </w:pPr>
          </w:p>
          <w:p w:rsidR="00E2652A" w:rsidRDefault="00E2652A" w:rsidP="00D36DB9">
            <w:pPr>
              <w:rPr>
                <w:b/>
                <w:color w:val="000000"/>
                <w:sz w:val="24"/>
                <w:szCs w:val="24"/>
              </w:rPr>
            </w:pPr>
          </w:p>
          <w:p w:rsidR="00E2652A" w:rsidRDefault="00E2652A" w:rsidP="00D36DB9">
            <w:pPr>
              <w:rPr>
                <w:b/>
                <w:color w:val="000000"/>
                <w:sz w:val="24"/>
                <w:szCs w:val="24"/>
              </w:rPr>
            </w:pPr>
          </w:p>
          <w:p w:rsidR="00E2652A" w:rsidRPr="000235BF" w:rsidRDefault="00E2652A" w:rsidP="00D36DB9">
            <w:pPr>
              <w:rPr>
                <w:b/>
                <w:color w:val="000000"/>
                <w:sz w:val="24"/>
                <w:szCs w:val="24"/>
              </w:rPr>
            </w:pPr>
            <w:r>
              <w:rPr>
                <w:color w:val="000000"/>
                <w:sz w:val="24"/>
                <w:szCs w:val="24"/>
              </w:rPr>
              <w:t xml:space="preserve">Goes into maths groups – </w:t>
            </w:r>
            <w:r w:rsidRPr="000235BF">
              <w:rPr>
                <w:b/>
                <w:color w:val="000000"/>
                <w:sz w:val="24"/>
                <w:szCs w:val="24"/>
              </w:rPr>
              <w:t>11.10</w:t>
            </w:r>
            <w:r>
              <w:rPr>
                <w:b/>
                <w:color w:val="000000"/>
                <w:sz w:val="24"/>
                <w:szCs w:val="24"/>
              </w:rPr>
              <w:t xml:space="preserve"> am</w:t>
            </w:r>
          </w:p>
          <w:p w:rsidR="00E2652A" w:rsidRPr="00E8530B" w:rsidRDefault="00E2652A" w:rsidP="00D36DB9">
            <w:pPr>
              <w:rPr>
                <w:color w:val="000000"/>
                <w:sz w:val="24"/>
                <w:szCs w:val="24"/>
              </w:rPr>
            </w:pPr>
            <w:r w:rsidRPr="0016283D">
              <w:rPr>
                <w:color w:val="000000"/>
                <w:sz w:val="24"/>
                <w:szCs w:val="24"/>
                <w:highlight w:val="black"/>
              </w:rPr>
              <w:t>LB</w:t>
            </w:r>
            <w:r>
              <w:rPr>
                <w:color w:val="000000"/>
                <w:sz w:val="24"/>
                <w:szCs w:val="24"/>
              </w:rPr>
              <w:t>: Tell your partner what colour you think you are.</w:t>
            </w:r>
          </w:p>
          <w:p w:rsidR="00E2652A" w:rsidRPr="00E8530B" w:rsidRDefault="00E2652A" w:rsidP="00D36DB9">
            <w:pPr>
              <w:rPr>
                <w:b/>
                <w:i/>
                <w:color w:val="000000"/>
                <w:sz w:val="24"/>
                <w:szCs w:val="24"/>
              </w:rPr>
            </w:pPr>
            <w:r w:rsidRPr="00E8530B">
              <w:rPr>
                <w:i/>
                <w:color w:val="000000"/>
                <w:sz w:val="24"/>
                <w:szCs w:val="24"/>
              </w:rPr>
              <w:t>I don’t</w:t>
            </w:r>
            <w:r>
              <w:rPr>
                <w:i/>
                <w:color w:val="000000"/>
                <w:sz w:val="24"/>
                <w:szCs w:val="24"/>
              </w:rPr>
              <w:t xml:space="preserve"> really</w:t>
            </w:r>
            <w:r w:rsidRPr="00E8530B">
              <w:rPr>
                <w:i/>
                <w:color w:val="000000"/>
                <w:sz w:val="24"/>
                <w:szCs w:val="24"/>
              </w:rPr>
              <w:t xml:space="preserve"> know a lot about shapes.</w:t>
            </w:r>
          </w:p>
          <w:p w:rsidR="00E2652A" w:rsidRDefault="00E2652A" w:rsidP="00D36DB9">
            <w:pPr>
              <w:rPr>
                <w:b/>
                <w:color w:val="000000"/>
                <w:sz w:val="24"/>
                <w:szCs w:val="24"/>
              </w:rPr>
            </w:pPr>
          </w:p>
          <w:p w:rsidR="00E2652A" w:rsidRDefault="00E2652A" w:rsidP="00D36DB9">
            <w:pPr>
              <w:rPr>
                <w:b/>
                <w:color w:val="000000"/>
                <w:sz w:val="24"/>
                <w:szCs w:val="24"/>
              </w:rPr>
            </w:pPr>
            <w:r w:rsidRPr="00982C78">
              <w:rPr>
                <w:b/>
                <w:color w:val="000000"/>
                <w:sz w:val="24"/>
                <w:szCs w:val="24"/>
              </w:rPr>
              <w:t>RAG rating:</w:t>
            </w:r>
            <w:r>
              <w:rPr>
                <w:b/>
                <w:color w:val="000000"/>
                <w:sz w:val="24"/>
                <w:szCs w:val="24"/>
              </w:rPr>
              <w:t xml:space="preserve"> Red</w:t>
            </w:r>
          </w:p>
          <w:p w:rsidR="00E2652A" w:rsidRDefault="00E2652A" w:rsidP="00D36DB9">
            <w:pPr>
              <w:rPr>
                <w:b/>
                <w:color w:val="000000"/>
                <w:sz w:val="24"/>
                <w:szCs w:val="24"/>
              </w:rPr>
            </w:pPr>
            <w:r w:rsidRPr="0016283D">
              <w:rPr>
                <w:b/>
                <w:color w:val="000000"/>
                <w:sz w:val="24"/>
                <w:szCs w:val="24"/>
                <w:highlight w:val="black"/>
              </w:rPr>
              <w:t>LB</w:t>
            </w:r>
            <w:r>
              <w:rPr>
                <w:b/>
                <w:color w:val="000000"/>
                <w:sz w:val="24"/>
                <w:szCs w:val="24"/>
              </w:rPr>
              <w:t xml:space="preserve">: Why have you changed? </w:t>
            </w:r>
          </w:p>
          <w:p w:rsidR="00E2652A" w:rsidRDefault="00E2652A" w:rsidP="00D36DB9">
            <w:pPr>
              <w:rPr>
                <w:b/>
                <w:i/>
                <w:color w:val="000000"/>
                <w:sz w:val="24"/>
                <w:szCs w:val="24"/>
              </w:rPr>
            </w:pPr>
            <w:r>
              <w:rPr>
                <w:b/>
                <w:color w:val="000000"/>
                <w:sz w:val="24"/>
                <w:szCs w:val="24"/>
              </w:rPr>
              <w:t xml:space="preserve">Pupil H: </w:t>
            </w:r>
            <w:r>
              <w:rPr>
                <w:b/>
                <w:i/>
                <w:color w:val="000000"/>
                <w:sz w:val="24"/>
                <w:szCs w:val="24"/>
              </w:rPr>
              <w:t>Because I don’t know a lot about squares.</w:t>
            </w:r>
          </w:p>
          <w:p w:rsidR="00E2652A" w:rsidRDefault="00E2652A" w:rsidP="00D36DB9">
            <w:pPr>
              <w:rPr>
                <w:b/>
                <w:color w:val="000000"/>
                <w:sz w:val="24"/>
                <w:szCs w:val="24"/>
              </w:rPr>
            </w:pPr>
            <w:r w:rsidRPr="0016283D">
              <w:rPr>
                <w:b/>
                <w:color w:val="000000"/>
                <w:sz w:val="24"/>
                <w:szCs w:val="24"/>
                <w:highlight w:val="black"/>
              </w:rPr>
              <w:t>LB</w:t>
            </w:r>
            <w:r>
              <w:rPr>
                <w:b/>
                <w:color w:val="000000"/>
                <w:sz w:val="24"/>
                <w:szCs w:val="24"/>
              </w:rPr>
              <w:t xml:space="preserve">: How many sides does a square have? </w:t>
            </w:r>
          </w:p>
          <w:p w:rsidR="00E2652A" w:rsidRDefault="00E2652A" w:rsidP="00D36DB9">
            <w:pPr>
              <w:rPr>
                <w:b/>
                <w:i/>
                <w:color w:val="000000"/>
                <w:sz w:val="24"/>
                <w:szCs w:val="24"/>
              </w:rPr>
            </w:pPr>
            <w:r>
              <w:rPr>
                <w:b/>
                <w:color w:val="000000"/>
                <w:sz w:val="24"/>
                <w:szCs w:val="24"/>
              </w:rPr>
              <w:t xml:space="preserve">Pupil H: </w:t>
            </w:r>
            <w:r>
              <w:rPr>
                <w:b/>
                <w:i/>
                <w:color w:val="000000"/>
                <w:sz w:val="24"/>
                <w:szCs w:val="24"/>
              </w:rPr>
              <w:t>4.</w:t>
            </w:r>
          </w:p>
          <w:p w:rsidR="00E2652A" w:rsidRPr="00E8530B" w:rsidRDefault="00E2652A" w:rsidP="00D36DB9">
            <w:pPr>
              <w:rPr>
                <w:b/>
                <w:color w:val="000000"/>
                <w:sz w:val="24"/>
                <w:szCs w:val="24"/>
              </w:rPr>
            </w:pPr>
            <w:r w:rsidRPr="0016283D">
              <w:rPr>
                <w:b/>
                <w:color w:val="000000"/>
                <w:sz w:val="24"/>
                <w:szCs w:val="24"/>
                <w:highlight w:val="black"/>
              </w:rPr>
              <w:t>LB</w:t>
            </w:r>
            <w:r>
              <w:rPr>
                <w:b/>
                <w:color w:val="000000"/>
                <w:sz w:val="24"/>
                <w:szCs w:val="24"/>
              </w:rPr>
              <w:t>: Have a think, just to make sure you’re really sure about your lollypop stick.</w:t>
            </w:r>
          </w:p>
          <w:p w:rsidR="00E2652A" w:rsidRDefault="00E2652A" w:rsidP="00D36DB9">
            <w:pPr>
              <w:rPr>
                <w:b/>
                <w:sz w:val="24"/>
                <w:szCs w:val="24"/>
              </w:rPr>
            </w:pPr>
            <w:r>
              <w:rPr>
                <w:b/>
                <w:sz w:val="24"/>
                <w:szCs w:val="24"/>
              </w:rPr>
              <w:t>Changes to Green.</w:t>
            </w:r>
          </w:p>
          <w:p w:rsidR="00E2652A" w:rsidRDefault="00E2652A" w:rsidP="00D36DB9">
            <w:pPr>
              <w:rPr>
                <w:sz w:val="24"/>
                <w:szCs w:val="24"/>
              </w:rPr>
            </w:pPr>
          </w:p>
          <w:p w:rsidR="00E2652A" w:rsidRDefault="00E2652A" w:rsidP="00D36DB9">
            <w:pPr>
              <w:rPr>
                <w:sz w:val="24"/>
                <w:szCs w:val="24"/>
              </w:rPr>
            </w:pPr>
            <w:r>
              <w:rPr>
                <w:sz w:val="24"/>
                <w:szCs w:val="24"/>
              </w:rPr>
              <w:t>Behavioural issue.</w:t>
            </w:r>
          </w:p>
          <w:p w:rsidR="00E2652A" w:rsidRPr="00E2652A" w:rsidRDefault="00E2652A" w:rsidP="00D36DB9">
            <w:pPr>
              <w:rPr>
                <w:sz w:val="24"/>
                <w:szCs w:val="24"/>
              </w:rPr>
            </w:pPr>
          </w:p>
          <w:p w:rsidR="00E2652A" w:rsidRPr="00E2652A" w:rsidRDefault="00E2652A" w:rsidP="00E2652A">
            <w:pPr>
              <w:rPr>
                <w:b/>
                <w:sz w:val="24"/>
                <w:szCs w:val="24"/>
              </w:rPr>
            </w:pPr>
            <w:r>
              <w:rPr>
                <w:b/>
                <w:sz w:val="24"/>
                <w:szCs w:val="24"/>
              </w:rPr>
              <w:t>Similar to Pupil G, o</w:t>
            </w:r>
            <w:r>
              <w:rPr>
                <w:b/>
                <w:color w:val="000000"/>
                <w:sz w:val="24"/>
                <w:szCs w:val="24"/>
              </w:rPr>
              <w:t>bservation of this RAG would indicate that the pupil was choosing</w:t>
            </w:r>
          </w:p>
        </w:tc>
        <w:tc>
          <w:tcPr>
            <w:tcW w:w="1657" w:type="pct"/>
            <w:gridSpan w:val="2"/>
            <w:tcBorders>
              <w:top w:val="single" w:sz="4" w:space="0" w:color="auto"/>
              <w:left w:val="single" w:sz="4" w:space="0" w:color="auto"/>
              <w:bottom w:val="nil"/>
              <w:right w:val="single" w:sz="4" w:space="0" w:color="auto"/>
            </w:tcBorders>
          </w:tcPr>
          <w:p w:rsidR="00E2652A" w:rsidRDefault="00E2652A" w:rsidP="00D36DB9">
            <w:pPr>
              <w:rPr>
                <w:sz w:val="24"/>
                <w:szCs w:val="24"/>
              </w:rPr>
            </w:pPr>
            <w:r w:rsidRPr="1E02536F">
              <w:rPr>
                <w:b/>
                <w:bCs/>
                <w:sz w:val="24"/>
                <w:szCs w:val="24"/>
              </w:rPr>
              <w:t>Observation:</w:t>
            </w:r>
          </w:p>
          <w:p w:rsidR="00E2652A" w:rsidRDefault="00E2652A" w:rsidP="00D36DB9">
            <w:pPr>
              <w:rPr>
                <w:sz w:val="24"/>
                <w:szCs w:val="24"/>
              </w:rPr>
            </w:pPr>
          </w:p>
          <w:p w:rsidR="00E2652A" w:rsidRDefault="00E2652A" w:rsidP="00D36DB9">
            <w:pPr>
              <w:rPr>
                <w:sz w:val="24"/>
                <w:szCs w:val="24"/>
              </w:rPr>
            </w:pPr>
            <w:r>
              <w:rPr>
                <w:sz w:val="24"/>
                <w:szCs w:val="24"/>
              </w:rPr>
              <w:t>Intro: activity 2 - PowerPoint</w:t>
            </w:r>
          </w:p>
          <w:p w:rsidR="00E2652A" w:rsidRDefault="00E2652A" w:rsidP="00D36DB9">
            <w:pPr>
              <w:rPr>
                <w:sz w:val="24"/>
                <w:szCs w:val="24"/>
              </w:rPr>
            </w:pPr>
            <w:r>
              <w:rPr>
                <w:sz w:val="24"/>
                <w:szCs w:val="24"/>
              </w:rPr>
              <w:t>Little interaction for the PowerPoint activity.</w:t>
            </w:r>
          </w:p>
          <w:p w:rsidR="00E2652A" w:rsidRDefault="00E2652A" w:rsidP="00D36DB9">
            <w:pPr>
              <w:rPr>
                <w:sz w:val="24"/>
                <w:szCs w:val="24"/>
              </w:rPr>
            </w:pPr>
            <w:r>
              <w:rPr>
                <w:sz w:val="24"/>
                <w:szCs w:val="24"/>
              </w:rPr>
              <w:t>(out of class for most of this activity)</w:t>
            </w:r>
          </w:p>
          <w:p w:rsidR="00E2652A" w:rsidRDefault="00E2652A" w:rsidP="00D36DB9">
            <w:pPr>
              <w:rPr>
                <w:b/>
                <w:color w:val="000000"/>
                <w:sz w:val="24"/>
                <w:szCs w:val="24"/>
              </w:rPr>
            </w:pPr>
          </w:p>
          <w:p w:rsidR="00E2652A" w:rsidRDefault="00E2652A" w:rsidP="00D36DB9">
            <w:pPr>
              <w:rPr>
                <w:b/>
                <w:color w:val="000000"/>
                <w:sz w:val="24"/>
                <w:szCs w:val="24"/>
              </w:rPr>
            </w:pPr>
          </w:p>
          <w:p w:rsidR="00E2652A" w:rsidRDefault="00E2652A" w:rsidP="00D36DB9">
            <w:pPr>
              <w:rPr>
                <w:b/>
                <w:color w:val="000000"/>
                <w:sz w:val="24"/>
                <w:szCs w:val="24"/>
              </w:rPr>
            </w:pPr>
          </w:p>
          <w:p w:rsidR="00E2652A" w:rsidRDefault="00E2652A" w:rsidP="00D36DB9">
            <w:pPr>
              <w:rPr>
                <w:b/>
                <w:color w:val="000000"/>
                <w:sz w:val="24"/>
                <w:szCs w:val="24"/>
              </w:rPr>
            </w:pPr>
          </w:p>
          <w:p w:rsidR="00E2652A" w:rsidRDefault="00E2652A" w:rsidP="00D36DB9">
            <w:pPr>
              <w:rPr>
                <w:b/>
                <w:color w:val="000000"/>
                <w:sz w:val="24"/>
                <w:szCs w:val="24"/>
              </w:rPr>
            </w:pPr>
          </w:p>
          <w:p w:rsidR="00E2652A" w:rsidRDefault="00E2652A" w:rsidP="00D36DB9">
            <w:pPr>
              <w:rPr>
                <w:b/>
                <w:color w:val="000000"/>
                <w:sz w:val="24"/>
                <w:szCs w:val="24"/>
              </w:rPr>
            </w:pPr>
          </w:p>
          <w:p w:rsidR="00E2652A" w:rsidRDefault="00E2652A" w:rsidP="00D36DB9">
            <w:pPr>
              <w:rPr>
                <w:b/>
                <w:color w:val="000000"/>
                <w:sz w:val="24"/>
                <w:szCs w:val="24"/>
              </w:rPr>
            </w:pPr>
          </w:p>
          <w:p w:rsidR="00E2652A" w:rsidRDefault="00E2652A" w:rsidP="00D36DB9">
            <w:pPr>
              <w:rPr>
                <w:b/>
                <w:color w:val="000000"/>
                <w:sz w:val="24"/>
                <w:szCs w:val="24"/>
              </w:rPr>
            </w:pPr>
          </w:p>
          <w:p w:rsidR="00E2652A" w:rsidRDefault="00E2652A" w:rsidP="00D36DB9">
            <w:pPr>
              <w:rPr>
                <w:b/>
                <w:color w:val="000000"/>
                <w:sz w:val="24"/>
                <w:szCs w:val="24"/>
              </w:rPr>
            </w:pPr>
          </w:p>
          <w:p w:rsidR="00E2652A" w:rsidRDefault="00E2652A" w:rsidP="00D36DB9">
            <w:pPr>
              <w:rPr>
                <w:b/>
                <w:color w:val="000000"/>
                <w:sz w:val="24"/>
                <w:szCs w:val="24"/>
              </w:rPr>
            </w:pPr>
          </w:p>
          <w:p w:rsidR="00E2652A" w:rsidRDefault="00E2652A" w:rsidP="00D36DB9">
            <w:pPr>
              <w:rPr>
                <w:b/>
                <w:color w:val="000000"/>
                <w:sz w:val="24"/>
                <w:szCs w:val="24"/>
              </w:rPr>
            </w:pPr>
          </w:p>
          <w:p w:rsidR="00E2652A" w:rsidRPr="00D9567D" w:rsidRDefault="00E2652A" w:rsidP="00D36DB9">
            <w:pPr>
              <w:rPr>
                <w:color w:val="000000"/>
                <w:sz w:val="24"/>
                <w:szCs w:val="24"/>
              </w:rPr>
            </w:pPr>
            <w:r>
              <w:rPr>
                <w:color w:val="000000"/>
                <w:sz w:val="24"/>
                <w:szCs w:val="24"/>
              </w:rPr>
              <w:t xml:space="preserve">Goes into maths groups – </w:t>
            </w:r>
            <w:r w:rsidRPr="000235BF">
              <w:rPr>
                <w:b/>
                <w:color w:val="000000"/>
                <w:sz w:val="24"/>
                <w:szCs w:val="24"/>
              </w:rPr>
              <w:t>10.05</w:t>
            </w:r>
            <w:r>
              <w:rPr>
                <w:b/>
                <w:color w:val="000000"/>
                <w:sz w:val="24"/>
                <w:szCs w:val="24"/>
              </w:rPr>
              <w:t xml:space="preserve"> am</w:t>
            </w:r>
          </w:p>
          <w:p w:rsidR="00E2652A" w:rsidRPr="00D9567D" w:rsidRDefault="00E2652A" w:rsidP="00D36DB9">
            <w:pPr>
              <w:rPr>
                <w:color w:val="000000"/>
                <w:sz w:val="24"/>
                <w:szCs w:val="24"/>
              </w:rPr>
            </w:pPr>
            <w:r w:rsidRPr="0016283D">
              <w:rPr>
                <w:color w:val="000000"/>
                <w:sz w:val="24"/>
                <w:szCs w:val="24"/>
                <w:highlight w:val="black"/>
              </w:rPr>
              <w:t>LB</w:t>
            </w:r>
            <w:r>
              <w:rPr>
                <w:color w:val="000000"/>
                <w:sz w:val="24"/>
                <w:szCs w:val="24"/>
              </w:rPr>
              <w:t>: Tell your partner what colour you think you are.</w:t>
            </w:r>
          </w:p>
          <w:p w:rsidR="00E2652A" w:rsidRDefault="00E2652A" w:rsidP="00D36DB9">
            <w:pPr>
              <w:rPr>
                <w:b/>
                <w:color w:val="000000"/>
                <w:sz w:val="24"/>
                <w:szCs w:val="24"/>
              </w:rPr>
            </w:pPr>
          </w:p>
          <w:p w:rsidR="00E2652A" w:rsidRDefault="00E2652A" w:rsidP="00D36DB9">
            <w:pPr>
              <w:rPr>
                <w:b/>
                <w:color w:val="000000"/>
                <w:sz w:val="24"/>
                <w:szCs w:val="24"/>
              </w:rPr>
            </w:pPr>
          </w:p>
          <w:p w:rsidR="00E2652A" w:rsidRDefault="00E2652A" w:rsidP="00D36DB9">
            <w:pPr>
              <w:rPr>
                <w:b/>
                <w:bCs/>
                <w:color w:val="000000" w:themeColor="text1"/>
                <w:sz w:val="24"/>
                <w:szCs w:val="24"/>
              </w:rPr>
            </w:pPr>
            <w:r w:rsidRPr="1E02536F">
              <w:rPr>
                <w:b/>
                <w:bCs/>
                <w:color w:val="000000" w:themeColor="text1"/>
                <w:sz w:val="24"/>
                <w:szCs w:val="24"/>
              </w:rPr>
              <w:t>RAG rating:</w:t>
            </w:r>
            <w:r w:rsidRPr="1E02536F">
              <w:rPr>
                <w:color w:val="000000" w:themeColor="text1"/>
                <w:sz w:val="24"/>
                <w:szCs w:val="24"/>
              </w:rPr>
              <w:t xml:space="preserve"> Yellow</w:t>
            </w:r>
          </w:p>
          <w:p w:rsidR="00E2652A" w:rsidRDefault="00E2652A" w:rsidP="00D36DB9">
            <w:pPr>
              <w:rPr>
                <w:b/>
                <w:color w:val="000000"/>
                <w:sz w:val="24"/>
                <w:szCs w:val="24"/>
              </w:rPr>
            </w:pPr>
            <w:r w:rsidRPr="0016283D">
              <w:rPr>
                <w:b/>
                <w:color w:val="000000"/>
                <w:sz w:val="24"/>
                <w:szCs w:val="24"/>
                <w:highlight w:val="black"/>
              </w:rPr>
              <w:t>LB</w:t>
            </w:r>
            <w:r>
              <w:rPr>
                <w:b/>
                <w:color w:val="000000"/>
                <w:sz w:val="24"/>
                <w:szCs w:val="24"/>
              </w:rPr>
              <w:t xml:space="preserve">: Why have you changed? </w:t>
            </w:r>
          </w:p>
          <w:p w:rsidR="00E2652A" w:rsidRDefault="00E2652A" w:rsidP="00D36DB9">
            <w:pPr>
              <w:rPr>
                <w:b/>
                <w:i/>
                <w:color w:val="000000"/>
                <w:sz w:val="24"/>
                <w:szCs w:val="24"/>
              </w:rPr>
            </w:pPr>
            <w:r>
              <w:rPr>
                <w:b/>
                <w:color w:val="000000"/>
                <w:sz w:val="24"/>
                <w:szCs w:val="24"/>
              </w:rPr>
              <w:t xml:space="preserve">Pupil I: </w:t>
            </w:r>
            <w:r>
              <w:rPr>
                <w:b/>
                <w:i/>
                <w:color w:val="000000"/>
                <w:sz w:val="24"/>
                <w:szCs w:val="24"/>
              </w:rPr>
              <w:t>Because I only know a little bit about shapes.</w:t>
            </w:r>
          </w:p>
          <w:p w:rsidR="00E2652A" w:rsidRDefault="00E2652A" w:rsidP="00D36DB9">
            <w:pPr>
              <w:rPr>
                <w:b/>
                <w:bCs/>
                <w:color w:val="000000" w:themeColor="text1"/>
                <w:sz w:val="24"/>
                <w:szCs w:val="24"/>
              </w:rPr>
            </w:pPr>
          </w:p>
          <w:p w:rsidR="00E2652A" w:rsidRDefault="00E2652A" w:rsidP="00D36DB9">
            <w:pPr>
              <w:rPr>
                <w:b/>
                <w:bCs/>
                <w:color w:val="000000" w:themeColor="text1"/>
                <w:sz w:val="24"/>
                <w:szCs w:val="24"/>
              </w:rPr>
            </w:pPr>
          </w:p>
          <w:p w:rsidR="00E2652A" w:rsidRDefault="00E2652A" w:rsidP="00D36DB9">
            <w:pPr>
              <w:rPr>
                <w:b/>
                <w:bCs/>
                <w:color w:val="000000" w:themeColor="text1"/>
                <w:sz w:val="24"/>
                <w:szCs w:val="24"/>
              </w:rPr>
            </w:pPr>
          </w:p>
          <w:p w:rsidR="00E2652A" w:rsidRDefault="00E2652A" w:rsidP="00D36DB9">
            <w:pPr>
              <w:rPr>
                <w:b/>
                <w:bCs/>
                <w:color w:val="000000" w:themeColor="text1"/>
                <w:sz w:val="24"/>
                <w:szCs w:val="24"/>
              </w:rPr>
            </w:pPr>
          </w:p>
          <w:p w:rsidR="00E2652A" w:rsidRDefault="00E2652A" w:rsidP="00D36DB9">
            <w:pPr>
              <w:rPr>
                <w:b/>
                <w:bCs/>
                <w:color w:val="000000" w:themeColor="text1"/>
                <w:sz w:val="24"/>
                <w:szCs w:val="24"/>
              </w:rPr>
            </w:pPr>
          </w:p>
          <w:p w:rsidR="00E2652A" w:rsidRDefault="00E2652A" w:rsidP="00D36DB9">
            <w:pPr>
              <w:rPr>
                <w:b/>
                <w:bCs/>
                <w:color w:val="000000" w:themeColor="text1"/>
                <w:sz w:val="24"/>
                <w:szCs w:val="24"/>
              </w:rPr>
            </w:pPr>
          </w:p>
          <w:p w:rsidR="00E2652A" w:rsidRDefault="00E2652A" w:rsidP="00D36DB9">
            <w:pPr>
              <w:rPr>
                <w:b/>
                <w:bCs/>
                <w:color w:val="000000" w:themeColor="text1"/>
                <w:sz w:val="24"/>
                <w:szCs w:val="24"/>
              </w:rPr>
            </w:pPr>
          </w:p>
          <w:p w:rsidR="00E2652A" w:rsidRDefault="00E2652A" w:rsidP="00D36DB9">
            <w:pPr>
              <w:rPr>
                <w:b/>
                <w:bCs/>
                <w:color w:val="000000" w:themeColor="text1"/>
                <w:sz w:val="24"/>
                <w:szCs w:val="24"/>
              </w:rPr>
            </w:pPr>
          </w:p>
          <w:p w:rsidR="00E2652A" w:rsidRPr="00A53009" w:rsidRDefault="00E2652A" w:rsidP="00E2652A">
            <w:pPr>
              <w:rPr>
                <w:b/>
                <w:bCs/>
                <w:i/>
                <w:iCs/>
                <w:color w:val="000000" w:themeColor="text1"/>
                <w:sz w:val="24"/>
                <w:szCs w:val="24"/>
              </w:rPr>
            </w:pPr>
          </w:p>
        </w:tc>
      </w:tr>
    </w:tbl>
    <w:p w:rsidR="00E2652A" w:rsidRDefault="00E2652A" w:rsidP="002F2AE0">
      <w:pPr>
        <w:spacing w:line="480" w:lineRule="auto"/>
        <w:rPr>
          <w:b/>
          <w:sz w:val="24"/>
          <w:szCs w:val="24"/>
        </w:rPr>
        <w:sectPr w:rsidR="00E2652A" w:rsidSect="002F2AE0">
          <w:footerReference w:type="default" r:id="rId60"/>
          <w:pgSz w:w="16834" w:h="11894" w:orient="landscape"/>
          <w:pgMar w:top="720" w:right="720" w:bottom="720" w:left="720" w:header="709" w:footer="454" w:gutter="0"/>
          <w:paperSrc w:first="15" w:other="15"/>
          <w:cols w:space="720"/>
          <w:docGrid w:linePitch="272"/>
        </w:sectPr>
      </w:pPr>
    </w:p>
    <w:tbl>
      <w:tblPr>
        <w:tblStyle w:val="TableGrid"/>
        <w:tblW w:w="5000" w:type="pct"/>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
      <w:tblGrid>
        <w:gridCol w:w="5175"/>
        <w:gridCol w:w="5111"/>
        <w:gridCol w:w="5098"/>
      </w:tblGrid>
      <w:tr w:rsidR="00E2652A" w:rsidRPr="00A53009" w:rsidTr="002626B2">
        <w:trPr>
          <w:trHeight w:val="1462"/>
        </w:trPr>
        <w:tc>
          <w:tcPr>
            <w:tcW w:w="1682" w:type="pct"/>
            <w:tcBorders>
              <w:top w:val="single" w:sz="4" w:space="0" w:color="auto"/>
              <w:left w:val="single" w:sz="4" w:space="0" w:color="auto"/>
              <w:bottom w:val="single" w:sz="4" w:space="0" w:color="auto"/>
              <w:right w:val="single" w:sz="4" w:space="0" w:color="auto"/>
            </w:tcBorders>
          </w:tcPr>
          <w:p w:rsidR="00E2652A" w:rsidRDefault="00E2652A" w:rsidP="00D36DB9">
            <w:pPr>
              <w:rPr>
                <w:b/>
                <w:color w:val="000000"/>
                <w:sz w:val="24"/>
                <w:szCs w:val="24"/>
              </w:rPr>
            </w:pPr>
            <w:r>
              <w:rPr>
                <w:b/>
                <w:color w:val="000000"/>
                <w:sz w:val="24"/>
                <w:szCs w:val="24"/>
              </w:rPr>
              <w:lastRenderedPageBreak/>
              <w:t>Observation of this RAG would indicate that the pupil was choosing based on opinion, or what they found funny.</w:t>
            </w:r>
          </w:p>
          <w:p w:rsidR="00E2652A" w:rsidRDefault="00E2652A" w:rsidP="00D36DB9">
            <w:pPr>
              <w:rPr>
                <w:b/>
                <w:color w:val="000000"/>
                <w:sz w:val="24"/>
                <w:szCs w:val="24"/>
              </w:rPr>
            </w:pPr>
          </w:p>
          <w:p w:rsidR="00E2652A" w:rsidRPr="00E8530B" w:rsidRDefault="00E2652A" w:rsidP="00D36DB9">
            <w:pPr>
              <w:rPr>
                <w:b/>
                <w:bCs/>
                <w:i/>
                <w:iCs/>
                <w:color w:val="000000" w:themeColor="text1"/>
                <w:sz w:val="24"/>
                <w:szCs w:val="24"/>
              </w:rPr>
            </w:pPr>
            <w:r w:rsidRPr="1E02536F">
              <w:rPr>
                <w:b/>
                <w:bCs/>
                <w:i/>
                <w:iCs/>
                <w:color w:val="000000" w:themeColor="text1"/>
                <w:sz w:val="24"/>
                <w:szCs w:val="24"/>
              </w:rPr>
              <w:t>Perceived level of self-reflection:</w:t>
            </w:r>
            <w:r w:rsidRPr="1E02536F">
              <w:rPr>
                <w:i/>
                <w:iCs/>
                <w:color w:val="000000" w:themeColor="text1"/>
                <w:sz w:val="24"/>
                <w:szCs w:val="24"/>
              </w:rPr>
              <w:t xml:space="preserve"> 2 – Low</w:t>
            </w:r>
          </w:p>
        </w:tc>
        <w:tc>
          <w:tcPr>
            <w:tcW w:w="1661" w:type="pct"/>
            <w:tcBorders>
              <w:top w:val="single" w:sz="4" w:space="0" w:color="auto"/>
              <w:left w:val="single" w:sz="4" w:space="0" w:color="auto"/>
              <w:bottom w:val="single" w:sz="4" w:space="0" w:color="auto"/>
              <w:right w:val="single" w:sz="4" w:space="0" w:color="auto"/>
            </w:tcBorders>
          </w:tcPr>
          <w:p w:rsidR="00E2652A" w:rsidRPr="00E2652A" w:rsidRDefault="00E2652A" w:rsidP="00D36DB9">
            <w:pPr>
              <w:rPr>
                <w:i/>
                <w:sz w:val="24"/>
                <w:szCs w:val="24"/>
              </w:rPr>
            </w:pPr>
            <w:r>
              <w:rPr>
                <w:b/>
                <w:bCs/>
                <w:sz w:val="24"/>
                <w:szCs w:val="24"/>
              </w:rPr>
              <w:t>based</w:t>
            </w:r>
            <w:r>
              <w:rPr>
                <w:b/>
                <w:color w:val="000000"/>
                <w:sz w:val="24"/>
                <w:szCs w:val="24"/>
              </w:rPr>
              <w:t xml:space="preserve"> on opinion, or what they found funny.</w:t>
            </w:r>
          </w:p>
          <w:p w:rsidR="00E2652A" w:rsidRDefault="00E2652A" w:rsidP="00D36DB9">
            <w:pPr>
              <w:rPr>
                <w:b/>
                <w:bCs/>
                <w:sz w:val="24"/>
                <w:szCs w:val="24"/>
              </w:rPr>
            </w:pPr>
          </w:p>
          <w:p w:rsidR="00E2652A" w:rsidRDefault="00E2652A" w:rsidP="00D36DB9">
            <w:pPr>
              <w:rPr>
                <w:b/>
                <w:bCs/>
                <w:sz w:val="24"/>
                <w:szCs w:val="24"/>
              </w:rPr>
            </w:pPr>
          </w:p>
          <w:p w:rsidR="000923BD" w:rsidRDefault="000923BD" w:rsidP="00D36DB9">
            <w:pPr>
              <w:rPr>
                <w:b/>
                <w:bCs/>
                <w:sz w:val="24"/>
                <w:szCs w:val="24"/>
              </w:rPr>
            </w:pPr>
          </w:p>
          <w:p w:rsidR="00E2652A" w:rsidRPr="00E8530B" w:rsidRDefault="00E2652A" w:rsidP="00D36DB9">
            <w:pPr>
              <w:rPr>
                <w:b/>
                <w:bCs/>
                <w:i/>
                <w:iCs/>
                <w:sz w:val="24"/>
                <w:szCs w:val="24"/>
              </w:rPr>
            </w:pPr>
            <w:r w:rsidRPr="1E02536F">
              <w:rPr>
                <w:b/>
                <w:bCs/>
                <w:i/>
                <w:iCs/>
                <w:color w:val="000000" w:themeColor="text1"/>
                <w:sz w:val="24"/>
                <w:szCs w:val="24"/>
              </w:rPr>
              <w:t xml:space="preserve">Perceived level of self-reflection: </w:t>
            </w:r>
            <w:r w:rsidRPr="1E02536F">
              <w:rPr>
                <w:i/>
                <w:iCs/>
                <w:color w:val="000000" w:themeColor="text1"/>
                <w:sz w:val="24"/>
                <w:szCs w:val="24"/>
              </w:rPr>
              <w:t>2 – Low</w:t>
            </w:r>
          </w:p>
        </w:tc>
        <w:tc>
          <w:tcPr>
            <w:tcW w:w="1657" w:type="pct"/>
            <w:tcBorders>
              <w:top w:val="single" w:sz="4" w:space="0" w:color="auto"/>
              <w:left w:val="single" w:sz="4" w:space="0" w:color="auto"/>
              <w:bottom w:val="single" w:sz="4" w:space="0" w:color="auto"/>
              <w:right w:val="single" w:sz="4" w:space="0" w:color="auto"/>
            </w:tcBorders>
          </w:tcPr>
          <w:p w:rsidR="00E2652A" w:rsidRDefault="00E2652A" w:rsidP="00D36DB9">
            <w:pPr>
              <w:rPr>
                <w:b/>
                <w:color w:val="000000"/>
                <w:sz w:val="24"/>
                <w:szCs w:val="24"/>
              </w:rPr>
            </w:pPr>
          </w:p>
          <w:p w:rsidR="00E2652A" w:rsidRDefault="00E2652A" w:rsidP="00D36DB9">
            <w:pPr>
              <w:rPr>
                <w:b/>
                <w:bCs/>
                <w:color w:val="000000" w:themeColor="text1"/>
                <w:sz w:val="24"/>
                <w:szCs w:val="24"/>
              </w:rPr>
            </w:pPr>
          </w:p>
          <w:p w:rsidR="00E2652A" w:rsidRDefault="00E2652A" w:rsidP="00D36DB9">
            <w:pPr>
              <w:rPr>
                <w:b/>
                <w:bCs/>
                <w:color w:val="000000" w:themeColor="text1"/>
                <w:sz w:val="24"/>
                <w:szCs w:val="24"/>
              </w:rPr>
            </w:pPr>
          </w:p>
          <w:p w:rsidR="00E2652A" w:rsidRDefault="00E2652A" w:rsidP="00D36DB9">
            <w:pPr>
              <w:rPr>
                <w:b/>
                <w:bCs/>
                <w:color w:val="000000" w:themeColor="text1"/>
                <w:sz w:val="24"/>
                <w:szCs w:val="24"/>
              </w:rPr>
            </w:pPr>
          </w:p>
          <w:p w:rsidR="00E2652A" w:rsidRPr="00A53009" w:rsidRDefault="00E2652A" w:rsidP="00D36DB9">
            <w:pPr>
              <w:rPr>
                <w:b/>
                <w:bCs/>
                <w:i/>
                <w:iCs/>
                <w:color w:val="000000" w:themeColor="text1"/>
                <w:sz w:val="24"/>
                <w:szCs w:val="24"/>
              </w:rPr>
            </w:pPr>
            <w:r w:rsidRPr="1E02536F">
              <w:rPr>
                <w:b/>
                <w:bCs/>
                <w:i/>
                <w:iCs/>
                <w:color w:val="000000" w:themeColor="text1"/>
                <w:sz w:val="24"/>
                <w:szCs w:val="24"/>
              </w:rPr>
              <w:t xml:space="preserve">Perceived level of self-reflection: </w:t>
            </w:r>
            <w:r w:rsidRPr="1E02536F">
              <w:rPr>
                <w:i/>
                <w:iCs/>
                <w:color w:val="000000" w:themeColor="text1"/>
                <w:sz w:val="24"/>
                <w:szCs w:val="24"/>
              </w:rPr>
              <w:t>2 – Low</w:t>
            </w:r>
          </w:p>
        </w:tc>
      </w:tr>
    </w:tbl>
    <w:tbl>
      <w:tblPr>
        <w:tblStyle w:val="TableGrid1"/>
        <w:tblW w:w="5000" w:type="pct"/>
        <w:tblBorders>
          <w:top w:val="none" w:sz="0" w:space="0" w:color="auto"/>
        </w:tblBorders>
        <w:tblLook w:val="04A0" w:firstRow="1" w:lastRow="0" w:firstColumn="1" w:lastColumn="0" w:noHBand="0" w:noVBand="1"/>
      </w:tblPr>
      <w:tblGrid>
        <w:gridCol w:w="2553"/>
        <w:gridCol w:w="2625"/>
        <w:gridCol w:w="2548"/>
        <w:gridCol w:w="2563"/>
        <w:gridCol w:w="2554"/>
        <w:gridCol w:w="2541"/>
      </w:tblGrid>
      <w:tr w:rsidR="002626B2" w:rsidRPr="00AF5744" w:rsidTr="00096525">
        <w:trPr>
          <w:trHeight w:val="431"/>
        </w:trPr>
        <w:tc>
          <w:tcPr>
            <w:tcW w:w="830" w:type="pct"/>
            <w:tcBorders>
              <w:bottom w:val="single" w:sz="4" w:space="0" w:color="auto"/>
            </w:tcBorders>
            <w:vAlign w:val="center"/>
          </w:tcPr>
          <w:p w:rsidR="002626B2" w:rsidRPr="00AF5744" w:rsidRDefault="002626B2" w:rsidP="00D36DB9">
            <w:pPr>
              <w:rPr>
                <w:rFonts w:ascii="Times New Roman" w:hAnsi="Times New Roman" w:cs="Times New Roman"/>
                <w:sz w:val="24"/>
                <w:szCs w:val="24"/>
              </w:rPr>
            </w:pPr>
            <w:r w:rsidRPr="00AF5744">
              <w:rPr>
                <w:rFonts w:ascii="Times New Roman" w:hAnsi="Times New Roman" w:cs="Times New Roman"/>
                <w:sz w:val="24"/>
                <w:szCs w:val="24"/>
              </w:rPr>
              <w:t>Stage:  3</w:t>
            </w:r>
          </w:p>
        </w:tc>
        <w:tc>
          <w:tcPr>
            <w:tcW w:w="853" w:type="pct"/>
            <w:tcBorders>
              <w:bottom w:val="single" w:sz="4" w:space="0" w:color="auto"/>
            </w:tcBorders>
            <w:vAlign w:val="center"/>
          </w:tcPr>
          <w:p w:rsidR="002626B2" w:rsidRPr="00AF5744" w:rsidRDefault="002626B2" w:rsidP="00D36DB9">
            <w:pPr>
              <w:rPr>
                <w:rFonts w:ascii="Times New Roman" w:hAnsi="Times New Roman" w:cs="Times New Roman"/>
                <w:sz w:val="24"/>
                <w:szCs w:val="24"/>
              </w:rPr>
            </w:pPr>
            <w:r w:rsidRPr="1E02536F">
              <w:rPr>
                <w:rFonts w:ascii="Times New Roman" w:hAnsi="Times New Roman" w:cs="Times New Roman"/>
                <w:sz w:val="24"/>
                <w:szCs w:val="24"/>
              </w:rPr>
              <w:t xml:space="preserve">Time:  11.15 </w:t>
            </w:r>
          </w:p>
        </w:tc>
        <w:tc>
          <w:tcPr>
            <w:tcW w:w="828" w:type="pct"/>
            <w:tcBorders>
              <w:bottom w:val="single" w:sz="4" w:space="0" w:color="auto"/>
            </w:tcBorders>
            <w:vAlign w:val="center"/>
          </w:tcPr>
          <w:p w:rsidR="002626B2" w:rsidRPr="00AF5744" w:rsidRDefault="002626B2" w:rsidP="00D36DB9">
            <w:pPr>
              <w:rPr>
                <w:rFonts w:ascii="Times New Roman" w:hAnsi="Times New Roman" w:cs="Times New Roman"/>
                <w:sz w:val="24"/>
                <w:szCs w:val="24"/>
              </w:rPr>
            </w:pPr>
            <w:r w:rsidRPr="00AF5744">
              <w:rPr>
                <w:rFonts w:ascii="Times New Roman" w:hAnsi="Times New Roman" w:cs="Times New Roman"/>
                <w:sz w:val="24"/>
                <w:szCs w:val="24"/>
              </w:rPr>
              <w:t>Stage:  3</w:t>
            </w:r>
          </w:p>
        </w:tc>
        <w:tc>
          <w:tcPr>
            <w:tcW w:w="833" w:type="pct"/>
            <w:tcBorders>
              <w:bottom w:val="single" w:sz="4" w:space="0" w:color="auto"/>
            </w:tcBorders>
            <w:vAlign w:val="center"/>
          </w:tcPr>
          <w:p w:rsidR="002626B2" w:rsidRPr="00AF5744" w:rsidRDefault="002626B2" w:rsidP="00D36DB9">
            <w:pPr>
              <w:rPr>
                <w:rFonts w:ascii="Times New Roman" w:hAnsi="Times New Roman" w:cs="Times New Roman"/>
                <w:sz w:val="24"/>
                <w:szCs w:val="24"/>
              </w:rPr>
            </w:pPr>
            <w:r w:rsidRPr="1E02536F">
              <w:rPr>
                <w:rFonts w:ascii="Times New Roman" w:hAnsi="Times New Roman" w:cs="Times New Roman"/>
                <w:sz w:val="24"/>
                <w:szCs w:val="24"/>
              </w:rPr>
              <w:t>Time:  11.15</w:t>
            </w:r>
          </w:p>
        </w:tc>
        <w:tc>
          <w:tcPr>
            <w:tcW w:w="830" w:type="pct"/>
            <w:tcBorders>
              <w:bottom w:val="single" w:sz="4" w:space="0" w:color="auto"/>
            </w:tcBorders>
            <w:vAlign w:val="center"/>
          </w:tcPr>
          <w:p w:rsidR="002626B2" w:rsidRPr="00AF5744" w:rsidRDefault="002626B2" w:rsidP="00D36DB9">
            <w:pPr>
              <w:rPr>
                <w:rFonts w:ascii="Times New Roman" w:hAnsi="Times New Roman" w:cs="Times New Roman"/>
                <w:sz w:val="24"/>
                <w:szCs w:val="24"/>
              </w:rPr>
            </w:pPr>
            <w:r w:rsidRPr="00AF5744">
              <w:rPr>
                <w:rFonts w:ascii="Times New Roman" w:hAnsi="Times New Roman" w:cs="Times New Roman"/>
                <w:sz w:val="24"/>
                <w:szCs w:val="24"/>
              </w:rPr>
              <w:t>Stage:  3</w:t>
            </w:r>
          </w:p>
        </w:tc>
        <w:tc>
          <w:tcPr>
            <w:tcW w:w="827" w:type="pct"/>
            <w:tcBorders>
              <w:bottom w:val="single" w:sz="4" w:space="0" w:color="auto"/>
            </w:tcBorders>
            <w:vAlign w:val="center"/>
          </w:tcPr>
          <w:p w:rsidR="002626B2" w:rsidRPr="00AF5744" w:rsidRDefault="002626B2" w:rsidP="00D36DB9">
            <w:pPr>
              <w:rPr>
                <w:rFonts w:ascii="Times New Roman" w:hAnsi="Times New Roman" w:cs="Times New Roman"/>
                <w:sz w:val="24"/>
                <w:szCs w:val="24"/>
              </w:rPr>
            </w:pPr>
            <w:r w:rsidRPr="1E02536F">
              <w:rPr>
                <w:rFonts w:ascii="Times New Roman" w:hAnsi="Times New Roman" w:cs="Times New Roman"/>
                <w:sz w:val="24"/>
                <w:szCs w:val="24"/>
              </w:rPr>
              <w:t>Time:  10.05</w:t>
            </w:r>
          </w:p>
        </w:tc>
      </w:tr>
      <w:tr w:rsidR="002626B2" w:rsidRPr="00FC22AC" w:rsidTr="00096525">
        <w:tblPrEx>
          <w:tblLook w:val="0000" w:firstRow="0" w:lastRow="0" w:firstColumn="0" w:lastColumn="0" w:noHBand="0" w:noVBand="0"/>
        </w:tblPrEx>
        <w:trPr>
          <w:trHeight w:val="100"/>
        </w:trPr>
        <w:tc>
          <w:tcPr>
            <w:tcW w:w="1682" w:type="pct"/>
            <w:gridSpan w:val="2"/>
            <w:tcBorders>
              <w:top w:val="single" w:sz="4" w:space="0" w:color="auto"/>
              <w:bottom w:val="nil"/>
            </w:tcBorders>
          </w:tcPr>
          <w:p w:rsidR="002626B2" w:rsidRDefault="002626B2" w:rsidP="00D36DB9">
            <w:pPr>
              <w:rPr>
                <w:rFonts w:ascii="Times New Roman" w:hAnsi="Times New Roman" w:cs="Times New Roman"/>
                <w:b/>
                <w:bCs/>
                <w:sz w:val="24"/>
                <w:szCs w:val="24"/>
              </w:rPr>
            </w:pPr>
            <w:r w:rsidRPr="1E02536F">
              <w:rPr>
                <w:rFonts w:ascii="Times New Roman" w:hAnsi="Times New Roman" w:cs="Times New Roman"/>
                <w:b/>
                <w:bCs/>
                <w:sz w:val="24"/>
                <w:szCs w:val="24"/>
              </w:rPr>
              <w:t>Observation:</w:t>
            </w:r>
          </w:p>
          <w:p w:rsidR="002626B2" w:rsidRDefault="002626B2" w:rsidP="00D36DB9">
            <w:pPr>
              <w:rPr>
                <w:rFonts w:ascii="Times New Roman" w:hAnsi="Times New Roman" w:cs="Times New Roman"/>
                <w:sz w:val="24"/>
                <w:szCs w:val="24"/>
              </w:rPr>
            </w:pPr>
          </w:p>
          <w:p w:rsidR="002626B2" w:rsidRDefault="002626B2" w:rsidP="00D36DB9">
            <w:pPr>
              <w:rPr>
                <w:rFonts w:ascii="Times New Roman" w:hAnsi="Times New Roman" w:cs="Times New Roman"/>
                <w:sz w:val="24"/>
                <w:szCs w:val="24"/>
              </w:rPr>
            </w:pPr>
            <w:r>
              <w:rPr>
                <w:rFonts w:ascii="Times New Roman" w:hAnsi="Times New Roman" w:cs="Times New Roman"/>
                <w:sz w:val="24"/>
                <w:szCs w:val="24"/>
              </w:rPr>
              <w:t>Begins maths focus activity.</w:t>
            </w:r>
          </w:p>
          <w:p w:rsidR="002626B2" w:rsidRDefault="002626B2" w:rsidP="00D36DB9">
            <w:pPr>
              <w:rPr>
                <w:rFonts w:ascii="Times New Roman" w:hAnsi="Times New Roman" w:cs="Times New Roman"/>
                <w:sz w:val="24"/>
                <w:szCs w:val="24"/>
              </w:rPr>
            </w:pPr>
          </w:p>
          <w:p w:rsidR="002626B2" w:rsidRDefault="002626B2" w:rsidP="00D36DB9">
            <w:pPr>
              <w:rPr>
                <w:rFonts w:ascii="Times New Roman" w:hAnsi="Times New Roman" w:cs="Times New Roman"/>
                <w:sz w:val="24"/>
                <w:szCs w:val="24"/>
              </w:rPr>
            </w:pPr>
            <w:r w:rsidRPr="0016283D">
              <w:rPr>
                <w:rFonts w:ascii="Times New Roman" w:hAnsi="Times New Roman" w:cs="Times New Roman"/>
                <w:sz w:val="24"/>
                <w:szCs w:val="24"/>
                <w:highlight w:val="black"/>
              </w:rPr>
              <w:t>LB</w:t>
            </w:r>
            <w:r>
              <w:rPr>
                <w:rFonts w:ascii="Times New Roman" w:hAnsi="Times New Roman" w:cs="Times New Roman"/>
                <w:sz w:val="24"/>
                <w:szCs w:val="24"/>
              </w:rPr>
              <w:t xml:space="preserve"> Writes a number on the mini-white boards and places them in the chalk circles.</w:t>
            </w:r>
          </w:p>
          <w:p w:rsidR="002626B2" w:rsidRDefault="002626B2" w:rsidP="00D36DB9">
            <w:pPr>
              <w:rPr>
                <w:rFonts w:ascii="Times New Roman" w:hAnsi="Times New Roman" w:cs="Times New Roman"/>
                <w:sz w:val="24"/>
                <w:szCs w:val="24"/>
              </w:rPr>
            </w:pPr>
          </w:p>
          <w:p w:rsidR="002626B2" w:rsidRDefault="002626B2" w:rsidP="00D36DB9">
            <w:pPr>
              <w:rPr>
                <w:rFonts w:ascii="Times New Roman" w:hAnsi="Times New Roman" w:cs="Times New Roman"/>
                <w:sz w:val="24"/>
                <w:szCs w:val="24"/>
              </w:rPr>
            </w:pPr>
            <w:r>
              <w:rPr>
                <w:rFonts w:ascii="Times New Roman" w:hAnsi="Times New Roman" w:cs="Times New Roman"/>
                <w:sz w:val="24"/>
                <w:szCs w:val="24"/>
              </w:rPr>
              <w:t>Places several 2D shapes on the floor.</w:t>
            </w:r>
          </w:p>
          <w:p w:rsidR="002626B2" w:rsidRDefault="002626B2" w:rsidP="00D36DB9">
            <w:pPr>
              <w:rPr>
                <w:rFonts w:ascii="Times New Roman" w:hAnsi="Times New Roman" w:cs="Times New Roman"/>
                <w:sz w:val="24"/>
                <w:szCs w:val="24"/>
              </w:rPr>
            </w:pPr>
            <w:r>
              <w:rPr>
                <w:rFonts w:ascii="Times New Roman" w:hAnsi="Times New Roman" w:cs="Times New Roman"/>
                <w:sz w:val="24"/>
                <w:szCs w:val="24"/>
              </w:rPr>
              <w:t>Only thinking about sides, place the shapes in the right hoops.</w:t>
            </w:r>
          </w:p>
          <w:p w:rsidR="002626B2" w:rsidRDefault="002626B2" w:rsidP="00D36DB9">
            <w:pPr>
              <w:rPr>
                <w:rFonts w:ascii="Times New Roman" w:hAnsi="Times New Roman" w:cs="Times New Roman"/>
                <w:sz w:val="24"/>
                <w:szCs w:val="24"/>
              </w:rPr>
            </w:pPr>
          </w:p>
          <w:p w:rsidR="002626B2" w:rsidRDefault="002626B2" w:rsidP="00D36DB9">
            <w:pPr>
              <w:rPr>
                <w:rFonts w:ascii="Times New Roman" w:hAnsi="Times New Roman" w:cs="Times New Roman"/>
                <w:sz w:val="24"/>
                <w:szCs w:val="24"/>
              </w:rPr>
            </w:pPr>
            <w:r>
              <w:rPr>
                <w:rFonts w:ascii="Times New Roman" w:hAnsi="Times New Roman" w:cs="Times New Roman"/>
                <w:sz w:val="24"/>
                <w:szCs w:val="24"/>
              </w:rPr>
              <w:t xml:space="preserve">Chooses parallelogram. Believes that is has 3 sides. </w:t>
            </w:r>
            <w:r w:rsidRPr="00EA34F0">
              <w:rPr>
                <w:rFonts w:ascii="Times New Roman" w:hAnsi="Times New Roman" w:cs="Times New Roman"/>
                <w:sz w:val="24"/>
                <w:szCs w:val="24"/>
                <w:highlight w:val="black"/>
              </w:rPr>
              <w:t>LB</w:t>
            </w:r>
            <w:r>
              <w:rPr>
                <w:rFonts w:ascii="Times New Roman" w:hAnsi="Times New Roman" w:cs="Times New Roman"/>
                <w:sz w:val="24"/>
                <w:szCs w:val="24"/>
              </w:rPr>
              <w:t xml:space="preserve"> tells pupil to try again. Self-corrects and places the shape back in the bag.</w:t>
            </w:r>
          </w:p>
          <w:p w:rsidR="002626B2" w:rsidRDefault="002626B2" w:rsidP="00D36DB9">
            <w:pPr>
              <w:rPr>
                <w:rFonts w:ascii="Times New Roman" w:hAnsi="Times New Roman" w:cs="Times New Roman"/>
                <w:sz w:val="24"/>
                <w:szCs w:val="24"/>
              </w:rPr>
            </w:pPr>
          </w:p>
          <w:p w:rsidR="002626B2" w:rsidRDefault="002626B2" w:rsidP="00D36DB9">
            <w:pPr>
              <w:rPr>
                <w:rFonts w:ascii="Times New Roman" w:hAnsi="Times New Roman" w:cs="Times New Roman"/>
                <w:sz w:val="24"/>
                <w:szCs w:val="24"/>
              </w:rPr>
            </w:pPr>
            <w:r>
              <w:rPr>
                <w:rFonts w:ascii="Times New Roman" w:hAnsi="Times New Roman" w:cs="Times New Roman"/>
                <w:sz w:val="24"/>
                <w:szCs w:val="24"/>
              </w:rPr>
              <w:t xml:space="preserve">Carefully watches </w:t>
            </w:r>
            <w:r w:rsidRPr="00EA34F0">
              <w:rPr>
                <w:rFonts w:ascii="Times New Roman" w:hAnsi="Times New Roman" w:cs="Times New Roman"/>
                <w:sz w:val="24"/>
                <w:szCs w:val="24"/>
                <w:highlight w:val="black"/>
              </w:rPr>
              <w:t>LB</w:t>
            </w:r>
            <w:r>
              <w:rPr>
                <w:rFonts w:ascii="Times New Roman" w:hAnsi="Times New Roman" w:cs="Times New Roman"/>
                <w:sz w:val="24"/>
                <w:szCs w:val="24"/>
              </w:rPr>
              <w:t>, looking at a shape that has been incorrectly placed.</w:t>
            </w:r>
          </w:p>
          <w:p w:rsidR="002626B2" w:rsidRDefault="002626B2" w:rsidP="00D36DB9">
            <w:pPr>
              <w:rPr>
                <w:rFonts w:ascii="Times New Roman" w:hAnsi="Times New Roman" w:cs="Times New Roman"/>
                <w:sz w:val="24"/>
                <w:szCs w:val="24"/>
              </w:rPr>
            </w:pPr>
          </w:p>
          <w:p w:rsidR="002626B2" w:rsidRDefault="002626B2" w:rsidP="00D36DB9">
            <w:pPr>
              <w:rPr>
                <w:rFonts w:ascii="Times New Roman" w:hAnsi="Times New Roman" w:cs="Times New Roman"/>
                <w:sz w:val="24"/>
                <w:szCs w:val="24"/>
              </w:rPr>
            </w:pPr>
            <w:r>
              <w:rPr>
                <w:rFonts w:ascii="Times New Roman" w:hAnsi="Times New Roman" w:cs="Times New Roman"/>
                <w:sz w:val="24"/>
                <w:szCs w:val="24"/>
              </w:rPr>
              <w:t>States that another pupil’s suggestion of 8 sides is not applicable. Pupil G believes that there isn’t a shape with 8 sides.</w:t>
            </w:r>
          </w:p>
          <w:p w:rsidR="002626B2" w:rsidRDefault="002626B2" w:rsidP="00D36DB9">
            <w:pPr>
              <w:rPr>
                <w:rFonts w:ascii="Times New Roman" w:hAnsi="Times New Roman" w:cs="Times New Roman"/>
                <w:sz w:val="24"/>
                <w:szCs w:val="24"/>
              </w:rPr>
            </w:pPr>
          </w:p>
          <w:p w:rsidR="002626B2" w:rsidRPr="00526733" w:rsidRDefault="002626B2" w:rsidP="00D36DB9">
            <w:pPr>
              <w:rPr>
                <w:rFonts w:ascii="Times New Roman" w:hAnsi="Times New Roman" w:cs="Times New Roman"/>
                <w:sz w:val="24"/>
                <w:szCs w:val="24"/>
              </w:rPr>
            </w:pPr>
            <w:r>
              <w:rPr>
                <w:rFonts w:ascii="Times New Roman" w:hAnsi="Times New Roman" w:cs="Times New Roman"/>
                <w:sz w:val="24"/>
                <w:szCs w:val="24"/>
              </w:rPr>
              <w:t xml:space="preserve">Asks </w:t>
            </w:r>
            <w:r w:rsidRPr="00EA34F0">
              <w:rPr>
                <w:rFonts w:ascii="Times New Roman" w:hAnsi="Times New Roman" w:cs="Times New Roman"/>
                <w:sz w:val="24"/>
                <w:szCs w:val="24"/>
                <w:highlight w:val="black"/>
              </w:rPr>
              <w:t>LB</w:t>
            </w:r>
            <w:r>
              <w:rPr>
                <w:rFonts w:ascii="Times New Roman" w:hAnsi="Times New Roman" w:cs="Times New Roman"/>
                <w:sz w:val="24"/>
                <w:szCs w:val="24"/>
              </w:rPr>
              <w:t xml:space="preserve"> how many sides a shape has without trying it themselves. Miscounts sides of hexagon as 4 sides. </w:t>
            </w:r>
            <w:r w:rsidRPr="00EA34F0">
              <w:rPr>
                <w:rFonts w:ascii="Times New Roman" w:hAnsi="Times New Roman" w:cs="Times New Roman"/>
                <w:sz w:val="24"/>
                <w:szCs w:val="24"/>
                <w:highlight w:val="black"/>
              </w:rPr>
              <w:t>LB</w:t>
            </w:r>
            <w:r>
              <w:rPr>
                <w:rFonts w:ascii="Times New Roman" w:hAnsi="Times New Roman" w:cs="Times New Roman"/>
                <w:sz w:val="24"/>
                <w:szCs w:val="24"/>
              </w:rPr>
              <w:t xml:space="preserve"> asks how they can count in a better way (keeping one finger on the top). Pupil G counts using this approach, and finds correct answer. Very happy when they find that they are correct.</w:t>
            </w:r>
          </w:p>
        </w:tc>
        <w:tc>
          <w:tcPr>
            <w:tcW w:w="1661" w:type="pct"/>
            <w:gridSpan w:val="2"/>
            <w:tcBorders>
              <w:top w:val="single" w:sz="4" w:space="0" w:color="auto"/>
              <w:bottom w:val="nil"/>
            </w:tcBorders>
          </w:tcPr>
          <w:p w:rsidR="002626B2" w:rsidRDefault="002626B2" w:rsidP="00D36DB9">
            <w:pPr>
              <w:rPr>
                <w:rFonts w:ascii="Times New Roman" w:hAnsi="Times New Roman" w:cs="Times New Roman"/>
                <w:b/>
                <w:bCs/>
                <w:sz w:val="24"/>
                <w:szCs w:val="24"/>
              </w:rPr>
            </w:pPr>
            <w:r w:rsidRPr="1E02536F">
              <w:rPr>
                <w:rFonts w:ascii="Times New Roman" w:hAnsi="Times New Roman" w:cs="Times New Roman"/>
                <w:b/>
                <w:bCs/>
                <w:sz w:val="24"/>
                <w:szCs w:val="24"/>
              </w:rPr>
              <w:t>Observation:</w:t>
            </w:r>
          </w:p>
          <w:p w:rsidR="002626B2" w:rsidRDefault="002626B2" w:rsidP="00D36DB9">
            <w:pPr>
              <w:rPr>
                <w:rFonts w:ascii="Times New Roman" w:hAnsi="Times New Roman" w:cs="Times New Roman"/>
                <w:sz w:val="24"/>
                <w:szCs w:val="24"/>
              </w:rPr>
            </w:pPr>
          </w:p>
          <w:p w:rsidR="002626B2" w:rsidRDefault="002626B2" w:rsidP="00D36DB9">
            <w:pPr>
              <w:rPr>
                <w:rFonts w:ascii="Times New Roman" w:hAnsi="Times New Roman" w:cs="Times New Roman"/>
                <w:sz w:val="24"/>
                <w:szCs w:val="24"/>
              </w:rPr>
            </w:pPr>
            <w:r>
              <w:rPr>
                <w:rFonts w:ascii="Times New Roman" w:hAnsi="Times New Roman" w:cs="Times New Roman"/>
                <w:sz w:val="24"/>
                <w:szCs w:val="24"/>
              </w:rPr>
              <w:t>Begins maths focus activity.</w:t>
            </w:r>
          </w:p>
          <w:p w:rsidR="002626B2" w:rsidRDefault="002626B2" w:rsidP="00D36DB9">
            <w:pPr>
              <w:rPr>
                <w:rFonts w:ascii="Times New Roman" w:hAnsi="Times New Roman" w:cs="Times New Roman"/>
                <w:sz w:val="24"/>
                <w:szCs w:val="24"/>
              </w:rPr>
            </w:pPr>
          </w:p>
          <w:p w:rsidR="002626B2" w:rsidRDefault="002626B2" w:rsidP="00D36DB9">
            <w:pPr>
              <w:rPr>
                <w:rFonts w:ascii="Times New Roman" w:hAnsi="Times New Roman" w:cs="Times New Roman"/>
                <w:sz w:val="24"/>
                <w:szCs w:val="24"/>
              </w:rPr>
            </w:pPr>
            <w:r w:rsidRPr="00EA34F0">
              <w:rPr>
                <w:rFonts w:ascii="Times New Roman" w:hAnsi="Times New Roman" w:cs="Times New Roman"/>
                <w:sz w:val="24"/>
                <w:szCs w:val="24"/>
                <w:highlight w:val="black"/>
              </w:rPr>
              <w:t>LB</w:t>
            </w:r>
            <w:r>
              <w:rPr>
                <w:rFonts w:ascii="Times New Roman" w:hAnsi="Times New Roman" w:cs="Times New Roman"/>
                <w:sz w:val="24"/>
                <w:szCs w:val="24"/>
              </w:rPr>
              <w:t xml:space="preserve"> Writes a number on the mini-white boards and places them in the chalk circles.</w:t>
            </w:r>
          </w:p>
          <w:p w:rsidR="002626B2" w:rsidRDefault="002626B2" w:rsidP="00D36DB9">
            <w:pPr>
              <w:rPr>
                <w:rFonts w:ascii="Times New Roman" w:hAnsi="Times New Roman" w:cs="Times New Roman"/>
                <w:sz w:val="24"/>
                <w:szCs w:val="24"/>
              </w:rPr>
            </w:pPr>
          </w:p>
          <w:p w:rsidR="002626B2" w:rsidRDefault="002626B2" w:rsidP="00D36DB9">
            <w:pPr>
              <w:rPr>
                <w:rFonts w:ascii="Times New Roman" w:hAnsi="Times New Roman" w:cs="Times New Roman"/>
                <w:sz w:val="24"/>
                <w:szCs w:val="24"/>
              </w:rPr>
            </w:pPr>
            <w:r>
              <w:rPr>
                <w:rFonts w:ascii="Times New Roman" w:hAnsi="Times New Roman" w:cs="Times New Roman"/>
                <w:sz w:val="24"/>
                <w:szCs w:val="24"/>
              </w:rPr>
              <w:t>Places several 2D shapes on the floor.</w:t>
            </w:r>
          </w:p>
          <w:p w:rsidR="002626B2" w:rsidRDefault="002626B2" w:rsidP="00D36DB9">
            <w:pPr>
              <w:rPr>
                <w:rFonts w:ascii="Times New Roman" w:hAnsi="Times New Roman" w:cs="Times New Roman"/>
                <w:sz w:val="24"/>
                <w:szCs w:val="24"/>
              </w:rPr>
            </w:pPr>
            <w:r>
              <w:rPr>
                <w:rFonts w:ascii="Times New Roman" w:hAnsi="Times New Roman" w:cs="Times New Roman"/>
                <w:sz w:val="24"/>
                <w:szCs w:val="24"/>
              </w:rPr>
              <w:t>Only thinking about sides, place the shapes in the right hoops.</w:t>
            </w:r>
          </w:p>
          <w:p w:rsidR="002626B2" w:rsidRDefault="002626B2" w:rsidP="00D36DB9">
            <w:pPr>
              <w:rPr>
                <w:rFonts w:ascii="Times New Roman" w:hAnsi="Times New Roman" w:cs="Times New Roman"/>
                <w:sz w:val="24"/>
                <w:szCs w:val="24"/>
              </w:rPr>
            </w:pPr>
          </w:p>
          <w:p w:rsidR="002626B2" w:rsidRDefault="002626B2" w:rsidP="00D36DB9">
            <w:pPr>
              <w:rPr>
                <w:rFonts w:ascii="Times New Roman" w:hAnsi="Times New Roman" w:cs="Times New Roman"/>
                <w:sz w:val="24"/>
                <w:szCs w:val="24"/>
              </w:rPr>
            </w:pPr>
            <w:r>
              <w:rPr>
                <w:rFonts w:ascii="Times New Roman" w:hAnsi="Times New Roman" w:cs="Times New Roman"/>
                <w:sz w:val="24"/>
                <w:szCs w:val="24"/>
              </w:rPr>
              <w:t>Pupil correctly identifies circle as having one side. Chooses another circle.</w:t>
            </w:r>
          </w:p>
          <w:p w:rsidR="002626B2" w:rsidRDefault="002626B2" w:rsidP="00D36DB9">
            <w:pPr>
              <w:rPr>
                <w:rFonts w:ascii="Times New Roman" w:hAnsi="Times New Roman" w:cs="Times New Roman"/>
                <w:sz w:val="24"/>
                <w:szCs w:val="24"/>
              </w:rPr>
            </w:pPr>
          </w:p>
          <w:p w:rsidR="002626B2" w:rsidRDefault="002626B2" w:rsidP="00D36DB9">
            <w:pPr>
              <w:rPr>
                <w:rFonts w:ascii="Times New Roman" w:hAnsi="Times New Roman" w:cs="Times New Roman"/>
                <w:sz w:val="24"/>
                <w:szCs w:val="24"/>
              </w:rPr>
            </w:pPr>
            <w:r>
              <w:rPr>
                <w:rFonts w:ascii="Times New Roman" w:hAnsi="Times New Roman" w:cs="Times New Roman"/>
                <w:sz w:val="24"/>
                <w:szCs w:val="24"/>
              </w:rPr>
              <w:t>Chooses a different shape, counting 5 shapes. Places in correct hoop.</w:t>
            </w:r>
          </w:p>
          <w:p w:rsidR="002626B2" w:rsidRDefault="002626B2" w:rsidP="00D36DB9">
            <w:pPr>
              <w:rPr>
                <w:rFonts w:ascii="Times New Roman" w:hAnsi="Times New Roman" w:cs="Times New Roman"/>
                <w:sz w:val="24"/>
                <w:szCs w:val="24"/>
              </w:rPr>
            </w:pPr>
          </w:p>
          <w:p w:rsidR="002626B2" w:rsidRDefault="002626B2" w:rsidP="00D36DB9">
            <w:pPr>
              <w:rPr>
                <w:rFonts w:ascii="Times New Roman" w:hAnsi="Times New Roman" w:cs="Times New Roman"/>
                <w:sz w:val="24"/>
                <w:szCs w:val="24"/>
              </w:rPr>
            </w:pPr>
            <w:r>
              <w:rPr>
                <w:rFonts w:ascii="Times New Roman" w:hAnsi="Times New Roman" w:cs="Times New Roman"/>
                <w:sz w:val="24"/>
                <w:szCs w:val="24"/>
              </w:rPr>
              <w:t>Asked to make a new label. Pupil H chooses 4 sides.</w:t>
            </w:r>
          </w:p>
          <w:p w:rsidR="002626B2" w:rsidRDefault="002626B2" w:rsidP="00D36DB9">
            <w:pPr>
              <w:rPr>
                <w:rFonts w:ascii="Times New Roman" w:hAnsi="Times New Roman" w:cs="Times New Roman"/>
                <w:sz w:val="24"/>
                <w:szCs w:val="24"/>
              </w:rPr>
            </w:pPr>
          </w:p>
          <w:p w:rsidR="002626B2" w:rsidRDefault="002626B2" w:rsidP="00D36DB9">
            <w:pPr>
              <w:rPr>
                <w:rFonts w:ascii="Times New Roman" w:hAnsi="Times New Roman" w:cs="Times New Roman"/>
                <w:sz w:val="24"/>
                <w:szCs w:val="24"/>
              </w:rPr>
            </w:pPr>
            <w:r>
              <w:rPr>
                <w:rFonts w:ascii="Times New Roman" w:hAnsi="Times New Roman" w:cs="Times New Roman"/>
                <w:sz w:val="24"/>
                <w:szCs w:val="24"/>
              </w:rPr>
              <w:t xml:space="preserve">Identifies that the rectangles and squares in the ‘4 sides’ hoop are different shapes. </w:t>
            </w:r>
            <w:r w:rsidRPr="00EA34F0">
              <w:rPr>
                <w:rFonts w:ascii="Times New Roman" w:hAnsi="Times New Roman" w:cs="Times New Roman"/>
                <w:sz w:val="24"/>
                <w:szCs w:val="24"/>
                <w:highlight w:val="black"/>
              </w:rPr>
              <w:t>LB</w:t>
            </w:r>
            <w:r>
              <w:rPr>
                <w:rFonts w:ascii="Times New Roman" w:hAnsi="Times New Roman" w:cs="Times New Roman"/>
                <w:sz w:val="24"/>
                <w:szCs w:val="24"/>
              </w:rPr>
              <w:t xml:space="preserve"> asks how many sides a square has (pupil answers 4) and then a rectangle (4 again). </w:t>
            </w:r>
            <w:r w:rsidRPr="00EA34F0">
              <w:rPr>
                <w:rFonts w:ascii="Times New Roman" w:hAnsi="Times New Roman" w:cs="Times New Roman"/>
                <w:sz w:val="24"/>
                <w:szCs w:val="24"/>
                <w:highlight w:val="black"/>
              </w:rPr>
              <w:t>LB</w:t>
            </w:r>
            <w:r>
              <w:rPr>
                <w:rFonts w:ascii="Times New Roman" w:hAnsi="Times New Roman" w:cs="Times New Roman"/>
                <w:sz w:val="24"/>
                <w:szCs w:val="24"/>
              </w:rPr>
              <w:t xml:space="preserve"> clarifies that they can all go in this one hoop because they all have 4 sides. </w:t>
            </w:r>
          </w:p>
          <w:p w:rsidR="002626B2" w:rsidRDefault="002626B2" w:rsidP="00D36DB9">
            <w:pPr>
              <w:rPr>
                <w:rFonts w:ascii="Times New Roman" w:hAnsi="Times New Roman" w:cs="Times New Roman"/>
                <w:sz w:val="24"/>
                <w:szCs w:val="24"/>
              </w:rPr>
            </w:pPr>
          </w:p>
          <w:p w:rsidR="002626B2" w:rsidRDefault="002626B2" w:rsidP="00D36DB9">
            <w:pPr>
              <w:rPr>
                <w:rFonts w:ascii="Times New Roman" w:hAnsi="Times New Roman" w:cs="Times New Roman"/>
                <w:sz w:val="24"/>
                <w:szCs w:val="24"/>
              </w:rPr>
            </w:pPr>
          </w:p>
          <w:p w:rsidR="002626B2" w:rsidRPr="00860625" w:rsidRDefault="002626B2" w:rsidP="00D36DB9">
            <w:pPr>
              <w:rPr>
                <w:rFonts w:ascii="Times New Roman" w:eastAsia="Times New Roman" w:hAnsi="Times New Roman" w:cs="Times New Roman"/>
                <w:b/>
                <w:bCs/>
                <w:i/>
                <w:iCs/>
                <w:color w:val="000000" w:themeColor="text1"/>
                <w:sz w:val="24"/>
                <w:szCs w:val="24"/>
              </w:rPr>
            </w:pPr>
          </w:p>
        </w:tc>
        <w:tc>
          <w:tcPr>
            <w:tcW w:w="1657" w:type="pct"/>
            <w:gridSpan w:val="2"/>
            <w:tcBorders>
              <w:top w:val="single" w:sz="4" w:space="0" w:color="auto"/>
              <w:bottom w:val="nil"/>
            </w:tcBorders>
          </w:tcPr>
          <w:p w:rsidR="002626B2" w:rsidRDefault="002626B2" w:rsidP="00D36DB9">
            <w:pPr>
              <w:rPr>
                <w:rFonts w:ascii="Times New Roman" w:hAnsi="Times New Roman" w:cs="Times New Roman"/>
                <w:sz w:val="24"/>
                <w:szCs w:val="24"/>
              </w:rPr>
            </w:pPr>
            <w:r w:rsidRPr="1E02536F">
              <w:rPr>
                <w:rFonts w:ascii="Times New Roman" w:hAnsi="Times New Roman" w:cs="Times New Roman"/>
                <w:b/>
                <w:bCs/>
                <w:sz w:val="24"/>
                <w:szCs w:val="24"/>
              </w:rPr>
              <w:t>Observation:</w:t>
            </w:r>
          </w:p>
          <w:p w:rsidR="002626B2" w:rsidRDefault="002626B2" w:rsidP="00D36DB9">
            <w:pPr>
              <w:rPr>
                <w:rFonts w:ascii="Times New Roman" w:hAnsi="Times New Roman" w:cs="Times New Roman"/>
                <w:sz w:val="24"/>
                <w:szCs w:val="24"/>
              </w:rPr>
            </w:pPr>
          </w:p>
          <w:p w:rsidR="002626B2" w:rsidRDefault="002626B2" w:rsidP="00D36DB9">
            <w:pPr>
              <w:rPr>
                <w:rFonts w:ascii="Times New Roman" w:hAnsi="Times New Roman" w:cs="Times New Roman"/>
                <w:sz w:val="24"/>
                <w:szCs w:val="24"/>
              </w:rPr>
            </w:pPr>
            <w:r>
              <w:rPr>
                <w:rFonts w:ascii="Times New Roman" w:hAnsi="Times New Roman" w:cs="Times New Roman"/>
                <w:sz w:val="24"/>
                <w:szCs w:val="24"/>
              </w:rPr>
              <w:t>Begins maths focus activity.</w:t>
            </w:r>
          </w:p>
          <w:p w:rsidR="002626B2" w:rsidRDefault="002626B2" w:rsidP="00D36DB9">
            <w:pPr>
              <w:rPr>
                <w:rFonts w:ascii="Times New Roman" w:hAnsi="Times New Roman" w:cs="Times New Roman"/>
                <w:sz w:val="24"/>
                <w:szCs w:val="24"/>
              </w:rPr>
            </w:pPr>
          </w:p>
          <w:p w:rsidR="002626B2" w:rsidRDefault="002626B2" w:rsidP="00D36DB9">
            <w:pPr>
              <w:rPr>
                <w:rFonts w:ascii="Times New Roman" w:hAnsi="Times New Roman" w:cs="Times New Roman"/>
                <w:sz w:val="24"/>
                <w:szCs w:val="24"/>
              </w:rPr>
            </w:pPr>
            <w:r w:rsidRPr="00EA34F0">
              <w:rPr>
                <w:rFonts w:ascii="Times New Roman" w:hAnsi="Times New Roman" w:cs="Times New Roman"/>
                <w:sz w:val="24"/>
                <w:szCs w:val="24"/>
                <w:highlight w:val="black"/>
              </w:rPr>
              <w:t>LB</w:t>
            </w:r>
            <w:r>
              <w:rPr>
                <w:rFonts w:ascii="Times New Roman" w:hAnsi="Times New Roman" w:cs="Times New Roman"/>
                <w:sz w:val="24"/>
                <w:szCs w:val="24"/>
              </w:rPr>
              <w:t xml:space="preserve"> Writes a number on the mini-white boards and places them in the chalk circles.</w:t>
            </w:r>
          </w:p>
          <w:p w:rsidR="002626B2" w:rsidRDefault="002626B2" w:rsidP="00D36DB9">
            <w:pPr>
              <w:rPr>
                <w:rFonts w:ascii="Times New Roman" w:hAnsi="Times New Roman" w:cs="Times New Roman"/>
                <w:sz w:val="24"/>
                <w:szCs w:val="24"/>
              </w:rPr>
            </w:pPr>
          </w:p>
          <w:p w:rsidR="002626B2" w:rsidRDefault="002626B2" w:rsidP="00D36DB9">
            <w:pPr>
              <w:rPr>
                <w:rFonts w:ascii="Times New Roman" w:hAnsi="Times New Roman" w:cs="Times New Roman"/>
                <w:sz w:val="24"/>
                <w:szCs w:val="24"/>
              </w:rPr>
            </w:pPr>
            <w:r>
              <w:rPr>
                <w:rFonts w:ascii="Times New Roman" w:hAnsi="Times New Roman" w:cs="Times New Roman"/>
                <w:sz w:val="24"/>
                <w:szCs w:val="24"/>
              </w:rPr>
              <w:t>Places several 2D shapes on the floor.</w:t>
            </w:r>
          </w:p>
          <w:p w:rsidR="002626B2" w:rsidRDefault="002626B2" w:rsidP="00D36DB9">
            <w:pPr>
              <w:rPr>
                <w:rFonts w:ascii="Times New Roman" w:hAnsi="Times New Roman" w:cs="Times New Roman"/>
                <w:sz w:val="24"/>
                <w:szCs w:val="24"/>
              </w:rPr>
            </w:pPr>
            <w:r>
              <w:rPr>
                <w:rFonts w:ascii="Times New Roman" w:hAnsi="Times New Roman" w:cs="Times New Roman"/>
                <w:sz w:val="24"/>
                <w:szCs w:val="24"/>
              </w:rPr>
              <w:t>Only thinking about sides, place the shapes in the right hoops.</w:t>
            </w:r>
          </w:p>
          <w:p w:rsidR="002626B2" w:rsidRDefault="002626B2" w:rsidP="00D36DB9">
            <w:pPr>
              <w:rPr>
                <w:rFonts w:ascii="Times New Roman" w:hAnsi="Times New Roman" w:cs="Times New Roman"/>
                <w:sz w:val="24"/>
                <w:szCs w:val="24"/>
              </w:rPr>
            </w:pPr>
          </w:p>
          <w:p w:rsidR="002626B2" w:rsidRDefault="002626B2" w:rsidP="00D36DB9">
            <w:pPr>
              <w:rPr>
                <w:rFonts w:ascii="Times New Roman" w:hAnsi="Times New Roman" w:cs="Times New Roman"/>
                <w:sz w:val="24"/>
                <w:szCs w:val="24"/>
              </w:rPr>
            </w:pPr>
            <w:r>
              <w:rPr>
                <w:rFonts w:ascii="Times New Roman" w:hAnsi="Times New Roman" w:cs="Times New Roman"/>
                <w:sz w:val="24"/>
                <w:szCs w:val="24"/>
              </w:rPr>
              <w:t>Pupil is more hesitant than others. However, the pupil takes their time to count the sides of the different shapes, recognising that their shape doesn’t belong with the numbers available.</w:t>
            </w:r>
          </w:p>
          <w:p w:rsidR="002626B2" w:rsidRDefault="002626B2" w:rsidP="00D36DB9">
            <w:pPr>
              <w:rPr>
                <w:rFonts w:ascii="Times New Roman" w:hAnsi="Times New Roman" w:cs="Times New Roman"/>
                <w:sz w:val="24"/>
                <w:szCs w:val="24"/>
              </w:rPr>
            </w:pPr>
          </w:p>
          <w:p w:rsidR="002626B2" w:rsidRDefault="002626B2" w:rsidP="00D36DB9">
            <w:pPr>
              <w:rPr>
                <w:rFonts w:ascii="Times New Roman" w:hAnsi="Times New Roman" w:cs="Times New Roman"/>
                <w:sz w:val="24"/>
                <w:szCs w:val="24"/>
              </w:rPr>
            </w:pPr>
            <w:r>
              <w:rPr>
                <w:rFonts w:ascii="Times New Roman" w:hAnsi="Times New Roman" w:cs="Times New Roman"/>
                <w:sz w:val="24"/>
                <w:szCs w:val="24"/>
              </w:rPr>
              <w:t xml:space="preserve">Some confusion with octagon, as the pupil continued counting passed where they started. Pupil I counted 9 sides. Other pupil points this out and tells </w:t>
            </w:r>
            <w:r w:rsidRPr="00EA34F0">
              <w:rPr>
                <w:rFonts w:ascii="Times New Roman" w:hAnsi="Times New Roman" w:cs="Times New Roman"/>
                <w:sz w:val="24"/>
                <w:szCs w:val="24"/>
                <w:highlight w:val="black"/>
              </w:rPr>
              <w:t>LB</w:t>
            </w:r>
            <w:r>
              <w:rPr>
                <w:rFonts w:ascii="Times New Roman" w:hAnsi="Times New Roman" w:cs="Times New Roman"/>
                <w:sz w:val="24"/>
                <w:szCs w:val="24"/>
              </w:rPr>
              <w:t xml:space="preserve">. Counts along with </w:t>
            </w:r>
            <w:r w:rsidRPr="00EA34F0">
              <w:rPr>
                <w:rFonts w:ascii="Times New Roman" w:hAnsi="Times New Roman" w:cs="Times New Roman"/>
                <w:sz w:val="24"/>
                <w:szCs w:val="24"/>
                <w:highlight w:val="black"/>
              </w:rPr>
              <w:t>LB</w:t>
            </w:r>
            <w:r>
              <w:rPr>
                <w:rFonts w:ascii="Times New Roman" w:hAnsi="Times New Roman" w:cs="Times New Roman"/>
                <w:sz w:val="24"/>
                <w:szCs w:val="24"/>
              </w:rPr>
              <w:t>. Is not deterred by incorrect answer. Tries another shape.</w:t>
            </w:r>
          </w:p>
          <w:p w:rsidR="002626B2" w:rsidRDefault="002626B2" w:rsidP="00D36DB9">
            <w:pPr>
              <w:rPr>
                <w:rFonts w:ascii="Times New Roman" w:hAnsi="Times New Roman" w:cs="Times New Roman"/>
                <w:sz w:val="24"/>
                <w:szCs w:val="24"/>
              </w:rPr>
            </w:pPr>
          </w:p>
          <w:p w:rsidR="002626B2" w:rsidRDefault="002626B2" w:rsidP="00D36DB9">
            <w:pPr>
              <w:rPr>
                <w:rFonts w:ascii="Times New Roman" w:hAnsi="Times New Roman" w:cs="Times New Roman"/>
                <w:sz w:val="24"/>
                <w:szCs w:val="24"/>
              </w:rPr>
            </w:pPr>
            <w:r>
              <w:rPr>
                <w:rFonts w:ascii="Times New Roman" w:hAnsi="Times New Roman" w:cs="Times New Roman"/>
                <w:sz w:val="24"/>
                <w:szCs w:val="24"/>
              </w:rPr>
              <w:t xml:space="preserve">Picks another octagon, and imitates </w:t>
            </w:r>
            <w:r w:rsidRPr="00EA34F0">
              <w:rPr>
                <w:rFonts w:ascii="Times New Roman" w:hAnsi="Times New Roman" w:cs="Times New Roman"/>
                <w:sz w:val="24"/>
                <w:szCs w:val="24"/>
                <w:highlight w:val="black"/>
              </w:rPr>
              <w:t>LB</w:t>
            </w:r>
            <w:r>
              <w:rPr>
                <w:rFonts w:ascii="Times New Roman" w:hAnsi="Times New Roman" w:cs="Times New Roman"/>
                <w:sz w:val="24"/>
                <w:szCs w:val="24"/>
              </w:rPr>
              <w:t xml:space="preserve"> in counting the sides starting from the top. Counts 8, and places it in the number 8 hoop. </w:t>
            </w:r>
          </w:p>
          <w:p w:rsidR="002626B2" w:rsidRPr="00526733" w:rsidRDefault="002626B2" w:rsidP="00D36DB9">
            <w:pPr>
              <w:rPr>
                <w:rFonts w:ascii="Times New Roman" w:hAnsi="Times New Roman" w:cs="Times New Roman"/>
                <w:sz w:val="24"/>
                <w:szCs w:val="24"/>
              </w:rPr>
            </w:pPr>
            <w:r>
              <w:rPr>
                <w:rFonts w:ascii="Times New Roman" w:hAnsi="Times New Roman" w:cs="Times New Roman"/>
                <w:sz w:val="24"/>
                <w:szCs w:val="24"/>
              </w:rPr>
              <w:t>Selects hexagon, counts sides. Recognises that there is no hoop relevant to 6. Places shape in the bag.</w:t>
            </w:r>
          </w:p>
        </w:tc>
      </w:tr>
    </w:tbl>
    <w:p w:rsidR="00096525" w:rsidRDefault="00096525" w:rsidP="002F2AE0">
      <w:pPr>
        <w:spacing w:line="480" w:lineRule="auto"/>
        <w:rPr>
          <w:b/>
          <w:sz w:val="24"/>
          <w:szCs w:val="24"/>
        </w:rPr>
        <w:sectPr w:rsidR="00096525" w:rsidSect="002F2AE0">
          <w:footerReference w:type="default" r:id="rId61"/>
          <w:pgSz w:w="16834" w:h="11894" w:orient="landscape"/>
          <w:pgMar w:top="720" w:right="720" w:bottom="720" w:left="720" w:header="709" w:footer="454" w:gutter="0"/>
          <w:paperSrc w:first="15" w:other="15"/>
          <w:cols w:space="720"/>
          <w:docGrid w:linePitch="272"/>
        </w:sectPr>
      </w:pPr>
    </w:p>
    <w:tbl>
      <w:tblPr>
        <w:tblStyle w:val="TableGrid"/>
        <w:tblW w:w="5000" w:type="pct"/>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
      <w:tblGrid>
        <w:gridCol w:w="5175"/>
        <w:gridCol w:w="5111"/>
        <w:gridCol w:w="5098"/>
      </w:tblGrid>
      <w:tr w:rsidR="00096525" w:rsidRPr="00FC22AC" w:rsidTr="00001402">
        <w:trPr>
          <w:trHeight w:val="100"/>
        </w:trPr>
        <w:tc>
          <w:tcPr>
            <w:tcW w:w="1682" w:type="pct"/>
            <w:tcBorders>
              <w:top w:val="nil"/>
              <w:left w:val="single" w:sz="4" w:space="0" w:color="auto"/>
              <w:bottom w:val="nil"/>
              <w:right w:val="single" w:sz="4" w:space="0" w:color="auto"/>
            </w:tcBorders>
          </w:tcPr>
          <w:p w:rsidR="00096525" w:rsidRPr="00096525" w:rsidRDefault="00096525" w:rsidP="00D36DB9">
            <w:pPr>
              <w:rPr>
                <w:b/>
                <w:bCs/>
                <w:sz w:val="24"/>
                <w:szCs w:val="24"/>
              </w:rPr>
            </w:pPr>
            <w:r>
              <w:rPr>
                <w:sz w:val="24"/>
                <w:szCs w:val="24"/>
              </w:rPr>
              <w:lastRenderedPageBreak/>
              <w:t xml:space="preserve">Identified that a square can look like a diamond when turned around on the side. </w:t>
            </w:r>
            <w:r w:rsidRPr="00EA34F0">
              <w:rPr>
                <w:sz w:val="24"/>
                <w:szCs w:val="24"/>
                <w:highlight w:val="black"/>
              </w:rPr>
              <w:t>LB</w:t>
            </w:r>
            <w:r>
              <w:rPr>
                <w:sz w:val="24"/>
                <w:szCs w:val="24"/>
              </w:rPr>
              <w:t xml:space="preserve"> clarifies that the diamond still has 4 sides.</w:t>
            </w:r>
          </w:p>
          <w:p w:rsidR="00096525" w:rsidRPr="006A6773" w:rsidRDefault="00096525" w:rsidP="00D36DB9">
            <w:pPr>
              <w:rPr>
                <w:sz w:val="24"/>
                <w:szCs w:val="24"/>
              </w:rPr>
            </w:pPr>
          </w:p>
          <w:p w:rsidR="00096525" w:rsidRDefault="00096525" w:rsidP="00D36DB9">
            <w:pPr>
              <w:rPr>
                <w:b/>
                <w:color w:val="000000"/>
                <w:sz w:val="24"/>
                <w:szCs w:val="24"/>
              </w:rPr>
            </w:pPr>
          </w:p>
          <w:p w:rsidR="00096525" w:rsidRDefault="00096525" w:rsidP="00D36DB9">
            <w:pPr>
              <w:rPr>
                <w:b/>
                <w:color w:val="000000"/>
                <w:sz w:val="24"/>
                <w:szCs w:val="24"/>
              </w:rPr>
            </w:pPr>
          </w:p>
          <w:p w:rsidR="00096525" w:rsidRDefault="00096525" w:rsidP="00D36DB9">
            <w:pPr>
              <w:rPr>
                <w:b/>
                <w:color w:val="000000"/>
                <w:sz w:val="24"/>
                <w:szCs w:val="24"/>
              </w:rPr>
            </w:pPr>
          </w:p>
          <w:p w:rsidR="00096525" w:rsidRDefault="00096525" w:rsidP="00D36DB9">
            <w:pPr>
              <w:rPr>
                <w:b/>
                <w:color w:val="000000"/>
                <w:sz w:val="24"/>
                <w:szCs w:val="24"/>
              </w:rPr>
            </w:pPr>
          </w:p>
          <w:p w:rsidR="00096525" w:rsidRDefault="00096525" w:rsidP="00D36DB9">
            <w:pPr>
              <w:rPr>
                <w:b/>
                <w:color w:val="000000"/>
                <w:sz w:val="24"/>
                <w:szCs w:val="24"/>
              </w:rPr>
            </w:pPr>
          </w:p>
          <w:p w:rsidR="00096525" w:rsidRDefault="00096525" w:rsidP="00D36DB9">
            <w:pPr>
              <w:rPr>
                <w:b/>
                <w:color w:val="000000"/>
                <w:sz w:val="24"/>
                <w:szCs w:val="24"/>
              </w:rPr>
            </w:pPr>
          </w:p>
          <w:p w:rsidR="00096525" w:rsidRDefault="00096525" w:rsidP="00D36DB9">
            <w:pPr>
              <w:rPr>
                <w:b/>
                <w:color w:val="000000"/>
                <w:sz w:val="24"/>
                <w:szCs w:val="24"/>
              </w:rPr>
            </w:pPr>
          </w:p>
          <w:p w:rsidR="00096525" w:rsidRDefault="00096525" w:rsidP="00D36DB9">
            <w:pPr>
              <w:rPr>
                <w:b/>
                <w:color w:val="000000"/>
                <w:sz w:val="24"/>
                <w:szCs w:val="24"/>
              </w:rPr>
            </w:pPr>
          </w:p>
          <w:p w:rsidR="00096525" w:rsidRDefault="00096525" w:rsidP="00D36DB9">
            <w:pPr>
              <w:rPr>
                <w:b/>
                <w:color w:val="000000"/>
                <w:sz w:val="24"/>
                <w:szCs w:val="24"/>
              </w:rPr>
            </w:pPr>
          </w:p>
          <w:p w:rsidR="00096525" w:rsidRDefault="00096525" w:rsidP="00D36DB9">
            <w:pPr>
              <w:rPr>
                <w:b/>
                <w:color w:val="000000"/>
                <w:sz w:val="24"/>
                <w:szCs w:val="24"/>
              </w:rPr>
            </w:pPr>
          </w:p>
          <w:p w:rsidR="00096525" w:rsidRDefault="00096525" w:rsidP="00D36DB9">
            <w:pPr>
              <w:rPr>
                <w:b/>
                <w:color w:val="000000"/>
                <w:sz w:val="24"/>
                <w:szCs w:val="24"/>
              </w:rPr>
            </w:pPr>
          </w:p>
          <w:p w:rsidR="00096525" w:rsidRDefault="00096525" w:rsidP="00D36DB9">
            <w:pPr>
              <w:rPr>
                <w:b/>
                <w:color w:val="000000"/>
                <w:sz w:val="24"/>
                <w:szCs w:val="24"/>
              </w:rPr>
            </w:pPr>
          </w:p>
          <w:p w:rsidR="00096525" w:rsidRDefault="00096525" w:rsidP="00D36DB9">
            <w:pPr>
              <w:rPr>
                <w:b/>
                <w:color w:val="000000"/>
                <w:sz w:val="24"/>
                <w:szCs w:val="24"/>
              </w:rPr>
            </w:pPr>
          </w:p>
          <w:p w:rsidR="00096525" w:rsidRDefault="00096525" w:rsidP="00D36DB9">
            <w:pPr>
              <w:rPr>
                <w:b/>
                <w:color w:val="000000"/>
                <w:sz w:val="24"/>
                <w:szCs w:val="24"/>
              </w:rPr>
            </w:pPr>
            <w:r>
              <w:rPr>
                <w:b/>
                <w:color w:val="000000"/>
                <w:sz w:val="24"/>
                <w:szCs w:val="24"/>
              </w:rPr>
              <w:t>Do you think your colour lollypop has changed again?</w:t>
            </w:r>
          </w:p>
          <w:p w:rsidR="00096525" w:rsidRPr="00773D4F" w:rsidRDefault="00096525" w:rsidP="00D36DB9">
            <w:pPr>
              <w:rPr>
                <w:b/>
                <w:i/>
                <w:color w:val="000000"/>
                <w:sz w:val="24"/>
                <w:szCs w:val="24"/>
              </w:rPr>
            </w:pPr>
            <w:r>
              <w:rPr>
                <w:b/>
                <w:color w:val="000000"/>
                <w:sz w:val="24"/>
                <w:szCs w:val="24"/>
              </w:rPr>
              <w:t xml:space="preserve">(Peer discussion) </w:t>
            </w:r>
            <w:r w:rsidRPr="00773D4F">
              <w:rPr>
                <w:b/>
                <w:i/>
                <w:color w:val="000000"/>
                <w:sz w:val="24"/>
                <w:szCs w:val="24"/>
              </w:rPr>
              <w:t>I’m green.</w:t>
            </w:r>
            <w:r>
              <w:rPr>
                <w:b/>
                <w:color w:val="000000"/>
                <w:sz w:val="24"/>
                <w:szCs w:val="24"/>
              </w:rPr>
              <w:t xml:space="preserve"> </w:t>
            </w:r>
          </w:p>
          <w:p w:rsidR="00096525" w:rsidRDefault="00096525" w:rsidP="00D36DB9">
            <w:pPr>
              <w:rPr>
                <w:b/>
                <w:color w:val="000000"/>
                <w:sz w:val="24"/>
                <w:szCs w:val="24"/>
              </w:rPr>
            </w:pPr>
          </w:p>
          <w:p w:rsidR="00096525" w:rsidRDefault="00096525" w:rsidP="00D36DB9">
            <w:pPr>
              <w:rPr>
                <w:b/>
                <w:color w:val="000000"/>
                <w:sz w:val="24"/>
                <w:szCs w:val="24"/>
              </w:rPr>
            </w:pPr>
          </w:p>
          <w:p w:rsidR="00096525" w:rsidRDefault="00096525" w:rsidP="00D36DB9">
            <w:pPr>
              <w:rPr>
                <w:b/>
                <w:color w:val="000000"/>
                <w:sz w:val="24"/>
                <w:szCs w:val="24"/>
              </w:rPr>
            </w:pPr>
            <w:r w:rsidRPr="00EA34F0">
              <w:rPr>
                <w:color w:val="000000"/>
                <w:sz w:val="24"/>
                <w:szCs w:val="24"/>
                <w:highlight w:val="black"/>
              </w:rPr>
              <w:t>LB:</w:t>
            </w:r>
            <w:r>
              <w:rPr>
                <w:color w:val="000000"/>
                <w:sz w:val="24"/>
                <w:szCs w:val="24"/>
              </w:rPr>
              <w:t xml:space="preserve"> sentence starters...Which one would you like to choose? (Pupil G selects a sentence)</w:t>
            </w:r>
          </w:p>
          <w:p w:rsidR="00096525" w:rsidRDefault="00096525" w:rsidP="00D36DB9">
            <w:pPr>
              <w:rPr>
                <w:b/>
                <w:color w:val="000000"/>
                <w:sz w:val="24"/>
                <w:szCs w:val="24"/>
              </w:rPr>
            </w:pPr>
          </w:p>
          <w:p w:rsidR="00096525" w:rsidRPr="00773D4F" w:rsidRDefault="00096525" w:rsidP="00D36DB9">
            <w:pPr>
              <w:rPr>
                <w:b/>
                <w:i/>
                <w:color w:val="000000"/>
                <w:sz w:val="24"/>
                <w:szCs w:val="24"/>
              </w:rPr>
            </w:pPr>
            <w:r w:rsidRPr="00982C78">
              <w:rPr>
                <w:b/>
                <w:color w:val="000000"/>
                <w:sz w:val="24"/>
                <w:szCs w:val="24"/>
              </w:rPr>
              <w:t>RAG rating:</w:t>
            </w:r>
            <w:r>
              <w:rPr>
                <w:b/>
                <w:color w:val="000000"/>
                <w:sz w:val="24"/>
                <w:szCs w:val="24"/>
              </w:rPr>
              <w:t xml:space="preserve"> Green. </w:t>
            </w:r>
            <w:r>
              <w:rPr>
                <w:b/>
                <w:i/>
                <w:color w:val="000000"/>
                <w:sz w:val="24"/>
                <w:szCs w:val="24"/>
              </w:rPr>
              <w:t>I was good at… counting sides.</w:t>
            </w:r>
          </w:p>
          <w:p w:rsidR="00096525" w:rsidRDefault="00096525" w:rsidP="00D36DB9">
            <w:pPr>
              <w:rPr>
                <w:sz w:val="24"/>
                <w:szCs w:val="24"/>
              </w:rPr>
            </w:pPr>
          </w:p>
          <w:p w:rsidR="00096525" w:rsidRDefault="00096525" w:rsidP="00D36DB9">
            <w:pPr>
              <w:rPr>
                <w:sz w:val="24"/>
                <w:szCs w:val="24"/>
              </w:rPr>
            </w:pPr>
          </w:p>
          <w:p w:rsidR="00096525" w:rsidRDefault="00096525" w:rsidP="00D36DB9">
            <w:pPr>
              <w:rPr>
                <w:sz w:val="24"/>
                <w:szCs w:val="24"/>
              </w:rPr>
            </w:pPr>
          </w:p>
          <w:p w:rsidR="00096525" w:rsidRDefault="00096525" w:rsidP="00D36DB9">
            <w:pPr>
              <w:rPr>
                <w:sz w:val="24"/>
                <w:szCs w:val="24"/>
              </w:rPr>
            </w:pPr>
          </w:p>
          <w:p w:rsidR="00096525" w:rsidRDefault="00096525" w:rsidP="00D36DB9">
            <w:pPr>
              <w:rPr>
                <w:sz w:val="24"/>
                <w:szCs w:val="24"/>
              </w:rPr>
            </w:pPr>
          </w:p>
          <w:p w:rsidR="00096525" w:rsidRDefault="00096525" w:rsidP="00D36DB9">
            <w:pPr>
              <w:rPr>
                <w:sz w:val="24"/>
                <w:szCs w:val="24"/>
              </w:rPr>
            </w:pPr>
          </w:p>
          <w:p w:rsidR="00096525" w:rsidRDefault="00096525" w:rsidP="00D36DB9">
            <w:pPr>
              <w:rPr>
                <w:sz w:val="24"/>
                <w:szCs w:val="24"/>
              </w:rPr>
            </w:pPr>
          </w:p>
          <w:p w:rsidR="00096525" w:rsidRPr="006A6773" w:rsidRDefault="00096525" w:rsidP="00D36DB9">
            <w:pPr>
              <w:rPr>
                <w:b/>
                <w:bCs/>
                <w:i/>
                <w:iCs/>
                <w:color w:val="000000" w:themeColor="text1"/>
                <w:sz w:val="24"/>
                <w:szCs w:val="24"/>
              </w:rPr>
            </w:pPr>
            <w:r w:rsidRPr="1E02536F">
              <w:rPr>
                <w:b/>
                <w:bCs/>
                <w:i/>
                <w:iCs/>
                <w:color w:val="000000" w:themeColor="text1"/>
                <w:sz w:val="24"/>
                <w:szCs w:val="24"/>
              </w:rPr>
              <w:t xml:space="preserve">Perceived level of self-reflection: </w:t>
            </w:r>
            <w:r w:rsidRPr="1E02536F">
              <w:rPr>
                <w:i/>
                <w:iCs/>
                <w:color w:val="000000" w:themeColor="text1"/>
                <w:sz w:val="24"/>
                <w:szCs w:val="24"/>
              </w:rPr>
              <w:t>2 –</w:t>
            </w:r>
            <w:r w:rsidRPr="1E02536F">
              <w:rPr>
                <w:b/>
                <w:bCs/>
                <w:i/>
                <w:iCs/>
                <w:color w:val="000000" w:themeColor="text1"/>
                <w:sz w:val="24"/>
                <w:szCs w:val="24"/>
              </w:rPr>
              <w:t xml:space="preserve"> </w:t>
            </w:r>
            <w:r w:rsidRPr="1E02536F">
              <w:rPr>
                <w:i/>
                <w:iCs/>
                <w:color w:val="000000" w:themeColor="text1"/>
                <w:sz w:val="24"/>
                <w:szCs w:val="24"/>
              </w:rPr>
              <w:t>Low</w:t>
            </w:r>
          </w:p>
        </w:tc>
        <w:tc>
          <w:tcPr>
            <w:tcW w:w="1661" w:type="pct"/>
            <w:tcBorders>
              <w:top w:val="nil"/>
              <w:left w:val="single" w:sz="4" w:space="0" w:color="auto"/>
              <w:bottom w:val="nil"/>
              <w:right w:val="single" w:sz="4" w:space="0" w:color="auto"/>
            </w:tcBorders>
          </w:tcPr>
          <w:p w:rsidR="00096525" w:rsidRDefault="00096525" w:rsidP="00D36DB9">
            <w:pPr>
              <w:rPr>
                <w:b/>
                <w:color w:val="000000"/>
                <w:sz w:val="24"/>
                <w:szCs w:val="24"/>
              </w:rPr>
            </w:pPr>
          </w:p>
          <w:p w:rsidR="00096525" w:rsidRDefault="00096525" w:rsidP="00D36DB9">
            <w:pPr>
              <w:rPr>
                <w:b/>
                <w:color w:val="000000"/>
                <w:sz w:val="24"/>
                <w:szCs w:val="24"/>
              </w:rPr>
            </w:pPr>
          </w:p>
          <w:p w:rsidR="00096525" w:rsidRDefault="00096525" w:rsidP="00D36DB9">
            <w:pPr>
              <w:rPr>
                <w:b/>
                <w:color w:val="000000"/>
                <w:sz w:val="24"/>
                <w:szCs w:val="24"/>
              </w:rPr>
            </w:pPr>
          </w:p>
          <w:p w:rsidR="00096525" w:rsidRDefault="00096525" w:rsidP="00D36DB9">
            <w:pPr>
              <w:rPr>
                <w:b/>
                <w:color w:val="000000"/>
                <w:sz w:val="24"/>
                <w:szCs w:val="24"/>
              </w:rPr>
            </w:pPr>
          </w:p>
          <w:p w:rsidR="00096525" w:rsidRDefault="00096525" w:rsidP="00D36DB9">
            <w:pPr>
              <w:rPr>
                <w:b/>
                <w:color w:val="000000"/>
                <w:sz w:val="24"/>
                <w:szCs w:val="24"/>
              </w:rPr>
            </w:pPr>
          </w:p>
          <w:p w:rsidR="00096525" w:rsidRDefault="00096525" w:rsidP="00D36DB9">
            <w:pPr>
              <w:rPr>
                <w:b/>
                <w:color w:val="000000"/>
                <w:sz w:val="24"/>
                <w:szCs w:val="24"/>
              </w:rPr>
            </w:pPr>
          </w:p>
          <w:p w:rsidR="00096525" w:rsidRDefault="00096525" w:rsidP="00D36DB9">
            <w:pPr>
              <w:rPr>
                <w:b/>
                <w:color w:val="000000"/>
                <w:sz w:val="24"/>
                <w:szCs w:val="24"/>
              </w:rPr>
            </w:pPr>
          </w:p>
          <w:p w:rsidR="00096525" w:rsidRDefault="00096525" w:rsidP="00D36DB9">
            <w:pPr>
              <w:rPr>
                <w:b/>
                <w:color w:val="000000"/>
                <w:sz w:val="24"/>
                <w:szCs w:val="24"/>
              </w:rPr>
            </w:pPr>
          </w:p>
          <w:p w:rsidR="00096525" w:rsidRDefault="00096525" w:rsidP="00D36DB9">
            <w:pPr>
              <w:rPr>
                <w:b/>
                <w:color w:val="000000"/>
                <w:sz w:val="24"/>
                <w:szCs w:val="24"/>
              </w:rPr>
            </w:pPr>
          </w:p>
          <w:p w:rsidR="00096525" w:rsidRDefault="00096525" w:rsidP="00D36DB9">
            <w:pPr>
              <w:rPr>
                <w:b/>
                <w:color w:val="000000"/>
                <w:sz w:val="24"/>
                <w:szCs w:val="24"/>
              </w:rPr>
            </w:pPr>
          </w:p>
          <w:p w:rsidR="00096525" w:rsidRDefault="00096525" w:rsidP="00D36DB9">
            <w:pPr>
              <w:rPr>
                <w:b/>
                <w:color w:val="000000"/>
                <w:sz w:val="24"/>
                <w:szCs w:val="24"/>
              </w:rPr>
            </w:pPr>
          </w:p>
          <w:p w:rsidR="00096525" w:rsidRDefault="00096525" w:rsidP="00D36DB9">
            <w:pPr>
              <w:rPr>
                <w:b/>
                <w:color w:val="000000"/>
                <w:sz w:val="24"/>
                <w:szCs w:val="24"/>
              </w:rPr>
            </w:pPr>
          </w:p>
          <w:p w:rsidR="00096525" w:rsidRDefault="00096525" w:rsidP="00D36DB9">
            <w:pPr>
              <w:rPr>
                <w:b/>
                <w:color w:val="000000"/>
                <w:sz w:val="24"/>
                <w:szCs w:val="24"/>
              </w:rPr>
            </w:pPr>
          </w:p>
          <w:p w:rsidR="00096525" w:rsidRDefault="00096525" w:rsidP="00D36DB9">
            <w:pPr>
              <w:rPr>
                <w:b/>
                <w:color w:val="000000"/>
                <w:sz w:val="24"/>
                <w:szCs w:val="24"/>
              </w:rPr>
            </w:pPr>
          </w:p>
          <w:p w:rsidR="00096525" w:rsidRDefault="00096525" w:rsidP="00D36DB9">
            <w:pPr>
              <w:rPr>
                <w:b/>
                <w:color w:val="000000"/>
                <w:sz w:val="24"/>
                <w:szCs w:val="24"/>
              </w:rPr>
            </w:pPr>
          </w:p>
          <w:p w:rsidR="00096525" w:rsidRDefault="00096525" w:rsidP="00D36DB9">
            <w:pPr>
              <w:rPr>
                <w:b/>
                <w:color w:val="000000"/>
                <w:sz w:val="24"/>
                <w:szCs w:val="24"/>
              </w:rPr>
            </w:pPr>
          </w:p>
          <w:p w:rsidR="00096525" w:rsidRDefault="00096525" w:rsidP="00D36DB9">
            <w:pPr>
              <w:rPr>
                <w:b/>
                <w:color w:val="000000"/>
                <w:sz w:val="24"/>
                <w:szCs w:val="24"/>
              </w:rPr>
            </w:pPr>
          </w:p>
          <w:p w:rsidR="00096525" w:rsidRDefault="00096525" w:rsidP="00D36DB9">
            <w:pPr>
              <w:rPr>
                <w:b/>
                <w:color w:val="000000"/>
                <w:sz w:val="24"/>
                <w:szCs w:val="24"/>
              </w:rPr>
            </w:pPr>
            <w:r>
              <w:rPr>
                <w:b/>
                <w:color w:val="000000"/>
                <w:sz w:val="24"/>
                <w:szCs w:val="24"/>
              </w:rPr>
              <w:t>Do you think your colour lollypop has changed again?</w:t>
            </w:r>
          </w:p>
          <w:p w:rsidR="00096525" w:rsidRPr="00773D4F" w:rsidRDefault="00096525" w:rsidP="00D36DB9">
            <w:pPr>
              <w:rPr>
                <w:b/>
                <w:i/>
                <w:color w:val="000000"/>
                <w:sz w:val="24"/>
                <w:szCs w:val="24"/>
              </w:rPr>
            </w:pPr>
            <w:r>
              <w:rPr>
                <w:b/>
                <w:color w:val="000000"/>
                <w:sz w:val="24"/>
                <w:szCs w:val="24"/>
              </w:rPr>
              <w:t xml:space="preserve">(Peer discussion) </w:t>
            </w:r>
            <w:r>
              <w:rPr>
                <w:b/>
                <w:i/>
                <w:color w:val="000000"/>
                <w:sz w:val="24"/>
                <w:szCs w:val="24"/>
              </w:rPr>
              <w:t>Mine has changed again. I know all about squares and diamonds.</w:t>
            </w:r>
          </w:p>
          <w:p w:rsidR="00096525" w:rsidRDefault="00096525" w:rsidP="00D36DB9">
            <w:pPr>
              <w:rPr>
                <w:b/>
                <w:color w:val="000000"/>
                <w:sz w:val="24"/>
                <w:szCs w:val="24"/>
              </w:rPr>
            </w:pPr>
          </w:p>
          <w:p w:rsidR="00096525" w:rsidRDefault="00096525" w:rsidP="00D36DB9">
            <w:pPr>
              <w:rPr>
                <w:b/>
                <w:color w:val="000000"/>
                <w:sz w:val="24"/>
                <w:szCs w:val="24"/>
              </w:rPr>
            </w:pPr>
            <w:r w:rsidRPr="00EA34F0">
              <w:rPr>
                <w:color w:val="000000"/>
                <w:sz w:val="24"/>
                <w:szCs w:val="24"/>
                <w:highlight w:val="black"/>
              </w:rPr>
              <w:t>LB:</w:t>
            </w:r>
            <w:r>
              <w:rPr>
                <w:color w:val="000000"/>
                <w:sz w:val="24"/>
                <w:szCs w:val="24"/>
              </w:rPr>
              <w:t xml:space="preserve"> sentence starters...Which one would you like to choose? (Pupil H selects a sentence)</w:t>
            </w:r>
          </w:p>
          <w:p w:rsidR="00096525" w:rsidRDefault="00096525" w:rsidP="00D36DB9">
            <w:pPr>
              <w:rPr>
                <w:b/>
                <w:color w:val="000000"/>
                <w:sz w:val="24"/>
                <w:szCs w:val="24"/>
              </w:rPr>
            </w:pPr>
          </w:p>
          <w:p w:rsidR="00096525" w:rsidRPr="007B6BE3" w:rsidRDefault="00096525" w:rsidP="00D36DB9">
            <w:pPr>
              <w:rPr>
                <w:b/>
                <w:i/>
                <w:color w:val="000000"/>
                <w:sz w:val="24"/>
                <w:szCs w:val="24"/>
              </w:rPr>
            </w:pPr>
            <w:r w:rsidRPr="00982C78">
              <w:rPr>
                <w:b/>
                <w:color w:val="000000"/>
                <w:sz w:val="24"/>
                <w:szCs w:val="24"/>
              </w:rPr>
              <w:t>RAG rating:</w:t>
            </w:r>
            <w:r>
              <w:rPr>
                <w:b/>
                <w:color w:val="000000"/>
                <w:sz w:val="24"/>
                <w:szCs w:val="24"/>
              </w:rPr>
              <w:t xml:space="preserve"> Green. </w:t>
            </w:r>
            <w:r w:rsidRPr="007B6BE3">
              <w:rPr>
                <w:b/>
                <w:i/>
                <w:color w:val="000000"/>
                <w:sz w:val="24"/>
                <w:szCs w:val="24"/>
              </w:rPr>
              <w:t xml:space="preserve">Today, I learned about squares. </w:t>
            </w:r>
          </w:p>
          <w:p w:rsidR="00096525" w:rsidRDefault="00096525" w:rsidP="00D36DB9">
            <w:pPr>
              <w:rPr>
                <w:b/>
                <w:color w:val="000000"/>
                <w:sz w:val="24"/>
                <w:szCs w:val="24"/>
              </w:rPr>
            </w:pPr>
            <w:r w:rsidRPr="00EA34F0">
              <w:rPr>
                <w:b/>
                <w:color w:val="000000"/>
                <w:sz w:val="24"/>
                <w:szCs w:val="24"/>
                <w:highlight w:val="black"/>
              </w:rPr>
              <w:t>LB:</w:t>
            </w:r>
            <w:r>
              <w:rPr>
                <w:b/>
                <w:color w:val="000000"/>
                <w:sz w:val="24"/>
                <w:szCs w:val="24"/>
              </w:rPr>
              <w:t xml:space="preserve"> Can you tell me something you’ve learnt about squares? </w:t>
            </w:r>
          </w:p>
          <w:p w:rsidR="00096525" w:rsidRDefault="00096525" w:rsidP="00D36DB9">
            <w:pPr>
              <w:rPr>
                <w:b/>
                <w:i/>
                <w:color w:val="000000"/>
                <w:sz w:val="24"/>
                <w:szCs w:val="24"/>
              </w:rPr>
            </w:pPr>
            <w:r>
              <w:rPr>
                <w:b/>
                <w:color w:val="000000"/>
                <w:sz w:val="24"/>
                <w:szCs w:val="24"/>
              </w:rPr>
              <w:t xml:space="preserve">Pupil H: </w:t>
            </w:r>
            <w:r>
              <w:rPr>
                <w:b/>
                <w:i/>
                <w:color w:val="000000"/>
                <w:sz w:val="24"/>
                <w:szCs w:val="24"/>
              </w:rPr>
              <w:t>They have 4 sides.</w:t>
            </w:r>
          </w:p>
          <w:p w:rsidR="00096525" w:rsidRDefault="00096525" w:rsidP="00D36DB9">
            <w:pPr>
              <w:rPr>
                <w:b/>
                <w:i/>
                <w:color w:val="000000"/>
                <w:sz w:val="24"/>
                <w:szCs w:val="24"/>
              </w:rPr>
            </w:pPr>
          </w:p>
          <w:p w:rsidR="00096525" w:rsidRPr="00126104" w:rsidRDefault="00096525" w:rsidP="00D36DB9">
            <w:pPr>
              <w:rPr>
                <w:b/>
                <w:color w:val="000000"/>
                <w:sz w:val="24"/>
                <w:szCs w:val="24"/>
              </w:rPr>
            </w:pPr>
            <w:r>
              <w:rPr>
                <w:b/>
                <w:color w:val="000000"/>
                <w:sz w:val="24"/>
                <w:szCs w:val="24"/>
              </w:rPr>
              <w:t>Big improvement upon reflection from the last RAG.</w:t>
            </w:r>
          </w:p>
          <w:p w:rsidR="00096525" w:rsidRDefault="00096525" w:rsidP="00D36DB9">
            <w:pPr>
              <w:rPr>
                <w:b/>
                <w:bCs/>
                <w:i/>
                <w:iCs/>
                <w:color w:val="000000" w:themeColor="text1"/>
                <w:sz w:val="24"/>
                <w:szCs w:val="24"/>
              </w:rPr>
            </w:pPr>
          </w:p>
          <w:p w:rsidR="00096525" w:rsidRPr="00860625" w:rsidRDefault="00096525" w:rsidP="00D36DB9">
            <w:pPr>
              <w:rPr>
                <w:b/>
                <w:bCs/>
                <w:i/>
                <w:iCs/>
                <w:color w:val="000000" w:themeColor="text1"/>
                <w:sz w:val="24"/>
                <w:szCs w:val="24"/>
              </w:rPr>
            </w:pPr>
            <w:r w:rsidRPr="1E02536F">
              <w:rPr>
                <w:b/>
                <w:bCs/>
                <w:i/>
                <w:iCs/>
                <w:color w:val="000000" w:themeColor="text1"/>
                <w:sz w:val="24"/>
                <w:szCs w:val="24"/>
              </w:rPr>
              <w:t xml:space="preserve">Perceived level of self-reflection: </w:t>
            </w:r>
            <w:r w:rsidRPr="1E02536F">
              <w:rPr>
                <w:i/>
                <w:iCs/>
                <w:color w:val="000000" w:themeColor="text1"/>
                <w:sz w:val="24"/>
                <w:szCs w:val="24"/>
              </w:rPr>
              <w:t>3 –</w:t>
            </w:r>
            <w:r w:rsidRPr="1E02536F">
              <w:rPr>
                <w:b/>
                <w:bCs/>
                <w:i/>
                <w:iCs/>
                <w:color w:val="000000" w:themeColor="text1"/>
                <w:sz w:val="24"/>
                <w:szCs w:val="24"/>
              </w:rPr>
              <w:t xml:space="preserve"> </w:t>
            </w:r>
            <w:r w:rsidRPr="1E02536F">
              <w:rPr>
                <w:i/>
                <w:iCs/>
                <w:color w:val="000000" w:themeColor="text1"/>
                <w:sz w:val="24"/>
                <w:szCs w:val="24"/>
              </w:rPr>
              <w:t>Moderate</w:t>
            </w:r>
          </w:p>
        </w:tc>
        <w:tc>
          <w:tcPr>
            <w:tcW w:w="1657" w:type="pct"/>
            <w:tcBorders>
              <w:top w:val="nil"/>
              <w:left w:val="single" w:sz="4" w:space="0" w:color="auto"/>
              <w:bottom w:val="nil"/>
              <w:right w:val="single" w:sz="4" w:space="0" w:color="auto"/>
            </w:tcBorders>
          </w:tcPr>
          <w:p w:rsidR="00096525" w:rsidRDefault="00096525" w:rsidP="00D36DB9">
            <w:pPr>
              <w:rPr>
                <w:sz w:val="24"/>
                <w:szCs w:val="24"/>
              </w:rPr>
            </w:pPr>
            <w:r w:rsidRPr="00EA34F0">
              <w:rPr>
                <w:sz w:val="24"/>
                <w:szCs w:val="24"/>
                <w:highlight w:val="black"/>
              </w:rPr>
              <w:t>LB</w:t>
            </w:r>
            <w:r>
              <w:rPr>
                <w:sz w:val="24"/>
                <w:szCs w:val="24"/>
              </w:rPr>
              <w:t xml:space="preserve"> changes the hoops, based on children’s suggestions – 3 sides; 6 </w:t>
            </w:r>
            <w:proofErr w:type="gramStart"/>
            <w:r>
              <w:rPr>
                <w:sz w:val="24"/>
                <w:szCs w:val="24"/>
              </w:rPr>
              <w:t>corners ;</w:t>
            </w:r>
            <w:proofErr w:type="gramEnd"/>
            <w:r>
              <w:rPr>
                <w:sz w:val="24"/>
                <w:szCs w:val="24"/>
              </w:rPr>
              <w:t xml:space="preserve"> 7 corners.</w:t>
            </w:r>
          </w:p>
          <w:p w:rsidR="00096525" w:rsidRDefault="00096525" w:rsidP="00D36DB9">
            <w:pPr>
              <w:rPr>
                <w:sz w:val="24"/>
                <w:szCs w:val="24"/>
              </w:rPr>
            </w:pPr>
          </w:p>
          <w:p w:rsidR="00096525" w:rsidRDefault="00096525" w:rsidP="00D36DB9">
            <w:pPr>
              <w:rPr>
                <w:sz w:val="24"/>
                <w:szCs w:val="24"/>
              </w:rPr>
            </w:pPr>
            <w:r>
              <w:rPr>
                <w:sz w:val="24"/>
                <w:szCs w:val="24"/>
              </w:rPr>
              <w:t xml:space="preserve">Attempts corners. Repeats mistake of </w:t>
            </w:r>
            <w:proofErr w:type="spellStart"/>
            <w:r>
              <w:rPr>
                <w:sz w:val="24"/>
                <w:szCs w:val="24"/>
              </w:rPr>
              <w:t>loosing</w:t>
            </w:r>
            <w:proofErr w:type="spellEnd"/>
            <w:r>
              <w:rPr>
                <w:sz w:val="24"/>
                <w:szCs w:val="24"/>
              </w:rPr>
              <w:t xml:space="preserve"> track of where they start. Tries again, keeping the same corner at the top. Correctly places hexagon in the right hoop.  </w:t>
            </w:r>
          </w:p>
          <w:p w:rsidR="00096525" w:rsidRDefault="00096525" w:rsidP="00D36DB9">
            <w:pPr>
              <w:rPr>
                <w:sz w:val="24"/>
                <w:szCs w:val="24"/>
              </w:rPr>
            </w:pPr>
          </w:p>
          <w:p w:rsidR="00096525" w:rsidRDefault="00096525" w:rsidP="00D36DB9">
            <w:pPr>
              <w:rPr>
                <w:sz w:val="24"/>
                <w:szCs w:val="24"/>
              </w:rPr>
            </w:pPr>
            <w:r>
              <w:rPr>
                <w:sz w:val="24"/>
                <w:szCs w:val="24"/>
              </w:rPr>
              <w:t>Another pupil asks how many corners a square has. Pupil I helps, correctly identifying 4 corners, and that the square turns to a diamond when turned. Pupil I also states that the diamond still has 4 sides.</w:t>
            </w:r>
          </w:p>
          <w:p w:rsidR="00096525" w:rsidRDefault="00096525" w:rsidP="00D36DB9">
            <w:pPr>
              <w:rPr>
                <w:sz w:val="24"/>
                <w:szCs w:val="24"/>
              </w:rPr>
            </w:pPr>
            <w:r w:rsidRPr="00EA34F0">
              <w:rPr>
                <w:sz w:val="24"/>
                <w:szCs w:val="24"/>
                <w:highlight w:val="black"/>
              </w:rPr>
              <w:t>LB</w:t>
            </w:r>
            <w:r>
              <w:rPr>
                <w:sz w:val="24"/>
                <w:szCs w:val="24"/>
              </w:rPr>
              <w:t>: we are going to use our lollypop sticks again. You might have changed again… What colour do you think you are now?</w:t>
            </w:r>
          </w:p>
          <w:p w:rsidR="00096525" w:rsidRPr="006A6773" w:rsidRDefault="00096525" w:rsidP="00D36DB9">
            <w:pPr>
              <w:rPr>
                <w:sz w:val="24"/>
                <w:szCs w:val="24"/>
              </w:rPr>
            </w:pPr>
          </w:p>
          <w:p w:rsidR="00096525" w:rsidRDefault="00096525" w:rsidP="00D36DB9">
            <w:pPr>
              <w:rPr>
                <w:b/>
                <w:color w:val="000000"/>
                <w:sz w:val="24"/>
                <w:szCs w:val="24"/>
              </w:rPr>
            </w:pPr>
            <w:r>
              <w:rPr>
                <w:b/>
                <w:color w:val="000000"/>
                <w:sz w:val="24"/>
                <w:szCs w:val="24"/>
              </w:rPr>
              <w:t>Do you think your colour lollypop has changed again?</w:t>
            </w:r>
          </w:p>
          <w:p w:rsidR="00096525" w:rsidRDefault="00096525" w:rsidP="00D36DB9">
            <w:pPr>
              <w:rPr>
                <w:b/>
                <w:color w:val="000000"/>
                <w:sz w:val="24"/>
                <w:szCs w:val="24"/>
              </w:rPr>
            </w:pPr>
            <w:r>
              <w:rPr>
                <w:b/>
                <w:color w:val="000000"/>
                <w:sz w:val="24"/>
                <w:szCs w:val="24"/>
              </w:rPr>
              <w:t xml:space="preserve">Peer discussion: </w:t>
            </w:r>
            <w:r w:rsidRPr="00FC22AC">
              <w:rPr>
                <w:b/>
                <w:i/>
                <w:color w:val="000000"/>
                <w:sz w:val="24"/>
                <w:szCs w:val="24"/>
              </w:rPr>
              <w:t>I’m Green, because I know a bit more now about shapes.</w:t>
            </w:r>
            <w:r>
              <w:rPr>
                <w:b/>
                <w:color w:val="000000"/>
                <w:sz w:val="24"/>
                <w:szCs w:val="24"/>
              </w:rPr>
              <w:t xml:space="preserve"> </w:t>
            </w:r>
          </w:p>
          <w:p w:rsidR="00096525" w:rsidRDefault="00096525" w:rsidP="00D36DB9">
            <w:pPr>
              <w:rPr>
                <w:b/>
                <w:color w:val="000000"/>
                <w:sz w:val="24"/>
                <w:szCs w:val="24"/>
              </w:rPr>
            </w:pPr>
          </w:p>
          <w:p w:rsidR="00096525" w:rsidRDefault="00096525" w:rsidP="00D36DB9">
            <w:pPr>
              <w:rPr>
                <w:color w:val="000000"/>
                <w:sz w:val="24"/>
                <w:szCs w:val="24"/>
              </w:rPr>
            </w:pPr>
            <w:r w:rsidRPr="00EA34F0">
              <w:rPr>
                <w:color w:val="000000"/>
                <w:sz w:val="24"/>
                <w:szCs w:val="24"/>
                <w:highlight w:val="black"/>
              </w:rPr>
              <w:t>LB</w:t>
            </w:r>
            <w:r>
              <w:rPr>
                <w:color w:val="000000"/>
                <w:sz w:val="24"/>
                <w:szCs w:val="24"/>
              </w:rPr>
              <w:t xml:space="preserve">: sentence starters...Which one would you like to choose? (Pupil I selects a sentence) So I am green because… </w:t>
            </w:r>
          </w:p>
          <w:p w:rsidR="00096525" w:rsidRDefault="00096525" w:rsidP="00D36DB9">
            <w:pPr>
              <w:rPr>
                <w:b/>
                <w:color w:val="000000"/>
                <w:sz w:val="24"/>
                <w:szCs w:val="24"/>
              </w:rPr>
            </w:pPr>
          </w:p>
          <w:p w:rsidR="00096525" w:rsidRDefault="00096525" w:rsidP="00D36DB9">
            <w:pPr>
              <w:rPr>
                <w:b/>
                <w:i/>
                <w:color w:val="000000"/>
                <w:sz w:val="24"/>
                <w:szCs w:val="24"/>
              </w:rPr>
            </w:pPr>
            <w:r w:rsidRPr="1E02536F">
              <w:rPr>
                <w:b/>
                <w:bCs/>
                <w:color w:val="000000" w:themeColor="text1"/>
                <w:sz w:val="24"/>
                <w:szCs w:val="24"/>
              </w:rPr>
              <w:t xml:space="preserve">RAG rating: </w:t>
            </w:r>
            <w:r w:rsidRPr="1E02536F">
              <w:rPr>
                <w:b/>
                <w:bCs/>
                <w:i/>
                <w:iCs/>
                <w:color w:val="000000" w:themeColor="text1"/>
                <w:sz w:val="24"/>
                <w:szCs w:val="24"/>
              </w:rPr>
              <w:t>I am green because I know all about shapes. We counted corners and sides.</w:t>
            </w:r>
          </w:p>
          <w:p w:rsidR="00096525" w:rsidRDefault="00096525" w:rsidP="00D36DB9">
            <w:pPr>
              <w:rPr>
                <w:b/>
                <w:bCs/>
                <w:color w:val="000000" w:themeColor="text1"/>
                <w:sz w:val="24"/>
                <w:szCs w:val="24"/>
              </w:rPr>
            </w:pPr>
          </w:p>
          <w:p w:rsidR="00096525" w:rsidRDefault="00096525" w:rsidP="00D36DB9">
            <w:pPr>
              <w:rPr>
                <w:b/>
                <w:bCs/>
                <w:i/>
                <w:iCs/>
                <w:color w:val="000000" w:themeColor="text1"/>
                <w:sz w:val="24"/>
                <w:szCs w:val="24"/>
              </w:rPr>
            </w:pPr>
          </w:p>
          <w:p w:rsidR="00096525" w:rsidRDefault="00096525" w:rsidP="00D36DB9">
            <w:pPr>
              <w:rPr>
                <w:b/>
                <w:bCs/>
                <w:i/>
                <w:iCs/>
                <w:color w:val="000000" w:themeColor="text1"/>
                <w:sz w:val="24"/>
                <w:szCs w:val="24"/>
              </w:rPr>
            </w:pPr>
          </w:p>
          <w:p w:rsidR="00096525" w:rsidRDefault="00096525" w:rsidP="00D36DB9">
            <w:pPr>
              <w:rPr>
                <w:b/>
                <w:bCs/>
                <w:i/>
                <w:iCs/>
                <w:color w:val="000000" w:themeColor="text1"/>
                <w:sz w:val="24"/>
                <w:szCs w:val="24"/>
              </w:rPr>
            </w:pPr>
          </w:p>
          <w:p w:rsidR="00096525" w:rsidRDefault="00096525" w:rsidP="00D36DB9">
            <w:pPr>
              <w:rPr>
                <w:b/>
                <w:bCs/>
                <w:i/>
                <w:iCs/>
                <w:color w:val="000000" w:themeColor="text1"/>
                <w:sz w:val="24"/>
                <w:szCs w:val="24"/>
              </w:rPr>
            </w:pPr>
          </w:p>
          <w:p w:rsidR="00096525" w:rsidRPr="00FC22AC" w:rsidRDefault="00096525" w:rsidP="00096525">
            <w:pPr>
              <w:rPr>
                <w:b/>
                <w:bCs/>
                <w:color w:val="000000" w:themeColor="text1"/>
                <w:sz w:val="24"/>
                <w:szCs w:val="24"/>
              </w:rPr>
            </w:pPr>
            <w:r w:rsidRPr="1E02536F">
              <w:rPr>
                <w:b/>
                <w:bCs/>
                <w:i/>
                <w:iCs/>
                <w:color w:val="000000" w:themeColor="text1"/>
                <w:sz w:val="24"/>
                <w:szCs w:val="24"/>
              </w:rPr>
              <w:t xml:space="preserve">Perceived level of self-reflection: </w:t>
            </w:r>
            <w:r w:rsidRPr="1E02536F">
              <w:rPr>
                <w:i/>
                <w:iCs/>
                <w:color w:val="000000" w:themeColor="text1"/>
                <w:sz w:val="24"/>
                <w:szCs w:val="24"/>
              </w:rPr>
              <w:t>3 – Moderate,</w:t>
            </w:r>
            <w:r w:rsidRPr="1E02536F">
              <w:rPr>
                <w:b/>
                <w:bCs/>
                <w:i/>
                <w:iCs/>
                <w:color w:val="000000" w:themeColor="text1"/>
                <w:sz w:val="24"/>
                <w:szCs w:val="24"/>
              </w:rPr>
              <w:t xml:space="preserve"> </w:t>
            </w:r>
            <w:r w:rsidRPr="1E02536F">
              <w:rPr>
                <w:i/>
                <w:iCs/>
                <w:color w:val="000000" w:themeColor="text1"/>
                <w:sz w:val="24"/>
                <w:szCs w:val="24"/>
              </w:rPr>
              <w:t>bordering on 4 – High</w:t>
            </w:r>
            <w:r w:rsidRPr="1E02536F">
              <w:rPr>
                <w:b/>
                <w:bCs/>
                <w:i/>
                <w:iCs/>
                <w:color w:val="000000" w:themeColor="text1"/>
                <w:sz w:val="24"/>
                <w:szCs w:val="24"/>
              </w:rPr>
              <w:t>.</w:t>
            </w:r>
            <w:r w:rsidRPr="1E02536F">
              <w:rPr>
                <w:b/>
                <w:bCs/>
                <w:color w:val="000000" w:themeColor="text1"/>
                <w:sz w:val="24"/>
                <w:szCs w:val="24"/>
              </w:rPr>
              <w:t xml:space="preserve"> </w:t>
            </w:r>
            <w:r w:rsidRPr="1E02536F">
              <w:rPr>
                <w:color w:val="000000" w:themeColor="text1"/>
                <w:sz w:val="24"/>
                <w:szCs w:val="24"/>
              </w:rPr>
              <w:t xml:space="preserve">(Pupil recognises a new approach to use to ensure </w:t>
            </w:r>
          </w:p>
        </w:tc>
      </w:tr>
    </w:tbl>
    <w:p w:rsidR="00B87FB4" w:rsidRDefault="00B87FB4" w:rsidP="002F2AE0">
      <w:pPr>
        <w:spacing w:line="480" w:lineRule="auto"/>
        <w:rPr>
          <w:b/>
          <w:sz w:val="24"/>
          <w:szCs w:val="24"/>
        </w:rPr>
        <w:sectPr w:rsidR="00B87FB4" w:rsidSect="002F2AE0">
          <w:footerReference w:type="default" r:id="rId62"/>
          <w:pgSz w:w="16834" w:h="11894" w:orient="landscape"/>
          <w:pgMar w:top="720" w:right="720" w:bottom="720" w:left="720" w:header="709" w:footer="454" w:gutter="0"/>
          <w:paperSrc w:first="15" w:other="15"/>
          <w:cols w:space="720"/>
          <w:docGrid w:linePitch="272"/>
        </w:sectPr>
      </w:pPr>
    </w:p>
    <w:tbl>
      <w:tblPr>
        <w:tblStyle w:val="TableGrid"/>
        <w:tblW w:w="5000" w:type="pct"/>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
      <w:tblGrid>
        <w:gridCol w:w="5175"/>
        <w:gridCol w:w="5111"/>
        <w:gridCol w:w="5098"/>
      </w:tblGrid>
      <w:tr w:rsidR="00B87FB4" w:rsidRPr="00FC22AC" w:rsidTr="00D301E3">
        <w:trPr>
          <w:trHeight w:val="327"/>
        </w:trPr>
        <w:tc>
          <w:tcPr>
            <w:tcW w:w="1682" w:type="pct"/>
            <w:tcBorders>
              <w:top w:val="single" w:sz="4" w:space="0" w:color="auto"/>
              <w:left w:val="single" w:sz="4" w:space="0" w:color="auto"/>
              <w:bottom w:val="single" w:sz="4" w:space="0" w:color="auto"/>
              <w:right w:val="single" w:sz="4" w:space="0" w:color="auto"/>
            </w:tcBorders>
          </w:tcPr>
          <w:p w:rsidR="00B87FB4" w:rsidRPr="006A6773" w:rsidRDefault="00B87FB4" w:rsidP="00D36DB9">
            <w:pPr>
              <w:rPr>
                <w:b/>
                <w:bCs/>
                <w:i/>
                <w:iCs/>
                <w:color w:val="000000" w:themeColor="text1"/>
                <w:sz w:val="24"/>
                <w:szCs w:val="24"/>
              </w:rPr>
            </w:pPr>
          </w:p>
        </w:tc>
        <w:tc>
          <w:tcPr>
            <w:tcW w:w="1661" w:type="pct"/>
            <w:tcBorders>
              <w:top w:val="single" w:sz="4" w:space="0" w:color="auto"/>
              <w:left w:val="single" w:sz="4" w:space="0" w:color="auto"/>
              <w:bottom w:val="single" w:sz="4" w:space="0" w:color="auto"/>
              <w:right w:val="single" w:sz="4" w:space="0" w:color="auto"/>
            </w:tcBorders>
          </w:tcPr>
          <w:p w:rsidR="00B87FB4" w:rsidRPr="00B87FB4" w:rsidRDefault="00B87FB4" w:rsidP="00D36DB9">
            <w:pPr>
              <w:rPr>
                <w:b/>
                <w:color w:val="000000"/>
                <w:sz w:val="24"/>
                <w:szCs w:val="24"/>
              </w:rPr>
            </w:pPr>
            <w:r>
              <w:rPr>
                <w:b/>
                <w:color w:val="000000"/>
                <w:sz w:val="24"/>
                <w:szCs w:val="24"/>
              </w:rPr>
              <w:t xml:space="preserve"> </w:t>
            </w:r>
          </w:p>
        </w:tc>
        <w:tc>
          <w:tcPr>
            <w:tcW w:w="1657" w:type="pct"/>
            <w:tcBorders>
              <w:top w:val="single" w:sz="4" w:space="0" w:color="auto"/>
              <w:left w:val="single" w:sz="4" w:space="0" w:color="auto"/>
              <w:bottom w:val="single" w:sz="4" w:space="0" w:color="auto"/>
              <w:right w:val="single" w:sz="4" w:space="0" w:color="auto"/>
            </w:tcBorders>
          </w:tcPr>
          <w:p w:rsidR="00B87FB4" w:rsidRPr="00FC22AC" w:rsidRDefault="00B87FB4" w:rsidP="00D36DB9">
            <w:pPr>
              <w:rPr>
                <w:b/>
                <w:bCs/>
                <w:color w:val="000000" w:themeColor="text1"/>
                <w:sz w:val="24"/>
                <w:szCs w:val="24"/>
              </w:rPr>
            </w:pPr>
            <w:r w:rsidRPr="1E02536F">
              <w:rPr>
                <w:color w:val="000000" w:themeColor="text1"/>
                <w:sz w:val="24"/>
                <w:szCs w:val="24"/>
              </w:rPr>
              <w:t>that they achieve the correct answer. Repeats this method to ensure learning progresses.)</w:t>
            </w:r>
          </w:p>
        </w:tc>
      </w:tr>
    </w:tbl>
    <w:tbl>
      <w:tblPr>
        <w:tblStyle w:val="TableGrid2"/>
        <w:tblW w:w="5000" w:type="pct"/>
        <w:tblLook w:val="04A0" w:firstRow="1" w:lastRow="0" w:firstColumn="1" w:lastColumn="0" w:noHBand="0" w:noVBand="1"/>
      </w:tblPr>
      <w:tblGrid>
        <w:gridCol w:w="2553"/>
        <w:gridCol w:w="2625"/>
        <w:gridCol w:w="2548"/>
        <w:gridCol w:w="2563"/>
        <w:gridCol w:w="2554"/>
        <w:gridCol w:w="2541"/>
      </w:tblGrid>
      <w:tr w:rsidR="008040D3" w:rsidRPr="00AF5744" w:rsidTr="00D301E3">
        <w:trPr>
          <w:trHeight w:val="431"/>
        </w:trPr>
        <w:tc>
          <w:tcPr>
            <w:tcW w:w="830" w:type="pct"/>
            <w:tcBorders>
              <w:top w:val="single" w:sz="4" w:space="0" w:color="auto"/>
              <w:bottom w:val="single" w:sz="4" w:space="0" w:color="auto"/>
            </w:tcBorders>
            <w:vAlign w:val="center"/>
          </w:tcPr>
          <w:p w:rsidR="008040D3" w:rsidRPr="00AF5744" w:rsidRDefault="008040D3" w:rsidP="00D36DB9">
            <w:pPr>
              <w:rPr>
                <w:rFonts w:ascii="Times New Roman" w:hAnsi="Times New Roman" w:cs="Times New Roman"/>
                <w:sz w:val="24"/>
                <w:szCs w:val="24"/>
              </w:rPr>
            </w:pPr>
            <w:r w:rsidRPr="00AF5744">
              <w:rPr>
                <w:rFonts w:ascii="Times New Roman" w:hAnsi="Times New Roman" w:cs="Times New Roman"/>
                <w:sz w:val="24"/>
                <w:szCs w:val="24"/>
              </w:rPr>
              <w:t>Stage:  4</w:t>
            </w:r>
          </w:p>
        </w:tc>
        <w:tc>
          <w:tcPr>
            <w:tcW w:w="853" w:type="pct"/>
            <w:tcBorders>
              <w:top w:val="single" w:sz="4" w:space="0" w:color="auto"/>
              <w:bottom w:val="single" w:sz="4" w:space="0" w:color="auto"/>
            </w:tcBorders>
            <w:vAlign w:val="center"/>
          </w:tcPr>
          <w:p w:rsidR="008040D3" w:rsidRPr="00AF5744" w:rsidRDefault="008040D3" w:rsidP="00D36DB9">
            <w:pPr>
              <w:rPr>
                <w:rFonts w:ascii="Times New Roman" w:hAnsi="Times New Roman" w:cs="Times New Roman"/>
                <w:sz w:val="24"/>
                <w:szCs w:val="24"/>
              </w:rPr>
            </w:pPr>
            <w:r w:rsidRPr="00AF5744">
              <w:rPr>
                <w:rFonts w:ascii="Times New Roman" w:hAnsi="Times New Roman" w:cs="Times New Roman"/>
                <w:sz w:val="24"/>
                <w:szCs w:val="24"/>
              </w:rPr>
              <w:t xml:space="preserve">Time:  </w:t>
            </w:r>
            <w:r>
              <w:rPr>
                <w:rFonts w:ascii="Times New Roman" w:hAnsi="Times New Roman" w:cs="Times New Roman"/>
                <w:sz w:val="24"/>
                <w:szCs w:val="24"/>
              </w:rPr>
              <w:t>11.40</w:t>
            </w:r>
          </w:p>
        </w:tc>
        <w:tc>
          <w:tcPr>
            <w:tcW w:w="828" w:type="pct"/>
            <w:tcBorders>
              <w:top w:val="single" w:sz="4" w:space="0" w:color="auto"/>
              <w:bottom w:val="single" w:sz="4" w:space="0" w:color="auto"/>
            </w:tcBorders>
            <w:vAlign w:val="center"/>
          </w:tcPr>
          <w:p w:rsidR="008040D3" w:rsidRPr="00AF5744" w:rsidRDefault="008040D3" w:rsidP="00D36DB9">
            <w:pPr>
              <w:rPr>
                <w:rFonts w:ascii="Times New Roman" w:hAnsi="Times New Roman" w:cs="Times New Roman"/>
                <w:sz w:val="24"/>
                <w:szCs w:val="24"/>
              </w:rPr>
            </w:pPr>
            <w:r w:rsidRPr="00AF5744">
              <w:rPr>
                <w:rFonts w:ascii="Times New Roman" w:hAnsi="Times New Roman" w:cs="Times New Roman"/>
                <w:sz w:val="24"/>
                <w:szCs w:val="24"/>
              </w:rPr>
              <w:t>Stage:  4</w:t>
            </w:r>
          </w:p>
        </w:tc>
        <w:tc>
          <w:tcPr>
            <w:tcW w:w="833" w:type="pct"/>
            <w:tcBorders>
              <w:top w:val="single" w:sz="4" w:space="0" w:color="auto"/>
              <w:bottom w:val="single" w:sz="4" w:space="0" w:color="auto"/>
            </w:tcBorders>
            <w:vAlign w:val="center"/>
          </w:tcPr>
          <w:p w:rsidR="008040D3" w:rsidRPr="00AF5744" w:rsidRDefault="008040D3" w:rsidP="00D36DB9">
            <w:pPr>
              <w:rPr>
                <w:rFonts w:ascii="Times New Roman" w:hAnsi="Times New Roman" w:cs="Times New Roman"/>
                <w:sz w:val="24"/>
                <w:szCs w:val="24"/>
              </w:rPr>
            </w:pPr>
            <w:r w:rsidRPr="00AF5744">
              <w:rPr>
                <w:rFonts w:ascii="Times New Roman" w:hAnsi="Times New Roman" w:cs="Times New Roman"/>
                <w:sz w:val="24"/>
                <w:szCs w:val="24"/>
              </w:rPr>
              <w:t xml:space="preserve">Time:  </w:t>
            </w:r>
            <w:r>
              <w:rPr>
                <w:rFonts w:ascii="Times New Roman" w:hAnsi="Times New Roman" w:cs="Times New Roman"/>
                <w:sz w:val="24"/>
                <w:szCs w:val="24"/>
              </w:rPr>
              <w:t>11.40</w:t>
            </w:r>
          </w:p>
        </w:tc>
        <w:tc>
          <w:tcPr>
            <w:tcW w:w="830" w:type="pct"/>
            <w:tcBorders>
              <w:top w:val="single" w:sz="4" w:space="0" w:color="auto"/>
              <w:bottom w:val="single" w:sz="4" w:space="0" w:color="auto"/>
            </w:tcBorders>
            <w:vAlign w:val="center"/>
          </w:tcPr>
          <w:p w:rsidR="008040D3" w:rsidRPr="00AF5744" w:rsidRDefault="008040D3" w:rsidP="00D36DB9">
            <w:pPr>
              <w:rPr>
                <w:rFonts w:ascii="Times New Roman" w:hAnsi="Times New Roman" w:cs="Times New Roman"/>
                <w:sz w:val="24"/>
                <w:szCs w:val="24"/>
              </w:rPr>
            </w:pPr>
            <w:r w:rsidRPr="00AF5744">
              <w:rPr>
                <w:rFonts w:ascii="Times New Roman" w:hAnsi="Times New Roman" w:cs="Times New Roman"/>
                <w:sz w:val="24"/>
                <w:szCs w:val="24"/>
              </w:rPr>
              <w:t>Stage:  4</w:t>
            </w:r>
          </w:p>
        </w:tc>
        <w:tc>
          <w:tcPr>
            <w:tcW w:w="827" w:type="pct"/>
            <w:tcBorders>
              <w:top w:val="single" w:sz="4" w:space="0" w:color="auto"/>
              <w:bottom w:val="single" w:sz="4" w:space="0" w:color="auto"/>
            </w:tcBorders>
            <w:vAlign w:val="center"/>
          </w:tcPr>
          <w:p w:rsidR="008040D3" w:rsidRPr="00AF5744" w:rsidRDefault="008040D3" w:rsidP="00D36DB9">
            <w:pPr>
              <w:rPr>
                <w:rFonts w:ascii="Times New Roman" w:hAnsi="Times New Roman" w:cs="Times New Roman"/>
                <w:sz w:val="24"/>
                <w:szCs w:val="24"/>
              </w:rPr>
            </w:pPr>
            <w:r w:rsidRPr="00AF5744">
              <w:rPr>
                <w:rFonts w:ascii="Times New Roman" w:hAnsi="Times New Roman" w:cs="Times New Roman"/>
                <w:sz w:val="24"/>
                <w:szCs w:val="24"/>
              </w:rPr>
              <w:t xml:space="preserve">Time:  </w:t>
            </w:r>
            <w:r>
              <w:rPr>
                <w:rFonts w:ascii="Times New Roman" w:hAnsi="Times New Roman" w:cs="Times New Roman"/>
                <w:sz w:val="24"/>
                <w:szCs w:val="24"/>
              </w:rPr>
              <w:t>11.40</w:t>
            </w:r>
          </w:p>
        </w:tc>
      </w:tr>
      <w:tr w:rsidR="008040D3" w:rsidRPr="00E11FC9" w:rsidTr="008040D3">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100"/>
        </w:trPr>
        <w:tc>
          <w:tcPr>
            <w:tcW w:w="1682" w:type="pct"/>
            <w:gridSpan w:val="2"/>
            <w:tcBorders>
              <w:top w:val="single" w:sz="4" w:space="0" w:color="auto"/>
              <w:left w:val="single" w:sz="4" w:space="0" w:color="auto"/>
              <w:bottom w:val="single" w:sz="4" w:space="0" w:color="auto"/>
              <w:right w:val="single" w:sz="4" w:space="0" w:color="auto"/>
            </w:tcBorders>
          </w:tcPr>
          <w:p w:rsidR="008040D3" w:rsidRDefault="008040D3" w:rsidP="00D36DB9">
            <w:pPr>
              <w:rPr>
                <w:rFonts w:ascii="Times New Roman" w:hAnsi="Times New Roman" w:cs="Times New Roman"/>
                <w:b/>
                <w:bCs/>
                <w:sz w:val="24"/>
                <w:szCs w:val="24"/>
              </w:rPr>
            </w:pPr>
            <w:r w:rsidRPr="1E02536F">
              <w:rPr>
                <w:rFonts w:ascii="Times New Roman" w:hAnsi="Times New Roman" w:cs="Times New Roman"/>
                <w:b/>
                <w:bCs/>
                <w:sz w:val="24"/>
                <w:szCs w:val="24"/>
              </w:rPr>
              <w:t>Observation:</w:t>
            </w:r>
          </w:p>
          <w:p w:rsidR="008040D3" w:rsidRDefault="008040D3" w:rsidP="00D36DB9">
            <w:pPr>
              <w:rPr>
                <w:rFonts w:ascii="Times New Roman" w:hAnsi="Times New Roman" w:cs="Times New Roman"/>
                <w:sz w:val="24"/>
                <w:szCs w:val="24"/>
              </w:rPr>
            </w:pPr>
          </w:p>
          <w:p w:rsidR="008040D3" w:rsidRDefault="008040D3" w:rsidP="00D36DB9">
            <w:pPr>
              <w:rPr>
                <w:rFonts w:ascii="Times New Roman" w:hAnsi="Times New Roman" w:cs="Times New Roman"/>
                <w:sz w:val="24"/>
              </w:rPr>
            </w:pPr>
            <w:r>
              <w:rPr>
                <w:rFonts w:ascii="Times New Roman" w:hAnsi="Times New Roman" w:cs="Times New Roman"/>
                <w:sz w:val="24"/>
              </w:rPr>
              <w:t xml:space="preserve">Plenary </w:t>
            </w:r>
          </w:p>
          <w:p w:rsidR="008040D3" w:rsidRDefault="008040D3" w:rsidP="00D36DB9">
            <w:pPr>
              <w:rPr>
                <w:rFonts w:ascii="Times New Roman" w:hAnsi="Times New Roman" w:cs="Times New Roman"/>
                <w:sz w:val="24"/>
              </w:rPr>
            </w:pPr>
            <w:r>
              <w:rPr>
                <w:rFonts w:ascii="Times New Roman" w:hAnsi="Times New Roman" w:cs="Times New Roman"/>
                <w:sz w:val="24"/>
              </w:rPr>
              <w:t>Passing the bag of shapes around. Task is to say everything you know about those shapes.</w:t>
            </w:r>
          </w:p>
          <w:p w:rsidR="008040D3" w:rsidRPr="00822975" w:rsidRDefault="008040D3" w:rsidP="00D36DB9">
            <w:pPr>
              <w:rPr>
                <w:rFonts w:ascii="Times New Roman" w:hAnsi="Times New Roman" w:cs="Times New Roman"/>
                <w:sz w:val="24"/>
              </w:rPr>
            </w:pPr>
          </w:p>
          <w:p w:rsidR="008040D3" w:rsidRDefault="008040D3" w:rsidP="00D36DB9">
            <w:pPr>
              <w:rPr>
                <w:rFonts w:ascii="Times New Roman" w:hAnsi="Times New Roman" w:cs="Times New Roman"/>
                <w:i/>
                <w:sz w:val="24"/>
              </w:rPr>
            </w:pPr>
            <w:r>
              <w:rPr>
                <w:rFonts w:ascii="Times New Roman" w:hAnsi="Times New Roman" w:cs="Times New Roman"/>
                <w:sz w:val="24"/>
              </w:rPr>
              <w:t xml:space="preserve">Triangle) </w:t>
            </w:r>
            <w:r>
              <w:rPr>
                <w:rFonts w:ascii="Times New Roman" w:hAnsi="Times New Roman" w:cs="Times New Roman"/>
                <w:i/>
                <w:sz w:val="24"/>
              </w:rPr>
              <w:t xml:space="preserve">They have 3 sides and 3 pointy bits. </w:t>
            </w:r>
          </w:p>
          <w:p w:rsidR="008040D3" w:rsidRDefault="008040D3" w:rsidP="00D36DB9">
            <w:pPr>
              <w:rPr>
                <w:rFonts w:ascii="Times New Roman" w:hAnsi="Times New Roman" w:cs="Times New Roman"/>
                <w:sz w:val="24"/>
              </w:rPr>
            </w:pPr>
            <w:r>
              <w:rPr>
                <w:rFonts w:ascii="Times New Roman" w:hAnsi="Times New Roman" w:cs="Times New Roman"/>
                <w:sz w:val="24"/>
              </w:rPr>
              <w:t>What are they called?</w:t>
            </w:r>
          </w:p>
          <w:p w:rsidR="008040D3" w:rsidRPr="00561E42" w:rsidRDefault="008040D3" w:rsidP="00D36DB9">
            <w:pPr>
              <w:rPr>
                <w:rFonts w:ascii="Times New Roman" w:hAnsi="Times New Roman" w:cs="Times New Roman"/>
                <w:sz w:val="24"/>
              </w:rPr>
            </w:pPr>
            <w:r>
              <w:rPr>
                <w:rFonts w:ascii="Times New Roman" w:hAnsi="Times New Roman" w:cs="Times New Roman"/>
                <w:sz w:val="24"/>
              </w:rPr>
              <w:t xml:space="preserve">Pupil I helped - </w:t>
            </w:r>
            <w:r w:rsidRPr="00561E42">
              <w:rPr>
                <w:rFonts w:ascii="Times New Roman" w:hAnsi="Times New Roman" w:cs="Times New Roman"/>
                <w:i/>
                <w:sz w:val="24"/>
              </w:rPr>
              <w:t>corners</w:t>
            </w:r>
          </w:p>
          <w:p w:rsidR="008040D3" w:rsidRDefault="008040D3" w:rsidP="00D36DB9">
            <w:pPr>
              <w:rPr>
                <w:rFonts w:ascii="Times New Roman" w:hAnsi="Times New Roman" w:cs="Times New Roman"/>
                <w:sz w:val="24"/>
              </w:rPr>
            </w:pPr>
          </w:p>
          <w:p w:rsidR="008040D3" w:rsidRDefault="008040D3" w:rsidP="00D36DB9">
            <w:pPr>
              <w:rPr>
                <w:rFonts w:ascii="Times New Roman" w:hAnsi="Times New Roman" w:cs="Times New Roman"/>
                <w:sz w:val="24"/>
              </w:rPr>
            </w:pPr>
          </w:p>
          <w:p w:rsidR="008040D3" w:rsidRDefault="008040D3" w:rsidP="00D36DB9">
            <w:pPr>
              <w:rPr>
                <w:rFonts w:ascii="Times New Roman" w:eastAsia="Times New Roman" w:hAnsi="Times New Roman" w:cs="Times New Roman"/>
                <w:b/>
                <w:color w:val="000000"/>
                <w:sz w:val="24"/>
                <w:szCs w:val="24"/>
              </w:rPr>
            </w:pPr>
            <w:r w:rsidRPr="00982C78">
              <w:rPr>
                <w:rFonts w:ascii="Times New Roman" w:eastAsia="Times New Roman" w:hAnsi="Times New Roman" w:cs="Times New Roman"/>
                <w:b/>
                <w:color w:val="000000"/>
                <w:sz w:val="24"/>
                <w:szCs w:val="24"/>
              </w:rPr>
              <w:t>RAG rating:</w:t>
            </w:r>
            <w:r>
              <w:rPr>
                <w:rFonts w:ascii="Times New Roman" w:eastAsia="Times New Roman" w:hAnsi="Times New Roman" w:cs="Times New Roman"/>
                <w:b/>
                <w:color w:val="000000"/>
                <w:sz w:val="24"/>
                <w:szCs w:val="24"/>
              </w:rPr>
              <w:t xml:space="preserve"> Green</w:t>
            </w:r>
          </w:p>
          <w:p w:rsidR="008040D3" w:rsidRDefault="008040D3" w:rsidP="00D36DB9">
            <w:pPr>
              <w:rPr>
                <w:rFonts w:ascii="Times New Roman" w:hAnsi="Times New Roman" w:cs="Times New Roman"/>
                <w:sz w:val="24"/>
              </w:rPr>
            </w:pPr>
            <w:r w:rsidRPr="00E11FC9">
              <w:rPr>
                <w:rFonts w:ascii="Times New Roman" w:hAnsi="Times New Roman" w:cs="Times New Roman"/>
                <w:sz w:val="24"/>
                <w:highlight w:val="black"/>
              </w:rPr>
              <w:t>LB:</w:t>
            </w:r>
            <w:r>
              <w:rPr>
                <w:rFonts w:ascii="Times New Roman" w:hAnsi="Times New Roman" w:cs="Times New Roman"/>
                <w:sz w:val="24"/>
              </w:rPr>
              <w:t xml:space="preserve"> Why?</w:t>
            </w:r>
          </w:p>
          <w:p w:rsidR="008040D3" w:rsidRPr="000235BF" w:rsidRDefault="008040D3" w:rsidP="00D36DB9">
            <w:pPr>
              <w:rPr>
                <w:rFonts w:ascii="Times New Roman" w:hAnsi="Times New Roman" w:cs="Times New Roman"/>
                <w:b/>
                <w:sz w:val="24"/>
              </w:rPr>
            </w:pPr>
            <w:r>
              <w:rPr>
                <w:rFonts w:ascii="Times New Roman" w:hAnsi="Times New Roman" w:cs="Times New Roman"/>
                <w:sz w:val="24"/>
              </w:rPr>
              <w:t xml:space="preserve">Sentence starter: </w:t>
            </w:r>
            <w:r w:rsidRPr="000235BF">
              <w:rPr>
                <w:rFonts w:ascii="Times New Roman" w:hAnsi="Times New Roman" w:cs="Times New Roman"/>
                <w:b/>
                <w:i/>
                <w:sz w:val="24"/>
              </w:rPr>
              <w:t>I am green because I know all about shapes. I know each one is easy.</w:t>
            </w:r>
          </w:p>
          <w:p w:rsidR="008040D3" w:rsidRPr="000235BF" w:rsidRDefault="008040D3" w:rsidP="00D36DB9">
            <w:pPr>
              <w:rPr>
                <w:rFonts w:ascii="Times New Roman" w:hAnsi="Times New Roman" w:cs="Times New Roman"/>
                <w:b/>
                <w:sz w:val="24"/>
              </w:rPr>
            </w:pPr>
          </w:p>
          <w:p w:rsidR="008040D3" w:rsidRPr="00822975" w:rsidRDefault="008040D3" w:rsidP="00D36DB9">
            <w:pPr>
              <w:rPr>
                <w:rFonts w:ascii="Times New Roman" w:hAnsi="Times New Roman" w:cs="Times New Roman"/>
                <w:b/>
                <w:bCs/>
                <w:sz w:val="24"/>
                <w:szCs w:val="24"/>
              </w:rPr>
            </w:pPr>
            <w:r w:rsidRPr="1E02536F">
              <w:rPr>
                <w:rFonts w:ascii="Times New Roman" w:eastAsia="Times New Roman" w:hAnsi="Times New Roman" w:cs="Times New Roman"/>
                <w:b/>
                <w:bCs/>
                <w:i/>
                <w:iCs/>
                <w:color w:val="000000" w:themeColor="text1"/>
                <w:sz w:val="24"/>
                <w:szCs w:val="24"/>
              </w:rPr>
              <w:t>Perceived level of self-reflection:</w:t>
            </w:r>
            <w:r w:rsidRPr="1E02536F">
              <w:rPr>
                <w:rFonts w:ascii="Times New Roman" w:eastAsia="Times New Roman" w:hAnsi="Times New Roman" w:cs="Times New Roman"/>
                <w:b/>
                <w:bCs/>
                <w:color w:val="000000" w:themeColor="text1"/>
                <w:sz w:val="24"/>
                <w:szCs w:val="24"/>
              </w:rPr>
              <w:t xml:space="preserve"> </w:t>
            </w:r>
            <w:r w:rsidRPr="1E02536F">
              <w:rPr>
                <w:rFonts w:ascii="Times New Roman" w:eastAsia="Times New Roman" w:hAnsi="Times New Roman" w:cs="Times New Roman"/>
                <w:i/>
                <w:iCs/>
                <w:color w:val="000000" w:themeColor="text1"/>
                <w:sz w:val="24"/>
                <w:szCs w:val="24"/>
              </w:rPr>
              <w:t>2</w:t>
            </w:r>
            <w:r w:rsidRPr="1E02536F">
              <w:rPr>
                <w:rFonts w:ascii="Times New Roman" w:eastAsia="Times New Roman" w:hAnsi="Times New Roman" w:cs="Times New Roman"/>
                <w:color w:val="000000" w:themeColor="text1"/>
                <w:sz w:val="24"/>
                <w:szCs w:val="24"/>
              </w:rPr>
              <w:t xml:space="preserve"> – </w:t>
            </w:r>
            <w:r w:rsidRPr="1E02536F">
              <w:rPr>
                <w:rFonts w:ascii="Times New Roman" w:eastAsia="Times New Roman" w:hAnsi="Times New Roman" w:cs="Times New Roman"/>
                <w:i/>
                <w:iCs/>
                <w:color w:val="000000" w:themeColor="text1"/>
                <w:sz w:val="24"/>
                <w:szCs w:val="24"/>
              </w:rPr>
              <w:t>Low</w:t>
            </w:r>
          </w:p>
        </w:tc>
        <w:tc>
          <w:tcPr>
            <w:tcW w:w="1661" w:type="pct"/>
            <w:gridSpan w:val="2"/>
            <w:tcBorders>
              <w:top w:val="single" w:sz="4" w:space="0" w:color="auto"/>
              <w:left w:val="single" w:sz="4" w:space="0" w:color="auto"/>
              <w:bottom w:val="single" w:sz="4" w:space="0" w:color="auto"/>
              <w:right w:val="single" w:sz="0" w:space="0" w:color="000000" w:themeColor="text1"/>
            </w:tcBorders>
          </w:tcPr>
          <w:p w:rsidR="008040D3" w:rsidRDefault="008040D3" w:rsidP="00D36DB9">
            <w:pPr>
              <w:rPr>
                <w:rFonts w:ascii="Times New Roman" w:hAnsi="Times New Roman" w:cs="Times New Roman"/>
                <w:b/>
                <w:bCs/>
                <w:sz w:val="24"/>
                <w:szCs w:val="24"/>
              </w:rPr>
            </w:pPr>
            <w:r w:rsidRPr="1E02536F">
              <w:rPr>
                <w:rFonts w:ascii="Times New Roman" w:hAnsi="Times New Roman" w:cs="Times New Roman"/>
                <w:b/>
                <w:bCs/>
                <w:sz w:val="24"/>
                <w:szCs w:val="24"/>
              </w:rPr>
              <w:t>Observation:</w:t>
            </w:r>
          </w:p>
          <w:p w:rsidR="008040D3" w:rsidRDefault="008040D3" w:rsidP="00D36DB9">
            <w:pPr>
              <w:rPr>
                <w:rFonts w:ascii="Times New Roman" w:hAnsi="Times New Roman" w:cs="Times New Roman"/>
                <w:sz w:val="24"/>
                <w:szCs w:val="24"/>
              </w:rPr>
            </w:pPr>
          </w:p>
          <w:p w:rsidR="008040D3" w:rsidRPr="00DA2809" w:rsidRDefault="008040D3" w:rsidP="00D36DB9">
            <w:pPr>
              <w:rPr>
                <w:rFonts w:ascii="Times New Roman" w:hAnsi="Times New Roman" w:cs="Times New Roman"/>
                <w:sz w:val="24"/>
              </w:rPr>
            </w:pPr>
            <w:r>
              <w:rPr>
                <w:rFonts w:ascii="Times New Roman" w:hAnsi="Times New Roman" w:cs="Times New Roman"/>
                <w:sz w:val="24"/>
              </w:rPr>
              <w:t>Plenary</w:t>
            </w:r>
          </w:p>
          <w:p w:rsidR="008040D3" w:rsidRPr="00DA2809" w:rsidRDefault="008040D3" w:rsidP="00D36DB9">
            <w:pPr>
              <w:rPr>
                <w:rFonts w:ascii="Times New Roman" w:hAnsi="Times New Roman" w:cs="Times New Roman"/>
                <w:sz w:val="24"/>
              </w:rPr>
            </w:pPr>
            <w:r>
              <w:rPr>
                <w:rFonts w:ascii="Times New Roman" w:hAnsi="Times New Roman" w:cs="Times New Roman"/>
                <w:sz w:val="24"/>
              </w:rPr>
              <w:t>Passing the bag of shapes around. Task is to say everything you know about those shapes.</w:t>
            </w:r>
          </w:p>
          <w:p w:rsidR="008040D3" w:rsidRPr="00DA2809" w:rsidRDefault="008040D3" w:rsidP="00D36DB9">
            <w:pPr>
              <w:rPr>
                <w:rFonts w:ascii="Times New Roman" w:hAnsi="Times New Roman" w:cs="Times New Roman"/>
                <w:sz w:val="24"/>
              </w:rPr>
            </w:pPr>
          </w:p>
          <w:p w:rsidR="008040D3" w:rsidRDefault="008040D3" w:rsidP="00D36DB9">
            <w:pPr>
              <w:rPr>
                <w:rFonts w:ascii="Times New Roman" w:hAnsi="Times New Roman" w:cs="Times New Roman"/>
                <w:i/>
                <w:sz w:val="24"/>
              </w:rPr>
            </w:pPr>
            <w:r>
              <w:rPr>
                <w:rFonts w:ascii="Times New Roman" w:hAnsi="Times New Roman" w:cs="Times New Roman"/>
                <w:sz w:val="24"/>
              </w:rPr>
              <w:t xml:space="preserve">Circle) </w:t>
            </w:r>
            <w:r>
              <w:rPr>
                <w:rFonts w:ascii="Times New Roman" w:hAnsi="Times New Roman" w:cs="Times New Roman"/>
                <w:i/>
                <w:sz w:val="24"/>
              </w:rPr>
              <w:t>Circle is only one cover… one side.</w:t>
            </w:r>
          </w:p>
          <w:p w:rsidR="008040D3" w:rsidRDefault="008040D3" w:rsidP="00D36DB9">
            <w:pPr>
              <w:rPr>
                <w:rFonts w:ascii="Times New Roman" w:hAnsi="Times New Roman" w:cs="Times New Roman"/>
                <w:sz w:val="24"/>
              </w:rPr>
            </w:pPr>
            <w:r>
              <w:rPr>
                <w:rFonts w:ascii="Times New Roman" w:hAnsi="Times New Roman" w:cs="Times New Roman"/>
                <w:sz w:val="24"/>
              </w:rPr>
              <w:t>Is it a curved side or a straight side?</w:t>
            </w:r>
          </w:p>
          <w:p w:rsidR="008040D3" w:rsidRPr="00561E42" w:rsidRDefault="008040D3" w:rsidP="00D36DB9">
            <w:pPr>
              <w:rPr>
                <w:rFonts w:ascii="Times New Roman" w:hAnsi="Times New Roman" w:cs="Times New Roman"/>
                <w:i/>
                <w:sz w:val="24"/>
              </w:rPr>
            </w:pPr>
            <w:r>
              <w:rPr>
                <w:rFonts w:ascii="Times New Roman" w:hAnsi="Times New Roman" w:cs="Times New Roman"/>
                <w:i/>
                <w:sz w:val="24"/>
              </w:rPr>
              <w:t>Curved.</w:t>
            </w:r>
          </w:p>
          <w:p w:rsidR="008040D3" w:rsidRDefault="008040D3" w:rsidP="00D36DB9">
            <w:pPr>
              <w:rPr>
                <w:rFonts w:ascii="Times New Roman" w:hAnsi="Times New Roman" w:cs="Times New Roman"/>
                <w:sz w:val="24"/>
              </w:rPr>
            </w:pPr>
          </w:p>
          <w:p w:rsidR="008040D3" w:rsidRDefault="008040D3" w:rsidP="00D36DB9">
            <w:pPr>
              <w:rPr>
                <w:rFonts w:ascii="Times New Roman" w:hAnsi="Times New Roman" w:cs="Times New Roman"/>
                <w:sz w:val="24"/>
              </w:rPr>
            </w:pPr>
          </w:p>
          <w:p w:rsidR="008040D3" w:rsidRDefault="008040D3" w:rsidP="00D36DB9">
            <w:pPr>
              <w:rPr>
                <w:rFonts w:ascii="Times New Roman" w:eastAsia="Times New Roman" w:hAnsi="Times New Roman" w:cs="Times New Roman"/>
                <w:b/>
                <w:color w:val="000000"/>
                <w:sz w:val="24"/>
                <w:szCs w:val="24"/>
              </w:rPr>
            </w:pPr>
            <w:r w:rsidRPr="00982C78">
              <w:rPr>
                <w:rFonts w:ascii="Times New Roman" w:eastAsia="Times New Roman" w:hAnsi="Times New Roman" w:cs="Times New Roman"/>
                <w:b/>
                <w:color w:val="000000"/>
                <w:sz w:val="24"/>
                <w:szCs w:val="24"/>
              </w:rPr>
              <w:t>RAG rating:</w:t>
            </w:r>
            <w:r>
              <w:rPr>
                <w:rFonts w:ascii="Times New Roman" w:eastAsia="Times New Roman" w:hAnsi="Times New Roman" w:cs="Times New Roman"/>
                <w:b/>
                <w:color w:val="000000"/>
                <w:sz w:val="24"/>
                <w:szCs w:val="24"/>
              </w:rPr>
              <w:t xml:space="preserve"> Green</w:t>
            </w:r>
          </w:p>
          <w:p w:rsidR="008040D3" w:rsidRDefault="008040D3" w:rsidP="00D36DB9">
            <w:pPr>
              <w:rPr>
                <w:rFonts w:ascii="Times New Roman" w:hAnsi="Times New Roman" w:cs="Times New Roman"/>
                <w:sz w:val="24"/>
              </w:rPr>
            </w:pPr>
            <w:r w:rsidRPr="00E11FC9">
              <w:rPr>
                <w:rFonts w:ascii="Times New Roman" w:hAnsi="Times New Roman" w:cs="Times New Roman"/>
                <w:sz w:val="24"/>
                <w:highlight w:val="black"/>
              </w:rPr>
              <w:t>LB:</w:t>
            </w:r>
            <w:r>
              <w:rPr>
                <w:rFonts w:ascii="Times New Roman" w:hAnsi="Times New Roman" w:cs="Times New Roman"/>
                <w:sz w:val="24"/>
              </w:rPr>
              <w:t xml:space="preserve"> Why?</w:t>
            </w:r>
          </w:p>
          <w:p w:rsidR="008040D3" w:rsidRDefault="008040D3" w:rsidP="00D36DB9">
            <w:pPr>
              <w:rPr>
                <w:rFonts w:ascii="Times New Roman" w:hAnsi="Times New Roman" w:cs="Times New Roman"/>
                <w:b/>
                <w:i/>
                <w:sz w:val="24"/>
              </w:rPr>
            </w:pPr>
            <w:r>
              <w:rPr>
                <w:rFonts w:ascii="Times New Roman" w:hAnsi="Times New Roman" w:cs="Times New Roman"/>
                <w:sz w:val="24"/>
              </w:rPr>
              <w:t xml:space="preserve">Sentence starter: </w:t>
            </w:r>
            <w:r w:rsidRPr="000235BF">
              <w:rPr>
                <w:rFonts w:ascii="Times New Roman" w:hAnsi="Times New Roman" w:cs="Times New Roman"/>
                <w:b/>
                <w:i/>
                <w:sz w:val="24"/>
              </w:rPr>
              <w:t>I found it easy to… know all the shapes.</w:t>
            </w:r>
          </w:p>
          <w:p w:rsidR="00275952" w:rsidRPr="008040D3" w:rsidRDefault="00275952" w:rsidP="00D36DB9">
            <w:pPr>
              <w:rPr>
                <w:rFonts w:ascii="Times New Roman" w:hAnsi="Times New Roman" w:cs="Times New Roman"/>
                <w:b/>
                <w:i/>
                <w:sz w:val="24"/>
              </w:rPr>
            </w:pPr>
          </w:p>
          <w:p w:rsidR="008040D3" w:rsidRPr="00E11FC9" w:rsidRDefault="008040D3" w:rsidP="00D36DB9">
            <w:pPr>
              <w:rPr>
                <w:rFonts w:ascii="Times New Roman" w:hAnsi="Times New Roman" w:cs="Times New Roman"/>
                <w:sz w:val="24"/>
                <w:szCs w:val="24"/>
              </w:rPr>
            </w:pPr>
            <w:r w:rsidRPr="1E02536F">
              <w:rPr>
                <w:rFonts w:ascii="Times New Roman" w:eastAsia="Times New Roman" w:hAnsi="Times New Roman" w:cs="Times New Roman"/>
                <w:b/>
                <w:bCs/>
                <w:i/>
                <w:iCs/>
                <w:color w:val="000000" w:themeColor="text1"/>
                <w:sz w:val="24"/>
                <w:szCs w:val="24"/>
              </w:rPr>
              <w:t xml:space="preserve">Perceived level of self-reflection: </w:t>
            </w:r>
            <w:r w:rsidRPr="1E02536F">
              <w:rPr>
                <w:rFonts w:ascii="Times New Roman" w:eastAsia="Times New Roman" w:hAnsi="Times New Roman" w:cs="Times New Roman"/>
                <w:i/>
                <w:iCs/>
                <w:color w:val="000000" w:themeColor="text1"/>
                <w:sz w:val="24"/>
                <w:szCs w:val="24"/>
              </w:rPr>
              <w:t xml:space="preserve">2/3 </w:t>
            </w:r>
            <w:r w:rsidRPr="1E02536F">
              <w:rPr>
                <w:rFonts w:ascii="Times New Roman" w:eastAsia="Times New Roman" w:hAnsi="Times New Roman" w:cs="Times New Roman"/>
                <w:color w:val="000000" w:themeColor="text1"/>
                <w:sz w:val="24"/>
                <w:szCs w:val="24"/>
              </w:rPr>
              <w:t>–</w:t>
            </w:r>
            <w:r w:rsidRPr="1E02536F">
              <w:rPr>
                <w:rFonts w:ascii="Times New Roman" w:eastAsia="Times New Roman" w:hAnsi="Times New Roman" w:cs="Times New Roman"/>
                <w:i/>
                <w:iCs/>
                <w:color w:val="000000" w:themeColor="text1"/>
                <w:sz w:val="24"/>
                <w:szCs w:val="24"/>
              </w:rPr>
              <w:t>L</w:t>
            </w:r>
            <w:r w:rsidRPr="1E02536F">
              <w:rPr>
                <w:rFonts w:ascii="Times New Roman" w:hAnsi="Times New Roman" w:cs="Times New Roman"/>
                <w:i/>
                <w:iCs/>
                <w:sz w:val="24"/>
                <w:szCs w:val="24"/>
              </w:rPr>
              <w:t>ow/Moderate</w:t>
            </w:r>
          </w:p>
        </w:tc>
        <w:tc>
          <w:tcPr>
            <w:tcW w:w="1657" w:type="pct"/>
            <w:gridSpan w:val="2"/>
            <w:tcBorders>
              <w:top w:val="single" w:sz="4" w:space="0" w:color="auto"/>
              <w:left w:val="single" w:sz="4" w:space="0" w:color="auto"/>
              <w:bottom w:val="single" w:sz="4" w:space="0" w:color="auto"/>
              <w:right w:val="single" w:sz="4" w:space="0" w:color="auto"/>
            </w:tcBorders>
          </w:tcPr>
          <w:p w:rsidR="008040D3" w:rsidRDefault="008040D3" w:rsidP="00D36DB9">
            <w:pPr>
              <w:rPr>
                <w:rFonts w:ascii="Times New Roman" w:hAnsi="Times New Roman" w:cs="Times New Roman"/>
                <w:b/>
                <w:bCs/>
                <w:sz w:val="24"/>
                <w:szCs w:val="24"/>
              </w:rPr>
            </w:pPr>
            <w:r w:rsidRPr="1E02536F">
              <w:rPr>
                <w:rFonts w:ascii="Times New Roman" w:hAnsi="Times New Roman" w:cs="Times New Roman"/>
                <w:b/>
                <w:bCs/>
                <w:sz w:val="24"/>
                <w:szCs w:val="24"/>
              </w:rPr>
              <w:t>Observation:</w:t>
            </w:r>
          </w:p>
          <w:p w:rsidR="008040D3" w:rsidRDefault="008040D3" w:rsidP="00D36DB9">
            <w:pPr>
              <w:rPr>
                <w:rFonts w:ascii="Times New Roman" w:hAnsi="Times New Roman" w:cs="Times New Roman"/>
                <w:sz w:val="24"/>
                <w:szCs w:val="24"/>
              </w:rPr>
            </w:pPr>
          </w:p>
          <w:p w:rsidR="008040D3" w:rsidRPr="00DA2809" w:rsidRDefault="008040D3" w:rsidP="00D36DB9">
            <w:pPr>
              <w:rPr>
                <w:rFonts w:ascii="Times New Roman" w:hAnsi="Times New Roman" w:cs="Times New Roman"/>
                <w:sz w:val="24"/>
              </w:rPr>
            </w:pPr>
            <w:r>
              <w:rPr>
                <w:rFonts w:ascii="Times New Roman" w:hAnsi="Times New Roman" w:cs="Times New Roman"/>
                <w:sz w:val="24"/>
              </w:rPr>
              <w:t>Plenary</w:t>
            </w:r>
          </w:p>
          <w:p w:rsidR="008040D3" w:rsidRDefault="008040D3" w:rsidP="00D36DB9">
            <w:pPr>
              <w:rPr>
                <w:rFonts w:ascii="Times New Roman" w:hAnsi="Times New Roman" w:cs="Times New Roman"/>
                <w:sz w:val="24"/>
              </w:rPr>
            </w:pPr>
            <w:r>
              <w:rPr>
                <w:rFonts w:ascii="Times New Roman" w:hAnsi="Times New Roman" w:cs="Times New Roman"/>
                <w:sz w:val="24"/>
              </w:rPr>
              <w:t>Passing the bag of shapes around. Task is to say everything you know about those shapes.</w:t>
            </w:r>
          </w:p>
          <w:p w:rsidR="008040D3" w:rsidRPr="00DA2809" w:rsidRDefault="008040D3" w:rsidP="00D36DB9">
            <w:pPr>
              <w:rPr>
                <w:rFonts w:ascii="Times New Roman" w:hAnsi="Times New Roman" w:cs="Times New Roman"/>
                <w:sz w:val="24"/>
              </w:rPr>
            </w:pPr>
          </w:p>
          <w:p w:rsidR="008040D3" w:rsidRDefault="008040D3" w:rsidP="00D36DB9">
            <w:pPr>
              <w:rPr>
                <w:rFonts w:ascii="Times New Roman" w:hAnsi="Times New Roman" w:cs="Times New Roman"/>
                <w:i/>
                <w:sz w:val="24"/>
              </w:rPr>
            </w:pPr>
            <w:r>
              <w:rPr>
                <w:rFonts w:ascii="Times New Roman" w:hAnsi="Times New Roman" w:cs="Times New Roman"/>
                <w:sz w:val="24"/>
              </w:rPr>
              <w:t xml:space="preserve">Diamond) </w:t>
            </w:r>
            <w:r>
              <w:rPr>
                <w:rFonts w:ascii="Times New Roman" w:hAnsi="Times New Roman" w:cs="Times New Roman"/>
                <w:i/>
                <w:sz w:val="24"/>
              </w:rPr>
              <w:t xml:space="preserve">It’s got 4 sides and 4 corners. </w:t>
            </w:r>
          </w:p>
          <w:p w:rsidR="008040D3" w:rsidRDefault="008040D3" w:rsidP="00D36DB9">
            <w:pPr>
              <w:rPr>
                <w:rFonts w:ascii="Times New Roman" w:hAnsi="Times New Roman" w:cs="Times New Roman"/>
                <w:sz w:val="24"/>
              </w:rPr>
            </w:pPr>
            <w:r>
              <w:rPr>
                <w:rFonts w:ascii="Times New Roman" w:hAnsi="Times New Roman" w:cs="Times New Roman"/>
                <w:sz w:val="24"/>
              </w:rPr>
              <w:t>Are all the sides the same length?</w:t>
            </w:r>
          </w:p>
          <w:p w:rsidR="008040D3" w:rsidRPr="000C7B44" w:rsidRDefault="008040D3" w:rsidP="00D36DB9">
            <w:pPr>
              <w:rPr>
                <w:rFonts w:ascii="Times New Roman" w:hAnsi="Times New Roman" w:cs="Times New Roman"/>
                <w:i/>
                <w:sz w:val="24"/>
              </w:rPr>
            </w:pPr>
            <w:r>
              <w:rPr>
                <w:rFonts w:ascii="Times New Roman" w:hAnsi="Times New Roman" w:cs="Times New Roman"/>
                <w:i/>
                <w:sz w:val="24"/>
              </w:rPr>
              <w:t>Yes.</w:t>
            </w:r>
          </w:p>
          <w:p w:rsidR="008040D3" w:rsidRDefault="008040D3" w:rsidP="00D36DB9">
            <w:pPr>
              <w:rPr>
                <w:rFonts w:ascii="Times New Roman" w:hAnsi="Times New Roman" w:cs="Times New Roman"/>
                <w:sz w:val="24"/>
              </w:rPr>
            </w:pPr>
          </w:p>
          <w:p w:rsidR="008040D3" w:rsidRDefault="008040D3" w:rsidP="00D36DB9">
            <w:pPr>
              <w:rPr>
                <w:rFonts w:ascii="Times New Roman" w:hAnsi="Times New Roman" w:cs="Times New Roman"/>
                <w:sz w:val="24"/>
              </w:rPr>
            </w:pPr>
          </w:p>
          <w:p w:rsidR="008040D3" w:rsidRDefault="008040D3" w:rsidP="00D36DB9">
            <w:pPr>
              <w:rPr>
                <w:rFonts w:ascii="Times New Roman" w:eastAsia="Times New Roman" w:hAnsi="Times New Roman" w:cs="Times New Roman"/>
                <w:b/>
                <w:color w:val="000000"/>
                <w:sz w:val="24"/>
                <w:szCs w:val="24"/>
              </w:rPr>
            </w:pPr>
            <w:r w:rsidRPr="00982C78">
              <w:rPr>
                <w:rFonts w:ascii="Times New Roman" w:eastAsia="Times New Roman" w:hAnsi="Times New Roman" w:cs="Times New Roman"/>
                <w:b/>
                <w:color w:val="000000"/>
                <w:sz w:val="24"/>
                <w:szCs w:val="24"/>
              </w:rPr>
              <w:t>RAG rating:</w:t>
            </w:r>
            <w:r>
              <w:rPr>
                <w:rFonts w:ascii="Times New Roman" w:eastAsia="Times New Roman" w:hAnsi="Times New Roman" w:cs="Times New Roman"/>
                <w:b/>
                <w:color w:val="000000"/>
                <w:sz w:val="24"/>
                <w:szCs w:val="24"/>
              </w:rPr>
              <w:t xml:space="preserve"> Green</w:t>
            </w:r>
          </w:p>
          <w:p w:rsidR="008040D3" w:rsidRPr="000235BF" w:rsidRDefault="008040D3" w:rsidP="00D36DB9">
            <w:pPr>
              <w:rPr>
                <w:rFonts w:ascii="Times New Roman" w:eastAsia="Times New Roman" w:hAnsi="Times New Roman" w:cs="Times New Roman"/>
                <w:color w:val="000000"/>
                <w:sz w:val="24"/>
                <w:szCs w:val="24"/>
              </w:rPr>
            </w:pPr>
            <w:r w:rsidRPr="00E11FC9">
              <w:rPr>
                <w:rFonts w:ascii="Times New Roman" w:eastAsia="Times New Roman" w:hAnsi="Times New Roman" w:cs="Times New Roman"/>
                <w:color w:val="000000"/>
                <w:sz w:val="24"/>
                <w:szCs w:val="24"/>
                <w:highlight w:val="black"/>
              </w:rPr>
              <w:t>LB</w:t>
            </w:r>
            <w:r>
              <w:rPr>
                <w:rFonts w:ascii="Times New Roman" w:eastAsia="Times New Roman" w:hAnsi="Times New Roman" w:cs="Times New Roman"/>
                <w:color w:val="000000"/>
                <w:sz w:val="24"/>
                <w:szCs w:val="24"/>
              </w:rPr>
              <w:t xml:space="preserve">: </w:t>
            </w:r>
            <w:r w:rsidRPr="000235BF">
              <w:rPr>
                <w:rFonts w:ascii="Times New Roman" w:eastAsia="Times New Roman" w:hAnsi="Times New Roman" w:cs="Times New Roman"/>
                <w:color w:val="000000"/>
                <w:sz w:val="24"/>
                <w:szCs w:val="24"/>
              </w:rPr>
              <w:t xml:space="preserve">Why? </w:t>
            </w:r>
          </w:p>
          <w:p w:rsidR="008040D3" w:rsidRDefault="008040D3" w:rsidP="00D36DB9">
            <w:pPr>
              <w:rPr>
                <w:rFonts w:ascii="Times New Roman" w:eastAsia="Times New Roman" w:hAnsi="Times New Roman" w:cs="Times New Roman"/>
                <w:b/>
                <w:i/>
                <w:color w:val="000000"/>
                <w:sz w:val="24"/>
                <w:szCs w:val="24"/>
              </w:rPr>
            </w:pPr>
            <w:r>
              <w:rPr>
                <w:rFonts w:ascii="Times New Roman" w:eastAsia="Times New Roman" w:hAnsi="Times New Roman" w:cs="Times New Roman"/>
                <w:color w:val="000000"/>
                <w:sz w:val="24"/>
                <w:szCs w:val="24"/>
              </w:rPr>
              <w:t xml:space="preserve">Sentence starter: </w:t>
            </w:r>
            <w:r w:rsidRPr="000235BF">
              <w:rPr>
                <w:rFonts w:ascii="Times New Roman" w:eastAsia="Times New Roman" w:hAnsi="Times New Roman" w:cs="Times New Roman"/>
                <w:b/>
                <w:i/>
                <w:color w:val="000000"/>
                <w:sz w:val="24"/>
                <w:szCs w:val="24"/>
              </w:rPr>
              <w:t xml:space="preserve">I found it easy to sort out shapes. </w:t>
            </w:r>
          </w:p>
          <w:p w:rsidR="008040D3" w:rsidRPr="000235BF" w:rsidRDefault="008040D3" w:rsidP="00D36DB9">
            <w:pPr>
              <w:rPr>
                <w:rFonts w:ascii="Times New Roman" w:eastAsia="Times New Roman" w:hAnsi="Times New Roman" w:cs="Times New Roman"/>
                <w:b/>
                <w:i/>
                <w:color w:val="000000"/>
                <w:sz w:val="24"/>
                <w:szCs w:val="24"/>
              </w:rPr>
            </w:pPr>
          </w:p>
          <w:p w:rsidR="008040D3" w:rsidRPr="00E11FC9" w:rsidRDefault="008040D3" w:rsidP="00D36DB9">
            <w:pPr>
              <w:rPr>
                <w:rFonts w:ascii="Times New Roman" w:eastAsia="Times New Roman" w:hAnsi="Times New Roman" w:cs="Times New Roman"/>
                <w:b/>
                <w:bCs/>
                <w:i/>
                <w:iCs/>
                <w:color w:val="000000" w:themeColor="text1"/>
                <w:sz w:val="24"/>
                <w:szCs w:val="24"/>
              </w:rPr>
            </w:pPr>
            <w:r w:rsidRPr="1E02536F">
              <w:rPr>
                <w:rFonts w:ascii="Times New Roman" w:eastAsia="Times New Roman" w:hAnsi="Times New Roman" w:cs="Times New Roman"/>
                <w:b/>
                <w:bCs/>
                <w:i/>
                <w:iCs/>
                <w:color w:val="000000" w:themeColor="text1"/>
                <w:sz w:val="24"/>
                <w:szCs w:val="24"/>
              </w:rPr>
              <w:t xml:space="preserve">Perceived level of self-reflection: </w:t>
            </w:r>
            <w:r w:rsidRPr="1E02536F">
              <w:rPr>
                <w:rFonts w:ascii="Times New Roman" w:eastAsia="Times New Roman" w:hAnsi="Times New Roman" w:cs="Times New Roman"/>
                <w:i/>
                <w:iCs/>
                <w:color w:val="000000" w:themeColor="text1"/>
                <w:sz w:val="24"/>
                <w:szCs w:val="24"/>
              </w:rPr>
              <w:t>3 –Moderate</w:t>
            </w:r>
          </w:p>
        </w:tc>
      </w:tr>
      <w:tr w:rsidR="008040D3" w:rsidRPr="006A6773" w:rsidTr="00FC34FD">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357"/>
        </w:trPr>
        <w:tc>
          <w:tcPr>
            <w:tcW w:w="1682" w:type="pct"/>
            <w:gridSpan w:val="2"/>
            <w:tcBorders>
              <w:top w:val="single" w:sz="4" w:space="0" w:color="auto"/>
              <w:left w:val="single" w:sz="4" w:space="0" w:color="auto"/>
              <w:bottom w:val="single" w:sz="4" w:space="0" w:color="auto"/>
              <w:right w:val="single" w:sz="4" w:space="0" w:color="auto"/>
            </w:tcBorders>
            <w:vAlign w:val="center"/>
          </w:tcPr>
          <w:p w:rsidR="008040D3" w:rsidRPr="006A6773" w:rsidRDefault="008040D3" w:rsidP="00D36DB9">
            <w:pPr>
              <w:rPr>
                <w:rFonts w:ascii="Times New Roman" w:hAnsi="Times New Roman" w:cs="Times New Roman"/>
                <w:b/>
                <w:sz w:val="24"/>
              </w:rPr>
            </w:pPr>
            <w:r w:rsidRPr="1E02536F">
              <w:rPr>
                <w:rFonts w:ascii="Times New Roman" w:eastAsia="Times New Roman" w:hAnsi="Times New Roman" w:cs="Times New Roman"/>
                <w:b/>
                <w:bCs/>
                <w:sz w:val="24"/>
                <w:szCs w:val="24"/>
              </w:rPr>
              <w:t>Brief observer reflections (following lesson and focus group interview)</w:t>
            </w:r>
          </w:p>
        </w:tc>
        <w:tc>
          <w:tcPr>
            <w:tcW w:w="1661" w:type="pct"/>
            <w:gridSpan w:val="2"/>
            <w:tcBorders>
              <w:top w:val="single" w:sz="4" w:space="0" w:color="auto"/>
              <w:left w:val="single" w:sz="4" w:space="0" w:color="auto"/>
              <w:bottom w:val="single" w:sz="4" w:space="0" w:color="auto"/>
              <w:right w:val="single" w:sz="4" w:space="0" w:color="auto"/>
            </w:tcBorders>
            <w:vAlign w:val="center"/>
          </w:tcPr>
          <w:p w:rsidR="008040D3" w:rsidRPr="006A6773" w:rsidRDefault="008040D3" w:rsidP="00D36DB9">
            <w:pPr>
              <w:rPr>
                <w:rFonts w:ascii="Times New Roman" w:hAnsi="Times New Roman" w:cs="Times New Roman"/>
                <w:b/>
                <w:sz w:val="24"/>
              </w:rPr>
            </w:pPr>
            <w:r w:rsidRPr="1E02536F">
              <w:rPr>
                <w:rFonts w:ascii="Times New Roman" w:eastAsia="Times New Roman" w:hAnsi="Times New Roman" w:cs="Times New Roman"/>
                <w:b/>
                <w:bCs/>
                <w:sz w:val="24"/>
                <w:szCs w:val="24"/>
              </w:rPr>
              <w:t>Brief observer reflections (following lesson and focus group interview)</w:t>
            </w:r>
          </w:p>
        </w:tc>
        <w:tc>
          <w:tcPr>
            <w:tcW w:w="1657" w:type="pct"/>
            <w:gridSpan w:val="2"/>
            <w:tcBorders>
              <w:top w:val="single" w:sz="4" w:space="0" w:color="auto"/>
              <w:left w:val="single" w:sz="4" w:space="0" w:color="auto"/>
              <w:bottom w:val="single" w:sz="4" w:space="0" w:color="auto"/>
              <w:right w:val="single" w:sz="4" w:space="0" w:color="auto"/>
            </w:tcBorders>
            <w:vAlign w:val="center"/>
          </w:tcPr>
          <w:p w:rsidR="008040D3" w:rsidRPr="006A6773" w:rsidRDefault="008040D3" w:rsidP="00D36DB9">
            <w:pPr>
              <w:rPr>
                <w:rFonts w:ascii="Times New Roman" w:hAnsi="Times New Roman" w:cs="Times New Roman"/>
                <w:b/>
                <w:sz w:val="24"/>
              </w:rPr>
            </w:pPr>
            <w:r w:rsidRPr="1E02536F">
              <w:rPr>
                <w:rFonts w:ascii="Times New Roman" w:eastAsia="Times New Roman" w:hAnsi="Times New Roman" w:cs="Times New Roman"/>
                <w:b/>
                <w:bCs/>
                <w:sz w:val="24"/>
                <w:szCs w:val="24"/>
              </w:rPr>
              <w:t>Brief observer reflections (following lesson and focus group interview)</w:t>
            </w:r>
          </w:p>
        </w:tc>
      </w:tr>
      <w:tr w:rsidR="008040D3" w:rsidRPr="00341D51" w:rsidTr="00FC34FD">
        <w:tblPrEx>
          <w:tblLook w:val="0000" w:firstRow="0" w:lastRow="0" w:firstColumn="0" w:lastColumn="0" w:noHBand="0" w:noVBand="0"/>
        </w:tblPrEx>
        <w:trPr>
          <w:trHeight w:val="1408"/>
        </w:trPr>
        <w:tc>
          <w:tcPr>
            <w:tcW w:w="1682" w:type="pct"/>
            <w:gridSpan w:val="2"/>
            <w:tcBorders>
              <w:bottom w:val="nil"/>
            </w:tcBorders>
          </w:tcPr>
          <w:p w:rsidR="008040D3" w:rsidRDefault="008040D3" w:rsidP="00D36DB9">
            <w:pPr>
              <w:rPr>
                <w:rFonts w:ascii="Times New Roman" w:hAnsi="Times New Roman" w:cs="Times New Roman"/>
                <w:sz w:val="24"/>
                <w:szCs w:val="24"/>
              </w:rPr>
            </w:pPr>
            <w:r w:rsidRPr="697F9B70">
              <w:rPr>
                <w:rFonts w:ascii="Times New Roman" w:hAnsi="Times New Roman" w:cs="Times New Roman"/>
                <w:sz w:val="24"/>
                <w:szCs w:val="24"/>
              </w:rPr>
              <w:t xml:space="preserve">Pupil G is a lower ability learner. The pupil was perceived to lack a full understanding of the self-assessment levels, despite </w:t>
            </w:r>
            <w:r w:rsidRPr="00E11FC9">
              <w:rPr>
                <w:rFonts w:ascii="Times New Roman" w:hAnsi="Times New Roman" w:cs="Times New Roman"/>
                <w:sz w:val="24"/>
                <w:szCs w:val="24"/>
                <w:highlight w:val="black"/>
              </w:rPr>
              <w:t>LB</w:t>
            </w:r>
            <w:r w:rsidRPr="697F9B70">
              <w:rPr>
                <w:rFonts w:ascii="Times New Roman" w:hAnsi="Times New Roman" w:cs="Times New Roman"/>
                <w:sz w:val="24"/>
                <w:szCs w:val="24"/>
              </w:rPr>
              <w:t xml:space="preserve"> repeating the meaning of the different RAG levels. </w:t>
            </w:r>
            <w:r w:rsidRPr="00E11FC9">
              <w:rPr>
                <w:rFonts w:ascii="Times New Roman" w:hAnsi="Times New Roman" w:cs="Times New Roman"/>
                <w:sz w:val="24"/>
                <w:szCs w:val="24"/>
                <w:highlight w:val="black"/>
              </w:rPr>
              <w:t>LB</w:t>
            </w:r>
            <w:r w:rsidRPr="697F9B70">
              <w:rPr>
                <w:rFonts w:ascii="Times New Roman" w:hAnsi="Times New Roman" w:cs="Times New Roman"/>
                <w:sz w:val="24"/>
                <w:szCs w:val="24"/>
              </w:rPr>
              <w:t xml:space="preserve"> asked</w:t>
            </w:r>
            <w:r>
              <w:rPr>
                <w:rFonts w:ascii="Times New Roman" w:hAnsi="Times New Roman" w:cs="Times New Roman"/>
                <w:sz w:val="24"/>
                <w:szCs w:val="24"/>
              </w:rPr>
              <w:t xml:space="preserve"> them</w:t>
            </w:r>
            <w:r w:rsidRPr="697F9B70">
              <w:rPr>
                <w:rFonts w:ascii="Times New Roman" w:hAnsi="Times New Roman" w:cs="Times New Roman"/>
                <w:sz w:val="24"/>
                <w:szCs w:val="24"/>
              </w:rPr>
              <w:t xml:space="preserve"> to explain, and with some prompting, Pupil G states the different meaning of the colours in basic terms (</w:t>
            </w:r>
            <w:r w:rsidRPr="697F9B70">
              <w:rPr>
                <w:rFonts w:ascii="Times New Roman" w:hAnsi="Times New Roman" w:cs="Times New Roman"/>
                <w:i/>
                <w:iCs/>
                <w:sz w:val="24"/>
                <w:szCs w:val="24"/>
              </w:rPr>
              <w:t>easy, harder and harder again</w:t>
            </w:r>
            <w:r w:rsidRPr="697F9B70">
              <w:rPr>
                <w:rFonts w:ascii="Times New Roman" w:hAnsi="Times New Roman" w:cs="Times New Roman"/>
                <w:sz w:val="24"/>
                <w:szCs w:val="24"/>
              </w:rPr>
              <w:t xml:space="preserve">). However, Pupil G still presents some confusion again later in the lesson about the RAG ratings, particularly when interacting with other pupils. Prompting from </w:t>
            </w:r>
            <w:r w:rsidRPr="00E11FC9">
              <w:rPr>
                <w:rFonts w:ascii="Times New Roman" w:hAnsi="Times New Roman" w:cs="Times New Roman"/>
                <w:sz w:val="24"/>
                <w:szCs w:val="24"/>
                <w:highlight w:val="black"/>
              </w:rPr>
              <w:t>LB</w:t>
            </w:r>
            <w:r w:rsidRPr="697F9B70">
              <w:rPr>
                <w:rFonts w:ascii="Times New Roman" w:hAnsi="Times New Roman" w:cs="Times New Roman"/>
                <w:sz w:val="24"/>
                <w:szCs w:val="24"/>
              </w:rPr>
              <w:t xml:space="preserve"> seems to ensure that some reflection takes place with Pupil G. </w:t>
            </w:r>
          </w:p>
          <w:p w:rsidR="008040D3" w:rsidRPr="00341D51" w:rsidRDefault="008040D3" w:rsidP="00D36DB9">
            <w:pPr>
              <w:rPr>
                <w:rFonts w:ascii="Times New Roman" w:hAnsi="Times New Roman" w:cs="Times New Roman"/>
                <w:b/>
                <w:bCs/>
                <w:i/>
                <w:iCs/>
                <w:sz w:val="24"/>
                <w:szCs w:val="24"/>
              </w:rPr>
            </w:pPr>
          </w:p>
        </w:tc>
        <w:tc>
          <w:tcPr>
            <w:tcW w:w="1661" w:type="pct"/>
            <w:gridSpan w:val="2"/>
            <w:tcBorders>
              <w:bottom w:val="nil"/>
            </w:tcBorders>
          </w:tcPr>
          <w:p w:rsidR="008040D3" w:rsidRDefault="008040D3" w:rsidP="00D36DB9">
            <w:pPr>
              <w:rPr>
                <w:rFonts w:ascii="Times New Roman" w:hAnsi="Times New Roman" w:cs="Times New Roman"/>
                <w:sz w:val="24"/>
                <w:szCs w:val="24"/>
              </w:rPr>
            </w:pPr>
            <w:r>
              <w:rPr>
                <w:rFonts w:ascii="Times New Roman" w:hAnsi="Times New Roman" w:cs="Times New Roman"/>
                <w:sz w:val="24"/>
                <w:szCs w:val="24"/>
              </w:rPr>
              <w:t>Pupil H is a considerably able learner. They occasionally get distracted by other pupils. However, for the majority of the task, the learner was engaged in the activities and discussions.</w:t>
            </w:r>
          </w:p>
          <w:p w:rsidR="008040D3" w:rsidRDefault="008040D3" w:rsidP="00D36DB9">
            <w:pPr>
              <w:rPr>
                <w:rFonts w:ascii="Times New Roman" w:hAnsi="Times New Roman" w:cs="Times New Roman"/>
                <w:sz w:val="24"/>
                <w:szCs w:val="24"/>
              </w:rPr>
            </w:pPr>
          </w:p>
          <w:p w:rsidR="008040D3" w:rsidRPr="00341D51" w:rsidRDefault="008040D3" w:rsidP="00D36DB9">
            <w:pPr>
              <w:rPr>
                <w:rFonts w:ascii="Times New Roman" w:hAnsi="Times New Roman" w:cs="Times New Roman"/>
                <w:b/>
                <w:bCs/>
                <w:i/>
                <w:iCs/>
                <w:sz w:val="24"/>
                <w:szCs w:val="24"/>
              </w:rPr>
            </w:pPr>
            <w:r w:rsidRPr="697F9B70">
              <w:rPr>
                <w:rFonts w:ascii="Times New Roman" w:hAnsi="Times New Roman" w:cs="Times New Roman"/>
                <w:sz w:val="24"/>
                <w:szCs w:val="24"/>
              </w:rPr>
              <w:t xml:space="preserve">Pupil H appears to struggle with comprehending the RAGs meanings at times. For example, they stated that they were Red in stage 2, but when </w:t>
            </w:r>
            <w:r w:rsidRPr="00E11FC9">
              <w:rPr>
                <w:rFonts w:ascii="Times New Roman" w:hAnsi="Times New Roman" w:cs="Times New Roman"/>
                <w:sz w:val="24"/>
                <w:szCs w:val="24"/>
                <w:highlight w:val="black"/>
              </w:rPr>
              <w:t>LB</w:t>
            </w:r>
            <w:r w:rsidRPr="697F9B70">
              <w:rPr>
                <w:rFonts w:ascii="Times New Roman" w:hAnsi="Times New Roman" w:cs="Times New Roman"/>
                <w:sz w:val="24"/>
                <w:szCs w:val="24"/>
              </w:rPr>
              <w:t xml:space="preserve"> questioned the pupil to assess whether this was an accurate self-assessment and self-reflection, the pupil understood that they were of a higher level of understanding than they had initially realised. From an observational point of view, this may </w:t>
            </w:r>
          </w:p>
        </w:tc>
        <w:tc>
          <w:tcPr>
            <w:tcW w:w="1657" w:type="pct"/>
            <w:gridSpan w:val="2"/>
            <w:tcBorders>
              <w:bottom w:val="nil"/>
            </w:tcBorders>
          </w:tcPr>
          <w:p w:rsidR="008040D3" w:rsidRPr="00341D51" w:rsidRDefault="008040D3" w:rsidP="00D36DB9">
            <w:pPr>
              <w:rPr>
                <w:rFonts w:ascii="Times New Roman" w:hAnsi="Times New Roman" w:cs="Times New Roman"/>
                <w:b/>
                <w:bCs/>
                <w:i/>
                <w:iCs/>
                <w:sz w:val="24"/>
                <w:szCs w:val="24"/>
              </w:rPr>
            </w:pPr>
            <w:r w:rsidRPr="697F9B70">
              <w:rPr>
                <w:rFonts w:ascii="Times New Roman" w:hAnsi="Times New Roman" w:cs="Times New Roman"/>
                <w:sz w:val="24"/>
                <w:szCs w:val="24"/>
              </w:rPr>
              <w:t>The pupil is a high ability l</w:t>
            </w:r>
            <w:r>
              <w:rPr>
                <w:rFonts w:ascii="Times New Roman" w:hAnsi="Times New Roman" w:cs="Times New Roman"/>
                <w:sz w:val="24"/>
                <w:szCs w:val="24"/>
              </w:rPr>
              <w:t>earner and very confident in their</w:t>
            </w:r>
            <w:r w:rsidRPr="697F9B70">
              <w:rPr>
                <w:rFonts w:ascii="Times New Roman" w:hAnsi="Times New Roman" w:cs="Times New Roman"/>
                <w:sz w:val="24"/>
                <w:szCs w:val="24"/>
              </w:rPr>
              <w:t xml:space="preserve"> lessons. There were instances where the pupil demonstrated high levels of reflection during the focus activity. Pupil I also reflected best when working with peers or individually. They adjusted their method to count the sides of the shape based on the modelling of </w:t>
            </w:r>
            <w:r w:rsidRPr="00E11FC9">
              <w:rPr>
                <w:rFonts w:ascii="Times New Roman" w:hAnsi="Times New Roman" w:cs="Times New Roman"/>
                <w:sz w:val="24"/>
                <w:szCs w:val="24"/>
                <w:highlight w:val="black"/>
              </w:rPr>
              <w:t>LB</w:t>
            </w:r>
            <w:r w:rsidRPr="697F9B70">
              <w:rPr>
                <w:rFonts w:ascii="Times New Roman" w:hAnsi="Times New Roman" w:cs="Times New Roman"/>
                <w:sz w:val="24"/>
                <w:szCs w:val="24"/>
              </w:rPr>
              <w:t xml:space="preserve">, but the pupil repeatedly adjusted this independently. Their responses and discussion of the RAG was also at its highest when </w:t>
            </w:r>
            <w:r w:rsidRPr="00CB1D73">
              <w:rPr>
                <w:rFonts w:ascii="Times New Roman" w:hAnsi="Times New Roman" w:cs="Times New Roman"/>
                <w:sz w:val="24"/>
                <w:szCs w:val="24"/>
                <w:highlight w:val="black"/>
              </w:rPr>
              <w:t>LB</w:t>
            </w:r>
            <w:r w:rsidRPr="697F9B70">
              <w:rPr>
                <w:rFonts w:ascii="Times New Roman" w:hAnsi="Times New Roman" w:cs="Times New Roman"/>
                <w:sz w:val="24"/>
                <w:szCs w:val="24"/>
              </w:rPr>
              <w:t xml:space="preserve"> was not directly involved in the conversation, i.e. when telling their learning partner their reasoning behind the RAGs. This was less developed when </w:t>
            </w:r>
          </w:p>
        </w:tc>
      </w:tr>
    </w:tbl>
    <w:p w:rsidR="00275952" w:rsidRDefault="00275952" w:rsidP="002F2AE0">
      <w:pPr>
        <w:spacing w:line="480" w:lineRule="auto"/>
        <w:rPr>
          <w:b/>
          <w:sz w:val="24"/>
          <w:szCs w:val="24"/>
        </w:rPr>
        <w:sectPr w:rsidR="00275952" w:rsidSect="002F2AE0">
          <w:footerReference w:type="default" r:id="rId63"/>
          <w:pgSz w:w="16834" w:h="11894" w:orient="landscape"/>
          <w:pgMar w:top="720" w:right="720" w:bottom="720" w:left="720" w:header="709" w:footer="454" w:gutter="0"/>
          <w:paperSrc w:first="15" w:other="15"/>
          <w:cols w:space="720"/>
          <w:docGrid w:linePitch="272"/>
        </w:sectPr>
      </w:pPr>
    </w:p>
    <w:tbl>
      <w:tblPr>
        <w:tblStyle w:val="TableGrid"/>
        <w:tblW w:w="5000" w:type="pct"/>
        <w:tblLook w:val="0000" w:firstRow="0" w:lastRow="0" w:firstColumn="0" w:lastColumn="0" w:noHBand="0" w:noVBand="0"/>
      </w:tblPr>
      <w:tblGrid>
        <w:gridCol w:w="5175"/>
        <w:gridCol w:w="5111"/>
        <w:gridCol w:w="5098"/>
      </w:tblGrid>
      <w:tr w:rsidR="00275952" w:rsidRPr="00341D51" w:rsidTr="00FC34FD">
        <w:trPr>
          <w:trHeight w:val="1408"/>
        </w:trPr>
        <w:tc>
          <w:tcPr>
            <w:tcW w:w="1682" w:type="pct"/>
            <w:tcBorders>
              <w:top w:val="nil"/>
            </w:tcBorders>
          </w:tcPr>
          <w:p w:rsidR="00275952" w:rsidRDefault="00275952" w:rsidP="00D36DB9">
            <w:pPr>
              <w:rPr>
                <w:sz w:val="24"/>
                <w:szCs w:val="24"/>
              </w:rPr>
            </w:pPr>
            <w:r w:rsidRPr="697F9B70">
              <w:rPr>
                <w:sz w:val="24"/>
                <w:szCs w:val="24"/>
              </w:rPr>
              <w:lastRenderedPageBreak/>
              <w:t xml:space="preserve">Despite showing a very good understanding of shapes in the introduction, the pupil arguably progressed less than the other pupils in terms of their self-reflection. While Pupil G was very happy and enthusiastic when taking part in the activities, their level of self-assessment and reflection is presented as being much lower. </w:t>
            </w:r>
          </w:p>
          <w:p w:rsidR="00275952" w:rsidRDefault="00275952" w:rsidP="00D36DB9">
            <w:pPr>
              <w:rPr>
                <w:sz w:val="24"/>
                <w:szCs w:val="24"/>
              </w:rPr>
            </w:pPr>
          </w:p>
          <w:p w:rsidR="00275952" w:rsidRDefault="00275952" w:rsidP="00D36DB9">
            <w:pPr>
              <w:rPr>
                <w:sz w:val="24"/>
                <w:szCs w:val="24"/>
              </w:rPr>
            </w:pPr>
            <w:r>
              <w:rPr>
                <w:sz w:val="24"/>
                <w:szCs w:val="24"/>
              </w:rPr>
              <w:t>Pupil G occasionally copied the answers of other pupils during the interview. The pupil also lacked concentration during the plenary and interview, which may have perhaps prevented them from fully reflecting upon their practice.</w:t>
            </w:r>
          </w:p>
          <w:p w:rsidR="00275952" w:rsidRDefault="00275952" w:rsidP="00D36DB9">
            <w:pPr>
              <w:rPr>
                <w:sz w:val="24"/>
                <w:szCs w:val="24"/>
              </w:rPr>
            </w:pPr>
          </w:p>
          <w:p w:rsidR="00FC34FD" w:rsidRDefault="00FC34FD" w:rsidP="00D36DB9">
            <w:pPr>
              <w:rPr>
                <w:sz w:val="24"/>
                <w:szCs w:val="24"/>
              </w:rPr>
            </w:pPr>
          </w:p>
          <w:p w:rsidR="00275952" w:rsidRDefault="00275952" w:rsidP="00D36DB9">
            <w:pPr>
              <w:rPr>
                <w:b/>
                <w:bCs/>
                <w:i/>
                <w:iCs/>
                <w:sz w:val="24"/>
                <w:szCs w:val="24"/>
              </w:rPr>
            </w:pPr>
          </w:p>
          <w:p w:rsidR="00275952" w:rsidRDefault="00275952" w:rsidP="00D36DB9">
            <w:pPr>
              <w:rPr>
                <w:b/>
                <w:bCs/>
                <w:i/>
                <w:iCs/>
                <w:sz w:val="24"/>
                <w:szCs w:val="24"/>
              </w:rPr>
            </w:pPr>
            <w:r w:rsidRPr="697F9B70">
              <w:rPr>
                <w:b/>
                <w:bCs/>
                <w:i/>
                <w:iCs/>
                <w:sz w:val="24"/>
                <w:szCs w:val="24"/>
              </w:rPr>
              <w:t xml:space="preserve">Perceived level of self- reflection for the interview: </w:t>
            </w:r>
            <w:r w:rsidRPr="697F9B70">
              <w:rPr>
                <w:i/>
                <w:iCs/>
                <w:sz w:val="24"/>
                <w:szCs w:val="24"/>
              </w:rPr>
              <w:t>2 – Low</w:t>
            </w:r>
          </w:p>
          <w:p w:rsidR="00275952" w:rsidRDefault="00275952" w:rsidP="00D36DB9">
            <w:pPr>
              <w:rPr>
                <w:sz w:val="24"/>
                <w:szCs w:val="24"/>
              </w:rPr>
            </w:pPr>
          </w:p>
          <w:p w:rsidR="00275952" w:rsidRPr="00341D51" w:rsidRDefault="00275952" w:rsidP="00D36DB9">
            <w:pPr>
              <w:rPr>
                <w:b/>
                <w:bCs/>
                <w:i/>
                <w:iCs/>
                <w:sz w:val="24"/>
                <w:szCs w:val="24"/>
              </w:rPr>
            </w:pPr>
            <w:r w:rsidRPr="697F9B70">
              <w:rPr>
                <w:b/>
                <w:bCs/>
                <w:i/>
                <w:iCs/>
                <w:sz w:val="24"/>
                <w:szCs w:val="24"/>
              </w:rPr>
              <w:t xml:space="preserve">Overall level of reflection: </w:t>
            </w:r>
            <w:r w:rsidRPr="697F9B70">
              <w:rPr>
                <w:i/>
                <w:iCs/>
                <w:sz w:val="24"/>
                <w:szCs w:val="24"/>
              </w:rPr>
              <w:t>2 – Low</w:t>
            </w:r>
          </w:p>
        </w:tc>
        <w:tc>
          <w:tcPr>
            <w:tcW w:w="1661" w:type="pct"/>
            <w:tcBorders>
              <w:top w:val="nil"/>
            </w:tcBorders>
          </w:tcPr>
          <w:p w:rsidR="00275952" w:rsidRDefault="00275952" w:rsidP="00D36DB9">
            <w:pPr>
              <w:rPr>
                <w:sz w:val="24"/>
                <w:szCs w:val="24"/>
              </w:rPr>
            </w:pPr>
            <w:r w:rsidRPr="697F9B70">
              <w:rPr>
                <w:sz w:val="24"/>
                <w:szCs w:val="24"/>
              </w:rPr>
              <w:t xml:space="preserve">appear to be partly due to low confidence, particularly around pupils who are </w:t>
            </w:r>
            <w:proofErr w:type="gramStart"/>
            <w:r w:rsidRPr="697F9B70">
              <w:rPr>
                <w:sz w:val="24"/>
                <w:szCs w:val="24"/>
              </w:rPr>
              <w:t>more able</w:t>
            </w:r>
            <w:proofErr w:type="gramEnd"/>
            <w:r w:rsidRPr="697F9B70">
              <w:rPr>
                <w:sz w:val="24"/>
                <w:szCs w:val="24"/>
              </w:rPr>
              <w:t xml:space="preserve"> and more willing to try new shapes.</w:t>
            </w:r>
          </w:p>
          <w:p w:rsidR="00275952" w:rsidRDefault="00275952" w:rsidP="00D36DB9">
            <w:pPr>
              <w:rPr>
                <w:sz w:val="24"/>
                <w:szCs w:val="24"/>
              </w:rPr>
            </w:pPr>
          </w:p>
          <w:p w:rsidR="00275952" w:rsidRDefault="00275952" w:rsidP="00D36DB9">
            <w:pPr>
              <w:rPr>
                <w:sz w:val="24"/>
                <w:szCs w:val="24"/>
              </w:rPr>
            </w:pPr>
            <w:r>
              <w:rPr>
                <w:sz w:val="24"/>
                <w:szCs w:val="24"/>
              </w:rPr>
              <w:t>Pupil H also had the highest level of concentration during interview, although there were some instances of copying Pupil I’s answers, particularly during the first few questions. Pupil H was also eager to answer questions, and recognised that the green bucket represented the most developed learning, with the hardest questions during the focus tasks.</w:t>
            </w:r>
          </w:p>
          <w:p w:rsidR="00275952" w:rsidRDefault="00275952" w:rsidP="00D36DB9">
            <w:pPr>
              <w:rPr>
                <w:sz w:val="24"/>
                <w:szCs w:val="24"/>
              </w:rPr>
            </w:pPr>
          </w:p>
          <w:p w:rsidR="00FC34FD" w:rsidRDefault="00FC34FD" w:rsidP="00D36DB9">
            <w:pPr>
              <w:rPr>
                <w:sz w:val="24"/>
                <w:szCs w:val="24"/>
              </w:rPr>
            </w:pPr>
          </w:p>
          <w:p w:rsidR="00FC34FD" w:rsidRDefault="00FC34FD" w:rsidP="00D36DB9">
            <w:pPr>
              <w:rPr>
                <w:sz w:val="24"/>
                <w:szCs w:val="24"/>
              </w:rPr>
            </w:pPr>
          </w:p>
          <w:p w:rsidR="00275952" w:rsidRDefault="00275952" w:rsidP="00D36DB9">
            <w:pPr>
              <w:rPr>
                <w:b/>
                <w:bCs/>
                <w:i/>
                <w:iCs/>
                <w:color w:val="000000" w:themeColor="text1"/>
                <w:sz w:val="24"/>
                <w:szCs w:val="24"/>
              </w:rPr>
            </w:pPr>
          </w:p>
          <w:p w:rsidR="00275952" w:rsidRPr="001A6D2D" w:rsidRDefault="00275952" w:rsidP="00D36DB9">
            <w:pPr>
              <w:rPr>
                <w:b/>
                <w:bCs/>
                <w:i/>
                <w:iCs/>
                <w:sz w:val="24"/>
                <w:szCs w:val="24"/>
              </w:rPr>
            </w:pPr>
            <w:r w:rsidRPr="697F9B70">
              <w:rPr>
                <w:b/>
                <w:bCs/>
                <w:i/>
                <w:iCs/>
                <w:color w:val="000000" w:themeColor="text1"/>
                <w:sz w:val="24"/>
                <w:szCs w:val="24"/>
              </w:rPr>
              <w:t xml:space="preserve">Perceived level of self-reflection for the </w:t>
            </w:r>
            <w:r w:rsidRPr="697F9B70">
              <w:rPr>
                <w:b/>
                <w:bCs/>
                <w:i/>
                <w:iCs/>
                <w:sz w:val="24"/>
                <w:szCs w:val="24"/>
              </w:rPr>
              <w:t xml:space="preserve">interview: </w:t>
            </w:r>
            <w:r w:rsidRPr="697F9B70">
              <w:rPr>
                <w:i/>
                <w:iCs/>
                <w:sz w:val="24"/>
                <w:szCs w:val="24"/>
              </w:rPr>
              <w:t>3 – Moderate</w:t>
            </w:r>
          </w:p>
          <w:p w:rsidR="00275952" w:rsidRPr="001A6D2D" w:rsidRDefault="00275952" w:rsidP="00D36DB9">
            <w:pPr>
              <w:rPr>
                <w:sz w:val="24"/>
                <w:szCs w:val="24"/>
              </w:rPr>
            </w:pPr>
          </w:p>
          <w:p w:rsidR="00275952" w:rsidRPr="00341D51" w:rsidRDefault="00275952" w:rsidP="00D36DB9">
            <w:pPr>
              <w:rPr>
                <w:b/>
                <w:bCs/>
                <w:i/>
                <w:iCs/>
                <w:sz w:val="24"/>
                <w:szCs w:val="24"/>
              </w:rPr>
            </w:pPr>
            <w:r>
              <w:rPr>
                <w:b/>
                <w:bCs/>
                <w:i/>
                <w:iCs/>
                <w:sz w:val="24"/>
                <w:szCs w:val="24"/>
              </w:rPr>
              <w:t>O</w:t>
            </w:r>
            <w:r w:rsidRPr="1E02536F">
              <w:rPr>
                <w:b/>
                <w:bCs/>
                <w:i/>
                <w:iCs/>
                <w:sz w:val="24"/>
                <w:szCs w:val="24"/>
              </w:rPr>
              <w:t>verall level of reflection:</w:t>
            </w:r>
            <w:r w:rsidRPr="1E02536F">
              <w:rPr>
                <w:i/>
                <w:iCs/>
                <w:sz w:val="24"/>
                <w:szCs w:val="24"/>
              </w:rPr>
              <w:t xml:space="preserve"> 3 – Moderate</w:t>
            </w:r>
          </w:p>
        </w:tc>
        <w:tc>
          <w:tcPr>
            <w:tcW w:w="1657" w:type="pct"/>
            <w:tcBorders>
              <w:top w:val="nil"/>
            </w:tcBorders>
          </w:tcPr>
          <w:p w:rsidR="00275952" w:rsidRDefault="00275952" w:rsidP="00D36DB9">
            <w:pPr>
              <w:rPr>
                <w:sz w:val="24"/>
                <w:szCs w:val="24"/>
              </w:rPr>
            </w:pPr>
            <w:r w:rsidRPr="697F9B70">
              <w:rPr>
                <w:sz w:val="24"/>
                <w:szCs w:val="24"/>
              </w:rPr>
              <w:t xml:space="preserve">direct questioning from </w:t>
            </w:r>
            <w:r w:rsidRPr="00CB1D73">
              <w:rPr>
                <w:sz w:val="24"/>
                <w:szCs w:val="24"/>
                <w:highlight w:val="black"/>
              </w:rPr>
              <w:t>LB</w:t>
            </w:r>
            <w:r w:rsidRPr="697F9B70">
              <w:rPr>
                <w:sz w:val="24"/>
                <w:szCs w:val="24"/>
              </w:rPr>
              <w:t xml:space="preserve"> took place. Therefore, Pupil I was engaged in the introduction and focus task, although perhaps a little distracted during the plenary, i.e. - </w:t>
            </w:r>
          </w:p>
          <w:p w:rsidR="00275952" w:rsidRDefault="00275952" w:rsidP="00D36DB9">
            <w:pPr>
              <w:rPr>
                <w:i/>
                <w:sz w:val="24"/>
                <w:szCs w:val="24"/>
              </w:rPr>
            </w:pPr>
          </w:p>
          <w:p w:rsidR="00275952" w:rsidRPr="00145BBF" w:rsidRDefault="00275952" w:rsidP="00D36DB9">
            <w:pPr>
              <w:rPr>
                <w:i/>
                <w:sz w:val="24"/>
                <w:szCs w:val="24"/>
              </w:rPr>
            </w:pPr>
            <w:r>
              <w:rPr>
                <w:i/>
                <w:sz w:val="24"/>
                <w:szCs w:val="24"/>
              </w:rPr>
              <w:t>I like green because it’s my favourite colour.</w:t>
            </w:r>
          </w:p>
          <w:p w:rsidR="00275952" w:rsidRDefault="00275952" w:rsidP="00D36DB9">
            <w:pPr>
              <w:rPr>
                <w:sz w:val="24"/>
                <w:szCs w:val="24"/>
              </w:rPr>
            </w:pPr>
          </w:p>
          <w:p w:rsidR="00275952" w:rsidRDefault="00275952" w:rsidP="00D36DB9">
            <w:pPr>
              <w:rPr>
                <w:sz w:val="24"/>
                <w:szCs w:val="24"/>
              </w:rPr>
            </w:pPr>
            <w:r w:rsidRPr="697F9B70">
              <w:rPr>
                <w:sz w:val="24"/>
                <w:szCs w:val="24"/>
              </w:rPr>
              <w:t xml:space="preserve">The pupil has some difficulty understanding the questions during the interview, but this is more likely due to their age as opposed to their level of understanding. Pupil I’s responses were more developed that the other two pupils, although the lack of concentration prevented them from progressing onto a level 4 on the self-reflection scale. </w:t>
            </w:r>
          </w:p>
          <w:p w:rsidR="00275952" w:rsidRDefault="00275952" w:rsidP="00D36DB9">
            <w:pPr>
              <w:rPr>
                <w:b/>
                <w:bCs/>
                <w:i/>
                <w:iCs/>
                <w:color w:val="000000" w:themeColor="text1"/>
                <w:sz w:val="24"/>
                <w:szCs w:val="24"/>
              </w:rPr>
            </w:pPr>
          </w:p>
          <w:p w:rsidR="00275952" w:rsidRPr="001A6D2D" w:rsidRDefault="00275952" w:rsidP="00D36DB9">
            <w:pPr>
              <w:rPr>
                <w:b/>
                <w:bCs/>
                <w:i/>
                <w:iCs/>
                <w:sz w:val="24"/>
                <w:szCs w:val="24"/>
              </w:rPr>
            </w:pPr>
            <w:r w:rsidRPr="697F9B70">
              <w:rPr>
                <w:b/>
                <w:bCs/>
                <w:i/>
                <w:iCs/>
                <w:color w:val="000000" w:themeColor="text1"/>
                <w:sz w:val="24"/>
                <w:szCs w:val="24"/>
              </w:rPr>
              <w:t xml:space="preserve">Perceived level of self-reflection for the </w:t>
            </w:r>
            <w:r w:rsidRPr="697F9B70">
              <w:rPr>
                <w:b/>
                <w:bCs/>
                <w:i/>
                <w:iCs/>
                <w:sz w:val="24"/>
                <w:szCs w:val="24"/>
              </w:rPr>
              <w:t xml:space="preserve">interview: </w:t>
            </w:r>
            <w:r w:rsidRPr="697F9B70">
              <w:rPr>
                <w:i/>
                <w:iCs/>
                <w:sz w:val="24"/>
                <w:szCs w:val="24"/>
              </w:rPr>
              <w:t>3 – Moderate</w:t>
            </w:r>
          </w:p>
          <w:p w:rsidR="00275952" w:rsidRDefault="00275952" w:rsidP="00D36DB9">
            <w:pPr>
              <w:rPr>
                <w:sz w:val="24"/>
                <w:szCs w:val="24"/>
              </w:rPr>
            </w:pPr>
          </w:p>
          <w:p w:rsidR="00275952" w:rsidRPr="00341D51" w:rsidRDefault="00275952" w:rsidP="00D36DB9">
            <w:pPr>
              <w:rPr>
                <w:b/>
                <w:bCs/>
                <w:i/>
                <w:iCs/>
                <w:sz w:val="24"/>
                <w:szCs w:val="24"/>
              </w:rPr>
            </w:pPr>
            <w:r w:rsidRPr="697F9B70">
              <w:rPr>
                <w:b/>
                <w:bCs/>
                <w:i/>
                <w:iCs/>
                <w:sz w:val="24"/>
                <w:szCs w:val="24"/>
              </w:rPr>
              <w:t xml:space="preserve">Overall level of reflection: </w:t>
            </w:r>
            <w:r w:rsidRPr="697F9B70">
              <w:rPr>
                <w:i/>
                <w:iCs/>
                <w:sz w:val="24"/>
                <w:szCs w:val="24"/>
              </w:rPr>
              <w:t>3 – Moderate</w:t>
            </w:r>
          </w:p>
        </w:tc>
      </w:tr>
    </w:tbl>
    <w:p w:rsidR="00FC34FD" w:rsidRDefault="00FC34FD" w:rsidP="00FC34FD">
      <w:pPr>
        <w:rPr>
          <w:b/>
          <w:sz w:val="24"/>
          <w:szCs w:val="24"/>
        </w:rPr>
      </w:pPr>
    </w:p>
    <w:p w:rsidR="00FC34FD" w:rsidRPr="005365F8" w:rsidRDefault="00FC34FD" w:rsidP="00FC34FD">
      <w:pPr>
        <w:rPr>
          <w:b/>
          <w:bCs/>
          <w:sz w:val="24"/>
          <w:szCs w:val="24"/>
        </w:rPr>
      </w:pPr>
      <w:r w:rsidRPr="1E02536F">
        <w:rPr>
          <w:b/>
          <w:bCs/>
          <w:sz w:val="24"/>
          <w:szCs w:val="24"/>
        </w:rPr>
        <w:t xml:space="preserve">Next steps: </w:t>
      </w:r>
      <w:r w:rsidRPr="1E02536F">
        <w:rPr>
          <w:sz w:val="24"/>
          <w:szCs w:val="24"/>
        </w:rPr>
        <w:t>To apply the sentence starters when reflecting and using lollypop sticks. To think more about what you learned instead of whether or not you liked or disliked the topic.</w:t>
      </w:r>
    </w:p>
    <w:p w:rsidR="00FC34FD" w:rsidRDefault="00FC34FD" w:rsidP="002F2AE0">
      <w:pPr>
        <w:spacing w:line="480" w:lineRule="auto"/>
        <w:rPr>
          <w:b/>
          <w:sz w:val="24"/>
          <w:szCs w:val="24"/>
        </w:rPr>
      </w:pPr>
    </w:p>
    <w:p w:rsidR="00B410E9" w:rsidRDefault="00B410E9" w:rsidP="002F2AE0">
      <w:pPr>
        <w:spacing w:line="480" w:lineRule="auto"/>
        <w:rPr>
          <w:b/>
          <w:sz w:val="24"/>
          <w:szCs w:val="24"/>
        </w:rPr>
        <w:sectPr w:rsidR="00B410E9" w:rsidSect="002F2AE0">
          <w:footerReference w:type="default" r:id="rId64"/>
          <w:pgSz w:w="16834" w:h="11894" w:orient="landscape"/>
          <w:pgMar w:top="720" w:right="720" w:bottom="720" w:left="720" w:header="709" w:footer="454" w:gutter="0"/>
          <w:paperSrc w:first="15" w:other="15"/>
          <w:cols w:space="720"/>
          <w:docGrid w:linePitch="272"/>
        </w:sectPr>
      </w:pPr>
    </w:p>
    <w:p w:rsidR="00B410E9" w:rsidRDefault="00356ABA" w:rsidP="002F2AE0">
      <w:pPr>
        <w:spacing w:line="480" w:lineRule="auto"/>
        <w:rPr>
          <w:b/>
          <w:sz w:val="24"/>
          <w:szCs w:val="24"/>
        </w:rPr>
      </w:pPr>
      <w:r>
        <w:rPr>
          <w:b/>
          <w:sz w:val="24"/>
          <w:szCs w:val="24"/>
        </w:rPr>
        <w:lastRenderedPageBreak/>
        <w:t>Appendix T</w:t>
      </w:r>
      <w:r w:rsidR="00B410E9">
        <w:rPr>
          <w:b/>
          <w:sz w:val="24"/>
          <w:szCs w:val="24"/>
        </w:rPr>
        <w:t>: Lesson 3 plan</w:t>
      </w:r>
    </w:p>
    <w:tbl>
      <w:tblPr>
        <w:tblStyle w:val="TableGrid"/>
        <w:tblW w:w="5000" w:type="pct"/>
        <w:jc w:val="center"/>
        <w:tblLook w:val="00A0" w:firstRow="1" w:lastRow="0" w:firstColumn="1" w:lastColumn="0" w:noHBand="0" w:noVBand="0"/>
      </w:tblPr>
      <w:tblGrid>
        <w:gridCol w:w="1795"/>
        <w:gridCol w:w="237"/>
        <w:gridCol w:w="249"/>
        <w:gridCol w:w="994"/>
        <w:gridCol w:w="1597"/>
        <w:gridCol w:w="1172"/>
        <w:gridCol w:w="560"/>
        <w:gridCol w:w="37"/>
        <w:gridCol w:w="603"/>
        <w:gridCol w:w="194"/>
        <w:gridCol w:w="363"/>
        <w:gridCol w:w="1717"/>
        <w:gridCol w:w="215"/>
        <w:gridCol w:w="49"/>
        <w:gridCol w:w="988"/>
        <w:gridCol w:w="1301"/>
        <w:gridCol w:w="1018"/>
        <w:gridCol w:w="2295"/>
      </w:tblGrid>
      <w:tr w:rsidR="00C97012" w:rsidRPr="00C97012" w:rsidTr="00C97012">
        <w:trPr>
          <w:trHeight w:val="340"/>
          <w:jc w:val="center"/>
        </w:trPr>
        <w:tc>
          <w:tcPr>
            <w:tcW w:w="583" w:type="pct"/>
            <w:tcBorders>
              <w:top w:val="single" w:sz="4" w:space="0" w:color="auto"/>
              <w:left w:val="single" w:sz="4" w:space="0" w:color="auto"/>
              <w:bottom w:val="nil"/>
              <w:right w:val="nil"/>
            </w:tcBorders>
            <w:vAlign w:val="center"/>
          </w:tcPr>
          <w:p w:rsidR="00C97012" w:rsidRPr="00C97012" w:rsidRDefault="00C97012" w:rsidP="00C97012">
            <w:pPr>
              <w:rPr>
                <w:b/>
                <w:sz w:val="18"/>
                <w:szCs w:val="18"/>
              </w:rPr>
            </w:pPr>
            <w:r w:rsidRPr="00C97012">
              <w:rPr>
                <w:b/>
                <w:sz w:val="18"/>
                <w:szCs w:val="18"/>
              </w:rPr>
              <w:t>Name of trainee:</w:t>
            </w:r>
          </w:p>
        </w:tc>
        <w:tc>
          <w:tcPr>
            <w:tcW w:w="481" w:type="pct"/>
            <w:gridSpan w:val="3"/>
            <w:tcBorders>
              <w:top w:val="single" w:sz="4" w:space="0" w:color="auto"/>
              <w:left w:val="nil"/>
              <w:bottom w:val="dashSmallGap" w:sz="4" w:space="0" w:color="auto"/>
              <w:right w:val="nil"/>
            </w:tcBorders>
            <w:vAlign w:val="center"/>
          </w:tcPr>
          <w:p w:rsidR="00C97012" w:rsidRPr="00C97012" w:rsidRDefault="00C97012" w:rsidP="00C97012">
            <w:pPr>
              <w:rPr>
                <w:sz w:val="18"/>
                <w:szCs w:val="18"/>
              </w:rPr>
            </w:pPr>
            <w:r w:rsidRPr="00823DC6">
              <w:rPr>
                <w:sz w:val="18"/>
                <w:szCs w:val="18"/>
                <w:highlight w:val="black"/>
              </w:rPr>
              <w:t>Lauren Bell</w:t>
            </w:r>
          </w:p>
        </w:tc>
        <w:tc>
          <w:tcPr>
            <w:tcW w:w="519" w:type="pct"/>
            <w:tcBorders>
              <w:top w:val="single" w:sz="4" w:space="0" w:color="auto"/>
              <w:left w:val="nil"/>
              <w:bottom w:val="nil"/>
              <w:right w:val="nil"/>
            </w:tcBorders>
            <w:vAlign w:val="center"/>
          </w:tcPr>
          <w:p w:rsidR="00C97012" w:rsidRPr="00C97012" w:rsidRDefault="00C97012" w:rsidP="00C97012">
            <w:pPr>
              <w:rPr>
                <w:b/>
                <w:sz w:val="18"/>
                <w:szCs w:val="18"/>
              </w:rPr>
            </w:pPr>
            <w:r w:rsidRPr="00C97012">
              <w:rPr>
                <w:b/>
                <w:sz w:val="18"/>
                <w:szCs w:val="18"/>
              </w:rPr>
              <w:t>Session ref:</w:t>
            </w:r>
          </w:p>
        </w:tc>
        <w:tc>
          <w:tcPr>
            <w:tcW w:w="575" w:type="pct"/>
            <w:gridSpan w:val="3"/>
            <w:tcBorders>
              <w:top w:val="single" w:sz="4" w:space="0" w:color="auto"/>
              <w:left w:val="nil"/>
              <w:bottom w:val="dashSmallGap" w:sz="4" w:space="0" w:color="auto"/>
              <w:right w:val="nil"/>
            </w:tcBorders>
            <w:vAlign w:val="center"/>
          </w:tcPr>
          <w:p w:rsidR="00C97012" w:rsidRPr="00C97012" w:rsidRDefault="00C97012" w:rsidP="00C97012">
            <w:pPr>
              <w:rPr>
                <w:sz w:val="18"/>
                <w:szCs w:val="18"/>
                <w:lang w:val="cy-GB"/>
              </w:rPr>
            </w:pPr>
            <w:r w:rsidRPr="00C97012">
              <w:rPr>
                <w:sz w:val="18"/>
                <w:szCs w:val="18"/>
                <w:lang w:val="cy-GB"/>
              </w:rPr>
              <w:t>n/a</w:t>
            </w:r>
          </w:p>
        </w:tc>
        <w:tc>
          <w:tcPr>
            <w:tcW w:w="259" w:type="pct"/>
            <w:gridSpan w:val="2"/>
            <w:tcBorders>
              <w:top w:val="single" w:sz="4" w:space="0" w:color="auto"/>
              <w:left w:val="nil"/>
              <w:bottom w:val="nil"/>
              <w:right w:val="nil"/>
            </w:tcBorders>
            <w:vAlign w:val="center"/>
          </w:tcPr>
          <w:p w:rsidR="00C97012" w:rsidRPr="00C97012" w:rsidRDefault="00C97012" w:rsidP="00C97012">
            <w:pPr>
              <w:rPr>
                <w:b/>
                <w:sz w:val="18"/>
                <w:szCs w:val="18"/>
              </w:rPr>
            </w:pPr>
            <w:r w:rsidRPr="00C97012">
              <w:rPr>
                <w:b/>
                <w:sz w:val="18"/>
                <w:szCs w:val="18"/>
              </w:rPr>
              <w:t>Date:</w:t>
            </w:r>
          </w:p>
        </w:tc>
        <w:tc>
          <w:tcPr>
            <w:tcW w:w="762" w:type="pct"/>
            <w:gridSpan w:val="4"/>
            <w:tcBorders>
              <w:top w:val="single" w:sz="4" w:space="0" w:color="auto"/>
              <w:left w:val="nil"/>
              <w:bottom w:val="dashSmallGap" w:sz="4" w:space="0" w:color="auto"/>
              <w:right w:val="nil"/>
            </w:tcBorders>
            <w:vAlign w:val="center"/>
          </w:tcPr>
          <w:p w:rsidR="00C97012" w:rsidRPr="00C97012" w:rsidRDefault="00C97012" w:rsidP="00C97012">
            <w:pPr>
              <w:rPr>
                <w:sz w:val="18"/>
                <w:szCs w:val="18"/>
              </w:rPr>
            </w:pPr>
            <w:r w:rsidRPr="00C97012">
              <w:rPr>
                <w:sz w:val="18"/>
                <w:szCs w:val="18"/>
              </w:rPr>
              <w:t>29/03/18</w:t>
            </w:r>
          </w:p>
        </w:tc>
        <w:tc>
          <w:tcPr>
            <w:tcW w:w="321" w:type="pct"/>
            <w:tcBorders>
              <w:top w:val="single" w:sz="4" w:space="0" w:color="auto"/>
              <w:left w:val="nil"/>
              <w:bottom w:val="nil"/>
              <w:right w:val="nil"/>
            </w:tcBorders>
            <w:vAlign w:val="center"/>
          </w:tcPr>
          <w:p w:rsidR="00C97012" w:rsidRPr="00C97012" w:rsidRDefault="00C97012" w:rsidP="00C97012">
            <w:pPr>
              <w:rPr>
                <w:b/>
                <w:sz w:val="18"/>
                <w:szCs w:val="18"/>
              </w:rPr>
            </w:pPr>
            <w:r w:rsidRPr="00C97012">
              <w:rPr>
                <w:b/>
                <w:sz w:val="18"/>
                <w:szCs w:val="18"/>
                <w:lang w:val="cy-GB"/>
              </w:rPr>
              <w:t xml:space="preserve">Class:    </w:t>
            </w:r>
          </w:p>
        </w:tc>
        <w:tc>
          <w:tcPr>
            <w:tcW w:w="754" w:type="pct"/>
            <w:gridSpan w:val="2"/>
            <w:tcBorders>
              <w:top w:val="single" w:sz="4" w:space="0" w:color="auto"/>
              <w:left w:val="nil"/>
              <w:bottom w:val="dashSmallGap" w:sz="4" w:space="0" w:color="auto"/>
              <w:right w:val="single" w:sz="4" w:space="0" w:color="auto"/>
            </w:tcBorders>
            <w:vAlign w:val="center"/>
          </w:tcPr>
          <w:p w:rsidR="00C97012" w:rsidRPr="00C97012" w:rsidRDefault="00C97012" w:rsidP="00C97012">
            <w:pPr>
              <w:rPr>
                <w:sz w:val="18"/>
                <w:szCs w:val="18"/>
              </w:rPr>
            </w:pPr>
            <w:r w:rsidRPr="00C97012">
              <w:rPr>
                <w:sz w:val="18"/>
                <w:szCs w:val="18"/>
              </w:rPr>
              <w:t>Reception</w:t>
            </w:r>
          </w:p>
        </w:tc>
        <w:tc>
          <w:tcPr>
            <w:tcW w:w="746" w:type="pct"/>
            <w:vMerge w:val="restart"/>
            <w:tcBorders>
              <w:top w:val="single" w:sz="4" w:space="0" w:color="auto"/>
              <w:left w:val="single" w:sz="4" w:space="0" w:color="auto"/>
              <w:bottom w:val="single" w:sz="4" w:space="0" w:color="auto"/>
              <w:right w:val="single" w:sz="4" w:space="0" w:color="auto"/>
            </w:tcBorders>
            <w:shd w:val="clear" w:color="auto" w:fill="A6A6A6" w:themeFill="background1" w:themeFillShade="A6"/>
            <w:vAlign w:val="center"/>
          </w:tcPr>
          <w:p w:rsidR="00C97012" w:rsidRPr="00C97012" w:rsidRDefault="00C97012" w:rsidP="00C97012">
            <w:pPr>
              <w:jc w:val="center"/>
              <w:rPr>
                <w:b/>
                <w:sz w:val="22"/>
                <w:szCs w:val="18"/>
                <w:lang w:val="cy-GB"/>
              </w:rPr>
            </w:pPr>
            <w:r w:rsidRPr="00C97012">
              <w:rPr>
                <w:b/>
                <w:noProof/>
                <w:sz w:val="22"/>
                <w:szCs w:val="18"/>
                <w:lang w:val="cy-GB"/>
              </w:rPr>
              <w:t>Foundation Phase Focus Plan</w:t>
            </w:r>
          </w:p>
          <w:p w:rsidR="00C97012" w:rsidRPr="00C97012" w:rsidRDefault="00C97012" w:rsidP="00C97012">
            <w:pPr>
              <w:jc w:val="center"/>
              <w:rPr>
                <w:sz w:val="18"/>
                <w:szCs w:val="18"/>
                <w:lang w:val="cy-GB"/>
              </w:rPr>
            </w:pPr>
            <w:r w:rsidRPr="00C97012">
              <w:rPr>
                <w:b/>
                <w:sz w:val="22"/>
                <w:szCs w:val="18"/>
                <w:lang w:val="cy-GB"/>
              </w:rPr>
              <w:t>2d</w:t>
            </w:r>
          </w:p>
        </w:tc>
      </w:tr>
      <w:tr w:rsidR="00C97012" w:rsidRPr="00C97012" w:rsidTr="00C97012">
        <w:trPr>
          <w:trHeight w:val="70"/>
          <w:jc w:val="center"/>
        </w:trPr>
        <w:tc>
          <w:tcPr>
            <w:tcW w:w="741" w:type="pct"/>
            <w:gridSpan w:val="3"/>
            <w:tcBorders>
              <w:top w:val="nil"/>
              <w:left w:val="single" w:sz="4" w:space="0" w:color="auto"/>
              <w:bottom w:val="nil"/>
              <w:right w:val="nil"/>
            </w:tcBorders>
            <w:vAlign w:val="center"/>
          </w:tcPr>
          <w:p w:rsidR="00C97012" w:rsidRPr="00C97012" w:rsidRDefault="00C97012" w:rsidP="00C97012">
            <w:pPr>
              <w:rPr>
                <w:b/>
                <w:sz w:val="18"/>
                <w:szCs w:val="18"/>
              </w:rPr>
            </w:pPr>
            <w:r w:rsidRPr="00C97012">
              <w:rPr>
                <w:b/>
                <w:sz w:val="18"/>
                <w:szCs w:val="18"/>
                <w:lang w:val="cy-GB"/>
              </w:rPr>
              <w:t>Personal target(s)</w:t>
            </w:r>
          </w:p>
        </w:tc>
        <w:tc>
          <w:tcPr>
            <w:tcW w:w="1405" w:type="pct"/>
            <w:gridSpan w:val="4"/>
            <w:tcBorders>
              <w:top w:val="nil"/>
              <w:left w:val="nil"/>
              <w:bottom w:val="dashSmallGap" w:sz="4" w:space="0" w:color="auto"/>
              <w:right w:val="nil"/>
            </w:tcBorders>
            <w:vAlign w:val="center"/>
          </w:tcPr>
          <w:p w:rsidR="00C97012" w:rsidRPr="00C97012" w:rsidRDefault="00C97012" w:rsidP="00C97012">
            <w:pPr>
              <w:rPr>
                <w:sz w:val="18"/>
                <w:szCs w:val="18"/>
              </w:rPr>
            </w:pPr>
            <w:r w:rsidRPr="00C97012">
              <w:rPr>
                <w:sz w:val="18"/>
                <w:szCs w:val="18"/>
              </w:rPr>
              <w:t xml:space="preserve">n/a </w:t>
            </w:r>
          </w:p>
        </w:tc>
        <w:tc>
          <w:tcPr>
            <w:tcW w:w="389" w:type="pct"/>
            <w:gridSpan w:val="4"/>
            <w:tcBorders>
              <w:top w:val="nil"/>
              <w:left w:val="nil"/>
              <w:bottom w:val="nil"/>
              <w:right w:val="nil"/>
            </w:tcBorders>
            <w:vAlign w:val="center"/>
          </w:tcPr>
          <w:p w:rsidR="00C97012" w:rsidRPr="00C97012" w:rsidRDefault="00C97012" w:rsidP="00C97012">
            <w:pPr>
              <w:rPr>
                <w:b/>
                <w:sz w:val="18"/>
                <w:szCs w:val="18"/>
              </w:rPr>
            </w:pPr>
            <w:r w:rsidRPr="00C97012">
              <w:rPr>
                <w:b/>
                <w:sz w:val="18"/>
                <w:szCs w:val="18"/>
                <w:lang w:val="cy-GB"/>
              </w:rPr>
              <w:t>Number of learners:</w:t>
            </w:r>
          </w:p>
        </w:tc>
        <w:tc>
          <w:tcPr>
            <w:tcW w:w="628" w:type="pct"/>
            <w:gridSpan w:val="2"/>
            <w:tcBorders>
              <w:top w:val="nil"/>
              <w:left w:val="nil"/>
              <w:bottom w:val="dashSmallGap" w:sz="4" w:space="0" w:color="auto"/>
              <w:right w:val="nil"/>
            </w:tcBorders>
            <w:vAlign w:val="center"/>
          </w:tcPr>
          <w:p w:rsidR="00C97012" w:rsidRPr="00C97012" w:rsidRDefault="00C97012" w:rsidP="00C97012">
            <w:pPr>
              <w:rPr>
                <w:sz w:val="18"/>
                <w:szCs w:val="18"/>
              </w:rPr>
            </w:pPr>
            <w:r w:rsidRPr="00C97012">
              <w:rPr>
                <w:sz w:val="18"/>
                <w:szCs w:val="18"/>
              </w:rPr>
              <w:t>22</w:t>
            </w:r>
          </w:p>
        </w:tc>
        <w:tc>
          <w:tcPr>
            <w:tcW w:w="337" w:type="pct"/>
            <w:gridSpan w:val="2"/>
            <w:tcBorders>
              <w:top w:val="nil"/>
              <w:left w:val="nil"/>
              <w:bottom w:val="nil"/>
              <w:right w:val="nil"/>
            </w:tcBorders>
            <w:vAlign w:val="center"/>
          </w:tcPr>
          <w:p w:rsidR="00C97012" w:rsidRPr="00C97012" w:rsidRDefault="00C97012" w:rsidP="00C97012">
            <w:pPr>
              <w:rPr>
                <w:b/>
                <w:sz w:val="18"/>
                <w:szCs w:val="18"/>
              </w:rPr>
            </w:pPr>
            <w:r w:rsidRPr="00C97012">
              <w:rPr>
                <w:b/>
                <w:sz w:val="18"/>
                <w:szCs w:val="18"/>
                <w:lang w:val="cy-GB"/>
              </w:rPr>
              <w:t>Age:</w:t>
            </w:r>
          </w:p>
        </w:tc>
        <w:tc>
          <w:tcPr>
            <w:tcW w:w="754" w:type="pct"/>
            <w:gridSpan w:val="2"/>
            <w:tcBorders>
              <w:top w:val="nil"/>
              <w:left w:val="nil"/>
              <w:bottom w:val="dashSmallGap" w:sz="4" w:space="0" w:color="auto"/>
              <w:right w:val="single" w:sz="4" w:space="0" w:color="auto"/>
            </w:tcBorders>
            <w:vAlign w:val="center"/>
          </w:tcPr>
          <w:p w:rsidR="00C97012" w:rsidRPr="00C97012" w:rsidRDefault="00C97012" w:rsidP="00C97012">
            <w:pPr>
              <w:rPr>
                <w:sz w:val="18"/>
                <w:szCs w:val="18"/>
              </w:rPr>
            </w:pPr>
            <w:r w:rsidRPr="00C97012">
              <w:rPr>
                <w:sz w:val="18"/>
                <w:szCs w:val="18"/>
              </w:rPr>
              <w:t xml:space="preserve">4-5 </w:t>
            </w:r>
            <w:proofErr w:type="spellStart"/>
            <w:r w:rsidRPr="00C97012">
              <w:rPr>
                <w:sz w:val="18"/>
                <w:szCs w:val="18"/>
              </w:rPr>
              <w:t>yrs</w:t>
            </w:r>
            <w:proofErr w:type="spellEnd"/>
          </w:p>
        </w:tc>
        <w:tc>
          <w:tcPr>
            <w:tcW w:w="746" w:type="pct"/>
            <w:vMerge/>
            <w:tcBorders>
              <w:left w:val="single" w:sz="4" w:space="0" w:color="auto"/>
              <w:bottom w:val="single" w:sz="4" w:space="0" w:color="auto"/>
              <w:right w:val="single" w:sz="4" w:space="0" w:color="auto"/>
            </w:tcBorders>
            <w:shd w:val="clear" w:color="auto" w:fill="A6A6A6" w:themeFill="background1" w:themeFillShade="A6"/>
          </w:tcPr>
          <w:p w:rsidR="00C97012" w:rsidRPr="00C97012" w:rsidRDefault="00C97012" w:rsidP="00C97012">
            <w:pPr>
              <w:rPr>
                <w:sz w:val="18"/>
                <w:szCs w:val="18"/>
              </w:rPr>
            </w:pPr>
          </w:p>
        </w:tc>
      </w:tr>
      <w:tr w:rsidR="00C97012" w:rsidRPr="00C97012" w:rsidTr="00C97012">
        <w:trPr>
          <w:trHeight w:val="340"/>
          <w:jc w:val="center"/>
        </w:trPr>
        <w:tc>
          <w:tcPr>
            <w:tcW w:w="660" w:type="pct"/>
            <w:gridSpan w:val="2"/>
            <w:tcBorders>
              <w:top w:val="single" w:sz="4" w:space="0" w:color="auto"/>
              <w:left w:val="single" w:sz="4" w:space="0" w:color="auto"/>
              <w:bottom w:val="single" w:sz="4" w:space="0" w:color="auto"/>
              <w:right w:val="single" w:sz="4" w:space="0" w:color="auto"/>
            </w:tcBorders>
            <w:shd w:val="clear" w:color="auto" w:fill="auto"/>
            <w:vAlign w:val="center"/>
          </w:tcPr>
          <w:p w:rsidR="00C97012" w:rsidRPr="00C97012" w:rsidRDefault="00C97012" w:rsidP="00C97012">
            <w:pPr>
              <w:rPr>
                <w:b/>
                <w:sz w:val="18"/>
                <w:szCs w:val="18"/>
              </w:rPr>
            </w:pPr>
            <w:r w:rsidRPr="00C97012">
              <w:rPr>
                <w:b/>
                <w:sz w:val="18"/>
                <w:szCs w:val="18"/>
              </w:rPr>
              <w:t xml:space="preserve">Learning objectives/intentions: </w:t>
            </w:r>
          </w:p>
        </w:tc>
        <w:tc>
          <w:tcPr>
            <w:tcW w:w="1304" w:type="pct"/>
            <w:gridSpan w:val="4"/>
            <w:tcBorders>
              <w:top w:val="single" w:sz="4" w:space="0" w:color="auto"/>
              <w:left w:val="single" w:sz="4" w:space="0" w:color="auto"/>
              <w:bottom w:val="single" w:sz="4" w:space="0" w:color="auto"/>
              <w:right w:val="single" w:sz="4" w:space="0" w:color="auto"/>
            </w:tcBorders>
            <w:shd w:val="clear" w:color="auto" w:fill="auto"/>
            <w:vAlign w:val="center"/>
          </w:tcPr>
          <w:p w:rsidR="00C97012" w:rsidRPr="00C97012" w:rsidRDefault="00C97012" w:rsidP="00C97012">
            <w:pPr>
              <w:rPr>
                <w:sz w:val="18"/>
                <w:szCs w:val="18"/>
              </w:rPr>
            </w:pPr>
            <w:r w:rsidRPr="00C97012">
              <w:rPr>
                <w:sz w:val="18"/>
                <w:szCs w:val="18"/>
              </w:rPr>
              <w:t xml:space="preserve">To identify the properties of 2D shapes </w:t>
            </w:r>
          </w:p>
        </w:tc>
        <w:tc>
          <w:tcPr>
            <w:tcW w:w="390" w:type="pct"/>
            <w:gridSpan w:val="3"/>
            <w:tcBorders>
              <w:top w:val="single" w:sz="4" w:space="0" w:color="auto"/>
              <w:left w:val="single" w:sz="4" w:space="0" w:color="auto"/>
              <w:bottom w:val="single" w:sz="4" w:space="0" w:color="auto"/>
              <w:right w:val="single" w:sz="4" w:space="0" w:color="auto"/>
            </w:tcBorders>
            <w:shd w:val="clear" w:color="auto" w:fill="auto"/>
            <w:vAlign w:val="center"/>
          </w:tcPr>
          <w:p w:rsidR="00C97012" w:rsidRPr="00C97012" w:rsidRDefault="00C97012" w:rsidP="00C97012">
            <w:pPr>
              <w:rPr>
                <w:b/>
                <w:sz w:val="18"/>
                <w:szCs w:val="18"/>
              </w:rPr>
            </w:pPr>
            <w:r w:rsidRPr="00C97012">
              <w:rPr>
                <w:b/>
                <w:sz w:val="18"/>
                <w:szCs w:val="18"/>
              </w:rPr>
              <w:t>Success criteria</w:t>
            </w:r>
          </w:p>
        </w:tc>
        <w:tc>
          <w:tcPr>
            <w:tcW w:w="1146" w:type="pct"/>
            <w:gridSpan w:val="6"/>
            <w:tcBorders>
              <w:top w:val="single" w:sz="4" w:space="0" w:color="auto"/>
              <w:left w:val="single" w:sz="4" w:space="0" w:color="auto"/>
              <w:bottom w:val="single" w:sz="4" w:space="0" w:color="auto"/>
              <w:right w:val="single" w:sz="4" w:space="0" w:color="auto"/>
            </w:tcBorders>
            <w:shd w:val="clear" w:color="auto" w:fill="auto"/>
            <w:vAlign w:val="center"/>
          </w:tcPr>
          <w:p w:rsidR="00C97012" w:rsidRPr="00C97012" w:rsidRDefault="00C97012" w:rsidP="00C97012">
            <w:pPr>
              <w:rPr>
                <w:sz w:val="18"/>
                <w:szCs w:val="18"/>
              </w:rPr>
            </w:pPr>
            <w:r w:rsidRPr="00C97012">
              <w:rPr>
                <w:sz w:val="18"/>
                <w:szCs w:val="18"/>
              </w:rPr>
              <w:t xml:space="preserve">Sort 2D shapes into hoops using one criterion </w:t>
            </w:r>
          </w:p>
          <w:p w:rsidR="00C97012" w:rsidRPr="00C97012" w:rsidRDefault="00C97012" w:rsidP="00C97012">
            <w:pPr>
              <w:rPr>
                <w:sz w:val="18"/>
                <w:szCs w:val="18"/>
              </w:rPr>
            </w:pPr>
            <w:r w:rsidRPr="00C97012">
              <w:rPr>
                <w:sz w:val="18"/>
                <w:szCs w:val="18"/>
              </w:rPr>
              <w:t>Select own criterion to sort 2D shapes into hoops</w:t>
            </w:r>
          </w:p>
        </w:tc>
        <w:tc>
          <w:tcPr>
            <w:tcW w:w="423" w:type="pct"/>
            <w:tcBorders>
              <w:top w:val="single" w:sz="4" w:space="0" w:color="auto"/>
              <w:left w:val="single" w:sz="4" w:space="0" w:color="auto"/>
              <w:bottom w:val="single" w:sz="4" w:space="0" w:color="auto"/>
              <w:right w:val="single" w:sz="4" w:space="0" w:color="auto"/>
            </w:tcBorders>
            <w:shd w:val="clear" w:color="auto" w:fill="auto"/>
            <w:vAlign w:val="center"/>
          </w:tcPr>
          <w:p w:rsidR="00C97012" w:rsidRPr="00C97012" w:rsidRDefault="00C97012" w:rsidP="00C97012">
            <w:pPr>
              <w:rPr>
                <w:b/>
                <w:sz w:val="18"/>
                <w:szCs w:val="18"/>
              </w:rPr>
            </w:pPr>
            <w:r w:rsidRPr="00C97012">
              <w:rPr>
                <w:b/>
                <w:sz w:val="18"/>
                <w:szCs w:val="18"/>
              </w:rPr>
              <w:t>Meeting learners’ needs:</w:t>
            </w:r>
          </w:p>
        </w:tc>
        <w:tc>
          <w:tcPr>
            <w:tcW w:w="1077" w:type="pct"/>
            <w:gridSpan w:val="2"/>
            <w:tcBorders>
              <w:top w:val="single" w:sz="4" w:space="0" w:color="auto"/>
              <w:left w:val="single" w:sz="4" w:space="0" w:color="auto"/>
              <w:bottom w:val="single" w:sz="4" w:space="0" w:color="auto"/>
              <w:right w:val="single" w:sz="4" w:space="0" w:color="auto"/>
            </w:tcBorders>
            <w:shd w:val="clear" w:color="auto" w:fill="auto"/>
            <w:vAlign w:val="center"/>
          </w:tcPr>
          <w:p w:rsidR="00C97012" w:rsidRPr="00C97012" w:rsidRDefault="00C97012" w:rsidP="00C97012">
            <w:pPr>
              <w:rPr>
                <w:sz w:val="18"/>
                <w:szCs w:val="18"/>
              </w:rPr>
            </w:pPr>
            <w:r w:rsidRPr="00C97012">
              <w:rPr>
                <w:sz w:val="18"/>
                <w:szCs w:val="18"/>
              </w:rPr>
              <w:t xml:space="preserve">See </w:t>
            </w:r>
            <w:r w:rsidRPr="00C97012">
              <w:rPr>
                <w:i/>
                <w:sz w:val="18"/>
                <w:szCs w:val="18"/>
                <w:highlight w:val="blue"/>
              </w:rPr>
              <w:t>Diff.</w:t>
            </w:r>
            <w:r w:rsidRPr="00C97012">
              <w:rPr>
                <w:i/>
                <w:sz w:val="18"/>
                <w:szCs w:val="18"/>
              </w:rPr>
              <w:t xml:space="preserve"> </w:t>
            </w:r>
            <w:r w:rsidRPr="00C97012">
              <w:rPr>
                <w:sz w:val="18"/>
                <w:szCs w:val="18"/>
              </w:rPr>
              <w:t xml:space="preserve">in focused task and plenary </w:t>
            </w:r>
          </w:p>
        </w:tc>
      </w:tr>
      <w:tr w:rsidR="00C97012" w:rsidRPr="00C97012" w:rsidTr="00D36DB9">
        <w:trPr>
          <w:trHeight w:val="355"/>
          <w:jc w:val="center"/>
        </w:trPr>
        <w:tc>
          <w:tcPr>
            <w:tcW w:w="1064" w:type="pct"/>
            <w:gridSpan w:val="4"/>
            <w:tcBorders>
              <w:top w:val="single" w:sz="4" w:space="0" w:color="auto"/>
              <w:left w:val="single" w:sz="4" w:space="0" w:color="auto"/>
              <w:bottom w:val="single" w:sz="4" w:space="0" w:color="auto"/>
              <w:right w:val="single" w:sz="4" w:space="0" w:color="auto"/>
            </w:tcBorders>
            <w:shd w:val="clear" w:color="auto" w:fill="auto"/>
            <w:vAlign w:val="center"/>
          </w:tcPr>
          <w:p w:rsidR="00C97012" w:rsidRPr="00C97012" w:rsidRDefault="00C97012" w:rsidP="00C97012">
            <w:pPr>
              <w:rPr>
                <w:b/>
                <w:sz w:val="18"/>
                <w:szCs w:val="18"/>
              </w:rPr>
            </w:pPr>
            <w:r w:rsidRPr="00C97012">
              <w:rPr>
                <w:b/>
                <w:sz w:val="18"/>
                <w:szCs w:val="18"/>
              </w:rPr>
              <w:t>Introduction/plenary tasks</w:t>
            </w:r>
          </w:p>
        </w:tc>
        <w:tc>
          <w:tcPr>
            <w:tcW w:w="1471" w:type="pct"/>
            <w:gridSpan w:val="7"/>
            <w:tcBorders>
              <w:top w:val="single" w:sz="4" w:space="0" w:color="auto"/>
              <w:left w:val="single" w:sz="4" w:space="0" w:color="auto"/>
              <w:bottom w:val="single" w:sz="4" w:space="0" w:color="auto"/>
              <w:right w:val="single" w:sz="4" w:space="0" w:color="auto"/>
            </w:tcBorders>
            <w:shd w:val="clear" w:color="auto" w:fill="auto"/>
            <w:vAlign w:val="center"/>
          </w:tcPr>
          <w:p w:rsidR="00C97012" w:rsidRPr="00C97012" w:rsidRDefault="00C97012" w:rsidP="00C97012">
            <w:pPr>
              <w:rPr>
                <w:b/>
                <w:sz w:val="18"/>
                <w:szCs w:val="18"/>
              </w:rPr>
            </w:pPr>
            <w:r w:rsidRPr="00C97012">
              <w:rPr>
                <w:b/>
                <w:sz w:val="18"/>
                <w:szCs w:val="18"/>
              </w:rPr>
              <w:t>Main activities</w:t>
            </w:r>
          </w:p>
        </w:tc>
        <w:tc>
          <w:tcPr>
            <w:tcW w:w="558" w:type="pct"/>
            <w:tcBorders>
              <w:top w:val="single" w:sz="4" w:space="0" w:color="auto"/>
              <w:left w:val="single" w:sz="4" w:space="0" w:color="auto"/>
              <w:bottom w:val="single" w:sz="4" w:space="0" w:color="auto"/>
              <w:right w:val="single" w:sz="4" w:space="0" w:color="auto"/>
            </w:tcBorders>
            <w:shd w:val="clear" w:color="auto" w:fill="auto"/>
            <w:vAlign w:val="center"/>
          </w:tcPr>
          <w:p w:rsidR="00C97012" w:rsidRPr="00C97012" w:rsidRDefault="00C97012" w:rsidP="00C97012">
            <w:pPr>
              <w:rPr>
                <w:b/>
                <w:sz w:val="18"/>
                <w:szCs w:val="18"/>
              </w:rPr>
            </w:pPr>
            <w:r w:rsidRPr="00C97012">
              <w:rPr>
                <w:b/>
                <w:sz w:val="18"/>
                <w:szCs w:val="18"/>
              </w:rPr>
              <w:t>Resources</w:t>
            </w:r>
          </w:p>
        </w:tc>
        <w:tc>
          <w:tcPr>
            <w:tcW w:w="1907" w:type="pct"/>
            <w:gridSpan w:val="6"/>
            <w:tcBorders>
              <w:top w:val="single" w:sz="4" w:space="0" w:color="auto"/>
              <w:left w:val="single" w:sz="4" w:space="0" w:color="auto"/>
              <w:bottom w:val="single" w:sz="4" w:space="0" w:color="auto"/>
              <w:right w:val="single" w:sz="4" w:space="0" w:color="auto"/>
            </w:tcBorders>
            <w:shd w:val="clear" w:color="auto" w:fill="auto"/>
            <w:vAlign w:val="center"/>
          </w:tcPr>
          <w:p w:rsidR="00C97012" w:rsidRPr="00C97012" w:rsidRDefault="00C97012" w:rsidP="00C97012">
            <w:pPr>
              <w:rPr>
                <w:b/>
                <w:sz w:val="18"/>
                <w:szCs w:val="18"/>
              </w:rPr>
            </w:pPr>
            <w:r w:rsidRPr="00C97012">
              <w:rPr>
                <w:b/>
                <w:sz w:val="18"/>
                <w:szCs w:val="18"/>
                <w:highlight w:val="cyan"/>
              </w:rPr>
              <w:t>Assessment for Learning (strategies and opportunities)</w:t>
            </w:r>
          </w:p>
        </w:tc>
      </w:tr>
      <w:tr w:rsidR="00C97012" w:rsidRPr="00C97012" w:rsidTr="00D36DB9">
        <w:trPr>
          <w:trHeight w:val="2832"/>
          <w:jc w:val="center"/>
        </w:trPr>
        <w:tc>
          <w:tcPr>
            <w:tcW w:w="1064" w:type="pct"/>
            <w:gridSpan w:val="4"/>
            <w:tcBorders>
              <w:top w:val="single" w:sz="4" w:space="0" w:color="auto"/>
              <w:left w:val="single" w:sz="4" w:space="0" w:color="auto"/>
              <w:bottom w:val="single" w:sz="4" w:space="0" w:color="auto"/>
              <w:right w:val="single" w:sz="4" w:space="0" w:color="auto"/>
            </w:tcBorders>
            <w:shd w:val="clear" w:color="auto" w:fill="auto"/>
          </w:tcPr>
          <w:p w:rsidR="00C97012" w:rsidRDefault="00C97012" w:rsidP="00C97012">
            <w:pPr>
              <w:rPr>
                <w:b/>
                <w:sz w:val="18"/>
                <w:szCs w:val="18"/>
              </w:rPr>
            </w:pPr>
            <w:r w:rsidRPr="00C97012">
              <w:rPr>
                <w:b/>
                <w:sz w:val="18"/>
                <w:szCs w:val="18"/>
                <w:u w:val="single"/>
              </w:rPr>
              <w:t>Introduction</w:t>
            </w:r>
            <w:r w:rsidRPr="00C97012">
              <w:rPr>
                <w:b/>
                <w:sz w:val="18"/>
                <w:szCs w:val="18"/>
              </w:rPr>
              <w:t>:</w:t>
            </w:r>
          </w:p>
          <w:p w:rsidR="00C97012" w:rsidRPr="00C97012" w:rsidRDefault="00C97012" w:rsidP="00C97012">
            <w:pPr>
              <w:rPr>
                <w:b/>
                <w:sz w:val="18"/>
                <w:szCs w:val="18"/>
              </w:rPr>
            </w:pPr>
          </w:p>
          <w:p w:rsidR="00C97012" w:rsidRPr="00C97012" w:rsidRDefault="00C97012" w:rsidP="00C97012">
            <w:pPr>
              <w:rPr>
                <w:sz w:val="18"/>
                <w:szCs w:val="18"/>
              </w:rPr>
            </w:pPr>
            <w:r w:rsidRPr="00C97012">
              <w:rPr>
                <w:sz w:val="18"/>
                <w:szCs w:val="18"/>
                <w:highlight w:val="cyan"/>
                <w:lang w:val="cy-GB"/>
              </w:rPr>
              <w:t xml:space="preserve">–  See </w:t>
            </w:r>
            <w:r w:rsidRPr="00C97012">
              <w:rPr>
                <w:sz w:val="18"/>
                <w:szCs w:val="18"/>
                <w:highlight w:val="cyan"/>
                <w:u w:val="single"/>
                <w:lang w:val="cy-GB"/>
              </w:rPr>
              <w:t>Stage 1</w:t>
            </w:r>
            <w:r w:rsidRPr="00C97012">
              <w:rPr>
                <w:sz w:val="18"/>
                <w:szCs w:val="18"/>
                <w:lang w:val="cy-GB"/>
              </w:rPr>
              <w:t xml:space="preserve"> </w:t>
            </w:r>
          </w:p>
          <w:p w:rsidR="00C97012" w:rsidRPr="00C97012" w:rsidRDefault="00C97012" w:rsidP="00C97012">
            <w:pPr>
              <w:rPr>
                <w:sz w:val="18"/>
                <w:szCs w:val="18"/>
              </w:rPr>
            </w:pPr>
            <w:r w:rsidRPr="00C97012">
              <w:rPr>
                <w:sz w:val="18"/>
                <w:szCs w:val="18"/>
              </w:rPr>
              <w:t>Mental starter:</w:t>
            </w:r>
          </w:p>
          <w:p w:rsidR="00C97012" w:rsidRPr="00C97012" w:rsidRDefault="00C97012" w:rsidP="00C97012">
            <w:pPr>
              <w:rPr>
                <w:sz w:val="18"/>
                <w:szCs w:val="18"/>
                <w:u w:val="single"/>
              </w:rPr>
            </w:pPr>
            <w:r w:rsidRPr="00C97012">
              <w:rPr>
                <w:sz w:val="18"/>
                <w:szCs w:val="18"/>
                <w:lang w:val="cy-GB"/>
              </w:rPr>
              <w:t>–  Show chn ‘2D Shapes’ PowerPoint</w:t>
            </w:r>
          </w:p>
          <w:p w:rsidR="00C97012" w:rsidRPr="00C97012" w:rsidRDefault="00C97012" w:rsidP="00C97012">
            <w:pPr>
              <w:rPr>
                <w:sz w:val="18"/>
                <w:szCs w:val="18"/>
              </w:rPr>
            </w:pPr>
          </w:p>
          <w:p w:rsidR="00C97012" w:rsidRPr="00C97012" w:rsidRDefault="00C97012" w:rsidP="00C97012">
            <w:pPr>
              <w:rPr>
                <w:sz w:val="18"/>
                <w:szCs w:val="18"/>
              </w:rPr>
            </w:pPr>
            <w:r w:rsidRPr="00C97012">
              <w:rPr>
                <w:sz w:val="18"/>
                <w:szCs w:val="18"/>
                <w:u w:val="single"/>
              </w:rPr>
              <w:t>Possible questions</w:t>
            </w:r>
            <w:r w:rsidRPr="00C97012">
              <w:rPr>
                <w:sz w:val="18"/>
                <w:szCs w:val="18"/>
              </w:rPr>
              <w:t>:</w:t>
            </w:r>
          </w:p>
          <w:p w:rsidR="00C97012" w:rsidRPr="00C97012" w:rsidRDefault="00C97012" w:rsidP="00C97012">
            <w:pPr>
              <w:rPr>
                <w:i/>
                <w:sz w:val="18"/>
                <w:szCs w:val="18"/>
              </w:rPr>
            </w:pPr>
            <w:r w:rsidRPr="00C97012">
              <w:rPr>
                <w:sz w:val="18"/>
                <w:szCs w:val="18"/>
                <w:lang w:val="cy-GB"/>
              </w:rPr>
              <w:t xml:space="preserve">–  </w:t>
            </w:r>
            <w:r w:rsidRPr="00C97012">
              <w:rPr>
                <w:i/>
                <w:sz w:val="18"/>
                <w:szCs w:val="18"/>
              </w:rPr>
              <w:t>What shape has 1 curved side and no corners?</w:t>
            </w:r>
          </w:p>
          <w:p w:rsidR="00C97012" w:rsidRPr="00C97012" w:rsidRDefault="00C97012" w:rsidP="00C97012">
            <w:pPr>
              <w:rPr>
                <w:i/>
                <w:sz w:val="18"/>
                <w:szCs w:val="18"/>
                <w:lang w:val="cy-GB"/>
              </w:rPr>
            </w:pPr>
            <w:r w:rsidRPr="00C97012">
              <w:rPr>
                <w:sz w:val="18"/>
                <w:szCs w:val="18"/>
                <w:lang w:val="cy-GB"/>
              </w:rPr>
              <w:t xml:space="preserve">–  </w:t>
            </w:r>
            <w:r w:rsidRPr="00C97012">
              <w:rPr>
                <w:i/>
                <w:sz w:val="18"/>
                <w:szCs w:val="18"/>
                <w:lang w:val="cy-GB"/>
              </w:rPr>
              <w:t>How many sides does a triangle have?</w:t>
            </w:r>
          </w:p>
          <w:p w:rsidR="00C97012" w:rsidRPr="00C97012" w:rsidRDefault="00C97012" w:rsidP="00C97012">
            <w:pPr>
              <w:rPr>
                <w:i/>
                <w:sz w:val="18"/>
                <w:szCs w:val="18"/>
                <w:lang w:val="cy-GB"/>
              </w:rPr>
            </w:pPr>
            <w:r w:rsidRPr="00C97012">
              <w:rPr>
                <w:sz w:val="18"/>
                <w:szCs w:val="18"/>
                <w:lang w:val="cy-GB"/>
              </w:rPr>
              <w:t xml:space="preserve">–  </w:t>
            </w:r>
            <w:r w:rsidRPr="00C97012">
              <w:rPr>
                <w:i/>
                <w:sz w:val="18"/>
                <w:szCs w:val="18"/>
                <w:lang w:val="cy-GB"/>
              </w:rPr>
              <w:t>How many corners does a triangle have?</w:t>
            </w:r>
          </w:p>
          <w:p w:rsidR="00C97012" w:rsidRPr="00C97012" w:rsidRDefault="00C97012" w:rsidP="00C97012">
            <w:pPr>
              <w:rPr>
                <w:i/>
                <w:sz w:val="18"/>
                <w:szCs w:val="18"/>
                <w:lang w:val="cy-GB"/>
              </w:rPr>
            </w:pPr>
          </w:p>
        </w:tc>
        <w:tc>
          <w:tcPr>
            <w:tcW w:w="1471" w:type="pct"/>
            <w:gridSpan w:val="7"/>
            <w:vMerge w:val="restart"/>
            <w:tcBorders>
              <w:top w:val="single" w:sz="4" w:space="0" w:color="auto"/>
              <w:left w:val="single" w:sz="4" w:space="0" w:color="auto"/>
              <w:right w:val="single" w:sz="4" w:space="0" w:color="auto"/>
            </w:tcBorders>
            <w:shd w:val="clear" w:color="auto" w:fill="auto"/>
          </w:tcPr>
          <w:p w:rsidR="00C97012" w:rsidRDefault="00C97012" w:rsidP="00C97012">
            <w:pPr>
              <w:rPr>
                <w:b/>
                <w:sz w:val="18"/>
                <w:szCs w:val="18"/>
              </w:rPr>
            </w:pPr>
            <w:r w:rsidRPr="00C97012">
              <w:rPr>
                <w:b/>
                <w:sz w:val="18"/>
                <w:szCs w:val="18"/>
                <w:u w:val="single"/>
              </w:rPr>
              <w:t>Trainee focused task</w:t>
            </w:r>
            <w:r w:rsidRPr="00C97012">
              <w:rPr>
                <w:b/>
                <w:sz w:val="18"/>
                <w:szCs w:val="18"/>
              </w:rPr>
              <w:t xml:space="preserve"> (purpose, outline of trainee’s role and children’s learning): </w:t>
            </w:r>
          </w:p>
          <w:p w:rsidR="00C97012" w:rsidRPr="00C97012" w:rsidRDefault="00C97012" w:rsidP="00C97012">
            <w:pPr>
              <w:rPr>
                <w:b/>
                <w:sz w:val="18"/>
                <w:szCs w:val="18"/>
              </w:rPr>
            </w:pPr>
          </w:p>
          <w:p w:rsidR="00C97012" w:rsidRPr="00C97012" w:rsidRDefault="00C97012" w:rsidP="00C97012">
            <w:pPr>
              <w:rPr>
                <w:sz w:val="18"/>
                <w:szCs w:val="18"/>
              </w:rPr>
            </w:pPr>
            <w:r w:rsidRPr="00C97012">
              <w:rPr>
                <w:sz w:val="18"/>
                <w:szCs w:val="18"/>
                <w:highlight w:val="cyan"/>
                <w:lang w:val="cy-GB"/>
              </w:rPr>
              <w:t xml:space="preserve">–  See </w:t>
            </w:r>
            <w:r w:rsidRPr="00C97012">
              <w:rPr>
                <w:sz w:val="18"/>
                <w:szCs w:val="18"/>
                <w:highlight w:val="cyan"/>
                <w:u w:val="single"/>
                <w:lang w:val="cy-GB"/>
              </w:rPr>
              <w:t>Stage 2</w:t>
            </w:r>
            <w:r w:rsidRPr="00C97012">
              <w:rPr>
                <w:sz w:val="18"/>
                <w:szCs w:val="18"/>
                <w:lang w:val="cy-GB"/>
              </w:rPr>
              <w:t xml:space="preserve"> </w:t>
            </w:r>
          </w:p>
          <w:p w:rsidR="00C97012" w:rsidRPr="00C97012" w:rsidRDefault="00C97012" w:rsidP="00C97012">
            <w:pPr>
              <w:rPr>
                <w:i/>
                <w:sz w:val="18"/>
                <w:szCs w:val="18"/>
                <w:lang w:val="cy-GB"/>
              </w:rPr>
            </w:pPr>
            <w:r w:rsidRPr="00C97012">
              <w:rPr>
                <w:i/>
                <w:sz w:val="18"/>
                <w:szCs w:val="18"/>
                <w:highlight w:val="blue"/>
                <w:lang w:val="cy-GB"/>
              </w:rPr>
              <w:t>Diff:</w:t>
            </w:r>
            <w:r w:rsidRPr="00C97012">
              <w:rPr>
                <w:i/>
                <w:sz w:val="18"/>
                <w:szCs w:val="18"/>
                <w:lang w:val="cy-GB"/>
              </w:rPr>
              <w:t xml:space="preserve"> </w:t>
            </w:r>
          </w:p>
          <w:p w:rsidR="00C97012" w:rsidRPr="00C97012" w:rsidRDefault="00C97012" w:rsidP="00C97012">
            <w:pPr>
              <w:rPr>
                <w:i/>
                <w:sz w:val="18"/>
                <w:szCs w:val="18"/>
                <w:lang w:val="cy-GB"/>
              </w:rPr>
            </w:pPr>
            <w:r w:rsidRPr="00C97012">
              <w:rPr>
                <w:i/>
                <w:sz w:val="18"/>
                <w:szCs w:val="18"/>
                <w:highlight w:val="yellow"/>
                <w:lang w:val="cy-GB"/>
              </w:rPr>
              <w:t>Caterpillars</w:t>
            </w:r>
            <w:r w:rsidRPr="00C97012">
              <w:rPr>
                <w:i/>
                <w:sz w:val="18"/>
                <w:szCs w:val="18"/>
                <w:lang w:val="cy-GB"/>
              </w:rPr>
              <w:t xml:space="preserve"> and </w:t>
            </w:r>
            <w:r w:rsidRPr="00C97012">
              <w:rPr>
                <w:i/>
                <w:sz w:val="18"/>
                <w:szCs w:val="18"/>
                <w:highlight w:val="yellow"/>
                <w:lang w:val="cy-GB"/>
              </w:rPr>
              <w:t>Butterflies</w:t>
            </w:r>
            <w:r w:rsidRPr="00C97012">
              <w:rPr>
                <w:i/>
                <w:sz w:val="18"/>
                <w:szCs w:val="18"/>
                <w:lang w:val="cy-GB"/>
              </w:rPr>
              <w:t xml:space="preserve"> – Circles, triangles, squares and rectangles</w:t>
            </w:r>
          </w:p>
          <w:p w:rsidR="00C97012" w:rsidRPr="00C97012" w:rsidRDefault="00C97012" w:rsidP="00C97012">
            <w:pPr>
              <w:rPr>
                <w:i/>
                <w:sz w:val="18"/>
                <w:szCs w:val="18"/>
                <w:lang w:val="cy-GB"/>
              </w:rPr>
            </w:pPr>
            <w:r w:rsidRPr="00C97012">
              <w:rPr>
                <w:i/>
                <w:sz w:val="18"/>
                <w:szCs w:val="18"/>
                <w:highlight w:val="green"/>
                <w:lang w:val="cy-GB"/>
              </w:rPr>
              <w:t>Bees</w:t>
            </w:r>
            <w:r w:rsidRPr="00C97012">
              <w:rPr>
                <w:i/>
                <w:sz w:val="18"/>
                <w:szCs w:val="18"/>
                <w:lang w:val="cy-GB"/>
              </w:rPr>
              <w:t xml:space="preserve"> – (Above), pentagons and hexagons</w:t>
            </w:r>
          </w:p>
          <w:p w:rsidR="00C97012" w:rsidRPr="00C97012" w:rsidRDefault="00C97012" w:rsidP="00C97012">
            <w:pPr>
              <w:rPr>
                <w:sz w:val="18"/>
                <w:szCs w:val="18"/>
              </w:rPr>
            </w:pPr>
            <w:r w:rsidRPr="00C97012">
              <w:rPr>
                <w:i/>
                <w:sz w:val="18"/>
                <w:szCs w:val="18"/>
                <w:highlight w:val="magenta"/>
                <w:lang w:val="cy-GB"/>
              </w:rPr>
              <w:t>Ants</w:t>
            </w:r>
            <w:r w:rsidRPr="00C97012">
              <w:rPr>
                <w:i/>
                <w:sz w:val="18"/>
                <w:szCs w:val="18"/>
                <w:lang w:val="cy-GB"/>
              </w:rPr>
              <w:t xml:space="preserve"> – (Above) and octagons  </w:t>
            </w:r>
          </w:p>
          <w:p w:rsidR="00C97012" w:rsidRPr="00C97012" w:rsidRDefault="00C97012" w:rsidP="00C97012">
            <w:pPr>
              <w:rPr>
                <w:sz w:val="18"/>
                <w:szCs w:val="18"/>
                <w:lang w:val="cy-GB"/>
              </w:rPr>
            </w:pPr>
            <w:r w:rsidRPr="00C97012">
              <w:rPr>
                <w:sz w:val="18"/>
                <w:szCs w:val="18"/>
                <w:lang w:val="cy-GB"/>
              </w:rPr>
              <w:t xml:space="preserve">–  Place down hoops and label each using mini whiteboards e.g. </w:t>
            </w:r>
            <w:r w:rsidRPr="00C97012">
              <w:rPr>
                <w:sz w:val="18"/>
                <w:szCs w:val="18"/>
                <w:highlight w:val="yellow"/>
                <w:lang w:val="cy-GB"/>
              </w:rPr>
              <w:t>“1 side”, “3 sides”, “4 sides”</w:t>
            </w:r>
            <w:r w:rsidRPr="00C97012">
              <w:rPr>
                <w:sz w:val="18"/>
                <w:szCs w:val="18"/>
                <w:lang w:val="cy-GB"/>
              </w:rPr>
              <w:t xml:space="preserve">, </w:t>
            </w:r>
            <w:r w:rsidRPr="00C97012">
              <w:rPr>
                <w:sz w:val="18"/>
                <w:szCs w:val="18"/>
                <w:highlight w:val="green"/>
                <w:lang w:val="cy-GB"/>
              </w:rPr>
              <w:t>“1 side”, “5 sides”, “6 sides”</w:t>
            </w:r>
            <w:r w:rsidRPr="00C97012">
              <w:rPr>
                <w:sz w:val="18"/>
                <w:szCs w:val="18"/>
                <w:lang w:val="cy-GB"/>
              </w:rPr>
              <w:t xml:space="preserve">, </w:t>
            </w:r>
            <w:r w:rsidRPr="00C97012">
              <w:rPr>
                <w:sz w:val="18"/>
                <w:szCs w:val="18"/>
                <w:highlight w:val="magenta"/>
                <w:lang w:val="cy-GB"/>
              </w:rPr>
              <w:t>“1 side”, “6 sides”, “8 sides”</w:t>
            </w:r>
          </w:p>
          <w:p w:rsidR="00C97012" w:rsidRPr="00C97012" w:rsidRDefault="00C97012" w:rsidP="00C97012">
            <w:pPr>
              <w:rPr>
                <w:sz w:val="18"/>
                <w:szCs w:val="18"/>
                <w:lang w:val="cy-GB"/>
              </w:rPr>
            </w:pPr>
            <w:r w:rsidRPr="00C97012">
              <w:rPr>
                <w:sz w:val="18"/>
                <w:szCs w:val="18"/>
                <w:lang w:val="cy-GB"/>
              </w:rPr>
              <w:t>–  Chn to sort 2D shapes accordingly</w:t>
            </w:r>
          </w:p>
          <w:p w:rsidR="00C97012" w:rsidRPr="00C97012" w:rsidRDefault="00C97012" w:rsidP="00C97012">
            <w:pPr>
              <w:rPr>
                <w:sz w:val="18"/>
                <w:szCs w:val="18"/>
                <w:lang w:val="cy-GB"/>
              </w:rPr>
            </w:pPr>
            <w:r w:rsidRPr="00C97012">
              <w:rPr>
                <w:sz w:val="18"/>
                <w:szCs w:val="18"/>
                <w:lang w:val="cy-GB"/>
              </w:rPr>
              <w:t xml:space="preserve">–  Change labels on mini whiteboards e.g. </w:t>
            </w:r>
            <w:r w:rsidRPr="00C97012">
              <w:rPr>
                <w:sz w:val="18"/>
                <w:szCs w:val="18"/>
                <w:highlight w:val="yellow"/>
                <w:lang w:val="cy-GB"/>
              </w:rPr>
              <w:t>“No corners”, “3 corners”, “4 corners”</w:t>
            </w:r>
            <w:r w:rsidRPr="00C97012">
              <w:rPr>
                <w:sz w:val="18"/>
                <w:szCs w:val="18"/>
                <w:lang w:val="cy-GB"/>
              </w:rPr>
              <w:t xml:space="preserve">, </w:t>
            </w:r>
            <w:r w:rsidRPr="00C97012">
              <w:rPr>
                <w:sz w:val="18"/>
                <w:szCs w:val="18"/>
                <w:highlight w:val="green"/>
                <w:lang w:val="cy-GB"/>
              </w:rPr>
              <w:t>“No corners”, “5 corners”, “6 corners”</w:t>
            </w:r>
            <w:r w:rsidRPr="00C97012">
              <w:rPr>
                <w:sz w:val="18"/>
                <w:szCs w:val="18"/>
                <w:lang w:val="cy-GB"/>
              </w:rPr>
              <w:t xml:space="preserve">, </w:t>
            </w:r>
            <w:r w:rsidRPr="00C97012">
              <w:rPr>
                <w:sz w:val="18"/>
                <w:szCs w:val="18"/>
                <w:highlight w:val="magenta"/>
                <w:lang w:val="cy-GB"/>
              </w:rPr>
              <w:t>“No corners”, “6 corners”, “8 corners”</w:t>
            </w:r>
            <w:r w:rsidRPr="00C97012">
              <w:rPr>
                <w:sz w:val="18"/>
                <w:szCs w:val="18"/>
                <w:lang w:val="cy-GB"/>
              </w:rPr>
              <w:t xml:space="preserve"> </w:t>
            </w:r>
          </w:p>
          <w:p w:rsidR="00C97012" w:rsidRPr="00C97012" w:rsidRDefault="00C97012" w:rsidP="00C97012">
            <w:pPr>
              <w:rPr>
                <w:sz w:val="18"/>
                <w:szCs w:val="18"/>
                <w:lang w:val="cy-GB"/>
              </w:rPr>
            </w:pPr>
            <w:r w:rsidRPr="00C97012">
              <w:rPr>
                <w:sz w:val="18"/>
                <w:szCs w:val="18"/>
                <w:lang w:val="cy-GB"/>
              </w:rPr>
              <w:t>–  Chn to sort 2D shapes accordingly</w:t>
            </w:r>
          </w:p>
          <w:p w:rsidR="00C97012" w:rsidRPr="00C97012" w:rsidRDefault="00C97012" w:rsidP="00C97012">
            <w:pPr>
              <w:rPr>
                <w:sz w:val="18"/>
                <w:szCs w:val="18"/>
              </w:rPr>
            </w:pPr>
            <w:r w:rsidRPr="00C97012">
              <w:rPr>
                <w:sz w:val="18"/>
                <w:szCs w:val="18"/>
                <w:highlight w:val="cyan"/>
                <w:lang w:val="cy-GB"/>
              </w:rPr>
              <w:t xml:space="preserve">–  See </w:t>
            </w:r>
            <w:r w:rsidRPr="00C97012">
              <w:rPr>
                <w:sz w:val="18"/>
                <w:szCs w:val="18"/>
                <w:highlight w:val="cyan"/>
                <w:u w:val="single"/>
                <w:lang w:val="cy-GB"/>
              </w:rPr>
              <w:t>Stage 3</w:t>
            </w:r>
            <w:r w:rsidRPr="00C97012">
              <w:rPr>
                <w:sz w:val="18"/>
                <w:szCs w:val="18"/>
                <w:lang w:val="cy-GB"/>
              </w:rPr>
              <w:t xml:space="preserve"> </w:t>
            </w:r>
          </w:p>
          <w:p w:rsidR="00C97012" w:rsidRPr="00C97012" w:rsidRDefault="00C97012" w:rsidP="00C97012">
            <w:pPr>
              <w:rPr>
                <w:sz w:val="18"/>
                <w:szCs w:val="18"/>
                <w:lang w:val="cy-GB"/>
              </w:rPr>
            </w:pPr>
          </w:p>
          <w:p w:rsidR="00C97012" w:rsidRPr="00C97012" w:rsidRDefault="00C97012" w:rsidP="00C97012">
            <w:pPr>
              <w:rPr>
                <w:i/>
                <w:sz w:val="18"/>
                <w:szCs w:val="18"/>
                <w:lang w:val="cy-GB"/>
              </w:rPr>
            </w:pPr>
            <w:r w:rsidRPr="00C97012">
              <w:rPr>
                <w:i/>
                <w:sz w:val="18"/>
                <w:szCs w:val="18"/>
                <w:highlight w:val="darkGray"/>
                <w:lang w:val="cy-GB"/>
              </w:rPr>
              <w:t>Ext:</w:t>
            </w:r>
          </w:p>
          <w:p w:rsidR="00C97012" w:rsidRPr="00C97012" w:rsidRDefault="00C97012" w:rsidP="00C97012">
            <w:pPr>
              <w:rPr>
                <w:sz w:val="18"/>
                <w:szCs w:val="18"/>
                <w:lang w:val="cy-GB"/>
              </w:rPr>
            </w:pPr>
            <w:r w:rsidRPr="00C97012">
              <w:rPr>
                <w:sz w:val="18"/>
                <w:szCs w:val="18"/>
                <w:lang w:val="cy-GB"/>
              </w:rPr>
              <w:t>–  Chn to come up with own labels for mini whiteboards</w:t>
            </w:r>
          </w:p>
          <w:p w:rsidR="00C97012" w:rsidRPr="00C97012" w:rsidRDefault="00C97012" w:rsidP="00C97012">
            <w:pPr>
              <w:rPr>
                <w:sz w:val="18"/>
                <w:szCs w:val="18"/>
                <w:lang w:val="cy-GB"/>
              </w:rPr>
            </w:pPr>
            <w:r w:rsidRPr="00C97012">
              <w:rPr>
                <w:sz w:val="18"/>
                <w:szCs w:val="18"/>
                <w:lang w:val="cy-GB"/>
              </w:rPr>
              <w:t>–  Chn to sort 2D shapes accordingly</w:t>
            </w:r>
          </w:p>
          <w:p w:rsidR="00C97012" w:rsidRPr="00C97012" w:rsidRDefault="00C97012" w:rsidP="00C97012">
            <w:pPr>
              <w:rPr>
                <w:sz w:val="18"/>
                <w:szCs w:val="18"/>
                <w:lang w:val="cy-GB"/>
              </w:rPr>
            </w:pPr>
          </w:p>
          <w:p w:rsidR="00C97012" w:rsidRPr="00C97012" w:rsidRDefault="00C97012" w:rsidP="00C97012">
            <w:pPr>
              <w:rPr>
                <w:sz w:val="18"/>
                <w:szCs w:val="18"/>
                <w:lang w:val="cy-GB"/>
              </w:rPr>
            </w:pPr>
            <w:r w:rsidRPr="00C97012">
              <w:rPr>
                <w:sz w:val="18"/>
                <w:szCs w:val="18"/>
                <w:u w:val="single"/>
                <w:lang w:val="cy-GB"/>
              </w:rPr>
              <w:t>Possible questions</w:t>
            </w:r>
            <w:r w:rsidRPr="00C97012">
              <w:rPr>
                <w:sz w:val="18"/>
                <w:szCs w:val="18"/>
                <w:lang w:val="cy-GB"/>
              </w:rPr>
              <w:t>:</w:t>
            </w:r>
          </w:p>
          <w:p w:rsidR="00C97012" w:rsidRPr="00C97012" w:rsidRDefault="00C97012" w:rsidP="00C97012">
            <w:pPr>
              <w:rPr>
                <w:i/>
                <w:sz w:val="18"/>
                <w:szCs w:val="18"/>
                <w:lang w:val="cy-GB"/>
              </w:rPr>
            </w:pPr>
            <w:r w:rsidRPr="00C97012">
              <w:rPr>
                <w:sz w:val="18"/>
                <w:szCs w:val="18"/>
                <w:lang w:val="cy-GB"/>
              </w:rPr>
              <w:t xml:space="preserve">–  </w:t>
            </w:r>
            <w:r w:rsidRPr="00C97012">
              <w:rPr>
                <w:i/>
                <w:sz w:val="18"/>
                <w:szCs w:val="18"/>
                <w:lang w:val="cy-GB"/>
              </w:rPr>
              <w:t>How is a rectangle different to a square?</w:t>
            </w:r>
          </w:p>
          <w:p w:rsidR="00C97012" w:rsidRPr="00C97012" w:rsidRDefault="00C97012" w:rsidP="00C97012">
            <w:pPr>
              <w:rPr>
                <w:i/>
                <w:sz w:val="18"/>
                <w:szCs w:val="18"/>
                <w:lang w:val="cy-GB"/>
              </w:rPr>
            </w:pPr>
            <w:r w:rsidRPr="00C97012">
              <w:rPr>
                <w:sz w:val="18"/>
                <w:szCs w:val="18"/>
                <w:lang w:val="cy-GB"/>
              </w:rPr>
              <w:t xml:space="preserve">–  </w:t>
            </w:r>
            <w:r w:rsidRPr="00C97012">
              <w:rPr>
                <w:i/>
                <w:sz w:val="18"/>
                <w:szCs w:val="18"/>
                <w:lang w:val="cy-GB"/>
              </w:rPr>
              <w:t>What do you notice about the number of sides and corners on a triangle / square / rectangle / pentagon / hexagon / ogtagon?</w:t>
            </w:r>
          </w:p>
          <w:p w:rsidR="00C97012" w:rsidRPr="00C97012" w:rsidRDefault="00C97012" w:rsidP="00C97012">
            <w:pPr>
              <w:rPr>
                <w:i/>
                <w:sz w:val="18"/>
                <w:szCs w:val="18"/>
                <w:lang w:val="cy-GB"/>
              </w:rPr>
            </w:pPr>
            <w:r w:rsidRPr="00C97012">
              <w:rPr>
                <w:sz w:val="18"/>
                <w:szCs w:val="18"/>
                <w:lang w:val="cy-GB"/>
              </w:rPr>
              <w:t xml:space="preserve">–  </w:t>
            </w:r>
            <w:r w:rsidRPr="00C97012">
              <w:rPr>
                <w:i/>
                <w:sz w:val="18"/>
                <w:szCs w:val="18"/>
                <w:lang w:val="cy-GB"/>
              </w:rPr>
              <w:t xml:space="preserve">Is this triangle the same as this triangle? Why? </w:t>
            </w:r>
          </w:p>
        </w:tc>
        <w:tc>
          <w:tcPr>
            <w:tcW w:w="558" w:type="pct"/>
            <w:vMerge w:val="restart"/>
            <w:tcBorders>
              <w:top w:val="single" w:sz="4" w:space="0" w:color="auto"/>
              <w:left w:val="single" w:sz="4" w:space="0" w:color="auto"/>
              <w:bottom w:val="nil"/>
              <w:right w:val="single" w:sz="4" w:space="0" w:color="auto"/>
            </w:tcBorders>
            <w:shd w:val="clear" w:color="auto" w:fill="auto"/>
          </w:tcPr>
          <w:p w:rsidR="00C97012" w:rsidRPr="00C97012" w:rsidRDefault="00C97012" w:rsidP="00C97012">
            <w:pPr>
              <w:rPr>
                <w:sz w:val="18"/>
                <w:szCs w:val="18"/>
                <w:lang w:val="cy-GB"/>
              </w:rPr>
            </w:pPr>
            <w:r w:rsidRPr="00C97012">
              <w:rPr>
                <w:sz w:val="18"/>
                <w:szCs w:val="18"/>
                <w:lang w:val="cy-GB"/>
              </w:rPr>
              <w:t>IWB</w:t>
            </w:r>
          </w:p>
          <w:p w:rsidR="00C97012" w:rsidRPr="00C97012" w:rsidRDefault="00C97012" w:rsidP="00C97012">
            <w:pPr>
              <w:rPr>
                <w:sz w:val="18"/>
                <w:szCs w:val="18"/>
                <w:lang w:val="cy-GB"/>
              </w:rPr>
            </w:pPr>
            <w:r w:rsidRPr="00C97012">
              <w:rPr>
                <w:sz w:val="18"/>
                <w:szCs w:val="18"/>
                <w:lang w:val="cy-GB"/>
              </w:rPr>
              <w:t xml:space="preserve">PowerPoint </w:t>
            </w:r>
          </w:p>
          <w:p w:rsidR="00C97012" w:rsidRPr="00C97012" w:rsidRDefault="00C97012" w:rsidP="00C97012">
            <w:pPr>
              <w:rPr>
                <w:sz w:val="18"/>
                <w:szCs w:val="18"/>
                <w:lang w:val="cy-GB"/>
              </w:rPr>
            </w:pPr>
            <w:r w:rsidRPr="00C97012">
              <w:rPr>
                <w:sz w:val="18"/>
                <w:szCs w:val="18"/>
                <w:lang w:val="cy-GB"/>
              </w:rPr>
              <w:t>Hoops x 3</w:t>
            </w:r>
          </w:p>
          <w:p w:rsidR="00C97012" w:rsidRPr="00C97012" w:rsidRDefault="00C97012" w:rsidP="00C97012">
            <w:pPr>
              <w:rPr>
                <w:sz w:val="18"/>
                <w:szCs w:val="18"/>
                <w:lang w:val="cy-GB"/>
              </w:rPr>
            </w:pPr>
            <w:r w:rsidRPr="00C97012">
              <w:rPr>
                <w:sz w:val="18"/>
                <w:szCs w:val="18"/>
                <w:lang w:val="cy-GB"/>
              </w:rPr>
              <w:t>Mini whiteboards x 3</w:t>
            </w:r>
          </w:p>
          <w:p w:rsidR="00C97012" w:rsidRPr="00C97012" w:rsidRDefault="00C97012" w:rsidP="00C97012">
            <w:pPr>
              <w:rPr>
                <w:sz w:val="18"/>
                <w:szCs w:val="18"/>
                <w:lang w:val="cy-GB"/>
              </w:rPr>
            </w:pPr>
            <w:r w:rsidRPr="00C97012">
              <w:rPr>
                <w:sz w:val="18"/>
                <w:szCs w:val="18"/>
                <w:lang w:val="cy-GB"/>
              </w:rPr>
              <w:t>Whiteboard pen</w:t>
            </w:r>
          </w:p>
          <w:p w:rsidR="00C97012" w:rsidRPr="00C97012" w:rsidRDefault="00C97012" w:rsidP="00C97012">
            <w:pPr>
              <w:rPr>
                <w:sz w:val="18"/>
                <w:szCs w:val="18"/>
                <w:lang w:val="cy-GB"/>
              </w:rPr>
            </w:pPr>
            <w:r w:rsidRPr="00C97012">
              <w:rPr>
                <w:sz w:val="18"/>
                <w:szCs w:val="18"/>
                <w:lang w:val="cy-GB"/>
              </w:rPr>
              <w:t>Whiteboard rubber</w:t>
            </w:r>
          </w:p>
          <w:p w:rsidR="00C97012" w:rsidRPr="00C97012" w:rsidRDefault="00C97012" w:rsidP="00C97012">
            <w:pPr>
              <w:rPr>
                <w:sz w:val="18"/>
                <w:szCs w:val="18"/>
                <w:lang w:val="cy-GB"/>
              </w:rPr>
            </w:pPr>
            <w:r w:rsidRPr="00C97012">
              <w:rPr>
                <w:sz w:val="18"/>
                <w:szCs w:val="18"/>
                <w:lang w:val="cy-GB"/>
              </w:rPr>
              <w:t>2D shapes</w:t>
            </w:r>
          </w:p>
          <w:p w:rsidR="00C97012" w:rsidRPr="00C97012" w:rsidRDefault="00C97012" w:rsidP="00C97012">
            <w:pPr>
              <w:rPr>
                <w:sz w:val="18"/>
                <w:szCs w:val="18"/>
                <w:lang w:val="cy-GB"/>
              </w:rPr>
            </w:pPr>
            <w:r w:rsidRPr="00C97012">
              <w:rPr>
                <w:sz w:val="18"/>
                <w:szCs w:val="18"/>
                <w:lang w:val="cy-GB"/>
              </w:rPr>
              <w:t>Feely bags x 3</w:t>
            </w:r>
          </w:p>
          <w:p w:rsidR="00C97012" w:rsidRPr="00C97012" w:rsidRDefault="00C97012" w:rsidP="00C97012">
            <w:pPr>
              <w:rPr>
                <w:sz w:val="18"/>
                <w:szCs w:val="18"/>
                <w:lang w:val="cy-GB"/>
              </w:rPr>
            </w:pPr>
            <w:r w:rsidRPr="00C97012">
              <w:rPr>
                <w:sz w:val="18"/>
                <w:szCs w:val="18"/>
                <w:lang w:val="cy-GB"/>
              </w:rPr>
              <w:t>Labels</w:t>
            </w:r>
          </w:p>
          <w:p w:rsidR="00C97012" w:rsidRPr="00C97012" w:rsidRDefault="00C97012" w:rsidP="00C97012">
            <w:pPr>
              <w:rPr>
                <w:sz w:val="18"/>
                <w:szCs w:val="18"/>
                <w:lang w:val="cy-GB"/>
              </w:rPr>
            </w:pPr>
            <w:r w:rsidRPr="00C97012">
              <w:rPr>
                <w:sz w:val="18"/>
                <w:szCs w:val="18"/>
                <w:lang w:val="cy-GB"/>
              </w:rPr>
              <w:t>Randomiser</w:t>
            </w:r>
          </w:p>
          <w:p w:rsidR="00C97012" w:rsidRPr="00C97012" w:rsidRDefault="00C97012" w:rsidP="00C97012">
            <w:pPr>
              <w:rPr>
                <w:sz w:val="18"/>
                <w:szCs w:val="18"/>
                <w:lang w:val="cy-GB"/>
              </w:rPr>
            </w:pPr>
            <w:r w:rsidRPr="00C97012">
              <w:rPr>
                <w:sz w:val="18"/>
                <w:szCs w:val="18"/>
                <w:lang w:val="cy-GB"/>
              </w:rPr>
              <w:t>AfL lollipop sticks</w:t>
            </w:r>
          </w:p>
          <w:p w:rsidR="00C97012" w:rsidRPr="00C97012" w:rsidRDefault="00C97012" w:rsidP="00C97012">
            <w:pPr>
              <w:rPr>
                <w:sz w:val="18"/>
                <w:szCs w:val="18"/>
                <w:lang w:val="cy-GB"/>
              </w:rPr>
            </w:pPr>
            <w:r w:rsidRPr="00C97012">
              <w:rPr>
                <w:sz w:val="18"/>
                <w:szCs w:val="18"/>
                <w:lang w:val="cy-GB"/>
              </w:rPr>
              <w:t xml:space="preserve">AfL buckets </w:t>
            </w:r>
          </w:p>
          <w:p w:rsidR="00C97012" w:rsidRPr="00C97012" w:rsidRDefault="00C97012" w:rsidP="00C97012">
            <w:pPr>
              <w:rPr>
                <w:sz w:val="18"/>
                <w:szCs w:val="18"/>
                <w:lang w:val="cy-GB"/>
              </w:rPr>
            </w:pPr>
            <w:r w:rsidRPr="00C97012">
              <w:rPr>
                <w:sz w:val="18"/>
                <w:szCs w:val="18"/>
                <w:lang w:val="cy-GB"/>
              </w:rPr>
              <w:t>Sentence starter cards</w:t>
            </w:r>
          </w:p>
          <w:p w:rsidR="00C97012" w:rsidRPr="00C97012" w:rsidRDefault="00C97012" w:rsidP="00C97012">
            <w:pPr>
              <w:rPr>
                <w:sz w:val="18"/>
                <w:szCs w:val="18"/>
                <w:lang w:val="cy-GB"/>
              </w:rPr>
            </w:pPr>
          </w:p>
          <w:p w:rsidR="00C97012" w:rsidRPr="00C97012" w:rsidRDefault="00C97012" w:rsidP="00C97012">
            <w:pPr>
              <w:rPr>
                <w:sz w:val="18"/>
                <w:szCs w:val="18"/>
                <w:lang w:val="cy-GB"/>
              </w:rPr>
            </w:pPr>
          </w:p>
        </w:tc>
        <w:tc>
          <w:tcPr>
            <w:tcW w:w="1907" w:type="pct"/>
            <w:gridSpan w:val="6"/>
            <w:vMerge w:val="restart"/>
            <w:tcBorders>
              <w:top w:val="single" w:sz="4" w:space="0" w:color="auto"/>
              <w:left w:val="single" w:sz="4" w:space="0" w:color="auto"/>
              <w:bottom w:val="nil"/>
              <w:right w:val="single" w:sz="4" w:space="0" w:color="auto"/>
            </w:tcBorders>
            <w:shd w:val="clear" w:color="auto" w:fill="auto"/>
          </w:tcPr>
          <w:p w:rsidR="00C97012" w:rsidRPr="00C97012" w:rsidRDefault="00C97012" w:rsidP="00C97012">
            <w:pPr>
              <w:rPr>
                <w:sz w:val="18"/>
                <w:szCs w:val="18"/>
                <w:highlight w:val="cyan"/>
                <w:shd w:val="clear" w:color="auto" w:fill="FFFFFF"/>
              </w:rPr>
            </w:pPr>
            <w:r w:rsidRPr="00C97012">
              <w:rPr>
                <w:sz w:val="18"/>
                <w:szCs w:val="18"/>
                <w:highlight w:val="cyan"/>
                <w:u w:val="single"/>
                <w:shd w:val="clear" w:color="auto" w:fill="FFFFFF"/>
              </w:rPr>
              <w:t>Introduction</w:t>
            </w:r>
            <w:r w:rsidRPr="00C97012">
              <w:rPr>
                <w:sz w:val="18"/>
                <w:szCs w:val="18"/>
                <w:highlight w:val="cyan"/>
                <w:shd w:val="clear" w:color="auto" w:fill="FFFFFF"/>
              </w:rPr>
              <w:t xml:space="preserve">: </w:t>
            </w:r>
          </w:p>
          <w:p w:rsidR="00C97012" w:rsidRPr="00C97012" w:rsidRDefault="00C97012" w:rsidP="00C97012">
            <w:pPr>
              <w:rPr>
                <w:sz w:val="18"/>
                <w:szCs w:val="18"/>
                <w:highlight w:val="cyan"/>
                <w:u w:val="single"/>
                <w:lang w:val="cy-GB"/>
              </w:rPr>
            </w:pPr>
            <w:r w:rsidRPr="00C97012">
              <w:rPr>
                <w:sz w:val="18"/>
                <w:szCs w:val="18"/>
                <w:highlight w:val="cyan"/>
                <w:u w:val="single"/>
                <w:lang w:val="cy-GB"/>
              </w:rPr>
              <w:t xml:space="preserve">Stage 1: </w:t>
            </w:r>
          </w:p>
          <w:p w:rsidR="00C97012" w:rsidRPr="00C97012" w:rsidRDefault="00C97012" w:rsidP="00C97012">
            <w:pPr>
              <w:rPr>
                <w:sz w:val="18"/>
                <w:szCs w:val="18"/>
                <w:highlight w:val="cyan"/>
                <w:lang w:val="cy-GB"/>
              </w:rPr>
            </w:pPr>
            <w:r w:rsidRPr="00C97012">
              <w:rPr>
                <w:sz w:val="18"/>
                <w:szCs w:val="18"/>
                <w:highlight w:val="cyan"/>
                <w:lang w:val="cy-GB"/>
              </w:rPr>
              <w:t xml:space="preserve">–  Ask question e.g. </w:t>
            </w:r>
            <w:r w:rsidRPr="00C97012">
              <w:rPr>
                <w:i/>
                <w:sz w:val="18"/>
                <w:szCs w:val="18"/>
                <w:highlight w:val="cyan"/>
                <w:lang w:val="cy-GB"/>
              </w:rPr>
              <w:t>“What do you already know about 2D shapes?”/“Can you tell your friend everything you know about 2D shapes?”</w:t>
            </w:r>
          </w:p>
          <w:p w:rsidR="00C97012" w:rsidRPr="00C97012" w:rsidRDefault="00C97012" w:rsidP="00C97012">
            <w:pPr>
              <w:rPr>
                <w:sz w:val="18"/>
                <w:szCs w:val="18"/>
                <w:highlight w:val="cyan"/>
                <w:lang w:val="cy-GB"/>
              </w:rPr>
            </w:pPr>
            <w:r w:rsidRPr="00C97012">
              <w:rPr>
                <w:sz w:val="18"/>
                <w:szCs w:val="18"/>
                <w:highlight w:val="cyan"/>
                <w:lang w:val="cy-GB"/>
              </w:rPr>
              <w:t xml:space="preserve">–  Chn to turn to partner to share their answers     </w:t>
            </w:r>
          </w:p>
          <w:p w:rsidR="00C97012" w:rsidRPr="00C97012" w:rsidRDefault="00C97012" w:rsidP="00C97012">
            <w:pPr>
              <w:rPr>
                <w:sz w:val="18"/>
                <w:szCs w:val="18"/>
                <w:highlight w:val="cyan"/>
                <w:lang w:val="cy-GB"/>
              </w:rPr>
            </w:pPr>
            <w:r w:rsidRPr="00C97012">
              <w:rPr>
                <w:sz w:val="18"/>
                <w:szCs w:val="18"/>
                <w:highlight w:val="cyan"/>
                <w:lang w:val="cy-GB"/>
              </w:rPr>
              <w:t xml:space="preserve">–  Distribute lollipop sticks </w:t>
            </w:r>
          </w:p>
          <w:p w:rsidR="00C97012" w:rsidRPr="00C97012" w:rsidRDefault="00C97012" w:rsidP="00C97012">
            <w:pPr>
              <w:rPr>
                <w:sz w:val="18"/>
                <w:szCs w:val="18"/>
                <w:highlight w:val="cyan"/>
                <w:lang w:val="cy-GB"/>
              </w:rPr>
            </w:pPr>
            <w:r w:rsidRPr="00C97012">
              <w:rPr>
                <w:sz w:val="18"/>
                <w:szCs w:val="18"/>
                <w:highlight w:val="cyan"/>
                <w:lang w:val="cy-GB"/>
              </w:rPr>
              <w:t xml:space="preserve">–  Chn to choose </w:t>
            </w:r>
            <w:r w:rsidRPr="00C97012">
              <w:rPr>
                <w:color w:val="FF0000"/>
                <w:sz w:val="18"/>
                <w:szCs w:val="18"/>
                <w:highlight w:val="cyan"/>
                <w:lang w:val="cy-GB"/>
              </w:rPr>
              <w:t>R</w:t>
            </w:r>
            <w:r w:rsidRPr="00C97012">
              <w:rPr>
                <w:color w:val="FFC000"/>
                <w:sz w:val="18"/>
                <w:szCs w:val="18"/>
                <w:highlight w:val="cyan"/>
                <w:lang w:val="cy-GB"/>
              </w:rPr>
              <w:t>A</w:t>
            </w:r>
            <w:r w:rsidRPr="00C97012">
              <w:rPr>
                <w:color w:val="00B050"/>
                <w:sz w:val="18"/>
                <w:szCs w:val="18"/>
                <w:highlight w:val="cyan"/>
                <w:lang w:val="cy-GB"/>
              </w:rPr>
              <w:t>G</w:t>
            </w:r>
            <w:r w:rsidRPr="00C97012">
              <w:rPr>
                <w:sz w:val="18"/>
                <w:szCs w:val="18"/>
                <w:highlight w:val="cyan"/>
                <w:lang w:val="cy-GB"/>
              </w:rPr>
              <w:t xml:space="preserve"> rating based on what they already know about 2D shapes*</w:t>
            </w:r>
          </w:p>
          <w:p w:rsidR="00C97012" w:rsidRPr="00C97012" w:rsidRDefault="00C97012" w:rsidP="00C97012">
            <w:pPr>
              <w:rPr>
                <w:sz w:val="18"/>
                <w:szCs w:val="18"/>
                <w:highlight w:val="cyan"/>
                <w:lang w:val="cy-GB"/>
              </w:rPr>
            </w:pPr>
            <w:r w:rsidRPr="00C97012">
              <w:rPr>
                <w:sz w:val="18"/>
                <w:szCs w:val="18"/>
                <w:highlight w:val="cyan"/>
                <w:lang w:val="cy-GB"/>
              </w:rPr>
              <w:t xml:space="preserve">–  Chn to tell partner which </w:t>
            </w:r>
            <w:r w:rsidRPr="00C97012">
              <w:rPr>
                <w:color w:val="FF0000"/>
                <w:sz w:val="18"/>
                <w:szCs w:val="18"/>
                <w:highlight w:val="cyan"/>
                <w:lang w:val="cy-GB"/>
              </w:rPr>
              <w:t>R</w:t>
            </w:r>
            <w:r w:rsidRPr="00C97012">
              <w:rPr>
                <w:color w:val="FFC000"/>
                <w:sz w:val="18"/>
                <w:szCs w:val="18"/>
                <w:highlight w:val="cyan"/>
                <w:lang w:val="cy-GB"/>
              </w:rPr>
              <w:t>A</w:t>
            </w:r>
            <w:r w:rsidRPr="00C97012">
              <w:rPr>
                <w:color w:val="00B050"/>
                <w:sz w:val="18"/>
                <w:szCs w:val="18"/>
                <w:highlight w:val="cyan"/>
                <w:lang w:val="cy-GB"/>
              </w:rPr>
              <w:t>G</w:t>
            </w:r>
            <w:r w:rsidRPr="00C97012">
              <w:rPr>
                <w:sz w:val="18"/>
                <w:szCs w:val="18"/>
                <w:highlight w:val="cyan"/>
                <w:lang w:val="cy-GB"/>
              </w:rPr>
              <w:t xml:space="preserve"> rating they have chosen and why  </w:t>
            </w:r>
          </w:p>
          <w:p w:rsidR="00C97012" w:rsidRPr="00C97012" w:rsidRDefault="00C97012" w:rsidP="00C97012">
            <w:pPr>
              <w:rPr>
                <w:sz w:val="18"/>
                <w:szCs w:val="18"/>
                <w:lang w:val="cy-GB"/>
              </w:rPr>
            </w:pPr>
            <w:r w:rsidRPr="00C97012">
              <w:rPr>
                <w:sz w:val="18"/>
                <w:szCs w:val="18"/>
                <w:highlight w:val="cyan"/>
                <w:lang w:val="cy-GB"/>
              </w:rPr>
              <w:t>–  Chn to put lollipop stick in appropriate bucket</w:t>
            </w:r>
          </w:p>
          <w:p w:rsidR="00C97012" w:rsidRPr="00C97012" w:rsidRDefault="00C97012" w:rsidP="00C97012">
            <w:pPr>
              <w:rPr>
                <w:sz w:val="18"/>
                <w:szCs w:val="18"/>
                <w:highlight w:val="green"/>
                <w:lang w:val="cy-GB"/>
              </w:rPr>
            </w:pPr>
          </w:p>
          <w:p w:rsidR="00C97012" w:rsidRPr="00C97012" w:rsidRDefault="00C97012" w:rsidP="00C97012">
            <w:pPr>
              <w:rPr>
                <w:sz w:val="18"/>
                <w:szCs w:val="18"/>
                <w:lang w:val="cy-GB"/>
              </w:rPr>
            </w:pPr>
            <w:r w:rsidRPr="00C97012">
              <w:rPr>
                <w:sz w:val="18"/>
                <w:szCs w:val="18"/>
                <w:highlight w:val="cyan"/>
                <w:u w:val="single"/>
                <w:lang w:val="cy-GB"/>
              </w:rPr>
              <w:t>Main activity</w:t>
            </w:r>
            <w:r w:rsidRPr="00C97012">
              <w:rPr>
                <w:sz w:val="18"/>
                <w:szCs w:val="18"/>
                <w:highlight w:val="cyan"/>
                <w:lang w:val="cy-GB"/>
              </w:rPr>
              <w:t>:</w:t>
            </w:r>
          </w:p>
          <w:p w:rsidR="00C97012" w:rsidRPr="00C97012" w:rsidRDefault="00C97012" w:rsidP="00C97012">
            <w:pPr>
              <w:rPr>
                <w:sz w:val="18"/>
                <w:szCs w:val="18"/>
                <w:u w:val="single"/>
                <w:lang w:val="cy-GB"/>
              </w:rPr>
            </w:pPr>
            <w:r w:rsidRPr="00C97012">
              <w:rPr>
                <w:sz w:val="18"/>
                <w:szCs w:val="18"/>
                <w:highlight w:val="cyan"/>
                <w:u w:val="single"/>
                <w:lang w:val="cy-GB"/>
              </w:rPr>
              <w:t>Stage 2:</w:t>
            </w:r>
          </w:p>
          <w:p w:rsidR="00C97012" w:rsidRPr="00C97012" w:rsidRDefault="00C97012" w:rsidP="00C97012">
            <w:pPr>
              <w:rPr>
                <w:i/>
                <w:sz w:val="18"/>
                <w:szCs w:val="18"/>
                <w:lang w:val="cy-GB"/>
              </w:rPr>
            </w:pPr>
            <w:r w:rsidRPr="00C97012">
              <w:rPr>
                <w:sz w:val="18"/>
                <w:szCs w:val="18"/>
                <w:highlight w:val="cyan"/>
                <w:lang w:val="cy-GB"/>
              </w:rPr>
              <w:t xml:space="preserve">–  Ask question e.g. </w:t>
            </w:r>
            <w:r w:rsidRPr="00C97012">
              <w:rPr>
                <w:i/>
                <w:sz w:val="18"/>
                <w:szCs w:val="18"/>
                <w:highlight w:val="cyan"/>
                <w:lang w:val="cy-GB"/>
              </w:rPr>
              <w:t>“Did you learn anything new about 2D shapes from the presentation I just showed you?”/“Do you know something about 2D shapes that you did not know before?”</w:t>
            </w:r>
          </w:p>
          <w:p w:rsidR="00C97012" w:rsidRPr="00C97012" w:rsidRDefault="00C97012" w:rsidP="00C97012">
            <w:pPr>
              <w:rPr>
                <w:sz w:val="18"/>
                <w:szCs w:val="18"/>
                <w:highlight w:val="cyan"/>
                <w:lang w:val="cy-GB"/>
              </w:rPr>
            </w:pPr>
            <w:r w:rsidRPr="00C97012">
              <w:rPr>
                <w:sz w:val="18"/>
                <w:szCs w:val="18"/>
                <w:highlight w:val="cyan"/>
                <w:lang w:val="cy-GB"/>
              </w:rPr>
              <w:t xml:space="preserve">–  Distribute lollipop sticks </w:t>
            </w:r>
          </w:p>
          <w:p w:rsidR="00C97012" w:rsidRPr="00C97012" w:rsidRDefault="00C97012" w:rsidP="00C97012">
            <w:pPr>
              <w:rPr>
                <w:sz w:val="18"/>
                <w:szCs w:val="18"/>
                <w:highlight w:val="cyan"/>
                <w:lang w:val="cy-GB"/>
              </w:rPr>
            </w:pPr>
            <w:r w:rsidRPr="00C97012">
              <w:rPr>
                <w:sz w:val="18"/>
                <w:szCs w:val="18"/>
                <w:highlight w:val="cyan"/>
                <w:lang w:val="cy-GB"/>
              </w:rPr>
              <w:t xml:space="preserve">–  Chn to choose </w:t>
            </w:r>
            <w:r w:rsidRPr="00C97012">
              <w:rPr>
                <w:color w:val="FF0000"/>
                <w:sz w:val="18"/>
                <w:szCs w:val="18"/>
                <w:highlight w:val="cyan"/>
                <w:lang w:val="cy-GB"/>
              </w:rPr>
              <w:t>R</w:t>
            </w:r>
            <w:r w:rsidRPr="00C97012">
              <w:rPr>
                <w:color w:val="FFC000"/>
                <w:sz w:val="18"/>
                <w:szCs w:val="18"/>
                <w:highlight w:val="cyan"/>
                <w:lang w:val="cy-GB"/>
              </w:rPr>
              <w:t>A</w:t>
            </w:r>
            <w:r w:rsidRPr="00C97012">
              <w:rPr>
                <w:color w:val="00B050"/>
                <w:sz w:val="18"/>
                <w:szCs w:val="18"/>
                <w:highlight w:val="cyan"/>
                <w:lang w:val="cy-GB"/>
              </w:rPr>
              <w:t>G</w:t>
            </w:r>
            <w:r w:rsidRPr="00C97012">
              <w:rPr>
                <w:sz w:val="18"/>
                <w:szCs w:val="18"/>
                <w:highlight w:val="cyan"/>
                <w:lang w:val="cy-GB"/>
              </w:rPr>
              <w:t xml:space="preserve"> rating based on what they learned from the PowerPoint*</w:t>
            </w:r>
          </w:p>
          <w:p w:rsidR="00C97012" w:rsidRPr="00C97012" w:rsidRDefault="00C97012" w:rsidP="00C97012">
            <w:pPr>
              <w:rPr>
                <w:sz w:val="18"/>
                <w:szCs w:val="18"/>
                <w:highlight w:val="cyan"/>
                <w:lang w:val="cy-GB"/>
              </w:rPr>
            </w:pPr>
            <w:r w:rsidRPr="00C97012">
              <w:rPr>
                <w:sz w:val="18"/>
                <w:szCs w:val="18"/>
                <w:highlight w:val="cyan"/>
                <w:lang w:val="cy-GB"/>
              </w:rPr>
              <w:t xml:space="preserve">–  Chn to tell partner which </w:t>
            </w:r>
            <w:r w:rsidRPr="00C97012">
              <w:rPr>
                <w:color w:val="FF0000"/>
                <w:sz w:val="18"/>
                <w:szCs w:val="18"/>
                <w:highlight w:val="cyan"/>
                <w:lang w:val="cy-GB"/>
              </w:rPr>
              <w:t>R</w:t>
            </w:r>
            <w:r w:rsidRPr="00C97012">
              <w:rPr>
                <w:color w:val="FFC000"/>
                <w:sz w:val="18"/>
                <w:szCs w:val="18"/>
                <w:highlight w:val="cyan"/>
                <w:lang w:val="cy-GB"/>
              </w:rPr>
              <w:t>A</w:t>
            </w:r>
            <w:r w:rsidRPr="00C97012">
              <w:rPr>
                <w:color w:val="00B050"/>
                <w:sz w:val="18"/>
                <w:szCs w:val="18"/>
                <w:highlight w:val="cyan"/>
                <w:lang w:val="cy-GB"/>
              </w:rPr>
              <w:t>G</w:t>
            </w:r>
            <w:r w:rsidRPr="00C97012">
              <w:rPr>
                <w:sz w:val="18"/>
                <w:szCs w:val="18"/>
                <w:highlight w:val="cyan"/>
                <w:lang w:val="cy-GB"/>
              </w:rPr>
              <w:t xml:space="preserve"> rating they have chosen and why  </w:t>
            </w:r>
          </w:p>
          <w:p w:rsidR="00C97012" w:rsidRPr="00C97012" w:rsidRDefault="00C97012" w:rsidP="00C97012">
            <w:pPr>
              <w:rPr>
                <w:sz w:val="18"/>
                <w:szCs w:val="18"/>
                <w:highlight w:val="green"/>
                <w:lang w:val="cy-GB"/>
              </w:rPr>
            </w:pPr>
            <w:r w:rsidRPr="00C97012">
              <w:rPr>
                <w:sz w:val="18"/>
                <w:szCs w:val="18"/>
                <w:highlight w:val="cyan"/>
                <w:lang w:val="cy-GB"/>
              </w:rPr>
              <w:t>–  Chn to put lollipop stick in appropriate bucket</w:t>
            </w:r>
          </w:p>
          <w:p w:rsidR="00C97012" w:rsidRPr="00C97012" w:rsidRDefault="00C97012" w:rsidP="00C97012">
            <w:pPr>
              <w:rPr>
                <w:sz w:val="18"/>
                <w:szCs w:val="18"/>
                <w:highlight w:val="green"/>
                <w:shd w:val="clear" w:color="auto" w:fill="FFFFFF"/>
              </w:rPr>
            </w:pPr>
          </w:p>
          <w:p w:rsidR="00C97012" w:rsidRPr="00C97012" w:rsidRDefault="00C97012" w:rsidP="00C97012">
            <w:pPr>
              <w:rPr>
                <w:sz w:val="18"/>
                <w:szCs w:val="18"/>
                <w:u w:val="single"/>
                <w:lang w:val="cy-GB"/>
              </w:rPr>
            </w:pPr>
            <w:r w:rsidRPr="00C97012">
              <w:rPr>
                <w:sz w:val="18"/>
                <w:szCs w:val="18"/>
                <w:highlight w:val="cyan"/>
                <w:u w:val="single"/>
                <w:lang w:val="cy-GB"/>
              </w:rPr>
              <w:t>Stage 3:</w:t>
            </w:r>
          </w:p>
          <w:p w:rsidR="00C97012" w:rsidRPr="00C97012" w:rsidRDefault="00C97012" w:rsidP="00C97012">
            <w:pPr>
              <w:rPr>
                <w:i/>
                <w:sz w:val="18"/>
                <w:szCs w:val="18"/>
                <w:lang w:val="cy-GB"/>
              </w:rPr>
            </w:pPr>
            <w:r w:rsidRPr="00C97012">
              <w:rPr>
                <w:sz w:val="18"/>
                <w:szCs w:val="18"/>
                <w:highlight w:val="cyan"/>
                <w:lang w:val="cy-GB"/>
              </w:rPr>
              <w:t>–  Ask question e.g.</w:t>
            </w:r>
            <w:r w:rsidRPr="00C97012">
              <w:rPr>
                <w:i/>
                <w:sz w:val="18"/>
                <w:szCs w:val="18"/>
                <w:highlight w:val="cyan"/>
                <w:lang w:val="cy-GB"/>
              </w:rPr>
              <w:t xml:space="preserve"> “Did you find this activity easy or hard?”/“Did you find it hard at the start but easy at the end?”</w:t>
            </w:r>
          </w:p>
          <w:p w:rsidR="00C97012" w:rsidRPr="00C97012" w:rsidRDefault="00C97012" w:rsidP="00C97012">
            <w:pPr>
              <w:rPr>
                <w:sz w:val="18"/>
                <w:szCs w:val="18"/>
                <w:highlight w:val="cyan"/>
                <w:lang w:val="cy-GB"/>
              </w:rPr>
            </w:pPr>
            <w:r w:rsidRPr="00C97012">
              <w:rPr>
                <w:sz w:val="18"/>
                <w:szCs w:val="18"/>
                <w:highlight w:val="cyan"/>
                <w:lang w:val="cy-GB"/>
              </w:rPr>
              <w:t xml:space="preserve">–  Distribute lollipop sticks </w:t>
            </w:r>
          </w:p>
          <w:p w:rsidR="00C97012" w:rsidRPr="00C97012" w:rsidRDefault="00C97012" w:rsidP="00C97012">
            <w:pPr>
              <w:rPr>
                <w:sz w:val="18"/>
                <w:szCs w:val="18"/>
                <w:highlight w:val="cyan"/>
                <w:lang w:val="cy-GB"/>
              </w:rPr>
            </w:pPr>
            <w:r w:rsidRPr="00C97012">
              <w:rPr>
                <w:sz w:val="18"/>
                <w:szCs w:val="18"/>
                <w:highlight w:val="cyan"/>
                <w:lang w:val="cy-GB"/>
              </w:rPr>
              <w:t xml:space="preserve">–  Chn to choose </w:t>
            </w:r>
            <w:r w:rsidRPr="00C97012">
              <w:rPr>
                <w:color w:val="FF0000"/>
                <w:sz w:val="18"/>
                <w:szCs w:val="18"/>
                <w:highlight w:val="cyan"/>
                <w:lang w:val="cy-GB"/>
              </w:rPr>
              <w:t>R</w:t>
            </w:r>
            <w:r w:rsidRPr="00C97012">
              <w:rPr>
                <w:color w:val="FFC000"/>
                <w:sz w:val="18"/>
                <w:szCs w:val="18"/>
                <w:highlight w:val="cyan"/>
                <w:lang w:val="cy-GB"/>
              </w:rPr>
              <w:t>A</w:t>
            </w:r>
            <w:r w:rsidRPr="00C97012">
              <w:rPr>
                <w:color w:val="00B050"/>
                <w:sz w:val="18"/>
                <w:szCs w:val="18"/>
                <w:highlight w:val="cyan"/>
                <w:lang w:val="cy-GB"/>
              </w:rPr>
              <w:t>G</w:t>
            </w:r>
            <w:r w:rsidRPr="00C97012">
              <w:rPr>
                <w:sz w:val="18"/>
                <w:szCs w:val="18"/>
                <w:highlight w:val="cyan"/>
                <w:lang w:val="cy-GB"/>
              </w:rPr>
              <w:t xml:space="preserve"> rating based on what they learned during the focused task*</w:t>
            </w:r>
          </w:p>
          <w:p w:rsidR="00C97012" w:rsidRPr="00C97012" w:rsidRDefault="00C97012" w:rsidP="00C97012">
            <w:pPr>
              <w:rPr>
                <w:sz w:val="18"/>
                <w:szCs w:val="18"/>
                <w:highlight w:val="cyan"/>
                <w:lang w:val="cy-GB"/>
              </w:rPr>
            </w:pPr>
            <w:r w:rsidRPr="00C97012">
              <w:rPr>
                <w:sz w:val="18"/>
                <w:szCs w:val="18"/>
                <w:highlight w:val="cyan"/>
                <w:lang w:val="cy-GB"/>
              </w:rPr>
              <w:t xml:space="preserve">–  Distribute and talk chn through sentence starter cards** </w:t>
            </w:r>
          </w:p>
          <w:p w:rsidR="00C97012" w:rsidRPr="00C97012" w:rsidRDefault="00C97012" w:rsidP="00C97012">
            <w:pPr>
              <w:rPr>
                <w:sz w:val="18"/>
                <w:szCs w:val="18"/>
                <w:highlight w:val="cyan"/>
                <w:lang w:val="cy-GB"/>
              </w:rPr>
            </w:pPr>
            <w:r w:rsidRPr="00C97012">
              <w:rPr>
                <w:sz w:val="18"/>
                <w:szCs w:val="18"/>
                <w:highlight w:val="cyan"/>
                <w:lang w:val="cy-GB"/>
              </w:rPr>
              <w:t xml:space="preserve">–  Chn to use sentence starters to justify to partner why they have chosen their </w:t>
            </w:r>
            <w:r w:rsidRPr="00C97012">
              <w:rPr>
                <w:color w:val="FF0000"/>
                <w:sz w:val="18"/>
                <w:szCs w:val="18"/>
                <w:highlight w:val="cyan"/>
                <w:lang w:val="cy-GB"/>
              </w:rPr>
              <w:t>R</w:t>
            </w:r>
            <w:r w:rsidRPr="00C97012">
              <w:rPr>
                <w:color w:val="FFC000"/>
                <w:sz w:val="18"/>
                <w:szCs w:val="18"/>
                <w:highlight w:val="cyan"/>
                <w:lang w:val="cy-GB"/>
              </w:rPr>
              <w:t>A</w:t>
            </w:r>
            <w:r w:rsidRPr="00C97012">
              <w:rPr>
                <w:color w:val="00B050"/>
                <w:sz w:val="18"/>
                <w:szCs w:val="18"/>
                <w:highlight w:val="cyan"/>
                <w:lang w:val="cy-GB"/>
              </w:rPr>
              <w:t>G</w:t>
            </w:r>
            <w:r w:rsidRPr="00C97012">
              <w:rPr>
                <w:sz w:val="18"/>
                <w:szCs w:val="18"/>
                <w:highlight w:val="cyan"/>
                <w:lang w:val="cy-GB"/>
              </w:rPr>
              <w:t xml:space="preserve"> rating</w:t>
            </w:r>
          </w:p>
          <w:p w:rsidR="00C97012" w:rsidRPr="00C97012" w:rsidRDefault="00C97012" w:rsidP="00C97012">
            <w:pPr>
              <w:rPr>
                <w:sz w:val="18"/>
                <w:szCs w:val="18"/>
                <w:highlight w:val="green"/>
                <w:lang w:val="cy-GB"/>
              </w:rPr>
            </w:pPr>
            <w:r w:rsidRPr="00C97012">
              <w:rPr>
                <w:sz w:val="18"/>
                <w:szCs w:val="18"/>
                <w:highlight w:val="cyan"/>
                <w:lang w:val="cy-GB"/>
              </w:rPr>
              <w:t>–  Chn to put lollipop stick in appropriate bucket</w:t>
            </w:r>
          </w:p>
        </w:tc>
      </w:tr>
      <w:tr w:rsidR="00C97012" w:rsidRPr="00C97012" w:rsidTr="00D36DB9">
        <w:trPr>
          <w:trHeight w:val="3880"/>
          <w:jc w:val="center"/>
        </w:trPr>
        <w:tc>
          <w:tcPr>
            <w:tcW w:w="1064" w:type="pct"/>
            <w:gridSpan w:val="4"/>
            <w:tcBorders>
              <w:top w:val="single" w:sz="4" w:space="0" w:color="auto"/>
              <w:left w:val="single" w:sz="4" w:space="0" w:color="auto"/>
              <w:bottom w:val="nil"/>
              <w:right w:val="single" w:sz="4" w:space="0" w:color="auto"/>
            </w:tcBorders>
            <w:shd w:val="clear" w:color="auto" w:fill="auto"/>
          </w:tcPr>
          <w:p w:rsidR="00C97012" w:rsidRDefault="00C97012" w:rsidP="00C97012">
            <w:pPr>
              <w:rPr>
                <w:b/>
                <w:sz w:val="18"/>
                <w:szCs w:val="18"/>
              </w:rPr>
            </w:pPr>
            <w:r w:rsidRPr="00C97012">
              <w:rPr>
                <w:b/>
                <w:sz w:val="18"/>
                <w:szCs w:val="18"/>
                <w:u w:val="single"/>
              </w:rPr>
              <w:t>Plenary</w:t>
            </w:r>
            <w:r w:rsidRPr="00C97012">
              <w:rPr>
                <w:b/>
                <w:sz w:val="18"/>
                <w:szCs w:val="18"/>
              </w:rPr>
              <w:t>:</w:t>
            </w:r>
          </w:p>
          <w:p w:rsidR="00C97012" w:rsidRPr="00C97012" w:rsidRDefault="00C97012" w:rsidP="00C97012">
            <w:pPr>
              <w:rPr>
                <w:b/>
                <w:sz w:val="18"/>
                <w:szCs w:val="18"/>
              </w:rPr>
            </w:pPr>
          </w:p>
          <w:p w:rsidR="00C97012" w:rsidRPr="00C97012" w:rsidRDefault="00C97012" w:rsidP="00C97012">
            <w:pPr>
              <w:rPr>
                <w:sz w:val="18"/>
                <w:szCs w:val="18"/>
                <w:lang w:val="cy-GB"/>
              </w:rPr>
            </w:pPr>
            <w:r w:rsidRPr="00C97012">
              <w:rPr>
                <w:sz w:val="18"/>
                <w:szCs w:val="18"/>
                <w:lang w:val="cy-GB"/>
              </w:rPr>
              <w:t xml:space="preserve">–  Choose chd using randomiser </w:t>
            </w:r>
          </w:p>
          <w:p w:rsidR="00C97012" w:rsidRPr="00C97012" w:rsidRDefault="00C97012" w:rsidP="00C97012">
            <w:pPr>
              <w:rPr>
                <w:sz w:val="18"/>
                <w:szCs w:val="18"/>
                <w:lang w:val="cy-GB"/>
              </w:rPr>
            </w:pPr>
            <w:r w:rsidRPr="00C97012">
              <w:rPr>
                <w:sz w:val="18"/>
                <w:szCs w:val="18"/>
                <w:lang w:val="cy-GB"/>
              </w:rPr>
              <w:t xml:space="preserve">–  Chd to reach inside feely bag and take out a shape </w:t>
            </w:r>
          </w:p>
          <w:p w:rsidR="00C97012" w:rsidRPr="00C97012" w:rsidRDefault="00C97012" w:rsidP="00C97012">
            <w:pPr>
              <w:rPr>
                <w:sz w:val="18"/>
                <w:szCs w:val="18"/>
                <w:lang w:val="cy-GB"/>
              </w:rPr>
            </w:pPr>
            <w:r w:rsidRPr="00C97012">
              <w:rPr>
                <w:sz w:val="18"/>
                <w:szCs w:val="18"/>
                <w:lang w:val="cy-GB"/>
              </w:rPr>
              <w:t xml:space="preserve">–  Chd to describe properties of chosen shape to rest of class </w:t>
            </w:r>
          </w:p>
          <w:p w:rsidR="00C97012" w:rsidRPr="00C97012" w:rsidRDefault="00C97012" w:rsidP="00C97012">
            <w:pPr>
              <w:rPr>
                <w:sz w:val="18"/>
                <w:szCs w:val="18"/>
                <w:lang w:val="cy-GB"/>
              </w:rPr>
            </w:pPr>
            <w:r w:rsidRPr="00C97012">
              <w:rPr>
                <w:sz w:val="18"/>
                <w:szCs w:val="18"/>
                <w:lang w:val="cy-GB"/>
              </w:rPr>
              <w:t xml:space="preserve">–  Repeat until chd from each group has had a turn </w:t>
            </w:r>
          </w:p>
          <w:p w:rsidR="00C97012" w:rsidRPr="00C97012" w:rsidRDefault="00C97012" w:rsidP="00C97012">
            <w:pPr>
              <w:rPr>
                <w:sz w:val="18"/>
                <w:szCs w:val="18"/>
                <w:u w:val="single"/>
              </w:rPr>
            </w:pPr>
          </w:p>
          <w:p w:rsidR="00C97012" w:rsidRPr="00C97012" w:rsidRDefault="00C97012" w:rsidP="00C97012">
            <w:pPr>
              <w:rPr>
                <w:i/>
                <w:sz w:val="18"/>
                <w:szCs w:val="18"/>
                <w:lang w:val="cy-GB"/>
              </w:rPr>
            </w:pPr>
            <w:r w:rsidRPr="00C97012">
              <w:rPr>
                <w:i/>
                <w:sz w:val="18"/>
                <w:szCs w:val="18"/>
                <w:highlight w:val="blue"/>
                <w:lang w:val="cy-GB"/>
              </w:rPr>
              <w:t>Diff:</w:t>
            </w:r>
            <w:r w:rsidRPr="00C97012">
              <w:rPr>
                <w:i/>
                <w:sz w:val="18"/>
                <w:szCs w:val="18"/>
                <w:lang w:val="cy-GB"/>
              </w:rPr>
              <w:t xml:space="preserve"> </w:t>
            </w:r>
          </w:p>
          <w:p w:rsidR="00C97012" w:rsidRPr="00C97012" w:rsidRDefault="00C97012" w:rsidP="00C97012">
            <w:pPr>
              <w:rPr>
                <w:i/>
                <w:sz w:val="18"/>
                <w:szCs w:val="18"/>
                <w:lang w:val="cy-GB"/>
              </w:rPr>
            </w:pPr>
            <w:r w:rsidRPr="00C97012">
              <w:rPr>
                <w:i/>
                <w:sz w:val="18"/>
                <w:szCs w:val="18"/>
                <w:highlight w:val="yellow"/>
                <w:lang w:val="cy-GB"/>
              </w:rPr>
              <w:t>Caterpillars</w:t>
            </w:r>
            <w:r w:rsidRPr="00C97012">
              <w:rPr>
                <w:i/>
                <w:sz w:val="18"/>
                <w:szCs w:val="18"/>
                <w:lang w:val="cy-GB"/>
              </w:rPr>
              <w:t xml:space="preserve"> and </w:t>
            </w:r>
            <w:r w:rsidRPr="00C97012">
              <w:rPr>
                <w:i/>
                <w:sz w:val="18"/>
                <w:szCs w:val="18"/>
                <w:highlight w:val="yellow"/>
                <w:lang w:val="cy-GB"/>
              </w:rPr>
              <w:t>Butterflies</w:t>
            </w:r>
            <w:r w:rsidRPr="00C97012">
              <w:rPr>
                <w:i/>
                <w:sz w:val="18"/>
                <w:szCs w:val="18"/>
                <w:lang w:val="cy-GB"/>
              </w:rPr>
              <w:t xml:space="preserve"> feely bag – Circles, triangles, squares and rectangles</w:t>
            </w:r>
          </w:p>
          <w:p w:rsidR="00C97012" w:rsidRPr="00C97012" w:rsidRDefault="00C97012" w:rsidP="00C97012">
            <w:pPr>
              <w:rPr>
                <w:i/>
                <w:sz w:val="18"/>
                <w:szCs w:val="18"/>
                <w:lang w:val="cy-GB"/>
              </w:rPr>
            </w:pPr>
            <w:r w:rsidRPr="00C97012">
              <w:rPr>
                <w:i/>
                <w:sz w:val="18"/>
                <w:szCs w:val="18"/>
                <w:highlight w:val="green"/>
                <w:lang w:val="cy-GB"/>
              </w:rPr>
              <w:t>Bees</w:t>
            </w:r>
            <w:r w:rsidRPr="00C97012">
              <w:rPr>
                <w:i/>
                <w:sz w:val="18"/>
                <w:szCs w:val="18"/>
                <w:lang w:val="cy-GB"/>
              </w:rPr>
              <w:t xml:space="preserve"> feely bag – (Above), pentagons and hexagons</w:t>
            </w:r>
          </w:p>
          <w:p w:rsidR="00C97012" w:rsidRPr="00C97012" w:rsidRDefault="00C97012" w:rsidP="00C97012">
            <w:pPr>
              <w:rPr>
                <w:i/>
                <w:sz w:val="18"/>
                <w:szCs w:val="18"/>
                <w:lang w:val="cy-GB"/>
              </w:rPr>
            </w:pPr>
            <w:r w:rsidRPr="00C97012">
              <w:rPr>
                <w:i/>
                <w:sz w:val="18"/>
                <w:szCs w:val="18"/>
                <w:highlight w:val="magenta"/>
                <w:lang w:val="cy-GB"/>
              </w:rPr>
              <w:t>Ants</w:t>
            </w:r>
            <w:r w:rsidRPr="00C97012">
              <w:rPr>
                <w:i/>
                <w:sz w:val="18"/>
                <w:szCs w:val="18"/>
                <w:lang w:val="cy-GB"/>
              </w:rPr>
              <w:t xml:space="preserve"> feely bag – (Above) and octagons</w:t>
            </w:r>
          </w:p>
          <w:p w:rsidR="00C97012" w:rsidRPr="00C97012" w:rsidRDefault="00C97012" w:rsidP="00C97012">
            <w:pPr>
              <w:rPr>
                <w:i/>
                <w:sz w:val="18"/>
                <w:szCs w:val="18"/>
                <w:lang w:val="cy-GB"/>
              </w:rPr>
            </w:pPr>
          </w:p>
          <w:p w:rsidR="00C97012" w:rsidRPr="00C97012" w:rsidRDefault="00C97012" w:rsidP="00C97012">
            <w:pPr>
              <w:rPr>
                <w:sz w:val="18"/>
                <w:szCs w:val="18"/>
              </w:rPr>
            </w:pPr>
            <w:r w:rsidRPr="00C97012">
              <w:rPr>
                <w:sz w:val="18"/>
                <w:szCs w:val="18"/>
                <w:highlight w:val="cyan"/>
                <w:lang w:val="cy-GB"/>
              </w:rPr>
              <w:t xml:space="preserve">–  See </w:t>
            </w:r>
            <w:r w:rsidRPr="00C97012">
              <w:rPr>
                <w:sz w:val="18"/>
                <w:szCs w:val="18"/>
                <w:highlight w:val="cyan"/>
                <w:u w:val="single"/>
                <w:lang w:val="cy-GB"/>
              </w:rPr>
              <w:t>Stage 4</w:t>
            </w:r>
          </w:p>
        </w:tc>
        <w:tc>
          <w:tcPr>
            <w:tcW w:w="1471" w:type="pct"/>
            <w:gridSpan w:val="7"/>
            <w:vMerge/>
            <w:tcBorders>
              <w:left w:val="single" w:sz="4" w:space="0" w:color="auto"/>
              <w:bottom w:val="nil"/>
              <w:right w:val="single" w:sz="4" w:space="0" w:color="auto"/>
            </w:tcBorders>
            <w:shd w:val="clear" w:color="auto" w:fill="auto"/>
          </w:tcPr>
          <w:p w:rsidR="00C97012" w:rsidRPr="00C97012" w:rsidRDefault="00C97012" w:rsidP="00C97012">
            <w:pPr>
              <w:rPr>
                <w:sz w:val="18"/>
                <w:szCs w:val="18"/>
                <w:u w:val="single"/>
              </w:rPr>
            </w:pPr>
          </w:p>
        </w:tc>
        <w:tc>
          <w:tcPr>
            <w:tcW w:w="558" w:type="pct"/>
            <w:vMerge/>
            <w:tcBorders>
              <w:top w:val="single" w:sz="4" w:space="0" w:color="auto"/>
              <w:left w:val="single" w:sz="4" w:space="0" w:color="auto"/>
              <w:bottom w:val="nil"/>
              <w:right w:val="single" w:sz="4" w:space="0" w:color="auto"/>
            </w:tcBorders>
            <w:shd w:val="clear" w:color="auto" w:fill="auto"/>
          </w:tcPr>
          <w:p w:rsidR="00C97012" w:rsidRPr="00C97012" w:rsidRDefault="00C97012" w:rsidP="00C97012">
            <w:pPr>
              <w:rPr>
                <w:sz w:val="18"/>
                <w:szCs w:val="18"/>
                <w:lang w:val="cy-GB"/>
              </w:rPr>
            </w:pPr>
          </w:p>
        </w:tc>
        <w:tc>
          <w:tcPr>
            <w:tcW w:w="1907" w:type="pct"/>
            <w:gridSpan w:val="6"/>
            <w:vMerge/>
            <w:tcBorders>
              <w:top w:val="single" w:sz="4" w:space="0" w:color="auto"/>
              <w:left w:val="single" w:sz="4" w:space="0" w:color="auto"/>
              <w:bottom w:val="nil"/>
              <w:right w:val="single" w:sz="4" w:space="0" w:color="auto"/>
            </w:tcBorders>
            <w:shd w:val="clear" w:color="auto" w:fill="auto"/>
          </w:tcPr>
          <w:p w:rsidR="00C97012" w:rsidRPr="00C97012" w:rsidRDefault="00C97012" w:rsidP="00C97012">
            <w:pPr>
              <w:rPr>
                <w:color w:val="000000"/>
                <w:sz w:val="18"/>
                <w:szCs w:val="18"/>
                <w:shd w:val="clear" w:color="auto" w:fill="FFFFFF"/>
              </w:rPr>
            </w:pPr>
          </w:p>
        </w:tc>
      </w:tr>
    </w:tbl>
    <w:p w:rsidR="00D36DB9" w:rsidRDefault="00D36DB9" w:rsidP="002F2AE0">
      <w:pPr>
        <w:spacing w:line="480" w:lineRule="auto"/>
        <w:rPr>
          <w:b/>
          <w:sz w:val="24"/>
          <w:szCs w:val="24"/>
        </w:rPr>
        <w:sectPr w:rsidR="00D36DB9" w:rsidSect="002F2AE0">
          <w:footerReference w:type="default" r:id="rId65"/>
          <w:pgSz w:w="16834" w:h="11894" w:orient="landscape"/>
          <w:pgMar w:top="720" w:right="720" w:bottom="720" w:left="720" w:header="709" w:footer="454" w:gutter="0"/>
          <w:paperSrc w:first="15" w:other="15"/>
          <w:cols w:space="720"/>
          <w:docGrid w:linePitch="272"/>
        </w:sectPr>
      </w:pPr>
    </w:p>
    <w:tbl>
      <w:tblPr>
        <w:tblStyle w:val="TableGrid"/>
        <w:tblW w:w="5000" w:type="pct"/>
        <w:jc w:val="center"/>
        <w:tblLook w:val="00A0" w:firstRow="1" w:lastRow="0" w:firstColumn="1" w:lastColumn="0" w:noHBand="0" w:noVBand="0"/>
      </w:tblPr>
      <w:tblGrid>
        <w:gridCol w:w="3274"/>
        <w:gridCol w:w="4526"/>
        <w:gridCol w:w="1717"/>
        <w:gridCol w:w="5867"/>
      </w:tblGrid>
      <w:tr w:rsidR="00D36DB9" w:rsidTr="000E69B2">
        <w:trPr>
          <w:trHeight w:val="70"/>
          <w:jc w:val="center"/>
        </w:trPr>
        <w:tc>
          <w:tcPr>
            <w:tcW w:w="1064" w:type="pct"/>
            <w:vMerge w:val="restart"/>
            <w:tcBorders>
              <w:top w:val="nil"/>
              <w:left w:val="single" w:sz="4" w:space="0" w:color="auto"/>
              <w:bottom w:val="nil"/>
              <w:right w:val="single" w:sz="4" w:space="0" w:color="auto"/>
            </w:tcBorders>
            <w:shd w:val="clear" w:color="auto" w:fill="auto"/>
          </w:tcPr>
          <w:p w:rsidR="00D36DB9" w:rsidRDefault="00D36DB9" w:rsidP="00D36DB9">
            <w:pPr>
              <w:spacing w:after="100"/>
              <w:rPr>
                <w:rFonts w:ascii="Times" w:hAnsi="Times" w:cs="Times"/>
                <w:sz w:val="18"/>
              </w:rPr>
            </w:pPr>
            <w:r>
              <w:rPr>
                <w:rFonts w:ascii="Times" w:hAnsi="Times" w:cs="Times"/>
                <w:sz w:val="18"/>
                <w:u w:val="single"/>
              </w:rPr>
              <w:lastRenderedPageBreak/>
              <w:t>Possible questions</w:t>
            </w:r>
            <w:r>
              <w:rPr>
                <w:rFonts w:ascii="Times" w:hAnsi="Times" w:cs="Times"/>
                <w:sz w:val="18"/>
              </w:rPr>
              <w:t>:</w:t>
            </w:r>
          </w:p>
          <w:p w:rsidR="00D36DB9" w:rsidRDefault="00D36DB9" w:rsidP="00D36DB9">
            <w:pPr>
              <w:rPr>
                <w:rFonts w:ascii="Times" w:hAnsi="Times" w:cs="Times"/>
                <w:b/>
                <w:i/>
                <w:sz w:val="18"/>
                <w:szCs w:val="18"/>
                <w:lang w:val="cy-GB"/>
              </w:rPr>
            </w:pPr>
            <w:r w:rsidRPr="00B253C1">
              <w:rPr>
                <w:rFonts w:ascii="Times" w:hAnsi="Times" w:cs="Times"/>
                <w:sz w:val="18"/>
                <w:szCs w:val="18"/>
                <w:lang w:val="cy-GB"/>
              </w:rPr>
              <w:t>–</w:t>
            </w:r>
            <w:r>
              <w:rPr>
                <w:rFonts w:ascii="Times" w:hAnsi="Times" w:cs="Times"/>
                <w:sz w:val="18"/>
                <w:szCs w:val="18"/>
                <w:lang w:val="cy-GB"/>
              </w:rPr>
              <w:t xml:space="preserve">  </w:t>
            </w:r>
            <w:r>
              <w:rPr>
                <w:rFonts w:ascii="Times" w:hAnsi="Times" w:cs="Times"/>
                <w:b/>
                <w:i/>
                <w:sz w:val="18"/>
                <w:szCs w:val="18"/>
                <w:lang w:val="cy-GB"/>
              </w:rPr>
              <w:t>What have you learned about a circle / triangle / square / rectangle / pentagon / hexagon / ogtagon?</w:t>
            </w:r>
          </w:p>
          <w:p w:rsidR="00D36DB9" w:rsidRDefault="00D36DB9" w:rsidP="00D36DB9">
            <w:pPr>
              <w:rPr>
                <w:rFonts w:ascii="Times" w:hAnsi="Times" w:cs="Times"/>
                <w:b/>
                <w:i/>
                <w:sz w:val="18"/>
                <w:szCs w:val="18"/>
                <w:lang w:val="cy-GB"/>
              </w:rPr>
            </w:pPr>
            <w:r w:rsidRPr="00B253C1">
              <w:rPr>
                <w:rFonts w:ascii="Times" w:hAnsi="Times" w:cs="Times"/>
                <w:sz w:val="18"/>
                <w:szCs w:val="18"/>
                <w:lang w:val="cy-GB"/>
              </w:rPr>
              <w:t>–</w:t>
            </w:r>
            <w:r>
              <w:rPr>
                <w:rFonts w:ascii="Times" w:hAnsi="Times" w:cs="Times"/>
                <w:sz w:val="18"/>
                <w:szCs w:val="18"/>
                <w:lang w:val="cy-GB"/>
              </w:rPr>
              <w:t xml:space="preserve">  </w:t>
            </w:r>
            <w:r>
              <w:rPr>
                <w:rFonts w:ascii="Times" w:hAnsi="Times" w:cs="Times"/>
                <w:b/>
                <w:i/>
                <w:sz w:val="18"/>
                <w:szCs w:val="18"/>
                <w:lang w:val="cy-GB"/>
              </w:rPr>
              <w:t>How many sides has a circle / triangle / square / rectangle / pentagon / hexagon / ogtagon got?</w:t>
            </w:r>
          </w:p>
          <w:p w:rsidR="00D36DB9" w:rsidRDefault="00D36DB9" w:rsidP="00D36DB9">
            <w:pPr>
              <w:rPr>
                <w:rFonts w:ascii="Times" w:hAnsi="Times" w:cs="Times"/>
                <w:b/>
                <w:i/>
                <w:sz w:val="18"/>
                <w:szCs w:val="18"/>
                <w:lang w:val="cy-GB"/>
              </w:rPr>
            </w:pPr>
          </w:p>
          <w:p w:rsidR="00D36DB9" w:rsidRPr="000A4E48" w:rsidRDefault="00D36DB9" w:rsidP="00D36DB9">
            <w:pPr>
              <w:spacing w:after="100"/>
              <w:rPr>
                <w:rFonts w:ascii="Times" w:hAnsi="Times" w:cs="Times"/>
                <w:b/>
                <w:i/>
                <w:sz w:val="18"/>
                <w:szCs w:val="18"/>
                <w:lang w:val="cy-GB"/>
              </w:rPr>
            </w:pPr>
            <w:r w:rsidRPr="00B253C1">
              <w:rPr>
                <w:rFonts w:ascii="Times" w:hAnsi="Times" w:cs="Times"/>
                <w:sz w:val="18"/>
                <w:szCs w:val="18"/>
                <w:lang w:val="cy-GB"/>
              </w:rPr>
              <w:t>–</w:t>
            </w:r>
            <w:r>
              <w:rPr>
                <w:rFonts w:ascii="Times" w:hAnsi="Times" w:cs="Times"/>
                <w:sz w:val="18"/>
                <w:szCs w:val="18"/>
                <w:lang w:val="cy-GB"/>
              </w:rPr>
              <w:t xml:space="preserve">  </w:t>
            </w:r>
            <w:r>
              <w:rPr>
                <w:rFonts w:ascii="Times" w:hAnsi="Times" w:cs="Times"/>
                <w:b/>
                <w:i/>
                <w:sz w:val="18"/>
                <w:szCs w:val="18"/>
                <w:lang w:val="cy-GB"/>
              </w:rPr>
              <w:t>How many corners has a circle / triangle / square / rectangle / pentagon / hexagon / ogtagon got?</w:t>
            </w:r>
          </w:p>
        </w:tc>
        <w:tc>
          <w:tcPr>
            <w:tcW w:w="1471" w:type="pct"/>
            <w:tcBorders>
              <w:top w:val="nil"/>
              <w:left w:val="single" w:sz="4" w:space="0" w:color="auto"/>
              <w:bottom w:val="nil"/>
              <w:right w:val="single" w:sz="4" w:space="0" w:color="auto"/>
            </w:tcBorders>
            <w:shd w:val="clear" w:color="auto" w:fill="auto"/>
          </w:tcPr>
          <w:p w:rsidR="00D36DB9" w:rsidRPr="00B253C1" w:rsidRDefault="00D36DB9" w:rsidP="00D36DB9">
            <w:pPr>
              <w:spacing w:after="100"/>
              <w:rPr>
                <w:rFonts w:ascii="Times" w:hAnsi="Times" w:cs="Times"/>
                <w:sz w:val="18"/>
                <w:szCs w:val="18"/>
                <w:u w:val="single"/>
              </w:rPr>
            </w:pPr>
          </w:p>
        </w:tc>
        <w:tc>
          <w:tcPr>
            <w:tcW w:w="558" w:type="pct"/>
            <w:vMerge w:val="restart"/>
            <w:tcBorders>
              <w:top w:val="nil"/>
              <w:left w:val="single" w:sz="4" w:space="0" w:color="auto"/>
              <w:right w:val="single" w:sz="4" w:space="0" w:color="auto"/>
            </w:tcBorders>
            <w:shd w:val="clear" w:color="auto" w:fill="auto"/>
          </w:tcPr>
          <w:p w:rsidR="00D36DB9" w:rsidRPr="009C2EDD" w:rsidRDefault="00D36DB9" w:rsidP="00D36DB9">
            <w:pPr>
              <w:rPr>
                <w:rFonts w:ascii="Times" w:hAnsi="Times" w:cs="Times"/>
                <w:sz w:val="18"/>
                <w:szCs w:val="18"/>
                <w:lang w:val="cy-GB"/>
              </w:rPr>
            </w:pPr>
          </w:p>
        </w:tc>
        <w:tc>
          <w:tcPr>
            <w:tcW w:w="1907" w:type="pct"/>
            <w:vMerge w:val="restart"/>
            <w:tcBorders>
              <w:top w:val="nil"/>
              <w:left w:val="single" w:sz="4" w:space="0" w:color="auto"/>
              <w:right w:val="single" w:sz="4" w:space="0" w:color="auto"/>
            </w:tcBorders>
            <w:shd w:val="clear" w:color="auto" w:fill="auto"/>
          </w:tcPr>
          <w:p w:rsidR="000E69B2" w:rsidRDefault="000E69B2" w:rsidP="000E69B2">
            <w:pPr>
              <w:rPr>
                <w:rFonts w:ascii="Times" w:hAnsi="Times" w:cs="Times"/>
                <w:b/>
                <w:sz w:val="18"/>
                <w:szCs w:val="18"/>
                <w:lang w:val="cy-GB"/>
              </w:rPr>
            </w:pPr>
            <w:r w:rsidRPr="003C1573">
              <w:rPr>
                <w:rFonts w:ascii="Times" w:hAnsi="Times" w:cs="Times"/>
                <w:b/>
                <w:sz w:val="18"/>
                <w:szCs w:val="18"/>
                <w:highlight w:val="cyan"/>
                <w:u w:val="single"/>
                <w:lang w:val="cy-GB"/>
              </w:rPr>
              <w:t>Plenary</w:t>
            </w:r>
            <w:r w:rsidRPr="003C1573">
              <w:rPr>
                <w:rFonts w:ascii="Times" w:hAnsi="Times" w:cs="Times"/>
                <w:b/>
                <w:sz w:val="18"/>
                <w:szCs w:val="18"/>
                <w:highlight w:val="cyan"/>
                <w:lang w:val="cy-GB"/>
              </w:rPr>
              <w:t>:</w:t>
            </w:r>
          </w:p>
          <w:p w:rsidR="000E69B2" w:rsidRPr="009365EB" w:rsidRDefault="000E69B2" w:rsidP="000E69B2">
            <w:pPr>
              <w:spacing w:before="100" w:after="100"/>
              <w:rPr>
                <w:rFonts w:ascii="Times" w:hAnsi="Times" w:cs="Times"/>
                <w:sz w:val="18"/>
                <w:szCs w:val="18"/>
                <w:u w:val="single"/>
                <w:lang w:val="cy-GB"/>
              </w:rPr>
            </w:pPr>
            <w:r w:rsidRPr="003F28DC">
              <w:rPr>
                <w:rFonts w:ascii="Times" w:hAnsi="Times" w:cs="Times"/>
                <w:sz w:val="18"/>
                <w:szCs w:val="18"/>
                <w:highlight w:val="cyan"/>
                <w:u w:val="single"/>
                <w:lang w:val="cy-GB"/>
              </w:rPr>
              <w:t>Stage 4:</w:t>
            </w:r>
          </w:p>
          <w:p w:rsidR="000E69B2" w:rsidRPr="000A4E48" w:rsidRDefault="000E69B2" w:rsidP="000E69B2">
            <w:pPr>
              <w:rPr>
                <w:rFonts w:ascii="Times" w:hAnsi="Times" w:cs="Times"/>
                <w:i/>
                <w:sz w:val="18"/>
                <w:szCs w:val="18"/>
                <w:lang w:val="cy-GB"/>
              </w:rPr>
            </w:pPr>
            <w:r w:rsidRPr="009365EB">
              <w:rPr>
                <w:rFonts w:ascii="Times" w:hAnsi="Times" w:cs="Times"/>
                <w:sz w:val="18"/>
                <w:szCs w:val="18"/>
                <w:highlight w:val="cyan"/>
                <w:lang w:val="cy-GB"/>
              </w:rPr>
              <w:t>–  Ask question e.g.</w:t>
            </w:r>
            <w:r>
              <w:rPr>
                <w:rFonts w:ascii="Times" w:hAnsi="Times" w:cs="Times"/>
                <w:i/>
                <w:sz w:val="18"/>
                <w:szCs w:val="18"/>
                <w:highlight w:val="cyan"/>
                <w:lang w:val="cy-GB"/>
              </w:rPr>
              <w:t xml:space="preserve"> “Do you know more now than what you did at the start of the lesson?</w:t>
            </w:r>
            <w:r w:rsidRPr="003F28DC">
              <w:rPr>
                <w:rFonts w:ascii="Times" w:hAnsi="Times" w:cs="Times"/>
                <w:i/>
                <w:sz w:val="18"/>
                <w:szCs w:val="18"/>
                <w:highlight w:val="cyan"/>
                <w:lang w:val="cy-GB"/>
              </w:rPr>
              <w:t>”/</w:t>
            </w:r>
            <w:r w:rsidRPr="000A4E48">
              <w:rPr>
                <w:rFonts w:ascii="Times" w:hAnsi="Times" w:cs="Times"/>
                <w:i/>
                <w:sz w:val="18"/>
                <w:szCs w:val="18"/>
                <w:highlight w:val="cyan"/>
                <w:lang w:val="cy-GB"/>
              </w:rPr>
              <w:t>“Do you know something about 2D shapes that you did not know before?”</w:t>
            </w:r>
          </w:p>
          <w:p w:rsidR="000E69B2" w:rsidRDefault="000E69B2" w:rsidP="000E69B2">
            <w:pPr>
              <w:rPr>
                <w:rFonts w:ascii="Times" w:hAnsi="Times" w:cs="Times"/>
                <w:sz w:val="18"/>
                <w:szCs w:val="18"/>
                <w:highlight w:val="cyan"/>
                <w:lang w:val="cy-GB"/>
              </w:rPr>
            </w:pPr>
            <w:r w:rsidRPr="00F03045">
              <w:rPr>
                <w:rFonts w:ascii="Times" w:hAnsi="Times" w:cs="Times"/>
                <w:sz w:val="18"/>
                <w:szCs w:val="18"/>
                <w:highlight w:val="cyan"/>
                <w:lang w:val="cy-GB"/>
              </w:rPr>
              <w:t xml:space="preserve">–  Distribute lollipop sticks </w:t>
            </w:r>
          </w:p>
          <w:p w:rsidR="000E69B2" w:rsidRDefault="000E69B2" w:rsidP="000E69B2">
            <w:pPr>
              <w:rPr>
                <w:rFonts w:ascii="Times" w:hAnsi="Times" w:cs="Times"/>
                <w:sz w:val="18"/>
                <w:szCs w:val="18"/>
                <w:highlight w:val="cyan"/>
                <w:lang w:val="cy-GB"/>
              </w:rPr>
            </w:pPr>
            <w:r w:rsidRPr="00F03045">
              <w:rPr>
                <w:rFonts w:ascii="Times" w:hAnsi="Times" w:cs="Times"/>
                <w:sz w:val="18"/>
                <w:szCs w:val="18"/>
                <w:highlight w:val="cyan"/>
                <w:lang w:val="cy-GB"/>
              </w:rPr>
              <w:t xml:space="preserve">–  Chn to choose </w:t>
            </w:r>
            <w:r w:rsidRPr="00F03045">
              <w:rPr>
                <w:rFonts w:ascii="Times" w:hAnsi="Times" w:cs="Times"/>
                <w:color w:val="FF0000"/>
                <w:sz w:val="18"/>
                <w:szCs w:val="18"/>
                <w:highlight w:val="cyan"/>
                <w:lang w:val="cy-GB"/>
              </w:rPr>
              <w:t>R</w:t>
            </w:r>
            <w:r w:rsidRPr="00F03045">
              <w:rPr>
                <w:rFonts w:ascii="Times" w:hAnsi="Times" w:cs="Times"/>
                <w:color w:val="FFC000"/>
                <w:sz w:val="18"/>
                <w:szCs w:val="18"/>
                <w:highlight w:val="cyan"/>
                <w:lang w:val="cy-GB"/>
              </w:rPr>
              <w:t>A</w:t>
            </w:r>
            <w:r w:rsidRPr="00F03045">
              <w:rPr>
                <w:rFonts w:ascii="Times" w:hAnsi="Times" w:cs="Times"/>
                <w:color w:val="00B050"/>
                <w:sz w:val="18"/>
                <w:szCs w:val="18"/>
                <w:highlight w:val="cyan"/>
                <w:lang w:val="cy-GB"/>
              </w:rPr>
              <w:t>G</w:t>
            </w:r>
            <w:r w:rsidRPr="00F03045">
              <w:rPr>
                <w:rFonts w:ascii="Times" w:hAnsi="Times" w:cs="Times"/>
                <w:sz w:val="18"/>
                <w:szCs w:val="18"/>
                <w:highlight w:val="cyan"/>
                <w:lang w:val="cy-GB"/>
              </w:rPr>
              <w:t xml:space="preserve"> rating based on what they </w:t>
            </w:r>
            <w:r>
              <w:rPr>
                <w:rFonts w:ascii="Times" w:hAnsi="Times" w:cs="Times"/>
                <w:sz w:val="18"/>
                <w:szCs w:val="18"/>
                <w:highlight w:val="cyan"/>
                <w:lang w:val="cy-GB"/>
              </w:rPr>
              <w:t>learned during the focused task*</w:t>
            </w:r>
          </w:p>
          <w:p w:rsidR="000E69B2" w:rsidRPr="000A4E48" w:rsidRDefault="000E69B2" w:rsidP="000E69B2">
            <w:pPr>
              <w:rPr>
                <w:rFonts w:ascii="Times" w:hAnsi="Times" w:cs="Times"/>
                <w:sz w:val="18"/>
                <w:szCs w:val="18"/>
                <w:lang w:val="cy-GB"/>
              </w:rPr>
            </w:pPr>
            <w:r w:rsidRPr="00F03045">
              <w:rPr>
                <w:rFonts w:ascii="Times" w:hAnsi="Times" w:cs="Times"/>
                <w:sz w:val="18"/>
                <w:szCs w:val="18"/>
                <w:highlight w:val="cyan"/>
                <w:lang w:val="cy-GB"/>
              </w:rPr>
              <w:t>–  Chn to put lollipop stick in appropriate bucket</w:t>
            </w:r>
          </w:p>
          <w:p w:rsidR="000E69B2" w:rsidRDefault="000E69B2" w:rsidP="000E69B2">
            <w:pPr>
              <w:rPr>
                <w:rFonts w:ascii="Times" w:hAnsi="Times" w:cs="Times"/>
                <w:sz w:val="18"/>
                <w:szCs w:val="18"/>
                <w:highlight w:val="cyan"/>
                <w:lang w:val="cy-GB"/>
              </w:rPr>
            </w:pPr>
            <w:r w:rsidRPr="00F03045">
              <w:rPr>
                <w:rFonts w:ascii="Times" w:hAnsi="Times" w:cs="Times"/>
                <w:sz w:val="18"/>
                <w:szCs w:val="18"/>
                <w:highlight w:val="cyan"/>
                <w:lang w:val="cy-GB"/>
              </w:rPr>
              <w:t>–</w:t>
            </w:r>
            <w:r>
              <w:rPr>
                <w:rFonts w:ascii="Times" w:hAnsi="Times" w:cs="Times"/>
                <w:sz w:val="18"/>
                <w:szCs w:val="18"/>
                <w:highlight w:val="cyan"/>
                <w:lang w:val="cy-GB"/>
              </w:rPr>
              <w:t xml:space="preserve">  Reproduce sentence starter cards**</w:t>
            </w:r>
          </w:p>
          <w:p w:rsidR="000E69B2" w:rsidRPr="00A86DA4" w:rsidRDefault="000E69B2" w:rsidP="000E69B2">
            <w:pPr>
              <w:rPr>
                <w:rFonts w:ascii="Times" w:hAnsi="Times" w:cs="Times"/>
                <w:sz w:val="18"/>
                <w:szCs w:val="18"/>
                <w:highlight w:val="cyan"/>
                <w:lang w:val="cy-GB"/>
              </w:rPr>
            </w:pPr>
            <w:r w:rsidRPr="00F03045">
              <w:rPr>
                <w:rFonts w:ascii="Times" w:hAnsi="Times" w:cs="Times"/>
                <w:sz w:val="18"/>
                <w:szCs w:val="18"/>
                <w:highlight w:val="cyan"/>
                <w:lang w:val="cy-GB"/>
              </w:rPr>
              <w:t>–</w:t>
            </w:r>
            <w:r>
              <w:rPr>
                <w:rFonts w:ascii="Times" w:hAnsi="Times" w:cs="Times"/>
                <w:sz w:val="18"/>
                <w:szCs w:val="18"/>
                <w:highlight w:val="cyan"/>
                <w:lang w:val="cy-GB"/>
              </w:rPr>
              <w:t xml:space="preserve">  Choose chd from each bucket to justify to class why they have chosen their </w:t>
            </w:r>
            <w:r w:rsidRPr="00F03045">
              <w:rPr>
                <w:rFonts w:ascii="Times" w:hAnsi="Times" w:cs="Times"/>
                <w:color w:val="FF0000"/>
                <w:sz w:val="18"/>
                <w:szCs w:val="18"/>
                <w:highlight w:val="cyan"/>
                <w:lang w:val="cy-GB"/>
              </w:rPr>
              <w:t>R</w:t>
            </w:r>
            <w:r w:rsidRPr="00F03045">
              <w:rPr>
                <w:rFonts w:ascii="Times" w:hAnsi="Times" w:cs="Times"/>
                <w:color w:val="FFC000"/>
                <w:sz w:val="18"/>
                <w:szCs w:val="18"/>
                <w:highlight w:val="cyan"/>
                <w:lang w:val="cy-GB"/>
              </w:rPr>
              <w:t>A</w:t>
            </w:r>
            <w:r w:rsidRPr="00F03045">
              <w:rPr>
                <w:rFonts w:ascii="Times" w:hAnsi="Times" w:cs="Times"/>
                <w:color w:val="00B050"/>
                <w:sz w:val="18"/>
                <w:szCs w:val="18"/>
                <w:highlight w:val="cyan"/>
                <w:lang w:val="cy-GB"/>
              </w:rPr>
              <w:t>G</w:t>
            </w:r>
            <w:r>
              <w:rPr>
                <w:rFonts w:ascii="Times" w:hAnsi="Times" w:cs="Times"/>
                <w:sz w:val="18"/>
                <w:szCs w:val="18"/>
                <w:highlight w:val="cyan"/>
                <w:lang w:val="cy-GB"/>
              </w:rPr>
              <w:t xml:space="preserve"> rating</w:t>
            </w:r>
          </w:p>
          <w:p w:rsidR="000E69B2" w:rsidRDefault="000E69B2" w:rsidP="000E69B2">
            <w:pPr>
              <w:jc w:val="right"/>
              <w:rPr>
                <w:rFonts w:ascii="Times" w:hAnsi="Times" w:cs="Times"/>
                <w:i/>
                <w:sz w:val="18"/>
                <w:szCs w:val="18"/>
                <w:highlight w:val="cyan"/>
                <w:lang w:val="cy-GB"/>
              </w:rPr>
            </w:pPr>
            <w:r w:rsidRPr="000A4E48">
              <w:rPr>
                <w:rFonts w:ascii="Times" w:hAnsi="Times" w:cs="Times"/>
                <w:i/>
                <w:sz w:val="18"/>
                <w:szCs w:val="18"/>
                <w:highlight w:val="cyan"/>
                <w:lang w:val="cy-GB"/>
              </w:rPr>
              <w:t>*</w:t>
            </w:r>
            <w:r>
              <w:rPr>
                <w:rFonts w:ascii="Times" w:hAnsi="Times" w:cs="Times"/>
                <w:i/>
                <w:sz w:val="18"/>
                <w:szCs w:val="18"/>
                <w:highlight w:val="cyan"/>
                <w:lang w:val="cy-GB"/>
              </w:rPr>
              <w:t>Prompt if necessary</w:t>
            </w:r>
          </w:p>
          <w:p w:rsidR="00D36DB9" w:rsidRDefault="000E69B2" w:rsidP="000E69B2">
            <w:pPr>
              <w:rPr>
                <w:rFonts w:ascii="Times" w:hAnsi="Times" w:cs="Times"/>
                <w:color w:val="000000"/>
                <w:shd w:val="clear" w:color="auto" w:fill="FFFFFF"/>
              </w:rPr>
            </w:pPr>
            <w:r>
              <w:rPr>
                <w:rFonts w:ascii="Times" w:hAnsi="Times" w:cs="Times"/>
                <w:i/>
                <w:sz w:val="18"/>
                <w:szCs w:val="18"/>
                <w:highlight w:val="cyan"/>
                <w:lang w:val="cy-GB"/>
              </w:rPr>
              <w:t xml:space="preserve">**Sentence starter cards are labelled </w:t>
            </w:r>
            <w:r w:rsidRPr="00F03045">
              <w:rPr>
                <w:rFonts w:ascii="Times" w:hAnsi="Times" w:cs="Times"/>
                <w:color w:val="FF0000"/>
                <w:sz w:val="18"/>
                <w:szCs w:val="18"/>
                <w:highlight w:val="cyan"/>
                <w:lang w:val="cy-GB"/>
              </w:rPr>
              <w:t>R</w:t>
            </w:r>
            <w:r w:rsidRPr="00510C99">
              <w:rPr>
                <w:rFonts w:ascii="Times" w:hAnsi="Times" w:cs="Times"/>
                <w:sz w:val="18"/>
                <w:szCs w:val="18"/>
                <w:highlight w:val="cyan"/>
                <w:lang w:val="cy-GB"/>
              </w:rPr>
              <w:t>,</w:t>
            </w:r>
            <w:r w:rsidRPr="00F03045">
              <w:rPr>
                <w:rFonts w:ascii="Times" w:hAnsi="Times" w:cs="Times"/>
                <w:color w:val="FFC000"/>
                <w:sz w:val="18"/>
                <w:szCs w:val="18"/>
                <w:highlight w:val="cyan"/>
                <w:lang w:val="cy-GB"/>
              </w:rPr>
              <w:t>A</w:t>
            </w:r>
            <w:r>
              <w:rPr>
                <w:rFonts w:ascii="Times" w:hAnsi="Times" w:cs="Times"/>
                <w:color w:val="FFC000"/>
                <w:sz w:val="18"/>
                <w:szCs w:val="18"/>
                <w:highlight w:val="cyan"/>
                <w:lang w:val="cy-GB"/>
              </w:rPr>
              <w:t xml:space="preserve"> </w:t>
            </w:r>
            <w:r w:rsidRPr="00510C99">
              <w:rPr>
                <w:rFonts w:ascii="Times" w:hAnsi="Times" w:cs="Times"/>
                <w:sz w:val="18"/>
                <w:szCs w:val="18"/>
                <w:highlight w:val="cyan"/>
                <w:lang w:val="cy-GB"/>
              </w:rPr>
              <w:t>and</w:t>
            </w:r>
            <w:r>
              <w:rPr>
                <w:rFonts w:ascii="Times" w:hAnsi="Times" w:cs="Times"/>
                <w:color w:val="FFC000"/>
                <w:sz w:val="18"/>
                <w:szCs w:val="18"/>
                <w:highlight w:val="cyan"/>
                <w:lang w:val="cy-GB"/>
              </w:rPr>
              <w:t xml:space="preserve"> </w:t>
            </w:r>
            <w:r w:rsidRPr="00F03045">
              <w:rPr>
                <w:rFonts w:ascii="Times" w:hAnsi="Times" w:cs="Times"/>
                <w:color w:val="00B050"/>
                <w:sz w:val="18"/>
                <w:szCs w:val="18"/>
                <w:highlight w:val="cyan"/>
                <w:lang w:val="cy-GB"/>
              </w:rPr>
              <w:t>G</w:t>
            </w:r>
          </w:p>
        </w:tc>
      </w:tr>
      <w:tr w:rsidR="00D36DB9" w:rsidTr="00D36DB9">
        <w:trPr>
          <w:trHeight w:val="1709"/>
          <w:jc w:val="center"/>
        </w:trPr>
        <w:tc>
          <w:tcPr>
            <w:tcW w:w="1064" w:type="pct"/>
            <w:vMerge/>
            <w:tcBorders>
              <w:left w:val="single" w:sz="4" w:space="0" w:color="auto"/>
              <w:bottom w:val="nil"/>
              <w:right w:val="single" w:sz="4" w:space="0" w:color="auto"/>
            </w:tcBorders>
            <w:shd w:val="clear" w:color="auto" w:fill="auto"/>
          </w:tcPr>
          <w:p w:rsidR="00D36DB9" w:rsidRPr="00B253C1" w:rsidRDefault="00D36DB9" w:rsidP="00D36DB9">
            <w:pPr>
              <w:rPr>
                <w:rFonts w:ascii="Times" w:hAnsi="Times" w:cs="Times"/>
                <w:b/>
                <w:sz w:val="18"/>
                <w:szCs w:val="18"/>
                <w:lang w:val="cy-GB"/>
              </w:rPr>
            </w:pPr>
          </w:p>
        </w:tc>
        <w:tc>
          <w:tcPr>
            <w:tcW w:w="1471" w:type="pct"/>
            <w:tcBorders>
              <w:top w:val="nil"/>
              <w:left w:val="single" w:sz="4" w:space="0" w:color="auto"/>
              <w:bottom w:val="single" w:sz="4" w:space="0" w:color="auto"/>
              <w:right w:val="single" w:sz="4" w:space="0" w:color="auto"/>
            </w:tcBorders>
            <w:shd w:val="clear" w:color="auto" w:fill="auto"/>
          </w:tcPr>
          <w:p w:rsidR="00D36DB9" w:rsidRPr="00D36DB9" w:rsidRDefault="00D36DB9" w:rsidP="00D36DB9">
            <w:pPr>
              <w:rPr>
                <w:b/>
              </w:rPr>
            </w:pPr>
            <w:r w:rsidRPr="00D36DB9">
              <w:rPr>
                <w:b/>
                <w:u w:val="single"/>
              </w:rPr>
              <w:t>Additional adult tasks</w:t>
            </w:r>
            <w:r w:rsidRPr="00D36DB9">
              <w:rPr>
                <w:b/>
              </w:rPr>
              <w:t xml:space="preserve"> (purpose, outline of additional adults’ role and children’s learning):</w:t>
            </w:r>
          </w:p>
          <w:p w:rsidR="00D36DB9" w:rsidRPr="00B253C1" w:rsidRDefault="00D36DB9" w:rsidP="00D36DB9">
            <w:r w:rsidRPr="00B253C1">
              <w:t xml:space="preserve">To be planned by </w:t>
            </w:r>
            <w:r w:rsidRPr="00823DC6">
              <w:rPr>
                <w:highlight w:val="black"/>
              </w:rPr>
              <w:t>MW</w:t>
            </w:r>
            <w:r w:rsidRPr="00B253C1">
              <w:t xml:space="preserve"> </w:t>
            </w:r>
          </w:p>
          <w:p w:rsidR="00D36DB9" w:rsidRPr="00B253C1" w:rsidRDefault="00D36DB9" w:rsidP="00D36DB9"/>
          <w:p w:rsidR="00D36DB9" w:rsidRPr="00D36DB9" w:rsidRDefault="00D36DB9" w:rsidP="00D36DB9">
            <w:pPr>
              <w:rPr>
                <w:b/>
              </w:rPr>
            </w:pPr>
            <w:r w:rsidRPr="00D36DB9">
              <w:rPr>
                <w:b/>
                <w:u w:val="single"/>
              </w:rPr>
              <w:t>Independent learning opportunities</w:t>
            </w:r>
            <w:r w:rsidRPr="00D36DB9">
              <w:rPr>
                <w:b/>
              </w:rPr>
              <w:t>:</w:t>
            </w:r>
          </w:p>
          <w:p w:rsidR="00D36DB9" w:rsidRPr="00B253C1" w:rsidRDefault="00D36DB9" w:rsidP="00D36DB9">
            <w:pPr>
              <w:rPr>
                <w:lang w:val="cy-GB"/>
              </w:rPr>
            </w:pPr>
            <w:r w:rsidRPr="00B253C1">
              <w:rPr>
                <w:lang w:val="cy-GB"/>
              </w:rPr>
              <w:t xml:space="preserve">To be planned by </w:t>
            </w:r>
            <w:r w:rsidRPr="00823DC6">
              <w:rPr>
                <w:highlight w:val="black"/>
                <w:lang w:val="cy-GB"/>
              </w:rPr>
              <w:t>MW</w:t>
            </w:r>
            <w:r w:rsidRPr="00B253C1">
              <w:rPr>
                <w:lang w:val="cy-GB"/>
              </w:rPr>
              <w:t xml:space="preserve"> </w:t>
            </w:r>
            <w:r w:rsidRPr="00B253C1">
              <w:t xml:space="preserve"> </w:t>
            </w:r>
          </w:p>
        </w:tc>
        <w:tc>
          <w:tcPr>
            <w:tcW w:w="558" w:type="pct"/>
            <w:vMerge/>
            <w:tcBorders>
              <w:left w:val="single" w:sz="4" w:space="0" w:color="auto"/>
              <w:bottom w:val="single" w:sz="4" w:space="0" w:color="auto"/>
              <w:right w:val="single" w:sz="4" w:space="0" w:color="auto"/>
            </w:tcBorders>
            <w:shd w:val="clear" w:color="auto" w:fill="auto"/>
          </w:tcPr>
          <w:p w:rsidR="00D36DB9" w:rsidRPr="00B253C1" w:rsidRDefault="00D36DB9" w:rsidP="00D36DB9">
            <w:pPr>
              <w:rPr>
                <w:rFonts w:ascii="Times" w:hAnsi="Times" w:cs="Times"/>
                <w:b/>
                <w:sz w:val="18"/>
                <w:szCs w:val="18"/>
                <w:lang w:val="cy-GB"/>
              </w:rPr>
            </w:pPr>
          </w:p>
        </w:tc>
        <w:tc>
          <w:tcPr>
            <w:tcW w:w="1907" w:type="pct"/>
            <w:vMerge/>
            <w:tcBorders>
              <w:left w:val="single" w:sz="4" w:space="0" w:color="auto"/>
              <w:bottom w:val="single" w:sz="4" w:space="0" w:color="auto"/>
              <w:right w:val="single" w:sz="4" w:space="0" w:color="auto"/>
            </w:tcBorders>
            <w:shd w:val="clear" w:color="auto" w:fill="auto"/>
          </w:tcPr>
          <w:p w:rsidR="00D36DB9" w:rsidRPr="00B253C1" w:rsidRDefault="00D36DB9" w:rsidP="00D36DB9">
            <w:pPr>
              <w:rPr>
                <w:rFonts w:ascii="Times" w:hAnsi="Times" w:cs="Times"/>
                <w:b/>
                <w:sz w:val="18"/>
                <w:szCs w:val="18"/>
                <w:lang w:val="cy-GB"/>
              </w:rPr>
            </w:pPr>
          </w:p>
        </w:tc>
      </w:tr>
      <w:tr w:rsidR="00D36DB9" w:rsidTr="00D36DB9">
        <w:trPr>
          <w:trHeight w:val="132"/>
          <w:jc w:val="center"/>
        </w:trPr>
        <w:tc>
          <w:tcPr>
            <w:tcW w:w="5000" w:type="pct"/>
            <w:gridSpan w:val="4"/>
            <w:tcBorders>
              <w:top w:val="single" w:sz="4" w:space="0" w:color="auto"/>
              <w:left w:val="single" w:sz="4" w:space="0" w:color="auto"/>
              <w:bottom w:val="single" w:sz="4" w:space="0" w:color="auto"/>
              <w:right w:val="single" w:sz="4" w:space="0" w:color="auto"/>
            </w:tcBorders>
            <w:shd w:val="clear" w:color="auto" w:fill="auto"/>
          </w:tcPr>
          <w:p w:rsidR="00D36DB9" w:rsidRDefault="00D36DB9" w:rsidP="00D36DB9">
            <w:pPr>
              <w:rPr>
                <w:rFonts w:ascii="Times" w:hAnsi="Times" w:cs="Times"/>
                <w:sz w:val="18"/>
                <w:szCs w:val="18"/>
              </w:rPr>
            </w:pPr>
            <w:r w:rsidRPr="00B253C1">
              <w:rPr>
                <w:rFonts w:ascii="Times" w:hAnsi="Times" w:cs="Times"/>
                <w:sz w:val="18"/>
                <w:szCs w:val="18"/>
              </w:rPr>
              <w:t>Curriculum coverage (</w:t>
            </w:r>
            <w:r w:rsidRPr="00B253C1">
              <w:rPr>
                <w:rFonts w:ascii="Times" w:hAnsi="Times" w:cs="Times"/>
                <w:b/>
                <w:sz w:val="18"/>
                <w:szCs w:val="18"/>
              </w:rPr>
              <w:t>range</w:t>
            </w:r>
            <w:r w:rsidRPr="00B253C1">
              <w:rPr>
                <w:rFonts w:ascii="Times" w:hAnsi="Times" w:cs="Times"/>
                <w:sz w:val="18"/>
                <w:szCs w:val="18"/>
              </w:rPr>
              <w:t xml:space="preserve"> and skills):</w:t>
            </w:r>
          </w:p>
          <w:p w:rsidR="00D36DB9" w:rsidRPr="00752260" w:rsidRDefault="00D36DB9" w:rsidP="00D36DB9">
            <w:pPr>
              <w:rPr>
                <w:rFonts w:ascii="Times" w:hAnsi="Times" w:cs="Times"/>
                <w:b/>
                <w:sz w:val="12"/>
                <w:szCs w:val="18"/>
              </w:rPr>
            </w:pPr>
            <w:r w:rsidRPr="00752260">
              <w:rPr>
                <w:rFonts w:ascii="Times" w:hAnsi="Times" w:cs="Times"/>
                <w:b/>
                <w:sz w:val="18"/>
              </w:rPr>
              <w:t>Recognise and use shapes within play and structured activities</w:t>
            </w:r>
          </w:p>
          <w:p w:rsidR="00D36DB9" w:rsidRPr="00752260" w:rsidRDefault="00D36DB9" w:rsidP="00D36DB9">
            <w:pPr>
              <w:rPr>
                <w:rFonts w:ascii="Times" w:hAnsi="Times" w:cs="Times"/>
                <w:i/>
                <w:sz w:val="18"/>
                <w:szCs w:val="18"/>
              </w:rPr>
            </w:pPr>
            <w:r w:rsidRPr="00B37C3C">
              <w:rPr>
                <w:rFonts w:ascii="Times" w:hAnsi="Times" w:cs="Times"/>
                <w:sz w:val="18"/>
                <w:szCs w:val="18"/>
              </w:rPr>
              <w:t xml:space="preserve">Recognise and name common 2D shapes </w:t>
            </w:r>
            <w:r w:rsidRPr="00B37C3C">
              <w:rPr>
                <w:rFonts w:ascii="Times" w:hAnsi="Times" w:cs="Times"/>
                <w:i/>
                <w:sz w:val="18"/>
                <w:szCs w:val="18"/>
              </w:rPr>
              <w:t>(circle, square, triangle and rectangle)</w:t>
            </w:r>
          </w:p>
        </w:tc>
      </w:tr>
      <w:tr w:rsidR="00D36DB9" w:rsidTr="00D36DB9">
        <w:trPr>
          <w:trHeight w:val="246"/>
          <w:jc w:val="center"/>
        </w:trPr>
        <w:tc>
          <w:tcPr>
            <w:tcW w:w="2535" w:type="pct"/>
            <w:gridSpan w:val="2"/>
            <w:tcBorders>
              <w:top w:val="single" w:sz="4" w:space="0" w:color="auto"/>
              <w:left w:val="single" w:sz="4" w:space="0" w:color="auto"/>
              <w:bottom w:val="single" w:sz="4" w:space="0" w:color="auto"/>
              <w:right w:val="single" w:sz="4" w:space="0" w:color="auto"/>
            </w:tcBorders>
            <w:shd w:val="clear" w:color="auto" w:fill="auto"/>
          </w:tcPr>
          <w:p w:rsidR="00D36DB9" w:rsidRDefault="00D36DB9" w:rsidP="00D36DB9">
            <w:pPr>
              <w:rPr>
                <w:rFonts w:ascii="Times" w:hAnsi="Times" w:cs="Times"/>
                <w:sz w:val="18"/>
                <w:szCs w:val="18"/>
              </w:rPr>
            </w:pPr>
            <w:r w:rsidRPr="00B253C1">
              <w:rPr>
                <w:rFonts w:ascii="Times" w:hAnsi="Times" w:cs="Times"/>
                <w:sz w:val="18"/>
                <w:szCs w:val="18"/>
              </w:rPr>
              <w:t>Literacy (LNF)</w:t>
            </w:r>
          </w:p>
          <w:p w:rsidR="00D36DB9" w:rsidRPr="001E7279" w:rsidRDefault="00D36DB9" w:rsidP="00D36DB9">
            <w:pPr>
              <w:rPr>
                <w:rFonts w:ascii="Times" w:hAnsi="Times" w:cs="Times"/>
                <w:b/>
                <w:sz w:val="18"/>
                <w:szCs w:val="18"/>
              </w:rPr>
            </w:pPr>
            <w:r>
              <w:rPr>
                <w:rFonts w:ascii="Times" w:hAnsi="Times" w:cs="Times"/>
                <w:b/>
                <w:sz w:val="18"/>
                <w:szCs w:val="18"/>
              </w:rPr>
              <w:t>Exchange ideas in one-to-one discussions</w:t>
            </w:r>
          </w:p>
        </w:tc>
        <w:tc>
          <w:tcPr>
            <w:tcW w:w="2465" w:type="pct"/>
            <w:gridSpan w:val="2"/>
            <w:tcBorders>
              <w:top w:val="single" w:sz="4" w:space="0" w:color="auto"/>
              <w:left w:val="single" w:sz="4" w:space="0" w:color="auto"/>
              <w:bottom w:val="single" w:sz="4" w:space="0" w:color="auto"/>
              <w:right w:val="single" w:sz="4" w:space="0" w:color="auto"/>
            </w:tcBorders>
            <w:shd w:val="clear" w:color="auto" w:fill="auto"/>
          </w:tcPr>
          <w:p w:rsidR="00D36DB9" w:rsidRDefault="00D36DB9" w:rsidP="00D36DB9">
            <w:pPr>
              <w:rPr>
                <w:rFonts w:ascii="Times" w:hAnsi="Times" w:cs="Times"/>
                <w:sz w:val="18"/>
                <w:szCs w:val="18"/>
              </w:rPr>
            </w:pPr>
            <w:r w:rsidRPr="00B253C1">
              <w:rPr>
                <w:rFonts w:ascii="Times" w:hAnsi="Times" w:cs="Times"/>
                <w:sz w:val="18"/>
                <w:szCs w:val="18"/>
              </w:rPr>
              <w:t>Numeracy (LNF)</w:t>
            </w:r>
          </w:p>
          <w:p w:rsidR="00D36DB9" w:rsidRPr="00B253C1" w:rsidRDefault="00D36DB9" w:rsidP="00D36DB9">
            <w:pPr>
              <w:rPr>
                <w:rFonts w:ascii="Times" w:hAnsi="Times" w:cs="Times"/>
                <w:sz w:val="18"/>
                <w:szCs w:val="18"/>
              </w:rPr>
            </w:pPr>
            <w:r w:rsidRPr="003175ED">
              <w:rPr>
                <w:rFonts w:ascii="Times" w:hAnsi="Times" w:cs="Times"/>
                <w:b/>
                <w:sz w:val="18"/>
                <w:szCs w:val="18"/>
              </w:rPr>
              <w:t>Sort and classify objects using one criterion</w:t>
            </w:r>
          </w:p>
        </w:tc>
      </w:tr>
      <w:tr w:rsidR="00D36DB9" w:rsidTr="00D36DB9">
        <w:trPr>
          <w:trHeight w:val="567"/>
          <w:jc w:val="center"/>
        </w:trPr>
        <w:tc>
          <w:tcPr>
            <w:tcW w:w="1064" w:type="pct"/>
            <w:tcBorders>
              <w:top w:val="single" w:sz="4" w:space="0" w:color="auto"/>
              <w:left w:val="single" w:sz="4" w:space="0" w:color="auto"/>
              <w:bottom w:val="single" w:sz="4" w:space="0" w:color="auto"/>
              <w:right w:val="single" w:sz="4" w:space="0" w:color="auto"/>
            </w:tcBorders>
            <w:shd w:val="clear" w:color="auto" w:fill="auto"/>
          </w:tcPr>
          <w:p w:rsidR="00D36DB9" w:rsidRPr="00B253C1" w:rsidRDefault="00D36DB9" w:rsidP="00D36DB9">
            <w:pPr>
              <w:rPr>
                <w:rFonts w:ascii="Times" w:hAnsi="Times" w:cs="Times"/>
                <w:sz w:val="18"/>
                <w:szCs w:val="18"/>
              </w:rPr>
            </w:pPr>
            <w:r w:rsidRPr="00B253C1">
              <w:rPr>
                <w:rFonts w:ascii="Times" w:hAnsi="Times" w:cs="Times"/>
                <w:sz w:val="18"/>
                <w:szCs w:val="18"/>
              </w:rPr>
              <w:t>DCF</w:t>
            </w:r>
          </w:p>
          <w:p w:rsidR="00D36DB9" w:rsidRPr="001E7279" w:rsidRDefault="00D36DB9" w:rsidP="00D36DB9">
            <w:pPr>
              <w:rPr>
                <w:rFonts w:ascii="Times" w:hAnsi="Times" w:cs="Times"/>
                <w:b/>
                <w:sz w:val="18"/>
                <w:szCs w:val="18"/>
              </w:rPr>
            </w:pPr>
          </w:p>
        </w:tc>
        <w:tc>
          <w:tcPr>
            <w:tcW w:w="1471" w:type="pct"/>
            <w:tcBorders>
              <w:top w:val="single" w:sz="4" w:space="0" w:color="auto"/>
              <w:left w:val="single" w:sz="4" w:space="0" w:color="auto"/>
              <w:bottom w:val="single" w:sz="4" w:space="0" w:color="auto"/>
              <w:right w:val="single" w:sz="4" w:space="0" w:color="auto"/>
            </w:tcBorders>
            <w:shd w:val="clear" w:color="auto" w:fill="auto"/>
          </w:tcPr>
          <w:p w:rsidR="00D36DB9" w:rsidRPr="00B253C1" w:rsidRDefault="00D36DB9" w:rsidP="00D36DB9">
            <w:pPr>
              <w:rPr>
                <w:rFonts w:ascii="Times" w:hAnsi="Times" w:cs="Times"/>
                <w:sz w:val="18"/>
                <w:szCs w:val="18"/>
              </w:rPr>
            </w:pPr>
            <w:r w:rsidRPr="00B253C1">
              <w:rPr>
                <w:rFonts w:ascii="Times" w:hAnsi="Times" w:cs="Times"/>
                <w:sz w:val="18"/>
                <w:szCs w:val="18"/>
              </w:rPr>
              <w:t>Thinking</w:t>
            </w:r>
          </w:p>
          <w:p w:rsidR="00D36DB9" w:rsidRPr="00B253C1" w:rsidRDefault="00D36DB9" w:rsidP="00D36DB9">
            <w:pPr>
              <w:rPr>
                <w:rFonts w:ascii="Times" w:hAnsi="Times" w:cs="Times"/>
                <w:b/>
                <w:sz w:val="18"/>
                <w:szCs w:val="18"/>
              </w:rPr>
            </w:pPr>
            <w:r>
              <w:rPr>
                <w:rFonts w:ascii="Times" w:hAnsi="Times" w:cs="Times"/>
                <w:b/>
                <w:sz w:val="18"/>
                <w:szCs w:val="18"/>
              </w:rPr>
              <w:t>S</w:t>
            </w:r>
            <w:r w:rsidRPr="001E7279">
              <w:rPr>
                <w:rFonts w:ascii="Times" w:hAnsi="Times" w:cs="Times"/>
                <w:b/>
                <w:sz w:val="18"/>
                <w:szCs w:val="18"/>
              </w:rPr>
              <w:t xml:space="preserve">how, in response to questions, some of </w:t>
            </w:r>
            <w:r>
              <w:rPr>
                <w:rFonts w:ascii="Times" w:hAnsi="Times" w:cs="Times"/>
                <w:b/>
                <w:sz w:val="18"/>
                <w:szCs w:val="18"/>
              </w:rPr>
              <w:t>what has been learned/found out</w:t>
            </w:r>
          </w:p>
        </w:tc>
        <w:tc>
          <w:tcPr>
            <w:tcW w:w="558" w:type="pct"/>
            <w:tcBorders>
              <w:top w:val="single" w:sz="4" w:space="0" w:color="auto"/>
              <w:left w:val="single" w:sz="4" w:space="0" w:color="auto"/>
              <w:bottom w:val="single" w:sz="4" w:space="0" w:color="auto"/>
              <w:right w:val="single" w:sz="4" w:space="0" w:color="auto"/>
            </w:tcBorders>
            <w:shd w:val="clear" w:color="auto" w:fill="auto"/>
          </w:tcPr>
          <w:p w:rsidR="00D36DB9" w:rsidRPr="00B253C1" w:rsidRDefault="00D36DB9" w:rsidP="00D36DB9">
            <w:pPr>
              <w:rPr>
                <w:rFonts w:ascii="Times" w:hAnsi="Times" w:cs="Times"/>
                <w:sz w:val="18"/>
                <w:szCs w:val="18"/>
              </w:rPr>
            </w:pPr>
            <w:r w:rsidRPr="00B253C1">
              <w:rPr>
                <w:rFonts w:ascii="Times" w:hAnsi="Times" w:cs="Times"/>
                <w:sz w:val="18"/>
                <w:szCs w:val="18"/>
              </w:rPr>
              <w:t>ESDGC</w:t>
            </w:r>
          </w:p>
          <w:p w:rsidR="00D36DB9" w:rsidRPr="00B253C1" w:rsidRDefault="00D36DB9" w:rsidP="00D36DB9">
            <w:pPr>
              <w:rPr>
                <w:rFonts w:ascii="Times" w:hAnsi="Times" w:cs="Times"/>
                <w:b/>
                <w:sz w:val="18"/>
                <w:szCs w:val="18"/>
              </w:rPr>
            </w:pPr>
          </w:p>
        </w:tc>
        <w:tc>
          <w:tcPr>
            <w:tcW w:w="1907" w:type="pct"/>
            <w:tcBorders>
              <w:top w:val="single" w:sz="4" w:space="0" w:color="auto"/>
              <w:left w:val="single" w:sz="4" w:space="0" w:color="auto"/>
              <w:bottom w:val="single" w:sz="4" w:space="0" w:color="auto"/>
              <w:right w:val="single" w:sz="4" w:space="0" w:color="auto"/>
            </w:tcBorders>
            <w:shd w:val="clear" w:color="auto" w:fill="auto"/>
          </w:tcPr>
          <w:p w:rsidR="00D36DB9" w:rsidRPr="00B253C1" w:rsidRDefault="00D36DB9" w:rsidP="00D36DB9">
            <w:pPr>
              <w:rPr>
                <w:rFonts w:ascii="Times" w:hAnsi="Times" w:cs="Times"/>
                <w:sz w:val="18"/>
                <w:szCs w:val="18"/>
              </w:rPr>
            </w:pPr>
            <w:r w:rsidRPr="00B253C1">
              <w:rPr>
                <w:rFonts w:ascii="Times" w:hAnsi="Times" w:cs="Times"/>
                <w:sz w:val="18"/>
                <w:szCs w:val="18"/>
              </w:rPr>
              <w:t>YCC</w:t>
            </w:r>
          </w:p>
        </w:tc>
      </w:tr>
    </w:tbl>
    <w:p w:rsidR="00A42B6F" w:rsidRDefault="00A42B6F" w:rsidP="002F2AE0">
      <w:pPr>
        <w:spacing w:line="480" w:lineRule="auto"/>
        <w:rPr>
          <w:b/>
          <w:sz w:val="24"/>
          <w:szCs w:val="24"/>
        </w:rPr>
        <w:sectPr w:rsidR="00A42B6F" w:rsidSect="002F2AE0">
          <w:footerReference w:type="default" r:id="rId66"/>
          <w:pgSz w:w="16834" w:h="11894" w:orient="landscape"/>
          <w:pgMar w:top="720" w:right="720" w:bottom="720" w:left="720" w:header="709" w:footer="454" w:gutter="0"/>
          <w:paperSrc w:first="15" w:other="15"/>
          <w:cols w:space="720"/>
          <w:docGrid w:linePitch="272"/>
        </w:sectPr>
      </w:pPr>
    </w:p>
    <w:p w:rsidR="00B410E9" w:rsidRDefault="00A42B6F" w:rsidP="002F2AE0">
      <w:pPr>
        <w:spacing w:line="480" w:lineRule="auto"/>
        <w:rPr>
          <w:b/>
          <w:sz w:val="24"/>
          <w:szCs w:val="24"/>
        </w:rPr>
      </w:pPr>
      <w:r>
        <w:rPr>
          <w:b/>
          <w:sz w:val="24"/>
          <w:szCs w:val="24"/>
        </w:rPr>
        <w:lastRenderedPageBreak/>
        <w:t xml:space="preserve">Appendix U: Lesson 3 interview transcript </w:t>
      </w:r>
    </w:p>
    <w:p w:rsidR="00B2582B" w:rsidRDefault="00B2582B" w:rsidP="00B2582B">
      <w:pPr>
        <w:jc w:val="center"/>
        <w:rPr>
          <w:sz w:val="24"/>
          <w:u w:val="single"/>
        </w:rPr>
      </w:pPr>
      <w:r w:rsidRPr="00B2582B">
        <w:rPr>
          <w:sz w:val="24"/>
          <w:highlight w:val="black"/>
          <w:u w:val="single"/>
        </w:rPr>
        <w:t>Lauren</w:t>
      </w:r>
      <w:r w:rsidRPr="00A64514">
        <w:rPr>
          <w:sz w:val="24"/>
          <w:u w:val="single"/>
        </w:rPr>
        <w:t xml:space="preserve"> interview</w:t>
      </w:r>
    </w:p>
    <w:p w:rsidR="00B2582B" w:rsidRDefault="00B2582B" w:rsidP="00B2582B">
      <w:pPr>
        <w:rPr>
          <w:sz w:val="24"/>
          <w:u w:val="single"/>
        </w:rPr>
      </w:pPr>
    </w:p>
    <w:p w:rsidR="00B2582B" w:rsidRDefault="00B2582B" w:rsidP="00B2582B">
      <w:pPr>
        <w:rPr>
          <w:sz w:val="24"/>
        </w:rPr>
      </w:pPr>
      <w:r>
        <w:rPr>
          <w:sz w:val="24"/>
        </w:rPr>
        <w:t xml:space="preserve">(Seating arrangement) Pupil I – Pupil G – Pupil H </w:t>
      </w:r>
    </w:p>
    <w:p w:rsidR="00B2582B" w:rsidRDefault="00B2582B" w:rsidP="00B2582B">
      <w:pPr>
        <w:rPr>
          <w:i/>
          <w:sz w:val="24"/>
        </w:rPr>
      </w:pPr>
      <w:r>
        <w:rPr>
          <w:i/>
          <w:sz w:val="24"/>
        </w:rPr>
        <w:t xml:space="preserve">Italicised – </w:t>
      </w:r>
      <w:r w:rsidRPr="00B2582B">
        <w:rPr>
          <w:i/>
          <w:sz w:val="24"/>
          <w:highlight w:val="black"/>
        </w:rPr>
        <w:t>Lauren Bell</w:t>
      </w:r>
    </w:p>
    <w:p w:rsidR="00B2582B" w:rsidRDefault="00B2582B" w:rsidP="00B2582B">
      <w:pPr>
        <w:rPr>
          <w:i/>
          <w:sz w:val="24"/>
        </w:rPr>
      </w:pPr>
    </w:p>
    <w:p w:rsidR="00B2582B" w:rsidRDefault="00B2582B" w:rsidP="00B2582B">
      <w:pPr>
        <w:pStyle w:val="ListParagraph"/>
        <w:numPr>
          <w:ilvl w:val="0"/>
          <w:numId w:val="31"/>
        </w:numPr>
        <w:spacing w:after="160" w:line="259" w:lineRule="auto"/>
        <w:rPr>
          <w:i/>
          <w:sz w:val="24"/>
        </w:rPr>
      </w:pPr>
      <w:r>
        <w:rPr>
          <w:i/>
          <w:sz w:val="24"/>
        </w:rPr>
        <w:t xml:space="preserve">What did you like or not like about using the lollipop sticks today? …Anybody can answer. </w:t>
      </w:r>
    </w:p>
    <w:p w:rsidR="00B2582B" w:rsidRDefault="00B2582B" w:rsidP="00B2582B">
      <w:pPr>
        <w:pStyle w:val="ListParagraph"/>
        <w:rPr>
          <w:sz w:val="24"/>
        </w:rPr>
      </w:pPr>
      <w:r>
        <w:rPr>
          <w:sz w:val="24"/>
        </w:rPr>
        <w:t xml:space="preserve">I – Putting it in </w:t>
      </w:r>
    </w:p>
    <w:p w:rsidR="00B2582B" w:rsidRDefault="00B2582B" w:rsidP="00B2582B">
      <w:pPr>
        <w:pStyle w:val="ListParagraph"/>
        <w:rPr>
          <w:sz w:val="24"/>
        </w:rPr>
      </w:pPr>
      <w:r>
        <w:rPr>
          <w:sz w:val="24"/>
        </w:rPr>
        <w:t>G – I liked looking at the faces</w:t>
      </w:r>
    </w:p>
    <w:p w:rsidR="00B2582B" w:rsidRDefault="00B2582B" w:rsidP="00B2582B">
      <w:pPr>
        <w:pStyle w:val="ListParagraph"/>
        <w:rPr>
          <w:sz w:val="24"/>
        </w:rPr>
      </w:pPr>
      <w:r>
        <w:rPr>
          <w:sz w:val="24"/>
        </w:rPr>
        <w:t>H – I liked putting it in</w:t>
      </w:r>
    </w:p>
    <w:p w:rsidR="00B2582B" w:rsidRDefault="00B2582B" w:rsidP="00B2582B">
      <w:pPr>
        <w:pStyle w:val="ListParagraph"/>
        <w:rPr>
          <w:sz w:val="24"/>
        </w:rPr>
      </w:pPr>
    </w:p>
    <w:p w:rsidR="00B2582B" w:rsidRPr="00A64514" w:rsidRDefault="00B2582B" w:rsidP="00B2582B">
      <w:pPr>
        <w:pStyle w:val="ListParagraph"/>
        <w:numPr>
          <w:ilvl w:val="0"/>
          <w:numId w:val="31"/>
        </w:numPr>
        <w:spacing w:after="160" w:line="259" w:lineRule="auto"/>
        <w:rPr>
          <w:sz w:val="24"/>
        </w:rPr>
      </w:pPr>
      <w:r>
        <w:rPr>
          <w:i/>
          <w:sz w:val="24"/>
        </w:rPr>
        <w:t>How do you think the lollipop sticks and the pots help you with your learning?</w:t>
      </w:r>
    </w:p>
    <w:p w:rsidR="00B2582B" w:rsidRDefault="00B2582B" w:rsidP="00B2582B">
      <w:pPr>
        <w:pStyle w:val="ListParagraph"/>
        <w:rPr>
          <w:sz w:val="24"/>
        </w:rPr>
      </w:pPr>
      <w:r>
        <w:rPr>
          <w:sz w:val="24"/>
        </w:rPr>
        <w:t xml:space="preserve">I – Yes </w:t>
      </w:r>
    </w:p>
    <w:p w:rsidR="00B2582B" w:rsidRDefault="00B2582B" w:rsidP="00B2582B">
      <w:pPr>
        <w:pStyle w:val="ListParagraph"/>
        <w:numPr>
          <w:ilvl w:val="0"/>
          <w:numId w:val="32"/>
        </w:numPr>
        <w:spacing w:after="160" w:line="259" w:lineRule="auto"/>
        <w:rPr>
          <w:i/>
          <w:sz w:val="24"/>
        </w:rPr>
      </w:pPr>
      <w:r w:rsidRPr="00A64514">
        <w:rPr>
          <w:i/>
          <w:sz w:val="24"/>
          <w:u w:val="single"/>
        </w:rPr>
        <w:t>How</w:t>
      </w:r>
      <w:r>
        <w:rPr>
          <w:i/>
          <w:sz w:val="24"/>
        </w:rPr>
        <w:t xml:space="preserve"> do you think they help you? …What do you think the purpose of these are? …Why do I use these when I teach you?</w:t>
      </w:r>
    </w:p>
    <w:p w:rsidR="00B2582B" w:rsidRDefault="00B2582B" w:rsidP="00B2582B">
      <w:pPr>
        <w:pStyle w:val="ListParagraph"/>
        <w:ind w:left="1440" w:hanging="731"/>
        <w:rPr>
          <w:sz w:val="24"/>
        </w:rPr>
      </w:pPr>
      <w:r>
        <w:rPr>
          <w:sz w:val="24"/>
        </w:rPr>
        <w:t xml:space="preserve">I – To see if it was easy or hard </w:t>
      </w:r>
    </w:p>
    <w:p w:rsidR="00B2582B" w:rsidRDefault="00B2582B" w:rsidP="00B2582B">
      <w:pPr>
        <w:pStyle w:val="ListParagraph"/>
        <w:ind w:left="1440" w:hanging="731"/>
        <w:rPr>
          <w:sz w:val="24"/>
        </w:rPr>
      </w:pPr>
      <w:r>
        <w:rPr>
          <w:sz w:val="24"/>
        </w:rPr>
        <w:t xml:space="preserve">G – Because we look at the faces to see which one </w:t>
      </w:r>
    </w:p>
    <w:p w:rsidR="00B2582B" w:rsidRPr="00A64514" w:rsidRDefault="00B2582B" w:rsidP="00B2582B">
      <w:pPr>
        <w:pStyle w:val="ListParagraph"/>
        <w:numPr>
          <w:ilvl w:val="0"/>
          <w:numId w:val="32"/>
        </w:numPr>
        <w:spacing w:line="259" w:lineRule="auto"/>
        <w:rPr>
          <w:sz w:val="24"/>
        </w:rPr>
      </w:pPr>
      <w:r>
        <w:rPr>
          <w:i/>
          <w:sz w:val="24"/>
        </w:rPr>
        <w:t>Why do we choose which one?</w:t>
      </w:r>
    </w:p>
    <w:p w:rsidR="00B2582B" w:rsidRDefault="00B2582B" w:rsidP="00B2582B">
      <w:pPr>
        <w:ind w:firstLine="709"/>
        <w:rPr>
          <w:sz w:val="24"/>
        </w:rPr>
      </w:pPr>
      <w:r>
        <w:rPr>
          <w:sz w:val="24"/>
        </w:rPr>
        <w:t xml:space="preserve">G – To put our sticks in </w:t>
      </w:r>
    </w:p>
    <w:p w:rsidR="00B2582B" w:rsidRPr="00A64514" w:rsidRDefault="00B2582B" w:rsidP="00B2582B">
      <w:pPr>
        <w:pStyle w:val="ListParagraph"/>
        <w:numPr>
          <w:ilvl w:val="0"/>
          <w:numId w:val="32"/>
        </w:numPr>
        <w:spacing w:line="259" w:lineRule="auto"/>
        <w:rPr>
          <w:sz w:val="24"/>
        </w:rPr>
      </w:pPr>
      <w:r>
        <w:rPr>
          <w:i/>
          <w:sz w:val="24"/>
        </w:rPr>
        <w:t>Do I just tell you to choose a colour? What do I say you have got to think about when you are choosing a colour?</w:t>
      </w:r>
    </w:p>
    <w:p w:rsidR="00B2582B" w:rsidRDefault="00B2582B" w:rsidP="00B2582B">
      <w:pPr>
        <w:ind w:left="1080" w:hanging="371"/>
        <w:rPr>
          <w:sz w:val="24"/>
        </w:rPr>
      </w:pPr>
      <w:r>
        <w:rPr>
          <w:sz w:val="24"/>
        </w:rPr>
        <w:t>I – What you were doing and how hard it was and how easy it was</w:t>
      </w:r>
    </w:p>
    <w:p w:rsidR="00B2582B" w:rsidRDefault="00B2582B" w:rsidP="00B2582B">
      <w:pPr>
        <w:pStyle w:val="ListParagraph"/>
        <w:numPr>
          <w:ilvl w:val="0"/>
          <w:numId w:val="32"/>
        </w:numPr>
        <w:spacing w:line="259" w:lineRule="auto"/>
        <w:rPr>
          <w:i/>
          <w:sz w:val="24"/>
        </w:rPr>
      </w:pPr>
      <w:r w:rsidRPr="00D70C98">
        <w:rPr>
          <w:i/>
          <w:sz w:val="24"/>
        </w:rPr>
        <w:t xml:space="preserve">How do you think it helps you? </w:t>
      </w:r>
      <w:r>
        <w:rPr>
          <w:i/>
          <w:sz w:val="24"/>
        </w:rPr>
        <w:t>…</w:t>
      </w:r>
      <w:r w:rsidRPr="00D70C98">
        <w:rPr>
          <w:i/>
          <w:sz w:val="24"/>
        </w:rPr>
        <w:t xml:space="preserve">Why do you think </w:t>
      </w:r>
      <w:r w:rsidRPr="00B2582B">
        <w:rPr>
          <w:i/>
          <w:sz w:val="24"/>
          <w:highlight w:val="black"/>
        </w:rPr>
        <w:t>Miss Bell</w:t>
      </w:r>
      <w:r w:rsidRPr="00D70C98">
        <w:rPr>
          <w:i/>
          <w:sz w:val="24"/>
        </w:rPr>
        <w:t xml:space="preserve"> uses these with you?</w:t>
      </w:r>
    </w:p>
    <w:p w:rsidR="00B2582B" w:rsidRDefault="00B2582B" w:rsidP="00B2582B">
      <w:pPr>
        <w:ind w:firstLine="709"/>
        <w:rPr>
          <w:sz w:val="24"/>
        </w:rPr>
      </w:pPr>
      <w:r>
        <w:rPr>
          <w:sz w:val="24"/>
        </w:rPr>
        <w:t xml:space="preserve">H – So we know if we worked good or hard </w:t>
      </w:r>
    </w:p>
    <w:p w:rsidR="00B2582B" w:rsidRDefault="00B2582B" w:rsidP="00B2582B">
      <w:pPr>
        <w:ind w:firstLine="709"/>
        <w:rPr>
          <w:sz w:val="24"/>
        </w:rPr>
      </w:pPr>
    </w:p>
    <w:p w:rsidR="00B2582B" w:rsidRPr="00D70C98" w:rsidRDefault="00B2582B" w:rsidP="00B2582B">
      <w:pPr>
        <w:pStyle w:val="ListParagraph"/>
        <w:numPr>
          <w:ilvl w:val="0"/>
          <w:numId w:val="31"/>
        </w:numPr>
        <w:spacing w:line="259" w:lineRule="auto"/>
        <w:rPr>
          <w:sz w:val="24"/>
        </w:rPr>
      </w:pPr>
      <w:r>
        <w:rPr>
          <w:i/>
          <w:sz w:val="24"/>
        </w:rPr>
        <w:t>Think about the last colour you chose …Why did you choose this colour?</w:t>
      </w:r>
    </w:p>
    <w:p w:rsidR="00B2582B" w:rsidRDefault="00B2582B" w:rsidP="00B2582B">
      <w:pPr>
        <w:pStyle w:val="ListParagraph"/>
        <w:rPr>
          <w:sz w:val="24"/>
        </w:rPr>
      </w:pPr>
      <w:r>
        <w:rPr>
          <w:sz w:val="24"/>
        </w:rPr>
        <w:t>I – Because our work was easy</w:t>
      </w:r>
    </w:p>
    <w:p w:rsidR="00B2582B" w:rsidRDefault="00B2582B" w:rsidP="00B2582B">
      <w:pPr>
        <w:pStyle w:val="ListParagraph"/>
        <w:rPr>
          <w:sz w:val="24"/>
        </w:rPr>
      </w:pPr>
      <w:r>
        <w:rPr>
          <w:sz w:val="24"/>
        </w:rPr>
        <w:t>G – Because it was easy…it was a bit hard</w:t>
      </w:r>
    </w:p>
    <w:p w:rsidR="00B2582B" w:rsidRDefault="00B2582B" w:rsidP="00B2582B">
      <w:pPr>
        <w:pStyle w:val="ListParagraph"/>
        <w:numPr>
          <w:ilvl w:val="0"/>
          <w:numId w:val="32"/>
        </w:numPr>
        <w:spacing w:line="259" w:lineRule="auto"/>
        <w:rPr>
          <w:i/>
          <w:sz w:val="24"/>
        </w:rPr>
      </w:pPr>
      <w:r>
        <w:rPr>
          <w:i/>
          <w:sz w:val="24"/>
        </w:rPr>
        <w:t>Do you think you should be in the green pot if you found it a bit hard?</w:t>
      </w:r>
    </w:p>
    <w:p w:rsidR="00B2582B" w:rsidRDefault="00B2582B" w:rsidP="00B2582B">
      <w:pPr>
        <w:ind w:firstLine="709"/>
        <w:rPr>
          <w:sz w:val="24"/>
        </w:rPr>
      </w:pPr>
      <w:r>
        <w:rPr>
          <w:sz w:val="24"/>
        </w:rPr>
        <w:t>G – Yes</w:t>
      </w:r>
    </w:p>
    <w:p w:rsidR="00B2582B" w:rsidRDefault="00B2582B" w:rsidP="00B2582B">
      <w:pPr>
        <w:ind w:firstLine="709"/>
        <w:rPr>
          <w:sz w:val="24"/>
        </w:rPr>
      </w:pPr>
      <w:r>
        <w:rPr>
          <w:sz w:val="24"/>
        </w:rPr>
        <w:t>I – You need to be in the yellow</w:t>
      </w:r>
    </w:p>
    <w:p w:rsidR="00B2582B" w:rsidRDefault="00B2582B" w:rsidP="00B2582B">
      <w:pPr>
        <w:ind w:firstLine="709"/>
        <w:rPr>
          <w:sz w:val="24"/>
        </w:rPr>
      </w:pPr>
      <w:r>
        <w:rPr>
          <w:sz w:val="24"/>
        </w:rPr>
        <w:t xml:space="preserve">H – Because I know a lot about circles and squares </w:t>
      </w:r>
    </w:p>
    <w:p w:rsidR="00B2582B" w:rsidRDefault="00B2582B" w:rsidP="00B2582B">
      <w:pPr>
        <w:ind w:firstLine="709"/>
        <w:rPr>
          <w:sz w:val="24"/>
        </w:rPr>
      </w:pPr>
    </w:p>
    <w:p w:rsidR="00B2582B" w:rsidRPr="00AB6764" w:rsidRDefault="00B2582B" w:rsidP="00B2582B">
      <w:pPr>
        <w:pStyle w:val="ListParagraph"/>
        <w:numPr>
          <w:ilvl w:val="0"/>
          <w:numId w:val="31"/>
        </w:numPr>
        <w:spacing w:line="259" w:lineRule="auto"/>
        <w:rPr>
          <w:sz w:val="24"/>
        </w:rPr>
      </w:pPr>
      <w:r>
        <w:rPr>
          <w:i/>
          <w:sz w:val="24"/>
        </w:rPr>
        <w:t xml:space="preserve">Do you think there is anything that you still need to learn about shapes? </w:t>
      </w:r>
    </w:p>
    <w:p w:rsidR="00B2582B" w:rsidRPr="00AB6764" w:rsidRDefault="00B2582B" w:rsidP="00B2582B">
      <w:pPr>
        <w:pStyle w:val="ListParagraph"/>
        <w:numPr>
          <w:ilvl w:val="0"/>
          <w:numId w:val="32"/>
        </w:numPr>
        <w:spacing w:line="259" w:lineRule="auto"/>
        <w:rPr>
          <w:sz w:val="24"/>
        </w:rPr>
      </w:pPr>
      <w:r>
        <w:rPr>
          <w:i/>
          <w:sz w:val="24"/>
        </w:rPr>
        <w:t xml:space="preserve">Do you think you need to do anything to make your learning better? </w:t>
      </w:r>
    </w:p>
    <w:p w:rsidR="00B2582B" w:rsidRDefault="00B2582B" w:rsidP="00B2582B">
      <w:pPr>
        <w:ind w:firstLine="709"/>
        <w:rPr>
          <w:sz w:val="24"/>
        </w:rPr>
      </w:pPr>
      <w:r>
        <w:rPr>
          <w:sz w:val="24"/>
        </w:rPr>
        <w:t xml:space="preserve">I – No </w:t>
      </w:r>
    </w:p>
    <w:p w:rsidR="00B2582B" w:rsidRDefault="00B2582B" w:rsidP="00B2582B">
      <w:pPr>
        <w:ind w:firstLine="709"/>
        <w:rPr>
          <w:sz w:val="24"/>
        </w:rPr>
      </w:pPr>
      <w:r>
        <w:rPr>
          <w:sz w:val="24"/>
        </w:rPr>
        <w:t xml:space="preserve">G – No </w:t>
      </w:r>
    </w:p>
    <w:p w:rsidR="00B2582B" w:rsidRDefault="00B2582B" w:rsidP="00B2582B">
      <w:pPr>
        <w:ind w:firstLine="709"/>
        <w:rPr>
          <w:sz w:val="24"/>
        </w:rPr>
      </w:pPr>
      <w:r>
        <w:rPr>
          <w:sz w:val="24"/>
        </w:rPr>
        <w:t xml:space="preserve">H – No </w:t>
      </w:r>
    </w:p>
    <w:p w:rsidR="00B2582B" w:rsidRPr="00AB6764" w:rsidRDefault="00B2582B" w:rsidP="00B2582B">
      <w:pPr>
        <w:pStyle w:val="ListParagraph"/>
        <w:numPr>
          <w:ilvl w:val="0"/>
          <w:numId w:val="32"/>
        </w:numPr>
        <w:spacing w:line="259" w:lineRule="auto"/>
        <w:rPr>
          <w:sz w:val="24"/>
        </w:rPr>
      </w:pPr>
      <w:r>
        <w:rPr>
          <w:i/>
          <w:sz w:val="24"/>
        </w:rPr>
        <w:t>So if you learned all about shapes again, you think you would still know everything? ...Or do you think there are some shapes that you know less about? ...What do you think? ...Where do you think you need to go next with your learning? …Can you think of a little next step for yourself? …</w:t>
      </w:r>
      <w:r w:rsidRPr="00AB6764">
        <w:rPr>
          <w:i/>
          <w:sz w:val="24"/>
        </w:rPr>
        <w:t xml:space="preserve">Is there anything you need to practise? </w:t>
      </w:r>
    </w:p>
    <w:p w:rsidR="00B2582B" w:rsidRDefault="00B2582B" w:rsidP="00B2582B">
      <w:pPr>
        <w:ind w:firstLine="709"/>
        <w:rPr>
          <w:sz w:val="24"/>
        </w:rPr>
      </w:pPr>
      <w:r>
        <w:rPr>
          <w:sz w:val="24"/>
        </w:rPr>
        <w:t xml:space="preserve">I – Practise doing them </w:t>
      </w:r>
    </w:p>
    <w:p w:rsidR="00B2582B" w:rsidRDefault="00B2582B" w:rsidP="00B2582B">
      <w:pPr>
        <w:pStyle w:val="ListParagraph"/>
        <w:numPr>
          <w:ilvl w:val="0"/>
          <w:numId w:val="32"/>
        </w:numPr>
        <w:spacing w:line="259" w:lineRule="auto"/>
        <w:rPr>
          <w:i/>
          <w:sz w:val="24"/>
        </w:rPr>
        <w:sectPr w:rsidR="00B2582B" w:rsidSect="00A42B6F">
          <w:footerReference w:type="default" r:id="rId67"/>
          <w:pgSz w:w="11894" w:h="16834"/>
          <w:pgMar w:top="1440" w:right="1440" w:bottom="1440" w:left="1440" w:header="709" w:footer="454" w:gutter="0"/>
          <w:paperSrc w:first="15" w:other="15"/>
          <w:cols w:space="720"/>
          <w:docGrid w:linePitch="272"/>
        </w:sectPr>
      </w:pPr>
      <w:r>
        <w:rPr>
          <w:i/>
          <w:sz w:val="24"/>
        </w:rPr>
        <w:t>Are there any shapes that you find a little bit difficult to understand?</w:t>
      </w:r>
    </w:p>
    <w:p w:rsidR="00B2582B" w:rsidRDefault="00B2582B" w:rsidP="00B2582B">
      <w:pPr>
        <w:ind w:left="1080" w:hanging="371"/>
        <w:rPr>
          <w:sz w:val="24"/>
        </w:rPr>
      </w:pPr>
      <w:r>
        <w:rPr>
          <w:sz w:val="24"/>
        </w:rPr>
        <w:lastRenderedPageBreak/>
        <w:t xml:space="preserve">H – Yes </w:t>
      </w:r>
    </w:p>
    <w:p w:rsidR="00B2582B" w:rsidRDefault="00B2582B" w:rsidP="00B2582B">
      <w:pPr>
        <w:ind w:left="1080" w:hanging="371"/>
        <w:rPr>
          <w:sz w:val="24"/>
        </w:rPr>
      </w:pPr>
      <w:r>
        <w:rPr>
          <w:sz w:val="24"/>
        </w:rPr>
        <w:t xml:space="preserve">I – Yes </w:t>
      </w:r>
    </w:p>
    <w:p w:rsidR="00B2582B" w:rsidRPr="00F5685C" w:rsidRDefault="00B2582B" w:rsidP="00B2582B">
      <w:pPr>
        <w:pStyle w:val="ListParagraph"/>
        <w:numPr>
          <w:ilvl w:val="0"/>
          <w:numId w:val="32"/>
        </w:numPr>
        <w:spacing w:line="259" w:lineRule="auto"/>
        <w:rPr>
          <w:sz w:val="24"/>
        </w:rPr>
      </w:pPr>
      <w:r>
        <w:rPr>
          <w:i/>
          <w:sz w:val="24"/>
        </w:rPr>
        <w:t>Which ones?</w:t>
      </w:r>
    </w:p>
    <w:p w:rsidR="00B2582B" w:rsidRDefault="00B2582B" w:rsidP="00B2582B">
      <w:pPr>
        <w:ind w:left="1080" w:hanging="371"/>
        <w:rPr>
          <w:sz w:val="24"/>
        </w:rPr>
      </w:pPr>
      <w:r>
        <w:rPr>
          <w:sz w:val="24"/>
        </w:rPr>
        <w:t xml:space="preserve">H – I find circles hard </w:t>
      </w:r>
    </w:p>
    <w:p w:rsidR="00B2582B" w:rsidRDefault="00B2582B" w:rsidP="00B2582B">
      <w:pPr>
        <w:ind w:left="1080" w:hanging="371"/>
        <w:rPr>
          <w:sz w:val="24"/>
        </w:rPr>
      </w:pPr>
      <w:r>
        <w:rPr>
          <w:sz w:val="24"/>
        </w:rPr>
        <w:t>I – Ones that have 9 sides</w:t>
      </w:r>
    </w:p>
    <w:p w:rsidR="00B2582B" w:rsidRDefault="00B2582B" w:rsidP="00B2582B">
      <w:pPr>
        <w:pStyle w:val="ListParagraph"/>
        <w:ind w:left="1440" w:hanging="731"/>
        <w:rPr>
          <w:sz w:val="24"/>
        </w:rPr>
      </w:pPr>
      <w:r>
        <w:rPr>
          <w:sz w:val="24"/>
        </w:rPr>
        <w:t>H – I want to find out about 10 sided shapes</w:t>
      </w:r>
    </w:p>
    <w:p w:rsidR="00B2582B" w:rsidRDefault="00B2582B" w:rsidP="00B2582B">
      <w:pPr>
        <w:pStyle w:val="ListParagraph"/>
        <w:ind w:left="1440" w:hanging="731"/>
        <w:rPr>
          <w:sz w:val="24"/>
        </w:rPr>
      </w:pPr>
      <w:r>
        <w:rPr>
          <w:sz w:val="24"/>
        </w:rPr>
        <w:t xml:space="preserve">G – 10 sided shapes </w:t>
      </w:r>
    </w:p>
    <w:p w:rsidR="00B2582B" w:rsidRDefault="00B2582B" w:rsidP="00B2582B">
      <w:pPr>
        <w:rPr>
          <w:sz w:val="24"/>
        </w:rPr>
      </w:pPr>
    </w:p>
    <w:p w:rsidR="00B2582B" w:rsidRPr="00F5685C" w:rsidRDefault="00B2582B" w:rsidP="00B2582B">
      <w:pPr>
        <w:pStyle w:val="ListParagraph"/>
        <w:numPr>
          <w:ilvl w:val="0"/>
          <w:numId w:val="31"/>
        </w:numPr>
        <w:spacing w:line="259" w:lineRule="auto"/>
        <w:rPr>
          <w:sz w:val="24"/>
        </w:rPr>
      </w:pPr>
      <w:r>
        <w:rPr>
          <w:i/>
          <w:sz w:val="24"/>
        </w:rPr>
        <w:t>What did you like best about using the lollipop sticks?</w:t>
      </w:r>
    </w:p>
    <w:p w:rsidR="00B2582B" w:rsidRDefault="00B2582B" w:rsidP="00B2582B">
      <w:pPr>
        <w:pStyle w:val="ListParagraph"/>
        <w:ind w:hanging="11"/>
        <w:rPr>
          <w:sz w:val="24"/>
        </w:rPr>
      </w:pPr>
      <w:r>
        <w:rPr>
          <w:sz w:val="24"/>
        </w:rPr>
        <w:t xml:space="preserve">H – I like being the best in green </w:t>
      </w:r>
    </w:p>
    <w:p w:rsidR="00B2582B" w:rsidRDefault="00B2582B" w:rsidP="00B2582B">
      <w:pPr>
        <w:pStyle w:val="ListParagraph"/>
        <w:ind w:hanging="11"/>
        <w:rPr>
          <w:sz w:val="24"/>
        </w:rPr>
      </w:pPr>
      <w:r>
        <w:rPr>
          <w:sz w:val="24"/>
        </w:rPr>
        <w:t xml:space="preserve">I – Me too </w:t>
      </w:r>
    </w:p>
    <w:p w:rsidR="00B2582B" w:rsidRPr="00F5685C" w:rsidRDefault="00B2582B" w:rsidP="00B2582B">
      <w:pPr>
        <w:pStyle w:val="ListParagraph"/>
        <w:numPr>
          <w:ilvl w:val="0"/>
          <w:numId w:val="32"/>
        </w:numPr>
        <w:spacing w:line="259" w:lineRule="auto"/>
        <w:rPr>
          <w:sz w:val="24"/>
        </w:rPr>
      </w:pPr>
      <w:r>
        <w:rPr>
          <w:i/>
          <w:sz w:val="24"/>
        </w:rPr>
        <w:t>So you like them because…?</w:t>
      </w:r>
    </w:p>
    <w:p w:rsidR="00B2582B" w:rsidRDefault="00B2582B" w:rsidP="00B2582B">
      <w:pPr>
        <w:ind w:firstLine="709"/>
        <w:rPr>
          <w:sz w:val="24"/>
        </w:rPr>
      </w:pPr>
      <w:r>
        <w:rPr>
          <w:sz w:val="24"/>
        </w:rPr>
        <w:t>I – I like green because it is my favourite colour</w:t>
      </w:r>
    </w:p>
    <w:p w:rsidR="00B2582B" w:rsidRPr="00F5685C" w:rsidRDefault="00B2582B" w:rsidP="00B2582B">
      <w:pPr>
        <w:pStyle w:val="ListParagraph"/>
        <w:numPr>
          <w:ilvl w:val="0"/>
          <w:numId w:val="32"/>
        </w:numPr>
        <w:spacing w:line="259" w:lineRule="auto"/>
        <w:rPr>
          <w:sz w:val="24"/>
        </w:rPr>
      </w:pPr>
      <w:r>
        <w:rPr>
          <w:i/>
          <w:sz w:val="24"/>
        </w:rPr>
        <w:t>But is that what these pots are for?</w:t>
      </w:r>
    </w:p>
    <w:p w:rsidR="00B2582B" w:rsidRDefault="00B2582B" w:rsidP="00B2582B">
      <w:pPr>
        <w:ind w:firstLine="709"/>
        <w:rPr>
          <w:sz w:val="24"/>
        </w:rPr>
      </w:pPr>
      <w:r>
        <w:rPr>
          <w:sz w:val="24"/>
        </w:rPr>
        <w:t>I – No</w:t>
      </w:r>
    </w:p>
    <w:p w:rsidR="00B2582B" w:rsidRDefault="00B2582B" w:rsidP="00B2582B">
      <w:pPr>
        <w:ind w:firstLine="709"/>
        <w:rPr>
          <w:sz w:val="24"/>
        </w:rPr>
      </w:pPr>
      <w:r>
        <w:rPr>
          <w:sz w:val="24"/>
        </w:rPr>
        <w:t xml:space="preserve">H – No </w:t>
      </w:r>
    </w:p>
    <w:p w:rsidR="00B2582B" w:rsidRDefault="00B2582B" w:rsidP="00B2582B">
      <w:pPr>
        <w:ind w:firstLine="709"/>
        <w:rPr>
          <w:sz w:val="24"/>
        </w:rPr>
      </w:pPr>
      <w:r>
        <w:rPr>
          <w:sz w:val="24"/>
        </w:rPr>
        <w:t xml:space="preserve">G – No </w:t>
      </w:r>
    </w:p>
    <w:p w:rsidR="00B2582B" w:rsidRPr="00FB10E4" w:rsidRDefault="00B2582B" w:rsidP="00B2582B">
      <w:pPr>
        <w:pStyle w:val="ListParagraph"/>
        <w:numPr>
          <w:ilvl w:val="0"/>
          <w:numId w:val="32"/>
        </w:numPr>
        <w:spacing w:line="259" w:lineRule="auto"/>
        <w:rPr>
          <w:sz w:val="24"/>
        </w:rPr>
      </w:pPr>
      <w:r>
        <w:rPr>
          <w:i/>
          <w:sz w:val="24"/>
        </w:rPr>
        <w:t xml:space="preserve">What are the pots for? </w:t>
      </w:r>
    </w:p>
    <w:p w:rsidR="00B2582B" w:rsidRDefault="00B2582B" w:rsidP="00B2582B">
      <w:pPr>
        <w:pStyle w:val="ListParagraph"/>
        <w:ind w:left="1440" w:hanging="731"/>
        <w:rPr>
          <w:sz w:val="24"/>
        </w:rPr>
      </w:pPr>
      <w:r>
        <w:rPr>
          <w:sz w:val="24"/>
        </w:rPr>
        <w:t xml:space="preserve">H – To see if things have been good or hard </w:t>
      </w:r>
    </w:p>
    <w:p w:rsidR="00B2582B" w:rsidRDefault="00B2582B" w:rsidP="00B2582B">
      <w:pPr>
        <w:pStyle w:val="ListParagraph"/>
        <w:ind w:left="1440" w:hanging="731"/>
        <w:rPr>
          <w:sz w:val="24"/>
        </w:rPr>
      </w:pPr>
      <w:r>
        <w:rPr>
          <w:sz w:val="24"/>
        </w:rPr>
        <w:t xml:space="preserve">G – Is it good, hard or can you do a little bit of it </w:t>
      </w:r>
    </w:p>
    <w:p w:rsidR="00B2582B" w:rsidRPr="00493D94" w:rsidRDefault="00B2582B" w:rsidP="00B2582B">
      <w:pPr>
        <w:pStyle w:val="ListParagraph"/>
        <w:numPr>
          <w:ilvl w:val="0"/>
          <w:numId w:val="32"/>
        </w:numPr>
        <w:spacing w:line="259" w:lineRule="auto"/>
        <w:rPr>
          <w:sz w:val="24"/>
        </w:rPr>
      </w:pPr>
      <w:r>
        <w:rPr>
          <w:i/>
          <w:sz w:val="24"/>
        </w:rPr>
        <w:t>So you know what all the faces mean?</w:t>
      </w:r>
    </w:p>
    <w:p w:rsidR="00B2582B" w:rsidRPr="00493D94" w:rsidRDefault="00B2582B" w:rsidP="00B2582B">
      <w:pPr>
        <w:ind w:firstLine="709"/>
        <w:rPr>
          <w:sz w:val="24"/>
        </w:rPr>
      </w:pPr>
      <w:r>
        <w:rPr>
          <w:sz w:val="24"/>
        </w:rPr>
        <w:t xml:space="preserve">G – Yes </w:t>
      </w:r>
    </w:p>
    <w:p w:rsidR="00A42B6F" w:rsidRDefault="00A42B6F" w:rsidP="00B2582B">
      <w:pPr>
        <w:spacing w:line="259" w:lineRule="auto"/>
        <w:rPr>
          <w:sz w:val="24"/>
        </w:rPr>
      </w:pPr>
    </w:p>
    <w:p w:rsidR="00FE7F38" w:rsidRDefault="00FE7F38" w:rsidP="00B2582B">
      <w:pPr>
        <w:spacing w:line="259" w:lineRule="auto"/>
        <w:rPr>
          <w:sz w:val="24"/>
        </w:rPr>
        <w:sectPr w:rsidR="00FE7F38" w:rsidSect="00A42B6F">
          <w:footerReference w:type="default" r:id="rId68"/>
          <w:pgSz w:w="11894" w:h="16834"/>
          <w:pgMar w:top="1440" w:right="1440" w:bottom="1440" w:left="1440" w:header="709" w:footer="454" w:gutter="0"/>
          <w:paperSrc w:first="15" w:other="15"/>
          <w:cols w:space="720"/>
          <w:docGrid w:linePitch="272"/>
        </w:sectPr>
      </w:pPr>
    </w:p>
    <w:p w:rsidR="00FE7F38" w:rsidRDefault="00471620" w:rsidP="00471620">
      <w:pPr>
        <w:spacing w:line="480" w:lineRule="auto"/>
        <w:rPr>
          <w:b/>
          <w:sz w:val="24"/>
        </w:rPr>
      </w:pPr>
      <w:r>
        <w:rPr>
          <w:b/>
          <w:sz w:val="24"/>
        </w:rPr>
        <w:lastRenderedPageBreak/>
        <w:t>Appendix V: Lesson 3 ARC reflection</w:t>
      </w:r>
    </w:p>
    <w:p w:rsidR="00855E73" w:rsidRDefault="00855E73" w:rsidP="00855E73">
      <w:pPr>
        <w:pStyle w:val="Title"/>
        <w:rPr>
          <w:sz w:val="44"/>
          <w:lang w:val="cy-GB"/>
        </w:rPr>
      </w:pPr>
      <w:r w:rsidRPr="001F7D4C">
        <w:rPr>
          <w:sz w:val="44"/>
          <w:lang w:val="cy-GB"/>
        </w:rPr>
        <w:t xml:space="preserve">Model </w:t>
      </w:r>
      <w:r>
        <w:rPr>
          <w:sz w:val="44"/>
          <w:lang w:val="cy-GB"/>
        </w:rPr>
        <w:t>Beirniadau Wedi Adfyfyrio</w:t>
      </w:r>
      <w:r w:rsidRPr="001F7D4C">
        <w:rPr>
          <w:sz w:val="44"/>
          <w:lang w:val="cy-GB"/>
        </w:rPr>
        <w:t xml:space="preserve"> </w:t>
      </w:r>
      <w:r>
        <w:rPr>
          <w:sz w:val="44"/>
          <w:lang w:val="cy-GB"/>
        </w:rPr>
        <w:t>Model BWA</w:t>
      </w:r>
    </w:p>
    <w:p w:rsidR="00855E73" w:rsidRPr="001F7D4C" w:rsidRDefault="00855E73" w:rsidP="00855E73">
      <w:pPr>
        <w:pStyle w:val="Title"/>
        <w:rPr>
          <w:sz w:val="44"/>
        </w:rPr>
      </w:pPr>
      <w:r w:rsidRPr="001F7D4C">
        <w:rPr>
          <w:i/>
          <w:sz w:val="44"/>
        </w:rPr>
        <w:t>Assisted Reflective Conclusions (ARC) Model</w:t>
      </w:r>
    </w:p>
    <w:p w:rsidR="00855E73" w:rsidRPr="00C6243B" w:rsidRDefault="00855E73" w:rsidP="00855E73">
      <w:proofErr w:type="spellStart"/>
      <w:r>
        <w:rPr>
          <w:b/>
          <w:u w:val="single"/>
        </w:rPr>
        <w:t>Dyddiad</w:t>
      </w:r>
      <w:proofErr w:type="spellEnd"/>
      <w:r>
        <w:rPr>
          <w:b/>
          <w:u w:val="single"/>
        </w:rPr>
        <w:t>/</w:t>
      </w:r>
      <w:r w:rsidRPr="001F7D4C">
        <w:rPr>
          <w:b/>
          <w:i/>
          <w:u w:val="single"/>
        </w:rPr>
        <w:t>Date</w:t>
      </w:r>
      <w:r>
        <w:rPr>
          <w:b/>
          <w:u w:val="single"/>
        </w:rPr>
        <w:t>:</w:t>
      </w:r>
      <w:r>
        <w:t xml:space="preserve">  </w:t>
      </w:r>
      <w:r w:rsidRPr="00C717C0">
        <w:rPr>
          <w:sz w:val="24"/>
        </w:rPr>
        <w:t>29/03/18</w:t>
      </w:r>
    </w:p>
    <w:p w:rsidR="00855E73" w:rsidRDefault="00855E73" w:rsidP="00855E73">
      <w:pPr>
        <w:rPr>
          <w:sz w:val="24"/>
          <w:lang w:val="en-US"/>
        </w:rPr>
      </w:pPr>
      <w:proofErr w:type="spellStart"/>
      <w:r>
        <w:rPr>
          <w:b/>
          <w:u w:val="single"/>
          <w:lang w:val="en-US"/>
        </w:rPr>
        <w:t>D</w:t>
      </w:r>
      <w:r w:rsidRPr="0098684E">
        <w:rPr>
          <w:b/>
          <w:u w:val="single"/>
          <w:lang w:val="en-US"/>
        </w:rPr>
        <w:t>igwyddiad</w:t>
      </w:r>
      <w:proofErr w:type="spellEnd"/>
      <w:r w:rsidRPr="0098684E">
        <w:rPr>
          <w:b/>
          <w:u w:val="single"/>
          <w:lang w:val="en-US"/>
        </w:rPr>
        <w:t xml:space="preserve"> </w:t>
      </w:r>
      <w:proofErr w:type="spellStart"/>
      <w:r w:rsidRPr="0098684E">
        <w:rPr>
          <w:b/>
          <w:u w:val="single"/>
          <w:lang w:val="en-US"/>
        </w:rPr>
        <w:t>critigol</w:t>
      </w:r>
      <w:proofErr w:type="spellEnd"/>
      <w:r>
        <w:rPr>
          <w:b/>
          <w:u w:val="single"/>
          <w:lang w:val="en-US"/>
        </w:rPr>
        <w:t xml:space="preserve"> (</w:t>
      </w:r>
      <w:proofErr w:type="spellStart"/>
      <w:r>
        <w:rPr>
          <w:b/>
          <w:u w:val="single"/>
          <w:lang w:val="en-US"/>
        </w:rPr>
        <w:t>Ffocws</w:t>
      </w:r>
      <w:proofErr w:type="spellEnd"/>
      <w:r>
        <w:rPr>
          <w:b/>
          <w:u w:val="single"/>
          <w:lang w:val="en-US"/>
        </w:rPr>
        <w:t>)/</w:t>
      </w:r>
      <w:r w:rsidRPr="001F7D4C">
        <w:rPr>
          <w:b/>
          <w:i/>
          <w:u w:val="single"/>
          <w:lang w:val="en-US"/>
        </w:rPr>
        <w:t>Critical incident (focus):</w:t>
      </w:r>
      <w:r w:rsidRPr="00C717C0">
        <w:rPr>
          <w:b/>
          <w:lang w:val="en-US"/>
        </w:rPr>
        <w:t xml:space="preserve"> </w:t>
      </w:r>
      <w:r>
        <w:rPr>
          <w:lang w:val="en-US"/>
        </w:rPr>
        <w:t xml:space="preserve"> </w:t>
      </w:r>
      <w:r w:rsidRPr="00C717C0">
        <w:rPr>
          <w:sz w:val="24"/>
          <w:lang w:val="en-US"/>
        </w:rPr>
        <w:t xml:space="preserve">Lollipop sticks self-AfL strategy </w:t>
      </w:r>
    </w:p>
    <w:p w:rsidR="00855E73" w:rsidRPr="003E5C8A" w:rsidRDefault="00855E73" w:rsidP="00855E73">
      <w:pPr>
        <w:rPr>
          <w:lang w:val="en-US"/>
        </w:rPr>
      </w:pPr>
    </w:p>
    <w:tbl>
      <w:tblPr>
        <w:tblStyle w:val="TableGrid"/>
        <w:tblW w:w="10206" w:type="dxa"/>
        <w:tblInd w:w="-459" w:type="dxa"/>
        <w:tblLook w:val="04A0" w:firstRow="1" w:lastRow="0" w:firstColumn="1" w:lastColumn="0" w:noHBand="0" w:noVBand="1"/>
      </w:tblPr>
      <w:tblGrid>
        <w:gridCol w:w="2552"/>
        <w:gridCol w:w="7654"/>
      </w:tblGrid>
      <w:tr w:rsidR="00855E73" w:rsidTr="00691E58">
        <w:tc>
          <w:tcPr>
            <w:tcW w:w="10206" w:type="dxa"/>
            <w:gridSpan w:val="2"/>
            <w:shd w:val="clear" w:color="auto" w:fill="EEECE1" w:themeFill="background2"/>
          </w:tcPr>
          <w:p w:rsidR="00855E73" w:rsidRPr="00055FA1" w:rsidRDefault="00855E73" w:rsidP="00691E58">
            <w:pPr>
              <w:jc w:val="center"/>
              <w:rPr>
                <w:i/>
                <w:lang w:val="en-US"/>
              </w:rPr>
            </w:pPr>
            <w:proofErr w:type="spellStart"/>
            <w:r w:rsidRPr="0098684E">
              <w:rPr>
                <w:lang w:val="en-US"/>
              </w:rPr>
              <w:t>Profiad</w:t>
            </w:r>
            <w:proofErr w:type="spellEnd"/>
            <w:r>
              <w:rPr>
                <w:lang w:val="en-US"/>
              </w:rPr>
              <w:t xml:space="preserve"> </w:t>
            </w:r>
            <w:r w:rsidRPr="0098684E">
              <w:rPr>
                <w:lang w:val="en-US"/>
              </w:rPr>
              <w:t xml:space="preserve">/ </w:t>
            </w:r>
            <w:r w:rsidRPr="001F7D4C">
              <w:rPr>
                <w:i/>
                <w:lang w:val="en-US"/>
              </w:rPr>
              <w:t>Experience</w:t>
            </w:r>
          </w:p>
        </w:tc>
      </w:tr>
      <w:tr w:rsidR="00855E73" w:rsidTr="00691E58">
        <w:trPr>
          <w:trHeight w:val="972"/>
        </w:trPr>
        <w:tc>
          <w:tcPr>
            <w:tcW w:w="2552" w:type="dxa"/>
          </w:tcPr>
          <w:p w:rsidR="00855E73" w:rsidRDefault="00855E73" w:rsidP="00691E58">
            <w:pPr>
              <w:rPr>
                <w:lang w:val="en-US"/>
              </w:rPr>
            </w:pPr>
            <w:proofErr w:type="spellStart"/>
            <w:r>
              <w:rPr>
                <w:lang w:val="en-US"/>
              </w:rPr>
              <w:t>Teimladau</w:t>
            </w:r>
            <w:proofErr w:type="spellEnd"/>
            <w:r>
              <w:rPr>
                <w:lang w:val="en-US"/>
              </w:rPr>
              <w:t>/</w:t>
            </w:r>
          </w:p>
          <w:p w:rsidR="00855E73" w:rsidRDefault="00855E73" w:rsidP="00691E58">
            <w:pPr>
              <w:rPr>
                <w:i/>
                <w:lang w:val="en-US"/>
              </w:rPr>
            </w:pPr>
            <w:r w:rsidRPr="001F7D4C">
              <w:rPr>
                <w:i/>
                <w:lang w:val="en-US"/>
              </w:rPr>
              <w:t>Feelings</w:t>
            </w:r>
          </w:p>
          <w:p w:rsidR="00855E73" w:rsidRPr="00AB2E3E" w:rsidRDefault="00855E73" w:rsidP="00691E58">
            <w:pPr>
              <w:rPr>
                <w:i/>
                <w:sz w:val="16"/>
                <w:lang w:val="en-US"/>
              </w:rPr>
            </w:pPr>
          </w:p>
          <w:p w:rsidR="00855E73" w:rsidRDefault="00855E73" w:rsidP="00691E58">
            <w:pPr>
              <w:rPr>
                <w:i/>
                <w:sz w:val="16"/>
                <w:lang w:val="en-US"/>
              </w:rPr>
            </w:pPr>
            <w:r w:rsidRPr="00381B9B">
              <w:rPr>
                <w:i/>
                <w:sz w:val="16"/>
                <w:lang w:val="en-US"/>
              </w:rPr>
              <w:t>“What are your feelings regarding the experience</w:t>
            </w:r>
            <w:r>
              <w:rPr>
                <w:i/>
                <w:sz w:val="16"/>
                <w:lang w:val="en-US"/>
              </w:rPr>
              <w:t>?</w:t>
            </w:r>
            <w:r w:rsidRPr="00381B9B">
              <w:rPr>
                <w:i/>
                <w:sz w:val="16"/>
                <w:lang w:val="en-US"/>
              </w:rPr>
              <w:t>”</w:t>
            </w:r>
          </w:p>
          <w:p w:rsidR="00855E73" w:rsidRPr="005323E1" w:rsidRDefault="00855E73" w:rsidP="00691E58">
            <w:pPr>
              <w:rPr>
                <w:i/>
                <w:sz w:val="10"/>
                <w:lang w:val="en-US"/>
              </w:rPr>
            </w:pPr>
          </w:p>
        </w:tc>
        <w:tc>
          <w:tcPr>
            <w:tcW w:w="7654" w:type="dxa"/>
          </w:tcPr>
          <w:p w:rsidR="00855E73" w:rsidRPr="00055FA1" w:rsidRDefault="00855E73" w:rsidP="00691E58">
            <w:pPr>
              <w:rPr>
                <w:sz w:val="24"/>
                <w:lang w:val="en-US"/>
              </w:rPr>
            </w:pPr>
            <w:r>
              <w:rPr>
                <w:sz w:val="24"/>
                <w:lang w:val="en-US"/>
              </w:rPr>
              <w:t xml:space="preserve">I am very pleased with pupils’ engagement with the AfL strategy throughout the lesson. The progress they made in reflecting on their learning during the lesson was definitely noticeable. </w:t>
            </w:r>
          </w:p>
          <w:p w:rsidR="00855E73" w:rsidRDefault="00855E73" w:rsidP="00691E58">
            <w:pPr>
              <w:rPr>
                <w:b/>
                <w:u w:val="single"/>
                <w:lang w:val="en-US"/>
              </w:rPr>
            </w:pPr>
          </w:p>
        </w:tc>
      </w:tr>
      <w:tr w:rsidR="00855E73" w:rsidTr="00691E58">
        <w:trPr>
          <w:trHeight w:val="2443"/>
        </w:trPr>
        <w:tc>
          <w:tcPr>
            <w:tcW w:w="2552" w:type="dxa"/>
          </w:tcPr>
          <w:p w:rsidR="00855E73" w:rsidRDefault="00855E73" w:rsidP="00691E58">
            <w:pPr>
              <w:rPr>
                <w:lang w:val="en-US"/>
              </w:rPr>
            </w:pPr>
            <w:proofErr w:type="spellStart"/>
            <w:r>
              <w:rPr>
                <w:lang w:val="en-US"/>
              </w:rPr>
              <w:t>Cofio</w:t>
            </w:r>
            <w:proofErr w:type="spellEnd"/>
            <w:r>
              <w:rPr>
                <w:lang w:val="en-US"/>
              </w:rPr>
              <w:t xml:space="preserve"> a </w:t>
            </w:r>
            <w:proofErr w:type="spellStart"/>
            <w:r>
              <w:rPr>
                <w:lang w:val="en-US"/>
              </w:rPr>
              <w:t>Deall</w:t>
            </w:r>
            <w:proofErr w:type="spellEnd"/>
            <w:r>
              <w:rPr>
                <w:lang w:val="en-US"/>
              </w:rPr>
              <w:t>/</w:t>
            </w:r>
          </w:p>
          <w:p w:rsidR="00855E73" w:rsidRDefault="00855E73" w:rsidP="00691E58">
            <w:pPr>
              <w:rPr>
                <w:i/>
                <w:lang w:val="en-US"/>
              </w:rPr>
            </w:pPr>
            <w:r w:rsidRPr="001F7D4C">
              <w:rPr>
                <w:i/>
                <w:lang w:val="en-US"/>
              </w:rPr>
              <w:t>Remember and Understand</w:t>
            </w:r>
          </w:p>
          <w:p w:rsidR="00855E73" w:rsidRPr="00AB2E3E" w:rsidRDefault="00855E73" w:rsidP="00691E58">
            <w:pPr>
              <w:rPr>
                <w:i/>
                <w:sz w:val="16"/>
                <w:lang w:val="en-US"/>
              </w:rPr>
            </w:pPr>
          </w:p>
          <w:p w:rsidR="00855E73" w:rsidRDefault="00855E73" w:rsidP="00691E58">
            <w:pPr>
              <w:rPr>
                <w:i/>
                <w:sz w:val="16"/>
                <w:lang w:val="en-US"/>
              </w:rPr>
            </w:pPr>
            <w:r w:rsidRPr="00381B9B">
              <w:rPr>
                <w:i/>
                <w:sz w:val="16"/>
                <w:lang w:val="en-US"/>
              </w:rPr>
              <w:t xml:space="preserve">“Can you list the aspects of the </w:t>
            </w:r>
            <w:r>
              <w:rPr>
                <w:i/>
                <w:sz w:val="16"/>
                <w:lang w:val="en-US"/>
              </w:rPr>
              <w:t>learning experience</w:t>
            </w:r>
            <w:r w:rsidRPr="00381B9B">
              <w:rPr>
                <w:i/>
                <w:sz w:val="16"/>
                <w:lang w:val="en-US"/>
              </w:rPr>
              <w:t xml:space="preserve"> that went well?”</w:t>
            </w:r>
          </w:p>
          <w:p w:rsidR="00855E73" w:rsidRDefault="00855E73" w:rsidP="00691E58">
            <w:pPr>
              <w:rPr>
                <w:i/>
                <w:sz w:val="16"/>
                <w:lang w:val="en-US"/>
              </w:rPr>
            </w:pPr>
          </w:p>
          <w:p w:rsidR="00855E73" w:rsidRDefault="00855E73" w:rsidP="00691E58">
            <w:pPr>
              <w:rPr>
                <w:i/>
                <w:sz w:val="16"/>
                <w:lang w:val="en-US"/>
              </w:rPr>
            </w:pPr>
            <w:r>
              <w:rPr>
                <w:i/>
                <w:sz w:val="16"/>
                <w:lang w:val="en-US"/>
              </w:rPr>
              <w:t>“What were the elements of the learning experience that were disappointing?”</w:t>
            </w:r>
          </w:p>
          <w:p w:rsidR="00855E73" w:rsidRPr="00381B9B" w:rsidRDefault="00855E73" w:rsidP="00691E58">
            <w:pPr>
              <w:rPr>
                <w:i/>
                <w:sz w:val="16"/>
                <w:lang w:val="en-US"/>
              </w:rPr>
            </w:pPr>
          </w:p>
        </w:tc>
        <w:tc>
          <w:tcPr>
            <w:tcW w:w="7654" w:type="dxa"/>
          </w:tcPr>
          <w:p w:rsidR="00855E73" w:rsidRDefault="00855E73" w:rsidP="00691E58">
            <w:pPr>
              <w:rPr>
                <w:color w:val="00B050"/>
                <w:sz w:val="24"/>
                <w:szCs w:val="24"/>
                <w:lang w:val="en-US"/>
              </w:rPr>
            </w:pPr>
            <w:r>
              <w:rPr>
                <w:color w:val="00B050"/>
                <w:sz w:val="24"/>
                <w:szCs w:val="24"/>
                <w:lang w:val="en-US"/>
              </w:rPr>
              <w:t xml:space="preserve">As this was the final lesson in the research study, I brought into it approaches that were applied over the previous two lessons, before building on them further. The first lesson focused on offering pupils opportunities to engage in self-assessment throughout, in order to provide pupils with the opportunity to reflect on their learning regularly and at different stages, then the second, on providing opportunities in the same fashion as the first lesson and, in addition, asking pupils to share their self-reflection with peers. So, in today’s lesson, I incorporated both of these approaches, but also showed pupils how to extend their thoughts when reflecting on their learning, through the use of different sentence starters. These were used during the final stages of the lesson, making it clear to see progression in the way that pupils were thinking about their own learning. </w:t>
            </w:r>
          </w:p>
          <w:p w:rsidR="00855E73" w:rsidRPr="005F66FB" w:rsidRDefault="00855E73" w:rsidP="00691E58">
            <w:pPr>
              <w:rPr>
                <w:b/>
                <w:u w:val="single"/>
                <w:lang w:val="en-US"/>
              </w:rPr>
            </w:pPr>
            <w:r>
              <w:rPr>
                <w:color w:val="FF0000"/>
                <w:sz w:val="24"/>
                <w:szCs w:val="24"/>
                <w:lang w:val="en-US"/>
              </w:rPr>
              <w:t xml:space="preserve">During the beginning stages of assessing their learning using the lollipop sticks and pots, some pupils, although asked to focus their RAG ratings specifically on their learning (i.e. what and how much they knew at those points about 2D shapes), based their ratings, more simplistically, on which traffic light </w:t>
            </w:r>
            <w:proofErr w:type="spellStart"/>
            <w:r>
              <w:rPr>
                <w:color w:val="FF0000"/>
                <w:sz w:val="24"/>
                <w:szCs w:val="24"/>
                <w:lang w:val="en-US"/>
              </w:rPr>
              <w:t>colour</w:t>
            </w:r>
            <w:proofErr w:type="spellEnd"/>
            <w:r>
              <w:rPr>
                <w:color w:val="FF0000"/>
                <w:sz w:val="24"/>
                <w:szCs w:val="24"/>
                <w:lang w:val="en-US"/>
              </w:rPr>
              <w:t xml:space="preserve"> they liked the best or the best at that time, or chose a different </w:t>
            </w:r>
            <w:proofErr w:type="spellStart"/>
            <w:r>
              <w:rPr>
                <w:color w:val="FF0000"/>
                <w:sz w:val="24"/>
                <w:szCs w:val="24"/>
                <w:lang w:val="en-US"/>
              </w:rPr>
              <w:t>colour</w:t>
            </w:r>
            <w:proofErr w:type="spellEnd"/>
            <w:r>
              <w:rPr>
                <w:color w:val="FF0000"/>
                <w:sz w:val="24"/>
                <w:szCs w:val="24"/>
                <w:lang w:val="en-US"/>
              </w:rPr>
              <w:t xml:space="preserve"> to the one they chose before just because they were influenced by the choice of their peers or wanted to receive a reaction from them. This was particularly evident when one pupil, who had chosen the green pot at the first stage because they knew “a lot about shapes”, chose red at the second because they did not “know anything about circles”. I feel that the pupil found it amusing to place their lollipop stick in the red pot, given the smile on their face and laughter at the time. </w:t>
            </w:r>
          </w:p>
          <w:p w:rsidR="00855E73" w:rsidRPr="00EB66BF" w:rsidRDefault="00855E73" w:rsidP="00691E58">
            <w:pPr>
              <w:rPr>
                <w:color w:val="00B050"/>
                <w:sz w:val="4"/>
                <w:szCs w:val="24"/>
                <w:lang w:val="en-US"/>
              </w:rPr>
            </w:pPr>
          </w:p>
        </w:tc>
      </w:tr>
      <w:tr w:rsidR="00855E73" w:rsidTr="00691E58">
        <w:trPr>
          <w:trHeight w:val="1964"/>
        </w:trPr>
        <w:tc>
          <w:tcPr>
            <w:tcW w:w="2552" w:type="dxa"/>
          </w:tcPr>
          <w:p w:rsidR="00855E73" w:rsidRDefault="00855E73" w:rsidP="00691E58">
            <w:pPr>
              <w:rPr>
                <w:lang w:val="en-US"/>
              </w:rPr>
            </w:pPr>
            <w:proofErr w:type="spellStart"/>
            <w:r>
              <w:rPr>
                <w:lang w:val="en-US"/>
              </w:rPr>
              <w:t>Gwerthuso</w:t>
            </w:r>
            <w:proofErr w:type="spellEnd"/>
            <w:r>
              <w:rPr>
                <w:lang w:val="en-US"/>
              </w:rPr>
              <w:t xml:space="preserve"> a </w:t>
            </w:r>
            <w:proofErr w:type="spellStart"/>
            <w:r>
              <w:rPr>
                <w:lang w:val="en-US"/>
              </w:rPr>
              <w:t>dadansoddi</w:t>
            </w:r>
            <w:proofErr w:type="spellEnd"/>
            <w:r>
              <w:rPr>
                <w:lang w:val="en-US"/>
              </w:rPr>
              <w:t>/</w:t>
            </w:r>
          </w:p>
          <w:p w:rsidR="00855E73" w:rsidRDefault="00855E73" w:rsidP="00691E58">
            <w:pPr>
              <w:rPr>
                <w:i/>
                <w:lang w:val="en-US"/>
              </w:rPr>
            </w:pPr>
            <w:r w:rsidRPr="001F7D4C">
              <w:rPr>
                <w:i/>
                <w:lang w:val="en-US"/>
              </w:rPr>
              <w:t xml:space="preserve">Evaluate and </w:t>
            </w:r>
            <w:proofErr w:type="spellStart"/>
            <w:r w:rsidRPr="001F7D4C">
              <w:rPr>
                <w:i/>
                <w:lang w:val="en-US"/>
              </w:rPr>
              <w:t>analyse</w:t>
            </w:r>
            <w:proofErr w:type="spellEnd"/>
          </w:p>
          <w:p w:rsidR="00855E73" w:rsidRPr="00AB2E3E" w:rsidRDefault="00855E73" w:rsidP="00691E58">
            <w:pPr>
              <w:rPr>
                <w:i/>
                <w:sz w:val="16"/>
                <w:lang w:val="en-US"/>
              </w:rPr>
            </w:pPr>
          </w:p>
          <w:p w:rsidR="00855E73" w:rsidRDefault="00855E73" w:rsidP="00691E58">
            <w:pPr>
              <w:rPr>
                <w:i/>
                <w:sz w:val="16"/>
                <w:lang w:val="en-US"/>
              </w:rPr>
            </w:pPr>
            <w:r>
              <w:rPr>
                <w:i/>
                <w:sz w:val="16"/>
                <w:lang w:val="en-US"/>
              </w:rPr>
              <w:t>“What will you keep the same to ensure effective teaching and learning in the future?”</w:t>
            </w:r>
          </w:p>
          <w:p w:rsidR="00855E73" w:rsidRDefault="00855E73" w:rsidP="00691E58">
            <w:pPr>
              <w:rPr>
                <w:i/>
                <w:sz w:val="16"/>
                <w:lang w:val="en-US"/>
              </w:rPr>
            </w:pPr>
          </w:p>
          <w:p w:rsidR="00855E73" w:rsidRDefault="00855E73" w:rsidP="00691E58">
            <w:pPr>
              <w:rPr>
                <w:i/>
                <w:sz w:val="16"/>
                <w:lang w:val="en-US"/>
              </w:rPr>
            </w:pPr>
            <w:r>
              <w:rPr>
                <w:i/>
                <w:sz w:val="16"/>
                <w:lang w:val="en-US"/>
              </w:rPr>
              <w:t>“What was the cause</w:t>
            </w:r>
            <w:r w:rsidRPr="00FB6DDF">
              <w:rPr>
                <w:i/>
                <w:sz w:val="16"/>
                <w:lang w:val="en-US"/>
              </w:rPr>
              <w:t xml:space="preserve"> of the </w:t>
            </w:r>
            <w:r>
              <w:rPr>
                <w:i/>
                <w:sz w:val="16"/>
                <w:lang w:val="en-US"/>
              </w:rPr>
              <w:t xml:space="preserve">most important </w:t>
            </w:r>
            <w:r w:rsidRPr="00FB6DDF">
              <w:rPr>
                <w:i/>
                <w:sz w:val="16"/>
                <w:lang w:val="en-US"/>
              </w:rPr>
              <w:t>disappointing element?”</w:t>
            </w:r>
          </w:p>
          <w:p w:rsidR="00855E73" w:rsidRPr="00FB6DDF" w:rsidRDefault="00855E73" w:rsidP="00691E58">
            <w:pPr>
              <w:rPr>
                <w:i/>
                <w:sz w:val="16"/>
                <w:lang w:val="en-US"/>
              </w:rPr>
            </w:pPr>
          </w:p>
        </w:tc>
        <w:tc>
          <w:tcPr>
            <w:tcW w:w="7654" w:type="dxa"/>
          </w:tcPr>
          <w:p w:rsidR="00855E73" w:rsidRPr="00855E73" w:rsidRDefault="00855E73" w:rsidP="00691E58">
            <w:pPr>
              <w:tabs>
                <w:tab w:val="left" w:pos="1005"/>
              </w:tabs>
              <w:rPr>
                <w:b/>
                <w:sz w:val="24"/>
                <w:szCs w:val="24"/>
                <w:u w:val="single"/>
                <w:lang w:val="en-US"/>
              </w:rPr>
            </w:pPr>
            <w:r w:rsidRPr="00855E73">
              <w:rPr>
                <w:color w:val="00B050"/>
                <w:sz w:val="24"/>
                <w:szCs w:val="24"/>
                <w:lang w:val="en-US"/>
              </w:rPr>
              <w:t xml:space="preserve">The sentence starters helped to reinforce to pupils the purpose of using self-AfL strategies in the classroom by helping them to justify, accurately, their choices when self-assessing their learning using a RAG rating system. The sentence starters forced them, almost, to come up with a reason supporting their choice of rating and encouraged them to diverge from providing answers that are too superficial or irrelevant to the learning that has taken place. This approach to enhancing and strengthening pupils’ abilities to reflect on their own learning also exposes them to different vocabulary, enabling them to structure sentences similar in nature, in different ways.  </w:t>
            </w:r>
          </w:p>
          <w:p w:rsidR="00855E73" w:rsidRPr="00855E73" w:rsidRDefault="00855E73" w:rsidP="00691E58">
            <w:pPr>
              <w:rPr>
                <w:color w:val="FF0000"/>
                <w:sz w:val="24"/>
                <w:lang w:val="en-US"/>
              </w:rPr>
            </w:pPr>
            <w:r w:rsidRPr="00855E73">
              <w:rPr>
                <w:color w:val="FF0000"/>
                <w:sz w:val="24"/>
                <w:szCs w:val="24"/>
                <w:lang w:val="en-US"/>
              </w:rPr>
              <w:t>From observing the learning and progress of the pupil between the first and second stages of the lesson, I suggest that their choice of the red rating was</w:t>
            </w:r>
            <w:r w:rsidRPr="00855E73">
              <w:rPr>
                <w:color w:val="FF0000"/>
                <w:sz w:val="18"/>
                <w:lang w:val="en-US"/>
              </w:rPr>
              <w:t xml:space="preserve"> </w:t>
            </w:r>
          </w:p>
        </w:tc>
      </w:tr>
    </w:tbl>
    <w:p w:rsidR="00855E73" w:rsidRDefault="00855E73" w:rsidP="00B2582B">
      <w:pPr>
        <w:spacing w:line="259" w:lineRule="auto"/>
        <w:rPr>
          <w:b/>
          <w:sz w:val="24"/>
        </w:rPr>
        <w:sectPr w:rsidR="00855E73" w:rsidSect="00A42B6F">
          <w:footerReference w:type="default" r:id="rId69"/>
          <w:pgSz w:w="11894" w:h="16834"/>
          <w:pgMar w:top="1440" w:right="1440" w:bottom="1440" w:left="1440" w:header="709" w:footer="454" w:gutter="0"/>
          <w:paperSrc w:first="15" w:other="15"/>
          <w:cols w:space="720"/>
          <w:docGrid w:linePitch="272"/>
        </w:sectPr>
      </w:pPr>
    </w:p>
    <w:tbl>
      <w:tblPr>
        <w:tblStyle w:val="TableGrid"/>
        <w:tblW w:w="10206" w:type="dxa"/>
        <w:tblInd w:w="-459" w:type="dxa"/>
        <w:tblLook w:val="04A0" w:firstRow="1" w:lastRow="0" w:firstColumn="1" w:lastColumn="0" w:noHBand="0" w:noVBand="1"/>
      </w:tblPr>
      <w:tblGrid>
        <w:gridCol w:w="2552"/>
        <w:gridCol w:w="7654"/>
      </w:tblGrid>
      <w:tr w:rsidR="00855E73" w:rsidTr="00691E58">
        <w:trPr>
          <w:trHeight w:val="1964"/>
        </w:trPr>
        <w:tc>
          <w:tcPr>
            <w:tcW w:w="2552" w:type="dxa"/>
          </w:tcPr>
          <w:p w:rsidR="00855E73" w:rsidRPr="00FB6DDF" w:rsidRDefault="00855E73" w:rsidP="00855E73">
            <w:pPr>
              <w:rPr>
                <w:i/>
                <w:sz w:val="16"/>
                <w:lang w:val="en-US"/>
              </w:rPr>
            </w:pPr>
          </w:p>
        </w:tc>
        <w:tc>
          <w:tcPr>
            <w:tcW w:w="7654" w:type="dxa"/>
          </w:tcPr>
          <w:p w:rsidR="00855E73" w:rsidRDefault="00855E73" w:rsidP="00691E58">
            <w:pPr>
              <w:rPr>
                <w:color w:val="FF0000"/>
                <w:sz w:val="24"/>
                <w:lang w:val="en-US"/>
              </w:rPr>
            </w:pPr>
            <w:r>
              <w:rPr>
                <w:color w:val="FF0000"/>
                <w:sz w:val="24"/>
                <w:lang w:val="en-US"/>
              </w:rPr>
              <w:t xml:space="preserve">driven by them wanting to elicit a reaction from their peers, one that acknowledged how amusing they found it to place their lollipop stick in the complete opposite pot to the one they had the stage before. Interpreting the situation in this way, I then responded to the pupil, “tell me something you know about circles” to which they replied, “they have one curved side”, proving to me that I was quite right to feel this way about their intentions. Following this, I suggested to the pupil to think further about their choice of rating and focus it on how much they think they know and have learned about 2D shapes. The pupil then ended up placing their stick in the green pot, which I feel was an appropriate decision all considered. </w:t>
            </w:r>
          </w:p>
          <w:p w:rsidR="00855E73" w:rsidRPr="00FA4975" w:rsidRDefault="00855E73" w:rsidP="00691E58">
            <w:pPr>
              <w:rPr>
                <w:color w:val="FF0000"/>
                <w:sz w:val="4"/>
                <w:lang w:val="en-US"/>
              </w:rPr>
            </w:pPr>
          </w:p>
        </w:tc>
      </w:tr>
      <w:tr w:rsidR="00855E73" w:rsidTr="00691E58">
        <w:trPr>
          <w:trHeight w:val="1786"/>
        </w:trPr>
        <w:tc>
          <w:tcPr>
            <w:tcW w:w="2552" w:type="dxa"/>
          </w:tcPr>
          <w:p w:rsidR="00855E73" w:rsidRDefault="00855E73" w:rsidP="00691E58">
            <w:pPr>
              <w:rPr>
                <w:lang w:val="en-US"/>
              </w:rPr>
            </w:pPr>
            <w:proofErr w:type="spellStart"/>
            <w:r>
              <w:rPr>
                <w:lang w:val="en-US"/>
              </w:rPr>
              <w:t>Casgliadau</w:t>
            </w:r>
            <w:proofErr w:type="spellEnd"/>
            <w:r>
              <w:rPr>
                <w:lang w:val="en-US"/>
              </w:rPr>
              <w:t xml:space="preserve"> a </w:t>
            </w:r>
            <w:proofErr w:type="spellStart"/>
            <w:r>
              <w:rPr>
                <w:lang w:val="en-US"/>
              </w:rPr>
              <w:t>chamau</w:t>
            </w:r>
            <w:proofErr w:type="spellEnd"/>
            <w:r>
              <w:rPr>
                <w:lang w:val="en-US"/>
              </w:rPr>
              <w:t xml:space="preserve"> </w:t>
            </w:r>
            <w:proofErr w:type="spellStart"/>
            <w:r>
              <w:rPr>
                <w:lang w:val="en-US"/>
              </w:rPr>
              <w:t>gweithredu</w:t>
            </w:r>
            <w:proofErr w:type="spellEnd"/>
            <w:r>
              <w:rPr>
                <w:lang w:val="en-US"/>
              </w:rPr>
              <w:t>/</w:t>
            </w:r>
          </w:p>
          <w:p w:rsidR="00855E73" w:rsidRDefault="00855E73" w:rsidP="00691E58">
            <w:pPr>
              <w:rPr>
                <w:i/>
                <w:lang w:val="en-US"/>
              </w:rPr>
            </w:pPr>
            <w:r w:rsidRPr="001F7D4C">
              <w:rPr>
                <w:i/>
                <w:lang w:val="en-US"/>
              </w:rPr>
              <w:t>Conclusions and actions</w:t>
            </w:r>
          </w:p>
          <w:p w:rsidR="00855E73" w:rsidRPr="00AB2E3E" w:rsidRDefault="00855E73" w:rsidP="00691E58">
            <w:pPr>
              <w:rPr>
                <w:i/>
                <w:sz w:val="16"/>
                <w:lang w:val="en-US"/>
              </w:rPr>
            </w:pPr>
          </w:p>
          <w:p w:rsidR="00855E73" w:rsidRDefault="00855E73" w:rsidP="00691E58">
            <w:pPr>
              <w:rPr>
                <w:i/>
                <w:sz w:val="16"/>
                <w:lang w:val="en-US"/>
              </w:rPr>
            </w:pPr>
            <w:r w:rsidRPr="00A94C08">
              <w:rPr>
                <w:i/>
                <w:sz w:val="16"/>
                <w:lang w:val="en-US"/>
              </w:rPr>
              <w:t>“</w:t>
            </w:r>
            <w:r>
              <w:rPr>
                <w:i/>
                <w:sz w:val="16"/>
                <w:lang w:val="en-US"/>
              </w:rPr>
              <w:t xml:space="preserve">What are your possible solutions to </w:t>
            </w:r>
            <w:r w:rsidRPr="00A94C08">
              <w:rPr>
                <w:i/>
                <w:sz w:val="16"/>
                <w:lang w:val="en-US"/>
              </w:rPr>
              <w:t>the disappointing issues identified?”</w:t>
            </w:r>
          </w:p>
          <w:p w:rsidR="00855E73" w:rsidRDefault="00855E73" w:rsidP="00691E58">
            <w:pPr>
              <w:rPr>
                <w:i/>
                <w:sz w:val="16"/>
                <w:lang w:val="en-US"/>
              </w:rPr>
            </w:pPr>
          </w:p>
          <w:p w:rsidR="00855E73" w:rsidRDefault="00855E73" w:rsidP="00691E58">
            <w:pPr>
              <w:rPr>
                <w:i/>
                <w:sz w:val="16"/>
                <w:lang w:val="en-US"/>
              </w:rPr>
            </w:pPr>
            <w:r>
              <w:rPr>
                <w:i/>
                <w:sz w:val="16"/>
                <w:lang w:val="en-US"/>
              </w:rPr>
              <w:t>“What will you do next?”</w:t>
            </w:r>
          </w:p>
          <w:p w:rsidR="00855E73" w:rsidRPr="00A94C08" w:rsidRDefault="00855E73" w:rsidP="00691E58">
            <w:pPr>
              <w:rPr>
                <w:i/>
                <w:sz w:val="16"/>
                <w:lang w:val="en-US"/>
              </w:rPr>
            </w:pPr>
          </w:p>
        </w:tc>
        <w:tc>
          <w:tcPr>
            <w:tcW w:w="7654" w:type="dxa"/>
          </w:tcPr>
          <w:p w:rsidR="00855E73" w:rsidRDefault="00855E73" w:rsidP="00691E58">
            <w:pPr>
              <w:rPr>
                <w:b/>
                <w:u w:val="single"/>
                <w:lang w:val="en-US"/>
              </w:rPr>
            </w:pPr>
            <w:r>
              <w:rPr>
                <w:sz w:val="24"/>
                <w:szCs w:val="24"/>
                <w:lang w:val="en-US"/>
              </w:rPr>
              <w:t xml:space="preserve">As mentioned, the issue discussed occurred at the second stage of the lesson, prior to introducing the sentence starters to the pupils. I feel that once these were used by the pupils, they, essentially, had no choice but to focus their self-assessment purely on their learning, due to the clear intention of the resource. Therefore, I suggest that using a resource of this kind throughout lessons and as a consistent element of self-assessment opportunities, may ensure that deeper, more appropriate and more explicit personal reflections are constructed by pupils, based specifically on their own learning. </w:t>
            </w:r>
          </w:p>
          <w:p w:rsidR="00855E73" w:rsidRPr="00AA6BB2" w:rsidRDefault="00855E73" w:rsidP="00691E58">
            <w:pPr>
              <w:rPr>
                <w:b/>
                <w:sz w:val="4"/>
                <w:u w:val="single"/>
                <w:lang w:val="en-US"/>
              </w:rPr>
            </w:pPr>
          </w:p>
        </w:tc>
      </w:tr>
      <w:tr w:rsidR="00855E73" w:rsidTr="00691E58">
        <w:tc>
          <w:tcPr>
            <w:tcW w:w="10206" w:type="dxa"/>
            <w:gridSpan w:val="2"/>
            <w:shd w:val="clear" w:color="auto" w:fill="EEECE1" w:themeFill="background2"/>
          </w:tcPr>
          <w:p w:rsidR="00855E73" w:rsidRPr="00C53B1B" w:rsidRDefault="00855E73" w:rsidP="00691E58">
            <w:pPr>
              <w:jc w:val="center"/>
              <w:rPr>
                <w:i/>
                <w:lang w:val="en-US"/>
              </w:rPr>
            </w:pPr>
            <w:r>
              <w:rPr>
                <w:lang w:val="en-US"/>
              </w:rPr>
              <w:t xml:space="preserve">Y </w:t>
            </w:r>
            <w:proofErr w:type="spellStart"/>
            <w:r>
              <w:rPr>
                <w:lang w:val="en-US"/>
              </w:rPr>
              <w:t>profiad</w:t>
            </w:r>
            <w:proofErr w:type="spellEnd"/>
            <w:r>
              <w:rPr>
                <w:lang w:val="en-US"/>
              </w:rPr>
              <w:t xml:space="preserve"> </w:t>
            </w:r>
            <w:proofErr w:type="spellStart"/>
            <w:r>
              <w:rPr>
                <w:lang w:val="en-US"/>
              </w:rPr>
              <w:t>newydd</w:t>
            </w:r>
            <w:proofErr w:type="spellEnd"/>
            <w:r>
              <w:rPr>
                <w:lang w:val="en-US"/>
              </w:rPr>
              <w:t xml:space="preserve"> / </w:t>
            </w:r>
            <w:r w:rsidRPr="001F7D4C">
              <w:rPr>
                <w:i/>
                <w:lang w:val="en-US"/>
              </w:rPr>
              <w:t>Transformed experience</w:t>
            </w:r>
          </w:p>
        </w:tc>
      </w:tr>
    </w:tbl>
    <w:p w:rsidR="00855E73" w:rsidRPr="0098684E" w:rsidRDefault="00855E73" w:rsidP="00855E73">
      <w:pPr>
        <w:rPr>
          <w:b/>
          <w:u w:val="single"/>
          <w:lang w:val="en-US"/>
        </w:rPr>
      </w:pPr>
    </w:p>
    <w:p w:rsidR="009832C4" w:rsidRDefault="009832C4" w:rsidP="00B2582B">
      <w:pPr>
        <w:spacing w:line="259" w:lineRule="auto"/>
        <w:rPr>
          <w:b/>
          <w:sz w:val="24"/>
        </w:rPr>
        <w:sectPr w:rsidR="009832C4" w:rsidSect="00691E58">
          <w:footerReference w:type="default" r:id="rId70"/>
          <w:pgSz w:w="11906" w:h="16838"/>
          <w:pgMar w:top="1440" w:right="1440" w:bottom="1440" w:left="1440" w:header="708" w:footer="708" w:gutter="0"/>
          <w:cols w:space="708"/>
          <w:docGrid w:linePitch="360"/>
        </w:sectPr>
      </w:pPr>
    </w:p>
    <w:p w:rsidR="00471620" w:rsidRDefault="009832C4" w:rsidP="009832C4">
      <w:pPr>
        <w:spacing w:line="480" w:lineRule="auto"/>
        <w:rPr>
          <w:b/>
          <w:sz w:val="24"/>
        </w:rPr>
      </w:pPr>
      <w:r>
        <w:rPr>
          <w:b/>
          <w:sz w:val="24"/>
        </w:rPr>
        <w:lastRenderedPageBreak/>
        <w:t>Appendix W: Overview of research intervention</w:t>
      </w:r>
    </w:p>
    <w:p w:rsidR="009832C4" w:rsidRDefault="009832C4" w:rsidP="009832C4">
      <w:pPr>
        <w:jc w:val="center"/>
        <w:rPr>
          <w:sz w:val="36"/>
          <w:szCs w:val="36"/>
          <w:u w:val="single"/>
        </w:rPr>
      </w:pPr>
      <w:r w:rsidRPr="50C99792">
        <w:rPr>
          <w:sz w:val="36"/>
          <w:szCs w:val="36"/>
          <w:u w:val="single"/>
        </w:rPr>
        <w:t>Overview of Lesson Study</w:t>
      </w:r>
    </w:p>
    <w:p w:rsidR="009832C4" w:rsidRDefault="009832C4" w:rsidP="009832C4">
      <w:pPr>
        <w:jc w:val="center"/>
        <w:rPr>
          <w:sz w:val="36"/>
          <w:u w:val="single"/>
        </w:rPr>
      </w:pPr>
    </w:p>
    <w:p w:rsidR="009832C4" w:rsidRPr="001B5764" w:rsidRDefault="009832C4" w:rsidP="009832C4">
      <w:pPr>
        <w:jc w:val="center"/>
        <w:rPr>
          <w:u w:val="single"/>
        </w:rPr>
      </w:pPr>
      <w:r>
        <w:rPr>
          <w:noProof/>
          <w:sz w:val="36"/>
        </w:rPr>
        <mc:AlternateContent>
          <mc:Choice Requires="wps">
            <w:drawing>
              <wp:anchor distT="0" distB="0" distL="114300" distR="114300" simplePos="0" relativeHeight="251742720" behindDoc="0" locked="0" layoutInCell="1" allowOverlap="1" wp14:anchorId="28ACDC8B" wp14:editId="0A959265">
                <wp:simplePos x="0" y="0"/>
                <wp:positionH relativeFrom="margin">
                  <wp:align>center</wp:align>
                </wp:positionH>
                <wp:positionV relativeFrom="paragraph">
                  <wp:posOffset>3428365</wp:posOffset>
                </wp:positionV>
                <wp:extent cx="5257800" cy="457200"/>
                <wp:effectExtent l="57150" t="38100" r="57150" b="114300"/>
                <wp:wrapSquare wrapText="bothSides"/>
                <wp:docPr id="215" name="Right Arrow 215"/>
                <wp:cNvGraphicFramePr/>
                <a:graphic xmlns:a="http://schemas.openxmlformats.org/drawingml/2006/main">
                  <a:graphicData uri="http://schemas.microsoft.com/office/word/2010/wordprocessingShape">
                    <wps:wsp>
                      <wps:cNvSpPr/>
                      <wps:spPr>
                        <a:xfrm>
                          <a:off x="0" y="0"/>
                          <a:ext cx="5257800" cy="457200"/>
                        </a:xfrm>
                        <a:prstGeom prst="rightArrow">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02AC85F6"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215" o:spid="_x0000_s1026" type="#_x0000_t13" style="position:absolute;margin-left:0;margin-top:269.95pt;width:414pt;height:36pt;z-index:251742720;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" adj="20661" fillcolor="#4f81bd [3204]" strokecolor="#4579b8 [3044]">
                <v:fill color2="#a7bfde [1620]" rotate="t" angle="180" focus="100%" type="gradient">
                  <o:fill v:ext="view" type="gradientUnscaled"/>
                </v:fill>
                <v:shadow on="t" color="black" opacity="22937f" origin=",.5" offset="0,.63889mm"/>
                <w10:wrap type="square" anchorx="margin"/>
              </v:shape>
            </w:pict>
          </mc:Fallback>
        </mc:AlternateContent>
      </w:r>
    </w:p>
    <w:tbl>
      <w:tblPr>
        <w:tblStyle w:val="TableGrid"/>
        <w:tblW w:w="0" w:type="auto"/>
        <w:jc w:val="center"/>
        <w:tblLook w:val="04A0" w:firstRow="1" w:lastRow="0" w:firstColumn="1" w:lastColumn="0" w:noHBand="0" w:noVBand="1"/>
      </w:tblPr>
      <w:tblGrid>
        <w:gridCol w:w="2838"/>
        <w:gridCol w:w="2839"/>
        <w:gridCol w:w="2839"/>
      </w:tblGrid>
      <w:tr w:rsidR="009832C4" w:rsidRPr="001B5764" w:rsidTr="009832C4">
        <w:trPr>
          <w:jc w:val="center"/>
        </w:trPr>
        <w:tc>
          <w:tcPr>
            <w:tcW w:w="2838" w:type="dxa"/>
          </w:tcPr>
          <w:p w:rsidR="009832C4" w:rsidRPr="009832C4" w:rsidRDefault="009832C4" w:rsidP="00691E58">
            <w:pPr>
              <w:jc w:val="center"/>
              <w:rPr>
                <w:sz w:val="24"/>
              </w:rPr>
            </w:pPr>
            <w:r w:rsidRPr="009832C4">
              <w:rPr>
                <w:sz w:val="24"/>
              </w:rPr>
              <w:t xml:space="preserve">Lesson 1: </w:t>
            </w:r>
          </w:p>
          <w:p w:rsidR="009832C4" w:rsidRPr="009832C4" w:rsidRDefault="009832C4" w:rsidP="00691E58">
            <w:pPr>
              <w:jc w:val="center"/>
              <w:rPr>
                <w:sz w:val="24"/>
              </w:rPr>
            </w:pPr>
          </w:p>
          <w:p w:rsidR="009832C4" w:rsidRPr="009832C4" w:rsidRDefault="009832C4" w:rsidP="00691E58">
            <w:pPr>
              <w:rPr>
                <w:sz w:val="24"/>
              </w:rPr>
            </w:pPr>
            <w:r w:rsidRPr="009832C4">
              <w:rPr>
                <w:b/>
                <w:sz w:val="24"/>
              </w:rPr>
              <w:t>Current use</w:t>
            </w:r>
            <w:r w:rsidRPr="009832C4">
              <w:rPr>
                <w:sz w:val="24"/>
              </w:rPr>
              <w:t>: very limited exposure to self-assessment techniques, completely controlled by class teacher</w:t>
            </w:r>
          </w:p>
          <w:p w:rsidR="009832C4" w:rsidRPr="009832C4" w:rsidRDefault="009832C4" w:rsidP="00691E58">
            <w:pPr>
              <w:rPr>
                <w:sz w:val="24"/>
              </w:rPr>
            </w:pPr>
          </w:p>
          <w:p w:rsidR="009832C4" w:rsidRPr="009832C4" w:rsidRDefault="009832C4" w:rsidP="00691E58">
            <w:pPr>
              <w:rPr>
                <w:b/>
                <w:sz w:val="24"/>
              </w:rPr>
            </w:pPr>
          </w:p>
          <w:p w:rsidR="009832C4" w:rsidRPr="009832C4" w:rsidRDefault="009832C4" w:rsidP="00691E58">
            <w:pPr>
              <w:rPr>
                <w:b/>
                <w:sz w:val="24"/>
              </w:rPr>
            </w:pPr>
          </w:p>
          <w:p w:rsidR="009832C4" w:rsidRPr="009832C4" w:rsidRDefault="009832C4" w:rsidP="00691E58">
            <w:pPr>
              <w:rPr>
                <w:b/>
                <w:sz w:val="24"/>
              </w:rPr>
            </w:pPr>
          </w:p>
          <w:p w:rsidR="009832C4" w:rsidRPr="009832C4" w:rsidRDefault="009832C4" w:rsidP="00691E58">
            <w:pPr>
              <w:rPr>
                <w:b/>
                <w:sz w:val="24"/>
              </w:rPr>
            </w:pPr>
            <w:r w:rsidRPr="009832C4">
              <w:rPr>
                <w:b/>
                <w:sz w:val="24"/>
              </w:rPr>
              <w:t xml:space="preserve">Aim (STEP 1): </w:t>
            </w:r>
          </w:p>
          <w:p w:rsidR="009832C4" w:rsidRPr="009832C4" w:rsidRDefault="009832C4" w:rsidP="009832C4">
            <w:pPr>
              <w:pStyle w:val="ListParagraph"/>
              <w:numPr>
                <w:ilvl w:val="0"/>
                <w:numId w:val="33"/>
              </w:numPr>
              <w:rPr>
                <w:sz w:val="24"/>
              </w:rPr>
            </w:pPr>
            <w:r w:rsidRPr="009832C4">
              <w:rPr>
                <w:sz w:val="24"/>
              </w:rPr>
              <w:t>Use RAGs more frequently throughout the lesson</w:t>
            </w:r>
          </w:p>
          <w:p w:rsidR="009832C4" w:rsidRPr="009832C4" w:rsidRDefault="009832C4" w:rsidP="00691E58">
            <w:pPr>
              <w:jc w:val="center"/>
              <w:rPr>
                <w:sz w:val="24"/>
              </w:rPr>
            </w:pPr>
          </w:p>
          <w:p w:rsidR="009832C4" w:rsidRPr="009832C4" w:rsidRDefault="009832C4" w:rsidP="00691E58">
            <w:pPr>
              <w:jc w:val="center"/>
              <w:rPr>
                <w:sz w:val="24"/>
              </w:rPr>
            </w:pPr>
          </w:p>
        </w:tc>
        <w:tc>
          <w:tcPr>
            <w:tcW w:w="2839" w:type="dxa"/>
          </w:tcPr>
          <w:p w:rsidR="009832C4" w:rsidRPr="009832C4" w:rsidRDefault="009832C4" w:rsidP="00691E58">
            <w:pPr>
              <w:jc w:val="center"/>
              <w:rPr>
                <w:sz w:val="24"/>
              </w:rPr>
            </w:pPr>
            <w:r w:rsidRPr="009832C4">
              <w:rPr>
                <w:sz w:val="24"/>
              </w:rPr>
              <w:t xml:space="preserve">Lesson 2: </w:t>
            </w:r>
          </w:p>
          <w:p w:rsidR="009832C4" w:rsidRPr="009832C4" w:rsidRDefault="009832C4" w:rsidP="00691E58">
            <w:pPr>
              <w:jc w:val="center"/>
              <w:rPr>
                <w:sz w:val="24"/>
              </w:rPr>
            </w:pPr>
          </w:p>
          <w:p w:rsidR="009832C4" w:rsidRPr="009832C4" w:rsidRDefault="009832C4" w:rsidP="00691E58">
            <w:pPr>
              <w:rPr>
                <w:sz w:val="24"/>
              </w:rPr>
            </w:pPr>
            <w:r w:rsidRPr="009832C4">
              <w:rPr>
                <w:b/>
                <w:sz w:val="24"/>
              </w:rPr>
              <w:t>Current use</w:t>
            </w:r>
            <w:r w:rsidRPr="009832C4">
              <w:rPr>
                <w:sz w:val="24"/>
              </w:rPr>
              <w:t>: older children, and therefore have more experience of using self-assessment. However, class teacher also still largely controls self-AfL.</w:t>
            </w:r>
          </w:p>
          <w:p w:rsidR="009832C4" w:rsidRPr="009832C4" w:rsidRDefault="009832C4" w:rsidP="00691E58">
            <w:pPr>
              <w:rPr>
                <w:sz w:val="24"/>
              </w:rPr>
            </w:pPr>
          </w:p>
          <w:p w:rsidR="009832C4" w:rsidRPr="009832C4" w:rsidRDefault="009832C4" w:rsidP="00691E58">
            <w:pPr>
              <w:rPr>
                <w:b/>
                <w:sz w:val="24"/>
              </w:rPr>
            </w:pPr>
          </w:p>
          <w:p w:rsidR="009832C4" w:rsidRPr="009832C4" w:rsidRDefault="009832C4" w:rsidP="00691E58">
            <w:pPr>
              <w:rPr>
                <w:b/>
                <w:sz w:val="24"/>
              </w:rPr>
            </w:pPr>
            <w:r w:rsidRPr="009832C4">
              <w:rPr>
                <w:b/>
                <w:sz w:val="24"/>
              </w:rPr>
              <w:t xml:space="preserve">Aim (STEP 2): </w:t>
            </w:r>
          </w:p>
          <w:p w:rsidR="009832C4" w:rsidRPr="009832C4" w:rsidRDefault="009832C4" w:rsidP="009832C4">
            <w:pPr>
              <w:pStyle w:val="ListParagraph"/>
              <w:numPr>
                <w:ilvl w:val="0"/>
                <w:numId w:val="33"/>
              </w:numPr>
              <w:rPr>
                <w:sz w:val="24"/>
              </w:rPr>
            </w:pPr>
            <w:r w:rsidRPr="009832C4">
              <w:rPr>
                <w:sz w:val="24"/>
              </w:rPr>
              <w:t>Incorporate Step 1</w:t>
            </w:r>
          </w:p>
          <w:p w:rsidR="009832C4" w:rsidRPr="009832C4" w:rsidRDefault="009832C4" w:rsidP="009832C4">
            <w:pPr>
              <w:pStyle w:val="ListParagraph"/>
              <w:numPr>
                <w:ilvl w:val="0"/>
                <w:numId w:val="33"/>
              </w:numPr>
              <w:rPr>
                <w:sz w:val="24"/>
              </w:rPr>
            </w:pPr>
            <w:r w:rsidRPr="009832C4">
              <w:rPr>
                <w:sz w:val="24"/>
              </w:rPr>
              <w:t>Justify answers to peer partners in addition to trainee</w:t>
            </w:r>
          </w:p>
        </w:tc>
        <w:tc>
          <w:tcPr>
            <w:tcW w:w="2839" w:type="dxa"/>
          </w:tcPr>
          <w:p w:rsidR="009832C4" w:rsidRPr="009832C4" w:rsidRDefault="009832C4" w:rsidP="00691E58">
            <w:pPr>
              <w:jc w:val="center"/>
              <w:rPr>
                <w:sz w:val="24"/>
              </w:rPr>
            </w:pPr>
            <w:r w:rsidRPr="009832C4">
              <w:rPr>
                <w:sz w:val="24"/>
              </w:rPr>
              <w:t xml:space="preserve">Lesson 3: </w:t>
            </w:r>
          </w:p>
          <w:p w:rsidR="009832C4" w:rsidRPr="009832C4" w:rsidRDefault="009832C4" w:rsidP="00691E58">
            <w:pPr>
              <w:jc w:val="center"/>
              <w:rPr>
                <w:sz w:val="24"/>
              </w:rPr>
            </w:pPr>
          </w:p>
          <w:p w:rsidR="009832C4" w:rsidRPr="009832C4" w:rsidRDefault="009832C4" w:rsidP="00691E58">
            <w:pPr>
              <w:rPr>
                <w:sz w:val="24"/>
              </w:rPr>
            </w:pPr>
            <w:r w:rsidRPr="009832C4">
              <w:rPr>
                <w:b/>
                <w:sz w:val="24"/>
              </w:rPr>
              <w:t>Current use</w:t>
            </w:r>
            <w:r w:rsidRPr="009832C4">
              <w:rPr>
                <w:sz w:val="24"/>
              </w:rPr>
              <w:t>: constant provision for self-assessing available to students. However, the self-AfL still needs to be used more frequently.</w:t>
            </w:r>
          </w:p>
          <w:p w:rsidR="009832C4" w:rsidRPr="009832C4" w:rsidRDefault="009832C4" w:rsidP="00691E58">
            <w:pPr>
              <w:rPr>
                <w:sz w:val="24"/>
              </w:rPr>
            </w:pPr>
          </w:p>
          <w:p w:rsidR="009832C4" w:rsidRPr="009832C4" w:rsidRDefault="009832C4" w:rsidP="00691E58">
            <w:pPr>
              <w:rPr>
                <w:sz w:val="24"/>
              </w:rPr>
            </w:pPr>
          </w:p>
          <w:p w:rsidR="009832C4" w:rsidRPr="009832C4" w:rsidRDefault="009832C4" w:rsidP="00691E58">
            <w:pPr>
              <w:rPr>
                <w:sz w:val="24"/>
              </w:rPr>
            </w:pPr>
          </w:p>
          <w:p w:rsidR="009832C4" w:rsidRPr="009832C4" w:rsidRDefault="009832C4" w:rsidP="00691E58">
            <w:pPr>
              <w:rPr>
                <w:b/>
                <w:sz w:val="24"/>
              </w:rPr>
            </w:pPr>
            <w:r w:rsidRPr="009832C4">
              <w:rPr>
                <w:b/>
                <w:sz w:val="24"/>
              </w:rPr>
              <w:t>Aim (STEP 3):</w:t>
            </w:r>
          </w:p>
          <w:p w:rsidR="009832C4" w:rsidRPr="009832C4" w:rsidRDefault="009832C4" w:rsidP="009832C4">
            <w:pPr>
              <w:pStyle w:val="ListParagraph"/>
              <w:numPr>
                <w:ilvl w:val="0"/>
                <w:numId w:val="34"/>
              </w:numPr>
              <w:rPr>
                <w:b/>
                <w:sz w:val="24"/>
              </w:rPr>
            </w:pPr>
            <w:r w:rsidRPr="009832C4">
              <w:rPr>
                <w:sz w:val="24"/>
              </w:rPr>
              <w:t>Incorporate steps 1 and 2</w:t>
            </w:r>
          </w:p>
          <w:p w:rsidR="009832C4" w:rsidRPr="009832C4" w:rsidRDefault="009832C4" w:rsidP="009832C4">
            <w:pPr>
              <w:pStyle w:val="ListParagraph"/>
              <w:numPr>
                <w:ilvl w:val="0"/>
                <w:numId w:val="34"/>
              </w:numPr>
              <w:rPr>
                <w:b/>
                <w:sz w:val="24"/>
              </w:rPr>
            </w:pPr>
            <w:r w:rsidRPr="009832C4">
              <w:rPr>
                <w:sz w:val="24"/>
              </w:rPr>
              <w:t>Use provided sentence starters to enhance reflection</w:t>
            </w:r>
          </w:p>
          <w:p w:rsidR="009832C4" w:rsidRPr="009832C4" w:rsidRDefault="009832C4" w:rsidP="00691E58">
            <w:pPr>
              <w:jc w:val="center"/>
              <w:rPr>
                <w:sz w:val="24"/>
              </w:rPr>
            </w:pPr>
          </w:p>
        </w:tc>
      </w:tr>
    </w:tbl>
    <w:p w:rsidR="009832C4" w:rsidRPr="001B5764" w:rsidRDefault="009832C4" w:rsidP="009832C4">
      <w:pPr>
        <w:jc w:val="center"/>
        <w:rPr>
          <w:sz w:val="36"/>
        </w:rPr>
      </w:pPr>
    </w:p>
    <w:p w:rsidR="009832C4" w:rsidRPr="00471620" w:rsidRDefault="009832C4" w:rsidP="00B2582B">
      <w:pPr>
        <w:spacing w:line="259" w:lineRule="auto"/>
        <w:rPr>
          <w:b/>
          <w:sz w:val="24"/>
        </w:rPr>
      </w:pPr>
    </w:p>
    <w:sectPr w:rsidR="009832C4" w:rsidRPr="00471620" w:rsidSect="00691E58">
      <w:footerReference w:type="default" r:id="rId7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91E58" w:rsidRDefault="00691E58">
      <w:r>
        <w:separator/>
      </w:r>
    </w:p>
  </w:endnote>
  <w:endnote w:type="continuationSeparator" w:id="0">
    <w:p w:rsidR="00691E58" w:rsidRDefault="00691E5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6FF" w:usb1="400004FF" w:usb2="00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Yu Gothic UI"/>
    <w:panose1 w:val="02020609040205080304"/>
    <w:charset w:val="80"/>
    <w:family w:val="roman"/>
    <w:notTrueType/>
    <w:pitch w:val="fixed"/>
    <w:sig w:usb0="00000001"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Times">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91E58" w:rsidRDefault="00691E58">
    <w:pPr>
      <w:pStyle w:val="Footer"/>
      <w:jc w:val="center"/>
    </w:pPr>
  </w:p>
  <w:p w:rsidR="00691E58" w:rsidRDefault="00691E58">
    <w:pPr>
      <w:pStyle w:val="Footer"/>
      <w:jc w:val="right"/>
      <w:rPr>
        <w:sz w:val="16"/>
      </w:rP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65874457"/>
      <w:docPartObj>
        <w:docPartGallery w:val="Page Numbers (Bottom of Page)"/>
        <w:docPartUnique/>
      </w:docPartObj>
    </w:sdtPr>
    <w:sdtEndPr>
      <w:rPr>
        <w:noProof/>
      </w:rPr>
    </w:sdtEndPr>
    <w:sdtContent>
      <w:p w:rsidR="00691E58" w:rsidRDefault="00691E58">
        <w:pPr>
          <w:pStyle w:val="Footer"/>
          <w:jc w:val="center"/>
        </w:pPr>
        <w:r>
          <w:fldChar w:fldCharType="begin"/>
        </w:r>
        <w:r>
          <w:instrText xml:space="preserve"> PAGE   \* MERGEFORMAT </w:instrText>
        </w:r>
        <w:r>
          <w:fldChar w:fldCharType="separate"/>
        </w:r>
        <w:r w:rsidR="00CC48C2">
          <w:rPr>
            <w:noProof/>
          </w:rPr>
          <w:t>34</w:t>
        </w:r>
        <w:r>
          <w:rPr>
            <w:noProof/>
          </w:rPr>
          <w:fldChar w:fldCharType="end"/>
        </w:r>
      </w:p>
    </w:sdtContent>
  </w:sdt>
  <w:p w:rsidR="00691E58" w:rsidRDefault="00691E58">
    <w:pPr>
      <w:pStyle w:val="Footer"/>
      <w:jc w:val="right"/>
      <w:rPr>
        <w:sz w:val="16"/>
      </w:rP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01103187"/>
      <w:docPartObj>
        <w:docPartGallery w:val="Page Numbers (Bottom of Page)"/>
        <w:docPartUnique/>
      </w:docPartObj>
    </w:sdtPr>
    <w:sdtEndPr>
      <w:rPr>
        <w:noProof/>
      </w:rPr>
    </w:sdtEndPr>
    <w:sdtContent>
      <w:p w:rsidR="00691E58" w:rsidRDefault="00691E58">
        <w:pPr>
          <w:pStyle w:val="Footer"/>
          <w:jc w:val="center"/>
        </w:pPr>
        <w:r>
          <w:t>A-1</w:t>
        </w:r>
      </w:p>
    </w:sdtContent>
  </w:sdt>
  <w:p w:rsidR="00691E58" w:rsidRDefault="00691E58">
    <w:pPr>
      <w:pStyle w:val="Footer"/>
      <w:jc w:val="right"/>
      <w:rPr>
        <w:sz w:val="16"/>
      </w:rPr>
    </w:pPr>
  </w:p>
</w:ftr>
</file>

<file path=word/footer4.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34443819"/>
      <w:docPartObj>
        <w:docPartGallery w:val="Page Numbers (Bottom of Page)"/>
        <w:docPartUnique/>
      </w:docPartObj>
    </w:sdtPr>
    <w:sdtEndPr>
      <w:rPr>
        <w:noProof/>
      </w:rPr>
    </w:sdtEndPr>
    <w:sdtContent>
      <w:p w:rsidR="00691E58" w:rsidRDefault="00691E58">
        <w:pPr>
          <w:pStyle w:val="Footer"/>
          <w:jc w:val="center"/>
        </w:pPr>
        <w:r>
          <w:t>B-1</w:t>
        </w:r>
      </w:p>
    </w:sdtContent>
  </w:sdt>
  <w:p w:rsidR="00691E58" w:rsidRDefault="00691E58">
    <w:pPr>
      <w:pStyle w:val="Footer"/>
      <w:jc w:val="right"/>
      <w:rPr>
        <w:sz w:val="16"/>
      </w:rPr>
    </w:pPr>
  </w:p>
</w:ftr>
</file>

<file path=word/footer5.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30253751"/>
      <w:docPartObj>
        <w:docPartGallery w:val="Page Numbers (Bottom of Page)"/>
        <w:docPartUnique/>
      </w:docPartObj>
    </w:sdtPr>
    <w:sdtEndPr>
      <w:rPr>
        <w:noProof/>
      </w:rPr>
    </w:sdtEndPr>
    <w:sdtContent>
      <w:p w:rsidR="00691E58" w:rsidRDefault="00691E58">
        <w:pPr>
          <w:pStyle w:val="Footer"/>
          <w:jc w:val="center"/>
        </w:pPr>
        <w:r>
          <w:t>C-1</w:t>
        </w:r>
      </w:p>
    </w:sdtContent>
  </w:sdt>
  <w:p w:rsidR="00691E58" w:rsidRDefault="00691E58">
    <w:pPr>
      <w:pStyle w:val="Footer"/>
      <w:jc w:val="right"/>
      <w:rPr>
        <w:sz w:val="16"/>
      </w:rPr>
    </w:pPr>
  </w:p>
</w:ftr>
</file>

<file path=word/footer6.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8780545"/>
      <w:docPartObj>
        <w:docPartGallery w:val="Page Numbers (Bottom of Page)"/>
        <w:docPartUnique/>
      </w:docPartObj>
    </w:sdtPr>
    <w:sdtEndPr>
      <w:rPr>
        <w:noProof/>
      </w:rPr>
    </w:sdtEndPr>
    <w:sdtContent>
      <w:p w:rsidR="00691E58" w:rsidRDefault="00691E58">
        <w:pPr>
          <w:pStyle w:val="Footer"/>
          <w:jc w:val="center"/>
        </w:pPr>
        <w:r>
          <w:t>D-1</w:t>
        </w:r>
      </w:p>
    </w:sdtContent>
  </w:sdt>
  <w:p w:rsidR="00691E58" w:rsidRDefault="00691E58">
    <w:pPr>
      <w:pStyle w:val="Footer"/>
      <w:jc w:val="right"/>
      <w:rPr>
        <w:sz w:val="16"/>
      </w:rPr>
    </w:pPr>
  </w:p>
</w:ftr>
</file>

<file path=word/footer7.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0122196"/>
      <w:docPartObj>
        <w:docPartGallery w:val="Page Numbers (Bottom of Page)"/>
        <w:docPartUnique/>
      </w:docPartObj>
    </w:sdtPr>
    <w:sdtEndPr>
      <w:rPr>
        <w:noProof/>
      </w:rPr>
    </w:sdtEndPr>
    <w:sdtContent>
      <w:p w:rsidR="00691E58" w:rsidRDefault="00691E58">
        <w:pPr>
          <w:pStyle w:val="Footer"/>
          <w:jc w:val="center"/>
        </w:pPr>
        <w:r>
          <w:t>E-1</w:t>
        </w:r>
      </w:p>
    </w:sdtContent>
  </w:sdt>
  <w:p w:rsidR="00691E58" w:rsidRDefault="00691E58">
    <w:pPr>
      <w:pStyle w:val="Footer"/>
      <w:jc w:val="right"/>
      <w:rPr>
        <w:sz w:val="16"/>
      </w:rPr>
    </w:pPr>
  </w:p>
</w:ftr>
</file>

<file path=word/footer8.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24683968"/>
      <w:docPartObj>
        <w:docPartGallery w:val="Page Numbers (Bottom of Page)"/>
        <w:docPartUnique/>
      </w:docPartObj>
    </w:sdtPr>
    <w:sdtEndPr>
      <w:rPr>
        <w:noProof/>
      </w:rPr>
    </w:sdtEndPr>
    <w:sdtContent>
      <w:p w:rsidR="00691E58" w:rsidRDefault="00691E58">
        <w:pPr>
          <w:pStyle w:val="Footer"/>
          <w:jc w:val="center"/>
        </w:pPr>
        <w:r>
          <w:t>F-1</w:t>
        </w:r>
      </w:p>
    </w:sdtContent>
  </w:sdt>
  <w:p w:rsidR="00691E58" w:rsidRDefault="00691E58">
    <w:pPr>
      <w:pStyle w:val="Footer"/>
      <w:jc w:val="right"/>
      <w:rPr>
        <w:sz w:val="16"/>
      </w:rPr>
    </w:pPr>
  </w:p>
</w:ftr>
</file>

<file path=word/footer9.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69991180"/>
      <w:docPartObj>
        <w:docPartGallery w:val="Page Numbers (Bottom of Page)"/>
        <w:docPartUnique/>
      </w:docPartObj>
    </w:sdtPr>
    <w:sdtEndPr>
      <w:rPr>
        <w:noProof/>
      </w:rPr>
    </w:sdtEndPr>
    <w:sdtContent>
      <w:p w:rsidR="00691E58" w:rsidRDefault="00691E58">
        <w:pPr>
          <w:pStyle w:val="Footer"/>
          <w:jc w:val="center"/>
        </w:pPr>
        <w:r>
          <w:t>G-1</w:t>
        </w:r>
      </w:p>
    </w:sdtContent>
  </w:sdt>
  <w:p w:rsidR="00691E58" w:rsidRDefault="00691E58">
    <w:pPr>
      <w:pStyle w:val="Footer"/>
      <w:jc w:val="right"/>
      <w:rPr>
        <w:sz w:val="16"/>
      </w:rPr>
    </w:pPr>
  </w:p>
</w:ftr>
</file>

<file path=word/footer10.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28147707"/>
      <w:docPartObj>
        <w:docPartGallery w:val="Page Numbers (Bottom of Page)"/>
        <w:docPartUnique/>
      </w:docPartObj>
    </w:sdtPr>
    <w:sdtEndPr>
      <w:rPr>
        <w:noProof/>
      </w:rPr>
    </w:sdtEndPr>
    <w:sdtContent>
      <w:p w:rsidR="00691E58" w:rsidRDefault="00691E58">
        <w:pPr>
          <w:pStyle w:val="Footer"/>
          <w:jc w:val="center"/>
        </w:pPr>
        <w:r>
          <w:t>H-1</w:t>
        </w:r>
      </w:p>
    </w:sdtContent>
  </w:sdt>
  <w:p w:rsidR="00691E58" w:rsidRDefault="00691E58">
    <w:pPr>
      <w:pStyle w:val="Footer"/>
      <w:jc w:val="right"/>
      <w:rPr>
        <w:sz w:val="16"/>
      </w:rPr>
    </w:pPr>
  </w:p>
</w:ftr>
</file>

<file path=word/footer1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84399401"/>
      <w:docPartObj>
        <w:docPartGallery w:val="Page Numbers (Bottom of Page)"/>
        <w:docPartUnique/>
      </w:docPartObj>
    </w:sdtPr>
    <w:sdtEndPr>
      <w:rPr>
        <w:noProof/>
      </w:rPr>
    </w:sdtEndPr>
    <w:sdtContent>
      <w:p w:rsidR="00691E58" w:rsidRPr="00161094" w:rsidRDefault="00691E58" w:rsidP="00161094">
        <w:pPr>
          <w:pStyle w:val="Footer"/>
          <w:jc w:val="center"/>
        </w:pPr>
        <w:r>
          <w:t>H-2</w:t>
        </w:r>
      </w:p>
    </w:sdtContent>
  </w:sdt>
</w:ftr>
</file>

<file path=word/footer1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37791972"/>
      <w:docPartObj>
        <w:docPartGallery w:val="Page Numbers (Bottom of Page)"/>
        <w:docPartUnique/>
      </w:docPartObj>
    </w:sdtPr>
    <w:sdtEndPr>
      <w:rPr>
        <w:noProof/>
      </w:rPr>
    </w:sdtEndPr>
    <w:sdtContent>
      <w:p w:rsidR="00691E58" w:rsidRPr="00161094" w:rsidRDefault="00691E58" w:rsidP="00161094">
        <w:pPr>
          <w:pStyle w:val="Footer"/>
          <w:jc w:val="center"/>
        </w:pPr>
        <w:r>
          <w:t>I-1</w:t>
        </w:r>
      </w:p>
    </w:sdtContent>
  </w:sdt>
</w:ftr>
</file>

<file path=word/footer1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29148153"/>
      <w:docPartObj>
        <w:docPartGallery w:val="Page Numbers (Bottom of Page)"/>
        <w:docPartUnique/>
      </w:docPartObj>
    </w:sdtPr>
    <w:sdtEndPr>
      <w:rPr>
        <w:noProof/>
      </w:rPr>
    </w:sdtEndPr>
    <w:sdtContent>
      <w:p w:rsidR="00691E58" w:rsidRPr="00161094" w:rsidRDefault="00691E58" w:rsidP="00161094">
        <w:pPr>
          <w:pStyle w:val="Footer"/>
          <w:jc w:val="center"/>
        </w:pPr>
        <w:r>
          <w:t>J-1</w:t>
        </w:r>
      </w:p>
    </w:sdtContent>
  </w:sdt>
</w:ftr>
</file>

<file path=word/footer14.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58366144"/>
      <w:docPartObj>
        <w:docPartGallery w:val="Page Numbers (Bottom of Page)"/>
        <w:docPartUnique/>
      </w:docPartObj>
    </w:sdtPr>
    <w:sdtEndPr>
      <w:rPr>
        <w:noProof/>
      </w:rPr>
    </w:sdtEndPr>
    <w:sdtContent>
      <w:p w:rsidR="00691E58" w:rsidRPr="00161094" w:rsidRDefault="00691E58" w:rsidP="00161094">
        <w:pPr>
          <w:pStyle w:val="Footer"/>
          <w:jc w:val="center"/>
        </w:pPr>
        <w:r>
          <w:t>K-1</w:t>
        </w:r>
      </w:p>
    </w:sdtContent>
  </w:sdt>
</w:ftr>
</file>

<file path=word/footer15.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91E58" w:rsidRPr="00161094" w:rsidRDefault="00691E58" w:rsidP="00161094">
    <w:pPr>
      <w:pStyle w:val="Footer"/>
      <w:jc w:val="center"/>
    </w:pPr>
    <w:sdt>
      <w:sdtPr>
        <w:id w:val="-1244638609"/>
        <w:docPartObj>
          <w:docPartGallery w:val="Page Numbers (Bottom of Page)"/>
          <w:docPartUnique/>
        </w:docPartObj>
      </w:sdtPr>
      <w:sdtEndPr>
        <w:rPr>
          <w:noProof/>
        </w:rPr>
      </w:sdtEndPr>
      <w:sdtContent>
        <w:r>
          <w:t>K-</w:t>
        </w:r>
      </w:sdtContent>
    </w:sdt>
    <w:r>
      <w:rPr>
        <w:noProof/>
      </w:rPr>
      <w:t>2</w:t>
    </w:r>
  </w:p>
</w:ftr>
</file>

<file path=word/footer16.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05498406"/>
      <w:docPartObj>
        <w:docPartGallery w:val="Page Numbers (Bottom of Page)"/>
        <w:docPartUnique/>
      </w:docPartObj>
    </w:sdtPr>
    <w:sdtEndPr>
      <w:rPr>
        <w:noProof/>
      </w:rPr>
    </w:sdtEndPr>
    <w:sdtContent>
      <w:p w:rsidR="00691E58" w:rsidRPr="00161094" w:rsidRDefault="00691E58" w:rsidP="00161094">
        <w:pPr>
          <w:pStyle w:val="Footer"/>
          <w:jc w:val="center"/>
        </w:pPr>
        <w:r>
          <w:t>K-3</w:t>
        </w:r>
      </w:p>
    </w:sdtContent>
  </w:sdt>
</w:ftr>
</file>

<file path=word/footer17.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26548892"/>
      <w:docPartObj>
        <w:docPartGallery w:val="Page Numbers (Bottom of Page)"/>
        <w:docPartUnique/>
      </w:docPartObj>
    </w:sdtPr>
    <w:sdtEndPr>
      <w:rPr>
        <w:noProof/>
      </w:rPr>
    </w:sdtEndPr>
    <w:sdtContent>
      <w:p w:rsidR="00691E58" w:rsidRPr="00161094" w:rsidRDefault="00691E58" w:rsidP="00161094">
        <w:pPr>
          <w:pStyle w:val="Footer"/>
          <w:jc w:val="center"/>
        </w:pPr>
        <w:r>
          <w:t>K-4</w:t>
        </w:r>
      </w:p>
    </w:sdtContent>
  </w:sdt>
</w:ftr>
</file>

<file path=word/footer18.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567912"/>
      <w:docPartObj>
        <w:docPartGallery w:val="Page Numbers (Bottom of Page)"/>
        <w:docPartUnique/>
      </w:docPartObj>
    </w:sdtPr>
    <w:sdtEndPr>
      <w:rPr>
        <w:noProof/>
      </w:rPr>
    </w:sdtEndPr>
    <w:sdtContent>
      <w:p w:rsidR="00691E58" w:rsidRPr="00161094" w:rsidRDefault="00691E58" w:rsidP="00161094">
        <w:pPr>
          <w:pStyle w:val="Footer"/>
          <w:jc w:val="center"/>
        </w:pPr>
        <w:r>
          <w:t>K-5</w:t>
        </w:r>
      </w:p>
    </w:sdtContent>
  </w:sdt>
</w:ftr>
</file>

<file path=word/footer19.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06985537"/>
      <w:docPartObj>
        <w:docPartGallery w:val="Page Numbers (Bottom of Page)"/>
        <w:docPartUnique/>
      </w:docPartObj>
    </w:sdtPr>
    <w:sdtEndPr>
      <w:rPr>
        <w:noProof/>
      </w:rPr>
    </w:sdtEndPr>
    <w:sdtContent>
      <w:p w:rsidR="00691E58" w:rsidRPr="00161094" w:rsidRDefault="00691E58" w:rsidP="00161094">
        <w:pPr>
          <w:pStyle w:val="Footer"/>
          <w:jc w:val="center"/>
        </w:pPr>
        <w:r>
          <w:t>L-1</w:t>
        </w:r>
      </w:p>
    </w:sdtContent>
  </w:sdt>
</w:ftr>
</file>

<file path=word/footer20.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51906213"/>
      <w:docPartObj>
        <w:docPartGallery w:val="Page Numbers (Bottom of Page)"/>
        <w:docPartUnique/>
      </w:docPartObj>
    </w:sdtPr>
    <w:sdtEndPr>
      <w:rPr>
        <w:noProof/>
      </w:rPr>
    </w:sdtEndPr>
    <w:sdtContent>
      <w:p w:rsidR="00691E58" w:rsidRPr="00161094" w:rsidRDefault="00691E58" w:rsidP="00161094">
        <w:pPr>
          <w:pStyle w:val="Footer"/>
          <w:jc w:val="center"/>
        </w:pPr>
        <w:r>
          <w:t>L-2</w:t>
        </w:r>
      </w:p>
    </w:sdtContent>
  </w:sdt>
</w:ftr>
</file>

<file path=word/footer2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48451613"/>
      <w:docPartObj>
        <w:docPartGallery w:val="Page Numbers (Bottom of Page)"/>
        <w:docPartUnique/>
      </w:docPartObj>
    </w:sdtPr>
    <w:sdtEndPr>
      <w:rPr>
        <w:noProof/>
      </w:rPr>
    </w:sdtEndPr>
    <w:sdtContent>
      <w:p w:rsidR="00691E58" w:rsidRPr="00161094" w:rsidRDefault="00691E58" w:rsidP="00161094">
        <w:pPr>
          <w:pStyle w:val="Footer"/>
          <w:jc w:val="center"/>
        </w:pPr>
        <w:r>
          <w:t>M-1</w:t>
        </w:r>
      </w:p>
    </w:sdtContent>
  </w:sdt>
</w:ftr>
</file>

<file path=word/footer2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74959101"/>
      <w:docPartObj>
        <w:docPartGallery w:val="Page Numbers (Bottom of Page)"/>
        <w:docPartUnique/>
      </w:docPartObj>
    </w:sdtPr>
    <w:sdtEndPr>
      <w:rPr>
        <w:noProof/>
      </w:rPr>
    </w:sdtEndPr>
    <w:sdtContent>
      <w:p w:rsidR="00691E58" w:rsidRPr="00161094" w:rsidRDefault="00691E58" w:rsidP="00161094">
        <w:pPr>
          <w:pStyle w:val="Footer"/>
          <w:jc w:val="center"/>
        </w:pPr>
        <w:r>
          <w:t>M-2</w:t>
        </w:r>
      </w:p>
    </w:sdtContent>
  </w:sdt>
</w:ftr>
</file>

<file path=word/footer2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85320310"/>
      <w:docPartObj>
        <w:docPartGallery w:val="Page Numbers (Bottom of Page)"/>
        <w:docPartUnique/>
      </w:docPartObj>
    </w:sdtPr>
    <w:sdtEndPr>
      <w:rPr>
        <w:noProof/>
      </w:rPr>
    </w:sdtEndPr>
    <w:sdtContent>
      <w:p w:rsidR="00691E58" w:rsidRPr="00161094" w:rsidRDefault="00691E58" w:rsidP="00161094">
        <w:pPr>
          <w:pStyle w:val="Footer"/>
          <w:jc w:val="center"/>
        </w:pPr>
        <w:r>
          <w:t>N-1</w:t>
        </w:r>
      </w:p>
    </w:sdtContent>
  </w:sdt>
</w:ftr>
</file>

<file path=word/footer24.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28129992"/>
      <w:docPartObj>
        <w:docPartGallery w:val="Page Numbers (Bottom of Page)"/>
        <w:docPartUnique/>
      </w:docPartObj>
    </w:sdtPr>
    <w:sdtEndPr>
      <w:rPr>
        <w:noProof/>
      </w:rPr>
    </w:sdtEndPr>
    <w:sdtContent>
      <w:p w:rsidR="00691E58" w:rsidRPr="00161094" w:rsidRDefault="00691E58" w:rsidP="00161094">
        <w:pPr>
          <w:pStyle w:val="Footer"/>
          <w:jc w:val="center"/>
        </w:pPr>
        <w:r>
          <w:t>N-2</w:t>
        </w:r>
      </w:p>
    </w:sdtContent>
  </w:sdt>
</w:ftr>
</file>

<file path=word/footer25.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1680327"/>
      <w:docPartObj>
        <w:docPartGallery w:val="Page Numbers (Bottom of Page)"/>
        <w:docPartUnique/>
      </w:docPartObj>
    </w:sdtPr>
    <w:sdtEndPr>
      <w:rPr>
        <w:noProof/>
      </w:rPr>
    </w:sdtEndPr>
    <w:sdtContent>
      <w:p w:rsidR="00691E58" w:rsidRPr="00161094" w:rsidRDefault="00691E58" w:rsidP="00161094">
        <w:pPr>
          <w:pStyle w:val="Footer"/>
          <w:jc w:val="center"/>
        </w:pPr>
        <w:r>
          <w:t>O-1</w:t>
        </w:r>
      </w:p>
    </w:sdtContent>
  </w:sdt>
</w:ftr>
</file>

<file path=word/footer26.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91214392"/>
      <w:docPartObj>
        <w:docPartGallery w:val="Page Numbers (Bottom of Page)"/>
        <w:docPartUnique/>
      </w:docPartObj>
    </w:sdtPr>
    <w:sdtEndPr>
      <w:rPr>
        <w:noProof/>
      </w:rPr>
    </w:sdtEndPr>
    <w:sdtContent>
      <w:p w:rsidR="00691E58" w:rsidRPr="00161094" w:rsidRDefault="00691E58" w:rsidP="00161094">
        <w:pPr>
          <w:pStyle w:val="Footer"/>
          <w:jc w:val="center"/>
        </w:pPr>
        <w:r>
          <w:t>O-2</w:t>
        </w:r>
      </w:p>
    </w:sdtContent>
  </w:sdt>
</w:ftr>
</file>

<file path=word/footer27.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sz w:val="16"/>
      </w:rPr>
      <w:id w:val="2050717824"/>
      <w:docPartObj>
        <w:docPartGallery w:val="Page Numbers (Bottom of Page)"/>
        <w:docPartUnique/>
      </w:docPartObj>
    </w:sdtPr>
    <w:sdtEndPr>
      <w:rPr>
        <w:noProof/>
      </w:rPr>
    </w:sdtEndPr>
    <w:sdtContent>
      <w:p w:rsidR="00691E58" w:rsidRPr="00DE7293" w:rsidRDefault="00691E58" w:rsidP="00161094">
        <w:pPr>
          <w:pStyle w:val="Footer"/>
          <w:jc w:val="center"/>
          <w:rPr>
            <w:sz w:val="16"/>
          </w:rPr>
        </w:pPr>
        <w:r w:rsidRPr="00DE7293">
          <w:t>P-1</w:t>
        </w:r>
      </w:p>
    </w:sdtContent>
  </w:sdt>
</w:ftr>
</file>

<file path=word/footer28.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sz w:val="16"/>
      </w:rPr>
      <w:id w:val="-1502262704"/>
      <w:docPartObj>
        <w:docPartGallery w:val="Page Numbers (Bottom of Page)"/>
        <w:docPartUnique/>
      </w:docPartObj>
    </w:sdtPr>
    <w:sdtEndPr>
      <w:rPr>
        <w:noProof/>
      </w:rPr>
    </w:sdtEndPr>
    <w:sdtContent>
      <w:p w:rsidR="00691E58" w:rsidRPr="00DE7293" w:rsidRDefault="00691E58" w:rsidP="00161094">
        <w:pPr>
          <w:pStyle w:val="Footer"/>
          <w:jc w:val="center"/>
          <w:rPr>
            <w:sz w:val="16"/>
          </w:rPr>
        </w:pPr>
        <w:r>
          <w:t>P-2</w:t>
        </w:r>
      </w:p>
    </w:sdtContent>
  </w:sdt>
</w:ftr>
</file>

<file path=word/footer29.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sz w:val="16"/>
      </w:rPr>
      <w:id w:val="-1428504214"/>
      <w:docPartObj>
        <w:docPartGallery w:val="Page Numbers (Bottom of Page)"/>
        <w:docPartUnique/>
      </w:docPartObj>
    </w:sdtPr>
    <w:sdtEndPr>
      <w:rPr>
        <w:noProof/>
      </w:rPr>
    </w:sdtEndPr>
    <w:sdtContent>
      <w:p w:rsidR="00691E58" w:rsidRPr="00DE7293" w:rsidRDefault="00691E58" w:rsidP="00161094">
        <w:pPr>
          <w:pStyle w:val="Footer"/>
          <w:jc w:val="center"/>
          <w:rPr>
            <w:sz w:val="16"/>
          </w:rPr>
        </w:pPr>
        <w:r>
          <w:t>P-3</w:t>
        </w:r>
      </w:p>
    </w:sdtContent>
  </w:sdt>
</w:ftr>
</file>

<file path=word/footer30.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sz w:val="16"/>
      </w:rPr>
      <w:id w:val="-1388946402"/>
      <w:docPartObj>
        <w:docPartGallery w:val="Page Numbers (Bottom of Page)"/>
        <w:docPartUnique/>
      </w:docPartObj>
    </w:sdtPr>
    <w:sdtEndPr>
      <w:rPr>
        <w:noProof/>
      </w:rPr>
    </w:sdtEndPr>
    <w:sdtContent>
      <w:p w:rsidR="00691E58" w:rsidRPr="00DE7293" w:rsidRDefault="00691E58" w:rsidP="00161094">
        <w:pPr>
          <w:pStyle w:val="Footer"/>
          <w:jc w:val="center"/>
          <w:rPr>
            <w:sz w:val="16"/>
          </w:rPr>
        </w:pPr>
        <w:r w:rsidRPr="006A1377">
          <w:t>P-4</w:t>
        </w:r>
      </w:p>
    </w:sdtContent>
  </w:sdt>
</w:ftr>
</file>

<file path=word/footer3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sz w:val="16"/>
      </w:rPr>
      <w:id w:val="1804190530"/>
      <w:docPartObj>
        <w:docPartGallery w:val="Page Numbers (Bottom of Page)"/>
        <w:docPartUnique/>
      </w:docPartObj>
    </w:sdtPr>
    <w:sdtEndPr>
      <w:rPr>
        <w:noProof/>
      </w:rPr>
    </w:sdtEndPr>
    <w:sdtContent>
      <w:p w:rsidR="00691E58" w:rsidRPr="00DE7293" w:rsidRDefault="00691E58" w:rsidP="00161094">
        <w:pPr>
          <w:pStyle w:val="Footer"/>
          <w:jc w:val="center"/>
          <w:rPr>
            <w:sz w:val="16"/>
          </w:rPr>
        </w:pPr>
        <w:r>
          <w:t>Q-1</w:t>
        </w:r>
      </w:p>
    </w:sdtContent>
  </w:sdt>
</w:ftr>
</file>

<file path=word/footer3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sz w:val="16"/>
      </w:rPr>
      <w:id w:val="-2015524297"/>
      <w:docPartObj>
        <w:docPartGallery w:val="Page Numbers (Bottom of Page)"/>
        <w:docPartUnique/>
      </w:docPartObj>
    </w:sdtPr>
    <w:sdtEndPr>
      <w:rPr>
        <w:noProof/>
      </w:rPr>
    </w:sdtEndPr>
    <w:sdtContent>
      <w:p w:rsidR="00691E58" w:rsidRPr="00DE7293" w:rsidRDefault="00691E58" w:rsidP="00161094">
        <w:pPr>
          <w:pStyle w:val="Footer"/>
          <w:jc w:val="center"/>
          <w:rPr>
            <w:sz w:val="16"/>
          </w:rPr>
        </w:pPr>
        <w:r>
          <w:t>Q-2</w:t>
        </w:r>
      </w:p>
    </w:sdtContent>
  </w:sdt>
</w:ftr>
</file>

<file path=word/footer3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sz w:val="16"/>
      </w:rPr>
      <w:id w:val="-2069563554"/>
      <w:docPartObj>
        <w:docPartGallery w:val="Page Numbers (Bottom of Page)"/>
        <w:docPartUnique/>
      </w:docPartObj>
    </w:sdtPr>
    <w:sdtEndPr>
      <w:rPr>
        <w:noProof/>
      </w:rPr>
    </w:sdtEndPr>
    <w:sdtContent>
      <w:p w:rsidR="00691E58" w:rsidRPr="00DE7293" w:rsidRDefault="00691E58" w:rsidP="00161094">
        <w:pPr>
          <w:pStyle w:val="Footer"/>
          <w:jc w:val="center"/>
          <w:rPr>
            <w:sz w:val="16"/>
          </w:rPr>
        </w:pPr>
        <w:r>
          <w:t>R-1</w:t>
        </w:r>
      </w:p>
    </w:sdtContent>
  </w:sdt>
</w:ftr>
</file>

<file path=word/footer34.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sz w:val="16"/>
      </w:rPr>
      <w:id w:val="1394772001"/>
      <w:docPartObj>
        <w:docPartGallery w:val="Page Numbers (Bottom of Page)"/>
        <w:docPartUnique/>
      </w:docPartObj>
    </w:sdtPr>
    <w:sdtEndPr>
      <w:rPr>
        <w:noProof/>
      </w:rPr>
    </w:sdtEndPr>
    <w:sdtContent>
      <w:p w:rsidR="00691E58" w:rsidRPr="00DE7293" w:rsidRDefault="00691E58" w:rsidP="00161094">
        <w:pPr>
          <w:pStyle w:val="Footer"/>
          <w:jc w:val="center"/>
          <w:rPr>
            <w:sz w:val="16"/>
          </w:rPr>
        </w:pPr>
        <w:r>
          <w:t>S-1</w:t>
        </w:r>
      </w:p>
    </w:sdtContent>
  </w:sdt>
</w:ftr>
</file>

<file path=word/footer35.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sz w:val="16"/>
      </w:rPr>
      <w:id w:val="-1055691548"/>
      <w:docPartObj>
        <w:docPartGallery w:val="Page Numbers (Bottom of Page)"/>
        <w:docPartUnique/>
      </w:docPartObj>
    </w:sdtPr>
    <w:sdtEndPr>
      <w:rPr>
        <w:noProof/>
      </w:rPr>
    </w:sdtEndPr>
    <w:sdtContent>
      <w:p w:rsidR="00691E58" w:rsidRPr="00DE7293" w:rsidRDefault="00691E58" w:rsidP="00161094">
        <w:pPr>
          <w:pStyle w:val="Footer"/>
          <w:jc w:val="center"/>
          <w:rPr>
            <w:sz w:val="16"/>
          </w:rPr>
        </w:pPr>
        <w:r>
          <w:t>S-2</w:t>
        </w:r>
      </w:p>
    </w:sdtContent>
  </w:sdt>
</w:ftr>
</file>

<file path=word/footer36.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sz w:val="16"/>
      </w:rPr>
      <w:id w:val="999227041"/>
      <w:docPartObj>
        <w:docPartGallery w:val="Page Numbers (Bottom of Page)"/>
        <w:docPartUnique/>
      </w:docPartObj>
    </w:sdtPr>
    <w:sdtEndPr>
      <w:rPr>
        <w:noProof/>
      </w:rPr>
    </w:sdtEndPr>
    <w:sdtContent>
      <w:p w:rsidR="00691E58" w:rsidRPr="00DE7293" w:rsidRDefault="00691E58" w:rsidP="00161094">
        <w:pPr>
          <w:pStyle w:val="Footer"/>
          <w:jc w:val="center"/>
          <w:rPr>
            <w:sz w:val="16"/>
          </w:rPr>
        </w:pPr>
        <w:r>
          <w:t>S-3</w:t>
        </w:r>
      </w:p>
    </w:sdtContent>
  </w:sdt>
</w:ftr>
</file>

<file path=word/footer37.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sz w:val="16"/>
      </w:rPr>
      <w:id w:val="545874696"/>
      <w:docPartObj>
        <w:docPartGallery w:val="Page Numbers (Bottom of Page)"/>
        <w:docPartUnique/>
      </w:docPartObj>
    </w:sdtPr>
    <w:sdtEndPr>
      <w:rPr>
        <w:noProof/>
      </w:rPr>
    </w:sdtEndPr>
    <w:sdtContent>
      <w:p w:rsidR="00691E58" w:rsidRPr="00DE7293" w:rsidRDefault="00691E58" w:rsidP="00161094">
        <w:pPr>
          <w:pStyle w:val="Footer"/>
          <w:jc w:val="center"/>
          <w:rPr>
            <w:sz w:val="16"/>
          </w:rPr>
        </w:pPr>
        <w:r>
          <w:t>S-4</w:t>
        </w:r>
      </w:p>
    </w:sdtContent>
  </w:sdt>
</w:ftr>
</file>

<file path=word/footer38.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sz w:val="16"/>
      </w:rPr>
      <w:id w:val="1762340190"/>
      <w:docPartObj>
        <w:docPartGallery w:val="Page Numbers (Bottom of Page)"/>
        <w:docPartUnique/>
      </w:docPartObj>
    </w:sdtPr>
    <w:sdtEndPr>
      <w:rPr>
        <w:noProof/>
      </w:rPr>
    </w:sdtEndPr>
    <w:sdtContent>
      <w:p w:rsidR="00691E58" w:rsidRPr="00DE7293" w:rsidRDefault="00691E58" w:rsidP="00161094">
        <w:pPr>
          <w:pStyle w:val="Footer"/>
          <w:jc w:val="center"/>
          <w:rPr>
            <w:sz w:val="16"/>
          </w:rPr>
        </w:pPr>
        <w:r>
          <w:t>S-5</w:t>
        </w:r>
      </w:p>
    </w:sdtContent>
  </w:sdt>
</w:ftr>
</file>

<file path=word/footer39.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sz w:val="16"/>
      </w:rPr>
      <w:id w:val="2103528297"/>
      <w:docPartObj>
        <w:docPartGallery w:val="Page Numbers (Bottom of Page)"/>
        <w:docPartUnique/>
      </w:docPartObj>
    </w:sdtPr>
    <w:sdtEndPr>
      <w:rPr>
        <w:noProof/>
      </w:rPr>
    </w:sdtEndPr>
    <w:sdtContent>
      <w:p w:rsidR="00691E58" w:rsidRPr="00DE7293" w:rsidRDefault="00691E58" w:rsidP="00161094">
        <w:pPr>
          <w:pStyle w:val="Footer"/>
          <w:jc w:val="center"/>
          <w:rPr>
            <w:sz w:val="16"/>
          </w:rPr>
        </w:pPr>
        <w:r>
          <w:t>S-6</w:t>
        </w:r>
      </w:p>
    </w:sdtContent>
  </w:sdt>
</w:ftr>
</file>

<file path=word/footer40.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sz w:val="16"/>
      </w:rPr>
      <w:id w:val="881519019"/>
      <w:docPartObj>
        <w:docPartGallery w:val="Page Numbers (Bottom of Page)"/>
        <w:docPartUnique/>
      </w:docPartObj>
    </w:sdtPr>
    <w:sdtEndPr>
      <w:rPr>
        <w:noProof/>
      </w:rPr>
    </w:sdtEndPr>
    <w:sdtContent>
      <w:p w:rsidR="00691E58" w:rsidRPr="00DE7293" w:rsidRDefault="00691E58" w:rsidP="00161094">
        <w:pPr>
          <w:pStyle w:val="Footer"/>
          <w:jc w:val="center"/>
          <w:rPr>
            <w:sz w:val="16"/>
          </w:rPr>
        </w:pPr>
        <w:r>
          <w:t>T-1</w:t>
        </w:r>
      </w:p>
    </w:sdtContent>
  </w:sdt>
</w:ftr>
</file>

<file path=word/footer4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sz w:val="16"/>
      </w:rPr>
      <w:id w:val="-691228422"/>
      <w:docPartObj>
        <w:docPartGallery w:val="Page Numbers (Bottom of Page)"/>
        <w:docPartUnique/>
      </w:docPartObj>
    </w:sdtPr>
    <w:sdtEndPr>
      <w:rPr>
        <w:noProof/>
      </w:rPr>
    </w:sdtEndPr>
    <w:sdtContent>
      <w:p w:rsidR="00691E58" w:rsidRPr="00DE7293" w:rsidRDefault="00691E58" w:rsidP="00161094">
        <w:pPr>
          <w:pStyle w:val="Footer"/>
          <w:jc w:val="center"/>
          <w:rPr>
            <w:sz w:val="16"/>
          </w:rPr>
        </w:pPr>
        <w:r>
          <w:t>T-2</w:t>
        </w:r>
      </w:p>
    </w:sdtContent>
  </w:sdt>
</w:ftr>
</file>

<file path=word/footer4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sz w:val="16"/>
      </w:rPr>
      <w:id w:val="691185674"/>
      <w:docPartObj>
        <w:docPartGallery w:val="Page Numbers (Bottom of Page)"/>
        <w:docPartUnique/>
      </w:docPartObj>
    </w:sdtPr>
    <w:sdtEndPr>
      <w:rPr>
        <w:noProof/>
      </w:rPr>
    </w:sdtEndPr>
    <w:sdtContent>
      <w:p w:rsidR="00691E58" w:rsidRPr="00DE7293" w:rsidRDefault="00691E58" w:rsidP="00161094">
        <w:pPr>
          <w:pStyle w:val="Footer"/>
          <w:jc w:val="center"/>
          <w:rPr>
            <w:sz w:val="16"/>
          </w:rPr>
        </w:pPr>
        <w:r>
          <w:t>U-1</w:t>
        </w:r>
      </w:p>
    </w:sdtContent>
  </w:sdt>
</w:ftr>
</file>

<file path=word/footer4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sz w:val="16"/>
      </w:rPr>
      <w:id w:val="2048096483"/>
      <w:docPartObj>
        <w:docPartGallery w:val="Page Numbers (Bottom of Page)"/>
        <w:docPartUnique/>
      </w:docPartObj>
    </w:sdtPr>
    <w:sdtEndPr>
      <w:rPr>
        <w:noProof/>
      </w:rPr>
    </w:sdtEndPr>
    <w:sdtContent>
      <w:p w:rsidR="00691E58" w:rsidRPr="00DE7293" w:rsidRDefault="00691E58" w:rsidP="00161094">
        <w:pPr>
          <w:pStyle w:val="Footer"/>
          <w:jc w:val="center"/>
          <w:rPr>
            <w:sz w:val="16"/>
          </w:rPr>
        </w:pPr>
        <w:r>
          <w:t>U-2</w:t>
        </w:r>
      </w:p>
    </w:sdtContent>
  </w:sdt>
</w:ftr>
</file>

<file path=word/footer44.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sz w:val="16"/>
      </w:rPr>
      <w:id w:val="-336771851"/>
      <w:docPartObj>
        <w:docPartGallery w:val="Page Numbers (Bottom of Page)"/>
        <w:docPartUnique/>
      </w:docPartObj>
    </w:sdtPr>
    <w:sdtEndPr>
      <w:rPr>
        <w:noProof/>
      </w:rPr>
    </w:sdtEndPr>
    <w:sdtContent>
      <w:p w:rsidR="00691E58" w:rsidRPr="00DE7293" w:rsidRDefault="00691E58" w:rsidP="00161094">
        <w:pPr>
          <w:pStyle w:val="Footer"/>
          <w:jc w:val="center"/>
          <w:rPr>
            <w:sz w:val="16"/>
          </w:rPr>
        </w:pPr>
        <w:r>
          <w:t>V-1</w:t>
        </w:r>
      </w:p>
    </w:sdtContent>
  </w:sdt>
</w:ftr>
</file>

<file path=word/footer45.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sz w:val="16"/>
      </w:rPr>
      <w:id w:val="-2131613155"/>
      <w:docPartObj>
        <w:docPartGallery w:val="Page Numbers (Bottom of Page)"/>
        <w:docPartUnique/>
      </w:docPartObj>
    </w:sdtPr>
    <w:sdtEndPr>
      <w:rPr>
        <w:noProof/>
      </w:rPr>
    </w:sdtEndPr>
    <w:sdtContent>
      <w:p w:rsidR="00691E58" w:rsidRPr="00DE7293" w:rsidRDefault="00691E58" w:rsidP="00161094">
        <w:pPr>
          <w:pStyle w:val="Footer"/>
          <w:jc w:val="center"/>
          <w:rPr>
            <w:sz w:val="16"/>
          </w:rPr>
        </w:pPr>
        <w:r>
          <w:t>V-2</w:t>
        </w:r>
      </w:p>
    </w:sdtContent>
  </w:sdt>
</w:ftr>
</file>

<file path=word/footer46.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sz w:val="16"/>
      </w:rPr>
      <w:id w:val="-1440981004"/>
      <w:docPartObj>
        <w:docPartGallery w:val="Page Numbers (Bottom of Page)"/>
        <w:docPartUnique/>
      </w:docPartObj>
    </w:sdtPr>
    <w:sdtEndPr>
      <w:rPr>
        <w:noProof/>
      </w:rPr>
    </w:sdtEndPr>
    <w:sdtContent>
      <w:p w:rsidR="00691E58" w:rsidRPr="00DE7293" w:rsidRDefault="00691E58" w:rsidP="00161094">
        <w:pPr>
          <w:pStyle w:val="Footer"/>
          <w:jc w:val="center"/>
          <w:rPr>
            <w:sz w:val="16"/>
          </w:rPr>
        </w:pPr>
        <w:r>
          <w:t>W-1</w:t>
        </w:r>
      </w:p>
    </w:sdtContent>
  </w:sdt>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91E58" w:rsidRDefault="00691E58">
      <w:r>
        <w:separator/>
      </w:r>
    </w:p>
  </w:footnote>
  <w:footnote w:type="continuationSeparator" w:id="0">
    <w:p w:rsidR="00691E58" w:rsidRDefault="00691E58">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91E58" w:rsidRDefault="00691E58" w:rsidP="00166AF7">
    <w:pPr>
      <w:pStyle w:val="Header"/>
      <w:jc w:val="right"/>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91E58" w:rsidRDefault="00691E58" w:rsidP="00166AF7">
    <w:pPr>
      <w:pStyle w:val="Header"/>
      <w:jc w:val="right"/>
    </w:pPr>
    <w:r>
      <w:t>1700111</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2429B4"/>
    <w:multiLevelType w:val="hybridMultilevel"/>
    <w:tmpl w:val="05B08D26"/>
    <w:lvl w:ilvl="0" w:tplc="0148873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5A52BC"/>
    <w:multiLevelType w:val="hybridMultilevel"/>
    <w:tmpl w:val="0A5A8048"/>
    <w:lvl w:ilvl="0" w:tplc="C218C7CA">
      <w:start w:val="1"/>
      <w:numFmt w:val="decimal"/>
      <w:lvlText w:val="%1."/>
      <w:lvlJc w:val="left"/>
      <w:pPr>
        <w:ind w:left="720" w:hanging="360"/>
      </w:pPr>
      <w:rPr>
        <w: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A9577A"/>
    <w:multiLevelType w:val="hybridMultilevel"/>
    <w:tmpl w:val="6BFC20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0C626B9"/>
    <w:multiLevelType w:val="hybridMultilevel"/>
    <w:tmpl w:val="815AC8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42F00BB"/>
    <w:multiLevelType w:val="hybridMultilevel"/>
    <w:tmpl w:val="3D1243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A9F6BBA"/>
    <w:multiLevelType w:val="hybridMultilevel"/>
    <w:tmpl w:val="A678C2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DFF763F"/>
    <w:multiLevelType w:val="hybridMultilevel"/>
    <w:tmpl w:val="432A0B3C"/>
    <w:lvl w:ilvl="0" w:tplc="EB469E3E">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2"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4034085"/>
    <w:multiLevelType w:val="hybridMultilevel"/>
    <w:tmpl w:val="7436B966"/>
    <w:lvl w:ilvl="0" w:tplc="04090001">
      <w:start w:val="5"/>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3D3F513B"/>
    <w:multiLevelType w:val="hybridMultilevel"/>
    <w:tmpl w:val="483ED56E"/>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1D422F1"/>
    <w:multiLevelType w:val="hybridMultilevel"/>
    <w:tmpl w:val="6DF860C8"/>
    <w:lvl w:ilvl="0" w:tplc="DFCE7A30">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B264475"/>
    <w:multiLevelType w:val="hybridMultilevel"/>
    <w:tmpl w:val="62C24868"/>
    <w:lvl w:ilvl="0" w:tplc="E8849352">
      <w:start w:val="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B4D0EF8"/>
    <w:multiLevelType w:val="hybridMultilevel"/>
    <w:tmpl w:val="F7309A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4CDE349B"/>
    <w:multiLevelType w:val="hybridMultilevel"/>
    <w:tmpl w:val="B700ECB4"/>
    <w:lvl w:ilvl="0" w:tplc="04090001">
      <w:start w:val="1"/>
      <w:numFmt w:val="bullet"/>
      <w:lvlText w:val=""/>
      <w:lvlJc w:val="left"/>
      <w:pPr>
        <w:ind w:left="781" w:hanging="360"/>
      </w:pPr>
      <w:rPr>
        <w:rFonts w:ascii="Symbol" w:hAnsi="Symbol" w:hint="default"/>
      </w:rPr>
    </w:lvl>
    <w:lvl w:ilvl="1" w:tplc="04090003" w:tentative="1">
      <w:start w:val="1"/>
      <w:numFmt w:val="bullet"/>
      <w:lvlText w:val="o"/>
      <w:lvlJc w:val="left"/>
      <w:pPr>
        <w:ind w:left="1501" w:hanging="360"/>
      </w:pPr>
      <w:rPr>
        <w:rFonts w:ascii="Courier New" w:hAnsi="Courier New" w:hint="default"/>
      </w:rPr>
    </w:lvl>
    <w:lvl w:ilvl="2" w:tplc="04090005" w:tentative="1">
      <w:start w:val="1"/>
      <w:numFmt w:val="bullet"/>
      <w:lvlText w:val=""/>
      <w:lvlJc w:val="left"/>
      <w:pPr>
        <w:ind w:left="2221" w:hanging="360"/>
      </w:pPr>
      <w:rPr>
        <w:rFonts w:ascii="Wingdings" w:hAnsi="Wingdings" w:hint="default"/>
      </w:rPr>
    </w:lvl>
    <w:lvl w:ilvl="3" w:tplc="04090001" w:tentative="1">
      <w:start w:val="1"/>
      <w:numFmt w:val="bullet"/>
      <w:lvlText w:val=""/>
      <w:lvlJc w:val="left"/>
      <w:pPr>
        <w:ind w:left="2941" w:hanging="360"/>
      </w:pPr>
      <w:rPr>
        <w:rFonts w:ascii="Symbol" w:hAnsi="Symbol" w:hint="default"/>
      </w:rPr>
    </w:lvl>
    <w:lvl w:ilvl="4" w:tplc="04090003" w:tentative="1">
      <w:start w:val="1"/>
      <w:numFmt w:val="bullet"/>
      <w:lvlText w:val="o"/>
      <w:lvlJc w:val="left"/>
      <w:pPr>
        <w:ind w:left="3661" w:hanging="360"/>
      </w:pPr>
      <w:rPr>
        <w:rFonts w:ascii="Courier New" w:hAnsi="Courier New" w:hint="default"/>
      </w:rPr>
    </w:lvl>
    <w:lvl w:ilvl="5" w:tplc="04090005" w:tentative="1">
      <w:start w:val="1"/>
      <w:numFmt w:val="bullet"/>
      <w:lvlText w:val=""/>
      <w:lvlJc w:val="left"/>
      <w:pPr>
        <w:ind w:left="4381" w:hanging="360"/>
      </w:pPr>
      <w:rPr>
        <w:rFonts w:ascii="Wingdings" w:hAnsi="Wingdings" w:hint="default"/>
      </w:rPr>
    </w:lvl>
    <w:lvl w:ilvl="6" w:tplc="04090001" w:tentative="1">
      <w:start w:val="1"/>
      <w:numFmt w:val="bullet"/>
      <w:lvlText w:val=""/>
      <w:lvlJc w:val="left"/>
      <w:pPr>
        <w:ind w:left="5101" w:hanging="360"/>
      </w:pPr>
      <w:rPr>
        <w:rFonts w:ascii="Symbol" w:hAnsi="Symbol" w:hint="default"/>
      </w:rPr>
    </w:lvl>
    <w:lvl w:ilvl="7" w:tplc="04090003" w:tentative="1">
      <w:start w:val="1"/>
      <w:numFmt w:val="bullet"/>
      <w:lvlText w:val="o"/>
      <w:lvlJc w:val="left"/>
      <w:pPr>
        <w:ind w:left="5821" w:hanging="360"/>
      </w:pPr>
      <w:rPr>
        <w:rFonts w:ascii="Courier New" w:hAnsi="Courier New" w:hint="default"/>
      </w:rPr>
    </w:lvl>
    <w:lvl w:ilvl="8" w:tplc="04090005" w:tentative="1">
      <w:start w:val="1"/>
      <w:numFmt w:val="bullet"/>
      <w:lvlText w:val=""/>
      <w:lvlJc w:val="left"/>
      <w:pPr>
        <w:ind w:left="6541" w:hanging="360"/>
      </w:pPr>
      <w:rPr>
        <w:rFonts w:ascii="Wingdings" w:hAnsi="Wingdings" w:hint="default"/>
      </w:rPr>
    </w:lvl>
  </w:abstractNum>
  <w:abstractNum w:abstractNumId="25" w15:restartNumberingAfterBreak="0">
    <w:nsid w:val="514F1936"/>
    <w:multiLevelType w:val="hybridMultilevel"/>
    <w:tmpl w:val="9FCE4A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549D5BEB"/>
    <w:multiLevelType w:val="hybridMultilevel"/>
    <w:tmpl w:val="286AF678"/>
    <w:lvl w:ilvl="0" w:tplc="B9543AA2">
      <w:start w:val="1"/>
      <w:numFmt w:val="decimal"/>
      <w:lvlText w:val="%1."/>
      <w:lvlJc w:val="left"/>
      <w:pPr>
        <w:ind w:left="360" w:hanging="360"/>
      </w:pPr>
      <w:rPr>
        <w:rFonts w:ascii="Arial" w:hAnsi="Arial" w:cs="Aria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5B993C94"/>
    <w:multiLevelType w:val="hybridMultilevel"/>
    <w:tmpl w:val="7848EE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5E553724"/>
    <w:multiLevelType w:val="hybridMultilevel"/>
    <w:tmpl w:val="49F835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6354DC6"/>
    <w:multiLevelType w:val="hybridMultilevel"/>
    <w:tmpl w:val="A5180E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5"/>
  </w:num>
  <w:num w:numId="2">
    <w:abstractNumId w:val="17"/>
  </w:num>
  <w:num w:numId="3">
    <w:abstractNumId w:val="33"/>
  </w:num>
  <w:num w:numId="4">
    <w:abstractNumId w:val="21"/>
  </w:num>
  <w:num w:numId="5">
    <w:abstractNumId w:val="15"/>
  </w:num>
  <w:num w:numId="6">
    <w:abstractNumId w:val="32"/>
  </w:num>
  <w:num w:numId="7">
    <w:abstractNumId w:val="7"/>
  </w:num>
  <w:num w:numId="8">
    <w:abstractNumId w:val="30"/>
  </w:num>
  <w:num w:numId="9">
    <w:abstractNumId w:val="18"/>
  </w:num>
  <w:num w:numId="10">
    <w:abstractNumId w:val="11"/>
  </w:num>
  <w:num w:numId="11">
    <w:abstractNumId w:val="12"/>
  </w:num>
  <w:num w:numId="12">
    <w:abstractNumId w:val="16"/>
  </w:num>
  <w:num w:numId="13">
    <w:abstractNumId w:val="29"/>
  </w:num>
  <w:num w:numId="14">
    <w:abstractNumId w:val="8"/>
  </w:num>
  <w:num w:numId="15">
    <w:abstractNumId w:val="0"/>
  </w:num>
  <w:num w:numId="16">
    <w:abstractNumId w:val="14"/>
  </w:num>
  <w:num w:numId="17">
    <w:abstractNumId w:val="19"/>
  </w:num>
  <w:num w:numId="18">
    <w:abstractNumId w:val="28"/>
  </w:num>
  <w:num w:numId="19">
    <w:abstractNumId w:val="25"/>
  </w:num>
  <w:num w:numId="20">
    <w:abstractNumId w:val="13"/>
  </w:num>
  <w:num w:numId="21">
    <w:abstractNumId w:val="6"/>
  </w:num>
  <w:num w:numId="22">
    <w:abstractNumId w:val="26"/>
  </w:num>
  <w:num w:numId="23">
    <w:abstractNumId w:val="22"/>
  </w:num>
  <w:num w:numId="24">
    <w:abstractNumId w:val="31"/>
  </w:num>
  <w:num w:numId="25">
    <w:abstractNumId w:val="20"/>
  </w:num>
  <w:num w:numId="26">
    <w:abstractNumId w:val="1"/>
  </w:num>
  <w:num w:numId="27">
    <w:abstractNumId w:val="4"/>
  </w:num>
  <w:num w:numId="28">
    <w:abstractNumId w:val="3"/>
  </w:num>
  <w:num w:numId="29">
    <w:abstractNumId w:val="23"/>
  </w:num>
  <w:num w:numId="30">
    <w:abstractNumId w:val="27"/>
  </w:num>
  <w:num w:numId="31">
    <w:abstractNumId w:val="2"/>
  </w:num>
  <w:num w:numId="32">
    <w:abstractNumId w:val="10"/>
  </w:num>
  <w:num w:numId="33">
    <w:abstractNumId w:val="9"/>
  </w:num>
  <w:num w:numId="34">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701" w:allStyles="1" w:customStyles="0" w:latentStyles="0" w:stylesInUse="0" w:headingStyles="0" w:numberingStyles="0" w:tableStyles="0" w:directFormattingOnRuns="1" w:directFormattingOnParagraphs="1" w:directFormattingOnNumbering="1" w:directFormattingOnTables="0"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7987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037F"/>
    <w:rsid w:val="00001402"/>
    <w:rsid w:val="00002107"/>
    <w:rsid w:val="000029B0"/>
    <w:rsid w:val="00002A83"/>
    <w:rsid w:val="00002D6D"/>
    <w:rsid w:val="0000399F"/>
    <w:rsid w:val="0000589C"/>
    <w:rsid w:val="00006243"/>
    <w:rsid w:val="00007E74"/>
    <w:rsid w:val="00010EE9"/>
    <w:rsid w:val="00011666"/>
    <w:rsid w:val="0001214E"/>
    <w:rsid w:val="0001255C"/>
    <w:rsid w:val="00013B3C"/>
    <w:rsid w:val="00014428"/>
    <w:rsid w:val="000148A0"/>
    <w:rsid w:val="000148FC"/>
    <w:rsid w:val="00015DF5"/>
    <w:rsid w:val="000163F3"/>
    <w:rsid w:val="000170FE"/>
    <w:rsid w:val="00020048"/>
    <w:rsid w:val="0002245D"/>
    <w:rsid w:val="00022814"/>
    <w:rsid w:val="0002289B"/>
    <w:rsid w:val="00022F05"/>
    <w:rsid w:val="00023699"/>
    <w:rsid w:val="0002398C"/>
    <w:rsid w:val="00023C15"/>
    <w:rsid w:val="000249DB"/>
    <w:rsid w:val="00025201"/>
    <w:rsid w:val="00025A0F"/>
    <w:rsid w:val="00026B02"/>
    <w:rsid w:val="00027E0B"/>
    <w:rsid w:val="00030D65"/>
    <w:rsid w:val="00032D3B"/>
    <w:rsid w:val="00033BC9"/>
    <w:rsid w:val="000362D8"/>
    <w:rsid w:val="0003647C"/>
    <w:rsid w:val="00036962"/>
    <w:rsid w:val="00036AF6"/>
    <w:rsid w:val="00037484"/>
    <w:rsid w:val="00041526"/>
    <w:rsid w:val="00041F93"/>
    <w:rsid w:val="0004404E"/>
    <w:rsid w:val="00044E5E"/>
    <w:rsid w:val="00045574"/>
    <w:rsid w:val="00046672"/>
    <w:rsid w:val="0004737F"/>
    <w:rsid w:val="0004760A"/>
    <w:rsid w:val="00047B5F"/>
    <w:rsid w:val="00047C8D"/>
    <w:rsid w:val="000519DE"/>
    <w:rsid w:val="00052B57"/>
    <w:rsid w:val="00053649"/>
    <w:rsid w:val="00056016"/>
    <w:rsid w:val="00056E10"/>
    <w:rsid w:val="00056E8B"/>
    <w:rsid w:val="000572AF"/>
    <w:rsid w:val="000603AC"/>
    <w:rsid w:val="00060606"/>
    <w:rsid w:val="00061293"/>
    <w:rsid w:val="00061E40"/>
    <w:rsid w:val="00062F10"/>
    <w:rsid w:val="0006439C"/>
    <w:rsid w:val="000646D2"/>
    <w:rsid w:val="00067627"/>
    <w:rsid w:val="000704FF"/>
    <w:rsid w:val="00070A34"/>
    <w:rsid w:val="00070ED2"/>
    <w:rsid w:val="00073E19"/>
    <w:rsid w:val="00074B51"/>
    <w:rsid w:val="00075DE4"/>
    <w:rsid w:val="0007628F"/>
    <w:rsid w:val="000822E5"/>
    <w:rsid w:val="0008315C"/>
    <w:rsid w:val="00085160"/>
    <w:rsid w:val="00085164"/>
    <w:rsid w:val="000853BC"/>
    <w:rsid w:val="00086A00"/>
    <w:rsid w:val="000873E7"/>
    <w:rsid w:val="00087CA9"/>
    <w:rsid w:val="000916F5"/>
    <w:rsid w:val="000917D1"/>
    <w:rsid w:val="000923BD"/>
    <w:rsid w:val="00093347"/>
    <w:rsid w:val="00093746"/>
    <w:rsid w:val="00093B13"/>
    <w:rsid w:val="00094652"/>
    <w:rsid w:val="00095684"/>
    <w:rsid w:val="000961E5"/>
    <w:rsid w:val="00096525"/>
    <w:rsid w:val="0009672B"/>
    <w:rsid w:val="000971FC"/>
    <w:rsid w:val="00097C39"/>
    <w:rsid w:val="000A18D8"/>
    <w:rsid w:val="000A2A3A"/>
    <w:rsid w:val="000A46E8"/>
    <w:rsid w:val="000A492A"/>
    <w:rsid w:val="000A5A1F"/>
    <w:rsid w:val="000A5C4F"/>
    <w:rsid w:val="000A7360"/>
    <w:rsid w:val="000A7524"/>
    <w:rsid w:val="000B044B"/>
    <w:rsid w:val="000B1CE2"/>
    <w:rsid w:val="000B2C6D"/>
    <w:rsid w:val="000B3EDC"/>
    <w:rsid w:val="000B4ABF"/>
    <w:rsid w:val="000B5BD9"/>
    <w:rsid w:val="000B6981"/>
    <w:rsid w:val="000B7747"/>
    <w:rsid w:val="000C38FA"/>
    <w:rsid w:val="000C3A1C"/>
    <w:rsid w:val="000C4E59"/>
    <w:rsid w:val="000C535D"/>
    <w:rsid w:val="000C6695"/>
    <w:rsid w:val="000C6A86"/>
    <w:rsid w:val="000C6C9E"/>
    <w:rsid w:val="000C791C"/>
    <w:rsid w:val="000C7AA5"/>
    <w:rsid w:val="000D03E6"/>
    <w:rsid w:val="000D2E66"/>
    <w:rsid w:val="000D2F80"/>
    <w:rsid w:val="000D541D"/>
    <w:rsid w:val="000D586F"/>
    <w:rsid w:val="000D7673"/>
    <w:rsid w:val="000D7834"/>
    <w:rsid w:val="000E0A5C"/>
    <w:rsid w:val="000E15BE"/>
    <w:rsid w:val="000E244B"/>
    <w:rsid w:val="000E3003"/>
    <w:rsid w:val="000E413A"/>
    <w:rsid w:val="000E4B2B"/>
    <w:rsid w:val="000E5B0D"/>
    <w:rsid w:val="000E5B40"/>
    <w:rsid w:val="000E600E"/>
    <w:rsid w:val="000E69B2"/>
    <w:rsid w:val="000F1756"/>
    <w:rsid w:val="000F4545"/>
    <w:rsid w:val="000F53FA"/>
    <w:rsid w:val="000F5AA3"/>
    <w:rsid w:val="000F7E21"/>
    <w:rsid w:val="000F7F1B"/>
    <w:rsid w:val="00100396"/>
    <w:rsid w:val="001005C1"/>
    <w:rsid w:val="00100B5C"/>
    <w:rsid w:val="001013FF"/>
    <w:rsid w:val="001026DE"/>
    <w:rsid w:val="001042FF"/>
    <w:rsid w:val="0010478B"/>
    <w:rsid w:val="0010599B"/>
    <w:rsid w:val="00105DA2"/>
    <w:rsid w:val="001061EC"/>
    <w:rsid w:val="00107BC2"/>
    <w:rsid w:val="001106E9"/>
    <w:rsid w:val="00110FA8"/>
    <w:rsid w:val="00111E39"/>
    <w:rsid w:val="00112026"/>
    <w:rsid w:val="00112570"/>
    <w:rsid w:val="001137A2"/>
    <w:rsid w:val="001143C3"/>
    <w:rsid w:val="00115111"/>
    <w:rsid w:val="00116573"/>
    <w:rsid w:val="0011687B"/>
    <w:rsid w:val="00116D68"/>
    <w:rsid w:val="00117585"/>
    <w:rsid w:val="00117866"/>
    <w:rsid w:val="001203D8"/>
    <w:rsid w:val="00120C47"/>
    <w:rsid w:val="001239A2"/>
    <w:rsid w:val="001244AC"/>
    <w:rsid w:val="0012485D"/>
    <w:rsid w:val="00124CA5"/>
    <w:rsid w:val="00124CF6"/>
    <w:rsid w:val="0012590E"/>
    <w:rsid w:val="00126D8E"/>
    <w:rsid w:val="0012738B"/>
    <w:rsid w:val="00132479"/>
    <w:rsid w:val="0013339A"/>
    <w:rsid w:val="00134232"/>
    <w:rsid w:val="001348FE"/>
    <w:rsid w:val="00134F77"/>
    <w:rsid w:val="00136CA6"/>
    <w:rsid w:val="001400BD"/>
    <w:rsid w:val="00142A1F"/>
    <w:rsid w:val="00144711"/>
    <w:rsid w:val="001450D3"/>
    <w:rsid w:val="00146385"/>
    <w:rsid w:val="0014718D"/>
    <w:rsid w:val="00150DDA"/>
    <w:rsid w:val="00150FF8"/>
    <w:rsid w:val="00151792"/>
    <w:rsid w:val="0015263B"/>
    <w:rsid w:val="00152E9D"/>
    <w:rsid w:val="001535E9"/>
    <w:rsid w:val="00154487"/>
    <w:rsid w:val="0015467F"/>
    <w:rsid w:val="00154CFA"/>
    <w:rsid w:val="00154D0A"/>
    <w:rsid w:val="00160106"/>
    <w:rsid w:val="001605CF"/>
    <w:rsid w:val="00160985"/>
    <w:rsid w:val="00160DFF"/>
    <w:rsid w:val="00161094"/>
    <w:rsid w:val="00161866"/>
    <w:rsid w:val="00162959"/>
    <w:rsid w:val="00164817"/>
    <w:rsid w:val="00166AF7"/>
    <w:rsid w:val="00170FBE"/>
    <w:rsid w:val="00172815"/>
    <w:rsid w:val="0017291C"/>
    <w:rsid w:val="0017512A"/>
    <w:rsid w:val="00175F0F"/>
    <w:rsid w:val="00175F7D"/>
    <w:rsid w:val="00177488"/>
    <w:rsid w:val="00177E38"/>
    <w:rsid w:val="00180E6D"/>
    <w:rsid w:val="0018118D"/>
    <w:rsid w:val="00181506"/>
    <w:rsid w:val="00182FE1"/>
    <w:rsid w:val="001838ED"/>
    <w:rsid w:val="00183AEC"/>
    <w:rsid w:val="00184618"/>
    <w:rsid w:val="00184707"/>
    <w:rsid w:val="00184FDB"/>
    <w:rsid w:val="00185C78"/>
    <w:rsid w:val="00187676"/>
    <w:rsid w:val="0018796C"/>
    <w:rsid w:val="00187E62"/>
    <w:rsid w:val="00190197"/>
    <w:rsid w:val="001901F9"/>
    <w:rsid w:val="00190E04"/>
    <w:rsid w:val="00191F28"/>
    <w:rsid w:val="00193841"/>
    <w:rsid w:val="00193988"/>
    <w:rsid w:val="00194BB2"/>
    <w:rsid w:val="0019502F"/>
    <w:rsid w:val="001960E9"/>
    <w:rsid w:val="00196168"/>
    <w:rsid w:val="0019627F"/>
    <w:rsid w:val="00196958"/>
    <w:rsid w:val="00197D25"/>
    <w:rsid w:val="001A1E39"/>
    <w:rsid w:val="001A24F3"/>
    <w:rsid w:val="001A5216"/>
    <w:rsid w:val="001A5638"/>
    <w:rsid w:val="001A582A"/>
    <w:rsid w:val="001A5880"/>
    <w:rsid w:val="001A70C6"/>
    <w:rsid w:val="001B2609"/>
    <w:rsid w:val="001B405C"/>
    <w:rsid w:val="001B496B"/>
    <w:rsid w:val="001B53AD"/>
    <w:rsid w:val="001B5B26"/>
    <w:rsid w:val="001B5F45"/>
    <w:rsid w:val="001C02EF"/>
    <w:rsid w:val="001C1F8E"/>
    <w:rsid w:val="001C2F38"/>
    <w:rsid w:val="001C44F9"/>
    <w:rsid w:val="001C4541"/>
    <w:rsid w:val="001C4CBE"/>
    <w:rsid w:val="001C649D"/>
    <w:rsid w:val="001C66AE"/>
    <w:rsid w:val="001D05E8"/>
    <w:rsid w:val="001D1D13"/>
    <w:rsid w:val="001D1DAE"/>
    <w:rsid w:val="001D2549"/>
    <w:rsid w:val="001D2720"/>
    <w:rsid w:val="001D3D7A"/>
    <w:rsid w:val="001D3FB3"/>
    <w:rsid w:val="001D4CD7"/>
    <w:rsid w:val="001D66EE"/>
    <w:rsid w:val="001E1050"/>
    <w:rsid w:val="001E1C0D"/>
    <w:rsid w:val="001E1E1F"/>
    <w:rsid w:val="001E2007"/>
    <w:rsid w:val="001E23F8"/>
    <w:rsid w:val="001E313A"/>
    <w:rsid w:val="001E32F7"/>
    <w:rsid w:val="001E520F"/>
    <w:rsid w:val="001E57C1"/>
    <w:rsid w:val="001E7F08"/>
    <w:rsid w:val="001F07EF"/>
    <w:rsid w:val="001F39B6"/>
    <w:rsid w:val="001F50B6"/>
    <w:rsid w:val="001F6D7A"/>
    <w:rsid w:val="001F7042"/>
    <w:rsid w:val="001F767E"/>
    <w:rsid w:val="002000AB"/>
    <w:rsid w:val="00200F70"/>
    <w:rsid w:val="002010C0"/>
    <w:rsid w:val="00202D66"/>
    <w:rsid w:val="002031DF"/>
    <w:rsid w:val="00203599"/>
    <w:rsid w:val="00203B96"/>
    <w:rsid w:val="00204C60"/>
    <w:rsid w:val="00204C9A"/>
    <w:rsid w:val="00206FEF"/>
    <w:rsid w:val="002104CC"/>
    <w:rsid w:val="00211D4D"/>
    <w:rsid w:val="0021647E"/>
    <w:rsid w:val="00216B8A"/>
    <w:rsid w:val="0022010A"/>
    <w:rsid w:val="00220176"/>
    <w:rsid w:val="002206A1"/>
    <w:rsid w:val="00223742"/>
    <w:rsid w:val="00224196"/>
    <w:rsid w:val="002245E1"/>
    <w:rsid w:val="00226743"/>
    <w:rsid w:val="00227275"/>
    <w:rsid w:val="0022746E"/>
    <w:rsid w:val="00230041"/>
    <w:rsid w:val="00232165"/>
    <w:rsid w:val="00232BF7"/>
    <w:rsid w:val="00232F4B"/>
    <w:rsid w:val="0023363A"/>
    <w:rsid w:val="00233D99"/>
    <w:rsid w:val="00234951"/>
    <w:rsid w:val="00235F71"/>
    <w:rsid w:val="00236248"/>
    <w:rsid w:val="002369A8"/>
    <w:rsid w:val="00237677"/>
    <w:rsid w:val="00240352"/>
    <w:rsid w:val="00241B3C"/>
    <w:rsid w:val="0024413E"/>
    <w:rsid w:val="002444CA"/>
    <w:rsid w:val="0024482A"/>
    <w:rsid w:val="00245D76"/>
    <w:rsid w:val="0025002B"/>
    <w:rsid w:val="00250631"/>
    <w:rsid w:val="0025222D"/>
    <w:rsid w:val="00252B84"/>
    <w:rsid w:val="00252DAC"/>
    <w:rsid w:val="00253570"/>
    <w:rsid w:val="0025395F"/>
    <w:rsid w:val="00255FCF"/>
    <w:rsid w:val="00256890"/>
    <w:rsid w:val="00257056"/>
    <w:rsid w:val="00257D4A"/>
    <w:rsid w:val="002604CC"/>
    <w:rsid w:val="00260DE6"/>
    <w:rsid w:val="002617A0"/>
    <w:rsid w:val="002626B2"/>
    <w:rsid w:val="00264498"/>
    <w:rsid w:val="00264F97"/>
    <w:rsid w:val="002650E6"/>
    <w:rsid w:val="00266B64"/>
    <w:rsid w:val="0026713C"/>
    <w:rsid w:val="00267335"/>
    <w:rsid w:val="0026761F"/>
    <w:rsid w:val="0026786D"/>
    <w:rsid w:val="00267AD9"/>
    <w:rsid w:val="002706E6"/>
    <w:rsid w:val="00270EC5"/>
    <w:rsid w:val="002736C1"/>
    <w:rsid w:val="00273BBC"/>
    <w:rsid w:val="00273F96"/>
    <w:rsid w:val="00273FEE"/>
    <w:rsid w:val="002749D0"/>
    <w:rsid w:val="00274AD8"/>
    <w:rsid w:val="00274E55"/>
    <w:rsid w:val="00275554"/>
    <w:rsid w:val="00275952"/>
    <w:rsid w:val="002762E1"/>
    <w:rsid w:val="00276303"/>
    <w:rsid w:val="002772D0"/>
    <w:rsid w:val="002778D4"/>
    <w:rsid w:val="002802E9"/>
    <w:rsid w:val="0028102F"/>
    <w:rsid w:val="0028204E"/>
    <w:rsid w:val="0028216B"/>
    <w:rsid w:val="00282D8E"/>
    <w:rsid w:val="00283AF9"/>
    <w:rsid w:val="0028591B"/>
    <w:rsid w:val="00286880"/>
    <w:rsid w:val="00286970"/>
    <w:rsid w:val="00291841"/>
    <w:rsid w:val="00291A5C"/>
    <w:rsid w:val="00291D25"/>
    <w:rsid w:val="00293656"/>
    <w:rsid w:val="00293B0D"/>
    <w:rsid w:val="00296295"/>
    <w:rsid w:val="00296572"/>
    <w:rsid w:val="0029797D"/>
    <w:rsid w:val="00297D60"/>
    <w:rsid w:val="00297F41"/>
    <w:rsid w:val="002A0078"/>
    <w:rsid w:val="002A072C"/>
    <w:rsid w:val="002A0776"/>
    <w:rsid w:val="002A0CFE"/>
    <w:rsid w:val="002A0D37"/>
    <w:rsid w:val="002A10B2"/>
    <w:rsid w:val="002A1413"/>
    <w:rsid w:val="002A27FE"/>
    <w:rsid w:val="002A3CA1"/>
    <w:rsid w:val="002A54DE"/>
    <w:rsid w:val="002A7DD8"/>
    <w:rsid w:val="002B0058"/>
    <w:rsid w:val="002B0244"/>
    <w:rsid w:val="002B3AB2"/>
    <w:rsid w:val="002B4261"/>
    <w:rsid w:val="002B4EBA"/>
    <w:rsid w:val="002B56D2"/>
    <w:rsid w:val="002B5838"/>
    <w:rsid w:val="002B5A3C"/>
    <w:rsid w:val="002B5B40"/>
    <w:rsid w:val="002B6679"/>
    <w:rsid w:val="002B74F3"/>
    <w:rsid w:val="002B7577"/>
    <w:rsid w:val="002B785E"/>
    <w:rsid w:val="002C0757"/>
    <w:rsid w:val="002C22A4"/>
    <w:rsid w:val="002C3188"/>
    <w:rsid w:val="002C449B"/>
    <w:rsid w:val="002C4C89"/>
    <w:rsid w:val="002C6040"/>
    <w:rsid w:val="002C62D5"/>
    <w:rsid w:val="002C6863"/>
    <w:rsid w:val="002C7F8C"/>
    <w:rsid w:val="002D1A6B"/>
    <w:rsid w:val="002D3AC0"/>
    <w:rsid w:val="002D5144"/>
    <w:rsid w:val="002D5954"/>
    <w:rsid w:val="002D5B3F"/>
    <w:rsid w:val="002D5DC8"/>
    <w:rsid w:val="002D74DB"/>
    <w:rsid w:val="002D7BD2"/>
    <w:rsid w:val="002D7EF1"/>
    <w:rsid w:val="002E103B"/>
    <w:rsid w:val="002E115A"/>
    <w:rsid w:val="002E1585"/>
    <w:rsid w:val="002E1E64"/>
    <w:rsid w:val="002E1FA3"/>
    <w:rsid w:val="002E272E"/>
    <w:rsid w:val="002E2791"/>
    <w:rsid w:val="002E2845"/>
    <w:rsid w:val="002E3405"/>
    <w:rsid w:val="002E35BA"/>
    <w:rsid w:val="002E3796"/>
    <w:rsid w:val="002E5B0A"/>
    <w:rsid w:val="002F0815"/>
    <w:rsid w:val="002F0D8A"/>
    <w:rsid w:val="002F0E5B"/>
    <w:rsid w:val="002F0E98"/>
    <w:rsid w:val="002F12A4"/>
    <w:rsid w:val="002F2AE0"/>
    <w:rsid w:val="002F42D3"/>
    <w:rsid w:val="002F4A60"/>
    <w:rsid w:val="002F5778"/>
    <w:rsid w:val="00300980"/>
    <w:rsid w:val="00301266"/>
    <w:rsid w:val="00301C55"/>
    <w:rsid w:val="003031EC"/>
    <w:rsid w:val="003032BB"/>
    <w:rsid w:val="00304A03"/>
    <w:rsid w:val="00304A62"/>
    <w:rsid w:val="00304A98"/>
    <w:rsid w:val="00305E13"/>
    <w:rsid w:val="00313768"/>
    <w:rsid w:val="0031417A"/>
    <w:rsid w:val="0031584D"/>
    <w:rsid w:val="003176DC"/>
    <w:rsid w:val="00317A80"/>
    <w:rsid w:val="003213BA"/>
    <w:rsid w:val="003223E0"/>
    <w:rsid w:val="00322AFB"/>
    <w:rsid w:val="00322E93"/>
    <w:rsid w:val="003242EF"/>
    <w:rsid w:val="00325485"/>
    <w:rsid w:val="0032630B"/>
    <w:rsid w:val="00327DF0"/>
    <w:rsid w:val="00330A1F"/>
    <w:rsid w:val="00331C69"/>
    <w:rsid w:val="00331C6B"/>
    <w:rsid w:val="00332000"/>
    <w:rsid w:val="003325F8"/>
    <w:rsid w:val="00332BEF"/>
    <w:rsid w:val="003332EE"/>
    <w:rsid w:val="00333480"/>
    <w:rsid w:val="00333827"/>
    <w:rsid w:val="00333F67"/>
    <w:rsid w:val="0033484A"/>
    <w:rsid w:val="00335EE8"/>
    <w:rsid w:val="00340B97"/>
    <w:rsid w:val="00340F49"/>
    <w:rsid w:val="00344466"/>
    <w:rsid w:val="003449A3"/>
    <w:rsid w:val="00346B47"/>
    <w:rsid w:val="003479A9"/>
    <w:rsid w:val="00347C31"/>
    <w:rsid w:val="003504AC"/>
    <w:rsid w:val="00350FCE"/>
    <w:rsid w:val="00352C4A"/>
    <w:rsid w:val="0035342C"/>
    <w:rsid w:val="00353CEC"/>
    <w:rsid w:val="003568FC"/>
    <w:rsid w:val="00356ABA"/>
    <w:rsid w:val="00356D6F"/>
    <w:rsid w:val="00356FC8"/>
    <w:rsid w:val="00360B00"/>
    <w:rsid w:val="00362141"/>
    <w:rsid w:val="00362560"/>
    <w:rsid w:val="0036258F"/>
    <w:rsid w:val="00362CF8"/>
    <w:rsid w:val="0036703B"/>
    <w:rsid w:val="00367B27"/>
    <w:rsid w:val="003703D0"/>
    <w:rsid w:val="00372949"/>
    <w:rsid w:val="003732FD"/>
    <w:rsid w:val="003748F8"/>
    <w:rsid w:val="00374B0E"/>
    <w:rsid w:val="003753B2"/>
    <w:rsid w:val="0037547C"/>
    <w:rsid w:val="00376559"/>
    <w:rsid w:val="00376DBF"/>
    <w:rsid w:val="00377BA2"/>
    <w:rsid w:val="0038196D"/>
    <w:rsid w:val="00381DED"/>
    <w:rsid w:val="003821B8"/>
    <w:rsid w:val="00382BAA"/>
    <w:rsid w:val="00383440"/>
    <w:rsid w:val="00383713"/>
    <w:rsid w:val="00384D37"/>
    <w:rsid w:val="00384D73"/>
    <w:rsid w:val="003856A0"/>
    <w:rsid w:val="00390BCE"/>
    <w:rsid w:val="0039230B"/>
    <w:rsid w:val="0039350F"/>
    <w:rsid w:val="00393EB6"/>
    <w:rsid w:val="00394282"/>
    <w:rsid w:val="003A2050"/>
    <w:rsid w:val="003A3CE5"/>
    <w:rsid w:val="003A4D0A"/>
    <w:rsid w:val="003A61A7"/>
    <w:rsid w:val="003A62A8"/>
    <w:rsid w:val="003A6581"/>
    <w:rsid w:val="003A691E"/>
    <w:rsid w:val="003A6DFD"/>
    <w:rsid w:val="003B03CE"/>
    <w:rsid w:val="003B0972"/>
    <w:rsid w:val="003B1416"/>
    <w:rsid w:val="003B1FC7"/>
    <w:rsid w:val="003B366F"/>
    <w:rsid w:val="003B3CCD"/>
    <w:rsid w:val="003B3D31"/>
    <w:rsid w:val="003B3F9D"/>
    <w:rsid w:val="003B3FDE"/>
    <w:rsid w:val="003B4A99"/>
    <w:rsid w:val="003B55B7"/>
    <w:rsid w:val="003B6C95"/>
    <w:rsid w:val="003B6DFC"/>
    <w:rsid w:val="003C13FE"/>
    <w:rsid w:val="003C2803"/>
    <w:rsid w:val="003C3228"/>
    <w:rsid w:val="003C4191"/>
    <w:rsid w:val="003C4681"/>
    <w:rsid w:val="003C4C22"/>
    <w:rsid w:val="003C5DC3"/>
    <w:rsid w:val="003C5F68"/>
    <w:rsid w:val="003C6AC2"/>
    <w:rsid w:val="003C6E3F"/>
    <w:rsid w:val="003D0C8F"/>
    <w:rsid w:val="003D19BE"/>
    <w:rsid w:val="003D253A"/>
    <w:rsid w:val="003D4760"/>
    <w:rsid w:val="003D4C70"/>
    <w:rsid w:val="003D4CE2"/>
    <w:rsid w:val="003D5755"/>
    <w:rsid w:val="003D7342"/>
    <w:rsid w:val="003D7B79"/>
    <w:rsid w:val="003E0863"/>
    <w:rsid w:val="003E1881"/>
    <w:rsid w:val="003E5751"/>
    <w:rsid w:val="003E66D4"/>
    <w:rsid w:val="003E7332"/>
    <w:rsid w:val="003E792A"/>
    <w:rsid w:val="003E7995"/>
    <w:rsid w:val="003E7F48"/>
    <w:rsid w:val="003F096A"/>
    <w:rsid w:val="003F0F54"/>
    <w:rsid w:val="003F237B"/>
    <w:rsid w:val="003F269E"/>
    <w:rsid w:val="003F35A2"/>
    <w:rsid w:val="003F49CC"/>
    <w:rsid w:val="003F787D"/>
    <w:rsid w:val="00403788"/>
    <w:rsid w:val="004046A9"/>
    <w:rsid w:val="00404C50"/>
    <w:rsid w:val="00406E63"/>
    <w:rsid w:val="00412DE5"/>
    <w:rsid w:val="00413820"/>
    <w:rsid w:val="00414A1D"/>
    <w:rsid w:val="00420F53"/>
    <w:rsid w:val="00421449"/>
    <w:rsid w:val="004225D3"/>
    <w:rsid w:val="004234C6"/>
    <w:rsid w:val="00423934"/>
    <w:rsid w:val="00425CE7"/>
    <w:rsid w:val="00426244"/>
    <w:rsid w:val="0042626F"/>
    <w:rsid w:val="00427245"/>
    <w:rsid w:val="00430114"/>
    <w:rsid w:val="00430F49"/>
    <w:rsid w:val="00432CDB"/>
    <w:rsid w:val="00432EAB"/>
    <w:rsid w:val="00435486"/>
    <w:rsid w:val="00435DC2"/>
    <w:rsid w:val="00436D26"/>
    <w:rsid w:val="00437D8E"/>
    <w:rsid w:val="00441EEC"/>
    <w:rsid w:val="00443B3E"/>
    <w:rsid w:val="00445C83"/>
    <w:rsid w:val="004464A6"/>
    <w:rsid w:val="00447F07"/>
    <w:rsid w:val="00450C5C"/>
    <w:rsid w:val="00450CD0"/>
    <w:rsid w:val="00451107"/>
    <w:rsid w:val="00451B40"/>
    <w:rsid w:val="004529E5"/>
    <w:rsid w:val="00453292"/>
    <w:rsid w:val="00455D1F"/>
    <w:rsid w:val="00455EC9"/>
    <w:rsid w:val="00456195"/>
    <w:rsid w:val="00457C49"/>
    <w:rsid w:val="0046028A"/>
    <w:rsid w:val="00463D5A"/>
    <w:rsid w:val="004653E7"/>
    <w:rsid w:val="00465A0C"/>
    <w:rsid w:val="00470A38"/>
    <w:rsid w:val="00471620"/>
    <w:rsid w:val="00473519"/>
    <w:rsid w:val="004761C3"/>
    <w:rsid w:val="0048135A"/>
    <w:rsid w:val="004818AA"/>
    <w:rsid w:val="0048219E"/>
    <w:rsid w:val="00482EF8"/>
    <w:rsid w:val="00483042"/>
    <w:rsid w:val="00484204"/>
    <w:rsid w:val="00484318"/>
    <w:rsid w:val="00487100"/>
    <w:rsid w:val="004874DE"/>
    <w:rsid w:val="00487F84"/>
    <w:rsid w:val="00490B9E"/>
    <w:rsid w:val="00491F92"/>
    <w:rsid w:val="00492332"/>
    <w:rsid w:val="00493D0B"/>
    <w:rsid w:val="00493FC6"/>
    <w:rsid w:val="0049529C"/>
    <w:rsid w:val="00496579"/>
    <w:rsid w:val="004A05E4"/>
    <w:rsid w:val="004A1641"/>
    <w:rsid w:val="004A2108"/>
    <w:rsid w:val="004A27C2"/>
    <w:rsid w:val="004A2FD3"/>
    <w:rsid w:val="004A554D"/>
    <w:rsid w:val="004A6E3B"/>
    <w:rsid w:val="004A7AFC"/>
    <w:rsid w:val="004B3148"/>
    <w:rsid w:val="004B357A"/>
    <w:rsid w:val="004B3B94"/>
    <w:rsid w:val="004B4139"/>
    <w:rsid w:val="004B5334"/>
    <w:rsid w:val="004B6C14"/>
    <w:rsid w:val="004B762C"/>
    <w:rsid w:val="004C07EB"/>
    <w:rsid w:val="004C0F6D"/>
    <w:rsid w:val="004C107A"/>
    <w:rsid w:val="004C1148"/>
    <w:rsid w:val="004C2622"/>
    <w:rsid w:val="004C2E77"/>
    <w:rsid w:val="004C3D46"/>
    <w:rsid w:val="004C455E"/>
    <w:rsid w:val="004C66C3"/>
    <w:rsid w:val="004D1D1D"/>
    <w:rsid w:val="004D1DF8"/>
    <w:rsid w:val="004D223F"/>
    <w:rsid w:val="004D308F"/>
    <w:rsid w:val="004D4057"/>
    <w:rsid w:val="004D4FB5"/>
    <w:rsid w:val="004D543B"/>
    <w:rsid w:val="004D63D9"/>
    <w:rsid w:val="004D75D7"/>
    <w:rsid w:val="004D7A83"/>
    <w:rsid w:val="004E01F1"/>
    <w:rsid w:val="004E0D1F"/>
    <w:rsid w:val="004E27D6"/>
    <w:rsid w:val="004E2CF8"/>
    <w:rsid w:val="004E2F13"/>
    <w:rsid w:val="004E356C"/>
    <w:rsid w:val="004E3EA6"/>
    <w:rsid w:val="004E41DF"/>
    <w:rsid w:val="004E61ED"/>
    <w:rsid w:val="004F0564"/>
    <w:rsid w:val="004F227F"/>
    <w:rsid w:val="004F4113"/>
    <w:rsid w:val="00500054"/>
    <w:rsid w:val="005015C8"/>
    <w:rsid w:val="0050249F"/>
    <w:rsid w:val="005034C7"/>
    <w:rsid w:val="00505438"/>
    <w:rsid w:val="00505B58"/>
    <w:rsid w:val="00506CDA"/>
    <w:rsid w:val="00507BE5"/>
    <w:rsid w:val="0051026B"/>
    <w:rsid w:val="005102B7"/>
    <w:rsid w:val="00510362"/>
    <w:rsid w:val="0051127E"/>
    <w:rsid w:val="00511594"/>
    <w:rsid w:val="005130FE"/>
    <w:rsid w:val="00513369"/>
    <w:rsid w:val="005143B9"/>
    <w:rsid w:val="00514684"/>
    <w:rsid w:val="00514EB4"/>
    <w:rsid w:val="00515B90"/>
    <w:rsid w:val="00517230"/>
    <w:rsid w:val="00524566"/>
    <w:rsid w:val="0052639B"/>
    <w:rsid w:val="00526733"/>
    <w:rsid w:val="00527040"/>
    <w:rsid w:val="005270F6"/>
    <w:rsid w:val="00530BEF"/>
    <w:rsid w:val="00530F2E"/>
    <w:rsid w:val="00531409"/>
    <w:rsid w:val="0053181F"/>
    <w:rsid w:val="00531EE8"/>
    <w:rsid w:val="0053499B"/>
    <w:rsid w:val="00535783"/>
    <w:rsid w:val="00536265"/>
    <w:rsid w:val="00536C1E"/>
    <w:rsid w:val="00537A63"/>
    <w:rsid w:val="00542596"/>
    <w:rsid w:val="00542912"/>
    <w:rsid w:val="00542FEA"/>
    <w:rsid w:val="0054315A"/>
    <w:rsid w:val="005439C1"/>
    <w:rsid w:val="00543A7C"/>
    <w:rsid w:val="0054415D"/>
    <w:rsid w:val="0054690D"/>
    <w:rsid w:val="00546914"/>
    <w:rsid w:val="00546AB1"/>
    <w:rsid w:val="00546F23"/>
    <w:rsid w:val="005545E4"/>
    <w:rsid w:val="00555FA7"/>
    <w:rsid w:val="00556F74"/>
    <w:rsid w:val="005574FB"/>
    <w:rsid w:val="00557CA5"/>
    <w:rsid w:val="00557FE9"/>
    <w:rsid w:val="00561F00"/>
    <w:rsid w:val="00562C4E"/>
    <w:rsid w:val="00562DEC"/>
    <w:rsid w:val="00562E59"/>
    <w:rsid w:val="00565B78"/>
    <w:rsid w:val="00566018"/>
    <w:rsid w:val="00567151"/>
    <w:rsid w:val="00567FD4"/>
    <w:rsid w:val="0057112E"/>
    <w:rsid w:val="0057188D"/>
    <w:rsid w:val="00572AA9"/>
    <w:rsid w:val="00572FB1"/>
    <w:rsid w:val="0057366D"/>
    <w:rsid w:val="00573BF6"/>
    <w:rsid w:val="005754C8"/>
    <w:rsid w:val="00575502"/>
    <w:rsid w:val="00575B8E"/>
    <w:rsid w:val="00576AB4"/>
    <w:rsid w:val="00576E9C"/>
    <w:rsid w:val="005776CA"/>
    <w:rsid w:val="00577917"/>
    <w:rsid w:val="0058140D"/>
    <w:rsid w:val="0058181B"/>
    <w:rsid w:val="00581C88"/>
    <w:rsid w:val="00581D89"/>
    <w:rsid w:val="00582E64"/>
    <w:rsid w:val="005842B2"/>
    <w:rsid w:val="005857C5"/>
    <w:rsid w:val="00586D5D"/>
    <w:rsid w:val="00590667"/>
    <w:rsid w:val="005909F4"/>
    <w:rsid w:val="005913C7"/>
    <w:rsid w:val="00591B79"/>
    <w:rsid w:val="0059487E"/>
    <w:rsid w:val="00595EFD"/>
    <w:rsid w:val="005966A6"/>
    <w:rsid w:val="005969E2"/>
    <w:rsid w:val="005A1689"/>
    <w:rsid w:val="005A384E"/>
    <w:rsid w:val="005A538C"/>
    <w:rsid w:val="005A55D8"/>
    <w:rsid w:val="005A56C5"/>
    <w:rsid w:val="005A59AF"/>
    <w:rsid w:val="005A5F25"/>
    <w:rsid w:val="005A69BB"/>
    <w:rsid w:val="005A7941"/>
    <w:rsid w:val="005B09A8"/>
    <w:rsid w:val="005B1786"/>
    <w:rsid w:val="005B1DF2"/>
    <w:rsid w:val="005B21A9"/>
    <w:rsid w:val="005B3A59"/>
    <w:rsid w:val="005B4D17"/>
    <w:rsid w:val="005B61CD"/>
    <w:rsid w:val="005B7890"/>
    <w:rsid w:val="005B7ECF"/>
    <w:rsid w:val="005C2472"/>
    <w:rsid w:val="005C4150"/>
    <w:rsid w:val="005C4A8A"/>
    <w:rsid w:val="005C50BC"/>
    <w:rsid w:val="005C5AE8"/>
    <w:rsid w:val="005C68C5"/>
    <w:rsid w:val="005C757B"/>
    <w:rsid w:val="005C7AF3"/>
    <w:rsid w:val="005D1D58"/>
    <w:rsid w:val="005D29F9"/>
    <w:rsid w:val="005D362B"/>
    <w:rsid w:val="005D369B"/>
    <w:rsid w:val="005D3D18"/>
    <w:rsid w:val="005D432C"/>
    <w:rsid w:val="005D49DB"/>
    <w:rsid w:val="005D500C"/>
    <w:rsid w:val="005D5874"/>
    <w:rsid w:val="005D6312"/>
    <w:rsid w:val="005D690B"/>
    <w:rsid w:val="005D72F3"/>
    <w:rsid w:val="005E146B"/>
    <w:rsid w:val="005E1F45"/>
    <w:rsid w:val="005E285E"/>
    <w:rsid w:val="005E39BE"/>
    <w:rsid w:val="005E3FD1"/>
    <w:rsid w:val="005E43A2"/>
    <w:rsid w:val="005E478B"/>
    <w:rsid w:val="005E5889"/>
    <w:rsid w:val="005E6721"/>
    <w:rsid w:val="005E6773"/>
    <w:rsid w:val="005E685B"/>
    <w:rsid w:val="005E70C3"/>
    <w:rsid w:val="005E72F8"/>
    <w:rsid w:val="005E73E2"/>
    <w:rsid w:val="005F0579"/>
    <w:rsid w:val="005F1417"/>
    <w:rsid w:val="005F144E"/>
    <w:rsid w:val="005F212D"/>
    <w:rsid w:val="005F271D"/>
    <w:rsid w:val="005F4086"/>
    <w:rsid w:val="005F43AA"/>
    <w:rsid w:val="005F45DF"/>
    <w:rsid w:val="005F4692"/>
    <w:rsid w:val="005F53E7"/>
    <w:rsid w:val="005F78DF"/>
    <w:rsid w:val="00600540"/>
    <w:rsid w:val="00600AD3"/>
    <w:rsid w:val="006013D6"/>
    <w:rsid w:val="00601FB9"/>
    <w:rsid w:val="00603BA5"/>
    <w:rsid w:val="006062A3"/>
    <w:rsid w:val="006077BC"/>
    <w:rsid w:val="00610E08"/>
    <w:rsid w:val="00611E71"/>
    <w:rsid w:val="00611FB4"/>
    <w:rsid w:val="006140BF"/>
    <w:rsid w:val="00614C40"/>
    <w:rsid w:val="00616004"/>
    <w:rsid w:val="006161BE"/>
    <w:rsid w:val="006173E1"/>
    <w:rsid w:val="00620787"/>
    <w:rsid w:val="006208E1"/>
    <w:rsid w:val="00621433"/>
    <w:rsid w:val="006220F1"/>
    <w:rsid w:val="00622686"/>
    <w:rsid w:val="006226B2"/>
    <w:rsid w:val="0062753F"/>
    <w:rsid w:val="00627DC8"/>
    <w:rsid w:val="006302EC"/>
    <w:rsid w:val="00630A3F"/>
    <w:rsid w:val="00630C5E"/>
    <w:rsid w:val="006322DC"/>
    <w:rsid w:val="00632434"/>
    <w:rsid w:val="00632AE2"/>
    <w:rsid w:val="0063327B"/>
    <w:rsid w:val="006341E9"/>
    <w:rsid w:val="0063478F"/>
    <w:rsid w:val="00634916"/>
    <w:rsid w:val="00636774"/>
    <w:rsid w:val="00640489"/>
    <w:rsid w:val="006406F4"/>
    <w:rsid w:val="00641090"/>
    <w:rsid w:val="00641533"/>
    <w:rsid w:val="00644256"/>
    <w:rsid w:val="006443AF"/>
    <w:rsid w:val="006449FF"/>
    <w:rsid w:val="00646AEB"/>
    <w:rsid w:val="00646FDF"/>
    <w:rsid w:val="00646FE1"/>
    <w:rsid w:val="006477ED"/>
    <w:rsid w:val="0064790B"/>
    <w:rsid w:val="00650A69"/>
    <w:rsid w:val="00651BEB"/>
    <w:rsid w:val="00651EB5"/>
    <w:rsid w:val="00653151"/>
    <w:rsid w:val="006549E5"/>
    <w:rsid w:val="0065553B"/>
    <w:rsid w:val="006565EE"/>
    <w:rsid w:val="006569E0"/>
    <w:rsid w:val="00656FC9"/>
    <w:rsid w:val="00657702"/>
    <w:rsid w:val="00661BC9"/>
    <w:rsid w:val="00661D6F"/>
    <w:rsid w:val="0066203A"/>
    <w:rsid w:val="006628E9"/>
    <w:rsid w:val="006628FE"/>
    <w:rsid w:val="00663691"/>
    <w:rsid w:val="006637C1"/>
    <w:rsid w:val="006659BE"/>
    <w:rsid w:val="00665C7C"/>
    <w:rsid w:val="0066725E"/>
    <w:rsid w:val="006674B2"/>
    <w:rsid w:val="00667EAF"/>
    <w:rsid w:val="0067115A"/>
    <w:rsid w:val="006716C7"/>
    <w:rsid w:val="006726B3"/>
    <w:rsid w:val="00673136"/>
    <w:rsid w:val="006746B1"/>
    <w:rsid w:val="00675BA6"/>
    <w:rsid w:val="006776A8"/>
    <w:rsid w:val="0067788D"/>
    <w:rsid w:val="00681208"/>
    <w:rsid w:val="00681FA9"/>
    <w:rsid w:val="0068373A"/>
    <w:rsid w:val="006849A9"/>
    <w:rsid w:val="00686A89"/>
    <w:rsid w:val="00687AC8"/>
    <w:rsid w:val="00691E58"/>
    <w:rsid w:val="00691EA9"/>
    <w:rsid w:val="006934C9"/>
    <w:rsid w:val="006934D4"/>
    <w:rsid w:val="00693555"/>
    <w:rsid w:val="0069519B"/>
    <w:rsid w:val="00696589"/>
    <w:rsid w:val="00697370"/>
    <w:rsid w:val="00697BD1"/>
    <w:rsid w:val="006A05FF"/>
    <w:rsid w:val="006A1377"/>
    <w:rsid w:val="006A1723"/>
    <w:rsid w:val="006A1EA7"/>
    <w:rsid w:val="006A20A6"/>
    <w:rsid w:val="006A2654"/>
    <w:rsid w:val="006A3008"/>
    <w:rsid w:val="006A3BF0"/>
    <w:rsid w:val="006A4145"/>
    <w:rsid w:val="006A42AC"/>
    <w:rsid w:val="006A6DC3"/>
    <w:rsid w:val="006A7140"/>
    <w:rsid w:val="006B0543"/>
    <w:rsid w:val="006B19B3"/>
    <w:rsid w:val="006B4B04"/>
    <w:rsid w:val="006B6AEB"/>
    <w:rsid w:val="006C12DA"/>
    <w:rsid w:val="006C3300"/>
    <w:rsid w:val="006C39A5"/>
    <w:rsid w:val="006C493D"/>
    <w:rsid w:val="006C61F2"/>
    <w:rsid w:val="006C7401"/>
    <w:rsid w:val="006C7BAB"/>
    <w:rsid w:val="006D2A4D"/>
    <w:rsid w:val="006D2D6A"/>
    <w:rsid w:val="006D353E"/>
    <w:rsid w:val="006D3565"/>
    <w:rsid w:val="006D49ED"/>
    <w:rsid w:val="006D4FA7"/>
    <w:rsid w:val="006D55CE"/>
    <w:rsid w:val="006D571D"/>
    <w:rsid w:val="006D637A"/>
    <w:rsid w:val="006D67E4"/>
    <w:rsid w:val="006D6885"/>
    <w:rsid w:val="006D7B2C"/>
    <w:rsid w:val="006D7EF2"/>
    <w:rsid w:val="006E01B1"/>
    <w:rsid w:val="006E0700"/>
    <w:rsid w:val="006E0F68"/>
    <w:rsid w:val="006E5A36"/>
    <w:rsid w:val="006E7F77"/>
    <w:rsid w:val="006F008C"/>
    <w:rsid w:val="006F45BF"/>
    <w:rsid w:val="006F4C43"/>
    <w:rsid w:val="006F60E0"/>
    <w:rsid w:val="006F6197"/>
    <w:rsid w:val="006F640C"/>
    <w:rsid w:val="007003E1"/>
    <w:rsid w:val="0070052A"/>
    <w:rsid w:val="007009EC"/>
    <w:rsid w:val="007018D5"/>
    <w:rsid w:val="00702F71"/>
    <w:rsid w:val="0070529B"/>
    <w:rsid w:val="007055D4"/>
    <w:rsid w:val="00705CF6"/>
    <w:rsid w:val="007060DC"/>
    <w:rsid w:val="00706B25"/>
    <w:rsid w:val="00707658"/>
    <w:rsid w:val="00707FD5"/>
    <w:rsid w:val="007100A0"/>
    <w:rsid w:val="00710C2B"/>
    <w:rsid w:val="00711360"/>
    <w:rsid w:val="007134B5"/>
    <w:rsid w:val="0071489A"/>
    <w:rsid w:val="00714F43"/>
    <w:rsid w:val="007158A2"/>
    <w:rsid w:val="007165E0"/>
    <w:rsid w:val="00716CD7"/>
    <w:rsid w:val="00717193"/>
    <w:rsid w:val="00717C00"/>
    <w:rsid w:val="00721330"/>
    <w:rsid w:val="00721353"/>
    <w:rsid w:val="0072175D"/>
    <w:rsid w:val="00721F27"/>
    <w:rsid w:val="007220BE"/>
    <w:rsid w:val="00723D16"/>
    <w:rsid w:val="007252AC"/>
    <w:rsid w:val="0072742C"/>
    <w:rsid w:val="007275E7"/>
    <w:rsid w:val="00727C72"/>
    <w:rsid w:val="00730E7C"/>
    <w:rsid w:val="007310FE"/>
    <w:rsid w:val="007345AF"/>
    <w:rsid w:val="007366DF"/>
    <w:rsid w:val="0073756D"/>
    <w:rsid w:val="007412AA"/>
    <w:rsid w:val="007426E9"/>
    <w:rsid w:val="007458D9"/>
    <w:rsid w:val="007464F1"/>
    <w:rsid w:val="00747C70"/>
    <w:rsid w:val="0075093C"/>
    <w:rsid w:val="00752CCA"/>
    <w:rsid w:val="00754011"/>
    <w:rsid w:val="0075409F"/>
    <w:rsid w:val="007541E0"/>
    <w:rsid w:val="00755EE3"/>
    <w:rsid w:val="0075696E"/>
    <w:rsid w:val="00757839"/>
    <w:rsid w:val="007603D5"/>
    <w:rsid w:val="007613EC"/>
    <w:rsid w:val="00762434"/>
    <w:rsid w:val="0076247F"/>
    <w:rsid w:val="007624C3"/>
    <w:rsid w:val="00762B50"/>
    <w:rsid w:val="00762D77"/>
    <w:rsid w:val="00763358"/>
    <w:rsid w:val="007635F0"/>
    <w:rsid w:val="00763BFE"/>
    <w:rsid w:val="007660BE"/>
    <w:rsid w:val="0076779B"/>
    <w:rsid w:val="007677AC"/>
    <w:rsid w:val="00767870"/>
    <w:rsid w:val="00767D5C"/>
    <w:rsid w:val="00770C81"/>
    <w:rsid w:val="00771E99"/>
    <w:rsid w:val="007750ED"/>
    <w:rsid w:val="007756A0"/>
    <w:rsid w:val="00775716"/>
    <w:rsid w:val="00775B2C"/>
    <w:rsid w:val="007814CE"/>
    <w:rsid w:val="00782F7E"/>
    <w:rsid w:val="00783F52"/>
    <w:rsid w:val="0078514A"/>
    <w:rsid w:val="00785DC3"/>
    <w:rsid w:val="00786710"/>
    <w:rsid w:val="00787286"/>
    <w:rsid w:val="007875B9"/>
    <w:rsid w:val="00791024"/>
    <w:rsid w:val="00791307"/>
    <w:rsid w:val="0079138D"/>
    <w:rsid w:val="00791C76"/>
    <w:rsid w:val="0079330E"/>
    <w:rsid w:val="00793640"/>
    <w:rsid w:val="00793E88"/>
    <w:rsid w:val="00793F0A"/>
    <w:rsid w:val="007943FD"/>
    <w:rsid w:val="007945E8"/>
    <w:rsid w:val="00795905"/>
    <w:rsid w:val="00796547"/>
    <w:rsid w:val="00796D4C"/>
    <w:rsid w:val="007A2657"/>
    <w:rsid w:val="007A2D2D"/>
    <w:rsid w:val="007A3310"/>
    <w:rsid w:val="007A399B"/>
    <w:rsid w:val="007A3F6B"/>
    <w:rsid w:val="007A4171"/>
    <w:rsid w:val="007A591F"/>
    <w:rsid w:val="007A59F8"/>
    <w:rsid w:val="007A5B31"/>
    <w:rsid w:val="007A651B"/>
    <w:rsid w:val="007B0337"/>
    <w:rsid w:val="007B255F"/>
    <w:rsid w:val="007B4F4B"/>
    <w:rsid w:val="007B5174"/>
    <w:rsid w:val="007B606A"/>
    <w:rsid w:val="007C007C"/>
    <w:rsid w:val="007C1CE7"/>
    <w:rsid w:val="007C2489"/>
    <w:rsid w:val="007C55D4"/>
    <w:rsid w:val="007C682C"/>
    <w:rsid w:val="007C78C5"/>
    <w:rsid w:val="007C7B78"/>
    <w:rsid w:val="007D10D1"/>
    <w:rsid w:val="007D10DA"/>
    <w:rsid w:val="007D17AF"/>
    <w:rsid w:val="007D2385"/>
    <w:rsid w:val="007D2FC6"/>
    <w:rsid w:val="007D444B"/>
    <w:rsid w:val="007D47CE"/>
    <w:rsid w:val="007D5E1E"/>
    <w:rsid w:val="007E06CE"/>
    <w:rsid w:val="007E0B62"/>
    <w:rsid w:val="007E0D2C"/>
    <w:rsid w:val="007E2120"/>
    <w:rsid w:val="007E218D"/>
    <w:rsid w:val="007E3714"/>
    <w:rsid w:val="007E471C"/>
    <w:rsid w:val="007E78A1"/>
    <w:rsid w:val="007E7B95"/>
    <w:rsid w:val="007F1EFF"/>
    <w:rsid w:val="007F214F"/>
    <w:rsid w:val="007F3609"/>
    <w:rsid w:val="007F38C6"/>
    <w:rsid w:val="007F4F55"/>
    <w:rsid w:val="007F562F"/>
    <w:rsid w:val="007F6351"/>
    <w:rsid w:val="00800069"/>
    <w:rsid w:val="0080014A"/>
    <w:rsid w:val="008011D7"/>
    <w:rsid w:val="00801903"/>
    <w:rsid w:val="008025B9"/>
    <w:rsid w:val="00802BE2"/>
    <w:rsid w:val="008040D3"/>
    <w:rsid w:val="008041D1"/>
    <w:rsid w:val="008100A2"/>
    <w:rsid w:val="008120D3"/>
    <w:rsid w:val="008125D8"/>
    <w:rsid w:val="008155E2"/>
    <w:rsid w:val="008161AB"/>
    <w:rsid w:val="00820911"/>
    <w:rsid w:val="008209A6"/>
    <w:rsid w:val="00820F5B"/>
    <w:rsid w:val="008221C1"/>
    <w:rsid w:val="00822E8E"/>
    <w:rsid w:val="008237CA"/>
    <w:rsid w:val="008239BD"/>
    <w:rsid w:val="00823DC6"/>
    <w:rsid w:val="0082529F"/>
    <w:rsid w:val="00825C88"/>
    <w:rsid w:val="008263B8"/>
    <w:rsid w:val="0082648F"/>
    <w:rsid w:val="00826745"/>
    <w:rsid w:val="00827909"/>
    <w:rsid w:val="00827B76"/>
    <w:rsid w:val="00830337"/>
    <w:rsid w:val="008310A0"/>
    <w:rsid w:val="00831771"/>
    <w:rsid w:val="00832E47"/>
    <w:rsid w:val="0083474E"/>
    <w:rsid w:val="008357E2"/>
    <w:rsid w:val="00835D29"/>
    <w:rsid w:val="00841152"/>
    <w:rsid w:val="008415FB"/>
    <w:rsid w:val="0084230C"/>
    <w:rsid w:val="00842E7F"/>
    <w:rsid w:val="00844A41"/>
    <w:rsid w:val="00844FD7"/>
    <w:rsid w:val="008456CF"/>
    <w:rsid w:val="00845960"/>
    <w:rsid w:val="0084729A"/>
    <w:rsid w:val="00852933"/>
    <w:rsid w:val="00853099"/>
    <w:rsid w:val="00853986"/>
    <w:rsid w:val="00853B29"/>
    <w:rsid w:val="008546BF"/>
    <w:rsid w:val="00855E73"/>
    <w:rsid w:val="008566E5"/>
    <w:rsid w:val="008566FE"/>
    <w:rsid w:val="00857A2A"/>
    <w:rsid w:val="008605BC"/>
    <w:rsid w:val="00860703"/>
    <w:rsid w:val="00860886"/>
    <w:rsid w:val="00862214"/>
    <w:rsid w:val="008622EA"/>
    <w:rsid w:val="0086277C"/>
    <w:rsid w:val="00863C9B"/>
    <w:rsid w:val="0086474A"/>
    <w:rsid w:val="00865B46"/>
    <w:rsid w:val="00865CE1"/>
    <w:rsid w:val="0086769A"/>
    <w:rsid w:val="00870ECE"/>
    <w:rsid w:val="00871E18"/>
    <w:rsid w:val="008733E5"/>
    <w:rsid w:val="00873A8E"/>
    <w:rsid w:val="00874436"/>
    <w:rsid w:val="008748CF"/>
    <w:rsid w:val="008763B8"/>
    <w:rsid w:val="00876A34"/>
    <w:rsid w:val="0088005B"/>
    <w:rsid w:val="00880E95"/>
    <w:rsid w:val="00881654"/>
    <w:rsid w:val="0088296F"/>
    <w:rsid w:val="00885FE5"/>
    <w:rsid w:val="0088784C"/>
    <w:rsid w:val="00890617"/>
    <w:rsid w:val="008930C1"/>
    <w:rsid w:val="00896134"/>
    <w:rsid w:val="008962F9"/>
    <w:rsid w:val="00896972"/>
    <w:rsid w:val="008A020E"/>
    <w:rsid w:val="008A0644"/>
    <w:rsid w:val="008A13B3"/>
    <w:rsid w:val="008A299F"/>
    <w:rsid w:val="008A31C9"/>
    <w:rsid w:val="008A3995"/>
    <w:rsid w:val="008A3BA3"/>
    <w:rsid w:val="008A62BC"/>
    <w:rsid w:val="008A7BCF"/>
    <w:rsid w:val="008B07A1"/>
    <w:rsid w:val="008B14B5"/>
    <w:rsid w:val="008B227B"/>
    <w:rsid w:val="008B27D9"/>
    <w:rsid w:val="008B2EBF"/>
    <w:rsid w:val="008B37F1"/>
    <w:rsid w:val="008B39C2"/>
    <w:rsid w:val="008B43E7"/>
    <w:rsid w:val="008B57A2"/>
    <w:rsid w:val="008B75FF"/>
    <w:rsid w:val="008B7E85"/>
    <w:rsid w:val="008C1855"/>
    <w:rsid w:val="008C18B4"/>
    <w:rsid w:val="008C2819"/>
    <w:rsid w:val="008C393A"/>
    <w:rsid w:val="008C4CEC"/>
    <w:rsid w:val="008C5811"/>
    <w:rsid w:val="008D0033"/>
    <w:rsid w:val="008D1443"/>
    <w:rsid w:val="008D289A"/>
    <w:rsid w:val="008D3B32"/>
    <w:rsid w:val="008D4DB3"/>
    <w:rsid w:val="008D5394"/>
    <w:rsid w:val="008D5FBE"/>
    <w:rsid w:val="008D6700"/>
    <w:rsid w:val="008D7556"/>
    <w:rsid w:val="008D763F"/>
    <w:rsid w:val="008D7D83"/>
    <w:rsid w:val="008E00C6"/>
    <w:rsid w:val="008E0DE6"/>
    <w:rsid w:val="008E5F75"/>
    <w:rsid w:val="008E6E09"/>
    <w:rsid w:val="008E7943"/>
    <w:rsid w:val="008E7AD7"/>
    <w:rsid w:val="008F014B"/>
    <w:rsid w:val="008F024D"/>
    <w:rsid w:val="008F036F"/>
    <w:rsid w:val="008F0D90"/>
    <w:rsid w:val="008F158A"/>
    <w:rsid w:val="008F1835"/>
    <w:rsid w:val="008F2162"/>
    <w:rsid w:val="008F29B8"/>
    <w:rsid w:val="008F2D23"/>
    <w:rsid w:val="008F2EF5"/>
    <w:rsid w:val="008F2F84"/>
    <w:rsid w:val="008F3B14"/>
    <w:rsid w:val="008F540A"/>
    <w:rsid w:val="008F58D6"/>
    <w:rsid w:val="008F5D3C"/>
    <w:rsid w:val="008F6CFE"/>
    <w:rsid w:val="008F7034"/>
    <w:rsid w:val="008F787C"/>
    <w:rsid w:val="008F78C2"/>
    <w:rsid w:val="009006F3"/>
    <w:rsid w:val="00900831"/>
    <w:rsid w:val="00901749"/>
    <w:rsid w:val="00901818"/>
    <w:rsid w:val="00901FFF"/>
    <w:rsid w:val="00903AB9"/>
    <w:rsid w:val="00904568"/>
    <w:rsid w:val="0090532C"/>
    <w:rsid w:val="00905A9E"/>
    <w:rsid w:val="00906233"/>
    <w:rsid w:val="009108DE"/>
    <w:rsid w:val="00910D88"/>
    <w:rsid w:val="00910DC0"/>
    <w:rsid w:val="009112C8"/>
    <w:rsid w:val="00911394"/>
    <w:rsid w:val="009117EF"/>
    <w:rsid w:val="00912C22"/>
    <w:rsid w:val="00912F91"/>
    <w:rsid w:val="00914171"/>
    <w:rsid w:val="009149E6"/>
    <w:rsid w:val="00917CDC"/>
    <w:rsid w:val="00920025"/>
    <w:rsid w:val="0092057E"/>
    <w:rsid w:val="00920BB0"/>
    <w:rsid w:val="00921871"/>
    <w:rsid w:val="00922098"/>
    <w:rsid w:val="0092222B"/>
    <w:rsid w:val="0092223A"/>
    <w:rsid w:val="00922FAC"/>
    <w:rsid w:val="00923EF2"/>
    <w:rsid w:val="00925562"/>
    <w:rsid w:val="00925D4D"/>
    <w:rsid w:val="009267D3"/>
    <w:rsid w:val="00926D25"/>
    <w:rsid w:val="00926E9D"/>
    <w:rsid w:val="00927F99"/>
    <w:rsid w:val="00930F02"/>
    <w:rsid w:val="00932C6E"/>
    <w:rsid w:val="009332BE"/>
    <w:rsid w:val="009334FE"/>
    <w:rsid w:val="00933F10"/>
    <w:rsid w:val="00934041"/>
    <w:rsid w:val="00934243"/>
    <w:rsid w:val="00937805"/>
    <w:rsid w:val="00940329"/>
    <w:rsid w:val="00942172"/>
    <w:rsid w:val="009423C8"/>
    <w:rsid w:val="009433C5"/>
    <w:rsid w:val="0094350C"/>
    <w:rsid w:val="0094433D"/>
    <w:rsid w:val="00944563"/>
    <w:rsid w:val="00944932"/>
    <w:rsid w:val="00945043"/>
    <w:rsid w:val="0094556C"/>
    <w:rsid w:val="00945B27"/>
    <w:rsid w:val="0094600E"/>
    <w:rsid w:val="00946738"/>
    <w:rsid w:val="00947194"/>
    <w:rsid w:val="00950C3F"/>
    <w:rsid w:val="009516C8"/>
    <w:rsid w:val="009541CA"/>
    <w:rsid w:val="009554F5"/>
    <w:rsid w:val="00955501"/>
    <w:rsid w:val="00956EE9"/>
    <w:rsid w:val="009613DF"/>
    <w:rsid w:val="009626E2"/>
    <w:rsid w:val="00964499"/>
    <w:rsid w:val="0096473E"/>
    <w:rsid w:val="00964742"/>
    <w:rsid w:val="00965534"/>
    <w:rsid w:val="00965881"/>
    <w:rsid w:val="00965C6B"/>
    <w:rsid w:val="00966E37"/>
    <w:rsid w:val="00970CAC"/>
    <w:rsid w:val="00971859"/>
    <w:rsid w:val="00971C98"/>
    <w:rsid w:val="00972B3C"/>
    <w:rsid w:val="00973D18"/>
    <w:rsid w:val="00974B25"/>
    <w:rsid w:val="00974E29"/>
    <w:rsid w:val="00974FE3"/>
    <w:rsid w:val="0097739A"/>
    <w:rsid w:val="00977F6C"/>
    <w:rsid w:val="00981265"/>
    <w:rsid w:val="009831ED"/>
    <w:rsid w:val="009832C4"/>
    <w:rsid w:val="00984F85"/>
    <w:rsid w:val="009850D5"/>
    <w:rsid w:val="00985506"/>
    <w:rsid w:val="00985B3F"/>
    <w:rsid w:val="00985EBC"/>
    <w:rsid w:val="00986BA4"/>
    <w:rsid w:val="009871FF"/>
    <w:rsid w:val="00987617"/>
    <w:rsid w:val="00987845"/>
    <w:rsid w:val="0099029B"/>
    <w:rsid w:val="00990799"/>
    <w:rsid w:val="00990B7B"/>
    <w:rsid w:val="009914D0"/>
    <w:rsid w:val="00993E0C"/>
    <w:rsid w:val="00994B0D"/>
    <w:rsid w:val="00994ED2"/>
    <w:rsid w:val="00996940"/>
    <w:rsid w:val="00997679"/>
    <w:rsid w:val="00997B0F"/>
    <w:rsid w:val="009A0631"/>
    <w:rsid w:val="009A10C6"/>
    <w:rsid w:val="009A4689"/>
    <w:rsid w:val="009A4B75"/>
    <w:rsid w:val="009A4DF4"/>
    <w:rsid w:val="009A4E88"/>
    <w:rsid w:val="009A6503"/>
    <w:rsid w:val="009A6FAD"/>
    <w:rsid w:val="009A71F6"/>
    <w:rsid w:val="009A74BD"/>
    <w:rsid w:val="009B01BD"/>
    <w:rsid w:val="009B212F"/>
    <w:rsid w:val="009B2302"/>
    <w:rsid w:val="009B2960"/>
    <w:rsid w:val="009B33CA"/>
    <w:rsid w:val="009B48CD"/>
    <w:rsid w:val="009B5118"/>
    <w:rsid w:val="009B7269"/>
    <w:rsid w:val="009C0445"/>
    <w:rsid w:val="009C206B"/>
    <w:rsid w:val="009C22E4"/>
    <w:rsid w:val="009C4397"/>
    <w:rsid w:val="009C6C66"/>
    <w:rsid w:val="009C75F6"/>
    <w:rsid w:val="009C7868"/>
    <w:rsid w:val="009D0BBE"/>
    <w:rsid w:val="009D3EA4"/>
    <w:rsid w:val="009D4068"/>
    <w:rsid w:val="009D56D0"/>
    <w:rsid w:val="009D649C"/>
    <w:rsid w:val="009D75DE"/>
    <w:rsid w:val="009E0968"/>
    <w:rsid w:val="009E1DFB"/>
    <w:rsid w:val="009E23AD"/>
    <w:rsid w:val="009E2BF3"/>
    <w:rsid w:val="009E2DC5"/>
    <w:rsid w:val="009E3BFF"/>
    <w:rsid w:val="009E3F17"/>
    <w:rsid w:val="009E45B2"/>
    <w:rsid w:val="009E4BC1"/>
    <w:rsid w:val="009E5657"/>
    <w:rsid w:val="009E625E"/>
    <w:rsid w:val="009E7D8C"/>
    <w:rsid w:val="009F0976"/>
    <w:rsid w:val="009F13B5"/>
    <w:rsid w:val="009F309E"/>
    <w:rsid w:val="009F4F0B"/>
    <w:rsid w:val="009F5CB2"/>
    <w:rsid w:val="009F5D03"/>
    <w:rsid w:val="009F5FE8"/>
    <w:rsid w:val="009F70F3"/>
    <w:rsid w:val="009F7CC4"/>
    <w:rsid w:val="00A01675"/>
    <w:rsid w:val="00A0170F"/>
    <w:rsid w:val="00A020EB"/>
    <w:rsid w:val="00A02192"/>
    <w:rsid w:val="00A022CA"/>
    <w:rsid w:val="00A032E6"/>
    <w:rsid w:val="00A034B2"/>
    <w:rsid w:val="00A03B42"/>
    <w:rsid w:val="00A03BB8"/>
    <w:rsid w:val="00A048D3"/>
    <w:rsid w:val="00A0517D"/>
    <w:rsid w:val="00A070C8"/>
    <w:rsid w:val="00A0778C"/>
    <w:rsid w:val="00A07977"/>
    <w:rsid w:val="00A07E6A"/>
    <w:rsid w:val="00A1101C"/>
    <w:rsid w:val="00A12033"/>
    <w:rsid w:val="00A1284B"/>
    <w:rsid w:val="00A13E79"/>
    <w:rsid w:val="00A14B52"/>
    <w:rsid w:val="00A14CEA"/>
    <w:rsid w:val="00A1605E"/>
    <w:rsid w:val="00A20BC2"/>
    <w:rsid w:val="00A23EA4"/>
    <w:rsid w:val="00A25110"/>
    <w:rsid w:val="00A25BD2"/>
    <w:rsid w:val="00A2692D"/>
    <w:rsid w:val="00A26C3D"/>
    <w:rsid w:val="00A27BEF"/>
    <w:rsid w:val="00A30791"/>
    <w:rsid w:val="00A322A8"/>
    <w:rsid w:val="00A3287C"/>
    <w:rsid w:val="00A33B76"/>
    <w:rsid w:val="00A3505D"/>
    <w:rsid w:val="00A35B19"/>
    <w:rsid w:val="00A35E3B"/>
    <w:rsid w:val="00A36379"/>
    <w:rsid w:val="00A370DD"/>
    <w:rsid w:val="00A37CAD"/>
    <w:rsid w:val="00A37DD1"/>
    <w:rsid w:val="00A4036F"/>
    <w:rsid w:val="00A41026"/>
    <w:rsid w:val="00A426F3"/>
    <w:rsid w:val="00A426F7"/>
    <w:rsid w:val="00A42AEC"/>
    <w:rsid w:val="00A42B6F"/>
    <w:rsid w:val="00A42C0C"/>
    <w:rsid w:val="00A42CAA"/>
    <w:rsid w:val="00A43D14"/>
    <w:rsid w:val="00A43E0F"/>
    <w:rsid w:val="00A4641C"/>
    <w:rsid w:val="00A47E0C"/>
    <w:rsid w:val="00A5174C"/>
    <w:rsid w:val="00A521FF"/>
    <w:rsid w:val="00A52FDE"/>
    <w:rsid w:val="00A54545"/>
    <w:rsid w:val="00A55876"/>
    <w:rsid w:val="00A55A0E"/>
    <w:rsid w:val="00A56871"/>
    <w:rsid w:val="00A57385"/>
    <w:rsid w:val="00A60F89"/>
    <w:rsid w:val="00A61DA2"/>
    <w:rsid w:val="00A62A51"/>
    <w:rsid w:val="00A65292"/>
    <w:rsid w:val="00A6543B"/>
    <w:rsid w:val="00A65653"/>
    <w:rsid w:val="00A65DF6"/>
    <w:rsid w:val="00A66A6B"/>
    <w:rsid w:val="00A66BA4"/>
    <w:rsid w:val="00A6785F"/>
    <w:rsid w:val="00A6793D"/>
    <w:rsid w:val="00A67FB1"/>
    <w:rsid w:val="00A704CB"/>
    <w:rsid w:val="00A7106C"/>
    <w:rsid w:val="00A71373"/>
    <w:rsid w:val="00A71EA1"/>
    <w:rsid w:val="00A73835"/>
    <w:rsid w:val="00A7412C"/>
    <w:rsid w:val="00A74E82"/>
    <w:rsid w:val="00A76229"/>
    <w:rsid w:val="00A7641D"/>
    <w:rsid w:val="00A7719B"/>
    <w:rsid w:val="00A77E85"/>
    <w:rsid w:val="00A80940"/>
    <w:rsid w:val="00A81E41"/>
    <w:rsid w:val="00A82EEF"/>
    <w:rsid w:val="00A852CC"/>
    <w:rsid w:val="00A85CD1"/>
    <w:rsid w:val="00A912C9"/>
    <w:rsid w:val="00A92445"/>
    <w:rsid w:val="00A928EE"/>
    <w:rsid w:val="00A95910"/>
    <w:rsid w:val="00A95F63"/>
    <w:rsid w:val="00A964EB"/>
    <w:rsid w:val="00AA17B4"/>
    <w:rsid w:val="00AA55D5"/>
    <w:rsid w:val="00AA5A1A"/>
    <w:rsid w:val="00AA6445"/>
    <w:rsid w:val="00AA7FA7"/>
    <w:rsid w:val="00AB02A7"/>
    <w:rsid w:val="00AB19C5"/>
    <w:rsid w:val="00AB3E49"/>
    <w:rsid w:val="00AB3EA4"/>
    <w:rsid w:val="00AB4480"/>
    <w:rsid w:val="00AB47A0"/>
    <w:rsid w:val="00AB51B0"/>
    <w:rsid w:val="00AB5895"/>
    <w:rsid w:val="00AB66ED"/>
    <w:rsid w:val="00AB6BE1"/>
    <w:rsid w:val="00AB6FBD"/>
    <w:rsid w:val="00AB6FE3"/>
    <w:rsid w:val="00AB6FE7"/>
    <w:rsid w:val="00AB7AD7"/>
    <w:rsid w:val="00AC103E"/>
    <w:rsid w:val="00AC113A"/>
    <w:rsid w:val="00AC2BD2"/>
    <w:rsid w:val="00AC2D5A"/>
    <w:rsid w:val="00AC363C"/>
    <w:rsid w:val="00AC3ABB"/>
    <w:rsid w:val="00AC3F42"/>
    <w:rsid w:val="00AC4236"/>
    <w:rsid w:val="00AC5D91"/>
    <w:rsid w:val="00AC6B2B"/>
    <w:rsid w:val="00AD02EB"/>
    <w:rsid w:val="00AD0679"/>
    <w:rsid w:val="00AD2430"/>
    <w:rsid w:val="00AD2C9C"/>
    <w:rsid w:val="00AD430C"/>
    <w:rsid w:val="00AD5455"/>
    <w:rsid w:val="00AD55D2"/>
    <w:rsid w:val="00AD6CFB"/>
    <w:rsid w:val="00AD74B6"/>
    <w:rsid w:val="00AD7BEE"/>
    <w:rsid w:val="00AE16E6"/>
    <w:rsid w:val="00AE2946"/>
    <w:rsid w:val="00AE41A6"/>
    <w:rsid w:val="00AE57AF"/>
    <w:rsid w:val="00AF0B80"/>
    <w:rsid w:val="00AF0E34"/>
    <w:rsid w:val="00AF1113"/>
    <w:rsid w:val="00AF20EC"/>
    <w:rsid w:val="00AF22A4"/>
    <w:rsid w:val="00AF271D"/>
    <w:rsid w:val="00AF2A17"/>
    <w:rsid w:val="00AF56C2"/>
    <w:rsid w:val="00AF627E"/>
    <w:rsid w:val="00AF66CB"/>
    <w:rsid w:val="00AF6C61"/>
    <w:rsid w:val="00AF7AEC"/>
    <w:rsid w:val="00AF7B8B"/>
    <w:rsid w:val="00B002BA"/>
    <w:rsid w:val="00B004E6"/>
    <w:rsid w:val="00B0060B"/>
    <w:rsid w:val="00B02001"/>
    <w:rsid w:val="00B022E5"/>
    <w:rsid w:val="00B0277E"/>
    <w:rsid w:val="00B03019"/>
    <w:rsid w:val="00B05E8E"/>
    <w:rsid w:val="00B0744D"/>
    <w:rsid w:val="00B10E1E"/>
    <w:rsid w:val="00B10FD2"/>
    <w:rsid w:val="00B11078"/>
    <w:rsid w:val="00B11F71"/>
    <w:rsid w:val="00B126CC"/>
    <w:rsid w:val="00B130F9"/>
    <w:rsid w:val="00B147E0"/>
    <w:rsid w:val="00B14CBE"/>
    <w:rsid w:val="00B163A1"/>
    <w:rsid w:val="00B168A3"/>
    <w:rsid w:val="00B16DB9"/>
    <w:rsid w:val="00B21152"/>
    <w:rsid w:val="00B2286E"/>
    <w:rsid w:val="00B22990"/>
    <w:rsid w:val="00B245D6"/>
    <w:rsid w:val="00B2582B"/>
    <w:rsid w:val="00B27AB5"/>
    <w:rsid w:val="00B3110B"/>
    <w:rsid w:val="00B31ACA"/>
    <w:rsid w:val="00B31CA8"/>
    <w:rsid w:val="00B320FB"/>
    <w:rsid w:val="00B33D56"/>
    <w:rsid w:val="00B3436B"/>
    <w:rsid w:val="00B35461"/>
    <w:rsid w:val="00B37932"/>
    <w:rsid w:val="00B40590"/>
    <w:rsid w:val="00B410E9"/>
    <w:rsid w:val="00B4379D"/>
    <w:rsid w:val="00B43847"/>
    <w:rsid w:val="00B43F72"/>
    <w:rsid w:val="00B44CE6"/>
    <w:rsid w:val="00B44EDE"/>
    <w:rsid w:val="00B477A9"/>
    <w:rsid w:val="00B5008D"/>
    <w:rsid w:val="00B51B6B"/>
    <w:rsid w:val="00B51F20"/>
    <w:rsid w:val="00B541E8"/>
    <w:rsid w:val="00B5449A"/>
    <w:rsid w:val="00B544FC"/>
    <w:rsid w:val="00B555EA"/>
    <w:rsid w:val="00B57728"/>
    <w:rsid w:val="00B61F1F"/>
    <w:rsid w:val="00B62C4A"/>
    <w:rsid w:val="00B632FB"/>
    <w:rsid w:val="00B6348E"/>
    <w:rsid w:val="00B64082"/>
    <w:rsid w:val="00B66A5B"/>
    <w:rsid w:val="00B67F88"/>
    <w:rsid w:val="00B71832"/>
    <w:rsid w:val="00B71B88"/>
    <w:rsid w:val="00B72325"/>
    <w:rsid w:val="00B734B2"/>
    <w:rsid w:val="00B7590D"/>
    <w:rsid w:val="00B75A78"/>
    <w:rsid w:val="00B76F9C"/>
    <w:rsid w:val="00B806C9"/>
    <w:rsid w:val="00B80725"/>
    <w:rsid w:val="00B81AD3"/>
    <w:rsid w:val="00B82657"/>
    <w:rsid w:val="00B826E5"/>
    <w:rsid w:val="00B829D8"/>
    <w:rsid w:val="00B84B5B"/>
    <w:rsid w:val="00B86446"/>
    <w:rsid w:val="00B8750E"/>
    <w:rsid w:val="00B87842"/>
    <w:rsid w:val="00B87FB4"/>
    <w:rsid w:val="00B90003"/>
    <w:rsid w:val="00B90FE9"/>
    <w:rsid w:val="00B9177E"/>
    <w:rsid w:val="00B92B07"/>
    <w:rsid w:val="00B931C2"/>
    <w:rsid w:val="00B932FA"/>
    <w:rsid w:val="00B949A7"/>
    <w:rsid w:val="00B94E31"/>
    <w:rsid w:val="00B95D57"/>
    <w:rsid w:val="00B96AD4"/>
    <w:rsid w:val="00BA1039"/>
    <w:rsid w:val="00BA1176"/>
    <w:rsid w:val="00BA1F75"/>
    <w:rsid w:val="00BA2902"/>
    <w:rsid w:val="00BA4B9E"/>
    <w:rsid w:val="00BA54CA"/>
    <w:rsid w:val="00BA5AAC"/>
    <w:rsid w:val="00BA5ECF"/>
    <w:rsid w:val="00BA6283"/>
    <w:rsid w:val="00BA6B2C"/>
    <w:rsid w:val="00BB07CA"/>
    <w:rsid w:val="00BB18C5"/>
    <w:rsid w:val="00BB2E03"/>
    <w:rsid w:val="00BB6C63"/>
    <w:rsid w:val="00BB741B"/>
    <w:rsid w:val="00BC57B1"/>
    <w:rsid w:val="00BC6A9D"/>
    <w:rsid w:val="00BC6D4D"/>
    <w:rsid w:val="00BC7A7E"/>
    <w:rsid w:val="00BD08D2"/>
    <w:rsid w:val="00BD12DC"/>
    <w:rsid w:val="00BD14BB"/>
    <w:rsid w:val="00BD23E1"/>
    <w:rsid w:val="00BD4F90"/>
    <w:rsid w:val="00BD4FD4"/>
    <w:rsid w:val="00BD51BB"/>
    <w:rsid w:val="00BD53FA"/>
    <w:rsid w:val="00BD60FE"/>
    <w:rsid w:val="00BD6331"/>
    <w:rsid w:val="00BD67A1"/>
    <w:rsid w:val="00BD6F31"/>
    <w:rsid w:val="00BD6F3B"/>
    <w:rsid w:val="00BD6F76"/>
    <w:rsid w:val="00BD77B7"/>
    <w:rsid w:val="00BE0B01"/>
    <w:rsid w:val="00BE2EEE"/>
    <w:rsid w:val="00BE348C"/>
    <w:rsid w:val="00BE3A45"/>
    <w:rsid w:val="00BE4290"/>
    <w:rsid w:val="00BE5568"/>
    <w:rsid w:val="00BE7072"/>
    <w:rsid w:val="00BE79C7"/>
    <w:rsid w:val="00BF1803"/>
    <w:rsid w:val="00BF3CB5"/>
    <w:rsid w:val="00BF4DEF"/>
    <w:rsid w:val="00BF5424"/>
    <w:rsid w:val="00C007E1"/>
    <w:rsid w:val="00C045A0"/>
    <w:rsid w:val="00C047FB"/>
    <w:rsid w:val="00C052A2"/>
    <w:rsid w:val="00C07348"/>
    <w:rsid w:val="00C1051F"/>
    <w:rsid w:val="00C116AA"/>
    <w:rsid w:val="00C11799"/>
    <w:rsid w:val="00C11808"/>
    <w:rsid w:val="00C1285B"/>
    <w:rsid w:val="00C13501"/>
    <w:rsid w:val="00C1361B"/>
    <w:rsid w:val="00C13CEB"/>
    <w:rsid w:val="00C14E1F"/>
    <w:rsid w:val="00C170B8"/>
    <w:rsid w:val="00C1725F"/>
    <w:rsid w:val="00C17316"/>
    <w:rsid w:val="00C17FED"/>
    <w:rsid w:val="00C2004A"/>
    <w:rsid w:val="00C202F5"/>
    <w:rsid w:val="00C20E58"/>
    <w:rsid w:val="00C22C62"/>
    <w:rsid w:val="00C23F38"/>
    <w:rsid w:val="00C25726"/>
    <w:rsid w:val="00C27009"/>
    <w:rsid w:val="00C30620"/>
    <w:rsid w:val="00C315AF"/>
    <w:rsid w:val="00C31ED2"/>
    <w:rsid w:val="00C33175"/>
    <w:rsid w:val="00C33EFB"/>
    <w:rsid w:val="00C34010"/>
    <w:rsid w:val="00C3416D"/>
    <w:rsid w:val="00C36D9A"/>
    <w:rsid w:val="00C37003"/>
    <w:rsid w:val="00C423E2"/>
    <w:rsid w:val="00C42512"/>
    <w:rsid w:val="00C42B18"/>
    <w:rsid w:val="00C448A0"/>
    <w:rsid w:val="00C44A72"/>
    <w:rsid w:val="00C4653C"/>
    <w:rsid w:val="00C46CCE"/>
    <w:rsid w:val="00C47349"/>
    <w:rsid w:val="00C47552"/>
    <w:rsid w:val="00C47B6D"/>
    <w:rsid w:val="00C503CE"/>
    <w:rsid w:val="00C517F4"/>
    <w:rsid w:val="00C53698"/>
    <w:rsid w:val="00C53CA3"/>
    <w:rsid w:val="00C53F5D"/>
    <w:rsid w:val="00C54EA8"/>
    <w:rsid w:val="00C556CE"/>
    <w:rsid w:val="00C56292"/>
    <w:rsid w:val="00C57B83"/>
    <w:rsid w:val="00C605A2"/>
    <w:rsid w:val="00C60A0C"/>
    <w:rsid w:val="00C61701"/>
    <w:rsid w:val="00C61930"/>
    <w:rsid w:val="00C61E99"/>
    <w:rsid w:val="00C61FC2"/>
    <w:rsid w:val="00C62FCF"/>
    <w:rsid w:val="00C6339E"/>
    <w:rsid w:val="00C676A9"/>
    <w:rsid w:val="00C705F9"/>
    <w:rsid w:val="00C716CE"/>
    <w:rsid w:val="00C71B3A"/>
    <w:rsid w:val="00C73912"/>
    <w:rsid w:val="00C741B0"/>
    <w:rsid w:val="00C745C6"/>
    <w:rsid w:val="00C75333"/>
    <w:rsid w:val="00C75C9E"/>
    <w:rsid w:val="00C77871"/>
    <w:rsid w:val="00C77B33"/>
    <w:rsid w:val="00C77C85"/>
    <w:rsid w:val="00C80B67"/>
    <w:rsid w:val="00C80F0F"/>
    <w:rsid w:val="00C81751"/>
    <w:rsid w:val="00C8189F"/>
    <w:rsid w:val="00C82F4A"/>
    <w:rsid w:val="00C831C6"/>
    <w:rsid w:val="00C83904"/>
    <w:rsid w:val="00C86014"/>
    <w:rsid w:val="00C8667A"/>
    <w:rsid w:val="00C86C64"/>
    <w:rsid w:val="00C908D0"/>
    <w:rsid w:val="00C917C9"/>
    <w:rsid w:val="00C91C1E"/>
    <w:rsid w:val="00C932EC"/>
    <w:rsid w:val="00C93BCB"/>
    <w:rsid w:val="00C93D08"/>
    <w:rsid w:val="00C9574E"/>
    <w:rsid w:val="00C958F9"/>
    <w:rsid w:val="00C95D47"/>
    <w:rsid w:val="00C97012"/>
    <w:rsid w:val="00CA4A20"/>
    <w:rsid w:val="00CA4F67"/>
    <w:rsid w:val="00CA755A"/>
    <w:rsid w:val="00CB1258"/>
    <w:rsid w:val="00CB23ED"/>
    <w:rsid w:val="00CB39A6"/>
    <w:rsid w:val="00CC0D79"/>
    <w:rsid w:val="00CC241A"/>
    <w:rsid w:val="00CC3B9C"/>
    <w:rsid w:val="00CC48C2"/>
    <w:rsid w:val="00CC4D03"/>
    <w:rsid w:val="00CC6047"/>
    <w:rsid w:val="00CC60C8"/>
    <w:rsid w:val="00CD0A88"/>
    <w:rsid w:val="00CD14EF"/>
    <w:rsid w:val="00CD2A25"/>
    <w:rsid w:val="00CD4079"/>
    <w:rsid w:val="00CD46C6"/>
    <w:rsid w:val="00CD4A51"/>
    <w:rsid w:val="00CD6435"/>
    <w:rsid w:val="00CD6544"/>
    <w:rsid w:val="00CD6728"/>
    <w:rsid w:val="00CD7F67"/>
    <w:rsid w:val="00CE00C3"/>
    <w:rsid w:val="00CE07C1"/>
    <w:rsid w:val="00CE0D07"/>
    <w:rsid w:val="00CE1FE2"/>
    <w:rsid w:val="00CE3330"/>
    <w:rsid w:val="00CE3A04"/>
    <w:rsid w:val="00CE3ABA"/>
    <w:rsid w:val="00CE4035"/>
    <w:rsid w:val="00CE40EA"/>
    <w:rsid w:val="00CE5A70"/>
    <w:rsid w:val="00CE64EB"/>
    <w:rsid w:val="00CE65AB"/>
    <w:rsid w:val="00CE6627"/>
    <w:rsid w:val="00CE74AF"/>
    <w:rsid w:val="00CF1908"/>
    <w:rsid w:val="00CF2383"/>
    <w:rsid w:val="00CF2A51"/>
    <w:rsid w:val="00CF3DB8"/>
    <w:rsid w:val="00CF4266"/>
    <w:rsid w:val="00CF4C56"/>
    <w:rsid w:val="00CF4F81"/>
    <w:rsid w:val="00CF519B"/>
    <w:rsid w:val="00D00C08"/>
    <w:rsid w:val="00D01C92"/>
    <w:rsid w:val="00D01DAB"/>
    <w:rsid w:val="00D03065"/>
    <w:rsid w:val="00D04FD2"/>
    <w:rsid w:val="00D06299"/>
    <w:rsid w:val="00D062D5"/>
    <w:rsid w:val="00D107D4"/>
    <w:rsid w:val="00D10E25"/>
    <w:rsid w:val="00D11FCD"/>
    <w:rsid w:val="00D122BA"/>
    <w:rsid w:val="00D1262B"/>
    <w:rsid w:val="00D14CE7"/>
    <w:rsid w:val="00D16CCD"/>
    <w:rsid w:val="00D16E1F"/>
    <w:rsid w:val="00D206EE"/>
    <w:rsid w:val="00D20A24"/>
    <w:rsid w:val="00D225E7"/>
    <w:rsid w:val="00D2277C"/>
    <w:rsid w:val="00D22D9C"/>
    <w:rsid w:val="00D235CB"/>
    <w:rsid w:val="00D241F1"/>
    <w:rsid w:val="00D245C6"/>
    <w:rsid w:val="00D24C91"/>
    <w:rsid w:val="00D24D38"/>
    <w:rsid w:val="00D2521A"/>
    <w:rsid w:val="00D25940"/>
    <w:rsid w:val="00D2616E"/>
    <w:rsid w:val="00D275CB"/>
    <w:rsid w:val="00D301E3"/>
    <w:rsid w:val="00D302E1"/>
    <w:rsid w:val="00D306D2"/>
    <w:rsid w:val="00D30DFA"/>
    <w:rsid w:val="00D31A04"/>
    <w:rsid w:val="00D326EC"/>
    <w:rsid w:val="00D32822"/>
    <w:rsid w:val="00D334A8"/>
    <w:rsid w:val="00D33EB8"/>
    <w:rsid w:val="00D3401F"/>
    <w:rsid w:val="00D36488"/>
    <w:rsid w:val="00D36DB9"/>
    <w:rsid w:val="00D36F7B"/>
    <w:rsid w:val="00D3715E"/>
    <w:rsid w:val="00D3746F"/>
    <w:rsid w:val="00D42FE7"/>
    <w:rsid w:val="00D439DF"/>
    <w:rsid w:val="00D44420"/>
    <w:rsid w:val="00D44A3F"/>
    <w:rsid w:val="00D44AE1"/>
    <w:rsid w:val="00D45DCE"/>
    <w:rsid w:val="00D463A5"/>
    <w:rsid w:val="00D46E91"/>
    <w:rsid w:val="00D4710D"/>
    <w:rsid w:val="00D479B3"/>
    <w:rsid w:val="00D47D25"/>
    <w:rsid w:val="00D5022E"/>
    <w:rsid w:val="00D502C5"/>
    <w:rsid w:val="00D50596"/>
    <w:rsid w:val="00D5072A"/>
    <w:rsid w:val="00D517DC"/>
    <w:rsid w:val="00D532FB"/>
    <w:rsid w:val="00D5362F"/>
    <w:rsid w:val="00D557BC"/>
    <w:rsid w:val="00D5746C"/>
    <w:rsid w:val="00D5775C"/>
    <w:rsid w:val="00D57B4A"/>
    <w:rsid w:val="00D60100"/>
    <w:rsid w:val="00D60DF7"/>
    <w:rsid w:val="00D62ACD"/>
    <w:rsid w:val="00D631FB"/>
    <w:rsid w:val="00D6548F"/>
    <w:rsid w:val="00D66179"/>
    <w:rsid w:val="00D66F10"/>
    <w:rsid w:val="00D70730"/>
    <w:rsid w:val="00D71C91"/>
    <w:rsid w:val="00D74C91"/>
    <w:rsid w:val="00D75A3C"/>
    <w:rsid w:val="00D75DF8"/>
    <w:rsid w:val="00D762D9"/>
    <w:rsid w:val="00D768F5"/>
    <w:rsid w:val="00D77CC3"/>
    <w:rsid w:val="00D825B0"/>
    <w:rsid w:val="00D838AA"/>
    <w:rsid w:val="00D83B5A"/>
    <w:rsid w:val="00D86C29"/>
    <w:rsid w:val="00D90F7A"/>
    <w:rsid w:val="00D92A3D"/>
    <w:rsid w:val="00D92ECE"/>
    <w:rsid w:val="00D941D2"/>
    <w:rsid w:val="00D97CF2"/>
    <w:rsid w:val="00DA0CB3"/>
    <w:rsid w:val="00DA2201"/>
    <w:rsid w:val="00DA2461"/>
    <w:rsid w:val="00DA26CD"/>
    <w:rsid w:val="00DA36EE"/>
    <w:rsid w:val="00DA41A7"/>
    <w:rsid w:val="00DA49A3"/>
    <w:rsid w:val="00DA6368"/>
    <w:rsid w:val="00DA6942"/>
    <w:rsid w:val="00DA765B"/>
    <w:rsid w:val="00DB013A"/>
    <w:rsid w:val="00DB05D4"/>
    <w:rsid w:val="00DB116D"/>
    <w:rsid w:val="00DB20D6"/>
    <w:rsid w:val="00DB24BE"/>
    <w:rsid w:val="00DB3DEF"/>
    <w:rsid w:val="00DB412F"/>
    <w:rsid w:val="00DB51A6"/>
    <w:rsid w:val="00DB5253"/>
    <w:rsid w:val="00DB5EE5"/>
    <w:rsid w:val="00DB7C57"/>
    <w:rsid w:val="00DC04B3"/>
    <w:rsid w:val="00DC08FA"/>
    <w:rsid w:val="00DC1B19"/>
    <w:rsid w:val="00DC1BEC"/>
    <w:rsid w:val="00DC2322"/>
    <w:rsid w:val="00DC2A63"/>
    <w:rsid w:val="00DC3A44"/>
    <w:rsid w:val="00DC5443"/>
    <w:rsid w:val="00DC610B"/>
    <w:rsid w:val="00DC648C"/>
    <w:rsid w:val="00DC7CA9"/>
    <w:rsid w:val="00DC7CDB"/>
    <w:rsid w:val="00DD0B35"/>
    <w:rsid w:val="00DD0C8B"/>
    <w:rsid w:val="00DD0DE6"/>
    <w:rsid w:val="00DD17CC"/>
    <w:rsid w:val="00DD265F"/>
    <w:rsid w:val="00DD518E"/>
    <w:rsid w:val="00DD756B"/>
    <w:rsid w:val="00DD7D39"/>
    <w:rsid w:val="00DE0FCA"/>
    <w:rsid w:val="00DE217A"/>
    <w:rsid w:val="00DE28B8"/>
    <w:rsid w:val="00DE3BE9"/>
    <w:rsid w:val="00DE721B"/>
    <w:rsid w:val="00DE7293"/>
    <w:rsid w:val="00DF1331"/>
    <w:rsid w:val="00DF219A"/>
    <w:rsid w:val="00DF321B"/>
    <w:rsid w:val="00DF3D6E"/>
    <w:rsid w:val="00DF4D49"/>
    <w:rsid w:val="00E0047B"/>
    <w:rsid w:val="00E005FE"/>
    <w:rsid w:val="00E00B37"/>
    <w:rsid w:val="00E010B8"/>
    <w:rsid w:val="00E01EB9"/>
    <w:rsid w:val="00E02E82"/>
    <w:rsid w:val="00E03394"/>
    <w:rsid w:val="00E03460"/>
    <w:rsid w:val="00E041B3"/>
    <w:rsid w:val="00E04215"/>
    <w:rsid w:val="00E05F9B"/>
    <w:rsid w:val="00E076C3"/>
    <w:rsid w:val="00E10968"/>
    <w:rsid w:val="00E12729"/>
    <w:rsid w:val="00E12B0B"/>
    <w:rsid w:val="00E13C17"/>
    <w:rsid w:val="00E14359"/>
    <w:rsid w:val="00E14B68"/>
    <w:rsid w:val="00E172E2"/>
    <w:rsid w:val="00E20703"/>
    <w:rsid w:val="00E21B34"/>
    <w:rsid w:val="00E21CBB"/>
    <w:rsid w:val="00E230E0"/>
    <w:rsid w:val="00E24244"/>
    <w:rsid w:val="00E25E3D"/>
    <w:rsid w:val="00E261DB"/>
    <w:rsid w:val="00E2652A"/>
    <w:rsid w:val="00E26963"/>
    <w:rsid w:val="00E276AB"/>
    <w:rsid w:val="00E27D38"/>
    <w:rsid w:val="00E30D67"/>
    <w:rsid w:val="00E31006"/>
    <w:rsid w:val="00E31086"/>
    <w:rsid w:val="00E3165C"/>
    <w:rsid w:val="00E31C58"/>
    <w:rsid w:val="00E33523"/>
    <w:rsid w:val="00E33560"/>
    <w:rsid w:val="00E33A9B"/>
    <w:rsid w:val="00E33B62"/>
    <w:rsid w:val="00E34728"/>
    <w:rsid w:val="00E360A2"/>
    <w:rsid w:val="00E3640C"/>
    <w:rsid w:val="00E36C27"/>
    <w:rsid w:val="00E3776B"/>
    <w:rsid w:val="00E42DDD"/>
    <w:rsid w:val="00E46008"/>
    <w:rsid w:val="00E474FC"/>
    <w:rsid w:val="00E51AAC"/>
    <w:rsid w:val="00E536A9"/>
    <w:rsid w:val="00E5428E"/>
    <w:rsid w:val="00E548A2"/>
    <w:rsid w:val="00E55510"/>
    <w:rsid w:val="00E55787"/>
    <w:rsid w:val="00E5715A"/>
    <w:rsid w:val="00E602A8"/>
    <w:rsid w:val="00E611BD"/>
    <w:rsid w:val="00E646A1"/>
    <w:rsid w:val="00E646C6"/>
    <w:rsid w:val="00E64F5D"/>
    <w:rsid w:val="00E66CC0"/>
    <w:rsid w:val="00E718ED"/>
    <w:rsid w:val="00E71CE6"/>
    <w:rsid w:val="00E72280"/>
    <w:rsid w:val="00E7266E"/>
    <w:rsid w:val="00E728A9"/>
    <w:rsid w:val="00E7305F"/>
    <w:rsid w:val="00E73B06"/>
    <w:rsid w:val="00E743E8"/>
    <w:rsid w:val="00E75C4F"/>
    <w:rsid w:val="00E765DA"/>
    <w:rsid w:val="00E76B91"/>
    <w:rsid w:val="00E76EA5"/>
    <w:rsid w:val="00E774F3"/>
    <w:rsid w:val="00E77858"/>
    <w:rsid w:val="00E807D9"/>
    <w:rsid w:val="00E81FEA"/>
    <w:rsid w:val="00E8677F"/>
    <w:rsid w:val="00E877E0"/>
    <w:rsid w:val="00E90421"/>
    <w:rsid w:val="00E9064C"/>
    <w:rsid w:val="00E9092E"/>
    <w:rsid w:val="00E9357B"/>
    <w:rsid w:val="00E94566"/>
    <w:rsid w:val="00E967E8"/>
    <w:rsid w:val="00E96B87"/>
    <w:rsid w:val="00E9795D"/>
    <w:rsid w:val="00E97BF2"/>
    <w:rsid w:val="00EA0F4E"/>
    <w:rsid w:val="00EA2378"/>
    <w:rsid w:val="00EA23A4"/>
    <w:rsid w:val="00EA295B"/>
    <w:rsid w:val="00EA2CA3"/>
    <w:rsid w:val="00EA31B0"/>
    <w:rsid w:val="00EA39C3"/>
    <w:rsid w:val="00EA4D5D"/>
    <w:rsid w:val="00EA625D"/>
    <w:rsid w:val="00EA6801"/>
    <w:rsid w:val="00EA7401"/>
    <w:rsid w:val="00EB0046"/>
    <w:rsid w:val="00EB082F"/>
    <w:rsid w:val="00EB2560"/>
    <w:rsid w:val="00EB4F96"/>
    <w:rsid w:val="00EB5052"/>
    <w:rsid w:val="00EB6686"/>
    <w:rsid w:val="00EC1221"/>
    <w:rsid w:val="00EC16E5"/>
    <w:rsid w:val="00EC4168"/>
    <w:rsid w:val="00EC58CF"/>
    <w:rsid w:val="00EC70C2"/>
    <w:rsid w:val="00EC70D9"/>
    <w:rsid w:val="00EC7240"/>
    <w:rsid w:val="00EC7D3D"/>
    <w:rsid w:val="00EC7E73"/>
    <w:rsid w:val="00ED0494"/>
    <w:rsid w:val="00ED0847"/>
    <w:rsid w:val="00ED320E"/>
    <w:rsid w:val="00ED3A5A"/>
    <w:rsid w:val="00ED4F46"/>
    <w:rsid w:val="00ED69BE"/>
    <w:rsid w:val="00ED705A"/>
    <w:rsid w:val="00ED7072"/>
    <w:rsid w:val="00EE02F2"/>
    <w:rsid w:val="00EE3132"/>
    <w:rsid w:val="00EE3D9D"/>
    <w:rsid w:val="00EE4E43"/>
    <w:rsid w:val="00EE6074"/>
    <w:rsid w:val="00EE6F25"/>
    <w:rsid w:val="00EE7C61"/>
    <w:rsid w:val="00EF06D9"/>
    <w:rsid w:val="00EF0714"/>
    <w:rsid w:val="00EF1CFF"/>
    <w:rsid w:val="00EF2001"/>
    <w:rsid w:val="00EF227A"/>
    <w:rsid w:val="00EF23A9"/>
    <w:rsid w:val="00EF2565"/>
    <w:rsid w:val="00EF2942"/>
    <w:rsid w:val="00EF3105"/>
    <w:rsid w:val="00EF3859"/>
    <w:rsid w:val="00EF3911"/>
    <w:rsid w:val="00F00A46"/>
    <w:rsid w:val="00F010D3"/>
    <w:rsid w:val="00F02126"/>
    <w:rsid w:val="00F030A2"/>
    <w:rsid w:val="00F03D85"/>
    <w:rsid w:val="00F057F7"/>
    <w:rsid w:val="00F06265"/>
    <w:rsid w:val="00F0683F"/>
    <w:rsid w:val="00F074CB"/>
    <w:rsid w:val="00F07C8C"/>
    <w:rsid w:val="00F12802"/>
    <w:rsid w:val="00F12F0F"/>
    <w:rsid w:val="00F13306"/>
    <w:rsid w:val="00F13FDA"/>
    <w:rsid w:val="00F1435A"/>
    <w:rsid w:val="00F14A1D"/>
    <w:rsid w:val="00F156F1"/>
    <w:rsid w:val="00F15809"/>
    <w:rsid w:val="00F15CDE"/>
    <w:rsid w:val="00F2195E"/>
    <w:rsid w:val="00F21D03"/>
    <w:rsid w:val="00F22DCE"/>
    <w:rsid w:val="00F244ED"/>
    <w:rsid w:val="00F249F1"/>
    <w:rsid w:val="00F2516C"/>
    <w:rsid w:val="00F25B9D"/>
    <w:rsid w:val="00F2664E"/>
    <w:rsid w:val="00F275D4"/>
    <w:rsid w:val="00F27E9F"/>
    <w:rsid w:val="00F27F33"/>
    <w:rsid w:val="00F30EA3"/>
    <w:rsid w:val="00F31163"/>
    <w:rsid w:val="00F3142E"/>
    <w:rsid w:val="00F31C04"/>
    <w:rsid w:val="00F345B5"/>
    <w:rsid w:val="00F37ACB"/>
    <w:rsid w:val="00F40840"/>
    <w:rsid w:val="00F40906"/>
    <w:rsid w:val="00F41958"/>
    <w:rsid w:val="00F4244A"/>
    <w:rsid w:val="00F436A7"/>
    <w:rsid w:val="00F43B21"/>
    <w:rsid w:val="00F43F1B"/>
    <w:rsid w:val="00F442A7"/>
    <w:rsid w:val="00F44D1B"/>
    <w:rsid w:val="00F474D9"/>
    <w:rsid w:val="00F47BAA"/>
    <w:rsid w:val="00F510BD"/>
    <w:rsid w:val="00F513BA"/>
    <w:rsid w:val="00F51827"/>
    <w:rsid w:val="00F5264E"/>
    <w:rsid w:val="00F52771"/>
    <w:rsid w:val="00F535E5"/>
    <w:rsid w:val="00F5493D"/>
    <w:rsid w:val="00F56442"/>
    <w:rsid w:val="00F57A89"/>
    <w:rsid w:val="00F61166"/>
    <w:rsid w:val="00F614B0"/>
    <w:rsid w:val="00F61A20"/>
    <w:rsid w:val="00F61BEC"/>
    <w:rsid w:val="00F61C89"/>
    <w:rsid w:val="00F61E4F"/>
    <w:rsid w:val="00F6338A"/>
    <w:rsid w:val="00F63C28"/>
    <w:rsid w:val="00F63DD9"/>
    <w:rsid w:val="00F651FD"/>
    <w:rsid w:val="00F66E63"/>
    <w:rsid w:val="00F66F6A"/>
    <w:rsid w:val="00F67644"/>
    <w:rsid w:val="00F70C8D"/>
    <w:rsid w:val="00F723AE"/>
    <w:rsid w:val="00F723BE"/>
    <w:rsid w:val="00F72986"/>
    <w:rsid w:val="00F72E06"/>
    <w:rsid w:val="00F7315E"/>
    <w:rsid w:val="00F73419"/>
    <w:rsid w:val="00F758F5"/>
    <w:rsid w:val="00F75C93"/>
    <w:rsid w:val="00F77199"/>
    <w:rsid w:val="00F779EC"/>
    <w:rsid w:val="00F8095E"/>
    <w:rsid w:val="00F80B34"/>
    <w:rsid w:val="00F81A10"/>
    <w:rsid w:val="00F82653"/>
    <w:rsid w:val="00F836A4"/>
    <w:rsid w:val="00F8381F"/>
    <w:rsid w:val="00F83A53"/>
    <w:rsid w:val="00F86E31"/>
    <w:rsid w:val="00F87A37"/>
    <w:rsid w:val="00F87A58"/>
    <w:rsid w:val="00F906C6"/>
    <w:rsid w:val="00F91175"/>
    <w:rsid w:val="00F923EC"/>
    <w:rsid w:val="00F9295B"/>
    <w:rsid w:val="00F92E7B"/>
    <w:rsid w:val="00F9377B"/>
    <w:rsid w:val="00F94A9E"/>
    <w:rsid w:val="00F94DB3"/>
    <w:rsid w:val="00FA04CD"/>
    <w:rsid w:val="00FA1887"/>
    <w:rsid w:val="00FA25F5"/>
    <w:rsid w:val="00FA2810"/>
    <w:rsid w:val="00FA3418"/>
    <w:rsid w:val="00FA4914"/>
    <w:rsid w:val="00FA49DF"/>
    <w:rsid w:val="00FA5652"/>
    <w:rsid w:val="00FA5D58"/>
    <w:rsid w:val="00FA6640"/>
    <w:rsid w:val="00FA68F8"/>
    <w:rsid w:val="00FA7307"/>
    <w:rsid w:val="00FA7E5A"/>
    <w:rsid w:val="00FB0994"/>
    <w:rsid w:val="00FB1578"/>
    <w:rsid w:val="00FB168B"/>
    <w:rsid w:val="00FB1DC0"/>
    <w:rsid w:val="00FB1E22"/>
    <w:rsid w:val="00FB3768"/>
    <w:rsid w:val="00FB3A8E"/>
    <w:rsid w:val="00FB3B4E"/>
    <w:rsid w:val="00FB4521"/>
    <w:rsid w:val="00FB4755"/>
    <w:rsid w:val="00FB4815"/>
    <w:rsid w:val="00FB4F84"/>
    <w:rsid w:val="00FB501D"/>
    <w:rsid w:val="00FB5CF8"/>
    <w:rsid w:val="00FB7BFF"/>
    <w:rsid w:val="00FC01B6"/>
    <w:rsid w:val="00FC04C0"/>
    <w:rsid w:val="00FC0FE7"/>
    <w:rsid w:val="00FC1C33"/>
    <w:rsid w:val="00FC272A"/>
    <w:rsid w:val="00FC34FD"/>
    <w:rsid w:val="00FC6143"/>
    <w:rsid w:val="00FC6A3D"/>
    <w:rsid w:val="00FD120D"/>
    <w:rsid w:val="00FD365C"/>
    <w:rsid w:val="00FD3B24"/>
    <w:rsid w:val="00FD3D78"/>
    <w:rsid w:val="00FD5825"/>
    <w:rsid w:val="00FE0692"/>
    <w:rsid w:val="00FE0720"/>
    <w:rsid w:val="00FE0925"/>
    <w:rsid w:val="00FE1AB0"/>
    <w:rsid w:val="00FE1B02"/>
    <w:rsid w:val="00FE2782"/>
    <w:rsid w:val="00FE2E35"/>
    <w:rsid w:val="00FE6851"/>
    <w:rsid w:val="00FE7F38"/>
    <w:rsid w:val="00FF273B"/>
    <w:rsid w:val="00FF2AAE"/>
    <w:rsid w:val="00FF2D26"/>
    <w:rsid w:val="00FF3711"/>
    <w:rsid w:val="00FF4ACC"/>
    <w:rsid w:val="00FF52A3"/>
    <w:rsid w:val="00FF564C"/>
    <w:rsid w:val="00FF60E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79873"/>
    <o:shapelayout v:ext="edit">
      <o:idmap v:ext="edit" data="1"/>
    </o:shapelayout>
  </w:shapeDefaults>
  <w:decimalSymbol w:val="."/>
  <w:listSeparator w:val=","/>
  <w14:docId w14:val="6D54AF37"/>
  <w15:docId w15:val="{DC9368F9-52AB-4D9D-B20F-2356F8759A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uiPriority="9"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99" w:unhideWhenUsed="1"/>
    <w:lsdException w:name="Table Grid" w:uiPriority="59"/>
    <w:lsdException w:name="Table Theme" w:semiHidden="1" w:unhideWhenUsed="1"/>
    <w:lsdException w:name="Placeholder Text"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33D99"/>
    <w:rPr>
      <w:lang w:eastAsia="en-GB"/>
    </w:rPr>
  </w:style>
  <w:style w:type="paragraph" w:styleId="Heading1">
    <w:name w:val="heading 1"/>
    <w:basedOn w:val="Normal"/>
    <w:next w:val="Normal"/>
    <w:link w:val="Heading1Char"/>
    <w:uiPriority w:val="9"/>
    <w:qFormat/>
    <w:rsid w:val="00233D99"/>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233D99"/>
    <w:pPr>
      <w:keepNext/>
      <w:jc w:val="both"/>
      <w:outlineLvl w:val="1"/>
    </w:pPr>
    <w:rPr>
      <w:b/>
      <w:sz w:val="24"/>
    </w:rPr>
  </w:style>
  <w:style w:type="paragraph" w:styleId="Heading3">
    <w:name w:val="heading 3"/>
    <w:basedOn w:val="Normal"/>
    <w:next w:val="Normal"/>
    <w:qFormat/>
    <w:rsid w:val="00233D99"/>
    <w:pPr>
      <w:keepNext/>
      <w:jc w:val="center"/>
      <w:outlineLvl w:val="2"/>
    </w:pPr>
    <w:rPr>
      <w:b/>
      <w:sz w:val="24"/>
    </w:rPr>
  </w:style>
  <w:style w:type="paragraph" w:styleId="Heading4">
    <w:name w:val="heading 4"/>
    <w:basedOn w:val="Normal"/>
    <w:next w:val="Normal"/>
    <w:qFormat/>
    <w:rsid w:val="00233D99"/>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rsid w:val="00233D99"/>
    <w:pPr>
      <w:tabs>
        <w:tab w:val="center" w:pos="4153"/>
        <w:tab w:val="right" w:pos="8306"/>
      </w:tabs>
    </w:pPr>
  </w:style>
  <w:style w:type="paragraph" w:styleId="Footer">
    <w:name w:val="footer"/>
    <w:basedOn w:val="Normal"/>
    <w:link w:val="FooterChar"/>
    <w:uiPriority w:val="99"/>
    <w:rsid w:val="00233D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uiPriority w:val="99"/>
    <w:rsid w:val="00A55876"/>
    <w:rPr>
      <w:rFonts w:ascii="Tahoma" w:hAnsi="Tahoma" w:cs="Tahoma"/>
      <w:sz w:val="16"/>
      <w:szCs w:val="16"/>
    </w:rPr>
  </w:style>
  <w:style w:type="character" w:customStyle="1" w:styleId="BalloonTextChar">
    <w:name w:val="Balloon Text Char"/>
    <w:link w:val="BalloonText"/>
    <w:uiPriority w:val="99"/>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uiPriority w:val="99"/>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1Char">
    <w:name w:val="Heading 1 Char"/>
    <w:basedOn w:val="DefaultParagraphFont"/>
    <w:link w:val="Heading1"/>
    <w:uiPriority w:val="9"/>
    <w:rsid w:val="00EA7401"/>
    <w:rPr>
      <w:b/>
      <w:sz w:val="36"/>
      <w:shd w:val="pct15" w:color="auto" w:fill="auto"/>
      <w:lang w:eastAsia="en-GB"/>
    </w:rPr>
  </w:style>
  <w:style w:type="character" w:customStyle="1" w:styleId="SubtleEmphasis1">
    <w:name w:val="Subtle Emphasis1"/>
    <w:uiPriority w:val="65"/>
    <w:qFormat/>
    <w:rsid w:val="00EA7401"/>
    <w:rPr>
      <w:i/>
      <w:iCs/>
      <w:color w:val="808080"/>
    </w:rPr>
  </w:style>
  <w:style w:type="paragraph" w:styleId="NoSpacing">
    <w:name w:val="No Spacing"/>
    <w:basedOn w:val="Normal"/>
    <w:uiPriority w:val="1"/>
    <w:qFormat/>
    <w:rsid w:val="00EA7401"/>
    <w:rPr>
      <w:rFonts w:ascii="Arial" w:eastAsiaTheme="minorEastAsia" w:hAnsi="Arial" w:cs="Arial"/>
      <w:sz w:val="22"/>
      <w:szCs w:val="22"/>
      <w:lang w:eastAsia="en-US" w:bidi="en-US"/>
    </w:rPr>
  </w:style>
  <w:style w:type="paragraph" w:styleId="Title">
    <w:name w:val="Title"/>
    <w:basedOn w:val="Normal"/>
    <w:next w:val="Normal"/>
    <w:link w:val="TitleChar"/>
    <w:uiPriority w:val="10"/>
    <w:qFormat/>
    <w:rsid w:val="002A27FE"/>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lang w:eastAsia="en-US"/>
    </w:rPr>
  </w:style>
  <w:style w:type="character" w:customStyle="1" w:styleId="TitleChar">
    <w:name w:val="Title Char"/>
    <w:basedOn w:val="DefaultParagraphFont"/>
    <w:link w:val="Title"/>
    <w:uiPriority w:val="10"/>
    <w:rsid w:val="002A27FE"/>
    <w:rPr>
      <w:rFonts w:asciiTheme="majorHAnsi" w:eastAsiaTheme="majorEastAsia" w:hAnsiTheme="majorHAnsi" w:cstheme="majorBidi"/>
      <w:color w:val="17365D" w:themeColor="text2" w:themeShade="BF"/>
      <w:spacing w:val="5"/>
      <w:kern w:val="28"/>
      <w:sz w:val="52"/>
      <w:szCs w:val="52"/>
    </w:rPr>
  </w:style>
  <w:style w:type="character" w:styleId="Strong">
    <w:name w:val="Strong"/>
    <w:basedOn w:val="DefaultParagraphFont"/>
    <w:qFormat/>
    <w:rsid w:val="0075696E"/>
    <w:rPr>
      <w:b/>
      <w:bCs/>
    </w:rPr>
  </w:style>
  <w:style w:type="table" w:customStyle="1" w:styleId="TableGrid1">
    <w:name w:val="Table Grid1"/>
    <w:basedOn w:val="TableNormal"/>
    <w:next w:val="TableGrid"/>
    <w:uiPriority w:val="39"/>
    <w:rsid w:val="002626B2"/>
    <w:rPr>
      <w:rFonts w:asciiTheme="minorHAnsi" w:eastAsiaTheme="minorHAnsi" w:hAnsiTheme="minorHAnsi" w:cstheme="minorBid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8040D3"/>
    <w:rPr>
      <w:rFonts w:asciiTheme="minorHAnsi" w:eastAsiaTheme="minorHAnsi" w:hAnsiTheme="minorHAnsi" w:cstheme="minorBid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403719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490782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image" Target="media/image4.png"/><Relationship Id="rId26" Type="http://schemas.openxmlformats.org/officeDocument/2006/relationships/footer" Target="footer8.xml"/><Relationship Id="rId39" Type="http://schemas.openxmlformats.org/officeDocument/2006/relationships/footer" Target="footer17.xml"/><Relationship Id="rId21" Type="http://schemas.openxmlformats.org/officeDocument/2006/relationships/footer" Target="footer5.xml"/><Relationship Id="rId34" Type="http://schemas.openxmlformats.org/officeDocument/2006/relationships/image" Target="media/image10.jpg"/><Relationship Id="rId42" Type="http://schemas.openxmlformats.org/officeDocument/2006/relationships/footer" Target="footer20.xml"/><Relationship Id="rId47" Type="http://schemas.openxmlformats.org/officeDocument/2006/relationships/footer" Target="footer25.xml"/><Relationship Id="rId50" Type="http://schemas.openxmlformats.org/officeDocument/2006/relationships/footer" Target="footer28.xml"/><Relationship Id="rId55" Type="http://schemas.openxmlformats.org/officeDocument/2006/relationships/image" Target="media/image11.png"/><Relationship Id="rId63" Type="http://schemas.openxmlformats.org/officeDocument/2006/relationships/footer" Target="footer38.xml"/><Relationship Id="rId68" Type="http://schemas.openxmlformats.org/officeDocument/2006/relationships/footer" Target="footer43.xml"/><Relationship Id="rId7" Type="http://schemas.openxmlformats.org/officeDocument/2006/relationships/endnotes" Target="endnotes.xml"/><Relationship Id="rId71" Type="http://schemas.openxmlformats.org/officeDocument/2006/relationships/footer" Target="footer46.xml"/><Relationship Id="rId2" Type="http://schemas.openxmlformats.org/officeDocument/2006/relationships/numbering" Target="numbering.xml"/><Relationship Id="rId16" Type="http://schemas.openxmlformats.org/officeDocument/2006/relationships/hyperlink" Target="http://gov.wales/topics/educationandskills/schoolshome/curriculum-for-walescurriculum-" TargetMode="External"/><Relationship Id="rId29" Type="http://schemas.openxmlformats.org/officeDocument/2006/relationships/image" Target="media/image7.jpeg"/><Relationship Id="rId11" Type="http://schemas.openxmlformats.org/officeDocument/2006/relationships/header" Target="header1.xml"/><Relationship Id="rId24" Type="http://schemas.openxmlformats.org/officeDocument/2006/relationships/image" Target="media/image5.jpeg"/><Relationship Id="rId32" Type="http://schemas.openxmlformats.org/officeDocument/2006/relationships/footer" Target="footer12.xml"/><Relationship Id="rId37" Type="http://schemas.openxmlformats.org/officeDocument/2006/relationships/footer" Target="footer15.xml"/><Relationship Id="rId40" Type="http://schemas.openxmlformats.org/officeDocument/2006/relationships/footer" Target="footer18.xml"/><Relationship Id="rId45" Type="http://schemas.openxmlformats.org/officeDocument/2006/relationships/footer" Target="footer23.xml"/><Relationship Id="rId53" Type="http://schemas.openxmlformats.org/officeDocument/2006/relationships/footer" Target="footer31.xml"/><Relationship Id="rId58" Type="http://schemas.openxmlformats.org/officeDocument/2006/relationships/footer" Target="footer33.xml"/><Relationship Id="rId66" Type="http://schemas.openxmlformats.org/officeDocument/2006/relationships/footer" Target="footer41.xml"/><Relationship Id="rId5" Type="http://schemas.openxmlformats.org/officeDocument/2006/relationships/webSettings" Target="webSettings.xml"/><Relationship Id="rId15" Type="http://schemas.microsoft.com/office/2007/relationships/hdphoto" Target="media/hdphoto1.wdp"/><Relationship Id="rId23" Type="http://schemas.openxmlformats.org/officeDocument/2006/relationships/footer" Target="footer7.xml"/><Relationship Id="rId28" Type="http://schemas.openxmlformats.org/officeDocument/2006/relationships/footer" Target="footer10.xml"/><Relationship Id="rId36" Type="http://schemas.openxmlformats.org/officeDocument/2006/relationships/footer" Target="footer14.xml"/><Relationship Id="rId49" Type="http://schemas.openxmlformats.org/officeDocument/2006/relationships/footer" Target="footer27.xml"/><Relationship Id="rId57" Type="http://schemas.openxmlformats.org/officeDocument/2006/relationships/image" Target="media/image13.png"/><Relationship Id="rId61" Type="http://schemas.openxmlformats.org/officeDocument/2006/relationships/footer" Target="footer36.xml"/><Relationship Id="rId10" Type="http://schemas.openxmlformats.org/officeDocument/2006/relationships/image" Target="cid:image001.png@01D0EA4A.2BD679A0" TargetMode="External"/><Relationship Id="rId19" Type="http://schemas.openxmlformats.org/officeDocument/2006/relationships/footer" Target="footer3.xml"/><Relationship Id="rId31" Type="http://schemas.openxmlformats.org/officeDocument/2006/relationships/footer" Target="footer11.xml"/><Relationship Id="rId44" Type="http://schemas.openxmlformats.org/officeDocument/2006/relationships/footer" Target="footer22.xml"/><Relationship Id="rId52" Type="http://schemas.openxmlformats.org/officeDocument/2006/relationships/footer" Target="footer30.xml"/><Relationship Id="rId60" Type="http://schemas.openxmlformats.org/officeDocument/2006/relationships/footer" Target="footer35.xml"/><Relationship Id="rId65" Type="http://schemas.openxmlformats.org/officeDocument/2006/relationships/footer" Target="footer40.xml"/><Relationship Id="rId73"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3.png"/><Relationship Id="rId22" Type="http://schemas.openxmlformats.org/officeDocument/2006/relationships/footer" Target="footer6.xml"/><Relationship Id="rId27" Type="http://schemas.openxmlformats.org/officeDocument/2006/relationships/footer" Target="footer9.xml"/><Relationship Id="rId30" Type="http://schemas.openxmlformats.org/officeDocument/2006/relationships/image" Target="media/image8.jpeg"/><Relationship Id="rId35" Type="http://schemas.openxmlformats.org/officeDocument/2006/relationships/footer" Target="footer13.xml"/><Relationship Id="rId43" Type="http://schemas.openxmlformats.org/officeDocument/2006/relationships/footer" Target="footer21.xml"/><Relationship Id="rId48" Type="http://schemas.openxmlformats.org/officeDocument/2006/relationships/footer" Target="footer26.xml"/><Relationship Id="rId56" Type="http://schemas.openxmlformats.org/officeDocument/2006/relationships/image" Target="media/image12.png"/><Relationship Id="rId64" Type="http://schemas.openxmlformats.org/officeDocument/2006/relationships/footer" Target="footer39.xml"/><Relationship Id="rId69" Type="http://schemas.openxmlformats.org/officeDocument/2006/relationships/footer" Target="footer44.xml"/><Relationship Id="rId8" Type="http://schemas.openxmlformats.org/officeDocument/2006/relationships/image" Target="media/image1.emf"/><Relationship Id="rId51" Type="http://schemas.openxmlformats.org/officeDocument/2006/relationships/footer" Target="footer29.xml"/><Relationship Id="rId72"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footer" Target="footer1.xml"/><Relationship Id="rId17" Type="http://schemas.openxmlformats.org/officeDocument/2006/relationships/footer" Target="footer2.xml"/><Relationship Id="rId25" Type="http://schemas.openxmlformats.org/officeDocument/2006/relationships/image" Target="media/image6.jpeg"/><Relationship Id="rId33" Type="http://schemas.openxmlformats.org/officeDocument/2006/relationships/image" Target="media/image9.jpeg"/><Relationship Id="rId38" Type="http://schemas.openxmlformats.org/officeDocument/2006/relationships/footer" Target="footer16.xml"/><Relationship Id="rId46" Type="http://schemas.openxmlformats.org/officeDocument/2006/relationships/footer" Target="footer24.xml"/><Relationship Id="rId59" Type="http://schemas.openxmlformats.org/officeDocument/2006/relationships/footer" Target="footer34.xml"/><Relationship Id="rId67" Type="http://schemas.openxmlformats.org/officeDocument/2006/relationships/footer" Target="footer42.xml"/><Relationship Id="rId20" Type="http://schemas.openxmlformats.org/officeDocument/2006/relationships/footer" Target="footer4.xml"/><Relationship Id="rId41" Type="http://schemas.openxmlformats.org/officeDocument/2006/relationships/footer" Target="footer19.xml"/><Relationship Id="rId54" Type="http://schemas.openxmlformats.org/officeDocument/2006/relationships/footer" Target="footer32.xml"/><Relationship Id="rId62" Type="http://schemas.openxmlformats.org/officeDocument/2006/relationships/footer" Target="footer37.xml"/><Relationship Id="rId70" Type="http://schemas.openxmlformats.org/officeDocument/2006/relationships/footer" Target="footer45.xml"/><Relationship Id="rId1" Type="http://schemas.openxmlformats.org/officeDocument/2006/relationships/customXml" Target="../customXml/item1.xml"/><Relationship Id="rId6" Type="http://schemas.openxmlformats.org/officeDocument/2006/relationships/footnotes" Target="foot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49A7AC-F82F-4087-8192-603C6B3E6D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AssignFrm.dot</Template>
  <TotalTime>0</TotalTime>
  <Pages>85</Pages>
  <Words>20777</Words>
  <Characters>118430</Characters>
  <Application>Microsoft Office Word</Application>
  <DocSecurity>0</DocSecurity>
  <Lines>986</Lines>
  <Paragraphs>277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138930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Lauren Bell</cp:lastModifiedBy>
  <cp:revision>3</cp:revision>
  <cp:lastPrinted>2014-10-10T07:42:00Z</cp:lastPrinted>
  <dcterms:created xsi:type="dcterms:W3CDTF">2018-04-15T17:25:00Z</dcterms:created>
  <dcterms:modified xsi:type="dcterms:W3CDTF">2018-04-15T17:25:00Z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