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307D9" w:rsidRDefault="00174E19">
      <w:pPr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Veronika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Marinova</w:t>
      </w:r>
      <w:proofErr w:type="spellEnd"/>
    </w:p>
    <w:p w:rsidR="00174E19" w:rsidRDefault="00174E19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M5X01922</w:t>
      </w:r>
    </w:p>
    <w:p w:rsidR="00174E19" w:rsidRDefault="00174E19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Financial Management for the Hotel Industry\</w:t>
      </w:r>
    </w:p>
    <w:p w:rsidR="00174E19" w:rsidRDefault="00174E19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&lt; INSERT NAME OF LECTURER &gt;</w:t>
      </w:r>
    </w:p>
    <w:p w:rsidR="00174E19" w:rsidRDefault="00174E19">
      <w:pPr>
        <w:rPr>
          <w:rFonts w:ascii="Arial" w:hAnsi="Arial" w:cs="Arial"/>
          <w:sz w:val="24"/>
          <w:szCs w:val="24"/>
          <w:lang w:val="en-GB"/>
        </w:rPr>
      </w:pPr>
    </w:p>
    <w:p w:rsidR="00351D52" w:rsidRDefault="00351D52" w:rsidP="00AD1590">
      <w:pPr>
        <w:jc w:val="center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351D52" w:rsidRDefault="00351D52" w:rsidP="00AD1590">
      <w:pPr>
        <w:jc w:val="center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351D52" w:rsidRDefault="00351D52" w:rsidP="00AD1590">
      <w:pPr>
        <w:jc w:val="center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351D52" w:rsidRDefault="00351D52" w:rsidP="00AD1590">
      <w:pPr>
        <w:jc w:val="center"/>
        <w:rPr>
          <w:rFonts w:ascii="Arial" w:hAnsi="Arial" w:cs="Arial"/>
          <w:b/>
          <w:sz w:val="24"/>
          <w:szCs w:val="24"/>
          <w:u w:val="single"/>
          <w:lang w:val="en-GB"/>
        </w:rPr>
      </w:pPr>
    </w:p>
    <w:p w:rsidR="00174E19" w:rsidRPr="00AD1590" w:rsidRDefault="00174E19" w:rsidP="00AD1590">
      <w:pPr>
        <w:jc w:val="center"/>
        <w:rPr>
          <w:rFonts w:ascii="Arial" w:hAnsi="Arial" w:cs="Arial"/>
          <w:b/>
          <w:sz w:val="24"/>
          <w:szCs w:val="24"/>
          <w:u w:val="single"/>
          <w:lang w:val="en-GB"/>
        </w:rPr>
      </w:pPr>
      <w:bookmarkStart w:id="0" w:name="_GoBack"/>
      <w:bookmarkEnd w:id="0"/>
      <w:r w:rsidRPr="00AD1590">
        <w:rPr>
          <w:rFonts w:ascii="Arial" w:hAnsi="Arial" w:cs="Arial"/>
          <w:b/>
          <w:sz w:val="24"/>
          <w:szCs w:val="24"/>
          <w:u w:val="single"/>
          <w:lang w:val="en-GB"/>
        </w:rPr>
        <w:t>M5X01922 – FINANCIAL MANAGEMENT FOR THE HOTEL INDUSTRY</w:t>
      </w:r>
    </w:p>
    <w:p w:rsidR="00C24484" w:rsidRDefault="00C24484">
      <w:pPr>
        <w:rPr>
          <w:rFonts w:ascii="Arial" w:hAnsi="Arial" w:cs="Arial"/>
          <w:sz w:val="24"/>
          <w:szCs w:val="24"/>
          <w:lang w:val="en-GB"/>
        </w:rPr>
      </w:pPr>
    </w:p>
    <w:p w:rsidR="00C24484" w:rsidRDefault="00C24484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This report is about describing zero-based budgeting, its advantages versu</w:t>
      </w:r>
      <w:r w:rsidR="003B40ED">
        <w:rPr>
          <w:rFonts w:ascii="Arial" w:hAnsi="Arial" w:cs="Arial"/>
          <w:sz w:val="24"/>
          <w:szCs w:val="24"/>
          <w:lang w:val="en-GB"/>
        </w:rPr>
        <w:t xml:space="preserve">s traditional budgeting and how </w:t>
      </w:r>
      <w:proofErr w:type="gramStart"/>
      <w:r>
        <w:rPr>
          <w:rFonts w:ascii="Arial" w:hAnsi="Arial" w:cs="Arial"/>
          <w:sz w:val="24"/>
          <w:szCs w:val="24"/>
          <w:lang w:val="en-GB"/>
        </w:rPr>
        <w:t xml:space="preserve">can </w:t>
      </w:r>
      <w:r w:rsidR="00DE15B9">
        <w:rPr>
          <w:rFonts w:ascii="Arial" w:hAnsi="Arial" w:cs="Arial"/>
          <w:sz w:val="24"/>
          <w:szCs w:val="24"/>
          <w:lang w:val="en-GB"/>
        </w:rPr>
        <w:t>an organiz</w:t>
      </w:r>
      <w:r w:rsidR="003B40ED">
        <w:rPr>
          <w:rFonts w:ascii="Arial" w:hAnsi="Arial" w:cs="Arial"/>
          <w:sz w:val="24"/>
          <w:szCs w:val="24"/>
          <w:lang w:val="en-GB"/>
        </w:rPr>
        <w:t>ation</w:t>
      </w:r>
      <w:proofErr w:type="gramEnd"/>
      <w:r w:rsidR="003B40ED">
        <w:rPr>
          <w:rFonts w:ascii="Arial" w:hAnsi="Arial" w:cs="Arial"/>
          <w:sz w:val="24"/>
          <w:szCs w:val="24"/>
          <w:lang w:val="en-GB"/>
        </w:rPr>
        <w:t xml:space="preserve"> implement </w:t>
      </w:r>
      <w:r w:rsidR="00BF505E">
        <w:rPr>
          <w:rFonts w:ascii="Arial" w:hAnsi="Arial" w:cs="Arial"/>
          <w:sz w:val="24"/>
          <w:szCs w:val="24"/>
          <w:lang w:val="en-GB"/>
        </w:rPr>
        <w:t xml:space="preserve">the </w:t>
      </w:r>
      <w:r>
        <w:rPr>
          <w:rFonts w:ascii="Arial" w:hAnsi="Arial" w:cs="Arial"/>
          <w:sz w:val="24"/>
          <w:szCs w:val="24"/>
          <w:lang w:val="en-GB"/>
        </w:rPr>
        <w:t>different techniques for zero-based budgeting.</w:t>
      </w: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Default="00792275">
      <w:pPr>
        <w:rPr>
          <w:rFonts w:ascii="Arial" w:hAnsi="Arial" w:cs="Arial"/>
          <w:sz w:val="24"/>
          <w:szCs w:val="24"/>
          <w:lang w:val="en-GB"/>
        </w:rPr>
      </w:pPr>
    </w:p>
    <w:p w:rsidR="00792275" w:rsidRPr="00AD1590" w:rsidRDefault="00792275" w:rsidP="00AD1590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AD1590">
        <w:rPr>
          <w:rFonts w:ascii="Arial" w:hAnsi="Arial" w:cs="Arial"/>
          <w:b/>
          <w:sz w:val="24"/>
          <w:szCs w:val="24"/>
          <w:lang w:val="en-GB"/>
        </w:rPr>
        <w:t>Table of Contents</w:t>
      </w:r>
    </w:p>
    <w:p w:rsidR="00650DBA" w:rsidRDefault="00650DBA">
      <w:pPr>
        <w:rPr>
          <w:rFonts w:ascii="Arial" w:hAnsi="Arial" w:cs="Arial"/>
          <w:sz w:val="24"/>
          <w:szCs w:val="24"/>
          <w:lang w:val="en-GB"/>
        </w:rPr>
      </w:pPr>
    </w:p>
    <w:p w:rsidR="00792275" w:rsidRPr="00AD1590" w:rsidRDefault="00792275">
      <w:pPr>
        <w:rPr>
          <w:rFonts w:ascii="Arial" w:hAnsi="Arial" w:cs="Arial"/>
          <w:i/>
          <w:sz w:val="24"/>
          <w:szCs w:val="24"/>
          <w:lang w:val="en-GB"/>
        </w:rPr>
      </w:pPr>
      <w:r w:rsidRPr="00AD1590">
        <w:rPr>
          <w:rFonts w:ascii="Arial" w:hAnsi="Arial" w:cs="Arial"/>
          <w:i/>
          <w:sz w:val="24"/>
          <w:szCs w:val="24"/>
          <w:lang w:val="en-GB"/>
        </w:rPr>
        <w:t>What is zero-based budgeting (ZBB)? ………………………</w:t>
      </w:r>
      <w:r w:rsidR="00812C6D">
        <w:rPr>
          <w:rFonts w:ascii="Arial" w:hAnsi="Arial" w:cs="Arial"/>
          <w:i/>
          <w:sz w:val="24"/>
          <w:szCs w:val="24"/>
          <w:lang w:val="en-GB"/>
        </w:rPr>
        <w:t>………..</w:t>
      </w:r>
      <w:r w:rsidRPr="00AD1590">
        <w:rPr>
          <w:rFonts w:ascii="Arial" w:hAnsi="Arial" w:cs="Arial"/>
          <w:i/>
          <w:sz w:val="24"/>
          <w:szCs w:val="24"/>
          <w:lang w:val="en-GB"/>
        </w:rPr>
        <w:t>…………………… 3</w:t>
      </w:r>
    </w:p>
    <w:p w:rsidR="00792275" w:rsidRPr="00AD1590" w:rsidRDefault="00792275">
      <w:pPr>
        <w:rPr>
          <w:rFonts w:ascii="Arial" w:hAnsi="Arial" w:cs="Arial"/>
          <w:i/>
          <w:sz w:val="24"/>
          <w:szCs w:val="24"/>
          <w:lang w:val="en-GB"/>
        </w:rPr>
      </w:pPr>
      <w:r w:rsidRPr="00AD1590">
        <w:rPr>
          <w:rFonts w:ascii="Arial" w:hAnsi="Arial" w:cs="Arial"/>
          <w:i/>
          <w:sz w:val="24"/>
          <w:szCs w:val="24"/>
          <w:lang w:val="en-GB"/>
        </w:rPr>
        <w:t>Advantages of ZBB vs traditional budgeting …………………………</w:t>
      </w:r>
      <w:r w:rsidR="00812C6D">
        <w:rPr>
          <w:rFonts w:ascii="Arial" w:hAnsi="Arial" w:cs="Arial"/>
          <w:i/>
          <w:sz w:val="24"/>
          <w:szCs w:val="24"/>
          <w:lang w:val="en-GB"/>
        </w:rPr>
        <w:t>………..</w:t>
      </w:r>
      <w:r w:rsidRPr="00AD1590">
        <w:rPr>
          <w:rFonts w:ascii="Arial" w:hAnsi="Arial" w:cs="Arial"/>
          <w:i/>
          <w:sz w:val="24"/>
          <w:szCs w:val="24"/>
          <w:lang w:val="en-GB"/>
        </w:rPr>
        <w:t xml:space="preserve">………….. </w:t>
      </w:r>
      <w:r w:rsidR="007F1D32">
        <w:rPr>
          <w:rFonts w:ascii="Arial" w:hAnsi="Arial" w:cs="Arial"/>
          <w:i/>
          <w:sz w:val="24"/>
          <w:szCs w:val="24"/>
          <w:lang w:val="en-GB"/>
        </w:rPr>
        <w:t>3</w:t>
      </w:r>
    </w:p>
    <w:p w:rsidR="00792275" w:rsidRPr="00AD1590" w:rsidRDefault="0083714A">
      <w:pPr>
        <w:rPr>
          <w:rFonts w:ascii="Arial" w:hAnsi="Arial" w:cs="Arial"/>
          <w:i/>
          <w:sz w:val="24"/>
          <w:szCs w:val="24"/>
          <w:lang w:val="en-GB"/>
        </w:rPr>
      </w:pPr>
      <w:r w:rsidRPr="00AD1590">
        <w:rPr>
          <w:rFonts w:ascii="Arial" w:hAnsi="Arial" w:cs="Arial"/>
          <w:i/>
          <w:sz w:val="24"/>
          <w:szCs w:val="24"/>
          <w:lang w:val="en-GB"/>
        </w:rPr>
        <w:t>Recommendations …………………………………………………………</w:t>
      </w:r>
      <w:r w:rsidR="00812C6D">
        <w:rPr>
          <w:rFonts w:ascii="Arial" w:hAnsi="Arial" w:cs="Arial"/>
          <w:i/>
          <w:sz w:val="24"/>
          <w:szCs w:val="24"/>
          <w:lang w:val="en-GB"/>
        </w:rPr>
        <w:t>………..</w:t>
      </w:r>
      <w:r w:rsidRPr="00AD1590">
        <w:rPr>
          <w:rFonts w:ascii="Arial" w:hAnsi="Arial" w:cs="Arial"/>
          <w:i/>
          <w:sz w:val="24"/>
          <w:szCs w:val="24"/>
          <w:lang w:val="en-GB"/>
        </w:rPr>
        <w:t>………. 5</w:t>
      </w:r>
    </w:p>
    <w:p w:rsidR="0083714A" w:rsidRPr="00AD1590" w:rsidRDefault="0083714A">
      <w:pPr>
        <w:rPr>
          <w:rFonts w:ascii="Arial" w:hAnsi="Arial" w:cs="Arial"/>
          <w:i/>
          <w:sz w:val="24"/>
          <w:szCs w:val="24"/>
          <w:lang w:val="en-GB"/>
        </w:rPr>
      </w:pPr>
      <w:r w:rsidRPr="00AD1590">
        <w:rPr>
          <w:rFonts w:ascii="Arial" w:hAnsi="Arial" w:cs="Arial"/>
          <w:i/>
          <w:sz w:val="24"/>
          <w:szCs w:val="24"/>
          <w:lang w:val="en-GB"/>
        </w:rPr>
        <w:t>References …………………………………………………………………………………… 6</w:t>
      </w: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Pr="00AD1590" w:rsidRDefault="00873A57">
      <w:pPr>
        <w:rPr>
          <w:rFonts w:ascii="Arial" w:hAnsi="Arial" w:cs="Arial"/>
          <w:b/>
          <w:sz w:val="24"/>
          <w:szCs w:val="24"/>
          <w:lang w:val="en-GB"/>
        </w:rPr>
      </w:pPr>
      <w:r w:rsidRPr="00AD1590">
        <w:rPr>
          <w:rFonts w:ascii="Arial" w:hAnsi="Arial" w:cs="Arial"/>
          <w:b/>
          <w:sz w:val="24"/>
          <w:szCs w:val="24"/>
          <w:lang w:val="en-GB"/>
        </w:rPr>
        <w:t>What is Zero-Based Budgeting (ZBB)?</w:t>
      </w:r>
    </w:p>
    <w:p w:rsidR="00873A57" w:rsidRDefault="00873A57">
      <w:pPr>
        <w:rPr>
          <w:rFonts w:ascii="Arial" w:hAnsi="Arial" w:cs="Arial"/>
          <w:sz w:val="24"/>
          <w:szCs w:val="24"/>
          <w:lang w:val="en-GB"/>
        </w:rPr>
      </w:pPr>
    </w:p>
    <w:p w:rsidR="00873A57" w:rsidRDefault="004B45F5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Zero-based budgeting is a method, that’s used fo</w:t>
      </w:r>
      <w:r w:rsidR="0056390B">
        <w:rPr>
          <w:rFonts w:ascii="Arial" w:hAnsi="Arial" w:cs="Arial"/>
          <w:sz w:val="24"/>
          <w:szCs w:val="24"/>
          <w:lang w:val="en-GB"/>
        </w:rPr>
        <w:t>r budgeting, i.e. all expens</w:t>
      </w:r>
      <w:r w:rsidR="00EA06A8">
        <w:rPr>
          <w:rFonts w:ascii="Arial" w:hAnsi="Arial" w:cs="Arial"/>
          <w:sz w:val="24"/>
          <w:szCs w:val="24"/>
          <w:lang w:val="en-GB"/>
        </w:rPr>
        <w:t xml:space="preserve">es for each period </w:t>
      </w:r>
      <w:r w:rsidR="00D33306">
        <w:rPr>
          <w:rFonts w:ascii="Arial" w:hAnsi="Arial" w:cs="Arial"/>
          <w:sz w:val="24"/>
          <w:szCs w:val="24"/>
          <w:lang w:val="en-GB"/>
        </w:rPr>
        <w:t xml:space="preserve">must be </w:t>
      </w:r>
      <w:r w:rsidR="00CE4CA4">
        <w:rPr>
          <w:rFonts w:ascii="Arial" w:hAnsi="Arial" w:cs="Arial"/>
          <w:sz w:val="24"/>
          <w:szCs w:val="24"/>
          <w:lang w:val="en-GB"/>
        </w:rPr>
        <w:t>declared.</w:t>
      </w:r>
      <w:r w:rsidR="00171046">
        <w:rPr>
          <w:rFonts w:ascii="Arial" w:hAnsi="Arial" w:cs="Arial"/>
          <w:sz w:val="24"/>
          <w:szCs w:val="24"/>
          <w:lang w:val="en-GB"/>
        </w:rPr>
        <w:t xml:space="preserve"> The way the process works is that the budget is given a “zero base”</w:t>
      </w:r>
      <w:r w:rsidR="00512244">
        <w:rPr>
          <w:rFonts w:ascii="Arial" w:hAnsi="Arial" w:cs="Arial"/>
          <w:sz w:val="24"/>
          <w:szCs w:val="24"/>
          <w:lang w:val="en-GB"/>
        </w:rPr>
        <w:t xml:space="preserve">. </w:t>
      </w:r>
      <w:r w:rsidR="006D7889">
        <w:rPr>
          <w:rFonts w:ascii="Arial" w:hAnsi="Arial" w:cs="Arial"/>
          <w:sz w:val="24"/>
          <w:szCs w:val="24"/>
          <w:lang w:val="en-GB"/>
        </w:rPr>
        <w:t>After which an anal</w:t>
      </w:r>
      <w:r w:rsidR="000E2F20">
        <w:rPr>
          <w:rFonts w:ascii="Arial" w:hAnsi="Arial" w:cs="Arial"/>
          <w:sz w:val="24"/>
          <w:szCs w:val="24"/>
          <w:lang w:val="en-GB"/>
        </w:rPr>
        <w:t>ysis of all the functions,</w:t>
      </w:r>
      <w:r w:rsidR="00B37C13">
        <w:rPr>
          <w:rFonts w:ascii="Arial" w:hAnsi="Arial" w:cs="Arial"/>
          <w:sz w:val="24"/>
          <w:szCs w:val="24"/>
          <w:lang w:val="en-GB"/>
        </w:rPr>
        <w:t xml:space="preserve"> happening</w:t>
      </w:r>
      <w:r w:rsidR="000E2F20">
        <w:rPr>
          <w:rFonts w:ascii="Arial" w:hAnsi="Arial" w:cs="Arial"/>
          <w:sz w:val="24"/>
          <w:szCs w:val="24"/>
          <w:lang w:val="en-GB"/>
        </w:rPr>
        <w:t xml:space="preserve"> </w:t>
      </w:r>
      <w:r w:rsidR="006D7889">
        <w:rPr>
          <w:rFonts w:ascii="Arial" w:hAnsi="Arial" w:cs="Arial"/>
          <w:sz w:val="24"/>
          <w:szCs w:val="24"/>
          <w:lang w:val="en-GB"/>
        </w:rPr>
        <w:t>within the organization</w:t>
      </w:r>
      <w:r w:rsidR="000E2F20">
        <w:rPr>
          <w:rFonts w:ascii="Arial" w:hAnsi="Arial" w:cs="Arial"/>
          <w:sz w:val="24"/>
          <w:szCs w:val="24"/>
          <w:lang w:val="en-GB"/>
        </w:rPr>
        <w:t>, is going to be performed</w:t>
      </w:r>
      <w:r w:rsidR="00B37C13">
        <w:rPr>
          <w:rFonts w:ascii="Arial" w:hAnsi="Arial" w:cs="Arial"/>
          <w:sz w:val="24"/>
          <w:szCs w:val="24"/>
          <w:lang w:val="en-GB"/>
        </w:rPr>
        <w:t xml:space="preserve"> so that the next budget is going to be based on th</w:t>
      </w:r>
      <w:r w:rsidR="00CD607B">
        <w:rPr>
          <w:rFonts w:ascii="Arial" w:hAnsi="Arial" w:cs="Arial"/>
          <w:sz w:val="24"/>
          <w:szCs w:val="24"/>
          <w:lang w:val="en-GB"/>
        </w:rPr>
        <w:t xml:space="preserve">e current needs of the business.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1034610756"/>
          <w:citation/>
        </w:sdtPr>
        <w:sdtContent>
          <w:r w:rsidR="00CD607B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D607B">
            <w:rPr>
              <w:rFonts w:ascii="Arial" w:hAnsi="Arial" w:cs="Arial"/>
              <w:sz w:val="24"/>
              <w:szCs w:val="24"/>
            </w:rPr>
            <w:instrText xml:space="preserve"> CITATION Jul13 \l 1033 </w:instrText>
          </w:r>
          <w:r w:rsidR="00CD607B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D607B" w:rsidRPr="00CD607B">
            <w:rPr>
              <w:rFonts w:ascii="Arial" w:hAnsi="Arial" w:cs="Arial"/>
              <w:noProof/>
              <w:sz w:val="24"/>
              <w:szCs w:val="24"/>
            </w:rPr>
            <w:t>(Kagan, 2013)</w:t>
          </w:r>
          <w:r w:rsidR="00CD607B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r w:rsidR="001B00DB">
        <w:rPr>
          <w:rFonts w:ascii="Arial" w:hAnsi="Arial" w:cs="Arial"/>
          <w:sz w:val="24"/>
          <w:szCs w:val="24"/>
          <w:lang w:val="en-GB"/>
        </w:rPr>
        <w:t xml:space="preserve"> </w:t>
      </w:r>
      <w:r w:rsidR="001F068F">
        <w:rPr>
          <w:rFonts w:ascii="Arial" w:hAnsi="Arial" w:cs="Arial"/>
          <w:sz w:val="24"/>
          <w:szCs w:val="24"/>
          <w:lang w:val="en-GB"/>
        </w:rPr>
        <w:t>Zero-based budgeting literally means that the base of a budget is at zero.</w:t>
      </w:r>
      <w:r w:rsidR="001C77A8">
        <w:rPr>
          <w:rFonts w:ascii="Arial" w:hAnsi="Arial" w:cs="Arial"/>
          <w:sz w:val="24"/>
          <w:szCs w:val="24"/>
          <w:lang w:val="en-GB"/>
        </w:rPr>
        <w:t xml:space="preserve"> Meaning that each year a company is not given any money, unless the company can describe why it requires it.</w:t>
      </w:r>
      <w:r w:rsidR="00900C2F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950145166"/>
          <w:citation/>
        </w:sdtPr>
        <w:sdtContent>
          <w:r w:rsidR="00A43220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A43220">
            <w:rPr>
              <w:rFonts w:ascii="Arial" w:hAnsi="Arial" w:cs="Arial"/>
              <w:sz w:val="24"/>
              <w:szCs w:val="24"/>
            </w:rPr>
            <w:instrText xml:space="preserve"> CITATION Ben17 \l 1033 </w:instrText>
          </w:r>
          <w:r w:rsidR="00A43220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A43220" w:rsidRPr="00A43220">
            <w:rPr>
              <w:rFonts w:ascii="Arial" w:hAnsi="Arial" w:cs="Arial"/>
              <w:noProof/>
              <w:sz w:val="24"/>
              <w:szCs w:val="24"/>
            </w:rPr>
            <w:t>(Davis, 2017)</w:t>
          </w:r>
          <w:r w:rsidR="00A43220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r w:rsidR="00D166A3">
        <w:rPr>
          <w:rFonts w:ascii="Arial" w:hAnsi="Arial" w:cs="Arial"/>
          <w:sz w:val="24"/>
          <w:szCs w:val="24"/>
          <w:lang w:val="en-GB"/>
        </w:rPr>
        <w:t xml:space="preserve"> The Zero-Based Budgeting pro</w:t>
      </w:r>
      <w:r w:rsidR="004372AA">
        <w:rPr>
          <w:rFonts w:ascii="Arial" w:hAnsi="Arial" w:cs="Arial"/>
          <w:sz w:val="24"/>
          <w:szCs w:val="24"/>
          <w:lang w:val="en-GB"/>
        </w:rPr>
        <w:t>cesses can be divided into four</w:t>
      </w:r>
      <w:r w:rsidR="00D166A3">
        <w:rPr>
          <w:rFonts w:ascii="Arial" w:hAnsi="Arial" w:cs="Arial"/>
          <w:sz w:val="24"/>
          <w:szCs w:val="24"/>
          <w:lang w:val="en-GB"/>
        </w:rPr>
        <w:t xml:space="preserve"> stages:</w:t>
      </w:r>
    </w:p>
    <w:p w:rsidR="000F7D9B" w:rsidRDefault="00D166A3" w:rsidP="00D166A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Transparency </w:t>
      </w:r>
      <w:r w:rsidR="006076BB">
        <w:rPr>
          <w:rFonts w:ascii="Arial" w:hAnsi="Arial" w:cs="Arial"/>
          <w:sz w:val="24"/>
          <w:szCs w:val="24"/>
          <w:lang w:val="en-GB"/>
        </w:rPr>
        <w:t>–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6076BB">
        <w:rPr>
          <w:rFonts w:ascii="Arial" w:hAnsi="Arial" w:cs="Arial"/>
          <w:sz w:val="24"/>
          <w:szCs w:val="24"/>
          <w:lang w:val="en-GB"/>
        </w:rPr>
        <w:t>By using data and the available digital tools we have, that are used for analysing the how much one or more business units spend.</w:t>
      </w:r>
      <w:r w:rsidR="00475FE5">
        <w:rPr>
          <w:rFonts w:ascii="Arial" w:hAnsi="Arial" w:cs="Arial"/>
          <w:sz w:val="24"/>
          <w:szCs w:val="24"/>
          <w:lang w:val="en-GB"/>
        </w:rPr>
        <w:t xml:space="preserve"> Within the analysis </w:t>
      </w:r>
      <w:r w:rsidR="00015534">
        <w:rPr>
          <w:rFonts w:ascii="Arial" w:hAnsi="Arial" w:cs="Arial"/>
          <w:sz w:val="24"/>
          <w:szCs w:val="24"/>
          <w:lang w:val="en-GB"/>
        </w:rPr>
        <w:t xml:space="preserve">are taken into account </w:t>
      </w:r>
      <w:r w:rsidR="00CA03CA">
        <w:rPr>
          <w:rFonts w:ascii="Arial" w:hAnsi="Arial" w:cs="Arial"/>
          <w:sz w:val="24"/>
          <w:szCs w:val="24"/>
          <w:lang w:val="en-GB"/>
        </w:rPr>
        <w:t>vendors, cost within a category and company department.</w:t>
      </w:r>
      <w:r w:rsidR="00350250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626399578"/>
          <w:citation/>
        </w:sdtPr>
        <w:sdtContent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350250">
            <w:rPr>
              <w:rFonts w:ascii="Arial" w:hAnsi="Arial" w:cs="Arial"/>
              <w:sz w:val="24"/>
              <w:szCs w:val="24"/>
            </w:rPr>
            <w:instrText xml:space="preserve"> CITATION Wig19 \l 1033 </w:instrTex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350250" w:rsidRPr="00350250">
            <w:rPr>
              <w:rFonts w:ascii="Arial" w:hAnsi="Arial" w:cs="Arial"/>
              <w:noProof/>
              <w:sz w:val="24"/>
              <w:szCs w:val="24"/>
            </w:rPr>
            <w:t>(Böhm, 2019)</w: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D166A3" w:rsidRDefault="003E5EC9" w:rsidP="00D166A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Finding opportunities </w:t>
      </w:r>
      <w:r w:rsidR="005662FB">
        <w:rPr>
          <w:rFonts w:ascii="Arial" w:hAnsi="Arial" w:cs="Arial"/>
          <w:sz w:val="24"/>
          <w:szCs w:val="24"/>
          <w:lang w:val="en-GB"/>
        </w:rPr>
        <w:t>–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5662FB">
        <w:rPr>
          <w:rFonts w:ascii="Arial" w:hAnsi="Arial" w:cs="Arial"/>
          <w:sz w:val="24"/>
          <w:szCs w:val="24"/>
          <w:lang w:val="en-GB"/>
        </w:rPr>
        <w:t xml:space="preserve">The second stage is about finding ways for process improvements and change the levels of how much the company spends so that the business could align with </w:t>
      </w:r>
      <w:r w:rsidR="009A376A">
        <w:rPr>
          <w:rFonts w:ascii="Arial" w:hAnsi="Arial" w:cs="Arial"/>
          <w:sz w:val="24"/>
          <w:szCs w:val="24"/>
          <w:lang w:val="en-GB"/>
        </w:rPr>
        <w:t>its goals</w:t>
      </w:r>
      <w:r w:rsidR="004372AA">
        <w:rPr>
          <w:rFonts w:ascii="Arial" w:hAnsi="Arial" w:cs="Arial"/>
          <w:sz w:val="24"/>
          <w:szCs w:val="24"/>
          <w:lang w:val="en-GB"/>
        </w:rPr>
        <w:t>.</w:t>
      </w:r>
      <w:r w:rsidR="00350250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172185631"/>
          <w:citation/>
        </w:sdtPr>
        <w:sdtContent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350250">
            <w:rPr>
              <w:rFonts w:ascii="Arial" w:hAnsi="Arial" w:cs="Arial"/>
              <w:sz w:val="24"/>
              <w:szCs w:val="24"/>
            </w:rPr>
            <w:instrText xml:space="preserve"> CITATION Wig19 \l 1033 </w:instrTex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350250" w:rsidRPr="00350250">
            <w:rPr>
              <w:rFonts w:ascii="Arial" w:hAnsi="Arial" w:cs="Arial"/>
              <w:noProof/>
              <w:sz w:val="24"/>
              <w:szCs w:val="24"/>
            </w:rPr>
            <w:t>(Böhm, 2019)</w: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4372AA" w:rsidRDefault="000F7563" w:rsidP="00D166A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The next stage is to get enough budget to cover the cost of the requirements.</w:t>
      </w:r>
      <w:r w:rsidR="00350250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006279951"/>
          <w:citation/>
        </w:sdtPr>
        <w:sdtContent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350250">
            <w:rPr>
              <w:rFonts w:ascii="Arial" w:hAnsi="Arial" w:cs="Arial"/>
              <w:sz w:val="24"/>
              <w:szCs w:val="24"/>
            </w:rPr>
            <w:instrText xml:space="preserve"> CITATION Wig19 \l 1033 </w:instrTex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350250" w:rsidRPr="00350250">
            <w:rPr>
              <w:rFonts w:ascii="Arial" w:hAnsi="Arial" w:cs="Arial"/>
              <w:noProof/>
              <w:sz w:val="24"/>
              <w:szCs w:val="24"/>
            </w:rPr>
            <w:t>(Böhm, 2019)</w: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0F7563" w:rsidRDefault="000F7563" w:rsidP="00D166A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And the last stage is to compare the outcome to the period before the first stage and make sure that the zero-based budgeting is established within the business.</w:t>
      </w:r>
      <w:r w:rsidR="00350250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796261571"/>
          <w:citation/>
        </w:sdtPr>
        <w:sdtContent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350250">
            <w:rPr>
              <w:rFonts w:ascii="Arial" w:hAnsi="Arial" w:cs="Arial"/>
              <w:sz w:val="24"/>
              <w:szCs w:val="24"/>
            </w:rPr>
            <w:instrText xml:space="preserve"> CITATION Wig19 \l 1033 </w:instrTex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350250" w:rsidRPr="00350250">
            <w:rPr>
              <w:rFonts w:ascii="Arial" w:hAnsi="Arial" w:cs="Arial"/>
              <w:noProof/>
              <w:sz w:val="24"/>
              <w:szCs w:val="24"/>
            </w:rPr>
            <w:t>(Böhm, 2019)</w:t>
          </w:r>
          <w:r w:rsidR="00350250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7E1831" w:rsidRDefault="007E1831" w:rsidP="007E1831">
      <w:pPr>
        <w:rPr>
          <w:rFonts w:ascii="Arial" w:hAnsi="Arial" w:cs="Arial"/>
          <w:sz w:val="24"/>
          <w:szCs w:val="24"/>
          <w:lang w:val="en-GB"/>
        </w:rPr>
      </w:pPr>
    </w:p>
    <w:p w:rsidR="007E1831" w:rsidRDefault="007E1831" w:rsidP="007E1831">
      <w:pPr>
        <w:rPr>
          <w:rFonts w:ascii="Arial" w:hAnsi="Arial" w:cs="Arial"/>
          <w:sz w:val="24"/>
          <w:szCs w:val="24"/>
          <w:lang w:val="en-GB"/>
        </w:rPr>
      </w:pPr>
    </w:p>
    <w:p w:rsidR="007E1831" w:rsidRDefault="007E1831" w:rsidP="007E1831">
      <w:pPr>
        <w:rPr>
          <w:rFonts w:ascii="Arial" w:hAnsi="Arial" w:cs="Arial"/>
          <w:sz w:val="24"/>
          <w:szCs w:val="24"/>
          <w:lang w:val="en-GB"/>
        </w:rPr>
      </w:pPr>
    </w:p>
    <w:p w:rsidR="007E1831" w:rsidRDefault="007E1831" w:rsidP="007E1831">
      <w:pPr>
        <w:rPr>
          <w:rFonts w:ascii="Arial" w:hAnsi="Arial" w:cs="Arial"/>
          <w:sz w:val="24"/>
          <w:szCs w:val="24"/>
          <w:lang w:val="en-GB"/>
        </w:rPr>
      </w:pPr>
    </w:p>
    <w:p w:rsidR="007E1831" w:rsidRPr="00812C6D" w:rsidRDefault="007E1831" w:rsidP="007E1831">
      <w:pPr>
        <w:rPr>
          <w:rFonts w:ascii="Arial" w:hAnsi="Arial" w:cs="Arial"/>
          <w:b/>
          <w:sz w:val="24"/>
          <w:szCs w:val="24"/>
          <w:lang w:val="en-GB"/>
        </w:rPr>
      </w:pPr>
      <w:r w:rsidRPr="00812C6D">
        <w:rPr>
          <w:rFonts w:ascii="Arial" w:hAnsi="Arial" w:cs="Arial"/>
          <w:b/>
          <w:sz w:val="24"/>
          <w:szCs w:val="24"/>
          <w:lang w:val="en-GB"/>
        </w:rPr>
        <w:t>Advantages of Zero-Based Budgeting versus Traditional Budgeting</w:t>
      </w:r>
    </w:p>
    <w:p w:rsidR="007E1831" w:rsidRDefault="007E1831" w:rsidP="007E1831">
      <w:pPr>
        <w:rPr>
          <w:rFonts w:ascii="Arial" w:hAnsi="Arial" w:cs="Arial"/>
          <w:sz w:val="24"/>
          <w:szCs w:val="24"/>
          <w:lang w:val="en-GB"/>
        </w:rPr>
      </w:pPr>
    </w:p>
    <w:p w:rsidR="005D7FDA" w:rsidRDefault="00C247ED" w:rsidP="007E1831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The </w:t>
      </w:r>
      <w:r w:rsidR="003537DE">
        <w:rPr>
          <w:rFonts w:ascii="Arial" w:hAnsi="Arial" w:cs="Arial"/>
          <w:sz w:val="24"/>
          <w:szCs w:val="24"/>
          <w:lang w:val="en-GB"/>
        </w:rPr>
        <w:t>most significant</w:t>
      </w:r>
      <w:r>
        <w:rPr>
          <w:rFonts w:ascii="Arial" w:hAnsi="Arial" w:cs="Arial"/>
          <w:sz w:val="24"/>
          <w:szCs w:val="24"/>
          <w:lang w:val="en-GB"/>
        </w:rPr>
        <w:t xml:space="preserve"> difference between zero-based budgeting and traditional budgeting is that traditional budgeting (unlike zero-based budg</w:t>
      </w:r>
      <w:r w:rsidR="00253E50">
        <w:rPr>
          <w:rFonts w:ascii="Arial" w:hAnsi="Arial" w:cs="Arial"/>
          <w:sz w:val="24"/>
          <w:szCs w:val="24"/>
          <w:lang w:val="en-GB"/>
        </w:rPr>
        <w:t xml:space="preserve">eting), cannot start from zero, due </w:t>
      </w:r>
      <w:r w:rsidR="00253E50">
        <w:rPr>
          <w:rFonts w:ascii="Arial" w:hAnsi="Arial" w:cs="Arial"/>
          <w:sz w:val="24"/>
          <w:szCs w:val="24"/>
          <w:lang w:val="en-GB"/>
        </w:rPr>
        <w:lastRenderedPageBreak/>
        <w:t>to the fact that last year’s funds are taken into account, while with ZBB, the budget can start from basically nothing.</w:t>
      </w:r>
      <w:r w:rsidR="00C3692A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421790939"/>
          <w:citation/>
        </w:sdtPr>
        <w:sdtContent>
          <w:r w:rsidR="00C3692A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3692A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3692A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3692A" w:rsidRPr="00C3692A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3692A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r w:rsidR="00B80B53">
        <w:rPr>
          <w:rFonts w:ascii="Arial" w:hAnsi="Arial" w:cs="Arial"/>
          <w:sz w:val="24"/>
          <w:szCs w:val="24"/>
          <w:lang w:val="en-GB"/>
        </w:rPr>
        <w:t xml:space="preserve"> There are some differences between Zero-Based Budgeting (ZBB) and Traditional Budgeting (TB):</w:t>
      </w:r>
    </w:p>
    <w:p w:rsidR="00B80B53" w:rsidRDefault="00B80B53" w:rsidP="00B80B5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Meaning</w:t>
      </w:r>
    </w:p>
    <w:p w:rsidR="00B80B53" w:rsidRDefault="00B4078B" w:rsidP="00B80B53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Zero-Based Budgeting</w:t>
      </w:r>
      <w:r w:rsidR="00B80B53">
        <w:rPr>
          <w:rFonts w:ascii="Arial" w:hAnsi="Arial" w:cs="Arial"/>
          <w:sz w:val="24"/>
          <w:szCs w:val="24"/>
          <w:lang w:val="en-GB"/>
        </w:rPr>
        <w:t xml:space="preserve"> -&gt; The budget is calculated with a starting point of zero.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525103922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B4078B" w:rsidRDefault="00B4078B" w:rsidP="00B80B53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Traditional Budgeting -&gt; The budget is calculated, using last year’s budget as starting budget.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445931833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822DD6" w:rsidRDefault="00431AE6" w:rsidP="00822DD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Preparation</w:t>
      </w:r>
    </w:p>
    <w:p w:rsidR="00431AE6" w:rsidRDefault="00431AE6" w:rsidP="00431AE6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Zero-Based Budgeting -&gt; The process for achieving ZBB is quite complicated.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1421450610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431AE6" w:rsidRDefault="00431AE6" w:rsidP="00431AE6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Traditional Budgeting -&gt; The process TB on the other hand is quite easy and doesn’t take too much effort.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1349065225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712A09" w:rsidRDefault="00712A09" w:rsidP="00712A0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Emphasis</w:t>
      </w:r>
    </w:p>
    <w:p w:rsidR="00712A09" w:rsidRDefault="00712A09" w:rsidP="00712A09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Zero-Based Budgeting -&gt; Since ZBB has absolutely no finances at the beginning to back it up (hence the name), in order to fulfil the goals with this method, funds must eventually be raised.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905110820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7350A0" w:rsidRDefault="007350A0" w:rsidP="00712A09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Traditional Budgeting -&gt; The nice thing about TB is that it can be financed, using the funds from the previous year.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836077689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8F4752" w:rsidRDefault="008F4752" w:rsidP="008F475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Approach</w:t>
      </w:r>
    </w:p>
    <w:p w:rsidR="008F4752" w:rsidRDefault="008F4752" w:rsidP="008F4752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Zero-Based Budgeting -&gt; </w:t>
      </w:r>
      <w:r w:rsidR="00F62C9A">
        <w:rPr>
          <w:rFonts w:ascii="Arial" w:hAnsi="Arial" w:cs="Arial"/>
          <w:sz w:val="24"/>
          <w:szCs w:val="24"/>
          <w:lang w:val="en-GB"/>
        </w:rPr>
        <w:t>ZBB can be done, using estimated information.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348489154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F62C9A" w:rsidRDefault="00F62C9A" w:rsidP="008F4752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Traditional Budgeting -&gt; TB can be done, using historical data.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409231704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CF2F08" w:rsidRDefault="00CF2F08" w:rsidP="00CF2F08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Can they </w:t>
      </w:r>
      <w:r w:rsidR="00981C74">
        <w:rPr>
          <w:rFonts w:ascii="Arial" w:hAnsi="Arial" w:cs="Arial"/>
          <w:sz w:val="24"/>
          <w:szCs w:val="24"/>
          <w:lang w:val="en-GB"/>
        </w:rPr>
        <w:t xml:space="preserve">be </w:t>
      </w:r>
      <w:r>
        <w:rPr>
          <w:rFonts w:ascii="Arial" w:hAnsi="Arial" w:cs="Arial"/>
          <w:sz w:val="24"/>
          <w:szCs w:val="24"/>
          <w:lang w:val="en-GB"/>
        </w:rPr>
        <w:t>cost-effective in any way?</w:t>
      </w:r>
    </w:p>
    <w:p w:rsidR="00CF2F08" w:rsidRDefault="00CF2F08" w:rsidP="00CF2F08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Zero-Based Budgeting -&gt; ZBB can be really useful when trying to build or create something from the ground up and require less funds.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852875194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526A12" w:rsidRDefault="00526A12" w:rsidP="00CF2F08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Traditional Budgeting -&gt; TB may not be the best choice when trying to work on a budget. As a matter of fact, it’s not really recomm</w:t>
      </w:r>
      <w:r w:rsidR="00EC2BCE">
        <w:rPr>
          <w:rFonts w:ascii="Arial" w:hAnsi="Arial" w:cs="Arial"/>
          <w:sz w:val="24"/>
          <w:szCs w:val="24"/>
          <w:lang w:val="en-GB"/>
        </w:rPr>
        <w:t>ended to use TB if there are not enough funds.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465036722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4D641B" w:rsidRDefault="004D641B" w:rsidP="004D641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Preferred by?</w:t>
      </w:r>
    </w:p>
    <w:p w:rsidR="004D641B" w:rsidRDefault="004D641B" w:rsidP="004D641B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Zero-Based Budgeting -&gt; ZBB is most commonly preferred by profit centres.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895488753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377C15" w:rsidRDefault="00377C15" w:rsidP="004D641B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Traditional Budgeting -&gt; TB can be applied to every department within a company.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321889542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3B7046" w:rsidRDefault="003B7046" w:rsidP="003B704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How effective is it?</w:t>
      </w:r>
    </w:p>
    <w:p w:rsidR="003B7046" w:rsidRDefault="003B7046" w:rsidP="003B7046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Zero-Based Budgeting -&gt; </w:t>
      </w:r>
      <w:r w:rsidR="007B453C">
        <w:rPr>
          <w:rFonts w:ascii="Arial" w:hAnsi="Arial" w:cs="Arial"/>
          <w:sz w:val="24"/>
          <w:szCs w:val="24"/>
          <w:lang w:val="en-GB"/>
        </w:rPr>
        <w:t>The effectiveness of ZBB depends on what the current management is of the business.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1390310693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620607" w:rsidRDefault="003368A2" w:rsidP="00620607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Traditional Budgeting -&gt; The effectiveness of TB depends on the people who d</w:t>
      </w:r>
      <w:r w:rsidR="00FA5E9F">
        <w:rPr>
          <w:rFonts w:ascii="Arial" w:hAnsi="Arial" w:cs="Arial"/>
          <w:sz w:val="24"/>
          <w:szCs w:val="24"/>
          <w:lang w:val="en-GB"/>
        </w:rPr>
        <w:t>id the budgeting a yea</w:t>
      </w:r>
      <w:r>
        <w:rPr>
          <w:rFonts w:ascii="Arial" w:hAnsi="Arial" w:cs="Arial"/>
          <w:sz w:val="24"/>
          <w:szCs w:val="24"/>
          <w:lang w:val="en-GB"/>
        </w:rPr>
        <w:t>r</w:t>
      </w:r>
      <w:r w:rsidR="00CF54A3">
        <w:rPr>
          <w:rFonts w:ascii="Arial" w:hAnsi="Arial" w:cs="Arial"/>
          <w:sz w:val="24"/>
          <w:szCs w:val="24"/>
          <w:lang w:val="en-GB"/>
        </w:rPr>
        <w:t xml:space="preserve"> early.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531874220"/>
          <w:citation/>
        </w:sdtPr>
        <w:sdtContent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CF54A3">
            <w:rPr>
              <w:rFonts w:ascii="Arial" w:hAnsi="Arial" w:cs="Arial"/>
              <w:sz w:val="24"/>
              <w:szCs w:val="24"/>
            </w:rPr>
            <w:instrText xml:space="preserve"> CITATION Dhe17 \l 1033 </w:instrTex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CF54A3" w:rsidRPr="00CF54A3">
            <w:rPr>
              <w:rFonts w:ascii="Arial" w:hAnsi="Arial" w:cs="Arial"/>
              <w:noProof/>
              <w:sz w:val="24"/>
              <w:szCs w:val="24"/>
            </w:rPr>
            <w:t>(Vaidya, 2017)</w:t>
          </w:r>
          <w:r w:rsidR="00CF54A3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0013CD" w:rsidRDefault="000013CD" w:rsidP="000013CD">
      <w:pPr>
        <w:rPr>
          <w:rFonts w:ascii="Arial" w:hAnsi="Arial" w:cs="Arial"/>
          <w:sz w:val="24"/>
          <w:szCs w:val="24"/>
          <w:lang w:val="en-GB"/>
        </w:rPr>
      </w:pPr>
    </w:p>
    <w:p w:rsidR="000013CD" w:rsidRDefault="000013CD" w:rsidP="000013CD">
      <w:pPr>
        <w:rPr>
          <w:rFonts w:ascii="Arial" w:hAnsi="Arial" w:cs="Arial"/>
          <w:sz w:val="24"/>
          <w:szCs w:val="24"/>
          <w:lang w:val="en-GB"/>
        </w:rPr>
      </w:pPr>
    </w:p>
    <w:p w:rsidR="00812C6D" w:rsidRDefault="00812C6D" w:rsidP="000013CD">
      <w:pPr>
        <w:rPr>
          <w:rFonts w:ascii="Arial" w:hAnsi="Arial" w:cs="Arial"/>
          <w:sz w:val="24"/>
          <w:szCs w:val="24"/>
          <w:lang w:val="en-GB"/>
        </w:rPr>
      </w:pPr>
    </w:p>
    <w:p w:rsidR="00812C6D" w:rsidRDefault="00812C6D" w:rsidP="000013CD">
      <w:pPr>
        <w:rPr>
          <w:rFonts w:ascii="Arial" w:hAnsi="Arial" w:cs="Arial"/>
          <w:sz w:val="24"/>
          <w:szCs w:val="24"/>
          <w:lang w:val="en-GB"/>
        </w:rPr>
      </w:pPr>
    </w:p>
    <w:p w:rsidR="00812C6D" w:rsidRDefault="00812C6D" w:rsidP="000013CD">
      <w:pPr>
        <w:rPr>
          <w:rFonts w:ascii="Arial" w:hAnsi="Arial" w:cs="Arial"/>
          <w:sz w:val="24"/>
          <w:szCs w:val="24"/>
          <w:lang w:val="en-GB"/>
        </w:rPr>
      </w:pPr>
    </w:p>
    <w:p w:rsidR="000013CD" w:rsidRPr="00812C6D" w:rsidRDefault="000013CD" w:rsidP="000013CD">
      <w:pPr>
        <w:rPr>
          <w:rFonts w:ascii="Arial" w:hAnsi="Arial" w:cs="Arial"/>
          <w:b/>
          <w:sz w:val="24"/>
          <w:szCs w:val="24"/>
          <w:lang w:val="en-GB"/>
        </w:rPr>
      </w:pPr>
      <w:r w:rsidRPr="00812C6D">
        <w:rPr>
          <w:rFonts w:ascii="Arial" w:hAnsi="Arial" w:cs="Arial"/>
          <w:b/>
          <w:sz w:val="24"/>
          <w:szCs w:val="24"/>
          <w:lang w:val="en-GB"/>
        </w:rPr>
        <w:t>Recommendations</w:t>
      </w:r>
    </w:p>
    <w:p w:rsidR="00812C6D" w:rsidRDefault="00812C6D" w:rsidP="000013CD">
      <w:pPr>
        <w:rPr>
          <w:rFonts w:ascii="Arial" w:hAnsi="Arial" w:cs="Arial"/>
          <w:sz w:val="24"/>
          <w:szCs w:val="24"/>
          <w:lang w:val="en-GB"/>
        </w:rPr>
      </w:pPr>
    </w:p>
    <w:p w:rsidR="000013CD" w:rsidRDefault="00B546F3" w:rsidP="000013CD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Depending on the task itself both methods can be very useful in many ways. Some of the advantages of Zero-Based Budgeting are:</w:t>
      </w:r>
    </w:p>
    <w:p w:rsidR="00B546F3" w:rsidRDefault="00E5114B" w:rsidP="00B546F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It has zero budget. The funds can come from practically </w:t>
      </w:r>
      <w:r w:rsidR="00A12CC0">
        <w:rPr>
          <w:rFonts w:ascii="Arial" w:hAnsi="Arial" w:cs="Arial"/>
          <w:sz w:val="24"/>
          <w:szCs w:val="24"/>
          <w:lang w:val="en-GB"/>
        </w:rPr>
        <w:t>anywhere.</w:t>
      </w:r>
    </w:p>
    <w:p w:rsidR="00E5114B" w:rsidRDefault="00E5114B" w:rsidP="00B546F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If the budget must be done, using estimated data, then ZBB may prove useful in such a case</w:t>
      </w:r>
      <w:r w:rsidR="00A12CC0">
        <w:rPr>
          <w:rFonts w:ascii="Arial" w:hAnsi="Arial" w:cs="Arial"/>
          <w:sz w:val="24"/>
          <w:szCs w:val="24"/>
          <w:lang w:val="en-GB"/>
        </w:rPr>
        <w:t>.</w:t>
      </w:r>
    </w:p>
    <w:p w:rsidR="00981C74" w:rsidRDefault="009406F1" w:rsidP="00B546F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If cost matters, ZBB is the better choice in this case</w:t>
      </w:r>
    </w:p>
    <w:p w:rsidR="00947FD6" w:rsidRDefault="00947FD6" w:rsidP="00947FD6">
      <w:pPr>
        <w:rPr>
          <w:rFonts w:ascii="Arial" w:hAnsi="Arial" w:cs="Arial"/>
          <w:sz w:val="24"/>
          <w:szCs w:val="24"/>
          <w:lang w:val="en-GB"/>
        </w:rPr>
      </w:pPr>
    </w:p>
    <w:p w:rsidR="00947FD6" w:rsidRDefault="00947FD6" w:rsidP="00947FD6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Some of the advantages of Traditional Budgeting are:</w:t>
      </w:r>
    </w:p>
    <w:p w:rsidR="00947FD6" w:rsidRDefault="008F7DBF" w:rsidP="00947FD6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When trying to accomplish a task, T</w:t>
      </w:r>
      <w:r w:rsidR="00121FC2">
        <w:rPr>
          <w:rFonts w:ascii="Arial" w:hAnsi="Arial" w:cs="Arial"/>
          <w:sz w:val="24"/>
          <w:szCs w:val="24"/>
          <w:lang w:val="en-GB"/>
        </w:rPr>
        <w:t>B</w:t>
      </w:r>
      <w:r w:rsidR="00B6660B">
        <w:rPr>
          <w:rFonts w:ascii="Arial" w:hAnsi="Arial" w:cs="Arial"/>
          <w:sz w:val="24"/>
          <w:szCs w:val="24"/>
          <w:lang w:val="en-GB"/>
        </w:rPr>
        <w:t xml:space="preserve"> can be have much more simple ways of implementation.</w:t>
      </w:r>
    </w:p>
    <w:p w:rsidR="00683158" w:rsidRDefault="009A1CCA" w:rsidP="00683158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It’s the better choice if historical data is available.</w:t>
      </w:r>
    </w:p>
    <w:p w:rsidR="00333CCC" w:rsidRDefault="00333CCC" w:rsidP="00333CCC">
      <w:pPr>
        <w:rPr>
          <w:rFonts w:ascii="Arial" w:hAnsi="Arial" w:cs="Arial"/>
          <w:sz w:val="24"/>
          <w:szCs w:val="24"/>
          <w:lang w:val="en-GB"/>
        </w:rPr>
      </w:pPr>
    </w:p>
    <w:p w:rsidR="00744DD6" w:rsidRDefault="00333CCC" w:rsidP="002261AC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Companies that have already started using Zero-Based Budgeting claim that they managed to save between 10 to 25 percent. Unlike other methods that were used, Zero-Based Budgeting proves to be the best choice when trying to complete a task in the most cost-effective way possible.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1695379658"/>
          <w:citation/>
        </w:sdtPr>
        <w:sdtContent>
          <w:r w:rsidR="00744DD6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744DD6">
            <w:rPr>
              <w:rFonts w:ascii="Arial" w:hAnsi="Arial" w:cs="Arial"/>
              <w:sz w:val="24"/>
              <w:szCs w:val="24"/>
            </w:rPr>
            <w:instrText xml:space="preserve"> CITATION Ana18 \l 1033 </w:instrText>
          </w:r>
          <w:r w:rsidR="00744DD6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744DD6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744DD6" w:rsidRPr="00744DD6">
            <w:rPr>
              <w:rFonts w:ascii="Arial" w:hAnsi="Arial" w:cs="Arial"/>
              <w:noProof/>
              <w:sz w:val="24"/>
              <w:szCs w:val="24"/>
            </w:rPr>
            <w:t>(Anaplan, 2018)</w:t>
          </w:r>
          <w:r w:rsidR="00744DD6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  <w:r w:rsidR="002261AC">
        <w:rPr>
          <w:rFonts w:ascii="Arial" w:hAnsi="Arial" w:cs="Arial"/>
          <w:sz w:val="24"/>
          <w:szCs w:val="24"/>
          <w:lang w:val="en-GB"/>
        </w:rPr>
        <w:t xml:space="preserve"> </w:t>
      </w:r>
      <w:r w:rsidR="00744DD6">
        <w:rPr>
          <w:rFonts w:ascii="Arial" w:hAnsi="Arial" w:cs="Arial"/>
          <w:sz w:val="24"/>
          <w:szCs w:val="24"/>
          <w:lang w:val="en-GB"/>
        </w:rPr>
        <w:t xml:space="preserve">Some advice when planning on using </w:t>
      </w:r>
      <w:r w:rsidR="002261AC">
        <w:rPr>
          <w:rFonts w:ascii="Arial" w:hAnsi="Arial" w:cs="Arial"/>
          <w:sz w:val="24"/>
          <w:szCs w:val="24"/>
          <w:lang w:val="en-GB"/>
        </w:rPr>
        <w:t>the Zero-Based Budgeting method would be to be</w:t>
      </w:r>
      <w:r w:rsidR="00744DD6" w:rsidRPr="002261AC">
        <w:rPr>
          <w:rFonts w:ascii="Arial" w:hAnsi="Arial" w:cs="Arial"/>
          <w:sz w:val="24"/>
          <w:szCs w:val="24"/>
          <w:lang w:val="en-GB"/>
        </w:rPr>
        <w:t xml:space="preserve"> </w:t>
      </w:r>
      <w:r w:rsidR="002261AC">
        <w:rPr>
          <w:rFonts w:ascii="Arial" w:hAnsi="Arial" w:cs="Arial"/>
          <w:sz w:val="24"/>
          <w:szCs w:val="24"/>
          <w:lang w:val="en-GB"/>
        </w:rPr>
        <w:t>to use ZBB software. That way it’ll be easier to design better tracking and bring</w:t>
      </w:r>
      <w:r w:rsidR="00530CA0">
        <w:rPr>
          <w:rFonts w:ascii="Arial" w:hAnsi="Arial" w:cs="Arial"/>
          <w:sz w:val="24"/>
          <w:szCs w:val="24"/>
          <w:lang w:val="en-GB"/>
        </w:rPr>
        <w:t>s</w:t>
      </w:r>
      <w:r w:rsidR="002261AC">
        <w:rPr>
          <w:rFonts w:ascii="Arial" w:hAnsi="Arial" w:cs="Arial"/>
          <w:sz w:val="24"/>
          <w:szCs w:val="24"/>
          <w:lang w:val="en-GB"/>
        </w:rPr>
        <w:t xml:space="preserve"> </w:t>
      </w:r>
      <w:r w:rsidR="00530CA0">
        <w:rPr>
          <w:rFonts w:ascii="Arial" w:hAnsi="Arial" w:cs="Arial"/>
          <w:sz w:val="24"/>
          <w:szCs w:val="24"/>
          <w:lang w:val="en-GB"/>
        </w:rPr>
        <w:t xml:space="preserve">much </w:t>
      </w:r>
      <w:r w:rsidR="002261AC">
        <w:rPr>
          <w:rFonts w:ascii="Arial" w:hAnsi="Arial" w:cs="Arial"/>
          <w:sz w:val="24"/>
          <w:szCs w:val="24"/>
          <w:lang w:val="en-GB"/>
        </w:rPr>
        <w:t>more positive results.</w:t>
      </w:r>
      <w:r w:rsidR="00C63406">
        <w:rPr>
          <w:rFonts w:ascii="Arial" w:hAnsi="Arial" w:cs="Arial"/>
          <w:sz w:val="24"/>
          <w:szCs w:val="24"/>
          <w:lang w:val="en-GB"/>
        </w:rPr>
        <w:t xml:space="preserve"> Also, using the software, you can both manage and monitor the budgeting process</w:t>
      </w:r>
      <w:r w:rsidR="00530CA0">
        <w:rPr>
          <w:rFonts w:ascii="Arial" w:hAnsi="Arial" w:cs="Arial"/>
          <w:sz w:val="24"/>
          <w:szCs w:val="24"/>
          <w:lang w:val="en-GB"/>
        </w:rPr>
        <w:t xml:space="preserve"> at the same time</w:t>
      </w:r>
      <w:r w:rsidR="00C63406">
        <w:rPr>
          <w:rFonts w:ascii="Arial" w:hAnsi="Arial" w:cs="Arial"/>
          <w:sz w:val="24"/>
          <w:szCs w:val="24"/>
          <w:lang w:val="en-GB"/>
        </w:rPr>
        <w:t>, which</w:t>
      </w:r>
      <w:r w:rsidR="00B74B8A">
        <w:rPr>
          <w:rFonts w:ascii="Arial" w:hAnsi="Arial" w:cs="Arial"/>
          <w:sz w:val="24"/>
          <w:szCs w:val="24"/>
          <w:lang w:val="en-GB"/>
        </w:rPr>
        <w:t xml:space="preserve"> makes decision-making much</w:t>
      </w:r>
      <w:r w:rsidR="00C63406">
        <w:rPr>
          <w:rFonts w:ascii="Arial" w:hAnsi="Arial" w:cs="Arial"/>
          <w:sz w:val="24"/>
          <w:szCs w:val="24"/>
          <w:lang w:val="en-GB"/>
        </w:rPr>
        <w:t xml:space="preserve"> </w:t>
      </w:r>
      <w:r w:rsidR="00B74B8A">
        <w:rPr>
          <w:rFonts w:ascii="Arial" w:hAnsi="Arial" w:cs="Arial"/>
          <w:sz w:val="24"/>
          <w:szCs w:val="24"/>
          <w:lang w:val="en-GB"/>
        </w:rPr>
        <w:t>easier</w:t>
      </w:r>
      <w:r w:rsidR="00C63406">
        <w:rPr>
          <w:rFonts w:ascii="Arial" w:hAnsi="Arial" w:cs="Arial"/>
          <w:sz w:val="24"/>
          <w:szCs w:val="24"/>
          <w:lang w:val="en-GB"/>
        </w:rPr>
        <w:t xml:space="preserve"> and </w:t>
      </w:r>
      <w:r w:rsidR="00D56B76">
        <w:rPr>
          <w:rFonts w:ascii="Arial" w:hAnsi="Arial" w:cs="Arial"/>
          <w:sz w:val="24"/>
          <w:szCs w:val="24"/>
          <w:lang w:val="en-GB"/>
        </w:rPr>
        <w:t xml:space="preserve">helps reduce </w:t>
      </w:r>
      <w:r w:rsidR="00DC03D9">
        <w:rPr>
          <w:rFonts w:ascii="Arial" w:hAnsi="Arial" w:cs="Arial"/>
          <w:sz w:val="24"/>
          <w:szCs w:val="24"/>
          <w:lang w:val="en-GB"/>
        </w:rPr>
        <w:t>errors</w:t>
      </w:r>
      <w:r w:rsidR="00C63406">
        <w:rPr>
          <w:rFonts w:ascii="Arial" w:hAnsi="Arial" w:cs="Arial"/>
          <w:sz w:val="24"/>
          <w:szCs w:val="24"/>
          <w:lang w:val="en-GB"/>
        </w:rPr>
        <w:t>.</w:t>
      </w:r>
      <w:r w:rsidR="00170D91">
        <w:rPr>
          <w:rFonts w:ascii="Arial" w:hAnsi="Arial" w:cs="Arial"/>
          <w:sz w:val="24"/>
          <w:szCs w:val="24"/>
          <w:lang w:val="en-GB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GB"/>
          </w:rPr>
          <w:id w:val="-32499410"/>
          <w:citation/>
        </w:sdtPr>
        <w:sdtContent>
          <w:r w:rsidR="00170D91">
            <w:rPr>
              <w:rFonts w:ascii="Arial" w:hAnsi="Arial" w:cs="Arial"/>
              <w:sz w:val="24"/>
              <w:szCs w:val="24"/>
              <w:lang w:val="en-GB"/>
            </w:rPr>
            <w:fldChar w:fldCharType="begin"/>
          </w:r>
          <w:r w:rsidR="00170D91">
            <w:rPr>
              <w:rFonts w:ascii="Arial" w:hAnsi="Arial" w:cs="Arial"/>
              <w:sz w:val="24"/>
              <w:szCs w:val="24"/>
            </w:rPr>
            <w:instrText xml:space="preserve"> CITATION Boa18 \l 1033 </w:instrText>
          </w:r>
          <w:r w:rsidR="00170D91">
            <w:rPr>
              <w:rFonts w:ascii="Arial" w:hAnsi="Arial" w:cs="Arial"/>
              <w:sz w:val="24"/>
              <w:szCs w:val="24"/>
              <w:lang w:val="en-GB"/>
            </w:rPr>
            <w:fldChar w:fldCharType="separate"/>
          </w:r>
          <w:r w:rsidR="00170D91" w:rsidRPr="00170D91">
            <w:rPr>
              <w:rFonts w:ascii="Arial" w:hAnsi="Arial" w:cs="Arial"/>
              <w:noProof/>
              <w:sz w:val="24"/>
              <w:szCs w:val="24"/>
            </w:rPr>
            <w:t>(Board, 2018)</w:t>
          </w:r>
          <w:r w:rsidR="00170D91">
            <w:rPr>
              <w:rFonts w:ascii="Arial" w:hAnsi="Arial" w:cs="Arial"/>
              <w:sz w:val="24"/>
              <w:szCs w:val="24"/>
              <w:lang w:val="en-GB"/>
            </w:rPr>
            <w:fldChar w:fldCharType="end"/>
          </w:r>
        </w:sdtContent>
      </w:sdt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AD1590" w:rsidRDefault="00AD1590" w:rsidP="002261AC">
      <w:pPr>
        <w:rPr>
          <w:rFonts w:ascii="Arial" w:hAnsi="Arial" w:cs="Arial"/>
          <w:sz w:val="24"/>
          <w:szCs w:val="24"/>
          <w:lang w:val="en-GB"/>
        </w:rPr>
      </w:pPr>
    </w:p>
    <w:p w:rsidR="00170D91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sdt>
      <w:sdtPr>
        <w:id w:val="-184315888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170D91" w:rsidRDefault="00170D9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170D91" w:rsidRDefault="00170D91" w:rsidP="00170D91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Anaplan. (2018, Oct 25). </w:t>
              </w:r>
              <w:r>
                <w:rPr>
                  <w:i/>
                  <w:iCs/>
                  <w:noProof/>
                </w:rPr>
                <w:t>The ultimate guide to zero-based budgeting (ZBB)</w:t>
              </w:r>
              <w:r>
                <w:rPr>
                  <w:noProof/>
                </w:rPr>
                <w:t>. Retrieved from Anaplan: https://www.anaplan.com/blog/zbb-zero-based-budgeting-guide/</w:t>
              </w:r>
            </w:p>
            <w:p w:rsidR="00170D91" w:rsidRDefault="00170D91" w:rsidP="00170D9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Board. (2018, Nov 26). </w:t>
              </w:r>
              <w:r>
                <w:rPr>
                  <w:i/>
                  <w:iCs/>
                  <w:noProof/>
                </w:rPr>
                <w:t>Top Tips for Implementing a Successful Zero-Based Budgeting Approach</w:t>
              </w:r>
              <w:r>
                <w:rPr>
                  <w:noProof/>
                </w:rPr>
                <w:t>. Retrieved from Inspired: https://www.inspiredbusinessmedia.com/top-tips-for-implementing-a-successful-zero-based-budgeting-approach/</w:t>
              </w:r>
            </w:p>
            <w:p w:rsidR="00170D91" w:rsidRDefault="00170D91" w:rsidP="00170D9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Böhm, W. (2019, Jan). </w:t>
              </w:r>
              <w:r>
                <w:rPr>
                  <w:i/>
                  <w:iCs/>
                  <w:noProof/>
                </w:rPr>
                <w:t>Zero-based budgeting gets a second look</w:t>
              </w:r>
              <w:r>
                <w:rPr>
                  <w:noProof/>
                </w:rPr>
                <w:t>. Retrieved from McKinsey &amp; Company: https://www.mckinsey.com/business-functions/strategy-and-corporate-finance/our-insights/zero-based-budgeting-gets-a-second-look</w:t>
              </w:r>
            </w:p>
            <w:p w:rsidR="00170D91" w:rsidRDefault="00170D91" w:rsidP="00170D9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Davis, B. (2017, January 18). </w:t>
              </w:r>
              <w:r>
                <w:rPr>
                  <w:i/>
                  <w:iCs/>
                  <w:noProof/>
                </w:rPr>
                <w:t>What is zero-based budgeting? And what are its benefits for marketers?</w:t>
              </w:r>
              <w:r>
                <w:rPr>
                  <w:noProof/>
                </w:rPr>
                <w:t xml:space="preserve"> Retrieved from Econsultancy: https://econsultancy.com/what-is-zero-based-budgeting-and-what-are-its-benefits-for-marketers/</w:t>
              </w:r>
            </w:p>
            <w:p w:rsidR="00170D91" w:rsidRDefault="00170D91" w:rsidP="00170D9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Kagan, J. (2013, Nov 18). </w:t>
              </w:r>
              <w:r>
                <w:rPr>
                  <w:i/>
                  <w:iCs/>
                  <w:noProof/>
                </w:rPr>
                <w:t>What Does Zero-Based Budgeting Mean?</w:t>
              </w:r>
              <w:r>
                <w:rPr>
                  <w:noProof/>
                </w:rPr>
                <w:t xml:space="preserve"> Retrieved from Investopedia: https://www.investopedia.com/terms/z/zbb.asp</w:t>
              </w:r>
            </w:p>
            <w:p w:rsidR="00170D91" w:rsidRDefault="00170D91" w:rsidP="00170D9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Vaidya, D. (2017, Nov 20). </w:t>
              </w:r>
              <w:r>
                <w:rPr>
                  <w:i/>
                  <w:iCs/>
                  <w:noProof/>
                </w:rPr>
                <w:t>Traditional Budgeting vs Zero Based Budgeting | Top 10 Differences!</w:t>
              </w:r>
              <w:r>
                <w:rPr>
                  <w:noProof/>
                </w:rPr>
                <w:t xml:space="preserve"> Retrieved from WallStreetMojo: https://www.wallstreetmojo.com/traditional-budgeting-vs-zero-based-budgeting/</w:t>
              </w:r>
            </w:p>
            <w:p w:rsidR="00170D91" w:rsidRDefault="00170D91" w:rsidP="00170D9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170D91" w:rsidRPr="002261AC" w:rsidRDefault="00170D91" w:rsidP="002261AC">
      <w:pPr>
        <w:rPr>
          <w:rFonts w:ascii="Arial" w:hAnsi="Arial" w:cs="Arial"/>
          <w:sz w:val="24"/>
          <w:szCs w:val="24"/>
          <w:lang w:val="en-GB"/>
        </w:rPr>
      </w:pPr>
    </w:p>
    <w:p w:rsidR="00744DD6" w:rsidRDefault="00744DD6" w:rsidP="00744DD6">
      <w:pPr>
        <w:rPr>
          <w:rFonts w:ascii="Arial" w:hAnsi="Arial" w:cs="Arial"/>
          <w:sz w:val="24"/>
          <w:szCs w:val="24"/>
          <w:lang w:val="en-GB"/>
        </w:rPr>
      </w:pPr>
    </w:p>
    <w:p w:rsidR="00744DD6" w:rsidRPr="00744DD6" w:rsidRDefault="00744DD6" w:rsidP="00744DD6">
      <w:pPr>
        <w:rPr>
          <w:rFonts w:ascii="Arial" w:hAnsi="Arial" w:cs="Arial"/>
          <w:sz w:val="24"/>
          <w:szCs w:val="24"/>
          <w:lang w:val="en-GB"/>
        </w:rPr>
      </w:pPr>
    </w:p>
    <w:sectPr w:rsidR="00744DD6" w:rsidRPr="00744D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0F3050"/>
    <w:multiLevelType w:val="hybridMultilevel"/>
    <w:tmpl w:val="6A0EFD9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F75943"/>
    <w:multiLevelType w:val="hybridMultilevel"/>
    <w:tmpl w:val="310A92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7662F3"/>
    <w:multiLevelType w:val="hybridMultilevel"/>
    <w:tmpl w:val="9A38BB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5241B"/>
    <w:multiLevelType w:val="hybridMultilevel"/>
    <w:tmpl w:val="B5BA3B34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3957CE"/>
    <w:multiLevelType w:val="hybridMultilevel"/>
    <w:tmpl w:val="635C1A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4E19"/>
    <w:rsid w:val="000013CD"/>
    <w:rsid w:val="00015534"/>
    <w:rsid w:val="000E2F20"/>
    <w:rsid w:val="000F7563"/>
    <w:rsid w:val="000F7D9B"/>
    <w:rsid w:val="00121FC2"/>
    <w:rsid w:val="00170D91"/>
    <w:rsid w:val="00171046"/>
    <w:rsid w:val="00174E19"/>
    <w:rsid w:val="001B00DB"/>
    <w:rsid w:val="001C77A8"/>
    <w:rsid w:val="001F068F"/>
    <w:rsid w:val="002261AC"/>
    <w:rsid w:val="002307D9"/>
    <w:rsid w:val="00247FA9"/>
    <w:rsid w:val="00253E50"/>
    <w:rsid w:val="00333CCC"/>
    <w:rsid w:val="003368A2"/>
    <w:rsid w:val="00347807"/>
    <w:rsid w:val="00350250"/>
    <w:rsid w:val="00351D52"/>
    <w:rsid w:val="003537DE"/>
    <w:rsid w:val="00377C15"/>
    <w:rsid w:val="003B40ED"/>
    <w:rsid w:val="003B7046"/>
    <w:rsid w:val="003E5EC9"/>
    <w:rsid w:val="004276DB"/>
    <w:rsid w:val="00431AE6"/>
    <w:rsid w:val="004372AA"/>
    <w:rsid w:val="00475FE5"/>
    <w:rsid w:val="004B45F5"/>
    <w:rsid w:val="004D641B"/>
    <w:rsid w:val="00512244"/>
    <w:rsid w:val="00526A12"/>
    <w:rsid w:val="00530CA0"/>
    <w:rsid w:val="0056390B"/>
    <w:rsid w:val="005662FB"/>
    <w:rsid w:val="00580612"/>
    <w:rsid w:val="005D7FDA"/>
    <w:rsid w:val="006076BB"/>
    <w:rsid w:val="00620607"/>
    <w:rsid w:val="00650DBA"/>
    <w:rsid w:val="00683158"/>
    <w:rsid w:val="006D7889"/>
    <w:rsid w:val="00712A09"/>
    <w:rsid w:val="007350A0"/>
    <w:rsid w:val="00744DD6"/>
    <w:rsid w:val="00792275"/>
    <w:rsid w:val="007B453C"/>
    <w:rsid w:val="007E1831"/>
    <w:rsid w:val="007F1D32"/>
    <w:rsid w:val="00812C6D"/>
    <w:rsid w:val="00822DD6"/>
    <w:rsid w:val="0083714A"/>
    <w:rsid w:val="00873A57"/>
    <w:rsid w:val="008E6B7A"/>
    <w:rsid w:val="008F4752"/>
    <w:rsid w:val="008F7DBF"/>
    <w:rsid w:val="00900C2F"/>
    <w:rsid w:val="00922DB3"/>
    <w:rsid w:val="009406F1"/>
    <w:rsid w:val="00947FD6"/>
    <w:rsid w:val="00981C74"/>
    <w:rsid w:val="009A1CCA"/>
    <w:rsid w:val="009A376A"/>
    <w:rsid w:val="00A12CC0"/>
    <w:rsid w:val="00A43220"/>
    <w:rsid w:val="00A9345B"/>
    <w:rsid w:val="00AD1590"/>
    <w:rsid w:val="00B37C13"/>
    <w:rsid w:val="00B4078B"/>
    <w:rsid w:val="00B546F3"/>
    <w:rsid w:val="00B6660B"/>
    <w:rsid w:val="00B7453A"/>
    <w:rsid w:val="00B74B8A"/>
    <w:rsid w:val="00B80B53"/>
    <w:rsid w:val="00BB5A01"/>
    <w:rsid w:val="00BF505E"/>
    <w:rsid w:val="00C24484"/>
    <w:rsid w:val="00C247ED"/>
    <w:rsid w:val="00C3692A"/>
    <w:rsid w:val="00C63406"/>
    <w:rsid w:val="00CA03CA"/>
    <w:rsid w:val="00CD607B"/>
    <w:rsid w:val="00CE4CA4"/>
    <w:rsid w:val="00CF2F08"/>
    <w:rsid w:val="00CF54A3"/>
    <w:rsid w:val="00D166A3"/>
    <w:rsid w:val="00D33306"/>
    <w:rsid w:val="00D56B76"/>
    <w:rsid w:val="00DB356C"/>
    <w:rsid w:val="00DC03D9"/>
    <w:rsid w:val="00DE15B9"/>
    <w:rsid w:val="00E5114B"/>
    <w:rsid w:val="00EA06A8"/>
    <w:rsid w:val="00EC2BCE"/>
    <w:rsid w:val="00EF0027"/>
    <w:rsid w:val="00F62C9A"/>
    <w:rsid w:val="00FA5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59FE4"/>
  <w15:chartTrackingRefBased/>
  <w15:docId w15:val="{93D4CD6F-6C7D-4A74-A2E7-18FA0FB46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7FD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66A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D7FD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5D7F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503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1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2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6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1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4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8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8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0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9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9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Jul13</b:Tag>
    <b:SourceType>InternetSite</b:SourceType>
    <b:Guid>{B511D1F8-8B44-4ABD-97A5-19F8321A4EEF}</b:Guid>
    <b:Author>
      <b:Author>
        <b:NameList>
          <b:Person>
            <b:Last>Kagan</b:Last>
            <b:First>Julia</b:First>
          </b:Person>
        </b:NameList>
      </b:Author>
    </b:Author>
    <b:Title>What Does Zero-Based Budgeting Mean?</b:Title>
    <b:InternetSiteTitle>Investopedia</b:InternetSiteTitle>
    <b:Year>2013</b:Year>
    <b:Month>Nov</b:Month>
    <b:Day>18</b:Day>
    <b:URL>https://www.investopedia.com/terms/z/zbb.asp</b:URL>
    <b:RefOrder>1</b:RefOrder>
  </b:Source>
  <b:Source>
    <b:Tag>Ben17</b:Tag>
    <b:SourceType>InternetSite</b:SourceType>
    <b:Guid>{8B692B1B-146E-4226-A4E0-39A90F71F5D1}</b:Guid>
    <b:Author>
      <b:Author>
        <b:NameList>
          <b:Person>
            <b:Last>Davis</b:Last>
            <b:First>Ben</b:First>
          </b:Person>
        </b:NameList>
      </b:Author>
    </b:Author>
    <b:Title>What is zero-based budgeting? And what are its benefits for marketers?</b:Title>
    <b:InternetSiteTitle>Econsultancy</b:InternetSiteTitle>
    <b:Year>2017</b:Year>
    <b:Month>January</b:Month>
    <b:Day>18</b:Day>
    <b:URL>https://econsultancy.com/what-is-zero-based-budgeting-and-what-are-its-benefits-for-marketers/</b:URL>
    <b:RefOrder>2</b:RefOrder>
  </b:Source>
  <b:Source>
    <b:Tag>Wig19</b:Tag>
    <b:SourceType>InternetSite</b:SourceType>
    <b:Guid>{5874A8A6-4944-4507-B185-0C04CF25A65D}</b:Guid>
    <b:Author>
      <b:Author>
        <b:NameList>
          <b:Person>
            <b:Last>Böhm</b:Last>
            <b:First>Wigbert</b:First>
          </b:Person>
        </b:NameList>
      </b:Author>
    </b:Author>
    <b:Title>Zero-based budgeting gets a second look</b:Title>
    <b:InternetSiteTitle>McKinsey &amp; Company</b:InternetSiteTitle>
    <b:Year>2019</b:Year>
    <b:Month>Jan</b:Month>
    <b:URL>https://www.mckinsey.com/business-functions/strategy-and-corporate-finance/our-insights/zero-based-budgeting-gets-a-second-look</b:URL>
    <b:RefOrder>3</b:RefOrder>
  </b:Source>
  <b:Source>
    <b:Tag>Dhe17</b:Tag>
    <b:SourceType>InternetSite</b:SourceType>
    <b:Guid>{D0EFCCDE-532B-4034-83FD-018B91B6FA3C}</b:Guid>
    <b:Author>
      <b:Author>
        <b:NameList>
          <b:Person>
            <b:Last>Vaidya</b:Last>
            <b:First>Dheeraj</b:First>
          </b:Person>
        </b:NameList>
      </b:Author>
    </b:Author>
    <b:Title>Traditional Budgeting vs Zero Based Budgeting | Top 10 Differences!</b:Title>
    <b:InternetSiteTitle>WallStreetMojo</b:InternetSiteTitle>
    <b:Year>2017</b:Year>
    <b:Month>Nov</b:Month>
    <b:Day>20</b:Day>
    <b:URL>https://www.wallstreetmojo.com/traditional-budgeting-vs-zero-based-budgeting/</b:URL>
    <b:RefOrder>4</b:RefOrder>
  </b:Source>
  <b:Source>
    <b:Tag>Ana18</b:Tag>
    <b:SourceType>InternetSite</b:SourceType>
    <b:Guid>{552340FC-259B-4CA1-8042-9A24A6F0A876}</b:Guid>
    <b:Author>
      <b:Author>
        <b:Corporate>Anaplan</b:Corporate>
      </b:Author>
    </b:Author>
    <b:Title>The ultimate guide to zero-based budgeting (ZBB)</b:Title>
    <b:InternetSiteTitle>Anaplan</b:InternetSiteTitle>
    <b:Year>2018</b:Year>
    <b:Month>Oct</b:Month>
    <b:Day>25</b:Day>
    <b:URL>https://www.anaplan.com/blog/zbb-zero-based-budgeting-guide/</b:URL>
    <b:RefOrder>5</b:RefOrder>
  </b:Source>
  <b:Source>
    <b:Tag>Boa18</b:Tag>
    <b:SourceType>InternetSite</b:SourceType>
    <b:Guid>{E37885B2-C33B-4F26-AD08-DFCC77BF7928}</b:Guid>
    <b:Author>
      <b:Author>
        <b:Corporate>Board</b:Corporate>
      </b:Author>
    </b:Author>
    <b:Title>Top Tips for Implementing a Successful Zero-Based Budgeting Approach</b:Title>
    <b:InternetSiteTitle>Inspired</b:InternetSiteTitle>
    <b:Year>2018</b:Year>
    <b:Month>Nov</b:Month>
    <b:Day>26</b:Day>
    <b:URL>https://www.inspiredbusinessmedia.com/top-tips-for-implementing-a-successful-zero-based-budgeting-approach/</b:URL>
    <b:RefOrder>6</b:RefOrder>
  </b:Source>
</b:Sources>
</file>

<file path=customXml/itemProps1.xml><?xml version="1.0" encoding="utf-8"?>
<ds:datastoreItem xmlns:ds="http://schemas.openxmlformats.org/officeDocument/2006/customXml" ds:itemID="{F1367F3E-99D9-4A9F-8577-762A8B2EDE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1220</TotalTime>
  <Pages>6</Pages>
  <Words>1111</Words>
  <Characters>6335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</dc:creator>
  <cp:keywords/>
  <dc:description/>
  <cp:lastModifiedBy>Vicky</cp:lastModifiedBy>
  <cp:revision>90</cp:revision>
  <dcterms:created xsi:type="dcterms:W3CDTF">2019-12-16T07:00:00Z</dcterms:created>
  <dcterms:modified xsi:type="dcterms:W3CDTF">2019-12-17T04:11:00Z</dcterms:modified>
</cp:coreProperties>
</file>