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E97503">
      <w:pPr>
        <w:spacing w:line="360" w:lineRule="auto"/>
        <w:jc w:val="both"/>
        <w:rPr>
          <w:rFonts w:ascii="Arial" w:hAnsi="Arial" w:cs="Arial"/>
        </w:rPr>
      </w:pPr>
    </w:p>
    <w:p w14:paraId="28ED7B48" w14:textId="77777777" w:rsidR="000B31CA" w:rsidRPr="00FB719F" w:rsidRDefault="000B31CA" w:rsidP="00E97503">
      <w:pPr>
        <w:spacing w:line="360" w:lineRule="auto"/>
        <w:jc w:val="both"/>
        <w:rPr>
          <w:rFonts w:ascii="Arial" w:hAnsi="Arial" w:cs="Arial"/>
        </w:rPr>
      </w:pPr>
    </w:p>
    <w:p w14:paraId="2D7CB220" w14:textId="77777777" w:rsidR="000B31CA" w:rsidRPr="00FB719F" w:rsidRDefault="000B31CA" w:rsidP="00E97503">
      <w:pPr>
        <w:spacing w:line="360" w:lineRule="auto"/>
        <w:jc w:val="both"/>
        <w:rPr>
          <w:rFonts w:ascii="Arial" w:hAnsi="Arial" w:cs="Arial"/>
        </w:rPr>
      </w:pPr>
    </w:p>
    <w:p w14:paraId="1FF900B4" w14:textId="77777777" w:rsidR="000B31CA" w:rsidRPr="00FB719F" w:rsidRDefault="000B31CA" w:rsidP="00E97503">
      <w:pPr>
        <w:spacing w:line="360" w:lineRule="auto"/>
        <w:jc w:val="both"/>
        <w:rPr>
          <w:rFonts w:ascii="Arial" w:hAnsi="Arial" w:cs="Arial"/>
        </w:rPr>
      </w:pPr>
    </w:p>
    <w:p w14:paraId="4CDCC418" w14:textId="77777777" w:rsidR="000B31CA" w:rsidRPr="00FB719F" w:rsidRDefault="000B31CA" w:rsidP="00E97503">
      <w:pPr>
        <w:spacing w:line="360" w:lineRule="auto"/>
        <w:jc w:val="both"/>
        <w:rPr>
          <w:rFonts w:ascii="Arial" w:hAnsi="Arial" w:cs="Arial"/>
        </w:rPr>
      </w:pPr>
    </w:p>
    <w:p w14:paraId="740E823D" w14:textId="77777777" w:rsidR="000B31CA" w:rsidRPr="00FB719F" w:rsidRDefault="000B31CA" w:rsidP="00E97503">
      <w:pPr>
        <w:spacing w:line="360" w:lineRule="auto"/>
        <w:jc w:val="both"/>
        <w:rPr>
          <w:rFonts w:ascii="Arial" w:hAnsi="Arial" w:cs="Arial"/>
        </w:rPr>
      </w:pPr>
    </w:p>
    <w:p w14:paraId="0C2FC651" w14:textId="77777777" w:rsidR="000B31CA" w:rsidRPr="00FB719F" w:rsidRDefault="000B31CA" w:rsidP="00E97503">
      <w:pPr>
        <w:spacing w:line="360" w:lineRule="auto"/>
        <w:jc w:val="both"/>
        <w:rPr>
          <w:rFonts w:ascii="Arial" w:hAnsi="Arial" w:cs="Arial"/>
        </w:rPr>
      </w:pPr>
    </w:p>
    <w:p w14:paraId="4E3A3B7A" w14:textId="17D6FB33" w:rsidR="00564DED" w:rsidRPr="00FB719F" w:rsidRDefault="00C1554D" w:rsidP="00F97254">
      <w:pPr>
        <w:spacing w:line="360" w:lineRule="auto"/>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7A47C0ED" w14:textId="6A912155" w:rsidR="0087590F" w:rsidRDefault="0087590F" w:rsidP="0087590F">
      <w:pPr>
        <w:spacing w:line="360" w:lineRule="auto"/>
        <w:jc w:val="center"/>
        <w:rPr>
          <w:rFonts w:ascii="Arial" w:hAnsi="Arial" w:cs="Arial"/>
        </w:rPr>
      </w:pPr>
      <w:r w:rsidRPr="00BA2DEA">
        <w:rPr>
          <w:rFonts w:ascii="Arial" w:hAnsi="Arial" w:cs="Arial"/>
        </w:rPr>
        <w:t>Student Name:</w:t>
      </w:r>
      <w:r>
        <w:rPr>
          <w:rFonts w:ascii="Arial" w:hAnsi="Arial" w:cs="Arial"/>
        </w:rPr>
        <w:t xml:space="preserve"> Suma Begum</w:t>
      </w:r>
    </w:p>
    <w:p w14:paraId="5CB8B582" w14:textId="7C23ED07" w:rsidR="0087590F" w:rsidRPr="00BA2DEA" w:rsidRDefault="0087590F" w:rsidP="0087590F">
      <w:pPr>
        <w:spacing w:line="360" w:lineRule="auto"/>
        <w:jc w:val="center"/>
        <w:rPr>
          <w:rFonts w:ascii="Arial" w:hAnsi="Arial" w:cs="Arial"/>
        </w:rPr>
      </w:pPr>
      <w:r w:rsidRPr="00BA2DEA">
        <w:rPr>
          <w:rFonts w:ascii="Arial" w:hAnsi="Arial" w:cs="Arial"/>
        </w:rPr>
        <w:t>Student ID:</w:t>
      </w:r>
      <w:r>
        <w:rPr>
          <w:rFonts w:ascii="Arial" w:hAnsi="Arial" w:cs="Arial"/>
        </w:rPr>
        <w:t xml:space="preserve"> 213484</w:t>
      </w:r>
    </w:p>
    <w:p w14:paraId="6F4096A6" w14:textId="592C1907" w:rsidR="0087590F" w:rsidRPr="00FB719F" w:rsidRDefault="0087590F" w:rsidP="0087590F">
      <w:pPr>
        <w:spacing w:line="360" w:lineRule="auto"/>
        <w:jc w:val="center"/>
        <w:rPr>
          <w:rFonts w:ascii="Arial" w:hAnsi="Arial" w:cs="Arial"/>
        </w:rPr>
      </w:pPr>
      <w:r w:rsidRPr="00FB719F">
        <w:rPr>
          <w:rFonts w:ascii="Arial" w:hAnsi="Arial" w:cs="Arial"/>
        </w:rPr>
        <w:t>Lecturer</w:t>
      </w:r>
      <w:r w:rsidR="00DE7411">
        <w:rPr>
          <w:rFonts w:ascii="Arial" w:hAnsi="Arial" w:cs="Arial"/>
        </w:rPr>
        <w:t>’s</w:t>
      </w:r>
      <w:r w:rsidRPr="00FB719F">
        <w:rPr>
          <w:rFonts w:ascii="Arial" w:hAnsi="Arial" w:cs="Arial"/>
        </w:rPr>
        <w:t xml:space="preserve"> Name:</w:t>
      </w:r>
      <w:r>
        <w:rPr>
          <w:rFonts w:ascii="Arial" w:hAnsi="Arial" w:cs="Arial"/>
        </w:rPr>
        <w:t xml:space="preserve"> </w:t>
      </w:r>
      <w:proofErr w:type="spellStart"/>
      <w:r w:rsidR="00DE7411" w:rsidRPr="00DE7411">
        <w:rPr>
          <w:rFonts w:ascii="Arial" w:hAnsi="Arial" w:cs="Arial"/>
        </w:rPr>
        <w:t>Dr.</w:t>
      </w:r>
      <w:proofErr w:type="spellEnd"/>
      <w:r w:rsidR="00DE7411" w:rsidRPr="00DE7411">
        <w:rPr>
          <w:rFonts w:ascii="Arial" w:hAnsi="Arial" w:cs="Arial"/>
        </w:rPr>
        <w:t xml:space="preserve"> Nauman Ali</w:t>
      </w:r>
    </w:p>
    <w:p w14:paraId="1BE0463C" w14:textId="77777777" w:rsidR="0087590F" w:rsidRPr="00FB719F" w:rsidRDefault="0087590F" w:rsidP="0087590F">
      <w:pPr>
        <w:spacing w:line="360" w:lineRule="auto"/>
        <w:jc w:val="center"/>
        <w:rPr>
          <w:rFonts w:ascii="Arial" w:hAnsi="Arial" w:cs="Arial"/>
          <w:b/>
          <w:bCs/>
        </w:rPr>
      </w:pPr>
      <w:r>
        <w:rPr>
          <w:rFonts w:ascii="Arial" w:hAnsi="Arial" w:cs="Arial"/>
          <w:b/>
          <w:bCs/>
        </w:rPr>
        <w:t>LCHS4002</w:t>
      </w:r>
    </w:p>
    <w:p w14:paraId="2E8EAAA3" w14:textId="322874EC" w:rsidR="000B31CA" w:rsidRPr="00FB719F" w:rsidRDefault="000B31CA" w:rsidP="00F97254">
      <w:pPr>
        <w:spacing w:line="360" w:lineRule="auto"/>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rsidP="00F97254">
      <w:pPr>
        <w:spacing w:line="360" w:lineRule="auto"/>
        <w:jc w:val="center"/>
        <w:rPr>
          <w:rFonts w:ascii="Arial" w:hAnsi="Arial" w:cs="Arial"/>
        </w:rPr>
      </w:pPr>
    </w:p>
    <w:p w14:paraId="68C1C117" w14:textId="1B4AF935" w:rsidR="000B31CA" w:rsidRPr="00E97503" w:rsidRDefault="00E97503" w:rsidP="00F97254">
      <w:pPr>
        <w:spacing w:line="360" w:lineRule="auto"/>
        <w:jc w:val="center"/>
        <w:rPr>
          <w:rFonts w:ascii="Arial" w:hAnsi="Arial" w:cs="Arial"/>
          <w:b/>
        </w:rPr>
      </w:pPr>
      <w:r w:rsidRPr="00E97503">
        <w:rPr>
          <w:rFonts w:ascii="Arial" w:hAnsi="Arial" w:cs="Arial"/>
          <w:b/>
        </w:rPr>
        <w:t>Title:</w:t>
      </w:r>
      <w:r w:rsidR="00752FF8" w:rsidRPr="00752FF8">
        <w:t xml:space="preserve"> </w:t>
      </w:r>
      <w:r w:rsidR="00752FF8" w:rsidRPr="00752FF8">
        <w:rPr>
          <w:rFonts w:ascii="Arial" w:hAnsi="Arial" w:cs="Arial"/>
        </w:rPr>
        <w:t xml:space="preserve">What </w:t>
      </w:r>
      <w:proofErr w:type="gramStart"/>
      <w:r w:rsidR="00752FF8" w:rsidRPr="00752FF8">
        <w:rPr>
          <w:rFonts w:ascii="Arial" w:hAnsi="Arial" w:cs="Arial"/>
        </w:rPr>
        <w:t>are</w:t>
      </w:r>
      <w:proofErr w:type="gramEnd"/>
      <w:r w:rsidR="00752FF8" w:rsidRPr="00752FF8">
        <w:rPr>
          <w:rFonts w:ascii="Arial" w:hAnsi="Arial" w:cs="Arial"/>
        </w:rPr>
        <w:t xml:space="preserve"> the necessity of Digital </w:t>
      </w:r>
      <w:r w:rsidR="00296172">
        <w:rPr>
          <w:rFonts w:ascii="Arial" w:hAnsi="Arial" w:cs="Arial"/>
        </w:rPr>
        <w:t>skills in applying appropriate</w:t>
      </w:r>
      <w:r w:rsidR="00752FF8" w:rsidRPr="00752FF8">
        <w:rPr>
          <w:rFonts w:ascii="Arial" w:hAnsi="Arial" w:cs="Arial"/>
        </w:rPr>
        <w:t xml:space="preserve"> method</w:t>
      </w:r>
      <w:r w:rsidR="00046394">
        <w:rPr>
          <w:rFonts w:ascii="Arial" w:hAnsi="Arial" w:cs="Arial"/>
        </w:rPr>
        <w:t xml:space="preserve"> for organizational </w:t>
      </w:r>
      <w:r w:rsidR="00296172">
        <w:rPr>
          <w:rFonts w:ascii="Arial" w:hAnsi="Arial" w:cs="Arial"/>
        </w:rPr>
        <w:t>development</w:t>
      </w:r>
      <w:r w:rsidRPr="00752FF8">
        <w:rPr>
          <w:rFonts w:ascii="Arial" w:hAnsi="Arial" w:cs="Arial"/>
        </w:rPr>
        <w:t xml:space="preserve">: </w:t>
      </w:r>
      <w:r w:rsidR="00752FF8">
        <w:rPr>
          <w:rFonts w:ascii="Arial" w:hAnsi="Arial" w:cs="Arial"/>
        </w:rPr>
        <w:t xml:space="preserve">An </w:t>
      </w:r>
      <w:r w:rsidR="00515C6C">
        <w:rPr>
          <w:rFonts w:ascii="Arial" w:hAnsi="Arial" w:cs="Arial"/>
        </w:rPr>
        <w:t>investigation</w:t>
      </w:r>
      <w:r w:rsidRPr="00E97503">
        <w:rPr>
          <w:rFonts w:ascii="Arial" w:hAnsi="Arial" w:cs="Arial"/>
        </w:rPr>
        <w:t xml:space="preserve"> on </w:t>
      </w:r>
      <w:r w:rsidR="00752FF8">
        <w:rPr>
          <w:rFonts w:ascii="Arial" w:hAnsi="Arial" w:cs="Arial"/>
        </w:rPr>
        <w:t>H</w:t>
      </w:r>
      <w:r w:rsidR="00C87A67">
        <w:rPr>
          <w:rFonts w:ascii="Arial" w:hAnsi="Arial" w:cs="Arial"/>
        </w:rPr>
        <w:t>&amp;M</w:t>
      </w:r>
      <w:r w:rsidR="00046394">
        <w:rPr>
          <w:rFonts w:ascii="Arial" w:hAnsi="Arial" w:cs="Arial"/>
        </w:rPr>
        <w:t>’</w:t>
      </w:r>
    </w:p>
    <w:p w14:paraId="2A0589C3" w14:textId="3182C759" w:rsidR="00C1554D" w:rsidRPr="00FB719F" w:rsidRDefault="00C1554D" w:rsidP="00E97503">
      <w:pPr>
        <w:spacing w:line="360" w:lineRule="auto"/>
        <w:jc w:val="both"/>
        <w:rPr>
          <w:rFonts w:ascii="Arial" w:hAnsi="Arial" w:cs="Arial"/>
        </w:rPr>
      </w:pPr>
    </w:p>
    <w:p w14:paraId="01265C14" w14:textId="37A72E54" w:rsidR="00C1554D" w:rsidRPr="00FB719F" w:rsidRDefault="00C1554D" w:rsidP="00E97503">
      <w:pPr>
        <w:spacing w:line="360" w:lineRule="auto"/>
        <w:jc w:val="both"/>
        <w:rPr>
          <w:rFonts w:ascii="Arial" w:hAnsi="Arial" w:cs="Arial"/>
        </w:rPr>
      </w:pPr>
    </w:p>
    <w:p w14:paraId="6AC83BB3" w14:textId="1EA71FD7" w:rsidR="00C1554D" w:rsidRPr="00FB719F" w:rsidRDefault="00C1554D" w:rsidP="00E97503">
      <w:pPr>
        <w:spacing w:line="360" w:lineRule="auto"/>
        <w:jc w:val="both"/>
        <w:rPr>
          <w:rFonts w:ascii="Arial" w:hAnsi="Arial" w:cs="Arial"/>
        </w:rPr>
      </w:pPr>
    </w:p>
    <w:p w14:paraId="0C7D3E78" w14:textId="3BD24062" w:rsidR="00C1554D" w:rsidRPr="00FB719F" w:rsidRDefault="00C1554D" w:rsidP="00E97503">
      <w:pPr>
        <w:spacing w:line="360" w:lineRule="auto"/>
        <w:jc w:val="both"/>
        <w:rPr>
          <w:rFonts w:ascii="Arial" w:hAnsi="Arial" w:cs="Arial"/>
        </w:rPr>
      </w:pPr>
    </w:p>
    <w:p w14:paraId="0BFCD1B0" w14:textId="7D04F77E" w:rsidR="00C1554D" w:rsidRPr="00FB719F" w:rsidRDefault="00C1554D" w:rsidP="00E97503">
      <w:pPr>
        <w:spacing w:line="360" w:lineRule="auto"/>
        <w:jc w:val="both"/>
        <w:rPr>
          <w:rFonts w:ascii="Arial" w:hAnsi="Arial" w:cs="Arial"/>
        </w:rPr>
      </w:pPr>
    </w:p>
    <w:p w14:paraId="4297A392" w14:textId="4E6AE930" w:rsidR="00C1554D" w:rsidRPr="00FB719F" w:rsidRDefault="00C1554D" w:rsidP="00E97503">
      <w:pPr>
        <w:spacing w:line="360" w:lineRule="auto"/>
        <w:jc w:val="both"/>
        <w:rPr>
          <w:rFonts w:ascii="Arial" w:hAnsi="Arial" w:cs="Arial"/>
        </w:rPr>
      </w:pPr>
    </w:p>
    <w:p w14:paraId="7680A569" w14:textId="40569838" w:rsidR="00C1554D" w:rsidRPr="00FB719F" w:rsidRDefault="00C1554D" w:rsidP="00E97503">
      <w:pPr>
        <w:spacing w:line="360" w:lineRule="auto"/>
        <w:jc w:val="both"/>
        <w:rPr>
          <w:rFonts w:ascii="Arial" w:hAnsi="Arial" w:cs="Arial"/>
        </w:rPr>
      </w:pPr>
    </w:p>
    <w:p w14:paraId="551A658C" w14:textId="70B69774" w:rsidR="00C1554D" w:rsidRPr="00FB719F" w:rsidRDefault="00C1554D" w:rsidP="00E97503">
      <w:pPr>
        <w:spacing w:line="360" w:lineRule="auto"/>
        <w:jc w:val="both"/>
        <w:rPr>
          <w:rFonts w:ascii="Arial" w:hAnsi="Arial" w:cs="Arial"/>
        </w:rPr>
      </w:pPr>
    </w:p>
    <w:p w14:paraId="76F57E10" w14:textId="42F22CEA" w:rsidR="004C6602" w:rsidRDefault="004C6602" w:rsidP="00E97503">
      <w:pPr>
        <w:spacing w:line="360" w:lineRule="auto"/>
        <w:jc w:val="both"/>
        <w:rPr>
          <w:rFonts w:ascii="Arial" w:hAnsi="Arial" w:cs="Arial"/>
        </w:rPr>
      </w:pPr>
    </w:p>
    <w:p w14:paraId="42125873" w14:textId="54EF1EE5" w:rsidR="004C6602" w:rsidRPr="00FB719F" w:rsidRDefault="004C6602" w:rsidP="007E406A">
      <w:pPr>
        <w:pStyle w:val="Heading1"/>
        <w:rPr>
          <w:rFonts w:cs="Arial"/>
          <w:b w:val="0"/>
          <w:bCs/>
          <w:szCs w:val="22"/>
        </w:rPr>
      </w:pPr>
      <w:bookmarkStart w:id="0" w:name="_Toc110765405"/>
      <w:r>
        <w:rPr>
          <w:rFonts w:cs="Arial"/>
          <w:bCs/>
          <w:szCs w:val="22"/>
        </w:rPr>
        <w:t>Abstract</w:t>
      </w:r>
      <w:bookmarkEnd w:id="0"/>
      <w:r>
        <w:rPr>
          <w:rFonts w:cs="Arial"/>
          <w:bCs/>
          <w:szCs w:val="22"/>
        </w:rPr>
        <w:t xml:space="preserve"> </w:t>
      </w:r>
    </w:p>
    <w:p w14:paraId="0A059EF5" w14:textId="69C000CB" w:rsidR="004C6602" w:rsidRDefault="00C14EA8" w:rsidP="00E97503">
      <w:pPr>
        <w:spacing w:line="360" w:lineRule="auto"/>
        <w:jc w:val="both"/>
        <w:rPr>
          <w:rFonts w:ascii="Arial" w:hAnsi="Arial" w:cs="Arial"/>
        </w:rPr>
      </w:pPr>
      <w:r>
        <w:rPr>
          <w:rFonts w:ascii="Arial" w:hAnsi="Arial" w:cs="Arial"/>
        </w:rPr>
        <w:t xml:space="preserve">This study aimed to </w:t>
      </w:r>
      <w:proofErr w:type="spellStart"/>
      <w:r w:rsidRPr="00C14EA8">
        <w:rPr>
          <w:rFonts w:ascii="Arial" w:hAnsi="Arial" w:cs="Arial"/>
        </w:rPr>
        <w:t>analy</w:t>
      </w:r>
      <w:r w:rsidR="00333AF3">
        <w:rPr>
          <w:rFonts w:ascii="Arial" w:hAnsi="Arial" w:cs="Arial"/>
        </w:rPr>
        <w:t>z</w:t>
      </w:r>
      <w:r w:rsidRPr="00C14EA8">
        <w:rPr>
          <w:rFonts w:ascii="Arial" w:hAnsi="Arial" w:cs="Arial"/>
        </w:rPr>
        <w:t>e</w:t>
      </w:r>
      <w:proofErr w:type="spellEnd"/>
      <w:r w:rsidRPr="00C14EA8">
        <w:rPr>
          <w:rFonts w:ascii="Arial" w:hAnsi="Arial" w:cs="Arial"/>
        </w:rPr>
        <w:t xml:space="preserve"> the necessity of Digital skills in applying appropriate </w:t>
      </w:r>
      <w:r w:rsidR="00333AF3">
        <w:rPr>
          <w:rFonts w:ascii="Arial" w:hAnsi="Arial" w:cs="Arial"/>
        </w:rPr>
        <w:t>organizational development methods</w:t>
      </w:r>
      <w:r w:rsidR="0058664F">
        <w:rPr>
          <w:rFonts w:ascii="Arial" w:hAnsi="Arial" w:cs="Arial"/>
        </w:rPr>
        <w:t>. The researcher d</w:t>
      </w:r>
      <w:r w:rsidR="00333AF3">
        <w:rPr>
          <w:rFonts w:ascii="Arial" w:hAnsi="Arial" w:cs="Arial"/>
        </w:rPr>
        <w:t>id the analysis using a quantitative approach, and the sample size was 20</w:t>
      </w:r>
      <w:r w:rsidR="0058664F">
        <w:rPr>
          <w:rFonts w:ascii="Arial" w:hAnsi="Arial" w:cs="Arial"/>
        </w:rPr>
        <w:t xml:space="preserve"> chosen randomly from</w:t>
      </w:r>
      <w:r>
        <w:rPr>
          <w:rFonts w:ascii="Arial" w:hAnsi="Arial" w:cs="Arial"/>
        </w:rPr>
        <w:t xml:space="preserve"> H&amp;M</w:t>
      </w:r>
      <w:r w:rsidR="0058664F" w:rsidRPr="0058664F">
        <w:rPr>
          <w:rFonts w:ascii="Arial" w:hAnsi="Arial" w:cs="Arial"/>
        </w:rPr>
        <w:t>.</w:t>
      </w:r>
      <w:r w:rsidR="005A4788">
        <w:rPr>
          <w:rFonts w:ascii="Arial" w:hAnsi="Arial" w:cs="Arial"/>
        </w:rPr>
        <w:t xml:space="preserve"> The main findings of</w:t>
      </w:r>
      <w:r w:rsidR="009115DA">
        <w:rPr>
          <w:rFonts w:ascii="Arial" w:hAnsi="Arial" w:cs="Arial"/>
        </w:rPr>
        <w:t xml:space="preserve"> this study were: </w:t>
      </w:r>
      <w:r w:rsidRPr="00C14EA8">
        <w:rPr>
          <w:rFonts w:ascii="Arial" w:hAnsi="Arial" w:cs="Arial"/>
        </w:rPr>
        <w:t>Digital skills are am H&amp;M prioritize</w:t>
      </w:r>
      <w:r w:rsidR="00333AF3">
        <w:rPr>
          <w:rFonts w:ascii="Arial" w:hAnsi="Arial" w:cs="Arial"/>
        </w:rPr>
        <w:t>s</w:t>
      </w:r>
      <w:r w:rsidRPr="00C14EA8">
        <w:rPr>
          <w:rFonts w:ascii="Arial" w:hAnsi="Arial" w:cs="Arial"/>
        </w:rPr>
        <w:t xml:space="preserve"> employee’s digital skills more than any other things</w:t>
      </w:r>
      <w:r w:rsidR="00333AF3">
        <w:rPr>
          <w:rFonts w:ascii="Arial" w:hAnsi="Arial" w:cs="Arial"/>
        </w:rPr>
        <w:t>.</w:t>
      </w:r>
      <w:r w:rsidRPr="00C14EA8">
        <w:rPr>
          <w:rFonts w:ascii="Arial" w:hAnsi="Arial" w:cs="Arial"/>
        </w:rPr>
        <w:t xml:space="preserve"> H&amp;M prioritize</w:t>
      </w:r>
      <w:r w:rsidR="00333AF3">
        <w:rPr>
          <w:rFonts w:ascii="Arial" w:hAnsi="Arial" w:cs="Arial"/>
        </w:rPr>
        <w:t>s</w:t>
      </w:r>
      <w:r w:rsidRPr="00C14EA8">
        <w:rPr>
          <w:rFonts w:ascii="Arial" w:hAnsi="Arial" w:cs="Arial"/>
        </w:rPr>
        <w:t xml:space="preserve"> employee</w:t>
      </w:r>
      <w:r w:rsidR="00333AF3">
        <w:rPr>
          <w:rFonts w:ascii="Arial" w:hAnsi="Arial" w:cs="Arial"/>
        </w:rPr>
        <w:t>s’</w:t>
      </w:r>
      <w:r w:rsidRPr="00C14EA8">
        <w:rPr>
          <w:rFonts w:ascii="Arial" w:hAnsi="Arial" w:cs="Arial"/>
        </w:rPr>
        <w:t xml:space="preserve"> digital skills more than any other things. Not only that, H&amp;M helps its employee to acquire Digital skills because it helps in applying appropriate method</w:t>
      </w:r>
      <w:r w:rsidR="00333AF3">
        <w:rPr>
          <w:rFonts w:ascii="Arial" w:hAnsi="Arial" w:cs="Arial"/>
        </w:rPr>
        <w:t>s</w:t>
      </w:r>
      <w:r w:rsidRPr="00C14EA8">
        <w:rPr>
          <w:rFonts w:ascii="Arial" w:hAnsi="Arial" w:cs="Arial"/>
        </w:rPr>
        <w:t xml:space="preserve">, which is also </w:t>
      </w:r>
      <w:r w:rsidR="00333AF3">
        <w:rPr>
          <w:rFonts w:ascii="Arial" w:hAnsi="Arial" w:cs="Arial"/>
        </w:rPr>
        <w:t>a perfect</w:t>
      </w:r>
      <w:r w:rsidRPr="00C14EA8">
        <w:rPr>
          <w:rFonts w:ascii="Arial" w:hAnsi="Arial" w:cs="Arial"/>
        </w:rPr>
        <w:t xml:space="preserve"> thing for an organization. Furthermore, </w:t>
      </w:r>
      <w:r w:rsidR="00333AF3">
        <w:rPr>
          <w:rFonts w:ascii="Arial" w:hAnsi="Arial" w:cs="Arial"/>
        </w:rPr>
        <w:t>employees</w:t>
      </w:r>
      <w:r w:rsidRPr="00C14EA8">
        <w:rPr>
          <w:rFonts w:ascii="Arial" w:hAnsi="Arial" w:cs="Arial"/>
        </w:rPr>
        <w:t xml:space="preserve"> with high digital skills are the most </w:t>
      </w:r>
      <w:r w:rsidR="00333AF3">
        <w:rPr>
          <w:rFonts w:ascii="Arial" w:hAnsi="Arial" w:cs="Arial"/>
        </w:rPr>
        <w:t>exciting</w:t>
      </w:r>
      <w:r w:rsidRPr="00C14EA8">
        <w:rPr>
          <w:rFonts w:ascii="Arial" w:hAnsi="Arial" w:cs="Arial"/>
        </w:rPr>
        <w:t xml:space="preserve"> part of H&amp;M’s organizational development. And H&amp;M </w:t>
      </w:r>
      <w:r w:rsidR="00333AF3">
        <w:rPr>
          <w:rFonts w:ascii="Arial" w:hAnsi="Arial" w:cs="Arial"/>
        </w:rPr>
        <w:t>can</w:t>
      </w:r>
      <w:r w:rsidRPr="00C14EA8">
        <w:rPr>
          <w:rFonts w:ascii="Arial" w:hAnsi="Arial" w:cs="Arial"/>
        </w:rPr>
        <w:t xml:space="preserve"> do appropriate market research because of employee</w:t>
      </w:r>
      <w:r w:rsidR="00333AF3">
        <w:rPr>
          <w:rFonts w:ascii="Arial" w:hAnsi="Arial" w:cs="Arial"/>
        </w:rPr>
        <w:t>s’</w:t>
      </w:r>
      <w:r w:rsidRPr="00C14EA8">
        <w:rPr>
          <w:rFonts w:ascii="Arial" w:hAnsi="Arial" w:cs="Arial"/>
        </w:rPr>
        <w:t xml:space="preserve"> digital skills</w:t>
      </w:r>
      <w:r w:rsidR="00333AF3">
        <w:rPr>
          <w:rFonts w:ascii="Arial" w:hAnsi="Arial" w:cs="Arial"/>
        </w:rPr>
        <w:t xml:space="preserve"> w</w:t>
      </w:r>
      <w:r w:rsidRPr="00C14EA8">
        <w:rPr>
          <w:rFonts w:ascii="Arial" w:hAnsi="Arial" w:cs="Arial"/>
        </w:rPr>
        <w:t>here H&amp;M provide effective training to its employee to make them more advance</w:t>
      </w:r>
      <w:r w:rsidR="00333AF3">
        <w:rPr>
          <w:rFonts w:ascii="Arial" w:hAnsi="Arial" w:cs="Arial"/>
        </w:rPr>
        <w:t>d</w:t>
      </w:r>
      <w:r w:rsidRPr="00C14EA8">
        <w:rPr>
          <w:rFonts w:ascii="Arial" w:hAnsi="Arial" w:cs="Arial"/>
        </w:rPr>
        <w:t xml:space="preserve"> in technological use.</w:t>
      </w:r>
      <w:r>
        <w:rPr>
          <w:rFonts w:ascii="Arial" w:hAnsi="Arial" w:cs="Arial"/>
        </w:rPr>
        <w:t xml:space="preserve"> And the research will help further researchers and students of business and HRM to learn some new things concerning the research area.</w:t>
      </w:r>
    </w:p>
    <w:p w14:paraId="3936C0D6" w14:textId="0490AF55" w:rsidR="004C6602" w:rsidRDefault="004C6602" w:rsidP="00E97503">
      <w:pPr>
        <w:spacing w:line="360" w:lineRule="auto"/>
        <w:jc w:val="both"/>
        <w:rPr>
          <w:rFonts w:ascii="Arial" w:hAnsi="Arial" w:cs="Arial"/>
        </w:rPr>
      </w:pPr>
    </w:p>
    <w:p w14:paraId="3DA2FE56" w14:textId="3103F466" w:rsidR="004C6602" w:rsidRDefault="004C6602" w:rsidP="00E97503">
      <w:pPr>
        <w:spacing w:line="360" w:lineRule="auto"/>
        <w:jc w:val="both"/>
        <w:rPr>
          <w:rFonts w:ascii="Arial" w:hAnsi="Arial" w:cs="Arial"/>
        </w:rPr>
      </w:pPr>
    </w:p>
    <w:p w14:paraId="7FC3A7A5" w14:textId="100366CC" w:rsidR="004C6602" w:rsidRDefault="004C6602" w:rsidP="00E97503">
      <w:pPr>
        <w:spacing w:line="360" w:lineRule="auto"/>
        <w:jc w:val="both"/>
        <w:rPr>
          <w:rFonts w:ascii="Arial" w:hAnsi="Arial" w:cs="Arial"/>
        </w:rPr>
      </w:pPr>
    </w:p>
    <w:p w14:paraId="6D8B4B57" w14:textId="13D64165" w:rsidR="004C6602" w:rsidRDefault="004C6602" w:rsidP="00E97503">
      <w:pPr>
        <w:spacing w:line="360" w:lineRule="auto"/>
        <w:jc w:val="both"/>
        <w:rPr>
          <w:rFonts w:ascii="Arial" w:hAnsi="Arial" w:cs="Arial"/>
        </w:rPr>
      </w:pPr>
    </w:p>
    <w:p w14:paraId="1D976BAD" w14:textId="550A9739" w:rsidR="004C6602" w:rsidRDefault="004C6602" w:rsidP="00E97503">
      <w:pPr>
        <w:spacing w:line="360" w:lineRule="auto"/>
        <w:jc w:val="both"/>
        <w:rPr>
          <w:rFonts w:ascii="Arial" w:hAnsi="Arial" w:cs="Arial"/>
        </w:rPr>
      </w:pPr>
    </w:p>
    <w:p w14:paraId="12585B93" w14:textId="62BDBF29" w:rsidR="004C6602" w:rsidRDefault="004C6602" w:rsidP="00E97503">
      <w:pPr>
        <w:spacing w:line="360" w:lineRule="auto"/>
        <w:jc w:val="both"/>
        <w:rPr>
          <w:rFonts w:ascii="Arial" w:hAnsi="Arial" w:cs="Arial"/>
        </w:rPr>
      </w:pPr>
    </w:p>
    <w:p w14:paraId="245B80E8" w14:textId="656D052B" w:rsidR="004C6602" w:rsidRDefault="004C6602" w:rsidP="00E97503">
      <w:pPr>
        <w:spacing w:line="360" w:lineRule="auto"/>
        <w:jc w:val="both"/>
        <w:rPr>
          <w:rFonts w:ascii="Arial" w:hAnsi="Arial" w:cs="Arial"/>
        </w:rPr>
      </w:pPr>
    </w:p>
    <w:p w14:paraId="226C2800" w14:textId="2A4758A0" w:rsidR="004C6602" w:rsidRDefault="004C6602" w:rsidP="00E97503">
      <w:pPr>
        <w:spacing w:line="360" w:lineRule="auto"/>
        <w:jc w:val="both"/>
        <w:rPr>
          <w:rFonts w:ascii="Arial" w:hAnsi="Arial" w:cs="Arial"/>
        </w:rPr>
      </w:pPr>
    </w:p>
    <w:p w14:paraId="0E1FB6B0" w14:textId="71B03921" w:rsidR="004C6602" w:rsidRDefault="004C6602" w:rsidP="00E97503">
      <w:pPr>
        <w:spacing w:line="360" w:lineRule="auto"/>
        <w:jc w:val="both"/>
        <w:rPr>
          <w:rFonts w:ascii="Arial" w:hAnsi="Arial" w:cs="Arial"/>
        </w:rPr>
      </w:pPr>
    </w:p>
    <w:p w14:paraId="108C93DD" w14:textId="7C1135E9" w:rsidR="004C6602" w:rsidRDefault="004C6602" w:rsidP="00E97503">
      <w:pPr>
        <w:spacing w:line="360" w:lineRule="auto"/>
        <w:jc w:val="both"/>
        <w:rPr>
          <w:rFonts w:ascii="Arial" w:hAnsi="Arial" w:cs="Arial"/>
        </w:rPr>
      </w:pPr>
    </w:p>
    <w:p w14:paraId="3B4E276D" w14:textId="404B5D22" w:rsidR="004C6602" w:rsidRDefault="004C6602" w:rsidP="00E97503">
      <w:pPr>
        <w:spacing w:line="360" w:lineRule="auto"/>
        <w:jc w:val="both"/>
        <w:rPr>
          <w:rFonts w:ascii="Arial" w:hAnsi="Arial" w:cs="Arial"/>
        </w:rPr>
      </w:pPr>
    </w:p>
    <w:p w14:paraId="2640C7B5" w14:textId="1E3A22E1" w:rsidR="004C6602" w:rsidRDefault="004C6602" w:rsidP="00E97503">
      <w:pPr>
        <w:spacing w:line="360" w:lineRule="auto"/>
        <w:jc w:val="both"/>
        <w:rPr>
          <w:rFonts w:ascii="Arial" w:hAnsi="Arial" w:cs="Arial"/>
        </w:rPr>
      </w:pPr>
    </w:p>
    <w:p w14:paraId="3758C717" w14:textId="63DA7D6B" w:rsidR="004C6602" w:rsidRDefault="004C6602" w:rsidP="00E97503">
      <w:pPr>
        <w:spacing w:line="360" w:lineRule="auto"/>
        <w:jc w:val="both"/>
        <w:rPr>
          <w:rFonts w:ascii="Arial" w:hAnsi="Arial" w:cs="Arial"/>
        </w:rPr>
      </w:pPr>
    </w:p>
    <w:p w14:paraId="500A5753" w14:textId="37C4E2BF" w:rsidR="004C6602" w:rsidRDefault="004C6602" w:rsidP="00E97503">
      <w:pPr>
        <w:spacing w:line="360" w:lineRule="auto"/>
        <w:jc w:val="both"/>
        <w:rPr>
          <w:rFonts w:ascii="Arial" w:hAnsi="Arial" w:cs="Arial"/>
        </w:rPr>
      </w:pPr>
    </w:p>
    <w:p w14:paraId="25AB4491" w14:textId="36722334" w:rsidR="004C6602" w:rsidRDefault="004C6602" w:rsidP="00E97503">
      <w:pPr>
        <w:spacing w:line="360" w:lineRule="auto"/>
        <w:jc w:val="both"/>
        <w:rPr>
          <w:rFonts w:ascii="Arial" w:hAnsi="Arial" w:cs="Arial"/>
        </w:rPr>
      </w:pPr>
    </w:p>
    <w:p w14:paraId="60C40D2E" w14:textId="77777777" w:rsidR="002D544A" w:rsidRDefault="002D544A" w:rsidP="00E97503">
      <w:pPr>
        <w:spacing w:line="360" w:lineRule="auto"/>
        <w:jc w:val="both"/>
        <w:rPr>
          <w:rFonts w:ascii="Arial" w:hAnsi="Arial" w:cs="Arial"/>
        </w:rPr>
      </w:pPr>
    </w:p>
    <w:sdt>
      <w:sdtPr>
        <w:rPr>
          <w:rFonts w:asciiTheme="minorHAnsi" w:eastAsiaTheme="minorHAnsi" w:hAnsiTheme="minorHAnsi" w:cs="Arial"/>
          <w:b w:val="0"/>
          <w:color w:val="auto"/>
          <w:szCs w:val="22"/>
          <w:lang w:val="en-GB"/>
        </w:rPr>
        <w:id w:val="-2141098255"/>
        <w:docPartObj>
          <w:docPartGallery w:val="Table of Contents"/>
          <w:docPartUnique/>
        </w:docPartObj>
      </w:sdtPr>
      <w:sdtEndPr>
        <w:rPr>
          <w:bCs/>
          <w:noProof/>
        </w:rPr>
      </w:sdtEndPr>
      <w:sdtContent>
        <w:p w14:paraId="63DC040C" w14:textId="702E6DA4" w:rsidR="00164B3B" w:rsidRPr="008334D2" w:rsidRDefault="00164B3B" w:rsidP="00E97503">
          <w:pPr>
            <w:pStyle w:val="TOCHeading"/>
            <w:rPr>
              <w:rFonts w:cs="Arial"/>
              <w:szCs w:val="22"/>
            </w:rPr>
          </w:pPr>
          <w:r w:rsidRPr="008334D2">
            <w:rPr>
              <w:rFonts w:cs="Arial"/>
              <w:szCs w:val="22"/>
            </w:rPr>
            <w:t>Contents</w:t>
          </w:r>
        </w:p>
        <w:p w14:paraId="3F556D16" w14:textId="511C6B43" w:rsidR="008334D2" w:rsidRPr="008334D2" w:rsidRDefault="00164B3B">
          <w:pPr>
            <w:pStyle w:val="TOC1"/>
            <w:rPr>
              <w:rFonts w:eastAsiaTheme="minorEastAsia"/>
              <w:b w:val="0"/>
              <w:bCs w:val="0"/>
              <w:lang w:val="en-US"/>
            </w:rPr>
          </w:pPr>
          <w:r w:rsidRPr="008334D2">
            <w:rPr>
              <w:noProof w:val="0"/>
            </w:rPr>
            <w:fldChar w:fldCharType="begin"/>
          </w:r>
          <w:r w:rsidRPr="008334D2">
            <w:instrText xml:space="preserve"> TOC \o "1-3" \h \z \u </w:instrText>
          </w:r>
          <w:r w:rsidRPr="008334D2">
            <w:rPr>
              <w:noProof w:val="0"/>
            </w:rPr>
            <w:fldChar w:fldCharType="separate"/>
          </w:r>
          <w:hyperlink w:anchor="_Toc110765405" w:history="1">
            <w:r w:rsidR="008334D2" w:rsidRPr="008334D2">
              <w:rPr>
                <w:rStyle w:val="Hyperlink"/>
              </w:rPr>
              <w:t>Abstract</w:t>
            </w:r>
            <w:r w:rsidR="008334D2" w:rsidRPr="008334D2">
              <w:rPr>
                <w:webHidden/>
              </w:rPr>
              <w:tab/>
            </w:r>
            <w:r w:rsidR="008334D2" w:rsidRPr="008334D2">
              <w:rPr>
                <w:webHidden/>
              </w:rPr>
              <w:fldChar w:fldCharType="begin"/>
            </w:r>
            <w:r w:rsidR="008334D2" w:rsidRPr="008334D2">
              <w:rPr>
                <w:webHidden/>
              </w:rPr>
              <w:instrText xml:space="preserve"> PAGEREF _Toc110765405 \h </w:instrText>
            </w:r>
            <w:r w:rsidR="008334D2" w:rsidRPr="008334D2">
              <w:rPr>
                <w:webHidden/>
              </w:rPr>
            </w:r>
            <w:r w:rsidR="008334D2" w:rsidRPr="008334D2">
              <w:rPr>
                <w:webHidden/>
              </w:rPr>
              <w:fldChar w:fldCharType="separate"/>
            </w:r>
            <w:r w:rsidR="008334D2" w:rsidRPr="008334D2">
              <w:rPr>
                <w:webHidden/>
              </w:rPr>
              <w:t>2</w:t>
            </w:r>
            <w:r w:rsidR="008334D2" w:rsidRPr="008334D2">
              <w:rPr>
                <w:webHidden/>
              </w:rPr>
              <w:fldChar w:fldCharType="end"/>
            </w:r>
          </w:hyperlink>
        </w:p>
        <w:p w14:paraId="4B46CB0B" w14:textId="6A744ACB" w:rsidR="008334D2" w:rsidRPr="008334D2" w:rsidRDefault="00F50FED">
          <w:pPr>
            <w:pStyle w:val="TOC1"/>
            <w:rPr>
              <w:rFonts w:eastAsiaTheme="minorEastAsia"/>
              <w:b w:val="0"/>
              <w:bCs w:val="0"/>
              <w:lang w:val="en-US"/>
            </w:rPr>
          </w:pPr>
          <w:hyperlink w:anchor="_Toc110765406" w:history="1">
            <w:r w:rsidR="008334D2" w:rsidRPr="008334D2">
              <w:rPr>
                <w:rStyle w:val="Hyperlink"/>
              </w:rPr>
              <w:t>1. Introduction</w:t>
            </w:r>
            <w:r w:rsidR="008334D2" w:rsidRPr="008334D2">
              <w:rPr>
                <w:webHidden/>
              </w:rPr>
              <w:tab/>
            </w:r>
            <w:r w:rsidR="008334D2" w:rsidRPr="008334D2">
              <w:rPr>
                <w:webHidden/>
              </w:rPr>
              <w:fldChar w:fldCharType="begin"/>
            </w:r>
            <w:r w:rsidR="008334D2" w:rsidRPr="008334D2">
              <w:rPr>
                <w:webHidden/>
              </w:rPr>
              <w:instrText xml:space="preserve"> PAGEREF _Toc110765406 \h </w:instrText>
            </w:r>
            <w:r w:rsidR="008334D2" w:rsidRPr="008334D2">
              <w:rPr>
                <w:webHidden/>
              </w:rPr>
            </w:r>
            <w:r w:rsidR="008334D2" w:rsidRPr="008334D2">
              <w:rPr>
                <w:webHidden/>
              </w:rPr>
              <w:fldChar w:fldCharType="separate"/>
            </w:r>
            <w:r w:rsidR="008334D2" w:rsidRPr="008334D2">
              <w:rPr>
                <w:webHidden/>
              </w:rPr>
              <w:t>3</w:t>
            </w:r>
            <w:r w:rsidR="008334D2" w:rsidRPr="008334D2">
              <w:rPr>
                <w:webHidden/>
              </w:rPr>
              <w:fldChar w:fldCharType="end"/>
            </w:r>
          </w:hyperlink>
        </w:p>
        <w:p w14:paraId="75E84DF8" w14:textId="2D50FB65" w:rsidR="008334D2" w:rsidRPr="008334D2" w:rsidRDefault="00F50FED">
          <w:pPr>
            <w:pStyle w:val="TOC2"/>
            <w:tabs>
              <w:tab w:val="right" w:leader="dot" w:pos="9016"/>
            </w:tabs>
            <w:rPr>
              <w:rFonts w:ascii="Arial" w:eastAsiaTheme="minorEastAsia" w:hAnsi="Arial" w:cs="Arial"/>
              <w:noProof/>
              <w:lang w:val="en-US"/>
            </w:rPr>
          </w:pPr>
          <w:hyperlink w:anchor="_Toc110765407" w:history="1">
            <w:r w:rsidR="008334D2" w:rsidRPr="008334D2">
              <w:rPr>
                <w:rStyle w:val="Hyperlink"/>
                <w:rFonts w:ascii="Arial" w:hAnsi="Arial" w:cs="Arial"/>
                <w:noProof/>
              </w:rPr>
              <w:t>Aim:</w:t>
            </w:r>
            <w:r w:rsidR="008334D2" w:rsidRPr="008334D2">
              <w:rPr>
                <w:rFonts w:ascii="Arial" w:hAnsi="Arial" w:cs="Arial"/>
                <w:noProof/>
                <w:webHidden/>
              </w:rPr>
              <w:tab/>
            </w:r>
            <w:r w:rsidR="008334D2" w:rsidRPr="008334D2">
              <w:rPr>
                <w:rFonts w:ascii="Arial" w:hAnsi="Arial" w:cs="Arial"/>
                <w:noProof/>
                <w:webHidden/>
              </w:rPr>
              <w:fldChar w:fldCharType="begin"/>
            </w:r>
            <w:r w:rsidR="008334D2" w:rsidRPr="008334D2">
              <w:rPr>
                <w:rFonts w:ascii="Arial" w:hAnsi="Arial" w:cs="Arial"/>
                <w:noProof/>
                <w:webHidden/>
              </w:rPr>
              <w:instrText xml:space="preserve"> PAGEREF _Toc110765407 \h </w:instrText>
            </w:r>
            <w:r w:rsidR="008334D2" w:rsidRPr="008334D2">
              <w:rPr>
                <w:rFonts w:ascii="Arial" w:hAnsi="Arial" w:cs="Arial"/>
                <w:noProof/>
                <w:webHidden/>
              </w:rPr>
            </w:r>
            <w:r w:rsidR="008334D2" w:rsidRPr="008334D2">
              <w:rPr>
                <w:rFonts w:ascii="Arial" w:hAnsi="Arial" w:cs="Arial"/>
                <w:noProof/>
                <w:webHidden/>
              </w:rPr>
              <w:fldChar w:fldCharType="separate"/>
            </w:r>
            <w:r w:rsidR="008334D2" w:rsidRPr="008334D2">
              <w:rPr>
                <w:rFonts w:ascii="Arial" w:hAnsi="Arial" w:cs="Arial"/>
                <w:noProof/>
                <w:webHidden/>
              </w:rPr>
              <w:t>4</w:t>
            </w:r>
            <w:r w:rsidR="008334D2" w:rsidRPr="008334D2">
              <w:rPr>
                <w:rFonts w:ascii="Arial" w:hAnsi="Arial" w:cs="Arial"/>
                <w:noProof/>
                <w:webHidden/>
              </w:rPr>
              <w:fldChar w:fldCharType="end"/>
            </w:r>
          </w:hyperlink>
        </w:p>
        <w:p w14:paraId="6C040F4A" w14:textId="52E752AC" w:rsidR="008334D2" w:rsidRPr="008334D2" w:rsidRDefault="00F50FED">
          <w:pPr>
            <w:pStyle w:val="TOC2"/>
            <w:tabs>
              <w:tab w:val="right" w:leader="dot" w:pos="9016"/>
            </w:tabs>
            <w:rPr>
              <w:rFonts w:ascii="Arial" w:eastAsiaTheme="minorEastAsia" w:hAnsi="Arial" w:cs="Arial"/>
              <w:noProof/>
              <w:lang w:val="en-US"/>
            </w:rPr>
          </w:pPr>
          <w:hyperlink w:anchor="_Toc110765408" w:history="1">
            <w:r w:rsidR="008334D2" w:rsidRPr="008334D2">
              <w:rPr>
                <w:rStyle w:val="Hyperlink"/>
                <w:rFonts w:ascii="Arial" w:hAnsi="Arial" w:cs="Arial"/>
                <w:noProof/>
              </w:rPr>
              <w:t>Objective</w:t>
            </w:r>
            <w:r w:rsidR="008334D2" w:rsidRPr="008334D2">
              <w:rPr>
                <w:rFonts w:ascii="Arial" w:hAnsi="Arial" w:cs="Arial"/>
                <w:noProof/>
                <w:webHidden/>
              </w:rPr>
              <w:tab/>
            </w:r>
            <w:r w:rsidR="008334D2" w:rsidRPr="008334D2">
              <w:rPr>
                <w:rFonts w:ascii="Arial" w:hAnsi="Arial" w:cs="Arial"/>
                <w:noProof/>
                <w:webHidden/>
              </w:rPr>
              <w:fldChar w:fldCharType="begin"/>
            </w:r>
            <w:r w:rsidR="008334D2" w:rsidRPr="008334D2">
              <w:rPr>
                <w:rFonts w:ascii="Arial" w:hAnsi="Arial" w:cs="Arial"/>
                <w:noProof/>
                <w:webHidden/>
              </w:rPr>
              <w:instrText xml:space="preserve"> PAGEREF _Toc110765408 \h </w:instrText>
            </w:r>
            <w:r w:rsidR="008334D2" w:rsidRPr="008334D2">
              <w:rPr>
                <w:rFonts w:ascii="Arial" w:hAnsi="Arial" w:cs="Arial"/>
                <w:noProof/>
                <w:webHidden/>
              </w:rPr>
            </w:r>
            <w:r w:rsidR="008334D2" w:rsidRPr="008334D2">
              <w:rPr>
                <w:rFonts w:ascii="Arial" w:hAnsi="Arial" w:cs="Arial"/>
                <w:noProof/>
                <w:webHidden/>
              </w:rPr>
              <w:fldChar w:fldCharType="separate"/>
            </w:r>
            <w:r w:rsidR="008334D2" w:rsidRPr="008334D2">
              <w:rPr>
                <w:rFonts w:ascii="Arial" w:hAnsi="Arial" w:cs="Arial"/>
                <w:noProof/>
                <w:webHidden/>
              </w:rPr>
              <w:t>4</w:t>
            </w:r>
            <w:r w:rsidR="008334D2" w:rsidRPr="008334D2">
              <w:rPr>
                <w:rFonts w:ascii="Arial" w:hAnsi="Arial" w:cs="Arial"/>
                <w:noProof/>
                <w:webHidden/>
              </w:rPr>
              <w:fldChar w:fldCharType="end"/>
            </w:r>
          </w:hyperlink>
        </w:p>
        <w:p w14:paraId="72CB6ECF" w14:textId="0CEA1805" w:rsidR="008334D2" w:rsidRPr="008334D2" w:rsidRDefault="00F50FED">
          <w:pPr>
            <w:pStyle w:val="TOC1"/>
            <w:rPr>
              <w:rFonts w:eastAsiaTheme="minorEastAsia"/>
              <w:b w:val="0"/>
              <w:bCs w:val="0"/>
              <w:lang w:val="en-US"/>
            </w:rPr>
          </w:pPr>
          <w:hyperlink w:anchor="_Toc110765409" w:history="1">
            <w:r w:rsidR="008334D2" w:rsidRPr="008334D2">
              <w:rPr>
                <w:rStyle w:val="Hyperlink"/>
              </w:rPr>
              <w:t>2. Research design</w:t>
            </w:r>
            <w:r w:rsidR="008334D2" w:rsidRPr="008334D2">
              <w:rPr>
                <w:webHidden/>
              </w:rPr>
              <w:tab/>
            </w:r>
            <w:r w:rsidR="008334D2" w:rsidRPr="008334D2">
              <w:rPr>
                <w:webHidden/>
              </w:rPr>
              <w:fldChar w:fldCharType="begin"/>
            </w:r>
            <w:r w:rsidR="008334D2" w:rsidRPr="008334D2">
              <w:rPr>
                <w:webHidden/>
              </w:rPr>
              <w:instrText xml:space="preserve"> PAGEREF _Toc110765409 \h </w:instrText>
            </w:r>
            <w:r w:rsidR="008334D2" w:rsidRPr="008334D2">
              <w:rPr>
                <w:webHidden/>
              </w:rPr>
            </w:r>
            <w:r w:rsidR="008334D2" w:rsidRPr="008334D2">
              <w:rPr>
                <w:webHidden/>
              </w:rPr>
              <w:fldChar w:fldCharType="separate"/>
            </w:r>
            <w:r w:rsidR="008334D2" w:rsidRPr="008334D2">
              <w:rPr>
                <w:webHidden/>
              </w:rPr>
              <w:t>4</w:t>
            </w:r>
            <w:r w:rsidR="008334D2" w:rsidRPr="008334D2">
              <w:rPr>
                <w:webHidden/>
              </w:rPr>
              <w:fldChar w:fldCharType="end"/>
            </w:r>
          </w:hyperlink>
        </w:p>
        <w:p w14:paraId="0166EED1" w14:textId="2C34DC67" w:rsidR="008334D2" w:rsidRPr="008334D2" w:rsidRDefault="00F50FED">
          <w:pPr>
            <w:pStyle w:val="TOC2"/>
            <w:tabs>
              <w:tab w:val="right" w:leader="dot" w:pos="9016"/>
            </w:tabs>
            <w:rPr>
              <w:rFonts w:ascii="Arial" w:eastAsiaTheme="minorEastAsia" w:hAnsi="Arial" w:cs="Arial"/>
              <w:noProof/>
              <w:lang w:val="en-US"/>
            </w:rPr>
          </w:pPr>
          <w:hyperlink w:anchor="_Toc110765410" w:history="1">
            <w:r w:rsidR="008334D2" w:rsidRPr="008334D2">
              <w:rPr>
                <w:rStyle w:val="Hyperlink"/>
                <w:rFonts w:ascii="Arial" w:hAnsi="Arial" w:cs="Arial"/>
                <w:noProof/>
              </w:rPr>
              <w:t>2.1. Research Question</w:t>
            </w:r>
            <w:r w:rsidR="008334D2" w:rsidRPr="008334D2">
              <w:rPr>
                <w:rFonts w:ascii="Arial" w:hAnsi="Arial" w:cs="Arial"/>
                <w:noProof/>
                <w:webHidden/>
              </w:rPr>
              <w:tab/>
            </w:r>
            <w:r w:rsidR="008334D2" w:rsidRPr="008334D2">
              <w:rPr>
                <w:rFonts w:ascii="Arial" w:hAnsi="Arial" w:cs="Arial"/>
                <w:noProof/>
                <w:webHidden/>
              </w:rPr>
              <w:fldChar w:fldCharType="begin"/>
            </w:r>
            <w:r w:rsidR="008334D2" w:rsidRPr="008334D2">
              <w:rPr>
                <w:rFonts w:ascii="Arial" w:hAnsi="Arial" w:cs="Arial"/>
                <w:noProof/>
                <w:webHidden/>
              </w:rPr>
              <w:instrText xml:space="preserve"> PAGEREF _Toc110765410 \h </w:instrText>
            </w:r>
            <w:r w:rsidR="008334D2" w:rsidRPr="008334D2">
              <w:rPr>
                <w:rFonts w:ascii="Arial" w:hAnsi="Arial" w:cs="Arial"/>
                <w:noProof/>
                <w:webHidden/>
              </w:rPr>
            </w:r>
            <w:r w:rsidR="008334D2" w:rsidRPr="008334D2">
              <w:rPr>
                <w:rFonts w:ascii="Arial" w:hAnsi="Arial" w:cs="Arial"/>
                <w:noProof/>
                <w:webHidden/>
              </w:rPr>
              <w:fldChar w:fldCharType="separate"/>
            </w:r>
            <w:r w:rsidR="008334D2" w:rsidRPr="008334D2">
              <w:rPr>
                <w:rFonts w:ascii="Arial" w:hAnsi="Arial" w:cs="Arial"/>
                <w:noProof/>
                <w:webHidden/>
              </w:rPr>
              <w:t>4</w:t>
            </w:r>
            <w:r w:rsidR="008334D2" w:rsidRPr="008334D2">
              <w:rPr>
                <w:rFonts w:ascii="Arial" w:hAnsi="Arial" w:cs="Arial"/>
                <w:noProof/>
                <w:webHidden/>
              </w:rPr>
              <w:fldChar w:fldCharType="end"/>
            </w:r>
          </w:hyperlink>
        </w:p>
        <w:p w14:paraId="64E485E4" w14:textId="17696675" w:rsidR="008334D2" w:rsidRPr="008334D2" w:rsidRDefault="00F50FED">
          <w:pPr>
            <w:pStyle w:val="TOC2"/>
            <w:tabs>
              <w:tab w:val="right" w:leader="dot" w:pos="9016"/>
            </w:tabs>
            <w:rPr>
              <w:rFonts w:ascii="Arial" w:eastAsiaTheme="minorEastAsia" w:hAnsi="Arial" w:cs="Arial"/>
              <w:noProof/>
              <w:lang w:val="en-US"/>
            </w:rPr>
          </w:pPr>
          <w:hyperlink w:anchor="_Toc110765411" w:history="1">
            <w:r w:rsidR="008334D2" w:rsidRPr="008334D2">
              <w:rPr>
                <w:rStyle w:val="Hyperlink"/>
                <w:rFonts w:ascii="Arial" w:hAnsi="Arial" w:cs="Arial"/>
                <w:noProof/>
              </w:rPr>
              <w:t>2.2. Research Method:</w:t>
            </w:r>
            <w:r w:rsidR="008334D2" w:rsidRPr="008334D2">
              <w:rPr>
                <w:rFonts w:ascii="Arial" w:hAnsi="Arial" w:cs="Arial"/>
                <w:noProof/>
                <w:webHidden/>
              </w:rPr>
              <w:tab/>
            </w:r>
            <w:r w:rsidR="008334D2" w:rsidRPr="008334D2">
              <w:rPr>
                <w:rFonts w:ascii="Arial" w:hAnsi="Arial" w:cs="Arial"/>
                <w:noProof/>
                <w:webHidden/>
              </w:rPr>
              <w:fldChar w:fldCharType="begin"/>
            </w:r>
            <w:r w:rsidR="008334D2" w:rsidRPr="008334D2">
              <w:rPr>
                <w:rFonts w:ascii="Arial" w:hAnsi="Arial" w:cs="Arial"/>
                <w:noProof/>
                <w:webHidden/>
              </w:rPr>
              <w:instrText xml:space="preserve"> PAGEREF _Toc110765411 \h </w:instrText>
            </w:r>
            <w:r w:rsidR="008334D2" w:rsidRPr="008334D2">
              <w:rPr>
                <w:rFonts w:ascii="Arial" w:hAnsi="Arial" w:cs="Arial"/>
                <w:noProof/>
                <w:webHidden/>
              </w:rPr>
            </w:r>
            <w:r w:rsidR="008334D2" w:rsidRPr="008334D2">
              <w:rPr>
                <w:rFonts w:ascii="Arial" w:hAnsi="Arial" w:cs="Arial"/>
                <w:noProof/>
                <w:webHidden/>
              </w:rPr>
              <w:fldChar w:fldCharType="separate"/>
            </w:r>
            <w:r w:rsidR="008334D2" w:rsidRPr="008334D2">
              <w:rPr>
                <w:rFonts w:ascii="Arial" w:hAnsi="Arial" w:cs="Arial"/>
                <w:noProof/>
                <w:webHidden/>
              </w:rPr>
              <w:t>5</w:t>
            </w:r>
            <w:r w:rsidR="008334D2" w:rsidRPr="008334D2">
              <w:rPr>
                <w:rFonts w:ascii="Arial" w:hAnsi="Arial" w:cs="Arial"/>
                <w:noProof/>
                <w:webHidden/>
              </w:rPr>
              <w:fldChar w:fldCharType="end"/>
            </w:r>
          </w:hyperlink>
        </w:p>
        <w:p w14:paraId="2DF15DFD" w14:textId="34138C1D" w:rsidR="008334D2" w:rsidRPr="008334D2" w:rsidRDefault="00F50FED">
          <w:pPr>
            <w:pStyle w:val="TOC2"/>
            <w:tabs>
              <w:tab w:val="right" w:leader="dot" w:pos="9016"/>
            </w:tabs>
            <w:rPr>
              <w:rFonts w:ascii="Arial" w:eastAsiaTheme="minorEastAsia" w:hAnsi="Arial" w:cs="Arial"/>
              <w:noProof/>
              <w:lang w:val="en-US"/>
            </w:rPr>
          </w:pPr>
          <w:hyperlink w:anchor="_Toc110765412" w:history="1">
            <w:r w:rsidR="008334D2" w:rsidRPr="008334D2">
              <w:rPr>
                <w:rStyle w:val="Hyperlink"/>
                <w:rFonts w:ascii="Arial" w:hAnsi="Arial" w:cs="Arial"/>
                <w:noProof/>
              </w:rPr>
              <w:t>2.3. Ethical Considerations</w:t>
            </w:r>
            <w:r w:rsidR="008334D2" w:rsidRPr="008334D2">
              <w:rPr>
                <w:rFonts w:ascii="Arial" w:hAnsi="Arial" w:cs="Arial"/>
                <w:noProof/>
                <w:webHidden/>
              </w:rPr>
              <w:tab/>
            </w:r>
            <w:r w:rsidR="008334D2" w:rsidRPr="008334D2">
              <w:rPr>
                <w:rFonts w:ascii="Arial" w:hAnsi="Arial" w:cs="Arial"/>
                <w:noProof/>
                <w:webHidden/>
              </w:rPr>
              <w:fldChar w:fldCharType="begin"/>
            </w:r>
            <w:r w:rsidR="008334D2" w:rsidRPr="008334D2">
              <w:rPr>
                <w:rFonts w:ascii="Arial" w:hAnsi="Arial" w:cs="Arial"/>
                <w:noProof/>
                <w:webHidden/>
              </w:rPr>
              <w:instrText xml:space="preserve"> PAGEREF _Toc110765412 \h </w:instrText>
            </w:r>
            <w:r w:rsidR="008334D2" w:rsidRPr="008334D2">
              <w:rPr>
                <w:rFonts w:ascii="Arial" w:hAnsi="Arial" w:cs="Arial"/>
                <w:noProof/>
                <w:webHidden/>
              </w:rPr>
            </w:r>
            <w:r w:rsidR="008334D2" w:rsidRPr="008334D2">
              <w:rPr>
                <w:rFonts w:ascii="Arial" w:hAnsi="Arial" w:cs="Arial"/>
                <w:noProof/>
                <w:webHidden/>
              </w:rPr>
              <w:fldChar w:fldCharType="separate"/>
            </w:r>
            <w:r w:rsidR="008334D2" w:rsidRPr="008334D2">
              <w:rPr>
                <w:rFonts w:ascii="Arial" w:hAnsi="Arial" w:cs="Arial"/>
                <w:noProof/>
                <w:webHidden/>
              </w:rPr>
              <w:t>6</w:t>
            </w:r>
            <w:r w:rsidR="008334D2" w:rsidRPr="008334D2">
              <w:rPr>
                <w:rFonts w:ascii="Arial" w:hAnsi="Arial" w:cs="Arial"/>
                <w:noProof/>
                <w:webHidden/>
              </w:rPr>
              <w:fldChar w:fldCharType="end"/>
            </w:r>
          </w:hyperlink>
        </w:p>
        <w:p w14:paraId="1FAF6FE7" w14:textId="04FFF3DE" w:rsidR="008334D2" w:rsidRPr="008334D2" w:rsidRDefault="00F50FED">
          <w:pPr>
            <w:pStyle w:val="TOC1"/>
            <w:rPr>
              <w:rFonts w:eastAsiaTheme="minorEastAsia"/>
              <w:b w:val="0"/>
              <w:bCs w:val="0"/>
              <w:lang w:val="en-US"/>
            </w:rPr>
          </w:pPr>
          <w:hyperlink w:anchor="_Toc110765413" w:history="1">
            <w:r w:rsidR="008334D2" w:rsidRPr="008334D2">
              <w:rPr>
                <w:rStyle w:val="Hyperlink"/>
              </w:rPr>
              <w:t>3. Results</w:t>
            </w:r>
            <w:r w:rsidR="008334D2" w:rsidRPr="008334D2">
              <w:rPr>
                <w:webHidden/>
              </w:rPr>
              <w:tab/>
            </w:r>
            <w:r w:rsidR="008334D2" w:rsidRPr="008334D2">
              <w:rPr>
                <w:webHidden/>
              </w:rPr>
              <w:fldChar w:fldCharType="begin"/>
            </w:r>
            <w:r w:rsidR="008334D2" w:rsidRPr="008334D2">
              <w:rPr>
                <w:webHidden/>
              </w:rPr>
              <w:instrText xml:space="preserve"> PAGEREF _Toc110765413 \h </w:instrText>
            </w:r>
            <w:r w:rsidR="008334D2" w:rsidRPr="008334D2">
              <w:rPr>
                <w:webHidden/>
              </w:rPr>
            </w:r>
            <w:r w:rsidR="008334D2" w:rsidRPr="008334D2">
              <w:rPr>
                <w:webHidden/>
              </w:rPr>
              <w:fldChar w:fldCharType="separate"/>
            </w:r>
            <w:r w:rsidR="008334D2" w:rsidRPr="008334D2">
              <w:rPr>
                <w:webHidden/>
              </w:rPr>
              <w:t>6</w:t>
            </w:r>
            <w:r w:rsidR="008334D2" w:rsidRPr="008334D2">
              <w:rPr>
                <w:webHidden/>
              </w:rPr>
              <w:fldChar w:fldCharType="end"/>
            </w:r>
          </w:hyperlink>
        </w:p>
        <w:p w14:paraId="2864C537" w14:textId="5C353694" w:rsidR="008334D2" w:rsidRPr="008334D2" w:rsidRDefault="00F50FED">
          <w:pPr>
            <w:pStyle w:val="TOC1"/>
            <w:rPr>
              <w:rFonts w:eastAsiaTheme="minorEastAsia"/>
              <w:b w:val="0"/>
              <w:bCs w:val="0"/>
              <w:lang w:val="en-US"/>
            </w:rPr>
          </w:pPr>
          <w:hyperlink w:anchor="_Toc110765414" w:history="1">
            <w:r w:rsidR="008334D2" w:rsidRPr="008334D2">
              <w:rPr>
                <w:rStyle w:val="Hyperlink"/>
              </w:rPr>
              <w:t>4. Discussion</w:t>
            </w:r>
            <w:r w:rsidR="008334D2" w:rsidRPr="008334D2">
              <w:rPr>
                <w:webHidden/>
              </w:rPr>
              <w:tab/>
            </w:r>
            <w:r w:rsidR="008334D2" w:rsidRPr="008334D2">
              <w:rPr>
                <w:webHidden/>
              </w:rPr>
              <w:fldChar w:fldCharType="begin"/>
            </w:r>
            <w:r w:rsidR="008334D2" w:rsidRPr="008334D2">
              <w:rPr>
                <w:webHidden/>
              </w:rPr>
              <w:instrText xml:space="preserve"> PAGEREF _Toc110765414 \h </w:instrText>
            </w:r>
            <w:r w:rsidR="008334D2" w:rsidRPr="008334D2">
              <w:rPr>
                <w:webHidden/>
              </w:rPr>
            </w:r>
            <w:r w:rsidR="008334D2" w:rsidRPr="008334D2">
              <w:rPr>
                <w:webHidden/>
              </w:rPr>
              <w:fldChar w:fldCharType="separate"/>
            </w:r>
            <w:r w:rsidR="008334D2" w:rsidRPr="008334D2">
              <w:rPr>
                <w:webHidden/>
              </w:rPr>
              <w:t>10</w:t>
            </w:r>
            <w:r w:rsidR="008334D2" w:rsidRPr="008334D2">
              <w:rPr>
                <w:webHidden/>
              </w:rPr>
              <w:fldChar w:fldCharType="end"/>
            </w:r>
          </w:hyperlink>
        </w:p>
        <w:p w14:paraId="3CEE8FB8" w14:textId="1EBE5D7A" w:rsidR="008334D2" w:rsidRPr="008334D2" w:rsidRDefault="00F50FED">
          <w:pPr>
            <w:pStyle w:val="TOC1"/>
            <w:rPr>
              <w:rFonts w:eastAsiaTheme="minorEastAsia"/>
              <w:b w:val="0"/>
              <w:bCs w:val="0"/>
              <w:lang w:val="en-US"/>
            </w:rPr>
          </w:pPr>
          <w:hyperlink w:anchor="_Toc110765415" w:history="1">
            <w:r w:rsidR="008334D2" w:rsidRPr="008334D2">
              <w:rPr>
                <w:rStyle w:val="Hyperlink"/>
              </w:rPr>
              <w:t>5. Conclusion</w:t>
            </w:r>
            <w:r w:rsidR="008334D2" w:rsidRPr="008334D2">
              <w:rPr>
                <w:webHidden/>
              </w:rPr>
              <w:tab/>
            </w:r>
            <w:r w:rsidR="008334D2" w:rsidRPr="008334D2">
              <w:rPr>
                <w:webHidden/>
              </w:rPr>
              <w:fldChar w:fldCharType="begin"/>
            </w:r>
            <w:r w:rsidR="008334D2" w:rsidRPr="008334D2">
              <w:rPr>
                <w:webHidden/>
              </w:rPr>
              <w:instrText xml:space="preserve"> PAGEREF _Toc110765415 \h </w:instrText>
            </w:r>
            <w:r w:rsidR="008334D2" w:rsidRPr="008334D2">
              <w:rPr>
                <w:webHidden/>
              </w:rPr>
            </w:r>
            <w:r w:rsidR="008334D2" w:rsidRPr="008334D2">
              <w:rPr>
                <w:webHidden/>
              </w:rPr>
              <w:fldChar w:fldCharType="separate"/>
            </w:r>
            <w:r w:rsidR="008334D2" w:rsidRPr="008334D2">
              <w:rPr>
                <w:webHidden/>
              </w:rPr>
              <w:t>11</w:t>
            </w:r>
            <w:r w:rsidR="008334D2" w:rsidRPr="008334D2">
              <w:rPr>
                <w:webHidden/>
              </w:rPr>
              <w:fldChar w:fldCharType="end"/>
            </w:r>
          </w:hyperlink>
        </w:p>
        <w:p w14:paraId="270C5D49" w14:textId="71AEA38D" w:rsidR="008334D2" w:rsidRPr="008334D2" w:rsidRDefault="00F50FED">
          <w:pPr>
            <w:pStyle w:val="TOC1"/>
            <w:rPr>
              <w:rFonts w:eastAsiaTheme="minorEastAsia"/>
              <w:b w:val="0"/>
              <w:bCs w:val="0"/>
              <w:lang w:val="en-US"/>
            </w:rPr>
          </w:pPr>
          <w:hyperlink w:anchor="_Toc110765416" w:history="1">
            <w:r w:rsidR="008334D2" w:rsidRPr="008334D2">
              <w:rPr>
                <w:rStyle w:val="Hyperlink"/>
              </w:rPr>
              <w:t>6. Reference</w:t>
            </w:r>
            <w:r w:rsidR="008334D2" w:rsidRPr="008334D2">
              <w:rPr>
                <w:webHidden/>
              </w:rPr>
              <w:tab/>
            </w:r>
            <w:r w:rsidR="008334D2" w:rsidRPr="008334D2">
              <w:rPr>
                <w:webHidden/>
              </w:rPr>
              <w:fldChar w:fldCharType="begin"/>
            </w:r>
            <w:r w:rsidR="008334D2" w:rsidRPr="008334D2">
              <w:rPr>
                <w:webHidden/>
              </w:rPr>
              <w:instrText xml:space="preserve"> PAGEREF _Toc110765416 \h </w:instrText>
            </w:r>
            <w:r w:rsidR="008334D2" w:rsidRPr="008334D2">
              <w:rPr>
                <w:webHidden/>
              </w:rPr>
            </w:r>
            <w:r w:rsidR="008334D2" w:rsidRPr="008334D2">
              <w:rPr>
                <w:webHidden/>
              </w:rPr>
              <w:fldChar w:fldCharType="separate"/>
            </w:r>
            <w:r w:rsidR="008334D2" w:rsidRPr="008334D2">
              <w:rPr>
                <w:webHidden/>
              </w:rPr>
              <w:t>12</w:t>
            </w:r>
            <w:r w:rsidR="008334D2" w:rsidRPr="008334D2">
              <w:rPr>
                <w:webHidden/>
              </w:rPr>
              <w:fldChar w:fldCharType="end"/>
            </w:r>
          </w:hyperlink>
        </w:p>
        <w:p w14:paraId="20639263" w14:textId="08498F89" w:rsidR="008334D2" w:rsidRPr="008334D2" w:rsidRDefault="00F50FED">
          <w:pPr>
            <w:pStyle w:val="TOC1"/>
            <w:rPr>
              <w:rFonts w:eastAsiaTheme="minorEastAsia"/>
              <w:b w:val="0"/>
              <w:bCs w:val="0"/>
              <w:lang w:val="en-US"/>
            </w:rPr>
          </w:pPr>
          <w:hyperlink w:anchor="_Toc110765417" w:history="1">
            <w:r w:rsidR="008334D2" w:rsidRPr="008334D2">
              <w:rPr>
                <w:rStyle w:val="Hyperlink"/>
              </w:rPr>
              <w:t>7. Appendix A – A blank copy questionnaire.</w:t>
            </w:r>
            <w:r w:rsidR="008334D2" w:rsidRPr="008334D2">
              <w:rPr>
                <w:webHidden/>
              </w:rPr>
              <w:tab/>
            </w:r>
            <w:r w:rsidR="008334D2" w:rsidRPr="008334D2">
              <w:rPr>
                <w:webHidden/>
              </w:rPr>
              <w:fldChar w:fldCharType="begin"/>
            </w:r>
            <w:r w:rsidR="008334D2" w:rsidRPr="008334D2">
              <w:rPr>
                <w:webHidden/>
              </w:rPr>
              <w:instrText xml:space="preserve"> PAGEREF _Toc110765417 \h </w:instrText>
            </w:r>
            <w:r w:rsidR="008334D2" w:rsidRPr="008334D2">
              <w:rPr>
                <w:webHidden/>
              </w:rPr>
            </w:r>
            <w:r w:rsidR="008334D2" w:rsidRPr="008334D2">
              <w:rPr>
                <w:webHidden/>
              </w:rPr>
              <w:fldChar w:fldCharType="separate"/>
            </w:r>
            <w:r w:rsidR="008334D2" w:rsidRPr="008334D2">
              <w:rPr>
                <w:webHidden/>
              </w:rPr>
              <w:t>13</w:t>
            </w:r>
            <w:r w:rsidR="008334D2" w:rsidRPr="008334D2">
              <w:rPr>
                <w:webHidden/>
              </w:rPr>
              <w:fldChar w:fldCharType="end"/>
            </w:r>
          </w:hyperlink>
        </w:p>
        <w:p w14:paraId="0A943A67" w14:textId="14814C36" w:rsidR="00164B3B" w:rsidRPr="00FB719F" w:rsidRDefault="00164B3B" w:rsidP="00BC1F22">
          <w:pPr>
            <w:spacing w:line="360" w:lineRule="auto"/>
            <w:jc w:val="both"/>
            <w:rPr>
              <w:rFonts w:ascii="Arial" w:hAnsi="Arial" w:cs="Arial"/>
            </w:rPr>
          </w:pPr>
          <w:r w:rsidRPr="008334D2">
            <w:rPr>
              <w:rFonts w:ascii="Arial" w:hAnsi="Arial" w:cs="Arial"/>
              <w:b/>
              <w:bCs/>
              <w:noProof/>
            </w:rPr>
            <w:fldChar w:fldCharType="end"/>
          </w:r>
        </w:p>
      </w:sdtContent>
    </w:sdt>
    <w:p w14:paraId="190CBE73" w14:textId="40EE2B8D" w:rsidR="00C1554D" w:rsidRPr="00FB719F" w:rsidRDefault="00C1554D" w:rsidP="00E97503">
      <w:pPr>
        <w:spacing w:line="360" w:lineRule="auto"/>
        <w:jc w:val="both"/>
        <w:rPr>
          <w:rFonts w:ascii="Arial" w:hAnsi="Arial" w:cs="Arial"/>
        </w:rPr>
      </w:pPr>
    </w:p>
    <w:p w14:paraId="0C0984EF" w14:textId="643D8DF4" w:rsidR="00164B3B" w:rsidRPr="00FB719F" w:rsidRDefault="00164B3B" w:rsidP="00E97503">
      <w:pPr>
        <w:spacing w:line="360" w:lineRule="auto"/>
        <w:jc w:val="both"/>
        <w:rPr>
          <w:rFonts w:ascii="Arial" w:hAnsi="Arial" w:cs="Arial"/>
        </w:rPr>
      </w:pPr>
    </w:p>
    <w:p w14:paraId="434D0580" w14:textId="7CD8D06B" w:rsidR="00164B3B" w:rsidRPr="00FB719F" w:rsidRDefault="00164B3B" w:rsidP="00E97503">
      <w:pPr>
        <w:spacing w:line="360" w:lineRule="auto"/>
        <w:jc w:val="both"/>
        <w:rPr>
          <w:rFonts w:ascii="Arial" w:hAnsi="Arial" w:cs="Arial"/>
        </w:rPr>
      </w:pPr>
    </w:p>
    <w:p w14:paraId="0003C626" w14:textId="77777777" w:rsidR="00E97503" w:rsidRDefault="00E97503" w:rsidP="00E97503">
      <w:pPr>
        <w:spacing w:line="360" w:lineRule="auto"/>
        <w:jc w:val="both"/>
        <w:rPr>
          <w:rFonts w:ascii="Arial" w:hAnsi="Arial" w:cs="Arial"/>
        </w:rPr>
      </w:pPr>
    </w:p>
    <w:p w14:paraId="1551B044" w14:textId="77777777" w:rsidR="00E65E56" w:rsidRDefault="00E65E56" w:rsidP="00E97503">
      <w:pPr>
        <w:spacing w:line="360" w:lineRule="auto"/>
        <w:jc w:val="both"/>
        <w:rPr>
          <w:rFonts w:ascii="Arial" w:hAnsi="Arial" w:cs="Arial"/>
        </w:rPr>
      </w:pPr>
    </w:p>
    <w:p w14:paraId="79E3E748" w14:textId="77777777" w:rsidR="00E65E56" w:rsidRDefault="00E65E56" w:rsidP="00E97503">
      <w:pPr>
        <w:spacing w:line="360" w:lineRule="auto"/>
        <w:jc w:val="both"/>
        <w:rPr>
          <w:rFonts w:ascii="Arial" w:hAnsi="Arial" w:cs="Arial"/>
        </w:rPr>
      </w:pPr>
    </w:p>
    <w:p w14:paraId="372CB968" w14:textId="77777777" w:rsidR="00E65E56" w:rsidRDefault="00E65E56" w:rsidP="00E97503">
      <w:pPr>
        <w:spacing w:line="360" w:lineRule="auto"/>
        <w:jc w:val="both"/>
        <w:rPr>
          <w:rFonts w:ascii="Arial" w:hAnsi="Arial" w:cs="Arial"/>
        </w:rPr>
      </w:pPr>
    </w:p>
    <w:p w14:paraId="49D1952F" w14:textId="77777777" w:rsidR="00E65E56" w:rsidRDefault="00E65E56" w:rsidP="00E97503">
      <w:pPr>
        <w:spacing w:line="360" w:lineRule="auto"/>
        <w:jc w:val="both"/>
        <w:rPr>
          <w:rFonts w:ascii="Arial" w:hAnsi="Arial" w:cs="Arial"/>
        </w:rPr>
      </w:pPr>
    </w:p>
    <w:p w14:paraId="08551414" w14:textId="77777777" w:rsidR="00E65E56" w:rsidRDefault="00E65E56" w:rsidP="00E97503">
      <w:pPr>
        <w:spacing w:line="360" w:lineRule="auto"/>
        <w:jc w:val="both"/>
        <w:rPr>
          <w:rFonts w:ascii="Arial" w:hAnsi="Arial" w:cs="Arial"/>
        </w:rPr>
      </w:pPr>
    </w:p>
    <w:p w14:paraId="0B8620F0" w14:textId="77777777" w:rsidR="00E65E56" w:rsidRPr="00FB719F" w:rsidRDefault="00E65E56" w:rsidP="00E97503">
      <w:pPr>
        <w:spacing w:line="360" w:lineRule="auto"/>
        <w:jc w:val="both"/>
        <w:rPr>
          <w:rFonts w:ascii="Arial" w:hAnsi="Arial" w:cs="Arial"/>
        </w:rPr>
      </w:pPr>
    </w:p>
    <w:p w14:paraId="65F9FBA9" w14:textId="77777777" w:rsidR="008334D2" w:rsidRDefault="008334D2">
      <w:pPr>
        <w:rPr>
          <w:rFonts w:ascii="Arial" w:eastAsiaTheme="majorEastAsia" w:hAnsi="Arial" w:cs="Arial"/>
          <w:b/>
          <w:bCs/>
          <w:color w:val="2F5496" w:themeColor="accent1" w:themeShade="BF"/>
        </w:rPr>
      </w:pPr>
      <w:bookmarkStart w:id="1" w:name="_Toc110765406"/>
      <w:r>
        <w:rPr>
          <w:rFonts w:cs="Arial"/>
          <w:bCs/>
        </w:rPr>
        <w:br w:type="page"/>
      </w:r>
    </w:p>
    <w:p w14:paraId="32C04D09" w14:textId="09142C73" w:rsidR="00164B3B" w:rsidRPr="00FB719F" w:rsidRDefault="003E67A0" w:rsidP="007E406A">
      <w:pPr>
        <w:pStyle w:val="Heading1"/>
        <w:rPr>
          <w:rFonts w:cs="Arial"/>
          <w:b w:val="0"/>
          <w:bCs/>
          <w:szCs w:val="22"/>
        </w:rPr>
      </w:pPr>
      <w:r>
        <w:rPr>
          <w:rFonts w:cs="Arial"/>
          <w:bCs/>
          <w:szCs w:val="22"/>
        </w:rPr>
        <w:t>1</w:t>
      </w:r>
      <w:r w:rsidR="007E406A">
        <w:rPr>
          <w:rFonts w:cs="Arial"/>
          <w:bCs/>
          <w:szCs w:val="22"/>
        </w:rPr>
        <w:t xml:space="preserve">. </w:t>
      </w:r>
      <w:r w:rsidR="00164B3B" w:rsidRPr="00FB719F">
        <w:rPr>
          <w:rFonts w:cs="Arial"/>
          <w:bCs/>
          <w:szCs w:val="22"/>
        </w:rPr>
        <w:t>Introduction</w:t>
      </w:r>
      <w:bookmarkEnd w:id="1"/>
    </w:p>
    <w:p w14:paraId="6A10EE88" w14:textId="4E9F8901" w:rsidR="005F6BED" w:rsidRDefault="00333AF3" w:rsidP="00046394">
      <w:pPr>
        <w:spacing w:line="360" w:lineRule="auto"/>
        <w:jc w:val="both"/>
        <w:rPr>
          <w:rFonts w:ascii="Arial" w:hAnsi="Arial" w:cs="Arial"/>
        </w:rPr>
      </w:pPr>
      <w:r>
        <w:rPr>
          <w:rFonts w:ascii="Arial" w:hAnsi="Arial" w:cs="Arial"/>
        </w:rPr>
        <w:t>The use of such systems, methodologies, and devices that are the outcome of theoretical information and</w:t>
      </w:r>
      <w:r w:rsidR="00046394" w:rsidRPr="00046394">
        <w:rPr>
          <w:rFonts w:ascii="Arial" w:hAnsi="Arial" w:cs="Arial"/>
        </w:rPr>
        <w:t xml:space="preserve"> put to </w:t>
      </w:r>
      <w:r>
        <w:rPr>
          <w:rFonts w:ascii="Arial" w:hAnsi="Arial" w:cs="Arial"/>
        </w:rPr>
        <w:t>practic</w:t>
      </w:r>
      <w:r w:rsidR="00046394" w:rsidRPr="00046394">
        <w:rPr>
          <w:rFonts w:ascii="Arial" w:hAnsi="Arial" w:cs="Arial"/>
        </w:rPr>
        <w:t>al use has been referred to as advanced technologies. Today</w:t>
      </w:r>
      <w:r>
        <w:rPr>
          <w:rFonts w:ascii="Arial" w:hAnsi="Arial" w:cs="Arial"/>
        </w:rPr>
        <w:t>’</w:t>
      </w:r>
      <w:r w:rsidR="00046394" w:rsidRPr="00046394">
        <w:rPr>
          <w:rFonts w:ascii="Arial" w:hAnsi="Arial" w:cs="Arial"/>
        </w:rPr>
        <w:t>s surrounding world is undergoing many adjustments, including the use of social networking sites, cloud</w:t>
      </w:r>
      <w:r>
        <w:rPr>
          <w:rFonts w:ascii="Arial" w:hAnsi="Arial" w:cs="Arial"/>
        </w:rPr>
        <w:t>-</w:t>
      </w:r>
      <w:r w:rsidR="00046394" w:rsidRPr="00046394">
        <w:rPr>
          <w:rFonts w:ascii="Arial" w:hAnsi="Arial" w:cs="Arial"/>
        </w:rPr>
        <w:t>based</w:t>
      </w:r>
      <w:r w:rsidR="00A1424A">
        <w:rPr>
          <w:rFonts w:ascii="Arial" w:hAnsi="Arial" w:cs="Arial"/>
        </w:rPr>
        <w:t xml:space="preserve"> services, intranets, and so on</w:t>
      </w:r>
      <w:r w:rsidR="00E65E56">
        <w:rPr>
          <w:rFonts w:ascii="Arial" w:hAnsi="Arial" w:cs="Arial"/>
        </w:rPr>
        <w:t xml:space="preserve"> (</w:t>
      </w:r>
      <w:proofErr w:type="spellStart"/>
      <w:r w:rsidR="00E65E56" w:rsidRPr="00E65E56">
        <w:rPr>
          <w:rFonts w:ascii="Arial" w:hAnsi="Arial" w:cs="Arial"/>
        </w:rPr>
        <w:t>Juškevičienė</w:t>
      </w:r>
      <w:proofErr w:type="spellEnd"/>
      <w:r w:rsidR="00E65E56" w:rsidRPr="00E65E56">
        <w:rPr>
          <w:rFonts w:ascii="Arial" w:hAnsi="Arial" w:cs="Arial"/>
        </w:rPr>
        <w:t xml:space="preserve"> and </w:t>
      </w:r>
      <w:proofErr w:type="spellStart"/>
      <w:r w:rsidR="00E65E56" w:rsidRPr="00E65E56">
        <w:rPr>
          <w:rFonts w:ascii="Arial" w:hAnsi="Arial" w:cs="Arial"/>
        </w:rPr>
        <w:t>DagienĖ</w:t>
      </w:r>
      <w:proofErr w:type="spellEnd"/>
      <w:r w:rsidR="00E65E56" w:rsidRPr="00E65E56">
        <w:rPr>
          <w:rFonts w:ascii="Arial" w:hAnsi="Arial" w:cs="Arial"/>
        </w:rPr>
        <w:t>, 2018)</w:t>
      </w:r>
      <w:r w:rsidR="00046394" w:rsidRPr="00046394">
        <w:rPr>
          <w:rFonts w:ascii="Arial" w:hAnsi="Arial" w:cs="Arial"/>
        </w:rPr>
        <w:t>. Hennes &amp; Mauritz AB (H&amp;M), one of several top brands in the garment industry, is discussed in this study. This company works in the men</w:t>
      </w:r>
      <w:r>
        <w:rPr>
          <w:rFonts w:ascii="Arial" w:hAnsi="Arial" w:cs="Arial"/>
        </w:rPr>
        <w:t>’</w:t>
      </w:r>
      <w:r w:rsidR="00046394" w:rsidRPr="00046394">
        <w:rPr>
          <w:rFonts w:ascii="Arial" w:hAnsi="Arial" w:cs="Arial"/>
        </w:rPr>
        <w:t>s, men</w:t>
      </w:r>
      <w:r>
        <w:rPr>
          <w:rFonts w:ascii="Arial" w:hAnsi="Arial" w:cs="Arial"/>
        </w:rPr>
        <w:t>’</w:t>
      </w:r>
      <w:r w:rsidR="00046394" w:rsidRPr="00046394">
        <w:rPr>
          <w:rFonts w:ascii="Arial" w:hAnsi="Arial" w:cs="Arial"/>
        </w:rPr>
        <w:t>s and women</w:t>
      </w:r>
      <w:r>
        <w:rPr>
          <w:rFonts w:ascii="Arial" w:hAnsi="Arial" w:cs="Arial"/>
        </w:rPr>
        <w:t>’</w:t>
      </w:r>
      <w:r w:rsidR="00046394" w:rsidRPr="00046394">
        <w:rPr>
          <w:rFonts w:ascii="Arial" w:hAnsi="Arial" w:cs="Arial"/>
        </w:rPr>
        <w:t>s, teen, and kid fashion industries.</w:t>
      </w:r>
      <w:r w:rsidR="00A1424A">
        <w:rPr>
          <w:rFonts w:ascii="Arial" w:hAnsi="Arial" w:cs="Arial"/>
        </w:rPr>
        <w:t xml:space="preserve"> </w:t>
      </w:r>
      <w:r w:rsidR="00046394" w:rsidRPr="00046394">
        <w:rPr>
          <w:rFonts w:ascii="Arial" w:hAnsi="Arial" w:cs="Arial"/>
        </w:rPr>
        <w:t>Since H&amp;M is a massive corporation, the online presence is effectively used to gather information while maintaining information in an honest and trustworthy way</w:t>
      </w:r>
      <w:r w:rsidR="00A1424A">
        <w:rPr>
          <w:rFonts w:ascii="Arial" w:hAnsi="Arial" w:cs="Arial"/>
        </w:rPr>
        <w:t>.</w:t>
      </w:r>
    </w:p>
    <w:p w14:paraId="0250D82C" w14:textId="1D3502DE" w:rsidR="007E406A" w:rsidRDefault="007E406A" w:rsidP="007E406A">
      <w:pPr>
        <w:pStyle w:val="Heading2"/>
      </w:pPr>
      <w:bookmarkStart w:id="2" w:name="_Toc110765407"/>
      <w:r>
        <w:t>Aim:</w:t>
      </w:r>
      <w:bookmarkEnd w:id="2"/>
    </w:p>
    <w:p w14:paraId="6B4A6201" w14:textId="5957B77D" w:rsidR="007E406A" w:rsidRDefault="007E406A" w:rsidP="00E97503">
      <w:pPr>
        <w:spacing w:line="360" w:lineRule="auto"/>
        <w:jc w:val="both"/>
        <w:rPr>
          <w:rFonts w:ascii="Arial" w:hAnsi="Arial" w:cs="Arial"/>
        </w:rPr>
      </w:pPr>
      <w:r>
        <w:rPr>
          <w:rFonts w:ascii="Arial" w:hAnsi="Arial" w:cs="Arial"/>
        </w:rPr>
        <w:t xml:space="preserve">To </w:t>
      </w:r>
      <w:proofErr w:type="spellStart"/>
      <w:r>
        <w:rPr>
          <w:rFonts w:ascii="Arial" w:hAnsi="Arial" w:cs="Arial"/>
        </w:rPr>
        <w:t>analy</w:t>
      </w:r>
      <w:r w:rsidR="00333AF3">
        <w:rPr>
          <w:rFonts w:ascii="Arial" w:hAnsi="Arial" w:cs="Arial"/>
        </w:rPr>
        <w:t>z</w:t>
      </w:r>
      <w:r>
        <w:rPr>
          <w:rFonts w:ascii="Arial" w:hAnsi="Arial" w:cs="Arial"/>
        </w:rPr>
        <w:t>e</w:t>
      </w:r>
      <w:proofErr w:type="spellEnd"/>
      <w:r>
        <w:rPr>
          <w:rFonts w:ascii="Arial" w:hAnsi="Arial" w:cs="Arial"/>
        </w:rPr>
        <w:t xml:space="preserve"> the </w:t>
      </w:r>
      <w:r w:rsidR="00A46E6E" w:rsidRPr="00A46E6E">
        <w:rPr>
          <w:rFonts w:ascii="Arial" w:hAnsi="Arial" w:cs="Arial"/>
        </w:rPr>
        <w:t>necessity of Digital skills in applying appropriate method</w:t>
      </w:r>
      <w:r w:rsidR="00333AF3">
        <w:rPr>
          <w:rFonts w:ascii="Arial" w:hAnsi="Arial" w:cs="Arial"/>
        </w:rPr>
        <w:t>s</w:t>
      </w:r>
      <w:r w:rsidR="00A46E6E" w:rsidRPr="00A46E6E">
        <w:rPr>
          <w:rFonts w:ascii="Arial" w:hAnsi="Arial" w:cs="Arial"/>
        </w:rPr>
        <w:t xml:space="preserve"> for organizational development</w:t>
      </w:r>
    </w:p>
    <w:p w14:paraId="63754DC6" w14:textId="15BBC456" w:rsidR="007E406A" w:rsidRPr="007E406A" w:rsidRDefault="007E406A" w:rsidP="007E406A">
      <w:pPr>
        <w:pStyle w:val="Heading2"/>
      </w:pPr>
      <w:bookmarkStart w:id="3" w:name="_Toc110765408"/>
      <w:r w:rsidRPr="007E406A">
        <w:t>Objective</w:t>
      </w:r>
      <w:bookmarkEnd w:id="3"/>
    </w:p>
    <w:p w14:paraId="566C1261" w14:textId="45436082" w:rsidR="007E406A" w:rsidRDefault="007E406A" w:rsidP="00EE4633">
      <w:pPr>
        <w:pStyle w:val="ListParagraph"/>
        <w:numPr>
          <w:ilvl w:val="0"/>
          <w:numId w:val="6"/>
        </w:numPr>
        <w:spacing w:line="360" w:lineRule="auto"/>
        <w:jc w:val="both"/>
        <w:rPr>
          <w:rFonts w:ascii="Arial" w:hAnsi="Arial" w:cs="Arial"/>
        </w:rPr>
      </w:pPr>
      <w:r>
        <w:rPr>
          <w:rFonts w:ascii="Arial" w:hAnsi="Arial" w:cs="Arial"/>
        </w:rPr>
        <w:t xml:space="preserve">To </w:t>
      </w:r>
      <w:proofErr w:type="spellStart"/>
      <w:r>
        <w:rPr>
          <w:rFonts w:ascii="Arial" w:hAnsi="Arial" w:cs="Arial"/>
        </w:rPr>
        <w:t>analy</w:t>
      </w:r>
      <w:r w:rsidR="00333AF3">
        <w:rPr>
          <w:rFonts w:ascii="Arial" w:hAnsi="Arial" w:cs="Arial"/>
        </w:rPr>
        <w:t>z</w:t>
      </w:r>
      <w:r>
        <w:rPr>
          <w:rFonts w:ascii="Arial" w:hAnsi="Arial" w:cs="Arial"/>
        </w:rPr>
        <w:t>e</w:t>
      </w:r>
      <w:proofErr w:type="spellEnd"/>
      <w:r>
        <w:rPr>
          <w:rFonts w:ascii="Arial" w:hAnsi="Arial" w:cs="Arial"/>
        </w:rPr>
        <w:t xml:space="preserve"> </w:t>
      </w:r>
      <w:r w:rsidRPr="007E406A">
        <w:rPr>
          <w:rFonts w:ascii="Arial" w:hAnsi="Arial" w:cs="Arial"/>
        </w:rPr>
        <w:t xml:space="preserve">the </w:t>
      </w:r>
      <w:r w:rsidR="00EE4633" w:rsidRPr="00EE4633">
        <w:rPr>
          <w:rFonts w:ascii="Arial" w:hAnsi="Arial" w:cs="Arial"/>
        </w:rPr>
        <w:t xml:space="preserve">necessity of Digital skills in applying </w:t>
      </w:r>
      <w:r w:rsidR="00333AF3">
        <w:rPr>
          <w:rFonts w:ascii="Arial" w:hAnsi="Arial" w:cs="Arial"/>
        </w:rPr>
        <w:t xml:space="preserve">the </w:t>
      </w:r>
      <w:r w:rsidR="00EE4633" w:rsidRPr="00EE4633">
        <w:rPr>
          <w:rFonts w:ascii="Arial" w:hAnsi="Arial" w:cs="Arial"/>
        </w:rPr>
        <w:t>appropriate method</w:t>
      </w:r>
    </w:p>
    <w:p w14:paraId="64518FFB" w14:textId="3D2D5411" w:rsidR="00675A4E" w:rsidRDefault="00EE4633" w:rsidP="00EE4633">
      <w:pPr>
        <w:pStyle w:val="ListParagraph"/>
        <w:numPr>
          <w:ilvl w:val="0"/>
          <w:numId w:val="6"/>
        </w:numPr>
        <w:spacing w:line="360" w:lineRule="auto"/>
        <w:jc w:val="both"/>
        <w:rPr>
          <w:rFonts w:ascii="Arial" w:hAnsi="Arial" w:cs="Arial"/>
        </w:rPr>
      </w:pPr>
      <w:r>
        <w:rPr>
          <w:rFonts w:ascii="Arial" w:hAnsi="Arial" w:cs="Arial"/>
        </w:rPr>
        <w:t xml:space="preserve">To </w:t>
      </w:r>
      <w:r w:rsidR="00333AF3">
        <w:rPr>
          <w:rFonts w:ascii="Arial" w:hAnsi="Arial" w:cs="Arial"/>
        </w:rPr>
        <w:t>explor</w:t>
      </w:r>
      <w:r>
        <w:rPr>
          <w:rFonts w:ascii="Arial" w:hAnsi="Arial" w:cs="Arial"/>
        </w:rPr>
        <w:t xml:space="preserve">e the relationship between </w:t>
      </w:r>
      <w:r w:rsidRPr="00EE4633">
        <w:rPr>
          <w:rFonts w:ascii="Arial" w:hAnsi="Arial" w:cs="Arial"/>
        </w:rPr>
        <w:t>Digital skills</w:t>
      </w:r>
      <w:r>
        <w:rPr>
          <w:rFonts w:ascii="Arial" w:hAnsi="Arial" w:cs="Arial"/>
        </w:rPr>
        <w:t xml:space="preserve"> &amp; </w:t>
      </w:r>
      <w:r w:rsidRPr="00EE4633">
        <w:rPr>
          <w:rFonts w:ascii="Arial" w:hAnsi="Arial" w:cs="Arial"/>
        </w:rPr>
        <w:t>organizational development</w:t>
      </w:r>
    </w:p>
    <w:p w14:paraId="73174D2C" w14:textId="3AEE082B" w:rsidR="00F15E9E" w:rsidRPr="00FC47CA" w:rsidRDefault="007E406A" w:rsidP="00EE4633">
      <w:pPr>
        <w:pStyle w:val="ListParagraph"/>
        <w:numPr>
          <w:ilvl w:val="0"/>
          <w:numId w:val="6"/>
        </w:numPr>
        <w:spacing w:line="360" w:lineRule="auto"/>
        <w:jc w:val="both"/>
        <w:rPr>
          <w:rFonts w:ascii="Arial" w:hAnsi="Arial" w:cs="Arial"/>
        </w:rPr>
      </w:pPr>
      <w:r>
        <w:rPr>
          <w:rFonts w:ascii="Arial" w:hAnsi="Arial" w:cs="Arial"/>
        </w:rPr>
        <w:t xml:space="preserve">To </w:t>
      </w:r>
      <w:r w:rsidR="00675A4E">
        <w:rPr>
          <w:rFonts w:ascii="Arial" w:hAnsi="Arial" w:cs="Arial"/>
        </w:rPr>
        <w:t>investigate</w:t>
      </w:r>
      <w:r>
        <w:rPr>
          <w:rFonts w:ascii="Arial" w:hAnsi="Arial" w:cs="Arial"/>
        </w:rPr>
        <w:t xml:space="preserve"> </w:t>
      </w:r>
      <w:r w:rsidR="00675A4E">
        <w:rPr>
          <w:rFonts w:ascii="Arial" w:hAnsi="Arial" w:cs="Arial"/>
        </w:rPr>
        <w:t xml:space="preserve">the </w:t>
      </w:r>
      <w:r w:rsidR="00333AF3">
        <w:rPr>
          <w:rFonts w:ascii="Arial" w:hAnsi="Arial" w:cs="Arial"/>
        </w:rPr>
        <w:t>condition</w:t>
      </w:r>
      <w:r w:rsidR="00EE4633" w:rsidRPr="00EE4633">
        <w:rPr>
          <w:rFonts w:ascii="Arial" w:hAnsi="Arial" w:cs="Arial"/>
        </w:rPr>
        <w:t xml:space="preserve"> of Digital skills in applying appropriate </w:t>
      </w:r>
      <w:r w:rsidR="00333AF3">
        <w:rPr>
          <w:rFonts w:ascii="Arial" w:hAnsi="Arial" w:cs="Arial"/>
        </w:rPr>
        <w:t>strategies</w:t>
      </w:r>
      <w:r w:rsidR="00EE4633" w:rsidRPr="00EE4633">
        <w:rPr>
          <w:rFonts w:ascii="Arial" w:hAnsi="Arial" w:cs="Arial"/>
        </w:rPr>
        <w:t xml:space="preserve"> for organizational development</w:t>
      </w:r>
    </w:p>
    <w:p w14:paraId="2B18BE36" w14:textId="2B6B8B6E" w:rsidR="00A306E2" w:rsidRDefault="003E67A0" w:rsidP="00FC47CA">
      <w:pPr>
        <w:pStyle w:val="Heading1"/>
        <w:rPr>
          <w:rStyle w:val="Heading1Char"/>
          <w:rFonts w:cs="Arial"/>
          <w:b/>
          <w:bCs/>
          <w:szCs w:val="22"/>
        </w:rPr>
      </w:pPr>
      <w:bookmarkStart w:id="4" w:name="_Toc110765409"/>
      <w:r>
        <w:rPr>
          <w:rStyle w:val="Heading1Char"/>
          <w:rFonts w:cs="Arial"/>
          <w:b/>
          <w:bCs/>
          <w:szCs w:val="22"/>
        </w:rPr>
        <w:t>2</w:t>
      </w:r>
      <w:r w:rsidR="00FC47CA">
        <w:rPr>
          <w:rStyle w:val="Heading1Char"/>
          <w:rFonts w:cs="Arial"/>
          <w:b/>
          <w:bCs/>
          <w:szCs w:val="22"/>
        </w:rPr>
        <w:t xml:space="preserve">. </w:t>
      </w:r>
      <w:r w:rsidR="00A306E2" w:rsidRPr="00FB719F">
        <w:rPr>
          <w:rStyle w:val="Heading1Char"/>
          <w:rFonts w:cs="Arial"/>
          <w:b/>
          <w:bCs/>
          <w:szCs w:val="22"/>
        </w:rPr>
        <w:t>Research design</w:t>
      </w:r>
      <w:bookmarkEnd w:id="4"/>
    </w:p>
    <w:p w14:paraId="0959FC0A" w14:textId="01E8097E" w:rsidR="001C2CA9" w:rsidRDefault="003E67A0" w:rsidP="00407E89">
      <w:pPr>
        <w:pStyle w:val="Heading2"/>
      </w:pPr>
      <w:bookmarkStart w:id="5" w:name="_Toc110765410"/>
      <w:r>
        <w:t>2</w:t>
      </w:r>
      <w:r w:rsidR="00407E89" w:rsidRPr="00407E89">
        <w:t>.1</w:t>
      </w:r>
      <w:r w:rsidR="00407E89">
        <w:t>. Research Question</w:t>
      </w:r>
      <w:bookmarkEnd w:id="5"/>
    </w:p>
    <w:tbl>
      <w:tblPr>
        <w:tblStyle w:val="TableGrid"/>
        <w:tblW w:w="0" w:type="auto"/>
        <w:tblLook w:val="04A0" w:firstRow="1" w:lastRow="0" w:firstColumn="1" w:lastColumn="0" w:noHBand="0" w:noVBand="1"/>
      </w:tblPr>
      <w:tblGrid>
        <w:gridCol w:w="9016"/>
      </w:tblGrid>
      <w:tr w:rsidR="00D20F2C" w14:paraId="3D2D9F9F" w14:textId="77777777" w:rsidTr="00D20F2C">
        <w:tc>
          <w:tcPr>
            <w:tcW w:w="9016" w:type="dxa"/>
          </w:tcPr>
          <w:p w14:paraId="1A516CA2" w14:textId="6227DD6F" w:rsidR="00D20F2C" w:rsidRDefault="004A6200" w:rsidP="00407E89">
            <w:pPr>
              <w:spacing w:line="360" w:lineRule="auto"/>
              <w:jc w:val="both"/>
              <w:rPr>
                <w:rFonts w:ascii="Arial" w:hAnsi="Arial" w:cs="Arial"/>
              </w:rPr>
            </w:pPr>
            <w:r>
              <w:rPr>
                <w:rFonts w:ascii="Arial" w:hAnsi="Arial" w:cs="Arial"/>
              </w:rPr>
              <w:t xml:space="preserve">1. I think </w:t>
            </w:r>
            <w:r w:rsidRPr="004A6200">
              <w:rPr>
                <w:rFonts w:ascii="Arial" w:hAnsi="Arial" w:cs="Arial"/>
              </w:rPr>
              <w:t>Digital skills</w:t>
            </w:r>
            <w:r>
              <w:rPr>
                <w:rFonts w:ascii="Arial" w:hAnsi="Arial" w:cs="Arial"/>
              </w:rPr>
              <w:t xml:space="preserve"> are among the necessary things that lead </w:t>
            </w:r>
            <w:r w:rsidR="00CE509F">
              <w:rPr>
                <w:rFonts w:ascii="Arial" w:hAnsi="Arial" w:cs="Arial"/>
              </w:rPr>
              <w:t>an</w:t>
            </w:r>
            <w:r>
              <w:rPr>
                <w:rFonts w:ascii="Arial" w:hAnsi="Arial" w:cs="Arial"/>
              </w:rPr>
              <w:t xml:space="preserve"> organization toward development</w:t>
            </w:r>
          </w:p>
          <w:p w14:paraId="48968325" w14:textId="2BB43ACF" w:rsidR="00D20F2C" w:rsidRDefault="00F45337" w:rsidP="00F45337">
            <w:pPr>
              <w:pStyle w:val="ListParagraph"/>
              <w:numPr>
                <w:ilvl w:val="0"/>
                <w:numId w:val="8"/>
              </w:numPr>
              <w:spacing w:line="360" w:lineRule="auto"/>
              <w:jc w:val="both"/>
              <w:rPr>
                <w:rFonts w:ascii="Arial" w:hAnsi="Arial" w:cs="Arial"/>
              </w:rPr>
            </w:pPr>
            <w:r>
              <w:rPr>
                <w:rFonts w:ascii="Arial" w:hAnsi="Arial" w:cs="Arial"/>
              </w:rPr>
              <w:t>Yes</w:t>
            </w:r>
          </w:p>
          <w:p w14:paraId="3C40D6BD" w14:textId="6CB1001A" w:rsidR="00F45337" w:rsidRDefault="00F45337" w:rsidP="00F45337">
            <w:pPr>
              <w:pStyle w:val="ListParagraph"/>
              <w:numPr>
                <w:ilvl w:val="0"/>
                <w:numId w:val="8"/>
              </w:numPr>
              <w:spacing w:line="360" w:lineRule="auto"/>
              <w:jc w:val="both"/>
              <w:rPr>
                <w:rFonts w:ascii="Arial" w:hAnsi="Arial" w:cs="Arial"/>
              </w:rPr>
            </w:pPr>
            <w:r>
              <w:rPr>
                <w:rFonts w:ascii="Arial" w:hAnsi="Arial" w:cs="Arial"/>
              </w:rPr>
              <w:t>No</w:t>
            </w:r>
          </w:p>
          <w:p w14:paraId="5D5DC99F" w14:textId="711796F8" w:rsidR="00F45337" w:rsidRDefault="00F45337" w:rsidP="00F45337">
            <w:pPr>
              <w:pStyle w:val="ListParagraph"/>
              <w:numPr>
                <w:ilvl w:val="0"/>
                <w:numId w:val="8"/>
              </w:numPr>
              <w:spacing w:line="360" w:lineRule="auto"/>
              <w:jc w:val="both"/>
              <w:rPr>
                <w:rFonts w:ascii="Arial" w:hAnsi="Arial" w:cs="Arial"/>
              </w:rPr>
            </w:pPr>
            <w:r>
              <w:rPr>
                <w:rFonts w:ascii="Arial" w:hAnsi="Arial" w:cs="Arial"/>
              </w:rPr>
              <w:t>Neutral</w:t>
            </w:r>
          </w:p>
          <w:p w14:paraId="5E22CCE8" w14:textId="58BC24EC" w:rsidR="00972AC2" w:rsidRDefault="00972AC2" w:rsidP="00972AC2">
            <w:pPr>
              <w:spacing w:line="360" w:lineRule="auto"/>
              <w:jc w:val="both"/>
              <w:rPr>
                <w:rFonts w:ascii="Arial" w:hAnsi="Arial" w:cs="Arial"/>
              </w:rPr>
            </w:pPr>
            <w:r>
              <w:rPr>
                <w:rFonts w:ascii="Arial" w:hAnsi="Arial" w:cs="Arial"/>
              </w:rPr>
              <w:t xml:space="preserve">2. </w:t>
            </w:r>
            <w:r w:rsidR="008B5493">
              <w:rPr>
                <w:rFonts w:ascii="Arial" w:hAnsi="Arial" w:cs="Arial"/>
              </w:rPr>
              <w:t>H&amp;M prioritize</w:t>
            </w:r>
            <w:r w:rsidR="00333AF3">
              <w:rPr>
                <w:rFonts w:ascii="Arial" w:hAnsi="Arial" w:cs="Arial"/>
              </w:rPr>
              <w:t>s</w:t>
            </w:r>
            <w:r w:rsidR="008B5493">
              <w:rPr>
                <w:rFonts w:ascii="Arial" w:hAnsi="Arial" w:cs="Arial"/>
              </w:rPr>
              <w:t xml:space="preserve"> employee’s digital skills more than any other things</w:t>
            </w:r>
          </w:p>
          <w:p w14:paraId="25320E89" w14:textId="77777777" w:rsidR="00972AC2" w:rsidRDefault="00972AC2" w:rsidP="00972AC2">
            <w:pPr>
              <w:pStyle w:val="ListParagraph"/>
              <w:numPr>
                <w:ilvl w:val="0"/>
                <w:numId w:val="8"/>
              </w:numPr>
              <w:spacing w:line="360" w:lineRule="auto"/>
              <w:jc w:val="both"/>
              <w:rPr>
                <w:rFonts w:ascii="Arial" w:hAnsi="Arial" w:cs="Arial"/>
              </w:rPr>
            </w:pPr>
            <w:r>
              <w:rPr>
                <w:rFonts w:ascii="Arial" w:hAnsi="Arial" w:cs="Arial"/>
              </w:rPr>
              <w:t>Yes</w:t>
            </w:r>
          </w:p>
          <w:p w14:paraId="0C6463AE" w14:textId="77777777" w:rsidR="00972AC2" w:rsidRDefault="00972AC2" w:rsidP="00972AC2">
            <w:pPr>
              <w:pStyle w:val="ListParagraph"/>
              <w:numPr>
                <w:ilvl w:val="0"/>
                <w:numId w:val="8"/>
              </w:numPr>
              <w:spacing w:line="360" w:lineRule="auto"/>
              <w:jc w:val="both"/>
              <w:rPr>
                <w:rFonts w:ascii="Arial" w:hAnsi="Arial" w:cs="Arial"/>
              </w:rPr>
            </w:pPr>
            <w:r>
              <w:rPr>
                <w:rFonts w:ascii="Arial" w:hAnsi="Arial" w:cs="Arial"/>
              </w:rPr>
              <w:t>No</w:t>
            </w:r>
          </w:p>
          <w:p w14:paraId="18664814" w14:textId="229DF21D" w:rsidR="00972AC2" w:rsidRPr="00972AC2" w:rsidRDefault="00972AC2" w:rsidP="00972AC2">
            <w:pPr>
              <w:pStyle w:val="ListParagraph"/>
              <w:numPr>
                <w:ilvl w:val="0"/>
                <w:numId w:val="8"/>
              </w:numPr>
              <w:spacing w:line="360" w:lineRule="auto"/>
              <w:jc w:val="both"/>
              <w:rPr>
                <w:rFonts w:ascii="Arial" w:hAnsi="Arial" w:cs="Arial"/>
              </w:rPr>
            </w:pPr>
            <w:r>
              <w:rPr>
                <w:rFonts w:ascii="Arial" w:hAnsi="Arial" w:cs="Arial"/>
              </w:rPr>
              <w:t>Neutral</w:t>
            </w:r>
          </w:p>
          <w:p w14:paraId="3107A5E6" w14:textId="1544D3BD" w:rsidR="00F45337" w:rsidRDefault="00972AC2" w:rsidP="00F45337">
            <w:pPr>
              <w:spacing w:line="360" w:lineRule="auto"/>
              <w:jc w:val="both"/>
              <w:rPr>
                <w:rFonts w:ascii="Arial" w:hAnsi="Arial" w:cs="Arial"/>
              </w:rPr>
            </w:pPr>
            <w:r>
              <w:rPr>
                <w:rFonts w:ascii="Arial" w:hAnsi="Arial" w:cs="Arial"/>
              </w:rPr>
              <w:t>3</w:t>
            </w:r>
            <w:r w:rsidR="00DF568E">
              <w:rPr>
                <w:rFonts w:ascii="Arial" w:hAnsi="Arial" w:cs="Arial"/>
              </w:rPr>
              <w:t xml:space="preserve">. H&amp;M helps its employee to acquire </w:t>
            </w:r>
            <w:r w:rsidR="00DF568E" w:rsidRPr="00DF568E">
              <w:rPr>
                <w:rFonts w:ascii="Arial" w:hAnsi="Arial" w:cs="Arial"/>
              </w:rPr>
              <w:t>Digital skills</w:t>
            </w:r>
            <w:r w:rsidR="00DF568E">
              <w:rPr>
                <w:rFonts w:ascii="Arial" w:hAnsi="Arial" w:cs="Arial"/>
              </w:rPr>
              <w:t xml:space="preserve"> because it helps </w:t>
            </w:r>
            <w:r w:rsidR="00DF568E" w:rsidRPr="00DF568E">
              <w:rPr>
                <w:rFonts w:ascii="Arial" w:hAnsi="Arial" w:cs="Arial"/>
              </w:rPr>
              <w:t xml:space="preserve">in applying </w:t>
            </w:r>
            <w:r w:rsidR="00333AF3">
              <w:rPr>
                <w:rFonts w:ascii="Arial" w:hAnsi="Arial" w:cs="Arial"/>
              </w:rPr>
              <w:t xml:space="preserve">the </w:t>
            </w:r>
            <w:r w:rsidR="00DF568E" w:rsidRPr="00DF568E">
              <w:rPr>
                <w:rFonts w:ascii="Arial" w:hAnsi="Arial" w:cs="Arial"/>
              </w:rPr>
              <w:t>appropriate method</w:t>
            </w:r>
          </w:p>
          <w:p w14:paraId="10F23127" w14:textId="77777777" w:rsidR="00DF568E" w:rsidRDefault="00DF568E" w:rsidP="00DF568E">
            <w:pPr>
              <w:pStyle w:val="ListParagraph"/>
              <w:numPr>
                <w:ilvl w:val="0"/>
                <w:numId w:val="8"/>
              </w:numPr>
              <w:spacing w:line="360" w:lineRule="auto"/>
              <w:jc w:val="both"/>
              <w:rPr>
                <w:rFonts w:ascii="Arial" w:hAnsi="Arial" w:cs="Arial"/>
              </w:rPr>
            </w:pPr>
            <w:r>
              <w:rPr>
                <w:rFonts w:ascii="Arial" w:hAnsi="Arial" w:cs="Arial"/>
              </w:rPr>
              <w:t>Yes</w:t>
            </w:r>
          </w:p>
          <w:p w14:paraId="36546D06" w14:textId="77777777" w:rsidR="00DF568E" w:rsidRDefault="00DF568E" w:rsidP="00DF568E">
            <w:pPr>
              <w:pStyle w:val="ListParagraph"/>
              <w:numPr>
                <w:ilvl w:val="0"/>
                <w:numId w:val="8"/>
              </w:numPr>
              <w:spacing w:line="360" w:lineRule="auto"/>
              <w:jc w:val="both"/>
              <w:rPr>
                <w:rFonts w:ascii="Arial" w:hAnsi="Arial" w:cs="Arial"/>
              </w:rPr>
            </w:pPr>
            <w:r>
              <w:rPr>
                <w:rFonts w:ascii="Arial" w:hAnsi="Arial" w:cs="Arial"/>
              </w:rPr>
              <w:t>No</w:t>
            </w:r>
          </w:p>
          <w:p w14:paraId="4C26E7EC" w14:textId="565E1906" w:rsidR="00DF568E" w:rsidRPr="00DF568E" w:rsidRDefault="00DF568E" w:rsidP="00F45337">
            <w:pPr>
              <w:pStyle w:val="ListParagraph"/>
              <w:numPr>
                <w:ilvl w:val="0"/>
                <w:numId w:val="8"/>
              </w:numPr>
              <w:spacing w:line="360" w:lineRule="auto"/>
              <w:jc w:val="both"/>
              <w:rPr>
                <w:rFonts w:ascii="Arial" w:hAnsi="Arial" w:cs="Arial"/>
              </w:rPr>
            </w:pPr>
            <w:r>
              <w:rPr>
                <w:rFonts w:ascii="Arial" w:hAnsi="Arial" w:cs="Arial"/>
              </w:rPr>
              <w:t>Neutral</w:t>
            </w:r>
          </w:p>
          <w:p w14:paraId="13C6E1BF" w14:textId="0C7BA592" w:rsidR="00972AC2" w:rsidRDefault="00972AC2" w:rsidP="00972AC2">
            <w:pPr>
              <w:spacing w:line="360" w:lineRule="auto"/>
              <w:jc w:val="both"/>
              <w:rPr>
                <w:rFonts w:ascii="Arial" w:hAnsi="Arial" w:cs="Arial"/>
              </w:rPr>
            </w:pPr>
            <w:r>
              <w:rPr>
                <w:rFonts w:ascii="Arial" w:hAnsi="Arial" w:cs="Arial"/>
              </w:rPr>
              <w:t>4</w:t>
            </w:r>
            <w:r w:rsidR="00772697">
              <w:rPr>
                <w:rFonts w:ascii="Arial" w:hAnsi="Arial" w:cs="Arial"/>
              </w:rPr>
              <w:t>. Employee</w:t>
            </w:r>
            <w:r w:rsidR="00333AF3">
              <w:rPr>
                <w:rFonts w:ascii="Arial" w:hAnsi="Arial" w:cs="Arial"/>
              </w:rPr>
              <w:t>s</w:t>
            </w:r>
            <w:r w:rsidR="00772697">
              <w:rPr>
                <w:rFonts w:ascii="Arial" w:hAnsi="Arial" w:cs="Arial"/>
              </w:rPr>
              <w:t xml:space="preserve"> with high digital skills are the most effective part of H&amp;M’s organizational development</w:t>
            </w:r>
          </w:p>
          <w:p w14:paraId="534679A6" w14:textId="77777777" w:rsidR="00972AC2" w:rsidRDefault="00972AC2" w:rsidP="00972AC2">
            <w:pPr>
              <w:pStyle w:val="ListParagraph"/>
              <w:numPr>
                <w:ilvl w:val="0"/>
                <w:numId w:val="9"/>
              </w:numPr>
              <w:spacing w:line="360" w:lineRule="auto"/>
              <w:jc w:val="both"/>
              <w:rPr>
                <w:rFonts w:ascii="Arial" w:hAnsi="Arial" w:cs="Arial"/>
              </w:rPr>
            </w:pPr>
            <w:r>
              <w:rPr>
                <w:rFonts w:ascii="Arial" w:hAnsi="Arial" w:cs="Arial"/>
              </w:rPr>
              <w:t>Strongly Agree</w:t>
            </w:r>
          </w:p>
          <w:p w14:paraId="51B5A45A" w14:textId="77777777" w:rsidR="00972AC2" w:rsidRDefault="00972AC2" w:rsidP="00972AC2">
            <w:pPr>
              <w:pStyle w:val="ListParagraph"/>
              <w:numPr>
                <w:ilvl w:val="0"/>
                <w:numId w:val="9"/>
              </w:numPr>
              <w:spacing w:line="360" w:lineRule="auto"/>
              <w:jc w:val="both"/>
              <w:rPr>
                <w:rFonts w:ascii="Arial" w:hAnsi="Arial" w:cs="Arial"/>
              </w:rPr>
            </w:pPr>
            <w:r>
              <w:rPr>
                <w:rFonts w:ascii="Arial" w:hAnsi="Arial" w:cs="Arial"/>
              </w:rPr>
              <w:t>Agree</w:t>
            </w:r>
          </w:p>
          <w:p w14:paraId="406F02BD" w14:textId="77777777" w:rsidR="00972AC2" w:rsidRDefault="00972AC2" w:rsidP="00972AC2">
            <w:pPr>
              <w:pStyle w:val="ListParagraph"/>
              <w:numPr>
                <w:ilvl w:val="0"/>
                <w:numId w:val="9"/>
              </w:numPr>
              <w:spacing w:line="360" w:lineRule="auto"/>
              <w:jc w:val="both"/>
              <w:rPr>
                <w:rFonts w:ascii="Arial" w:hAnsi="Arial" w:cs="Arial"/>
              </w:rPr>
            </w:pPr>
            <w:r>
              <w:rPr>
                <w:rFonts w:ascii="Arial" w:hAnsi="Arial" w:cs="Arial"/>
              </w:rPr>
              <w:t>Neutral</w:t>
            </w:r>
          </w:p>
          <w:p w14:paraId="7DC8D1AA" w14:textId="77777777" w:rsidR="00972AC2" w:rsidRDefault="00972AC2" w:rsidP="00972AC2">
            <w:pPr>
              <w:pStyle w:val="ListParagraph"/>
              <w:numPr>
                <w:ilvl w:val="0"/>
                <w:numId w:val="9"/>
              </w:numPr>
              <w:spacing w:line="360" w:lineRule="auto"/>
              <w:jc w:val="both"/>
              <w:rPr>
                <w:rFonts w:ascii="Arial" w:hAnsi="Arial" w:cs="Arial"/>
              </w:rPr>
            </w:pPr>
            <w:r>
              <w:rPr>
                <w:rFonts w:ascii="Arial" w:hAnsi="Arial" w:cs="Arial"/>
              </w:rPr>
              <w:t>Disagree</w:t>
            </w:r>
          </w:p>
          <w:p w14:paraId="1C207220" w14:textId="77777777" w:rsidR="00972AC2" w:rsidRDefault="00972AC2" w:rsidP="00972AC2">
            <w:pPr>
              <w:pStyle w:val="ListParagraph"/>
              <w:numPr>
                <w:ilvl w:val="0"/>
                <w:numId w:val="9"/>
              </w:numPr>
              <w:spacing w:line="360" w:lineRule="auto"/>
              <w:jc w:val="both"/>
              <w:rPr>
                <w:rFonts w:ascii="Arial" w:hAnsi="Arial" w:cs="Arial"/>
              </w:rPr>
            </w:pPr>
            <w:r>
              <w:rPr>
                <w:rFonts w:ascii="Arial" w:hAnsi="Arial" w:cs="Arial"/>
              </w:rPr>
              <w:t>Strongly Disagree</w:t>
            </w:r>
          </w:p>
          <w:p w14:paraId="2299166D" w14:textId="0795F14F" w:rsidR="00972AC2" w:rsidRDefault="00CB5A04" w:rsidP="00972AC2">
            <w:pPr>
              <w:spacing w:line="360" w:lineRule="auto"/>
              <w:jc w:val="both"/>
              <w:rPr>
                <w:rFonts w:ascii="Arial" w:hAnsi="Arial" w:cs="Arial"/>
              </w:rPr>
            </w:pPr>
            <w:r>
              <w:rPr>
                <w:rFonts w:ascii="Arial" w:hAnsi="Arial" w:cs="Arial"/>
              </w:rPr>
              <w:t>5</w:t>
            </w:r>
            <w:r w:rsidR="00972AC2">
              <w:rPr>
                <w:rFonts w:ascii="Arial" w:hAnsi="Arial" w:cs="Arial"/>
              </w:rPr>
              <w:t xml:space="preserve">. </w:t>
            </w:r>
            <w:r>
              <w:rPr>
                <w:rFonts w:ascii="Arial" w:hAnsi="Arial" w:cs="Arial"/>
              </w:rPr>
              <w:t>H&amp;M is able to do appropriate market research because of employee’s digital skills</w:t>
            </w:r>
          </w:p>
          <w:p w14:paraId="38D62464"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Agree</w:t>
            </w:r>
          </w:p>
          <w:p w14:paraId="0A3ED4F7"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Agree</w:t>
            </w:r>
          </w:p>
          <w:p w14:paraId="277CC9E5"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Neutral</w:t>
            </w:r>
          </w:p>
          <w:p w14:paraId="795A1893"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Disagree</w:t>
            </w:r>
          </w:p>
          <w:p w14:paraId="106DBD0F"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Disagree</w:t>
            </w:r>
          </w:p>
          <w:p w14:paraId="755AC165" w14:textId="4C178D66" w:rsidR="00D20F2C" w:rsidRDefault="00CB5A04" w:rsidP="00CB5A04">
            <w:pPr>
              <w:spacing w:line="360" w:lineRule="auto"/>
              <w:jc w:val="both"/>
              <w:rPr>
                <w:rFonts w:ascii="Arial" w:hAnsi="Arial" w:cs="Arial"/>
              </w:rPr>
            </w:pPr>
            <w:r>
              <w:rPr>
                <w:rFonts w:ascii="Arial" w:hAnsi="Arial" w:cs="Arial"/>
              </w:rPr>
              <w:t xml:space="preserve">6. </w:t>
            </w:r>
            <w:r w:rsidRPr="00CB5A04">
              <w:rPr>
                <w:rFonts w:ascii="Arial" w:hAnsi="Arial" w:cs="Arial"/>
              </w:rPr>
              <w:t>H&amp;M</w:t>
            </w:r>
            <w:r>
              <w:rPr>
                <w:rFonts w:ascii="Arial" w:hAnsi="Arial" w:cs="Arial"/>
              </w:rPr>
              <w:t xml:space="preserve"> provide effective training to its employee to make them more advance</w:t>
            </w:r>
            <w:r w:rsidR="00333AF3">
              <w:rPr>
                <w:rFonts w:ascii="Arial" w:hAnsi="Arial" w:cs="Arial"/>
              </w:rPr>
              <w:t>d</w:t>
            </w:r>
            <w:r>
              <w:rPr>
                <w:rFonts w:ascii="Arial" w:hAnsi="Arial" w:cs="Arial"/>
              </w:rPr>
              <w:t xml:space="preserve"> in technological use</w:t>
            </w:r>
          </w:p>
          <w:p w14:paraId="5E2DCE12"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Agree</w:t>
            </w:r>
          </w:p>
          <w:p w14:paraId="1E47732A"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Agree</w:t>
            </w:r>
          </w:p>
          <w:p w14:paraId="3619D7F1"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Neutral</w:t>
            </w:r>
          </w:p>
          <w:p w14:paraId="187E0F8C"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Disagree</w:t>
            </w:r>
          </w:p>
          <w:p w14:paraId="520FA4AF" w14:textId="5C3980EF" w:rsidR="00CB5A04" w:rsidRP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Disagree</w:t>
            </w:r>
          </w:p>
        </w:tc>
      </w:tr>
    </w:tbl>
    <w:p w14:paraId="7FE5336A" w14:textId="77777777" w:rsidR="008334D2" w:rsidRDefault="008334D2" w:rsidP="008334D2">
      <w:bookmarkStart w:id="6" w:name="_Toc110765411"/>
    </w:p>
    <w:p w14:paraId="3B6F1F74" w14:textId="2527B8B1" w:rsidR="00407E89" w:rsidRDefault="003E67A0" w:rsidP="00071093">
      <w:pPr>
        <w:pStyle w:val="Heading2"/>
      </w:pPr>
      <w:r>
        <w:t>2</w:t>
      </w:r>
      <w:r w:rsidR="00071093">
        <w:t>.2. Research Method:</w:t>
      </w:r>
      <w:bookmarkEnd w:id="6"/>
    </w:p>
    <w:p w14:paraId="45BB11C5" w14:textId="7AFC5A62" w:rsidR="007B484C" w:rsidRPr="006D42C5" w:rsidRDefault="00333AF3" w:rsidP="006D42C5">
      <w:pPr>
        <w:spacing w:line="360" w:lineRule="auto"/>
        <w:jc w:val="both"/>
        <w:rPr>
          <w:rFonts w:ascii="Arial" w:hAnsi="Arial" w:cs="Arial"/>
        </w:rPr>
      </w:pPr>
      <w:r>
        <w:rPr>
          <w:rFonts w:ascii="Arial" w:hAnsi="Arial" w:cs="Arial"/>
        </w:rPr>
        <w:t>Deciding the philosophy of research is very important. So, t</w:t>
      </w:r>
      <w:r w:rsidR="001316A7" w:rsidRPr="001316A7">
        <w:rPr>
          <w:rFonts w:ascii="Arial" w:hAnsi="Arial" w:cs="Arial"/>
        </w:rPr>
        <w:t xml:space="preserve">he positivism philosophy has also been applied to the study. This is so that research can be conducted on the foundation of previously developed concepts and theories supported by the positivism philosophy. Positivism, </w:t>
      </w:r>
      <w:r>
        <w:rPr>
          <w:rFonts w:ascii="Arial" w:hAnsi="Arial" w:cs="Arial"/>
        </w:rPr>
        <w:t>a recover the data technique, calls for investigators to disconnect from context, demography, and environment, which</w:t>
      </w:r>
      <w:r w:rsidR="001316A7" w:rsidRPr="001316A7">
        <w:rPr>
          <w:rFonts w:ascii="Arial" w:hAnsi="Arial" w:cs="Arial"/>
        </w:rPr>
        <w:t xml:space="preserve"> was crucial for this study. These are the justifications for the author</w:t>
      </w:r>
      <w:r>
        <w:rPr>
          <w:rFonts w:ascii="Arial" w:hAnsi="Arial" w:cs="Arial"/>
        </w:rPr>
        <w:t>’</w:t>
      </w:r>
      <w:r w:rsidR="001316A7" w:rsidRPr="001316A7">
        <w:rPr>
          <w:rFonts w:ascii="Arial" w:hAnsi="Arial" w:cs="Arial"/>
        </w:rPr>
        <w:t>s use of the positivism philosophy in this study.</w:t>
      </w:r>
      <w:r w:rsidR="001316A7">
        <w:rPr>
          <w:rFonts w:ascii="Arial" w:hAnsi="Arial" w:cs="Arial"/>
        </w:rPr>
        <w:t xml:space="preserve"> </w:t>
      </w:r>
      <w:r w:rsidR="006D42C5" w:rsidRPr="006D42C5">
        <w:rPr>
          <w:rFonts w:ascii="Arial" w:hAnsi="Arial" w:cs="Arial"/>
        </w:rPr>
        <w:t xml:space="preserve">The study employed a deductive methodology. This is so that an investigation can undertake quantifiable using the </w:t>
      </w:r>
      <w:r>
        <w:rPr>
          <w:rFonts w:ascii="Arial" w:hAnsi="Arial" w:cs="Arial"/>
        </w:rPr>
        <w:t>proper</w:t>
      </w:r>
      <w:r w:rsidR="006D42C5" w:rsidRPr="006D42C5">
        <w:rPr>
          <w:rFonts w:ascii="Arial" w:hAnsi="Arial" w:cs="Arial"/>
        </w:rPr>
        <w:t xml:space="preserve"> methods and display the research outcome numerically.</w:t>
      </w:r>
      <w:r w:rsidR="006D42C5">
        <w:rPr>
          <w:rFonts w:ascii="Arial" w:hAnsi="Arial" w:cs="Arial"/>
        </w:rPr>
        <w:t xml:space="preserve"> </w:t>
      </w:r>
      <w:r w:rsidR="001316A7" w:rsidRPr="001316A7">
        <w:rPr>
          <w:rFonts w:ascii="Arial" w:hAnsi="Arial" w:cs="Arial"/>
        </w:rPr>
        <w:t>The researcher used the quantitative research method to conduct the study because it focused on the importance of digital skills in using the appropriate organizational development methods. The results of a quantitative study are most frequently presented using statistical diagrams or figures. Typically, analy</w:t>
      </w:r>
      <w:r>
        <w:rPr>
          <w:rFonts w:ascii="Arial" w:hAnsi="Arial" w:cs="Arial"/>
        </w:rPr>
        <w:t>sis</w:t>
      </w:r>
      <w:r w:rsidR="001316A7" w:rsidRPr="001316A7">
        <w:rPr>
          <w:rFonts w:ascii="Arial" w:hAnsi="Arial" w:cs="Arial"/>
        </w:rPr>
        <w:t xml:space="preserve"> using descriptive statistics that identif</w:t>
      </w:r>
      <w:r>
        <w:rPr>
          <w:rFonts w:ascii="Arial" w:hAnsi="Arial" w:cs="Arial"/>
        </w:rPr>
        <w:t>y</w:t>
      </w:r>
      <w:r w:rsidR="001316A7" w:rsidRPr="001316A7">
        <w:rPr>
          <w:rFonts w:ascii="Arial" w:hAnsi="Arial" w:cs="Arial"/>
        </w:rPr>
        <w:t xml:space="preserve"> the sample</w:t>
      </w:r>
      <w:r>
        <w:rPr>
          <w:rFonts w:ascii="Arial" w:hAnsi="Arial" w:cs="Arial"/>
        </w:rPr>
        <w:t>’</w:t>
      </w:r>
      <w:r w:rsidR="001316A7" w:rsidRPr="001316A7">
        <w:rPr>
          <w:rFonts w:ascii="Arial" w:hAnsi="Arial" w:cs="Arial"/>
        </w:rPr>
        <w:t xml:space="preserve">s participants is used to present the results. The quantitative research approach makes it possible to present the </w:t>
      </w:r>
      <w:r>
        <w:rPr>
          <w:rFonts w:ascii="Arial" w:hAnsi="Arial" w:cs="Arial"/>
        </w:rPr>
        <w:t>study’s findings</w:t>
      </w:r>
      <w:r w:rsidR="001316A7" w:rsidRPr="001316A7">
        <w:rPr>
          <w:rFonts w:ascii="Arial" w:hAnsi="Arial" w:cs="Arial"/>
        </w:rPr>
        <w:t xml:space="preserve"> statistically, which is how the researcher intended to proceed. So, this is the justification for the researcher</w:t>
      </w:r>
      <w:r>
        <w:rPr>
          <w:rFonts w:ascii="Arial" w:hAnsi="Arial" w:cs="Arial"/>
        </w:rPr>
        <w:t>’</w:t>
      </w:r>
      <w:r w:rsidR="001316A7" w:rsidRPr="001316A7">
        <w:rPr>
          <w:rFonts w:ascii="Arial" w:hAnsi="Arial" w:cs="Arial"/>
        </w:rPr>
        <w:t>s choice to use the quantitative approach in this study.</w:t>
      </w:r>
      <w:r w:rsidR="00AB4F7A">
        <w:rPr>
          <w:rFonts w:ascii="Arial" w:hAnsi="Arial" w:cs="Arial"/>
        </w:rPr>
        <w:t xml:space="preserve"> </w:t>
      </w:r>
      <w:r w:rsidR="006D42C5" w:rsidRPr="006D42C5">
        <w:rPr>
          <w:rFonts w:ascii="Arial" w:hAnsi="Arial" w:cs="Arial"/>
        </w:rPr>
        <w:t>The only primary sources from which the data were gathered. Because the researcher believed that using primary data would produce the most up-to-date and useful findings and increase the research</w:t>
      </w:r>
      <w:r>
        <w:rPr>
          <w:rFonts w:ascii="Arial" w:hAnsi="Arial" w:cs="Arial"/>
        </w:rPr>
        <w:t>’</w:t>
      </w:r>
      <w:r w:rsidR="006D42C5" w:rsidRPr="006D42C5">
        <w:rPr>
          <w:rFonts w:ascii="Arial" w:hAnsi="Arial" w:cs="Arial"/>
        </w:rPr>
        <w:t xml:space="preserve">s effectiveness. Primary data are information that the researcher has individually accumulated for a specific research study or purpose, making them original sources of information. Raw data can be gathered in a variety of ways. However, </w:t>
      </w:r>
      <w:r>
        <w:rPr>
          <w:rFonts w:ascii="Arial" w:hAnsi="Arial" w:cs="Arial"/>
        </w:rPr>
        <w:t>conscience surveys, individual interviews, observations, and experimental studies are the most widely used techniqu</w:t>
      </w:r>
      <w:r w:rsidR="006D42C5" w:rsidRPr="006D42C5">
        <w:rPr>
          <w:rFonts w:ascii="Arial" w:hAnsi="Arial" w:cs="Arial"/>
        </w:rPr>
        <w:t xml:space="preserve">es. In order to gather the necessary data, the research study used structured questionnaires with custom questions. </w:t>
      </w:r>
      <w:r w:rsidR="006D42C5">
        <w:rPr>
          <w:rFonts w:ascii="Arial" w:hAnsi="Arial" w:cs="Arial"/>
        </w:rPr>
        <w:t xml:space="preserve">H&amp;M’s </w:t>
      </w:r>
      <w:r w:rsidR="006D42C5" w:rsidRPr="006D42C5">
        <w:rPr>
          <w:rFonts w:ascii="Arial" w:hAnsi="Arial" w:cs="Arial"/>
        </w:rPr>
        <w:t>employee is the primary source.</w:t>
      </w:r>
      <w:r w:rsidR="006D42C5" w:rsidRPr="006D42C5">
        <w:t xml:space="preserve"> </w:t>
      </w:r>
      <w:r w:rsidR="006D42C5" w:rsidRPr="006D42C5">
        <w:rPr>
          <w:rFonts w:ascii="Arial" w:hAnsi="Arial" w:cs="Arial"/>
        </w:rPr>
        <w:t xml:space="preserve">20 employees of H&amp;M were used as the sample for this study. The simple random sampling method was used to select the sample. The author first requested the staff list, after which they conducted a lottery among them. And </w:t>
      </w:r>
      <w:r>
        <w:rPr>
          <w:rFonts w:ascii="Arial" w:hAnsi="Arial" w:cs="Arial"/>
        </w:rPr>
        <w:t>following</w:t>
      </w:r>
      <w:r w:rsidR="006D42C5" w:rsidRPr="006D42C5">
        <w:rPr>
          <w:rFonts w:ascii="Arial" w:hAnsi="Arial" w:cs="Arial"/>
        </w:rPr>
        <w:t xml:space="preserve"> the </w:t>
      </w:r>
      <w:r>
        <w:rPr>
          <w:rFonts w:ascii="Arial" w:hAnsi="Arial" w:cs="Arial"/>
        </w:rPr>
        <w:t>lottery results</w:t>
      </w:r>
      <w:r w:rsidR="006D42C5" w:rsidRPr="006D42C5">
        <w:rPr>
          <w:rFonts w:ascii="Arial" w:hAnsi="Arial" w:cs="Arial"/>
        </w:rPr>
        <w:t>, the research study has hired 20 workers to co</w:t>
      </w:r>
      <w:r>
        <w:rPr>
          <w:rFonts w:ascii="Arial" w:hAnsi="Arial" w:cs="Arial"/>
        </w:rPr>
        <w:t>mplete</w:t>
      </w:r>
      <w:r w:rsidR="006D42C5" w:rsidRPr="006D42C5">
        <w:rPr>
          <w:rFonts w:ascii="Arial" w:hAnsi="Arial" w:cs="Arial"/>
        </w:rPr>
        <w:t xml:space="preserve"> the survey and gather the required data.</w:t>
      </w:r>
      <w:r w:rsidR="006D42C5" w:rsidRPr="006D42C5">
        <w:t xml:space="preserve"> </w:t>
      </w:r>
      <w:r w:rsidR="006D42C5" w:rsidRPr="006D42C5">
        <w:rPr>
          <w:rFonts w:ascii="Arial" w:hAnsi="Arial" w:cs="Arial"/>
        </w:rPr>
        <w:t xml:space="preserve">Given that it is a quantitative study, various statistical diagrams and tools will be used to </w:t>
      </w:r>
      <w:proofErr w:type="spellStart"/>
      <w:r w:rsidR="006D42C5" w:rsidRPr="006D42C5">
        <w:rPr>
          <w:rFonts w:ascii="Arial" w:hAnsi="Arial" w:cs="Arial"/>
        </w:rPr>
        <w:t>analy</w:t>
      </w:r>
      <w:r>
        <w:rPr>
          <w:rFonts w:ascii="Arial" w:hAnsi="Arial" w:cs="Arial"/>
        </w:rPr>
        <w:t>z</w:t>
      </w:r>
      <w:r w:rsidR="006D42C5" w:rsidRPr="006D42C5">
        <w:rPr>
          <w:rFonts w:ascii="Arial" w:hAnsi="Arial" w:cs="Arial"/>
        </w:rPr>
        <w:t>e</w:t>
      </w:r>
      <w:proofErr w:type="spellEnd"/>
      <w:r w:rsidR="006D42C5" w:rsidRPr="006D42C5">
        <w:rPr>
          <w:rFonts w:ascii="Arial" w:hAnsi="Arial" w:cs="Arial"/>
        </w:rPr>
        <w:t xml:space="preserve"> the data. The information will be </w:t>
      </w:r>
      <w:proofErr w:type="spellStart"/>
      <w:r w:rsidR="00A7310F" w:rsidRPr="006D42C5">
        <w:rPr>
          <w:rFonts w:ascii="Arial" w:hAnsi="Arial" w:cs="Arial"/>
        </w:rPr>
        <w:t>analy</w:t>
      </w:r>
      <w:r>
        <w:rPr>
          <w:rFonts w:ascii="Arial" w:hAnsi="Arial" w:cs="Arial"/>
        </w:rPr>
        <w:t>z</w:t>
      </w:r>
      <w:r w:rsidR="00A7310F" w:rsidRPr="006D42C5">
        <w:rPr>
          <w:rFonts w:ascii="Arial" w:hAnsi="Arial" w:cs="Arial"/>
        </w:rPr>
        <w:t>ed</w:t>
      </w:r>
      <w:proofErr w:type="spellEnd"/>
      <w:r w:rsidR="006D42C5" w:rsidRPr="006D42C5">
        <w:rPr>
          <w:rFonts w:ascii="Arial" w:hAnsi="Arial" w:cs="Arial"/>
        </w:rPr>
        <w:t xml:space="preserve"> using MS Excel</w:t>
      </w:r>
      <w:r>
        <w:rPr>
          <w:rFonts w:ascii="Arial" w:hAnsi="Arial" w:cs="Arial"/>
        </w:rPr>
        <w:t>, and pie charts, bar graphs, and other numerical illustrations will</w:t>
      </w:r>
      <w:r w:rsidR="006D42C5" w:rsidRPr="006D42C5">
        <w:rPr>
          <w:rFonts w:ascii="Arial" w:hAnsi="Arial" w:cs="Arial"/>
        </w:rPr>
        <w:t xml:space="preserve"> be used to discuss the findings.</w:t>
      </w:r>
    </w:p>
    <w:p w14:paraId="7E6BF097" w14:textId="682163B7" w:rsidR="005F6BED" w:rsidRDefault="003E67A0" w:rsidP="008919C0">
      <w:pPr>
        <w:pStyle w:val="Heading2"/>
      </w:pPr>
      <w:bookmarkStart w:id="7" w:name="_Toc110765412"/>
      <w:r>
        <w:t>2</w:t>
      </w:r>
      <w:r w:rsidR="006D42C5">
        <w:t>.3</w:t>
      </w:r>
      <w:r w:rsidR="008919C0">
        <w:t>. Ethical Consideration</w:t>
      </w:r>
      <w:r w:rsidR="002E1AB9">
        <w:t>s</w:t>
      </w:r>
      <w:bookmarkEnd w:id="7"/>
    </w:p>
    <w:p w14:paraId="4C313862" w14:textId="1A947A64" w:rsidR="005F6BED" w:rsidRDefault="00D853BE" w:rsidP="00407E89">
      <w:pPr>
        <w:spacing w:line="360" w:lineRule="auto"/>
        <w:jc w:val="both"/>
        <w:rPr>
          <w:rFonts w:ascii="Arial" w:hAnsi="Arial" w:cs="Arial"/>
        </w:rPr>
      </w:pPr>
      <w:r w:rsidRPr="00D853BE">
        <w:rPr>
          <w:rFonts w:ascii="Arial" w:hAnsi="Arial" w:cs="Arial"/>
        </w:rPr>
        <w:t>An ideal investigation always has a set of ideal ethics that the author adheres to while carrying out the research. As a result, the researcher for this study also adhered to some ethical principles. However, the author first asked H&amp;M</w:t>
      </w:r>
      <w:r w:rsidR="00333AF3">
        <w:rPr>
          <w:rFonts w:ascii="Arial" w:hAnsi="Arial" w:cs="Arial"/>
        </w:rPr>
        <w:t>’</w:t>
      </w:r>
      <w:r w:rsidRPr="00D853BE">
        <w:rPr>
          <w:rFonts w:ascii="Arial" w:hAnsi="Arial" w:cs="Arial"/>
        </w:rPr>
        <w:t>s manager for his approval to survey their staff members. And after receiving approval from the appropriate party and H&amp;M</w:t>
      </w:r>
      <w:r w:rsidR="00333AF3">
        <w:rPr>
          <w:rFonts w:ascii="Arial" w:hAnsi="Arial" w:cs="Arial"/>
        </w:rPr>
        <w:t>’</w:t>
      </w:r>
      <w:r w:rsidRPr="00D853BE">
        <w:rPr>
          <w:rFonts w:ascii="Arial" w:hAnsi="Arial" w:cs="Arial"/>
        </w:rPr>
        <w:t>s employee, the researcher gathered the required information. Additionally, the author ensured the participants that their information would be kept private and that their identi</w:t>
      </w:r>
      <w:r w:rsidR="00333AF3">
        <w:rPr>
          <w:rFonts w:ascii="Arial" w:hAnsi="Arial" w:cs="Arial"/>
        </w:rPr>
        <w:t>ty</w:t>
      </w:r>
      <w:r w:rsidRPr="00D853BE">
        <w:rPr>
          <w:rFonts w:ascii="Arial" w:hAnsi="Arial" w:cs="Arial"/>
        </w:rPr>
        <w:t xml:space="preserve"> would not be disparaged. Additionally, the information can be used only for this study, and the author won</w:t>
      </w:r>
      <w:r w:rsidR="00333AF3">
        <w:rPr>
          <w:rFonts w:ascii="Arial" w:hAnsi="Arial" w:cs="Arial"/>
        </w:rPr>
        <w:t>’</w:t>
      </w:r>
      <w:r w:rsidRPr="00D853BE">
        <w:rPr>
          <w:rFonts w:ascii="Arial" w:hAnsi="Arial" w:cs="Arial"/>
        </w:rPr>
        <w:t>t change their findings.</w:t>
      </w:r>
    </w:p>
    <w:p w14:paraId="1A5A5DD3" w14:textId="3DF84493" w:rsidR="000400D6" w:rsidRPr="000400D6" w:rsidRDefault="003E67A0" w:rsidP="000400D6">
      <w:pPr>
        <w:pStyle w:val="Heading1"/>
      </w:pPr>
      <w:bookmarkStart w:id="8" w:name="_Toc110765413"/>
      <w:r>
        <w:t>3</w:t>
      </w:r>
      <w:r w:rsidR="000400D6" w:rsidRPr="000400D6">
        <w:t>. Results</w:t>
      </w:r>
      <w:bookmarkEnd w:id="8"/>
    </w:p>
    <w:p w14:paraId="17CE1DD4" w14:textId="1227D587" w:rsidR="000400D6" w:rsidRPr="00EE40A0" w:rsidRDefault="000400D6" w:rsidP="000400D6">
      <w:pPr>
        <w:spacing w:line="360" w:lineRule="auto"/>
        <w:jc w:val="both"/>
        <w:rPr>
          <w:rFonts w:ascii="Arial" w:hAnsi="Arial" w:cs="Arial"/>
          <w:b/>
        </w:rPr>
      </w:pPr>
      <w:r w:rsidRPr="00EE40A0">
        <w:rPr>
          <w:rFonts w:ascii="Arial" w:hAnsi="Arial" w:cs="Arial"/>
          <w:b/>
        </w:rPr>
        <w:t xml:space="preserve">1. </w:t>
      </w:r>
      <w:r w:rsidR="00D172D8" w:rsidRPr="00D172D8">
        <w:rPr>
          <w:rFonts w:ascii="Arial" w:hAnsi="Arial" w:cs="Arial"/>
          <w:b/>
        </w:rPr>
        <w:t xml:space="preserve">I think Digital skills are among the necessary things that lead </w:t>
      </w:r>
      <w:r w:rsidR="00054D01" w:rsidRPr="00D172D8">
        <w:rPr>
          <w:rFonts w:ascii="Arial" w:hAnsi="Arial" w:cs="Arial"/>
          <w:b/>
        </w:rPr>
        <w:t>an</w:t>
      </w:r>
      <w:r w:rsidR="00D172D8" w:rsidRPr="00D172D8">
        <w:rPr>
          <w:rFonts w:ascii="Arial" w:hAnsi="Arial" w:cs="Arial"/>
          <w:b/>
        </w:rPr>
        <w:t xml:space="preserve"> organization toward development</w:t>
      </w:r>
    </w:p>
    <w:p w14:paraId="595B0E01" w14:textId="6618514A" w:rsidR="000400D6" w:rsidRPr="000400D6" w:rsidRDefault="00A964B2" w:rsidP="00A964B2">
      <w:pPr>
        <w:spacing w:line="360" w:lineRule="auto"/>
        <w:jc w:val="center"/>
        <w:rPr>
          <w:rFonts w:ascii="Arial" w:hAnsi="Arial" w:cs="Arial"/>
        </w:rPr>
      </w:pPr>
      <w:r>
        <w:rPr>
          <w:noProof/>
          <w:lang w:val="en-US"/>
        </w:rPr>
        <w:drawing>
          <wp:inline distT="0" distB="0" distL="0" distR="0" wp14:anchorId="4DF36763" wp14:editId="506359CA">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F8122C4" w14:textId="1F9F6635" w:rsidR="000400D6" w:rsidRDefault="00A964B2" w:rsidP="00A964B2">
      <w:pPr>
        <w:spacing w:line="360" w:lineRule="auto"/>
        <w:jc w:val="center"/>
        <w:rPr>
          <w:rFonts w:ascii="Arial" w:hAnsi="Arial" w:cs="Arial"/>
        </w:rPr>
      </w:pPr>
      <w:r>
        <w:rPr>
          <w:rFonts w:ascii="Arial" w:hAnsi="Arial" w:cs="Arial"/>
        </w:rPr>
        <w:t xml:space="preserve">Fig 1: </w:t>
      </w:r>
      <w:r w:rsidR="00542479">
        <w:rPr>
          <w:rFonts w:ascii="Arial" w:hAnsi="Arial" w:cs="Arial"/>
        </w:rPr>
        <w:t xml:space="preserve">Respondent’s </w:t>
      </w:r>
      <w:r>
        <w:rPr>
          <w:rFonts w:ascii="Arial" w:hAnsi="Arial" w:cs="Arial"/>
        </w:rPr>
        <w:t>Responses</w:t>
      </w:r>
      <w:r w:rsidR="00542479">
        <w:rPr>
          <w:rFonts w:ascii="Arial" w:hAnsi="Arial" w:cs="Arial"/>
        </w:rPr>
        <w:t xml:space="preserve"> </w:t>
      </w:r>
      <w:r>
        <w:rPr>
          <w:rFonts w:ascii="Arial" w:hAnsi="Arial" w:cs="Arial"/>
        </w:rPr>
        <w:t>(Survey)</w:t>
      </w:r>
    </w:p>
    <w:p w14:paraId="081F7FDD" w14:textId="7F34EBA7" w:rsidR="000400D6" w:rsidRDefault="00CE509F" w:rsidP="00407E89">
      <w:pPr>
        <w:spacing w:line="360" w:lineRule="auto"/>
        <w:jc w:val="both"/>
        <w:rPr>
          <w:rFonts w:ascii="Arial" w:hAnsi="Arial" w:cs="Arial"/>
        </w:rPr>
      </w:pPr>
      <w:r>
        <w:rPr>
          <w:rFonts w:ascii="Arial" w:hAnsi="Arial" w:cs="Arial"/>
        </w:rPr>
        <w:t>The result of the above analysis is</w:t>
      </w:r>
      <w:r w:rsidR="00333AF3">
        <w:rPr>
          <w:rFonts w:ascii="Arial" w:hAnsi="Arial" w:cs="Arial"/>
        </w:rPr>
        <w:t xml:space="preserve"> that 60% of respondents think that Digital skills are among the necessary things that lead</w:t>
      </w:r>
      <w:r w:rsidRPr="00CE509F">
        <w:rPr>
          <w:rFonts w:ascii="Arial" w:hAnsi="Arial" w:cs="Arial"/>
        </w:rPr>
        <w:t xml:space="preserve"> an organization towards development</w:t>
      </w:r>
      <w:r w:rsidR="00A964B2">
        <w:rPr>
          <w:rFonts w:ascii="Arial" w:hAnsi="Arial" w:cs="Arial"/>
        </w:rPr>
        <w:t>. However</w:t>
      </w:r>
      <w:r w:rsidR="00333AF3">
        <w:rPr>
          <w:rFonts w:ascii="Arial" w:hAnsi="Arial" w:cs="Arial"/>
        </w:rPr>
        <w:t>, 20% of them said No because they think that Digital skills are not among the necessary things that lead</w:t>
      </w:r>
      <w:r w:rsidRPr="00CE509F">
        <w:rPr>
          <w:rFonts w:ascii="Arial" w:hAnsi="Arial" w:cs="Arial"/>
        </w:rPr>
        <w:t xml:space="preserve"> an organization towards development</w:t>
      </w:r>
      <w:r w:rsidR="00333AF3">
        <w:rPr>
          <w:rFonts w:ascii="Arial" w:hAnsi="Arial" w:cs="Arial"/>
        </w:rPr>
        <w:t>,</w:t>
      </w:r>
      <w:r w:rsidRPr="00CE509F">
        <w:rPr>
          <w:rFonts w:ascii="Arial" w:hAnsi="Arial" w:cs="Arial"/>
        </w:rPr>
        <w:t xml:space="preserve"> </w:t>
      </w:r>
      <w:r w:rsidR="00783BAC">
        <w:rPr>
          <w:rFonts w:ascii="Arial" w:hAnsi="Arial" w:cs="Arial"/>
        </w:rPr>
        <w:t>and 2</w:t>
      </w:r>
      <w:r w:rsidR="00A964B2">
        <w:rPr>
          <w:rFonts w:ascii="Arial" w:hAnsi="Arial" w:cs="Arial"/>
        </w:rPr>
        <w:t>0% were neutral.</w:t>
      </w:r>
    </w:p>
    <w:p w14:paraId="200276EF" w14:textId="2C416DF7" w:rsidR="00A964B2" w:rsidRPr="00EE40A0" w:rsidRDefault="00A964B2" w:rsidP="00407E89">
      <w:pPr>
        <w:spacing w:line="360" w:lineRule="auto"/>
        <w:jc w:val="both"/>
        <w:rPr>
          <w:rFonts w:ascii="Arial" w:hAnsi="Arial" w:cs="Arial"/>
          <w:b/>
        </w:rPr>
      </w:pPr>
      <w:r w:rsidRPr="00EE40A0">
        <w:rPr>
          <w:rFonts w:ascii="Arial" w:hAnsi="Arial" w:cs="Arial"/>
          <w:b/>
        </w:rPr>
        <w:t xml:space="preserve">2. </w:t>
      </w:r>
      <w:r w:rsidR="00CE509F" w:rsidRPr="00CE509F">
        <w:rPr>
          <w:rFonts w:ascii="Arial" w:hAnsi="Arial" w:cs="Arial"/>
          <w:b/>
        </w:rPr>
        <w:t>H&amp;M prioritize</w:t>
      </w:r>
      <w:r w:rsidR="00333AF3">
        <w:rPr>
          <w:rFonts w:ascii="Arial" w:hAnsi="Arial" w:cs="Arial"/>
          <w:b/>
        </w:rPr>
        <w:t>s</w:t>
      </w:r>
      <w:r w:rsidR="00CE509F" w:rsidRPr="00CE509F">
        <w:rPr>
          <w:rFonts w:ascii="Arial" w:hAnsi="Arial" w:cs="Arial"/>
          <w:b/>
        </w:rPr>
        <w:t xml:space="preserve"> employee’s digital skills more than any other things</w:t>
      </w:r>
    </w:p>
    <w:p w14:paraId="3B78FFC7" w14:textId="14EDF581" w:rsidR="000400D6" w:rsidRDefault="003B7850" w:rsidP="003B7850">
      <w:pPr>
        <w:spacing w:line="360" w:lineRule="auto"/>
        <w:jc w:val="center"/>
        <w:rPr>
          <w:rFonts w:ascii="Arial" w:hAnsi="Arial" w:cs="Arial"/>
        </w:rPr>
      </w:pPr>
      <w:r>
        <w:rPr>
          <w:noProof/>
          <w:lang w:val="en-US"/>
        </w:rPr>
        <w:drawing>
          <wp:inline distT="0" distB="0" distL="0" distR="0" wp14:anchorId="07F01BED" wp14:editId="4696C56F">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7FB8C4" w14:textId="589B40C4" w:rsidR="003B7850" w:rsidRDefault="003B7850" w:rsidP="003B7850">
      <w:pPr>
        <w:spacing w:line="360" w:lineRule="auto"/>
        <w:jc w:val="center"/>
        <w:rPr>
          <w:rFonts w:ascii="Arial" w:hAnsi="Arial" w:cs="Arial"/>
        </w:rPr>
      </w:pPr>
      <w:r>
        <w:rPr>
          <w:rFonts w:ascii="Arial" w:hAnsi="Arial" w:cs="Arial"/>
        </w:rPr>
        <w:t>F</w:t>
      </w:r>
      <w:r w:rsidR="001227F2">
        <w:rPr>
          <w:rFonts w:ascii="Arial" w:hAnsi="Arial" w:cs="Arial"/>
        </w:rPr>
        <w:t>ig 2</w:t>
      </w:r>
      <w:r>
        <w:rPr>
          <w:rFonts w:ascii="Arial" w:hAnsi="Arial" w:cs="Arial"/>
        </w:rPr>
        <w:t xml:space="preserve">: </w:t>
      </w:r>
      <w:r w:rsidR="00542479" w:rsidRPr="00542479">
        <w:rPr>
          <w:rFonts w:ascii="Arial" w:hAnsi="Arial" w:cs="Arial"/>
        </w:rPr>
        <w:t>Respondent’s Responses (Survey)</w:t>
      </w:r>
    </w:p>
    <w:p w14:paraId="1E6A796E" w14:textId="7113B8E7" w:rsidR="003B7850" w:rsidRDefault="00542479" w:rsidP="003B7850">
      <w:pPr>
        <w:spacing w:line="360" w:lineRule="auto"/>
        <w:jc w:val="both"/>
        <w:rPr>
          <w:rFonts w:ascii="Arial" w:hAnsi="Arial" w:cs="Arial"/>
        </w:rPr>
      </w:pPr>
      <w:r w:rsidRPr="00542479">
        <w:rPr>
          <w:rFonts w:ascii="Arial" w:hAnsi="Arial" w:cs="Arial"/>
        </w:rPr>
        <w:t xml:space="preserve">The </w:t>
      </w:r>
      <w:r w:rsidR="00333AF3">
        <w:rPr>
          <w:rFonts w:ascii="Arial" w:hAnsi="Arial" w:cs="Arial"/>
        </w:rPr>
        <w:t>above analysis results show</w:t>
      </w:r>
      <w:r>
        <w:rPr>
          <w:rFonts w:ascii="Arial" w:hAnsi="Arial" w:cs="Arial"/>
        </w:rPr>
        <w:t xml:space="preserve"> </w:t>
      </w:r>
      <w:r w:rsidR="00333AF3">
        <w:rPr>
          <w:rFonts w:ascii="Arial" w:hAnsi="Arial" w:cs="Arial"/>
        </w:rPr>
        <w:t xml:space="preserve">that </w:t>
      </w:r>
      <w:r>
        <w:rPr>
          <w:rFonts w:ascii="Arial" w:hAnsi="Arial" w:cs="Arial"/>
        </w:rPr>
        <w:t>5</w:t>
      </w:r>
      <w:r w:rsidRPr="00542479">
        <w:rPr>
          <w:rFonts w:ascii="Arial" w:hAnsi="Arial" w:cs="Arial"/>
        </w:rPr>
        <w:t>0% of the respondents think that</w:t>
      </w:r>
      <w:r w:rsidRPr="00542479">
        <w:t xml:space="preserve"> </w:t>
      </w:r>
      <w:r w:rsidRPr="00542479">
        <w:rPr>
          <w:rFonts w:ascii="Arial" w:hAnsi="Arial" w:cs="Arial"/>
        </w:rPr>
        <w:t>H&amp;M prioritize</w:t>
      </w:r>
      <w:r w:rsidR="00333AF3">
        <w:rPr>
          <w:rFonts w:ascii="Arial" w:hAnsi="Arial" w:cs="Arial"/>
        </w:rPr>
        <w:t>s</w:t>
      </w:r>
      <w:r w:rsidRPr="00542479">
        <w:rPr>
          <w:rFonts w:ascii="Arial" w:hAnsi="Arial" w:cs="Arial"/>
        </w:rPr>
        <w:t xml:space="preserve"> employee</w:t>
      </w:r>
      <w:r w:rsidR="00333AF3">
        <w:rPr>
          <w:rFonts w:ascii="Arial" w:hAnsi="Arial" w:cs="Arial"/>
        </w:rPr>
        <w:t>s’</w:t>
      </w:r>
      <w:r w:rsidRPr="00542479">
        <w:rPr>
          <w:rFonts w:ascii="Arial" w:hAnsi="Arial" w:cs="Arial"/>
        </w:rPr>
        <w:t xml:space="preserve"> digital skills more than any other thing</w:t>
      </w:r>
      <w:r>
        <w:rPr>
          <w:rFonts w:ascii="Arial" w:hAnsi="Arial" w:cs="Arial"/>
        </w:rPr>
        <w:t>. However</w:t>
      </w:r>
      <w:r w:rsidR="00333AF3">
        <w:rPr>
          <w:rFonts w:ascii="Arial" w:hAnsi="Arial" w:cs="Arial"/>
        </w:rPr>
        <w:t>,</w:t>
      </w:r>
      <w:r>
        <w:rPr>
          <w:rFonts w:ascii="Arial" w:hAnsi="Arial" w:cs="Arial"/>
        </w:rPr>
        <w:t xml:space="preserve"> 3</w:t>
      </w:r>
      <w:r w:rsidRPr="00542479">
        <w:rPr>
          <w:rFonts w:ascii="Arial" w:hAnsi="Arial" w:cs="Arial"/>
        </w:rPr>
        <w:t xml:space="preserve">0% said No because they </w:t>
      </w:r>
      <w:r w:rsidR="00333AF3">
        <w:rPr>
          <w:rFonts w:ascii="Arial" w:hAnsi="Arial" w:cs="Arial"/>
        </w:rPr>
        <w:t>believe</w:t>
      </w:r>
      <w:r w:rsidRPr="00542479">
        <w:rPr>
          <w:rFonts w:ascii="Arial" w:hAnsi="Arial" w:cs="Arial"/>
        </w:rPr>
        <w:t xml:space="preserve"> that</w:t>
      </w:r>
      <w:r w:rsidRPr="00542479">
        <w:t xml:space="preserve"> </w:t>
      </w:r>
      <w:r w:rsidRPr="00542479">
        <w:rPr>
          <w:rFonts w:ascii="Arial" w:hAnsi="Arial" w:cs="Arial"/>
        </w:rPr>
        <w:t xml:space="preserve">H&amp;M </w:t>
      </w:r>
      <w:r>
        <w:rPr>
          <w:rFonts w:ascii="Arial" w:hAnsi="Arial" w:cs="Arial"/>
        </w:rPr>
        <w:t xml:space="preserve">doesn’t </w:t>
      </w:r>
      <w:r w:rsidRPr="00542479">
        <w:rPr>
          <w:rFonts w:ascii="Arial" w:hAnsi="Arial" w:cs="Arial"/>
        </w:rPr>
        <w:t>prioritize employee</w:t>
      </w:r>
      <w:r w:rsidR="00333AF3">
        <w:rPr>
          <w:rFonts w:ascii="Arial" w:hAnsi="Arial" w:cs="Arial"/>
        </w:rPr>
        <w:t>s’</w:t>
      </w:r>
      <w:r w:rsidRPr="00542479">
        <w:rPr>
          <w:rFonts w:ascii="Arial" w:hAnsi="Arial" w:cs="Arial"/>
        </w:rPr>
        <w:t xml:space="preserve"> digital skills more than other things</w:t>
      </w:r>
      <w:r w:rsidR="00333AF3">
        <w:rPr>
          <w:rFonts w:ascii="Arial" w:hAnsi="Arial" w:cs="Arial"/>
        </w:rPr>
        <w:t>,</w:t>
      </w:r>
      <w:r w:rsidRPr="00542479">
        <w:rPr>
          <w:rFonts w:ascii="Arial" w:hAnsi="Arial" w:cs="Arial"/>
        </w:rPr>
        <w:t xml:space="preserve"> and 20% were neutral.</w:t>
      </w:r>
    </w:p>
    <w:p w14:paraId="2BF93B81" w14:textId="2950F59A" w:rsidR="000400D6" w:rsidRPr="00EE40A0" w:rsidRDefault="008165C3" w:rsidP="00407E89">
      <w:pPr>
        <w:spacing w:line="360" w:lineRule="auto"/>
        <w:jc w:val="both"/>
        <w:rPr>
          <w:rFonts w:ascii="Arial" w:hAnsi="Arial" w:cs="Arial"/>
          <w:b/>
        </w:rPr>
      </w:pPr>
      <w:r w:rsidRPr="00EE40A0">
        <w:rPr>
          <w:rFonts w:ascii="Arial" w:hAnsi="Arial" w:cs="Arial"/>
          <w:b/>
        </w:rPr>
        <w:t xml:space="preserve">3. </w:t>
      </w:r>
      <w:r w:rsidR="00542479" w:rsidRPr="00542479">
        <w:rPr>
          <w:rFonts w:ascii="Arial" w:hAnsi="Arial" w:cs="Arial"/>
          <w:b/>
        </w:rPr>
        <w:t xml:space="preserve">H&amp;M helps its employee to acquire Digital skills because it helps in applying </w:t>
      </w:r>
      <w:r w:rsidR="00333AF3">
        <w:rPr>
          <w:rFonts w:ascii="Arial" w:hAnsi="Arial" w:cs="Arial"/>
          <w:b/>
        </w:rPr>
        <w:t xml:space="preserve">the </w:t>
      </w:r>
      <w:r w:rsidR="00542479" w:rsidRPr="00542479">
        <w:rPr>
          <w:rFonts w:ascii="Arial" w:hAnsi="Arial" w:cs="Arial"/>
          <w:b/>
        </w:rPr>
        <w:t>appropriate method</w:t>
      </w:r>
    </w:p>
    <w:p w14:paraId="77170634" w14:textId="53E73FE4" w:rsidR="008165C3" w:rsidRDefault="001227F2" w:rsidP="001227F2">
      <w:pPr>
        <w:spacing w:line="360" w:lineRule="auto"/>
        <w:jc w:val="center"/>
        <w:rPr>
          <w:rFonts w:ascii="Arial" w:hAnsi="Arial" w:cs="Arial"/>
        </w:rPr>
      </w:pPr>
      <w:r>
        <w:rPr>
          <w:noProof/>
          <w:lang w:val="en-US"/>
        </w:rPr>
        <w:drawing>
          <wp:inline distT="0" distB="0" distL="0" distR="0" wp14:anchorId="698AFD8B" wp14:editId="4113315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9D26C5" w14:textId="7DB5A226" w:rsidR="001227F2" w:rsidRDefault="001227F2" w:rsidP="001227F2">
      <w:pPr>
        <w:spacing w:line="360" w:lineRule="auto"/>
        <w:jc w:val="center"/>
        <w:rPr>
          <w:rFonts w:ascii="Arial" w:hAnsi="Arial" w:cs="Arial"/>
        </w:rPr>
      </w:pPr>
      <w:r>
        <w:rPr>
          <w:rFonts w:ascii="Arial" w:hAnsi="Arial" w:cs="Arial"/>
        </w:rPr>
        <w:t xml:space="preserve">Fig 3: </w:t>
      </w:r>
      <w:r w:rsidR="00EF1459" w:rsidRPr="00EF1459">
        <w:rPr>
          <w:rFonts w:ascii="Arial" w:hAnsi="Arial" w:cs="Arial"/>
        </w:rPr>
        <w:t>Respondent’s Responses (Survey)</w:t>
      </w:r>
    </w:p>
    <w:p w14:paraId="04E510B6" w14:textId="33D3E01D" w:rsidR="001227F2" w:rsidRDefault="00542479" w:rsidP="001227F2">
      <w:pPr>
        <w:spacing w:line="360" w:lineRule="auto"/>
        <w:jc w:val="both"/>
        <w:rPr>
          <w:rFonts w:ascii="Arial" w:hAnsi="Arial" w:cs="Arial"/>
        </w:rPr>
      </w:pPr>
      <w:r w:rsidRPr="00542479">
        <w:rPr>
          <w:rFonts w:ascii="Arial" w:hAnsi="Arial" w:cs="Arial"/>
        </w:rPr>
        <w:t>The result of the above analysis is</w:t>
      </w:r>
      <w:r w:rsidR="00333AF3">
        <w:rPr>
          <w:rFonts w:ascii="Arial" w:hAnsi="Arial" w:cs="Arial"/>
        </w:rPr>
        <w:t xml:space="preserve"> that 50% of the respondents agreed, and 20% strongly agreed with the statement because they think that H&amp;M helps its employee acquire Digital skills. After all, it helps</w:t>
      </w:r>
      <w:r w:rsidRPr="00542479">
        <w:rPr>
          <w:rFonts w:ascii="Arial" w:hAnsi="Arial" w:cs="Arial"/>
        </w:rPr>
        <w:t xml:space="preserve"> in applying appropriate method</w:t>
      </w:r>
      <w:r w:rsidR="00333AF3">
        <w:rPr>
          <w:rFonts w:ascii="Arial" w:hAnsi="Arial" w:cs="Arial"/>
        </w:rPr>
        <w:t>s</w:t>
      </w:r>
      <w:r>
        <w:rPr>
          <w:rFonts w:ascii="Arial" w:hAnsi="Arial" w:cs="Arial"/>
        </w:rPr>
        <w:t>.</w:t>
      </w:r>
      <w:r w:rsidR="001227F2">
        <w:rPr>
          <w:rFonts w:ascii="Arial" w:hAnsi="Arial" w:cs="Arial"/>
        </w:rPr>
        <w:t xml:space="preserve"> However</w:t>
      </w:r>
      <w:r w:rsidR="00333AF3">
        <w:rPr>
          <w:rFonts w:ascii="Arial" w:hAnsi="Arial" w:cs="Arial"/>
        </w:rPr>
        <w:t>,</w:t>
      </w:r>
      <w:r w:rsidR="001227F2">
        <w:rPr>
          <w:rFonts w:ascii="Arial" w:hAnsi="Arial" w:cs="Arial"/>
        </w:rPr>
        <w:t xml:space="preserve"> 5% of the respondents disagreed</w:t>
      </w:r>
      <w:r w:rsidR="00333AF3">
        <w:rPr>
          <w:rFonts w:ascii="Arial" w:hAnsi="Arial" w:cs="Arial"/>
        </w:rPr>
        <w:t>,</w:t>
      </w:r>
      <w:r w:rsidR="001227F2">
        <w:rPr>
          <w:rFonts w:ascii="Arial" w:hAnsi="Arial" w:cs="Arial"/>
        </w:rPr>
        <w:t xml:space="preserve"> 5</w:t>
      </w:r>
      <w:r w:rsidR="001227F2" w:rsidRPr="001227F2">
        <w:rPr>
          <w:rFonts w:ascii="Arial" w:hAnsi="Arial" w:cs="Arial"/>
        </w:rPr>
        <w:t xml:space="preserve">% </w:t>
      </w:r>
      <w:r w:rsidR="00333AF3">
        <w:rPr>
          <w:rFonts w:ascii="Arial" w:hAnsi="Arial" w:cs="Arial"/>
        </w:rPr>
        <w:t>strongly disagreed with the statement, and 10%</w:t>
      </w:r>
      <w:r w:rsidR="001227F2">
        <w:rPr>
          <w:rFonts w:ascii="Arial" w:hAnsi="Arial" w:cs="Arial"/>
        </w:rPr>
        <w:t xml:space="preserve"> neutral.</w:t>
      </w:r>
    </w:p>
    <w:p w14:paraId="08DF873B" w14:textId="270E870C" w:rsidR="00CA43F8" w:rsidRPr="00EE40A0" w:rsidRDefault="00CA43F8" w:rsidP="00CA43F8">
      <w:pPr>
        <w:spacing w:line="360" w:lineRule="auto"/>
        <w:jc w:val="both"/>
        <w:rPr>
          <w:rFonts w:ascii="Arial" w:hAnsi="Arial" w:cs="Arial"/>
          <w:b/>
        </w:rPr>
      </w:pPr>
      <w:r w:rsidRPr="00EE40A0">
        <w:rPr>
          <w:rFonts w:ascii="Arial" w:hAnsi="Arial" w:cs="Arial"/>
          <w:b/>
        </w:rPr>
        <w:t xml:space="preserve">4. </w:t>
      </w:r>
      <w:r w:rsidR="00EF1459" w:rsidRPr="00EF1459">
        <w:rPr>
          <w:rFonts w:ascii="Arial" w:hAnsi="Arial" w:cs="Arial"/>
          <w:b/>
        </w:rPr>
        <w:t>Employee</w:t>
      </w:r>
      <w:r w:rsidR="00333AF3">
        <w:rPr>
          <w:rFonts w:ascii="Arial" w:hAnsi="Arial" w:cs="Arial"/>
          <w:b/>
        </w:rPr>
        <w:t>s</w:t>
      </w:r>
      <w:r w:rsidR="00EF1459" w:rsidRPr="00EF1459">
        <w:rPr>
          <w:rFonts w:ascii="Arial" w:hAnsi="Arial" w:cs="Arial"/>
          <w:b/>
        </w:rPr>
        <w:t xml:space="preserve"> with high digital skills are the most effective part of H&amp;M’s organizational development</w:t>
      </w:r>
    </w:p>
    <w:p w14:paraId="4955DE0B" w14:textId="38BC349C" w:rsidR="008165C3" w:rsidRDefault="00345172" w:rsidP="00345172">
      <w:pPr>
        <w:spacing w:line="360" w:lineRule="auto"/>
        <w:jc w:val="center"/>
        <w:rPr>
          <w:rFonts w:ascii="Arial" w:hAnsi="Arial" w:cs="Arial"/>
        </w:rPr>
      </w:pPr>
      <w:r>
        <w:rPr>
          <w:noProof/>
          <w:lang w:val="en-US"/>
        </w:rPr>
        <w:drawing>
          <wp:inline distT="0" distB="0" distL="0" distR="0" wp14:anchorId="273B07CF" wp14:editId="0B51770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57BA612" w14:textId="23A10E7B" w:rsidR="00345172" w:rsidRDefault="00345172" w:rsidP="00345172">
      <w:pPr>
        <w:spacing w:line="360" w:lineRule="auto"/>
        <w:jc w:val="center"/>
        <w:rPr>
          <w:rFonts w:ascii="Arial" w:hAnsi="Arial" w:cs="Arial"/>
        </w:rPr>
      </w:pPr>
      <w:r>
        <w:rPr>
          <w:rFonts w:ascii="Arial" w:hAnsi="Arial" w:cs="Arial"/>
        </w:rPr>
        <w:t xml:space="preserve">Fig 4: </w:t>
      </w:r>
      <w:r w:rsidR="00EF1459" w:rsidRPr="00EF1459">
        <w:rPr>
          <w:rFonts w:ascii="Arial" w:hAnsi="Arial" w:cs="Arial"/>
        </w:rPr>
        <w:t>Respondent’s Responses (Survey)</w:t>
      </w:r>
    </w:p>
    <w:p w14:paraId="239F090F" w14:textId="2AC6E9C8" w:rsidR="00345172" w:rsidRDefault="00EF1459" w:rsidP="00345172">
      <w:pPr>
        <w:spacing w:line="360" w:lineRule="auto"/>
        <w:jc w:val="both"/>
        <w:rPr>
          <w:rFonts w:ascii="Arial" w:hAnsi="Arial" w:cs="Arial"/>
        </w:rPr>
      </w:pPr>
      <w:r w:rsidRPr="00EF1459">
        <w:rPr>
          <w:rFonts w:ascii="Arial" w:hAnsi="Arial" w:cs="Arial"/>
        </w:rPr>
        <w:t xml:space="preserve">The </w:t>
      </w:r>
      <w:r w:rsidR="00333AF3">
        <w:rPr>
          <w:rFonts w:ascii="Arial" w:hAnsi="Arial" w:cs="Arial"/>
        </w:rPr>
        <w:t>above analysis results show that 70% of the respondents agreed, and 10% strongly agreed with the statement because they</w:t>
      </w:r>
      <w:r w:rsidR="00345172">
        <w:rPr>
          <w:rFonts w:ascii="Arial" w:hAnsi="Arial" w:cs="Arial"/>
        </w:rPr>
        <w:t xml:space="preserve"> </w:t>
      </w:r>
      <w:r w:rsidR="00345172" w:rsidRPr="00A964B2">
        <w:rPr>
          <w:rFonts w:ascii="Arial" w:hAnsi="Arial" w:cs="Arial"/>
        </w:rPr>
        <w:t xml:space="preserve">think </w:t>
      </w:r>
      <w:r w:rsidR="00333AF3">
        <w:rPr>
          <w:rFonts w:ascii="Arial" w:hAnsi="Arial" w:cs="Arial"/>
        </w:rPr>
        <w:t>e</w:t>
      </w:r>
      <w:r w:rsidRPr="00EF1459">
        <w:rPr>
          <w:rFonts w:ascii="Arial" w:hAnsi="Arial" w:cs="Arial"/>
        </w:rPr>
        <w:t>mployee</w:t>
      </w:r>
      <w:r w:rsidR="00333AF3">
        <w:rPr>
          <w:rFonts w:ascii="Arial" w:hAnsi="Arial" w:cs="Arial"/>
        </w:rPr>
        <w:t>s</w:t>
      </w:r>
      <w:r w:rsidRPr="00EF1459">
        <w:rPr>
          <w:rFonts w:ascii="Arial" w:hAnsi="Arial" w:cs="Arial"/>
        </w:rPr>
        <w:t xml:space="preserve"> with high digital skills are the most </w:t>
      </w:r>
      <w:r w:rsidR="00333AF3">
        <w:rPr>
          <w:rFonts w:ascii="Arial" w:hAnsi="Arial" w:cs="Arial"/>
        </w:rPr>
        <w:t>exciting</w:t>
      </w:r>
      <w:r w:rsidRPr="00EF1459">
        <w:rPr>
          <w:rFonts w:ascii="Arial" w:hAnsi="Arial" w:cs="Arial"/>
        </w:rPr>
        <w:t xml:space="preserve"> part of H&amp;M’s organizational development</w:t>
      </w:r>
      <w:r w:rsidRPr="00345172">
        <w:t xml:space="preserve">. </w:t>
      </w:r>
      <w:r w:rsidR="00345172">
        <w:rPr>
          <w:rFonts w:ascii="Arial" w:hAnsi="Arial" w:cs="Arial"/>
        </w:rPr>
        <w:t>However</w:t>
      </w:r>
      <w:r w:rsidR="00333AF3">
        <w:rPr>
          <w:rFonts w:ascii="Arial" w:hAnsi="Arial" w:cs="Arial"/>
        </w:rPr>
        <w:t>,</w:t>
      </w:r>
      <w:r w:rsidR="00345172">
        <w:rPr>
          <w:rFonts w:ascii="Arial" w:hAnsi="Arial" w:cs="Arial"/>
        </w:rPr>
        <w:t xml:space="preserve"> 5% of the respondents disagreed</w:t>
      </w:r>
      <w:r w:rsidR="00333AF3">
        <w:rPr>
          <w:rFonts w:ascii="Arial" w:hAnsi="Arial" w:cs="Arial"/>
        </w:rPr>
        <w:t>,</w:t>
      </w:r>
      <w:r w:rsidR="00345172">
        <w:rPr>
          <w:rFonts w:ascii="Arial" w:hAnsi="Arial" w:cs="Arial"/>
        </w:rPr>
        <w:t xml:space="preserve"> 5</w:t>
      </w:r>
      <w:r w:rsidR="00345172" w:rsidRPr="001227F2">
        <w:rPr>
          <w:rFonts w:ascii="Arial" w:hAnsi="Arial" w:cs="Arial"/>
        </w:rPr>
        <w:t xml:space="preserve">% of them strongly </w:t>
      </w:r>
      <w:r w:rsidR="00345172">
        <w:rPr>
          <w:rFonts w:ascii="Arial" w:hAnsi="Arial" w:cs="Arial"/>
        </w:rPr>
        <w:t>dis</w:t>
      </w:r>
      <w:r w:rsidR="00345172" w:rsidRPr="001227F2">
        <w:rPr>
          <w:rFonts w:ascii="Arial" w:hAnsi="Arial" w:cs="Arial"/>
        </w:rPr>
        <w:t>agreed with the statement</w:t>
      </w:r>
      <w:r w:rsidR="00333AF3">
        <w:rPr>
          <w:rFonts w:ascii="Arial" w:hAnsi="Arial" w:cs="Arial"/>
        </w:rPr>
        <w:t>,</w:t>
      </w:r>
      <w:r w:rsidR="00345172" w:rsidRPr="001227F2">
        <w:rPr>
          <w:rFonts w:ascii="Arial" w:hAnsi="Arial" w:cs="Arial"/>
        </w:rPr>
        <w:t xml:space="preserve"> </w:t>
      </w:r>
      <w:r w:rsidR="00345172">
        <w:rPr>
          <w:rFonts w:ascii="Arial" w:hAnsi="Arial" w:cs="Arial"/>
        </w:rPr>
        <w:t>and 10% neutral.</w:t>
      </w:r>
    </w:p>
    <w:p w14:paraId="7E342E39" w14:textId="117B1846" w:rsidR="008165C3" w:rsidRPr="00EE40A0" w:rsidRDefault="00345172" w:rsidP="00407E89">
      <w:pPr>
        <w:spacing w:line="360" w:lineRule="auto"/>
        <w:jc w:val="both"/>
        <w:rPr>
          <w:rFonts w:ascii="Arial" w:hAnsi="Arial" w:cs="Arial"/>
          <w:b/>
        </w:rPr>
      </w:pPr>
      <w:r w:rsidRPr="00EE40A0">
        <w:rPr>
          <w:rFonts w:ascii="Arial" w:hAnsi="Arial" w:cs="Arial"/>
          <w:b/>
        </w:rPr>
        <w:t xml:space="preserve">5. </w:t>
      </w:r>
      <w:r w:rsidR="00EF1459" w:rsidRPr="00EF1459">
        <w:rPr>
          <w:rFonts w:ascii="Arial" w:hAnsi="Arial" w:cs="Arial"/>
          <w:b/>
        </w:rPr>
        <w:t>H&amp;M is able to do appropriate market research because of employee’s digital skills</w:t>
      </w:r>
    </w:p>
    <w:p w14:paraId="569FDCC8" w14:textId="528575C8" w:rsidR="00FC6E61" w:rsidRDefault="00EF1459" w:rsidP="00EF1459">
      <w:pPr>
        <w:spacing w:line="360" w:lineRule="auto"/>
        <w:jc w:val="center"/>
        <w:rPr>
          <w:rFonts w:ascii="Arial" w:hAnsi="Arial" w:cs="Arial"/>
        </w:rPr>
      </w:pPr>
      <w:r>
        <w:rPr>
          <w:noProof/>
          <w:lang w:val="en-US"/>
        </w:rPr>
        <w:drawing>
          <wp:inline distT="0" distB="0" distL="0" distR="0" wp14:anchorId="65044D33" wp14:editId="52FAE557">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54BA12" w14:textId="59602AED" w:rsidR="00EF1459" w:rsidRDefault="00EF1459" w:rsidP="00EF1459">
      <w:pPr>
        <w:spacing w:line="360" w:lineRule="auto"/>
        <w:jc w:val="center"/>
        <w:rPr>
          <w:rFonts w:ascii="Arial" w:hAnsi="Arial" w:cs="Arial"/>
        </w:rPr>
      </w:pPr>
      <w:r>
        <w:rPr>
          <w:rFonts w:ascii="Arial" w:hAnsi="Arial" w:cs="Arial"/>
        </w:rPr>
        <w:t>Fig 5</w:t>
      </w:r>
      <w:r w:rsidRPr="00EF1459">
        <w:rPr>
          <w:rFonts w:ascii="Arial" w:hAnsi="Arial" w:cs="Arial"/>
        </w:rPr>
        <w:t>: Respondent’s Responses (Survey)</w:t>
      </w:r>
    </w:p>
    <w:p w14:paraId="727339E0" w14:textId="7230B888" w:rsidR="00EF1459" w:rsidRPr="00551107" w:rsidRDefault="00EF1459" w:rsidP="00EF1459">
      <w:pPr>
        <w:spacing w:line="360" w:lineRule="auto"/>
        <w:jc w:val="both"/>
        <w:rPr>
          <w:rFonts w:ascii="Arial" w:hAnsi="Arial" w:cs="Arial"/>
        </w:rPr>
      </w:pPr>
      <w:r w:rsidRPr="00EF1459">
        <w:rPr>
          <w:rFonts w:ascii="Arial" w:hAnsi="Arial" w:cs="Arial"/>
        </w:rPr>
        <w:t>The re</w:t>
      </w:r>
      <w:r w:rsidR="00B344BA">
        <w:rPr>
          <w:rFonts w:ascii="Arial" w:hAnsi="Arial" w:cs="Arial"/>
        </w:rPr>
        <w:t>sult of the above analysis is</w:t>
      </w:r>
      <w:r w:rsidR="00333AF3">
        <w:rPr>
          <w:rFonts w:ascii="Arial" w:hAnsi="Arial" w:cs="Arial"/>
        </w:rPr>
        <w:t xml:space="preserve"> that 60% of the respondents agreed, and 20%</w:t>
      </w:r>
      <w:r w:rsidRPr="00EF1459">
        <w:rPr>
          <w:rFonts w:ascii="Arial" w:hAnsi="Arial" w:cs="Arial"/>
        </w:rPr>
        <w:t xml:space="preserve"> strongly agreed with the statement because </w:t>
      </w:r>
      <w:r w:rsidR="00333AF3">
        <w:rPr>
          <w:rFonts w:ascii="Arial" w:hAnsi="Arial" w:cs="Arial"/>
        </w:rPr>
        <w:t xml:space="preserve">they </w:t>
      </w:r>
      <w:r w:rsidRPr="00EF1459">
        <w:rPr>
          <w:rFonts w:ascii="Arial" w:hAnsi="Arial" w:cs="Arial"/>
        </w:rPr>
        <w:t>think that</w:t>
      </w:r>
      <w:r w:rsidR="00B344BA" w:rsidRPr="00B344BA">
        <w:t xml:space="preserve"> </w:t>
      </w:r>
      <w:r w:rsidR="00B344BA" w:rsidRPr="00B344BA">
        <w:rPr>
          <w:rFonts w:ascii="Arial" w:hAnsi="Arial" w:cs="Arial"/>
        </w:rPr>
        <w:t>H&amp;M is able to do appropriate market research because of employee</w:t>
      </w:r>
      <w:r w:rsidR="00333AF3">
        <w:rPr>
          <w:rFonts w:ascii="Arial" w:hAnsi="Arial" w:cs="Arial"/>
        </w:rPr>
        <w:t>s’</w:t>
      </w:r>
      <w:r w:rsidR="00B344BA" w:rsidRPr="00B344BA">
        <w:rPr>
          <w:rFonts w:ascii="Arial" w:hAnsi="Arial" w:cs="Arial"/>
        </w:rPr>
        <w:t xml:space="preserve"> digital skills</w:t>
      </w:r>
      <w:r w:rsidR="00B344BA">
        <w:rPr>
          <w:rFonts w:ascii="Arial" w:hAnsi="Arial" w:cs="Arial"/>
        </w:rPr>
        <w:t>. However</w:t>
      </w:r>
      <w:r w:rsidR="00333AF3">
        <w:rPr>
          <w:rFonts w:ascii="Arial" w:hAnsi="Arial" w:cs="Arial"/>
        </w:rPr>
        <w:t>,</w:t>
      </w:r>
      <w:r w:rsidR="00B344BA">
        <w:rPr>
          <w:rFonts w:ascii="Arial" w:hAnsi="Arial" w:cs="Arial"/>
        </w:rPr>
        <w:t xml:space="preserve"> 10</w:t>
      </w:r>
      <w:r w:rsidRPr="00EF1459">
        <w:rPr>
          <w:rFonts w:ascii="Arial" w:hAnsi="Arial" w:cs="Arial"/>
        </w:rPr>
        <w:t>% of the respondents disagreed</w:t>
      </w:r>
      <w:r w:rsidR="00333AF3">
        <w:rPr>
          <w:rFonts w:ascii="Arial" w:hAnsi="Arial" w:cs="Arial"/>
        </w:rPr>
        <w:t>,</w:t>
      </w:r>
      <w:r w:rsidRPr="00EF1459">
        <w:rPr>
          <w:rFonts w:ascii="Arial" w:hAnsi="Arial" w:cs="Arial"/>
        </w:rPr>
        <w:t xml:space="preserve"> and 5% of them strongly dis</w:t>
      </w:r>
      <w:r w:rsidR="00B344BA">
        <w:rPr>
          <w:rFonts w:ascii="Arial" w:hAnsi="Arial" w:cs="Arial"/>
        </w:rPr>
        <w:t>agreed with the statement</w:t>
      </w:r>
      <w:r w:rsidR="00333AF3">
        <w:rPr>
          <w:rFonts w:ascii="Arial" w:hAnsi="Arial" w:cs="Arial"/>
        </w:rPr>
        <w:t>,</w:t>
      </w:r>
      <w:r w:rsidR="00B344BA">
        <w:rPr>
          <w:rFonts w:ascii="Arial" w:hAnsi="Arial" w:cs="Arial"/>
        </w:rPr>
        <w:t xml:space="preserve"> and 5</w:t>
      </w:r>
      <w:r w:rsidRPr="00EF1459">
        <w:rPr>
          <w:rFonts w:ascii="Arial" w:hAnsi="Arial" w:cs="Arial"/>
        </w:rPr>
        <w:t>% were neutral.</w:t>
      </w:r>
    </w:p>
    <w:p w14:paraId="142D93CE" w14:textId="5C638D4D" w:rsidR="008165C3" w:rsidRPr="00EE40A0" w:rsidRDefault="00345172" w:rsidP="00407E89">
      <w:pPr>
        <w:spacing w:line="360" w:lineRule="auto"/>
        <w:jc w:val="both"/>
        <w:rPr>
          <w:rFonts w:ascii="Arial" w:hAnsi="Arial" w:cs="Arial"/>
          <w:b/>
        </w:rPr>
      </w:pPr>
      <w:r w:rsidRPr="00EE40A0">
        <w:rPr>
          <w:rFonts w:ascii="Arial" w:hAnsi="Arial" w:cs="Arial"/>
          <w:b/>
        </w:rPr>
        <w:t xml:space="preserve">6. </w:t>
      </w:r>
      <w:r w:rsidR="00667CBC" w:rsidRPr="00667CBC">
        <w:rPr>
          <w:rFonts w:ascii="Arial" w:hAnsi="Arial" w:cs="Arial"/>
          <w:b/>
        </w:rPr>
        <w:t>H&amp;M provide effective training to its employee to make them more advance</w:t>
      </w:r>
      <w:r w:rsidR="00333AF3">
        <w:rPr>
          <w:rFonts w:ascii="Arial" w:hAnsi="Arial" w:cs="Arial"/>
          <w:b/>
        </w:rPr>
        <w:t>d</w:t>
      </w:r>
      <w:r w:rsidR="00667CBC" w:rsidRPr="00667CBC">
        <w:rPr>
          <w:rFonts w:ascii="Arial" w:hAnsi="Arial" w:cs="Arial"/>
          <w:b/>
        </w:rPr>
        <w:t xml:space="preserve"> in technological use</w:t>
      </w:r>
    </w:p>
    <w:p w14:paraId="338BFF3B" w14:textId="44661BB3" w:rsidR="008165C3" w:rsidRDefault="00667CBC" w:rsidP="00345172">
      <w:pPr>
        <w:spacing w:line="360" w:lineRule="auto"/>
        <w:jc w:val="center"/>
        <w:rPr>
          <w:rFonts w:ascii="Arial" w:hAnsi="Arial" w:cs="Arial"/>
        </w:rPr>
      </w:pPr>
      <w:r>
        <w:rPr>
          <w:noProof/>
          <w:lang w:val="en-US"/>
        </w:rPr>
        <w:drawing>
          <wp:inline distT="0" distB="0" distL="0" distR="0" wp14:anchorId="1C418144" wp14:editId="1808BC03">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97EFDE" w14:textId="0C25EFF3" w:rsidR="00667CBC" w:rsidRDefault="00667CBC" w:rsidP="00667CBC">
      <w:pPr>
        <w:spacing w:line="360" w:lineRule="auto"/>
        <w:jc w:val="center"/>
        <w:rPr>
          <w:rFonts w:ascii="Arial" w:hAnsi="Arial" w:cs="Arial"/>
        </w:rPr>
      </w:pPr>
      <w:r>
        <w:rPr>
          <w:rFonts w:ascii="Arial" w:hAnsi="Arial" w:cs="Arial"/>
        </w:rPr>
        <w:t>Fig 6</w:t>
      </w:r>
      <w:r w:rsidRPr="00EF1459">
        <w:rPr>
          <w:rFonts w:ascii="Arial" w:hAnsi="Arial" w:cs="Arial"/>
        </w:rPr>
        <w:t>: Respondent’s Responses (Survey)</w:t>
      </w:r>
    </w:p>
    <w:p w14:paraId="054FA255" w14:textId="50B294F3" w:rsidR="000400D6" w:rsidRPr="00EE40A0" w:rsidRDefault="00667CBC" w:rsidP="00667CBC">
      <w:pPr>
        <w:spacing w:line="360" w:lineRule="auto"/>
        <w:jc w:val="both"/>
        <w:rPr>
          <w:rStyle w:val="Heading1Char"/>
          <w:rFonts w:eastAsiaTheme="minorHAnsi" w:cs="Arial"/>
          <w:b w:val="0"/>
          <w:color w:val="auto"/>
          <w:szCs w:val="22"/>
        </w:rPr>
      </w:pPr>
      <w:r w:rsidRPr="00EF1459">
        <w:rPr>
          <w:rFonts w:ascii="Arial" w:hAnsi="Arial" w:cs="Arial"/>
        </w:rPr>
        <w:t>The re</w:t>
      </w:r>
      <w:r>
        <w:rPr>
          <w:rFonts w:ascii="Arial" w:hAnsi="Arial" w:cs="Arial"/>
        </w:rPr>
        <w:t>sult of the above analysis is</w:t>
      </w:r>
      <w:r w:rsidR="00333AF3">
        <w:rPr>
          <w:rFonts w:ascii="Arial" w:hAnsi="Arial" w:cs="Arial"/>
        </w:rPr>
        <w:t xml:space="preserve"> that 55% of the respondents agreed, and 20% strongly agreed with the statement because they think that H&amp;M provide effective trainings to its employee to make them more advanced</w:t>
      </w:r>
      <w:r w:rsidRPr="00667CBC">
        <w:rPr>
          <w:rFonts w:ascii="Arial" w:hAnsi="Arial" w:cs="Arial"/>
        </w:rPr>
        <w:t xml:space="preserve"> in technological use</w:t>
      </w:r>
      <w:r>
        <w:rPr>
          <w:rFonts w:ascii="Arial" w:hAnsi="Arial" w:cs="Arial"/>
        </w:rPr>
        <w:t>. However</w:t>
      </w:r>
      <w:r w:rsidR="00333AF3">
        <w:rPr>
          <w:rFonts w:ascii="Arial" w:hAnsi="Arial" w:cs="Arial"/>
        </w:rPr>
        <w:t>,</w:t>
      </w:r>
      <w:r>
        <w:rPr>
          <w:rFonts w:ascii="Arial" w:hAnsi="Arial" w:cs="Arial"/>
        </w:rPr>
        <w:t xml:space="preserve"> 5</w:t>
      </w:r>
      <w:r w:rsidRPr="00EF1459">
        <w:rPr>
          <w:rFonts w:ascii="Arial" w:hAnsi="Arial" w:cs="Arial"/>
        </w:rPr>
        <w:t>% of the respondents disagreed and 5% of them strongly dis</w:t>
      </w:r>
      <w:r>
        <w:rPr>
          <w:rFonts w:ascii="Arial" w:hAnsi="Arial" w:cs="Arial"/>
        </w:rPr>
        <w:t>agreed with the statement</w:t>
      </w:r>
      <w:r w:rsidR="00333AF3">
        <w:rPr>
          <w:rFonts w:ascii="Arial" w:hAnsi="Arial" w:cs="Arial"/>
        </w:rPr>
        <w:t>,</w:t>
      </w:r>
      <w:r>
        <w:rPr>
          <w:rFonts w:ascii="Arial" w:hAnsi="Arial" w:cs="Arial"/>
        </w:rPr>
        <w:t xml:space="preserve"> and 5</w:t>
      </w:r>
      <w:r w:rsidRPr="00EF1459">
        <w:rPr>
          <w:rFonts w:ascii="Arial" w:hAnsi="Arial" w:cs="Arial"/>
        </w:rPr>
        <w:t>% were neutral.</w:t>
      </w:r>
    </w:p>
    <w:p w14:paraId="79BF2375" w14:textId="51D6425E" w:rsidR="005F6BED" w:rsidRPr="00407E89" w:rsidRDefault="003E67A0" w:rsidP="007B6359">
      <w:pPr>
        <w:pStyle w:val="Heading1"/>
        <w:rPr>
          <w:rFonts w:cs="Arial"/>
          <w:b w:val="0"/>
          <w:bCs/>
          <w:szCs w:val="22"/>
        </w:rPr>
      </w:pPr>
      <w:bookmarkStart w:id="9" w:name="_Toc110765414"/>
      <w:r>
        <w:rPr>
          <w:rFonts w:cs="Arial"/>
          <w:bCs/>
          <w:szCs w:val="22"/>
        </w:rPr>
        <w:t>4</w:t>
      </w:r>
      <w:r w:rsidR="007B6359">
        <w:rPr>
          <w:rFonts w:cs="Arial"/>
          <w:bCs/>
          <w:szCs w:val="22"/>
        </w:rPr>
        <w:t xml:space="preserve">. </w:t>
      </w:r>
      <w:r w:rsidR="00AD3672" w:rsidRPr="00407E89">
        <w:rPr>
          <w:rFonts w:cs="Arial"/>
          <w:bCs/>
          <w:szCs w:val="22"/>
        </w:rPr>
        <w:t>Discussion</w:t>
      </w:r>
      <w:bookmarkEnd w:id="9"/>
    </w:p>
    <w:p w14:paraId="458FF868" w14:textId="20ED8773" w:rsidR="005F6BED" w:rsidRDefault="001C6EAA" w:rsidP="00AF5CA6">
      <w:pPr>
        <w:spacing w:line="360" w:lineRule="auto"/>
        <w:jc w:val="both"/>
        <w:rPr>
          <w:rFonts w:ascii="Arial" w:hAnsi="Arial" w:cs="Arial"/>
        </w:rPr>
      </w:pPr>
      <w:r>
        <w:rPr>
          <w:rFonts w:ascii="Arial" w:hAnsi="Arial" w:cs="Arial"/>
        </w:rPr>
        <w:t>After a proper analysis of the collected data, the autho</w:t>
      </w:r>
      <w:r w:rsidR="00647441">
        <w:rPr>
          <w:rFonts w:ascii="Arial" w:hAnsi="Arial" w:cs="Arial"/>
        </w:rPr>
        <w:t xml:space="preserve">r found that more than half of the </w:t>
      </w:r>
      <w:r w:rsidR="00647441" w:rsidRPr="00647441">
        <w:rPr>
          <w:rFonts w:ascii="Arial" w:hAnsi="Arial" w:cs="Arial"/>
        </w:rPr>
        <w:t>respondents think that</w:t>
      </w:r>
      <w:r w:rsidRPr="001C6EAA">
        <w:t xml:space="preserve"> </w:t>
      </w:r>
      <w:r w:rsidRPr="001C6EAA">
        <w:rPr>
          <w:rFonts w:ascii="Arial" w:hAnsi="Arial" w:cs="Arial"/>
        </w:rPr>
        <w:t>Digital skills are am</w:t>
      </w:r>
      <w:r w:rsidR="00712655" w:rsidRPr="00712655">
        <w:t xml:space="preserve"> </w:t>
      </w:r>
      <w:r w:rsidR="00712655" w:rsidRPr="00712655">
        <w:rPr>
          <w:rFonts w:ascii="Arial" w:hAnsi="Arial" w:cs="Arial"/>
        </w:rPr>
        <w:t>H&amp;M prioritize</w:t>
      </w:r>
      <w:r w:rsidR="00333AF3">
        <w:rPr>
          <w:rFonts w:ascii="Arial" w:hAnsi="Arial" w:cs="Arial"/>
        </w:rPr>
        <w:t>s</w:t>
      </w:r>
      <w:r w:rsidR="00712655" w:rsidRPr="00712655">
        <w:rPr>
          <w:rFonts w:ascii="Arial" w:hAnsi="Arial" w:cs="Arial"/>
        </w:rPr>
        <w:t xml:space="preserve"> employee’s digital skills more than any other things. The</w:t>
      </w:r>
      <w:r w:rsidR="00333AF3">
        <w:rPr>
          <w:rFonts w:ascii="Arial" w:hAnsi="Arial" w:cs="Arial"/>
        </w:rPr>
        <w:t>y</w:t>
      </w:r>
      <w:r w:rsidR="00712655" w:rsidRPr="00712655">
        <w:rPr>
          <w:rFonts w:ascii="Arial" w:hAnsi="Arial" w:cs="Arial"/>
        </w:rPr>
        <w:t xml:space="preserve"> also found that half of the respondents </w:t>
      </w:r>
      <w:r w:rsidR="00333AF3">
        <w:rPr>
          <w:rFonts w:ascii="Arial" w:hAnsi="Arial" w:cs="Arial"/>
        </w:rPr>
        <w:t>believe</w:t>
      </w:r>
      <w:r w:rsidR="00712655" w:rsidRPr="00712655">
        <w:t xml:space="preserve"> </w:t>
      </w:r>
      <w:r w:rsidR="00712655" w:rsidRPr="00712655">
        <w:rPr>
          <w:rFonts w:ascii="Arial" w:hAnsi="Arial" w:cs="Arial"/>
        </w:rPr>
        <w:t>H&amp;M prioritize</w:t>
      </w:r>
      <w:r w:rsidR="00333AF3">
        <w:rPr>
          <w:rFonts w:ascii="Arial" w:hAnsi="Arial" w:cs="Arial"/>
        </w:rPr>
        <w:t>s employee digital skills more than</w:t>
      </w:r>
      <w:r w:rsidR="00712655" w:rsidRPr="00712655">
        <w:rPr>
          <w:rFonts w:ascii="Arial" w:hAnsi="Arial" w:cs="Arial"/>
        </w:rPr>
        <w:t xml:space="preserve"> other things.</w:t>
      </w:r>
      <w:r w:rsidR="002C734E">
        <w:rPr>
          <w:rFonts w:ascii="Arial" w:hAnsi="Arial" w:cs="Arial"/>
        </w:rPr>
        <w:t xml:space="preserve"> </w:t>
      </w:r>
      <w:r w:rsidR="00333AF3">
        <w:rPr>
          <w:rFonts w:ascii="Arial" w:hAnsi="Arial" w:cs="Arial"/>
        </w:rPr>
        <w:t>The researcher also found that more than half of the respondents think that H&amp;M helps its employee acquire Digital skills because it helps apply appropriate methods, which is also an excellent</w:t>
      </w:r>
      <w:r w:rsidR="00E30072" w:rsidRPr="00E30072">
        <w:rPr>
          <w:rFonts w:ascii="Arial" w:hAnsi="Arial" w:cs="Arial"/>
        </w:rPr>
        <w:t xml:space="preserve"> thing for an organization.</w:t>
      </w:r>
      <w:r w:rsidR="00E30072">
        <w:rPr>
          <w:rFonts w:ascii="Arial" w:hAnsi="Arial" w:cs="Arial"/>
        </w:rPr>
        <w:t xml:space="preserve"> Furthermore,</w:t>
      </w:r>
      <w:r w:rsidR="00E30072" w:rsidRPr="00E30072">
        <w:t xml:space="preserve"> </w:t>
      </w:r>
      <w:r w:rsidR="00E30072" w:rsidRPr="00E30072">
        <w:rPr>
          <w:rFonts w:ascii="Arial" w:hAnsi="Arial" w:cs="Arial"/>
        </w:rPr>
        <w:t>more than half of the respondents</w:t>
      </w:r>
      <w:r w:rsidR="00E30072">
        <w:rPr>
          <w:rFonts w:ascii="Arial" w:hAnsi="Arial" w:cs="Arial"/>
        </w:rPr>
        <w:t xml:space="preserve"> </w:t>
      </w:r>
      <w:r w:rsidR="00E30072" w:rsidRPr="00E30072">
        <w:rPr>
          <w:rFonts w:ascii="Arial" w:hAnsi="Arial" w:cs="Arial"/>
        </w:rPr>
        <w:t xml:space="preserve">think that </w:t>
      </w:r>
      <w:r w:rsidR="00333AF3">
        <w:rPr>
          <w:rFonts w:ascii="Arial" w:hAnsi="Arial" w:cs="Arial"/>
        </w:rPr>
        <w:t>e</w:t>
      </w:r>
      <w:r w:rsidR="00E30072" w:rsidRPr="00E30072">
        <w:rPr>
          <w:rFonts w:ascii="Arial" w:hAnsi="Arial" w:cs="Arial"/>
        </w:rPr>
        <w:t>mployee</w:t>
      </w:r>
      <w:r w:rsidR="00333AF3">
        <w:rPr>
          <w:rFonts w:ascii="Arial" w:hAnsi="Arial" w:cs="Arial"/>
        </w:rPr>
        <w:t>s</w:t>
      </w:r>
      <w:r w:rsidR="00E30072" w:rsidRPr="00E30072">
        <w:rPr>
          <w:rFonts w:ascii="Arial" w:hAnsi="Arial" w:cs="Arial"/>
        </w:rPr>
        <w:t xml:space="preserve"> with high digital skills are the most </w:t>
      </w:r>
      <w:r w:rsidR="00333AF3">
        <w:rPr>
          <w:rFonts w:ascii="Arial" w:hAnsi="Arial" w:cs="Arial"/>
        </w:rPr>
        <w:t>compelling</w:t>
      </w:r>
      <w:r w:rsidR="00E30072" w:rsidRPr="00E30072">
        <w:rPr>
          <w:rFonts w:ascii="Arial" w:hAnsi="Arial" w:cs="Arial"/>
        </w:rPr>
        <w:t xml:space="preserve"> part of H&amp;M’s organizational development</w:t>
      </w:r>
      <w:r w:rsidR="00E30072">
        <w:rPr>
          <w:rFonts w:ascii="Arial" w:hAnsi="Arial" w:cs="Arial"/>
        </w:rPr>
        <w:t>.</w:t>
      </w:r>
      <w:r w:rsidR="00BC5093" w:rsidRPr="00BC5093">
        <w:t xml:space="preserve"> </w:t>
      </w:r>
      <w:r w:rsidR="00BC5093" w:rsidRPr="00BC5093">
        <w:rPr>
          <w:rFonts w:ascii="Arial" w:hAnsi="Arial" w:cs="Arial"/>
        </w:rPr>
        <w:t xml:space="preserve">And around 80% of them think that H&amp;M </w:t>
      </w:r>
      <w:r w:rsidR="00333AF3">
        <w:rPr>
          <w:rFonts w:ascii="Arial" w:hAnsi="Arial" w:cs="Arial"/>
        </w:rPr>
        <w:t>can</w:t>
      </w:r>
      <w:r w:rsidR="00BC5093" w:rsidRPr="00BC5093">
        <w:rPr>
          <w:rFonts w:ascii="Arial" w:hAnsi="Arial" w:cs="Arial"/>
        </w:rPr>
        <w:t xml:space="preserve"> do appropriate market research because of employee</w:t>
      </w:r>
      <w:r w:rsidR="00333AF3">
        <w:rPr>
          <w:rFonts w:ascii="Arial" w:hAnsi="Arial" w:cs="Arial"/>
        </w:rPr>
        <w:t>s’</w:t>
      </w:r>
      <w:r w:rsidR="00BC5093" w:rsidRPr="00BC5093">
        <w:rPr>
          <w:rFonts w:ascii="Arial" w:hAnsi="Arial" w:cs="Arial"/>
        </w:rPr>
        <w:t xml:space="preserve"> digital skills.</w:t>
      </w:r>
      <w:r w:rsidR="00F552DF">
        <w:rPr>
          <w:rFonts w:ascii="Arial" w:hAnsi="Arial" w:cs="Arial"/>
        </w:rPr>
        <w:t xml:space="preserve"> </w:t>
      </w:r>
      <w:r w:rsidR="00333AF3">
        <w:rPr>
          <w:rFonts w:ascii="Arial" w:hAnsi="Arial" w:cs="Arial"/>
        </w:rPr>
        <w:t>Approximately 75% of the respondents think that H&amp;M provides adequate training to its employees to make them more advanced</w:t>
      </w:r>
      <w:r w:rsidR="00F552DF" w:rsidRPr="00F552DF">
        <w:rPr>
          <w:rFonts w:ascii="Arial" w:hAnsi="Arial" w:cs="Arial"/>
        </w:rPr>
        <w:t xml:space="preserve"> in technological use.</w:t>
      </w:r>
    </w:p>
    <w:p w14:paraId="3424F51A" w14:textId="76AE64AB" w:rsidR="00F20325" w:rsidRDefault="00F20325" w:rsidP="00AF5CA6">
      <w:pPr>
        <w:spacing w:line="360" w:lineRule="auto"/>
        <w:jc w:val="both"/>
        <w:rPr>
          <w:rFonts w:ascii="Arial" w:hAnsi="Arial" w:cs="Arial"/>
        </w:rPr>
      </w:pPr>
      <w:r w:rsidRPr="00F20325">
        <w:rPr>
          <w:rFonts w:ascii="Arial" w:hAnsi="Arial" w:cs="Arial"/>
        </w:rPr>
        <w:t xml:space="preserve">However, </w:t>
      </w:r>
      <w:r w:rsidR="00A65B34" w:rsidRPr="002E62B5">
        <w:rPr>
          <w:rFonts w:ascii="Arial" w:hAnsi="Arial" w:cs="Arial"/>
        </w:rPr>
        <w:t>it</w:t>
      </w:r>
      <w:r w:rsidR="002E62B5" w:rsidRPr="002E62B5">
        <w:rPr>
          <w:rFonts w:ascii="Arial" w:hAnsi="Arial" w:cs="Arial"/>
        </w:rPr>
        <w:t xml:space="preserve"> will be simpler for businesses to increase brand awareness, produce cost savings, and eventually drive income for the government if they choose to participate </w:t>
      </w:r>
      <w:r w:rsidR="00333AF3">
        <w:rPr>
          <w:rFonts w:ascii="Arial" w:hAnsi="Arial" w:cs="Arial"/>
        </w:rPr>
        <w:t xml:space="preserve">with </w:t>
      </w:r>
      <w:r w:rsidR="002E62B5" w:rsidRPr="002E62B5">
        <w:rPr>
          <w:rFonts w:ascii="Arial" w:hAnsi="Arial" w:cs="Arial"/>
        </w:rPr>
        <w:t>customers and potential customers with a thoughtful content marketing strategy</w:t>
      </w:r>
      <w:r w:rsidR="00A01521">
        <w:rPr>
          <w:rFonts w:ascii="Arial" w:hAnsi="Arial" w:cs="Arial"/>
        </w:rPr>
        <w:t xml:space="preserve"> (</w:t>
      </w:r>
      <w:proofErr w:type="spellStart"/>
      <w:r w:rsidR="00A01521">
        <w:rPr>
          <w:rFonts w:ascii="Arial" w:hAnsi="Arial" w:cs="Arial"/>
        </w:rPr>
        <w:t>Antonietti</w:t>
      </w:r>
      <w:proofErr w:type="spellEnd"/>
      <w:r w:rsidR="00A01521">
        <w:rPr>
          <w:rFonts w:ascii="Arial" w:hAnsi="Arial" w:cs="Arial"/>
        </w:rPr>
        <w:t xml:space="preserve"> et al., 2022)</w:t>
      </w:r>
      <w:r w:rsidR="002E62B5" w:rsidRPr="002E62B5">
        <w:rPr>
          <w:rFonts w:ascii="Arial" w:hAnsi="Arial" w:cs="Arial"/>
        </w:rPr>
        <w:t>. This is why knowledgeable cloud</w:t>
      </w:r>
      <w:r w:rsidR="00333AF3">
        <w:rPr>
          <w:rFonts w:ascii="Arial" w:hAnsi="Arial" w:cs="Arial"/>
        </w:rPr>
        <w:t>-</w:t>
      </w:r>
      <w:r w:rsidR="002E62B5" w:rsidRPr="002E62B5">
        <w:rPr>
          <w:rFonts w:ascii="Arial" w:hAnsi="Arial" w:cs="Arial"/>
        </w:rPr>
        <w:t xml:space="preserve">based practitioners are an </w:t>
      </w:r>
      <w:r w:rsidR="00333AF3">
        <w:rPr>
          <w:rFonts w:ascii="Arial" w:hAnsi="Arial" w:cs="Arial"/>
        </w:rPr>
        <w:t>essential</w:t>
      </w:r>
      <w:r w:rsidR="002E62B5" w:rsidRPr="002E62B5">
        <w:rPr>
          <w:rFonts w:ascii="Arial" w:hAnsi="Arial" w:cs="Arial"/>
        </w:rPr>
        <w:t xml:space="preserve"> commodity. Despite the undeniable advantages </w:t>
      </w:r>
      <w:r w:rsidR="00333AF3">
        <w:rPr>
          <w:rFonts w:ascii="Arial" w:hAnsi="Arial" w:cs="Arial"/>
        </w:rPr>
        <w:t>of digital technology</w:t>
      </w:r>
      <w:r w:rsidR="002E62B5" w:rsidRPr="002E62B5">
        <w:rPr>
          <w:rFonts w:ascii="Arial" w:hAnsi="Arial" w:cs="Arial"/>
        </w:rPr>
        <w:t xml:space="preserve">, </w:t>
      </w:r>
      <w:r w:rsidR="00333AF3">
        <w:rPr>
          <w:rFonts w:ascii="Arial" w:hAnsi="Arial" w:cs="Arial"/>
        </w:rPr>
        <w:t>many</w:t>
      </w:r>
      <w:r w:rsidR="002E62B5" w:rsidRPr="002E62B5">
        <w:rPr>
          <w:rFonts w:ascii="Arial" w:hAnsi="Arial" w:cs="Arial"/>
        </w:rPr>
        <w:t xml:space="preserve"> organi</w:t>
      </w:r>
      <w:r w:rsidR="00333AF3">
        <w:rPr>
          <w:rFonts w:ascii="Arial" w:hAnsi="Arial" w:cs="Arial"/>
        </w:rPr>
        <w:t>z</w:t>
      </w:r>
      <w:r w:rsidR="002E62B5" w:rsidRPr="002E62B5">
        <w:rPr>
          <w:rFonts w:ascii="Arial" w:hAnsi="Arial" w:cs="Arial"/>
        </w:rPr>
        <w:t>ations continue to be vulnerable to using digital tools, even though we noted in our 2016 Virtual Skill sets Study</w:t>
      </w:r>
      <w:r w:rsidR="005851DC">
        <w:rPr>
          <w:rFonts w:ascii="Arial" w:hAnsi="Arial" w:cs="Arial"/>
        </w:rPr>
        <w:t xml:space="preserve"> (Yu</w:t>
      </w:r>
      <w:r w:rsidR="005851DC" w:rsidRPr="005851DC">
        <w:rPr>
          <w:rFonts w:ascii="Arial" w:hAnsi="Arial" w:cs="Arial"/>
        </w:rPr>
        <w:t xml:space="preserve"> and Moon, 2021</w:t>
      </w:r>
      <w:r w:rsidR="005851DC">
        <w:rPr>
          <w:rFonts w:ascii="Arial" w:hAnsi="Arial" w:cs="Arial"/>
        </w:rPr>
        <w:t>)</w:t>
      </w:r>
      <w:r w:rsidR="002E62B5" w:rsidRPr="002E62B5">
        <w:rPr>
          <w:rFonts w:ascii="Arial" w:hAnsi="Arial" w:cs="Arial"/>
        </w:rPr>
        <w:t xml:space="preserve">. To ensure continued organisational performance, these obstacles to digitalization should be removed, whether they stem from </w:t>
      </w:r>
      <w:r w:rsidR="00333AF3">
        <w:rPr>
          <w:rFonts w:ascii="Arial" w:hAnsi="Arial" w:cs="Arial"/>
        </w:rPr>
        <w:t>a lack of funding and resources. A</w:t>
      </w:r>
      <w:r w:rsidR="002E62B5" w:rsidRPr="002E62B5">
        <w:rPr>
          <w:rFonts w:ascii="Arial" w:hAnsi="Arial" w:cs="Arial"/>
        </w:rPr>
        <w:t xml:space="preserve"> concern for relinquishing power or an overall suspiciousness that online could indeed deliver a </w:t>
      </w:r>
      <w:r w:rsidR="00333AF3">
        <w:rPr>
          <w:rFonts w:ascii="Arial" w:hAnsi="Arial" w:cs="Arial"/>
        </w:rPr>
        <w:t>considerabl</w:t>
      </w:r>
      <w:r w:rsidR="002E62B5" w:rsidRPr="002E62B5">
        <w:rPr>
          <w:rFonts w:ascii="Arial" w:hAnsi="Arial" w:cs="Arial"/>
        </w:rPr>
        <w:t>e profit.</w:t>
      </w:r>
      <w:r w:rsidR="00771D26" w:rsidRPr="00771D26">
        <w:t xml:space="preserve"> </w:t>
      </w:r>
      <w:r w:rsidR="00771D26" w:rsidRPr="00771D26">
        <w:rPr>
          <w:rFonts w:ascii="Arial" w:hAnsi="Arial" w:cs="Arial"/>
        </w:rPr>
        <w:t>All businesses are increasingly experiencing a</w:t>
      </w:r>
      <w:r w:rsidR="00333AF3">
        <w:rPr>
          <w:rFonts w:ascii="Arial" w:hAnsi="Arial" w:cs="Arial"/>
        </w:rPr>
        <w:t>n unparalleled global online talent gap</w:t>
      </w:r>
      <w:r w:rsidR="005851DC">
        <w:rPr>
          <w:rFonts w:ascii="Arial" w:hAnsi="Arial" w:cs="Arial"/>
        </w:rPr>
        <w:t xml:space="preserve"> (</w:t>
      </w:r>
      <w:proofErr w:type="spellStart"/>
      <w:r w:rsidR="005851DC">
        <w:rPr>
          <w:rFonts w:ascii="Arial" w:hAnsi="Arial" w:cs="Arial"/>
        </w:rPr>
        <w:t>Núñez</w:t>
      </w:r>
      <w:proofErr w:type="spellEnd"/>
      <w:r w:rsidR="005851DC">
        <w:rPr>
          <w:rFonts w:ascii="Arial" w:hAnsi="Arial" w:cs="Arial"/>
        </w:rPr>
        <w:t>-Canal et al., 2021)</w:t>
      </w:r>
      <w:r w:rsidR="00771D26" w:rsidRPr="00771D26">
        <w:rPr>
          <w:rFonts w:ascii="Arial" w:hAnsi="Arial" w:cs="Arial"/>
        </w:rPr>
        <w:t xml:space="preserve">. </w:t>
      </w:r>
      <w:r w:rsidR="00333AF3">
        <w:rPr>
          <w:rFonts w:ascii="Arial" w:hAnsi="Arial" w:cs="Arial"/>
        </w:rPr>
        <w:t>Consequently</w:t>
      </w:r>
      <w:r w:rsidR="00771D26" w:rsidRPr="00771D26">
        <w:rPr>
          <w:rFonts w:ascii="Arial" w:hAnsi="Arial" w:cs="Arial"/>
        </w:rPr>
        <w:t>, organi</w:t>
      </w:r>
      <w:r w:rsidR="00333AF3">
        <w:rPr>
          <w:rFonts w:ascii="Arial" w:hAnsi="Arial" w:cs="Arial"/>
        </w:rPr>
        <w:t>z</w:t>
      </w:r>
      <w:r w:rsidR="00771D26" w:rsidRPr="00771D26">
        <w:rPr>
          <w:rFonts w:ascii="Arial" w:hAnsi="Arial" w:cs="Arial"/>
        </w:rPr>
        <w:t>ations of all sizes struggle to find qualified individuals to hire.</w:t>
      </w:r>
      <w:r w:rsidR="00771D26" w:rsidRPr="00771D26">
        <w:t xml:space="preserve"> </w:t>
      </w:r>
      <w:r w:rsidR="00771D26" w:rsidRPr="00771D26">
        <w:rPr>
          <w:rFonts w:ascii="Arial" w:hAnsi="Arial" w:cs="Arial"/>
        </w:rPr>
        <w:t xml:space="preserve">Smaller companies suffer the consequences of </w:t>
      </w:r>
      <w:r w:rsidR="00333AF3">
        <w:rPr>
          <w:rFonts w:ascii="Arial" w:hAnsi="Arial" w:cs="Arial"/>
        </w:rPr>
        <w:t>competing</w:t>
      </w:r>
      <w:r w:rsidR="00771D26" w:rsidRPr="00771D26">
        <w:rPr>
          <w:rFonts w:ascii="Arial" w:hAnsi="Arial" w:cs="Arial"/>
        </w:rPr>
        <w:t xml:space="preserve"> with larger corporations for the few available digital format</w:t>
      </w:r>
      <w:r w:rsidR="00333AF3">
        <w:rPr>
          <w:rFonts w:ascii="Arial" w:hAnsi="Arial" w:cs="Arial"/>
        </w:rPr>
        <w:t>s</w:t>
      </w:r>
      <w:r w:rsidR="00771D26" w:rsidRPr="00771D26">
        <w:rPr>
          <w:rFonts w:ascii="Arial" w:hAnsi="Arial" w:cs="Arial"/>
        </w:rPr>
        <w:t xml:space="preserve"> able to engage experts</w:t>
      </w:r>
      <w:r w:rsidR="005851DC">
        <w:rPr>
          <w:rFonts w:ascii="Arial" w:hAnsi="Arial" w:cs="Arial"/>
        </w:rPr>
        <w:t xml:space="preserve"> (Van </w:t>
      </w:r>
      <w:proofErr w:type="spellStart"/>
      <w:r w:rsidR="005851DC">
        <w:rPr>
          <w:rFonts w:ascii="Arial" w:hAnsi="Arial" w:cs="Arial"/>
        </w:rPr>
        <w:t>Laar</w:t>
      </w:r>
      <w:proofErr w:type="spellEnd"/>
      <w:r w:rsidR="005851DC">
        <w:rPr>
          <w:rFonts w:ascii="Arial" w:hAnsi="Arial" w:cs="Arial"/>
        </w:rPr>
        <w:t xml:space="preserve"> et al., 2017)</w:t>
      </w:r>
      <w:r w:rsidR="00771D26" w:rsidRPr="00771D26">
        <w:rPr>
          <w:rFonts w:ascii="Arial" w:hAnsi="Arial" w:cs="Arial"/>
        </w:rPr>
        <w:t xml:space="preserve">. As a result, they are unable to complement the extremely profitable wages and receive broad that </w:t>
      </w:r>
      <w:r w:rsidR="00333AF3">
        <w:rPr>
          <w:rFonts w:ascii="Arial" w:hAnsi="Arial" w:cs="Arial"/>
        </w:rPr>
        <w:t>more giant</w:t>
      </w:r>
      <w:r w:rsidR="00771D26" w:rsidRPr="00771D26">
        <w:rPr>
          <w:rFonts w:ascii="Arial" w:hAnsi="Arial" w:cs="Arial"/>
        </w:rPr>
        <w:t xml:space="preserve"> corporations can offer.</w:t>
      </w:r>
      <w:r w:rsidR="00771D26" w:rsidRPr="00771D26">
        <w:t xml:space="preserve"> </w:t>
      </w:r>
      <w:r w:rsidR="00771D26" w:rsidRPr="00771D26">
        <w:rPr>
          <w:rFonts w:ascii="Arial" w:hAnsi="Arial" w:cs="Arial"/>
        </w:rPr>
        <w:t>However, notwithstanding this pressing need, the globe</w:t>
      </w:r>
      <w:r w:rsidR="00333AF3">
        <w:rPr>
          <w:rFonts w:ascii="Arial" w:hAnsi="Arial" w:cs="Arial"/>
        </w:rPr>
        <w:t>’</w:t>
      </w:r>
      <w:r w:rsidR="00771D26" w:rsidRPr="00771D26">
        <w:rPr>
          <w:rFonts w:ascii="Arial" w:hAnsi="Arial" w:cs="Arial"/>
        </w:rPr>
        <w:t>s cloud</w:t>
      </w:r>
      <w:r w:rsidR="00333AF3">
        <w:rPr>
          <w:rFonts w:ascii="Arial" w:hAnsi="Arial" w:cs="Arial"/>
        </w:rPr>
        <w:t>-</w:t>
      </w:r>
      <w:r w:rsidR="00771D26" w:rsidRPr="00771D26">
        <w:rPr>
          <w:rFonts w:ascii="Arial" w:hAnsi="Arial" w:cs="Arial"/>
        </w:rPr>
        <w:t>based skillsets are shockingly low. In our 2016 Smart Skills Study</w:t>
      </w:r>
      <w:r w:rsidR="005851DC">
        <w:rPr>
          <w:rFonts w:ascii="Arial" w:hAnsi="Arial" w:cs="Arial"/>
        </w:rPr>
        <w:t xml:space="preserve"> (</w:t>
      </w:r>
      <w:r w:rsidR="005851DC" w:rsidRPr="005851DC">
        <w:rPr>
          <w:rFonts w:ascii="Arial" w:hAnsi="Arial" w:cs="Arial"/>
        </w:rPr>
        <w:t>Kuhn</w:t>
      </w:r>
      <w:r w:rsidR="005851DC">
        <w:rPr>
          <w:rFonts w:ascii="Arial" w:hAnsi="Arial" w:cs="Arial"/>
        </w:rPr>
        <w:t xml:space="preserve"> et al., 2018)</w:t>
      </w:r>
      <w:r w:rsidR="00771D26" w:rsidRPr="00771D26">
        <w:rPr>
          <w:rFonts w:ascii="Arial" w:hAnsi="Arial" w:cs="Arial"/>
        </w:rPr>
        <w:t xml:space="preserve">, marketing companies in the United Kingdom received an average rating of just 38% even before </w:t>
      </w:r>
      <w:r w:rsidR="00333AF3">
        <w:rPr>
          <w:rFonts w:ascii="Arial" w:hAnsi="Arial" w:cs="Arial"/>
        </w:rPr>
        <w:t xml:space="preserve">being </w:t>
      </w:r>
      <w:r w:rsidR="00771D26" w:rsidRPr="00771D26">
        <w:rPr>
          <w:rFonts w:ascii="Arial" w:hAnsi="Arial" w:cs="Arial"/>
        </w:rPr>
        <w:t>asked about their level of digital proficiency. Through this, it is widely acknowledged that they</w:t>
      </w:r>
      <w:r w:rsidR="00333AF3">
        <w:rPr>
          <w:rFonts w:ascii="Arial" w:hAnsi="Arial" w:cs="Arial"/>
        </w:rPr>
        <w:t>’</w:t>
      </w:r>
      <w:r w:rsidR="00771D26" w:rsidRPr="00771D26">
        <w:rPr>
          <w:rFonts w:ascii="Arial" w:hAnsi="Arial" w:cs="Arial"/>
        </w:rPr>
        <w:t>ll need to develop their digital advertising abilities to stay effective in their positions</w:t>
      </w:r>
      <w:r w:rsidR="005851DC">
        <w:rPr>
          <w:rFonts w:ascii="Arial" w:hAnsi="Arial" w:cs="Arial"/>
        </w:rPr>
        <w:t xml:space="preserve"> (</w:t>
      </w:r>
      <w:r w:rsidR="005851DC" w:rsidRPr="005851DC">
        <w:rPr>
          <w:rFonts w:ascii="Arial" w:hAnsi="Arial" w:cs="Arial"/>
        </w:rPr>
        <w:t>Zhao</w:t>
      </w:r>
      <w:r w:rsidR="005851DC">
        <w:rPr>
          <w:rFonts w:ascii="Arial" w:hAnsi="Arial" w:cs="Arial"/>
        </w:rPr>
        <w:t xml:space="preserve"> et al., 2021)</w:t>
      </w:r>
      <w:r w:rsidR="00771D26" w:rsidRPr="00771D26">
        <w:rPr>
          <w:rFonts w:ascii="Arial" w:hAnsi="Arial" w:cs="Arial"/>
        </w:rPr>
        <w:t>.</w:t>
      </w:r>
    </w:p>
    <w:p w14:paraId="53A5742B" w14:textId="7C76750B" w:rsidR="00E46A9B" w:rsidRDefault="00E46A9B" w:rsidP="00AF5CA6">
      <w:pPr>
        <w:spacing w:line="360" w:lineRule="auto"/>
        <w:jc w:val="both"/>
        <w:rPr>
          <w:rFonts w:ascii="Arial" w:hAnsi="Arial" w:cs="Arial"/>
        </w:rPr>
      </w:pPr>
      <w:r w:rsidRPr="00E46A9B">
        <w:rPr>
          <w:rFonts w:ascii="Arial" w:hAnsi="Arial" w:cs="Arial"/>
        </w:rPr>
        <w:t xml:space="preserve">The competitiveness of our economy would be </w:t>
      </w:r>
      <w:r w:rsidR="00333AF3">
        <w:rPr>
          <w:rFonts w:ascii="Arial" w:hAnsi="Arial" w:cs="Arial"/>
        </w:rPr>
        <w:t>significan</w:t>
      </w:r>
      <w:r w:rsidRPr="00E46A9B">
        <w:rPr>
          <w:rFonts w:ascii="Arial" w:hAnsi="Arial" w:cs="Arial"/>
        </w:rPr>
        <w:t>tly enhanced by the workforce</w:t>
      </w:r>
      <w:r w:rsidR="00333AF3">
        <w:rPr>
          <w:rFonts w:ascii="Arial" w:hAnsi="Arial" w:cs="Arial"/>
        </w:rPr>
        <w:t>’</w:t>
      </w:r>
      <w:r w:rsidRPr="00E46A9B">
        <w:rPr>
          <w:rFonts w:ascii="Arial" w:hAnsi="Arial" w:cs="Arial"/>
        </w:rPr>
        <w:t>s need for technological knowledge, which would also ensure that investigators could indeed succeed in their careers and make future stud</w:t>
      </w:r>
      <w:r w:rsidR="00333AF3">
        <w:rPr>
          <w:rFonts w:ascii="Arial" w:hAnsi="Arial" w:cs="Arial"/>
        </w:rPr>
        <w:t>y</w:t>
      </w:r>
      <w:r w:rsidRPr="00E46A9B">
        <w:rPr>
          <w:rFonts w:ascii="Arial" w:hAnsi="Arial" w:cs="Arial"/>
        </w:rPr>
        <w:t xml:space="preserve"> technique decisions</w:t>
      </w:r>
      <w:r w:rsidR="00A01521">
        <w:rPr>
          <w:rFonts w:ascii="Arial" w:hAnsi="Arial" w:cs="Arial"/>
        </w:rPr>
        <w:t xml:space="preserve"> (</w:t>
      </w:r>
      <w:proofErr w:type="spellStart"/>
      <w:r w:rsidR="00A01521">
        <w:rPr>
          <w:rFonts w:ascii="Arial" w:hAnsi="Arial" w:cs="Arial"/>
        </w:rPr>
        <w:t>Carretero</w:t>
      </w:r>
      <w:proofErr w:type="spellEnd"/>
      <w:r w:rsidR="00A01521">
        <w:rPr>
          <w:rFonts w:ascii="Arial" w:hAnsi="Arial" w:cs="Arial"/>
        </w:rPr>
        <w:t xml:space="preserve"> et al., 2018)</w:t>
      </w:r>
      <w:r w:rsidRPr="00E46A9B">
        <w:rPr>
          <w:rFonts w:ascii="Arial" w:hAnsi="Arial" w:cs="Arial"/>
        </w:rPr>
        <w:t xml:space="preserve">. </w:t>
      </w:r>
      <w:r w:rsidR="00333AF3">
        <w:rPr>
          <w:rFonts w:ascii="Arial" w:hAnsi="Arial" w:cs="Arial"/>
        </w:rPr>
        <w:t>According to guesstimates, nearly half of UK investigators believed they had sufficient technological skills and did not have to continue learning new on</w:t>
      </w:r>
      <w:r w:rsidRPr="00E46A9B">
        <w:rPr>
          <w:rFonts w:ascii="Arial" w:hAnsi="Arial" w:cs="Arial"/>
        </w:rPr>
        <w:t>es. Institutions</w:t>
      </w:r>
      <w:r w:rsidR="00333AF3">
        <w:rPr>
          <w:rFonts w:ascii="Arial" w:hAnsi="Arial" w:cs="Arial"/>
        </w:rPr>
        <w:t>, as well as business bodies,</w:t>
      </w:r>
      <w:r w:rsidRPr="00E46A9B">
        <w:rPr>
          <w:rFonts w:ascii="Arial" w:hAnsi="Arial" w:cs="Arial"/>
        </w:rPr>
        <w:t xml:space="preserve"> could not have been more interested in data and knowledge technology and its ability to use them effectively than they are right now, as the UK alone starts to emerge from a Covid-19 case of emergencies</w:t>
      </w:r>
      <w:r w:rsidR="00A01521">
        <w:rPr>
          <w:rFonts w:ascii="Arial" w:hAnsi="Arial" w:cs="Arial"/>
        </w:rPr>
        <w:t xml:space="preserve"> (</w:t>
      </w:r>
      <w:proofErr w:type="spellStart"/>
      <w:r w:rsidR="00A01521">
        <w:rPr>
          <w:rFonts w:ascii="Arial" w:hAnsi="Arial" w:cs="Arial"/>
        </w:rPr>
        <w:t>Chonsalasin</w:t>
      </w:r>
      <w:proofErr w:type="spellEnd"/>
      <w:r w:rsidR="00A01521" w:rsidRPr="00A01521">
        <w:rPr>
          <w:rFonts w:ascii="Arial" w:hAnsi="Arial" w:cs="Arial"/>
        </w:rPr>
        <w:t xml:space="preserve"> and </w:t>
      </w:r>
      <w:proofErr w:type="spellStart"/>
      <w:r w:rsidR="00A01521" w:rsidRPr="00A01521">
        <w:rPr>
          <w:rFonts w:ascii="Arial" w:hAnsi="Arial" w:cs="Arial"/>
        </w:rPr>
        <w:t>Khampirat</w:t>
      </w:r>
      <w:proofErr w:type="spellEnd"/>
      <w:r w:rsidR="00A01521" w:rsidRPr="00A01521">
        <w:rPr>
          <w:rFonts w:ascii="Arial" w:hAnsi="Arial" w:cs="Arial"/>
        </w:rPr>
        <w:t>, 2022</w:t>
      </w:r>
      <w:r w:rsidR="00A01521">
        <w:rPr>
          <w:rFonts w:ascii="Arial" w:hAnsi="Arial" w:cs="Arial"/>
        </w:rPr>
        <w:t>)</w:t>
      </w:r>
      <w:r w:rsidRPr="00E46A9B">
        <w:rPr>
          <w:rFonts w:ascii="Arial" w:hAnsi="Arial" w:cs="Arial"/>
        </w:rPr>
        <w:t xml:space="preserve">. Remote employment has made it feasible to enter the virtual world. </w:t>
      </w:r>
      <w:r w:rsidR="00333AF3">
        <w:rPr>
          <w:rFonts w:ascii="Arial" w:hAnsi="Arial" w:cs="Arial"/>
        </w:rPr>
        <w:t>D</w:t>
      </w:r>
      <w:r w:rsidRPr="00E46A9B">
        <w:rPr>
          <w:rFonts w:ascii="Arial" w:hAnsi="Arial" w:cs="Arial"/>
        </w:rPr>
        <w:t>elivering scant training and successfully transferring the understanding to untrained members of staff.</w:t>
      </w:r>
      <w:r w:rsidRPr="00E46A9B">
        <w:t xml:space="preserve"> </w:t>
      </w:r>
      <w:r w:rsidRPr="00E46A9B">
        <w:rPr>
          <w:rFonts w:ascii="Arial" w:hAnsi="Arial" w:cs="Arial"/>
        </w:rPr>
        <w:t>The ability to lead investigators in the correct direction the</w:t>
      </w:r>
      <w:r w:rsidR="00333AF3">
        <w:rPr>
          <w:rFonts w:ascii="Arial" w:hAnsi="Arial" w:cs="Arial"/>
        </w:rPr>
        <w:t>y</w:t>
      </w:r>
      <w:r w:rsidRPr="00E46A9B">
        <w:rPr>
          <w:rFonts w:ascii="Arial" w:hAnsi="Arial" w:cs="Arial"/>
        </w:rPr>
        <w:t xml:space="preserve"> select the best approach for completing their investigations is made possible by the instruction of digital skills and possession of such abilities</w:t>
      </w:r>
      <w:r w:rsidR="00A01521">
        <w:rPr>
          <w:rFonts w:ascii="Arial" w:hAnsi="Arial" w:cs="Arial"/>
        </w:rPr>
        <w:t xml:space="preserve"> (</w:t>
      </w:r>
      <w:proofErr w:type="spellStart"/>
      <w:r w:rsidR="00A01521">
        <w:rPr>
          <w:rFonts w:ascii="Arial" w:hAnsi="Arial" w:cs="Arial"/>
        </w:rPr>
        <w:t>Fominykh</w:t>
      </w:r>
      <w:proofErr w:type="spellEnd"/>
      <w:r w:rsidR="00A01521">
        <w:rPr>
          <w:rFonts w:ascii="Arial" w:hAnsi="Arial" w:cs="Arial"/>
        </w:rPr>
        <w:t xml:space="preserve"> et al., 2022)</w:t>
      </w:r>
      <w:r w:rsidRPr="00E46A9B">
        <w:rPr>
          <w:rFonts w:ascii="Arial" w:hAnsi="Arial" w:cs="Arial"/>
        </w:rPr>
        <w:t>. Consequently, developing the necessary digital skills is crucial.</w:t>
      </w:r>
      <w:r w:rsidR="00A65B34" w:rsidRPr="00A65B34">
        <w:t xml:space="preserve"> </w:t>
      </w:r>
      <w:r w:rsidR="00A65B34" w:rsidRPr="00A65B34">
        <w:rPr>
          <w:rFonts w:ascii="Arial" w:hAnsi="Arial" w:cs="Arial"/>
        </w:rPr>
        <w:t xml:space="preserve">Companies are increasingly looking to consider hiring trained individuals from other countries </w:t>
      </w:r>
      <w:r w:rsidR="00333AF3">
        <w:rPr>
          <w:rFonts w:ascii="Arial" w:hAnsi="Arial" w:cs="Arial"/>
        </w:rPr>
        <w:t>to remedy</w:t>
      </w:r>
      <w:r w:rsidR="00A65B34" w:rsidRPr="00A65B34">
        <w:rPr>
          <w:rFonts w:ascii="Arial" w:hAnsi="Arial" w:cs="Arial"/>
        </w:rPr>
        <w:t xml:space="preserve"> this shortage of qualified. But developing </w:t>
      </w:r>
      <w:r w:rsidR="00333AF3">
        <w:rPr>
          <w:rFonts w:ascii="Arial" w:hAnsi="Arial" w:cs="Arial"/>
        </w:rPr>
        <w:t>talented local individuals is the more straightforward and</w:t>
      </w:r>
      <w:r w:rsidR="00A65B34" w:rsidRPr="00A65B34">
        <w:rPr>
          <w:rFonts w:ascii="Arial" w:hAnsi="Arial" w:cs="Arial"/>
        </w:rPr>
        <w:t xml:space="preserve"> less expensive alternative.</w:t>
      </w:r>
      <w:r w:rsidR="00A65B34" w:rsidRPr="00A65B34">
        <w:t xml:space="preserve"> </w:t>
      </w:r>
      <w:r w:rsidR="00A65B34" w:rsidRPr="00A65B34">
        <w:rPr>
          <w:rFonts w:ascii="Arial" w:hAnsi="Arial" w:cs="Arial"/>
        </w:rPr>
        <w:t>Competence of their present employees is a goal of organi</w:t>
      </w:r>
      <w:r w:rsidR="00333AF3">
        <w:rPr>
          <w:rFonts w:ascii="Arial" w:hAnsi="Arial" w:cs="Arial"/>
        </w:rPr>
        <w:t>z</w:t>
      </w:r>
      <w:r w:rsidR="00A65B34" w:rsidRPr="00A65B34">
        <w:rPr>
          <w:rFonts w:ascii="Arial" w:hAnsi="Arial" w:cs="Arial"/>
        </w:rPr>
        <w:t xml:space="preserve">ations with a strategy for one‘s digitalization, according </w:t>
      </w:r>
      <w:r w:rsidR="00333AF3">
        <w:rPr>
          <w:rFonts w:ascii="Arial" w:hAnsi="Arial" w:cs="Arial"/>
        </w:rPr>
        <w:t xml:space="preserve">to </w:t>
      </w:r>
      <w:r w:rsidR="00A65B34" w:rsidRPr="00A65B34">
        <w:rPr>
          <w:rFonts w:ascii="Arial" w:hAnsi="Arial" w:cs="Arial"/>
        </w:rPr>
        <w:t>Adobe</w:t>
      </w:r>
      <w:r w:rsidR="00A01521">
        <w:rPr>
          <w:rFonts w:ascii="Arial" w:hAnsi="Arial" w:cs="Arial"/>
        </w:rPr>
        <w:t xml:space="preserve"> (</w:t>
      </w:r>
      <w:r w:rsidR="00A65B34" w:rsidRPr="00A65B34">
        <w:rPr>
          <w:rFonts w:ascii="Arial" w:hAnsi="Arial" w:cs="Arial"/>
        </w:rPr>
        <w:t>.</w:t>
      </w:r>
      <w:proofErr w:type="spellStart"/>
      <w:r w:rsidR="00A01521" w:rsidRPr="00A01521">
        <w:rPr>
          <w:rFonts w:ascii="Arial" w:hAnsi="Arial" w:cs="Arial"/>
        </w:rPr>
        <w:t>Juškevi</w:t>
      </w:r>
      <w:r w:rsidR="00A01521">
        <w:rPr>
          <w:rFonts w:ascii="Arial" w:hAnsi="Arial" w:cs="Arial"/>
        </w:rPr>
        <w:t>čienė</w:t>
      </w:r>
      <w:proofErr w:type="spellEnd"/>
      <w:r w:rsidR="00A01521">
        <w:rPr>
          <w:rFonts w:ascii="Arial" w:hAnsi="Arial" w:cs="Arial"/>
        </w:rPr>
        <w:t xml:space="preserve"> and </w:t>
      </w:r>
      <w:proofErr w:type="spellStart"/>
      <w:r w:rsidR="00A01521">
        <w:rPr>
          <w:rFonts w:ascii="Arial" w:hAnsi="Arial" w:cs="Arial"/>
        </w:rPr>
        <w:t>DagienĖ</w:t>
      </w:r>
      <w:proofErr w:type="spellEnd"/>
      <w:r w:rsidR="00A01521">
        <w:rPr>
          <w:rFonts w:ascii="Arial" w:hAnsi="Arial" w:cs="Arial"/>
        </w:rPr>
        <w:t>, 2018)</w:t>
      </w:r>
      <w:r w:rsidR="00333AF3">
        <w:rPr>
          <w:rFonts w:ascii="Arial" w:hAnsi="Arial" w:cs="Arial"/>
        </w:rPr>
        <w:t>.</w:t>
      </w:r>
      <w:r w:rsidR="00A65B34" w:rsidRPr="00A65B34">
        <w:rPr>
          <w:rFonts w:ascii="Arial" w:hAnsi="Arial" w:cs="Arial"/>
        </w:rPr>
        <w:t xml:space="preserve"> They understand that learning</w:t>
      </w:r>
      <w:r w:rsidR="00333AF3">
        <w:rPr>
          <w:rFonts w:ascii="Arial" w:hAnsi="Arial" w:cs="Arial"/>
        </w:rPr>
        <w:t xml:space="preserve"> and the chance for career enhancement</w:t>
      </w:r>
      <w:r w:rsidR="00A65B34" w:rsidRPr="00A65B34">
        <w:rPr>
          <w:rFonts w:ascii="Arial" w:hAnsi="Arial" w:cs="Arial"/>
        </w:rPr>
        <w:t xml:space="preserve"> are frequently top priorities for staff. Without it, they might feel uninspired and demorali</w:t>
      </w:r>
      <w:r w:rsidR="00333AF3">
        <w:rPr>
          <w:rFonts w:ascii="Arial" w:hAnsi="Arial" w:cs="Arial"/>
        </w:rPr>
        <w:t>z</w:t>
      </w:r>
      <w:r w:rsidR="00A65B34" w:rsidRPr="00A65B34">
        <w:rPr>
          <w:rFonts w:ascii="Arial" w:hAnsi="Arial" w:cs="Arial"/>
        </w:rPr>
        <w:t>ed.</w:t>
      </w:r>
      <w:r w:rsidR="00A65B34" w:rsidRPr="00A65B34">
        <w:t xml:space="preserve"> </w:t>
      </w:r>
      <w:r w:rsidR="00A65B34" w:rsidRPr="00A65B34">
        <w:rPr>
          <w:rFonts w:ascii="Arial" w:hAnsi="Arial" w:cs="Arial"/>
        </w:rPr>
        <w:t>Workers receive information to prospective from their employers not only gain new digital skills and a motivated attitude but who could also use the training as a greater retention platform.</w:t>
      </w:r>
    </w:p>
    <w:p w14:paraId="3E965980" w14:textId="2312CD72" w:rsidR="004E713F" w:rsidRDefault="003E67A0" w:rsidP="004E713F">
      <w:pPr>
        <w:pStyle w:val="Heading1"/>
      </w:pPr>
      <w:bookmarkStart w:id="10" w:name="_Toc110765415"/>
      <w:r>
        <w:t>5</w:t>
      </w:r>
      <w:r w:rsidR="004E713F" w:rsidRPr="004E713F">
        <w:t>. Conclusion</w:t>
      </w:r>
      <w:bookmarkEnd w:id="10"/>
    </w:p>
    <w:p w14:paraId="1C540FCB" w14:textId="7406641F" w:rsidR="00BC1F22" w:rsidRDefault="0058664F" w:rsidP="0058664F">
      <w:pPr>
        <w:spacing w:line="360" w:lineRule="auto"/>
        <w:jc w:val="both"/>
        <w:rPr>
          <w:rFonts w:ascii="Arial" w:hAnsi="Arial" w:cs="Arial"/>
        </w:rPr>
      </w:pPr>
      <w:r w:rsidRPr="0058664F">
        <w:t xml:space="preserve"> </w:t>
      </w:r>
      <w:r w:rsidR="00A65B34" w:rsidRPr="00A65B34">
        <w:rPr>
          <w:rFonts w:ascii="Arial" w:hAnsi="Arial" w:cs="Arial"/>
        </w:rPr>
        <w:t xml:space="preserve">There is an unprecedented global online talent gap that affects all businesses. As a result, businesses of all sizes struggle to find qualified candidates for employment. Smaller businesses suffer as a result of having to compete with larger businesses for the few digital formats that can hire experts. They </w:t>
      </w:r>
      <w:r w:rsidR="00333AF3">
        <w:rPr>
          <w:rFonts w:ascii="Arial" w:hAnsi="Arial" w:cs="Arial"/>
        </w:rPr>
        <w:t>cannot</w:t>
      </w:r>
      <w:r w:rsidR="00A65B34" w:rsidRPr="00A65B34">
        <w:rPr>
          <w:rFonts w:ascii="Arial" w:hAnsi="Arial" w:cs="Arial"/>
        </w:rPr>
        <w:t xml:space="preserve"> compete with the hugely lucrative wages and benefits that larger corporations can provide.</w:t>
      </w:r>
      <w:r w:rsidR="00A65B34" w:rsidRPr="00A65B34">
        <w:t xml:space="preserve"> </w:t>
      </w:r>
      <w:r w:rsidR="00A65B34" w:rsidRPr="00A65B34">
        <w:rPr>
          <w:rFonts w:ascii="Arial" w:hAnsi="Arial" w:cs="Arial"/>
        </w:rPr>
        <w:t xml:space="preserve">However, </w:t>
      </w:r>
      <w:r w:rsidR="00333AF3">
        <w:rPr>
          <w:rFonts w:ascii="Arial" w:hAnsi="Arial" w:cs="Arial"/>
        </w:rPr>
        <w:t>suppose companies choose to involve customers and potential customers with a strategic approach to content marketing. In that case</w:t>
      </w:r>
      <w:r w:rsidR="00A65B34" w:rsidRPr="00A65B34">
        <w:rPr>
          <w:rFonts w:ascii="Arial" w:hAnsi="Arial" w:cs="Arial"/>
        </w:rPr>
        <w:t>, it will be easier for them to raise brand awareness, generate cost savings, and eventually generate revenue for the government.</w:t>
      </w:r>
      <w:r w:rsidR="00A65B34">
        <w:rPr>
          <w:rFonts w:ascii="Arial" w:hAnsi="Arial" w:cs="Arial"/>
        </w:rPr>
        <w:t xml:space="preserve"> </w:t>
      </w:r>
      <w:r w:rsidRPr="0058664F">
        <w:rPr>
          <w:rFonts w:ascii="Arial" w:hAnsi="Arial" w:cs="Arial"/>
        </w:rPr>
        <w:t xml:space="preserve">This study </w:t>
      </w:r>
      <w:r w:rsidR="00A65B34">
        <w:rPr>
          <w:rFonts w:ascii="Arial" w:hAnsi="Arial" w:cs="Arial"/>
        </w:rPr>
        <w:t xml:space="preserve">found that </w:t>
      </w:r>
      <w:r w:rsidR="00A65B34" w:rsidRPr="00A65B34">
        <w:rPr>
          <w:rFonts w:ascii="Arial" w:hAnsi="Arial" w:cs="Arial"/>
        </w:rPr>
        <w:t>the</w:t>
      </w:r>
      <w:r w:rsidR="00A65B34">
        <w:rPr>
          <w:rFonts w:ascii="Arial" w:hAnsi="Arial" w:cs="Arial"/>
        </w:rPr>
        <w:t>re is a great</w:t>
      </w:r>
      <w:r w:rsidR="00A65B34" w:rsidRPr="00A65B34">
        <w:rPr>
          <w:rFonts w:ascii="Arial" w:hAnsi="Arial" w:cs="Arial"/>
        </w:rPr>
        <w:t xml:space="preserve"> necessity </w:t>
      </w:r>
      <w:r w:rsidR="00333AF3">
        <w:rPr>
          <w:rFonts w:ascii="Arial" w:hAnsi="Arial" w:cs="Arial"/>
        </w:rPr>
        <w:t>for</w:t>
      </w:r>
      <w:r w:rsidR="00A65B34" w:rsidRPr="00A65B34">
        <w:rPr>
          <w:rFonts w:ascii="Arial" w:hAnsi="Arial" w:cs="Arial"/>
        </w:rPr>
        <w:t xml:space="preserve"> Digital skills in applying appropriate method</w:t>
      </w:r>
      <w:r w:rsidR="00333AF3">
        <w:rPr>
          <w:rFonts w:ascii="Arial" w:hAnsi="Arial" w:cs="Arial"/>
        </w:rPr>
        <w:t>s</w:t>
      </w:r>
      <w:r w:rsidR="00A65B34" w:rsidRPr="00A65B34">
        <w:rPr>
          <w:rFonts w:ascii="Arial" w:hAnsi="Arial" w:cs="Arial"/>
        </w:rPr>
        <w:t xml:space="preserve"> for organizational development</w:t>
      </w:r>
      <w:r w:rsidR="00A65B34">
        <w:rPr>
          <w:rFonts w:ascii="Arial" w:hAnsi="Arial" w:cs="Arial"/>
        </w:rPr>
        <w:t>. And the previous study also provide</w:t>
      </w:r>
      <w:r w:rsidR="00333AF3">
        <w:rPr>
          <w:rFonts w:ascii="Arial" w:hAnsi="Arial" w:cs="Arial"/>
        </w:rPr>
        <w:t>s</w:t>
      </w:r>
      <w:r w:rsidR="00A65B34">
        <w:rPr>
          <w:rFonts w:ascii="Arial" w:hAnsi="Arial" w:cs="Arial"/>
        </w:rPr>
        <w:t xml:space="preserve"> proof and reliable backup for this. </w:t>
      </w:r>
      <w:r w:rsidRPr="0058664F">
        <w:rPr>
          <w:rFonts w:ascii="Arial" w:hAnsi="Arial" w:cs="Arial"/>
        </w:rPr>
        <w:t>So</w:t>
      </w:r>
      <w:r w:rsidR="00A65B34">
        <w:rPr>
          <w:rFonts w:ascii="Arial" w:hAnsi="Arial" w:cs="Arial"/>
        </w:rPr>
        <w:t>,</w:t>
      </w:r>
      <w:r w:rsidRPr="0058664F">
        <w:rPr>
          <w:rFonts w:ascii="Arial" w:hAnsi="Arial" w:cs="Arial"/>
        </w:rPr>
        <w:t xml:space="preserve"> there is</w:t>
      </w:r>
      <w:r w:rsidR="00A65B34">
        <w:rPr>
          <w:rFonts w:ascii="Arial" w:hAnsi="Arial" w:cs="Arial"/>
        </w:rPr>
        <w:t xml:space="preserve"> clearly</w:t>
      </w:r>
      <w:r w:rsidRPr="0058664F">
        <w:rPr>
          <w:rFonts w:ascii="Arial" w:hAnsi="Arial" w:cs="Arial"/>
        </w:rPr>
        <w:t xml:space="preserve"> a strong correlation between the secondary study and this study.</w:t>
      </w:r>
      <w:r w:rsidR="00A65B34">
        <w:rPr>
          <w:rFonts w:ascii="Arial" w:hAnsi="Arial" w:cs="Arial"/>
        </w:rPr>
        <w:t xml:space="preserve"> And that is the reason </w:t>
      </w:r>
      <w:r w:rsidR="00333AF3">
        <w:rPr>
          <w:rFonts w:ascii="Arial" w:hAnsi="Arial" w:cs="Arial"/>
        </w:rPr>
        <w:t>for</w:t>
      </w:r>
      <w:r w:rsidR="00A65B34">
        <w:rPr>
          <w:rFonts w:ascii="Arial" w:hAnsi="Arial" w:cs="Arial"/>
        </w:rPr>
        <w:t xml:space="preserve"> combining both primary and secondary findings</w:t>
      </w:r>
    </w:p>
    <w:p w14:paraId="67753283" w14:textId="77777777" w:rsidR="00333AF3" w:rsidRDefault="00333AF3" w:rsidP="0058664F">
      <w:pPr>
        <w:spacing w:line="360" w:lineRule="auto"/>
        <w:jc w:val="both"/>
        <w:rPr>
          <w:rFonts w:ascii="Arial" w:hAnsi="Arial" w:cs="Arial"/>
        </w:rPr>
      </w:pPr>
    </w:p>
    <w:p w14:paraId="161FADD3" w14:textId="77777777" w:rsidR="00333AF3" w:rsidRDefault="00333AF3" w:rsidP="0058664F">
      <w:pPr>
        <w:spacing w:line="360" w:lineRule="auto"/>
        <w:jc w:val="both"/>
        <w:rPr>
          <w:rFonts w:ascii="Arial" w:hAnsi="Arial" w:cs="Arial"/>
        </w:rPr>
      </w:pPr>
    </w:p>
    <w:p w14:paraId="585C3026" w14:textId="77777777" w:rsidR="00333AF3" w:rsidRDefault="00333AF3" w:rsidP="0058664F">
      <w:pPr>
        <w:spacing w:line="360" w:lineRule="auto"/>
        <w:jc w:val="both"/>
        <w:rPr>
          <w:rFonts w:ascii="Arial" w:hAnsi="Arial" w:cs="Arial"/>
        </w:rPr>
      </w:pPr>
    </w:p>
    <w:p w14:paraId="63AFF9FE" w14:textId="77777777" w:rsidR="00333AF3" w:rsidRDefault="00333AF3" w:rsidP="0058664F">
      <w:pPr>
        <w:spacing w:line="360" w:lineRule="auto"/>
        <w:jc w:val="both"/>
        <w:rPr>
          <w:rFonts w:ascii="Arial" w:hAnsi="Arial" w:cs="Arial"/>
        </w:rPr>
      </w:pPr>
    </w:p>
    <w:p w14:paraId="71167D75" w14:textId="77777777" w:rsidR="00333AF3" w:rsidRDefault="00333AF3" w:rsidP="0058664F">
      <w:pPr>
        <w:spacing w:line="360" w:lineRule="auto"/>
        <w:jc w:val="both"/>
        <w:rPr>
          <w:rFonts w:ascii="Arial" w:hAnsi="Arial" w:cs="Arial"/>
        </w:rPr>
      </w:pPr>
    </w:p>
    <w:p w14:paraId="06D7D8D5" w14:textId="77777777" w:rsidR="00333AF3" w:rsidRDefault="00333AF3" w:rsidP="0058664F">
      <w:pPr>
        <w:spacing w:line="360" w:lineRule="auto"/>
        <w:jc w:val="both"/>
        <w:rPr>
          <w:rFonts w:ascii="Arial" w:hAnsi="Arial" w:cs="Arial"/>
        </w:rPr>
      </w:pPr>
    </w:p>
    <w:p w14:paraId="21A62970" w14:textId="77777777" w:rsidR="00333AF3" w:rsidRDefault="00333AF3" w:rsidP="0058664F">
      <w:pPr>
        <w:spacing w:line="360" w:lineRule="auto"/>
        <w:jc w:val="both"/>
        <w:rPr>
          <w:rFonts w:ascii="Arial" w:hAnsi="Arial" w:cs="Arial"/>
        </w:rPr>
      </w:pPr>
    </w:p>
    <w:p w14:paraId="7E908127" w14:textId="77777777" w:rsidR="00333AF3" w:rsidRDefault="00333AF3" w:rsidP="0058664F">
      <w:pPr>
        <w:spacing w:line="360" w:lineRule="auto"/>
        <w:jc w:val="both"/>
        <w:rPr>
          <w:rFonts w:ascii="Arial" w:hAnsi="Arial" w:cs="Arial"/>
        </w:rPr>
      </w:pPr>
    </w:p>
    <w:p w14:paraId="08B7C2B6" w14:textId="77777777" w:rsidR="00333AF3" w:rsidRDefault="00333AF3" w:rsidP="0058664F">
      <w:pPr>
        <w:spacing w:line="360" w:lineRule="auto"/>
        <w:jc w:val="both"/>
        <w:rPr>
          <w:rFonts w:ascii="Arial" w:hAnsi="Arial" w:cs="Arial"/>
        </w:rPr>
      </w:pPr>
    </w:p>
    <w:p w14:paraId="0CB5783E" w14:textId="77777777" w:rsidR="00333AF3" w:rsidRDefault="00333AF3" w:rsidP="0058664F">
      <w:pPr>
        <w:spacing w:line="360" w:lineRule="auto"/>
        <w:jc w:val="both"/>
        <w:rPr>
          <w:rFonts w:ascii="Arial" w:hAnsi="Arial" w:cs="Arial"/>
        </w:rPr>
      </w:pPr>
    </w:p>
    <w:p w14:paraId="0ACAAA25" w14:textId="77777777" w:rsidR="00333AF3" w:rsidRDefault="00333AF3" w:rsidP="0058664F">
      <w:pPr>
        <w:spacing w:line="360" w:lineRule="auto"/>
        <w:jc w:val="both"/>
        <w:rPr>
          <w:rFonts w:ascii="Arial" w:hAnsi="Arial" w:cs="Arial"/>
        </w:rPr>
      </w:pPr>
    </w:p>
    <w:p w14:paraId="1BEDFEAC" w14:textId="77777777" w:rsidR="00333AF3" w:rsidRDefault="00333AF3" w:rsidP="0058664F">
      <w:pPr>
        <w:spacing w:line="360" w:lineRule="auto"/>
        <w:jc w:val="both"/>
        <w:rPr>
          <w:rFonts w:ascii="Arial" w:hAnsi="Arial" w:cs="Arial"/>
        </w:rPr>
      </w:pPr>
    </w:p>
    <w:p w14:paraId="144FCCED" w14:textId="77777777" w:rsidR="00333AF3" w:rsidRDefault="00333AF3" w:rsidP="0058664F">
      <w:pPr>
        <w:spacing w:line="360" w:lineRule="auto"/>
        <w:jc w:val="both"/>
        <w:rPr>
          <w:rFonts w:ascii="Arial" w:hAnsi="Arial" w:cs="Arial"/>
        </w:rPr>
      </w:pPr>
    </w:p>
    <w:p w14:paraId="54755BAA" w14:textId="77777777" w:rsidR="00333AF3" w:rsidRDefault="00333AF3" w:rsidP="0058664F">
      <w:pPr>
        <w:spacing w:line="360" w:lineRule="auto"/>
        <w:jc w:val="both"/>
        <w:rPr>
          <w:rFonts w:ascii="Arial" w:hAnsi="Arial" w:cs="Arial"/>
        </w:rPr>
      </w:pPr>
    </w:p>
    <w:p w14:paraId="354A721C" w14:textId="77777777" w:rsidR="00333AF3" w:rsidRDefault="00333AF3" w:rsidP="0058664F">
      <w:pPr>
        <w:spacing w:line="360" w:lineRule="auto"/>
        <w:jc w:val="both"/>
        <w:rPr>
          <w:rFonts w:ascii="Arial" w:hAnsi="Arial" w:cs="Arial"/>
        </w:rPr>
      </w:pPr>
    </w:p>
    <w:p w14:paraId="3B4FB248" w14:textId="77777777" w:rsidR="00333AF3" w:rsidRDefault="00333AF3" w:rsidP="0058664F">
      <w:pPr>
        <w:spacing w:line="360" w:lineRule="auto"/>
        <w:jc w:val="both"/>
        <w:rPr>
          <w:rFonts w:ascii="Arial" w:hAnsi="Arial" w:cs="Arial"/>
        </w:rPr>
      </w:pPr>
    </w:p>
    <w:p w14:paraId="6285AE2D" w14:textId="5EF13E9D" w:rsidR="00BC1F22" w:rsidRDefault="003E67A0" w:rsidP="00BC1F22">
      <w:pPr>
        <w:pStyle w:val="Heading1"/>
      </w:pPr>
      <w:bookmarkStart w:id="11" w:name="_Toc110765416"/>
      <w:r>
        <w:t>6</w:t>
      </w:r>
      <w:r w:rsidR="00BC1F22" w:rsidRPr="00BC1F22">
        <w:t>. Reference</w:t>
      </w:r>
      <w:bookmarkEnd w:id="11"/>
    </w:p>
    <w:p w14:paraId="6FF82F0B" w14:textId="128044E7" w:rsidR="002D544A" w:rsidRDefault="002D544A" w:rsidP="0058664F">
      <w:pPr>
        <w:spacing w:line="360" w:lineRule="auto"/>
        <w:jc w:val="both"/>
        <w:rPr>
          <w:rFonts w:ascii="Arial" w:hAnsi="Arial" w:cs="Arial"/>
        </w:rPr>
      </w:pPr>
      <w:proofErr w:type="spellStart"/>
      <w:r w:rsidRPr="002D544A">
        <w:rPr>
          <w:rFonts w:ascii="Arial" w:hAnsi="Arial" w:cs="Arial"/>
        </w:rPr>
        <w:t>Antonietti</w:t>
      </w:r>
      <w:proofErr w:type="spellEnd"/>
      <w:r w:rsidRPr="002D544A">
        <w:rPr>
          <w:rFonts w:ascii="Arial" w:hAnsi="Arial" w:cs="Arial"/>
        </w:rPr>
        <w:t xml:space="preserve">, C., </w:t>
      </w:r>
      <w:proofErr w:type="spellStart"/>
      <w:r w:rsidRPr="002D544A">
        <w:rPr>
          <w:rFonts w:ascii="Arial" w:hAnsi="Arial" w:cs="Arial"/>
        </w:rPr>
        <w:t>Cattaneo</w:t>
      </w:r>
      <w:proofErr w:type="spellEnd"/>
      <w:r w:rsidRPr="002D544A">
        <w:rPr>
          <w:rFonts w:ascii="Arial" w:hAnsi="Arial" w:cs="Arial"/>
        </w:rPr>
        <w:t xml:space="preserve">, A. and </w:t>
      </w:r>
      <w:proofErr w:type="spellStart"/>
      <w:r w:rsidRPr="002D544A">
        <w:rPr>
          <w:rFonts w:ascii="Arial" w:hAnsi="Arial" w:cs="Arial"/>
        </w:rPr>
        <w:t>Amenduni</w:t>
      </w:r>
      <w:proofErr w:type="spellEnd"/>
      <w:r w:rsidRPr="002D544A">
        <w:rPr>
          <w:rFonts w:ascii="Arial" w:hAnsi="Arial" w:cs="Arial"/>
        </w:rPr>
        <w:t xml:space="preserve">, F., 2022. Can teachers’ digital competence influence technology acceptance in vocational </w:t>
      </w:r>
      <w:proofErr w:type="gramStart"/>
      <w:r w:rsidRPr="002D544A">
        <w:rPr>
          <w:rFonts w:ascii="Arial" w:hAnsi="Arial" w:cs="Arial"/>
        </w:rPr>
        <w:t>education?.</w:t>
      </w:r>
      <w:proofErr w:type="gramEnd"/>
      <w:r w:rsidRPr="002D544A">
        <w:rPr>
          <w:rFonts w:ascii="Arial" w:hAnsi="Arial" w:cs="Arial"/>
        </w:rPr>
        <w:t> </w:t>
      </w:r>
      <w:r w:rsidRPr="002D544A">
        <w:rPr>
          <w:rFonts w:ascii="Arial" w:hAnsi="Arial" w:cs="Arial"/>
          <w:i/>
          <w:iCs/>
        </w:rPr>
        <w:t xml:space="preserve">Computers in Human </w:t>
      </w:r>
      <w:proofErr w:type="spellStart"/>
      <w:r w:rsidRPr="002D544A">
        <w:rPr>
          <w:rFonts w:ascii="Arial" w:hAnsi="Arial" w:cs="Arial"/>
          <w:i/>
          <w:iCs/>
        </w:rPr>
        <w:t>Behavior</w:t>
      </w:r>
      <w:proofErr w:type="spellEnd"/>
      <w:r w:rsidRPr="002D544A">
        <w:rPr>
          <w:rFonts w:ascii="Arial" w:hAnsi="Arial" w:cs="Arial"/>
        </w:rPr>
        <w:t>, </w:t>
      </w:r>
      <w:r w:rsidRPr="002D544A">
        <w:rPr>
          <w:rFonts w:ascii="Arial" w:hAnsi="Arial" w:cs="Arial"/>
          <w:i/>
          <w:iCs/>
        </w:rPr>
        <w:t>132</w:t>
      </w:r>
      <w:r w:rsidRPr="002D544A">
        <w:rPr>
          <w:rFonts w:ascii="Arial" w:hAnsi="Arial" w:cs="Arial"/>
        </w:rPr>
        <w:t>, p.107266.</w:t>
      </w:r>
    </w:p>
    <w:p w14:paraId="46E65105" w14:textId="6049B0E4" w:rsidR="002D544A" w:rsidRDefault="002D544A" w:rsidP="0058664F">
      <w:pPr>
        <w:spacing w:line="360" w:lineRule="auto"/>
        <w:jc w:val="both"/>
        <w:rPr>
          <w:rFonts w:ascii="Arial" w:hAnsi="Arial" w:cs="Arial"/>
        </w:rPr>
      </w:pPr>
      <w:r w:rsidRPr="002D544A">
        <w:rPr>
          <w:rFonts w:ascii="Arial" w:hAnsi="Arial" w:cs="Arial"/>
        </w:rPr>
        <w:t xml:space="preserve">Carretero, S., </w:t>
      </w:r>
      <w:proofErr w:type="spellStart"/>
      <w:r w:rsidRPr="002D544A">
        <w:rPr>
          <w:rFonts w:ascii="Arial" w:hAnsi="Arial" w:cs="Arial"/>
        </w:rPr>
        <w:t>Vuorikari</w:t>
      </w:r>
      <w:proofErr w:type="spellEnd"/>
      <w:r w:rsidRPr="002D544A">
        <w:rPr>
          <w:rFonts w:ascii="Arial" w:hAnsi="Arial" w:cs="Arial"/>
        </w:rPr>
        <w:t xml:space="preserve">, R. and </w:t>
      </w:r>
      <w:proofErr w:type="spellStart"/>
      <w:r w:rsidRPr="002D544A">
        <w:rPr>
          <w:rFonts w:ascii="Arial" w:hAnsi="Arial" w:cs="Arial"/>
        </w:rPr>
        <w:t>Punie</w:t>
      </w:r>
      <w:proofErr w:type="spellEnd"/>
      <w:r w:rsidRPr="002D544A">
        <w:rPr>
          <w:rFonts w:ascii="Arial" w:hAnsi="Arial" w:cs="Arial"/>
        </w:rPr>
        <w:t>, Y., 2017. The digital competence framework for citizens. </w:t>
      </w:r>
      <w:r w:rsidRPr="002D544A">
        <w:rPr>
          <w:rFonts w:ascii="Arial" w:hAnsi="Arial" w:cs="Arial"/>
          <w:i/>
          <w:iCs/>
        </w:rPr>
        <w:t>Publications Office of the European Union</w:t>
      </w:r>
      <w:r w:rsidRPr="002D544A">
        <w:rPr>
          <w:rFonts w:ascii="Arial" w:hAnsi="Arial" w:cs="Arial"/>
        </w:rPr>
        <w:t>.</w:t>
      </w:r>
    </w:p>
    <w:p w14:paraId="1DDF4A2D" w14:textId="36F78289" w:rsidR="002D544A" w:rsidRDefault="002D544A" w:rsidP="0058664F">
      <w:pPr>
        <w:spacing w:line="360" w:lineRule="auto"/>
        <w:jc w:val="both"/>
        <w:rPr>
          <w:rFonts w:ascii="Arial" w:hAnsi="Arial" w:cs="Arial"/>
        </w:rPr>
      </w:pPr>
      <w:proofErr w:type="spellStart"/>
      <w:r w:rsidRPr="002D544A">
        <w:rPr>
          <w:rFonts w:ascii="Arial" w:hAnsi="Arial" w:cs="Arial"/>
        </w:rPr>
        <w:t>Chonsalasin</w:t>
      </w:r>
      <w:proofErr w:type="spellEnd"/>
      <w:r w:rsidRPr="002D544A">
        <w:rPr>
          <w:rFonts w:ascii="Arial" w:hAnsi="Arial" w:cs="Arial"/>
        </w:rPr>
        <w:t xml:space="preserve">, D. and </w:t>
      </w:r>
      <w:proofErr w:type="spellStart"/>
      <w:r w:rsidRPr="002D544A">
        <w:rPr>
          <w:rFonts w:ascii="Arial" w:hAnsi="Arial" w:cs="Arial"/>
        </w:rPr>
        <w:t>Khampirat</w:t>
      </w:r>
      <w:proofErr w:type="spellEnd"/>
      <w:r w:rsidRPr="002D544A">
        <w:rPr>
          <w:rFonts w:ascii="Arial" w:hAnsi="Arial" w:cs="Arial"/>
        </w:rPr>
        <w:t>, B., 2022. The impact of achievement goal orientation, learning strategies, and digital skill on engineering skill self-efficacy in Thailand. </w:t>
      </w:r>
      <w:r w:rsidRPr="002D544A">
        <w:rPr>
          <w:rFonts w:ascii="Arial" w:hAnsi="Arial" w:cs="Arial"/>
          <w:i/>
          <w:iCs/>
        </w:rPr>
        <w:t>IEEE Access</w:t>
      </w:r>
      <w:r w:rsidRPr="002D544A">
        <w:rPr>
          <w:rFonts w:ascii="Arial" w:hAnsi="Arial" w:cs="Arial"/>
        </w:rPr>
        <w:t>, </w:t>
      </w:r>
      <w:r w:rsidRPr="002D544A">
        <w:rPr>
          <w:rFonts w:ascii="Arial" w:hAnsi="Arial" w:cs="Arial"/>
          <w:i/>
          <w:iCs/>
        </w:rPr>
        <w:t>10</w:t>
      </w:r>
      <w:r w:rsidRPr="002D544A">
        <w:rPr>
          <w:rFonts w:ascii="Arial" w:hAnsi="Arial" w:cs="Arial"/>
        </w:rPr>
        <w:t>, pp.11858-11870.</w:t>
      </w:r>
    </w:p>
    <w:p w14:paraId="79800384" w14:textId="029CABE3" w:rsidR="002D544A" w:rsidRDefault="002D544A" w:rsidP="0058664F">
      <w:pPr>
        <w:spacing w:line="360" w:lineRule="auto"/>
        <w:jc w:val="both"/>
        <w:rPr>
          <w:rFonts w:ascii="Arial" w:hAnsi="Arial" w:cs="Arial"/>
        </w:rPr>
      </w:pPr>
      <w:proofErr w:type="spellStart"/>
      <w:r w:rsidRPr="002D544A">
        <w:rPr>
          <w:rFonts w:ascii="Arial" w:hAnsi="Arial" w:cs="Arial"/>
        </w:rPr>
        <w:t>Fominykh</w:t>
      </w:r>
      <w:proofErr w:type="spellEnd"/>
      <w:r w:rsidRPr="002D544A">
        <w:rPr>
          <w:rFonts w:ascii="Arial" w:hAnsi="Arial" w:cs="Arial"/>
        </w:rPr>
        <w:t xml:space="preserve">, M., </w:t>
      </w:r>
      <w:proofErr w:type="spellStart"/>
      <w:r w:rsidRPr="002D544A">
        <w:rPr>
          <w:rFonts w:ascii="Arial" w:hAnsi="Arial" w:cs="Arial"/>
        </w:rPr>
        <w:t>Shikhova</w:t>
      </w:r>
      <w:proofErr w:type="spellEnd"/>
      <w:r w:rsidRPr="002D544A">
        <w:rPr>
          <w:rFonts w:ascii="Arial" w:hAnsi="Arial" w:cs="Arial"/>
        </w:rPr>
        <w:t xml:space="preserve">, E., Soule, M.V., </w:t>
      </w:r>
      <w:proofErr w:type="spellStart"/>
      <w:r w:rsidRPr="002D544A">
        <w:rPr>
          <w:rFonts w:ascii="Arial" w:hAnsi="Arial" w:cs="Arial"/>
        </w:rPr>
        <w:t>Perifanou</w:t>
      </w:r>
      <w:proofErr w:type="spellEnd"/>
      <w:r w:rsidRPr="002D544A">
        <w:rPr>
          <w:rFonts w:ascii="Arial" w:hAnsi="Arial" w:cs="Arial"/>
        </w:rPr>
        <w:t xml:space="preserve">, M. and </w:t>
      </w:r>
      <w:proofErr w:type="spellStart"/>
      <w:r w:rsidRPr="002D544A">
        <w:rPr>
          <w:rFonts w:ascii="Arial" w:hAnsi="Arial" w:cs="Arial"/>
        </w:rPr>
        <w:t>Zhukova</w:t>
      </w:r>
      <w:proofErr w:type="spellEnd"/>
      <w:r w:rsidRPr="002D544A">
        <w:rPr>
          <w:rFonts w:ascii="Arial" w:hAnsi="Arial" w:cs="Arial"/>
        </w:rPr>
        <w:t>, D., 2021, July. Digital Competence Assessment Survey for Language Teachers. In </w:t>
      </w:r>
      <w:r w:rsidRPr="002D544A">
        <w:rPr>
          <w:rFonts w:ascii="Arial" w:hAnsi="Arial" w:cs="Arial"/>
          <w:i/>
          <w:iCs/>
        </w:rPr>
        <w:t>International Conference on Human-Computer Interaction</w:t>
      </w:r>
      <w:r w:rsidRPr="002D544A">
        <w:rPr>
          <w:rFonts w:ascii="Arial" w:hAnsi="Arial" w:cs="Arial"/>
        </w:rPr>
        <w:t> (pp. 264-282). Springer, Cham.</w:t>
      </w:r>
    </w:p>
    <w:p w14:paraId="00A736FF" w14:textId="5CDBA834" w:rsidR="002D544A" w:rsidRDefault="002D544A" w:rsidP="0058664F">
      <w:pPr>
        <w:spacing w:line="360" w:lineRule="auto"/>
        <w:jc w:val="both"/>
        <w:rPr>
          <w:rFonts w:ascii="Arial" w:hAnsi="Arial" w:cs="Arial"/>
        </w:rPr>
      </w:pPr>
      <w:proofErr w:type="spellStart"/>
      <w:r w:rsidRPr="002D544A">
        <w:rPr>
          <w:rFonts w:ascii="Arial" w:hAnsi="Arial" w:cs="Arial"/>
        </w:rPr>
        <w:t>Juškevičienė</w:t>
      </w:r>
      <w:proofErr w:type="spellEnd"/>
      <w:r w:rsidRPr="002D544A">
        <w:rPr>
          <w:rFonts w:ascii="Arial" w:hAnsi="Arial" w:cs="Arial"/>
        </w:rPr>
        <w:t xml:space="preserve">, A. and </w:t>
      </w:r>
      <w:proofErr w:type="spellStart"/>
      <w:r w:rsidRPr="002D544A">
        <w:rPr>
          <w:rFonts w:ascii="Arial" w:hAnsi="Arial" w:cs="Arial"/>
        </w:rPr>
        <w:t>DagienĖ</w:t>
      </w:r>
      <w:proofErr w:type="spellEnd"/>
      <w:r w:rsidRPr="002D544A">
        <w:rPr>
          <w:rFonts w:ascii="Arial" w:hAnsi="Arial" w:cs="Arial"/>
        </w:rPr>
        <w:t>, V., 2018. Computational thinking relationship with digital competence. </w:t>
      </w:r>
      <w:r w:rsidRPr="002D544A">
        <w:rPr>
          <w:rFonts w:ascii="Arial" w:hAnsi="Arial" w:cs="Arial"/>
          <w:i/>
          <w:iCs/>
        </w:rPr>
        <w:t>Informatics in Education</w:t>
      </w:r>
      <w:r w:rsidRPr="002D544A">
        <w:rPr>
          <w:rFonts w:ascii="Arial" w:hAnsi="Arial" w:cs="Arial"/>
        </w:rPr>
        <w:t>, </w:t>
      </w:r>
      <w:r w:rsidRPr="002D544A">
        <w:rPr>
          <w:rFonts w:ascii="Arial" w:hAnsi="Arial" w:cs="Arial"/>
          <w:i/>
          <w:iCs/>
        </w:rPr>
        <w:t>17</w:t>
      </w:r>
      <w:r w:rsidRPr="002D544A">
        <w:rPr>
          <w:rFonts w:ascii="Arial" w:hAnsi="Arial" w:cs="Arial"/>
        </w:rPr>
        <w:t>(2), pp.265-284.</w:t>
      </w:r>
    </w:p>
    <w:p w14:paraId="74F4847E" w14:textId="0A64C321" w:rsidR="002D544A" w:rsidRDefault="002D544A" w:rsidP="0058664F">
      <w:pPr>
        <w:spacing w:line="360" w:lineRule="auto"/>
        <w:jc w:val="both"/>
        <w:rPr>
          <w:rFonts w:ascii="Arial" w:hAnsi="Arial" w:cs="Arial"/>
        </w:rPr>
      </w:pPr>
      <w:r w:rsidRPr="002D544A">
        <w:rPr>
          <w:rFonts w:ascii="Arial" w:hAnsi="Arial" w:cs="Arial"/>
        </w:rPr>
        <w:t xml:space="preserve">Kuhn, S., Müller, N., </w:t>
      </w:r>
      <w:proofErr w:type="spellStart"/>
      <w:r w:rsidRPr="002D544A">
        <w:rPr>
          <w:rFonts w:ascii="Arial" w:hAnsi="Arial" w:cs="Arial"/>
        </w:rPr>
        <w:t>Kirchgässner</w:t>
      </w:r>
      <w:proofErr w:type="spellEnd"/>
      <w:r w:rsidRPr="002D544A">
        <w:rPr>
          <w:rFonts w:ascii="Arial" w:hAnsi="Arial" w:cs="Arial"/>
        </w:rPr>
        <w:t xml:space="preserve">, E., </w:t>
      </w:r>
      <w:proofErr w:type="spellStart"/>
      <w:r w:rsidRPr="002D544A">
        <w:rPr>
          <w:rFonts w:ascii="Arial" w:hAnsi="Arial" w:cs="Arial"/>
        </w:rPr>
        <w:t>Ulzheimer</w:t>
      </w:r>
      <w:proofErr w:type="spellEnd"/>
      <w:r w:rsidRPr="002D544A">
        <w:rPr>
          <w:rFonts w:ascii="Arial" w:hAnsi="Arial" w:cs="Arial"/>
        </w:rPr>
        <w:t>, L. and Deutsch, K.L., 2020. Digital skills for medical students–qualitative evaluation of the curriculum 4.0 “Medicine in the digital age”. </w:t>
      </w:r>
      <w:r w:rsidRPr="002D544A">
        <w:rPr>
          <w:rFonts w:ascii="Arial" w:hAnsi="Arial" w:cs="Arial"/>
          <w:i/>
          <w:iCs/>
        </w:rPr>
        <w:t>GMS journal for medical education</w:t>
      </w:r>
      <w:r w:rsidRPr="002D544A">
        <w:rPr>
          <w:rFonts w:ascii="Arial" w:hAnsi="Arial" w:cs="Arial"/>
        </w:rPr>
        <w:t>, </w:t>
      </w:r>
      <w:r w:rsidRPr="002D544A">
        <w:rPr>
          <w:rFonts w:ascii="Arial" w:hAnsi="Arial" w:cs="Arial"/>
          <w:i/>
          <w:iCs/>
        </w:rPr>
        <w:t>37</w:t>
      </w:r>
      <w:r w:rsidRPr="002D544A">
        <w:rPr>
          <w:rFonts w:ascii="Arial" w:hAnsi="Arial" w:cs="Arial"/>
        </w:rPr>
        <w:t>(6).</w:t>
      </w:r>
    </w:p>
    <w:p w14:paraId="63479159" w14:textId="0A0943C5" w:rsidR="002D544A" w:rsidRDefault="002D544A" w:rsidP="0058664F">
      <w:pPr>
        <w:spacing w:line="360" w:lineRule="auto"/>
        <w:jc w:val="both"/>
        <w:rPr>
          <w:rFonts w:ascii="Arial" w:hAnsi="Arial" w:cs="Arial"/>
        </w:rPr>
      </w:pPr>
      <w:proofErr w:type="spellStart"/>
      <w:r w:rsidRPr="002D544A">
        <w:rPr>
          <w:rFonts w:ascii="Arial" w:hAnsi="Arial" w:cs="Arial"/>
        </w:rPr>
        <w:t>Núñez</w:t>
      </w:r>
      <w:proofErr w:type="spellEnd"/>
      <w:r w:rsidRPr="002D544A">
        <w:rPr>
          <w:rFonts w:ascii="Arial" w:hAnsi="Arial" w:cs="Arial"/>
        </w:rPr>
        <w:t xml:space="preserve">-Canal, M., de </w:t>
      </w:r>
      <w:proofErr w:type="spellStart"/>
      <w:r w:rsidRPr="002D544A">
        <w:rPr>
          <w:rFonts w:ascii="Arial" w:hAnsi="Arial" w:cs="Arial"/>
        </w:rPr>
        <w:t>Obesso</w:t>
      </w:r>
      <w:proofErr w:type="spellEnd"/>
      <w:r w:rsidRPr="002D544A">
        <w:rPr>
          <w:rFonts w:ascii="Arial" w:hAnsi="Arial" w:cs="Arial"/>
        </w:rPr>
        <w:t>, M.D.L.M. and Pérez-</w:t>
      </w:r>
      <w:proofErr w:type="spellStart"/>
      <w:r w:rsidRPr="002D544A">
        <w:rPr>
          <w:rFonts w:ascii="Arial" w:hAnsi="Arial" w:cs="Arial"/>
        </w:rPr>
        <w:t>Rivero</w:t>
      </w:r>
      <w:proofErr w:type="spellEnd"/>
      <w:r w:rsidRPr="002D544A">
        <w:rPr>
          <w:rFonts w:ascii="Arial" w:hAnsi="Arial" w:cs="Arial"/>
        </w:rPr>
        <w:t xml:space="preserve">, C.A., 2022. New challenges in higher education: A study of the digital competence of educators in </w:t>
      </w:r>
      <w:proofErr w:type="spellStart"/>
      <w:r w:rsidRPr="002D544A">
        <w:rPr>
          <w:rFonts w:ascii="Arial" w:hAnsi="Arial" w:cs="Arial"/>
        </w:rPr>
        <w:t>Covid</w:t>
      </w:r>
      <w:proofErr w:type="spellEnd"/>
      <w:r w:rsidRPr="002D544A">
        <w:rPr>
          <w:rFonts w:ascii="Arial" w:hAnsi="Arial" w:cs="Arial"/>
        </w:rPr>
        <w:t xml:space="preserve"> times. </w:t>
      </w:r>
      <w:r w:rsidRPr="002D544A">
        <w:rPr>
          <w:rFonts w:ascii="Arial" w:hAnsi="Arial" w:cs="Arial"/>
          <w:i/>
          <w:iCs/>
        </w:rPr>
        <w:t>Technological Forecasting and Social Change</w:t>
      </w:r>
      <w:r w:rsidRPr="002D544A">
        <w:rPr>
          <w:rFonts w:ascii="Arial" w:hAnsi="Arial" w:cs="Arial"/>
        </w:rPr>
        <w:t>, </w:t>
      </w:r>
      <w:r w:rsidRPr="002D544A">
        <w:rPr>
          <w:rFonts w:ascii="Arial" w:hAnsi="Arial" w:cs="Arial"/>
          <w:i/>
          <w:iCs/>
        </w:rPr>
        <w:t>174</w:t>
      </w:r>
      <w:r w:rsidRPr="002D544A">
        <w:rPr>
          <w:rFonts w:ascii="Arial" w:hAnsi="Arial" w:cs="Arial"/>
        </w:rPr>
        <w:t>, p.121270.</w:t>
      </w:r>
    </w:p>
    <w:p w14:paraId="371D2069" w14:textId="3F32C3C4" w:rsidR="002D544A" w:rsidRDefault="002D544A" w:rsidP="0058664F">
      <w:pPr>
        <w:spacing w:line="360" w:lineRule="auto"/>
        <w:jc w:val="both"/>
        <w:rPr>
          <w:rFonts w:ascii="Arial" w:hAnsi="Arial" w:cs="Arial"/>
        </w:rPr>
      </w:pPr>
      <w:r w:rsidRPr="002D544A">
        <w:rPr>
          <w:rFonts w:ascii="Arial" w:hAnsi="Arial" w:cs="Arial"/>
        </w:rPr>
        <w:t xml:space="preserve">Van </w:t>
      </w:r>
      <w:proofErr w:type="spellStart"/>
      <w:r w:rsidRPr="002D544A">
        <w:rPr>
          <w:rFonts w:ascii="Arial" w:hAnsi="Arial" w:cs="Arial"/>
        </w:rPr>
        <w:t>Laar</w:t>
      </w:r>
      <w:proofErr w:type="spellEnd"/>
      <w:r w:rsidRPr="002D544A">
        <w:rPr>
          <w:rFonts w:ascii="Arial" w:hAnsi="Arial" w:cs="Arial"/>
        </w:rPr>
        <w:t xml:space="preserve">, E., Van </w:t>
      </w:r>
      <w:proofErr w:type="spellStart"/>
      <w:r w:rsidRPr="002D544A">
        <w:rPr>
          <w:rFonts w:ascii="Arial" w:hAnsi="Arial" w:cs="Arial"/>
        </w:rPr>
        <w:t>Deursen</w:t>
      </w:r>
      <w:proofErr w:type="spellEnd"/>
      <w:r w:rsidRPr="002D544A">
        <w:rPr>
          <w:rFonts w:ascii="Arial" w:hAnsi="Arial" w:cs="Arial"/>
        </w:rPr>
        <w:t xml:space="preserve">, A.J., Van </w:t>
      </w:r>
      <w:proofErr w:type="spellStart"/>
      <w:r w:rsidRPr="002D544A">
        <w:rPr>
          <w:rFonts w:ascii="Arial" w:hAnsi="Arial" w:cs="Arial"/>
        </w:rPr>
        <w:t>Dijk</w:t>
      </w:r>
      <w:proofErr w:type="spellEnd"/>
      <w:r w:rsidRPr="002D544A">
        <w:rPr>
          <w:rFonts w:ascii="Arial" w:hAnsi="Arial" w:cs="Arial"/>
        </w:rPr>
        <w:t xml:space="preserve">, J.A. and De </w:t>
      </w:r>
      <w:proofErr w:type="spellStart"/>
      <w:r w:rsidRPr="002D544A">
        <w:rPr>
          <w:rFonts w:ascii="Arial" w:hAnsi="Arial" w:cs="Arial"/>
        </w:rPr>
        <w:t>Haan</w:t>
      </w:r>
      <w:proofErr w:type="spellEnd"/>
      <w:r w:rsidRPr="002D544A">
        <w:rPr>
          <w:rFonts w:ascii="Arial" w:hAnsi="Arial" w:cs="Arial"/>
        </w:rPr>
        <w:t>, J., 2017. The relation between 21st-century skills and digital skills: A systematic literature review. </w:t>
      </w:r>
      <w:r w:rsidRPr="002D544A">
        <w:rPr>
          <w:rFonts w:ascii="Arial" w:hAnsi="Arial" w:cs="Arial"/>
          <w:i/>
          <w:iCs/>
        </w:rPr>
        <w:t xml:space="preserve">Computers in human </w:t>
      </w:r>
      <w:proofErr w:type="spellStart"/>
      <w:r w:rsidRPr="002D544A">
        <w:rPr>
          <w:rFonts w:ascii="Arial" w:hAnsi="Arial" w:cs="Arial"/>
          <w:i/>
          <w:iCs/>
        </w:rPr>
        <w:t>behavior</w:t>
      </w:r>
      <w:proofErr w:type="spellEnd"/>
      <w:r w:rsidRPr="002D544A">
        <w:rPr>
          <w:rFonts w:ascii="Arial" w:hAnsi="Arial" w:cs="Arial"/>
        </w:rPr>
        <w:t>, </w:t>
      </w:r>
      <w:r w:rsidRPr="002D544A">
        <w:rPr>
          <w:rFonts w:ascii="Arial" w:hAnsi="Arial" w:cs="Arial"/>
          <w:i/>
          <w:iCs/>
        </w:rPr>
        <w:t>72</w:t>
      </w:r>
      <w:r w:rsidRPr="002D544A">
        <w:rPr>
          <w:rFonts w:ascii="Arial" w:hAnsi="Arial" w:cs="Arial"/>
        </w:rPr>
        <w:t>, pp.577-588.</w:t>
      </w:r>
    </w:p>
    <w:p w14:paraId="3D77E304" w14:textId="4CA38654" w:rsidR="00BC1F22" w:rsidRDefault="002D544A" w:rsidP="0058664F">
      <w:pPr>
        <w:spacing w:line="360" w:lineRule="auto"/>
        <w:jc w:val="both"/>
        <w:rPr>
          <w:rFonts w:ascii="Arial" w:hAnsi="Arial" w:cs="Arial"/>
        </w:rPr>
      </w:pPr>
      <w:r w:rsidRPr="002D544A">
        <w:rPr>
          <w:rFonts w:ascii="Arial" w:hAnsi="Arial" w:cs="Arial"/>
        </w:rPr>
        <w:t>Yu, J. and Moon, T., 2021. Impact of digital strategic orientation on organizational performance through digital competence. </w:t>
      </w:r>
      <w:r w:rsidRPr="002D544A">
        <w:rPr>
          <w:rFonts w:ascii="Arial" w:hAnsi="Arial" w:cs="Arial"/>
          <w:i/>
          <w:iCs/>
        </w:rPr>
        <w:t>Sustainability</w:t>
      </w:r>
      <w:r w:rsidRPr="002D544A">
        <w:rPr>
          <w:rFonts w:ascii="Arial" w:hAnsi="Arial" w:cs="Arial"/>
        </w:rPr>
        <w:t>, </w:t>
      </w:r>
      <w:r w:rsidRPr="002D544A">
        <w:rPr>
          <w:rFonts w:ascii="Arial" w:hAnsi="Arial" w:cs="Arial"/>
          <w:i/>
          <w:iCs/>
        </w:rPr>
        <w:t>13</w:t>
      </w:r>
      <w:r w:rsidRPr="002D544A">
        <w:rPr>
          <w:rFonts w:ascii="Arial" w:hAnsi="Arial" w:cs="Arial"/>
        </w:rPr>
        <w:t>(17), p.9766.</w:t>
      </w:r>
    </w:p>
    <w:p w14:paraId="05DB3BD6" w14:textId="3AAD0554" w:rsidR="00CB5A04" w:rsidRDefault="002D544A" w:rsidP="0058664F">
      <w:pPr>
        <w:spacing w:line="360" w:lineRule="auto"/>
        <w:jc w:val="both"/>
        <w:rPr>
          <w:rFonts w:ascii="Arial" w:hAnsi="Arial" w:cs="Arial"/>
        </w:rPr>
      </w:pPr>
      <w:r w:rsidRPr="002D544A">
        <w:rPr>
          <w:rFonts w:ascii="Arial" w:hAnsi="Arial" w:cs="Arial"/>
        </w:rPr>
        <w:t xml:space="preserve">Zhao, Y., Sánchez Gómez, M.C., Pinto </w:t>
      </w:r>
      <w:proofErr w:type="spellStart"/>
      <w:r w:rsidRPr="002D544A">
        <w:rPr>
          <w:rFonts w:ascii="Arial" w:hAnsi="Arial" w:cs="Arial"/>
        </w:rPr>
        <w:t>Llorente</w:t>
      </w:r>
      <w:proofErr w:type="spellEnd"/>
      <w:r w:rsidRPr="002D544A">
        <w:rPr>
          <w:rFonts w:ascii="Arial" w:hAnsi="Arial" w:cs="Arial"/>
        </w:rPr>
        <w:t>, A.M. and Zhao, L., 2021. Digital competence in higher education: Students’ perception and personal factors. </w:t>
      </w:r>
      <w:r w:rsidRPr="002D544A">
        <w:rPr>
          <w:rFonts w:ascii="Arial" w:hAnsi="Arial" w:cs="Arial"/>
          <w:i/>
          <w:iCs/>
        </w:rPr>
        <w:t>Sustainability</w:t>
      </w:r>
      <w:r w:rsidRPr="002D544A">
        <w:rPr>
          <w:rFonts w:ascii="Arial" w:hAnsi="Arial" w:cs="Arial"/>
        </w:rPr>
        <w:t>, </w:t>
      </w:r>
      <w:r w:rsidRPr="002D544A">
        <w:rPr>
          <w:rFonts w:ascii="Arial" w:hAnsi="Arial" w:cs="Arial"/>
          <w:i/>
          <w:iCs/>
        </w:rPr>
        <w:t>13</w:t>
      </w:r>
      <w:r w:rsidRPr="002D544A">
        <w:rPr>
          <w:rFonts w:ascii="Arial" w:hAnsi="Arial" w:cs="Arial"/>
        </w:rPr>
        <w:t>(21), p.12184.</w:t>
      </w:r>
    </w:p>
    <w:p w14:paraId="7B775928" w14:textId="77777777" w:rsidR="00333AF3" w:rsidRDefault="00333AF3" w:rsidP="0058664F">
      <w:pPr>
        <w:spacing w:line="360" w:lineRule="auto"/>
        <w:jc w:val="both"/>
        <w:rPr>
          <w:rFonts w:ascii="Arial" w:hAnsi="Arial" w:cs="Arial"/>
        </w:rPr>
      </w:pPr>
    </w:p>
    <w:p w14:paraId="0C4C3462" w14:textId="4A24BF63" w:rsidR="00CB5A04" w:rsidRDefault="003E67A0" w:rsidP="00CB5A04">
      <w:pPr>
        <w:pStyle w:val="Heading1"/>
      </w:pPr>
      <w:bookmarkStart w:id="12" w:name="_Toc110765417"/>
      <w:r>
        <w:t>7</w:t>
      </w:r>
      <w:r w:rsidR="00CB5A04" w:rsidRPr="00BC1F22">
        <w:t>. Appendix A – A blank copy questionnaire.</w:t>
      </w:r>
      <w:bookmarkEnd w:id="12"/>
    </w:p>
    <w:tbl>
      <w:tblPr>
        <w:tblStyle w:val="TableGrid"/>
        <w:tblW w:w="0" w:type="auto"/>
        <w:tblLook w:val="04A0" w:firstRow="1" w:lastRow="0" w:firstColumn="1" w:lastColumn="0" w:noHBand="0" w:noVBand="1"/>
      </w:tblPr>
      <w:tblGrid>
        <w:gridCol w:w="9016"/>
      </w:tblGrid>
      <w:tr w:rsidR="00CB5A04" w14:paraId="1726C945" w14:textId="77777777" w:rsidTr="003D2D12">
        <w:tc>
          <w:tcPr>
            <w:tcW w:w="9016" w:type="dxa"/>
          </w:tcPr>
          <w:p w14:paraId="2D1C36F6" w14:textId="1D0B87AA" w:rsidR="00CB5A04" w:rsidRDefault="00CB5A04" w:rsidP="003D2D12">
            <w:pPr>
              <w:spacing w:line="360" w:lineRule="auto"/>
              <w:jc w:val="both"/>
              <w:rPr>
                <w:rFonts w:ascii="Arial" w:hAnsi="Arial" w:cs="Arial"/>
              </w:rPr>
            </w:pPr>
            <w:r>
              <w:rPr>
                <w:rFonts w:ascii="Arial" w:hAnsi="Arial" w:cs="Arial"/>
              </w:rPr>
              <w:t xml:space="preserve">1. I think </w:t>
            </w:r>
            <w:r w:rsidRPr="004A6200">
              <w:rPr>
                <w:rFonts w:ascii="Arial" w:hAnsi="Arial" w:cs="Arial"/>
              </w:rPr>
              <w:t>Digital skills</w:t>
            </w:r>
            <w:r>
              <w:rPr>
                <w:rFonts w:ascii="Arial" w:hAnsi="Arial" w:cs="Arial"/>
              </w:rPr>
              <w:t xml:space="preserve"> are among the necessary things that lead an organization toward development</w:t>
            </w:r>
          </w:p>
          <w:p w14:paraId="2E754180"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Yes</w:t>
            </w:r>
          </w:p>
          <w:p w14:paraId="635EA5F0"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No</w:t>
            </w:r>
          </w:p>
          <w:p w14:paraId="4110CB3E"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Neutral</w:t>
            </w:r>
          </w:p>
          <w:p w14:paraId="3C51E84F" w14:textId="0D088489" w:rsidR="00CB5A04" w:rsidRDefault="00CB5A04" w:rsidP="003D2D12">
            <w:pPr>
              <w:spacing w:line="360" w:lineRule="auto"/>
              <w:jc w:val="both"/>
              <w:rPr>
                <w:rFonts w:ascii="Arial" w:hAnsi="Arial" w:cs="Arial"/>
              </w:rPr>
            </w:pPr>
            <w:r>
              <w:rPr>
                <w:rFonts w:ascii="Arial" w:hAnsi="Arial" w:cs="Arial"/>
              </w:rPr>
              <w:t>2. H&amp;M prioritize</w:t>
            </w:r>
            <w:r w:rsidR="00333AF3">
              <w:rPr>
                <w:rFonts w:ascii="Arial" w:hAnsi="Arial" w:cs="Arial"/>
              </w:rPr>
              <w:t>s</w:t>
            </w:r>
            <w:r>
              <w:rPr>
                <w:rFonts w:ascii="Arial" w:hAnsi="Arial" w:cs="Arial"/>
              </w:rPr>
              <w:t xml:space="preserve"> employee’s digital skills more than any other things</w:t>
            </w:r>
          </w:p>
          <w:p w14:paraId="2D49EFEC"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Yes</w:t>
            </w:r>
          </w:p>
          <w:p w14:paraId="088606AE"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No</w:t>
            </w:r>
          </w:p>
          <w:p w14:paraId="18BB01CD" w14:textId="77777777" w:rsidR="00CB5A04" w:rsidRPr="00972AC2" w:rsidRDefault="00CB5A04" w:rsidP="00CB5A04">
            <w:pPr>
              <w:pStyle w:val="ListParagraph"/>
              <w:numPr>
                <w:ilvl w:val="0"/>
                <w:numId w:val="8"/>
              </w:numPr>
              <w:spacing w:line="360" w:lineRule="auto"/>
              <w:jc w:val="both"/>
              <w:rPr>
                <w:rFonts w:ascii="Arial" w:hAnsi="Arial" w:cs="Arial"/>
              </w:rPr>
            </w:pPr>
            <w:r>
              <w:rPr>
                <w:rFonts w:ascii="Arial" w:hAnsi="Arial" w:cs="Arial"/>
              </w:rPr>
              <w:t>Neutral</w:t>
            </w:r>
          </w:p>
          <w:p w14:paraId="5940DEFA" w14:textId="3139AF58" w:rsidR="00CB5A04" w:rsidRDefault="00CB5A04" w:rsidP="003D2D12">
            <w:pPr>
              <w:spacing w:line="360" w:lineRule="auto"/>
              <w:jc w:val="both"/>
              <w:rPr>
                <w:rFonts w:ascii="Arial" w:hAnsi="Arial" w:cs="Arial"/>
              </w:rPr>
            </w:pPr>
            <w:r>
              <w:rPr>
                <w:rFonts w:ascii="Arial" w:hAnsi="Arial" w:cs="Arial"/>
              </w:rPr>
              <w:t xml:space="preserve">3. H&amp;M helps its employee to acquire </w:t>
            </w:r>
            <w:r w:rsidRPr="00DF568E">
              <w:rPr>
                <w:rFonts w:ascii="Arial" w:hAnsi="Arial" w:cs="Arial"/>
              </w:rPr>
              <w:t>Digital skills</w:t>
            </w:r>
            <w:r>
              <w:rPr>
                <w:rFonts w:ascii="Arial" w:hAnsi="Arial" w:cs="Arial"/>
              </w:rPr>
              <w:t xml:space="preserve"> because it helps </w:t>
            </w:r>
            <w:r w:rsidRPr="00DF568E">
              <w:rPr>
                <w:rFonts w:ascii="Arial" w:hAnsi="Arial" w:cs="Arial"/>
              </w:rPr>
              <w:t xml:space="preserve">in applying </w:t>
            </w:r>
            <w:r w:rsidR="00333AF3">
              <w:rPr>
                <w:rFonts w:ascii="Arial" w:hAnsi="Arial" w:cs="Arial"/>
              </w:rPr>
              <w:t xml:space="preserve">the </w:t>
            </w:r>
            <w:r w:rsidRPr="00DF568E">
              <w:rPr>
                <w:rFonts w:ascii="Arial" w:hAnsi="Arial" w:cs="Arial"/>
              </w:rPr>
              <w:t>appropriate method</w:t>
            </w:r>
          </w:p>
          <w:p w14:paraId="28B6FDEE"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Yes</w:t>
            </w:r>
          </w:p>
          <w:p w14:paraId="0F385686" w14:textId="77777777" w:rsidR="00CB5A04" w:rsidRDefault="00CB5A04" w:rsidP="00CB5A04">
            <w:pPr>
              <w:pStyle w:val="ListParagraph"/>
              <w:numPr>
                <w:ilvl w:val="0"/>
                <w:numId w:val="8"/>
              </w:numPr>
              <w:spacing w:line="360" w:lineRule="auto"/>
              <w:jc w:val="both"/>
              <w:rPr>
                <w:rFonts w:ascii="Arial" w:hAnsi="Arial" w:cs="Arial"/>
              </w:rPr>
            </w:pPr>
            <w:r>
              <w:rPr>
                <w:rFonts w:ascii="Arial" w:hAnsi="Arial" w:cs="Arial"/>
              </w:rPr>
              <w:t>No</w:t>
            </w:r>
          </w:p>
          <w:p w14:paraId="7F5C1BF5" w14:textId="77777777" w:rsidR="00CB5A04" w:rsidRPr="00DF568E" w:rsidRDefault="00CB5A04" w:rsidP="00CB5A04">
            <w:pPr>
              <w:pStyle w:val="ListParagraph"/>
              <w:numPr>
                <w:ilvl w:val="0"/>
                <w:numId w:val="8"/>
              </w:numPr>
              <w:spacing w:line="360" w:lineRule="auto"/>
              <w:jc w:val="both"/>
              <w:rPr>
                <w:rFonts w:ascii="Arial" w:hAnsi="Arial" w:cs="Arial"/>
              </w:rPr>
            </w:pPr>
            <w:r>
              <w:rPr>
                <w:rFonts w:ascii="Arial" w:hAnsi="Arial" w:cs="Arial"/>
              </w:rPr>
              <w:t>Neutral</w:t>
            </w:r>
          </w:p>
          <w:p w14:paraId="0BA97893" w14:textId="1AD12CC6" w:rsidR="00CB5A04" w:rsidRDefault="00CB5A04" w:rsidP="003D2D12">
            <w:pPr>
              <w:spacing w:line="360" w:lineRule="auto"/>
              <w:jc w:val="both"/>
              <w:rPr>
                <w:rFonts w:ascii="Arial" w:hAnsi="Arial" w:cs="Arial"/>
              </w:rPr>
            </w:pPr>
            <w:r>
              <w:rPr>
                <w:rFonts w:ascii="Arial" w:hAnsi="Arial" w:cs="Arial"/>
              </w:rPr>
              <w:t>4. Employee</w:t>
            </w:r>
            <w:r w:rsidR="00333AF3">
              <w:rPr>
                <w:rFonts w:ascii="Arial" w:hAnsi="Arial" w:cs="Arial"/>
              </w:rPr>
              <w:t>s</w:t>
            </w:r>
            <w:r>
              <w:rPr>
                <w:rFonts w:ascii="Arial" w:hAnsi="Arial" w:cs="Arial"/>
              </w:rPr>
              <w:t xml:space="preserve"> with high digital skills are the most effective part of H&amp;M’s organizational development</w:t>
            </w:r>
          </w:p>
          <w:p w14:paraId="7F834889"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Agree</w:t>
            </w:r>
          </w:p>
          <w:p w14:paraId="6A82A541"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Agree</w:t>
            </w:r>
          </w:p>
          <w:p w14:paraId="310AA7A0"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Neutral</w:t>
            </w:r>
          </w:p>
          <w:p w14:paraId="00CD6604"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Disagree</w:t>
            </w:r>
          </w:p>
          <w:p w14:paraId="62CF6677"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Disagree</w:t>
            </w:r>
          </w:p>
          <w:p w14:paraId="499ADA38" w14:textId="77777777" w:rsidR="00CB5A04" w:rsidRDefault="00CB5A04" w:rsidP="003D2D12">
            <w:pPr>
              <w:spacing w:line="360" w:lineRule="auto"/>
              <w:jc w:val="both"/>
              <w:rPr>
                <w:rFonts w:ascii="Arial" w:hAnsi="Arial" w:cs="Arial"/>
              </w:rPr>
            </w:pPr>
            <w:r>
              <w:rPr>
                <w:rFonts w:ascii="Arial" w:hAnsi="Arial" w:cs="Arial"/>
              </w:rPr>
              <w:t>5. H&amp;M is able to do appropriate market research because of employee’s digital skills</w:t>
            </w:r>
          </w:p>
          <w:p w14:paraId="54B2665E"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Agree</w:t>
            </w:r>
          </w:p>
          <w:p w14:paraId="5B0DFDB0"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Agree</w:t>
            </w:r>
          </w:p>
          <w:p w14:paraId="42CA2519"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Neutral</w:t>
            </w:r>
          </w:p>
          <w:p w14:paraId="5FFE19F4"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Disagree</w:t>
            </w:r>
          </w:p>
          <w:p w14:paraId="323698BB"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Disagree</w:t>
            </w:r>
          </w:p>
          <w:p w14:paraId="738E17C5" w14:textId="17E181F3" w:rsidR="00CB5A04" w:rsidRDefault="00CB5A04" w:rsidP="003D2D12">
            <w:pPr>
              <w:spacing w:line="360" w:lineRule="auto"/>
              <w:jc w:val="both"/>
              <w:rPr>
                <w:rFonts w:ascii="Arial" w:hAnsi="Arial" w:cs="Arial"/>
              </w:rPr>
            </w:pPr>
            <w:r>
              <w:rPr>
                <w:rFonts w:ascii="Arial" w:hAnsi="Arial" w:cs="Arial"/>
              </w:rPr>
              <w:t xml:space="preserve">6. </w:t>
            </w:r>
            <w:r w:rsidRPr="00CB5A04">
              <w:rPr>
                <w:rFonts w:ascii="Arial" w:hAnsi="Arial" w:cs="Arial"/>
              </w:rPr>
              <w:t>H&amp;M</w:t>
            </w:r>
            <w:r>
              <w:rPr>
                <w:rFonts w:ascii="Arial" w:hAnsi="Arial" w:cs="Arial"/>
              </w:rPr>
              <w:t xml:space="preserve"> provide effective training to its employee to make them more advance</w:t>
            </w:r>
            <w:r w:rsidR="00333AF3">
              <w:rPr>
                <w:rFonts w:ascii="Arial" w:hAnsi="Arial" w:cs="Arial"/>
              </w:rPr>
              <w:t>d</w:t>
            </w:r>
            <w:r>
              <w:rPr>
                <w:rFonts w:ascii="Arial" w:hAnsi="Arial" w:cs="Arial"/>
              </w:rPr>
              <w:t xml:space="preserve"> in technological use</w:t>
            </w:r>
          </w:p>
          <w:p w14:paraId="2D32D89A"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Agree</w:t>
            </w:r>
          </w:p>
          <w:p w14:paraId="12AC657D"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Agree</w:t>
            </w:r>
          </w:p>
          <w:p w14:paraId="7ABE2235"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Neutral</w:t>
            </w:r>
          </w:p>
          <w:p w14:paraId="6B333520" w14:textId="77777777" w:rsidR="00CB5A04" w:rsidRDefault="00CB5A04" w:rsidP="00CB5A04">
            <w:pPr>
              <w:pStyle w:val="ListParagraph"/>
              <w:numPr>
                <w:ilvl w:val="0"/>
                <w:numId w:val="9"/>
              </w:numPr>
              <w:spacing w:line="360" w:lineRule="auto"/>
              <w:jc w:val="both"/>
              <w:rPr>
                <w:rFonts w:ascii="Arial" w:hAnsi="Arial" w:cs="Arial"/>
              </w:rPr>
            </w:pPr>
            <w:r>
              <w:rPr>
                <w:rFonts w:ascii="Arial" w:hAnsi="Arial" w:cs="Arial"/>
              </w:rPr>
              <w:t>Disagree</w:t>
            </w:r>
          </w:p>
          <w:p w14:paraId="2689FFCB" w14:textId="77777777" w:rsidR="00CB5A04" w:rsidRPr="00CB5A04" w:rsidRDefault="00CB5A04" w:rsidP="00CB5A04">
            <w:pPr>
              <w:pStyle w:val="ListParagraph"/>
              <w:numPr>
                <w:ilvl w:val="0"/>
                <w:numId w:val="9"/>
              </w:numPr>
              <w:spacing w:line="360" w:lineRule="auto"/>
              <w:jc w:val="both"/>
              <w:rPr>
                <w:rFonts w:ascii="Arial" w:hAnsi="Arial" w:cs="Arial"/>
              </w:rPr>
            </w:pPr>
            <w:r>
              <w:rPr>
                <w:rFonts w:ascii="Arial" w:hAnsi="Arial" w:cs="Arial"/>
              </w:rPr>
              <w:t>Strongly Disagree</w:t>
            </w:r>
          </w:p>
        </w:tc>
      </w:tr>
    </w:tbl>
    <w:p w14:paraId="01F4830C" w14:textId="43C276F4" w:rsidR="00BC1F22" w:rsidRPr="00333AF3" w:rsidRDefault="00BC1F22" w:rsidP="00CB5A04">
      <w:pPr>
        <w:rPr>
          <w:rFonts w:ascii="Arial" w:hAnsi="Arial" w:cs="Arial"/>
        </w:rPr>
      </w:pPr>
    </w:p>
    <w:sectPr w:rsidR="00BC1F22" w:rsidRPr="00333AF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A122B" w14:textId="77777777" w:rsidR="009F566D" w:rsidRDefault="009F566D" w:rsidP="00C1554D">
      <w:pPr>
        <w:spacing w:after="0" w:line="240" w:lineRule="auto"/>
      </w:pPr>
      <w:r>
        <w:separator/>
      </w:r>
    </w:p>
  </w:endnote>
  <w:endnote w:type="continuationSeparator" w:id="0">
    <w:p w14:paraId="4336A9BE" w14:textId="77777777" w:rsidR="009F566D" w:rsidRDefault="009F566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850315"/>
      <w:docPartObj>
        <w:docPartGallery w:val="Page Numbers (Bottom of Page)"/>
        <w:docPartUnique/>
      </w:docPartObj>
    </w:sdtPr>
    <w:sdtEndPr>
      <w:rPr>
        <w:noProof/>
      </w:rPr>
    </w:sdtEndPr>
    <w:sdtContent>
      <w:p w14:paraId="5C75E443" w14:textId="18A7514A" w:rsidR="00BC1F22" w:rsidRDefault="00BC1F22">
        <w:pPr>
          <w:pStyle w:val="Footer"/>
          <w:jc w:val="right"/>
        </w:pPr>
        <w:r>
          <w:fldChar w:fldCharType="begin"/>
        </w:r>
        <w:r>
          <w:instrText xml:space="preserve"> PAGE   \* MERGEFORMAT </w:instrText>
        </w:r>
        <w:r>
          <w:fldChar w:fldCharType="separate"/>
        </w:r>
        <w:r w:rsidR="00333AF3">
          <w:rPr>
            <w:noProof/>
          </w:rPr>
          <w:t>3</w:t>
        </w:r>
        <w:r>
          <w:rPr>
            <w:noProof/>
          </w:rPr>
          <w:fldChar w:fldCharType="end"/>
        </w:r>
      </w:p>
    </w:sdtContent>
  </w:sdt>
  <w:p w14:paraId="2909AAD8" w14:textId="77777777" w:rsidR="00BC1F22" w:rsidRDefault="00BC1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5B836" w14:textId="77777777" w:rsidR="009F566D" w:rsidRDefault="009F566D" w:rsidP="00C1554D">
      <w:pPr>
        <w:spacing w:after="0" w:line="240" w:lineRule="auto"/>
      </w:pPr>
      <w:r>
        <w:separator/>
      </w:r>
    </w:p>
  </w:footnote>
  <w:footnote w:type="continuationSeparator" w:id="0">
    <w:p w14:paraId="46994C9C" w14:textId="77777777" w:rsidR="009F566D" w:rsidRDefault="009F566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sidR="00333AF3">
          <w:rPr>
            <w:noProof/>
          </w:rPr>
          <w:t>3</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B78A0"/>
    <w:multiLevelType w:val="hybridMultilevel"/>
    <w:tmpl w:val="5FCEB75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0019B"/>
    <w:multiLevelType w:val="hybridMultilevel"/>
    <w:tmpl w:val="8A1E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485047"/>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157EB1"/>
    <w:multiLevelType w:val="hybridMultilevel"/>
    <w:tmpl w:val="BC56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FE7478"/>
    <w:multiLevelType w:val="hybridMultilevel"/>
    <w:tmpl w:val="C9AE8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C6759E"/>
    <w:multiLevelType w:val="hybridMultilevel"/>
    <w:tmpl w:val="8C4A7CD8"/>
    <w:lvl w:ilvl="0" w:tplc="AFC0C600">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480C38"/>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25062F"/>
    <w:multiLevelType w:val="hybridMultilevel"/>
    <w:tmpl w:val="EAC8B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674FA0"/>
    <w:multiLevelType w:val="hybridMultilevel"/>
    <w:tmpl w:val="C30C2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B66E9A"/>
    <w:multiLevelType w:val="hybridMultilevel"/>
    <w:tmpl w:val="9F66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A32F2E"/>
    <w:multiLevelType w:val="hybridMultilevel"/>
    <w:tmpl w:val="43C09A6A"/>
    <w:lvl w:ilvl="0" w:tplc="4A7E292E">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C5746E"/>
    <w:multiLevelType w:val="hybridMultilevel"/>
    <w:tmpl w:val="8CF62C80"/>
    <w:lvl w:ilvl="0" w:tplc="1A8EF89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EB5CE3"/>
    <w:multiLevelType w:val="hybridMultilevel"/>
    <w:tmpl w:val="4A0ADBF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E0121E"/>
    <w:multiLevelType w:val="hybridMultilevel"/>
    <w:tmpl w:val="8C10E608"/>
    <w:lvl w:ilvl="0" w:tplc="ED08F8F6">
      <w:start w:val="8"/>
      <w:numFmt w:val="decimal"/>
      <w:lvlText w:val="%1."/>
      <w:lvlJc w:val="left"/>
      <w:pPr>
        <w:ind w:left="720" w:hanging="360"/>
      </w:pPr>
      <w:rPr>
        <w:rFonts w:eastAsiaTheme="majorEastAsia" w:hint="default"/>
        <w:b/>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3606697">
    <w:abstractNumId w:val="0"/>
  </w:num>
  <w:num w:numId="2" w16cid:durableId="1491481717">
    <w:abstractNumId w:val="4"/>
  </w:num>
  <w:num w:numId="3" w16cid:durableId="1449356619">
    <w:abstractNumId w:val="5"/>
  </w:num>
  <w:num w:numId="4" w16cid:durableId="1009793899">
    <w:abstractNumId w:val="3"/>
  </w:num>
  <w:num w:numId="5" w16cid:durableId="581984445">
    <w:abstractNumId w:val="7"/>
  </w:num>
  <w:num w:numId="6" w16cid:durableId="581064532">
    <w:abstractNumId w:val="9"/>
  </w:num>
  <w:num w:numId="7" w16cid:durableId="1945066334">
    <w:abstractNumId w:val="13"/>
  </w:num>
  <w:num w:numId="8" w16cid:durableId="156116409">
    <w:abstractNumId w:val="10"/>
  </w:num>
  <w:num w:numId="9" w16cid:durableId="949510110">
    <w:abstractNumId w:val="2"/>
  </w:num>
  <w:num w:numId="10" w16cid:durableId="1689407420">
    <w:abstractNumId w:val="1"/>
  </w:num>
  <w:num w:numId="11" w16cid:durableId="1532182168">
    <w:abstractNumId w:val="8"/>
  </w:num>
  <w:num w:numId="12" w16cid:durableId="890919908">
    <w:abstractNumId w:val="12"/>
  </w:num>
  <w:num w:numId="13" w16cid:durableId="1665012105">
    <w:abstractNumId w:val="11"/>
  </w:num>
  <w:num w:numId="14" w16cid:durableId="511913097">
    <w:abstractNumId w:val="6"/>
  </w:num>
  <w:num w:numId="15" w16cid:durableId="11643155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1sDAwMDM2NjMzMzFT0lEKTi0uzszPAykwqgUAu/qvEiwAAAA="/>
  </w:docVars>
  <w:rsids>
    <w:rsidRoot w:val="000B31CA"/>
    <w:rsid w:val="000123A2"/>
    <w:rsid w:val="00035870"/>
    <w:rsid w:val="000400D6"/>
    <w:rsid w:val="00046394"/>
    <w:rsid w:val="00054D01"/>
    <w:rsid w:val="00071093"/>
    <w:rsid w:val="00095F55"/>
    <w:rsid w:val="00097171"/>
    <w:rsid w:val="000B31CA"/>
    <w:rsid w:val="000C4B08"/>
    <w:rsid w:val="00102325"/>
    <w:rsid w:val="00103047"/>
    <w:rsid w:val="00103E54"/>
    <w:rsid w:val="00106897"/>
    <w:rsid w:val="001227F2"/>
    <w:rsid w:val="001316A7"/>
    <w:rsid w:val="00137053"/>
    <w:rsid w:val="00164B3B"/>
    <w:rsid w:val="001840D5"/>
    <w:rsid w:val="001A5A1C"/>
    <w:rsid w:val="001C2CA9"/>
    <w:rsid w:val="001C6EAA"/>
    <w:rsid w:val="001E30CE"/>
    <w:rsid w:val="001F00B3"/>
    <w:rsid w:val="00243759"/>
    <w:rsid w:val="002554B3"/>
    <w:rsid w:val="0027325E"/>
    <w:rsid w:val="00296172"/>
    <w:rsid w:val="002A2D58"/>
    <w:rsid w:val="002C734E"/>
    <w:rsid w:val="002D544A"/>
    <w:rsid w:val="002E1AB9"/>
    <w:rsid w:val="002E62B5"/>
    <w:rsid w:val="00316792"/>
    <w:rsid w:val="00323A9C"/>
    <w:rsid w:val="00332E8E"/>
    <w:rsid w:val="00333AF3"/>
    <w:rsid w:val="00345172"/>
    <w:rsid w:val="00363E8C"/>
    <w:rsid w:val="00375468"/>
    <w:rsid w:val="00394A3C"/>
    <w:rsid w:val="003A28B7"/>
    <w:rsid w:val="003B4627"/>
    <w:rsid w:val="003B7850"/>
    <w:rsid w:val="003C1BCE"/>
    <w:rsid w:val="003E67A0"/>
    <w:rsid w:val="00407E89"/>
    <w:rsid w:val="00411E31"/>
    <w:rsid w:val="004260BE"/>
    <w:rsid w:val="004A6200"/>
    <w:rsid w:val="004C6602"/>
    <w:rsid w:val="004E713F"/>
    <w:rsid w:val="00515C6C"/>
    <w:rsid w:val="005371B4"/>
    <w:rsid w:val="00542124"/>
    <w:rsid w:val="00542479"/>
    <w:rsid w:val="00551107"/>
    <w:rsid w:val="00583006"/>
    <w:rsid w:val="005851DC"/>
    <w:rsid w:val="0058664F"/>
    <w:rsid w:val="005A4788"/>
    <w:rsid w:val="005E2ADD"/>
    <w:rsid w:val="005F6BED"/>
    <w:rsid w:val="005F7128"/>
    <w:rsid w:val="00647441"/>
    <w:rsid w:val="00667CBC"/>
    <w:rsid w:val="00675A4E"/>
    <w:rsid w:val="006C5F9A"/>
    <w:rsid w:val="006D42C5"/>
    <w:rsid w:val="00712655"/>
    <w:rsid w:val="00752FF8"/>
    <w:rsid w:val="00771D26"/>
    <w:rsid w:val="00772697"/>
    <w:rsid w:val="00783BAC"/>
    <w:rsid w:val="007B484C"/>
    <w:rsid w:val="007B6359"/>
    <w:rsid w:val="007C0E25"/>
    <w:rsid w:val="007E406A"/>
    <w:rsid w:val="007E4E5F"/>
    <w:rsid w:val="007F185F"/>
    <w:rsid w:val="007F6806"/>
    <w:rsid w:val="00800EB6"/>
    <w:rsid w:val="008165C3"/>
    <w:rsid w:val="008334D2"/>
    <w:rsid w:val="00870609"/>
    <w:rsid w:val="0087590F"/>
    <w:rsid w:val="008919C0"/>
    <w:rsid w:val="00897A8C"/>
    <w:rsid w:val="008B5493"/>
    <w:rsid w:val="008D2F97"/>
    <w:rsid w:val="008F67CD"/>
    <w:rsid w:val="009115DA"/>
    <w:rsid w:val="00913AF5"/>
    <w:rsid w:val="009146C9"/>
    <w:rsid w:val="00916866"/>
    <w:rsid w:val="00931007"/>
    <w:rsid w:val="00961F2E"/>
    <w:rsid w:val="00965248"/>
    <w:rsid w:val="00972AC2"/>
    <w:rsid w:val="009C7225"/>
    <w:rsid w:val="009D3684"/>
    <w:rsid w:val="009D6182"/>
    <w:rsid w:val="009D7337"/>
    <w:rsid w:val="009F566D"/>
    <w:rsid w:val="00A01521"/>
    <w:rsid w:val="00A1424A"/>
    <w:rsid w:val="00A306E2"/>
    <w:rsid w:val="00A46E6E"/>
    <w:rsid w:val="00A65B34"/>
    <w:rsid w:val="00A7310F"/>
    <w:rsid w:val="00A964B2"/>
    <w:rsid w:val="00AB4F7A"/>
    <w:rsid w:val="00AD3672"/>
    <w:rsid w:val="00AF5CA6"/>
    <w:rsid w:val="00B344BA"/>
    <w:rsid w:val="00B45BA8"/>
    <w:rsid w:val="00B70081"/>
    <w:rsid w:val="00BC1F22"/>
    <w:rsid w:val="00BC5093"/>
    <w:rsid w:val="00C01C6A"/>
    <w:rsid w:val="00C14EA8"/>
    <w:rsid w:val="00C1554D"/>
    <w:rsid w:val="00C25D9B"/>
    <w:rsid w:val="00C27337"/>
    <w:rsid w:val="00C626E2"/>
    <w:rsid w:val="00C84473"/>
    <w:rsid w:val="00C876AB"/>
    <w:rsid w:val="00C87A67"/>
    <w:rsid w:val="00CA43F8"/>
    <w:rsid w:val="00CB5A04"/>
    <w:rsid w:val="00CE509F"/>
    <w:rsid w:val="00D0234E"/>
    <w:rsid w:val="00D11D1D"/>
    <w:rsid w:val="00D172D8"/>
    <w:rsid w:val="00D20F2C"/>
    <w:rsid w:val="00D46A43"/>
    <w:rsid w:val="00D853BE"/>
    <w:rsid w:val="00DB4601"/>
    <w:rsid w:val="00DC728B"/>
    <w:rsid w:val="00DE7411"/>
    <w:rsid w:val="00DF568E"/>
    <w:rsid w:val="00E30072"/>
    <w:rsid w:val="00E46A9B"/>
    <w:rsid w:val="00E65E56"/>
    <w:rsid w:val="00E97503"/>
    <w:rsid w:val="00EB2D3F"/>
    <w:rsid w:val="00ED02FF"/>
    <w:rsid w:val="00EE40A0"/>
    <w:rsid w:val="00EE4633"/>
    <w:rsid w:val="00EE7511"/>
    <w:rsid w:val="00EF1459"/>
    <w:rsid w:val="00EF38ED"/>
    <w:rsid w:val="00F15E9E"/>
    <w:rsid w:val="00F20325"/>
    <w:rsid w:val="00F45337"/>
    <w:rsid w:val="00F50FED"/>
    <w:rsid w:val="00F552DF"/>
    <w:rsid w:val="00F724DA"/>
    <w:rsid w:val="00F95130"/>
    <w:rsid w:val="00F97254"/>
    <w:rsid w:val="00FB719F"/>
    <w:rsid w:val="00FC47CA"/>
    <w:rsid w:val="00FC6E61"/>
    <w:rsid w:val="00FF16A9"/>
    <w:rsid w:val="00FF7A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A04"/>
  </w:style>
  <w:style w:type="paragraph" w:styleId="Heading1">
    <w:name w:val="heading 1"/>
    <w:basedOn w:val="Normal"/>
    <w:next w:val="Normal"/>
    <w:link w:val="Heading1Char"/>
    <w:uiPriority w:val="9"/>
    <w:qFormat/>
    <w:rsid w:val="000400D6"/>
    <w:pPr>
      <w:keepNext/>
      <w:keepLines/>
      <w:spacing w:before="240" w:after="0" w:line="360" w:lineRule="auto"/>
      <w:jc w:val="both"/>
      <w:outlineLvl w:val="0"/>
    </w:pPr>
    <w:rPr>
      <w:rFonts w:ascii="Arial" w:eastAsiaTheme="majorEastAsia" w:hAnsi="Arial" w:cstheme="majorBidi"/>
      <w:b/>
      <w:color w:val="2F5496" w:themeColor="accent1" w:themeShade="BF"/>
      <w:szCs w:val="32"/>
    </w:rPr>
  </w:style>
  <w:style w:type="paragraph" w:styleId="Heading2">
    <w:name w:val="heading 2"/>
    <w:basedOn w:val="Normal"/>
    <w:next w:val="Normal"/>
    <w:link w:val="Heading2Char"/>
    <w:uiPriority w:val="9"/>
    <w:unhideWhenUsed/>
    <w:qFormat/>
    <w:rsid w:val="007E406A"/>
    <w:pPr>
      <w:keepNext/>
      <w:keepLines/>
      <w:spacing w:before="40" w:after="0" w:line="360" w:lineRule="auto"/>
      <w:jc w:val="both"/>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0400D6"/>
    <w:rPr>
      <w:rFonts w:ascii="Arial" w:eastAsiaTheme="majorEastAsia" w:hAnsi="Arial" w:cstheme="majorBidi"/>
      <w:b/>
      <w:color w:val="2F5496" w:themeColor="accent1" w:themeShade="BF"/>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7E406A"/>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D20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00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5.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chart" Target="charts/chart3.xml"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header" Target="header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5.xml" /><Relationship Id="rId1" Type="http://schemas.microsoft.com/office/2011/relationships/chartStyle" Target="style5.xml" /><Relationship Id="rId4" Type="http://schemas.openxmlformats.org/officeDocument/2006/relationships/package" Target="../embeddings/Microsoft_Excel_Worksheet4.xlsx" /></Relationships>
</file>

<file path=word/charts/_rels/chart6.xml.rels><?xml version="1.0" encoding="UTF-8" standalone="yes"?>
<Relationships xmlns="http://schemas.openxmlformats.org/package/2006/relationships"><Relationship Id="rId3" Type="http://schemas.openxmlformats.org/officeDocument/2006/relationships/oleObject" Target="Chart%20in%20Microsoft%20Word" TargetMode="External" /><Relationship Id="rId2" Type="http://schemas.microsoft.com/office/2011/relationships/chartColorStyle" Target="colors6.xml" /><Relationship Id="rId1" Type="http://schemas.microsoft.com/office/2011/relationships/chartStyle" Target="style6.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lt1">
                    <a:lumMod val="85000"/>
                  </a:schemeClr>
                </a:solidFill>
                <a:latin typeface="+mj-lt"/>
                <a:ea typeface="+mj-ea"/>
                <a:cs typeface="+mj-cs"/>
              </a:defRPr>
            </a:pPr>
            <a:r>
              <a:rPr lang="en-US"/>
              <a:t>Q: 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lt1">
                  <a:lumMod val="85000"/>
                </a:schemeClr>
              </a:solidFill>
              <a:latin typeface="+mj-lt"/>
              <a:ea typeface="+mj-ea"/>
              <a:cs typeface="+mj-cs"/>
            </a:defRPr>
          </a:pPr>
          <a:endParaRPr lang="en-US"/>
        </a:p>
      </c:txPr>
    </c:title>
    <c:autoTitleDeleted val="0"/>
    <c:plotArea>
      <c:layout/>
      <c:areaChart>
        <c:grouping val="standard"/>
        <c:varyColors val="0"/>
        <c:ser>
          <c:idx val="0"/>
          <c:order val="0"/>
          <c:spPr>
            <a:gradFill>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dPt>
            <c:idx val="0"/>
            <c:bubble3D val="0"/>
            <c:extLst>
              <c:ext xmlns:c16="http://schemas.microsoft.com/office/drawing/2014/chart" uri="{C3380CC4-5D6E-409C-BE32-E72D297353CC}">
                <c16:uniqueId val="{00000000-7BBE-4EC5-A2B1-763BB77054BF}"/>
              </c:ext>
            </c:extLst>
          </c:dPt>
          <c:dPt>
            <c:idx val="1"/>
            <c:bubble3D val="0"/>
            <c:extLst>
              <c:ext xmlns:c16="http://schemas.microsoft.com/office/drawing/2014/chart" uri="{C3380CC4-5D6E-409C-BE32-E72D297353CC}">
                <c16:uniqueId val="{00000001-7BBE-4EC5-A2B1-763BB77054BF}"/>
              </c:ext>
            </c:extLst>
          </c:dPt>
          <c:dPt>
            <c:idx val="2"/>
            <c:bubble3D val="0"/>
            <c:extLst>
              <c:ext xmlns:c16="http://schemas.microsoft.com/office/drawing/2014/chart" uri="{C3380CC4-5D6E-409C-BE32-E72D297353CC}">
                <c16:uniqueId val="{00000002-7BBE-4EC5-A2B1-763BB77054BF}"/>
              </c:ext>
            </c:extLst>
          </c:dPt>
          <c:dLbls>
            <c:dLbl>
              <c:idx val="0"/>
              <c:tx>
                <c:rich>
                  <a:bodyPr/>
                  <a:lstStyle/>
                  <a:p>
                    <a:r>
                      <a:rPr lang="en-US"/>
                      <a:t>60%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BBE-4EC5-A2B1-763BB77054BF}"/>
                </c:ext>
              </c:extLst>
            </c:dLbl>
            <c:dLbl>
              <c:idx val="2"/>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BBE-4EC5-A2B1-763BB77054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Sheet1!$H$8:$J$8</c:f>
              <c:strCache>
                <c:ptCount val="3"/>
                <c:pt idx="0">
                  <c:v>Yes</c:v>
                </c:pt>
                <c:pt idx="1">
                  <c:v>No</c:v>
                </c:pt>
                <c:pt idx="2">
                  <c:v>Neutral</c:v>
                </c:pt>
              </c:strCache>
            </c:strRef>
          </c:cat>
          <c:val>
            <c:numRef>
              <c:f>Sheet1!$H$9:$J$9</c:f>
              <c:numCache>
                <c:formatCode>0%</c:formatCode>
                <c:ptCount val="3"/>
                <c:pt idx="0">
                  <c:v>0.6</c:v>
                </c:pt>
                <c:pt idx="1">
                  <c:v>0.2</c:v>
                </c:pt>
                <c:pt idx="2">
                  <c:v>0.2</c:v>
                </c:pt>
              </c:numCache>
            </c:numRef>
          </c:val>
          <c:extLst>
            <c:ext xmlns:c16="http://schemas.microsoft.com/office/drawing/2014/chart" uri="{C3380CC4-5D6E-409C-BE32-E72D297353CC}">
              <c16:uniqueId val="{00000003-7BBE-4EC5-A2B1-763BB77054BF}"/>
            </c:ext>
          </c:extLst>
        </c:ser>
        <c:dLbls>
          <c:showLegendKey val="0"/>
          <c:showVal val="0"/>
          <c:showCatName val="0"/>
          <c:showSerName val="0"/>
          <c:showPercent val="0"/>
          <c:showBubbleSize val="0"/>
        </c:dLbls>
        <c:dropLines>
          <c:spPr>
            <a:ln w="9525" cap="flat" cmpd="sng" algn="ctr">
              <a:solidFill>
                <a:schemeClr val="lt1">
                  <a:alpha val="40000"/>
                </a:schemeClr>
              </a:solidFill>
              <a:round/>
            </a:ln>
            <a:effectLst/>
          </c:spPr>
        </c:dropLines>
        <c:axId val="-782646656"/>
        <c:axId val="-782649376"/>
      </c:areaChart>
      <c:catAx>
        <c:axId val="-782646656"/>
        <c:scaling>
          <c:orientation val="minMax"/>
        </c:scaling>
        <c:delete val="0"/>
        <c:axPos val="b"/>
        <c:numFmt formatCode="General" sourceLinked="1"/>
        <c:majorTickMark val="none"/>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782649376"/>
        <c:crosses val="autoZero"/>
        <c:auto val="1"/>
        <c:lblAlgn val="ctr"/>
        <c:lblOffset val="100"/>
        <c:noMultiLvlLbl val="0"/>
      </c:catAx>
      <c:valAx>
        <c:axId val="-78264937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4665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2</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ubbleChart>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1"/>
            <c:extLst>
              <c:ext xmlns:c16="http://schemas.microsoft.com/office/drawing/2014/chart" uri="{C3380CC4-5D6E-409C-BE32-E72D297353CC}">
                <c16:uniqueId val="{00000000-62D4-4518-9CA7-FFA21631AE71}"/>
              </c:ext>
            </c:extLst>
          </c:dPt>
          <c:dPt>
            <c:idx val="1"/>
            <c:invertIfNegative val="0"/>
            <c:bubble3D val="1"/>
            <c:extLst>
              <c:ext xmlns:c16="http://schemas.microsoft.com/office/drawing/2014/chart" uri="{C3380CC4-5D6E-409C-BE32-E72D297353CC}">
                <c16:uniqueId val="{00000001-62D4-4518-9CA7-FFA21631AE71}"/>
              </c:ext>
            </c:extLst>
          </c:dPt>
          <c:dPt>
            <c:idx val="2"/>
            <c:invertIfNegative val="0"/>
            <c:bubble3D val="1"/>
            <c:extLst>
              <c:ext xmlns:c16="http://schemas.microsoft.com/office/drawing/2014/chart" uri="{C3380CC4-5D6E-409C-BE32-E72D297353CC}">
                <c16:uniqueId val="{00000002-62D4-4518-9CA7-FFA21631AE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strRef>
              <c:f>Sheet1!$H$8:$J$8</c:f>
              <c:strCache>
                <c:ptCount val="3"/>
                <c:pt idx="0">
                  <c:v>Yes</c:v>
                </c:pt>
                <c:pt idx="1">
                  <c:v>No</c:v>
                </c:pt>
                <c:pt idx="2">
                  <c:v>Neutral</c:v>
                </c:pt>
              </c:strCache>
            </c:strRef>
          </c:xVal>
          <c:yVal>
            <c:numRef>
              <c:f>Sheet1!$H$9:$J$9</c:f>
              <c:numCache>
                <c:formatCode>0%</c:formatCode>
                <c:ptCount val="3"/>
                <c:pt idx="0">
                  <c:v>0.5</c:v>
                </c:pt>
                <c:pt idx="1">
                  <c:v>0.3</c:v>
                </c:pt>
                <c:pt idx="2">
                  <c:v>0.2</c:v>
                </c:pt>
              </c:numCache>
            </c:numRef>
          </c:yVal>
          <c:bubbleSize>
            <c:numLit>
              <c:formatCode>General</c:formatCode>
              <c:ptCount val="3"/>
              <c:pt idx="0">
                <c:v>1</c:v>
              </c:pt>
              <c:pt idx="1">
                <c:v>1</c:v>
              </c:pt>
              <c:pt idx="2">
                <c:v>1</c:v>
              </c:pt>
            </c:numLit>
          </c:bubbleSize>
          <c:bubble3D val="1"/>
          <c:extLst>
            <c:ext xmlns:c16="http://schemas.microsoft.com/office/drawing/2014/chart" uri="{C3380CC4-5D6E-409C-BE32-E72D297353CC}">
              <c16:uniqueId val="{00000003-62D4-4518-9CA7-FFA21631AE71}"/>
            </c:ext>
          </c:extLst>
        </c:ser>
        <c:dLbls>
          <c:showLegendKey val="0"/>
          <c:showVal val="0"/>
          <c:showCatName val="0"/>
          <c:showSerName val="0"/>
          <c:showPercent val="0"/>
          <c:showBubbleSize val="0"/>
        </c:dLbls>
        <c:bubbleScale val="100"/>
        <c:showNegBubbles val="0"/>
        <c:axId val="-782657536"/>
        <c:axId val="-782648832"/>
      </c:bubbleChart>
      <c:valAx>
        <c:axId val="-782657536"/>
        <c:scaling>
          <c:orientation val="minMax"/>
        </c:scaling>
        <c:delete val="0"/>
        <c:axPos val="b"/>
        <c:majorGridlines>
          <c:spPr>
            <a:ln w="9525" cap="flat" cmpd="sng" algn="ctr">
              <a:solidFill>
                <a:schemeClr val="lt1">
                  <a:lumMod val="95000"/>
                  <a:alpha val="10000"/>
                </a:schemeClr>
              </a:solidFill>
              <a:round/>
            </a:ln>
            <a:effectLst/>
          </c:spPr>
        </c:majorGridlines>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48832"/>
        <c:crosses val="autoZero"/>
        <c:crossBetween val="midCat"/>
      </c:valAx>
      <c:valAx>
        <c:axId val="-7826488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5753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3</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Sheet1!$C$2:$G$2</c:f>
              <c:strCache>
                <c:ptCount val="5"/>
                <c:pt idx="0">
                  <c:v>Strongly Agree</c:v>
                </c:pt>
                <c:pt idx="1">
                  <c:v>Agree</c:v>
                </c:pt>
                <c:pt idx="2">
                  <c:v>Neutral</c:v>
                </c:pt>
                <c:pt idx="3">
                  <c:v>Disagree</c:v>
                </c:pt>
                <c:pt idx="4">
                  <c:v>Strongly Disagree</c:v>
                </c:pt>
              </c:strCache>
            </c:strRef>
          </c:cat>
          <c:val>
            <c:numRef>
              <c:f>Sheet1!$C$3:$G$3</c:f>
              <c:numCache>
                <c:formatCode>0%</c:formatCode>
                <c:ptCount val="5"/>
                <c:pt idx="0">
                  <c:v>0.2</c:v>
                </c:pt>
                <c:pt idx="1">
                  <c:v>0.5</c:v>
                </c:pt>
                <c:pt idx="2">
                  <c:v>0.1</c:v>
                </c:pt>
                <c:pt idx="3">
                  <c:v>0.05</c:v>
                </c:pt>
                <c:pt idx="4">
                  <c:v>0.05</c:v>
                </c:pt>
              </c:numCache>
            </c:numRef>
          </c:val>
          <c:smooth val="0"/>
          <c:extLst>
            <c:ext xmlns:c16="http://schemas.microsoft.com/office/drawing/2014/chart" uri="{C3380CC4-5D6E-409C-BE32-E72D297353CC}">
              <c16:uniqueId val="{00000000-ACFA-4A72-95A3-07025A2658DF}"/>
            </c:ext>
          </c:extLst>
        </c:ser>
        <c:dLbls>
          <c:showLegendKey val="0"/>
          <c:showVal val="1"/>
          <c:showCatName val="0"/>
          <c:showSerName val="0"/>
          <c:showPercent val="0"/>
          <c:showBubbleSize val="0"/>
        </c:dLbls>
        <c:smooth val="0"/>
        <c:axId val="-782640128"/>
        <c:axId val="-782658624"/>
      </c:lineChart>
      <c:catAx>
        <c:axId val="-7826401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58624"/>
        <c:crosses val="autoZero"/>
        <c:auto val="1"/>
        <c:lblAlgn val="ctr"/>
        <c:lblOffset val="100"/>
        <c:noMultiLvlLbl val="0"/>
      </c:catAx>
      <c:valAx>
        <c:axId val="-78265862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012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4</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Sheet1!$C$2</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Sheet1!$C$3</c:f>
              <c:numCache>
                <c:formatCode>0%</c:formatCode>
                <c:ptCount val="1"/>
                <c:pt idx="0">
                  <c:v>0.1</c:v>
                </c:pt>
              </c:numCache>
            </c:numRef>
          </c:val>
          <c:extLst>
            <c:ext xmlns:c16="http://schemas.microsoft.com/office/drawing/2014/chart" uri="{C3380CC4-5D6E-409C-BE32-E72D297353CC}">
              <c16:uniqueId val="{00000000-094E-4C43-ACE7-AA56CD144EEE}"/>
            </c:ext>
          </c:extLst>
        </c:ser>
        <c:ser>
          <c:idx val="1"/>
          <c:order val="1"/>
          <c:tx>
            <c:strRef>
              <c:f>Sheet1!$D$2</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Sheet1!$D$3</c:f>
              <c:numCache>
                <c:formatCode>0%</c:formatCode>
                <c:ptCount val="1"/>
                <c:pt idx="0">
                  <c:v>0.7</c:v>
                </c:pt>
              </c:numCache>
            </c:numRef>
          </c:val>
          <c:extLst>
            <c:ext xmlns:c16="http://schemas.microsoft.com/office/drawing/2014/chart" uri="{C3380CC4-5D6E-409C-BE32-E72D297353CC}">
              <c16:uniqueId val="{00000001-094E-4C43-ACE7-AA56CD144EEE}"/>
            </c:ext>
          </c:extLst>
        </c:ser>
        <c:ser>
          <c:idx val="2"/>
          <c:order val="2"/>
          <c:tx>
            <c:strRef>
              <c:f>Sheet1!$E$2</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Sheet1!$E$3</c:f>
              <c:numCache>
                <c:formatCode>0%</c:formatCode>
                <c:ptCount val="1"/>
                <c:pt idx="0">
                  <c:v>0.1</c:v>
                </c:pt>
              </c:numCache>
            </c:numRef>
          </c:val>
          <c:extLst>
            <c:ext xmlns:c16="http://schemas.microsoft.com/office/drawing/2014/chart" uri="{C3380CC4-5D6E-409C-BE32-E72D297353CC}">
              <c16:uniqueId val="{00000002-094E-4C43-ACE7-AA56CD144EEE}"/>
            </c:ext>
          </c:extLst>
        </c:ser>
        <c:ser>
          <c:idx val="3"/>
          <c:order val="3"/>
          <c:tx>
            <c:strRef>
              <c:f>Sheet1!$F$2</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Sheet1!$F$3</c:f>
              <c:numCache>
                <c:formatCode>0%</c:formatCode>
                <c:ptCount val="1"/>
                <c:pt idx="0">
                  <c:v>0.05</c:v>
                </c:pt>
              </c:numCache>
            </c:numRef>
          </c:val>
          <c:extLst>
            <c:ext xmlns:c16="http://schemas.microsoft.com/office/drawing/2014/chart" uri="{C3380CC4-5D6E-409C-BE32-E72D297353CC}">
              <c16:uniqueId val="{00000003-094E-4C43-ACE7-AA56CD144EEE}"/>
            </c:ext>
          </c:extLst>
        </c:ser>
        <c:ser>
          <c:idx val="4"/>
          <c:order val="4"/>
          <c:tx>
            <c:strRef>
              <c:f>Sheet1!$G$2</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Sheet1!$G$3</c:f>
              <c:numCache>
                <c:formatCode>0%</c:formatCode>
                <c:ptCount val="1"/>
                <c:pt idx="0">
                  <c:v>0.05</c:v>
                </c:pt>
              </c:numCache>
            </c:numRef>
          </c:val>
          <c:extLst>
            <c:ext xmlns:c16="http://schemas.microsoft.com/office/drawing/2014/chart" uri="{C3380CC4-5D6E-409C-BE32-E72D297353CC}">
              <c16:uniqueId val="{00000004-094E-4C43-ACE7-AA56CD144EEE}"/>
            </c:ext>
          </c:extLst>
        </c:ser>
        <c:dLbls>
          <c:dLblPos val="inEnd"/>
          <c:showLegendKey val="0"/>
          <c:showVal val="1"/>
          <c:showCatName val="0"/>
          <c:showSerName val="0"/>
          <c:showPercent val="0"/>
          <c:showBubbleSize val="0"/>
        </c:dLbls>
        <c:gapWidth val="100"/>
        <c:axId val="-782655360"/>
        <c:axId val="-782646112"/>
      </c:barChart>
      <c:catAx>
        <c:axId val="-7826553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6112"/>
        <c:crosses val="autoZero"/>
        <c:auto val="1"/>
        <c:lblAlgn val="ctr"/>
        <c:lblOffset val="100"/>
        <c:noMultiLvlLbl val="0"/>
      </c:catAx>
      <c:valAx>
        <c:axId val="-78264611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55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59F-4D07-9AA3-47EAD668D3A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59F-4D07-9AA3-47EAD668D3A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59F-4D07-9AA3-47EAD668D3A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59F-4D07-9AA3-47EAD668D3A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59F-4D07-9AA3-47EAD668D3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Sheet1!$C$2:$G$2</c:f>
              <c:strCache>
                <c:ptCount val="5"/>
                <c:pt idx="0">
                  <c:v>Strongly Agree</c:v>
                </c:pt>
                <c:pt idx="1">
                  <c:v>Agree</c:v>
                </c:pt>
                <c:pt idx="2">
                  <c:v>Neutral</c:v>
                </c:pt>
                <c:pt idx="3">
                  <c:v>Disagree</c:v>
                </c:pt>
                <c:pt idx="4">
                  <c:v>Strongly Disagree</c:v>
                </c:pt>
              </c:strCache>
            </c:strRef>
          </c:cat>
          <c:val>
            <c:numRef>
              <c:f>Sheet1!$C$3:$G$3</c:f>
              <c:numCache>
                <c:formatCode>0%</c:formatCode>
                <c:ptCount val="5"/>
                <c:pt idx="0">
                  <c:v>0.2</c:v>
                </c:pt>
                <c:pt idx="1">
                  <c:v>0.6</c:v>
                </c:pt>
                <c:pt idx="2">
                  <c:v>0.05</c:v>
                </c:pt>
                <c:pt idx="3">
                  <c:v>0.1</c:v>
                </c:pt>
                <c:pt idx="4">
                  <c:v>0.05</c:v>
                </c:pt>
              </c:numCache>
            </c:numRef>
          </c:val>
          <c:extLst>
            <c:ext xmlns:c16="http://schemas.microsoft.com/office/drawing/2014/chart" uri="{C3380CC4-5D6E-409C-BE32-E72D297353CC}">
              <c16:uniqueId val="{0000000A-C59F-4D07-9AA3-47EAD668D3A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a:t>
            </a:r>
            <a:r>
              <a:rPr lang="en-US" baseline="0"/>
              <a:t> 6</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'[Chart in Microsoft Word]Sheet1'!$C$2:$G$2</c:f>
              <c:strCache>
                <c:ptCount val="5"/>
                <c:pt idx="0">
                  <c:v>Strongly Agree</c:v>
                </c:pt>
                <c:pt idx="1">
                  <c:v>Agree</c:v>
                </c:pt>
                <c:pt idx="2">
                  <c:v>Neutral</c:v>
                </c:pt>
                <c:pt idx="3">
                  <c:v>Disagree</c:v>
                </c:pt>
                <c:pt idx="4">
                  <c:v>Strongly Disagree</c:v>
                </c:pt>
              </c:strCache>
            </c:strRef>
          </c:cat>
          <c:val>
            <c:numRef>
              <c:f>'[Chart in Microsoft Word]Sheet1'!$C$3:$G$3</c:f>
              <c:numCache>
                <c:formatCode>0%</c:formatCode>
                <c:ptCount val="5"/>
                <c:pt idx="0">
                  <c:v>0.2</c:v>
                </c:pt>
                <c:pt idx="1">
                  <c:v>0.55000000000000004</c:v>
                </c:pt>
                <c:pt idx="2">
                  <c:v>0.05</c:v>
                </c:pt>
                <c:pt idx="3">
                  <c:v>0.05</c:v>
                </c:pt>
                <c:pt idx="4">
                  <c:v>0.05</c:v>
                </c:pt>
              </c:numCache>
            </c:numRef>
          </c:val>
          <c:extLst>
            <c:ext xmlns:c16="http://schemas.microsoft.com/office/drawing/2014/chart" uri="{C3380CC4-5D6E-409C-BE32-E72D297353CC}">
              <c16:uniqueId val="{00000000-BEDA-4BDB-B69E-6618BB900C90}"/>
            </c:ext>
          </c:extLst>
        </c:ser>
        <c:dLbls>
          <c:showLegendKey val="0"/>
          <c:showVal val="0"/>
          <c:showCatName val="0"/>
          <c:showSerName val="0"/>
          <c:showPercent val="0"/>
          <c:showBubbleSize val="0"/>
        </c:dLbls>
        <c:gapWidth val="100"/>
        <c:overlap val="-24"/>
        <c:axId val="-782639040"/>
        <c:axId val="-782642304"/>
      </c:barChart>
      <c:catAx>
        <c:axId val="-7826390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2304"/>
        <c:crosses val="autoZero"/>
        <c:auto val="1"/>
        <c:lblAlgn val="ctr"/>
        <c:lblOffset val="100"/>
        <c:noMultiLvlLbl val="0"/>
      </c:catAx>
      <c:valAx>
        <c:axId val="-78264230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90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79E8E-4A70-4A7C-B975-F905905D17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Suma Begum</cp:lastModifiedBy>
  <cp:revision>2</cp:revision>
  <dcterms:created xsi:type="dcterms:W3CDTF">2022-08-08T20:55:00Z</dcterms:created>
  <dcterms:modified xsi:type="dcterms:W3CDTF">2022-08-08T20:55:00Z</dcterms:modified>
</cp:coreProperties>
</file>