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01F90B" w14:textId="3F10171C" w:rsidR="00E327E1" w:rsidRDefault="00871C5A" w:rsidP="002D6020">
      <w:r>
        <w:t>This piece of writing will present the meaning behind reflection</w:t>
      </w:r>
      <w:r w:rsidR="00FA5A90">
        <w:t>, Effective Learning Service (ELS) giving a definition o</w:t>
      </w:r>
      <w:r w:rsidR="002D6020">
        <w:t>n</w:t>
      </w:r>
      <w:r w:rsidR="00FA5A90">
        <w:t xml:space="preserve"> the meaning behind the word. ELS (2014) define this as being the process when an individual </w:t>
      </w:r>
      <w:r w:rsidR="00D0326C">
        <w:t>absorbs different details including any thoughts and feeling that they have had referring to an event that may have taken place during their day.</w:t>
      </w:r>
      <w:r w:rsidR="00CD460A">
        <w:t xml:space="preserve"> This piece of writing will look at reflection in a more detail way,</w:t>
      </w:r>
      <w:r w:rsidR="00FA5A90">
        <w:t xml:space="preserve"> look</w:t>
      </w:r>
      <w:r w:rsidR="00CD460A">
        <w:t>ing</w:t>
      </w:r>
      <w:r w:rsidR="00FA5A90">
        <w:t xml:space="preserve"> at a model of reflection, this model being Gibbs. The different stages of this model will be outlined</w:t>
      </w:r>
      <w:r w:rsidR="00CD460A">
        <w:t xml:space="preserve">. Firstly, in order to reflect using this model it has been tasked to find a placement and complete thirty hours within this setting and reflect on events that took place in that time. </w:t>
      </w:r>
      <w:r w:rsidR="008D58F0">
        <w:t xml:space="preserve">As will be explained in more detailed through this writing, the type setting I initially wanted to complete these hours within did not happen due to my lack of organisational skills, this then resulted in completing the placement in my place of employment. Swanton (N.D.) says that ‘every moment matters’, as an overall company they support each individual to continue their individual journey of life in order to take steps to improve independence and increase involvement in their community. This is regardless of their disability; </w:t>
      </w:r>
      <w:r w:rsidR="00F25FD4">
        <w:t xml:space="preserve">autism, learning disability or mental health support needs. </w:t>
      </w:r>
      <w:r w:rsidR="000E2C5D">
        <w:t xml:space="preserve">I will reflect on three different aspects from my placement experience; firstly reflecting on the struggles experienced when obtaining </w:t>
      </w:r>
      <w:r w:rsidR="00E0688A">
        <w:t>my placement, mainly revolving around feeling experienced when tackling certain steps. The second reflection being based on a situation that took place whilst in the placement setting</w:t>
      </w:r>
      <w:r w:rsidR="00C262F2">
        <w:t>, this having an impact on a positive relationship being built (</w:t>
      </w:r>
      <w:r w:rsidR="00C6301B">
        <w:t>Hodder Education, N.D.</w:t>
      </w:r>
      <w:r w:rsidR="00C262F2">
        <w:t>) and showing how the use of a word can have an negative impact</w:t>
      </w:r>
      <w:r w:rsidR="002D6020">
        <w:t>.</w:t>
      </w:r>
      <w:r w:rsidR="00C262F2">
        <w:t xml:space="preserve"> </w:t>
      </w:r>
      <w:r w:rsidR="002D6020">
        <w:t>T</w:t>
      </w:r>
      <w:r w:rsidR="00C262F2">
        <w:t xml:space="preserve">his supporting how important care plans are to people being supported </w:t>
      </w:r>
      <w:r w:rsidR="003B1893">
        <w:t>(Royal College of Nursing (N.D.)</w:t>
      </w:r>
      <w:r w:rsidR="00FC1BFB">
        <w:t>.</w:t>
      </w:r>
      <w:r w:rsidR="00C6301B">
        <w:t xml:space="preserve"> The third and last reflection will be based on an event that also took place while there</w:t>
      </w:r>
      <w:r w:rsidR="002D6020">
        <w:t>,</w:t>
      </w:r>
      <w:r w:rsidR="00C6301B">
        <w:t xml:space="preserve"> referring to communication skills and how important these skills are when supporting an individual (</w:t>
      </w:r>
      <w:proofErr w:type="spellStart"/>
      <w:r w:rsidR="00C6301B">
        <w:t>Caredocs</w:t>
      </w:r>
      <w:proofErr w:type="spellEnd"/>
      <w:r w:rsidR="00C6301B">
        <w:t xml:space="preserve">, 2019). The reflection being informative of what happened and the reasoning behind this </w:t>
      </w:r>
      <w:r w:rsidR="00995EF6">
        <w:t>and potential ways that t</w:t>
      </w:r>
      <w:r w:rsidR="00706EA4">
        <w:t xml:space="preserve">his could have been prevented, preventing the risk that was created by the situation. </w:t>
      </w:r>
      <w:r w:rsidR="00A2099C">
        <w:t>When referring to the people being supported, in this piece of writing they will be referred to as SU A and SU B for confidentiality reasons. According to</w:t>
      </w:r>
      <w:r w:rsidR="00057829">
        <w:t xml:space="preserve"> </w:t>
      </w:r>
      <w:proofErr w:type="spellStart"/>
      <w:r w:rsidR="00057829">
        <w:t>hsci</w:t>
      </w:r>
      <w:r w:rsidR="00626F03">
        <w:t>c</w:t>
      </w:r>
      <w:proofErr w:type="spellEnd"/>
      <w:r w:rsidR="00057829">
        <w:t xml:space="preserve"> (2013) a</w:t>
      </w:r>
      <w:r w:rsidR="00A2099C">
        <w:t xml:space="preserve">ny information that is shared with the community should be made anonymous. </w:t>
      </w:r>
      <w:r w:rsidR="00995EF6">
        <w:t xml:space="preserve"> </w:t>
      </w:r>
      <w:r w:rsidR="00FC1BFB">
        <w:t xml:space="preserve"> </w:t>
      </w:r>
      <w:r w:rsidR="008D58F0">
        <w:t xml:space="preserve"> </w:t>
      </w:r>
      <w:r w:rsidR="00CD460A">
        <w:t xml:space="preserve">  </w:t>
      </w:r>
      <w:r w:rsidR="00FA5A90">
        <w:t xml:space="preserve"> </w:t>
      </w:r>
    </w:p>
    <w:p w14:paraId="7DAEAAC6" w14:textId="6383B065" w:rsidR="00862B1D" w:rsidRDefault="00E327E1" w:rsidP="00BB7042">
      <w:r>
        <w:t xml:space="preserve">As mentioned for the purpose of this writing the model that will be used is Gibbs cycle of reflection. </w:t>
      </w:r>
      <w:r w:rsidR="00A4104F">
        <w:t>Gibbs cited in Rumson (2018) says t</w:t>
      </w:r>
      <w:r>
        <w:t xml:space="preserve">his model </w:t>
      </w:r>
      <w:r w:rsidR="004A2416">
        <w:t xml:space="preserve">has </w:t>
      </w:r>
      <w:r w:rsidR="00433A46">
        <w:t>six different stages. Stage one</w:t>
      </w:r>
      <w:r w:rsidR="00DC7CC5">
        <w:t xml:space="preserve">; </w:t>
      </w:r>
      <w:r w:rsidR="00433A46">
        <w:t xml:space="preserve"> the description of the event that happened, this is the stage where </w:t>
      </w:r>
      <w:r w:rsidR="00E94CAF">
        <w:t>facts and information on the situation is gathered. Th</w:t>
      </w:r>
      <w:r w:rsidR="00DC7CC5">
        <w:t>e</w:t>
      </w:r>
      <w:r w:rsidR="00E94CAF">
        <w:t xml:space="preserve"> information focussed on should be where the situation took place</w:t>
      </w:r>
      <w:r w:rsidR="00DC7CC5">
        <w:t>, how it came to happen, who else was present at the time, what reaction did the individual have at the time, why that person was in that situation in the first place, what was done when in the moment and the outcome this situation has on every person involved. Stage two; feeling</w:t>
      </w:r>
      <w:r w:rsidR="002D6020">
        <w:t>s</w:t>
      </w:r>
      <w:r w:rsidR="00DC7CC5">
        <w:t xml:space="preserve"> in regard to the situation, this being if and what feeling were felt for the duration of this event. The individual asking themselves what their feelings were before, while it took place and after the situation</w:t>
      </w:r>
      <w:r w:rsidR="002D6020">
        <w:t>.</w:t>
      </w:r>
      <w:r w:rsidR="00DC7CC5">
        <w:t xml:space="preserve"> </w:t>
      </w:r>
      <w:r w:rsidR="002D6020">
        <w:t>I</w:t>
      </w:r>
      <w:r w:rsidR="00DC7CC5">
        <w:t xml:space="preserve">n addition to this other people’s feelings </w:t>
      </w:r>
      <w:r w:rsidR="00DC7CC5">
        <w:lastRenderedPageBreak/>
        <w:t xml:space="preserve">should be taken into consideration, meaning to assess how they did or the individual believes they felt throughout. Feeling post event should be addressed also. Evaluation on the event being the third stage; </w:t>
      </w:r>
      <w:r w:rsidR="00DC7FA9">
        <w:t>in order to evaluate effectively at this stage the person will need to view the event in an objective way, by assessing the aspects that went well and what did not go well, this includ</w:t>
      </w:r>
      <w:r w:rsidR="002D6020">
        <w:t>es</w:t>
      </w:r>
      <w:r w:rsidR="00DC7FA9">
        <w:t xml:space="preserve"> negative and positive effects throughout. The fourth being the stage that the individual analyses what has happened, according to Gibbs cited in Rumson (2018) this is the time in the process where the person is to look at what could have had a negative impact resulting in the event that took place. Following on from this, a conclusion is needed to be drawn</w:t>
      </w:r>
      <w:r w:rsidR="002D6020">
        <w:t>. T</w:t>
      </w:r>
      <w:r w:rsidR="00DC7FA9">
        <w:t xml:space="preserve">he conclusion stage of this cycle encourages the person to assess what they have learnt from this taking place, what could have been addressed differently, any skills that could be improved upon </w:t>
      </w:r>
      <w:r w:rsidR="007C2856">
        <w:t>to make progress in the future, how a different reaction throughout may have changed the way the event took place and how could the outcome of the event be either improved for the better or changed from a negative outcome to a positive. Lastly, the action plan is the final stage of the model, at this stage according to Gibbs cited in Rumson (2018)</w:t>
      </w:r>
      <w:r w:rsidR="00D06728">
        <w:t xml:space="preserve"> the individual is to form a plan of how improvements on the situation could take place in the future, this is done by considering a wide variety of possible help, this may include training, different equipment or a different environment, in addition assessing if </w:t>
      </w:r>
      <w:r w:rsidR="00D87391">
        <w:t xml:space="preserve">there is any more knowledge that can be learnt in order to overall improve yourself relating to the event in the future. </w:t>
      </w:r>
      <w:r w:rsidR="00D06728">
        <w:t xml:space="preserve">   </w:t>
      </w:r>
      <w:r w:rsidR="007C2856">
        <w:t xml:space="preserve"> </w:t>
      </w:r>
    </w:p>
    <w:p w14:paraId="3030C6E4" w14:textId="1734DDCA" w:rsidR="00D21D01" w:rsidRDefault="00BB7042" w:rsidP="00691666">
      <w:r>
        <w:t xml:space="preserve">The first reflection will be based on events prior to the hours being completed, referring to my lack of organisational skills. </w:t>
      </w:r>
      <w:r w:rsidR="00765B31">
        <w:t xml:space="preserve">Upon being informed of having the need of a placement, immediately I began to think </w:t>
      </w:r>
      <w:r w:rsidR="00002041">
        <w:t>of the kind of setting</w:t>
      </w:r>
      <w:r w:rsidR="002D6020">
        <w:t xml:space="preserve"> in which</w:t>
      </w:r>
      <w:r w:rsidR="00002041">
        <w:t xml:space="preserve"> I would want to carry out my placement. After some thought, I decided that I would like to be based in a placement that would help my understanding on what being an occupational therapy would entail. When this decision was made, I continued to seek for </w:t>
      </w:r>
      <w:r w:rsidR="002D6020">
        <w:t>advice</w:t>
      </w:r>
      <w:r w:rsidR="00002041">
        <w:t xml:space="preserve"> from a family friend who worked in </w:t>
      </w:r>
      <w:proofErr w:type="spellStart"/>
      <w:r w:rsidR="00002041">
        <w:t>a</w:t>
      </w:r>
      <w:proofErr w:type="spellEnd"/>
      <w:r w:rsidR="00002041">
        <w:t xml:space="preserve"> occupational </w:t>
      </w:r>
      <w:r w:rsidR="00691666">
        <w:t xml:space="preserve">therapy setting within the National Health Service (NHS). The individual that I spoke to informed me that there was a long waiting list to gain a placement with the NHS and they would attempt to find a place for me to complete my placement </w:t>
      </w:r>
      <w:r w:rsidR="00B940A7">
        <w:t>and get back to me. That same week this same person got back in touch to inform me that it would not be possible for me to complete my thirty hours before I needed to. This then leading me to find contact details to a private occupational therapy practice locally</w:t>
      </w:r>
      <w:r w:rsidR="00553B8C">
        <w:t>, although I found th</w:t>
      </w:r>
      <w:r w:rsidR="00725784">
        <w:t xml:space="preserve">ese contact details quickly, I did not immediately use them. When I did follow through with the call, I was asked to wait for a call back. Due to the first delay in making the call, the call back that I received informed me that I needed to write an email to request to be placed on the placement waiting list. I did not receive a reply to this email. This then resulting in the time I had to complete the placement </w:t>
      </w:r>
      <w:r w:rsidR="00D21D01">
        <w:t>reducing therefore pushing me to make the decision to speak to the manager at my place of work to carry out my placement there.</w:t>
      </w:r>
      <w:r w:rsidR="00413A03">
        <w:t xml:space="preserve"> </w:t>
      </w:r>
    </w:p>
    <w:p w14:paraId="1302C38A" w14:textId="6EB7FE4C" w:rsidR="00E327E1" w:rsidRDefault="001715E9" w:rsidP="00B0657D">
      <w:r>
        <w:lastRenderedPageBreak/>
        <w:t>When the assignment was</w:t>
      </w:r>
      <w:r w:rsidR="00D21D01">
        <w:t xml:space="preserve"> give</w:t>
      </w:r>
      <w:r w:rsidR="00CA1B3F">
        <w:t>n</w:t>
      </w:r>
      <w:r w:rsidR="002D6020">
        <w:t>,</w:t>
      </w:r>
      <w:r w:rsidR="00CA1B3F">
        <w:t xml:space="preserve"> anxiety was felt </w:t>
      </w:r>
      <w:r w:rsidR="00191A4C">
        <w:t>by myself</w:t>
      </w:r>
      <w:r>
        <w:t xml:space="preserve"> straight away</w:t>
      </w:r>
      <w:r w:rsidR="00C8255D">
        <w:t xml:space="preserve">. Firstly about </w:t>
      </w:r>
      <w:r w:rsidR="00123D3F">
        <w:t>organising the placement</w:t>
      </w:r>
      <w:r w:rsidR="002D6020">
        <w:t>.</w:t>
      </w:r>
      <w:r w:rsidR="00123D3F">
        <w:t xml:space="preserve"> </w:t>
      </w:r>
      <w:r w:rsidR="002D6020">
        <w:t>T</w:t>
      </w:r>
      <w:r w:rsidR="00123D3F">
        <w:t xml:space="preserve">here was also feelings of </w:t>
      </w:r>
      <w:r w:rsidR="00CA6F7E">
        <w:t xml:space="preserve">panic </w:t>
      </w:r>
      <w:r w:rsidR="00491973">
        <w:t xml:space="preserve">mixed with adrenaline to focus and </w:t>
      </w:r>
      <w:r w:rsidR="006B788D">
        <w:t xml:space="preserve">find </w:t>
      </w:r>
      <w:proofErr w:type="spellStart"/>
      <w:r w:rsidR="006B788D">
        <w:t>a</w:t>
      </w:r>
      <w:proofErr w:type="spellEnd"/>
      <w:r w:rsidR="006B788D">
        <w:t xml:space="preserve"> informative placement</w:t>
      </w:r>
      <w:r w:rsidR="00413A03">
        <w:t xml:space="preserve"> that would broaden my knowledge. The feeling of anxiety stayed with me throughout the organising process, although comfortable when speaking to a family friend, nerves were also felt as to what the outcome would be. Disappointment was felt upon learning that placement within the NHS would not be possible. When </w:t>
      </w:r>
      <w:r w:rsidR="002B2438">
        <w:t xml:space="preserve">the details were found for the private practice the anxiety felt seemed to magnify which was why this then resulting in me not using the details immediately which then may have been the cause for not being able to obtain placement with them. </w:t>
      </w:r>
      <w:r w:rsidR="00A2683D">
        <w:t xml:space="preserve">This making me feel let down and disappointed in myself personally rather than the situation. </w:t>
      </w:r>
      <w:r w:rsidR="00413A03" w:rsidRPr="00413A03">
        <w:t xml:space="preserve">Whilst carrying out the placement I felt comfortable in the environment as it was a familiar place for me and although not being at the setting as an employee but as a student felt as though I was part of the work team.  </w:t>
      </w:r>
      <w:r w:rsidR="00B940A7">
        <w:t xml:space="preserve"> </w:t>
      </w:r>
    </w:p>
    <w:p w14:paraId="6E6084CA" w14:textId="77777777" w:rsidR="00A26DBC" w:rsidRDefault="00CD221C" w:rsidP="00B0657D">
      <w:r>
        <w:t xml:space="preserve">When evaluating this situation, I was fortunate to be employed in a setting that is related to my University course </w:t>
      </w:r>
      <w:r w:rsidR="000C1924">
        <w:t xml:space="preserve">and was able to complete my hours within this setting. The manager of my work place was very happy to help and reassured me that it was not an inconvenience to her, the staff or the service users living withing the residential setting. However, it was unfortunate that I was not able to complete the hours in a different setting to broaden my knowledge. The anxiety felt reduced my chances of obtaining this change in environment and prevented me having the time to seek elsewhere for another opportunity. </w:t>
      </w:r>
    </w:p>
    <w:p w14:paraId="667B1118" w14:textId="4AFCC669" w:rsidR="00CD221C" w:rsidRDefault="00C80AE4" w:rsidP="00B0657D">
      <w:r>
        <w:t xml:space="preserve">When analysing the situation, it was clear that the anxiety felt had a negative impact, therefore in order to reflect research has been done to broaden knowledge on this matter. </w:t>
      </w:r>
      <w:proofErr w:type="spellStart"/>
      <w:r w:rsidR="00A26DBC">
        <w:t>Rayasam</w:t>
      </w:r>
      <w:proofErr w:type="spellEnd"/>
      <w:r w:rsidR="00A26DBC">
        <w:t xml:space="preserve"> (2016) says that a number of people still fear making a phone call, continuing to say that this is called telephobia, she says that it effects people on a macro level in all generations of people. The source continues to inform that development to technology have resulted in this being more difficult to </w:t>
      </w:r>
      <w:r w:rsidR="005D425D">
        <w:t>see due to other ways of communicating becoming more available, following on to say that telephobia makes it so individuals have more difficulty in</w:t>
      </w:r>
      <w:r w:rsidR="000C1924">
        <w:t xml:space="preserve"> </w:t>
      </w:r>
      <w:r w:rsidR="005D425D">
        <w:t xml:space="preserve">productivity and being more employable. This showing that this emotion reduces chances of personal progression and opportunities. After further research,  </w:t>
      </w:r>
      <w:proofErr w:type="spellStart"/>
      <w:r w:rsidR="005D425D">
        <w:t>Freidlander</w:t>
      </w:r>
      <w:proofErr w:type="spellEnd"/>
      <w:r w:rsidR="005D425D">
        <w:t xml:space="preserve"> (2019) provides information on </w:t>
      </w:r>
      <w:r w:rsidR="007B3A56">
        <w:t xml:space="preserve">the reasoning perhaps behind people experiencing feeling of anxiety related to making a phone call. She says that for some people it may be related to social anxiety, meaning that the individual may have a fear in their head of stuttering on the call, this then, in their opinion making them feel stupid. This relating to this refection closely. </w:t>
      </w:r>
      <w:proofErr w:type="spellStart"/>
      <w:r w:rsidR="007B3A56">
        <w:t>Freidlander</w:t>
      </w:r>
      <w:proofErr w:type="spellEnd"/>
      <w:r w:rsidR="007B3A56">
        <w:t xml:space="preserve"> (2019) continues to say the importance of facial expressions and body language to people</w:t>
      </w:r>
      <w:r w:rsidR="004348F3">
        <w:t>. The piece continues to support people in making phone calls if they experience this, it gives questions that the individual may ask themself and answers them in a way to less</w:t>
      </w:r>
      <w:r w:rsidR="002D6020">
        <w:t>e</w:t>
      </w:r>
      <w:r w:rsidR="004348F3">
        <w:t xml:space="preserve">n the anxious felling about them. The question relating to this reflection would be ‘What if I stumble over my words?’, the reply given to this </w:t>
      </w:r>
      <w:r w:rsidR="004348F3">
        <w:lastRenderedPageBreak/>
        <w:t xml:space="preserve">reassures the individual that everyone stutters at some point and it is not going to be the first time they </w:t>
      </w:r>
      <w:r w:rsidR="001418CB">
        <w:t xml:space="preserve">hear somebody stutter on that particular day.  </w:t>
      </w:r>
    </w:p>
    <w:p w14:paraId="4197F561" w14:textId="6857F89B" w:rsidR="00862B1D" w:rsidRDefault="0063302C" w:rsidP="0080416C">
      <w:r>
        <w:t>Moving on to conclude</w:t>
      </w:r>
      <w:r w:rsidR="00B225AF">
        <w:t xml:space="preserve"> and set out a plan for the future to improve</w:t>
      </w:r>
      <w:r w:rsidR="00C733C5">
        <w:t xml:space="preserve">, the experience and outcome of the lack of organisational skills presented here has helped me to realise on a larger scale the importance of being organised. In this particular matter not being organised has a big effect on my studies, by creating </w:t>
      </w:r>
      <w:r w:rsidR="00AE316C">
        <w:t xml:space="preserve">a decrease in opportunities for myself. Additionally learning that </w:t>
      </w:r>
      <w:r w:rsidR="00FE7D64">
        <w:t>anxiety about making phone calls is something that is experienced globally. Due to research conducted during the reflection progress I am not informed that there is support available to help to combat this, therefore further research will be done by myself to help to improve the feeling</w:t>
      </w:r>
      <w:r w:rsidR="000449FA">
        <w:t>s</w:t>
      </w:r>
      <w:r w:rsidR="00FE7D64">
        <w:t xml:space="preserve"> that were felt when attempting to find placement in a new setting</w:t>
      </w:r>
      <w:r w:rsidR="000449FA">
        <w:t>.</w:t>
      </w:r>
      <w:r w:rsidR="009A1D5B">
        <w:t xml:space="preserve"> </w:t>
      </w:r>
      <w:r w:rsidR="000449FA">
        <w:t>T</w:t>
      </w:r>
      <w:r w:rsidR="009A1D5B">
        <w:t>his then preparing me to face this anxiety in a more productive way in the future. The overall outcome for finding a placement was positive</w:t>
      </w:r>
      <w:r w:rsidR="000449FA">
        <w:t>. T</w:t>
      </w:r>
      <w:r w:rsidR="009A1D5B">
        <w:t>his showing as I was able to complete it</w:t>
      </w:r>
      <w:r w:rsidR="000449FA">
        <w:t>.</w:t>
      </w:r>
      <w:r w:rsidR="009A1D5B">
        <w:t xml:space="preserve"> However negatively I did not complete the hours in the occupational setting I was hoping to, this making it a reduced learning experience. </w:t>
      </w:r>
    </w:p>
    <w:p w14:paraId="6FDF68B4" w14:textId="15DFBA6F" w:rsidR="00EF78A5" w:rsidRDefault="0080416C" w:rsidP="00B0657D">
      <w:r>
        <w:t>The second reflection I am going to complete happened w</w:t>
      </w:r>
      <w:r w:rsidR="00862B1D">
        <w:t>hen completing my hours</w:t>
      </w:r>
      <w:r>
        <w:t>;</w:t>
      </w:r>
      <w:r w:rsidR="00862B1D">
        <w:t xml:space="preserve"> there was an incident that occurred involving one of the service users, for the purpose of this reflection the individual will be referred to as SU A.</w:t>
      </w:r>
      <w:r w:rsidR="00011BA6">
        <w:t xml:space="preserve"> SU A is a non-verbal individual with learning disabilities.</w:t>
      </w:r>
      <w:r w:rsidR="00862B1D">
        <w:t xml:space="preserve"> The incident occurred on the property </w:t>
      </w:r>
      <w:r w:rsidR="00090E38">
        <w:t>in the communal living area; a place where all of the people living on the property have the opportunity to socialise with everyone and do</w:t>
      </w:r>
      <w:r w:rsidR="000449FA">
        <w:t xml:space="preserve"> an</w:t>
      </w:r>
      <w:r w:rsidR="00090E38">
        <w:t xml:space="preserve"> activity to avoid feeling of isolation if they were to stay inside the walls of their individual flats. SU A wanted to change the movie being watched on the communal TV, however others were watching this movie</w:t>
      </w:r>
      <w:r w:rsidR="000449FA">
        <w:t>.</w:t>
      </w:r>
      <w:r w:rsidR="00090E38">
        <w:t xml:space="preserve"> </w:t>
      </w:r>
      <w:r w:rsidR="000449FA">
        <w:t>A</w:t>
      </w:r>
      <w:r w:rsidR="00090E38">
        <w:t xml:space="preserve">t this point I explained to SU A that the movie was being watched by others and suggested waiting until it was finished. SU A did not acknowledge this information and continued to move towards the television with the same intent to change the movie. I asked SU A at this point to wait until what was on the television had finished for others whilst adding on the word ‘no’; an oversight whilst reading his care plan that this individual does not like the word </w:t>
      </w:r>
      <w:r w:rsidR="00011BA6">
        <w:t>‘</w:t>
      </w:r>
      <w:r w:rsidR="00090E38">
        <w:t>no’</w:t>
      </w:r>
      <w:r w:rsidR="00011BA6">
        <w:t xml:space="preserve">. After this the individuals facial expression changed towards myself, expressing to me that he was not happy and angry that the word had been used. For the rest of the day this individual did not want to interact with me and would not accept any assistance from myself. </w:t>
      </w:r>
    </w:p>
    <w:p w14:paraId="001322DF" w14:textId="25666BE5" w:rsidR="00862B1D" w:rsidRDefault="00EF78A5" w:rsidP="00B0657D">
      <w:r>
        <w:t xml:space="preserve">At the start of this I felt as though </w:t>
      </w:r>
      <w:r w:rsidR="00E91C81">
        <w:t>I had the responsibility to step forward to inform SU A of the other people in the room enjoying the movie</w:t>
      </w:r>
      <w:r w:rsidR="00534FB1">
        <w:t xml:space="preserve">, feeling as though it was my role to inform SU A of this. I felt on edge when </w:t>
      </w:r>
      <w:r w:rsidR="001C7AFA">
        <w:t>approaching the individual due to the knowledge of their change in mood that I had previously read in their care plan. Regardless of these feeling</w:t>
      </w:r>
      <w:r w:rsidR="000449FA">
        <w:t>s</w:t>
      </w:r>
      <w:r w:rsidR="001C7AFA">
        <w:t xml:space="preserve"> I was also aware of the importance of this information being transferred to SU A was for the</w:t>
      </w:r>
      <w:r w:rsidR="004169D8">
        <w:t xml:space="preserve"> happiness of the others in the room.</w:t>
      </w:r>
      <w:r w:rsidR="00CA15F2">
        <w:t xml:space="preserve"> Immediately after I used the word ‘no’, I experienced a slight feeling of panic after realising the word that I  used </w:t>
      </w:r>
      <w:r w:rsidR="00EC26F0">
        <w:lastRenderedPageBreak/>
        <w:t>when addressing SU A</w:t>
      </w:r>
      <w:r w:rsidR="00E05BB2">
        <w:t xml:space="preserve">. This panic presenting after remembering the information from their care plan informing individuals who support SU A that they do not respond well to this word. </w:t>
      </w:r>
      <w:r w:rsidR="00517CED">
        <w:t>After seeing the change in their facial expression, I had a feeling of guilt and regret. At this point</w:t>
      </w:r>
      <w:r w:rsidR="0060785E">
        <w:t>, I think that the staff members in the room experienced the same realisation as me as soon as the word was spoken</w:t>
      </w:r>
      <w:r w:rsidR="008015A1">
        <w:t>. After speaking to other members of the team in the staff room later in the day they informed me that they had predicted the way in which SU A then behaved towards me for the remaining hours of the day</w:t>
      </w:r>
      <w:r w:rsidR="00536E8A">
        <w:t xml:space="preserve">. This behaviours experienced towards myself continuously made me feel guilty and on edge when near this individual. </w:t>
      </w:r>
      <w:r w:rsidR="00517CED">
        <w:t xml:space="preserve">  </w:t>
      </w:r>
      <w:r w:rsidR="00011BA6">
        <w:t xml:space="preserve"> </w:t>
      </w:r>
      <w:r w:rsidR="00090E38">
        <w:t xml:space="preserve">  </w:t>
      </w:r>
      <w:r w:rsidR="00862B1D">
        <w:t xml:space="preserve"> </w:t>
      </w:r>
    </w:p>
    <w:p w14:paraId="675A5465" w14:textId="0CF81C68" w:rsidR="00536E8A" w:rsidRDefault="00536E8A" w:rsidP="00A01DBD">
      <w:r>
        <w:t xml:space="preserve">When evaluating this situation, </w:t>
      </w:r>
      <w:r w:rsidR="000449FA">
        <w:t xml:space="preserve">I </w:t>
      </w:r>
      <w:r>
        <w:t>remember</w:t>
      </w:r>
      <w:r w:rsidR="000449FA">
        <w:t>ed</w:t>
      </w:r>
      <w:r>
        <w:t xml:space="preserve"> to do this in an objective way.</w:t>
      </w:r>
      <w:r w:rsidR="008A6989">
        <w:t xml:space="preserve"> As a result of addressing the actions that were about to be taken by SU A it prevented the individual from changing what was on the television, this then having a positive impact on the others present. However, by using the wrong word with this particular individual </w:t>
      </w:r>
      <w:r w:rsidR="00B3635A">
        <w:t xml:space="preserve">it had a negative impact on our communication for the day and had a negative impact on the work relationship that had been developing </w:t>
      </w:r>
      <w:r w:rsidR="00C52D52">
        <w:t>between us which had taken time and many little positive experiences</w:t>
      </w:r>
      <w:r w:rsidR="00C713C8">
        <w:t xml:space="preserve"> took place. </w:t>
      </w:r>
      <w:r w:rsidR="00080990">
        <w:t>Hodder Education (N.D) s</w:t>
      </w:r>
      <w:r w:rsidR="0014194D">
        <w:t>ays that for people who need support and care from other</w:t>
      </w:r>
      <w:r w:rsidR="000449FA">
        <w:t>s,</w:t>
      </w:r>
      <w:r w:rsidR="0014194D">
        <w:t xml:space="preserve"> positive relationships are needed in order for effective practice to take place and to work in partnership with the individual being supported. </w:t>
      </w:r>
    </w:p>
    <w:p w14:paraId="4ABE84CC" w14:textId="1CF6DF7E" w:rsidR="006C0F0D" w:rsidRDefault="00C713C8" w:rsidP="006C0F0D">
      <w:r>
        <w:t xml:space="preserve">When analysing this experience while on placement, it has become clear to myself that the oversight that I made had a negative impact on the situation. Perhaps refreshing my knowledge on SU A’s care plan </w:t>
      </w:r>
      <w:r w:rsidR="007E3C8E">
        <w:t xml:space="preserve">would </w:t>
      </w:r>
      <w:r w:rsidR="00105DCB">
        <w:t>have kept my mind focussed on having a person centred approach.</w:t>
      </w:r>
      <w:r w:rsidR="002B1A3A">
        <w:t xml:space="preserve"> According to Royal College of Nursing (N.D)</w:t>
      </w:r>
      <w:r w:rsidR="001E0136">
        <w:t xml:space="preserve"> there are many different care plans in place through different sectors of the care industry, they do however have the same aim. This aim is to make sure that the individual being supported or cared for has consistent help no matter what staff member they have on different days</w:t>
      </w:r>
      <w:r w:rsidR="000449FA">
        <w:t>.</w:t>
      </w:r>
      <w:r w:rsidR="001E0136">
        <w:t xml:space="preserve"> </w:t>
      </w:r>
      <w:r w:rsidR="000449FA">
        <w:t>T</w:t>
      </w:r>
      <w:r w:rsidR="001E0136">
        <w:t xml:space="preserve">o ensure that the care provided to that individual is recorded and to support the individuals to overcome any problems that they may have. The last point written shows the importance of being knowledgeable of an </w:t>
      </w:r>
      <w:r w:rsidR="000449FA">
        <w:t>individual’s</w:t>
      </w:r>
      <w:r w:rsidR="001E0136">
        <w:t xml:space="preserve"> care plan as to not prevent progressions of any issues being overcome. </w:t>
      </w:r>
      <w:r w:rsidR="006C0F0D">
        <w:t>The use of the word ‘no’ was the main reasoning behind the negative experience taking place</w:t>
      </w:r>
      <w:r w:rsidR="00825700">
        <w:t xml:space="preserve">, this also showing the importance of care plans being read and understood. </w:t>
      </w:r>
    </w:p>
    <w:p w14:paraId="04473483" w14:textId="77777777" w:rsidR="000F4B75" w:rsidRDefault="002A2360" w:rsidP="00EF6C30">
      <w:r>
        <w:t xml:space="preserve">To conclude this reflection, I have learnt of the importance of ensuring I have recently read through the individuals care plan </w:t>
      </w:r>
      <w:r w:rsidR="00A32B6E">
        <w:t xml:space="preserve">thoroughly to ensure that actions I make have a positive impact on the individual rather than a </w:t>
      </w:r>
      <w:r w:rsidR="00CD615C">
        <w:t>negative</w:t>
      </w:r>
      <w:r w:rsidR="00A32B6E">
        <w:t>, and causing a deterioration of the positive relationship built</w:t>
      </w:r>
      <w:r w:rsidR="0098392C">
        <w:t>. I have learn</w:t>
      </w:r>
      <w:r w:rsidR="00977440">
        <w:t>t</w:t>
      </w:r>
      <w:r w:rsidR="0098392C">
        <w:t xml:space="preserve"> the effect that using certain words can have on individuals</w:t>
      </w:r>
      <w:r w:rsidR="00977440">
        <w:t>, and each communication needs to be person centred according to the individuals care plan.</w:t>
      </w:r>
      <w:r w:rsidR="002D5B7F">
        <w:t xml:space="preserve"> Perhaps further training would help </w:t>
      </w:r>
      <w:r w:rsidR="000E5B71">
        <w:t xml:space="preserve">to broaden my </w:t>
      </w:r>
      <w:r w:rsidR="00FD6A58">
        <w:t xml:space="preserve">knowledge on different ways in which to approach SU A. According to </w:t>
      </w:r>
      <w:proofErr w:type="spellStart"/>
      <w:r w:rsidR="00FD6A58">
        <w:t>Redcrier</w:t>
      </w:r>
      <w:proofErr w:type="spellEnd"/>
      <w:r w:rsidR="00FD6A58">
        <w:t xml:space="preserve"> (2016) training provided to staff who work in the care industry has a positive effect on not only the people </w:t>
      </w:r>
      <w:r w:rsidR="00FD6A58">
        <w:lastRenderedPageBreak/>
        <w:t xml:space="preserve">being supported but also the organisation as a whole. Focussing more on the impact training has on </w:t>
      </w:r>
      <w:r w:rsidR="00201AD7">
        <w:t xml:space="preserve">individuals being supported, the source says that training allows staff to give the best care possible to each individuals in all aspects of their care needs. In addition </w:t>
      </w:r>
      <w:proofErr w:type="spellStart"/>
      <w:r w:rsidR="00201AD7">
        <w:t>Educare</w:t>
      </w:r>
      <w:proofErr w:type="spellEnd"/>
      <w:r w:rsidR="00201AD7">
        <w:t xml:space="preserve"> (2017) informs that regardless of </w:t>
      </w:r>
      <w:r w:rsidR="000F32E1">
        <w:t xml:space="preserve">where someone is employed, it is very important that effective training is provided so that employees are able to do their job to the best of their ability. </w:t>
      </w:r>
    </w:p>
    <w:p w14:paraId="6FFEA11C" w14:textId="7E6FDE7F" w:rsidR="002B6E77" w:rsidRDefault="000F4B75" w:rsidP="00EF6C30">
      <w:r>
        <w:t>In order to improve a situation like this in the future</w:t>
      </w:r>
      <w:r w:rsidR="00C26F42">
        <w:t>, as mentioned in the previous steps in this reflection, reading the care plan more often to ensure</w:t>
      </w:r>
      <w:r w:rsidR="000449FA">
        <w:t>s</w:t>
      </w:r>
      <w:r w:rsidR="00C26F42">
        <w:t xml:space="preserve"> the information is fresh in my memory to reduce the chances of an oversight happening in the future when supporting SU A. In addition to this more training based around SU A could be completed to help to broaden the ways in which this individuals could have been approached in a better way fro</w:t>
      </w:r>
      <w:r w:rsidR="002B6E77">
        <w:t>m</w:t>
      </w:r>
      <w:r w:rsidR="00C26F42">
        <w:t xml:space="preserve"> both them and the staff member if this was to occur again.  </w:t>
      </w:r>
      <w:r>
        <w:t xml:space="preserve">  </w:t>
      </w:r>
      <w:r w:rsidR="000F32E1">
        <w:t xml:space="preserve"> </w:t>
      </w:r>
    </w:p>
    <w:p w14:paraId="7CA8096B" w14:textId="3E6687AD" w:rsidR="0068001B" w:rsidRDefault="002B6E77" w:rsidP="00C36A97">
      <w:r>
        <w:t xml:space="preserve">The last reflection I am going to </w:t>
      </w:r>
      <w:r w:rsidR="00141FD9">
        <w:t xml:space="preserve">address from my time on placement </w:t>
      </w:r>
      <w:r w:rsidR="00C36A97">
        <w:t xml:space="preserve">happened on the property and in their personal flat. </w:t>
      </w:r>
      <w:r w:rsidR="00196B24">
        <w:t>During a shift on my placement this service user; who will be referred to as SU B, became upset due to finding out that they did not have the staff member that they favoured supporting them on that specific day. SU B</w:t>
      </w:r>
      <w:r w:rsidR="005143D1">
        <w:t xml:space="preserve"> privately messaged another service user</w:t>
      </w:r>
      <w:r w:rsidR="004A358F">
        <w:t xml:space="preserve">; their friend, on social media to ask who had been allocated to </w:t>
      </w:r>
      <w:r w:rsidR="005554F4">
        <w:t>support her. Shortly after SU B rang the bell in her room which is in place to call for staff if assistance it needed. Upon this bell ringing, I went down to see what I could do to assist SU B</w:t>
      </w:r>
      <w:r w:rsidR="000449FA">
        <w:t>,</w:t>
      </w:r>
      <w:r w:rsidR="005554F4">
        <w:t xml:space="preserve"> </w:t>
      </w:r>
      <w:r w:rsidR="00321781">
        <w:t xml:space="preserve">as the staff member allocated to her was not in the room at the time. When entering the individuals flat </w:t>
      </w:r>
      <w:r w:rsidR="00B801EF">
        <w:t xml:space="preserve">I discovered </w:t>
      </w:r>
      <w:r w:rsidR="00510E21">
        <w:t>that they were upset, raising their voice at me, appearing to be flustered</w:t>
      </w:r>
      <w:r w:rsidR="00436BD7">
        <w:t xml:space="preserve">. I noticed that a photo frame that previously hung in her flat was on the floor and the glass had been smashed. </w:t>
      </w:r>
      <w:r w:rsidR="003913E0">
        <w:t xml:space="preserve">I asked SU B, to try to focus on calming her emotions in order to enable her to communicate will staff effectively tell them what was the matter. </w:t>
      </w:r>
      <w:r w:rsidR="00FE7AB4">
        <w:t xml:space="preserve">SU B managed to control </w:t>
      </w:r>
      <w:r w:rsidR="000449FA">
        <w:t>her</w:t>
      </w:r>
      <w:r w:rsidR="00FE7AB4">
        <w:t xml:space="preserve"> emotions and communicate </w:t>
      </w:r>
      <w:r w:rsidR="000449FA">
        <w:t>her</w:t>
      </w:r>
      <w:r w:rsidR="00FE7AB4">
        <w:t xml:space="preserve"> feeling, they were upset that the staff member who has been allocated to support her was an individual who was unable to drive a vehicle and from this information being given to her she assumed that she would not be able to do her daily activities and go to the shop to get the food she needed</w:t>
      </w:r>
      <w:r w:rsidR="008861FB">
        <w:t>. After conversing with SU B, it was established that their daily activities would not be effected by them having support from someone who did not have a driving license as she was able to do this with others in the home and therefore there would be a driver to take the</w:t>
      </w:r>
      <w:r w:rsidR="00C85337">
        <w:t xml:space="preserve">m to the shop. After this SU B  appeared to refocus and appeared happy with this outcome and enjoyed the rest of the day and told staff we was glad she was able to go to the shops with others as a group activity instead of independently with </w:t>
      </w:r>
      <w:r w:rsidR="0068001B">
        <w:t>their</w:t>
      </w:r>
      <w:r w:rsidR="00C85337">
        <w:t xml:space="preserve"> staff.</w:t>
      </w:r>
    </w:p>
    <w:p w14:paraId="5D4D4B85" w14:textId="30CE5752" w:rsidR="007B530A" w:rsidRDefault="0068001B" w:rsidP="00EF6C30">
      <w:r>
        <w:t xml:space="preserve">Due to being unaware of the message sent to her friend also living at this home, when entering SU B’s flat I was shocked to find how unsettled </w:t>
      </w:r>
      <w:r w:rsidR="00A11D4C">
        <w:t>she was</w:t>
      </w:r>
      <w:r>
        <w:t xml:space="preserve"> and the glass broken on the floor. I felt concerned for her safety as she appeared flustered I was worried that she would stand on the glass and hurt </w:t>
      </w:r>
      <w:r w:rsidR="00A11D4C">
        <w:t>herself</w:t>
      </w:r>
      <w:r w:rsidR="003733F4">
        <w:t xml:space="preserve">. </w:t>
      </w:r>
      <w:r w:rsidR="003733F4">
        <w:lastRenderedPageBreak/>
        <w:t xml:space="preserve">I also felt on edge and a little threated as </w:t>
      </w:r>
      <w:r w:rsidR="00A11D4C">
        <w:t>she was</w:t>
      </w:r>
      <w:r w:rsidR="003733F4">
        <w:t xml:space="preserve"> throwing their arms around with </w:t>
      </w:r>
      <w:r w:rsidR="00A11D4C">
        <w:t>her</w:t>
      </w:r>
      <w:r w:rsidR="003733F4">
        <w:t xml:space="preserve"> high emotions. </w:t>
      </w:r>
      <w:r w:rsidR="002372AA">
        <w:t>As I viewed the situation I, it appeared to me that SU B may of experience</w:t>
      </w:r>
      <w:r w:rsidR="007B530A">
        <w:t>d feeling</w:t>
      </w:r>
      <w:r w:rsidR="00A11D4C">
        <w:t>s</w:t>
      </w:r>
      <w:r w:rsidR="007B530A">
        <w:t xml:space="preserve"> </w:t>
      </w:r>
      <w:r w:rsidR="00A11D4C">
        <w:t>have</w:t>
      </w:r>
      <w:r w:rsidR="007B530A">
        <w:t xml:space="preserve"> upset, anger and mainly frustration with the situation due to a lack of understanding.</w:t>
      </w:r>
    </w:p>
    <w:p w14:paraId="73D864A1" w14:textId="1F5BDE93" w:rsidR="00C958EB" w:rsidRDefault="007B530A" w:rsidP="00223BB5">
      <w:r>
        <w:t xml:space="preserve">When evaluating the situation it was not successful when viewing it from the perspective of the upset that was caused to SU B, also the damage that happened to </w:t>
      </w:r>
      <w:r w:rsidR="00A11D4C">
        <w:t>her</w:t>
      </w:r>
      <w:r>
        <w:t xml:space="preserve"> belongings; this being the frame. On top of this the potential damage that the glass on the floor could </w:t>
      </w:r>
      <w:r w:rsidR="00A11D4C">
        <w:t>have</w:t>
      </w:r>
      <w:r>
        <w:t xml:space="preserve"> caused to SU B. Engaging calmly with the individual worked in a positive way, they managed to refocus their emotions </w:t>
      </w:r>
      <w:r w:rsidR="00384E7A">
        <w:t>and listen to m</w:t>
      </w:r>
      <w:r w:rsidR="00A11D4C">
        <w:t>e</w:t>
      </w:r>
      <w:r w:rsidR="00384E7A">
        <w:t xml:space="preserve">, this then enabling her to understand that having that staff member support her for the day would not </w:t>
      </w:r>
      <w:proofErr w:type="spellStart"/>
      <w:r w:rsidR="00384E7A">
        <w:t>effect</w:t>
      </w:r>
      <w:proofErr w:type="spellEnd"/>
      <w:r w:rsidR="00384E7A">
        <w:t xml:space="preserve"> the activities</w:t>
      </w:r>
      <w:r w:rsidR="00942C32">
        <w:t xml:space="preserve"> they</w:t>
      </w:r>
      <w:r w:rsidR="00384E7A">
        <w:t xml:space="preserve"> ha</w:t>
      </w:r>
      <w:r w:rsidR="00942C32">
        <w:t>d</w:t>
      </w:r>
      <w:r w:rsidR="00384E7A">
        <w:t xml:space="preserve"> previously planned</w:t>
      </w:r>
      <w:r w:rsidR="00942C32">
        <w:t>.</w:t>
      </w:r>
      <w:r w:rsidR="00384E7A">
        <w:t xml:space="preserve"> </w:t>
      </w:r>
      <w:r w:rsidR="00223BB5">
        <w:t>A negative also was that SU B had already become flustered making it so I needed to encourage them to refocus their emotions to increase the likelihood of their understanding.</w:t>
      </w:r>
      <w:r w:rsidR="002372AA">
        <w:t xml:space="preserve"> </w:t>
      </w:r>
      <w:r w:rsidR="008861FB">
        <w:t xml:space="preserve"> </w:t>
      </w:r>
      <w:r w:rsidR="00223BB5">
        <w:t xml:space="preserve">The individual </w:t>
      </w:r>
      <w:r w:rsidR="00C958EB" w:rsidRPr="00C958EB">
        <w:t>suffers from Asperger’s disorder. According to National Autistic Society (2016), individuals who have this experience the world in a different way and feel it uniquely to others. Continuing to say that it is not an illness or a disease and there is not cure for any individual who experiences this, saying that they have on or above average intelligence and they do not experience learning disabilities that lots of autistic individuals experience. However, they may experience learning difficulties, they have less difficulty with speech but still may have some issues with understanding and processing speech.</w:t>
      </w:r>
    </w:p>
    <w:p w14:paraId="2B4E2E36" w14:textId="5BC35A79" w:rsidR="00842FF4" w:rsidRDefault="00842FF4" w:rsidP="00223BB5">
      <w:r>
        <w:t xml:space="preserve">Moving on to the analysis stage, in hindsight the knowledge </w:t>
      </w:r>
      <w:r w:rsidR="0083409F">
        <w:t xml:space="preserve">not being provided to SU B by a member of staff initially may have prevented </w:t>
      </w:r>
      <w:r w:rsidR="00276671">
        <w:t>them from making assumptions and becoming upset and flustered to begin with, t</w:t>
      </w:r>
      <w:r w:rsidR="00245EFC">
        <w:t>h</w:t>
      </w:r>
      <w:r w:rsidR="00276671">
        <w:t xml:space="preserve">ese emotions then resulting in the frame being broken. Without these assumptions being made it may have prevented these events from taking place. </w:t>
      </w:r>
      <w:r w:rsidR="003F523E">
        <w:t>This showing that good communication is essential. Page (N.D.) says that effective communication is important in order to achieve productivity and build and maintain strong working relationships</w:t>
      </w:r>
      <w:r w:rsidR="00FC6114">
        <w:t xml:space="preserve">. </w:t>
      </w:r>
      <w:r w:rsidR="007E2C40">
        <w:t xml:space="preserve">Focussing this importance onto the care industry </w:t>
      </w:r>
      <w:proofErr w:type="spellStart"/>
      <w:r w:rsidR="007E2C40">
        <w:t>Caredocs</w:t>
      </w:r>
      <w:proofErr w:type="spellEnd"/>
      <w:r w:rsidR="007E2C40">
        <w:t xml:space="preserve"> (2019) say that </w:t>
      </w:r>
      <w:r w:rsidR="00067E62">
        <w:t xml:space="preserve">good communication enables service user to feel valued and more at ease. If good communication had been practiced in this situation with SU B then they would of felt more at ease from the beginning instead of starting their day off in a negative way. </w:t>
      </w:r>
    </w:p>
    <w:p w14:paraId="7072C65F" w14:textId="3ADDD1D2" w:rsidR="00067E62" w:rsidRDefault="00067E62" w:rsidP="00223BB5">
      <w:r>
        <w:t>When reflecting on this</w:t>
      </w:r>
      <w:r w:rsidR="00A11D4C">
        <w:t>,</w:t>
      </w:r>
      <w:r>
        <w:t xml:space="preserve"> the conclusion that has been drawn is</w:t>
      </w:r>
      <w:r w:rsidR="00A11D4C">
        <w:t>,</w:t>
      </w:r>
      <w:r>
        <w:t xml:space="preserve"> </w:t>
      </w:r>
      <w:r w:rsidR="005A27EB">
        <w:t xml:space="preserve">I have learnt the importance of prevention and the effect that misunderstood information can have on an individual. Additionally how important effective communication is and the </w:t>
      </w:r>
      <w:r w:rsidR="005E04B7">
        <w:t xml:space="preserve">effects that Asperger’s can have on an individual when referring to communication. </w:t>
      </w:r>
    </w:p>
    <w:p w14:paraId="03F9E12D" w14:textId="1F52F0D9" w:rsidR="005E04B7" w:rsidRDefault="005E04B7" w:rsidP="00223BB5">
      <w:r>
        <w:t>In order to improve this situation in the future</w:t>
      </w:r>
      <w:r w:rsidR="00A4785D">
        <w:t xml:space="preserve">, the action plan that can be created is that communication should be established between myself, other staff members and SU B from the beginning, this then possibly preventing assumptions being drawn and negative feeling being felt, </w:t>
      </w:r>
      <w:r w:rsidR="00A4785D">
        <w:lastRenderedPageBreak/>
        <w:t xml:space="preserve">therefore minimising the risk of </w:t>
      </w:r>
      <w:r w:rsidR="00214867">
        <w:t xml:space="preserve">injury. Additionally the leader of each shift could assess who has a driving license before allocating staff members as it has been shown that this information has a negative impact on that individual whereas it may have not effected another person in the same way. </w:t>
      </w:r>
    </w:p>
    <w:p w14:paraId="7B3B5B7D" w14:textId="2F31B928" w:rsidR="00C153C7" w:rsidRDefault="00C153C7" w:rsidP="00223BB5"/>
    <w:p w14:paraId="2198F8FE" w14:textId="45BF46F8" w:rsidR="00C153C7" w:rsidRDefault="00C153C7" w:rsidP="00223BB5">
      <w:r>
        <w:t xml:space="preserve">In order to overall conclude, </w:t>
      </w:r>
      <w:r w:rsidR="002A13F8">
        <w:t xml:space="preserve">by using Gibbs’ model of reflection I have reflected on three different aspects of my thirty hour placement (Gibbs </w:t>
      </w:r>
      <w:r w:rsidR="002A13F8" w:rsidRPr="002A13F8">
        <w:rPr>
          <w:i/>
          <w:iCs/>
        </w:rPr>
        <w:t>cited in</w:t>
      </w:r>
      <w:r w:rsidR="002A13F8">
        <w:t xml:space="preserve"> Rumson 2018)</w:t>
      </w:r>
      <w:r w:rsidR="00847E1F">
        <w:t xml:space="preserve">. The model helped a lot to ensure that the refection was effective to myself, ensuring that I did not solely look at it subjectively but objectively also. The model helped me to look at every aspect of the situation, bother negatively and positively and pick out the details that otherwise I may have missed, making the reflection </w:t>
      </w:r>
      <w:r w:rsidR="00AA055A">
        <w:t xml:space="preserve">more </w:t>
      </w:r>
      <w:r w:rsidR="00847E1F">
        <w:t>successful and useful for the future</w:t>
      </w:r>
      <w:r w:rsidR="00A11D4C">
        <w:t>.</w:t>
      </w:r>
      <w:r w:rsidR="00AA055A">
        <w:t xml:space="preserve"> </w:t>
      </w:r>
      <w:r w:rsidR="00A11D4C">
        <w:t>E</w:t>
      </w:r>
      <w:r w:rsidR="00AA055A">
        <w:t>nsuring that I was made aware of changes that could be made and ways in which to make these changes in the best way</w:t>
      </w:r>
      <w:r w:rsidR="00847E1F">
        <w:t>. The first reflection, although not based within my thirty hours</w:t>
      </w:r>
      <w:r w:rsidR="00AA055A">
        <w:t>,</w:t>
      </w:r>
      <w:r w:rsidR="00847E1F">
        <w:t xml:space="preserve"> helped me to realise and come to terms that I do have anxiety about making phone calls and for this reason I was not able to obtain a placement more suitable to give me additional experience</w:t>
      </w:r>
      <w:r w:rsidR="00A01DBD">
        <w:t xml:space="preserve">. </w:t>
      </w:r>
      <w:r w:rsidR="002441DA">
        <w:t xml:space="preserve">The research that was done informed </w:t>
      </w:r>
      <w:r w:rsidR="00AA055A">
        <w:t xml:space="preserve">that there are a </w:t>
      </w:r>
      <w:r w:rsidR="002441DA">
        <w:t>number of individuals who do fear making phone calls showing the normality of this (</w:t>
      </w:r>
      <w:proofErr w:type="spellStart"/>
      <w:r w:rsidR="002441DA">
        <w:t>Rayasam</w:t>
      </w:r>
      <w:proofErr w:type="spellEnd"/>
      <w:r w:rsidR="002441DA">
        <w:t xml:space="preserve">, 2016). Reasoning of these feeling were also given by </w:t>
      </w:r>
      <w:proofErr w:type="spellStart"/>
      <w:r w:rsidR="002441DA">
        <w:t>Freidlander</w:t>
      </w:r>
      <w:proofErr w:type="spellEnd"/>
      <w:r w:rsidR="002441DA">
        <w:t xml:space="preserve"> (2019), this helping to understand feeling experienced and ways in which these feeling</w:t>
      </w:r>
      <w:r w:rsidR="00A11D4C">
        <w:t>s</w:t>
      </w:r>
      <w:r w:rsidR="002441DA">
        <w:t xml:space="preserve"> can be tackled to overcome the fear</w:t>
      </w:r>
      <w:r w:rsidR="00FA0B62">
        <w:t>.</w:t>
      </w:r>
      <w:r w:rsidR="00C615CD">
        <w:t xml:space="preserve"> Th</w:t>
      </w:r>
      <w:r w:rsidR="00AA055A">
        <w:t>i</w:t>
      </w:r>
      <w:r w:rsidR="00C615CD">
        <w:t>s showing myself that support is available and that it is something that is comm</w:t>
      </w:r>
      <w:r w:rsidR="00AA055A">
        <w:t>on</w:t>
      </w:r>
      <w:r w:rsidR="00C615CD">
        <w:t xml:space="preserve"> for people to experience making me feel more at ease about this.</w:t>
      </w:r>
      <w:r w:rsidR="00FA0B62">
        <w:t xml:space="preserve"> </w:t>
      </w:r>
      <w:r w:rsidR="002E3505">
        <w:t>When reflecting on the events that took place with SU A, Hodder Education (N.D.) informed of the importance of good communication skills, saying the importance of building positive partnerships between supporting staff and service user</w:t>
      </w:r>
      <w:r w:rsidR="00AA055A">
        <w:t xml:space="preserve"> in order to provide effective and positive care</w:t>
      </w:r>
      <w:r w:rsidR="002E3505">
        <w:t xml:space="preserve">. </w:t>
      </w:r>
      <w:r w:rsidR="008B7CA2">
        <w:t xml:space="preserve">By competing this reflection it was also learnt of the importance of keeping focused and up to date on every aspect of each </w:t>
      </w:r>
      <w:proofErr w:type="spellStart"/>
      <w:r w:rsidR="008B7CA2">
        <w:t>persons</w:t>
      </w:r>
      <w:proofErr w:type="spellEnd"/>
      <w:r w:rsidR="008B7CA2">
        <w:t xml:space="preserve"> care plan in order to provide the best care and support possible (College of Nursing, N.D.). This information help</w:t>
      </w:r>
      <w:r w:rsidR="00A11D4C">
        <w:t>s</w:t>
      </w:r>
      <w:r w:rsidR="008B7CA2">
        <w:t xml:space="preserve"> me to come to a conclusion and action plan as to improvements that could be made to a similar situation in the future. The last reflection that took place during this piece of writing helped me to become more knowledgeable about Asperger’s disorder and the ways in which this effects </w:t>
      </w:r>
      <w:r w:rsidR="00E817E4">
        <w:t>individuals communication skills and the way they may process information differently to others (National Autistic Society, 2016). Additionally this refection assisted me in carrying out research to find out the importance of effective communication and how this needs to be shown when supporting another individual (</w:t>
      </w:r>
      <w:proofErr w:type="spellStart"/>
      <w:r w:rsidR="00E817E4">
        <w:t>Caredocs</w:t>
      </w:r>
      <w:proofErr w:type="spellEnd"/>
      <w:r w:rsidR="00E817E4">
        <w:t>, 2019).</w:t>
      </w:r>
      <w:r w:rsidR="002E3505">
        <w:t xml:space="preserve"> </w:t>
      </w:r>
      <w:r w:rsidR="002441DA">
        <w:t xml:space="preserve"> </w:t>
      </w:r>
      <w:r w:rsidR="00E817E4">
        <w:t>In order to reflect effectively on all three of these, it has pushed me to research and learn more about different aspects that may have been missed without reflection taking place. This show</w:t>
      </w:r>
      <w:r w:rsidR="00A11D4C">
        <w:t>s</w:t>
      </w:r>
      <w:r w:rsidR="00E817E4">
        <w:t xml:space="preserve"> the importance of reflection and the ways in which it can help to further knowledge and understanding in any aspect of life. </w:t>
      </w:r>
      <w:r w:rsidR="00A11D4C">
        <w:t>S</w:t>
      </w:r>
      <w:r w:rsidR="00E817E4">
        <w:t>how</w:t>
      </w:r>
      <w:r w:rsidR="00A11D4C">
        <w:t>ing</w:t>
      </w:r>
      <w:r w:rsidR="00E817E4">
        <w:t xml:space="preserve"> by assisting m</w:t>
      </w:r>
      <w:r w:rsidR="00A11D4C">
        <w:t>e</w:t>
      </w:r>
      <w:r w:rsidR="00E817E4">
        <w:t xml:space="preserve"> in both an everyday </w:t>
      </w:r>
      <w:r w:rsidR="00E817E4">
        <w:lastRenderedPageBreak/>
        <w:t xml:space="preserve">skills such as organisation and in skills that are needed when working withing the care industry with the responsibility of other individuals. </w:t>
      </w:r>
    </w:p>
    <w:p w14:paraId="13E9CC51" w14:textId="77777777" w:rsidR="00141FD9" w:rsidRDefault="00141FD9" w:rsidP="00EF6C30"/>
    <w:p w14:paraId="14C1BE1F" w14:textId="77777777" w:rsidR="00141FD9" w:rsidRDefault="00141FD9" w:rsidP="00EF6C30"/>
    <w:p w14:paraId="19777B05" w14:textId="77777777" w:rsidR="00141FD9" w:rsidRDefault="00141FD9" w:rsidP="00EF6C30"/>
    <w:p w14:paraId="66C85322" w14:textId="77777777" w:rsidR="00141FD9" w:rsidRDefault="00141FD9" w:rsidP="00EF6C30"/>
    <w:p w14:paraId="22CFBF0C" w14:textId="77777777" w:rsidR="00141FD9" w:rsidRDefault="00141FD9" w:rsidP="00EF6C30"/>
    <w:p w14:paraId="2B97B794" w14:textId="77777777" w:rsidR="00141FD9" w:rsidRDefault="00141FD9" w:rsidP="00EF6C30">
      <w:r>
        <w:t xml:space="preserve">References </w:t>
      </w:r>
    </w:p>
    <w:p w14:paraId="444E1B3F" w14:textId="6D8DF89F" w:rsidR="00EF6C30" w:rsidRDefault="00141FD9" w:rsidP="00EF6C30">
      <w:r>
        <w:t xml:space="preserve">Rumson, R. (2018) </w:t>
      </w:r>
      <w:r w:rsidRPr="00141FD9">
        <w:rPr>
          <w:i/>
          <w:iCs/>
        </w:rPr>
        <w:t xml:space="preserve">Gibbs – Reflective Cycle Model (1988). </w:t>
      </w:r>
      <w:r>
        <w:t xml:space="preserve">Available at: </w:t>
      </w:r>
      <w:hyperlink r:id="rId4" w:history="1">
        <w:r w:rsidRPr="00D96EC7">
          <w:rPr>
            <w:rStyle w:val="Hyperlink"/>
          </w:rPr>
          <w:t>https://www.eln.io/blog/gibbs-reflective-cycle-model-1988</w:t>
        </w:r>
      </w:hyperlink>
      <w:r>
        <w:t xml:space="preserve"> (Accessed: 4 May 2020).</w:t>
      </w:r>
      <w:r w:rsidR="00A32B6E">
        <w:t xml:space="preserve"> </w:t>
      </w:r>
    </w:p>
    <w:p w14:paraId="7A87D256" w14:textId="4BFB270C" w:rsidR="00141FD9" w:rsidRDefault="00141FD9" w:rsidP="00EF6C30">
      <w:r>
        <w:t xml:space="preserve">Effective Learning Service (2014) </w:t>
      </w:r>
      <w:r w:rsidRPr="00141FD9">
        <w:rPr>
          <w:i/>
          <w:iCs/>
        </w:rPr>
        <w:t>Reflection.</w:t>
      </w:r>
      <w:r>
        <w:t xml:space="preserve"> Available at: </w:t>
      </w:r>
      <w:hyperlink r:id="rId5" w:history="1">
        <w:r w:rsidRPr="00D96EC7">
          <w:rPr>
            <w:rStyle w:val="Hyperlink"/>
          </w:rPr>
          <w:t>https://www.qmu.ac.uk/media/5533/reflection-2014.pdf</w:t>
        </w:r>
      </w:hyperlink>
      <w:r>
        <w:t xml:space="preserve"> (Accessed: 4 May 2020).</w:t>
      </w:r>
    </w:p>
    <w:p w14:paraId="7D15C62E" w14:textId="3DFC4CC4" w:rsidR="00141FD9" w:rsidRDefault="002E66BD" w:rsidP="00EF6C30">
      <w:proofErr w:type="spellStart"/>
      <w:r>
        <w:t>Rayasam</w:t>
      </w:r>
      <w:proofErr w:type="spellEnd"/>
      <w:r>
        <w:t xml:space="preserve">, R. (2016) </w:t>
      </w:r>
      <w:r w:rsidRPr="002E66BD">
        <w:rPr>
          <w:i/>
          <w:iCs/>
        </w:rPr>
        <w:t>Scared of the phone? Here's how to overcome that fear.</w:t>
      </w:r>
      <w:r>
        <w:t xml:space="preserve"> Available at:  </w:t>
      </w:r>
      <w:hyperlink r:id="rId6" w:history="1">
        <w:r w:rsidRPr="00D96EC7">
          <w:rPr>
            <w:rStyle w:val="Hyperlink"/>
          </w:rPr>
          <w:t>https://www.bbc.com/worklife/article/20161213-scared-of-the-phone-heres-how-to-overcome-that-fear</w:t>
        </w:r>
      </w:hyperlink>
      <w:r>
        <w:t xml:space="preserve"> (Accessed: 5 May 2020)</w:t>
      </w:r>
    </w:p>
    <w:p w14:paraId="1319D5CB" w14:textId="5D68CC5A" w:rsidR="002E66BD" w:rsidRDefault="002A0E4A" w:rsidP="00EF6C30">
      <w:proofErr w:type="spellStart"/>
      <w:r>
        <w:t>Freidlander</w:t>
      </w:r>
      <w:proofErr w:type="spellEnd"/>
      <w:r>
        <w:t xml:space="preserve">, A. (2019) </w:t>
      </w:r>
      <w:r w:rsidRPr="002A0E4A">
        <w:rPr>
          <w:i/>
          <w:iCs/>
        </w:rPr>
        <w:t>How to end telephobia, or phone call anxiety, forever</w:t>
      </w:r>
      <w:r>
        <w:t xml:space="preserve">. Available at: </w:t>
      </w:r>
      <w:hyperlink r:id="rId7" w:history="1">
        <w:r w:rsidRPr="00D96EC7">
          <w:rPr>
            <w:rStyle w:val="Hyperlink"/>
          </w:rPr>
          <w:t>https://medium.com/@amandafriedlander/how-to-end-telephobia-or-phone-call-anxiety-forever-153e66b737f7</w:t>
        </w:r>
      </w:hyperlink>
      <w:r>
        <w:t xml:space="preserve"> (Accessed: 5 May 2020).</w:t>
      </w:r>
    </w:p>
    <w:p w14:paraId="187484BF" w14:textId="05A870AD" w:rsidR="002A0E4A" w:rsidRDefault="004929C7" w:rsidP="00EF6C30">
      <w:r>
        <w:t xml:space="preserve">Royal College of Nursing (N.D.) </w:t>
      </w:r>
      <w:r w:rsidRPr="004929C7">
        <w:rPr>
          <w:i/>
          <w:iCs/>
        </w:rPr>
        <w:t>Care Plans</w:t>
      </w:r>
      <w:r>
        <w:t xml:space="preserve">. Available at: </w:t>
      </w:r>
      <w:hyperlink r:id="rId8" w:history="1">
        <w:r w:rsidRPr="00D96EC7">
          <w:rPr>
            <w:rStyle w:val="Hyperlink"/>
          </w:rPr>
          <w:t>https://rcni.com/hosted-content/rcn/first-steps/care-plans</w:t>
        </w:r>
      </w:hyperlink>
      <w:r>
        <w:t xml:space="preserve"> (Accessed: 7 May 2020).</w:t>
      </w:r>
    </w:p>
    <w:p w14:paraId="29F7477C" w14:textId="7CD05792" w:rsidR="004929C7" w:rsidRDefault="00FD524A" w:rsidP="00EF6C30">
      <w:proofErr w:type="spellStart"/>
      <w:r>
        <w:t>Redcrier</w:t>
      </w:r>
      <w:proofErr w:type="spellEnd"/>
      <w:r>
        <w:t xml:space="preserve"> (2016) </w:t>
      </w:r>
      <w:r w:rsidRPr="00FD524A">
        <w:rPr>
          <w:i/>
          <w:iCs/>
        </w:rPr>
        <w:t>The importance of training your care staff</w:t>
      </w:r>
      <w:r>
        <w:t xml:space="preserve">. Available at: </w:t>
      </w:r>
      <w:hyperlink r:id="rId9" w:history="1">
        <w:r w:rsidRPr="00D96EC7">
          <w:rPr>
            <w:rStyle w:val="Hyperlink"/>
          </w:rPr>
          <w:t>https://www.redcrier.com/the-importance-of-training-your-care-staff/</w:t>
        </w:r>
      </w:hyperlink>
      <w:r>
        <w:t xml:space="preserve"> (Accessed:</w:t>
      </w:r>
      <w:r w:rsidR="005744CD">
        <w:t xml:space="preserve"> 10 May 2020).</w:t>
      </w:r>
    </w:p>
    <w:p w14:paraId="5FBC883A" w14:textId="02DD37DA" w:rsidR="005744CD" w:rsidRDefault="005744CD" w:rsidP="00EF6C30">
      <w:proofErr w:type="spellStart"/>
      <w:r>
        <w:t>Educare</w:t>
      </w:r>
      <w:proofErr w:type="spellEnd"/>
      <w:r>
        <w:t xml:space="preserve"> (2017) </w:t>
      </w:r>
      <w:r w:rsidRPr="005744CD">
        <w:rPr>
          <w:i/>
          <w:iCs/>
        </w:rPr>
        <w:t>Health and Social Care: Empower your Staff With Knowledge and Skills.</w:t>
      </w:r>
      <w:r>
        <w:t xml:space="preserve"> Available at: </w:t>
      </w:r>
      <w:hyperlink r:id="rId10" w:history="1">
        <w:r w:rsidRPr="00D96EC7">
          <w:rPr>
            <w:rStyle w:val="Hyperlink"/>
          </w:rPr>
          <w:t>https://www.educare.co.uk/news/health-and-social-care-empower-staff-with-knowledge-skills</w:t>
        </w:r>
      </w:hyperlink>
      <w:r>
        <w:t xml:space="preserve"> (Accessed: 10 May 2020).</w:t>
      </w:r>
    </w:p>
    <w:p w14:paraId="7BB46296" w14:textId="563DC9DA" w:rsidR="008D52AD" w:rsidRDefault="008D52AD" w:rsidP="00EF6C30">
      <w:r>
        <w:t xml:space="preserve">National Autistic Society (2016) </w:t>
      </w:r>
      <w:r w:rsidRPr="008D52AD">
        <w:rPr>
          <w:i/>
          <w:iCs/>
        </w:rPr>
        <w:t>Asperger Syndrome</w:t>
      </w:r>
      <w:r>
        <w:t xml:space="preserve">. Available at: </w:t>
      </w:r>
      <w:hyperlink r:id="rId11" w:history="1">
        <w:r w:rsidRPr="00D96EC7">
          <w:rPr>
            <w:rStyle w:val="Hyperlink"/>
          </w:rPr>
          <w:t>https://www.autism.org.uk/about/what-is/asperger.aspx</w:t>
        </w:r>
      </w:hyperlink>
      <w:r>
        <w:t xml:space="preserve"> (Accessed:</w:t>
      </w:r>
      <w:r>
        <w:br/>
        <w:t>11 May 2020).</w:t>
      </w:r>
    </w:p>
    <w:p w14:paraId="1B7588FD" w14:textId="7E5519B5" w:rsidR="002C5D3A" w:rsidRDefault="002C5D3A" w:rsidP="00EF6C30">
      <w:r>
        <w:t xml:space="preserve">Swanton (N.D.) </w:t>
      </w:r>
      <w:r w:rsidRPr="002C5D3A">
        <w:rPr>
          <w:i/>
          <w:iCs/>
        </w:rPr>
        <w:t>Every Moment Matters</w:t>
      </w:r>
      <w:r>
        <w:t xml:space="preserve">. Available at: </w:t>
      </w:r>
      <w:hyperlink r:id="rId12" w:anchor="residential" w:history="1">
        <w:r w:rsidRPr="00D96EC7">
          <w:rPr>
            <w:rStyle w:val="Hyperlink"/>
          </w:rPr>
          <w:t>https://www.swantoncare.com/about/#residential</w:t>
        </w:r>
      </w:hyperlink>
      <w:r>
        <w:t xml:space="preserve"> (Accessed: 11 May 2020).</w:t>
      </w:r>
    </w:p>
    <w:p w14:paraId="0E6F8769" w14:textId="2A420093" w:rsidR="00FA5A90" w:rsidRDefault="00FC6114">
      <w:r>
        <w:lastRenderedPageBreak/>
        <w:t xml:space="preserve">Page, M. (N.D.) </w:t>
      </w:r>
      <w:r w:rsidRPr="00FC6114">
        <w:rPr>
          <w:i/>
          <w:iCs/>
        </w:rPr>
        <w:t>Importance of good communication.</w:t>
      </w:r>
      <w:r>
        <w:t xml:space="preserve"> Available at: </w:t>
      </w:r>
      <w:hyperlink r:id="rId13" w:history="1">
        <w:r w:rsidRPr="00D96EC7">
          <w:rPr>
            <w:rStyle w:val="Hyperlink"/>
          </w:rPr>
          <w:t>https://www.michaelpage.co.uk/advice/management-advice/development-and-retention/importance-good-communication</w:t>
        </w:r>
      </w:hyperlink>
      <w:r>
        <w:t xml:space="preserve"> (Accessed: 13 May 2020)</w:t>
      </w:r>
    </w:p>
    <w:p w14:paraId="411CCEE2" w14:textId="405D5958" w:rsidR="00080990" w:rsidRDefault="00080990">
      <w:r>
        <w:t xml:space="preserve">Hodder Education (N.D.) </w:t>
      </w:r>
      <w:r w:rsidRPr="00C36A97">
        <w:rPr>
          <w:i/>
          <w:iCs/>
        </w:rPr>
        <w:t xml:space="preserve">Building </w:t>
      </w:r>
      <w:r w:rsidR="00C36A97" w:rsidRPr="00C36A97">
        <w:rPr>
          <w:i/>
          <w:iCs/>
        </w:rPr>
        <w:t>positive relationships in health and social care.</w:t>
      </w:r>
      <w:r w:rsidR="00C36A97">
        <w:t xml:space="preserve"> Available at: </w:t>
      </w:r>
      <w:hyperlink r:id="rId14" w:history="1">
        <w:r w:rsidR="00C36A97" w:rsidRPr="00D96EC7">
          <w:rPr>
            <w:rStyle w:val="Hyperlink"/>
          </w:rPr>
          <w:t>https://www.hoddereducation.co.uk/media/Documents/Cambridge%20Technicals/Health-Social-Care-Sample.pdf</w:t>
        </w:r>
      </w:hyperlink>
      <w:r w:rsidR="00C36A97">
        <w:t xml:space="preserve"> (Accessed: 13 May 2020) </w:t>
      </w:r>
    </w:p>
    <w:p w14:paraId="58395E0F" w14:textId="3F0C9435" w:rsidR="00C36A97" w:rsidRDefault="00C36A97">
      <w:proofErr w:type="spellStart"/>
      <w:r>
        <w:t>Caredocs</w:t>
      </w:r>
      <w:proofErr w:type="spellEnd"/>
      <w:r>
        <w:t xml:space="preserve"> (2019) </w:t>
      </w:r>
      <w:r w:rsidRPr="00C36A97">
        <w:rPr>
          <w:i/>
          <w:iCs/>
        </w:rPr>
        <w:t>The importance of effective communication in care</w:t>
      </w:r>
      <w:r>
        <w:t xml:space="preserve">. Available at:  </w:t>
      </w:r>
      <w:hyperlink r:id="rId15" w:history="1">
        <w:r w:rsidRPr="00D96EC7">
          <w:rPr>
            <w:rStyle w:val="Hyperlink"/>
          </w:rPr>
          <w:t>https://www.caredocs.co.uk/the-importance-of-effective-communication-in-care/</w:t>
        </w:r>
      </w:hyperlink>
      <w:r>
        <w:t xml:space="preserve"> (Accessed: 13 May 2020)</w:t>
      </w:r>
    </w:p>
    <w:p w14:paraId="609E8906" w14:textId="2331F49A" w:rsidR="005156D4" w:rsidRDefault="005156D4">
      <w:proofErr w:type="spellStart"/>
      <w:r>
        <w:t>Educare</w:t>
      </w:r>
      <w:proofErr w:type="spellEnd"/>
      <w:r>
        <w:t xml:space="preserve"> (2017)</w:t>
      </w:r>
      <w:r w:rsidRPr="005156D4">
        <w:t xml:space="preserve"> </w:t>
      </w:r>
      <w:r w:rsidRPr="005156D4">
        <w:rPr>
          <w:i/>
          <w:iCs/>
        </w:rPr>
        <w:t>Health and Social Care: Empower your Staff With Knowledge and Skills</w:t>
      </w:r>
      <w:r>
        <w:t xml:space="preserve">. Available at: </w:t>
      </w:r>
      <w:hyperlink r:id="rId16" w:history="1">
        <w:r w:rsidRPr="00D96EC7">
          <w:rPr>
            <w:rStyle w:val="Hyperlink"/>
          </w:rPr>
          <w:t>https://www.educare.co.uk/news/health-and-social-care-empower-staff-with-knowledge-skills</w:t>
        </w:r>
      </w:hyperlink>
      <w:r>
        <w:t xml:space="preserve"> (Accessed: 11 May 2020).</w:t>
      </w:r>
    </w:p>
    <w:p w14:paraId="0DC33AE8" w14:textId="052BC894" w:rsidR="00626F03" w:rsidRDefault="00626F03" w:rsidP="00626F03">
      <w:proofErr w:type="spellStart"/>
      <w:r>
        <w:t>Hscic</w:t>
      </w:r>
      <w:proofErr w:type="spellEnd"/>
      <w:r>
        <w:t xml:space="preserve"> (2013) </w:t>
      </w:r>
      <w:r w:rsidRPr="00626F03">
        <w:rPr>
          <w:i/>
          <w:iCs/>
        </w:rPr>
        <w:t>A guide to confidentiality in</w:t>
      </w:r>
      <w:r w:rsidRPr="00626F03">
        <w:rPr>
          <w:i/>
          <w:iCs/>
        </w:rPr>
        <w:t xml:space="preserve"> </w:t>
      </w:r>
      <w:r w:rsidRPr="00626F03">
        <w:rPr>
          <w:i/>
          <w:iCs/>
        </w:rPr>
        <w:t>health and social care</w:t>
      </w:r>
      <w:r w:rsidRPr="00626F03">
        <w:rPr>
          <w:i/>
          <w:iCs/>
        </w:rPr>
        <w:t>.</w:t>
      </w:r>
      <w:r>
        <w:t xml:space="preserve"> Available at: </w:t>
      </w:r>
      <w:hyperlink r:id="rId17" w:history="1">
        <w:r w:rsidRPr="00C374B3">
          <w:rPr>
            <w:rStyle w:val="Hyperlink"/>
          </w:rPr>
          <w:t>http://static.ukcgc.uk/docs/HSCIC-guide-to-confidentiality.pdf</w:t>
        </w:r>
      </w:hyperlink>
      <w:r>
        <w:t xml:space="preserve"> (Accessed: 14 May 2020).</w:t>
      </w:r>
    </w:p>
    <w:p w14:paraId="73DC9E0F" w14:textId="0D86FB9E" w:rsidR="00871C5A" w:rsidRDefault="00871C5A">
      <w:r>
        <w:t xml:space="preserve"> </w:t>
      </w:r>
    </w:p>
    <w:sectPr w:rsidR="00871C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C5A"/>
    <w:rsid w:val="00002041"/>
    <w:rsid w:val="00011BA6"/>
    <w:rsid w:val="00017471"/>
    <w:rsid w:val="00023839"/>
    <w:rsid w:val="00023F24"/>
    <w:rsid w:val="000449FA"/>
    <w:rsid w:val="00057829"/>
    <w:rsid w:val="00067E62"/>
    <w:rsid w:val="00071926"/>
    <w:rsid w:val="00080990"/>
    <w:rsid w:val="00090E38"/>
    <w:rsid w:val="000C1924"/>
    <w:rsid w:val="000E2C5D"/>
    <w:rsid w:val="000E5B71"/>
    <w:rsid w:val="000F0EE7"/>
    <w:rsid w:val="000F32E1"/>
    <w:rsid w:val="000F4B75"/>
    <w:rsid w:val="00105DCB"/>
    <w:rsid w:val="00123D3F"/>
    <w:rsid w:val="001418CB"/>
    <w:rsid w:val="0014194D"/>
    <w:rsid w:val="00141FD9"/>
    <w:rsid w:val="001715E9"/>
    <w:rsid w:val="00191A4C"/>
    <w:rsid w:val="00196B24"/>
    <w:rsid w:val="001C7AFA"/>
    <w:rsid w:val="001E0136"/>
    <w:rsid w:val="00201AD7"/>
    <w:rsid w:val="00214867"/>
    <w:rsid w:val="00223BB5"/>
    <w:rsid w:val="002372AA"/>
    <w:rsid w:val="002441DA"/>
    <w:rsid w:val="00245EFC"/>
    <w:rsid w:val="00276671"/>
    <w:rsid w:val="002A0E4A"/>
    <w:rsid w:val="002A13F8"/>
    <w:rsid w:val="002A2360"/>
    <w:rsid w:val="002B1A3A"/>
    <w:rsid w:val="002B2438"/>
    <w:rsid w:val="002B6E77"/>
    <w:rsid w:val="002C5D3A"/>
    <w:rsid w:val="002D5B7F"/>
    <w:rsid w:val="002D6020"/>
    <w:rsid w:val="002E3505"/>
    <w:rsid w:val="002E66BD"/>
    <w:rsid w:val="00300E0E"/>
    <w:rsid w:val="00321781"/>
    <w:rsid w:val="003733F4"/>
    <w:rsid w:val="00384E7A"/>
    <w:rsid w:val="003913E0"/>
    <w:rsid w:val="003B1893"/>
    <w:rsid w:val="003B2B0C"/>
    <w:rsid w:val="003F3906"/>
    <w:rsid w:val="003F523E"/>
    <w:rsid w:val="00413A03"/>
    <w:rsid w:val="004169D8"/>
    <w:rsid w:val="00433A46"/>
    <w:rsid w:val="004348F3"/>
    <w:rsid w:val="004366A6"/>
    <w:rsid w:val="00436BD7"/>
    <w:rsid w:val="00473D35"/>
    <w:rsid w:val="00491973"/>
    <w:rsid w:val="004929C7"/>
    <w:rsid w:val="004A2416"/>
    <w:rsid w:val="004A358F"/>
    <w:rsid w:val="00510E21"/>
    <w:rsid w:val="005143D1"/>
    <w:rsid w:val="005156D4"/>
    <w:rsid w:val="00517CED"/>
    <w:rsid w:val="005222E7"/>
    <w:rsid w:val="00534FB1"/>
    <w:rsid w:val="00536E8A"/>
    <w:rsid w:val="00553B8C"/>
    <w:rsid w:val="005554F4"/>
    <w:rsid w:val="005744CD"/>
    <w:rsid w:val="005A27EB"/>
    <w:rsid w:val="005D425D"/>
    <w:rsid w:val="005E04B7"/>
    <w:rsid w:val="0060785E"/>
    <w:rsid w:val="00626F03"/>
    <w:rsid w:val="0063302C"/>
    <w:rsid w:val="0068001B"/>
    <w:rsid w:val="00691666"/>
    <w:rsid w:val="006B788D"/>
    <w:rsid w:val="006C0F0D"/>
    <w:rsid w:val="00706EA4"/>
    <w:rsid w:val="00725784"/>
    <w:rsid w:val="00765B31"/>
    <w:rsid w:val="007B3A56"/>
    <w:rsid w:val="007B530A"/>
    <w:rsid w:val="007C2856"/>
    <w:rsid w:val="007E2C40"/>
    <w:rsid w:val="007E3C8E"/>
    <w:rsid w:val="008015A1"/>
    <w:rsid w:val="0080416C"/>
    <w:rsid w:val="00825700"/>
    <w:rsid w:val="0083409F"/>
    <w:rsid w:val="00842FF4"/>
    <w:rsid w:val="00847E1F"/>
    <w:rsid w:val="00862B1D"/>
    <w:rsid w:val="00871C5A"/>
    <w:rsid w:val="008861FB"/>
    <w:rsid w:val="008A6989"/>
    <w:rsid w:val="008B0A2C"/>
    <w:rsid w:val="008B7CA2"/>
    <w:rsid w:val="008D52AD"/>
    <w:rsid w:val="008D58F0"/>
    <w:rsid w:val="00942C32"/>
    <w:rsid w:val="00977440"/>
    <w:rsid w:val="0098392C"/>
    <w:rsid w:val="00995EF6"/>
    <w:rsid w:val="009A1D5B"/>
    <w:rsid w:val="00A01DBD"/>
    <w:rsid w:val="00A0656F"/>
    <w:rsid w:val="00A11D4C"/>
    <w:rsid w:val="00A2099C"/>
    <w:rsid w:val="00A2683D"/>
    <w:rsid w:val="00A26DBC"/>
    <w:rsid w:val="00A32B6E"/>
    <w:rsid w:val="00A4104F"/>
    <w:rsid w:val="00A4785D"/>
    <w:rsid w:val="00A51BC6"/>
    <w:rsid w:val="00AA055A"/>
    <w:rsid w:val="00AE316C"/>
    <w:rsid w:val="00B0657D"/>
    <w:rsid w:val="00B225AF"/>
    <w:rsid w:val="00B3635A"/>
    <w:rsid w:val="00B42FAF"/>
    <w:rsid w:val="00B801EF"/>
    <w:rsid w:val="00B940A7"/>
    <w:rsid w:val="00BB7042"/>
    <w:rsid w:val="00C153C7"/>
    <w:rsid w:val="00C262F2"/>
    <w:rsid w:val="00C26F42"/>
    <w:rsid w:val="00C27504"/>
    <w:rsid w:val="00C36A97"/>
    <w:rsid w:val="00C52D52"/>
    <w:rsid w:val="00C615CD"/>
    <w:rsid w:val="00C6301B"/>
    <w:rsid w:val="00C63116"/>
    <w:rsid w:val="00C713C8"/>
    <w:rsid w:val="00C733C5"/>
    <w:rsid w:val="00C80AE4"/>
    <w:rsid w:val="00C8255D"/>
    <w:rsid w:val="00C85337"/>
    <w:rsid w:val="00C958EB"/>
    <w:rsid w:val="00CA15F2"/>
    <w:rsid w:val="00CA1B3F"/>
    <w:rsid w:val="00CA6F7E"/>
    <w:rsid w:val="00CD221C"/>
    <w:rsid w:val="00CD460A"/>
    <w:rsid w:val="00CD615C"/>
    <w:rsid w:val="00D0326C"/>
    <w:rsid w:val="00D06728"/>
    <w:rsid w:val="00D21D01"/>
    <w:rsid w:val="00D3107B"/>
    <w:rsid w:val="00D87391"/>
    <w:rsid w:val="00DC7CC5"/>
    <w:rsid w:val="00DC7FA9"/>
    <w:rsid w:val="00E05BB2"/>
    <w:rsid w:val="00E0688A"/>
    <w:rsid w:val="00E327E1"/>
    <w:rsid w:val="00E817E4"/>
    <w:rsid w:val="00E91C81"/>
    <w:rsid w:val="00E94CAF"/>
    <w:rsid w:val="00EC26F0"/>
    <w:rsid w:val="00EF6C30"/>
    <w:rsid w:val="00EF7738"/>
    <w:rsid w:val="00EF78A5"/>
    <w:rsid w:val="00F25FD4"/>
    <w:rsid w:val="00F9686A"/>
    <w:rsid w:val="00FA0B62"/>
    <w:rsid w:val="00FA5A90"/>
    <w:rsid w:val="00FB35E5"/>
    <w:rsid w:val="00FC1BFB"/>
    <w:rsid w:val="00FC6114"/>
    <w:rsid w:val="00FD524A"/>
    <w:rsid w:val="00FD6A58"/>
    <w:rsid w:val="00FE7AB4"/>
    <w:rsid w:val="00FE7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D711B"/>
  <w15:chartTrackingRefBased/>
  <w15:docId w15:val="{B0376316-2968-4D84-9512-E4501652A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1FD9"/>
    <w:rPr>
      <w:color w:val="0563C1" w:themeColor="hyperlink"/>
      <w:u w:val="single"/>
    </w:rPr>
  </w:style>
  <w:style w:type="character" w:styleId="UnresolvedMention">
    <w:name w:val="Unresolved Mention"/>
    <w:basedOn w:val="DefaultParagraphFont"/>
    <w:uiPriority w:val="99"/>
    <w:semiHidden/>
    <w:unhideWhenUsed/>
    <w:rsid w:val="00141F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cni.com/hosted-content/rcn/first-steps/care-plans" TargetMode="External"/><Relationship Id="rId13" Type="http://schemas.openxmlformats.org/officeDocument/2006/relationships/hyperlink" Target="https://www.michaelpage.co.uk/advice/management-advice/development-and-retention/importance-good-communicat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edium.com/@amandafriedlander/how-to-end-telephobia-or-phone-call-anxiety-forever-153e66b737f7" TargetMode="External"/><Relationship Id="rId12" Type="http://schemas.openxmlformats.org/officeDocument/2006/relationships/hyperlink" Target="https://www.swantoncare.com/about/" TargetMode="External"/><Relationship Id="rId17" Type="http://schemas.openxmlformats.org/officeDocument/2006/relationships/hyperlink" Target="http://static.ukcgc.uk/docs/HSCIC-guide-to-confidentiality.pdf" TargetMode="External"/><Relationship Id="rId2" Type="http://schemas.openxmlformats.org/officeDocument/2006/relationships/settings" Target="settings.xml"/><Relationship Id="rId16" Type="http://schemas.openxmlformats.org/officeDocument/2006/relationships/hyperlink" Target="https://www.educare.co.uk/news/health-and-social-care-empower-staff-with-knowledge-skills" TargetMode="External"/><Relationship Id="rId1" Type="http://schemas.openxmlformats.org/officeDocument/2006/relationships/styles" Target="styles.xml"/><Relationship Id="rId6" Type="http://schemas.openxmlformats.org/officeDocument/2006/relationships/hyperlink" Target="https://www.bbc.com/worklife/article/20161213-scared-of-the-phone-heres-how-to-overcome-that-fear" TargetMode="External"/><Relationship Id="rId11" Type="http://schemas.openxmlformats.org/officeDocument/2006/relationships/hyperlink" Target="https://www.autism.org.uk/about/what-is/asperger.aspx" TargetMode="External"/><Relationship Id="rId5" Type="http://schemas.openxmlformats.org/officeDocument/2006/relationships/hyperlink" Target="https://www.qmu.ac.uk/media/5533/reflection-2014.pdf" TargetMode="External"/><Relationship Id="rId15" Type="http://schemas.openxmlformats.org/officeDocument/2006/relationships/hyperlink" Target="https://www.caredocs.co.uk/the-importance-of-effective-communication-in-care/" TargetMode="External"/><Relationship Id="rId10" Type="http://schemas.openxmlformats.org/officeDocument/2006/relationships/hyperlink" Target="https://www.educare.co.uk/news/health-and-social-care-empower-staff-with-knowledge-skills" TargetMode="External"/><Relationship Id="rId19" Type="http://schemas.openxmlformats.org/officeDocument/2006/relationships/theme" Target="theme/theme1.xml"/><Relationship Id="rId4" Type="http://schemas.openxmlformats.org/officeDocument/2006/relationships/hyperlink" Target="https://www.eln.io/blog/gibbs-reflective-cycle-model-1988" TargetMode="External"/><Relationship Id="rId9" Type="http://schemas.openxmlformats.org/officeDocument/2006/relationships/hyperlink" Target="https://www.redcrier.com/the-importance-of-training-your-care-staff/" TargetMode="External"/><Relationship Id="rId14" Type="http://schemas.openxmlformats.org/officeDocument/2006/relationships/hyperlink" Target="https://www.hoddereducation.co.uk/media/Documents/Cambridge%20Technicals/Health-Social-Care-Samp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4504</Words>
  <Characters>25679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146</cp:revision>
  <dcterms:created xsi:type="dcterms:W3CDTF">2020-04-16T11:42:00Z</dcterms:created>
  <dcterms:modified xsi:type="dcterms:W3CDTF">2020-05-14T20:13:00Z</dcterms:modified>
</cp:coreProperties>
</file>