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7D09BD" w14:textId="41F39D35" w:rsidR="007C5E3A" w:rsidRPr="00597095" w:rsidRDefault="00944970" w:rsidP="001B00D9">
      <w:pPr>
        <w:spacing w:after="0" w:line="240" w:lineRule="auto"/>
        <w:jc w:val="center"/>
        <w:rPr>
          <w:rFonts w:ascii="Times New Roman" w:hAnsi="Times New Roman" w:cs="Times New Roman"/>
          <w:sz w:val="28"/>
          <w:szCs w:val="28"/>
        </w:rPr>
      </w:pPr>
      <w:bookmarkStart w:id="0" w:name="_GoBack"/>
      <w:bookmarkEnd w:id="0"/>
      <w:r w:rsidRPr="00597095">
        <w:rPr>
          <w:rFonts w:ascii="Times New Roman" w:hAnsi="Times New Roman" w:cs="Times New Roman"/>
          <w:sz w:val="28"/>
          <w:szCs w:val="28"/>
        </w:rPr>
        <w:t xml:space="preserve">Demonstrate a critical understanding of how the health and well-being of your chosen group may not be secured by ‘Protective legislation’. Identify three main areas of concern and suggest how a </w:t>
      </w:r>
      <w:proofErr w:type="gramStart"/>
      <w:r w:rsidRPr="00597095">
        <w:rPr>
          <w:rFonts w:ascii="Times New Roman" w:hAnsi="Times New Roman" w:cs="Times New Roman"/>
          <w:sz w:val="28"/>
          <w:szCs w:val="28"/>
        </w:rPr>
        <w:t>particular piece</w:t>
      </w:r>
      <w:proofErr w:type="gramEnd"/>
      <w:r w:rsidRPr="00597095">
        <w:rPr>
          <w:rFonts w:ascii="Times New Roman" w:hAnsi="Times New Roman" w:cs="Times New Roman"/>
          <w:sz w:val="28"/>
          <w:szCs w:val="28"/>
        </w:rPr>
        <w:t xml:space="preserve"> of legislation might be modified in order to address any failings identified.</w:t>
      </w:r>
    </w:p>
    <w:p w14:paraId="28B2D40E" w14:textId="77777777" w:rsidR="007D139E" w:rsidRPr="003B75EA" w:rsidRDefault="007D139E" w:rsidP="003B75EA">
      <w:pPr>
        <w:spacing w:after="0" w:line="360" w:lineRule="auto"/>
        <w:jc w:val="both"/>
        <w:rPr>
          <w:rFonts w:ascii="Times New Roman" w:hAnsi="Times New Roman" w:cs="Times New Roman"/>
          <w:sz w:val="24"/>
          <w:szCs w:val="24"/>
        </w:rPr>
      </w:pPr>
    </w:p>
    <w:p w14:paraId="5982F765" w14:textId="7798463D" w:rsidR="00DB1B9D" w:rsidRDefault="00362D8A" w:rsidP="003B75EA">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Within contemporary Britain there has been a dramatic rise in homelessness</w:t>
      </w:r>
      <w:r w:rsidR="00DB1B9D" w:rsidRPr="00D8555C">
        <w:rPr>
          <w:rFonts w:ascii="Times New Roman" w:hAnsi="Times New Roman" w:cs="Times New Roman"/>
          <w:sz w:val="24"/>
          <w:szCs w:val="24"/>
        </w:rPr>
        <w:t xml:space="preserve"> (</w:t>
      </w:r>
      <w:r w:rsidR="00A356F8" w:rsidRPr="00D8555C">
        <w:rPr>
          <w:rFonts w:ascii="Times New Roman" w:hAnsi="Times New Roman" w:cs="Times New Roman"/>
          <w:sz w:val="24"/>
          <w:szCs w:val="24"/>
        </w:rPr>
        <w:t xml:space="preserve">Fitzpatrick, </w:t>
      </w:r>
      <w:r w:rsidR="00A356F8" w:rsidRPr="00D8555C">
        <w:rPr>
          <w:rFonts w:ascii="Times New Roman" w:hAnsi="Times New Roman" w:cs="Times New Roman"/>
          <w:i/>
          <w:sz w:val="24"/>
          <w:szCs w:val="24"/>
        </w:rPr>
        <w:t>et al</w:t>
      </w:r>
      <w:r w:rsidR="00A356F8" w:rsidRPr="00D8555C">
        <w:rPr>
          <w:rFonts w:ascii="Times New Roman" w:hAnsi="Times New Roman" w:cs="Times New Roman"/>
          <w:sz w:val="24"/>
          <w:szCs w:val="24"/>
        </w:rPr>
        <w:t>. 2018; Shelter, 2017a</w:t>
      </w:r>
      <w:r w:rsidR="00DB1B9D" w:rsidRPr="00D8555C">
        <w:rPr>
          <w:rFonts w:ascii="Times New Roman" w:hAnsi="Times New Roman" w:cs="Times New Roman"/>
          <w:sz w:val="24"/>
          <w:szCs w:val="24"/>
        </w:rPr>
        <w:t>)</w:t>
      </w:r>
      <w:r w:rsidRPr="00D8555C">
        <w:rPr>
          <w:rFonts w:ascii="Times New Roman" w:hAnsi="Times New Roman" w:cs="Times New Roman"/>
          <w:sz w:val="24"/>
          <w:szCs w:val="24"/>
        </w:rPr>
        <w:t xml:space="preserve">. </w:t>
      </w:r>
      <w:r w:rsidR="00AE6006" w:rsidRPr="00D8555C">
        <w:rPr>
          <w:rFonts w:ascii="Times New Roman" w:hAnsi="Times New Roman" w:cs="Times New Roman"/>
          <w:sz w:val="24"/>
          <w:szCs w:val="24"/>
        </w:rPr>
        <w:t>O</w:t>
      </w:r>
      <w:r w:rsidR="00EB1EB9" w:rsidRPr="00D8555C">
        <w:rPr>
          <w:rFonts w:ascii="Times New Roman" w:hAnsi="Times New Roman" w:cs="Times New Roman"/>
          <w:sz w:val="24"/>
          <w:szCs w:val="24"/>
        </w:rPr>
        <w:t xml:space="preserve">fficial statistics gathered </w:t>
      </w:r>
      <w:r w:rsidR="00DB1B9D" w:rsidRPr="00D8555C">
        <w:rPr>
          <w:rFonts w:ascii="Times New Roman" w:hAnsi="Times New Roman" w:cs="Times New Roman"/>
          <w:sz w:val="24"/>
          <w:szCs w:val="24"/>
        </w:rPr>
        <w:t>between</w:t>
      </w:r>
      <w:r w:rsidR="00EB1EB9" w:rsidRPr="00D8555C">
        <w:rPr>
          <w:rFonts w:ascii="Times New Roman" w:hAnsi="Times New Roman" w:cs="Times New Roman"/>
          <w:sz w:val="24"/>
          <w:szCs w:val="24"/>
        </w:rPr>
        <w:t xml:space="preserve"> 2016 and 2017 </w:t>
      </w:r>
      <w:r w:rsidR="001125DC" w:rsidRPr="00D8555C">
        <w:rPr>
          <w:rFonts w:ascii="Times New Roman" w:hAnsi="Times New Roman" w:cs="Times New Roman"/>
          <w:sz w:val="24"/>
          <w:szCs w:val="24"/>
        </w:rPr>
        <w:t xml:space="preserve">show </w:t>
      </w:r>
      <w:r w:rsidR="00DB1B9D" w:rsidRPr="00D8555C">
        <w:rPr>
          <w:rFonts w:ascii="Times New Roman" w:hAnsi="Times New Roman" w:cs="Times New Roman"/>
          <w:sz w:val="24"/>
          <w:szCs w:val="24"/>
        </w:rPr>
        <w:t xml:space="preserve">approximately </w:t>
      </w:r>
      <w:r w:rsidR="001437CD" w:rsidRPr="00D8555C">
        <w:rPr>
          <w:rFonts w:ascii="Times New Roman" w:hAnsi="Times New Roman" w:cs="Times New Roman"/>
          <w:sz w:val="24"/>
          <w:szCs w:val="24"/>
        </w:rPr>
        <w:t>30</w:t>
      </w:r>
      <w:r w:rsidR="00EB1EB9" w:rsidRPr="00D8555C">
        <w:rPr>
          <w:rFonts w:ascii="Times New Roman" w:hAnsi="Times New Roman" w:cs="Times New Roman"/>
          <w:sz w:val="24"/>
          <w:szCs w:val="24"/>
        </w:rPr>
        <w:t>7</w:t>
      </w:r>
      <w:r w:rsidR="00B1759C" w:rsidRPr="00D8555C">
        <w:rPr>
          <w:rFonts w:ascii="Times New Roman" w:hAnsi="Times New Roman" w:cs="Times New Roman"/>
          <w:sz w:val="24"/>
          <w:szCs w:val="24"/>
        </w:rPr>
        <w:t>,</w:t>
      </w:r>
      <w:r w:rsidR="001437CD" w:rsidRPr="00D8555C">
        <w:rPr>
          <w:rFonts w:ascii="Times New Roman" w:hAnsi="Times New Roman" w:cs="Times New Roman"/>
          <w:sz w:val="24"/>
          <w:szCs w:val="24"/>
        </w:rPr>
        <w:t xml:space="preserve">000 homeless individuals </w:t>
      </w:r>
      <w:r w:rsidR="00931E52" w:rsidRPr="00D8555C">
        <w:rPr>
          <w:rFonts w:ascii="Times New Roman" w:hAnsi="Times New Roman" w:cs="Times New Roman"/>
          <w:sz w:val="24"/>
          <w:szCs w:val="24"/>
        </w:rPr>
        <w:t xml:space="preserve">currently </w:t>
      </w:r>
      <w:r w:rsidR="00EB1EB9" w:rsidRPr="00D8555C">
        <w:rPr>
          <w:rFonts w:ascii="Times New Roman" w:hAnsi="Times New Roman" w:cs="Times New Roman"/>
          <w:sz w:val="24"/>
          <w:szCs w:val="24"/>
        </w:rPr>
        <w:t xml:space="preserve">registered </w:t>
      </w:r>
      <w:r w:rsidR="001437CD" w:rsidRPr="00D8555C">
        <w:rPr>
          <w:rFonts w:ascii="Times New Roman" w:hAnsi="Times New Roman" w:cs="Times New Roman"/>
          <w:sz w:val="24"/>
          <w:szCs w:val="24"/>
        </w:rPr>
        <w:t>within the U</w:t>
      </w:r>
      <w:r w:rsidR="00DB1B9D" w:rsidRPr="00D8555C">
        <w:rPr>
          <w:rFonts w:ascii="Times New Roman" w:hAnsi="Times New Roman" w:cs="Times New Roman"/>
          <w:sz w:val="24"/>
          <w:szCs w:val="24"/>
        </w:rPr>
        <w:t xml:space="preserve">nited </w:t>
      </w:r>
      <w:r w:rsidR="001437CD" w:rsidRPr="00D8555C">
        <w:rPr>
          <w:rFonts w:ascii="Times New Roman" w:hAnsi="Times New Roman" w:cs="Times New Roman"/>
          <w:sz w:val="24"/>
          <w:szCs w:val="24"/>
        </w:rPr>
        <w:t>K</w:t>
      </w:r>
      <w:r w:rsidR="00DB1B9D" w:rsidRPr="00D8555C">
        <w:rPr>
          <w:rFonts w:ascii="Times New Roman" w:hAnsi="Times New Roman" w:cs="Times New Roman"/>
          <w:sz w:val="24"/>
          <w:szCs w:val="24"/>
        </w:rPr>
        <w:t>ingdom (UK)</w:t>
      </w:r>
      <w:r w:rsidR="000B13AA" w:rsidRPr="00D8555C">
        <w:rPr>
          <w:rFonts w:ascii="Times New Roman" w:hAnsi="Times New Roman" w:cs="Times New Roman"/>
          <w:sz w:val="24"/>
          <w:szCs w:val="24"/>
        </w:rPr>
        <w:t xml:space="preserve">. Statistics </w:t>
      </w:r>
      <w:r w:rsidR="00DB1B9D" w:rsidRPr="00D8555C">
        <w:rPr>
          <w:rFonts w:ascii="Times New Roman" w:hAnsi="Times New Roman" w:cs="Times New Roman"/>
          <w:sz w:val="24"/>
          <w:szCs w:val="24"/>
        </w:rPr>
        <w:t>includ</w:t>
      </w:r>
      <w:r w:rsidR="000B13AA" w:rsidRPr="00D8555C">
        <w:rPr>
          <w:rFonts w:ascii="Times New Roman" w:hAnsi="Times New Roman" w:cs="Times New Roman"/>
          <w:sz w:val="24"/>
          <w:szCs w:val="24"/>
        </w:rPr>
        <w:t>e</w:t>
      </w:r>
      <w:r w:rsidR="001125DC" w:rsidRPr="00D8555C">
        <w:rPr>
          <w:rFonts w:ascii="Times New Roman" w:hAnsi="Times New Roman" w:cs="Times New Roman"/>
          <w:sz w:val="24"/>
          <w:szCs w:val="24"/>
        </w:rPr>
        <w:t xml:space="preserve"> rough sleepers, households with a statutory homeless duty by local authority, households in accommodation provided by social services and single individuals in hostels</w:t>
      </w:r>
      <w:r w:rsidR="00A62739" w:rsidRPr="00D8555C">
        <w:rPr>
          <w:rFonts w:ascii="Times New Roman" w:hAnsi="Times New Roman" w:cs="Times New Roman"/>
          <w:sz w:val="24"/>
          <w:szCs w:val="24"/>
        </w:rPr>
        <w:t xml:space="preserve"> (Fitzpatrick, </w:t>
      </w:r>
      <w:r w:rsidR="00A62739" w:rsidRPr="00D8555C">
        <w:rPr>
          <w:rFonts w:ascii="Times New Roman" w:hAnsi="Times New Roman" w:cs="Times New Roman"/>
          <w:i/>
          <w:sz w:val="24"/>
          <w:szCs w:val="24"/>
        </w:rPr>
        <w:t>et al</w:t>
      </w:r>
      <w:r w:rsidR="00A62739" w:rsidRPr="00D8555C">
        <w:rPr>
          <w:rFonts w:ascii="Times New Roman" w:hAnsi="Times New Roman" w:cs="Times New Roman"/>
          <w:sz w:val="24"/>
          <w:szCs w:val="24"/>
        </w:rPr>
        <w:t>. 2018;</w:t>
      </w:r>
      <w:r w:rsidR="006B482F" w:rsidRPr="00D8555C">
        <w:rPr>
          <w:rFonts w:ascii="Times New Roman" w:hAnsi="Times New Roman" w:cs="Times New Roman"/>
          <w:sz w:val="24"/>
          <w:szCs w:val="24"/>
        </w:rPr>
        <w:t xml:space="preserve"> Shelter, 2017</w:t>
      </w:r>
      <w:r w:rsidR="004D7D88" w:rsidRPr="00D8555C">
        <w:rPr>
          <w:rFonts w:ascii="Times New Roman" w:hAnsi="Times New Roman" w:cs="Times New Roman"/>
          <w:sz w:val="24"/>
          <w:szCs w:val="24"/>
        </w:rPr>
        <w:t>a</w:t>
      </w:r>
      <w:r w:rsidR="00A62739" w:rsidRPr="00D8555C">
        <w:rPr>
          <w:rFonts w:ascii="Times New Roman" w:hAnsi="Times New Roman" w:cs="Times New Roman"/>
          <w:sz w:val="24"/>
          <w:szCs w:val="24"/>
        </w:rPr>
        <w:t>)</w:t>
      </w:r>
      <w:r w:rsidR="001437CD" w:rsidRPr="00D8555C">
        <w:rPr>
          <w:rFonts w:ascii="Times New Roman" w:hAnsi="Times New Roman" w:cs="Times New Roman"/>
          <w:sz w:val="24"/>
          <w:szCs w:val="24"/>
        </w:rPr>
        <w:t>.</w:t>
      </w:r>
      <w:r w:rsidR="003564DB" w:rsidRPr="00D8555C">
        <w:rPr>
          <w:rFonts w:ascii="Times New Roman" w:hAnsi="Times New Roman" w:cs="Times New Roman"/>
          <w:sz w:val="24"/>
          <w:szCs w:val="24"/>
        </w:rPr>
        <w:t xml:space="preserve"> </w:t>
      </w:r>
      <w:r w:rsidR="005F3D4B" w:rsidRPr="00D8555C">
        <w:rPr>
          <w:rFonts w:ascii="Times New Roman" w:hAnsi="Times New Roman" w:cs="Times New Roman"/>
          <w:sz w:val="24"/>
          <w:szCs w:val="24"/>
        </w:rPr>
        <w:t xml:space="preserve">Homeless Link </w:t>
      </w:r>
      <w:r w:rsidR="003564DB" w:rsidRPr="00D8555C">
        <w:rPr>
          <w:rFonts w:ascii="Times New Roman" w:hAnsi="Times New Roman" w:cs="Times New Roman"/>
          <w:sz w:val="24"/>
          <w:szCs w:val="24"/>
        </w:rPr>
        <w:t>(20</w:t>
      </w:r>
      <w:r w:rsidR="00DE7150" w:rsidRPr="00D8555C">
        <w:rPr>
          <w:rFonts w:ascii="Times New Roman" w:hAnsi="Times New Roman" w:cs="Times New Roman"/>
          <w:sz w:val="24"/>
          <w:szCs w:val="24"/>
        </w:rPr>
        <w:t xml:space="preserve">18) argue that </w:t>
      </w:r>
      <w:r w:rsidR="00DB1B9D" w:rsidRPr="00D8555C">
        <w:rPr>
          <w:rFonts w:ascii="Times New Roman" w:hAnsi="Times New Roman" w:cs="Times New Roman"/>
          <w:sz w:val="24"/>
          <w:szCs w:val="24"/>
        </w:rPr>
        <w:t>ma</w:t>
      </w:r>
      <w:r w:rsidR="00DE7150" w:rsidRPr="00D8555C">
        <w:rPr>
          <w:rFonts w:ascii="Times New Roman" w:hAnsi="Times New Roman" w:cs="Times New Roman"/>
          <w:sz w:val="24"/>
          <w:szCs w:val="24"/>
        </w:rPr>
        <w:t xml:space="preserve">ny individuals who </w:t>
      </w:r>
      <w:r w:rsidR="00DB1B9D" w:rsidRPr="00D8555C">
        <w:rPr>
          <w:rFonts w:ascii="Times New Roman" w:hAnsi="Times New Roman" w:cs="Times New Roman"/>
          <w:sz w:val="24"/>
          <w:szCs w:val="24"/>
        </w:rPr>
        <w:t xml:space="preserve">have </w:t>
      </w:r>
      <w:r w:rsidR="00DE7150" w:rsidRPr="00D8555C">
        <w:rPr>
          <w:rFonts w:ascii="Times New Roman" w:hAnsi="Times New Roman" w:cs="Times New Roman"/>
          <w:sz w:val="24"/>
          <w:szCs w:val="24"/>
        </w:rPr>
        <w:t xml:space="preserve">become homeless are not represented in official figures, stating this group are known as </w:t>
      </w:r>
      <w:r w:rsidR="00DB1B9D" w:rsidRPr="00D8555C">
        <w:rPr>
          <w:rFonts w:ascii="Times New Roman" w:hAnsi="Times New Roman" w:cs="Times New Roman"/>
          <w:sz w:val="24"/>
          <w:szCs w:val="24"/>
        </w:rPr>
        <w:t xml:space="preserve">the </w:t>
      </w:r>
      <w:r w:rsidR="00DE7150" w:rsidRPr="00D8555C">
        <w:rPr>
          <w:rFonts w:ascii="Times New Roman" w:hAnsi="Times New Roman" w:cs="Times New Roman"/>
          <w:sz w:val="24"/>
          <w:szCs w:val="24"/>
        </w:rPr>
        <w:t xml:space="preserve">hidden homeless. This is reflected within research by </w:t>
      </w:r>
      <w:r w:rsidR="005F3D4B" w:rsidRPr="00D8555C">
        <w:rPr>
          <w:rFonts w:ascii="Times New Roman" w:hAnsi="Times New Roman" w:cs="Times New Roman"/>
          <w:sz w:val="24"/>
          <w:szCs w:val="24"/>
        </w:rPr>
        <w:t>Reeve (2011)</w:t>
      </w:r>
      <w:r w:rsidR="00DB1B9D" w:rsidRPr="00D8555C">
        <w:rPr>
          <w:rFonts w:ascii="Times New Roman" w:hAnsi="Times New Roman" w:cs="Times New Roman"/>
          <w:sz w:val="24"/>
          <w:szCs w:val="24"/>
        </w:rPr>
        <w:t>,</w:t>
      </w:r>
      <w:r w:rsidR="005F3D4B" w:rsidRPr="00D8555C">
        <w:rPr>
          <w:rFonts w:ascii="Times New Roman" w:hAnsi="Times New Roman" w:cs="Times New Roman"/>
          <w:sz w:val="24"/>
          <w:szCs w:val="24"/>
        </w:rPr>
        <w:t xml:space="preserve"> </w:t>
      </w:r>
      <w:r w:rsidR="00DB1B9D" w:rsidRPr="00D8555C">
        <w:rPr>
          <w:rFonts w:ascii="Times New Roman" w:hAnsi="Times New Roman" w:cs="Times New Roman"/>
          <w:sz w:val="24"/>
          <w:szCs w:val="24"/>
        </w:rPr>
        <w:t>whereby, out of</w:t>
      </w:r>
      <w:r w:rsidR="00717FEE" w:rsidRPr="00D8555C">
        <w:rPr>
          <w:rFonts w:ascii="Times New Roman" w:hAnsi="Times New Roman" w:cs="Times New Roman"/>
          <w:sz w:val="24"/>
          <w:szCs w:val="24"/>
        </w:rPr>
        <w:t xml:space="preserve"> the 437 single homeless</w:t>
      </w:r>
      <w:r w:rsidR="005F3D4B" w:rsidRPr="00D8555C">
        <w:rPr>
          <w:rFonts w:ascii="Times New Roman" w:hAnsi="Times New Roman" w:cs="Times New Roman"/>
          <w:sz w:val="24"/>
          <w:szCs w:val="24"/>
        </w:rPr>
        <w:t xml:space="preserve"> </w:t>
      </w:r>
      <w:r w:rsidR="00717FEE" w:rsidRPr="00D8555C">
        <w:rPr>
          <w:rFonts w:ascii="Times New Roman" w:hAnsi="Times New Roman" w:cs="Times New Roman"/>
          <w:sz w:val="24"/>
          <w:szCs w:val="24"/>
        </w:rPr>
        <w:t xml:space="preserve">individuals surveyed, 62% </w:t>
      </w:r>
      <w:r w:rsidR="005F3D4B" w:rsidRPr="00D8555C">
        <w:rPr>
          <w:rFonts w:ascii="Times New Roman" w:hAnsi="Times New Roman" w:cs="Times New Roman"/>
          <w:sz w:val="24"/>
          <w:szCs w:val="24"/>
        </w:rPr>
        <w:t>were classed as hidden.</w:t>
      </w:r>
      <w:r w:rsidR="00AE6006" w:rsidRPr="00D8555C">
        <w:rPr>
          <w:rFonts w:ascii="Times New Roman" w:hAnsi="Times New Roman" w:cs="Times New Roman"/>
          <w:sz w:val="24"/>
          <w:szCs w:val="24"/>
        </w:rPr>
        <w:t xml:space="preserve"> Furthermore, </w:t>
      </w:r>
      <w:r w:rsidR="00DB1B9D" w:rsidRPr="00D8555C">
        <w:rPr>
          <w:rFonts w:ascii="Times New Roman" w:hAnsi="Times New Roman" w:cs="Times New Roman"/>
          <w:sz w:val="24"/>
          <w:szCs w:val="24"/>
        </w:rPr>
        <w:t>s</w:t>
      </w:r>
      <w:r w:rsidR="00AE6006" w:rsidRPr="00D8555C">
        <w:rPr>
          <w:rFonts w:ascii="Times New Roman" w:hAnsi="Times New Roman" w:cs="Times New Roman"/>
          <w:sz w:val="24"/>
          <w:szCs w:val="24"/>
        </w:rPr>
        <w:t xml:space="preserve">tatistics show there has been a 169 percent rise in rough sleeping since 2010 </w:t>
      </w:r>
      <w:r w:rsidR="00A356F8" w:rsidRPr="00D8555C">
        <w:rPr>
          <w:rFonts w:ascii="Times New Roman" w:hAnsi="Times New Roman" w:cs="Times New Roman"/>
          <w:sz w:val="24"/>
          <w:szCs w:val="24"/>
        </w:rPr>
        <w:t xml:space="preserve">(Fitzpatrick, </w:t>
      </w:r>
      <w:r w:rsidR="00A356F8" w:rsidRPr="00D8555C">
        <w:rPr>
          <w:rFonts w:ascii="Times New Roman" w:hAnsi="Times New Roman" w:cs="Times New Roman"/>
          <w:i/>
          <w:sz w:val="24"/>
          <w:szCs w:val="24"/>
        </w:rPr>
        <w:t>et al</w:t>
      </w:r>
      <w:r w:rsidR="00A356F8" w:rsidRPr="00D8555C">
        <w:rPr>
          <w:rFonts w:ascii="Times New Roman" w:hAnsi="Times New Roman" w:cs="Times New Roman"/>
          <w:sz w:val="24"/>
          <w:szCs w:val="24"/>
        </w:rPr>
        <w:t xml:space="preserve">. 2018). </w:t>
      </w:r>
      <w:r w:rsidR="00D147E2" w:rsidRPr="00D8555C">
        <w:rPr>
          <w:rFonts w:ascii="Times New Roman" w:hAnsi="Times New Roman" w:cs="Times New Roman"/>
          <w:sz w:val="24"/>
          <w:szCs w:val="24"/>
        </w:rPr>
        <w:t xml:space="preserve">With the problem of </w:t>
      </w:r>
      <w:r w:rsidR="00DB1B9D" w:rsidRPr="00D8555C">
        <w:rPr>
          <w:rFonts w:ascii="Times New Roman" w:hAnsi="Times New Roman" w:cs="Times New Roman"/>
          <w:sz w:val="24"/>
          <w:szCs w:val="24"/>
        </w:rPr>
        <w:t xml:space="preserve">homelessness </w:t>
      </w:r>
      <w:r w:rsidR="00D147E2" w:rsidRPr="00D8555C">
        <w:rPr>
          <w:rFonts w:ascii="Times New Roman" w:hAnsi="Times New Roman" w:cs="Times New Roman"/>
          <w:sz w:val="24"/>
          <w:szCs w:val="24"/>
        </w:rPr>
        <w:t>rising within Britain</w:t>
      </w:r>
      <w:r w:rsidR="00DB1B9D" w:rsidRPr="00D8555C">
        <w:rPr>
          <w:rFonts w:ascii="Times New Roman" w:hAnsi="Times New Roman" w:cs="Times New Roman"/>
          <w:sz w:val="24"/>
          <w:szCs w:val="24"/>
        </w:rPr>
        <w:t>,</w:t>
      </w:r>
      <w:r w:rsidR="00D147E2" w:rsidRPr="00D8555C">
        <w:rPr>
          <w:rFonts w:ascii="Times New Roman" w:hAnsi="Times New Roman" w:cs="Times New Roman"/>
          <w:sz w:val="24"/>
          <w:szCs w:val="24"/>
        </w:rPr>
        <w:t xml:space="preserve"> t</w:t>
      </w:r>
      <w:r w:rsidR="001437CD" w:rsidRPr="00D8555C">
        <w:rPr>
          <w:rFonts w:ascii="Times New Roman" w:hAnsi="Times New Roman" w:cs="Times New Roman"/>
          <w:sz w:val="24"/>
          <w:szCs w:val="24"/>
        </w:rPr>
        <w:t xml:space="preserve">his submission will critically explore how the health and wellbeing of </w:t>
      </w:r>
      <w:r w:rsidR="00DB1B9D" w:rsidRPr="00D8555C">
        <w:rPr>
          <w:rFonts w:ascii="Times New Roman" w:hAnsi="Times New Roman" w:cs="Times New Roman"/>
          <w:sz w:val="24"/>
          <w:szCs w:val="24"/>
        </w:rPr>
        <w:t>r</w:t>
      </w:r>
      <w:r w:rsidR="00AE6006" w:rsidRPr="00D8555C">
        <w:rPr>
          <w:rFonts w:ascii="Times New Roman" w:hAnsi="Times New Roman" w:cs="Times New Roman"/>
          <w:sz w:val="24"/>
          <w:szCs w:val="24"/>
        </w:rPr>
        <w:t xml:space="preserve">ough sleepers, </w:t>
      </w:r>
      <w:r w:rsidR="000817F6" w:rsidRPr="00D8555C">
        <w:rPr>
          <w:rFonts w:ascii="Times New Roman" w:hAnsi="Times New Roman" w:cs="Times New Roman"/>
          <w:sz w:val="24"/>
          <w:szCs w:val="24"/>
        </w:rPr>
        <w:t xml:space="preserve">may not be secured by </w:t>
      </w:r>
      <w:r w:rsidR="00DB1B9D" w:rsidRPr="00D8555C">
        <w:rPr>
          <w:rFonts w:ascii="Times New Roman" w:hAnsi="Times New Roman" w:cs="Times New Roman"/>
          <w:sz w:val="24"/>
          <w:szCs w:val="24"/>
        </w:rPr>
        <w:t>p</w:t>
      </w:r>
      <w:r w:rsidR="000817F6" w:rsidRPr="00D8555C">
        <w:rPr>
          <w:rFonts w:ascii="Times New Roman" w:hAnsi="Times New Roman" w:cs="Times New Roman"/>
          <w:sz w:val="24"/>
          <w:szCs w:val="24"/>
        </w:rPr>
        <w:t>rotective legislation</w:t>
      </w:r>
      <w:r w:rsidR="00AE6006" w:rsidRPr="00D8555C">
        <w:rPr>
          <w:rFonts w:ascii="Times New Roman" w:hAnsi="Times New Roman" w:cs="Times New Roman"/>
          <w:sz w:val="24"/>
          <w:szCs w:val="24"/>
        </w:rPr>
        <w:t xml:space="preserve"> within the UK</w:t>
      </w:r>
      <w:r w:rsidR="001437CD" w:rsidRPr="00D8555C">
        <w:rPr>
          <w:rFonts w:ascii="Times New Roman" w:hAnsi="Times New Roman" w:cs="Times New Roman"/>
          <w:sz w:val="24"/>
          <w:szCs w:val="24"/>
        </w:rPr>
        <w:t>.</w:t>
      </w:r>
      <w:r w:rsidR="00D147E2" w:rsidRPr="00D8555C">
        <w:rPr>
          <w:rFonts w:ascii="Times New Roman" w:hAnsi="Times New Roman" w:cs="Times New Roman"/>
          <w:sz w:val="24"/>
          <w:szCs w:val="24"/>
        </w:rPr>
        <w:t xml:space="preserve"> </w:t>
      </w:r>
      <w:r w:rsidR="00AE6006" w:rsidRPr="00D8555C">
        <w:rPr>
          <w:rFonts w:ascii="Times New Roman" w:hAnsi="Times New Roman" w:cs="Times New Roman"/>
          <w:sz w:val="24"/>
          <w:szCs w:val="24"/>
        </w:rPr>
        <w:t>This submission will</w:t>
      </w:r>
      <w:r w:rsidR="00D147E2" w:rsidRPr="00D8555C">
        <w:rPr>
          <w:rFonts w:ascii="Times New Roman" w:hAnsi="Times New Roman" w:cs="Times New Roman"/>
          <w:sz w:val="24"/>
          <w:szCs w:val="24"/>
        </w:rPr>
        <w:t xml:space="preserve"> focus </w:t>
      </w:r>
      <w:r w:rsidRPr="00D8555C">
        <w:rPr>
          <w:rFonts w:ascii="Times New Roman" w:hAnsi="Times New Roman" w:cs="Times New Roman"/>
          <w:sz w:val="24"/>
          <w:szCs w:val="24"/>
        </w:rPr>
        <w:t>on three</w:t>
      </w:r>
      <w:r w:rsidR="00D147E2" w:rsidRPr="00D8555C">
        <w:rPr>
          <w:rFonts w:ascii="Times New Roman" w:hAnsi="Times New Roman" w:cs="Times New Roman"/>
          <w:sz w:val="24"/>
          <w:szCs w:val="24"/>
        </w:rPr>
        <w:t xml:space="preserve"> main areas of concern</w:t>
      </w:r>
      <w:r w:rsidR="00AE6006" w:rsidRPr="00D8555C">
        <w:rPr>
          <w:rFonts w:ascii="Times New Roman" w:hAnsi="Times New Roman" w:cs="Times New Roman"/>
          <w:sz w:val="24"/>
          <w:szCs w:val="24"/>
        </w:rPr>
        <w:t>;</w:t>
      </w:r>
      <w:r w:rsidR="00D147E2" w:rsidRPr="00D8555C">
        <w:rPr>
          <w:rFonts w:ascii="Times New Roman" w:hAnsi="Times New Roman" w:cs="Times New Roman"/>
          <w:sz w:val="24"/>
          <w:szCs w:val="24"/>
        </w:rPr>
        <w:t xml:space="preserve"> physical health, mental health and social wellbeing</w:t>
      </w:r>
      <w:r w:rsidR="00DB1B9D" w:rsidRPr="00D8555C">
        <w:rPr>
          <w:rFonts w:ascii="Times New Roman" w:hAnsi="Times New Roman" w:cs="Times New Roman"/>
          <w:sz w:val="24"/>
          <w:szCs w:val="24"/>
        </w:rPr>
        <w:t>.</w:t>
      </w:r>
      <w:r w:rsidR="000B4D40" w:rsidRPr="00D8555C">
        <w:rPr>
          <w:rFonts w:ascii="Times New Roman" w:hAnsi="Times New Roman" w:cs="Times New Roman"/>
          <w:sz w:val="24"/>
          <w:szCs w:val="24"/>
        </w:rPr>
        <w:t xml:space="preserve"> </w:t>
      </w:r>
    </w:p>
    <w:p w14:paraId="01E32DD9" w14:textId="77777777" w:rsidR="00597095" w:rsidRPr="00D8555C" w:rsidRDefault="00597095" w:rsidP="003B75EA">
      <w:pPr>
        <w:spacing w:after="0" w:line="360" w:lineRule="auto"/>
        <w:jc w:val="both"/>
        <w:rPr>
          <w:rFonts w:ascii="Times New Roman" w:hAnsi="Times New Roman" w:cs="Times New Roman"/>
          <w:sz w:val="24"/>
          <w:szCs w:val="24"/>
        </w:rPr>
      </w:pPr>
    </w:p>
    <w:p w14:paraId="25BA990F" w14:textId="6C4439DC" w:rsidR="000B4D40" w:rsidRPr="00D8555C" w:rsidRDefault="00DB1B9D" w:rsidP="003B75EA">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Physical and mental health, and social wellbeing</w:t>
      </w:r>
      <w:r w:rsidR="000B4D40" w:rsidRPr="00D8555C">
        <w:rPr>
          <w:rFonts w:ascii="Times New Roman" w:hAnsi="Times New Roman" w:cs="Times New Roman"/>
          <w:sz w:val="24"/>
          <w:szCs w:val="24"/>
        </w:rPr>
        <w:t xml:space="preserve"> are defined within the World Health Organisation</w:t>
      </w:r>
      <w:r w:rsidR="00832A74" w:rsidRPr="00D8555C">
        <w:rPr>
          <w:rFonts w:ascii="Times New Roman" w:hAnsi="Times New Roman" w:cs="Times New Roman"/>
          <w:sz w:val="24"/>
          <w:szCs w:val="24"/>
        </w:rPr>
        <w:t>’s</w:t>
      </w:r>
      <w:r w:rsidR="000B4D40" w:rsidRPr="00D8555C">
        <w:rPr>
          <w:rFonts w:ascii="Times New Roman" w:hAnsi="Times New Roman" w:cs="Times New Roman"/>
          <w:sz w:val="24"/>
          <w:szCs w:val="24"/>
        </w:rPr>
        <w:t xml:space="preserve"> (WHO) definition of health, which states an involvement with not just the absence of disease, </w:t>
      </w:r>
      <w:proofErr w:type="gramStart"/>
      <w:r w:rsidR="000B4D40" w:rsidRPr="00D8555C">
        <w:rPr>
          <w:rFonts w:ascii="Times New Roman" w:hAnsi="Times New Roman" w:cs="Times New Roman"/>
          <w:sz w:val="24"/>
          <w:szCs w:val="24"/>
        </w:rPr>
        <w:t xml:space="preserve">but </w:t>
      </w:r>
      <w:r w:rsidR="003D7607" w:rsidRPr="00D8555C">
        <w:rPr>
          <w:rFonts w:ascii="Times New Roman" w:hAnsi="Times New Roman" w:cs="Times New Roman"/>
          <w:sz w:val="24"/>
          <w:szCs w:val="24"/>
        </w:rPr>
        <w:t xml:space="preserve"> also</w:t>
      </w:r>
      <w:proofErr w:type="gramEnd"/>
      <w:r w:rsidR="003D7607" w:rsidRPr="00D8555C">
        <w:rPr>
          <w:rFonts w:ascii="Times New Roman" w:hAnsi="Times New Roman" w:cs="Times New Roman"/>
          <w:sz w:val="24"/>
          <w:szCs w:val="24"/>
        </w:rPr>
        <w:t xml:space="preserve"> </w:t>
      </w:r>
      <w:r w:rsidR="000B4D40" w:rsidRPr="00D8555C">
        <w:rPr>
          <w:rFonts w:ascii="Times New Roman" w:hAnsi="Times New Roman" w:cs="Times New Roman"/>
          <w:sz w:val="24"/>
          <w:szCs w:val="24"/>
        </w:rPr>
        <w:t xml:space="preserve">a holistic view regarding mental, physical and social wellbeing (World Health Organisation, 2018). The </w:t>
      </w:r>
      <w:proofErr w:type="spellStart"/>
      <w:r w:rsidR="000B4D40" w:rsidRPr="00D8555C">
        <w:rPr>
          <w:rFonts w:ascii="Times New Roman" w:hAnsi="Times New Roman" w:cs="Times New Roman"/>
          <w:sz w:val="24"/>
          <w:szCs w:val="24"/>
        </w:rPr>
        <w:t>Centers</w:t>
      </w:r>
      <w:proofErr w:type="spellEnd"/>
      <w:r w:rsidR="000B4D40" w:rsidRPr="00D8555C">
        <w:rPr>
          <w:rFonts w:ascii="Times New Roman" w:hAnsi="Times New Roman" w:cs="Times New Roman"/>
          <w:sz w:val="24"/>
          <w:szCs w:val="24"/>
        </w:rPr>
        <w:t xml:space="preserve"> of Disease Control and Prevention (CDC) (2016) assert that there is no agreed upon definition of wellbeing. However, the concept and the holistic nature of wellbeing is evident within legislation</w:t>
      </w:r>
      <w:r w:rsidRPr="00D8555C">
        <w:rPr>
          <w:rFonts w:ascii="Times New Roman" w:hAnsi="Times New Roman" w:cs="Times New Roman"/>
          <w:sz w:val="24"/>
          <w:szCs w:val="24"/>
        </w:rPr>
        <w:t xml:space="preserve"> (</w:t>
      </w:r>
      <w:r w:rsidR="00252A69" w:rsidRPr="00D8555C">
        <w:rPr>
          <w:rFonts w:ascii="Times New Roman" w:hAnsi="Times New Roman" w:cs="Times New Roman"/>
          <w:sz w:val="24"/>
          <w:szCs w:val="24"/>
        </w:rPr>
        <w:t>Equality Act, 2010;</w:t>
      </w:r>
      <w:r w:rsidR="00252A69" w:rsidRPr="00D8555C">
        <w:rPr>
          <w:rFonts w:ascii="Times New Roman" w:hAnsi="Times New Roman" w:cs="Times New Roman"/>
          <w:i/>
          <w:sz w:val="24"/>
          <w:szCs w:val="24"/>
        </w:rPr>
        <w:t xml:space="preserve"> </w:t>
      </w:r>
      <w:r w:rsidR="00252A69" w:rsidRPr="00D8555C">
        <w:rPr>
          <w:rFonts w:ascii="Times New Roman" w:hAnsi="Times New Roman" w:cs="Times New Roman"/>
          <w:sz w:val="24"/>
          <w:szCs w:val="24"/>
        </w:rPr>
        <w:t>United Nations, 2015; Well-being of Future of Generations Act, 2015</w:t>
      </w:r>
      <w:r w:rsidRPr="00D8555C">
        <w:rPr>
          <w:rFonts w:ascii="Times New Roman" w:hAnsi="Times New Roman" w:cs="Times New Roman"/>
          <w:sz w:val="24"/>
          <w:szCs w:val="24"/>
        </w:rPr>
        <w:t>)</w:t>
      </w:r>
      <w:r w:rsidR="000B4D40" w:rsidRPr="00D8555C">
        <w:rPr>
          <w:rFonts w:ascii="Times New Roman" w:hAnsi="Times New Roman" w:cs="Times New Roman"/>
          <w:sz w:val="24"/>
          <w:szCs w:val="24"/>
        </w:rPr>
        <w:t xml:space="preserve">. The United Nations Declaration of Human Rights (UNDHR) states, within </w:t>
      </w:r>
      <w:r w:rsidRPr="00D8555C">
        <w:rPr>
          <w:rFonts w:ascii="Times New Roman" w:hAnsi="Times New Roman" w:cs="Times New Roman"/>
          <w:sz w:val="24"/>
          <w:szCs w:val="24"/>
        </w:rPr>
        <w:t>A</w:t>
      </w:r>
      <w:r w:rsidR="000B4D40" w:rsidRPr="00D8555C">
        <w:rPr>
          <w:rFonts w:ascii="Times New Roman" w:hAnsi="Times New Roman" w:cs="Times New Roman"/>
          <w:sz w:val="24"/>
          <w:szCs w:val="24"/>
        </w:rPr>
        <w:t>rticle 25, that;</w:t>
      </w:r>
    </w:p>
    <w:p w14:paraId="5285D465" w14:textId="77777777" w:rsidR="0027188F" w:rsidRPr="00D8555C" w:rsidRDefault="0027188F" w:rsidP="003B75EA">
      <w:pPr>
        <w:spacing w:after="0" w:line="360" w:lineRule="auto"/>
        <w:jc w:val="both"/>
        <w:rPr>
          <w:rFonts w:ascii="Times New Roman" w:hAnsi="Times New Roman" w:cs="Times New Roman"/>
          <w:sz w:val="24"/>
          <w:szCs w:val="24"/>
        </w:rPr>
      </w:pPr>
    </w:p>
    <w:p w14:paraId="028EAE24" w14:textId="4521F5DF" w:rsidR="000B4D40" w:rsidRPr="00D8555C" w:rsidRDefault="000B4D40" w:rsidP="00C93B69">
      <w:pPr>
        <w:spacing w:after="0" w:line="240" w:lineRule="auto"/>
        <w:ind w:left="567" w:right="567"/>
        <w:jc w:val="both"/>
        <w:rPr>
          <w:rFonts w:ascii="Times New Roman" w:hAnsi="Times New Roman" w:cs="Times New Roman"/>
          <w:sz w:val="24"/>
          <w:szCs w:val="24"/>
        </w:rPr>
      </w:pPr>
      <w:r w:rsidRPr="00D8555C">
        <w:rPr>
          <w:rFonts w:ascii="Times New Roman" w:hAnsi="Times New Roman" w:cs="Times New Roman"/>
          <w:sz w:val="24"/>
          <w:szCs w:val="24"/>
        </w:rPr>
        <w:t>Everyone has the right to a standard of living adequate for the health and well</w:t>
      </w:r>
      <w:r w:rsidR="00DB1B9D" w:rsidRPr="00D8555C">
        <w:rPr>
          <w:rFonts w:ascii="Times New Roman" w:hAnsi="Times New Roman" w:cs="Times New Roman"/>
          <w:sz w:val="24"/>
          <w:szCs w:val="24"/>
        </w:rPr>
        <w:t>-</w:t>
      </w:r>
      <w:r w:rsidRPr="00D8555C">
        <w:rPr>
          <w:rFonts w:ascii="Times New Roman" w:hAnsi="Times New Roman" w:cs="Times New Roman"/>
          <w:sz w:val="24"/>
          <w:szCs w:val="24"/>
        </w:rPr>
        <w:t>being of himself and of his family, including food, clothing, housing and medical care and necessary social services, and the right to security in the event of unemployment, sickness, disability, widowhood, old age or other lack of livelihood in circumstances beyond his control (United Nations, 2015, p.52).</w:t>
      </w:r>
    </w:p>
    <w:p w14:paraId="42E257E9" w14:textId="77777777" w:rsidR="00252A69" w:rsidRPr="00D8555C" w:rsidRDefault="00252A69" w:rsidP="00C93B69">
      <w:pPr>
        <w:spacing w:after="0" w:line="240" w:lineRule="auto"/>
        <w:ind w:left="567" w:right="567"/>
        <w:jc w:val="both"/>
        <w:rPr>
          <w:rFonts w:ascii="Times New Roman" w:hAnsi="Times New Roman" w:cs="Times New Roman"/>
          <w:sz w:val="24"/>
          <w:szCs w:val="24"/>
        </w:rPr>
      </w:pPr>
    </w:p>
    <w:p w14:paraId="23D951DA" w14:textId="02DD2CD0" w:rsidR="00261B80" w:rsidRDefault="000B4D40"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lastRenderedPageBreak/>
        <w:t xml:space="preserve"> Furthermore, the Well-being of Future of Generations Act (2015), which outlines seven goals for wellbeing within Wales, gives a wider example of wellbeing within society. The act outlines the goals of creating a sustainable community, therefore including a prosperous and resilient environment, economy and society. It aims to maximise mental and physical wellbeing, while promoting equality and social justice (Future Generations Commissioner for Wales, 2018). </w:t>
      </w:r>
      <w:proofErr w:type="spellStart"/>
      <w:r w:rsidR="004A4F99" w:rsidRPr="00D8555C">
        <w:rPr>
          <w:rFonts w:ascii="Times New Roman" w:hAnsi="Times New Roman" w:cs="Times New Roman"/>
          <w:color w:val="000000" w:themeColor="text1"/>
          <w:sz w:val="24"/>
          <w:szCs w:val="24"/>
        </w:rPr>
        <w:t>Alcock</w:t>
      </w:r>
      <w:proofErr w:type="spellEnd"/>
      <w:r w:rsidR="004A4F99" w:rsidRPr="00D8555C">
        <w:rPr>
          <w:rFonts w:ascii="Times New Roman" w:hAnsi="Times New Roman" w:cs="Times New Roman"/>
          <w:color w:val="000000" w:themeColor="text1"/>
          <w:sz w:val="24"/>
          <w:szCs w:val="24"/>
        </w:rPr>
        <w:t xml:space="preserve"> and May (2014) </w:t>
      </w:r>
      <w:r w:rsidRPr="00D8555C">
        <w:rPr>
          <w:rFonts w:ascii="Times New Roman" w:hAnsi="Times New Roman" w:cs="Times New Roman"/>
          <w:sz w:val="24"/>
          <w:szCs w:val="24"/>
        </w:rPr>
        <w:t xml:space="preserve">argues that legislation </w:t>
      </w:r>
      <w:r w:rsidR="004A4F99" w:rsidRPr="00D8555C">
        <w:rPr>
          <w:rFonts w:ascii="Times New Roman" w:hAnsi="Times New Roman" w:cs="Times New Roman"/>
          <w:sz w:val="24"/>
          <w:szCs w:val="24"/>
        </w:rPr>
        <w:t>may include</w:t>
      </w:r>
      <w:r w:rsidRPr="00D8555C">
        <w:rPr>
          <w:rFonts w:ascii="Times New Roman" w:hAnsi="Times New Roman" w:cs="Times New Roman"/>
          <w:sz w:val="24"/>
          <w:szCs w:val="24"/>
        </w:rPr>
        <w:t xml:space="preserve"> bias due to the ideology of those creating policy. Therefore, government positioning regarding contemporary homelessness legislation will be critically analysed.</w:t>
      </w:r>
    </w:p>
    <w:p w14:paraId="03628207" w14:textId="77777777" w:rsidR="00597095" w:rsidRPr="00D8555C" w:rsidRDefault="00597095" w:rsidP="00D8555C">
      <w:pPr>
        <w:spacing w:after="0" w:line="360" w:lineRule="auto"/>
        <w:jc w:val="both"/>
        <w:rPr>
          <w:rFonts w:ascii="Times New Roman" w:hAnsi="Times New Roman" w:cs="Times New Roman"/>
          <w:sz w:val="24"/>
          <w:szCs w:val="24"/>
        </w:rPr>
      </w:pPr>
    </w:p>
    <w:p w14:paraId="0F636F09" w14:textId="2C5221F4" w:rsidR="00464FF6" w:rsidRDefault="000B4D40"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The WHO (2018) assert that health and wellbeing is a fundamental human right. Moreover, it is the responsibility of the state to promote the health and wellbeing of individuals which can only be achieved by the provision of health and social measures. Protective legislation promotes individuals’ rights to health and wellbeing and is covered internationally, nationally and within Wales (Equality Act, 2010;</w:t>
      </w:r>
      <w:r w:rsidRPr="00D8555C">
        <w:rPr>
          <w:rFonts w:ascii="Times New Roman" w:hAnsi="Times New Roman" w:cs="Times New Roman"/>
          <w:i/>
          <w:sz w:val="24"/>
          <w:szCs w:val="24"/>
        </w:rPr>
        <w:t xml:space="preserve"> </w:t>
      </w:r>
      <w:r w:rsidRPr="00D8555C">
        <w:rPr>
          <w:rFonts w:ascii="Times New Roman" w:hAnsi="Times New Roman" w:cs="Times New Roman"/>
          <w:sz w:val="24"/>
          <w:szCs w:val="24"/>
        </w:rPr>
        <w:t xml:space="preserve">United Nations, 2015; Well-being of Future of Generations Act, 2015). Although </w:t>
      </w:r>
      <w:r w:rsidR="006A0B26" w:rsidRPr="00D8555C">
        <w:rPr>
          <w:rFonts w:ascii="Times New Roman" w:hAnsi="Times New Roman" w:cs="Times New Roman"/>
          <w:sz w:val="24"/>
          <w:szCs w:val="24"/>
        </w:rPr>
        <w:t>the</w:t>
      </w:r>
      <w:r w:rsidR="00A356F8" w:rsidRPr="00D8555C">
        <w:rPr>
          <w:rFonts w:ascii="Times New Roman" w:hAnsi="Times New Roman" w:cs="Times New Roman"/>
          <w:sz w:val="24"/>
          <w:szCs w:val="24"/>
        </w:rPr>
        <w:t xml:space="preserve"> </w:t>
      </w:r>
      <w:r w:rsidR="00F10E37" w:rsidRPr="00D8555C">
        <w:rPr>
          <w:rFonts w:ascii="Times New Roman" w:hAnsi="Times New Roman" w:cs="Times New Roman"/>
          <w:sz w:val="24"/>
          <w:szCs w:val="24"/>
        </w:rPr>
        <w:t>numerous</w:t>
      </w:r>
      <w:r w:rsidR="006A0B26" w:rsidRPr="00D8555C">
        <w:rPr>
          <w:rFonts w:ascii="Times New Roman" w:hAnsi="Times New Roman" w:cs="Times New Roman"/>
          <w:sz w:val="24"/>
          <w:szCs w:val="24"/>
        </w:rPr>
        <w:t xml:space="preserve"> </w:t>
      </w:r>
      <w:r w:rsidR="004B3226">
        <w:rPr>
          <w:rFonts w:ascii="Times New Roman" w:hAnsi="Times New Roman" w:cs="Times New Roman"/>
          <w:sz w:val="24"/>
          <w:szCs w:val="24"/>
        </w:rPr>
        <w:t>h</w:t>
      </w:r>
      <w:r w:rsidR="006A0B26" w:rsidRPr="00D8555C">
        <w:rPr>
          <w:rFonts w:ascii="Times New Roman" w:hAnsi="Times New Roman" w:cs="Times New Roman"/>
          <w:sz w:val="24"/>
          <w:szCs w:val="24"/>
        </w:rPr>
        <w:t>omeless</w:t>
      </w:r>
      <w:r w:rsidR="00F10E37" w:rsidRPr="00D8555C">
        <w:rPr>
          <w:rFonts w:ascii="Times New Roman" w:hAnsi="Times New Roman" w:cs="Times New Roman"/>
          <w:sz w:val="24"/>
          <w:szCs w:val="24"/>
        </w:rPr>
        <w:t>ness</w:t>
      </w:r>
      <w:r w:rsidR="00A356F8" w:rsidRPr="00D8555C">
        <w:rPr>
          <w:rFonts w:ascii="Times New Roman" w:hAnsi="Times New Roman" w:cs="Times New Roman"/>
          <w:sz w:val="24"/>
          <w:szCs w:val="24"/>
        </w:rPr>
        <w:t xml:space="preserve"> legislation</w:t>
      </w:r>
      <w:r w:rsidR="00F10E37" w:rsidRPr="00D8555C">
        <w:rPr>
          <w:rFonts w:ascii="Times New Roman" w:hAnsi="Times New Roman" w:cs="Times New Roman"/>
          <w:sz w:val="24"/>
          <w:szCs w:val="24"/>
        </w:rPr>
        <w:t xml:space="preserve"> within the UK</w:t>
      </w:r>
      <w:r w:rsidR="00A356F8" w:rsidRPr="00D8555C">
        <w:rPr>
          <w:rFonts w:ascii="Times New Roman" w:hAnsi="Times New Roman" w:cs="Times New Roman"/>
          <w:sz w:val="24"/>
          <w:szCs w:val="24"/>
        </w:rPr>
        <w:t xml:space="preserve"> aims to prevent and </w:t>
      </w:r>
      <w:r w:rsidR="001A36C8" w:rsidRPr="00D8555C">
        <w:rPr>
          <w:rFonts w:ascii="Times New Roman" w:hAnsi="Times New Roman" w:cs="Times New Roman"/>
          <w:sz w:val="24"/>
          <w:szCs w:val="24"/>
        </w:rPr>
        <w:t>protect</w:t>
      </w:r>
      <w:r w:rsidR="00A356F8" w:rsidRPr="00D8555C">
        <w:rPr>
          <w:rFonts w:ascii="Times New Roman" w:hAnsi="Times New Roman" w:cs="Times New Roman"/>
          <w:sz w:val="24"/>
          <w:szCs w:val="24"/>
        </w:rPr>
        <w:t xml:space="preserve"> homeless individuals</w:t>
      </w:r>
      <w:r w:rsidR="001A36C8" w:rsidRPr="00D8555C">
        <w:rPr>
          <w:rFonts w:ascii="Times New Roman" w:hAnsi="Times New Roman" w:cs="Times New Roman"/>
          <w:sz w:val="24"/>
          <w:szCs w:val="24"/>
        </w:rPr>
        <w:t>,</w:t>
      </w:r>
      <w:r w:rsidRPr="00D8555C">
        <w:rPr>
          <w:rFonts w:ascii="Times New Roman" w:hAnsi="Times New Roman" w:cs="Times New Roman"/>
          <w:sz w:val="24"/>
          <w:szCs w:val="24"/>
        </w:rPr>
        <w:t xml:space="preserve"> evidence shows </w:t>
      </w:r>
      <w:r w:rsidR="00A356F8" w:rsidRPr="00D8555C">
        <w:rPr>
          <w:rFonts w:ascii="Times New Roman" w:hAnsi="Times New Roman" w:cs="Times New Roman"/>
          <w:sz w:val="24"/>
          <w:szCs w:val="24"/>
        </w:rPr>
        <w:t xml:space="preserve">rough sleepers </w:t>
      </w:r>
      <w:r w:rsidRPr="00D8555C">
        <w:rPr>
          <w:rFonts w:ascii="Times New Roman" w:hAnsi="Times New Roman" w:cs="Times New Roman"/>
          <w:sz w:val="24"/>
          <w:szCs w:val="24"/>
        </w:rPr>
        <w:t>health</w:t>
      </w:r>
      <w:r w:rsidR="00A356F8" w:rsidRPr="00D8555C">
        <w:rPr>
          <w:rFonts w:ascii="Times New Roman" w:hAnsi="Times New Roman" w:cs="Times New Roman"/>
          <w:sz w:val="24"/>
          <w:szCs w:val="24"/>
        </w:rPr>
        <w:t xml:space="preserve"> </w:t>
      </w:r>
      <w:r w:rsidR="00642E3E" w:rsidRPr="00D8555C">
        <w:rPr>
          <w:rFonts w:ascii="Times New Roman" w:hAnsi="Times New Roman" w:cs="Times New Roman"/>
          <w:sz w:val="24"/>
          <w:szCs w:val="24"/>
        </w:rPr>
        <w:t>and wellbeing</w:t>
      </w:r>
      <w:r w:rsidRPr="00D8555C">
        <w:rPr>
          <w:rFonts w:ascii="Times New Roman" w:hAnsi="Times New Roman" w:cs="Times New Roman"/>
          <w:sz w:val="24"/>
          <w:szCs w:val="24"/>
        </w:rPr>
        <w:t xml:space="preserve"> are not currently </w:t>
      </w:r>
      <w:r w:rsidR="00A356F8" w:rsidRPr="00D8555C">
        <w:rPr>
          <w:rFonts w:ascii="Times New Roman" w:hAnsi="Times New Roman" w:cs="Times New Roman"/>
          <w:sz w:val="24"/>
          <w:szCs w:val="24"/>
        </w:rPr>
        <w:t>being secured as well as they could be</w:t>
      </w:r>
      <w:r w:rsidR="00F10E37" w:rsidRPr="00D8555C">
        <w:rPr>
          <w:rFonts w:ascii="Times New Roman" w:hAnsi="Times New Roman" w:cs="Times New Roman"/>
          <w:sz w:val="24"/>
          <w:szCs w:val="24"/>
        </w:rPr>
        <w:t xml:space="preserve"> (</w:t>
      </w:r>
      <w:proofErr w:type="spellStart"/>
      <w:r w:rsidR="0086264C" w:rsidRPr="00D8555C">
        <w:rPr>
          <w:rFonts w:ascii="Times New Roman" w:hAnsi="Times New Roman" w:cs="Times New Roman"/>
          <w:color w:val="000000" w:themeColor="text1"/>
          <w:sz w:val="24"/>
          <w:szCs w:val="24"/>
        </w:rPr>
        <w:t>Garvie</w:t>
      </w:r>
      <w:proofErr w:type="spellEnd"/>
      <w:r w:rsidR="0086264C" w:rsidRPr="00D8555C">
        <w:rPr>
          <w:rFonts w:ascii="Times New Roman" w:hAnsi="Times New Roman" w:cs="Times New Roman"/>
          <w:color w:val="000000" w:themeColor="text1"/>
          <w:sz w:val="24"/>
          <w:szCs w:val="24"/>
        </w:rPr>
        <w:t xml:space="preserve">, </w:t>
      </w:r>
      <w:r w:rsidR="00642E3E" w:rsidRPr="00D8555C">
        <w:rPr>
          <w:rFonts w:ascii="Times New Roman" w:hAnsi="Times New Roman" w:cs="Times New Roman"/>
          <w:color w:val="000000" w:themeColor="text1"/>
          <w:sz w:val="24"/>
          <w:szCs w:val="24"/>
        </w:rPr>
        <w:t xml:space="preserve">2018; </w:t>
      </w:r>
      <w:proofErr w:type="spellStart"/>
      <w:r w:rsidR="00642E3E" w:rsidRPr="00D8555C">
        <w:rPr>
          <w:rFonts w:ascii="Times New Roman" w:hAnsi="Times New Roman" w:cs="Times New Roman"/>
          <w:color w:val="000000" w:themeColor="text1"/>
          <w:sz w:val="24"/>
          <w:szCs w:val="24"/>
        </w:rPr>
        <w:t>Downie</w:t>
      </w:r>
      <w:proofErr w:type="spellEnd"/>
      <w:r w:rsidR="0086264C" w:rsidRPr="00D8555C">
        <w:rPr>
          <w:rFonts w:ascii="Times New Roman" w:hAnsi="Times New Roman" w:cs="Times New Roman"/>
          <w:color w:val="000000" w:themeColor="text1"/>
          <w:sz w:val="24"/>
          <w:szCs w:val="24"/>
        </w:rPr>
        <w:t xml:space="preserve">, </w:t>
      </w:r>
      <w:r w:rsidR="0086264C" w:rsidRPr="00D8555C">
        <w:rPr>
          <w:rFonts w:ascii="Times New Roman" w:hAnsi="Times New Roman" w:cs="Times New Roman"/>
          <w:i/>
          <w:color w:val="000000" w:themeColor="text1"/>
          <w:sz w:val="24"/>
          <w:szCs w:val="24"/>
        </w:rPr>
        <w:t xml:space="preserve">et al. </w:t>
      </w:r>
      <w:r w:rsidR="0086264C" w:rsidRPr="00D8555C">
        <w:rPr>
          <w:rFonts w:ascii="Times New Roman" w:hAnsi="Times New Roman" w:cs="Times New Roman"/>
          <w:color w:val="000000" w:themeColor="text1"/>
          <w:sz w:val="24"/>
          <w:szCs w:val="24"/>
        </w:rPr>
        <w:t>2018</w:t>
      </w:r>
      <w:r w:rsidR="00642E3E" w:rsidRPr="00D8555C">
        <w:rPr>
          <w:rFonts w:ascii="Times New Roman" w:hAnsi="Times New Roman" w:cs="Times New Roman"/>
          <w:color w:val="000000" w:themeColor="text1"/>
          <w:sz w:val="24"/>
          <w:szCs w:val="24"/>
        </w:rPr>
        <w:t xml:space="preserve">; </w:t>
      </w:r>
      <w:r w:rsidR="00642E3E" w:rsidRPr="00D8555C">
        <w:rPr>
          <w:rFonts w:ascii="Times New Roman" w:hAnsi="Times New Roman" w:cs="Times New Roman"/>
          <w:sz w:val="24"/>
          <w:szCs w:val="24"/>
        </w:rPr>
        <w:t>Homelessness Reduction Act, 2017;</w:t>
      </w:r>
      <w:r w:rsidR="00642E3E" w:rsidRPr="00D8555C">
        <w:rPr>
          <w:rFonts w:ascii="Times New Roman" w:hAnsi="Times New Roman" w:cs="Times New Roman"/>
          <w:color w:val="000000" w:themeColor="text1"/>
          <w:sz w:val="24"/>
          <w:szCs w:val="24"/>
        </w:rPr>
        <w:t xml:space="preserve"> Housing (Wales) Act, 2014; Housing Act,1996</w:t>
      </w:r>
      <w:r w:rsidR="00F10E37" w:rsidRPr="00D8555C">
        <w:rPr>
          <w:rFonts w:ascii="Times New Roman" w:hAnsi="Times New Roman" w:cs="Times New Roman"/>
          <w:sz w:val="24"/>
          <w:szCs w:val="24"/>
        </w:rPr>
        <w:t>)</w:t>
      </w:r>
      <w:r w:rsidR="001A36C8" w:rsidRPr="00D8555C">
        <w:rPr>
          <w:rFonts w:ascii="Times New Roman" w:hAnsi="Times New Roman" w:cs="Times New Roman"/>
          <w:sz w:val="24"/>
          <w:szCs w:val="24"/>
        </w:rPr>
        <w:t xml:space="preserve">. The failings </w:t>
      </w:r>
      <w:r w:rsidR="00A356F8" w:rsidRPr="00D8555C">
        <w:rPr>
          <w:rFonts w:ascii="Times New Roman" w:hAnsi="Times New Roman" w:cs="Times New Roman"/>
          <w:sz w:val="24"/>
          <w:szCs w:val="24"/>
        </w:rPr>
        <w:t xml:space="preserve">of the newest piece of homelessness </w:t>
      </w:r>
      <w:r w:rsidR="00642E3E" w:rsidRPr="00D8555C">
        <w:rPr>
          <w:rFonts w:ascii="Times New Roman" w:hAnsi="Times New Roman" w:cs="Times New Roman"/>
          <w:sz w:val="24"/>
          <w:szCs w:val="24"/>
        </w:rPr>
        <w:t>legislation will</w:t>
      </w:r>
      <w:r w:rsidR="00A356F8" w:rsidRPr="00D8555C">
        <w:rPr>
          <w:rFonts w:ascii="Times New Roman" w:hAnsi="Times New Roman" w:cs="Times New Roman"/>
          <w:sz w:val="24"/>
          <w:szCs w:val="24"/>
        </w:rPr>
        <w:t xml:space="preserve"> be explored including s</w:t>
      </w:r>
      <w:r w:rsidR="006A0B26" w:rsidRPr="00D8555C">
        <w:rPr>
          <w:rFonts w:ascii="Times New Roman" w:hAnsi="Times New Roman" w:cs="Times New Roman"/>
          <w:sz w:val="24"/>
          <w:szCs w:val="24"/>
        </w:rPr>
        <w:t>uggested modifications</w:t>
      </w:r>
      <w:r w:rsidR="00A356F8" w:rsidRPr="00D8555C">
        <w:rPr>
          <w:rFonts w:ascii="Times New Roman" w:hAnsi="Times New Roman" w:cs="Times New Roman"/>
          <w:sz w:val="24"/>
          <w:szCs w:val="24"/>
        </w:rPr>
        <w:t xml:space="preserve">. </w:t>
      </w:r>
    </w:p>
    <w:p w14:paraId="7522EFC1" w14:textId="77777777" w:rsidR="00597095" w:rsidRPr="00D8555C" w:rsidRDefault="00597095" w:rsidP="00D8555C">
      <w:pPr>
        <w:spacing w:after="0" w:line="360" w:lineRule="auto"/>
        <w:jc w:val="both"/>
        <w:rPr>
          <w:rFonts w:ascii="Times New Roman" w:hAnsi="Times New Roman" w:cs="Times New Roman"/>
          <w:sz w:val="24"/>
          <w:szCs w:val="24"/>
        </w:rPr>
      </w:pPr>
    </w:p>
    <w:p w14:paraId="685315D6" w14:textId="0CF3D947" w:rsidR="00675F2F" w:rsidRPr="00D8555C" w:rsidRDefault="001212D0"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 xml:space="preserve"> </w:t>
      </w:r>
      <w:r w:rsidR="00A81083" w:rsidRPr="00D8555C">
        <w:rPr>
          <w:rFonts w:ascii="Times New Roman" w:hAnsi="Times New Roman" w:cs="Times New Roman"/>
          <w:sz w:val="24"/>
          <w:szCs w:val="24"/>
        </w:rPr>
        <w:t>P</w:t>
      </w:r>
      <w:r w:rsidR="00825CE1" w:rsidRPr="00D8555C">
        <w:rPr>
          <w:rFonts w:ascii="Times New Roman" w:hAnsi="Times New Roman" w:cs="Times New Roman"/>
          <w:sz w:val="24"/>
          <w:szCs w:val="24"/>
        </w:rPr>
        <w:t xml:space="preserve">rotecting homeless </w:t>
      </w:r>
      <w:r w:rsidR="00A81083" w:rsidRPr="00D8555C">
        <w:rPr>
          <w:rFonts w:ascii="Times New Roman" w:hAnsi="Times New Roman" w:cs="Times New Roman"/>
          <w:sz w:val="24"/>
          <w:szCs w:val="24"/>
        </w:rPr>
        <w:t>individual’s</w:t>
      </w:r>
      <w:r w:rsidR="00825CE1" w:rsidRPr="00D8555C">
        <w:rPr>
          <w:rFonts w:ascii="Times New Roman" w:hAnsi="Times New Roman" w:cs="Times New Roman"/>
          <w:sz w:val="24"/>
          <w:szCs w:val="24"/>
        </w:rPr>
        <w:t xml:space="preserve"> health and wellbeing is important</w:t>
      </w:r>
      <w:r w:rsidR="00D92B3D" w:rsidRPr="00D8555C">
        <w:rPr>
          <w:rFonts w:ascii="Times New Roman" w:hAnsi="Times New Roman" w:cs="Times New Roman"/>
          <w:sz w:val="24"/>
          <w:szCs w:val="24"/>
        </w:rPr>
        <w:t>,</w:t>
      </w:r>
      <w:r w:rsidR="00825CE1" w:rsidRPr="00D8555C">
        <w:rPr>
          <w:rFonts w:ascii="Times New Roman" w:hAnsi="Times New Roman" w:cs="Times New Roman"/>
          <w:sz w:val="24"/>
          <w:szCs w:val="24"/>
        </w:rPr>
        <w:t xml:space="preserve"> </w:t>
      </w:r>
      <w:r w:rsidR="00D92B3D" w:rsidRPr="00D8555C">
        <w:rPr>
          <w:rFonts w:ascii="Times New Roman" w:hAnsi="Times New Roman" w:cs="Times New Roman"/>
          <w:sz w:val="24"/>
          <w:szCs w:val="24"/>
        </w:rPr>
        <w:t>as t</w:t>
      </w:r>
      <w:r w:rsidR="00425589" w:rsidRPr="00D8555C">
        <w:rPr>
          <w:rFonts w:ascii="Times New Roman" w:hAnsi="Times New Roman" w:cs="Times New Roman"/>
          <w:sz w:val="24"/>
          <w:szCs w:val="24"/>
        </w:rPr>
        <w:t>he Department of Health</w:t>
      </w:r>
      <w:r w:rsidR="00283B42" w:rsidRPr="00D8555C">
        <w:rPr>
          <w:rFonts w:ascii="Times New Roman" w:hAnsi="Times New Roman" w:cs="Times New Roman"/>
          <w:sz w:val="24"/>
          <w:szCs w:val="24"/>
        </w:rPr>
        <w:t xml:space="preserve"> </w:t>
      </w:r>
      <w:r w:rsidR="00425589" w:rsidRPr="00D8555C">
        <w:rPr>
          <w:rFonts w:ascii="Times New Roman" w:hAnsi="Times New Roman" w:cs="Times New Roman"/>
          <w:sz w:val="24"/>
          <w:szCs w:val="24"/>
        </w:rPr>
        <w:t>(2018) state</w:t>
      </w:r>
      <w:r w:rsidR="00675F2F" w:rsidRPr="00D8555C">
        <w:rPr>
          <w:rFonts w:ascii="Times New Roman" w:hAnsi="Times New Roman" w:cs="Times New Roman"/>
          <w:sz w:val="24"/>
          <w:szCs w:val="24"/>
        </w:rPr>
        <w:t xml:space="preserve">; </w:t>
      </w:r>
      <w:r w:rsidR="00425589" w:rsidRPr="00D8555C">
        <w:rPr>
          <w:rFonts w:ascii="Times New Roman" w:hAnsi="Times New Roman" w:cs="Times New Roman"/>
          <w:sz w:val="24"/>
          <w:szCs w:val="24"/>
        </w:rPr>
        <w:t xml:space="preserve">ill-health can be a </w:t>
      </w:r>
      <w:r w:rsidR="00825CE1" w:rsidRPr="00D8555C">
        <w:rPr>
          <w:rFonts w:ascii="Times New Roman" w:hAnsi="Times New Roman" w:cs="Times New Roman"/>
          <w:sz w:val="24"/>
          <w:szCs w:val="24"/>
        </w:rPr>
        <w:t xml:space="preserve">both a cause and a consequence of homelessness. </w:t>
      </w:r>
      <w:r w:rsidR="00675F2F" w:rsidRPr="00D8555C">
        <w:rPr>
          <w:rFonts w:ascii="Times New Roman" w:hAnsi="Times New Roman" w:cs="Times New Roman"/>
          <w:sz w:val="24"/>
          <w:szCs w:val="24"/>
        </w:rPr>
        <w:t>Furthermore, they assert that</w:t>
      </w:r>
      <w:r w:rsidR="00825CE1" w:rsidRPr="00D8555C">
        <w:rPr>
          <w:rFonts w:ascii="Times New Roman" w:hAnsi="Times New Roman" w:cs="Times New Roman"/>
          <w:sz w:val="24"/>
          <w:szCs w:val="24"/>
        </w:rPr>
        <w:t xml:space="preserve"> homeless individuals experience the greatest health inequalities of any other group within society</w:t>
      </w:r>
      <w:r w:rsidR="00675F2F" w:rsidRPr="00D8555C">
        <w:rPr>
          <w:rFonts w:ascii="Times New Roman" w:hAnsi="Times New Roman" w:cs="Times New Roman"/>
          <w:sz w:val="24"/>
          <w:szCs w:val="24"/>
        </w:rPr>
        <w:t>.</w:t>
      </w:r>
      <w:r w:rsidR="00D92B3D" w:rsidRPr="00D8555C">
        <w:rPr>
          <w:rFonts w:ascii="Times New Roman" w:hAnsi="Times New Roman" w:cs="Times New Roman"/>
          <w:sz w:val="24"/>
          <w:szCs w:val="24"/>
        </w:rPr>
        <w:t xml:space="preserve"> Moreover, t</w:t>
      </w:r>
      <w:r w:rsidR="00A81083" w:rsidRPr="00D8555C">
        <w:rPr>
          <w:rFonts w:ascii="Times New Roman" w:hAnsi="Times New Roman" w:cs="Times New Roman"/>
          <w:sz w:val="24"/>
          <w:szCs w:val="24"/>
        </w:rPr>
        <w:t xml:space="preserve">he longer an individual experiences homelessness the greater risks to their health and wellbeing. </w:t>
      </w:r>
    </w:p>
    <w:p w14:paraId="2FFAD23F" w14:textId="77777777" w:rsidR="00FD774B" w:rsidRPr="00D8555C" w:rsidRDefault="00FD774B" w:rsidP="00D8555C">
      <w:pPr>
        <w:spacing w:after="0" w:line="360" w:lineRule="auto"/>
        <w:jc w:val="both"/>
        <w:rPr>
          <w:rFonts w:ascii="Times New Roman" w:hAnsi="Times New Roman" w:cs="Times New Roman"/>
          <w:sz w:val="24"/>
          <w:szCs w:val="24"/>
        </w:rPr>
      </w:pPr>
    </w:p>
    <w:p w14:paraId="446097A6" w14:textId="2B205D8E" w:rsidR="00FD774B" w:rsidRPr="00D8555C" w:rsidRDefault="00A81083"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 xml:space="preserve">The effects </w:t>
      </w:r>
      <w:r w:rsidR="001A27E1" w:rsidRPr="00D8555C">
        <w:rPr>
          <w:rFonts w:ascii="Times New Roman" w:hAnsi="Times New Roman" w:cs="Times New Roman"/>
          <w:sz w:val="24"/>
          <w:szCs w:val="24"/>
        </w:rPr>
        <w:t xml:space="preserve">of homelessness </w:t>
      </w:r>
      <w:r w:rsidR="00675F2F" w:rsidRPr="00D8555C">
        <w:rPr>
          <w:rFonts w:ascii="Times New Roman" w:hAnsi="Times New Roman" w:cs="Times New Roman"/>
          <w:sz w:val="24"/>
          <w:szCs w:val="24"/>
        </w:rPr>
        <w:t>an</w:t>
      </w:r>
      <w:r w:rsidR="00D92B3D" w:rsidRPr="00D8555C">
        <w:rPr>
          <w:rFonts w:ascii="Times New Roman" w:hAnsi="Times New Roman" w:cs="Times New Roman"/>
          <w:sz w:val="24"/>
          <w:szCs w:val="24"/>
        </w:rPr>
        <w:t>d the</w:t>
      </w:r>
      <w:r w:rsidRPr="00D8555C">
        <w:rPr>
          <w:rFonts w:ascii="Times New Roman" w:hAnsi="Times New Roman" w:cs="Times New Roman"/>
          <w:sz w:val="24"/>
          <w:szCs w:val="24"/>
        </w:rPr>
        <w:t xml:space="preserve"> individual’s health and wellbeing are</w:t>
      </w:r>
      <w:r w:rsidR="00675F2F" w:rsidRPr="00D8555C">
        <w:rPr>
          <w:rFonts w:ascii="Times New Roman" w:hAnsi="Times New Roman" w:cs="Times New Roman"/>
          <w:sz w:val="24"/>
          <w:szCs w:val="24"/>
        </w:rPr>
        <w:t xml:space="preserve"> well documented</w:t>
      </w:r>
      <w:r w:rsidR="00C04460" w:rsidRPr="00D8555C">
        <w:rPr>
          <w:rFonts w:ascii="Times New Roman" w:hAnsi="Times New Roman" w:cs="Times New Roman"/>
          <w:sz w:val="24"/>
          <w:szCs w:val="24"/>
        </w:rPr>
        <w:t xml:space="preserve"> (</w:t>
      </w:r>
      <w:r w:rsidR="00697BC6" w:rsidRPr="00D8555C">
        <w:rPr>
          <w:rFonts w:ascii="Times New Roman" w:hAnsi="Times New Roman" w:cs="Times New Roman"/>
          <w:sz w:val="24"/>
          <w:szCs w:val="24"/>
        </w:rPr>
        <w:t xml:space="preserve">Fahmy, Sutton and Pemberton, 2018; </w:t>
      </w:r>
      <w:proofErr w:type="spellStart"/>
      <w:r w:rsidR="00697BC6" w:rsidRPr="00D8555C">
        <w:rPr>
          <w:rFonts w:ascii="Times New Roman" w:hAnsi="Times New Roman" w:cs="Times New Roman"/>
          <w:sz w:val="24"/>
          <w:szCs w:val="24"/>
        </w:rPr>
        <w:t>Leng</w:t>
      </w:r>
      <w:proofErr w:type="spellEnd"/>
      <w:r w:rsidR="00697BC6" w:rsidRPr="00D8555C">
        <w:rPr>
          <w:rFonts w:ascii="Times New Roman" w:hAnsi="Times New Roman" w:cs="Times New Roman"/>
          <w:sz w:val="24"/>
          <w:szCs w:val="24"/>
        </w:rPr>
        <w:t xml:space="preserve">, 2017; Shelter, 2017b; Sanders and </w:t>
      </w:r>
      <w:proofErr w:type="spellStart"/>
      <w:r w:rsidR="00697BC6" w:rsidRPr="00D8555C">
        <w:rPr>
          <w:rFonts w:ascii="Times New Roman" w:hAnsi="Times New Roman" w:cs="Times New Roman"/>
          <w:sz w:val="24"/>
          <w:szCs w:val="24"/>
        </w:rPr>
        <w:t>Albanes</w:t>
      </w:r>
      <w:proofErr w:type="spellEnd"/>
      <w:r w:rsidR="00697BC6" w:rsidRPr="00D8555C">
        <w:rPr>
          <w:rFonts w:ascii="Times New Roman" w:hAnsi="Times New Roman" w:cs="Times New Roman"/>
          <w:sz w:val="24"/>
          <w:szCs w:val="24"/>
        </w:rPr>
        <w:t>, 2016; Homeless Link</w:t>
      </w:r>
      <w:r w:rsidR="00655124" w:rsidRPr="00D8555C">
        <w:rPr>
          <w:rFonts w:ascii="Times New Roman" w:hAnsi="Times New Roman" w:cs="Times New Roman"/>
          <w:sz w:val="24"/>
          <w:szCs w:val="24"/>
        </w:rPr>
        <w:t xml:space="preserve">, </w:t>
      </w:r>
      <w:r w:rsidR="00697BC6" w:rsidRPr="00D8555C">
        <w:rPr>
          <w:rFonts w:ascii="Times New Roman" w:hAnsi="Times New Roman" w:cs="Times New Roman"/>
          <w:sz w:val="24"/>
          <w:szCs w:val="24"/>
        </w:rPr>
        <w:t>2014</w:t>
      </w:r>
      <w:r w:rsidR="00655124" w:rsidRPr="00D8555C">
        <w:rPr>
          <w:rFonts w:ascii="Times New Roman" w:hAnsi="Times New Roman" w:cs="Times New Roman"/>
          <w:sz w:val="24"/>
          <w:szCs w:val="24"/>
        </w:rPr>
        <w:t xml:space="preserve">; </w:t>
      </w:r>
      <w:r w:rsidR="00697BC6" w:rsidRPr="00D8555C">
        <w:rPr>
          <w:rFonts w:ascii="Times New Roman" w:hAnsi="Times New Roman" w:cs="Times New Roman"/>
          <w:color w:val="000000" w:themeColor="text1"/>
          <w:sz w:val="24"/>
          <w:szCs w:val="24"/>
        </w:rPr>
        <w:t>Wright, 2013</w:t>
      </w:r>
      <w:r w:rsidR="00655124" w:rsidRPr="00D8555C">
        <w:rPr>
          <w:rFonts w:ascii="Times New Roman" w:hAnsi="Times New Roman" w:cs="Times New Roman"/>
          <w:color w:val="000000" w:themeColor="text1"/>
          <w:sz w:val="24"/>
          <w:szCs w:val="24"/>
        </w:rPr>
        <w:t>;</w:t>
      </w:r>
      <w:r w:rsidR="00655124" w:rsidRPr="00D8555C">
        <w:rPr>
          <w:rFonts w:ascii="Times New Roman" w:hAnsi="Times New Roman" w:cs="Times New Roman"/>
          <w:sz w:val="24"/>
          <w:szCs w:val="24"/>
        </w:rPr>
        <w:t xml:space="preserve"> </w:t>
      </w:r>
      <w:r w:rsidR="00697BC6" w:rsidRPr="00D8555C">
        <w:rPr>
          <w:rFonts w:ascii="Times New Roman" w:hAnsi="Times New Roman" w:cs="Times New Roman"/>
          <w:sz w:val="24"/>
          <w:szCs w:val="24"/>
        </w:rPr>
        <w:t>Murphy, 2011</w:t>
      </w:r>
      <w:r w:rsidR="00655124" w:rsidRPr="00D8555C">
        <w:rPr>
          <w:rFonts w:ascii="Times New Roman" w:hAnsi="Times New Roman" w:cs="Times New Roman"/>
          <w:sz w:val="24"/>
          <w:szCs w:val="24"/>
        </w:rPr>
        <w:t>;</w:t>
      </w:r>
      <w:r w:rsidR="00697BC6" w:rsidRPr="00D8555C">
        <w:rPr>
          <w:rFonts w:ascii="Times New Roman" w:hAnsi="Times New Roman" w:cs="Times New Roman"/>
          <w:sz w:val="24"/>
          <w:szCs w:val="24"/>
        </w:rPr>
        <w:t xml:space="preserve"> Irving and </w:t>
      </w:r>
      <w:proofErr w:type="spellStart"/>
      <w:r w:rsidR="00697BC6" w:rsidRPr="00D8555C">
        <w:rPr>
          <w:rFonts w:ascii="Times New Roman" w:hAnsi="Times New Roman" w:cs="Times New Roman"/>
          <w:sz w:val="24"/>
          <w:szCs w:val="24"/>
        </w:rPr>
        <w:t>Whowell</w:t>
      </w:r>
      <w:proofErr w:type="spellEnd"/>
      <w:r w:rsidR="00697BC6" w:rsidRPr="00D8555C">
        <w:rPr>
          <w:rFonts w:ascii="Times New Roman" w:hAnsi="Times New Roman" w:cs="Times New Roman"/>
          <w:sz w:val="24"/>
          <w:szCs w:val="24"/>
        </w:rPr>
        <w:t xml:space="preserve">, 2011; Fitzpatrick, Johnsen and White, 2011; Marmot, </w:t>
      </w:r>
      <w:r w:rsidR="00697BC6" w:rsidRPr="00D8555C">
        <w:rPr>
          <w:rFonts w:ascii="Times New Roman" w:hAnsi="Times New Roman" w:cs="Times New Roman"/>
          <w:i/>
          <w:sz w:val="24"/>
          <w:szCs w:val="24"/>
        </w:rPr>
        <w:t>et al.</w:t>
      </w:r>
      <w:r w:rsidR="00697BC6" w:rsidRPr="00D8555C">
        <w:rPr>
          <w:rFonts w:ascii="Times New Roman" w:hAnsi="Times New Roman" w:cs="Times New Roman"/>
          <w:sz w:val="24"/>
          <w:szCs w:val="24"/>
        </w:rPr>
        <w:t xml:space="preserve"> 2010; Shinn, 2010; Seymour, 2009; Shelter, 2009;</w:t>
      </w:r>
      <w:r w:rsidR="00655124" w:rsidRPr="00D8555C">
        <w:rPr>
          <w:rFonts w:ascii="Times New Roman" w:hAnsi="Times New Roman" w:cs="Times New Roman"/>
          <w:sz w:val="24"/>
          <w:szCs w:val="24"/>
        </w:rPr>
        <w:t xml:space="preserve"> </w:t>
      </w:r>
      <w:r w:rsidR="00697BC6" w:rsidRPr="00D8555C">
        <w:rPr>
          <w:rFonts w:ascii="Times New Roman" w:hAnsi="Times New Roman" w:cs="Times New Roman"/>
          <w:sz w:val="24"/>
          <w:szCs w:val="24"/>
        </w:rPr>
        <w:t>Rees, 2009</w:t>
      </w:r>
      <w:r w:rsidR="00655124" w:rsidRPr="00D8555C">
        <w:rPr>
          <w:rFonts w:ascii="Times New Roman" w:hAnsi="Times New Roman" w:cs="Times New Roman"/>
          <w:sz w:val="24"/>
          <w:szCs w:val="24"/>
        </w:rPr>
        <w:t xml:space="preserve">; </w:t>
      </w:r>
      <w:proofErr w:type="spellStart"/>
      <w:r w:rsidR="00655124" w:rsidRPr="00D8555C">
        <w:rPr>
          <w:rFonts w:ascii="Times New Roman" w:hAnsi="Times New Roman" w:cs="Times New Roman"/>
          <w:sz w:val="24"/>
          <w:szCs w:val="24"/>
        </w:rPr>
        <w:t>Beijer</w:t>
      </w:r>
      <w:proofErr w:type="spellEnd"/>
      <w:r w:rsidR="00655124" w:rsidRPr="00D8555C">
        <w:rPr>
          <w:rFonts w:ascii="Times New Roman" w:hAnsi="Times New Roman" w:cs="Times New Roman"/>
          <w:sz w:val="24"/>
          <w:szCs w:val="24"/>
        </w:rPr>
        <w:t xml:space="preserve">, </w:t>
      </w:r>
      <w:r w:rsidR="00655124" w:rsidRPr="00D8555C">
        <w:rPr>
          <w:rFonts w:ascii="Times New Roman" w:hAnsi="Times New Roman" w:cs="Times New Roman"/>
          <w:i/>
          <w:sz w:val="24"/>
          <w:szCs w:val="24"/>
        </w:rPr>
        <w:t>et al</w:t>
      </w:r>
      <w:r w:rsidR="00655124" w:rsidRPr="00D8555C">
        <w:rPr>
          <w:rFonts w:ascii="Times New Roman" w:hAnsi="Times New Roman" w:cs="Times New Roman"/>
          <w:sz w:val="24"/>
          <w:szCs w:val="24"/>
        </w:rPr>
        <w:t>. 2007;</w:t>
      </w:r>
      <w:r w:rsidR="00697BC6" w:rsidRPr="00D8555C">
        <w:rPr>
          <w:rFonts w:ascii="Times New Roman" w:hAnsi="Times New Roman" w:cs="Times New Roman"/>
          <w:sz w:val="24"/>
          <w:szCs w:val="24"/>
        </w:rPr>
        <w:t xml:space="preserve"> </w:t>
      </w:r>
      <w:proofErr w:type="spellStart"/>
      <w:r w:rsidR="00697BC6" w:rsidRPr="00D8555C">
        <w:rPr>
          <w:rFonts w:ascii="Times New Roman" w:hAnsi="Times New Roman" w:cs="Times New Roman"/>
          <w:sz w:val="24"/>
          <w:szCs w:val="24"/>
        </w:rPr>
        <w:t>Fichter</w:t>
      </w:r>
      <w:proofErr w:type="spellEnd"/>
      <w:r w:rsidR="00697BC6" w:rsidRPr="00D8555C">
        <w:rPr>
          <w:rFonts w:ascii="Times New Roman" w:hAnsi="Times New Roman" w:cs="Times New Roman"/>
          <w:sz w:val="24"/>
          <w:szCs w:val="24"/>
        </w:rPr>
        <w:t xml:space="preserve"> and </w:t>
      </w:r>
      <w:proofErr w:type="spellStart"/>
      <w:r w:rsidR="00697BC6" w:rsidRPr="00D8555C">
        <w:rPr>
          <w:rFonts w:ascii="Times New Roman" w:hAnsi="Times New Roman" w:cs="Times New Roman"/>
          <w:sz w:val="24"/>
          <w:szCs w:val="24"/>
        </w:rPr>
        <w:t>Quadflieg</w:t>
      </w:r>
      <w:proofErr w:type="spellEnd"/>
      <w:r w:rsidR="00697BC6" w:rsidRPr="00D8555C">
        <w:rPr>
          <w:rFonts w:ascii="Times New Roman" w:hAnsi="Times New Roman" w:cs="Times New Roman"/>
          <w:sz w:val="24"/>
          <w:szCs w:val="24"/>
        </w:rPr>
        <w:t xml:space="preserve">, 2006; </w:t>
      </w:r>
      <w:r w:rsidR="00655124" w:rsidRPr="00D8555C">
        <w:rPr>
          <w:rFonts w:ascii="Times New Roman" w:hAnsi="Times New Roman" w:cs="Times New Roman"/>
          <w:sz w:val="24"/>
          <w:szCs w:val="24"/>
        </w:rPr>
        <w:t xml:space="preserve">Shelter, 2004; </w:t>
      </w:r>
      <w:r w:rsidR="00697BC6" w:rsidRPr="00D8555C">
        <w:rPr>
          <w:rFonts w:ascii="Times New Roman" w:hAnsi="Times New Roman" w:cs="Times New Roman"/>
          <w:sz w:val="24"/>
          <w:szCs w:val="24"/>
        </w:rPr>
        <w:t>Gill, Meltzer and Hinds</w:t>
      </w:r>
      <w:r w:rsidR="00655124" w:rsidRPr="00D8555C">
        <w:rPr>
          <w:rFonts w:ascii="Times New Roman" w:hAnsi="Times New Roman" w:cs="Times New Roman"/>
          <w:sz w:val="24"/>
          <w:szCs w:val="24"/>
        </w:rPr>
        <w:t xml:space="preserve">, </w:t>
      </w:r>
      <w:r w:rsidR="00697BC6" w:rsidRPr="00D8555C">
        <w:rPr>
          <w:rFonts w:ascii="Times New Roman" w:hAnsi="Times New Roman" w:cs="Times New Roman"/>
          <w:sz w:val="24"/>
          <w:szCs w:val="24"/>
        </w:rPr>
        <w:t>2003</w:t>
      </w:r>
      <w:r w:rsidR="00655124" w:rsidRPr="00D8555C">
        <w:rPr>
          <w:rFonts w:ascii="Times New Roman" w:hAnsi="Times New Roman" w:cs="Times New Roman"/>
          <w:sz w:val="24"/>
          <w:szCs w:val="24"/>
        </w:rPr>
        <w:t>;</w:t>
      </w:r>
      <w:r w:rsidR="00697BC6" w:rsidRPr="00D8555C">
        <w:rPr>
          <w:rFonts w:ascii="Times New Roman" w:hAnsi="Times New Roman" w:cs="Times New Roman"/>
          <w:sz w:val="24"/>
          <w:szCs w:val="24"/>
        </w:rPr>
        <w:t xml:space="preserve"> Power </w:t>
      </w:r>
      <w:r w:rsidR="00697BC6" w:rsidRPr="00D8555C">
        <w:rPr>
          <w:rFonts w:ascii="Times New Roman" w:hAnsi="Times New Roman" w:cs="Times New Roman"/>
          <w:i/>
          <w:sz w:val="24"/>
          <w:szCs w:val="24"/>
        </w:rPr>
        <w:t>et al</w:t>
      </w:r>
      <w:r w:rsidR="00697BC6" w:rsidRPr="00D8555C">
        <w:rPr>
          <w:rFonts w:ascii="Times New Roman" w:hAnsi="Times New Roman" w:cs="Times New Roman"/>
          <w:sz w:val="24"/>
          <w:szCs w:val="24"/>
        </w:rPr>
        <w:t>.</w:t>
      </w:r>
      <w:r w:rsidR="00655124" w:rsidRPr="00D8555C">
        <w:rPr>
          <w:rFonts w:ascii="Times New Roman" w:hAnsi="Times New Roman" w:cs="Times New Roman"/>
          <w:sz w:val="24"/>
          <w:szCs w:val="24"/>
        </w:rPr>
        <w:t xml:space="preserve"> </w:t>
      </w:r>
      <w:r w:rsidR="00697BC6" w:rsidRPr="00D8555C">
        <w:rPr>
          <w:rFonts w:ascii="Times New Roman" w:hAnsi="Times New Roman" w:cs="Times New Roman"/>
          <w:sz w:val="24"/>
          <w:szCs w:val="24"/>
        </w:rPr>
        <w:t>1999</w:t>
      </w:r>
      <w:r w:rsidR="00C04460" w:rsidRPr="00D8555C">
        <w:rPr>
          <w:rFonts w:ascii="Times New Roman" w:hAnsi="Times New Roman" w:cs="Times New Roman"/>
          <w:sz w:val="24"/>
          <w:szCs w:val="24"/>
        </w:rPr>
        <w:t>)</w:t>
      </w:r>
      <w:r w:rsidRPr="00D8555C">
        <w:rPr>
          <w:rFonts w:ascii="Times New Roman" w:hAnsi="Times New Roman" w:cs="Times New Roman"/>
          <w:sz w:val="24"/>
          <w:szCs w:val="24"/>
        </w:rPr>
        <w:t>.</w:t>
      </w:r>
      <w:r w:rsidR="00675F2F" w:rsidRPr="00D8555C">
        <w:rPr>
          <w:rFonts w:ascii="Times New Roman" w:hAnsi="Times New Roman" w:cs="Times New Roman"/>
          <w:sz w:val="24"/>
          <w:szCs w:val="24"/>
        </w:rPr>
        <w:t xml:space="preserve"> Research by</w:t>
      </w:r>
      <w:r w:rsidR="00C143A9" w:rsidRPr="00D8555C">
        <w:rPr>
          <w:rFonts w:ascii="Times New Roman" w:hAnsi="Times New Roman" w:cs="Times New Roman"/>
          <w:sz w:val="24"/>
          <w:szCs w:val="24"/>
        </w:rPr>
        <w:t xml:space="preserve"> Power </w:t>
      </w:r>
      <w:r w:rsidR="00C143A9" w:rsidRPr="00D8555C">
        <w:rPr>
          <w:rFonts w:ascii="Times New Roman" w:hAnsi="Times New Roman" w:cs="Times New Roman"/>
          <w:i/>
          <w:sz w:val="24"/>
          <w:szCs w:val="24"/>
        </w:rPr>
        <w:t>et al</w:t>
      </w:r>
      <w:r w:rsidR="00C143A9" w:rsidRPr="00D8555C">
        <w:rPr>
          <w:rFonts w:ascii="Times New Roman" w:hAnsi="Times New Roman" w:cs="Times New Roman"/>
          <w:sz w:val="24"/>
          <w:szCs w:val="24"/>
        </w:rPr>
        <w:t xml:space="preserve">. (1999) </w:t>
      </w:r>
      <w:r w:rsidR="00675F2F" w:rsidRPr="00D8555C">
        <w:rPr>
          <w:rFonts w:ascii="Times New Roman" w:hAnsi="Times New Roman" w:cs="Times New Roman"/>
          <w:sz w:val="24"/>
          <w:szCs w:val="24"/>
        </w:rPr>
        <w:t>affirm</w:t>
      </w:r>
      <w:r w:rsidR="00C04460" w:rsidRPr="00D8555C">
        <w:rPr>
          <w:rFonts w:ascii="Times New Roman" w:hAnsi="Times New Roman" w:cs="Times New Roman"/>
          <w:sz w:val="24"/>
          <w:szCs w:val="24"/>
        </w:rPr>
        <w:t>s</w:t>
      </w:r>
      <w:r w:rsidR="00C143A9" w:rsidRPr="00D8555C">
        <w:rPr>
          <w:rFonts w:ascii="Times New Roman" w:hAnsi="Times New Roman" w:cs="Times New Roman"/>
          <w:sz w:val="24"/>
          <w:szCs w:val="24"/>
        </w:rPr>
        <w:t xml:space="preserve"> th</w:t>
      </w:r>
      <w:r w:rsidR="00675F2F" w:rsidRPr="00D8555C">
        <w:rPr>
          <w:rFonts w:ascii="Times New Roman" w:hAnsi="Times New Roman" w:cs="Times New Roman"/>
          <w:sz w:val="24"/>
          <w:szCs w:val="24"/>
        </w:rPr>
        <w:t>e link between</w:t>
      </w:r>
      <w:r w:rsidR="00C143A9" w:rsidRPr="00D8555C">
        <w:rPr>
          <w:rFonts w:ascii="Times New Roman" w:hAnsi="Times New Roman" w:cs="Times New Roman"/>
          <w:sz w:val="24"/>
          <w:szCs w:val="24"/>
        </w:rPr>
        <w:t xml:space="preserve"> </w:t>
      </w:r>
      <w:r w:rsidR="00675F2F" w:rsidRPr="00D8555C">
        <w:rPr>
          <w:rFonts w:ascii="Times New Roman" w:hAnsi="Times New Roman" w:cs="Times New Roman"/>
          <w:sz w:val="24"/>
          <w:szCs w:val="24"/>
        </w:rPr>
        <w:t xml:space="preserve">poor </w:t>
      </w:r>
      <w:r w:rsidR="0033243D" w:rsidRPr="00D8555C">
        <w:rPr>
          <w:rFonts w:ascii="Times New Roman" w:hAnsi="Times New Roman" w:cs="Times New Roman"/>
          <w:sz w:val="24"/>
          <w:szCs w:val="24"/>
        </w:rPr>
        <w:t xml:space="preserve">physical health </w:t>
      </w:r>
      <w:r w:rsidR="00675F2F" w:rsidRPr="00D8555C">
        <w:rPr>
          <w:rFonts w:ascii="Times New Roman" w:hAnsi="Times New Roman" w:cs="Times New Roman"/>
          <w:sz w:val="24"/>
          <w:szCs w:val="24"/>
        </w:rPr>
        <w:t>and poor</w:t>
      </w:r>
      <w:r w:rsidR="00C143A9" w:rsidRPr="00D8555C">
        <w:rPr>
          <w:rFonts w:ascii="Times New Roman" w:hAnsi="Times New Roman" w:cs="Times New Roman"/>
          <w:sz w:val="24"/>
          <w:szCs w:val="24"/>
        </w:rPr>
        <w:t xml:space="preserve"> location, condition, and quality of </w:t>
      </w:r>
      <w:r w:rsidR="00675F2F" w:rsidRPr="00D8555C">
        <w:rPr>
          <w:rFonts w:ascii="Times New Roman" w:hAnsi="Times New Roman" w:cs="Times New Roman"/>
          <w:sz w:val="24"/>
          <w:szCs w:val="24"/>
        </w:rPr>
        <w:t xml:space="preserve">the </w:t>
      </w:r>
      <w:r w:rsidR="00C143A9" w:rsidRPr="00D8555C">
        <w:rPr>
          <w:rFonts w:ascii="Times New Roman" w:hAnsi="Times New Roman" w:cs="Times New Roman"/>
          <w:sz w:val="24"/>
          <w:szCs w:val="24"/>
        </w:rPr>
        <w:t xml:space="preserve">living </w:t>
      </w:r>
      <w:r w:rsidR="00CF56D0" w:rsidRPr="00D8555C">
        <w:rPr>
          <w:rFonts w:ascii="Times New Roman" w:hAnsi="Times New Roman" w:cs="Times New Roman"/>
          <w:sz w:val="24"/>
          <w:szCs w:val="24"/>
        </w:rPr>
        <w:t xml:space="preserve">environment. Moreover, </w:t>
      </w:r>
      <w:r w:rsidR="00CF56D0" w:rsidRPr="00D8555C">
        <w:rPr>
          <w:rFonts w:ascii="Times New Roman" w:hAnsi="Times New Roman" w:cs="Times New Roman"/>
          <w:sz w:val="24"/>
          <w:szCs w:val="24"/>
        </w:rPr>
        <w:lastRenderedPageBreak/>
        <w:t>homeless individuals</w:t>
      </w:r>
      <w:r w:rsidR="00405E46" w:rsidRPr="00D8555C">
        <w:rPr>
          <w:rFonts w:ascii="Times New Roman" w:hAnsi="Times New Roman" w:cs="Times New Roman"/>
          <w:sz w:val="24"/>
          <w:szCs w:val="24"/>
        </w:rPr>
        <w:t xml:space="preserve"> </w:t>
      </w:r>
      <w:r w:rsidR="00CF56D0" w:rsidRPr="00D8555C">
        <w:rPr>
          <w:rFonts w:ascii="Times New Roman" w:hAnsi="Times New Roman" w:cs="Times New Roman"/>
          <w:sz w:val="24"/>
          <w:szCs w:val="24"/>
        </w:rPr>
        <w:t>regularly use accident and emergency departments for their healthcare needs. Consequently, they are missed by primary health</w:t>
      </w:r>
      <w:r w:rsidR="00D92B3D" w:rsidRPr="00D8555C">
        <w:rPr>
          <w:rFonts w:ascii="Times New Roman" w:hAnsi="Times New Roman" w:cs="Times New Roman"/>
          <w:sz w:val="24"/>
          <w:szCs w:val="24"/>
        </w:rPr>
        <w:t xml:space="preserve"> care</w:t>
      </w:r>
      <w:r w:rsidR="00CF56D0" w:rsidRPr="00D8555C">
        <w:rPr>
          <w:rFonts w:ascii="Times New Roman" w:hAnsi="Times New Roman" w:cs="Times New Roman"/>
          <w:sz w:val="24"/>
          <w:szCs w:val="24"/>
        </w:rPr>
        <w:t xml:space="preserve"> </w:t>
      </w:r>
      <w:r w:rsidR="007B1C51" w:rsidRPr="00D8555C">
        <w:rPr>
          <w:rFonts w:ascii="Times New Roman" w:hAnsi="Times New Roman" w:cs="Times New Roman"/>
          <w:sz w:val="24"/>
          <w:szCs w:val="24"/>
        </w:rPr>
        <w:t xml:space="preserve">services </w:t>
      </w:r>
      <w:r w:rsidR="00CF56D0" w:rsidRPr="00D8555C">
        <w:rPr>
          <w:rFonts w:ascii="Times New Roman" w:hAnsi="Times New Roman" w:cs="Times New Roman"/>
          <w:sz w:val="24"/>
          <w:szCs w:val="24"/>
        </w:rPr>
        <w:t>and</w:t>
      </w:r>
      <w:r w:rsidR="007B1C51" w:rsidRPr="00D8555C">
        <w:rPr>
          <w:rFonts w:ascii="Times New Roman" w:hAnsi="Times New Roman" w:cs="Times New Roman"/>
          <w:sz w:val="24"/>
          <w:szCs w:val="24"/>
        </w:rPr>
        <w:t xml:space="preserve"> are</w:t>
      </w:r>
      <w:r w:rsidR="00CF56D0" w:rsidRPr="00D8555C">
        <w:rPr>
          <w:rFonts w:ascii="Times New Roman" w:hAnsi="Times New Roman" w:cs="Times New Roman"/>
          <w:sz w:val="24"/>
          <w:szCs w:val="24"/>
        </w:rPr>
        <w:t xml:space="preserve"> often </w:t>
      </w:r>
      <w:r w:rsidR="00405E46" w:rsidRPr="00D8555C">
        <w:rPr>
          <w:rFonts w:ascii="Times New Roman" w:hAnsi="Times New Roman" w:cs="Times New Roman"/>
          <w:sz w:val="24"/>
          <w:szCs w:val="24"/>
        </w:rPr>
        <w:t xml:space="preserve">present </w:t>
      </w:r>
      <w:r w:rsidR="00CF56D0" w:rsidRPr="00D8555C">
        <w:rPr>
          <w:rFonts w:ascii="Times New Roman" w:hAnsi="Times New Roman" w:cs="Times New Roman"/>
          <w:sz w:val="24"/>
          <w:szCs w:val="24"/>
        </w:rPr>
        <w:t>at the stage of disease,</w:t>
      </w:r>
      <w:r w:rsidR="00405E46" w:rsidRPr="00D8555C">
        <w:rPr>
          <w:rFonts w:ascii="Times New Roman" w:hAnsi="Times New Roman" w:cs="Times New Roman"/>
          <w:sz w:val="24"/>
          <w:szCs w:val="24"/>
        </w:rPr>
        <w:t xml:space="preserve"> rather than at prevention or screening</w:t>
      </w:r>
      <w:r w:rsidR="007B1C51" w:rsidRPr="00D8555C">
        <w:rPr>
          <w:rFonts w:ascii="Times New Roman" w:hAnsi="Times New Roman" w:cs="Times New Roman"/>
          <w:sz w:val="24"/>
          <w:szCs w:val="24"/>
        </w:rPr>
        <w:t>. F</w:t>
      </w:r>
      <w:r w:rsidR="00A54FCA" w:rsidRPr="00D8555C">
        <w:rPr>
          <w:rFonts w:ascii="Times New Roman" w:hAnsi="Times New Roman" w:cs="Times New Roman"/>
          <w:sz w:val="24"/>
          <w:szCs w:val="24"/>
        </w:rPr>
        <w:t>or rough sleepers, studies show lower rates of registration with a GP amongst homeless individuals (</w:t>
      </w:r>
      <w:r w:rsidR="00513ACF" w:rsidRPr="00D8555C">
        <w:rPr>
          <w:rFonts w:ascii="Times New Roman" w:hAnsi="Times New Roman" w:cs="Times New Roman"/>
          <w:color w:val="000000" w:themeColor="text1"/>
          <w:sz w:val="24"/>
          <w:szCs w:val="24"/>
        </w:rPr>
        <w:t>Wright, 2013</w:t>
      </w:r>
      <w:r w:rsidR="00A54FCA" w:rsidRPr="00D8555C">
        <w:rPr>
          <w:rFonts w:ascii="Times New Roman" w:hAnsi="Times New Roman" w:cs="Times New Roman"/>
          <w:sz w:val="24"/>
          <w:szCs w:val="24"/>
        </w:rPr>
        <w:t>)</w:t>
      </w:r>
      <w:r w:rsidR="00513ACF" w:rsidRPr="00D8555C">
        <w:rPr>
          <w:rFonts w:ascii="Times New Roman" w:hAnsi="Times New Roman" w:cs="Times New Roman"/>
          <w:sz w:val="24"/>
          <w:szCs w:val="24"/>
        </w:rPr>
        <w:t>.</w:t>
      </w:r>
      <w:r w:rsidR="00405E46" w:rsidRPr="00D8555C">
        <w:rPr>
          <w:rFonts w:ascii="Times New Roman" w:hAnsi="Times New Roman" w:cs="Times New Roman"/>
          <w:sz w:val="24"/>
          <w:szCs w:val="24"/>
        </w:rPr>
        <w:t xml:space="preserve"> </w:t>
      </w:r>
      <w:r w:rsidR="00CF56D0" w:rsidRPr="00D8555C">
        <w:rPr>
          <w:rFonts w:ascii="Times New Roman" w:hAnsi="Times New Roman" w:cs="Times New Roman"/>
          <w:sz w:val="24"/>
          <w:szCs w:val="24"/>
        </w:rPr>
        <w:t xml:space="preserve">Furthermore, Sanders and </w:t>
      </w:r>
      <w:proofErr w:type="spellStart"/>
      <w:r w:rsidR="00CF56D0" w:rsidRPr="00D8555C">
        <w:rPr>
          <w:rFonts w:ascii="Times New Roman" w:hAnsi="Times New Roman" w:cs="Times New Roman"/>
          <w:sz w:val="24"/>
          <w:szCs w:val="24"/>
        </w:rPr>
        <w:t>Albanes</w:t>
      </w:r>
      <w:proofErr w:type="spellEnd"/>
      <w:r w:rsidR="00CF56D0" w:rsidRPr="00D8555C">
        <w:rPr>
          <w:rFonts w:ascii="Times New Roman" w:hAnsi="Times New Roman" w:cs="Times New Roman"/>
          <w:sz w:val="24"/>
          <w:szCs w:val="24"/>
        </w:rPr>
        <w:t xml:space="preserve"> (2016 p.9) state</w:t>
      </w:r>
      <w:r w:rsidR="00B4604E" w:rsidRPr="00D8555C">
        <w:rPr>
          <w:rFonts w:ascii="Times New Roman" w:hAnsi="Times New Roman" w:cs="Times New Roman"/>
          <w:sz w:val="24"/>
          <w:szCs w:val="24"/>
        </w:rPr>
        <w:t>;</w:t>
      </w:r>
      <w:r w:rsidR="00CF56D0" w:rsidRPr="00D8555C">
        <w:rPr>
          <w:rFonts w:ascii="Times New Roman" w:hAnsi="Times New Roman" w:cs="Times New Roman"/>
          <w:sz w:val="24"/>
          <w:szCs w:val="24"/>
        </w:rPr>
        <w:t xml:space="preserve"> ‘exposure to poor living conditions, difficulty in maintaining personal hygiene, poor diet and high levels of stress’ all contribute to poor physical health</w:t>
      </w:r>
      <w:r w:rsidR="00B4604E" w:rsidRPr="00D8555C">
        <w:rPr>
          <w:rFonts w:ascii="Times New Roman" w:hAnsi="Times New Roman" w:cs="Times New Roman"/>
          <w:sz w:val="24"/>
          <w:szCs w:val="24"/>
        </w:rPr>
        <w:t>.</w:t>
      </w:r>
      <w:r w:rsidR="00CF56D0" w:rsidRPr="00D8555C">
        <w:rPr>
          <w:rFonts w:ascii="Times New Roman" w:hAnsi="Times New Roman" w:cs="Times New Roman"/>
          <w:sz w:val="24"/>
          <w:szCs w:val="24"/>
        </w:rPr>
        <w:t xml:space="preserve"> </w:t>
      </w:r>
      <w:r w:rsidR="00B4604E" w:rsidRPr="00D8555C">
        <w:rPr>
          <w:rFonts w:ascii="Times New Roman" w:hAnsi="Times New Roman" w:cs="Times New Roman"/>
          <w:sz w:val="24"/>
          <w:szCs w:val="24"/>
        </w:rPr>
        <w:t xml:space="preserve">Homeless Link </w:t>
      </w:r>
      <w:r w:rsidRPr="00D8555C">
        <w:rPr>
          <w:rFonts w:ascii="Times New Roman" w:hAnsi="Times New Roman" w:cs="Times New Roman"/>
          <w:sz w:val="24"/>
          <w:szCs w:val="24"/>
        </w:rPr>
        <w:t>(</w:t>
      </w:r>
      <w:r w:rsidR="00B4604E" w:rsidRPr="00D8555C">
        <w:rPr>
          <w:rFonts w:ascii="Times New Roman" w:hAnsi="Times New Roman" w:cs="Times New Roman"/>
          <w:sz w:val="24"/>
          <w:szCs w:val="24"/>
        </w:rPr>
        <w:t>2014</w:t>
      </w:r>
      <w:r w:rsidRPr="00D8555C">
        <w:rPr>
          <w:rFonts w:ascii="Times New Roman" w:hAnsi="Times New Roman" w:cs="Times New Roman"/>
          <w:sz w:val="24"/>
          <w:szCs w:val="24"/>
        </w:rPr>
        <w:t xml:space="preserve">) </w:t>
      </w:r>
      <w:r w:rsidR="00B4604E" w:rsidRPr="00D8555C">
        <w:rPr>
          <w:rFonts w:ascii="Times New Roman" w:hAnsi="Times New Roman" w:cs="Times New Roman"/>
          <w:sz w:val="24"/>
          <w:szCs w:val="24"/>
        </w:rPr>
        <w:t>states research shows widespread ill health amongst the homeless community. With 2,590 responses from homeless individuals</w:t>
      </w:r>
      <w:r w:rsidR="007B1C51" w:rsidRPr="00D8555C">
        <w:rPr>
          <w:rFonts w:ascii="Times New Roman" w:hAnsi="Times New Roman" w:cs="Times New Roman"/>
          <w:sz w:val="24"/>
          <w:szCs w:val="24"/>
        </w:rPr>
        <w:t>,</w:t>
      </w:r>
      <w:r w:rsidR="00B4604E" w:rsidRPr="00D8555C">
        <w:rPr>
          <w:rFonts w:ascii="Times New Roman" w:hAnsi="Times New Roman" w:cs="Times New Roman"/>
          <w:sz w:val="24"/>
          <w:szCs w:val="24"/>
        </w:rPr>
        <w:t xml:space="preserve"> 73% of respondents reported physical health problems, with 41%</w:t>
      </w:r>
      <w:r w:rsidR="00675F2F" w:rsidRPr="00D8555C">
        <w:rPr>
          <w:rFonts w:ascii="Times New Roman" w:hAnsi="Times New Roman" w:cs="Times New Roman"/>
          <w:sz w:val="24"/>
          <w:szCs w:val="24"/>
        </w:rPr>
        <w:t xml:space="preserve"> of those</w:t>
      </w:r>
      <w:r w:rsidR="00B4604E" w:rsidRPr="00D8555C">
        <w:rPr>
          <w:rFonts w:ascii="Times New Roman" w:hAnsi="Times New Roman" w:cs="Times New Roman"/>
          <w:sz w:val="24"/>
          <w:szCs w:val="24"/>
        </w:rPr>
        <w:t xml:space="preserve"> being chronic</w:t>
      </w:r>
      <w:r w:rsidR="00E36254" w:rsidRPr="00D8555C">
        <w:rPr>
          <w:rFonts w:ascii="Times New Roman" w:hAnsi="Times New Roman" w:cs="Times New Roman"/>
          <w:sz w:val="24"/>
          <w:szCs w:val="24"/>
        </w:rPr>
        <w:t>.</w:t>
      </w:r>
      <w:r w:rsidR="00D328FF" w:rsidRPr="00D8555C">
        <w:rPr>
          <w:rFonts w:ascii="Times New Roman" w:hAnsi="Times New Roman" w:cs="Times New Roman"/>
          <w:sz w:val="24"/>
          <w:szCs w:val="24"/>
        </w:rPr>
        <w:t xml:space="preserve"> For rough sleepers</w:t>
      </w:r>
      <w:r w:rsidR="007B1C51" w:rsidRPr="00D8555C">
        <w:rPr>
          <w:rFonts w:ascii="Times New Roman" w:hAnsi="Times New Roman" w:cs="Times New Roman"/>
          <w:sz w:val="24"/>
          <w:szCs w:val="24"/>
        </w:rPr>
        <w:t>,</w:t>
      </w:r>
      <w:r w:rsidR="00D328FF" w:rsidRPr="00D8555C">
        <w:rPr>
          <w:rFonts w:ascii="Times New Roman" w:hAnsi="Times New Roman" w:cs="Times New Roman"/>
          <w:sz w:val="24"/>
          <w:szCs w:val="24"/>
        </w:rPr>
        <w:t xml:space="preserve"> </w:t>
      </w:r>
      <w:proofErr w:type="spellStart"/>
      <w:r w:rsidR="00D9421C" w:rsidRPr="00D8555C">
        <w:rPr>
          <w:rFonts w:ascii="Times New Roman" w:hAnsi="Times New Roman" w:cs="Times New Roman"/>
          <w:sz w:val="24"/>
          <w:szCs w:val="24"/>
        </w:rPr>
        <w:t>Leng</w:t>
      </w:r>
      <w:proofErr w:type="spellEnd"/>
      <w:r w:rsidR="00203C8D" w:rsidRPr="00D8555C">
        <w:rPr>
          <w:rFonts w:ascii="Times New Roman" w:hAnsi="Times New Roman" w:cs="Times New Roman"/>
          <w:sz w:val="24"/>
          <w:szCs w:val="24"/>
        </w:rPr>
        <w:t xml:space="preserve"> </w:t>
      </w:r>
      <w:r w:rsidR="00D9421C" w:rsidRPr="00D8555C">
        <w:rPr>
          <w:rFonts w:ascii="Times New Roman" w:hAnsi="Times New Roman" w:cs="Times New Roman"/>
          <w:sz w:val="24"/>
          <w:szCs w:val="24"/>
        </w:rPr>
        <w:t xml:space="preserve">(2017) outlines further risks such as four times </w:t>
      </w:r>
      <w:r w:rsidR="007B1C51" w:rsidRPr="00D8555C">
        <w:rPr>
          <w:rFonts w:ascii="Times New Roman" w:hAnsi="Times New Roman" w:cs="Times New Roman"/>
          <w:sz w:val="24"/>
          <w:szCs w:val="24"/>
        </w:rPr>
        <w:t>greater</w:t>
      </w:r>
      <w:r w:rsidR="00D9421C" w:rsidRPr="00D8555C">
        <w:rPr>
          <w:rFonts w:ascii="Times New Roman" w:hAnsi="Times New Roman" w:cs="Times New Roman"/>
          <w:sz w:val="24"/>
          <w:szCs w:val="24"/>
        </w:rPr>
        <w:t xml:space="preserve"> risk of death by unnatural and suicide 35 times more likely</w:t>
      </w:r>
      <w:r w:rsidR="000B13AA" w:rsidRPr="00D8555C">
        <w:rPr>
          <w:rFonts w:ascii="Times New Roman" w:hAnsi="Times New Roman" w:cs="Times New Roman"/>
          <w:sz w:val="24"/>
          <w:szCs w:val="24"/>
        </w:rPr>
        <w:t xml:space="preserve">. </w:t>
      </w:r>
      <w:proofErr w:type="spellStart"/>
      <w:r w:rsidR="000B13AA" w:rsidRPr="00D8555C">
        <w:rPr>
          <w:rFonts w:ascii="Times New Roman" w:hAnsi="Times New Roman" w:cs="Times New Roman"/>
          <w:sz w:val="24"/>
          <w:szCs w:val="24"/>
        </w:rPr>
        <w:t>Leng</w:t>
      </w:r>
      <w:proofErr w:type="spellEnd"/>
      <w:r w:rsidR="000B13AA" w:rsidRPr="00D8555C">
        <w:rPr>
          <w:rFonts w:ascii="Times New Roman" w:hAnsi="Times New Roman" w:cs="Times New Roman"/>
          <w:sz w:val="24"/>
          <w:szCs w:val="24"/>
        </w:rPr>
        <w:t xml:space="preserve"> (2017) continues rough sleepers have a </w:t>
      </w:r>
      <w:r w:rsidR="00D9421C" w:rsidRPr="00D8555C">
        <w:rPr>
          <w:rFonts w:ascii="Times New Roman" w:hAnsi="Times New Roman" w:cs="Times New Roman"/>
          <w:sz w:val="24"/>
          <w:szCs w:val="24"/>
        </w:rPr>
        <w:t>high</w:t>
      </w:r>
      <w:r w:rsidR="000B13AA" w:rsidRPr="00D8555C">
        <w:rPr>
          <w:rFonts w:ascii="Times New Roman" w:hAnsi="Times New Roman" w:cs="Times New Roman"/>
          <w:sz w:val="24"/>
          <w:szCs w:val="24"/>
        </w:rPr>
        <w:t>er</w:t>
      </w:r>
      <w:r w:rsidR="00D9421C" w:rsidRPr="00D8555C">
        <w:rPr>
          <w:rFonts w:ascii="Times New Roman" w:hAnsi="Times New Roman" w:cs="Times New Roman"/>
          <w:sz w:val="24"/>
          <w:szCs w:val="24"/>
        </w:rPr>
        <w:t xml:space="preserve"> risk of assault, high</w:t>
      </w:r>
      <w:r w:rsidR="000B13AA" w:rsidRPr="00D8555C">
        <w:rPr>
          <w:rFonts w:ascii="Times New Roman" w:hAnsi="Times New Roman" w:cs="Times New Roman"/>
          <w:sz w:val="24"/>
          <w:szCs w:val="24"/>
        </w:rPr>
        <w:t xml:space="preserve">er </w:t>
      </w:r>
      <w:r w:rsidR="00D9421C" w:rsidRPr="00D8555C">
        <w:rPr>
          <w:rFonts w:ascii="Times New Roman" w:hAnsi="Times New Roman" w:cs="Times New Roman"/>
          <w:sz w:val="24"/>
          <w:szCs w:val="24"/>
        </w:rPr>
        <w:t>level</w:t>
      </w:r>
      <w:r w:rsidR="000B13AA" w:rsidRPr="00D8555C">
        <w:rPr>
          <w:rFonts w:ascii="Times New Roman" w:hAnsi="Times New Roman" w:cs="Times New Roman"/>
          <w:sz w:val="24"/>
          <w:szCs w:val="24"/>
        </w:rPr>
        <w:t>s</w:t>
      </w:r>
      <w:r w:rsidR="00D9421C" w:rsidRPr="00D8555C">
        <w:rPr>
          <w:rFonts w:ascii="Times New Roman" w:hAnsi="Times New Roman" w:cs="Times New Roman"/>
          <w:sz w:val="24"/>
          <w:szCs w:val="24"/>
        </w:rPr>
        <w:t xml:space="preserve"> of alcohol and drug problem</w:t>
      </w:r>
      <w:r w:rsidR="000B13AA" w:rsidRPr="00D8555C">
        <w:rPr>
          <w:rFonts w:ascii="Times New Roman" w:hAnsi="Times New Roman" w:cs="Times New Roman"/>
          <w:sz w:val="24"/>
          <w:szCs w:val="24"/>
        </w:rPr>
        <w:t>s</w:t>
      </w:r>
      <w:r w:rsidR="00D9421C" w:rsidRPr="00D8555C">
        <w:rPr>
          <w:rFonts w:ascii="Times New Roman" w:hAnsi="Times New Roman" w:cs="Times New Roman"/>
          <w:sz w:val="24"/>
          <w:szCs w:val="24"/>
        </w:rPr>
        <w:t>,</w:t>
      </w:r>
      <w:r w:rsidR="000B13AA" w:rsidRPr="00D8555C">
        <w:rPr>
          <w:rFonts w:ascii="Times New Roman" w:hAnsi="Times New Roman" w:cs="Times New Roman"/>
          <w:sz w:val="24"/>
          <w:szCs w:val="24"/>
        </w:rPr>
        <w:t xml:space="preserve"> while having</w:t>
      </w:r>
      <w:r w:rsidR="00D9421C" w:rsidRPr="00D8555C">
        <w:rPr>
          <w:rFonts w:ascii="Times New Roman" w:hAnsi="Times New Roman" w:cs="Times New Roman"/>
          <w:sz w:val="24"/>
          <w:szCs w:val="24"/>
        </w:rPr>
        <w:t xml:space="preserve"> much higher rates of infectious diseases, such as tuberculosis, HIV and hepatitis C. </w:t>
      </w:r>
    </w:p>
    <w:p w14:paraId="38F6C6A6" w14:textId="77777777" w:rsidR="00FD774B" w:rsidRPr="00D8555C" w:rsidRDefault="00FD774B" w:rsidP="00D8555C">
      <w:pPr>
        <w:spacing w:after="0" w:line="360" w:lineRule="auto"/>
        <w:jc w:val="both"/>
        <w:rPr>
          <w:rFonts w:ascii="Times New Roman" w:hAnsi="Times New Roman" w:cs="Times New Roman"/>
          <w:sz w:val="24"/>
          <w:szCs w:val="24"/>
        </w:rPr>
      </w:pPr>
    </w:p>
    <w:p w14:paraId="28C331C5" w14:textId="3B0FD8E6" w:rsidR="00FD774B" w:rsidRPr="00D8555C" w:rsidRDefault="002C2205"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Research shows housing issues have a big impact on individuals</w:t>
      </w:r>
      <w:r w:rsidR="00FD774B" w:rsidRPr="00D8555C">
        <w:rPr>
          <w:rFonts w:ascii="Times New Roman" w:hAnsi="Times New Roman" w:cs="Times New Roman"/>
          <w:sz w:val="24"/>
          <w:szCs w:val="24"/>
        </w:rPr>
        <w:t>’</w:t>
      </w:r>
      <w:r w:rsidRPr="00D8555C">
        <w:rPr>
          <w:rFonts w:ascii="Times New Roman" w:hAnsi="Times New Roman" w:cs="Times New Roman"/>
          <w:sz w:val="24"/>
          <w:szCs w:val="24"/>
        </w:rPr>
        <w:t xml:space="preserve"> m</w:t>
      </w:r>
      <w:r w:rsidR="00A81083" w:rsidRPr="00D8555C">
        <w:rPr>
          <w:rFonts w:ascii="Times New Roman" w:hAnsi="Times New Roman" w:cs="Times New Roman"/>
          <w:sz w:val="24"/>
          <w:szCs w:val="24"/>
        </w:rPr>
        <w:t>ental healt</w:t>
      </w:r>
      <w:r w:rsidR="00675F2F" w:rsidRPr="00D8555C">
        <w:rPr>
          <w:rFonts w:ascii="Times New Roman" w:hAnsi="Times New Roman" w:cs="Times New Roman"/>
          <w:sz w:val="24"/>
          <w:szCs w:val="24"/>
        </w:rPr>
        <w:t>h</w:t>
      </w:r>
      <w:r w:rsidR="00A14201" w:rsidRPr="00D8555C">
        <w:rPr>
          <w:rFonts w:ascii="Times New Roman" w:hAnsi="Times New Roman" w:cs="Times New Roman"/>
          <w:sz w:val="24"/>
          <w:szCs w:val="24"/>
        </w:rPr>
        <w:t xml:space="preserve"> (Murphy, 2011; Shelter, 2017</w:t>
      </w:r>
      <w:r w:rsidR="004D7D88" w:rsidRPr="00D8555C">
        <w:rPr>
          <w:rFonts w:ascii="Times New Roman" w:hAnsi="Times New Roman" w:cs="Times New Roman"/>
          <w:sz w:val="24"/>
          <w:szCs w:val="24"/>
        </w:rPr>
        <w:t>b</w:t>
      </w:r>
      <w:r w:rsidR="00A14201" w:rsidRPr="00D8555C">
        <w:rPr>
          <w:rFonts w:ascii="Times New Roman" w:hAnsi="Times New Roman" w:cs="Times New Roman"/>
          <w:sz w:val="24"/>
          <w:szCs w:val="24"/>
        </w:rPr>
        <w:t>)</w:t>
      </w:r>
      <w:r w:rsidRPr="00D8555C">
        <w:rPr>
          <w:rFonts w:ascii="Times New Roman" w:hAnsi="Times New Roman" w:cs="Times New Roman"/>
          <w:sz w:val="24"/>
          <w:szCs w:val="24"/>
        </w:rPr>
        <w:t>.</w:t>
      </w:r>
      <w:r w:rsidR="00A14201" w:rsidRPr="00D8555C">
        <w:rPr>
          <w:rFonts w:ascii="Times New Roman" w:hAnsi="Times New Roman" w:cs="Times New Roman"/>
          <w:sz w:val="24"/>
          <w:szCs w:val="24"/>
        </w:rPr>
        <w:t xml:space="preserve"> However</w:t>
      </w:r>
      <w:r w:rsidR="004D7D88" w:rsidRPr="00D8555C">
        <w:rPr>
          <w:rFonts w:ascii="Times New Roman" w:hAnsi="Times New Roman" w:cs="Times New Roman"/>
          <w:sz w:val="24"/>
          <w:szCs w:val="24"/>
        </w:rPr>
        <w:t>,</w:t>
      </w:r>
      <w:r w:rsidR="00A14201" w:rsidRPr="00D8555C">
        <w:rPr>
          <w:rFonts w:ascii="Times New Roman" w:hAnsi="Times New Roman" w:cs="Times New Roman"/>
          <w:sz w:val="24"/>
          <w:szCs w:val="24"/>
        </w:rPr>
        <w:t xml:space="preserve"> for homeless individuals the negative impact on mental health is much greater than the general </w:t>
      </w:r>
      <w:r w:rsidR="00A81F8A" w:rsidRPr="00D8555C">
        <w:rPr>
          <w:rFonts w:ascii="Times New Roman" w:hAnsi="Times New Roman" w:cs="Times New Roman"/>
          <w:sz w:val="24"/>
          <w:szCs w:val="24"/>
        </w:rPr>
        <w:t>population (Rees, 2009)</w:t>
      </w:r>
      <w:r w:rsidR="00A14201" w:rsidRPr="00D8555C">
        <w:rPr>
          <w:rFonts w:ascii="Times New Roman" w:hAnsi="Times New Roman" w:cs="Times New Roman"/>
          <w:sz w:val="24"/>
          <w:szCs w:val="24"/>
        </w:rPr>
        <w:t>. Research</w:t>
      </w:r>
      <w:r w:rsidR="004D7D88" w:rsidRPr="00D8555C">
        <w:rPr>
          <w:rFonts w:ascii="Times New Roman" w:hAnsi="Times New Roman" w:cs="Times New Roman"/>
          <w:sz w:val="24"/>
          <w:szCs w:val="24"/>
        </w:rPr>
        <w:t xml:space="preserve"> by </w:t>
      </w:r>
      <w:r w:rsidR="00130875" w:rsidRPr="00D8555C">
        <w:rPr>
          <w:rFonts w:ascii="Times New Roman" w:hAnsi="Times New Roman" w:cs="Times New Roman"/>
          <w:sz w:val="24"/>
          <w:szCs w:val="24"/>
        </w:rPr>
        <w:t xml:space="preserve">Gill, Meltzer and Hinds (2003) </w:t>
      </w:r>
      <w:r w:rsidR="00C32663" w:rsidRPr="00D8555C">
        <w:rPr>
          <w:rFonts w:ascii="Times New Roman" w:hAnsi="Times New Roman" w:cs="Times New Roman"/>
          <w:sz w:val="24"/>
          <w:szCs w:val="24"/>
        </w:rPr>
        <w:t>suggest</w:t>
      </w:r>
      <w:r w:rsidR="00FA2BEA" w:rsidRPr="00D8555C">
        <w:rPr>
          <w:rFonts w:ascii="Times New Roman" w:hAnsi="Times New Roman" w:cs="Times New Roman"/>
          <w:sz w:val="24"/>
          <w:szCs w:val="24"/>
        </w:rPr>
        <w:t xml:space="preserve"> </w:t>
      </w:r>
      <w:r w:rsidR="00597095">
        <w:rPr>
          <w:rFonts w:ascii="Times New Roman" w:hAnsi="Times New Roman" w:cs="Times New Roman"/>
          <w:sz w:val="24"/>
          <w:szCs w:val="24"/>
        </w:rPr>
        <w:t xml:space="preserve">that homeless individuals have over twice the likelihood </w:t>
      </w:r>
      <w:r w:rsidR="00597095" w:rsidRPr="00D8555C">
        <w:rPr>
          <w:rFonts w:ascii="Times New Roman" w:hAnsi="Times New Roman" w:cs="Times New Roman"/>
          <w:sz w:val="24"/>
          <w:szCs w:val="24"/>
        </w:rPr>
        <w:t>to experience a common mental health problem than</w:t>
      </w:r>
      <w:r w:rsidR="00C32663" w:rsidRPr="00D8555C">
        <w:rPr>
          <w:rFonts w:ascii="Times New Roman" w:hAnsi="Times New Roman" w:cs="Times New Roman"/>
          <w:sz w:val="24"/>
          <w:szCs w:val="24"/>
        </w:rPr>
        <w:t xml:space="preserve"> the general population</w:t>
      </w:r>
      <w:r w:rsidR="00480DB8" w:rsidRPr="00D8555C">
        <w:rPr>
          <w:rFonts w:ascii="Times New Roman" w:hAnsi="Times New Roman" w:cs="Times New Roman"/>
          <w:sz w:val="24"/>
          <w:szCs w:val="24"/>
        </w:rPr>
        <w:t>.</w:t>
      </w:r>
      <w:r w:rsidR="00C32663" w:rsidRPr="00D8555C">
        <w:rPr>
          <w:rFonts w:ascii="Times New Roman" w:hAnsi="Times New Roman" w:cs="Times New Roman"/>
          <w:sz w:val="24"/>
          <w:szCs w:val="24"/>
        </w:rPr>
        <w:t xml:space="preserve"> Furthermore, </w:t>
      </w:r>
      <w:r w:rsidR="00480DB8" w:rsidRPr="00D8555C">
        <w:rPr>
          <w:rFonts w:ascii="Times New Roman" w:hAnsi="Times New Roman" w:cs="Times New Roman"/>
          <w:sz w:val="24"/>
          <w:szCs w:val="24"/>
        </w:rPr>
        <w:t xml:space="preserve">rates dramatically rise for </w:t>
      </w:r>
      <w:r w:rsidR="00A54FCA" w:rsidRPr="00D8555C">
        <w:rPr>
          <w:rFonts w:ascii="Times New Roman" w:hAnsi="Times New Roman" w:cs="Times New Roman"/>
          <w:sz w:val="24"/>
          <w:szCs w:val="24"/>
        </w:rPr>
        <w:t xml:space="preserve">rough sleepers, </w:t>
      </w:r>
      <w:r w:rsidR="00480DB8" w:rsidRPr="00D8555C">
        <w:rPr>
          <w:rFonts w:ascii="Times New Roman" w:hAnsi="Times New Roman" w:cs="Times New Roman"/>
          <w:sz w:val="24"/>
          <w:szCs w:val="24"/>
        </w:rPr>
        <w:t>with a rise</w:t>
      </w:r>
      <w:r w:rsidR="00FA2BEA" w:rsidRPr="00D8555C">
        <w:rPr>
          <w:rFonts w:ascii="Times New Roman" w:hAnsi="Times New Roman" w:cs="Times New Roman"/>
          <w:sz w:val="24"/>
          <w:szCs w:val="24"/>
        </w:rPr>
        <w:t xml:space="preserve"> in risk</w:t>
      </w:r>
      <w:r w:rsidR="00480DB8" w:rsidRPr="00D8555C">
        <w:rPr>
          <w:rFonts w:ascii="Times New Roman" w:hAnsi="Times New Roman" w:cs="Times New Roman"/>
          <w:sz w:val="24"/>
          <w:szCs w:val="24"/>
        </w:rPr>
        <w:t xml:space="preserve"> </w:t>
      </w:r>
      <w:r w:rsidR="00FA2BEA" w:rsidRPr="00D8555C">
        <w:rPr>
          <w:rFonts w:ascii="Times New Roman" w:hAnsi="Times New Roman" w:cs="Times New Roman"/>
          <w:sz w:val="24"/>
          <w:szCs w:val="24"/>
        </w:rPr>
        <w:t>of experiencing a psychotic disorder</w:t>
      </w:r>
      <w:r w:rsidR="00FD774B" w:rsidRPr="00D8555C">
        <w:rPr>
          <w:rFonts w:ascii="Times New Roman" w:hAnsi="Times New Roman" w:cs="Times New Roman"/>
          <w:sz w:val="24"/>
          <w:szCs w:val="24"/>
        </w:rPr>
        <w:t>,</w:t>
      </w:r>
      <w:r w:rsidR="00FA2BEA" w:rsidRPr="00D8555C">
        <w:rPr>
          <w:rFonts w:ascii="Times New Roman" w:hAnsi="Times New Roman" w:cs="Times New Roman"/>
          <w:sz w:val="24"/>
          <w:szCs w:val="24"/>
        </w:rPr>
        <w:t xml:space="preserve"> </w:t>
      </w:r>
      <w:r w:rsidR="00480DB8" w:rsidRPr="00D8555C">
        <w:rPr>
          <w:rFonts w:ascii="Times New Roman" w:hAnsi="Times New Roman" w:cs="Times New Roman"/>
          <w:sz w:val="24"/>
          <w:szCs w:val="24"/>
        </w:rPr>
        <w:t xml:space="preserve">50 – 100 times </w:t>
      </w:r>
      <w:r w:rsidR="00FA2BEA" w:rsidRPr="00D8555C">
        <w:rPr>
          <w:rFonts w:ascii="Times New Roman" w:hAnsi="Times New Roman" w:cs="Times New Roman"/>
          <w:sz w:val="24"/>
          <w:szCs w:val="24"/>
        </w:rPr>
        <w:t xml:space="preserve">greater </w:t>
      </w:r>
      <w:r w:rsidR="00480DB8" w:rsidRPr="00D8555C">
        <w:rPr>
          <w:rFonts w:ascii="Times New Roman" w:hAnsi="Times New Roman" w:cs="Times New Roman"/>
          <w:sz w:val="24"/>
          <w:szCs w:val="24"/>
        </w:rPr>
        <w:t>than that of the general population</w:t>
      </w:r>
      <w:r w:rsidR="00FA2BEA" w:rsidRPr="00D8555C">
        <w:rPr>
          <w:rFonts w:ascii="Times New Roman" w:hAnsi="Times New Roman" w:cs="Times New Roman"/>
          <w:sz w:val="24"/>
          <w:szCs w:val="24"/>
        </w:rPr>
        <w:t xml:space="preserve">. </w:t>
      </w:r>
      <w:r w:rsidR="00203C8D" w:rsidRPr="00D8555C">
        <w:rPr>
          <w:rFonts w:ascii="Times New Roman" w:hAnsi="Times New Roman" w:cs="Times New Roman"/>
          <w:color w:val="000000" w:themeColor="text1"/>
          <w:sz w:val="24"/>
          <w:szCs w:val="24"/>
        </w:rPr>
        <w:t>Wright (</w:t>
      </w:r>
      <w:r w:rsidR="00283B42" w:rsidRPr="00D8555C">
        <w:rPr>
          <w:rFonts w:ascii="Times New Roman" w:hAnsi="Times New Roman" w:cs="Times New Roman"/>
          <w:color w:val="000000" w:themeColor="text1"/>
          <w:sz w:val="24"/>
          <w:szCs w:val="24"/>
        </w:rPr>
        <w:t>2013)</w:t>
      </w:r>
      <w:r w:rsidR="00283B42" w:rsidRPr="00D8555C">
        <w:rPr>
          <w:rFonts w:ascii="Times New Roman" w:hAnsi="Times New Roman" w:cs="Times New Roman"/>
          <w:sz w:val="24"/>
          <w:szCs w:val="24"/>
        </w:rPr>
        <w:t xml:space="preserve"> affirm</w:t>
      </w:r>
      <w:r w:rsidR="00FD774B" w:rsidRPr="00D8555C">
        <w:rPr>
          <w:rFonts w:ascii="Times New Roman" w:hAnsi="Times New Roman" w:cs="Times New Roman"/>
          <w:sz w:val="24"/>
          <w:szCs w:val="24"/>
        </w:rPr>
        <w:t>s</w:t>
      </w:r>
      <w:r w:rsidR="00A54FCA" w:rsidRPr="00D8555C">
        <w:rPr>
          <w:rFonts w:ascii="Times New Roman" w:hAnsi="Times New Roman" w:cs="Times New Roman"/>
          <w:sz w:val="24"/>
          <w:szCs w:val="24"/>
        </w:rPr>
        <w:t xml:space="preserve"> </w:t>
      </w:r>
      <w:r w:rsidR="00A81F8A" w:rsidRPr="00D8555C">
        <w:rPr>
          <w:rFonts w:ascii="Times New Roman" w:hAnsi="Times New Roman" w:cs="Times New Roman"/>
          <w:sz w:val="24"/>
          <w:szCs w:val="24"/>
        </w:rPr>
        <w:t>these findings</w:t>
      </w:r>
      <w:r w:rsidR="00A54FCA" w:rsidRPr="00D8555C">
        <w:rPr>
          <w:rFonts w:ascii="Times New Roman" w:hAnsi="Times New Roman" w:cs="Times New Roman"/>
          <w:sz w:val="24"/>
          <w:szCs w:val="24"/>
        </w:rPr>
        <w:t xml:space="preserve"> and assert</w:t>
      </w:r>
      <w:r w:rsidR="00FD774B" w:rsidRPr="00D8555C">
        <w:rPr>
          <w:rFonts w:ascii="Times New Roman" w:hAnsi="Times New Roman" w:cs="Times New Roman"/>
          <w:sz w:val="24"/>
          <w:szCs w:val="24"/>
        </w:rPr>
        <w:t>s that rates</w:t>
      </w:r>
      <w:r w:rsidR="00A54FCA" w:rsidRPr="00D8555C">
        <w:rPr>
          <w:rFonts w:ascii="Times New Roman" w:hAnsi="Times New Roman" w:cs="Times New Roman"/>
          <w:sz w:val="24"/>
          <w:szCs w:val="24"/>
        </w:rPr>
        <w:t xml:space="preserve"> </w:t>
      </w:r>
      <w:r w:rsidR="00A81F8A" w:rsidRPr="00D8555C">
        <w:rPr>
          <w:rFonts w:ascii="Times New Roman" w:hAnsi="Times New Roman" w:cs="Times New Roman"/>
          <w:sz w:val="24"/>
          <w:szCs w:val="24"/>
        </w:rPr>
        <w:t xml:space="preserve">of poor mental health </w:t>
      </w:r>
      <w:r w:rsidR="00A54FCA" w:rsidRPr="00D8555C">
        <w:rPr>
          <w:rFonts w:ascii="Times New Roman" w:hAnsi="Times New Roman" w:cs="Times New Roman"/>
          <w:sz w:val="24"/>
          <w:szCs w:val="24"/>
        </w:rPr>
        <w:t xml:space="preserve">are significantly higher among rough sleepers, with 50–75% suffering from depression and anxiety, dementia and psychosis, with 30% having schizophrenia. </w:t>
      </w:r>
      <w:r w:rsidR="0019149F" w:rsidRPr="00D8555C">
        <w:rPr>
          <w:rFonts w:ascii="Times New Roman" w:hAnsi="Times New Roman" w:cs="Times New Roman"/>
          <w:sz w:val="24"/>
          <w:szCs w:val="24"/>
        </w:rPr>
        <w:t>Furthe</w:t>
      </w:r>
      <w:r w:rsidR="00FA2BEA" w:rsidRPr="00D8555C">
        <w:rPr>
          <w:rFonts w:ascii="Times New Roman" w:hAnsi="Times New Roman" w:cs="Times New Roman"/>
          <w:sz w:val="24"/>
          <w:szCs w:val="24"/>
        </w:rPr>
        <w:t>r</w:t>
      </w:r>
      <w:r w:rsidR="0019149F" w:rsidRPr="00D8555C">
        <w:rPr>
          <w:rFonts w:ascii="Times New Roman" w:hAnsi="Times New Roman" w:cs="Times New Roman"/>
          <w:sz w:val="24"/>
          <w:szCs w:val="24"/>
        </w:rPr>
        <w:t xml:space="preserve"> research shows homeless individuals, particularly with mental ill health issues have </w:t>
      </w:r>
      <w:r w:rsidR="00500F7D" w:rsidRPr="00D8555C">
        <w:rPr>
          <w:rFonts w:ascii="Times New Roman" w:hAnsi="Times New Roman" w:cs="Times New Roman"/>
          <w:sz w:val="24"/>
          <w:szCs w:val="24"/>
        </w:rPr>
        <w:t xml:space="preserve">a </w:t>
      </w:r>
      <w:r w:rsidR="0019149F" w:rsidRPr="00D8555C">
        <w:rPr>
          <w:rFonts w:ascii="Times New Roman" w:hAnsi="Times New Roman" w:cs="Times New Roman"/>
          <w:sz w:val="24"/>
          <w:szCs w:val="24"/>
        </w:rPr>
        <w:t>higher</w:t>
      </w:r>
      <w:r w:rsidR="00480DB8" w:rsidRPr="00D8555C">
        <w:rPr>
          <w:rFonts w:ascii="Times New Roman" w:hAnsi="Times New Roman" w:cs="Times New Roman"/>
          <w:sz w:val="24"/>
          <w:szCs w:val="24"/>
        </w:rPr>
        <w:t xml:space="preserve"> </w:t>
      </w:r>
      <w:r w:rsidR="0019149F" w:rsidRPr="00D8555C">
        <w:rPr>
          <w:rFonts w:ascii="Times New Roman" w:hAnsi="Times New Roman" w:cs="Times New Roman"/>
          <w:sz w:val="24"/>
          <w:szCs w:val="24"/>
        </w:rPr>
        <w:t>mortality rate</w:t>
      </w:r>
      <w:r w:rsidR="00FA2BEA" w:rsidRPr="00D8555C">
        <w:rPr>
          <w:rFonts w:ascii="Times New Roman" w:hAnsi="Times New Roman" w:cs="Times New Roman"/>
          <w:sz w:val="24"/>
          <w:szCs w:val="24"/>
        </w:rPr>
        <w:t>,</w:t>
      </w:r>
      <w:r w:rsidR="00500F7D" w:rsidRPr="00D8555C">
        <w:rPr>
          <w:rFonts w:ascii="Times New Roman" w:hAnsi="Times New Roman" w:cs="Times New Roman"/>
          <w:sz w:val="24"/>
          <w:szCs w:val="24"/>
        </w:rPr>
        <w:t xml:space="preserve"> </w:t>
      </w:r>
      <w:r w:rsidR="00FA2BEA" w:rsidRPr="00D8555C">
        <w:rPr>
          <w:rFonts w:ascii="Times New Roman" w:hAnsi="Times New Roman" w:cs="Times New Roman"/>
          <w:sz w:val="24"/>
          <w:szCs w:val="24"/>
        </w:rPr>
        <w:t>with individuals</w:t>
      </w:r>
      <w:r w:rsidR="00500F7D" w:rsidRPr="00D8555C">
        <w:rPr>
          <w:rFonts w:ascii="Times New Roman" w:hAnsi="Times New Roman" w:cs="Times New Roman"/>
          <w:sz w:val="24"/>
          <w:szCs w:val="24"/>
        </w:rPr>
        <w:t xml:space="preserve"> </w:t>
      </w:r>
      <w:r w:rsidR="0019149F" w:rsidRPr="00D8555C">
        <w:rPr>
          <w:rFonts w:ascii="Times New Roman" w:hAnsi="Times New Roman" w:cs="Times New Roman"/>
          <w:sz w:val="24"/>
          <w:szCs w:val="24"/>
        </w:rPr>
        <w:t>5 times more</w:t>
      </w:r>
      <w:r w:rsidR="00FA2BEA" w:rsidRPr="00D8555C">
        <w:rPr>
          <w:rFonts w:ascii="Times New Roman" w:hAnsi="Times New Roman" w:cs="Times New Roman"/>
          <w:sz w:val="24"/>
          <w:szCs w:val="24"/>
        </w:rPr>
        <w:t xml:space="preserve"> likely to die than the corresponding age group within</w:t>
      </w:r>
      <w:r w:rsidR="00500F7D" w:rsidRPr="00D8555C">
        <w:rPr>
          <w:rFonts w:ascii="Times New Roman" w:hAnsi="Times New Roman" w:cs="Times New Roman"/>
          <w:sz w:val="24"/>
          <w:szCs w:val="24"/>
        </w:rPr>
        <w:t xml:space="preserve"> the general population (</w:t>
      </w:r>
      <w:proofErr w:type="spellStart"/>
      <w:r w:rsidR="00500F7D" w:rsidRPr="00D8555C">
        <w:rPr>
          <w:rFonts w:ascii="Times New Roman" w:hAnsi="Times New Roman" w:cs="Times New Roman"/>
          <w:sz w:val="24"/>
          <w:szCs w:val="24"/>
        </w:rPr>
        <w:t>Fichter</w:t>
      </w:r>
      <w:proofErr w:type="spellEnd"/>
      <w:r w:rsidR="00500F7D" w:rsidRPr="00D8555C">
        <w:rPr>
          <w:rFonts w:ascii="Times New Roman" w:hAnsi="Times New Roman" w:cs="Times New Roman"/>
          <w:sz w:val="24"/>
          <w:szCs w:val="24"/>
        </w:rPr>
        <w:t xml:space="preserve"> and </w:t>
      </w:r>
      <w:proofErr w:type="spellStart"/>
      <w:r w:rsidR="00500F7D" w:rsidRPr="00D8555C">
        <w:rPr>
          <w:rFonts w:ascii="Times New Roman" w:hAnsi="Times New Roman" w:cs="Times New Roman"/>
          <w:sz w:val="24"/>
          <w:szCs w:val="24"/>
        </w:rPr>
        <w:t>Quadflieg</w:t>
      </w:r>
      <w:proofErr w:type="spellEnd"/>
      <w:r w:rsidR="00500F7D" w:rsidRPr="00D8555C">
        <w:rPr>
          <w:rFonts w:ascii="Times New Roman" w:hAnsi="Times New Roman" w:cs="Times New Roman"/>
          <w:sz w:val="24"/>
          <w:szCs w:val="24"/>
        </w:rPr>
        <w:t>, 2006</w:t>
      </w:r>
      <w:r w:rsidR="00480DB8" w:rsidRPr="00D8555C">
        <w:rPr>
          <w:rFonts w:ascii="Times New Roman" w:hAnsi="Times New Roman" w:cs="Times New Roman"/>
          <w:sz w:val="24"/>
          <w:szCs w:val="24"/>
        </w:rPr>
        <w:t xml:space="preserve">; </w:t>
      </w:r>
      <w:proofErr w:type="spellStart"/>
      <w:r w:rsidR="00480DB8" w:rsidRPr="00D8555C">
        <w:rPr>
          <w:rFonts w:ascii="Times New Roman" w:hAnsi="Times New Roman" w:cs="Times New Roman"/>
          <w:sz w:val="24"/>
          <w:szCs w:val="24"/>
        </w:rPr>
        <w:t>Beijer</w:t>
      </w:r>
      <w:proofErr w:type="spellEnd"/>
      <w:r w:rsidR="00480DB8" w:rsidRPr="00D8555C">
        <w:rPr>
          <w:rFonts w:ascii="Times New Roman" w:hAnsi="Times New Roman" w:cs="Times New Roman"/>
          <w:sz w:val="24"/>
          <w:szCs w:val="24"/>
        </w:rPr>
        <w:t xml:space="preserve">, </w:t>
      </w:r>
      <w:r w:rsidR="00480DB8" w:rsidRPr="00D8555C">
        <w:rPr>
          <w:rFonts w:ascii="Times New Roman" w:hAnsi="Times New Roman" w:cs="Times New Roman"/>
          <w:i/>
          <w:sz w:val="24"/>
          <w:szCs w:val="24"/>
        </w:rPr>
        <w:t>et al</w:t>
      </w:r>
      <w:r w:rsidR="00480DB8" w:rsidRPr="00D8555C">
        <w:rPr>
          <w:rFonts w:ascii="Times New Roman" w:hAnsi="Times New Roman" w:cs="Times New Roman"/>
          <w:sz w:val="24"/>
          <w:szCs w:val="24"/>
        </w:rPr>
        <w:t>. 2007; Rees, 2009).</w:t>
      </w:r>
      <w:r w:rsidR="00D02530" w:rsidRPr="00D8555C">
        <w:rPr>
          <w:rFonts w:ascii="Times New Roman" w:hAnsi="Times New Roman" w:cs="Times New Roman"/>
          <w:sz w:val="24"/>
          <w:szCs w:val="24"/>
        </w:rPr>
        <w:t xml:space="preserve"> </w:t>
      </w:r>
    </w:p>
    <w:p w14:paraId="6B380F6C" w14:textId="77777777" w:rsidR="00FD774B" w:rsidRPr="00D8555C" w:rsidRDefault="00FD774B" w:rsidP="00D8555C">
      <w:pPr>
        <w:spacing w:after="0" w:line="360" w:lineRule="auto"/>
        <w:jc w:val="both"/>
        <w:rPr>
          <w:rFonts w:ascii="Times New Roman" w:hAnsi="Times New Roman" w:cs="Times New Roman"/>
          <w:sz w:val="24"/>
          <w:szCs w:val="24"/>
        </w:rPr>
      </w:pPr>
    </w:p>
    <w:p w14:paraId="71CDBAAE" w14:textId="635912EE" w:rsidR="00D92B3D" w:rsidRDefault="005671B0"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Aside from physical and mental health t</w:t>
      </w:r>
      <w:r w:rsidR="003C1838" w:rsidRPr="00D8555C">
        <w:rPr>
          <w:rFonts w:ascii="Times New Roman" w:hAnsi="Times New Roman" w:cs="Times New Roman"/>
          <w:sz w:val="24"/>
          <w:szCs w:val="24"/>
        </w:rPr>
        <w:t xml:space="preserve">he </w:t>
      </w:r>
      <w:r w:rsidR="00130875" w:rsidRPr="00D8555C">
        <w:rPr>
          <w:rFonts w:ascii="Times New Roman" w:hAnsi="Times New Roman" w:cs="Times New Roman"/>
          <w:sz w:val="24"/>
          <w:szCs w:val="24"/>
        </w:rPr>
        <w:t>social</w:t>
      </w:r>
      <w:r w:rsidR="00A81083" w:rsidRPr="00D8555C">
        <w:rPr>
          <w:rFonts w:ascii="Times New Roman" w:hAnsi="Times New Roman" w:cs="Times New Roman"/>
          <w:sz w:val="24"/>
          <w:szCs w:val="24"/>
        </w:rPr>
        <w:t xml:space="preserve"> we</w:t>
      </w:r>
      <w:r w:rsidR="003C1838" w:rsidRPr="00D8555C">
        <w:rPr>
          <w:rFonts w:ascii="Times New Roman" w:hAnsi="Times New Roman" w:cs="Times New Roman"/>
          <w:sz w:val="24"/>
          <w:szCs w:val="24"/>
        </w:rPr>
        <w:t xml:space="preserve">llbeing of homeless individuals is also negatively impacted </w:t>
      </w:r>
      <w:r w:rsidRPr="00D8555C">
        <w:rPr>
          <w:rFonts w:ascii="Times New Roman" w:hAnsi="Times New Roman" w:cs="Times New Roman"/>
          <w:sz w:val="24"/>
          <w:szCs w:val="24"/>
        </w:rPr>
        <w:t>up</w:t>
      </w:r>
      <w:r w:rsidR="003C1838" w:rsidRPr="00D8555C">
        <w:rPr>
          <w:rFonts w:ascii="Times New Roman" w:hAnsi="Times New Roman" w:cs="Times New Roman"/>
          <w:sz w:val="24"/>
          <w:szCs w:val="24"/>
        </w:rPr>
        <w:t>on</w:t>
      </w:r>
      <w:r w:rsidR="00B416BD" w:rsidRPr="00D8555C">
        <w:rPr>
          <w:rFonts w:ascii="Times New Roman" w:hAnsi="Times New Roman" w:cs="Times New Roman"/>
          <w:sz w:val="24"/>
          <w:szCs w:val="24"/>
        </w:rPr>
        <w:t xml:space="preserve"> </w:t>
      </w:r>
      <w:r w:rsidR="002F54A9" w:rsidRPr="00D8555C">
        <w:rPr>
          <w:rFonts w:ascii="Times New Roman" w:hAnsi="Times New Roman" w:cs="Times New Roman"/>
          <w:sz w:val="24"/>
          <w:szCs w:val="24"/>
        </w:rPr>
        <w:t xml:space="preserve">through social and material exclusion </w:t>
      </w:r>
      <w:r w:rsidR="003C1838" w:rsidRPr="00D8555C">
        <w:rPr>
          <w:rFonts w:ascii="Times New Roman" w:hAnsi="Times New Roman" w:cs="Times New Roman"/>
          <w:sz w:val="24"/>
          <w:szCs w:val="24"/>
        </w:rPr>
        <w:t xml:space="preserve">as expressed by </w:t>
      </w:r>
      <w:r w:rsidR="001A4AA6" w:rsidRPr="00D8555C">
        <w:rPr>
          <w:rFonts w:ascii="Times New Roman" w:hAnsi="Times New Roman" w:cs="Times New Roman"/>
          <w:sz w:val="24"/>
          <w:szCs w:val="24"/>
        </w:rPr>
        <w:t xml:space="preserve">Fahmy, Sutton and Pemberton (2018, </w:t>
      </w:r>
      <w:r w:rsidR="003C1838" w:rsidRPr="00D8555C">
        <w:rPr>
          <w:rFonts w:ascii="Times New Roman" w:hAnsi="Times New Roman" w:cs="Times New Roman"/>
          <w:sz w:val="24"/>
          <w:szCs w:val="24"/>
        </w:rPr>
        <w:t>p.444) whereby, they assert social exclusion can be defined by</w:t>
      </w:r>
      <w:r w:rsidR="00B416BD" w:rsidRPr="00D8555C">
        <w:rPr>
          <w:rFonts w:ascii="Times New Roman" w:hAnsi="Times New Roman" w:cs="Times New Roman"/>
          <w:sz w:val="24"/>
          <w:szCs w:val="24"/>
        </w:rPr>
        <w:t xml:space="preserve"> the interaction between participation within society and material resources and the effect upon wellbeing and quality of life. Moreover, they</w:t>
      </w:r>
      <w:r w:rsidR="00DD5AF8" w:rsidRPr="00D8555C">
        <w:rPr>
          <w:rFonts w:ascii="Times New Roman" w:hAnsi="Times New Roman" w:cs="Times New Roman"/>
          <w:sz w:val="24"/>
          <w:szCs w:val="24"/>
        </w:rPr>
        <w:t xml:space="preserve"> </w:t>
      </w:r>
      <w:r w:rsidR="00B416BD" w:rsidRPr="00D8555C">
        <w:rPr>
          <w:rFonts w:ascii="Times New Roman" w:hAnsi="Times New Roman" w:cs="Times New Roman"/>
          <w:sz w:val="24"/>
          <w:szCs w:val="24"/>
        </w:rPr>
        <w:t>affirm</w:t>
      </w:r>
      <w:r w:rsidR="00DD5AF8" w:rsidRPr="00D8555C">
        <w:rPr>
          <w:rFonts w:ascii="Times New Roman" w:hAnsi="Times New Roman" w:cs="Times New Roman"/>
          <w:sz w:val="24"/>
          <w:szCs w:val="24"/>
        </w:rPr>
        <w:t xml:space="preserve"> that individuals</w:t>
      </w:r>
      <w:r w:rsidRPr="00D8555C">
        <w:rPr>
          <w:rFonts w:ascii="Times New Roman" w:hAnsi="Times New Roman" w:cs="Times New Roman"/>
          <w:sz w:val="24"/>
          <w:szCs w:val="24"/>
        </w:rPr>
        <w:t xml:space="preserve"> affected by</w:t>
      </w:r>
      <w:r w:rsidR="00DD5AF8" w:rsidRPr="00D8555C">
        <w:rPr>
          <w:rFonts w:ascii="Times New Roman" w:hAnsi="Times New Roman" w:cs="Times New Roman"/>
          <w:sz w:val="24"/>
          <w:szCs w:val="24"/>
        </w:rPr>
        <w:t xml:space="preserve"> social exclusion</w:t>
      </w:r>
      <w:r w:rsidR="00B416BD" w:rsidRPr="00D8555C">
        <w:rPr>
          <w:rFonts w:ascii="Times New Roman" w:hAnsi="Times New Roman" w:cs="Times New Roman"/>
          <w:sz w:val="24"/>
          <w:szCs w:val="24"/>
        </w:rPr>
        <w:t xml:space="preserve"> </w:t>
      </w:r>
      <w:r w:rsidRPr="00D8555C">
        <w:rPr>
          <w:rFonts w:ascii="Times New Roman" w:hAnsi="Times New Roman" w:cs="Times New Roman"/>
          <w:sz w:val="24"/>
          <w:szCs w:val="24"/>
        </w:rPr>
        <w:t xml:space="preserve">experience </w:t>
      </w:r>
      <w:r w:rsidR="003C1838" w:rsidRPr="00D8555C">
        <w:rPr>
          <w:rFonts w:ascii="Times New Roman" w:hAnsi="Times New Roman" w:cs="Times New Roman"/>
          <w:sz w:val="24"/>
          <w:szCs w:val="24"/>
        </w:rPr>
        <w:t>a sense of being ‘shut out’ from the norms of participation</w:t>
      </w:r>
      <w:r w:rsidR="00D92B3D" w:rsidRPr="00D8555C">
        <w:rPr>
          <w:rFonts w:ascii="Times New Roman" w:hAnsi="Times New Roman" w:cs="Times New Roman"/>
          <w:sz w:val="24"/>
          <w:szCs w:val="24"/>
        </w:rPr>
        <w:t xml:space="preserve"> and </w:t>
      </w:r>
      <w:r w:rsidR="003C1838" w:rsidRPr="00D8555C">
        <w:rPr>
          <w:rFonts w:ascii="Times New Roman" w:hAnsi="Times New Roman" w:cs="Times New Roman"/>
          <w:sz w:val="24"/>
          <w:szCs w:val="24"/>
        </w:rPr>
        <w:lastRenderedPageBreak/>
        <w:t>consumption</w:t>
      </w:r>
      <w:r w:rsidR="00976ED8" w:rsidRPr="00D8555C">
        <w:rPr>
          <w:rFonts w:ascii="Times New Roman" w:hAnsi="Times New Roman" w:cs="Times New Roman"/>
          <w:sz w:val="24"/>
          <w:szCs w:val="24"/>
        </w:rPr>
        <w:t xml:space="preserve">. This is reinforced by </w:t>
      </w:r>
      <w:r w:rsidR="006D10E3" w:rsidRPr="00D8555C">
        <w:rPr>
          <w:rFonts w:ascii="Times New Roman" w:hAnsi="Times New Roman" w:cs="Times New Roman"/>
          <w:sz w:val="24"/>
          <w:szCs w:val="24"/>
        </w:rPr>
        <w:t xml:space="preserve">many who </w:t>
      </w:r>
      <w:r w:rsidR="00976ED8" w:rsidRPr="00D8555C">
        <w:rPr>
          <w:rFonts w:ascii="Times New Roman" w:hAnsi="Times New Roman" w:cs="Times New Roman"/>
          <w:sz w:val="24"/>
          <w:szCs w:val="24"/>
        </w:rPr>
        <w:t>stat</w:t>
      </w:r>
      <w:r w:rsidR="006D10E3" w:rsidRPr="00D8555C">
        <w:rPr>
          <w:rFonts w:ascii="Times New Roman" w:hAnsi="Times New Roman" w:cs="Times New Roman"/>
          <w:sz w:val="24"/>
          <w:szCs w:val="24"/>
        </w:rPr>
        <w:t xml:space="preserve">e </w:t>
      </w:r>
      <w:r w:rsidR="00976ED8" w:rsidRPr="00D8555C">
        <w:rPr>
          <w:rFonts w:ascii="Times New Roman" w:hAnsi="Times New Roman" w:cs="Times New Roman"/>
          <w:sz w:val="24"/>
          <w:szCs w:val="24"/>
        </w:rPr>
        <w:t>homeless individuals</w:t>
      </w:r>
      <w:r w:rsidR="00D328FF" w:rsidRPr="00D8555C">
        <w:rPr>
          <w:rFonts w:ascii="Times New Roman" w:hAnsi="Times New Roman" w:cs="Times New Roman"/>
          <w:sz w:val="24"/>
          <w:szCs w:val="24"/>
        </w:rPr>
        <w:t xml:space="preserve"> </w:t>
      </w:r>
      <w:r w:rsidR="00D020F9" w:rsidRPr="00D8555C">
        <w:rPr>
          <w:rFonts w:ascii="Times New Roman" w:hAnsi="Times New Roman" w:cs="Times New Roman"/>
          <w:sz w:val="24"/>
          <w:szCs w:val="24"/>
        </w:rPr>
        <w:t xml:space="preserve">especially rough sleepers </w:t>
      </w:r>
      <w:r w:rsidR="006D10E3" w:rsidRPr="00D8555C">
        <w:rPr>
          <w:rFonts w:ascii="Times New Roman" w:hAnsi="Times New Roman" w:cs="Times New Roman"/>
          <w:sz w:val="24"/>
          <w:szCs w:val="24"/>
        </w:rPr>
        <w:t xml:space="preserve">experience one of the most extreme forms of social </w:t>
      </w:r>
      <w:r w:rsidR="00976ED8" w:rsidRPr="00D8555C">
        <w:rPr>
          <w:rFonts w:ascii="Times New Roman" w:hAnsi="Times New Roman" w:cs="Times New Roman"/>
          <w:sz w:val="24"/>
          <w:szCs w:val="24"/>
        </w:rPr>
        <w:t>exclusion</w:t>
      </w:r>
      <w:r w:rsidR="006D10E3" w:rsidRPr="00D8555C">
        <w:rPr>
          <w:rFonts w:ascii="Times New Roman" w:hAnsi="Times New Roman" w:cs="Times New Roman"/>
          <w:sz w:val="24"/>
          <w:szCs w:val="24"/>
        </w:rPr>
        <w:t xml:space="preserve">, </w:t>
      </w:r>
      <w:r w:rsidR="002F54A9" w:rsidRPr="00D8555C">
        <w:rPr>
          <w:rFonts w:ascii="Times New Roman" w:hAnsi="Times New Roman" w:cs="Times New Roman"/>
          <w:sz w:val="24"/>
          <w:szCs w:val="24"/>
        </w:rPr>
        <w:t>having</w:t>
      </w:r>
      <w:r w:rsidR="006D10E3" w:rsidRPr="00D8555C">
        <w:rPr>
          <w:rFonts w:ascii="Times New Roman" w:hAnsi="Times New Roman" w:cs="Times New Roman"/>
          <w:sz w:val="24"/>
          <w:szCs w:val="24"/>
        </w:rPr>
        <w:t xml:space="preserve"> a negative impact upon physical and mental health and </w:t>
      </w:r>
      <w:r w:rsidR="00D020F9" w:rsidRPr="00D8555C">
        <w:rPr>
          <w:rFonts w:ascii="Times New Roman" w:hAnsi="Times New Roman" w:cs="Times New Roman"/>
          <w:sz w:val="24"/>
          <w:szCs w:val="24"/>
        </w:rPr>
        <w:t>wellbeing (</w:t>
      </w:r>
      <w:r w:rsidR="005420E2" w:rsidRPr="00D8555C">
        <w:rPr>
          <w:rFonts w:ascii="Times New Roman" w:hAnsi="Times New Roman" w:cs="Times New Roman"/>
          <w:sz w:val="24"/>
          <w:szCs w:val="24"/>
        </w:rPr>
        <w:t xml:space="preserve">Harding, Irving and </w:t>
      </w:r>
      <w:proofErr w:type="spellStart"/>
      <w:r w:rsidR="005420E2" w:rsidRPr="00D8555C">
        <w:rPr>
          <w:rFonts w:ascii="Times New Roman" w:hAnsi="Times New Roman" w:cs="Times New Roman"/>
          <w:sz w:val="24"/>
          <w:szCs w:val="24"/>
        </w:rPr>
        <w:t>Whowell</w:t>
      </w:r>
      <w:proofErr w:type="spellEnd"/>
      <w:r w:rsidR="005420E2" w:rsidRPr="00D8555C">
        <w:rPr>
          <w:rFonts w:ascii="Times New Roman" w:hAnsi="Times New Roman" w:cs="Times New Roman"/>
          <w:sz w:val="24"/>
          <w:szCs w:val="24"/>
        </w:rPr>
        <w:t>, 2011;</w:t>
      </w:r>
      <w:r w:rsidR="002C1FB3" w:rsidRPr="00D8555C">
        <w:rPr>
          <w:rFonts w:ascii="Times New Roman" w:hAnsi="Times New Roman" w:cs="Times New Roman"/>
          <w:sz w:val="24"/>
          <w:szCs w:val="24"/>
        </w:rPr>
        <w:t xml:space="preserve"> Fitzpatrick, Johnsen and White, 2011;</w:t>
      </w:r>
      <w:r w:rsidR="005420E2" w:rsidRPr="00D8555C">
        <w:rPr>
          <w:rFonts w:ascii="Times New Roman" w:hAnsi="Times New Roman" w:cs="Times New Roman"/>
          <w:sz w:val="24"/>
          <w:szCs w:val="24"/>
        </w:rPr>
        <w:t xml:space="preserve"> Marmot, </w:t>
      </w:r>
      <w:r w:rsidR="005420E2" w:rsidRPr="00D8555C">
        <w:rPr>
          <w:rFonts w:ascii="Times New Roman" w:hAnsi="Times New Roman" w:cs="Times New Roman"/>
          <w:i/>
          <w:sz w:val="24"/>
          <w:szCs w:val="24"/>
        </w:rPr>
        <w:t>et al.</w:t>
      </w:r>
      <w:r w:rsidR="005420E2" w:rsidRPr="00D8555C">
        <w:rPr>
          <w:rFonts w:ascii="Times New Roman" w:hAnsi="Times New Roman" w:cs="Times New Roman"/>
          <w:sz w:val="24"/>
          <w:szCs w:val="24"/>
        </w:rPr>
        <w:t xml:space="preserve"> 2010; Shinn, 2010; </w:t>
      </w:r>
      <w:r w:rsidR="006D10E3" w:rsidRPr="00D8555C">
        <w:rPr>
          <w:rFonts w:ascii="Times New Roman" w:hAnsi="Times New Roman" w:cs="Times New Roman"/>
          <w:sz w:val="24"/>
          <w:szCs w:val="24"/>
        </w:rPr>
        <w:t>Seymour, 2009</w:t>
      </w:r>
      <w:r w:rsidR="002F54A9" w:rsidRPr="00D8555C">
        <w:rPr>
          <w:rFonts w:ascii="Times New Roman" w:hAnsi="Times New Roman" w:cs="Times New Roman"/>
          <w:sz w:val="24"/>
          <w:szCs w:val="24"/>
        </w:rPr>
        <w:t>;</w:t>
      </w:r>
      <w:r w:rsidR="005420E2" w:rsidRPr="00D8555C">
        <w:rPr>
          <w:rFonts w:ascii="Times New Roman" w:hAnsi="Times New Roman" w:cs="Times New Roman"/>
          <w:sz w:val="24"/>
          <w:szCs w:val="24"/>
        </w:rPr>
        <w:t xml:space="preserve"> Shelter, 2009; Shelter, 2004</w:t>
      </w:r>
      <w:r w:rsidR="006D10E3" w:rsidRPr="00D8555C">
        <w:rPr>
          <w:rFonts w:ascii="Times New Roman" w:hAnsi="Times New Roman" w:cs="Times New Roman"/>
          <w:sz w:val="24"/>
          <w:szCs w:val="24"/>
        </w:rPr>
        <w:t>)</w:t>
      </w:r>
      <w:r w:rsidR="00B046A2" w:rsidRPr="00D8555C">
        <w:rPr>
          <w:rFonts w:ascii="Times New Roman" w:hAnsi="Times New Roman" w:cs="Times New Roman"/>
          <w:sz w:val="24"/>
          <w:szCs w:val="24"/>
        </w:rPr>
        <w:t>.</w:t>
      </w:r>
      <w:r w:rsidR="00DF5C82" w:rsidRPr="00D8555C">
        <w:rPr>
          <w:rFonts w:ascii="Times New Roman" w:hAnsi="Times New Roman" w:cs="Times New Roman"/>
          <w:sz w:val="24"/>
          <w:szCs w:val="24"/>
        </w:rPr>
        <w:t xml:space="preserve"> </w:t>
      </w:r>
    </w:p>
    <w:p w14:paraId="5854AC33" w14:textId="77777777" w:rsidR="00597095" w:rsidRPr="00D8555C" w:rsidRDefault="00597095" w:rsidP="00D8555C">
      <w:pPr>
        <w:spacing w:after="0" w:line="360" w:lineRule="auto"/>
        <w:jc w:val="both"/>
        <w:rPr>
          <w:rFonts w:ascii="Times New Roman" w:hAnsi="Times New Roman" w:cs="Times New Roman"/>
          <w:sz w:val="24"/>
          <w:szCs w:val="24"/>
        </w:rPr>
      </w:pPr>
    </w:p>
    <w:p w14:paraId="435EFD37" w14:textId="77777777" w:rsidR="00597095" w:rsidRDefault="00B046A2" w:rsidP="00D8555C">
      <w:pPr>
        <w:spacing w:after="0" w:line="360" w:lineRule="auto"/>
        <w:jc w:val="both"/>
        <w:rPr>
          <w:rFonts w:ascii="Times New Roman" w:hAnsi="Times New Roman" w:cs="Times New Roman"/>
          <w:sz w:val="24"/>
          <w:szCs w:val="24"/>
        </w:rPr>
      </w:pPr>
      <w:r w:rsidRPr="00215948">
        <w:rPr>
          <w:rFonts w:ascii="Times New Roman" w:hAnsi="Times New Roman" w:cs="Times New Roman"/>
          <w:sz w:val="24"/>
          <w:szCs w:val="24"/>
        </w:rPr>
        <w:t>A</w:t>
      </w:r>
      <w:r w:rsidR="006663EE" w:rsidRPr="00215948">
        <w:rPr>
          <w:rFonts w:ascii="Times New Roman" w:hAnsi="Times New Roman" w:cs="Times New Roman"/>
          <w:sz w:val="24"/>
          <w:szCs w:val="24"/>
        </w:rPr>
        <w:t>rticle 25 of the UNDHR</w:t>
      </w:r>
      <w:r w:rsidR="00B446D6" w:rsidRPr="00215948">
        <w:rPr>
          <w:rFonts w:ascii="Times New Roman" w:hAnsi="Times New Roman" w:cs="Times New Roman"/>
          <w:sz w:val="24"/>
          <w:szCs w:val="24"/>
        </w:rPr>
        <w:t xml:space="preserve"> </w:t>
      </w:r>
      <w:r w:rsidRPr="00215948">
        <w:rPr>
          <w:rFonts w:ascii="Times New Roman" w:hAnsi="Times New Roman" w:cs="Times New Roman"/>
          <w:sz w:val="24"/>
          <w:szCs w:val="24"/>
        </w:rPr>
        <w:t>and the WHO’s holistic definition of health</w:t>
      </w:r>
      <w:r w:rsidR="00D02530" w:rsidRPr="00215948">
        <w:rPr>
          <w:rFonts w:ascii="Times New Roman" w:hAnsi="Times New Roman" w:cs="Times New Roman"/>
          <w:sz w:val="24"/>
          <w:szCs w:val="24"/>
        </w:rPr>
        <w:t xml:space="preserve">, </w:t>
      </w:r>
      <w:r w:rsidR="00CF21C0" w:rsidRPr="00215948">
        <w:rPr>
          <w:rFonts w:ascii="Times New Roman" w:hAnsi="Times New Roman" w:cs="Times New Roman"/>
          <w:sz w:val="24"/>
          <w:szCs w:val="24"/>
        </w:rPr>
        <w:t xml:space="preserve">set the standard to which </w:t>
      </w:r>
      <w:r w:rsidRPr="00215948">
        <w:rPr>
          <w:rFonts w:ascii="Times New Roman" w:hAnsi="Times New Roman" w:cs="Times New Roman"/>
          <w:sz w:val="24"/>
          <w:szCs w:val="24"/>
        </w:rPr>
        <w:t xml:space="preserve">the rights and wellbeing </w:t>
      </w:r>
      <w:r w:rsidR="00D92B3D" w:rsidRPr="00215948">
        <w:rPr>
          <w:rFonts w:ascii="Times New Roman" w:hAnsi="Times New Roman" w:cs="Times New Roman"/>
          <w:sz w:val="24"/>
          <w:szCs w:val="24"/>
        </w:rPr>
        <w:t xml:space="preserve">of </w:t>
      </w:r>
      <w:r w:rsidR="00CF21C0" w:rsidRPr="00215948">
        <w:rPr>
          <w:rFonts w:ascii="Times New Roman" w:hAnsi="Times New Roman" w:cs="Times New Roman"/>
          <w:sz w:val="24"/>
          <w:szCs w:val="24"/>
        </w:rPr>
        <w:t>homeless individuals</w:t>
      </w:r>
      <w:r w:rsidRPr="00215948">
        <w:rPr>
          <w:rFonts w:ascii="Times New Roman" w:hAnsi="Times New Roman" w:cs="Times New Roman"/>
          <w:sz w:val="24"/>
          <w:szCs w:val="24"/>
        </w:rPr>
        <w:t xml:space="preserve"> should be protected under UK legislation (World Health Organisation, 2018; United Nations, 2015)</w:t>
      </w:r>
      <w:r w:rsidR="003B4FD4" w:rsidRPr="00215948">
        <w:rPr>
          <w:rFonts w:ascii="Times New Roman" w:hAnsi="Times New Roman" w:cs="Times New Roman"/>
          <w:sz w:val="24"/>
          <w:szCs w:val="24"/>
        </w:rPr>
        <w:t>.The</w:t>
      </w:r>
      <w:r w:rsidR="003B4FD4" w:rsidRPr="00D8555C">
        <w:rPr>
          <w:rFonts w:ascii="Times New Roman" w:hAnsi="Times New Roman" w:cs="Times New Roman"/>
          <w:sz w:val="24"/>
          <w:szCs w:val="24"/>
        </w:rPr>
        <w:t xml:space="preserve"> Department of Health (2018) outlines two main causes of homelessness, the first being structural, which include; </w:t>
      </w:r>
      <w:r w:rsidR="00FD774B" w:rsidRPr="00D8555C">
        <w:rPr>
          <w:rFonts w:ascii="Times New Roman" w:hAnsi="Times New Roman" w:cs="Times New Roman"/>
          <w:sz w:val="24"/>
          <w:szCs w:val="24"/>
        </w:rPr>
        <w:t>i</w:t>
      </w:r>
      <w:r w:rsidR="003B4FD4" w:rsidRPr="00D8555C">
        <w:rPr>
          <w:rFonts w:ascii="Times New Roman" w:hAnsi="Times New Roman" w:cs="Times New Roman"/>
          <w:sz w:val="24"/>
          <w:szCs w:val="24"/>
        </w:rPr>
        <w:t>nequality, poverty, access to social security, unemployment, housing supply and affordability. Secondly, individual factors including; poor physical and mental health, which may be the product from adverse childhood experiences, experience of neglect, abuse, violence, hate crime, bereavement, relationship breakdown, drug and alcohol problems, experience of care or prison</w:t>
      </w:r>
      <w:r w:rsidR="00D92B3D" w:rsidRPr="00D8555C">
        <w:rPr>
          <w:rFonts w:ascii="Times New Roman" w:hAnsi="Times New Roman" w:cs="Times New Roman"/>
          <w:sz w:val="24"/>
          <w:szCs w:val="24"/>
        </w:rPr>
        <w:t xml:space="preserve">. </w:t>
      </w:r>
      <w:r w:rsidR="00A1352D" w:rsidRPr="00D8555C">
        <w:rPr>
          <w:rFonts w:ascii="Times New Roman" w:hAnsi="Times New Roman" w:cs="Times New Roman"/>
          <w:sz w:val="24"/>
          <w:szCs w:val="24"/>
        </w:rPr>
        <w:t xml:space="preserve">Fitzpatrick, </w:t>
      </w:r>
      <w:r w:rsidR="00A1352D" w:rsidRPr="00D8555C">
        <w:rPr>
          <w:rFonts w:ascii="Times New Roman" w:hAnsi="Times New Roman" w:cs="Times New Roman"/>
          <w:i/>
          <w:sz w:val="24"/>
          <w:szCs w:val="24"/>
        </w:rPr>
        <w:t>et al.</w:t>
      </w:r>
      <w:r w:rsidR="00A1352D" w:rsidRPr="00D8555C">
        <w:rPr>
          <w:rFonts w:ascii="Times New Roman" w:hAnsi="Times New Roman" w:cs="Times New Roman"/>
          <w:sz w:val="24"/>
          <w:szCs w:val="24"/>
        </w:rPr>
        <w:t xml:space="preserve"> (2018) argue there is no single cause of homelessness, but involves the interlinked, Individual, interpersonal and structural factors which change over time and across countries.</w:t>
      </w:r>
    </w:p>
    <w:p w14:paraId="5AD43E86" w14:textId="77777777" w:rsidR="00597095" w:rsidRDefault="00597095" w:rsidP="00D8555C">
      <w:pPr>
        <w:spacing w:after="0" w:line="360" w:lineRule="auto"/>
        <w:jc w:val="both"/>
        <w:rPr>
          <w:rFonts w:ascii="Times New Roman" w:hAnsi="Times New Roman" w:cs="Times New Roman"/>
          <w:sz w:val="24"/>
          <w:szCs w:val="24"/>
        </w:rPr>
      </w:pPr>
    </w:p>
    <w:p w14:paraId="551CF4FE" w14:textId="2E24F4E8" w:rsidR="002515D7" w:rsidRPr="00D8555C" w:rsidRDefault="00A1352D" w:rsidP="00D8555C">
      <w:pPr>
        <w:spacing w:after="0" w:line="360" w:lineRule="auto"/>
        <w:jc w:val="both"/>
        <w:rPr>
          <w:rFonts w:ascii="Times New Roman" w:hAnsi="Times New Roman" w:cs="Times New Roman"/>
          <w:color w:val="000000" w:themeColor="text1"/>
          <w:sz w:val="24"/>
          <w:szCs w:val="24"/>
        </w:rPr>
      </w:pPr>
      <w:r w:rsidRPr="00D8555C">
        <w:rPr>
          <w:rFonts w:ascii="Times New Roman" w:hAnsi="Times New Roman" w:cs="Times New Roman"/>
          <w:sz w:val="24"/>
          <w:szCs w:val="24"/>
        </w:rPr>
        <w:t xml:space="preserve"> However, regarding the contemporary rise in homelessness over the UK the greatest factor </w:t>
      </w:r>
      <w:r w:rsidR="00CB6D02" w:rsidRPr="00D8555C">
        <w:rPr>
          <w:rFonts w:ascii="Times New Roman" w:hAnsi="Times New Roman" w:cs="Times New Roman"/>
          <w:sz w:val="24"/>
          <w:szCs w:val="24"/>
        </w:rPr>
        <w:t>appears to be structural</w:t>
      </w:r>
      <w:r w:rsidRPr="00D8555C">
        <w:rPr>
          <w:rFonts w:ascii="Times New Roman" w:hAnsi="Times New Roman" w:cs="Times New Roman"/>
          <w:sz w:val="24"/>
          <w:szCs w:val="24"/>
        </w:rPr>
        <w:t>,</w:t>
      </w:r>
      <w:r w:rsidR="00CB6D02" w:rsidRPr="00D8555C">
        <w:rPr>
          <w:rFonts w:ascii="Times New Roman" w:hAnsi="Times New Roman" w:cs="Times New Roman"/>
          <w:sz w:val="24"/>
          <w:szCs w:val="24"/>
        </w:rPr>
        <w:t xml:space="preserve"> </w:t>
      </w:r>
      <w:r w:rsidR="00C328FB" w:rsidRPr="00D8555C">
        <w:rPr>
          <w:rFonts w:ascii="Times New Roman" w:hAnsi="Times New Roman" w:cs="Times New Roman"/>
          <w:sz w:val="24"/>
          <w:szCs w:val="24"/>
        </w:rPr>
        <w:t>regarding</w:t>
      </w:r>
      <w:r w:rsidR="00CB6D02" w:rsidRPr="00D8555C">
        <w:rPr>
          <w:rFonts w:ascii="Times New Roman" w:hAnsi="Times New Roman" w:cs="Times New Roman"/>
          <w:sz w:val="24"/>
          <w:szCs w:val="24"/>
        </w:rPr>
        <w:t xml:space="preserve"> growing poverty, inequality and access to social security</w:t>
      </w:r>
      <w:r w:rsidR="00775CCA" w:rsidRPr="00D8555C">
        <w:rPr>
          <w:rFonts w:ascii="Times New Roman" w:hAnsi="Times New Roman" w:cs="Times New Roman"/>
          <w:sz w:val="24"/>
          <w:szCs w:val="24"/>
        </w:rPr>
        <w:t xml:space="preserve"> (Fitzpatrick</w:t>
      </w:r>
      <w:r w:rsidR="00775CCA" w:rsidRPr="00D8555C">
        <w:rPr>
          <w:rFonts w:ascii="Times New Roman" w:hAnsi="Times New Roman" w:cs="Times New Roman"/>
          <w:i/>
          <w:sz w:val="24"/>
          <w:szCs w:val="24"/>
        </w:rPr>
        <w:t>, et al</w:t>
      </w:r>
      <w:r w:rsidR="00775CCA" w:rsidRPr="00D8555C">
        <w:rPr>
          <w:rFonts w:ascii="Times New Roman" w:hAnsi="Times New Roman" w:cs="Times New Roman"/>
          <w:sz w:val="24"/>
          <w:szCs w:val="24"/>
        </w:rPr>
        <w:t xml:space="preserve">. 2018; </w:t>
      </w:r>
      <w:r w:rsidR="002055A6" w:rsidRPr="00D8555C">
        <w:rPr>
          <w:rFonts w:ascii="Times New Roman" w:hAnsi="Times New Roman" w:cs="Times New Roman"/>
          <w:sz w:val="24"/>
          <w:szCs w:val="24"/>
        </w:rPr>
        <w:t xml:space="preserve">National Audit Office, 2017; </w:t>
      </w:r>
      <w:proofErr w:type="spellStart"/>
      <w:r w:rsidR="00775CCA" w:rsidRPr="00D8555C">
        <w:rPr>
          <w:rFonts w:ascii="Times New Roman" w:hAnsi="Times New Roman" w:cs="Times New Roman"/>
          <w:sz w:val="24"/>
          <w:szCs w:val="24"/>
        </w:rPr>
        <w:t>Loopstra</w:t>
      </w:r>
      <w:proofErr w:type="spellEnd"/>
      <w:r w:rsidR="00775CCA" w:rsidRPr="00D8555C">
        <w:rPr>
          <w:rFonts w:ascii="Times New Roman" w:hAnsi="Times New Roman" w:cs="Times New Roman"/>
          <w:sz w:val="24"/>
          <w:szCs w:val="24"/>
        </w:rPr>
        <w:t xml:space="preserve">, </w:t>
      </w:r>
      <w:r w:rsidR="00775CCA" w:rsidRPr="00D8555C">
        <w:rPr>
          <w:rFonts w:ascii="Times New Roman" w:hAnsi="Times New Roman" w:cs="Times New Roman"/>
          <w:i/>
          <w:sz w:val="24"/>
          <w:szCs w:val="24"/>
        </w:rPr>
        <w:t>et al</w:t>
      </w:r>
      <w:r w:rsidR="00775CCA" w:rsidRPr="00D8555C">
        <w:rPr>
          <w:rFonts w:ascii="Times New Roman" w:hAnsi="Times New Roman" w:cs="Times New Roman"/>
          <w:sz w:val="24"/>
          <w:szCs w:val="24"/>
        </w:rPr>
        <w:t>, 2016;</w:t>
      </w:r>
      <w:r w:rsidR="00CB6D02" w:rsidRPr="00D8555C">
        <w:rPr>
          <w:rFonts w:ascii="Times New Roman" w:hAnsi="Times New Roman" w:cs="Times New Roman"/>
          <w:sz w:val="24"/>
          <w:szCs w:val="24"/>
        </w:rPr>
        <w:t xml:space="preserve"> </w:t>
      </w:r>
      <w:r w:rsidR="00775CCA" w:rsidRPr="00D8555C">
        <w:rPr>
          <w:rFonts w:ascii="Times New Roman" w:hAnsi="Times New Roman" w:cs="Times New Roman"/>
          <w:sz w:val="24"/>
          <w:szCs w:val="24"/>
        </w:rPr>
        <w:t xml:space="preserve">Fitzpatrick, </w:t>
      </w:r>
      <w:r w:rsidR="00775CCA" w:rsidRPr="00D8555C">
        <w:rPr>
          <w:rFonts w:ascii="Times New Roman" w:hAnsi="Times New Roman" w:cs="Times New Roman"/>
          <w:i/>
          <w:sz w:val="24"/>
          <w:szCs w:val="24"/>
        </w:rPr>
        <w:t>et al</w:t>
      </w:r>
      <w:r w:rsidR="00775CCA" w:rsidRPr="00D8555C">
        <w:rPr>
          <w:rFonts w:ascii="Times New Roman" w:hAnsi="Times New Roman" w:cs="Times New Roman"/>
          <w:sz w:val="24"/>
          <w:szCs w:val="24"/>
        </w:rPr>
        <w:t xml:space="preserve">, 2012). </w:t>
      </w:r>
      <w:r w:rsidRPr="00D8555C">
        <w:rPr>
          <w:rFonts w:ascii="Times New Roman" w:hAnsi="Times New Roman" w:cs="Times New Roman"/>
          <w:sz w:val="24"/>
          <w:szCs w:val="24"/>
        </w:rPr>
        <w:t xml:space="preserve">Fitzpatrick, </w:t>
      </w:r>
      <w:r w:rsidRPr="00D8555C">
        <w:rPr>
          <w:rFonts w:ascii="Times New Roman" w:hAnsi="Times New Roman" w:cs="Times New Roman"/>
          <w:i/>
          <w:sz w:val="24"/>
          <w:szCs w:val="24"/>
        </w:rPr>
        <w:t>et al</w:t>
      </w:r>
      <w:r w:rsidRPr="00D8555C">
        <w:rPr>
          <w:rFonts w:ascii="Times New Roman" w:hAnsi="Times New Roman" w:cs="Times New Roman"/>
          <w:sz w:val="24"/>
          <w:szCs w:val="24"/>
        </w:rPr>
        <w:t xml:space="preserve">. </w:t>
      </w:r>
      <w:r w:rsidR="00CB6D02" w:rsidRPr="00D8555C">
        <w:rPr>
          <w:rFonts w:ascii="Times New Roman" w:hAnsi="Times New Roman" w:cs="Times New Roman"/>
          <w:sz w:val="24"/>
          <w:szCs w:val="24"/>
        </w:rPr>
        <w:t>(</w:t>
      </w:r>
      <w:r w:rsidRPr="00D8555C">
        <w:rPr>
          <w:rFonts w:ascii="Times New Roman" w:hAnsi="Times New Roman" w:cs="Times New Roman"/>
          <w:sz w:val="24"/>
          <w:szCs w:val="24"/>
        </w:rPr>
        <w:t>2012</w:t>
      </w:r>
      <w:r w:rsidR="00CB6D02" w:rsidRPr="00D8555C">
        <w:rPr>
          <w:rFonts w:ascii="Times New Roman" w:hAnsi="Times New Roman" w:cs="Times New Roman"/>
          <w:sz w:val="24"/>
          <w:szCs w:val="24"/>
        </w:rPr>
        <w:t xml:space="preserve">) stated </w:t>
      </w:r>
      <w:r w:rsidR="00CD192F" w:rsidRPr="00D8555C">
        <w:rPr>
          <w:rFonts w:ascii="Times New Roman" w:hAnsi="Times New Roman" w:cs="Times New Roman"/>
          <w:sz w:val="24"/>
          <w:szCs w:val="24"/>
        </w:rPr>
        <w:t xml:space="preserve">within their 2012 report </w:t>
      </w:r>
      <w:r w:rsidR="00CB6D02" w:rsidRPr="00D8555C">
        <w:rPr>
          <w:rFonts w:ascii="Times New Roman" w:hAnsi="Times New Roman" w:cs="Times New Roman"/>
          <w:sz w:val="24"/>
          <w:szCs w:val="24"/>
        </w:rPr>
        <w:t>that</w:t>
      </w:r>
      <w:r w:rsidR="00CD192F" w:rsidRPr="00D8555C">
        <w:rPr>
          <w:rFonts w:ascii="Times New Roman" w:hAnsi="Times New Roman" w:cs="Times New Roman"/>
          <w:sz w:val="24"/>
          <w:szCs w:val="24"/>
        </w:rPr>
        <w:t xml:space="preserve"> a</w:t>
      </w:r>
      <w:r w:rsidR="00CB6D02" w:rsidRPr="00D8555C">
        <w:rPr>
          <w:rFonts w:ascii="Times New Roman" w:hAnsi="Times New Roman" w:cs="Times New Roman"/>
          <w:sz w:val="24"/>
          <w:szCs w:val="24"/>
        </w:rPr>
        <w:t xml:space="preserve"> weakening of welfare and the housing safety net has led to </w:t>
      </w:r>
      <w:r w:rsidR="00464FF6" w:rsidRPr="00D8555C">
        <w:rPr>
          <w:rFonts w:ascii="Times New Roman" w:hAnsi="Times New Roman" w:cs="Times New Roman"/>
          <w:sz w:val="24"/>
          <w:szCs w:val="24"/>
        </w:rPr>
        <w:t xml:space="preserve">an </w:t>
      </w:r>
      <w:r w:rsidR="00CB6D02" w:rsidRPr="00D8555C">
        <w:rPr>
          <w:rFonts w:ascii="Times New Roman" w:hAnsi="Times New Roman" w:cs="Times New Roman"/>
          <w:sz w:val="24"/>
          <w:szCs w:val="24"/>
        </w:rPr>
        <w:t xml:space="preserve">increase in homelessness, with a </w:t>
      </w:r>
      <w:r w:rsidR="00C328FB" w:rsidRPr="00D8555C">
        <w:rPr>
          <w:rFonts w:ascii="Times New Roman" w:hAnsi="Times New Roman" w:cs="Times New Roman"/>
          <w:sz w:val="24"/>
          <w:szCs w:val="24"/>
        </w:rPr>
        <w:t>prediction</w:t>
      </w:r>
      <w:r w:rsidR="00CB6D02" w:rsidRPr="00D8555C">
        <w:rPr>
          <w:rFonts w:ascii="Times New Roman" w:hAnsi="Times New Roman" w:cs="Times New Roman"/>
          <w:sz w:val="24"/>
          <w:szCs w:val="24"/>
        </w:rPr>
        <w:t xml:space="preserve"> of a </w:t>
      </w:r>
      <w:r w:rsidR="00C328FB" w:rsidRPr="00D8555C">
        <w:rPr>
          <w:rFonts w:ascii="Times New Roman" w:hAnsi="Times New Roman" w:cs="Times New Roman"/>
          <w:sz w:val="24"/>
          <w:szCs w:val="24"/>
        </w:rPr>
        <w:t>further increase due to welfare reform</w:t>
      </w:r>
      <w:r w:rsidR="00CB6D02" w:rsidRPr="00D8555C">
        <w:rPr>
          <w:rFonts w:ascii="Times New Roman" w:hAnsi="Times New Roman" w:cs="Times New Roman"/>
          <w:sz w:val="24"/>
          <w:szCs w:val="24"/>
        </w:rPr>
        <w:t>.</w:t>
      </w:r>
      <w:r w:rsidR="00CD192F" w:rsidRPr="00D8555C">
        <w:rPr>
          <w:rFonts w:ascii="Times New Roman" w:hAnsi="Times New Roman" w:cs="Times New Roman"/>
          <w:sz w:val="24"/>
          <w:szCs w:val="24"/>
        </w:rPr>
        <w:t xml:space="preserve"> This prediction was proved right in Fitzpatrick, </w:t>
      </w:r>
      <w:r w:rsidR="00CD192F" w:rsidRPr="00D8555C">
        <w:rPr>
          <w:rFonts w:ascii="Times New Roman" w:hAnsi="Times New Roman" w:cs="Times New Roman"/>
          <w:i/>
          <w:sz w:val="24"/>
          <w:szCs w:val="24"/>
        </w:rPr>
        <w:t>et al</w:t>
      </w:r>
      <w:r w:rsidR="00CD192F" w:rsidRPr="00D8555C">
        <w:rPr>
          <w:rFonts w:ascii="Times New Roman" w:hAnsi="Times New Roman" w:cs="Times New Roman"/>
          <w:sz w:val="24"/>
          <w:szCs w:val="24"/>
        </w:rPr>
        <w:t xml:space="preserve">. (2018) most </w:t>
      </w:r>
      <w:proofErr w:type="spellStart"/>
      <w:r w:rsidR="00CD192F" w:rsidRPr="00D8555C">
        <w:rPr>
          <w:rFonts w:ascii="Times New Roman" w:hAnsi="Times New Roman" w:cs="Times New Roman"/>
          <w:sz w:val="24"/>
          <w:szCs w:val="24"/>
        </w:rPr>
        <w:t>resent</w:t>
      </w:r>
      <w:proofErr w:type="spellEnd"/>
      <w:r w:rsidR="00CD192F" w:rsidRPr="00D8555C">
        <w:rPr>
          <w:rFonts w:ascii="Times New Roman" w:hAnsi="Times New Roman" w:cs="Times New Roman"/>
          <w:sz w:val="24"/>
          <w:szCs w:val="24"/>
        </w:rPr>
        <w:t xml:space="preserve"> report. Furthermore, Fitzpatrick, </w:t>
      </w:r>
      <w:r w:rsidR="00CD192F" w:rsidRPr="00D8555C">
        <w:rPr>
          <w:rFonts w:ascii="Times New Roman" w:hAnsi="Times New Roman" w:cs="Times New Roman"/>
          <w:i/>
          <w:sz w:val="24"/>
          <w:szCs w:val="24"/>
        </w:rPr>
        <w:t>et al</w:t>
      </w:r>
      <w:r w:rsidR="00CD192F" w:rsidRPr="00D8555C">
        <w:rPr>
          <w:rFonts w:ascii="Times New Roman" w:hAnsi="Times New Roman" w:cs="Times New Roman"/>
          <w:sz w:val="24"/>
          <w:szCs w:val="24"/>
        </w:rPr>
        <w:t xml:space="preserve">. (2018) </w:t>
      </w:r>
      <w:r w:rsidR="00464FF6" w:rsidRPr="00D8555C">
        <w:rPr>
          <w:rFonts w:ascii="Times New Roman" w:hAnsi="Times New Roman" w:cs="Times New Roman"/>
          <w:sz w:val="24"/>
          <w:szCs w:val="24"/>
        </w:rPr>
        <w:t xml:space="preserve">maintain </w:t>
      </w:r>
      <w:r w:rsidR="006D39A2" w:rsidRPr="00D8555C">
        <w:rPr>
          <w:rFonts w:ascii="Times New Roman" w:hAnsi="Times New Roman" w:cs="Times New Roman"/>
          <w:sz w:val="24"/>
          <w:szCs w:val="24"/>
        </w:rPr>
        <w:t xml:space="preserve">that regarding </w:t>
      </w:r>
      <w:r w:rsidR="00464FF6" w:rsidRPr="00D8555C">
        <w:rPr>
          <w:rFonts w:ascii="Times New Roman" w:hAnsi="Times New Roman" w:cs="Times New Roman"/>
          <w:sz w:val="24"/>
          <w:szCs w:val="24"/>
        </w:rPr>
        <w:t xml:space="preserve">structural factors, </w:t>
      </w:r>
      <w:r w:rsidR="006D39A2" w:rsidRPr="00D8555C">
        <w:rPr>
          <w:rFonts w:ascii="Times New Roman" w:hAnsi="Times New Roman" w:cs="Times New Roman"/>
          <w:sz w:val="24"/>
          <w:szCs w:val="24"/>
        </w:rPr>
        <w:t>the main forces driving rising homelessness are</w:t>
      </w:r>
      <w:r w:rsidR="00464FF6" w:rsidRPr="00D8555C">
        <w:rPr>
          <w:rFonts w:ascii="Times New Roman" w:hAnsi="Times New Roman" w:cs="Times New Roman"/>
          <w:sz w:val="24"/>
          <w:szCs w:val="24"/>
        </w:rPr>
        <w:t xml:space="preserve"> housing market trends and policies</w:t>
      </w:r>
      <w:r w:rsidR="006D39A2" w:rsidRPr="00D8555C">
        <w:rPr>
          <w:rFonts w:ascii="Times New Roman" w:hAnsi="Times New Roman" w:cs="Times New Roman"/>
          <w:sz w:val="24"/>
          <w:szCs w:val="24"/>
        </w:rPr>
        <w:t xml:space="preserve">, which are further affected by change in the </w:t>
      </w:r>
      <w:r w:rsidR="00464FF6" w:rsidRPr="00D8555C">
        <w:rPr>
          <w:rFonts w:ascii="Times New Roman" w:hAnsi="Times New Roman" w:cs="Times New Roman"/>
          <w:sz w:val="24"/>
          <w:szCs w:val="24"/>
        </w:rPr>
        <w:t>labour-market</w:t>
      </w:r>
      <w:r w:rsidR="006D39A2" w:rsidRPr="00D8555C">
        <w:rPr>
          <w:rFonts w:ascii="Times New Roman" w:hAnsi="Times New Roman" w:cs="Times New Roman"/>
          <w:sz w:val="24"/>
          <w:szCs w:val="24"/>
        </w:rPr>
        <w:t>.</w:t>
      </w:r>
      <w:r w:rsidR="009C1516" w:rsidRPr="00D8555C">
        <w:rPr>
          <w:rFonts w:ascii="Times New Roman" w:hAnsi="Times New Roman" w:cs="Times New Roman"/>
          <w:sz w:val="24"/>
          <w:szCs w:val="24"/>
        </w:rPr>
        <w:t xml:space="preserve"> Moreover</w:t>
      </w:r>
      <w:r w:rsidR="006D39A2" w:rsidRPr="00D8555C">
        <w:rPr>
          <w:rFonts w:ascii="Times New Roman" w:hAnsi="Times New Roman" w:cs="Times New Roman"/>
          <w:sz w:val="24"/>
          <w:szCs w:val="24"/>
        </w:rPr>
        <w:t xml:space="preserve">, </w:t>
      </w:r>
      <w:r w:rsidR="00464FF6" w:rsidRPr="00D8555C">
        <w:rPr>
          <w:rFonts w:ascii="Times New Roman" w:hAnsi="Times New Roman" w:cs="Times New Roman"/>
          <w:sz w:val="24"/>
          <w:szCs w:val="24"/>
        </w:rPr>
        <w:t>welfare</w:t>
      </w:r>
      <w:r w:rsidR="006D39A2" w:rsidRPr="00D8555C">
        <w:rPr>
          <w:rFonts w:ascii="Times New Roman" w:hAnsi="Times New Roman" w:cs="Times New Roman"/>
          <w:sz w:val="24"/>
          <w:szCs w:val="24"/>
        </w:rPr>
        <w:t xml:space="preserve"> reform has a strong effect upon th</w:t>
      </w:r>
      <w:r w:rsidR="009C1516" w:rsidRPr="00D8555C">
        <w:rPr>
          <w:rFonts w:ascii="Times New Roman" w:hAnsi="Times New Roman" w:cs="Times New Roman"/>
          <w:sz w:val="24"/>
          <w:szCs w:val="24"/>
        </w:rPr>
        <w:t>e increase in homelessness</w:t>
      </w:r>
      <w:r w:rsidR="006D39A2" w:rsidRPr="00D8555C">
        <w:rPr>
          <w:rFonts w:ascii="Times New Roman" w:hAnsi="Times New Roman" w:cs="Times New Roman"/>
          <w:sz w:val="24"/>
          <w:szCs w:val="24"/>
        </w:rPr>
        <w:t>.</w:t>
      </w:r>
      <w:r w:rsidR="00464FF6" w:rsidRPr="00D8555C">
        <w:rPr>
          <w:rFonts w:ascii="Times New Roman" w:hAnsi="Times New Roman" w:cs="Times New Roman"/>
          <w:sz w:val="24"/>
          <w:szCs w:val="24"/>
        </w:rPr>
        <w:t xml:space="preserve"> </w:t>
      </w:r>
      <w:r w:rsidR="009C1516" w:rsidRPr="00D8555C">
        <w:rPr>
          <w:rFonts w:ascii="Times New Roman" w:hAnsi="Times New Roman" w:cs="Times New Roman"/>
          <w:sz w:val="24"/>
          <w:szCs w:val="24"/>
        </w:rPr>
        <w:t xml:space="preserve">They continue that </w:t>
      </w:r>
      <w:r w:rsidR="00464FF6" w:rsidRPr="00D8555C">
        <w:rPr>
          <w:rFonts w:ascii="Times New Roman" w:hAnsi="Times New Roman" w:cs="Times New Roman"/>
          <w:sz w:val="24"/>
          <w:szCs w:val="24"/>
        </w:rPr>
        <w:t>individual</w:t>
      </w:r>
      <w:r w:rsidR="009C1516" w:rsidRPr="00D8555C">
        <w:rPr>
          <w:rFonts w:ascii="Times New Roman" w:hAnsi="Times New Roman" w:cs="Times New Roman"/>
          <w:sz w:val="24"/>
          <w:szCs w:val="24"/>
        </w:rPr>
        <w:t xml:space="preserve"> factors, such as,</w:t>
      </w:r>
      <w:r w:rsidR="00464FF6" w:rsidRPr="00D8555C">
        <w:rPr>
          <w:rFonts w:ascii="Times New Roman" w:hAnsi="Times New Roman" w:cs="Times New Roman"/>
          <w:sz w:val="24"/>
          <w:szCs w:val="24"/>
        </w:rPr>
        <w:t xml:space="preserve"> support needs, </w:t>
      </w:r>
      <w:r w:rsidR="009C1516" w:rsidRPr="00D8555C">
        <w:rPr>
          <w:rFonts w:ascii="Times New Roman" w:hAnsi="Times New Roman" w:cs="Times New Roman"/>
          <w:sz w:val="24"/>
          <w:szCs w:val="24"/>
        </w:rPr>
        <w:t xml:space="preserve">drug and alcohol problems, relationship breakdown are </w:t>
      </w:r>
      <w:r w:rsidR="00C87486" w:rsidRPr="00D8555C">
        <w:rPr>
          <w:rFonts w:ascii="Times New Roman" w:hAnsi="Times New Roman" w:cs="Times New Roman"/>
          <w:sz w:val="24"/>
          <w:szCs w:val="24"/>
        </w:rPr>
        <w:t>all rooted</w:t>
      </w:r>
      <w:r w:rsidR="00464FF6" w:rsidRPr="00D8555C">
        <w:rPr>
          <w:rFonts w:ascii="Times New Roman" w:hAnsi="Times New Roman" w:cs="Times New Roman"/>
          <w:sz w:val="24"/>
          <w:szCs w:val="24"/>
        </w:rPr>
        <w:t xml:space="preserve"> </w:t>
      </w:r>
      <w:r w:rsidR="009C1516" w:rsidRPr="00D8555C">
        <w:rPr>
          <w:rFonts w:ascii="Times New Roman" w:hAnsi="Times New Roman" w:cs="Times New Roman"/>
          <w:sz w:val="24"/>
          <w:szCs w:val="24"/>
        </w:rPr>
        <w:t>with</w:t>
      </w:r>
      <w:r w:rsidR="00464FF6" w:rsidRPr="00D8555C">
        <w:rPr>
          <w:rFonts w:ascii="Times New Roman" w:hAnsi="Times New Roman" w:cs="Times New Roman"/>
          <w:sz w:val="24"/>
          <w:szCs w:val="24"/>
        </w:rPr>
        <w:t xml:space="preserve">in the </w:t>
      </w:r>
      <w:r w:rsidR="009C1516" w:rsidRPr="00D8555C">
        <w:rPr>
          <w:rFonts w:ascii="Times New Roman" w:hAnsi="Times New Roman" w:cs="Times New Roman"/>
          <w:sz w:val="24"/>
          <w:szCs w:val="24"/>
        </w:rPr>
        <w:t xml:space="preserve">stress </w:t>
      </w:r>
      <w:r w:rsidR="00464FF6" w:rsidRPr="00D8555C">
        <w:rPr>
          <w:rFonts w:ascii="Times New Roman" w:hAnsi="Times New Roman" w:cs="Times New Roman"/>
          <w:sz w:val="24"/>
          <w:szCs w:val="24"/>
        </w:rPr>
        <w:t>associated with poverty</w:t>
      </w:r>
      <w:r w:rsidR="00B54189" w:rsidRPr="00D8555C">
        <w:rPr>
          <w:rFonts w:ascii="Times New Roman" w:hAnsi="Times New Roman" w:cs="Times New Roman"/>
          <w:sz w:val="24"/>
          <w:szCs w:val="24"/>
        </w:rPr>
        <w:t xml:space="preserve"> and </w:t>
      </w:r>
      <w:r w:rsidR="009C1516" w:rsidRPr="00D8555C">
        <w:rPr>
          <w:rFonts w:ascii="Times New Roman" w:hAnsi="Times New Roman" w:cs="Times New Roman"/>
          <w:sz w:val="24"/>
          <w:szCs w:val="24"/>
        </w:rPr>
        <w:t>inequality created by structural factors</w:t>
      </w:r>
      <w:r w:rsidR="00464FF6" w:rsidRPr="00D8555C">
        <w:rPr>
          <w:rFonts w:ascii="Times New Roman" w:hAnsi="Times New Roman" w:cs="Times New Roman"/>
          <w:sz w:val="24"/>
          <w:szCs w:val="24"/>
        </w:rPr>
        <w:t xml:space="preserve">.  </w:t>
      </w:r>
      <w:r w:rsidR="00C328FB" w:rsidRPr="00D8555C">
        <w:rPr>
          <w:rFonts w:ascii="Times New Roman" w:hAnsi="Times New Roman" w:cs="Times New Roman"/>
          <w:sz w:val="24"/>
          <w:szCs w:val="24"/>
        </w:rPr>
        <w:t>This is reinforced</w:t>
      </w:r>
      <w:r w:rsidR="00FD774B" w:rsidRPr="00D8555C">
        <w:rPr>
          <w:rFonts w:ascii="Times New Roman" w:hAnsi="Times New Roman" w:cs="Times New Roman"/>
          <w:sz w:val="24"/>
          <w:szCs w:val="24"/>
        </w:rPr>
        <w:t xml:space="preserve"> by </w:t>
      </w:r>
      <w:proofErr w:type="spellStart"/>
      <w:r w:rsidR="00FD774B" w:rsidRPr="00D8555C">
        <w:rPr>
          <w:rFonts w:ascii="Times New Roman" w:hAnsi="Times New Roman" w:cs="Times New Roman"/>
          <w:sz w:val="24"/>
          <w:szCs w:val="24"/>
        </w:rPr>
        <w:t>Loopstra</w:t>
      </w:r>
      <w:proofErr w:type="spellEnd"/>
      <w:r w:rsidR="00C87486" w:rsidRPr="00D8555C">
        <w:rPr>
          <w:rFonts w:ascii="Times New Roman" w:hAnsi="Times New Roman" w:cs="Times New Roman"/>
          <w:sz w:val="24"/>
          <w:szCs w:val="24"/>
        </w:rPr>
        <w:t xml:space="preserve">, </w:t>
      </w:r>
      <w:r w:rsidR="00C87486" w:rsidRPr="00D8555C">
        <w:rPr>
          <w:rFonts w:ascii="Times New Roman" w:hAnsi="Times New Roman" w:cs="Times New Roman"/>
          <w:i/>
          <w:sz w:val="24"/>
          <w:szCs w:val="24"/>
        </w:rPr>
        <w:t xml:space="preserve">et al, </w:t>
      </w:r>
      <w:r w:rsidR="00C87486" w:rsidRPr="00D8555C">
        <w:rPr>
          <w:rFonts w:ascii="Times New Roman" w:hAnsi="Times New Roman" w:cs="Times New Roman"/>
          <w:sz w:val="24"/>
          <w:szCs w:val="24"/>
        </w:rPr>
        <w:t xml:space="preserve">(2016) </w:t>
      </w:r>
      <w:r w:rsidR="00C328FB" w:rsidRPr="00D8555C">
        <w:rPr>
          <w:rFonts w:ascii="Times New Roman" w:hAnsi="Times New Roman" w:cs="Times New Roman"/>
          <w:sz w:val="24"/>
          <w:szCs w:val="24"/>
        </w:rPr>
        <w:t>wh</w:t>
      </w:r>
      <w:r w:rsidR="00ED5B64" w:rsidRPr="00D8555C">
        <w:rPr>
          <w:rFonts w:ascii="Times New Roman" w:hAnsi="Times New Roman" w:cs="Times New Roman"/>
          <w:sz w:val="24"/>
          <w:szCs w:val="24"/>
        </w:rPr>
        <w:t xml:space="preserve">ere </w:t>
      </w:r>
      <w:r w:rsidR="00C328FB" w:rsidRPr="00D8555C">
        <w:rPr>
          <w:rFonts w:ascii="Times New Roman" w:hAnsi="Times New Roman" w:cs="Times New Roman"/>
          <w:sz w:val="24"/>
          <w:szCs w:val="24"/>
        </w:rPr>
        <w:t xml:space="preserve">research showed </w:t>
      </w:r>
      <w:r w:rsidR="00ED5B64" w:rsidRPr="00D8555C">
        <w:rPr>
          <w:rFonts w:ascii="Times New Roman" w:hAnsi="Times New Roman" w:cs="Times New Roman"/>
          <w:sz w:val="24"/>
          <w:szCs w:val="24"/>
        </w:rPr>
        <w:t>the leading factor for increases</w:t>
      </w:r>
      <w:r w:rsidR="00ED5B64" w:rsidRPr="00D8555C">
        <w:rPr>
          <w:rFonts w:ascii="Times New Roman" w:hAnsi="Times New Roman" w:cs="Times New Roman"/>
          <w:color w:val="000000" w:themeColor="text1"/>
          <w:sz w:val="24"/>
          <w:szCs w:val="24"/>
        </w:rPr>
        <w:t xml:space="preserve"> in rates of homelessness was recession and austerity measures. </w:t>
      </w:r>
      <w:r w:rsidR="00B21479" w:rsidRPr="00D8555C">
        <w:rPr>
          <w:rFonts w:ascii="Times New Roman" w:hAnsi="Times New Roman" w:cs="Times New Roman"/>
          <w:color w:val="000000" w:themeColor="text1"/>
          <w:sz w:val="24"/>
          <w:szCs w:val="24"/>
        </w:rPr>
        <w:t>Furthermore</w:t>
      </w:r>
      <w:r w:rsidR="006F78B4" w:rsidRPr="00D8555C">
        <w:rPr>
          <w:rFonts w:ascii="Times New Roman" w:hAnsi="Times New Roman" w:cs="Times New Roman"/>
          <w:color w:val="000000" w:themeColor="text1"/>
          <w:sz w:val="24"/>
          <w:szCs w:val="24"/>
        </w:rPr>
        <w:t>,</w:t>
      </w:r>
      <w:r w:rsidR="00B21479" w:rsidRPr="00D8555C">
        <w:rPr>
          <w:rFonts w:ascii="Times New Roman" w:hAnsi="Times New Roman" w:cs="Times New Roman"/>
          <w:color w:val="000000" w:themeColor="text1"/>
          <w:sz w:val="24"/>
          <w:szCs w:val="24"/>
        </w:rPr>
        <w:t xml:space="preserve"> the National Audit Office </w:t>
      </w:r>
      <w:r w:rsidR="006F78B4" w:rsidRPr="00D8555C">
        <w:rPr>
          <w:rFonts w:ascii="Times New Roman" w:hAnsi="Times New Roman" w:cs="Times New Roman"/>
          <w:color w:val="000000" w:themeColor="text1"/>
          <w:sz w:val="24"/>
          <w:szCs w:val="24"/>
        </w:rPr>
        <w:t xml:space="preserve">(NAO) </w:t>
      </w:r>
      <w:r w:rsidR="00E45D69" w:rsidRPr="00D8555C">
        <w:rPr>
          <w:rFonts w:ascii="Times New Roman" w:hAnsi="Times New Roman" w:cs="Times New Roman"/>
          <w:color w:val="000000" w:themeColor="text1"/>
          <w:sz w:val="24"/>
          <w:szCs w:val="24"/>
        </w:rPr>
        <w:t xml:space="preserve">(2017) </w:t>
      </w:r>
      <w:r w:rsidR="006F78B4" w:rsidRPr="00D8555C">
        <w:rPr>
          <w:rFonts w:ascii="Times New Roman" w:hAnsi="Times New Roman" w:cs="Times New Roman"/>
          <w:color w:val="000000" w:themeColor="text1"/>
          <w:sz w:val="24"/>
          <w:szCs w:val="24"/>
        </w:rPr>
        <w:t>outlined poverty, inequality and welfare reform as the driving force</w:t>
      </w:r>
      <w:r w:rsidR="00E45D69" w:rsidRPr="00D8555C">
        <w:rPr>
          <w:rFonts w:ascii="Times New Roman" w:hAnsi="Times New Roman" w:cs="Times New Roman"/>
          <w:color w:val="000000" w:themeColor="text1"/>
          <w:sz w:val="24"/>
          <w:szCs w:val="24"/>
        </w:rPr>
        <w:t>s</w:t>
      </w:r>
      <w:r w:rsidR="006F78B4" w:rsidRPr="00D8555C">
        <w:rPr>
          <w:rFonts w:ascii="Times New Roman" w:hAnsi="Times New Roman" w:cs="Times New Roman"/>
          <w:color w:val="000000" w:themeColor="text1"/>
          <w:sz w:val="24"/>
          <w:szCs w:val="24"/>
        </w:rPr>
        <w:t xml:space="preserve"> behind</w:t>
      </w:r>
      <w:r w:rsidR="00E45D69" w:rsidRPr="00D8555C">
        <w:rPr>
          <w:rFonts w:ascii="Times New Roman" w:hAnsi="Times New Roman" w:cs="Times New Roman"/>
          <w:color w:val="000000" w:themeColor="text1"/>
          <w:sz w:val="24"/>
          <w:szCs w:val="24"/>
        </w:rPr>
        <w:t xml:space="preserve"> the rise in</w:t>
      </w:r>
      <w:r w:rsidR="006F78B4" w:rsidRPr="00D8555C">
        <w:rPr>
          <w:rFonts w:ascii="Times New Roman" w:hAnsi="Times New Roman" w:cs="Times New Roman"/>
          <w:color w:val="000000" w:themeColor="text1"/>
          <w:sz w:val="24"/>
          <w:szCs w:val="24"/>
        </w:rPr>
        <w:t xml:space="preserve"> homelessness</w:t>
      </w:r>
      <w:r w:rsidR="001114F4" w:rsidRPr="00D8555C">
        <w:rPr>
          <w:rFonts w:ascii="Times New Roman" w:hAnsi="Times New Roman" w:cs="Times New Roman"/>
          <w:color w:val="000000" w:themeColor="text1"/>
          <w:sz w:val="24"/>
          <w:szCs w:val="24"/>
        </w:rPr>
        <w:t>.</w:t>
      </w:r>
      <w:r w:rsidR="00E45D69" w:rsidRPr="00D8555C">
        <w:rPr>
          <w:rFonts w:ascii="Times New Roman" w:hAnsi="Times New Roman" w:cs="Times New Roman"/>
          <w:color w:val="000000" w:themeColor="text1"/>
          <w:sz w:val="24"/>
          <w:szCs w:val="24"/>
        </w:rPr>
        <w:t xml:space="preserve"> </w:t>
      </w:r>
      <w:r w:rsidR="00FD774B" w:rsidRPr="00D8555C">
        <w:rPr>
          <w:rFonts w:ascii="Times New Roman" w:hAnsi="Times New Roman" w:cs="Times New Roman"/>
          <w:color w:val="000000" w:themeColor="text1"/>
          <w:sz w:val="24"/>
          <w:szCs w:val="24"/>
        </w:rPr>
        <w:t>T</w:t>
      </w:r>
      <w:r w:rsidR="00E45D69" w:rsidRPr="00D8555C">
        <w:rPr>
          <w:rFonts w:ascii="Times New Roman" w:hAnsi="Times New Roman" w:cs="Times New Roman"/>
          <w:color w:val="000000" w:themeColor="text1"/>
          <w:sz w:val="24"/>
          <w:szCs w:val="24"/>
        </w:rPr>
        <w:t xml:space="preserve">his is supported by </w:t>
      </w:r>
      <w:r w:rsidR="005B7BA5" w:rsidRPr="00D8555C">
        <w:rPr>
          <w:rFonts w:ascii="Times New Roman" w:hAnsi="Times New Roman" w:cs="Times New Roman"/>
          <w:sz w:val="24"/>
          <w:szCs w:val="24"/>
        </w:rPr>
        <w:t xml:space="preserve">special rapporteur on extreme poverty and human </w:t>
      </w:r>
      <w:r w:rsidR="005B7BA5" w:rsidRPr="00D8555C">
        <w:rPr>
          <w:rFonts w:ascii="Times New Roman" w:hAnsi="Times New Roman" w:cs="Times New Roman"/>
          <w:sz w:val="24"/>
          <w:szCs w:val="24"/>
        </w:rPr>
        <w:lastRenderedPageBreak/>
        <w:t xml:space="preserve">rights Alston (2018) </w:t>
      </w:r>
      <w:r w:rsidR="00771666" w:rsidRPr="00D8555C">
        <w:rPr>
          <w:rFonts w:ascii="Times New Roman" w:hAnsi="Times New Roman" w:cs="Times New Roman"/>
          <w:color w:val="000000" w:themeColor="text1"/>
          <w:sz w:val="24"/>
          <w:szCs w:val="24"/>
        </w:rPr>
        <w:t xml:space="preserve">who </w:t>
      </w:r>
      <w:r w:rsidR="00EF466F" w:rsidRPr="00D8555C">
        <w:rPr>
          <w:rFonts w:ascii="Times New Roman" w:hAnsi="Times New Roman" w:cs="Times New Roman"/>
          <w:color w:val="000000" w:themeColor="text1"/>
          <w:sz w:val="24"/>
          <w:szCs w:val="24"/>
        </w:rPr>
        <w:t>states that austerity measures and welfare reform have</w:t>
      </w:r>
      <w:r w:rsidR="005B7BA5" w:rsidRPr="00D8555C">
        <w:rPr>
          <w:rFonts w:ascii="Times New Roman" w:hAnsi="Times New Roman" w:cs="Times New Roman"/>
          <w:color w:val="000000" w:themeColor="text1"/>
          <w:sz w:val="24"/>
          <w:szCs w:val="24"/>
        </w:rPr>
        <w:t xml:space="preserve"> been the</w:t>
      </w:r>
      <w:r w:rsidR="00EF466F" w:rsidRPr="00D8555C">
        <w:rPr>
          <w:rFonts w:ascii="Times New Roman" w:hAnsi="Times New Roman" w:cs="Times New Roman"/>
          <w:color w:val="000000" w:themeColor="text1"/>
          <w:sz w:val="24"/>
          <w:szCs w:val="24"/>
        </w:rPr>
        <w:t xml:space="preserve"> le</w:t>
      </w:r>
      <w:r w:rsidR="005B7BA5" w:rsidRPr="00D8555C">
        <w:rPr>
          <w:rFonts w:ascii="Times New Roman" w:hAnsi="Times New Roman" w:cs="Times New Roman"/>
          <w:color w:val="000000" w:themeColor="text1"/>
          <w:sz w:val="24"/>
          <w:szCs w:val="24"/>
        </w:rPr>
        <w:t>a</w:t>
      </w:r>
      <w:r w:rsidR="00EF466F" w:rsidRPr="00D8555C">
        <w:rPr>
          <w:rFonts w:ascii="Times New Roman" w:hAnsi="Times New Roman" w:cs="Times New Roman"/>
          <w:color w:val="000000" w:themeColor="text1"/>
          <w:sz w:val="24"/>
          <w:szCs w:val="24"/>
        </w:rPr>
        <w:t>d</w:t>
      </w:r>
      <w:r w:rsidR="005B7BA5" w:rsidRPr="00D8555C">
        <w:rPr>
          <w:rFonts w:ascii="Times New Roman" w:hAnsi="Times New Roman" w:cs="Times New Roman"/>
          <w:color w:val="000000" w:themeColor="text1"/>
          <w:sz w:val="24"/>
          <w:szCs w:val="24"/>
        </w:rPr>
        <w:t>ing force of</w:t>
      </w:r>
      <w:r w:rsidR="00EF466F" w:rsidRPr="00D8555C">
        <w:rPr>
          <w:rFonts w:ascii="Times New Roman" w:hAnsi="Times New Roman" w:cs="Times New Roman"/>
          <w:color w:val="000000" w:themeColor="text1"/>
          <w:sz w:val="24"/>
          <w:szCs w:val="24"/>
        </w:rPr>
        <w:t xml:space="preserve"> extreme poverty within Britain.</w:t>
      </w:r>
      <w:r w:rsidR="00B54189" w:rsidRPr="00D8555C">
        <w:rPr>
          <w:rFonts w:ascii="Times New Roman" w:hAnsi="Times New Roman" w:cs="Times New Roman"/>
          <w:color w:val="000000" w:themeColor="text1"/>
          <w:sz w:val="24"/>
          <w:szCs w:val="24"/>
        </w:rPr>
        <w:t xml:space="preserve"> However, there has been no official government response to Al</w:t>
      </w:r>
      <w:r w:rsidR="00864C97" w:rsidRPr="00D8555C">
        <w:rPr>
          <w:rFonts w:ascii="Times New Roman" w:hAnsi="Times New Roman" w:cs="Times New Roman"/>
          <w:color w:val="000000" w:themeColor="text1"/>
          <w:sz w:val="24"/>
          <w:szCs w:val="24"/>
        </w:rPr>
        <w:t>s</w:t>
      </w:r>
      <w:r w:rsidR="00B54189" w:rsidRPr="00D8555C">
        <w:rPr>
          <w:rFonts w:ascii="Times New Roman" w:hAnsi="Times New Roman" w:cs="Times New Roman"/>
          <w:color w:val="000000" w:themeColor="text1"/>
          <w:sz w:val="24"/>
          <w:szCs w:val="24"/>
        </w:rPr>
        <w:t>ton</w:t>
      </w:r>
      <w:r w:rsidR="00864C97" w:rsidRPr="00D8555C">
        <w:rPr>
          <w:rFonts w:ascii="Times New Roman" w:hAnsi="Times New Roman" w:cs="Times New Roman"/>
          <w:color w:val="000000" w:themeColor="text1"/>
          <w:sz w:val="24"/>
          <w:szCs w:val="24"/>
        </w:rPr>
        <w:t>’</w:t>
      </w:r>
      <w:r w:rsidR="00B54189" w:rsidRPr="00D8555C">
        <w:rPr>
          <w:rFonts w:ascii="Times New Roman" w:hAnsi="Times New Roman" w:cs="Times New Roman"/>
          <w:color w:val="000000" w:themeColor="text1"/>
          <w:sz w:val="24"/>
          <w:szCs w:val="24"/>
        </w:rPr>
        <w:t>s report on extreme poverty.</w:t>
      </w:r>
      <w:r w:rsidR="008B29DA" w:rsidRPr="00D8555C">
        <w:rPr>
          <w:rFonts w:ascii="Times New Roman" w:hAnsi="Times New Roman" w:cs="Times New Roman"/>
          <w:color w:val="000000" w:themeColor="text1"/>
          <w:sz w:val="24"/>
          <w:szCs w:val="24"/>
        </w:rPr>
        <w:t xml:space="preserve"> </w:t>
      </w:r>
      <w:r w:rsidR="00082648" w:rsidRPr="00D8555C">
        <w:rPr>
          <w:rFonts w:ascii="Times New Roman" w:hAnsi="Times New Roman" w:cs="Times New Roman"/>
          <w:color w:val="000000" w:themeColor="text1"/>
          <w:sz w:val="24"/>
          <w:szCs w:val="24"/>
        </w:rPr>
        <w:t>The 2010 coalition government released</w:t>
      </w:r>
      <w:r w:rsidR="00B02334" w:rsidRPr="00D8555C">
        <w:rPr>
          <w:rFonts w:ascii="Times New Roman" w:hAnsi="Times New Roman" w:cs="Times New Roman"/>
          <w:color w:val="000000" w:themeColor="text1"/>
          <w:sz w:val="24"/>
          <w:szCs w:val="24"/>
        </w:rPr>
        <w:t xml:space="preserve"> a</w:t>
      </w:r>
      <w:r w:rsidR="00082648" w:rsidRPr="00D8555C">
        <w:rPr>
          <w:rFonts w:ascii="Times New Roman" w:hAnsi="Times New Roman" w:cs="Times New Roman"/>
          <w:color w:val="000000" w:themeColor="text1"/>
          <w:sz w:val="24"/>
          <w:szCs w:val="24"/>
        </w:rPr>
        <w:t xml:space="preserve"> report which outlined the importance of preventing homelessness</w:t>
      </w:r>
      <w:r w:rsidR="000E7ADB" w:rsidRPr="00D8555C">
        <w:rPr>
          <w:rFonts w:ascii="Times New Roman" w:hAnsi="Times New Roman" w:cs="Times New Roman"/>
          <w:color w:val="000000" w:themeColor="text1"/>
          <w:sz w:val="24"/>
          <w:szCs w:val="24"/>
        </w:rPr>
        <w:t xml:space="preserve"> as the best form of protection</w:t>
      </w:r>
      <w:r w:rsidR="002933D0" w:rsidRPr="00D8555C">
        <w:rPr>
          <w:rFonts w:ascii="Times New Roman" w:hAnsi="Times New Roman" w:cs="Times New Roman"/>
          <w:color w:val="000000" w:themeColor="text1"/>
          <w:sz w:val="24"/>
          <w:szCs w:val="24"/>
        </w:rPr>
        <w:t xml:space="preserve"> (</w:t>
      </w:r>
      <w:r w:rsidR="002933D0" w:rsidRPr="00D8555C">
        <w:rPr>
          <w:rFonts w:ascii="Times New Roman" w:hAnsi="Times New Roman" w:cs="Times New Roman"/>
          <w:sz w:val="24"/>
          <w:szCs w:val="24"/>
        </w:rPr>
        <w:t>Department for Communities and Local Government, 2012)</w:t>
      </w:r>
      <w:r w:rsidR="000E7ADB" w:rsidRPr="00D8555C">
        <w:rPr>
          <w:rFonts w:ascii="Times New Roman" w:hAnsi="Times New Roman" w:cs="Times New Roman"/>
          <w:color w:val="000000" w:themeColor="text1"/>
          <w:sz w:val="24"/>
          <w:szCs w:val="24"/>
        </w:rPr>
        <w:t xml:space="preserve">. This is supported by </w:t>
      </w:r>
      <w:r w:rsidR="0028301E" w:rsidRPr="00D8555C">
        <w:rPr>
          <w:rFonts w:ascii="Times New Roman" w:hAnsi="Times New Roman" w:cs="Times New Roman"/>
          <w:color w:val="000000" w:themeColor="text1"/>
          <w:sz w:val="24"/>
          <w:szCs w:val="24"/>
        </w:rPr>
        <w:t xml:space="preserve">Shelter (2016) </w:t>
      </w:r>
      <w:r w:rsidR="000E7ADB" w:rsidRPr="00D8555C">
        <w:rPr>
          <w:rFonts w:ascii="Times New Roman" w:hAnsi="Times New Roman" w:cs="Times New Roman"/>
          <w:color w:val="000000" w:themeColor="text1"/>
          <w:sz w:val="24"/>
          <w:szCs w:val="24"/>
        </w:rPr>
        <w:t xml:space="preserve">and </w:t>
      </w:r>
      <w:proofErr w:type="spellStart"/>
      <w:r w:rsidR="00A95C9F" w:rsidRPr="00D8555C">
        <w:rPr>
          <w:rFonts w:ascii="Times New Roman" w:hAnsi="Times New Roman" w:cs="Times New Roman"/>
          <w:color w:val="000000" w:themeColor="text1"/>
          <w:sz w:val="24"/>
          <w:szCs w:val="24"/>
        </w:rPr>
        <w:t>Downie</w:t>
      </w:r>
      <w:proofErr w:type="spellEnd"/>
      <w:r w:rsidR="00A95C9F" w:rsidRPr="00D8555C">
        <w:rPr>
          <w:rFonts w:ascii="Times New Roman" w:hAnsi="Times New Roman" w:cs="Times New Roman"/>
          <w:color w:val="000000" w:themeColor="text1"/>
          <w:sz w:val="24"/>
          <w:szCs w:val="24"/>
        </w:rPr>
        <w:t xml:space="preserve">, </w:t>
      </w:r>
      <w:r w:rsidR="00A95C9F" w:rsidRPr="00D8555C">
        <w:rPr>
          <w:rFonts w:ascii="Times New Roman" w:hAnsi="Times New Roman" w:cs="Times New Roman"/>
          <w:i/>
          <w:color w:val="000000" w:themeColor="text1"/>
          <w:sz w:val="24"/>
          <w:szCs w:val="24"/>
        </w:rPr>
        <w:t xml:space="preserve">et al. </w:t>
      </w:r>
      <w:r w:rsidR="00A95C9F" w:rsidRPr="00D8555C">
        <w:rPr>
          <w:rFonts w:ascii="Times New Roman" w:hAnsi="Times New Roman" w:cs="Times New Roman"/>
          <w:color w:val="000000" w:themeColor="text1"/>
          <w:sz w:val="24"/>
          <w:szCs w:val="24"/>
        </w:rPr>
        <w:t>(2018)</w:t>
      </w:r>
      <w:r w:rsidR="000E7ADB" w:rsidRPr="00D8555C">
        <w:rPr>
          <w:rFonts w:ascii="Times New Roman" w:hAnsi="Times New Roman" w:cs="Times New Roman"/>
          <w:color w:val="000000" w:themeColor="text1"/>
          <w:sz w:val="24"/>
          <w:szCs w:val="24"/>
        </w:rPr>
        <w:t xml:space="preserve"> who state the best approach to homelessness is to prevent it from happening in the first place. Furthermore,</w:t>
      </w:r>
      <w:r w:rsidR="00A95C9F" w:rsidRPr="00D8555C">
        <w:rPr>
          <w:rFonts w:ascii="Times New Roman" w:hAnsi="Times New Roman" w:cs="Times New Roman"/>
          <w:color w:val="000000" w:themeColor="text1"/>
          <w:sz w:val="24"/>
          <w:szCs w:val="24"/>
        </w:rPr>
        <w:t xml:space="preserve"> </w:t>
      </w:r>
      <w:proofErr w:type="spellStart"/>
      <w:r w:rsidR="00A95C9F" w:rsidRPr="00D8555C">
        <w:rPr>
          <w:rFonts w:ascii="Times New Roman" w:hAnsi="Times New Roman" w:cs="Times New Roman"/>
          <w:color w:val="000000" w:themeColor="text1"/>
          <w:sz w:val="24"/>
          <w:szCs w:val="24"/>
        </w:rPr>
        <w:t>Downie</w:t>
      </w:r>
      <w:proofErr w:type="spellEnd"/>
      <w:r w:rsidR="00A95C9F" w:rsidRPr="00D8555C">
        <w:rPr>
          <w:rFonts w:ascii="Times New Roman" w:hAnsi="Times New Roman" w:cs="Times New Roman"/>
          <w:color w:val="000000" w:themeColor="text1"/>
          <w:sz w:val="24"/>
          <w:szCs w:val="24"/>
        </w:rPr>
        <w:t xml:space="preserve">, </w:t>
      </w:r>
      <w:r w:rsidR="00A95C9F" w:rsidRPr="00D8555C">
        <w:rPr>
          <w:rFonts w:ascii="Times New Roman" w:hAnsi="Times New Roman" w:cs="Times New Roman"/>
          <w:i/>
          <w:color w:val="000000" w:themeColor="text1"/>
          <w:sz w:val="24"/>
          <w:szCs w:val="24"/>
        </w:rPr>
        <w:t xml:space="preserve">et al. </w:t>
      </w:r>
      <w:r w:rsidR="00A95C9F" w:rsidRPr="00D8555C">
        <w:rPr>
          <w:rFonts w:ascii="Times New Roman" w:hAnsi="Times New Roman" w:cs="Times New Roman"/>
          <w:color w:val="000000" w:themeColor="text1"/>
          <w:sz w:val="24"/>
          <w:szCs w:val="24"/>
        </w:rPr>
        <w:t>(2018</w:t>
      </w:r>
      <w:r w:rsidR="007A111E" w:rsidRPr="00D8555C">
        <w:rPr>
          <w:rFonts w:ascii="Times New Roman" w:hAnsi="Times New Roman" w:cs="Times New Roman"/>
          <w:color w:val="000000" w:themeColor="text1"/>
          <w:sz w:val="24"/>
          <w:szCs w:val="24"/>
        </w:rPr>
        <w:t>) outline</w:t>
      </w:r>
      <w:r w:rsidR="00D02530" w:rsidRPr="00D8555C">
        <w:rPr>
          <w:rFonts w:ascii="Times New Roman" w:hAnsi="Times New Roman" w:cs="Times New Roman"/>
          <w:color w:val="000000" w:themeColor="text1"/>
          <w:sz w:val="24"/>
          <w:szCs w:val="24"/>
        </w:rPr>
        <w:t xml:space="preserve"> </w:t>
      </w:r>
      <w:r w:rsidR="003F40E5" w:rsidRPr="00D8555C">
        <w:rPr>
          <w:rFonts w:ascii="Times New Roman" w:hAnsi="Times New Roman" w:cs="Times New Roman"/>
          <w:color w:val="000000" w:themeColor="text1"/>
          <w:sz w:val="24"/>
          <w:szCs w:val="24"/>
        </w:rPr>
        <w:t>within their</w:t>
      </w:r>
      <w:r w:rsidR="000E7ADB" w:rsidRPr="00D8555C">
        <w:rPr>
          <w:rFonts w:ascii="Times New Roman" w:hAnsi="Times New Roman" w:cs="Times New Roman"/>
          <w:color w:val="000000" w:themeColor="text1"/>
          <w:sz w:val="24"/>
          <w:szCs w:val="24"/>
        </w:rPr>
        <w:t xml:space="preserve"> comprehensive strategy to end homelessness the importance of policy and structural forces such as welfare and housing in preventing homelessness. </w:t>
      </w:r>
    </w:p>
    <w:p w14:paraId="5B5CA452" w14:textId="77777777" w:rsidR="001B00D9" w:rsidRPr="00D8555C" w:rsidRDefault="001B00D9" w:rsidP="00D8555C">
      <w:pPr>
        <w:spacing w:after="0" w:line="360" w:lineRule="auto"/>
        <w:jc w:val="both"/>
        <w:rPr>
          <w:rFonts w:ascii="Times New Roman" w:hAnsi="Times New Roman" w:cs="Times New Roman"/>
          <w:color w:val="000000" w:themeColor="text1"/>
          <w:sz w:val="24"/>
          <w:szCs w:val="24"/>
        </w:rPr>
      </w:pPr>
    </w:p>
    <w:p w14:paraId="65ED5AF7" w14:textId="77777777" w:rsidR="004B3226" w:rsidRDefault="00D328FF"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 xml:space="preserve">Homelessness is currently </w:t>
      </w:r>
      <w:r w:rsidR="003E0D4A" w:rsidRPr="00D8555C">
        <w:rPr>
          <w:rFonts w:ascii="Times New Roman" w:hAnsi="Times New Roman" w:cs="Times New Roman"/>
          <w:sz w:val="24"/>
          <w:szCs w:val="24"/>
        </w:rPr>
        <w:t xml:space="preserve">a hot topic within the media and </w:t>
      </w:r>
      <w:r w:rsidRPr="00D8555C">
        <w:rPr>
          <w:rFonts w:ascii="Times New Roman" w:hAnsi="Times New Roman" w:cs="Times New Roman"/>
          <w:sz w:val="24"/>
          <w:szCs w:val="24"/>
        </w:rPr>
        <w:t xml:space="preserve">high on the political agenda, with all the major party manifestos </w:t>
      </w:r>
      <w:r w:rsidR="00215948">
        <w:rPr>
          <w:rFonts w:ascii="Times New Roman" w:hAnsi="Times New Roman" w:cs="Times New Roman"/>
          <w:sz w:val="24"/>
          <w:szCs w:val="24"/>
        </w:rPr>
        <w:t xml:space="preserve">referring to </w:t>
      </w:r>
      <w:r w:rsidRPr="00D8555C">
        <w:rPr>
          <w:rFonts w:ascii="Times New Roman" w:hAnsi="Times New Roman" w:cs="Times New Roman"/>
          <w:sz w:val="24"/>
          <w:szCs w:val="24"/>
        </w:rPr>
        <w:t>homelessness in the 2017 election</w:t>
      </w:r>
      <w:r w:rsidR="00215948">
        <w:rPr>
          <w:rFonts w:ascii="Times New Roman" w:hAnsi="Times New Roman" w:cs="Times New Roman"/>
          <w:sz w:val="24"/>
          <w:szCs w:val="24"/>
        </w:rPr>
        <w:t>.</w:t>
      </w:r>
      <w:r w:rsidRPr="00D8555C">
        <w:rPr>
          <w:rFonts w:ascii="Times New Roman" w:hAnsi="Times New Roman" w:cs="Times New Roman"/>
          <w:sz w:val="24"/>
          <w:szCs w:val="24"/>
        </w:rPr>
        <w:t xml:space="preserve"> </w:t>
      </w:r>
      <w:r w:rsidR="00215948">
        <w:rPr>
          <w:rFonts w:ascii="Times New Roman" w:hAnsi="Times New Roman" w:cs="Times New Roman"/>
          <w:sz w:val="24"/>
          <w:szCs w:val="24"/>
        </w:rPr>
        <w:t>T</w:t>
      </w:r>
      <w:r w:rsidRPr="00D8555C">
        <w:rPr>
          <w:rFonts w:ascii="Times New Roman" w:hAnsi="Times New Roman" w:cs="Times New Roman"/>
          <w:sz w:val="24"/>
          <w:szCs w:val="24"/>
        </w:rPr>
        <w:t xml:space="preserve">he </w:t>
      </w:r>
      <w:r w:rsidR="00215948" w:rsidRPr="00215948">
        <w:rPr>
          <w:rFonts w:ascii="Times New Roman" w:hAnsi="Times New Roman" w:cs="Times New Roman"/>
          <w:sz w:val="24"/>
          <w:szCs w:val="24"/>
        </w:rPr>
        <w:t>C</w:t>
      </w:r>
      <w:r w:rsidRPr="00215948">
        <w:rPr>
          <w:rFonts w:ascii="Times New Roman" w:hAnsi="Times New Roman" w:cs="Times New Roman"/>
          <w:sz w:val="24"/>
          <w:szCs w:val="24"/>
        </w:rPr>
        <w:t>onservatives pledge</w:t>
      </w:r>
      <w:r w:rsidR="00215948" w:rsidRPr="00215948">
        <w:rPr>
          <w:rFonts w:ascii="Times New Roman" w:hAnsi="Times New Roman" w:cs="Times New Roman"/>
          <w:sz w:val="24"/>
          <w:szCs w:val="24"/>
        </w:rPr>
        <w:t>d</w:t>
      </w:r>
      <w:r w:rsidRPr="00215948">
        <w:rPr>
          <w:rFonts w:ascii="Times New Roman" w:hAnsi="Times New Roman" w:cs="Times New Roman"/>
          <w:sz w:val="24"/>
          <w:szCs w:val="24"/>
        </w:rPr>
        <w:t xml:space="preserve"> to half rough sleeping by 2022 </w:t>
      </w:r>
      <w:r w:rsidRPr="00597095">
        <w:rPr>
          <w:rFonts w:ascii="Times New Roman" w:hAnsi="Times New Roman" w:cs="Times New Roman"/>
          <w:sz w:val="24"/>
          <w:szCs w:val="24"/>
        </w:rPr>
        <w:t xml:space="preserve">and eradicate it by 2027 </w:t>
      </w:r>
      <w:r w:rsidRPr="00215948">
        <w:rPr>
          <w:rFonts w:ascii="Times New Roman" w:hAnsi="Times New Roman" w:cs="Times New Roman"/>
          <w:sz w:val="24"/>
          <w:szCs w:val="24"/>
        </w:rPr>
        <w:t xml:space="preserve">(Fitzpatrick, </w:t>
      </w:r>
      <w:r w:rsidRPr="00215948">
        <w:rPr>
          <w:rFonts w:ascii="Times New Roman" w:hAnsi="Times New Roman" w:cs="Times New Roman"/>
          <w:i/>
          <w:sz w:val="24"/>
          <w:szCs w:val="24"/>
        </w:rPr>
        <w:t>et al.</w:t>
      </w:r>
      <w:r w:rsidRPr="00215948">
        <w:rPr>
          <w:rFonts w:ascii="Times New Roman" w:hAnsi="Times New Roman" w:cs="Times New Roman"/>
          <w:sz w:val="24"/>
          <w:szCs w:val="24"/>
        </w:rPr>
        <w:t xml:space="preserve"> 2018; Ministry of Housing, Communities and Local Government, 2018). </w:t>
      </w:r>
      <w:r w:rsidR="00D877AC" w:rsidRPr="00215948">
        <w:rPr>
          <w:rFonts w:ascii="Times New Roman" w:hAnsi="Times New Roman" w:cs="Times New Roman"/>
          <w:sz w:val="24"/>
          <w:szCs w:val="24"/>
        </w:rPr>
        <w:t>However,</w:t>
      </w:r>
      <w:r w:rsidR="00F3406A" w:rsidRPr="00215948">
        <w:rPr>
          <w:rFonts w:ascii="Times New Roman" w:hAnsi="Times New Roman" w:cs="Times New Roman"/>
          <w:sz w:val="24"/>
          <w:szCs w:val="24"/>
        </w:rPr>
        <w:t xml:space="preserve"> within contemporary western society, post truth, which is based upon information that appeals to individual’s emotion and personal belief, rather than scientific research (</w:t>
      </w:r>
      <w:r w:rsidR="007F2F92" w:rsidRPr="00215948">
        <w:rPr>
          <w:rFonts w:ascii="Times New Roman" w:hAnsi="Times New Roman" w:cs="Times New Roman"/>
          <w:sz w:val="24"/>
          <w:szCs w:val="24"/>
        </w:rPr>
        <w:t xml:space="preserve">Hodges, 2017; </w:t>
      </w:r>
      <w:r w:rsidR="00896F22" w:rsidRPr="00215948">
        <w:rPr>
          <w:rFonts w:ascii="Times New Roman" w:hAnsi="Times New Roman" w:cs="Times New Roman"/>
          <w:sz w:val="24"/>
          <w:szCs w:val="24"/>
        </w:rPr>
        <w:t>Higgins, 2016</w:t>
      </w:r>
      <w:r w:rsidR="00F3406A" w:rsidRPr="00215948">
        <w:rPr>
          <w:rFonts w:ascii="Times New Roman" w:hAnsi="Times New Roman" w:cs="Times New Roman"/>
          <w:sz w:val="24"/>
          <w:szCs w:val="24"/>
        </w:rPr>
        <w:t>)</w:t>
      </w:r>
      <w:r w:rsidR="00215948" w:rsidRPr="00215948">
        <w:rPr>
          <w:rFonts w:ascii="Times New Roman" w:hAnsi="Times New Roman" w:cs="Times New Roman"/>
          <w:sz w:val="24"/>
          <w:szCs w:val="24"/>
        </w:rPr>
        <w:t>. Post truth</w:t>
      </w:r>
      <w:r w:rsidR="007F2F92" w:rsidRPr="00215948">
        <w:rPr>
          <w:rFonts w:ascii="Times New Roman" w:hAnsi="Times New Roman" w:cs="Times New Roman"/>
          <w:sz w:val="24"/>
          <w:szCs w:val="24"/>
        </w:rPr>
        <w:t xml:space="preserve"> </w:t>
      </w:r>
      <w:r w:rsidR="00F3406A" w:rsidRPr="00215948">
        <w:rPr>
          <w:rFonts w:ascii="Times New Roman" w:hAnsi="Times New Roman" w:cs="Times New Roman"/>
          <w:sz w:val="24"/>
          <w:szCs w:val="24"/>
        </w:rPr>
        <w:t>is argued to have a direct effect on policy (Hannan, 2018;</w:t>
      </w:r>
      <w:r w:rsidR="007F2F92" w:rsidRPr="00215948">
        <w:rPr>
          <w:rFonts w:ascii="Times New Roman" w:hAnsi="Times New Roman" w:cs="Times New Roman"/>
          <w:sz w:val="24"/>
          <w:szCs w:val="24"/>
        </w:rPr>
        <w:t xml:space="preserve"> Horton, 2017</w:t>
      </w:r>
      <w:r w:rsidR="00215948" w:rsidRPr="00215948">
        <w:rPr>
          <w:rFonts w:ascii="Times New Roman" w:hAnsi="Times New Roman" w:cs="Times New Roman"/>
          <w:sz w:val="24"/>
          <w:szCs w:val="24"/>
        </w:rPr>
        <w:t>). This is brought about t</w:t>
      </w:r>
      <w:r w:rsidR="00F3406A" w:rsidRPr="00215948">
        <w:rPr>
          <w:rFonts w:ascii="Times New Roman" w:hAnsi="Times New Roman" w:cs="Times New Roman"/>
          <w:sz w:val="24"/>
          <w:szCs w:val="24"/>
        </w:rPr>
        <w:t xml:space="preserve">hrough public opinion, </w:t>
      </w:r>
      <w:r w:rsidR="00215948" w:rsidRPr="00215948">
        <w:rPr>
          <w:rFonts w:ascii="Times New Roman" w:hAnsi="Times New Roman" w:cs="Times New Roman"/>
          <w:sz w:val="24"/>
          <w:szCs w:val="24"/>
        </w:rPr>
        <w:t>biases</w:t>
      </w:r>
      <w:r w:rsidR="00F3406A" w:rsidRPr="00215948">
        <w:rPr>
          <w:rFonts w:ascii="Times New Roman" w:hAnsi="Times New Roman" w:cs="Times New Roman"/>
          <w:sz w:val="24"/>
          <w:szCs w:val="24"/>
        </w:rPr>
        <w:t xml:space="preserve"> within science, and information fed to political parties depending on their ideology (</w:t>
      </w:r>
      <w:r w:rsidR="007F2F92" w:rsidRPr="00215948">
        <w:rPr>
          <w:rFonts w:ascii="Times New Roman" w:hAnsi="Times New Roman" w:cs="Times New Roman"/>
          <w:sz w:val="24"/>
          <w:szCs w:val="24"/>
        </w:rPr>
        <w:t xml:space="preserve">Hodges, 2017; Horton, 2017; </w:t>
      </w:r>
      <w:r w:rsidR="00896F22" w:rsidRPr="00215948">
        <w:rPr>
          <w:rFonts w:ascii="Times New Roman" w:hAnsi="Times New Roman" w:cs="Times New Roman"/>
          <w:sz w:val="24"/>
          <w:szCs w:val="24"/>
        </w:rPr>
        <w:t>Crispin, 2017</w:t>
      </w:r>
      <w:r w:rsidR="007F2F92" w:rsidRPr="00215948">
        <w:rPr>
          <w:rFonts w:ascii="Times New Roman" w:hAnsi="Times New Roman" w:cs="Times New Roman"/>
          <w:sz w:val="24"/>
          <w:szCs w:val="24"/>
        </w:rPr>
        <w:t>; Higgins, 2016</w:t>
      </w:r>
      <w:r w:rsidR="00F3406A" w:rsidRPr="00215948">
        <w:rPr>
          <w:rFonts w:ascii="Times New Roman" w:hAnsi="Times New Roman" w:cs="Times New Roman"/>
          <w:sz w:val="24"/>
          <w:szCs w:val="24"/>
        </w:rPr>
        <w:t>)</w:t>
      </w:r>
      <w:r w:rsidR="00F3406A" w:rsidRPr="00215948">
        <w:rPr>
          <w:rFonts w:ascii="Times New Roman" w:hAnsi="Times New Roman" w:cs="Times New Roman"/>
          <w:iCs/>
          <w:color w:val="000000"/>
          <w:sz w:val="24"/>
          <w:szCs w:val="24"/>
        </w:rPr>
        <w:t>.</w:t>
      </w:r>
      <w:r w:rsidR="00F3406A" w:rsidRPr="00215948">
        <w:rPr>
          <w:rFonts w:ascii="Times New Roman" w:hAnsi="Times New Roman" w:cs="Times New Roman"/>
          <w:sz w:val="24"/>
          <w:szCs w:val="24"/>
        </w:rPr>
        <w:t xml:space="preserve"> The importance of a post truth is argued by </w:t>
      </w:r>
      <w:r w:rsidR="00896F22" w:rsidRPr="00215948">
        <w:rPr>
          <w:rFonts w:ascii="Times New Roman" w:hAnsi="Times New Roman" w:cs="Times New Roman"/>
          <w:sz w:val="24"/>
          <w:szCs w:val="24"/>
        </w:rPr>
        <w:t xml:space="preserve">Farid (2018) </w:t>
      </w:r>
      <w:r w:rsidR="00F3406A" w:rsidRPr="00215948">
        <w:rPr>
          <w:rFonts w:ascii="Times New Roman" w:hAnsi="Times New Roman" w:cs="Times New Roman"/>
          <w:sz w:val="24"/>
          <w:szCs w:val="24"/>
        </w:rPr>
        <w:t xml:space="preserve">and </w:t>
      </w:r>
      <w:r w:rsidR="00896F22" w:rsidRPr="00215948">
        <w:rPr>
          <w:rFonts w:ascii="Times New Roman" w:hAnsi="Times New Roman" w:cs="Times New Roman"/>
          <w:sz w:val="24"/>
          <w:szCs w:val="24"/>
        </w:rPr>
        <w:t xml:space="preserve">Higgins (2016) </w:t>
      </w:r>
      <w:r w:rsidR="00F3406A" w:rsidRPr="00215948">
        <w:rPr>
          <w:rFonts w:ascii="Times New Roman" w:hAnsi="Times New Roman" w:cs="Times New Roman"/>
          <w:sz w:val="24"/>
          <w:szCs w:val="24"/>
        </w:rPr>
        <w:t>who state</w:t>
      </w:r>
      <w:r w:rsidR="007F2F92" w:rsidRPr="00215948">
        <w:rPr>
          <w:rFonts w:ascii="Times New Roman" w:hAnsi="Times New Roman" w:cs="Times New Roman"/>
          <w:sz w:val="24"/>
          <w:szCs w:val="24"/>
        </w:rPr>
        <w:t xml:space="preserve"> </w:t>
      </w:r>
      <w:r w:rsidR="00F3406A" w:rsidRPr="00215948">
        <w:rPr>
          <w:rFonts w:ascii="Times New Roman" w:hAnsi="Times New Roman" w:cs="Times New Roman"/>
          <w:sz w:val="24"/>
          <w:szCs w:val="24"/>
        </w:rPr>
        <w:t xml:space="preserve">post truth poses </w:t>
      </w:r>
      <w:r w:rsidR="007F2F92" w:rsidRPr="00215948">
        <w:rPr>
          <w:rFonts w:ascii="Times New Roman" w:hAnsi="Times New Roman" w:cs="Times New Roman"/>
          <w:sz w:val="24"/>
          <w:szCs w:val="24"/>
        </w:rPr>
        <w:t xml:space="preserve">a direct threat </w:t>
      </w:r>
      <w:r w:rsidR="00F3406A" w:rsidRPr="00215948">
        <w:rPr>
          <w:rFonts w:ascii="Times New Roman" w:hAnsi="Times New Roman" w:cs="Times New Roman"/>
          <w:sz w:val="24"/>
          <w:szCs w:val="24"/>
        </w:rPr>
        <w:t xml:space="preserve">to democracy and </w:t>
      </w:r>
      <w:r w:rsidR="007F2F92" w:rsidRPr="00215948">
        <w:rPr>
          <w:rFonts w:ascii="Times New Roman" w:hAnsi="Times New Roman" w:cs="Times New Roman"/>
          <w:sz w:val="24"/>
          <w:szCs w:val="24"/>
        </w:rPr>
        <w:t xml:space="preserve">the creation of </w:t>
      </w:r>
      <w:r w:rsidR="00F3406A" w:rsidRPr="00215948">
        <w:rPr>
          <w:rFonts w:ascii="Times New Roman" w:hAnsi="Times New Roman" w:cs="Times New Roman"/>
          <w:sz w:val="24"/>
          <w:szCs w:val="24"/>
        </w:rPr>
        <w:t xml:space="preserve">policy </w:t>
      </w:r>
      <w:r w:rsidR="00896F22" w:rsidRPr="00215948">
        <w:rPr>
          <w:rFonts w:ascii="Times New Roman" w:hAnsi="Times New Roman" w:cs="Times New Roman"/>
          <w:sz w:val="24"/>
          <w:szCs w:val="24"/>
        </w:rPr>
        <w:t>(Hannan, 2018</w:t>
      </w:r>
      <w:r w:rsidR="00F3406A" w:rsidRPr="00215948">
        <w:rPr>
          <w:rFonts w:ascii="Times New Roman" w:hAnsi="Times New Roman" w:cs="Times New Roman"/>
          <w:sz w:val="24"/>
          <w:szCs w:val="24"/>
        </w:rPr>
        <w:t xml:space="preserve">). </w:t>
      </w:r>
      <w:r w:rsidR="007F2F92" w:rsidRPr="00215948">
        <w:rPr>
          <w:rFonts w:ascii="Times New Roman" w:hAnsi="Times New Roman" w:cs="Times New Roman"/>
          <w:sz w:val="24"/>
          <w:szCs w:val="24"/>
        </w:rPr>
        <w:t>Furthermore</w:t>
      </w:r>
      <w:r w:rsidR="007F2F92" w:rsidRPr="00D8555C">
        <w:rPr>
          <w:rFonts w:ascii="Times New Roman" w:hAnsi="Times New Roman" w:cs="Times New Roman"/>
          <w:sz w:val="24"/>
          <w:szCs w:val="24"/>
        </w:rPr>
        <w:t xml:space="preserve">, </w:t>
      </w:r>
      <w:r w:rsidR="003E0D4A" w:rsidRPr="00D8555C">
        <w:rPr>
          <w:rFonts w:ascii="Times New Roman" w:hAnsi="Times New Roman" w:cs="Times New Roman"/>
          <w:sz w:val="24"/>
          <w:szCs w:val="24"/>
        </w:rPr>
        <w:t>Heywood (</w:t>
      </w:r>
      <w:r w:rsidR="007977F5" w:rsidRPr="00D8555C">
        <w:rPr>
          <w:rFonts w:ascii="Times New Roman" w:hAnsi="Times New Roman" w:cs="Times New Roman"/>
          <w:sz w:val="24"/>
          <w:szCs w:val="24"/>
        </w:rPr>
        <w:t>2002</w:t>
      </w:r>
      <w:r w:rsidR="003E0D4A" w:rsidRPr="00D8555C">
        <w:rPr>
          <w:rFonts w:ascii="Times New Roman" w:hAnsi="Times New Roman" w:cs="Times New Roman"/>
          <w:sz w:val="24"/>
          <w:szCs w:val="24"/>
        </w:rPr>
        <w:t>) argues ideological bias has an impact upon policy makers</w:t>
      </w:r>
      <w:r w:rsidR="00B021CA" w:rsidRPr="00D8555C">
        <w:rPr>
          <w:rFonts w:ascii="Times New Roman" w:hAnsi="Times New Roman" w:cs="Times New Roman"/>
          <w:sz w:val="24"/>
          <w:szCs w:val="24"/>
        </w:rPr>
        <w:t>, and the outcome of policy</w:t>
      </w:r>
      <w:r w:rsidR="003E0D4A" w:rsidRPr="00D8555C">
        <w:rPr>
          <w:rFonts w:ascii="Times New Roman" w:hAnsi="Times New Roman" w:cs="Times New Roman"/>
          <w:sz w:val="24"/>
          <w:szCs w:val="24"/>
        </w:rPr>
        <w:t>.</w:t>
      </w:r>
      <w:r w:rsidR="00083E89" w:rsidRPr="00D8555C">
        <w:rPr>
          <w:rFonts w:ascii="Times New Roman" w:hAnsi="Times New Roman" w:cs="Times New Roman"/>
          <w:sz w:val="24"/>
          <w:szCs w:val="24"/>
        </w:rPr>
        <w:t xml:space="preserve"> Heywood</w:t>
      </w:r>
      <w:r w:rsidR="00B021CA" w:rsidRPr="00D8555C">
        <w:rPr>
          <w:rFonts w:ascii="Times New Roman" w:hAnsi="Times New Roman" w:cs="Times New Roman"/>
          <w:sz w:val="24"/>
          <w:szCs w:val="24"/>
        </w:rPr>
        <w:t xml:space="preserve"> (</w:t>
      </w:r>
      <w:r w:rsidR="004C796F" w:rsidRPr="00D8555C">
        <w:rPr>
          <w:rFonts w:ascii="Times New Roman" w:hAnsi="Times New Roman" w:cs="Times New Roman"/>
          <w:sz w:val="24"/>
          <w:szCs w:val="24"/>
        </w:rPr>
        <w:t>2002</w:t>
      </w:r>
      <w:r w:rsidR="00B021CA" w:rsidRPr="00D8555C">
        <w:rPr>
          <w:rFonts w:ascii="Times New Roman" w:hAnsi="Times New Roman" w:cs="Times New Roman"/>
          <w:sz w:val="24"/>
          <w:szCs w:val="24"/>
        </w:rPr>
        <w:t xml:space="preserve">) and </w:t>
      </w:r>
      <w:proofErr w:type="spellStart"/>
      <w:r w:rsidR="004C796F" w:rsidRPr="00D8555C">
        <w:rPr>
          <w:rFonts w:ascii="Times New Roman" w:hAnsi="Times New Roman" w:cs="Times New Roman"/>
          <w:color w:val="000000" w:themeColor="text1"/>
          <w:sz w:val="24"/>
          <w:szCs w:val="24"/>
        </w:rPr>
        <w:t>Alcock</w:t>
      </w:r>
      <w:proofErr w:type="spellEnd"/>
      <w:r w:rsidR="004C796F" w:rsidRPr="00D8555C">
        <w:rPr>
          <w:rFonts w:ascii="Times New Roman" w:hAnsi="Times New Roman" w:cs="Times New Roman"/>
          <w:color w:val="000000" w:themeColor="text1"/>
          <w:sz w:val="24"/>
          <w:szCs w:val="24"/>
        </w:rPr>
        <w:t xml:space="preserve"> and May (2014) </w:t>
      </w:r>
      <w:r w:rsidR="00B021CA" w:rsidRPr="00D8555C">
        <w:rPr>
          <w:rFonts w:ascii="Times New Roman" w:hAnsi="Times New Roman" w:cs="Times New Roman"/>
          <w:sz w:val="24"/>
          <w:szCs w:val="24"/>
        </w:rPr>
        <w:t xml:space="preserve">state ideology consists of an </w:t>
      </w:r>
      <w:r w:rsidR="003E0D4A" w:rsidRPr="00D8555C">
        <w:rPr>
          <w:rFonts w:ascii="Times New Roman" w:hAnsi="Times New Roman" w:cs="Times New Roman"/>
          <w:sz w:val="24"/>
          <w:szCs w:val="24"/>
        </w:rPr>
        <w:t>individuals’ values and beliefs, which are commonly subconscious</w:t>
      </w:r>
      <w:r w:rsidR="00B021CA" w:rsidRPr="00D8555C">
        <w:rPr>
          <w:rFonts w:ascii="Times New Roman" w:hAnsi="Times New Roman" w:cs="Times New Roman"/>
          <w:sz w:val="24"/>
          <w:szCs w:val="24"/>
        </w:rPr>
        <w:t xml:space="preserve"> and</w:t>
      </w:r>
      <w:r w:rsidR="003E0D4A" w:rsidRPr="00D8555C">
        <w:rPr>
          <w:rFonts w:ascii="Times New Roman" w:hAnsi="Times New Roman" w:cs="Times New Roman"/>
          <w:sz w:val="24"/>
          <w:szCs w:val="24"/>
        </w:rPr>
        <w:t xml:space="preserve"> limit</w:t>
      </w:r>
      <w:r w:rsidR="00B021CA" w:rsidRPr="00D8555C">
        <w:rPr>
          <w:rFonts w:ascii="Times New Roman" w:hAnsi="Times New Roman" w:cs="Times New Roman"/>
          <w:sz w:val="24"/>
          <w:szCs w:val="24"/>
        </w:rPr>
        <w:t>s</w:t>
      </w:r>
      <w:r w:rsidR="003E0D4A" w:rsidRPr="00D8555C">
        <w:rPr>
          <w:rFonts w:ascii="Times New Roman" w:hAnsi="Times New Roman" w:cs="Times New Roman"/>
          <w:sz w:val="24"/>
          <w:szCs w:val="24"/>
        </w:rPr>
        <w:t xml:space="preserve"> the </w:t>
      </w:r>
      <w:r w:rsidR="00B021CA" w:rsidRPr="00D8555C">
        <w:rPr>
          <w:rFonts w:ascii="Times New Roman" w:hAnsi="Times New Roman" w:cs="Times New Roman"/>
          <w:sz w:val="24"/>
          <w:szCs w:val="24"/>
        </w:rPr>
        <w:t>individual’s</w:t>
      </w:r>
      <w:r w:rsidR="003E0D4A" w:rsidRPr="00D8555C">
        <w:rPr>
          <w:rFonts w:ascii="Times New Roman" w:hAnsi="Times New Roman" w:cs="Times New Roman"/>
          <w:sz w:val="24"/>
          <w:szCs w:val="24"/>
        </w:rPr>
        <w:t xml:space="preserve"> perception of reality.</w:t>
      </w:r>
      <w:r w:rsidR="00B021CA" w:rsidRPr="00D8555C">
        <w:rPr>
          <w:rFonts w:ascii="Times New Roman" w:hAnsi="Times New Roman" w:cs="Times New Roman"/>
          <w:sz w:val="24"/>
          <w:szCs w:val="24"/>
        </w:rPr>
        <w:t xml:space="preserve"> An example of ideologies affecting policy is evident within welfare</w:t>
      </w:r>
      <w:r w:rsidR="007A111E" w:rsidRPr="00D8555C">
        <w:rPr>
          <w:rFonts w:ascii="Times New Roman" w:hAnsi="Times New Roman" w:cs="Times New Roman"/>
          <w:sz w:val="24"/>
          <w:szCs w:val="24"/>
        </w:rPr>
        <w:t>, wi</w:t>
      </w:r>
      <w:r w:rsidR="00BE345F" w:rsidRPr="00D8555C">
        <w:rPr>
          <w:rFonts w:ascii="Times New Roman" w:hAnsi="Times New Roman" w:cs="Times New Roman"/>
          <w:sz w:val="24"/>
          <w:szCs w:val="24"/>
        </w:rPr>
        <w:t xml:space="preserve">th the debate between the left which </w:t>
      </w:r>
      <w:r w:rsidR="00311FD5" w:rsidRPr="00D8555C">
        <w:rPr>
          <w:rFonts w:ascii="Times New Roman" w:hAnsi="Times New Roman" w:cs="Times New Roman"/>
          <w:sz w:val="24"/>
          <w:szCs w:val="24"/>
        </w:rPr>
        <w:t xml:space="preserve">is </w:t>
      </w:r>
      <w:r w:rsidR="00BE345F" w:rsidRPr="00D8555C">
        <w:rPr>
          <w:rFonts w:ascii="Times New Roman" w:hAnsi="Times New Roman" w:cs="Times New Roman"/>
          <w:sz w:val="24"/>
          <w:szCs w:val="24"/>
        </w:rPr>
        <w:t>seen as pro</w:t>
      </w:r>
      <w:r w:rsidR="00311FD5" w:rsidRPr="00D8555C">
        <w:rPr>
          <w:rFonts w:ascii="Times New Roman" w:hAnsi="Times New Roman" w:cs="Times New Roman"/>
          <w:sz w:val="24"/>
          <w:szCs w:val="24"/>
        </w:rPr>
        <w:t>-</w:t>
      </w:r>
      <w:r w:rsidR="00BE345F" w:rsidRPr="00D8555C">
        <w:rPr>
          <w:rFonts w:ascii="Times New Roman" w:hAnsi="Times New Roman" w:cs="Times New Roman"/>
          <w:sz w:val="24"/>
          <w:szCs w:val="24"/>
        </w:rPr>
        <w:t>state and the right which is seen as pro</w:t>
      </w:r>
      <w:r w:rsidR="00311FD5" w:rsidRPr="00D8555C">
        <w:rPr>
          <w:rFonts w:ascii="Times New Roman" w:hAnsi="Times New Roman" w:cs="Times New Roman"/>
          <w:sz w:val="24"/>
          <w:szCs w:val="24"/>
        </w:rPr>
        <w:t>-</w:t>
      </w:r>
      <w:r w:rsidR="00BE345F" w:rsidRPr="00D8555C">
        <w:rPr>
          <w:rFonts w:ascii="Times New Roman" w:hAnsi="Times New Roman" w:cs="Times New Roman"/>
          <w:sz w:val="24"/>
          <w:szCs w:val="24"/>
        </w:rPr>
        <w:t xml:space="preserve">market </w:t>
      </w:r>
      <w:r w:rsidR="00B021CA" w:rsidRPr="00D8555C">
        <w:rPr>
          <w:rFonts w:ascii="Times New Roman" w:hAnsi="Times New Roman" w:cs="Times New Roman"/>
          <w:sz w:val="24"/>
          <w:szCs w:val="24"/>
        </w:rPr>
        <w:t>(</w:t>
      </w:r>
      <w:proofErr w:type="spellStart"/>
      <w:r w:rsidR="00581BAE" w:rsidRPr="00D8555C">
        <w:rPr>
          <w:rFonts w:ascii="Times New Roman" w:hAnsi="Times New Roman" w:cs="Times New Roman"/>
          <w:color w:val="000000" w:themeColor="text1"/>
          <w:sz w:val="24"/>
          <w:szCs w:val="24"/>
        </w:rPr>
        <w:t>Alcock</w:t>
      </w:r>
      <w:proofErr w:type="spellEnd"/>
      <w:r w:rsidR="00581BAE" w:rsidRPr="00D8555C">
        <w:rPr>
          <w:rFonts w:ascii="Times New Roman" w:hAnsi="Times New Roman" w:cs="Times New Roman"/>
          <w:color w:val="000000" w:themeColor="text1"/>
          <w:sz w:val="24"/>
          <w:szCs w:val="24"/>
        </w:rPr>
        <w:t xml:space="preserve"> and </w:t>
      </w:r>
      <w:proofErr w:type="gramStart"/>
      <w:r w:rsidR="00581BAE" w:rsidRPr="00D8555C">
        <w:rPr>
          <w:rFonts w:ascii="Times New Roman" w:hAnsi="Times New Roman" w:cs="Times New Roman"/>
          <w:color w:val="000000" w:themeColor="text1"/>
          <w:sz w:val="24"/>
          <w:szCs w:val="24"/>
        </w:rPr>
        <w:t>May,</w:t>
      </w:r>
      <w:proofErr w:type="gramEnd"/>
      <w:r w:rsidR="00581BAE" w:rsidRPr="00D8555C">
        <w:rPr>
          <w:rFonts w:ascii="Times New Roman" w:hAnsi="Times New Roman" w:cs="Times New Roman"/>
          <w:color w:val="000000" w:themeColor="text1"/>
          <w:sz w:val="24"/>
          <w:szCs w:val="24"/>
        </w:rPr>
        <w:t xml:space="preserve"> 2014</w:t>
      </w:r>
      <w:r w:rsidR="00B021CA" w:rsidRPr="00D8555C">
        <w:rPr>
          <w:rFonts w:ascii="Times New Roman" w:hAnsi="Times New Roman" w:cs="Times New Roman"/>
          <w:sz w:val="24"/>
          <w:szCs w:val="24"/>
        </w:rPr>
        <w:t>)</w:t>
      </w:r>
      <w:r w:rsidR="007A111E" w:rsidRPr="00D8555C">
        <w:rPr>
          <w:rFonts w:ascii="Times New Roman" w:hAnsi="Times New Roman" w:cs="Times New Roman"/>
          <w:sz w:val="24"/>
          <w:szCs w:val="24"/>
        </w:rPr>
        <w:t xml:space="preserve">. </w:t>
      </w:r>
    </w:p>
    <w:p w14:paraId="4E7687B5" w14:textId="77777777" w:rsidR="004B3226" w:rsidRDefault="004B3226" w:rsidP="00D8555C">
      <w:pPr>
        <w:spacing w:after="0" w:line="360" w:lineRule="auto"/>
        <w:jc w:val="both"/>
        <w:rPr>
          <w:rFonts w:ascii="Times New Roman" w:hAnsi="Times New Roman" w:cs="Times New Roman"/>
          <w:sz w:val="24"/>
          <w:szCs w:val="24"/>
        </w:rPr>
      </w:pPr>
    </w:p>
    <w:p w14:paraId="3222AC1B" w14:textId="5DC7A0F4" w:rsidR="00594334" w:rsidRPr="00D8555C" w:rsidRDefault="00311FD5"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Neoliberalism argues that the provision of welfare creates conflict between the state and the market. Whereby, resources taken by the state for welfare weaken the market. In contrast Social Democracy argues capitalistic societies should be reformed as to meet the welfare needs of its citizens</w:t>
      </w:r>
      <w:r w:rsidR="00581BAE" w:rsidRPr="00D8555C">
        <w:rPr>
          <w:rFonts w:ascii="Times New Roman" w:hAnsi="Times New Roman" w:cs="Times New Roman"/>
          <w:sz w:val="24"/>
          <w:szCs w:val="24"/>
        </w:rPr>
        <w:t xml:space="preserve"> (</w:t>
      </w:r>
      <w:r w:rsidR="00581BAE" w:rsidRPr="00D8555C">
        <w:rPr>
          <w:rFonts w:ascii="Times New Roman" w:hAnsi="Times New Roman" w:cs="Times New Roman"/>
          <w:color w:val="000000" w:themeColor="text1"/>
          <w:sz w:val="24"/>
          <w:szCs w:val="24"/>
        </w:rPr>
        <w:t xml:space="preserve">Giddens and Sutton, 2017; </w:t>
      </w:r>
      <w:proofErr w:type="spellStart"/>
      <w:r w:rsidR="00581BAE" w:rsidRPr="00D8555C">
        <w:rPr>
          <w:rFonts w:ascii="Times New Roman" w:hAnsi="Times New Roman" w:cs="Times New Roman"/>
          <w:color w:val="000000" w:themeColor="text1"/>
          <w:sz w:val="24"/>
          <w:szCs w:val="24"/>
        </w:rPr>
        <w:t>Alcock</w:t>
      </w:r>
      <w:proofErr w:type="spellEnd"/>
      <w:r w:rsidR="00581BAE" w:rsidRPr="00D8555C">
        <w:rPr>
          <w:rFonts w:ascii="Times New Roman" w:hAnsi="Times New Roman" w:cs="Times New Roman"/>
          <w:color w:val="000000" w:themeColor="text1"/>
          <w:sz w:val="24"/>
          <w:szCs w:val="24"/>
        </w:rPr>
        <w:t xml:space="preserve"> and </w:t>
      </w:r>
      <w:proofErr w:type="gramStart"/>
      <w:r w:rsidR="00581BAE" w:rsidRPr="00D8555C">
        <w:rPr>
          <w:rFonts w:ascii="Times New Roman" w:hAnsi="Times New Roman" w:cs="Times New Roman"/>
          <w:color w:val="000000" w:themeColor="text1"/>
          <w:sz w:val="24"/>
          <w:szCs w:val="24"/>
        </w:rPr>
        <w:t>May,</w:t>
      </w:r>
      <w:proofErr w:type="gramEnd"/>
      <w:r w:rsidR="00581BAE" w:rsidRPr="00D8555C">
        <w:rPr>
          <w:rFonts w:ascii="Times New Roman" w:hAnsi="Times New Roman" w:cs="Times New Roman"/>
          <w:color w:val="000000" w:themeColor="text1"/>
          <w:sz w:val="24"/>
          <w:szCs w:val="24"/>
        </w:rPr>
        <w:t xml:space="preserve"> 2014; </w:t>
      </w:r>
      <w:proofErr w:type="spellStart"/>
      <w:r w:rsidR="00581BAE" w:rsidRPr="00D8555C">
        <w:rPr>
          <w:rFonts w:ascii="Times New Roman" w:hAnsi="Times New Roman" w:cs="Times New Roman"/>
          <w:color w:val="000000" w:themeColor="text1"/>
          <w:sz w:val="24"/>
          <w:szCs w:val="24"/>
        </w:rPr>
        <w:t>Haralambos</w:t>
      </w:r>
      <w:proofErr w:type="spellEnd"/>
      <w:r w:rsidR="00581BAE" w:rsidRPr="00D8555C">
        <w:rPr>
          <w:rFonts w:ascii="Times New Roman" w:hAnsi="Times New Roman" w:cs="Times New Roman"/>
          <w:color w:val="000000" w:themeColor="text1"/>
          <w:sz w:val="24"/>
          <w:szCs w:val="24"/>
        </w:rPr>
        <w:t xml:space="preserve"> and Holborn, 2013)</w:t>
      </w:r>
      <w:r w:rsidRPr="00D8555C">
        <w:rPr>
          <w:rFonts w:ascii="Times New Roman" w:hAnsi="Times New Roman" w:cs="Times New Roman"/>
          <w:sz w:val="24"/>
          <w:szCs w:val="24"/>
        </w:rPr>
        <w:t xml:space="preserve">. The structural issues surrounding the rise of homelessness within the UK is reflected in the Neoliberal ideology </w:t>
      </w:r>
      <w:r w:rsidR="0016792D" w:rsidRPr="00D8555C">
        <w:rPr>
          <w:rFonts w:ascii="Times New Roman" w:hAnsi="Times New Roman" w:cs="Times New Roman"/>
          <w:sz w:val="24"/>
          <w:szCs w:val="24"/>
        </w:rPr>
        <w:t xml:space="preserve">within the </w:t>
      </w:r>
      <w:r w:rsidRPr="00D8555C">
        <w:rPr>
          <w:rFonts w:ascii="Times New Roman" w:hAnsi="Times New Roman" w:cs="Times New Roman"/>
          <w:sz w:val="24"/>
          <w:szCs w:val="24"/>
        </w:rPr>
        <w:t xml:space="preserve">current UK </w:t>
      </w:r>
      <w:r w:rsidR="00051038" w:rsidRPr="00D8555C">
        <w:rPr>
          <w:rFonts w:ascii="Times New Roman" w:hAnsi="Times New Roman" w:cs="Times New Roman"/>
          <w:sz w:val="24"/>
          <w:szCs w:val="24"/>
        </w:rPr>
        <w:t>government</w:t>
      </w:r>
      <w:r w:rsidR="00103D7C" w:rsidRPr="00D8555C">
        <w:rPr>
          <w:rFonts w:ascii="Times New Roman" w:hAnsi="Times New Roman" w:cs="Times New Roman"/>
          <w:sz w:val="24"/>
          <w:szCs w:val="24"/>
        </w:rPr>
        <w:t xml:space="preserve"> (Alston, 2018</w:t>
      </w:r>
      <w:r w:rsidR="001D55A5" w:rsidRPr="00D8555C">
        <w:rPr>
          <w:rFonts w:ascii="Times New Roman" w:hAnsi="Times New Roman" w:cs="Times New Roman"/>
          <w:sz w:val="24"/>
          <w:szCs w:val="24"/>
        </w:rPr>
        <w:t xml:space="preserve">; </w:t>
      </w:r>
      <w:r w:rsidR="001D55A5" w:rsidRPr="00D8555C">
        <w:rPr>
          <w:rFonts w:ascii="Times New Roman" w:hAnsi="Times New Roman" w:cs="Times New Roman"/>
          <w:color w:val="000000" w:themeColor="text1"/>
          <w:sz w:val="24"/>
          <w:szCs w:val="24"/>
        </w:rPr>
        <w:t xml:space="preserve">Hill, </w:t>
      </w:r>
      <w:r w:rsidR="001D55A5" w:rsidRPr="00D8555C">
        <w:rPr>
          <w:rFonts w:ascii="Times New Roman" w:hAnsi="Times New Roman" w:cs="Times New Roman"/>
          <w:i/>
          <w:color w:val="000000" w:themeColor="text1"/>
          <w:sz w:val="24"/>
          <w:szCs w:val="24"/>
        </w:rPr>
        <w:t xml:space="preserve">et al. </w:t>
      </w:r>
      <w:r w:rsidR="001D55A5" w:rsidRPr="00D8555C">
        <w:rPr>
          <w:rFonts w:ascii="Times New Roman" w:hAnsi="Times New Roman" w:cs="Times New Roman"/>
          <w:color w:val="000000" w:themeColor="text1"/>
          <w:sz w:val="24"/>
          <w:szCs w:val="24"/>
        </w:rPr>
        <w:t>2013;</w:t>
      </w:r>
      <w:r w:rsidR="000D1A0B" w:rsidRPr="00D8555C">
        <w:rPr>
          <w:rFonts w:ascii="Times New Roman" w:hAnsi="Times New Roman" w:cs="Times New Roman"/>
          <w:color w:val="000000" w:themeColor="text1"/>
          <w:sz w:val="24"/>
          <w:szCs w:val="24"/>
        </w:rPr>
        <w:t xml:space="preserve"> </w:t>
      </w:r>
      <w:r w:rsidR="000D1A0B" w:rsidRPr="00D8555C">
        <w:rPr>
          <w:rFonts w:ascii="Times New Roman" w:hAnsi="Times New Roman" w:cs="Times New Roman"/>
          <w:color w:val="000000" w:themeColor="text1"/>
          <w:sz w:val="24"/>
          <w:szCs w:val="24"/>
        </w:rPr>
        <w:lastRenderedPageBreak/>
        <w:t>Grimshaw and Rubery, 2012</w:t>
      </w:r>
      <w:r w:rsidR="00103D7C" w:rsidRPr="00D8555C">
        <w:rPr>
          <w:rFonts w:ascii="Times New Roman" w:hAnsi="Times New Roman" w:cs="Times New Roman"/>
          <w:sz w:val="24"/>
          <w:szCs w:val="24"/>
        </w:rPr>
        <w:t>)</w:t>
      </w:r>
      <w:r w:rsidR="00300C05" w:rsidRPr="00D8555C">
        <w:rPr>
          <w:rFonts w:ascii="Times New Roman" w:hAnsi="Times New Roman" w:cs="Times New Roman"/>
          <w:sz w:val="24"/>
          <w:szCs w:val="24"/>
        </w:rPr>
        <w:t>. This is characterised by</w:t>
      </w:r>
      <w:r w:rsidR="00051038" w:rsidRPr="00D8555C">
        <w:rPr>
          <w:rFonts w:ascii="Times New Roman" w:hAnsi="Times New Roman" w:cs="Times New Roman"/>
          <w:sz w:val="24"/>
          <w:szCs w:val="24"/>
        </w:rPr>
        <w:t xml:space="preserve"> austerity that has </w:t>
      </w:r>
      <w:r w:rsidR="00103D7C" w:rsidRPr="00D8555C">
        <w:rPr>
          <w:rFonts w:ascii="Times New Roman" w:hAnsi="Times New Roman" w:cs="Times New Roman"/>
          <w:sz w:val="24"/>
          <w:szCs w:val="24"/>
        </w:rPr>
        <w:t>increased</w:t>
      </w:r>
      <w:r w:rsidR="00051038" w:rsidRPr="00D8555C">
        <w:rPr>
          <w:rFonts w:ascii="Times New Roman" w:hAnsi="Times New Roman" w:cs="Times New Roman"/>
          <w:sz w:val="24"/>
          <w:szCs w:val="24"/>
        </w:rPr>
        <w:t xml:space="preserve"> p</w:t>
      </w:r>
      <w:r w:rsidR="00300C05" w:rsidRPr="00D8555C">
        <w:rPr>
          <w:rFonts w:ascii="Times New Roman" w:hAnsi="Times New Roman" w:cs="Times New Roman"/>
          <w:sz w:val="24"/>
          <w:szCs w:val="24"/>
        </w:rPr>
        <w:t xml:space="preserve">overty and economic inequality. </w:t>
      </w:r>
      <w:proofErr w:type="gramStart"/>
      <w:r w:rsidR="00300C05" w:rsidRPr="00D8555C">
        <w:rPr>
          <w:rFonts w:ascii="Times New Roman" w:hAnsi="Times New Roman" w:cs="Times New Roman"/>
          <w:sz w:val="24"/>
          <w:szCs w:val="24"/>
        </w:rPr>
        <w:t>Additionally</w:t>
      </w:r>
      <w:proofErr w:type="gramEnd"/>
      <w:r w:rsidR="00300C05" w:rsidRPr="00D8555C">
        <w:rPr>
          <w:rFonts w:ascii="Times New Roman" w:hAnsi="Times New Roman" w:cs="Times New Roman"/>
          <w:sz w:val="24"/>
          <w:szCs w:val="24"/>
        </w:rPr>
        <w:t xml:space="preserve"> </w:t>
      </w:r>
      <w:r w:rsidR="00051038" w:rsidRPr="00D8555C">
        <w:rPr>
          <w:rFonts w:ascii="Times New Roman" w:hAnsi="Times New Roman" w:cs="Times New Roman"/>
          <w:sz w:val="24"/>
          <w:szCs w:val="24"/>
        </w:rPr>
        <w:t>welfare reform,</w:t>
      </w:r>
      <w:r w:rsidR="00A83B43" w:rsidRPr="00D8555C">
        <w:rPr>
          <w:rFonts w:ascii="Times New Roman" w:hAnsi="Times New Roman" w:cs="Times New Roman"/>
          <w:sz w:val="24"/>
          <w:szCs w:val="24"/>
        </w:rPr>
        <w:t xml:space="preserve"> and a shortage of affordable housing</w:t>
      </w:r>
      <w:r w:rsidR="00300C05" w:rsidRPr="00D8555C">
        <w:rPr>
          <w:rFonts w:ascii="Times New Roman" w:hAnsi="Times New Roman" w:cs="Times New Roman"/>
          <w:sz w:val="24"/>
          <w:szCs w:val="24"/>
        </w:rPr>
        <w:t xml:space="preserve"> have augmented the problem</w:t>
      </w:r>
      <w:r w:rsidR="00CE48F8" w:rsidRPr="00D8555C">
        <w:rPr>
          <w:rFonts w:ascii="Times New Roman" w:hAnsi="Times New Roman" w:cs="Times New Roman"/>
          <w:sz w:val="24"/>
          <w:szCs w:val="24"/>
        </w:rPr>
        <w:t xml:space="preserve"> (Alston, 2018; Fitzpatrick</w:t>
      </w:r>
      <w:r w:rsidR="00CE48F8" w:rsidRPr="00D8555C">
        <w:rPr>
          <w:rFonts w:ascii="Times New Roman" w:hAnsi="Times New Roman" w:cs="Times New Roman"/>
          <w:i/>
          <w:sz w:val="24"/>
          <w:szCs w:val="24"/>
        </w:rPr>
        <w:t>, et al</w:t>
      </w:r>
      <w:r w:rsidR="00CE48F8" w:rsidRPr="00D8555C">
        <w:rPr>
          <w:rFonts w:ascii="Times New Roman" w:hAnsi="Times New Roman" w:cs="Times New Roman"/>
          <w:sz w:val="24"/>
          <w:szCs w:val="24"/>
        </w:rPr>
        <w:t xml:space="preserve">. 2018; </w:t>
      </w:r>
      <w:proofErr w:type="spellStart"/>
      <w:r w:rsidR="00CE48F8" w:rsidRPr="00D8555C">
        <w:rPr>
          <w:rFonts w:ascii="Times New Roman" w:hAnsi="Times New Roman" w:cs="Times New Roman"/>
          <w:sz w:val="24"/>
          <w:szCs w:val="24"/>
        </w:rPr>
        <w:t>Loopstra</w:t>
      </w:r>
      <w:proofErr w:type="spellEnd"/>
      <w:r w:rsidR="00CE48F8" w:rsidRPr="00D8555C">
        <w:rPr>
          <w:rFonts w:ascii="Times New Roman" w:hAnsi="Times New Roman" w:cs="Times New Roman"/>
          <w:sz w:val="24"/>
          <w:szCs w:val="24"/>
        </w:rPr>
        <w:t xml:space="preserve">, </w:t>
      </w:r>
      <w:r w:rsidR="00CE48F8" w:rsidRPr="00D8555C">
        <w:rPr>
          <w:rFonts w:ascii="Times New Roman" w:hAnsi="Times New Roman" w:cs="Times New Roman"/>
          <w:i/>
          <w:sz w:val="24"/>
          <w:szCs w:val="24"/>
        </w:rPr>
        <w:t>et al</w:t>
      </w:r>
      <w:r w:rsidR="00CE48F8" w:rsidRPr="00D8555C">
        <w:rPr>
          <w:rFonts w:ascii="Times New Roman" w:hAnsi="Times New Roman" w:cs="Times New Roman"/>
          <w:sz w:val="24"/>
          <w:szCs w:val="24"/>
        </w:rPr>
        <w:t xml:space="preserve">, 2016; Fitzpatrick, </w:t>
      </w:r>
      <w:r w:rsidR="00CE48F8" w:rsidRPr="00D8555C">
        <w:rPr>
          <w:rFonts w:ascii="Times New Roman" w:hAnsi="Times New Roman" w:cs="Times New Roman"/>
          <w:i/>
          <w:sz w:val="24"/>
          <w:szCs w:val="24"/>
        </w:rPr>
        <w:t>et al</w:t>
      </w:r>
      <w:r w:rsidR="00CE48F8" w:rsidRPr="00D8555C">
        <w:rPr>
          <w:rFonts w:ascii="Times New Roman" w:hAnsi="Times New Roman" w:cs="Times New Roman"/>
          <w:sz w:val="24"/>
          <w:szCs w:val="24"/>
        </w:rPr>
        <w:t xml:space="preserve">, 2012; </w:t>
      </w:r>
      <w:r w:rsidR="00CE48F8" w:rsidRPr="00D8555C">
        <w:rPr>
          <w:rFonts w:ascii="Times New Roman" w:hAnsi="Times New Roman" w:cs="Times New Roman"/>
          <w:color w:val="000000" w:themeColor="text1"/>
          <w:sz w:val="24"/>
          <w:szCs w:val="24"/>
        </w:rPr>
        <w:t xml:space="preserve">Hill, </w:t>
      </w:r>
      <w:r w:rsidR="00CE48F8" w:rsidRPr="00D8555C">
        <w:rPr>
          <w:rFonts w:ascii="Times New Roman" w:hAnsi="Times New Roman" w:cs="Times New Roman"/>
          <w:i/>
          <w:color w:val="000000" w:themeColor="text1"/>
          <w:sz w:val="24"/>
          <w:szCs w:val="24"/>
        </w:rPr>
        <w:t xml:space="preserve">et al. </w:t>
      </w:r>
      <w:r w:rsidR="00CE48F8" w:rsidRPr="00D8555C">
        <w:rPr>
          <w:rFonts w:ascii="Times New Roman" w:hAnsi="Times New Roman" w:cs="Times New Roman"/>
          <w:color w:val="000000" w:themeColor="text1"/>
          <w:sz w:val="24"/>
          <w:szCs w:val="24"/>
        </w:rPr>
        <w:t>2013; Grimshaw and Rubery, 2012</w:t>
      </w:r>
      <w:r w:rsidR="00300C05" w:rsidRPr="00D8555C">
        <w:rPr>
          <w:rFonts w:ascii="Times New Roman" w:hAnsi="Times New Roman" w:cs="Times New Roman"/>
          <w:sz w:val="24"/>
          <w:szCs w:val="24"/>
        </w:rPr>
        <w:t>).</w:t>
      </w:r>
      <w:r w:rsidR="00051038" w:rsidRPr="00D8555C">
        <w:rPr>
          <w:rFonts w:ascii="Times New Roman" w:hAnsi="Times New Roman" w:cs="Times New Roman"/>
          <w:sz w:val="24"/>
          <w:szCs w:val="24"/>
        </w:rPr>
        <w:t xml:space="preserve"> </w:t>
      </w:r>
      <w:r w:rsidR="00300C05" w:rsidRPr="00D8555C">
        <w:rPr>
          <w:rFonts w:ascii="Times New Roman" w:hAnsi="Times New Roman" w:cs="Times New Roman"/>
          <w:sz w:val="24"/>
          <w:szCs w:val="24"/>
        </w:rPr>
        <w:t>T</w:t>
      </w:r>
      <w:r w:rsidR="00E6735C" w:rsidRPr="00D8555C">
        <w:rPr>
          <w:rFonts w:ascii="Times New Roman" w:hAnsi="Times New Roman" w:cs="Times New Roman"/>
          <w:sz w:val="24"/>
          <w:szCs w:val="24"/>
        </w:rPr>
        <w:t xml:space="preserve">he role of ideology within contemporary issues within the UK is evident by </w:t>
      </w:r>
      <w:r w:rsidR="00051038" w:rsidRPr="00D8555C">
        <w:rPr>
          <w:rFonts w:ascii="Times New Roman" w:hAnsi="Times New Roman" w:cs="Times New Roman"/>
          <w:sz w:val="24"/>
          <w:szCs w:val="24"/>
        </w:rPr>
        <w:t xml:space="preserve">Alston (2018) </w:t>
      </w:r>
      <w:r w:rsidR="00E6735C" w:rsidRPr="00D8555C">
        <w:rPr>
          <w:rFonts w:ascii="Times New Roman" w:hAnsi="Times New Roman" w:cs="Times New Roman"/>
          <w:sz w:val="24"/>
          <w:szCs w:val="24"/>
        </w:rPr>
        <w:t xml:space="preserve">who </w:t>
      </w:r>
      <w:r w:rsidR="00051038" w:rsidRPr="00D8555C">
        <w:rPr>
          <w:rFonts w:ascii="Times New Roman" w:hAnsi="Times New Roman" w:cs="Times New Roman"/>
          <w:sz w:val="24"/>
          <w:szCs w:val="24"/>
        </w:rPr>
        <w:t>assert</w:t>
      </w:r>
      <w:r w:rsidR="00594334" w:rsidRPr="00D8555C">
        <w:rPr>
          <w:rFonts w:ascii="Times New Roman" w:hAnsi="Times New Roman" w:cs="Times New Roman"/>
          <w:sz w:val="24"/>
          <w:szCs w:val="24"/>
        </w:rPr>
        <w:t>s that these structural issues are not economic but underpinned by values and a dedication in achieving radical social re -engineering</w:t>
      </w:r>
      <w:r w:rsidR="007A111E" w:rsidRPr="00D8555C">
        <w:rPr>
          <w:rFonts w:ascii="Times New Roman" w:hAnsi="Times New Roman" w:cs="Times New Roman"/>
          <w:sz w:val="24"/>
          <w:szCs w:val="24"/>
        </w:rPr>
        <w:t xml:space="preserve"> by the current government, who fail to acknowledge the damage to vulnerable groups within society. </w:t>
      </w:r>
    </w:p>
    <w:p w14:paraId="2A54A0F1" w14:textId="77777777" w:rsidR="000426EC" w:rsidRPr="00D8555C" w:rsidRDefault="000426EC" w:rsidP="00D8555C">
      <w:pPr>
        <w:spacing w:after="0" w:line="360" w:lineRule="auto"/>
        <w:jc w:val="both"/>
        <w:rPr>
          <w:rFonts w:ascii="Times New Roman" w:hAnsi="Times New Roman" w:cs="Times New Roman"/>
          <w:color w:val="000000" w:themeColor="text1"/>
          <w:sz w:val="24"/>
          <w:szCs w:val="24"/>
        </w:rPr>
      </w:pPr>
    </w:p>
    <w:p w14:paraId="1895C176" w14:textId="053B8945" w:rsidR="002515D7" w:rsidRPr="00D8555C" w:rsidRDefault="00A96D4D"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color w:val="000000" w:themeColor="text1"/>
          <w:sz w:val="24"/>
          <w:szCs w:val="24"/>
        </w:rPr>
        <w:t xml:space="preserve">Policy regarding homelessness within </w:t>
      </w:r>
      <w:r w:rsidR="00FD4091" w:rsidRPr="00D8555C">
        <w:rPr>
          <w:rFonts w:ascii="Times New Roman" w:hAnsi="Times New Roman" w:cs="Times New Roman"/>
          <w:color w:val="000000" w:themeColor="text1"/>
          <w:sz w:val="24"/>
          <w:szCs w:val="24"/>
        </w:rPr>
        <w:t xml:space="preserve">contemporary </w:t>
      </w:r>
      <w:r w:rsidR="00CB709A" w:rsidRPr="00D8555C">
        <w:rPr>
          <w:rFonts w:ascii="Times New Roman" w:hAnsi="Times New Roman" w:cs="Times New Roman"/>
          <w:color w:val="000000" w:themeColor="text1"/>
          <w:sz w:val="24"/>
          <w:szCs w:val="24"/>
        </w:rPr>
        <w:t>Britain</w:t>
      </w:r>
      <w:r w:rsidRPr="00D8555C">
        <w:rPr>
          <w:rFonts w:ascii="Times New Roman" w:hAnsi="Times New Roman" w:cs="Times New Roman"/>
          <w:color w:val="000000" w:themeColor="text1"/>
          <w:sz w:val="24"/>
          <w:szCs w:val="24"/>
        </w:rPr>
        <w:t xml:space="preserve"> is devolved</w:t>
      </w:r>
      <w:r w:rsidR="00427A96" w:rsidRPr="00D8555C">
        <w:rPr>
          <w:rFonts w:ascii="Times New Roman" w:hAnsi="Times New Roman" w:cs="Times New Roman"/>
          <w:color w:val="000000" w:themeColor="text1"/>
          <w:sz w:val="24"/>
          <w:szCs w:val="24"/>
        </w:rPr>
        <w:t xml:space="preserve">. Therefore, </w:t>
      </w:r>
      <w:r w:rsidRPr="00D8555C">
        <w:rPr>
          <w:rFonts w:ascii="Times New Roman" w:hAnsi="Times New Roman" w:cs="Times New Roman"/>
          <w:color w:val="000000" w:themeColor="text1"/>
          <w:sz w:val="24"/>
          <w:szCs w:val="24"/>
        </w:rPr>
        <w:t xml:space="preserve">legislation protecting those </w:t>
      </w:r>
      <w:r w:rsidR="00427A96" w:rsidRPr="00D8555C">
        <w:rPr>
          <w:rFonts w:ascii="Times New Roman" w:hAnsi="Times New Roman" w:cs="Times New Roman"/>
          <w:color w:val="000000" w:themeColor="text1"/>
          <w:sz w:val="24"/>
          <w:szCs w:val="24"/>
        </w:rPr>
        <w:t xml:space="preserve">experiencing or </w:t>
      </w:r>
      <w:r w:rsidRPr="00D8555C">
        <w:rPr>
          <w:rFonts w:ascii="Times New Roman" w:hAnsi="Times New Roman" w:cs="Times New Roman"/>
          <w:color w:val="000000" w:themeColor="text1"/>
          <w:sz w:val="24"/>
          <w:szCs w:val="24"/>
        </w:rPr>
        <w:t xml:space="preserve">at risk </w:t>
      </w:r>
      <w:r w:rsidR="00427A96" w:rsidRPr="00D8555C">
        <w:rPr>
          <w:rFonts w:ascii="Times New Roman" w:hAnsi="Times New Roman" w:cs="Times New Roman"/>
          <w:color w:val="000000" w:themeColor="text1"/>
          <w:sz w:val="24"/>
          <w:szCs w:val="24"/>
        </w:rPr>
        <w:t>of</w:t>
      </w:r>
      <w:r w:rsidRPr="00D8555C">
        <w:rPr>
          <w:rFonts w:ascii="Times New Roman" w:hAnsi="Times New Roman" w:cs="Times New Roman"/>
          <w:color w:val="000000" w:themeColor="text1"/>
          <w:sz w:val="24"/>
          <w:szCs w:val="24"/>
        </w:rPr>
        <w:t xml:space="preserve"> homeless</w:t>
      </w:r>
      <w:r w:rsidR="00427A96" w:rsidRPr="00D8555C">
        <w:rPr>
          <w:rFonts w:ascii="Times New Roman" w:hAnsi="Times New Roman" w:cs="Times New Roman"/>
          <w:color w:val="000000" w:themeColor="text1"/>
          <w:sz w:val="24"/>
          <w:szCs w:val="24"/>
        </w:rPr>
        <w:t>ness</w:t>
      </w:r>
      <w:r w:rsidRPr="00D8555C">
        <w:rPr>
          <w:rFonts w:ascii="Times New Roman" w:hAnsi="Times New Roman" w:cs="Times New Roman"/>
          <w:color w:val="000000" w:themeColor="text1"/>
          <w:sz w:val="24"/>
          <w:szCs w:val="24"/>
        </w:rPr>
        <w:t xml:space="preserve"> </w:t>
      </w:r>
      <w:r w:rsidR="00427A96" w:rsidRPr="00D8555C">
        <w:rPr>
          <w:rFonts w:ascii="Times New Roman" w:hAnsi="Times New Roman" w:cs="Times New Roman"/>
          <w:color w:val="000000" w:themeColor="text1"/>
          <w:sz w:val="24"/>
          <w:szCs w:val="24"/>
        </w:rPr>
        <w:t xml:space="preserve">is different </w:t>
      </w:r>
      <w:r w:rsidRPr="00D8555C">
        <w:rPr>
          <w:rFonts w:ascii="Times New Roman" w:hAnsi="Times New Roman" w:cs="Times New Roman"/>
          <w:color w:val="000000" w:themeColor="text1"/>
          <w:sz w:val="24"/>
          <w:szCs w:val="24"/>
        </w:rPr>
        <w:t>within England and Wales. Within England</w:t>
      </w:r>
      <w:r w:rsidR="00427A96" w:rsidRPr="00D8555C">
        <w:rPr>
          <w:rFonts w:ascii="Times New Roman" w:hAnsi="Times New Roman" w:cs="Times New Roman"/>
          <w:color w:val="000000" w:themeColor="text1"/>
          <w:sz w:val="24"/>
          <w:szCs w:val="24"/>
        </w:rPr>
        <w:t xml:space="preserve">, </w:t>
      </w:r>
      <w:r w:rsidR="005B7BA5" w:rsidRPr="00D8555C">
        <w:rPr>
          <w:rFonts w:ascii="Times New Roman" w:hAnsi="Times New Roman" w:cs="Times New Roman"/>
          <w:color w:val="000000" w:themeColor="text1"/>
          <w:sz w:val="24"/>
          <w:szCs w:val="24"/>
        </w:rPr>
        <w:t xml:space="preserve">The Department for Communities and Local Government is the authority setting policy on homelessness within </w:t>
      </w:r>
      <w:r w:rsidRPr="00D8555C">
        <w:rPr>
          <w:rFonts w:ascii="Times New Roman" w:hAnsi="Times New Roman" w:cs="Times New Roman"/>
          <w:color w:val="000000" w:themeColor="text1"/>
          <w:sz w:val="24"/>
          <w:szCs w:val="24"/>
        </w:rPr>
        <w:t>England</w:t>
      </w:r>
      <w:r w:rsidR="008A2A63" w:rsidRPr="00D8555C">
        <w:rPr>
          <w:rFonts w:ascii="Times New Roman" w:hAnsi="Times New Roman" w:cs="Times New Roman"/>
          <w:color w:val="000000" w:themeColor="text1"/>
          <w:sz w:val="24"/>
          <w:szCs w:val="24"/>
        </w:rPr>
        <w:t>.</w:t>
      </w:r>
      <w:r w:rsidR="005B7BA5" w:rsidRPr="00D8555C">
        <w:rPr>
          <w:rFonts w:ascii="Times New Roman" w:hAnsi="Times New Roman" w:cs="Times New Roman"/>
          <w:color w:val="000000" w:themeColor="text1"/>
          <w:sz w:val="24"/>
          <w:szCs w:val="24"/>
        </w:rPr>
        <w:t xml:space="preserve"> </w:t>
      </w:r>
      <w:r w:rsidR="0016792D" w:rsidRPr="00D8555C">
        <w:rPr>
          <w:rFonts w:ascii="Times New Roman" w:hAnsi="Times New Roman" w:cs="Times New Roman"/>
          <w:color w:val="000000" w:themeColor="text1"/>
          <w:sz w:val="24"/>
          <w:szCs w:val="24"/>
        </w:rPr>
        <w:t>I</w:t>
      </w:r>
      <w:r w:rsidR="00427A96" w:rsidRPr="00D8555C">
        <w:rPr>
          <w:rFonts w:ascii="Times New Roman" w:hAnsi="Times New Roman" w:cs="Times New Roman"/>
          <w:color w:val="000000" w:themeColor="text1"/>
          <w:sz w:val="24"/>
          <w:szCs w:val="24"/>
        </w:rPr>
        <w:t xml:space="preserve">ts </w:t>
      </w:r>
      <w:r w:rsidRPr="00D8555C">
        <w:rPr>
          <w:rFonts w:ascii="Times New Roman" w:hAnsi="Times New Roman" w:cs="Times New Roman"/>
          <w:color w:val="000000" w:themeColor="text1"/>
          <w:sz w:val="24"/>
          <w:szCs w:val="24"/>
        </w:rPr>
        <w:t>aims</w:t>
      </w:r>
      <w:r w:rsidR="00427A96" w:rsidRPr="00D8555C">
        <w:rPr>
          <w:rFonts w:ascii="Times New Roman" w:hAnsi="Times New Roman" w:cs="Times New Roman"/>
          <w:color w:val="000000" w:themeColor="text1"/>
          <w:sz w:val="24"/>
          <w:szCs w:val="24"/>
        </w:rPr>
        <w:t xml:space="preserve"> are</w:t>
      </w:r>
      <w:r w:rsidRPr="00D8555C">
        <w:rPr>
          <w:rFonts w:ascii="Times New Roman" w:hAnsi="Times New Roman" w:cs="Times New Roman"/>
          <w:color w:val="000000" w:themeColor="text1"/>
          <w:sz w:val="24"/>
          <w:szCs w:val="24"/>
        </w:rPr>
        <w:t xml:space="preserve"> </w:t>
      </w:r>
      <w:r w:rsidR="005B7BA5" w:rsidRPr="00D8555C">
        <w:rPr>
          <w:rFonts w:ascii="Times New Roman" w:hAnsi="Times New Roman" w:cs="Times New Roman"/>
          <w:color w:val="000000" w:themeColor="text1"/>
          <w:sz w:val="24"/>
          <w:szCs w:val="24"/>
        </w:rPr>
        <w:t xml:space="preserve">to prevent </w:t>
      </w:r>
      <w:r w:rsidRPr="00D8555C">
        <w:rPr>
          <w:rFonts w:ascii="Times New Roman" w:hAnsi="Times New Roman" w:cs="Times New Roman"/>
          <w:color w:val="000000" w:themeColor="text1"/>
          <w:sz w:val="24"/>
          <w:szCs w:val="24"/>
        </w:rPr>
        <w:t>individuals at risk,</w:t>
      </w:r>
      <w:r w:rsidR="005B7BA5" w:rsidRPr="00D8555C">
        <w:rPr>
          <w:rFonts w:ascii="Times New Roman" w:hAnsi="Times New Roman" w:cs="Times New Roman"/>
          <w:color w:val="000000" w:themeColor="text1"/>
          <w:sz w:val="24"/>
          <w:szCs w:val="24"/>
        </w:rPr>
        <w:t xml:space="preserve"> from becoming homeless</w:t>
      </w:r>
      <w:r w:rsidRPr="00D8555C">
        <w:rPr>
          <w:rFonts w:ascii="Times New Roman" w:hAnsi="Times New Roman" w:cs="Times New Roman"/>
          <w:color w:val="000000" w:themeColor="text1"/>
          <w:sz w:val="24"/>
          <w:szCs w:val="24"/>
        </w:rPr>
        <w:t>,</w:t>
      </w:r>
      <w:r w:rsidR="005B7BA5" w:rsidRPr="00D8555C">
        <w:rPr>
          <w:rFonts w:ascii="Times New Roman" w:hAnsi="Times New Roman" w:cs="Times New Roman"/>
          <w:color w:val="000000" w:themeColor="text1"/>
          <w:sz w:val="24"/>
          <w:szCs w:val="24"/>
        </w:rPr>
        <w:t xml:space="preserve"> to </w:t>
      </w:r>
      <w:r w:rsidRPr="00D8555C">
        <w:rPr>
          <w:rFonts w:ascii="Times New Roman" w:hAnsi="Times New Roman" w:cs="Times New Roman"/>
          <w:color w:val="000000" w:themeColor="text1"/>
          <w:sz w:val="24"/>
          <w:szCs w:val="24"/>
        </w:rPr>
        <w:t>support current homeless individuals and</w:t>
      </w:r>
      <w:r w:rsidR="005B7BA5" w:rsidRPr="00D8555C">
        <w:rPr>
          <w:rFonts w:ascii="Times New Roman" w:hAnsi="Times New Roman" w:cs="Times New Roman"/>
          <w:color w:val="000000" w:themeColor="text1"/>
          <w:sz w:val="24"/>
          <w:szCs w:val="24"/>
        </w:rPr>
        <w:t xml:space="preserve"> to</w:t>
      </w:r>
      <w:r w:rsidRPr="00D8555C">
        <w:rPr>
          <w:rFonts w:ascii="Times New Roman" w:hAnsi="Times New Roman" w:cs="Times New Roman"/>
          <w:color w:val="000000" w:themeColor="text1"/>
          <w:sz w:val="24"/>
          <w:szCs w:val="24"/>
        </w:rPr>
        <w:t xml:space="preserve"> support</w:t>
      </w:r>
      <w:r w:rsidR="005B7BA5" w:rsidRPr="00D8555C">
        <w:rPr>
          <w:rFonts w:ascii="Times New Roman" w:hAnsi="Times New Roman" w:cs="Times New Roman"/>
          <w:color w:val="000000" w:themeColor="text1"/>
          <w:sz w:val="24"/>
          <w:szCs w:val="24"/>
        </w:rPr>
        <w:t xml:space="preserve"> long-term homeless </w:t>
      </w:r>
      <w:r w:rsidRPr="00D8555C">
        <w:rPr>
          <w:rFonts w:ascii="Times New Roman" w:hAnsi="Times New Roman" w:cs="Times New Roman"/>
          <w:color w:val="000000" w:themeColor="text1"/>
          <w:sz w:val="24"/>
          <w:szCs w:val="24"/>
        </w:rPr>
        <w:t>individuals into accommodation</w:t>
      </w:r>
      <w:r w:rsidR="00BE49C3" w:rsidRPr="00D8555C">
        <w:rPr>
          <w:rFonts w:ascii="Times New Roman" w:hAnsi="Times New Roman" w:cs="Times New Roman"/>
          <w:color w:val="000000" w:themeColor="text1"/>
          <w:sz w:val="24"/>
          <w:szCs w:val="24"/>
        </w:rPr>
        <w:t xml:space="preserve"> (National Audit Office, 2017)</w:t>
      </w:r>
      <w:r w:rsidRPr="00D8555C">
        <w:rPr>
          <w:rFonts w:ascii="Times New Roman" w:hAnsi="Times New Roman" w:cs="Times New Roman"/>
          <w:color w:val="000000" w:themeColor="text1"/>
          <w:sz w:val="24"/>
          <w:szCs w:val="24"/>
        </w:rPr>
        <w:t xml:space="preserve">. Policy </w:t>
      </w:r>
      <w:r w:rsidR="00263120" w:rsidRPr="00D8555C">
        <w:rPr>
          <w:rFonts w:ascii="Times New Roman" w:hAnsi="Times New Roman" w:cs="Times New Roman"/>
          <w:color w:val="000000" w:themeColor="text1"/>
          <w:sz w:val="24"/>
          <w:szCs w:val="24"/>
        </w:rPr>
        <w:t xml:space="preserve">regarding homelessness </w:t>
      </w:r>
      <w:r w:rsidR="002D6CA6" w:rsidRPr="00D8555C">
        <w:rPr>
          <w:rFonts w:ascii="Times New Roman" w:hAnsi="Times New Roman" w:cs="Times New Roman"/>
          <w:color w:val="000000" w:themeColor="text1"/>
          <w:sz w:val="24"/>
          <w:szCs w:val="24"/>
        </w:rPr>
        <w:t>within England</w:t>
      </w:r>
      <w:r w:rsidR="005536FB" w:rsidRPr="00D8555C">
        <w:rPr>
          <w:rFonts w:ascii="Times New Roman" w:hAnsi="Times New Roman" w:cs="Times New Roman"/>
          <w:color w:val="000000" w:themeColor="text1"/>
          <w:sz w:val="24"/>
          <w:szCs w:val="24"/>
        </w:rPr>
        <w:t xml:space="preserve"> </w:t>
      </w:r>
      <w:r w:rsidR="00263120" w:rsidRPr="00D8555C">
        <w:rPr>
          <w:rFonts w:ascii="Times New Roman" w:hAnsi="Times New Roman" w:cs="Times New Roman"/>
          <w:color w:val="000000" w:themeColor="text1"/>
          <w:sz w:val="24"/>
          <w:szCs w:val="24"/>
        </w:rPr>
        <w:t xml:space="preserve">is primarily </w:t>
      </w:r>
      <w:r w:rsidR="00FD4091" w:rsidRPr="00D8555C">
        <w:rPr>
          <w:rFonts w:ascii="Times New Roman" w:hAnsi="Times New Roman" w:cs="Times New Roman"/>
          <w:color w:val="000000" w:themeColor="text1"/>
          <w:sz w:val="24"/>
          <w:szCs w:val="24"/>
        </w:rPr>
        <w:t xml:space="preserve">set out </w:t>
      </w:r>
      <w:r w:rsidR="00263120" w:rsidRPr="00D8555C">
        <w:rPr>
          <w:rFonts w:ascii="Times New Roman" w:hAnsi="Times New Roman" w:cs="Times New Roman"/>
          <w:color w:val="000000" w:themeColor="text1"/>
          <w:sz w:val="24"/>
          <w:szCs w:val="24"/>
        </w:rPr>
        <w:t xml:space="preserve">within part 7 of the Housing Act </w:t>
      </w:r>
      <w:r w:rsidR="005A12F9" w:rsidRPr="00D8555C">
        <w:rPr>
          <w:rFonts w:ascii="Times New Roman" w:hAnsi="Times New Roman" w:cs="Times New Roman"/>
          <w:color w:val="000000" w:themeColor="text1"/>
          <w:sz w:val="24"/>
          <w:szCs w:val="24"/>
        </w:rPr>
        <w:t>(</w:t>
      </w:r>
      <w:r w:rsidR="00263120" w:rsidRPr="00D8555C">
        <w:rPr>
          <w:rFonts w:ascii="Times New Roman" w:hAnsi="Times New Roman" w:cs="Times New Roman"/>
          <w:color w:val="000000" w:themeColor="text1"/>
          <w:sz w:val="24"/>
          <w:szCs w:val="24"/>
        </w:rPr>
        <w:t>1996</w:t>
      </w:r>
      <w:r w:rsidR="005A12F9" w:rsidRPr="00D8555C">
        <w:rPr>
          <w:rFonts w:ascii="Times New Roman" w:hAnsi="Times New Roman" w:cs="Times New Roman"/>
          <w:color w:val="000000" w:themeColor="text1"/>
          <w:sz w:val="24"/>
          <w:szCs w:val="24"/>
        </w:rPr>
        <w:t>)</w:t>
      </w:r>
      <w:r w:rsidR="00FD4091" w:rsidRPr="00D8555C">
        <w:rPr>
          <w:rFonts w:ascii="Times New Roman" w:hAnsi="Times New Roman" w:cs="Times New Roman"/>
          <w:color w:val="000000" w:themeColor="text1"/>
          <w:sz w:val="24"/>
          <w:szCs w:val="24"/>
        </w:rPr>
        <w:t>. The legislation</w:t>
      </w:r>
      <w:r w:rsidR="00263120" w:rsidRPr="00D8555C">
        <w:rPr>
          <w:rFonts w:ascii="Times New Roman" w:hAnsi="Times New Roman" w:cs="Times New Roman"/>
          <w:color w:val="000000" w:themeColor="text1"/>
          <w:sz w:val="24"/>
          <w:szCs w:val="24"/>
        </w:rPr>
        <w:t xml:space="preserve"> </w:t>
      </w:r>
      <w:r w:rsidR="00263120" w:rsidRPr="00D8555C">
        <w:rPr>
          <w:rFonts w:ascii="Times New Roman" w:hAnsi="Times New Roman" w:cs="Times New Roman"/>
          <w:sz w:val="24"/>
          <w:szCs w:val="24"/>
        </w:rPr>
        <w:t>provides the basis for action regarding the prevention of homelessness</w:t>
      </w:r>
      <w:r w:rsidR="00FD4091" w:rsidRPr="00D8555C">
        <w:rPr>
          <w:rFonts w:ascii="Times New Roman" w:hAnsi="Times New Roman" w:cs="Times New Roman"/>
          <w:sz w:val="24"/>
          <w:szCs w:val="24"/>
        </w:rPr>
        <w:t>,</w:t>
      </w:r>
      <w:r w:rsidR="00263120" w:rsidRPr="00D8555C">
        <w:rPr>
          <w:rFonts w:ascii="Times New Roman" w:hAnsi="Times New Roman" w:cs="Times New Roman"/>
          <w:sz w:val="24"/>
          <w:szCs w:val="24"/>
        </w:rPr>
        <w:t xml:space="preserve"> </w:t>
      </w:r>
      <w:r w:rsidR="00FD4091" w:rsidRPr="00D8555C">
        <w:rPr>
          <w:rFonts w:ascii="Times New Roman" w:hAnsi="Times New Roman" w:cs="Times New Roman"/>
          <w:sz w:val="24"/>
          <w:szCs w:val="24"/>
        </w:rPr>
        <w:t xml:space="preserve">including </w:t>
      </w:r>
      <w:r w:rsidR="00263120" w:rsidRPr="00D8555C">
        <w:rPr>
          <w:rFonts w:ascii="Times New Roman" w:hAnsi="Times New Roman" w:cs="Times New Roman"/>
          <w:sz w:val="24"/>
          <w:szCs w:val="24"/>
        </w:rPr>
        <w:t>the duty to provide support to individuals who are threatened with</w:t>
      </w:r>
      <w:r w:rsidR="00FD4091" w:rsidRPr="00D8555C">
        <w:rPr>
          <w:rFonts w:ascii="Times New Roman" w:hAnsi="Times New Roman" w:cs="Times New Roman"/>
          <w:sz w:val="24"/>
          <w:szCs w:val="24"/>
        </w:rPr>
        <w:t>,</w:t>
      </w:r>
      <w:r w:rsidR="00263120" w:rsidRPr="00D8555C">
        <w:rPr>
          <w:rFonts w:ascii="Times New Roman" w:hAnsi="Times New Roman" w:cs="Times New Roman"/>
          <w:sz w:val="24"/>
          <w:szCs w:val="24"/>
        </w:rPr>
        <w:t xml:space="preserve"> or are currently experiencing homelessness</w:t>
      </w:r>
      <w:r w:rsidR="0037274D" w:rsidRPr="00D8555C">
        <w:rPr>
          <w:rFonts w:ascii="Times New Roman" w:hAnsi="Times New Roman" w:cs="Times New Roman"/>
          <w:sz w:val="24"/>
          <w:szCs w:val="24"/>
        </w:rPr>
        <w:t xml:space="preserve"> (Gov.uk, 2018)</w:t>
      </w:r>
      <w:r w:rsidR="00263120" w:rsidRPr="00D8555C">
        <w:rPr>
          <w:rFonts w:ascii="Times New Roman" w:hAnsi="Times New Roman" w:cs="Times New Roman"/>
          <w:sz w:val="24"/>
          <w:szCs w:val="24"/>
        </w:rPr>
        <w:t xml:space="preserve">. </w:t>
      </w:r>
      <w:r w:rsidR="008B29DA" w:rsidRPr="00D8555C">
        <w:rPr>
          <w:rFonts w:ascii="Times New Roman" w:hAnsi="Times New Roman" w:cs="Times New Roman"/>
          <w:sz w:val="24"/>
          <w:szCs w:val="24"/>
        </w:rPr>
        <w:t xml:space="preserve">However, the legislation </w:t>
      </w:r>
      <w:r w:rsidR="00714F38" w:rsidRPr="00D8555C">
        <w:rPr>
          <w:rFonts w:ascii="Times New Roman" w:hAnsi="Times New Roman" w:cs="Times New Roman"/>
          <w:sz w:val="24"/>
          <w:szCs w:val="24"/>
        </w:rPr>
        <w:t>was</w:t>
      </w:r>
      <w:r w:rsidR="008B29DA" w:rsidRPr="00D8555C">
        <w:rPr>
          <w:rFonts w:ascii="Times New Roman" w:hAnsi="Times New Roman" w:cs="Times New Roman"/>
          <w:sz w:val="24"/>
          <w:szCs w:val="24"/>
        </w:rPr>
        <w:t xml:space="preserve"> critiqued for</w:t>
      </w:r>
      <w:r w:rsidR="005536FB" w:rsidRPr="00D8555C">
        <w:rPr>
          <w:rFonts w:ascii="Times New Roman" w:hAnsi="Times New Roman" w:cs="Times New Roman"/>
          <w:sz w:val="24"/>
          <w:szCs w:val="24"/>
        </w:rPr>
        <w:t xml:space="preserve"> its narrow definition of who is in priority of need</w:t>
      </w:r>
      <w:r w:rsidR="00536B84" w:rsidRPr="00D8555C">
        <w:rPr>
          <w:rFonts w:ascii="Times New Roman" w:hAnsi="Times New Roman" w:cs="Times New Roman"/>
          <w:sz w:val="24"/>
          <w:szCs w:val="24"/>
        </w:rPr>
        <w:t xml:space="preserve"> (</w:t>
      </w:r>
      <w:r w:rsidR="00BF5A0C" w:rsidRPr="00D8555C">
        <w:rPr>
          <w:rFonts w:ascii="Times New Roman" w:hAnsi="Times New Roman" w:cs="Times New Roman"/>
          <w:sz w:val="24"/>
          <w:szCs w:val="24"/>
        </w:rPr>
        <w:t xml:space="preserve">Hohmann, 2016; </w:t>
      </w:r>
      <w:r w:rsidR="00CB709A" w:rsidRPr="00D8555C">
        <w:rPr>
          <w:rFonts w:ascii="Times New Roman" w:hAnsi="Times New Roman" w:cs="Times New Roman"/>
          <w:sz w:val="24"/>
          <w:szCs w:val="24"/>
        </w:rPr>
        <w:t>Crisis, 2015; O’Hara, 2007)</w:t>
      </w:r>
      <w:r w:rsidR="00FD4091" w:rsidRPr="00D8555C">
        <w:rPr>
          <w:rFonts w:ascii="Times New Roman" w:hAnsi="Times New Roman" w:cs="Times New Roman"/>
          <w:sz w:val="24"/>
          <w:szCs w:val="24"/>
        </w:rPr>
        <w:t xml:space="preserve">. Under this definition </w:t>
      </w:r>
      <w:r w:rsidR="00E813ED" w:rsidRPr="00D8555C">
        <w:rPr>
          <w:rFonts w:ascii="Times New Roman" w:hAnsi="Times New Roman" w:cs="Times New Roman"/>
          <w:sz w:val="24"/>
          <w:szCs w:val="24"/>
        </w:rPr>
        <w:t>only homeless families with children, pregnant women and vulnerable adults were</w:t>
      </w:r>
      <w:r w:rsidR="00FD4091" w:rsidRPr="00D8555C">
        <w:rPr>
          <w:rFonts w:ascii="Times New Roman" w:hAnsi="Times New Roman" w:cs="Times New Roman"/>
          <w:sz w:val="24"/>
          <w:szCs w:val="24"/>
        </w:rPr>
        <w:t xml:space="preserve"> </w:t>
      </w:r>
      <w:r w:rsidR="005536FB" w:rsidRPr="00D8555C">
        <w:rPr>
          <w:rFonts w:ascii="Times New Roman" w:hAnsi="Times New Roman" w:cs="Times New Roman"/>
          <w:sz w:val="24"/>
          <w:szCs w:val="24"/>
        </w:rPr>
        <w:t>entitled to main homelessness duty</w:t>
      </w:r>
      <w:r w:rsidR="00E813ED" w:rsidRPr="00D8555C">
        <w:rPr>
          <w:rFonts w:ascii="Times New Roman" w:hAnsi="Times New Roman" w:cs="Times New Roman"/>
          <w:sz w:val="24"/>
          <w:szCs w:val="24"/>
        </w:rPr>
        <w:t>.</w:t>
      </w:r>
      <w:r w:rsidR="005536FB" w:rsidRPr="00D8555C">
        <w:rPr>
          <w:rFonts w:ascii="Times New Roman" w:hAnsi="Times New Roman" w:cs="Times New Roman"/>
          <w:sz w:val="24"/>
          <w:szCs w:val="24"/>
        </w:rPr>
        <w:t xml:space="preserve"> </w:t>
      </w:r>
      <w:r w:rsidR="00E813ED" w:rsidRPr="00D8555C">
        <w:rPr>
          <w:rFonts w:ascii="Times New Roman" w:hAnsi="Times New Roman" w:cs="Times New Roman"/>
          <w:sz w:val="24"/>
          <w:szCs w:val="24"/>
        </w:rPr>
        <w:t>W</w:t>
      </w:r>
      <w:r w:rsidR="005536FB" w:rsidRPr="00D8555C">
        <w:rPr>
          <w:rFonts w:ascii="Times New Roman" w:hAnsi="Times New Roman" w:cs="Times New Roman"/>
          <w:sz w:val="24"/>
          <w:szCs w:val="24"/>
        </w:rPr>
        <w:t>h</w:t>
      </w:r>
      <w:r w:rsidR="00E813ED" w:rsidRPr="00D8555C">
        <w:rPr>
          <w:rFonts w:ascii="Times New Roman" w:hAnsi="Times New Roman" w:cs="Times New Roman"/>
          <w:sz w:val="24"/>
          <w:szCs w:val="24"/>
        </w:rPr>
        <w:t xml:space="preserve">ereby, local authorities have </w:t>
      </w:r>
      <w:r w:rsidR="005536FB" w:rsidRPr="00D8555C">
        <w:rPr>
          <w:rFonts w:ascii="Times New Roman" w:hAnsi="Times New Roman" w:cs="Times New Roman"/>
          <w:sz w:val="24"/>
          <w:szCs w:val="24"/>
        </w:rPr>
        <w:t xml:space="preserve">a </w:t>
      </w:r>
      <w:r w:rsidR="00E813ED" w:rsidRPr="00D8555C">
        <w:rPr>
          <w:rFonts w:ascii="Times New Roman" w:hAnsi="Times New Roman" w:cs="Times New Roman"/>
          <w:sz w:val="24"/>
          <w:szCs w:val="24"/>
        </w:rPr>
        <w:t xml:space="preserve">duty to </w:t>
      </w:r>
      <w:r w:rsidR="005536FB" w:rsidRPr="00D8555C">
        <w:rPr>
          <w:rFonts w:ascii="Times New Roman" w:hAnsi="Times New Roman" w:cs="Times New Roman"/>
          <w:sz w:val="24"/>
          <w:szCs w:val="24"/>
        </w:rPr>
        <w:t>allocate appropriate</w:t>
      </w:r>
      <w:r w:rsidR="00E813ED" w:rsidRPr="00D8555C">
        <w:rPr>
          <w:rFonts w:ascii="Times New Roman" w:hAnsi="Times New Roman" w:cs="Times New Roman"/>
          <w:sz w:val="24"/>
          <w:szCs w:val="24"/>
        </w:rPr>
        <w:t xml:space="preserve"> </w:t>
      </w:r>
      <w:r w:rsidR="005536FB" w:rsidRPr="00D8555C">
        <w:rPr>
          <w:rFonts w:ascii="Times New Roman" w:hAnsi="Times New Roman" w:cs="Times New Roman"/>
          <w:sz w:val="24"/>
          <w:szCs w:val="24"/>
        </w:rPr>
        <w:t>accommodation</w:t>
      </w:r>
      <w:r w:rsidR="00E813ED" w:rsidRPr="00D8555C">
        <w:rPr>
          <w:rFonts w:ascii="Times New Roman" w:hAnsi="Times New Roman" w:cs="Times New Roman"/>
          <w:sz w:val="24"/>
          <w:szCs w:val="24"/>
        </w:rPr>
        <w:t xml:space="preserve"> for homeless</w:t>
      </w:r>
      <w:r w:rsidR="005536FB" w:rsidRPr="00D8555C">
        <w:rPr>
          <w:rFonts w:ascii="Times New Roman" w:hAnsi="Times New Roman" w:cs="Times New Roman"/>
          <w:sz w:val="24"/>
          <w:szCs w:val="24"/>
        </w:rPr>
        <w:t xml:space="preserve"> </w:t>
      </w:r>
      <w:r w:rsidR="00E813ED" w:rsidRPr="00D8555C">
        <w:rPr>
          <w:rFonts w:ascii="Times New Roman" w:hAnsi="Times New Roman" w:cs="Times New Roman"/>
          <w:sz w:val="24"/>
          <w:szCs w:val="24"/>
        </w:rPr>
        <w:t>individuals who meet the criteria</w:t>
      </w:r>
      <w:r w:rsidR="005536FB" w:rsidRPr="00D8555C">
        <w:rPr>
          <w:rFonts w:ascii="Times New Roman" w:hAnsi="Times New Roman" w:cs="Times New Roman"/>
          <w:sz w:val="24"/>
          <w:szCs w:val="24"/>
        </w:rPr>
        <w:t>.</w:t>
      </w:r>
      <w:r w:rsidR="00E813ED" w:rsidRPr="00D8555C">
        <w:rPr>
          <w:rFonts w:ascii="Times New Roman" w:hAnsi="Times New Roman" w:cs="Times New Roman"/>
          <w:sz w:val="24"/>
          <w:szCs w:val="24"/>
        </w:rPr>
        <w:t xml:space="preserve"> Many i</w:t>
      </w:r>
      <w:r w:rsidR="0016792D" w:rsidRPr="00D8555C">
        <w:rPr>
          <w:rFonts w:ascii="Times New Roman" w:hAnsi="Times New Roman" w:cs="Times New Roman"/>
          <w:sz w:val="24"/>
          <w:szCs w:val="24"/>
        </w:rPr>
        <w:t>ndividuals largely made up of rough sleepers</w:t>
      </w:r>
      <w:r w:rsidR="00E813ED" w:rsidRPr="00D8555C">
        <w:rPr>
          <w:rFonts w:ascii="Times New Roman" w:hAnsi="Times New Roman" w:cs="Times New Roman"/>
          <w:sz w:val="24"/>
          <w:szCs w:val="24"/>
        </w:rPr>
        <w:t xml:space="preserve"> </w:t>
      </w:r>
      <w:r w:rsidR="002641DF" w:rsidRPr="00D8555C">
        <w:rPr>
          <w:rFonts w:ascii="Times New Roman" w:hAnsi="Times New Roman" w:cs="Times New Roman"/>
          <w:sz w:val="24"/>
          <w:szCs w:val="24"/>
        </w:rPr>
        <w:t>were excluded</w:t>
      </w:r>
      <w:r w:rsidR="0016792D" w:rsidRPr="00D8555C">
        <w:rPr>
          <w:rFonts w:ascii="Times New Roman" w:hAnsi="Times New Roman" w:cs="Times New Roman"/>
          <w:sz w:val="24"/>
          <w:szCs w:val="24"/>
        </w:rPr>
        <w:t xml:space="preserve"> from this provision </w:t>
      </w:r>
      <w:r w:rsidR="002641DF" w:rsidRPr="00D8555C">
        <w:rPr>
          <w:rFonts w:ascii="Times New Roman" w:hAnsi="Times New Roman" w:cs="Times New Roman"/>
          <w:sz w:val="24"/>
          <w:szCs w:val="24"/>
        </w:rPr>
        <w:t>by the legislation</w:t>
      </w:r>
      <w:r w:rsidR="0037274D" w:rsidRPr="00D8555C">
        <w:rPr>
          <w:rFonts w:ascii="Times New Roman" w:hAnsi="Times New Roman" w:cs="Times New Roman"/>
          <w:sz w:val="24"/>
          <w:szCs w:val="24"/>
        </w:rPr>
        <w:t xml:space="preserve">. (Hohmann, 2016; </w:t>
      </w:r>
      <w:r w:rsidR="002515D7" w:rsidRPr="00D8555C">
        <w:rPr>
          <w:rFonts w:ascii="Times New Roman" w:hAnsi="Times New Roman" w:cs="Times New Roman"/>
          <w:sz w:val="24"/>
          <w:szCs w:val="24"/>
        </w:rPr>
        <w:t xml:space="preserve">Sanders and Albanese, 2016; </w:t>
      </w:r>
      <w:r w:rsidR="0037274D" w:rsidRPr="00D8555C">
        <w:rPr>
          <w:rFonts w:ascii="Times New Roman" w:hAnsi="Times New Roman" w:cs="Times New Roman"/>
          <w:sz w:val="24"/>
          <w:szCs w:val="24"/>
        </w:rPr>
        <w:t xml:space="preserve">Crisis, 2015; </w:t>
      </w:r>
      <w:r w:rsidR="00C04460" w:rsidRPr="00D8555C">
        <w:rPr>
          <w:rFonts w:ascii="Times New Roman" w:hAnsi="Times New Roman" w:cs="Times New Roman"/>
          <w:sz w:val="24"/>
          <w:szCs w:val="24"/>
        </w:rPr>
        <w:t xml:space="preserve">Fitzpatrick, Johnsen and White, 2011; </w:t>
      </w:r>
      <w:r w:rsidR="0037274D" w:rsidRPr="00D8555C">
        <w:rPr>
          <w:rFonts w:ascii="Times New Roman" w:hAnsi="Times New Roman" w:cs="Times New Roman"/>
          <w:sz w:val="24"/>
          <w:szCs w:val="24"/>
        </w:rPr>
        <w:t xml:space="preserve">O’Hara, 2007; </w:t>
      </w:r>
      <w:r w:rsidR="0037274D" w:rsidRPr="00D8555C">
        <w:rPr>
          <w:rFonts w:ascii="Times New Roman" w:hAnsi="Times New Roman" w:cs="Times New Roman"/>
          <w:color w:val="000000" w:themeColor="text1"/>
          <w:sz w:val="24"/>
          <w:szCs w:val="24"/>
        </w:rPr>
        <w:t>Housing Act, 1996)</w:t>
      </w:r>
      <w:r w:rsidR="003C5CB8" w:rsidRPr="00D8555C">
        <w:rPr>
          <w:rFonts w:ascii="Times New Roman" w:hAnsi="Times New Roman" w:cs="Times New Roman"/>
          <w:sz w:val="24"/>
          <w:szCs w:val="24"/>
        </w:rPr>
        <w:t>.</w:t>
      </w:r>
      <w:r w:rsidR="00D12308" w:rsidRPr="00D8555C">
        <w:rPr>
          <w:rFonts w:ascii="Times New Roman" w:hAnsi="Times New Roman" w:cs="Times New Roman"/>
          <w:sz w:val="24"/>
          <w:szCs w:val="24"/>
        </w:rPr>
        <w:t xml:space="preserve"> </w:t>
      </w:r>
    </w:p>
    <w:p w14:paraId="580DCD85" w14:textId="77777777" w:rsidR="0016792D" w:rsidRPr="00D8555C" w:rsidRDefault="0016792D" w:rsidP="00D8555C">
      <w:pPr>
        <w:spacing w:after="0" w:line="360" w:lineRule="auto"/>
        <w:jc w:val="both"/>
        <w:rPr>
          <w:rFonts w:ascii="Times New Roman" w:hAnsi="Times New Roman" w:cs="Times New Roman"/>
          <w:color w:val="000000" w:themeColor="text1"/>
          <w:sz w:val="24"/>
          <w:szCs w:val="24"/>
        </w:rPr>
      </w:pPr>
    </w:p>
    <w:p w14:paraId="6CFFD71C" w14:textId="7754365F" w:rsidR="004C60F0" w:rsidRPr="00D8555C" w:rsidRDefault="002515D7"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S</w:t>
      </w:r>
      <w:r w:rsidR="00FD4091" w:rsidRPr="00D8555C">
        <w:rPr>
          <w:rFonts w:ascii="Times New Roman" w:hAnsi="Times New Roman" w:cs="Times New Roman"/>
          <w:sz w:val="24"/>
          <w:szCs w:val="24"/>
        </w:rPr>
        <w:t>ince the Housing Act</w:t>
      </w:r>
      <w:r w:rsidRPr="00D8555C">
        <w:rPr>
          <w:rFonts w:ascii="Times New Roman" w:hAnsi="Times New Roman" w:cs="Times New Roman"/>
          <w:sz w:val="24"/>
          <w:szCs w:val="24"/>
        </w:rPr>
        <w:t xml:space="preserve"> (1996)</w:t>
      </w:r>
      <w:r w:rsidR="00FD4091" w:rsidRPr="00D8555C">
        <w:rPr>
          <w:rFonts w:ascii="Times New Roman" w:hAnsi="Times New Roman" w:cs="Times New Roman"/>
          <w:sz w:val="24"/>
          <w:szCs w:val="24"/>
        </w:rPr>
        <w:t>, homeless legislation has been reformed twice</w:t>
      </w:r>
      <w:r w:rsidRPr="00D8555C">
        <w:rPr>
          <w:rFonts w:ascii="Times New Roman" w:hAnsi="Times New Roman" w:cs="Times New Roman"/>
          <w:sz w:val="24"/>
          <w:szCs w:val="24"/>
        </w:rPr>
        <w:t>. F</w:t>
      </w:r>
      <w:r w:rsidR="00FD4091" w:rsidRPr="00D8555C">
        <w:rPr>
          <w:rFonts w:ascii="Times New Roman" w:hAnsi="Times New Roman" w:cs="Times New Roman"/>
          <w:sz w:val="24"/>
          <w:szCs w:val="24"/>
        </w:rPr>
        <w:t xml:space="preserve">irst with the introduction of the </w:t>
      </w:r>
      <w:r w:rsidR="00D12308" w:rsidRPr="00D8555C">
        <w:rPr>
          <w:rStyle w:val="Hyperlink"/>
          <w:rFonts w:ascii="Times New Roman" w:hAnsi="Times New Roman" w:cs="Times New Roman"/>
          <w:color w:val="000000" w:themeColor="text1"/>
          <w:sz w:val="24"/>
          <w:szCs w:val="24"/>
          <w:u w:val="none"/>
        </w:rPr>
        <w:t xml:space="preserve">Homelessness Act </w:t>
      </w:r>
      <w:r w:rsidR="005A12F9" w:rsidRPr="00D8555C">
        <w:rPr>
          <w:rStyle w:val="Hyperlink"/>
          <w:rFonts w:ascii="Times New Roman" w:hAnsi="Times New Roman" w:cs="Times New Roman"/>
          <w:color w:val="000000" w:themeColor="text1"/>
          <w:sz w:val="24"/>
          <w:szCs w:val="24"/>
          <w:u w:val="none"/>
        </w:rPr>
        <w:t>(</w:t>
      </w:r>
      <w:r w:rsidR="00D12308" w:rsidRPr="00D8555C">
        <w:rPr>
          <w:rStyle w:val="Hyperlink"/>
          <w:rFonts w:ascii="Times New Roman" w:hAnsi="Times New Roman" w:cs="Times New Roman"/>
          <w:color w:val="000000" w:themeColor="text1"/>
          <w:sz w:val="24"/>
          <w:szCs w:val="24"/>
          <w:u w:val="none"/>
        </w:rPr>
        <w:t>2002</w:t>
      </w:r>
      <w:r w:rsidR="005A12F9" w:rsidRPr="00D8555C">
        <w:rPr>
          <w:rStyle w:val="Hyperlink"/>
          <w:rFonts w:ascii="Times New Roman" w:hAnsi="Times New Roman" w:cs="Times New Roman"/>
          <w:color w:val="000000" w:themeColor="text1"/>
          <w:sz w:val="24"/>
          <w:szCs w:val="24"/>
          <w:u w:val="none"/>
        </w:rPr>
        <w:t>)</w:t>
      </w:r>
      <w:r w:rsidR="00D12308" w:rsidRPr="00D8555C">
        <w:rPr>
          <w:rStyle w:val="Hyperlink"/>
          <w:rFonts w:ascii="Times New Roman" w:hAnsi="Times New Roman" w:cs="Times New Roman"/>
          <w:color w:val="000000" w:themeColor="text1"/>
          <w:sz w:val="24"/>
          <w:szCs w:val="24"/>
          <w:u w:val="none"/>
        </w:rPr>
        <w:t xml:space="preserve"> </w:t>
      </w:r>
      <w:r w:rsidR="00987E36" w:rsidRPr="00D8555C">
        <w:rPr>
          <w:rStyle w:val="Hyperlink"/>
          <w:rFonts w:ascii="Times New Roman" w:hAnsi="Times New Roman" w:cs="Times New Roman"/>
          <w:color w:val="000000" w:themeColor="text1"/>
          <w:sz w:val="24"/>
          <w:szCs w:val="24"/>
          <w:u w:val="none"/>
        </w:rPr>
        <w:t xml:space="preserve">along with </w:t>
      </w:r>
      <w:r w:rsidR="00987E36" w:rsidRPr="00D8555C">
        <w:rPr>
          <w:rFonts w:ascii="Times New Roman" w:hAnsi="Times New Roman" w:cs="Times New Roman"/>
          <w:color w:val="000000" w:themeColor="text1"/>
          <w:sz w:val="24"/>
          <w:szCs w:val="24"/>
        </w:rPr>
        <w:t xml:space="preserve">the </w:t>
      </w:r>
      <w:r w:rsidR="00987E36" w:rsidRPr="00D8555C">
        <w:rPr>
          <w:rStyle w:val="Hyperlink"/>
          <w:rFonts w:ascii="Times New Roman" w:hAnsi="Times New Roman" w:cs="Times New Roman"/>
          <w:color w:val="000000" w:themeColor="text1"/>
          <w:sz w:val="24"/>
          <w:szCs w:val="24"/>
          <w:u w:val="none"/>
        </w:rPr>
        <w:t>Homelessness (Priority Need for Accommodation) (England) Order 2002</w:t>
      </w:r>
      <w:r w:rsidRPr="00D8555C">
        <w:rPr>
          <w:rStyle w:val="Hyperlink"/>
          <w:rFonts w:ascii="Times New Roman" w:hAnsi="Times New Roman" w:cs="Times New Roman"/>
          <w:color w:val="000000" w:themeColor="text1"/>
          <w:sz w:val="24"/>
          <w:szCs w:val="24"/>
          <w:u w:val="none"/>
        </w:rPr>
        <w:t>. T</w:t>
      </w:r>
      <w:r w:rsidR="00D12308" w:rsidRPr="00D8555C">
        <w:rPr>
          <w:rStyle w:val="Hyperlink"/>
          <w:rFonts w:ascii="Times New Roman" w:hAnsi="Times New Roman" w:cs="Times New Roman"/>
          <w:color w:val="000000" w:themeColor="text1"/>
          <w:sz w:val="24"/>
          <w:szCs w:val="24"/>
          <w:u w:val="none"/>
        </w:rPr>
        <w:t xml:space="preserve">his </w:t>
      </w:r>
      <w:r w:rsidR="008E533B" w:rsidRPr="00D8555C">
        <w:rPr>
          <w:rStyle w:val="Hyperlink"/>
          <w:rFonts w:ascii="Times New Roman" w:hAnsi="Times New Roman" w:cs="Times New Roman"/>
          <w:color w:val="000000" w:themeColor="text1"/>
          <w:sz w:val="24"/>
          <w:szCs w:val="24"/>
          <w:u w:val="none"/>
        </w:rPr>
        <w:t>legislatio</w:t>
      </w:r>
      <w:r w:rsidR="008E533B" w:rsidRPr="00D8555C">
        <w:rPr>
          <w:rStyle w:val="Hyperlink"/>
          <w:rFonts w:ascii="Times New Roman" w:hAnsi="Times New Roman" w:cs="Times New Roman"/>
          <w:color w:val="auto"/>
          <w:sz w:val="24"/>
          <w:szCs w:val="24"/>
          <w:u w:val="none"/>
        </w:rPr>
        <w:t>n aimed</w:t>
      </w:r>
      <w:r w:rsidR="00D12308" w:rsidRPr="00D8555C">
        <w:rPr>
          <w:rStyle w:val="Hyperlink"/>
          <w:rFonts w:ascii="Times New Roman" w:hAnsi="Times New Roman" w:cs="Times New Roman"/>
          <w:color w:val="auto"/>
          <w:sz w:val="24"/>
          <w:szCs w:val="24"/>
          <w:u w:val="none"/>
        </w:rPr>
        <w:t xml:space="preserve"> to increase the support available to homeless individuals</w:t>
      </w:r>
      <w:r w:rsidRPr="00D8555C">
        <w:rPr>
          <w:rStyle w:val="Hyperlink"/>
          <w:rFonts w:ascii="Times New Roman" w:hAnsi="Times New Roman" w:cs="Times New Roman"/>
          <w:color w:val="auto"/>
          <w:sz w:val="24"/>
          <w:szCs w:val="24"/>
          <w:u w:val="none"/>
        </w:rPr>
        <w:t>,</w:t>
      </w:r>
      <w:r w:rsidR="00D12308" w:rsidRPr="00D8555C">
        <w:rPr>
          <w:rStyle w:val="Hyperlink"/>
          <w:rFonts w:ascii="Times New Roman" w:hAnsi="Times New Roman" w:cs="Times New Roman"/>
          <w:color w:val="auto"/>
          <w:sz w:val="24"/>
          <w:szCs w:val="24"/>
          <w:u w:val="none"/>
        </w:rPr>
        <w:t xml:space="preserve"> </w:t>
      </w:r>
      <w:r w:rsidRPr="00D8555C">
        <w:rPr>
          <w:rStyle w:val="Hyperlink"/>
          <w:rFonts w:ascii="Times New Roman" w:hAnsi="Times New Roman" w:cs="Times New Roman"/>
          <w:color w:val="auto"/>
          <w:sz w:val="24"/>
          <w:szCs w:val="24"/>
          <w:u w:val="none"/>
        </w:rPr>
        <w:t xml:space="preserve">including </w:t>
      </w:r>
      <w:r w:rsidR="00D12308" w:rsidRPr="00D8555C">
        <w:rPr>
          <w:rStyle w:val="Hyperlink"/>
          <w:rFonts w:ascii="Times New Roman" w:hAnsi="Times New Roman" w:cs="Times New Roman"/>
          <w:color w:val="auto"/>
          <w:sz w:val="24"/>
          <w:szCs w:val="24"/>
          <w:u w:val="none"/>
        </w:rPr>
        <w:t>those threatened with homelessness</w:t>
      </w:r>
      <w:r w:rsidRPr="00D8555C">
        <w:rPr>
          <w:rStyle w:val="Hyperlink"/>
          <w:rFonts w:ascii="Times New Roman" w:hAnsi="Times New Roman" w:cs="Times New Roman"/>
          <w:color w:val="auto"/>
          <w:sz w:val="24"/>
          <w:szCs w:val="24"/>
          <w:u w:val="none"/>
        </w:rPr>
        <w:t>. The legislation set out to achieve this</w:t>
      </w:r>
      <w:r w:rsidR="00D12308" w:rsidRPr="00D8555C">
        <w:rPr>
          <w:rStyle w:val="Hyperlink"/>
          <w:rFonts w:ascii="Times New Roman" w:hAnsi="Times New Roman" w:cs="Times New Roman"/>
          <w:color w:val="auto"/>
          <w:sz w:val="24"/>
          <w:szCs w:val="24"/>
          <w:u w:val="none"/>
        </w:rPr>
        <w:t xml:space="preserve"> by increasing the priority need categories</w:t>
      </w:r>
      <w:r w:rsidRPr="00D8555C">
        <w:rPr>
          <w:rStyle w:val="Hyperlink"/>
          <w:rFonts w:ascii="Times New Roman" w:hAnsi="Times New Roman" w:cs="Times New Roman"/>
          <w:color w:val="auto"/>
          <w:sz w:val="24"/>
          <w:szCs w:val="24"/>
          <w:u w:val="none"/>
        </w:rPr>
        <w:t>.</w:t>
      </w:r>
      <w:r w:rsidR="00D12308" w:rsidRPr="00D8555C">
        <w:rPr>
          <w:rStyle w:val="Hyperlink"/>
          <w:rFonts w:ascii="Times New Roman" w:hAnsi="Times New Roman" w:cs="Times New Roman"/>
          <w:color w:val="auto"/>
          <w:sz w:val="24"/>
          <w:szCs w:val="24"/>
          <w:u w:val="none"/>
        </w:rPr>
        <w:t xml:space="preserve"> </w:t>
      </w:r>
      <w:r w:rsidR="00671BF7" w:rsidRPr="00D8555C">
        <w:rPr>
          <w:rStyle w:val="Hyperlink"/>
          <w:rFonts w:ascii="Times New Roman" w:hAnsi="Times New Roman" w:cs="Times New Roman"/>
          <w:color w:val="auto"/>
          <w:sz w:val="24"/>
          <w:szCs w:val="24"/>
          <w:u w:val="none"/>
        </w:rPr>
        <w:t xml:space="preserve">The new legislation </w:t>
      </w:r>
      <w:r w:rsidR="0016792D" w:rsidRPr="00D8555C">
        <w:rPr>
          <w:rStyle w:val="Hyperlink"/>
          <w:rFonts w:ascii="Times New Roman" w:hAnsi="Times New Roman" w:cs="Times New Roman"/>
          <w:color w:val="auto"/>
          <w:sz w:val="24"/>
          <w:szCs w:val="24"/>
          <w:u w:val="none"/>
        </w:rPr>
        <w:t xml:space="preserve">included </w:t>
      </w:r>
      <w:r w:rsidR="00671BF7" w:rsidRPr="00D8555C">
        <w:rPr>
          <w:rStyle w:val="Hyperlink"/>
          <w:rFonts w:ascii="Times New Roman" w:hAnsi="Times New Roman" w:cs="Times New Roman"/>
          <w:color w:val="auto"/>
          <w:sz w:val="24"/>
          <w:szCs w:val="24"/>
          <w:u w:val="none"/>
        </w:rPr>
        <w:t>h</w:t>
      </w:r>
      <w:r w:rsidR="00D12308" w:rsidRPr="00D8555C">
        <w:rPr>
          <w:rStyle w:val="Hyperlink"/>
          <w:rFonts w:ascii="Times New Roman" w:hAnsi="Times New Roman" w:cs="Times New Roman"/>
          <w:color w:val="auto"/>
          <w:sz w:val="24"/>
          <w:szCs w:val="24"/>
          <w:u w:val="none"/>
        </w:rPr>
        <w:t>omeless individuals aged 16 and 17</w:t>
      </w:r>
      <w:r w:rsidRPr="00D8555C">
        <w:rPr>
          <w:rStyle w:val="Hyperlink"/>
          <w:rFonts w:ascii="Times New Roman" w:hAnsi="Times New Roman" w:cs="Times New Roman"/>
          <w:color w:val="auto"/>
          <w:sz w:val="24"/>
          <w:szCs w:val="24"/>
          <w:u w:val="none"/>
        </w:rPr>
        <w:t xml:space="preserve">, </w:t>
      </w:r>
      <w:r w:rsidR="00D12308" w:rsidRPr="00D8555C">
        <w:rPr>
          <w:rStyle w:val="Hyperlink"/>
          <w:rFonts w:ascii="Times New Roman" w:hAnsi="Times New Roman" w:cs="Times New Roman"/>
          <w:color w:val="auto"/>
          <w:sz w:val="24"/>
          <w:szCs w:val="24"/>
          <w:u w:val="none"/>
        </w:rPr>
        <w:t>care leavers aged 18, 19 and 20</w:t>
      </w:r>
      <w:r w:rsidRPr="00D8555C">
        <w:rPr>
          <w:rStyle w:val="Hyperlink"/>
          <w:rFonts w:ascii="Times New Roman" w:hAnsi="Times New Roman" w:cs="Times New Roman"/>
          <w:color w:val="auto"/>
          <w:sz w:val="24"/>
          <w:szCs w:val="24"/>
          <w:u w:val="none"/>
        </w:rPr>
        <w:t xml:space="preserve">, </w:t>
      </w:r>
      <w:r w:rsidR="00D12308" w:rsidRPr="00D8555C">
        <w:rPr>
          <w:rStyle w:val="Hyperlink"/>
          <w:rFonts w:ascii="Times New Roman" w:hAnsi="Times New Roman" w:cs="Times New Roman"/>
          <w:color w:val="auto"/>
          <w:sz w:val="24"/>
          <w:szCs w:val="24"/>
          <w:u w:val="none"/>
        </w:rPr>
        <w:t>vulnerable</w:t>
      </w:r>
      <w:r w:rsidR="008E533B" w:rsidRPr="00D8555C">
        <w:rPr>
          <w:rStyle w:val="Hyperlink"/>
          <w:rFonts w:ascii="Times New Roman" w:hAnsi="Times New Roman" w:cs="Times New Roman"/>
          <w:color w:val="auto"/>
          <w:sz w:val="24"/>
          <w:szCs w:val="24"/>
          <w:u w:val="none"/>
        </w:rPr>
        <w:t xml:space="preserve"> individuals who have experienced institutions</w:t>
      </w:r>
      <w:r w:rsidR="00671BF7" w:rsidRPr="00D8555C">
        <w:rPr>
          <w:rStyle w:val="Hyperlink"/>
          <w:rFonts w:ascii="Times New Roman" w:hAnsi="Times New Roman" w:cs="Times New Roman"/>
          <w:color w:val="auto"/>
          <w:sz w:val="24"/>
          <w:szCs w:val="24"/>
          <w:u w:val="none"/>
        </w:rPr>
        <w:t>,</w:t>
      </w:r>
      <w:r w:rsidR="008E533B" w:rsidRPr="00D8555C">
        <w:rPr>
          <w:rStyle w:val="Hyperlink"/>
          <w:rFonts w:ascii="Times New Roman" w:hAnsi="Times New Roman" w:cs="Times New Roman"/>
          <w:color w:val="auto"/>
          <w:sz w:val="24"/>
          <w:szCs w:val="24"/>
          <w:u w:val="none"/>
        </w:rPr>
        <w:t xml:space="preserve"> such as </w:t>
      </w:r>
      <w:r w:rsidR="00D12308" w:rsidRPr="00D8555C">
        <w:rPr>
          <w:rStyle w:val="Hyperlink"/>
          <w:rFonts w:ascii="Times New Roman" w:hAnsi="Times New Roman" w:cs="Times New Roman"/>
          <w:color w:val="auto"/>
          <w:sz w:val="24"/>
          <w:szCs w:val="24"/>
          <w:u w:val="none"/>
        </w:rPr>
        <w:t>care, the armed forces</w:t>
      </w:r>
      <w:r w:rsidR="008E533B" w:rsidRPr="00D8555C">
        <w:rPr>
          <w:rStyle w:val="Hyperlink"/>
          <w:rFonts w:ascii="Times New Roman" w:hAnsi="Times New Roman" w:cs="Times New Roman"/>
          <w:color w:val="auto"/>
          <w:sz w:val="24"/>
          <w:szCs w:val="24"/>
          <w:u w:val="none"/>
        </w:rPr>
        <w:t xml:space="preserve"> and </w:t>
      </w:r>
      <w:r w:rsidR="00D12308" w:rsidRPr="00D8555C">
        <w:rPr>
          <w:rStyle w:val="Hyperlink"/>
          <w:rFonts w:ascii="Times New Roman" w:hAnsi="Times New Roman" w:cs="Times New Roman"/>
          <w:color w:val="auto"/>
          <w:sz w:val="24"/>
          <w:szCs w:val="24"/>
          <w:u w:val="none"/>
        </w:rPr>
        <w:t>prison</w:t>
      </w:r>
      <w:r w:rsidR="00671BF7" w:rsidRPr="00D8555C">
        <w:rPr>
          <w:rStyle w:val="Hyperlink"/>
          <w:rFonts w:ascii="Times New Roman" w:hAnsi="Times New Roman" w:cs="Times New Roman"/>
          <w:color w:val="auto"/>
          <w:sz w:val="24"/>
          <w:szCs w:val="24"/>
          <w:u w:val="none"/>
        </w:rPr>
        <w:t>.</w:t>
      </w:r>
      <w:r w:rsidR="0016792D" w:rsidRPr="00D8555C">
        <w:rPr>
          <w:rStyle w:val="Hyperlink"/>
          <w:rFonts w:ascii="Times New Roman" w:hAnsi="Times New Roman" w:cs="Times New Roman"/>
          <w:color w:val="auto"/>
          <w:sz w:val="24"/>
          <w:szCs w:val="24"/>
          <w:u w:val="none"/>
        </w:rPr>
        <w:t xml:space="preserve"> Also </w:t>
      </w:r>
      <w:r w:rsidR="0016792D" w:rsidRPr="00D8555C">
        <w:rPr>
          <w:rStyle w:val="Hyperlink"/>
          <w:rFonts w:ascii="Times New Roman" w:hAnsi="Times New Roman" w:cs="Times New Roman"/>
          <w:color w:val="auto"/>
          <w:sz w:val="24"/>
          <w:szCs w:val="24"/>
          <w:u w:val="none"/>
        </w:rPr>
        <w:lastRenderedPageBreak/>
        <w:t>included are individuals</w:t>
      </w:r>
      <w:r w:rsidRPr="00D8555C">
        <w:rPr>
          <w:rStyle w:val="Hyperlink"/>
          <w:rFonts w:ascii="Times New Roman" w:hAnsi="Times New Roman" w:cs="Times New Roman"/>
          <w:color w:val="auto"/>
          <w:sz w:val="24"/>
          <w:szCs w:val="24"/>
          <w:u w:val="none"/>
        </w:rPr>
        <w:t xml:space="preserve"> </w:t>
      </w:r>
      <w:r w:rsidR="00D12308" w:rsidRPr="00D8555C">
        <w:rPr>
          <w:rStyle w:val="Hyperlink"/>
          <w:rFonts w:ascii="Times New Roman" w:hAnsi="Times New Roman" w:cs="Times New Roman"/>
          <w:color w:val="auto"/>
          <w:sz w:val="24"/>
          <w:szCs w:val="24"/>
          <w:u w:val="none"/>
        </w:rPr>
        <w:t>who are vulnerable because of violence</w:t>
      </w:r>
      <w:r w:rsidR="00671BF7" w:rsidRPr="00D8555C">
        <w:rPr>
          <w:rStyle w:val="Hyperlink"/>
          <w:rFonts w:ascii="Times New Roman" w:hAnsi="Times New Roman" w:cs="Times New Roman"/>
          <w:color w:val="auto"/>
          <w:sz w:val="24"/>
          <w:szCs w:val="24"/>
          <w:u w:val="none"/>
        </w:rPr>
        <w:t>,</w:t>
      </w:r>
      <w:r w:rsidR="0016792D" w:rsidRPr="00D8555C">
        <w:rPr>
          <w:rStyle w:val="Hyperlink"/>
          <w:rFonts w:ascii="Times New Roman" w:hAnsi="Times New Roman" w:cs="Times New Roman"/>
          <w:color w:val="auto"/>
          <w:sz w:val="24"/>
          <w:szCs w:val="24"/>
          <w:u w:val="none"/>
        </w:rPr>
        <w:t xml:space="preserve"> and protected</w:t>
      </w:r>
      <w:r w:rsidR="00671BF7" w:rsidRPr="00D8555C">
        <w:rPr>
          <w:rStyle w:val="Hyperlink"/>
          <w:rFonts w:ascii="Times New Roman" w:hAnsi="Times New Roman" w:cs="Times New Roman"/>
          <w:color w:val="auto"/>
          <w:sz w:val="24"/>
          <w:szCs w:val="24"/>
          <w:u w:val="none"/>
        </w:rPr>
        <w:t xml:space="preserve"> under priority </w:t>
      </w:r>
      <w:r w:rsidR="0016792D" w:rsidRPr="00D8555C">
        <w:rPr>
          <w:rStyle w:val="Hyperlink"/>
          <w:rFonts w:ascii="Times New Roman" w:hAnsi="Times New Roman" w:cs="Times New Roman"/>
          <w:color w:val="auto"/>
          <w:sz w:val="24"/>
          <w:szCs w:val="24"/>
          <w:u w:val="none"/>
        </w:rPr>
        <w:t xml:space="preserve">of </w:t>
      </w:r>
      <w:r w:rsidR="00671BF7" w:rsidRPr="00D8555C">
        <w:rPr>
          <w:rStyle w:val="Hyperlink"/>
          <w:rFonts w:ascii="Times New Roman" w:hAnsi="Times New Roman" w:cs="Times New Roman"/>
          <w:color w:val="auto"/>
          <w:sz w:val="24"/>
          <w:szCs w:val="24"/>
          <w:u w:val="none"/>
        </w:rPr>
        <w:t>need</w:t>
      </w:r>
      <w:r w:rsidR="0096656C" w:rsidRPr="00D8555C">
        <w:rPr>
          <w:rStyle w:val="Hyperlink"/>
          <w:rFonts w:ascii="Times New Roman" w:hAnsi="Times New Roman" w:cs="Times New Roman"/>
          <w:color w:val="auto"/>
          <w:sz w:val="24"/>
          <w:szCs w:val="24"/>
          <w:u w:val="none"/>
        </w:rPr>
        <w:t xml:space="preserve"> (</w:t>
      </w:r>
      <w:r w:rsidR="0096656C" w:rsidRPr="00D8555C">
        <w:rPr>
          <w:rFonts w:ascii="Times New Roman" w:hAnsi="Times New Roman" w:cs="Times New Roman"/>
          <w:sz w:val="24"/>
          <w:szCs w:val="24"/>
        </w:rPr>
        <w:t xml:space="preserve">Gov.uk, 2018; Crisis, 2015; </w:t>
      </w:r>
      <w:r w:rsidR="0096656C" w:rsidRPr="00D8555C">
        <w:rPr>
          <w:rStyle w:val="Hyperlink"/>
          <w:rFonts w:ascii="Times New Roman" w:hAnsi="Times New Roman" w:cs="Times New Roman"/>
          <w:color w:val="000000" w:themeColor="text1"/>
          <w:sz w:val="24"/>
          <w:szCs w:val="24"/>
          <w:u w:val="none"/>
        </w:rPr>
        <w:t>Homelessness Act, 2002</w:t>
      </w:r>
      <w:r w:rsidR="0096656C" w:rsidRPr="00D8555C">
        <w:rPr>
          <w:rFonts w:ascii="Times New Roman" w:hAnsi="Times New Roman" w:cs="Times New Roman"/>
          <w:sz w:val="24"/>
          <w:szCs w:val="24"/>
        </w:rPr>
        <w:t>)</w:t>
      </w:r>
      <w:r w:rsidR="008E533B" w:rsidRPr="00D8555C">
        <w:rPr>
          <w:rStyle w:val="Hyperlink"/>
          <w:rFonts w:ascii="Times New Roman" w:hAnsi="Times New Roman" w:cs="Times New Roman"/>
          <w:color w:val="auto"/>
          <w:sz w:val="24"/>
          <w:szCs w:val="24"/>
          <w:u w:val="none"/>
        </w:rPr>
        <w:t>.</w:t>
      </w:r>
      <w:r w:rsidR="00987E36" w:rsidRPr="00D8555C">
        <w:rPr>
          <w:rStyle w:val="Hyperlink"/>
          <w:rFonts w:ascii="Times New Roman" w:hAnsi="Times New Roman" w:cs="Times New Roman"/>
          <w:color w:val="auto"/>
          <w:sz w:val="24"/>
          <w:szCs w:val="24"/>
          <w:u w:val="none"/>
        </w:rPr>
        <w:t xml:space="preserve"> Furthermore, the legislation aimed to </w:t>
      </w:r>
      <w:r w:rsidR="00987E36" w:rsidRPr="00D8555C">
        <w:rPr>
          <w:rFonts w:ascii="Times New Roman" w:hAnsi="Times New Roman" w:cs="Times New Roman"/>
          <w:sz w:val="24"/>
          <w:szCs w:val="24"/>
        </w:rPr>
        <w:t>create a more strategic approach in preventing homelessness</w:t>
      </w:r>
      <w:r w:rsidR="00F17E21" w:rsidRPr="00D8555C">
        <w:rPr>
          <w:rFonts w:ascii="Times New Roman" w:hAnsi="Times New Roman" w:cs="Times New Roman"/>
          <w:sz w:val="24"/>
          <w:szCs w:val="24"/>
        </w:rPr>
        <w:t>,</w:t>
      </w:r>
      <w:r w:rsidR="00987E36" w:rsidRPr="00D8555C">
        <w:rPr>
          <w:rFonts w:ascii="Times New Roman" w:hAnsi="Times New Roman" w:cs="Times New Roman"/>
          <w:sz w:val="24"/>
          <w:szCs w:val="24"/>
        </w:rPr>
        <w:t xml:space="preserve"> by enforcing that every housing authority district has</w:t>
      </w:r>
      <w:r w:rsidR="00987E36" w:rsidRPr="00D8555C">
        <w:rPr>
          <w:rFonts w:ascii="Times New Roman" w:hAnsi="Times New Roman" w:cs="Times New Roman"/>
          <w:color w:val="000000" w:themeColor="text1"/>
          <w:sz w:val="24"/>
          <w:szCs w:val="24"/>
        </w:rPr>
        <w:t xml:space="preserve"> </w:t>
      </w:r>
      <w:r w:rsidR="00987E36" w:rsidRPr="00D8555C">
        <w:rPr>
          <w:rFonts w:ascii="Times New Roman" w:hAnsi="Times New Roman" w:cs="Times New Roman"/>
          <w:sz w:val="24"/>
          <w:szCs w:val="24"/>
        </w:rPr>
        <w:t>a homelessness strategy</w:t>
      </w:r>
      <w:r w:rsidR="00ED6299" w:rsidRPr="00D8555C">
        <w:rPr>
          <w:rFonts w:ascii="Times New Roman" w:hAnsi="Times New Roman" w:cs="Times New Roman"/>
          <w:sz w:val="24"/>
          <w:szCs w:val="24"/>
        </w:rPr>
        <w:t xml:space="preserve">, providing prevention work to both priority and non-priority need individuals if they are at risk of homelessness within a 28-day period (Gov.uk, 2018; Crisis, 2015; </w:t>
      </w:r>
      <w:r w:rsidR="00ED6299" w:rsidRPr="00D8555C">
        <w:rPr>
          <w:rStyle w:val="Hyperlink"/>
          <w:rFonts w:ascii="Times New Roman" w:hAnsi="Times New Roman" w:cs="Times New Roman"/>
          <w:color w:val="000000" w:themeColor="text1"/>
          <w:sz w:val="24"/>
          <w:szCs w:val="24"/>
          <w:u w:val="none"/>
        </w:rPr>
        <w:t>Homelessness Act, 2002)</w:t>
      </w:r>
      <w:r w:rsidR="00987E36" w:rsidRPr="00D8555C">
        <w:rPr>
          <w:rFonts w:ascii="Times New Roman" w:hAnsi="Times New Roman" w:cs="Times New Roman"/>
          <w:sz w:val="24"/>
          <w:szCs w:val="24"/>
        </w:rPr>
        <w:t>.</w:t>
      </w:r>
      <w:r w:rsidR="00074F00" w:rsidRPr="00D8555C">
        <w:rPr>
          <w:rFonts w:ascii="Times New Roman" w:hAnsi="Times New Roman" w:cs="Times New Roman"/>
          <w:sz w:val="24"/>
          <w:szCs w:val="24"/>
        </w:rPr>
        <w:t xml:space="preserve"> Although the category </w:t>
      </w:r>
      <w:r w:rsidR="00F82575" w:rsidRPr="00D8555C">
        <w:rPr>
          <w:rFonts w:ascii="Times New Roman" w:hAnsi="Times New Roman" w:cs="Times New Roman"/>
          <w:sz w:val="24"/>
          <w:szCs w:val="24"/>
        </w:rPr>
        <w:t>for priority</w:t>
      </w:r>
      <w:r w:rsidR="00074F00" w:rsidRPr="00D8555C">
        <w:rPr>
          <w:rFonts w:ascii="Times New Roman" w:hAnsi="Times New Roman" w:cs="Times New Roman"/>
          <w:sz w:val="24"/>
          <w:szCs w:val="24"/>
        </w:rPr>
        <w:t xml:space="preserve"> need was </w:t>
      </w:r>
      <w:r w:rsidR="00F82575" w:rsidRPr="00D8555C">
        <w:rPr>
          <w:rFonts w:ascii="Times New Roman" w:hAnsi="Times New Roman" w:cs="Times New Roman"/>
          <w:sz w:val="24"/>
          <w:szCs w:val="24"/>
        </w:rPr>
        <w:t>expanded</w:t>
      </w:r>
      <w:r w:rsidR="00A53791" w:rsidRPr="00D8555C">
        <w:rPr>
          <w:rFonts w:ascii="Times New Roman" w:hAnsi="Times New Roman" w:cs="Times New Roman"/>
          <w:sz w:val="24"/>
          <w:szCs w:val="24"/>
        </w:rPr>
        <w:t xml:space="preserve">. Crisis (2015) </w:t>
      </w:r>
      <w:r w:rsidR="00074F00" w:rsidRPr="00D8555C">
        <w:rPr>
          <w:rFonts w:ascii="Times New Roman" w:hAnsi="Times New Roman" w:cs="Times New Roman"/>
          <w:sz w:val="24"/>
          <w:szCs w:val="24"/>
        </w:rPr>
        <w:t xml:space="preserve">and </w:t>
      </w:r>
      <w:r w:rsidR="00A53791" w:rsidRPr="00D8555C">
        <w:rPr>
          <w:rFonts w:ascii="Times New Roman" w:hAnsi="Times New Roman" w:cs="Times New Roman"/>
          <w:sz w:val="24"/>
          <w:szCs w:val="24"/>
        </w:rPr>
        <w:t xml:space="preserve">O’Hara (2007) </w:t>
      </w:r>
      <w:r w:rsidR="00074F00" w:rsidRPr="00D8555C">
        <w:rPr>
          <w:rFonts w:ascii="Times New Roman" w:hAnsi="Times New Roman" w:cs="Times New Roman"/>
          <w:sz w:val="24"/>
          <w:szCs w:val="24"/>
        </w:rPr>
        <w:t>argue</w:t>
      </w:r>
      <w:r w:rsidR="006B7236" w:rsidRPr="00D8555C">
        <w:rPr>
          <w:rFonts w:ascii="Times New Roman" w:hAnsi="Times New Roman" w:cs="Times New Roman"/>
          <w:sz w:val="24"/>
          <w:szCs w:val="24"/>
        </w:rPr>
        <w:t>d</w:t>
      </w:r>
      <w:r w:rsidR="00074F00" w:rsidRPr="00D8555C">
        <w:rPr>
          <w:rFonts w:ascii="Times New Roman" w:hAnsi="Times New Roman" w:cs="Times New Roman"/>
          <w:sz w:val="24"/>
          <w:szCs w:val="24"/>
        </w:rPr>
        <w:t xml:space="preserve"> that</w:t>
      </w:r>
      <w:r w:rsidR="006B7236" w:rsidRPr="00D8555C">
        <w:rPr>
          <w:rFonts w:ascii="Times New Roman" w:hAnsi="Times New Roman" w:cs="Times New Roman"/>
          <w:sz w:val="24"/>
          <w:szCs w:val="24"/>
        </w:rPr>
        <w:t xml:space="preserve"> </w:t>
      </w:r>
      <w:r w:rsidR="00EA1675" w:rsidRPr="00D8555C">
        <w:rPr>
          <w:rFonts w:ascii="Times New Roman" w:hAnsi="Times New Roman" w:cs="Times New Roman"/>
          <w:sz w:val="24"/>
          <w:szCs w:val="24"/>
        </w:rPr>
        <w:t xml:space="preserve">priority need was not expanded enough. They both conclude that </w:t>
      </w:r>
      <w:r w:rsidR="006B7236" w:rsidRPr="00D8555C">
        <w:rPr>
          <w:rFonts w:ascii="Times New Roman" w:hAnsi="Times New Roman" w:cs="Times New Roman"/>
          <w:sz w:val="24"/>
          <w:szCs w:val="24"/>
        </w:rPr>
        <w:t>legislation within England failed to provide couples without children and single individuals with the appropriate support to end their homelessness. Furthermore, they a</w:t>
      </w:r>
      <w:r w:rsidR="00EA1675" w:rsidRPr="00D8555C">
        <w:rPr>
          <w:rFonts w:ascii="Times New Roman" w:hAnsi="Times New Roman" w:cs="Times New Roman"/>
          <w:sz w:val="24"/>
          <w:szCs w:val="24"/>
        </w:rPr>
        <w:t>sserted the time frame of risk of homelessness within 28 days was far too short for</w:t>
      </w:r>
      <w:r w:rsidR="006B7236" w:rsidRPr="00D8555C">
        <w:rPr>
          <w:rFonts w:ascii="Times New Roman" w:hAnsi="Times New Roman" w:cs="Times New Roman"/>
          <w:sz w:val="24"/>
          <w:szCs w:val="24"/>
        </w:rPr>
        <w:t xml:space="preserve"> local authorities to provide</w:t>
      </w:r>
      <w:r w:rsidR="00EA1675" w:rsidRPr="00D8555C">
        <w:rPr>
          <w:rFonts w:ascii="Times New Roman" w:hAnsi="Times New Roman" w:cs="Times New Roman"/>
          <w:sz w:val="24"/>
          <w:szCs w:val="24"/>
        </w:rPr>
        <w:t xml:space="preserve"> </w:t>
      </w:r>
      <w:r w:rsidR="006B7236" w:rsidRPr="00D8555C">
        <w:rPr>
          <w:rFonts w:ascii="Times New Roman" w:hAnsi="Times New Roman" w:cs="Times New Roman"/>
          <w:sz w:val="24"/>
          <w:szCs w:val="24"/>
        </w:rPr>
        <w:t>prevention work</w:t>
      </w:r>
      <w:r w:rsidR="00EA1675" w:rsidRPr="00D8555C">
        <w:rPr>
          <w:rFonts w:ascii="Times New Roman" w:hAnsi="Times New Roman" w:cs="Times New Roman"/>
          <w:sz w:val="24"/>
          <w:szCs w:val="24"/>
        </w:rPr>
        <w:t xml:space="preserve">. They argued that individuals </w:t>
      </w:r>
      <w:r w:rsidR="006B7236" w:rsidRPr="00D8555C">
        <w:rPr>
          <w:rFonts w:ascii="Times New Roman" w:hAnsi="Times New Roman" w:cs="Times New Roman"/>
          <w:sz w:val="24"/>
          <w:szCs w:val="24"/>
        </w:rPr>
        <w:t xml:space="preserve">threatened with homelessness </w:t>
      </w:r>
      <w:r w:rsidR="00EA1675" w:rsidRPr="00D8555C">
        <w:rPr>
          <w:rFonts w:ascii="Times New Roman" w:hAnsi="Times New Roman" w:cs="Times New Roman"/>
          <w:sz w:val="24"/>
          <w:szCs w:val="24"/>
        </w:rPr>
        <w:t>reach</w:t>
      </w:r>
      <w:r w:rsidR="006B7236" w:rsidRPr="00D8555C">
        <w:rPr>
          <w:rFonts w:ascii="Times New Roman" w:hAnsi="Times New Roman" w:cs="Times New Roman"/>
          <w:sz w:val="24"/>
          <w:szCs w:val="24"/>
        </w:rPr>
        <w:t xml:space="preserve"> a point of crisis before the local authority intervenes.</w:t>
      </w:r>
      <w:r w:rsidR="003C5CB8" w:rsidRPr="00D8555C">
        <w:rPr>
          <w:rFonts w:ascii="Times New Roman" w:hAnsi="Times New Roman" w:cs="Times New Roman"/>
          <w:sz w:val="24"/>
          <w:szCs w:val="24"/>
        </w:rPr>
        <w:t xml:space="preserve"> </w:t>
      </w:r>
      <w:r w:rsidR="00F64D4A" w:rsidRPr="00D8555C">
        <w:rPr>
          <w:rFonts w:ascii="Times New Roman" w:hAnsi="Times New Roman" w:cs="Times New Roman"/>
          <w:sz w:val="24"/>
          <w:szCs w:val="24"/>
        </w:rPr>
        <w:t xml:space="preserve">Despite this criticism the </w:t>
      </w:r>
      <w:r w:rsidR="004C60F0" w:rsidRPr="00D8555C">
        <w:rPr>
          <w:rFonts w:ascii="Times New Roman" w:hAnsi="Times New Roman" w:cs="Times New Roman"/>
          <w:sz w:val="24"/>
          <w:szCs w:val="24"/>
        </w:rPr>
        <w:t xml:space="preserve">Department for Communities and Local Government (2006) </w:t>
      </w:r>
      <w:r w:rsidR="00F64D4A" w:rsidRPr="00D8555C">
        <w:rPr>
          <w:rFonts w:ascii="Times New Roman" w:hAnsi="Times New Roman" w:cs="Times New Roman"/>
          <w:sz w:val="24"/>
          <w:szCs w:val="24"/>
        </w:rPr>
        <w:t xml:space="preserve">failed to </w:t>
      </w:r>
      <w:r w:rsidR="004C60F0" w:rsidRPr="00D8555C">
        <w:rPr>
          <w:rFonts w:ascii="Times New Roman" w:hAnsi="Times New Roman" w:cs="Times New Roman"/>
          <w:sz w:val="24"/>
          <w:szCs w:val="24"/>
        </w:rPr>
        <w:t xml:space="preserve">highlight </w:t>
      </w:r>
      <w:r w:rsidR="00F64D4A" w:rsidRPr="00D8555C">
        <w:rPr>
          <w:rFonts w:ascii="Times New Roman" w:hAnsi="Times New Roman" w:cs="Times New Roman"/>
          <w:sz w:val="24"/>
          <w:szCs w:val="24"/>
        </w:rPr>
        <w:t>the negative impact this was having on individuals within its Evaluating Homelessness Prevention report, which outlined no failings within prevention strategies</w:t>
      </w:r>
      <w:r w:rsidR="00EA1675" w:rsidRPr="00D8555C">
        <w:rPr>
          <w:rFonts w:ascii="Times New Roman" w:hAnsi="Times New Roman" w:cs="Times New Roman"/>
          <w:sz w:val="24"/>
          <w:szCs w:val="24"/>
        </w:rPr>
        <w:t>, except the need of improved recording of data and statistics</w:t>
      </w:r>
      <w:r w:rsidR="00F64D4A" w:rsidRPr="00D8555C">
        <w:rPr>
          <w:rFonts w:ascii="Times New Roman" w:hAnsi="Times New Roman" w:cs="Times New Roman"/>
          <w:sz w:val="24"/>
          <w:szCs w:val="24"/>
        </w:rPr>
        <w:t xml:space="preserve">. </w:t>
      </w:r>
    </w:p>
    <w:p w14:paraId="669DE5CD" w14:textId="77777777" w:rsidR="0027188F" w:rsidRPr="00D8555C" w:rsidRDefault="0027188F" w:rsidP="00D8555C">
      <w:pPr>
        <w:spacing w:after="0" w:line="360" w:lineRule="auto"/>
        <w:jc w:val="both"/>
        <w:rPr>
          <w:rFonts w:ascii="Times New Roman" w:hAnsi="Times New Roman" w:cs="Times New Roman"/>
          <w:sz w:val="24"/>
          <w:szCs w:val="24"/>
        </w:rPr>
      </w:pPr>
    </w:p>
    <w:p w14:paraId="2FA707A0" w14:textId="18CDC399" w:rsidR="0027188F" w:rsidRPr="00D8555C" w:rsidRDefault="004C60F0" w:rsidP="00D8555C">
      <w:pPr>
        <w:spacing w:after="0" w:line="360" w:lineRule="auto"/>
        <w:jc w:val="both"/>
        <w:rPr>
          <w:rFonts w:ascii="Times New Roman" w:hAnsi="Times New Roman" w:cs="Times New Roman"/>
          <w:color w:val="000000" w:themeColor="text1"/>
          <w:sz w:val="24"/>
          <w:szCs w:val="24"/>
        </w:rPr>
      </w:pPr>
      <w:r w:rsidRPr="00D8555C">
        <w:rPr>
          <w:rFonts w:ascii="Times New Roman" w:hAnsi="Times New Roman" w:cs="Times New Roman"/>
          <w:color w:val="000000" w:themeColor="text1"/>
          <w:sz w:val="24"/>
          <w:szCs w:val="24"/>
        </w:rPr>
        <w:t>Within Wales, separate legislation was introduced that aimed to</w:t>
      </w:r>
      <w:r w:rsidR="00A9154F" w:rsidRPr="00D8555C">
        <w:rPr>
          <w:rFonts w:ascii="Times New Roman" w:hAnsi="Times New Roman" w:cs="Times New Roman"/>
          <w:color w:val="000000" w:themeColor="text1"/>
          <w:sz w:val="24"/>
          <w:szCs w:val="24"/>
        </w:rPr>
        <w:t xml:space="preserve"> </w:t>
      </w:r>
      <w:r w:rsidR="00892992" w:rsidRPr="00D8555C">
        <w:rPr>
          <w:rFonts w:ascii="Times New Roman" w:hAnsi="Times New Roman" w:cs="Times New Roman"/>
          <w:color w:val="000000" w:themeColor="text1"/>
          <w:sz w:val="24"/>
          <w:szCs w:val="24"/>
        </w:rPr>
        <w:t>improve upon</w:t>
      </w:r>
      <w:r w:rsidR="00C66914" w:rsidRPr="00D8555C">
        <w:rPr>
          <w:rFonts w:ascii="Times New Roman" w:hAnsi="Times New Roman" w:cs="Times New Roman"/>
          <w:color w:val="000000" w:themeColor="text1"/>
          <w:sz w:val="24"/>
          <w:szCs w:val="24"/>
        </w:rPr>
        <w:t xml:space="preserve"> </w:t>
      </w:r>
      <w:r w:rsidRPr="00D8555C">
        <w:rPr>
          <w:rFonts w:ascii="Times New Roman" w:hAnsi="Times New Roman" w:cs="Times New Roman"/>
          <w:color w:val="000000" w:themeColor="text1"/>
          <w:sz w:val="24"/>
          <w:szCs w:val="24"/>
        </w:rPr>
        <w:t xml:space="preserve">English homelessness legislation. </w:t>
      </w:r>
      <w:r w:rsidR="00C66914" w:rsidRPr="00D8555C">
        <w:rPr>
          <w:rFonts w:ascii="Times New Roman" w:hAnsi="Times New Roman" w:cs="Times New Roman"/>
          <w:color w:val="000000" w:themeColor="text1"/>
          <w:sz w:val="24"/>
          <w:szCs w:val="24"/>
        </w:rPr>
        <w:t xml:space="preserve">Wales was governed by the Housing Act (1996) up </w:t>
      </w:r>
      <w:r w:rsidR="006E34A4" w:rsidRPr="00D8555C">
        <w:rPr>
          <w:rFonts w:ascii="Times New Roman" w:hAnsi="Times New Roman" w:cs="Times New Roman"/>
          <w:color w:val="000000" w:themeColor="text1"/>
          <w:sz w:val="24"/>
          <w:szCs w:val="24"/>
        </w:rPr>
        <w:t>until</w:t>
      </w:r>
      <w:r w:rsidR="00C66914" w:rsidRPr="00D8555C">
        <w:rPr>
          <w:rFonts w:ascii="Times New Roman" w:hAnsi="Times New Roman" w:cs="Times New Roman"/>
          <w:color w:val="000000" w:themeColor="text1"/>
          <w:sz w:val="24"/>
          <w:szCs w:val="24"/>
        </w:rPr>
        <w:t xml:space="preserve"> the introduction of </w:t>
      </w:r>
      <w:r w:rsidR="006E34A4" w:rsidRPr="00D8555C">
        <w:rPr>
          <w:rFonts w:ascii="Times New Roman" w:hAnsi="Times New Roman" w:cs="Times New Roman"/>
          <w:color w:val="000000" w:themeColor="text1"/>
          <w:sz w:val="24"/>
          <w:szCs w:val="24"/>
        </w:rPr>
        <w:t xml:space="preserve">the Housing (Wales) Act (2014) which was implemented in 2015. The </w:t>
      </w:r>
      <w:r w:rsidR="00A70F1B" w:rsidRPr="00D8555C">
        <w:rPr>
          <w:rFonts w:ascii="Times New Roman" w:hAnsi="Times New Roman" w:cs="Times New Roman"/>
          <w:color w:val="000000" w:themeColor="text1"/>
          <w:sz w:val="24"/>
          <w:szCs w:val="24"/>
        </w:rPr>
        <w:t>A</w:t>
      </w:r>
      <w:r w:rsidR="006E34A4" w:rsidRPr="00D8555C">
        <w:rPr>
          <w:rFonts w:ascii="Times New Roman" w:hAnsi="Times New Roman" w:cs="Times New Roman"/>
          <w:color w:val="000000" w:themeColor="text1"/>
          <w:sz w:val="24"/>
          <w:szCs w:val="24"/>
        </w:rPr>
        <w:t xml:space="preserve">ct </w:t>
      </w:r>
      <w:r w:rsidR="0027188F" w:rsidRPr="00D8555C">
        <w:rPr>
          <w:rFonts w:ascii="Times New Roman" w:hAnsi="Times New Roman" w:cs="Times New Roman"/>
          <w:color w:val="000000" w:themeColor="text1"/>
          <w:sz w:val="24"/>
          <w:szCs w:val="24"/>
        </w:rPr>
        <w:t xml:space="preserve">aimed to promote the use of </w:t>
      </w:r>
      <w:r w:rsidR="003D384B" w:rsidRPr="00D8555C">
        <w:rPr>
          <w:rFonts w:ascii="Times New Roman" w:hAnsi="Times New Roman" w:cs="Times New Roman"/>
          <w:color w:val="000000" w:themeColor="text1"/>
          <w:sz w:val="24"/>
          <w:szCs w:val="24"/>
        </w:rPr>
        <w:t xml:space="preserve">the private rented sector more effectively </w:t>
      </w:r>
      <w:r w:rsidR="003155B1" w:rsidRPr="00D8555C">
        <w:rPr>
          <w:rFonts w:ascii="Times New Roman" w:hAnsi="Times New Roman" w:cs="Times New Roman"/>
          <w:color w:val="000000" w:themeColor="text1"/>
          <w:sz w:val="24"/>
          <w:szCs w:val="24"/>
        </w:rPr>
        <w:t>in</w:t>
      </w:r>
      <w:r w:rsidR="003D384B" w:rsidRPr="00D8555C">
        <w:rPr>
          <w:rFonts w:ascii="Times New Roman" w:hAnsi="Times New Roman" w:cs="Times New Roman"/>
          <w:color w:val="000000" w:themeColor="text1"/>
          <w:sz w:val="24"/>
          <w:szCs w:val="24"/>
        </w:rPr>
        <w:t xml:space="preserve"> alleviat</w:t>
      </w:r>
      <w:r w:rsidR="003155B1" w:rsidRPr="00D8555C">
        <w:rPr>
          <w:rFonts w:ascii="Times New Roman" w:hAnsi="Times New Roman" w:cs="Times New Roman"/>
          <w:color w:val="000000" w:themeColor="text1"/>
          <w:sz w:val="24"/>
          <w:szCs w:val="24"/>
        </w:rPr>
        <w:t xml:space="preserve">ing </w:t>
      </w:r>
      <w:r w:rsidR="003D384B" w:rsidRPr="00D8555C">
        <w:rPr>
          <w:rFonts w:ascii="Times New Roman" w:hAnsi="Times New Roman" w:cs="Times New Roman"/>
          <w:color w:val="000000" w:themeColor="text1"/>
          <w:sz w:val="24"/>
          <w:szCs w:val="24"/>
        </w:rPr>
        <w:t>homelessness</w:t>
      </w:r>
      <w:r w:rsidR="0027188F" w:rsidRPr="00D8555C">
        <w:rPr>
          <w:rFonts w:ascii="Times New Roman" w:hAnsi="Times New Roman" w:cs="Times New Roman"/>
          <w:color w:val="000000" w:themeColor="text1"/>
          <w:sz w:val="24"/>
          <w:szCs w:val="24"/>
        </w:rPr>
        <w:t>. This also</w:t>
      </w:r>
      <w:r w:rsidR="002F1898" w:rsidRPr="00D8555C">
        <w:rPr>
          <w:rFonts w:ascii="Times New Roman" w:hAnsi="Times New Roman" w:cs="Times New Roman"/>
          <w:color w:val="000000" w:themeColor="text1"/>
          <w:sz w:val="24"/>
          <w:szCs w:val="24"/>
        </w:rPr>
        <w:t xml:space="preserve"> </w:t>
      </w:r>
      <w:r w:rsidR="002F1898" w:rsidRPr="00D8555C">
        <w:rPr>
          <w:rFonts w:ascii="Times New Roman" w:hAnsi="Times New Roman" w:cs="Times New Roman"/>
          <w:sz w:val="24"/>
          <w:szCs w:val="24"/>
        </w:rPr>
        <w:t>introduc</w:t>
      </w:r>
      <w:r w:rsidR="0027188F" w:rsidRPr="00D8555C">
        <w:rPr>
          <w:rFonts w:ascii="Times New Roman" w:hAnsi="Times New Roman" w:cs="Times New Roman"/>
          <w:sz w:val="24"/>
          <w:szCs w:val="24"/>
        </w:rPr>
        <w:t>ed</w:t>
      </w:r>
      <w:r w:rsidR="002F1898" w:rsidRPr="00D8555C">
        <w:rPr>
          <w:rFonts w:ascii="Times New Roman" w:hAnsi="Times New Roman" w:cs="Times New Roman"/>
          <w:sz w:val="24"/>
          <w:szCs w:val="24"/>
        </w:rPr>
        <w:t xml:space="preserve"> </w:t>
      </w:r>
      <w:r w:rsidR="0027188F" w:rsidRPr="00D8555C">
        <w:rPr>
          <w:rFonts w:ascii="Times New Roman" w:hAnsi="Times New Roman" w:cs="Times New Roman"/>
          <w:sz w:val="24"/>
          <w:szCs w:val="24"/>
        </w:rPr>
        <w:t xml:space="preserve">duties of care </w:t>
      </w:r>
      <w:r w:rsidR="002F1898" w:rsidRPr="00D8555C">
        <w:rPr>
          <w:rFonts w:ascii="Times New Roman" w:hAnsi="Times New Roman" w:cs="Times New Roman"/>
          <w:sz w:val="24"/>
          <w:szCs w:val="24"/>
        </w:rPr>
        <w:t xml:space="preserve">on housing associations to aid in homelessness </w:t>
      </w:r>
      <w:r w:rsidR="00A70F1B" w:rsidRPr="00D8555C">
        <w:rPr>
          <w:rFonts w:ascii="Times New Roman" w:hAnsi="Times New Roman" w:cs="Times New Roman"/>
          <w:sz w:val="24"/>
          <w:szCs w:val="24"/>
        </w:rPr>
        <w:t>prevention</w:t>
      </w:r>
      <w:r w:rsidR="002F1898" w:rsidRPr="00D8555C">
        <w:rPr>
          <w:rFonts w:ascii="Times New Roman" w:hAnsi="Times New Roman" w:cs="Times New Roman"/>
          <w:sz w:val="24"/>
          <w:szCs w:val="24"/>
        </w:rPr>
        <w:t xml:space="preserve">. Furthermore, the </w:t>
      </w:r>
      <w:r w:rsidR="0027188F" w:rsidRPr="00D8555C">
        <w:rPr>
          <w:rFonts w:ascii="Times New Roman" w:hAnsi="Times New Roman" w:cs="Times New Roman"/>
          <w:sz w:val="24"/>
          <w:szCs w:val="24"/>
        </w:rPr>
        <w:t>A</w:t>
      </w:r>
      <w:r w:rsidR="002F1898" w:rsidRPr="00D8555C">
        <w:rPr>
          <w:rFonts w:ascii="Times New Roman" w:hAnsi="Times New Roman" w:cs="Times New Roman"/>
          <w:sz w:val="24"/>
          <w:szCs w:val="24"/>
        </w:rPr>
        <w:t>ct aims</w:t>
      </w:r>
      <w:r w:rsidR="002F1898" w:rsidRPr="00D8555C">
        <w:rPr>
          <w:rFonts w:ascii="Times New Roman" w:hAnsi="Times New Roman" w:cs="Times New Roman"/>
          <w:color w:val="000000" w:themeColor="text1"/>
          <w:sz w:val="24"/>
          <w:szCs w:val="24"/>
        </w:rPr>
        <w:t xml:space="preserve"> </w:t>
      </w:r>
      <w:r w:rsidR="006E34A4" w:rsidRPr="00D8555C">
        <w:rPr>
          <w:rFonts w:ascii="Times New Roman" w:hAnsi="Times New Roman" w:cs="Times New Roman"/>
          <w:color w:val="000000" w:themeColor="text1"/>
          <w:sz w:val="24"/>
          <w:szCs w:val="24"/>
        </w:rPr>
        <w:t>to reduce the amount of families experiencing homelessness</w:t>
      </w:r>
      <w:r w:rsidR="003D384B" w:rsidRPr="00D8555C">
        <w:rPr>
          <w:rFonts w:ascii="Times New Roman" w:hAnsi="Times New Roman" w:cs="Times New Roman"/>
          <w:color w:val="000000" w:themeColor="text1"/>
          <w:sz w:val="24"/>
          <w:szCs w:val="24"/>
        </w:rPr>
        <w:t>,</w:t>
      </w:r>
      <w:r w:rsidR="006E34A4" w:rsidRPr="00D8555C">
        <w:rPr>
          <w:rFonts w:ascii="Times New Roman" w:hAnsi="Times New Roman" w:cs="Times New Roman"/>
          <w:color w:val="000000" w:themeColor="text1"/>
          <w:sz w:val="24"/>
          <w:szCs w:val="24"/>
        </w:rPr>
        <w:t xml:space="preserve"> while increasing the protection for</w:t>
      </w:r>
      <w:r w:rsidR="002F1898" w:rsidRPr="00D8555C">
        <w:rPr>
          <w:rFonts w:ascii="Times New Roman" w:hAnsi="Times New Roman" w:cs="Times New Roman"/>
          <w:color w:val="000000" w:themeColor="text1"/>
          <w:sz w:val="24"/>
          <w:szCs w:val="24"/>
        </w:rPr>
        <w:t xml:space="preserve"> </w:t>
      </w:r>
      <w:r w:rsidR="00A70F1B" w:rsidRPr="00D8555C">
        <w:rPr>
          <w:rFonts w:ascii="Times New Roman" w:hAnsi="Times New Roman" w:cs="Times New Roman"/>
          <w:color w:val="000000" w:themeColor="text1"/>
          <w:sz w:val="24"/>
          <w:szCs w:val="24"/>
        </w:rPr>
        <w:t>homeless</w:t>
      </w:r>
      <w:r w:rsidR="006E34A4" w:rsidRPr="00D8555C">
        <w:rPr>
          <w:rFonts w:ascii="Times New Roman" w:hAnsi="Times New Roman" w:cs="Times New Roman"/>
          <w:color w:val="000000" w:themeColor="text1"/>
          <w:sz w:val="24"/>
          <w:szCs w:val="24"/>
        </w:rPr>
        <w:t xml:space="preserve"> children</w:t>
      </w:r>
      <w:r w:rsidR="00A70F1B" w:rsidRPr="00D8555C">
        <w:rPr>
          <w:rFonts w:ascii="Times New Roman" w:hAnsi="Times New Roman" w:cs="Times New Roman"/>
          <w:color w:val="000000" w:themeColor="text1"/>
          <w:sz w:val="24"/>
          <w:szCs w:val="24"/>
        </w:rPr>
        <w:t>,</w:t>
      </w:r>
      <w:r w:rsidR="006E34A4" w:rsidRPr="00D8555C">
        <w:rPr>
          <w:rFonts w:ascii="Times New Roman" w:hAnsi="Times New Roman" w:cs="Times New Roman"/>
          <w:color w:val="000000" w:themeColor="text1"/>
          <w:sz w:val="24"/>
          <w:szCs w:val="24"/>
        </w:rPr>
        <w:t xml:space="preserve"> </w:t>
      </w:r>
      <w:r w:rsidR="00A70F1B" w:rsidRPr="00D8555C">
        <w:rPr>
          <w:rFonts w:ascii="Times New Roman" w:hAnsi="Times New Roman" w:cs="Times New Roman"/>
          <w:color w:val="000000" w:themeColor="text1"/>
          <w:sz w:val="24"/>
          <w:szCs w:val="24"/>
        </w:rPr>
        <w:t xml:space="preserve">including those that </w:t>
      </w:r>
      <w:r w:rsidR="00892992" w:rsidRPr="00D8555C">
        <w:rPr>
          <w:rFonts w:ascii="Times New Roman" w:hAnsi="Times New Roman" w:cs="Times New Roman"/>
          <w:color w:val="000000" w:themeColor="text1"/>
          <w:sz w:val="24"/>
          <w:szCs w:val="24"/>
        </w:rPr>
        <w:t xml:space="preserve">are </w:t>
      </w:r>
      <w:r w:rsidR="006E34A4" w:rsidRPr="00D8555C">
        <w:rPr>
          <w:rFonts w:ascii="Times New Roman" w:hAnsi="Times New Roman" w:cs="Times New Roman"/>
          <w:color w:val="000000" w:themeColor="text1"/>
          <w:sz w:val="24"/>
          <w:szCs w:val="24"/>
        </w:rPr>
        <w:t xml:space="preserve">at risk. </w:t>
      </w:r>
      <w:r w:rsidR="0027188F" w:rsidRPr="00D8555C">
        <w:rPr>
          <w:rFonts w:ascii="Times New Roman" w:hAnsi="Times New Roman" w:cs="Times New Roman"/>
          <w:color w:val="000000" w:themeColor="text1"/>
          <w:sz w:val="24"/>
          <w:szCs w:val="24"/>
        </w:rPr>
        <w:t xml:space="preserve">It increased </w:t>
      </w:r>
      <w:r w:rsidR="003D384B" w:rsidRPr="00D8555C">
        <w:rPr>
          <w:rFonts w:ascii="Times New Roman" w:hAnsi="Times New Roman" w:cs="Times New Roman"/>
          <w:color w:val="000000" w:themeColor="text1"/>
          <w:sz w:val="24"/>
          <w:szCs w:val="24"/>
        </w:rPr>
        <w:t>the</w:t>
      </w:r>
      <w:r w:rsidR="006E34A4" w:rsidRPr="00D8555C">
        <w:rPr>
          <w:rFonts w:ascii="Times New Roman" w:hAnsi="Times New Roman" w:cs="Times New Roman"/>
          <w:color w:val="000000" w:themeColor="text1"/>
          <w:sz w:val="24"/>
          <w:szCs w:val="24"/>
        </w:rPr>
        <w:t xml:space="preserve"> support and information individuals and families receive</w:t>
      </w:r>
      <w:r w:rsidR="003155B1" w:rsidRPr="00D8555C">
        <w:rPr>
          <w:rFonts w:ascii="Times New Roman" w:hAnsi="Times New Roman" w:cs="Times New Roman"/>
          <w:color w:val="000000" w:themeColor="text1"/>
          <w:sz w:val="24"/>
          <w:szCs w:val="24"/>
        </w:rPr>
        <w:t xml:space="preserve">, </w:t>
      </w:r>
      <w:r w:rsidR="003D384B" w:rsidRPr="00D8555C">
        <w:rPr>
          <w:rFonts w:ascii="Times New Roman" w:hAnsi="Times New Roman" w:cs="Times New Roman"/>
          <w:color w:val="000000" w:themeColor="text1"/>
          <w:sz w:val="24"/>
          <w:szCs w:val="24"/>
        </w:rPr>
        <w:t>promot</w:t>
      </w:r>
      <w:r w:rsidR="00892992" w:rsidRPr="00D8555C">
        <w:rPr>
          <w:rFonts w:ascii="Times New Roman" w:hAnsi="Times New Roman" w:cs="Times New Roman"/>
          <w:color w:val="000000" w:themeColor="text1"/>
          <w:sz w:val="24"/>
          <w:szCs w:val="24"/>
        </w:rPr>
        <w:t xml:space="preserve">ing </w:t>
      </w:r>
      <w:r w:rsidR="003D384B" w:rsidRPr="00D8555C">
        <w:rPr>
          <w:rFonts w:ascii="Times New Roman" w:hAnsi="Times New Roman" w:cs="Times New Roman"/>
          <w:color w:val="000000" w:themeColor="text1"/>
          <w:sz w:val="24"/>
          <w:szCs w:val="24"/>
        </w:rPr>
        <w:t>multi-agency working along with person-centred</w:t>
      </w:r>
      <w:r w:rsidR="006E34A4" w:rsidRPr="00D8555C">
        <w:rPr>
          <w:rFonts w:ascii="Times New Roman" w:hAnsi="Times New Roman" w:cs="Times New Roman"/>
          <w:color w:val="000000" w:themeColor="text1"/>
          <w:sz w:val="24"/>
          <w:szCs w:val="24"/>
        </w:rPr>
        <w:t xml:space="preserve"> </w:t>
      </w:r>
      <w:r w:rsidR="003D384B" w:rsidRPr="00D8555C">
        <w:rPr>
          <w:rFonts w:ascii="Times New Roman" w:hAnsi="Times New Roman" w:cs="Times New Roman"/>
          <w:color w:val="000000" w:themeColor="text1"/>
          <w:sz w:val="24"/>
          <w:szCs w:val="24"/>
        </w:rPr>
        <w:t>approaches</w:t>
      </w:r>
      <w:r w:rsidR="006E34A4" w:rsidRPr="00D8555C">
        <w:rPr>
          <w:rFonts w:ascii="Times New Roman" w:hAnsi="Times New Roman" w:cs="Times New Roman"/>
          <w:color w:val="000000" w:themeColor="text1"/>
          <w:sz w:val="24"/>
          <w:szCs w:val="24"/>
        </w:rPr>
        <w:t xml:space="preserve"> to service users</w:t>
      </w:r>
      <w:r w:rsidR="003D384B" w:rsidRPr="00D8555C">
        <w:rPr>
          <w:rFonts w:ascii="Times New Roman" w:hAnsi="Times New Roman" w:cs="Times New Roman"/>
          <w:color w:val="000000" w:themeColor="text1"/>
          <w:sz w:val="24"/>
          <w:szCs w:val="24"/>
        </w:rPr>
        <w:t xml:space="preserve">. </w:t>
      </w:r>
      <w:r w:rsidR="0027188F" w:rsidRPr="00D8555C">
        <w:rPr>
          <w:rFonts w:ascii="Times New Roman" w:hAnsi="Times New Roman" w:cs="Times New Roman"/>
          <w:color w:val="000000" w:themeColor="text1"/>
          <w:sz w:val="24"/>
          <w:szCs w:val="24"/>
        </w:rPr>
        <w:t xml:space="preserve">It aims to assist </w:t>
      </w:r>
      <w:r w:rsidR="003D384B" w:rsidRPr="00D8555C">
        <w:rPr>
          <w:rFonts w:ascii="Times New Roman" w:hAnsi="Times New Roman" w:cs="Times New Roman"/>
          <w:color w:val="000000" w:themeColor="text1"/>
          <w:sz w:val="24"/>
          <w:szCs w:val="24"/>
        </w:rPr>
        <w:t>individuals</w:t>
      </w:r>
      <w:r w:rsidR="003155B1" w:rsidRPr="00D8555C">
        <w:rPr>
          <w:rFonts w:ascii="Times New Roman" w:hAnsi="Times New Roman" w:cs="Times New Roman"/>
          <w:color w:val="000000" w:themeColor="text1"/>
          <w:sz w:val="24"/>
          <w:szCs w:val="24"/>
        </w:rPr>
        <w:t xml:space="preserve"> to</w:t>
      </w:r>
      <w:r w:rsidR="006E34A4" w:rsidRPr="00D8555C">
        <w:rPr>
          <w:rFonts w:ascii="Times New Roman" w:hAnsi="Times New Roman" w:cs="Times New Roman"/>
          <w:color w:val="000000" w:themeColor="text1"/>
          <w:sz w:val="24"/>
          <w:szCs w:val="24"/>
        </w:rPr>
        <w:t xml:space="preserve"> address the causes of homelessness and support</w:t>
      </w:r>
      <w:r w:rsidR="003D384B" w:rsidRPr="00D8555C">
        <w:rPr>
          <w:rFonts w:ascii="Times New Roman" w:hAnsi="Times New Roman" w:cs="Times New Roman"/>
          <w:color w:val="000000" w:themeColor="text1"/>
          <w:sz w:val="24"/>
          <w:szCs w:val="24"/>
        </w:rPr>
        <w:t xml:space="preserve"> them to make</w:t>
      </w:r>
      <w:r w:rsidR="006E34A4" w:rsidRPr="00D8555C">
        <w:rPr>
          <w:rFonts w:ascii="Times New Roman" w:hAnsi="Times New Roman" w:cs="Times New Roman"/>
          <w:color w:val="000000" w:themeColor="text1"/>
          <w:sz w:val="24"/>
          <w:szCs w:val="24"/>
        </w:rPr>
        <w:t xml:space="preserve"> informed decisions on finding solutions to their housing problem</w:t>
      </w:r>
      <w:r w:rsidR="003155B1" w:rsidRPr="00D8555C">
        <w:rPr>
          <w:rFonts w:ascii="Times New Roman" w:hAnsi="Times New Roman" w:cs="Times New Roman"/>
          <w:color w:val="000000" w:themeColor="text1"/>
          <w:sz w:val="24"/>
          <w:szCs w:val="24"/>
        </w:rPr>
        <w:t>. T</w:t>
      </w:r>
      <w:r w:rsidR="00A70F1B" w:rsidRPr="00D8555C">
        <w:rPr>
          <w:rFonts w:ascii="Times New Roman" w:hAnsi="Times New Roman" w:cs="Times New Roman"/>
          <w:color w:val="000000" w:themeColor="text1"/>
          <w:sz w:val="24"/>
          <w:szCs w:val="24"/>
        </w:rPr>
        <w:t>o achieve this</w:t>
      </w:r>
      <w:r w:rsidR="003155B1" w:rsidRPr="00D8555C">
        <w:rPr>
          <w:rFonts w:ascii="Times New Roman" w:hAnsi="Times New Roman" w:cs="Times New Roman"/>
          <w:color w:val="000000" w:themeColor="text1"/>
          <w:sz w:val="24"/>
          <w:szCs w:val="24"/>
        </w:rPr>
        <w:t>,</w:t>
      </w:r>
      <w:r w:rsidR="00A70F1B" w:rsidRPr="00D8555C">
        <w:rPr>
          <w:rFonts w:ascii="Times New Roman" w:hAnsi="Times New Roman" w:cs="Times New Roman"/>
          <w:color w:val="000000" w:themeColor="text1"/>
          <w:sz w:val="24"/>
          <w:szCs w:val="24"/>
        </w:rPr>
        <w:t xml:space="preserve"> the</w:t>
      </w:r>
      <w:r w:rsidR="003D384B" w:rsidRPr="00D8555C">
        <w:rPr>
          <w:rFonts w:ascii="Times New Roman" w:hAnsi="Times New Roman" w:cs="Times New Roman"/>
          <w:color w:val="000000" w:themeColor="text1"/>
          <w:sz w:val="24"/>
          <w:szCs w:val="24"/>
        </w:rPr>
        <w:t xml:space="preserve"> </w:t>
      </w:r>
      <w:r w:rsidR="00A70F1B" w:rsidRPr="00D8555C">
        <w:rPr>
          <w:rFonts w:ascii="Times New Roman" w:hAnsi="Times New Roman" w:cs="Times New Roman"/>
          <w:color w:val="000000" w:themeColor="text1"/>
          <w:sz w:val="24"/>
          <w:szCs w:val="24"/>
        </w:rPr>
        <w:t>Act brought in a duty</w:t>
      </w:r>
      <w:r w:rsidR="0027188F" w:rsidRPr="00D8555C">
        <w:rPr>
          <w:rFonts w:ascii="Times New Roman" w:hAnsi="Times New Roman" w:cs="Times New Roman"/>
          <w:color w:val="000000" w:themeColor="text1"/>
          <w:sz w:val="24"/>
          <w:szCs w:val="24"/>
        </w:rPr>
        <w:t xml:space="preserve"> of care whereby</w:t>
      </w:r>
      <w:r w:rsidR="00A70F1B" w:rsidRPr="00D8555C">
        <w:rPr>
          <w:rFonts w:ascii="Times New Roman" w:hAnsi="Times New Roman" w:cs="Times New Roman"/>
          <w:color w:val="000000" w:themeColor="text1"/>
          <w:sz w:val="24"/>
          <w:szCs w:val="24"/>
        </w:rPr>
        <w:t xml:space="preserve"> local authorities must offer housing advice and support to their community, regardless of the individual’s status. Furthermore, local authorities are required to involve service users in designing their own solutions, by coproducing a personal housing plan involving any underlying issues along with the immediate housing problem. In improving targeted prevention work the Act changed the time frame</w:t>
      </w:r>
      <w:r w:rsidR="001D77DF" w:rsidRPr="00D8555C">
        <w:rPr>
          <w:rFonts w:ascii="Times New Roman" w:hAnsi="Times New Roman" w:cs="Times New Roman"/>
          <w:color w:val="000000" w:themeColor="text1"/>
          <w:sz w:val="24"/>
          <w:szCs w:val="24"/>
        </w:rPr>
        <w:t xml:space="preserve"> </w:t>
      </w:r>
      <w:r w:rsidR="00A70F1B" w:rsidRPr="00D8555C">
        <w:rPr>
          <w:rFonts w:ascii="Times New Roman" w:hAnsi="Times New Roman" w:cs="Times New Roman"/>
          <w:color w:val="000000" w:themeColor="text1"/>
          <w:sz w:val="24"/>
          <w:szCs w:val="24"/>
        </w:rPr>
        <w:t>whereby</w:t>
      </w:r>
      <w:r w:rsidR="001D77DF" w:rsidRPr="00D8555C">
        <w:rPr>
          <w:rFonts w:ascii="Times New Roman" w:hAnsi="Times New Roman" w:cs="Times New Roman"/>
          <w:color w:val="000000" w:themeColor="text1"/>
          <w:sz w:val="24"/>
          <w:szCs w:val="24"/>
        </w:rPr>
        <w:t xml:space="preserve">, </w:t>
      </w:r>
      <w:r w:rsidR="00A70F1B" w:rsidRPr="00D8555C">
        <w:rPr>
          <w:rFonts w:ascii="Times New Roman" w:hAnsi="Times New Roman" w:cs="Times New Roman"/>
          <w:color w:val="000000" w:themeColor="text1"/>
          <w:sz w:val="24"/>
          <w:szCs w:val="24"/>
        </w:rPr>
        <w:t xml:space="preserve">individuals at risk can receive support </w:t>
      </w:r>
      <w:r w:rsidR="00FE4CAA" w:rsidRPr="00D8555C">
        <w:rPr>
          <w:rFonts w:ascii="Times New Roman" w:hAnsi="Times New Roman" w:cs="Times New Roman"/>
          <w:color w:val="000000" w:themeColor="text1"/>
          <w:sz w:val="24"/>
          <w:szCs w:val="24"/>
        </w:rPr>
        <w:t xml:space="preserve">before </w:t>
      </w:r>
      <w:r w:rsidR="00A70F1B" w:rsidRPr="00D8555C">
        <w:rPr>
          <w:rFonts w:ascii="Times New Roman" w:hAnsi="Times New Roman" w:cs="Times New Roman"/>
          <w:color w:val="000000" w:themeColor="text1"/>
          <w:sz w:val="24"/>
          <w:szCs w:val="24"/>
        </w:rPr>
        <w:t xml:space="preserve">56 days </w:t>
      </w:r>
      <w:r w:rsidR="0027188F" w:rsidRPr="00D8555C">
        <w:rPr>
          <w:rFonts w:ascii="Times New Roman" w:hAnsi="Times New Roman" w:cs="Times New Roman"/>
          <w:color w:val="000000" w:themeColor="text1"/>
          <w:sz w:val="24"/>
          <w:szCs w:val="24"/>
        </w:rPr>
        <w:t>of becoming</w:t>
      </w:r>
      <w:r w:rsidR="00FE4CAA" w:rsidRPr="00D8555C">
        <w:rPr>
          <w:rFonts w:ascii="Times New Roman" w:hAnsi="Times New Roman" w:cs="Times New Roman"/>
          <w:color w:val="000000" w:themeColor="text1"/>
          <w:sz w:val="24"/>
          <w:szCs w:val="24"/>
        </w:rPr>
        <w:t xml:space="preserve"> </w:t>
      </w:r>
      <w:r w:rsidR="00A70F1B" w:rsidRPr="00D8555C">
        <w:rPr>
          <w:rFonts w:ascii="Times New Roman" w:hAnsi="Times New Roman" w:cs="Times New Roman"/>
          <w:color w:val="000000" w:themeColor="text1"/>
          <w:sz w:val="24"/>
          <w:szCs w:val="24"/>
        </w:rPr>
        <w:t>homeless</w:t>
      </w:r>
      <w:r w:rsidR="001D77DF" w:rsidRPr="00D8555C">
        <w:rPr>
          <w:rFonts w:ascii="Times New Roman" w:hAnsi="Times New Roman" w:cs="Times New Roman"/>
          <w:color w:val="000000" w:themeColor="text1"/>
          <w:sz w:val="24"/>
          <w:szCs w:val="24"/>
        </w:rPr>
        <w:t xml:space="preserve">, so that local authorities can </w:t>
      </w:r>
      <w:r w:rsidR="001D77DF" w:rsidRPr="00D8555C">
        <w:rPr>
          <w:rFonts w:ascii="Times New Roman" w:hAnsi="Times New Roman" w:cs="Times New Roman"/>
          <w:color w:val="000000" w:themeColor="text1"/>
          <w:sz w:val="24"/>
          <w:szCs w:val="24"/>
        </w:rPr>
        <w:lastRenderedPageBreak/>
        <w:t xml:space="preserve">intervene earlier </w:t>
      </w:r>
      <w:r w:rsidR="0027188F" w:rsidRPr="00D8555C">
        <w:rPr>
          <w:rFonts w:ascii="Times New Roman" w:hAnsi="Times New Roman" w:cs="Times New Roman"/>
          <w:color w:val="000000" w:themeColor="text1"/>
          <w:sz w:val="24"/>
          <w:szCs w:val="24"/>
        </w:rPr>
        <w:t xml:space="preserve">before </w:t>
      </w:r>
      <w:r w:rsidR="001D77DF" w:rsidRPr="00D8555C">
        <w:rPr>
          <w:rFonts w:ascii="Times New Roman" w:hAnsi="Times New Roman" w:cs="Times New Roman"/>
          <w:color w:val="000000" w:themeColor="text1"/>
          <w:sz w:val="24"/>
          <w:szCs w:val="24"/>
        </w:rPr>
        <w:t>individuals reach a crisis point</w:t>
      </w:r>
      <w:r w:rsidR="00A70F1B" w:rsidRPr="00D8555C">
        <w:rPr>
          <w:rFonts w:ascii="Times New Roman" w:hAnsi="Times New Roman" w:cs="Times New Roman"/>
          <w:color w:val="000000" w:themeColor="text1"/>
          <w:sz w:val="24"/>
          <w:szCs w:val="24"/>
        </w:rPr>
        <w:t xml:space="preserve"> </w:t>
      </w:r>
      <w:r w:rsidR="003D384B" w:rsidRPr="00D8555C">
        <w:rPr>
          <w:rFonts w:ascii="Times New Roman" w:hAnsi="Times New Roman" w:cs="Times New Roman"/>
          <w:color w:val="000000" w:themeColor="text1"/>
          <w:sz w:val="24"/>
          <w:szCs w:val="24"/>
        </w:rPr>
        <w:t>(Wilson and Barton, 2018;</w:t>
      </w:r>
      <w:r w:rsidR="00480B95" w:rsidRPr="00D8555C">
        <w:rPr>
          <w:rFonts w:ascii="Times New Roman" w:hAnsi="Times New Roman" w:cs="Times New Roman"/>
          <w:color w:val="000000" w:themeColor="text1"/>
          <w:sz w:val="24"/>
          <w:szCs w:val="24"/>
        </w:rPr>
        <w:t xml:space="preserve"> S</w:t>
      </w:r>
      <w:hyperlink r:id="rId9" w:history="1">
        <w:r w:rsidR="00480B95" w:rsidRPr="00D8555C">
          <w:rPr>
            <w:rStyle w:val="Hyperlink"/>
            <w:rFonts w:ascii="Times New Roman" w:hAnsi="Times New Roman" w:cs="Times New Roman"/>
            <w:color w:val="000000" w:themeColor="text1"/>
            <w:sz w:val="24"/>
            <w:szCs w:val="24"/>
            <w:u w:val="none"/>
          </w:rPr>
          <w:t>helter</w:t>
        </w:r>
      </w:hyperlink>
      <w:r w:rsidR="00480B95" w:rsidRPr="00D8555C">
        <w:rPr>
          <w:rFonts w:ascii="Times New Roman" w:hAnsi="Times New Roman" w:cs="Times New Roman"/>
          <w:color w:val="000000" w:themeColor="text1"/>
          <w:sz w:val="24"/>
          <w:szCs w:val="24"/>
        </w:rPr>
        <w:t xml:space="preserve"> Cymru, 2015;</w:t>
      </w:r>
      <w:r w:rsidR="003D384B" w:rsidRPr="00D8555C">
        <w:rPr>
          <w:rFonts w:ascii="Times New Roman" w:hAnsi="Times New Roman" w:cs="Times New Roman"/>
          <w:color w:val="000000" w:themeColor="text1"/>
          <w:sz w:val="24"/>
          <w:szCs w:val="24"/>
        </w:rPr>
        <w:t xml:space="preserve"> Housing (Wales) Act, 2014)</w:t>
      </w:r>
      <w:r w:rsidR="006E34A4" w:rsidRPr="00D8555C">
        <w:rPr>
          <w:rFonts w:ascii="Times New Roman" w:hAnsi="Times New Roman" w:cs="Times New Roman"/>
          <w:color w:val="000000" w:themeColor="text1"/>
          <w:sz w:val="24"/>
          <w:szCs w:val="24"/>
        </w:rPr>
        <w:t xml:space="preserve">. </w:t>
      </w:r>
    </w:p>
    <w:p w14:paraId="62E35383" w14:textId="77777777" w:rsidR="0027188F" w:rsidRPr="00D8555C" w:rsidRDefault="0027188F" w:rsidP="00D8555C">
      <w:pPr>
        <w:spacing w:after="0" w:line="360" w:lineRule="auto"/>
        <w:jc w:val="both"/>
        <w:rPr>
          <w:rFonts w:ascii="Times New Roman" w:hAnsi="Times New Roman" w:cs="Times New Roman"/>
          <w:color w:val="000000" w:themeColor="text1"/>
          <w:sz w:val="24"/>
          <w:szCs w:val="24"/>
        </w:rPr>
      </w:pPr>
    </w:p>
    <w:p w14:paraId="400F62E3" w14:textId="692FAB3A" w:rsidR="00B313D6" w:rsidRPr="00D8555C" w:rsidRDefault="00B313D6"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Although the new policy filled gaps within previous legislation</w:t>
      </w:r>
      <w:r w:rsidR="00C6645A" w:rsidRPr="00D8555C">
        <w:rPr>
          <w:rFonts w:ascii="Times New Roman" w:hAnsi="Times New Roman" w:cs="Times New Roman"/>
          <w:sz w:val="24"/>
          <w:szCs w:val="24"/>
        </w:rPr>
        <w:t xml:space="preserve">, as stated by </w:t>
      </w:r>
      <w:r w:rsidR="006F23F8" w:rsidRPr="00D8555C">
        <w:rPr>
          <w:rFonts w:ascii="Times New Roman" w:hAnsi="Times New Roman" w:cs="Times New Roman"/>
          <w:color w:val="000000" w:themeColor="text1"/>
          <w:sz w:val="24"/>
          <w:szCs w:val="24"/>
        </w:rPr>
        <w:t xml:space="preserve">Fitzpatrick, </w:t>
      </w:r>
      <w:r w:rsidR="006F23F8" w:rsidRPr="00D8555C">
        <w:rPr>
          <w:rFonts w:ascii="Times New Roman" w:hAnsi="Times New Roman" w:cs="Times New Roman"/>
          <w:i/>
          <w:color w:val="000000" w:themeColor="text1"/>
          <w:sz w:val="24"/>
          <w:szCs w:val="24"/>
        </w:rPr>
        <w:t xml:space="preserve">et al. </w:t>
      </w:r>
      <w:r w:rsidR="006F23F8" w:rsidRPr="00D8555C">
        <w:rPr>
          <w:rFonts w:ascii="Times New Roman" w:hAnsi="Times New Roman" w:cs="Times New Roman"/>
          <w:color w:val="000000" w:themeColor="text1"/>
          <w:sz w:val="24"/>
          <w:szCs w:val="24"/>
        </w:rPr>
        <w:t>(2017)</w:t>
      </w:r>
      <w:r w:rsidR="006F23F8" w:rsidRPr="00D8555C">
        <w:rPr>
          <w:rFonts w:ascii="Times New Roman" w:hAnsi="Times New Roman" w:cs="Times New Roman"/>
          <w:sz w:val="24"/>
          <w:szCs w:val="24"/>
        </w:rPr>
        <w:t xml:space="preserve"> </w:t>
      </w:r>
      <w:r w:rsidR="00C6645A" w:rsidRPr="00D8555C">
        <w:rPr>
          <w:rFonts w:ascii="Times New Roman" w:hAnsi="Times New Roman" w:cs="Times New Roman"/>
          <w:sz w:val="24"/>
          <w:szCs w:val="24"/>
        </w:rPr>
        <w:t xml:space="preserve">who maintain that the new statutory homelessness framework introduced by the Housing (Wales) Act </w:t>
      </w:r>
      <w:r w:rsidR="009B34C1" w:rsidRPr="00D8555C">
        <w:rPr>
          <w:rFonts w:ascii="Times New Roman" w:hAnsi="Times New Roman" w:cs="Times New Roman"/>
          <w:sz w:val="24"/>
          <w:szCs w:val="24"/>
        </w:rPr>
        <w:t>(</w:t>
      </w:r>
      <w:r w:rsidR="00C6645A" w:rsidRPr="00D8555C">
        <w:rPr>
          <w:rFonts w:ascii="Times New Roman" w:hAnsi="Times New Roman" w:cs="Times New Roman"/>
          <w:sz w:val="24"/>
          <w:szCs w:val="24"/>
        </w:rPr>
        <w:t>2014</w:t>
      </w:r>
      <w:r w:rsidR="009B34C1" w:rsidRPr="00D8555C">
        <w:rPr>
          <w:rFonts w:ascii="Times New Roman" w:hAnsi="Times New Roman" w:cs="Times New Roman"/>
          <w:sz w:val="24"/>
          <w:szCs w:val="24"/>
        </w:rPr>
        <w:t>)</w:t>
      </w:r>
      <w:r w:rsidR="00C6645A" w:rsidRPr="00D8555C">
        <w:rPr>
          <w:rFonts w:ascii="Times New Roman" w:hAnsi="Times New Roman" w:cs="Times New Roman"/>
          <w:sz w:val="24"/>
          <w:szCs w:val="24"/>
        </w:rPr>
        <w:t xml:space="preserve"> has had many positive impacts, with the promotion of preventative, person-centred and outcome-focussed approaches. However, </w:t>
      </w:r>
      <w:r w:rsidR="005C4234" w:rsidRPr="00D8555C">
        <w:rPr>
          <w:rFonts w:ascii="Times New Roman" w:hAnsi="Times New Roman" w:cs="Times New Roman"/>
          <w:color w:val="000000" w:themeColor="text1"/>
          <w:sz w:val="24"/>
          <w:szCs w:val="24"/>
        </w:rPr>
        <w:t xml:space="preserve">Fitzpatrick, </w:t>
      </w:r>
      <w:r w:rsidR="005C4234" w:rsidRPr="00D8555C">
        <w:rPr>
          <w:rFonts w:ascii="Times New Roman" w:hAnsi="Times New Roman" w:cs="Times New Roman"/>
          <w:i/>
          <w:color w:val="000000" w:themeColor="text1"/>
          <w:sz w:val="24"/>
          <w:szCs w:val="24"/>
        </w:rPr>
        <w:t xml:space="preserve">et al. </w:t>
      </w:r>
      <w:r w:rsidR="005C4234" w:rsidRPr="00D8555C">
        <w:rPr>
          <w:rFonts w:ascii="Times New Roman" w:hAnsi="Times New Roman" w:cs="Times New Roman"/>
          <w:color w:val="000000" w:themeColor="text1"/>
          <w:sz w:val="24"/>
          <w:szCs w:val="24"/>
        </w:rPr>
        <w:t>(2017)</w:t>
      </w:r>
      <w:r w:rsidR="005C4234" w:rsidRPr="00D8555C">
        <w:rPr>
          <w:rFonts w:ascii="Times New Roman" w:hAnsi="Times New Roman" w:cs="Times New Roman"/>
          <w:sz w:val="24"/>
          <w:szCs w:val="24"/>
        </w:rPr>
        <w:t xml:space="preserve"> </w:t>
      </w:r>
      <w:r w:rsidR="00C6645A" w:rsidRPr="00D8555C">
        <w:rPr>
          <w:rFonts w:ascii="Times New Roman" w:hAnsi="Times New Roman" w:cs="Times New Roman"/>
          <w:sz w:val="24"/>
          <w:szCs w:val="24"/>
        </w:rPr>
        <w:t xml:space="preserve">assert that there is still a considerable number of homeless applicants whose housing crisis has failed to be resolved by local authorities. The </w:t>
      </w:r>
      <w:r w:rsidR="001F2EC7" w:rsidRPr="00D8555C">
        <w:rPr>
          <w:rFonts w:ascii="Times New Roman" w:hAnsi="Times New Roman" w:cs="Times New Roman"/>
          <w:sz w:val="24"/>
          <w:szCs w:val="24"/>
        </w:rPr>
        <w:t>m</w:t>
      </w:r>
      <w:r w:rsidR="00B2491C" w:rsidRPr="00D8555C">
        <w:rPr>
          <w:rFonts w:ascii="Times New Roman" w:hAnsi="Times New Roman" w:cs="Times New Roman"/>
          <w:sz w:val="24"/>
          <w:szCs w:val="24"/>
        </w:rPr>
        <w:t xml:space="preserve">ain </w:t>
      </w:r>
      <w:r w:rsidR="00C6645A" w:rsidRPr="00D8555C">
        <w:rPr>
          <w:rFonts w:ascii="Times New Roman" w:hAnsi="Times New Roman" w:cs="Times New Roman"/>
          <w:sz w:val="24"/>
          <w:szCs w:val="24"/>
        </w:rPr>
        <w:t xml:space="preserve">group </w:t>
      </w:r>
      <w:r w:rsidR="00B2491C" w:rsidRPr="00D8555C">
        <w:rPr>
          <w:rFonts w:ascii="Times New Roman" w:hAnsi="Times New Roman" w:cs="Times New Roman"/>
          <w:sz w:val="24"/>
          <w:szCs w:val="24"/>
        </w:rPr>
        <w:t>effected by this are</w:t>
      </w:r>
      <w:r w:rsidR="00C6645A" w:rsidRPr="00D8555C">
        <w:rPr>
          <w:rFonts w:ascii="Times New Roman" w:hAnsi="Times New Roman" w:cs="Times New Roman"/>
          <w:sz w:val="24"/>
          <w:szCs w:val="24"/>
        </w:rPr>
        <w:t xml:space="preserve"> households </w:t>
      </w:r>
      <w:r w:rsidR="00B2491C" w:rsidRPr="00D8555C">
        <w:rPr>
          <w:rFonts w:ascii="Times New Roman" w:hAnsi="Times New Roman" w:cs="Times New Roman"/>
          <w:sz w:val="24"/>
          <w:szCs w:val="24"/>
        </w:rPr>
        <w:t>assessed as</w:t>
      </w:r>
      <w:r w:rsidR="00C6645A" w:rsidRPr="00D8555C">
        <w:rPr>
          <w:rFonts w:ascii="Times New Roman" w:hAnsi="Times New Roman" w:cs="Times New Roman"/>
          <w:sz w:val="24"/>
          <w:szCs w:val="24"/>
        </w:rPr>
        <w:t xml:space="preserve"> homeless but whose </w:t>
      </w:r>
      <w:r w:rsidR="00B2491C" w:rsidRPr="00D8555C">
        <w:rPr>
          <w:rFonts w:ascii="Times New Roman" w:hAnsi="Times New Roman" w:cs="Times New Roman"/>
          <w:sz w:val="24"/>
          <w:szCs w:val="24"/>
        </w:rPr>
        <w:t xml:space="preserve">issues </w:t>
      </w:r>
      <w:r w:rsidR="00C6645A" w:rsidRPr="00D8555C">
        <w:rPr>
          <w:rFonts w:ascii="Times New Roman" w:hAnsi="Times New Roman" w:cs="Times New Roman"/>
          <w:sz w:val="24"/>
          <w:szCs w:val="24"/>
        </w:rPr>
        <w:t xml:space="preserve">are </w:t>
      </w:r>
      <w:r w:rsidR="00B2491C" w:rsidRPr="00D8555C">
        <w:rPr>
          <w:rFonts w:ascii="Times New Roman" w:hAnsi="Times New Roman" w:cs="Times New Roman"/>
          <w:sz w:val="24"/>
          <w:szCs w:val="24"/>
        </w:rPr>
        <w:t xml:space="preserve">classed as </w:t>
      </w:r>
      <w:r w:rsidR="00C6645A" w:rsidRPr="00D8555C">
        <w:rPr>
          <w:rFonts w:ascii="Times New Roman" w:hAnsi="Times New Roman" w:cs="Times New Roman"/>
          <w:sz w:val="24"/>
          <w:szCs w:val="24"/>
        </w:rPr>
        <w:t xml:space="preserve">unsuccessfully relieved and </w:t>
      </w:r>
      <w:r w:rsidR="00B2491C" w:rsidRPr="00D8555C">
        <w:rPr>
          <w:rFonts w:ascii="Times New Roman" w:hAnsi="Times New Roman" w:cs="Times New Roman"/>
          <w:sz w:val="24"/>
          <w:szCs w:val="24"/>
        </w:rPr>
        <w:t xml:space="preserve">therefore become </w:t>
      </w:r>
      <w:r w:rsidR="00C6645A" w:rsidRPr="00D8555C">
        <w:rPr>
          <w:rFonts w:ascii="Times New Roman" w:hAnsi="Times New Roman" w:cs="Times New Roman"/>
          <w:sz w:val="24"/>
          <w:szCs w:val="24"/>
        </w:rPr>
        <w:t xml:space="preserve">non-priority cases </w:t>
      </w:r>
      <w:r w:rsidR="00B2491C" w:rsidRPr="00D8555C">
        <w:rPr>
          <w:rFonts w:ascii="Times New Roman" w:hAnsi="Times New Roman" w:cs="Times New Roman"/>
          <w:sz w:val="24"/>
          <w:szCs w:val="24"/>
        </w:rPr>
        <w:t>who are not entitled to main homelessness duty.</w:t>
      </w:r>
      <w:r w:rsidR="00F753CD" w:rsidRPr="00D8555C">
        <w:rPr>
          <w:rFonts w:ascii="Times New Roman" w:hAnsi="Times New Roman" w:cs="Times New Roman"/>
          <w:sz w:val="24"/>
          <w:szCs w:val="24"/>
        </w:rPr>
        <w:t xml:space="preserve"> </w:t>
      </w:r>
      <w:r w:rsidR="00B6678E" w:rsidRPr="00D8555C">
        <w:rPr>
          <w:rFonts w:ascii="Times New Roman" w:hAnsi="Times New Roman" w:cs="Times New Roman"/>
          <w:sz w:val="24"/>
          <w:szCs w:val="24"/>
        </w:rPr>
        <w:t>Furthermore, concern is raised</w:t>
      </w:r>
      <w:r w:rsidR="00F753CD" w:rsidRPr="00D8555C">
        <w:rPr>
          <w:rFonts w:ascii="Times New Roman" w:hAnsi="Times New Roman" w:cs="Times New Roman"/>
          <w:sz w:val="24"/>
          <w:szCs w:val="24"/>
        </w:rPr>
        <w:t xml:space="preserve"> </w:t>
      </w:r>
      <w:r w:rsidR="00B6678E" w:rsidRPr="00D8555C">
        <w:rPr>
          <w:rFonts w:ascii="Times New Roman" w:hAnsi="Times New Roman" w:cs="Times New Roman"/>
          <w:sz w:val="24"/>
          <w:szCs w:val="24"/>
        </w:rPr>
        <w:t>due to individuals falling</w:t>
      </w:r>
      <w:r w:rsidR="00F753CD" w:rsidRPr="00D8555C">
        <w:rPr>
          <w:rFonts w:ascii="Times New Roman" w:hAnsi="Times New Roman" w:cs="Times New Roman"/>
          <w:sz w:val="24"/>
          <w:szCs w:val="24"/>
        </w:rPr>
        <w:t xml:space="preserve"> out of the system due to non-cooperation</w:t>
      </w:r>
      <w:r w:rsidR="000A6136" w:rsidRPr="00D8555C">
        <w:rPr>
          <w:rFonts w:ascii="Times New Roman" w:hAnsi="Times New Roman" w:cs="Times New Roman"/>
          <w:sz w:val="24"/>
          <w:szCs w:val="24"/>
        </w:rPr>
        <w:t xml:space="preserve"> (</w:t>
      </w:r>
      <w:r w:rsidR="000A6136" w:rsidRPr="00D8555C">
        <w:rPr>
          <w:rFonts w:ascii="Times New Roman" w:hAnsi="Times New Roman" w:cs="Times New Roman"/>
          <w:color w:val="000000" w:themeColor="text1"/>
          <w:sz w:val="24"/>
          <w:szCs w:val="24"/>
        </w:rPr>
        <w:t xml:space="preserve">Fitzpatrick, </w:t>
      </w:r>
      <w:r w:rsidR="000A6136" w:rsidRPr="00D8555C">
        <w:rPr>
          <w:rFonts w:ascii="Times New Roman" w:hAnsi="Times New Roman" w:cs="Times New Roman"/>
          <w:i/>
          <w:color w:val="000000" w:themeColor="text1"/>
          <w:sz w:val="24"/>
          <w:szCs w:val="24"/>
        </w:rPr>
        <w:t xml:space="preserve">et al. </w:t>
      </w:r>
      <w:r w:rsidR="000A6136" w:rsidRPr="00D8555C">
        <w:rPr>
          <w:rFonts w:ascii="Times New Roman" w:hAnsi="Times New Roman" w:cs="Times New Roman"/>
          <w:color w:val="000000" w:themeColor="text1"/>
          <w:sz w:val="24"/>
          <w:szCs w:val="24"/>
        </w:rPr>
        <w:t>2017)</w:t>
      </w:r>
      <w:r w:rsidR="00B6678E" w:rsidRPr="00D8555C">
        <w:rPr>
          <w:rFonts w:ascii="Times New Roman" w:hAnsi="Times New Roman" w:cs="Times New Roman"/>
          <w:sz w:val="24"/>
          <w:szCs w:val="24"/>
        </w:rPr>
        <w:t>. However, research on prevention work</w:t>
      </w:r>
      <w:r w:rsidR="00DC0AA3" w:rsidRPr="00D8555C">
        <w:rPr>
          <w:rFonts w:ascii="Times New Roman" w:hAnsi="Times New Roman" w:cs="Times New Roman"/>
          <w:sz w:val="24"/>
          <w:szCs w:val="24"/>
        </w:rPr>
        <w:t xml:space="preserve"> provided by local authorities</w:t>
      </w:r>
      <w:r w:rsidR="00B6678E" w:rsidRPr="00D8555C">
        <w:rPr>
          <w:rFonts w:ascii="Times New Roman" w:hAnsi="Times New Roman" w:cs="Times New Roman"/>
          <w:sz w:val="24"/>
          <w:szCs w:val="24"/>
        </w:rPr>
        <w:t xml:space="preserve"> and </w:t>
      </w:r>
      <w:r w:rsidR="00DC0AA3" w:rsidRPr="00D8555C">
        <w:rPr>
          <w:rFonts w:ascii="Times New Roman" w:hAnsi="Times New Roman" w:cs="Times New Roman"/>
          <w:sz w:val="24"/>
          <w:szCs w:val="24"/>
        </w:rPr>
        <w:t xml:space="preserve">the experience of services users under the new </w:t>
      </w:r>
      <w:r w:rsidR="001F2EC7" w:rsidRPr="00D8555C">
        <w:rPr>
          <w:rFonts w:ascii="Times New Roman" w:hAnsi="Times New Roman" w:cs="Times New Roman"/>
          <w:sz w:val="24"/>
          <w:szCs w:val="24"/>
        </w:rPr>
        <w:t>A</w:t>
      </w:r>
      <w:r w:rsidR="00DC0AA3" w:rsidRPr="00D8555C">
        <w:rPr>
          <w:rFonts w:ascii="Times New Roman" w:hAnsi="Times New Roman" w:cs="Times New Roman"/>
          <w:sz w:val="24"/>
          <w:szCs w:val="24"/>
        </w:rPr>
        <w:t>ct, outlines the positive effects of this policy</w:t>
      </w:r>
      <w:r w:rsidR="001F2EC7" w:rsidRPr="00D8555C">
        <w:rPr>
          <w:rFonts w:ascii="Times New Roman" w:hAnsi="Times New Roman" w:cs="Times New Roman"/>
          <w:sz w:val="24"/>
          <w:szCs w:val="24"/>
        </w:rPr>
        <w:t xml:space="preserve">. </w:t>
      </w:r>
      <w:r w:rsidR="0086264C" w:rsidRPr="00D8555C">
        <w:rPr>
          <w:rFonts w:ascii="Times New Roman" w:hAnsi="Times New Roman" w:cs="Times New Roman"/>
          <w:sz w:val="24"/>
          <w:szCs w:val="24"/>
        </w:rPr>
        <w:t>However,</w:t>
      </w:r>
      <w:r w:rsidR="001F2EC7" w:rsidRPr="00D8555C">
        <w:rPr>
          <w:rFonts w:ascii="Times New Roman" w:hAnsi="Times New Roman" w:cs="Times New Roman"/>
          <w:sz w:val="24"/>
          <w:szCs w:val="24"/>
        </w:rPr>
        <w:t xml:space="preserve"> it was critiqued</w:t>
      </w:r>
      <w:r w:rsidR="00DC0AA3" w:rsidRPr="00D8555C">
        <w:rPr>
          <w:rFonts w:ascii="Times New Roman" w:hAnsi="Times New Roman" w:cs="Times New Roman"/>
          <w:sz w:val="24"/>
          <w:szCs w:val="24"/>
        </w:rPr>
        <w:t xml:space="preserve"> </w:t>
      </w:r>
      <w:r w:rsidR="001F2EC7" w:rsidRPr="00D8555C">
        <w:rPr>
          <w:rFonts w:ascii="Times New Roman" w:hAnsi="Times New Roman" w:cs="Times New Roman"/>
          <w:sz w:val="24"/>
          <w:szCs w:val="24"/>
        </w:rPr>
        <w:t xml:space="preserve">for </w:t>
      </w:r>
      <w:r w:rsidR="00DC0AA3" w:rsidRPr="00D8555C">
        <w:rPr>
          <w:rFonts w:ascii="Times New Roman" w:hAnsi="Times New Roman" w:cs="Times New Roman"/>
          <w:sz w:val="24"/>
          <w:szCs w:val="24"/>
        </w:rPr>
        <w:t>disparities in best practice, knowledge between local authorities and the level of service received by individuals, where recommendations have been made (</w:t>
      </w:r>
      <w:r w:rsidR="002D5CFE" w:rsidRPr="00D8555C">
        <w:rPr>
          <w:rFonts w:ascii="Times New Roman" w:hAnsi="Times New Roman" w:cs="Times New Roman"/>
          <w:color w:val="000000" w:themeColor="text1"/>
          <w:sz w:val="24"/>
          <w:szCs w:val="24"/>
        </w:rPr>
        <w:t xml:space="preserve">Fitzpatrick, </w:t>
      </w:r>
      <w:r w:rsidR="002D5CFE" w:rsidRPr="00D8555C">
        <w:rPr>
          <w:rFonts w:ascii="Times New Roman" w:hAnsi="Times New Roman" w:cs="Times New Roman"/>
          <w:i/>
          <w:color w:val="000000" w:themeColor="text1"/>
          <w:sz w:val="24"/>
          <w:szCs w:val="24"/>
        </w:rPr>
        <w:t xml:space="preserve">et al. </w:t>
      </w:r>
      <w:r w:rsidR="002D5CFE" w:rsidRPr="00D8555C">
        <w:rPr>
          <w:rFonts w:ascii="Times New Roman" w:hAnsi="Times New Roman" w:cs="Times New Roman"/>
          <w:color w:val="000000" w:themeColor="text1"/>
          <w:sz w:val="24"/>
          <w:szCs w:val="24"/>
        </w:rPr>
        <w:t xml:space="preserve">2017; Evans, 2016; Campbell, </w:t>
      </w:r>
      <w:r w:rsidR="002D5CFE" w:rsidRPr="00D8555C">
        <w:rPr>
          <w:rFonts w:ascii="Times New Roman" w:hAnsi="Times New Roman" w:cs="Times New Roman"/>
          <w:i/>
          <w:color w:val="000000" w:themeColor="text1"/>
          <w:sz w:val="24"/>
          <w:szCs w:val="24"/>
        </w:rPr>
        <w:t xml:space="preserve">et al. </w:t>
      </w:r>
      <w:r w:rsidR="002D5CFE" w:rsidRPr="00D8555C">
        <w:rPr>
          <w:rFonts w:ascii="Times New Roman" w:hAnsi="Times New Roman" w:cs="Times New Roman"/>
          <w:color w:val="000000" w:themeColor="text1"/>
          <w:sz w:val="24"/>
          <w:szCs w:val="24"/>
        </w:rPr>
        <w:t>2016</w:t>
      </w:r>
      <w:r w:rsidR="00DC0AA3" w:rsidRPr="00D8555C">
        <w:rPr>
          <w:rFonts w:ascii="Times New Roman" w:hAnsi="Times New Roman" w:cs="Times New Roman"/>
          <w:sz w:val="24"/>
          <w:szCs w:val="24"/>
        </w:rPr>
        <w:t xml:space="preserve">). </w:t>
      </w:r>
    </w:p>
    <w:p w14:paraId="22051DD0" w14:textId="77777777" w:rsidR="001F2EC7" w:rsidRPr="00D8555C" w:rsidRDefault="001F2EC7" w:rsidP="00D8555C">
      <w:pPr>
        <w:spacing w:after="0" w:line="360" w:lineRule="auto"/>
        <w:jc w:val="both"/>
        <w:rPr>
          <w:rFonts w:ascii="Times New Roman" w:hAnsi="Times New Roman" w:cs="Times New Roman"/>
          <w:sz w:val="24"/>
          <w:szCs w:val="24"/>
          <w:highlight w:val="green"/>
        </w:rPr>
      </w:pPr>
    </w:p>
    <w:p w14:paraId="32334720" w14:textId="48EA95FD" w:rsidR="000B7A9A" w:rsidRDefault="002D5CFE"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T</w:t>
      </w:r>
      <w:r w:rsidR="002F2F3E" w:rsidRPr="00D8555C">
        <w:rPr>
          <w:rFonts w:ascii="Times New Roman" w:hAnsi="Times New Roman" w:cs="Times New Roman"/>
          <w:sz w:val="24"/>
          <w:szCs w:val="24"/>
        </w:rPr>
        <w:t xml:space="preserve">he </w:t>
      </w:r>
      <w:r w:rsidRPr="00D8555C">
        <w:rPr>
          <w:rFonts w:ascii="Times New Roman" w:hAnsi="Times New Roman" w:cs="Times New Roman"/>
          <w:sz w:val="24"/>
          <w:szCs w:val="24"/>
        </w:rPr>
        <w:t xml:space="preserve">most contemporary piece of homeless legislation </w:t>
      </w:r>
      <w:r w:rsidR="00693C72" w:rsidRPr="00D8555C">
        <w:rPr>
          <w:rFonts w:ascii="Times New Roman" w:hAnsi="Times New Roman" w:cs="Times New Roman"/>
          <w:sz w:val="24"/>
          <w:szCs w:val="24"/>
        </w:rPr>
        <w:t xml:space="preserve">within the UK </w:t>
      </w:r>
      <w:r w:rsidRPr="00D8555C">
        <w:rPr>
          <w:rFonts w:ascii="Times New Roman" w:hAnsi="Times New Roman" w:cs="Times New Roman"/>
          <w:sz w:val="24"/>
          <w:szCs w:val="24"/>
        </w:rPr>
        <w:t xml:space="preserve">is the </w:t>
      </w:r>
      <w:r w:rsidR="002F2F3E" w:rsidRPr="00D8555C">
        <w:rPr>
          <w:rFonts w:ascii="Times New Roman" w:hAnsi="Times New Roman" w:cs="Times New Roman"/>
          <w:sz w:val="24"/>
          <w:szCs w:val="24"/>
        </w:rPr>
        <w:t>Homelessness Reduction Act (2017)</w:t>
      </w:r>
      <w:r w:rsidRPr="00D8555C">
        <w:rPr>
          <w:rFonts w:ascii="Times New Roman" w:hAnsi="Times New Roman" w:cs="Times New Roman"/>
          <w:sz w:val="24"/>
          <w:szCs w:val="24"/>
        </w:rPr>
        <w:t xml:space="preserve"> and</w:t>
      </w:r>
      <w:r w:rsidR="002F2F3E" w:rsidRPr="00D8555C">
        <w:rPr>
          <w:rFonts w:ascii="Times New Roman" w:hAnsi="Times New Roman" w:cs="Times New Roman"/>
          <w:sz w:val="24"/>
          <w:szCs w:val="24"/>
        </w:rPr>
        <w:t xml:space="preserve"> was introduced </w:t>
      </w:r>
      <w:r w:rsidR="009B34C1" w:rsidRPr="00D8555C">
        <w:rPr>
          <w:rFonts w:ascii="Times New Roman" w:hAnsi="Times New Roman" w:cs="Times New Roman"/>
          <w:sz w:val="24"/>
          <w:szCs w:val="24"/>
        </w:rPr>
        <w:t>in April</w:t>
      </w:r>
      <w:r w:rsidR="002F2F3E" w:rsidRPr="00D8555C">
        <w:rPr>
          <w:rFonts w:ascii="Times New Roman" w:hAnsi="Times New Roman" w:cs="Times New Roman"/>
          <w:sz w:val="24"/>
          <w:szCs w:val="24"/>
        </w:rPr>
        <w:t xml:space="preserve"> 2018. This new Act takes into consideration of previous failings of the </w:t>
      </w:r>
      <w:r w:rsidR="002F2F3E" w:rsidRPr="00D8555C">
        <w:rPr>
          <w:rStyle w:val="Hyperlink"/>
          <w:rFonts w:ascii="Times New Roman" w:hAnsi="Times New Roman" w:cs="Times New Roman"/>
          <w:color w:val="000000" w:themeColor="text1"/>
          <w:sz w:val="24"/>
          <w:szCs w:val="24"/>
          <w:u w:val="none"/>
        </w:rPr>
        <w:t xml:space="preserve">Homelessness Act </w:t>
      </w:r>
      <w:r w:rsidR="005A12F9" w:rsidRPr="00D8555C">
        <w:rPr>
          <w:rStyle w:val="Hyperlink"/>
          <w:rFonts w:ascii="Times New Roman" w:hAnsi="Times New Roman" w:cs="Times New Roman"/>
          <w:color w:val="000000" w:themeColor="text1"/>
          <w:sz w:val="24"/>
          <w:szCs w:val="24"/>
          <w:u w:val="none"/>
        </w:rPr>
        <w:t>(</w:t>
      </w:r>
      <w:r w:rsidR="002F2F3E" w:rsidRPr="00D8555C">
        <w:rPr>
          <w:rStyle w:val="Hyperlink"/>
          <w:rFonts w:ascii="Times New Roman" w:hAnsi="Times New Roman" w:cs="Times New Roman"/>
          <w:color w:val="000000" w:themeColor="text1"/>
          <w:sz w:val="24"/>
          <w:szCs w:val="24"/>
          <w:u w:val="none"/>
        </w:rPr>
        <w:t>2002</w:t>
      </w:r>
      <w:r w:rsidR="005A12F9" w:rsidRPr="00D8555C">
        <w:rPr>
          <w:rStyle w:val="Hyperlink"/>
          <w:rFonts w:ascii="Times New Roman" w:hAnsi="Times New Roman" w:cs="Times New Roman"/>
          <w:color w:val="000000" w:themeColor="text1"/>
          <w:sz w:val="24"/>
          <w:szCs w:val="24"/>
          <w:u w:val="none"/>
        </w:rPr>
        <w:t>)</w:t>
      </w:r>
      <w:r w:rsidR="002F2F3E" w:rsidRPr="00D8555C">
        <w:rPr>
          <w:rStyle w:val="Hyperlink"/>
          <w:rFonts w:ascii="Times New Roman" w:hAnsi="Times New Roman" w:cs="Times New Roman"/>
          <w:color w:val="000000" w:themeColor="text1"/>
          <w:sz w:val="24"/>
          <w:szCs w:val="24"/>
          <w:u w:val="none"/>
        </w:rPr>
        <w:t xml:space="preserve"> and </w:t>
      </w:r>
      <w:r w:rsidR="002F2F3E" w:rsidRPr="00D8555C">
        <w:rPr>
          <w:rFonts w:ascii="Times New Roman" w:hAnsi="Times New Roman" w:cs="Times New Roman"/>
          <w:color w:val="000000" w:themeColor="text1"/>
          <w:sz w:val="24"/>
          <w:szCs w:val="24"/>
        </w:rPr>
        <w:t xml:space="preserve">the </w:t>
      </w:r>
      <w:r w:rsidR="002F2F3E" w:rsidRPr="00D8555C">
        <w:rPr>
          <w:rStyle w:val="Hyperlink"/>
          <w:rFonts w:ascii="Times New Roman" w:hAnsi="Times New Roman" w:cs="Times New Roman"/>
          <w:color w:val="000000" w:themeColor="text1"/>
          <w:sz w:val="24"/>
          <w:szCs w:val="24"/>
          <w:u w:val="none"/>
        </w:rPr>
        <w:t>Homelessness (Priority Need for Accommodation) (England) Order 2002,</w:t>
      </w:r>
      <w:r w:rsidR="009B34C1" w:rsidRPr="00D8555C">
        <w:rPr>
          <w:rFonts w:ascii="Times New Roman" w:hAnsi="Times New Roman" w:cs="Times New Roman"/>
          <w:sz w:val="24"/>
          <w:szCs w:val="24"/>
        </w:rPr>
        <w:t xml:space="preserve"> while</w:t>
      </w:r>
      <w:r w:rsidR="002F2F3E" w:rsidRPr="00D8555C">
        <w:rPr>
          <w:rFonts w:ascii="Times New Roman" w:hAnsi="Times New Roman" w:cs="Times New Roman"/>
          <w:sz w:val="24"/>
          <w:szCs w:val="24"/>
        </w:rPr>
        <w:t xml:space="preserve"> emplo</w:t>
      </w:r>
      <w:r w:rsidR="009B34C1" w:rsidRPr="00D8555C">
        <w:rPr>
          <w:rFonts w:ascii="Times New Roman" w:hAnsi="Times New Roman" w:cs="Times New Roman"/>
          <w:sz w:val="24"/>
          <w:szCs w:val="24"/>
        </w:rPr>
        <w:t>ying</w:t>
      </w:r>
      <w:r w:rsidR="002F2F3E" w:rsidRPr="00D8555C">
        <w:rPr>
          <w:rFonts w:ascii="Times New Roman" w:hAnsi="Times New Roman" w:cs="Times New Roman"/>
          <w:sz w:val="24"/>
          <w:szCs w:val="24"/>
        </w:rPr>
        <w:t xml:space="preserve"> recommendations made by third sector organisations</w:t>
      </w:r>
      <w:r w:rsidR="009B34C1" w:rsidRPr="00D8555C">
        <w:rPr>
          <w:rFonts w:ascii="Times New Roman" w:hAnsi="Times New Roman" w:cs="Times New Roman"/>
          <w:sz w:val="24"/>
          <w:szCs w:val="24"/>
        </w:rPr>
        <w:t xml:space="preserve">, and taking over amendments within the Housing (Wales) Act (2014) </w:t>
      </w:r>
      <w:r w:rsidR="00A53791" w:rsidRPr="00D8555C">
        <w:rPr>
          <w:rFonts w:ascii="Times New Roman" w:hAnsi="Times New Roman" w:cs="Times New Roman"/>
          <w:sz w:val="24"/>
          <w:szCs w:val="24"/>
        </w:rPr>
        <w:t>(</w:t>
      </w:r>
      <w:r w:rsidR="009B34C1" w:rsidRPr="00D8555C">
        <w:rPr>
          <w:rFonts w:ascii="Times New Roman" w:hAnsi="Times New Roman" w:cs="Times New Roman"/>
          <w:color w:val="000000" w:themeColor="text1"/>
          <w:sz w:val="24"/>
          <w:szCs w:val="24"/>
        </w:rPr>
        <w:t xml:space="preserve">Fitzpatrick, </w:t>
      </w:r>
      <w:r w:rsidR="009B34C1" w:rsidRPr="00D8555C">
        <w:rPr>
          <w:rFonts w:ascii="Times New Roman" w:hAnsi="Times New Roman" w:cs="Times New Roman"/>
          <w:i/>
          <w:color w:val="000000" w:themeColor="text1"/>
          <w:sz w:val="24"/>
          <w:szCs w:val="24"/>
        </w:rPr>
        <w:t xml:space="preserve">et al. </w:t>
      </w:r>
      <w:r w:rsidR="009B34C1" w:rsidRPr="00D8555C">
        <w:rPr>
          <w:rFonts w:ascii="Times New Roman" w:hAnsi="Times New Roman" w:cs="Times New Roman"/>
          <w:color w:val="000000" w:themeColor="text1"/>
          <w:sz w:val="24"/>
          <w:szCs w:val="24"/>
        </w:rPr>
        <w:t xml:space="preserve">2017; </w:t>
      </w:r>
      <w:r w:rsidR="00A53791" w:rsidRPr="00D8555C">
        <w:rPr>
          <w:rFonts w:ascii="Times New Roman" w:hAnsi="Times New Roman" w:cs="Times New Roman"/>
          <w:sz w:val="24"/>
          <w:szCs w:val="24"/>
        </w:rPr>
        <w:t>Crisis, 2015; O’Hara, 2007</w:t>
      </w:r>
      <w:r w:rsidR="002F2F3E" w:rsidRPr="00D8555C">
        <w:rPr>
          <w:rFonts w:ascii="Times New Roman" w:hAnsi="Times New Roman" w:cs="Times New Roman"/>
          <w:sz w:val="24"/>
          <w:szCs w:val="24"/>
        </w:rPr>
        <w:t>)</w:t>
      </w:r>
      <w:r w:rsidR="001F2EC7" w:rsidRPr="00D8555C">
        <w:rPr>
          <w:rFonts w:ascii="Times New Roman" w:hAnsi="Times New Roman" w:cs="Times New Roman"/>
          <w:sz w:val="24"/>
          <w:szCs w:val="24"/>
        </w:rPr>
        <w:t>.</w:t>
      </w:r>
      <w:r w:rsidR="002F2F3E" w:rsidRPr="00D8555C">
        <w:rPr>
          <w:rFonts w:ascii="Times New Roman" w:hAnsi="Times New Roman" w:cs="Times New Roman"/>
          <w:sz w:val="24"/>
          <w:szCs w:val="24"/>
        </w:rPr>
        <w:t xml:space="preserve"> The Homelessness Reduction Act (2017) has reformed</w:t>
      </w:r>
      <w:r w:rsidR="00263120" w:rsidRPr="00D8555C">
        <w:rPr>
          <w:rFonts w:ascii="Times New Roman" w:hAnsi="Times New Roman" w:cs="Times New Roman"/>
          <w:sz w:val="24"/>
          <w:szCs w:val="24"/>
        </w:rPr>
        <w:t xml:space="preserve"> </w:t>
      </w:r>
      <w:r w:rsidR="002F2F3E" w:rsidRPr="00D8555C">
        <w:rPr>
          <w:rFonts w:ascii="Times New Roman" w:hAnsi="Times New Roman" w:cs="Times New Roman"/>
          <w:sz w:val="24"/>
          <w:szCs w:val="24"/>
        </w:rPr>
        <w:t xml:space="preserve">previous </w:t>
      </w:r>
      <w:r w:rsidR="00263120" w:rsidRPr="00D8555C">
        <w:rPr>
          <w:rFonts w:ascii="Times New Roman" w:hAnsi="Times New Roman" w:cs="Times New Roman"/>
          <w:sz w:val="24"/>
          <w:szCs w:val="24"/>
        </w:rPr>
        <w:t>homelessness legislation by</w:t>
      </w:r>
      <w:r w:rsidR="00151690" w:rsidRPr="00D8555C">
        <w:rPr>
          <w:rFonts w:ascii="Times New Roman" w:hAnsi="Times New Roman" w:cs="Times New Roman"/>
          <w:sz w:val="24"/>
          <w:szCs w:val="24"/>
        </w:rPr>
        <w:t xml:space="preserve"> introducing an emphasis on prevention, </w:t>
      </w:r>
      <w:r w:rsidR="00DD4667" w:rsidRPr="00D8555C">
        <w:rPr>
          <w:rFonts w:ascii="Times New Roman" w:hAnsi="Times New Roman" w:cs="Times New Roman"/>
          <w:sz w:val="24"/>
          <w:szCs w:val="24"/>
        </w:rPr>
        <w:t>extending the time frame of individuals threatened with homelessness from 28 to 56 days</w:t>
      </w:r>
      <w:r w:rsidR="002F2F3E" w:rsidRPr="00D8555C">
        <w:rPr>
          <w:rFonts w:ascii="Times New Roman" w:hAnsi="Times New Roman" w:cs="Times New Roman"/>
          <w:sz w:val="24"/>
          <w:szCs w:val="24"/>
        </w:rPr>
        <w:t xml:space="preserve">, meaning individuals at risk of homelessness receive support </w:t>
      </w:r>
      <w:r w:rsidR="00DD4667" w:rsidRPr="00D8555C">
        <w:rPr>
          <w:rFonts w:ascii="Times New Roman" w:hAnsi="Times New Roman" w:cs="Times New Roman"/>
          <w:sz w:val="24"/>
          <w:szCs w:val="24"/>
        </w:rPr>
        <w:t>earlier. The Act also places a new duty for local authorities to provide individuals who are threatened with homelessness with further support. Further duty for local authorities with</w:t>
      </w:r>
      <w:r w:rsidR="00D47106">
        <w:rPr>
          <w:rFonts w:ascii="Times New Roman" w:hAnsi="Times New Roman" w:cs="Times New Roman"/>
          <w:sz w:val="24"/>
          <w:szCs w:val="24"/>
        </w:rPr>
        <w:t>in the A</w:t>
      </w:r>
      <w:r w:rsidR="00F140CD" w:rsidRPr="00D8555C">
        <w:rPr>
          <w:rFonts w:ascii="Times New Roman" w:hAnsi="Times New Roman" w:cs="Times New Roman"/>
          <w:sz w:val="24"/>
          <w:szCs w:val="24"/>
        </w:rPr>
        <w:t>ct, outline the responsibility to secure suitable accommodation to homeless individuals</w:t>
      </w:r>
      <w:r w:rsidR="00D712BA" w:rsidRPr="00D8555C">
        <w:rPr>
          <w:rFonts w:ascii="Times New Roman" w:hAnsi="Times New Roman" w:cs="Times New Roman"/>
          <w:sz w:val="24"/>
          <w:szCs w:val="24"/>
        </w:rPr>
        <w:t>,</w:t>
      </w:r>
      <w:r w:rsidR="00F140CD" w:rsidRPr="00D8555C">
        <w:rPr>
          <w:rFonts w:ascii="Times New Roman" w:hAnsi="Times New Roman" w:cs="Times New Roman"/>
          <w:sz w:val="24"/>
          <w:szCs w:val="24"/>
        </w:rPr>
        <w:t xml:space="preserve"> regardless of priority of need</w:t>
      </w:r>
      <w:r w:rsidR="00D712BA" w:rsidRPr="00D8555C">
        <w:rPr>
          <w:rFonts w:ascii="Times New Roman" w:hAnsi="Times New Roman" w:cs="Times New Roman"/>
          <w:sz w:val="24"/>
          <w:szCs w:val="24"/>
        </w:rPr>
        <w:t>. P</w:t>
      </w:r>
      <w:r w:rsidR="00F140CD" w:rsidRPr="00D8555C">
        <w:rPr>
          <w:rFonts w:ascii="Times New Roman" w:hAnsi="Times New Roman" w:cs="Times New Roman"/>
          <w:sz w:val="24"/>
          <w:szCs w:val="24"/>
        </w:rPr>
        <w:t xml:space="preserve">roviding a personalised plan with the needs of the service user being central </w:t>
      </w:r>
      <w:r w:rsidR="00D712BA" w:rsidRPr="00D8555C">
        <w:rPr>
          <w:rFonts w:ascii="Times New Roman" w:hAnsi="Times New Roman" w:cs="Times New Roman"/>
          <w:sz w:val="24"/>
          <w:szCs w:val="24"/>
        </w:rPr>
        <w:t xml:space="preserve">within its </w:t>
      </w:r>
      <w:r w:rsidR="00BB1B65" w:rsidRPr="00D8555C">
        <w:rPr>
          <w:rFonts w:ascii="Times New Roman" w:hAnsi="Times New Roman" w:cs="Times New Roman"/>
          <w:sz w:val="24"/>
          <w:szCs w:val="24"/>
        </w:rPr>
        <w:t xml:space="preserve">design </w:t>
      </w:r>
      <w:r w:rsidR="00EC6924" w:rsidRPr="00D8555C">
        <w:rPr>
          <w:rFonts w:ascii="Times New Roman" w:hAnsi="Times New Roman" w:cs="Times New Roman"/>
          <w:sz w:val="24"/>
          <w:szCs w:val="24"/>
        </w:rPr>
        <w:t>(</w:t>
      </w:r>
      <w:proofErr w:type="spellStart"/>
      <w:r w:rsidR="00EC6924" w:rsidRPr="00D8555C">
        <w:rPr>
          <w:rFonts w:ascii="Times New Roman" w:hAnsi="Times New Roman" w:cs="Times New Roman"/>
          <w:color w:val="000000" w:themeColor="text1"/>
          <w:sz w:val="24"/>
          <w:szCs w:val="24"/>
        </w:rPr>
        <w:t>Garvie</w:t>
      </w:r>
      <w:proofErr w:type="spellEnd"/>
      <w:r w:rsidR="00EC6924" w:rsidRPr="00D8555C">
        <w:rPr>
          <w:rFonts w:ascii="Times New Roman" w:hAnsi="Times New Roman" w:cs="Times New Roman"/>
          <w:color w:val="000000" w:themeColor="text1"/>
          <w:sz w:val="24"/>
          <w:szCs w:val="24"/>
        </w:rPr>
        <w:t>, 2018</w:t>
      </w:r>
      <w:r w:rsidR="00EC6924" w:rsidRPr="00597095">
        <w:rPr>
          <w:rFonts w:ascii="Times New Roman" w:hAnsi="Times New Roman" w:cs="Times New Roman"/>
          <w:color w:val="000000" w:themeColor="text1"/>
          <w:sz w:val="24"/>
          <w:szCs w:val="24"/>
        </w:rPr>
        <w:t xml:space="preserve">). </w:t>
      </w:r>
      <w:r w:rsidR="00597095" w:rsidRPr="00597095">
        <w:rPr>
          <w:rFonts w:ascii="Times New Roman" w:hAnsi="Times New Roman" w:cs="Times New Roman"/>
          <w:color w:val="000000" w:themeColor="text1"/>
          <w:sz w:val="24"/>
          <w:szCs w:val="24"/>
        </w:rPr>
        <w:t>Within the UK government’</w:t>
      </w:r>
      <w:r w:rsidR="002078ED" w:rsidRPr="00597095">
        <w:rPr>
          <w:rFonts w:ascii="Times New Roman" w:hAnsi="Times New Roman" w:cs="Times New Roman"/>
          <w:color w:val="000000" w:themeColor="text1"/>
          <w:sz w:val="24"/>
          <w:szCs w:val="24"/>
        </w:rPr>
        <w:t xml:space="preserve">s </w:t>
      </w:r>
      <w:proofErr w:type="gramStart"/>
      <w:r w:rsidR="002078ED" w:rsidRPr="00597095">
        <w:rPr>
          <w:rFonts w:ascii="Times New Roman" w:hAnsi="Times New Roman" w:cs="Times New Roman"/>
          <w:color w:val="000000" w:themeColor="text1"/>
          <w:sz w:val="24"/>
          <w:szCs w:val="24"/>
        </w:rPr>
        <w:t>strategy</w:t>
      </w:r>
      <w:proofErr w:type="gramEnd"/>
      <w:r w:rsidR="002078ED" w:rsidRPr="00597095">
        <w:rPr>
          <w:rFonts w:ascii="Times New Roman" w:hAnsi="Times New Roman" w:cs="Times New Roman"/>
          <w:color w:val="000000" w:themeColor="text1"/>
          <w:sz w:val="24"/>
          <w:szCs w:val="24"/>
        </w:rPr>
        <w:t xml:space="preserve"> it outlines the importance</w:t>
      </w:r>
      <w:r w:rsidR="00510C39" w:rsidRPr="00597095">
        <w:rPr>
          <w:rFonts w:ascii="Times New Roman" w:hAnsi="Times New Roman" w:cs="Times New Roman"/>
          <w:color w:val="000000" w:themeColor="text1"/>
          <w:sz w:val="24"/>
          <w:szCs w:val="24"/>
        </w:rPr>
        <w:t xml:space="preserve"> it places on prevention</w:t>
      </w:r>
      <w:r w:rsidR="00FA57C3" w:rsidRPr="00597095">
        <w:rPr>
          <w:rFonts w:ascii="Times New Roman" w:hAnsi="Times New Roman" w:cs="Times New Roman"/>
          <w:sz w:val="24"/>
          <w:szCs w:val="24"/>
        </w:rPr>
        <w:t xml:space="preserve">. </w:t>
      </w:r>
      <w:r w:rsidR="001F2EC7" w:rsidRPr="00597095">
        <w:rPr>
          <w:rFonts w:ascii="Times New Roman" w:hAnsi="Times New Roman" w:cs="Times New Roman"/>
          <w:sz w:val="24"/>
          <w:szCs w:val="24"/>
        </w:rPr>
        <w:t>F</w:t>
      </w:r>
      <w:r w:rsidR="00FA57C3" w:rsidRPr="00597095">
        <w:rPr>
          <w:rFonts w:ascii="Times New Roman" w:hAnsi="Times New Roman" w:cs="Times New Roman"/>
          <w:sz w:val="24"/>
          <w:szCs w:val="24"/>
        </w:rPr>
        <w:t>urthermore,</w:t>
      </w:r>
      <w:r w:rsidR="00236C19" w:rsidRPr="00597095">
        <w:rPr>
          <w:rFonts w:ascii="Times New Roman" w:hAnsi="Times New Roman" w:cs="Times New Roman"/>
          <w:sz w:val="24"/>
          <w:szCs w:val="24"/>
        </w:rPr>
        <w:t xml:space="preserve"> </w:t>
      </w:r>
      <w:r w:rsidR="00FA57C3" w:rsidRPr="00597095">
        <w:rPr>
          <w:rFonts w:ascii="Times New Roman" w:hAnsi="Times New Roman" w:cs="Times New Roman"/>
          <w:sz w:val="24"/>
          <w:szCs w:val="24"/>
        </w:rPr>
        <w:t xml:space="preserve">the strategy emphasises </w:t>
      </w:r>
      <w:r w:rsidR="00236C19" w:rsidRPr="00597095">
        <w:rPr>
          <w:rFonts w:ascii="Times New Roman" w:hAnsi="Times New Roman" w:cs="Times New Roman"/>
          <w:sz w:val="24"/>
          <w:szCs w:val="24"/>
        </w:rPr>
        <w:t xml:space="preserve">its </w:t>
      </w:r>
      <w:r w:rsidR="002078ED" w:rsidRPr="00597095">
        <w:rPr>
          <w:rFonts w:ascii="Times New Roman" w:hAnsi="Times New Roman" w:cs="Times New Roman"/>
          <w:sz w:val="24"/>
          <w:szCs w:val="24"/>
        </w:rPr>
        <w:t xml:space="preserve">plans to </w:t>
      </w:r>
      <w:r w:rsidR="00FA57C3" w:rsidRPr="00597095">
        <w:rPr>
          <w:rFonts w:ascii="Times New Roman" w:hAnsi="Times New Roman" w:cs="Times New Roman"/>
          <w:sz w:val="24"/>
          <w:szCs w:val="24"/>
        </w:rPr>
        <w:t>fund different projects in helping current rough sleepers, while tackling structural factors</w:t>
      </w:r>
      <w:r w:rsidR="00BB1B65" w:rsidRPr="00597095">
        <w:rPr>
          <w:rFonts w:ascii="Times New Roman" w:hAnsi="Times New Roman" w:cs="Times New Roman"/>
          <w:sz w:val="24"/>
          <w:szCs w:val="24"/>
        </w:rPr>
        <w:t xml:space="preserve"> of housing,</w:t>
      </w:r>
      <w:r w:rsidR="00FA57C3" w:rsidRPr="00597095">
        <w:rPr>
          <w:rFonts w:ascii="Times New Roman" w:hAnsi="Times New Roman" w:cs="Times New Roman"/>
          <w:sz w:val="24"/>
          <w:szCs w:val="24"/>
        </w:rPr>
        <w:t xml:space="preserve"> by </w:t>
      </w:r>
      <w:r w:rsidR="002078ED" w:rsidRPr="00597095">
        <w:rPr>
          <w:rFonts w:ascii="Times New Roman" w:hAnsi="Times New Roman" w:cs="Times New Roman"/>
          <w:sz w:val="24"/>
          <w:szCs w:val="24"/>
        </w:rPr>
        <w:t>build</w:t>
      </w:r>
      <w:r w:rsidR="00FA57C3" w:rsidRPr="00597095">
        <w:rPr>
          <w:rFonts w:ascii="Times New Roman" w:hAnsi="Times New Roman" w:cs="Times New Roman"/>
          <w:sz w:val="24"/>
          <w:szCs w:val="24"/>
        </w:rPr>
        <w:t>ing</w:t>
      </w:r>
      <w:r w:rsidR="002078ED" w:rsidRPr="00597095">
        <w:rPr>
          <w:rFonts w:ascii="Times New Roman" w:hAnsi="Times New Roman" w:cs="Times New Roman"/>
          <w:sz w:val="24"/>
          <w:szCs w:val="24"/>
        </w:rPr>
        <w:t xml:space="preserve"> affordable </w:t>
      </w:r>
      <w:r w:rsidR="002078ED" w:rsidRPr="00597095">
        <w:rPr>
          <w:rFonts w:ascii="Times New Roman" w:hAnsi="Times New Roman" w:cs="Times New Roman"/>
          <w:sz w:val="24"/>
          <w:szCs w:val="24"/>
        </w:rPr>
        <w:lastRenderedPageBreak/>
        <w:t>housing</w:t>
      </w:r>
      <w:r w:rsidR="00BB1B65" w:rsidRPr="00597095">
        <w:rPr>
          <w:rFonts w:ascii="Times New Roman" w:hAnsi="Times New Roman" w:cs="Times New Roman"/>
          <w:sz w:val="24"/>
          <w:szCs w:val="24"/>
        </w:rPr>
        <w:t xml:space="preserve"> </w:t>
      </w:r>
      <w:r w:rsidR="002078ED" w:rsidRPr="00597095">
        <w:rPr>
          <w:rFonts w:ascii="Times New Roman" w:hAnsi="Times New Roman" w:cs="Times New Roman"/>
          <w:sz w:val="24"/>
          <w:szCs w:val="24"/>
        </w:rPr>
        <w:t>and improving affordability within the rental accommodation</w:t>
      </w:r>
      <w:r w:rsidR="00597095" w:rsidRPr="00597095">
        <w:rPr>
          <w:rFonts w:ascii="Times New Roman" w:hAnsi="Times New Roman" w:cs="Times New Roman"/>
          <w:sz w:val="24"/>
          <w:szCs w:val="24"/>
        </w:rPr>
        <w:t xml:space="preserve"> (Ministry of Housing, Communities and Local Government, 2018)</w:t>
      </w:r>
      <w:r w:rsidR="00FA57C3" w:rsidRPr="00597095">
        <w:rPr>
          <w:rFonts w:ascii="Times New Roman" w:hAnsi="Times New Roman" w:cs="Times New Roman"/>
          <w:sz w:val="24"/>
          <w:szCs w:val="24"/>
        </w:rPr>
        <w:t xml:space="preserve">. </w:t>
      </w:r>
      <w:r w:rsidR="002831FD" w:rsidRPr="00597095">
        <w:rPr>
          <w:rFonts w:ascii="Times New Roman" w:hAnsi="Times New Roman" w:cs="Times New Roman"/>
          <w:sz w:val="24"/>
          <w:szCs w:val="24"/>
        </w:rPr>
        <w:t>However</w:t>
      </w:r>
      <w:r w:rsidR="002831FD" w:rsidRPr="00D8555C">
        <w:rPr>
          <w:rFonts w:ascii="Times New Roman" w:hAnsi="Times New Roman" w:cs="Times New Roman"/>
          <w:sz w:val="24"/>
          <w:szCs w:val="24"/>
        </w:rPr>
        <w:t>, as argued by</w:t>
      </w:r>
      <w:r w:rsidR="00236C19" w:rsidRPr="00D8555C">
        <w:rPr>
          <w:rFonts w:ascii="Times New Roman" w:hAnsi="Times New Roman" w:cs="Times New Roman"/>
          <w:sz w:val="24"/>
          <w:szCs w:val="24"/>
        </w:rPr>
        <w:t xml:space="preserve"> Fitzpatrick </w:t>
      </w:r>
      <w:r w:rsidR="00236C19" w:rsidRPr="00D8555C">
        <w:rPr>
          <w:rFonts w:ascii="Times New Roman" w:hAnsi="Times New Roman" w:cs="Times New Roman"/>
          <w:i/>
          <w:sz w:val="24"/>
          <w:szCs w:val="24"/>
        </w:rPr>
        <w:t>et al</w:t>
      </w:r>
      <w:r w:rsidR="00236C19" w:rsidRPr="00D8555C">
        <w:rPr>
          <w:rFonts w:ascii="Times New Roman" w:hAnsi="Times New Roman" w:cs="Times New Roman"/>
          <w:sz w:val="24"/>
          <w:szCs w:val="24"/>
        </w:rPr>
        <w:t xml:space="preserve">. (2018), </w:t>
      </w:r>
      <w:r w:rsidR="00236C19" w:rsidRPr="00D8555C">
        <w:rPr>
          <w:rFonts w:ascii="Times New Roman" w:hAnsi="Times New Roman" w:cs="Times New Roman"/>
          <w:color w:val="000000" w:themeColor="text1"/>
          <w:sz w:val="24"/>
          <w:szCs w:val="24"/>
        </w:rPr>
        <w:t>National Audit Office (2017) and</w:t>
      </w:r>
      <w:r w:rsidR="00236C19" w:rsidRPr="00D8555C">
        <w:rPr>
          <w:rFonts w:ascii="Times New Roman" w:hAnsi="Times New Roman" w:cs="Times New Roman"/>
          <w:sz w:val="24"/>
          <w:szCs w:val="24"/>
        </w:rPr>
        <w:t xml:space="preserve"> </w:t>
      </w:r>
      <w:proofErr w:type="spellStart"/>
      <w:r w:rsidR="00236C19" w:rsidRPr="00D8555C">
        <w:rPr>
          <w:rFonts w:ascii="Times New Roman" w:hAnsi="Times New Roman" w:cs="Times New Roman"/>
          <w:sz w:val="24"/>
          <w:szCs w:val="24"/>
        </w:rPr>
        <w:t>Loopstra</w:t>
      </w:r>
      <w:proofErr w:type="spellEnd"/>
      <w:r w:rsidR="00236C19" w:rsidRPr="00D8555C">
        <w:rPr>
          <w:rFonts w:ascii="Times New Roman" w:hAnsi="Times New Roman" w:cs="Times New Roman"/>
          <w:sz w:val="24"/>
          <w:szCs w:val="24"/>
        </w:rPr>
        <w:t xml:space="preserve"> </w:t>
      </w:r>
      <w:r w:rsidR="00236C19" w:rsidRPr="00D8555C">
        <w:rPr>
          <w:rFonts w:ascii="Times New Roman" w:hAnsi="Times New Roman" w:cs="Times New Roman"/>
          <w:i/>
          <w:sz w:val="24"/>
          <w:szCs w:val="24"/>
        </w:rPr>
        <w:t>et al</w:t>
      </w:r>
      <w:r w:rsidR="00FA57C3" w:rsidRPr="00D8555C">
        <w:rPr>
          <w:rFonts w:ascii="Times New Roman" w:hAnsi="Times New Roman" w:cs="Times New Roman"/>
          <w:sz w:val="24"/>
          <w:szCs w:val="24"/>
        </w:rPr>
        <w:t>.</w:t>
      </w:r>
      <w:r w:rsidR="00236C19" w:rsidRPr="00D8555C">
        <w:rPr>
          <w:rFonts w:ascii="Times New Roman" w:hAnsi="Times New Roman" w:cs="Times New Roman"/>
          <w:sz w:val="24"/>
          <w:szCs w:val="24"/>
        </w:rPr>
        <w:t xml:space="preserve"> (2016) </w:t>
      </w:r>
      <w:r w:rsidR="002831FD" w:rsidRPr="00D8555C">
        <w:rPr>
          <w:rFonts w:ascii="Times New Roman" w:hAnsi="Times New Roman" w:cs="Times New Roman"/>
          <w:sz w:val="24"/>
          <w:szCs w:val="24"/>
        </w:rPr>
        <w:t xml:space="preserve">there is a direct link between austerity, poverty, economic inequality and welfare reform such as </w:t>
      </w:r>
      <w:r w:rsidR="001F2EC7" w:rsidRPr="00D8555C">
        <w:rPr>
          <w:rFonts w:ascii="Times New Roman" w:hAnsi="Times New Roman" w:cs="Times New Roman"/>
          <w:sz w:val="24"/>
          <w:szCs w:val="24"/>
        </w:rPr>
        <w:t>U</w:t>
      </w:r>
      <w:r w:rsidR="002831FD" w:rsidRPr="00D8555C">
        <w:rPr>
          <w:rFonts w:ascii="Times New Roman" w:hAnsi="Times New Roman" w:cs="Times New Roman"/>
          <w:sz w:val="24"/>
          <w:szCs w:val="24"/>
        </w:rPr>
        <w:t xml:space="preserve">niversal </w:t>
      </w:r>
      <w:r w:rsidR="001F2EC7" w:rsidRPr="00D8555C">
        <w:rPr>
          <w:rFonts w:ascii="Times New Roman" w:hAnsi="Times New Roman" w:cs="Times New Roman"/>
          <w:sz w:val="24"/>
          <w:szCs w:val="24"/>
        </w:rPr>
        <w:t>C</w:t>
      </w:r>
      <w:r w:rsidR="002831FD" w:rsidRPr="00D8555C">
        <w:rPr>
          <w:rFonts w:ascii="Times New Roman" w:hAnsi="Times New Roman" w:cs="Times New Roman"/>
          <w:sz w:val="24"/>
          <w:szCs w:val="24"/>
        </w:rPr>
        <w:t>redit</w:t>
      </w:r>
      <w:r w:rsidR="00FA57C3" w:rsidRPr="00D8555C">
        <w:rPr>
          <w:rFonts w:ascii="Times New Roman" w:hAnsi="Times New Roman" w:cs="Times New Roman"/>
          <w:sz w:val="24"/>
          <w:szCs w:val="24"/>
        </w:rPr>
        <w:t xml:space="preserve"> and the contemporary rise in rough sleeping</w:t>
      </w:r>
      <w:r w:rsidR="002831FD" w:rsidRPr="00D8555C">
        <w:rPr>
          <w:rFonts w:ascii="Times New Roman" w:hAnsi="Times New Roman" w:cs="Times New Roman"/>
          <w:sz w:val="24"/>
          <w:szCs w:val="24"/>
        </w:rPr>
        <w:t xml:space="preserve">. Both the Homelessness Reduction Act (2017) and the </w:t>
      </w:r>
      <w:r w:rsidR="00950A2F" w:rsidRPr="00D8555C">
        <w:rPr>
          <w:rFonts w:ascii="Times New Roman" w:hAnsi="Times New Roman" w:cs="Times New Roman"/>
          <w:sz w:val="24"/>
          <w:szCs w:val="24"/>
        </w:rPr>
        <w:t xml:space="preserve">2018 </w:t>
      </w:r>
      <w:r w:rsidR="002831FD" w:rsidRPr="00D8555C">
        <w:rPr>
          <w:rFonts w:ascii="Times New Roman" w:hAnsi="Times New Roman" w:cs="Times New Roman"/>
          <w:sz w:val="24"/>
          <w:szCs w:val="24"/>
        </w:rPr>
        <w:t xml:space="preserve">Rough </w:t>
      </w:r>
      <w:r w:rsidR="00950A2F" w:rsidRPr="00D8555C">
        <w:rPr>
          <w:rFonts w:ascii="Times New Roman" w:hAnsi="Times New Roman" w:cs="Times New Roman"/>
          <w:sz w:val="24"/>
          <w:szCs w:val="24"/>
        </w:rPr>
        <w:t>S</w:t>
      </w:r>
      <w:r w:rsidR="002831FD" w:rsidRPr="00D8555C">
        <w:rPr>
          <w:rFonts w:ascii="Times New Roman" w:hAnsi="Times New Roman" w:cs="Times New Roman"/>
          <w:sz w:val="24"/>
          <w:szCs w:val="24"/>
        </w:rPr>
        <w:t xml:space="preserve">leeping </w:t>
      </w:r>
      <w:r w:rsidR="00B6033B" w:rsidRPr="00D8555C">
        <w:rPr>
          <w:rFonts w:ascii="Times New Roman" w:hAnsi="Times New Roman" w:cs="Times New Roman"/>
          <w:sz w:val="24"/>
          <w:szCs w:val="24"/>
        </w:rPr>
        <w:t>Strategy fail</w:t>
      </w:r>
      <w:r w:rsidR="002831FD" w:rsidRPr="00D8555C">
        <w:rPr>
          <w:rFonts w:ascii="Times New Roman" w:hAnsi="Times New Roman" w:cs="Times New Roman"/>
          <w:sz w:val="24"/>
          <w:szCs w:val="24"/>
        </w:rPr>
        <w:t xml:space="preserve"> to address these structural causes of homelessness</w:t>
      </w:r>
      <w:r w:rsidR="00950A2F" w:rsidRPr="00D8555C">
        <w:rPr>
          <w:rFonts w:ascii="Times New Roman" w:hAnsi="Times New Roman" w:cs="Times New Roman"/>
          <w:sz w:val="24"/>
          <w:szCs w:val="24"/>
        </w:rPr>
        <w:t xml:space="preserve"> (Ministry of Housing, Communities and Local Government, 2018)</w:t>
      </w:r>
      <w:r w:rsidR="002831FD" w:rsidRPr="00D8555C">
        <w:rPr>
          <w:rFonts w:ascii="Times New Roman" w:hAnsi="Times New Roman" w:cs="Times New Roman"/>
          <w:sz w:val="24"/>
          <w:szCs w:val="24"/>
        </w:rPr>
        <w:t>.</w:t>
      </w:r>
      <w:r w:rsidR="0076100D" w:rsidRPr="00D8555C">
        <w:rPr>
          <w:rFonts w:ascii="Times New Roman" w:hAnsi="Times New Roman" w:cs="Times New Roman"/>
          <w:sz w:val="24"/>
          <w:szCs w:val="24"/>
        </w:rPr>
        <w:t xml:space="preserve"> Furthermore, Wales introduced similar protective legislation within the Housing (Wales) Act (2014) over three years ago and has still seen a continued increase in homelessness (</w:t>
      </w:r>
      <w:r w:rsidR="0076100D" w:rsidRPr="00D8555C">
        <w:rPr>
          <w:rFonts w:ascii="Times New Roman" w:hAnsi="Times New Roman" w:cs="Times New Roman"/>
          <w:color w:val="000000" w:themeColor="text1"/>
          <w:sz w:val="24"/>
          <w:szCs w:val="24"/>
        </w:rPr>
        <w:t xml:space="preserve">Fitzpatrick, </w:t>
      </w:r>
      <w:r w:rsidR="0076100D" w:rsidRPr="00D8555C">
        <w:rPr>
          <w:rFonts w:ascii="Times New Roman" w:hAnsi="Times New Roman" w:cs="Times New Roman"/>
          <w:i/>
          <w:color w:val="000000" w:themeColor="text1"/>
          <w:sz w:val="24"/>
          <w:szCs w:val="24"/>
        </w:rPr>
        <w:t xml:space="preserve">et al. </w:t>
      </w:r>
      <w:r w:rsidR="0076100D" w:rsidRPr="00D8555C">
        <w:rPr>
          <w:rFonts w:ascii="Times New Roman" w:hAnsi="Times New Roman" w:cs="Times New Roman"/>
          <w:color w:val="000000" w:themeColor="text1"/>
          <w:sz w:val="24"/>
          <w:szCs w:val="24"/>
        </w:rPr>
        <w:t xml:space="preserve">2017). Fitzpatrick, </w:t>
      </w:r>
      <w:r w:rsidR="0076100D" w:rsidRPr="00D8555C">
        <w:rPr>
          <w:rFonts w:ascii="Times New Roman" w:hAnsi="Times New Roman" w:cs="Times New Roman"/>
          <w:i/>
          <w:color w:val="000000" w:themeColor="text1"/>
          <w:sz w:val="24"/>
          <w:szCs w:val="24"/>
        </w:rPr>
        <w:t xml:space="preserve">et al. </w:t>
      </w:r>
      <w:r w:rsidR="0076100D" w:rsidRPr="00D8555C">
        <w:rPr>
          <w:rFonts w:ascii="Times New Roman" w:hAnsi="Times New Roman" w:cs="Times New Roman"/>
          <w:color w:val="000000" w:themeColor="text1"/>
          <w:sz w:val="24"/>
          <w:szCs w:val="24"/>
        </w:rPr>
        <w:t>(2017)</w:t>
      </w:r>
      <w:r w:rsidR="0076100D" w:rsidRPr="00D8555C">
        <w:rPr>
          <w:rFonts w:ascii="Times New Roman" w:hAnsi="Times New Roman" w:cs="Times New Roman"/>
          <w:sz w:val="24"/>
          <w:szCs w:val="24"/>
        </w:rPr>
        <w:t xml:space="preserve"> argue this is due to structural issues including welfare reform arguing low income families in </w:t>
      </w:r>
      <w:r w:rsidR="001F2EC7" w:rsidRPr="00D8555C">
        <w:rPr>
          <w:rFonts w:ascii="Times New Roman" w:hAnsi="Times New Roman" w:cs="Times New Roman"/>
          <w:sz w:val="24"/>
          <w:szCs w:val="24"/>
        </w:rPr>
        <w:t>W</w:t>
      </w:r>
      <w:r w:rsidR="0076100D" w:rsidRPr="00D8555C">
        <w:rPr>
          <w:rFonts w:ascii="Times New Roman" w:hAnsi="Times New Roman" w:cs="Times New Roman"/>
          <w:sz w:val="24"/>
          <w:szCs w:val="24"/>
        </w:rPr>
        <w:t>ales will lose over £1 billion annually by 2020/21.</w:t>
      </w:r>
      <w:r w:rsidR="000B7A9A" w:rsidRPr="00D8555C">
        <w:rPr>
          <w:rFonts w:ascii="Times New Roman" w:hAnsi="Times New Roman" w:cs="Times New Roman"/>
          <w:sz w:val="24"/>
          <w:szCs w:val="24"/>
        </w:rPr>
        <w:t xml:space="preserve"> </w:t>
      </w:r>
    </w:p>
    <w:p w14:paraId="11516433" w14:textId="77777777" w:rsidR="00597095" w:rsidRPr="00D8555C" w:rsidRDefault="00597095" w:rsidP="00D8555C">
      <w:pPr>
        <w:spacing w:after="0" w:line="360" w:lineRule="auto"/>
        <w:jc w:val="both"/>
        <w:rPr>
          <w:rFonts w:ascii="Times New Roman" w:hAnsi="Times New Roman" w:cs="Times New Roman"/>
          <w:sz w:val="24"/>
          <w:szCs w:val="24"/>
        </w:rPr>
      </w:pPr>
    </w:p>
    <w:p w14:paraId="0420F174" w14:textId="22E836EC" w:rsidR="00104F1D" w:rsidRPr="00D8555C" w:rsidRDefault="00FA57C3" w:rsidP="00D8555C">
      <w:pPr>
        <w:spacing w:after="0" w:line="360" w:lineRule="auto"/>
        <w:jc w:val="both"/>
        <w:rPr>
          <w:rFonts w:ascii="Times New Roman" w:hAnsi="Times New Roman" w:cs="Times New Roman"/>
          <w:color w:val="000000" w:themeColor="text1"/>
          <w:sz w:val="24"/>
          <w:szCs w:val="24"/>
        </w:rPr>
      </w:pPr>
      <w:r w:rsidRPr="00D8555C">
        <w:rPr>
          <w:rFonts w:ascii="Times New Roman" w:hAnsi="Times New Roman" w:cs="Times New Roman"/>
          <w:sz w:val="24"/>
          <w:szCs w:val="24"/>
        </w:rPr>
        <w:t xml:space="preserve">The importance </w:t>
      </w:r>
      <w:r w:rsidR="00BB1B65" w:rsidRPr="00D8555C">
        <w:rPr>
          <w:rFonts w:ascii="Times New Roman" w:hAnsi="Times New Roman" w:cs="Times New Roman"/>
          <w:sz w:val="24"/>
          <w:szCs w:val="24"/>
        </w:rPr>
        <w:t>of solving</w:t>
      </w:r>
      <w:r w:rsidRPr="00D8555C">
        <w:rPr>
          <w:rFonts w:ascii="Times New Roman" w:hAnsi="Times New Roman" w:cs="Times New Roman"/>
          <w:sz w:val="24"/>
          <w:szCs w:val="24"/>
        </w:rPr>
        <w:t xml:space="preserve"> the structural problems in preventing homelessness is evident within </w:t>
      </w:r>
      <w:proofErr w:type="spellStart"/>
      <w:r w:rsidR="009C449A" w:rsidRPr="00D8555C">
        <w:rPr>
          <w:rFonts w:ascii="Times New Roman" w:hAnsi="Times New Roman" w:cs="Times New Roman"/>
          <w:color w:val="000000" w:themeColor="text1"/>
          <w:sz w:val="24"/>
          <w:szCs w:val="24"/>
        </w:rPr>
        <w:t>Garvie</w:t>
      </w:r>
      <w:proofErr w:type="spellEnd"/>
      <w:r w:rsidR="009C449A" w:rsidRPr="00D8555C">
        <w:rPr>
          <w:rFonts w:ascii="Times New Roman" w:hAnsi="Times New Roman" w:cs="Times New Roman"/>
          <w:color w:val="000000" w:themeColor="text1"/>
          <w:sz w:val="24"/>
          <w:szCs w:val="24"/>
        </w:rPr>
        <w:t xml:space="preserve"> (2018)</w:t>
      </w:r>
      <w:r w:rsidR="00342EE7" w:rsidRPr="00D8555C">
        <w:rPr>
          <w:rFonts w:ascii="Times New Roman" w:hAnsi="Times New Roman" w:cs="Times New Roman"/>
          <w:color w:val="000000" w:themeColor="text1"/>
          <w:sz w:val="24"/>
          <w:szCs w:val="24"/>
        </w:rPr>
        <w:t xml:space="preserve"> and </w:t>
      </w:r>
      <w:proofErr w:type="spellStart"/>
      <w:r w:rsidR="00342EE7" w:rsidRPr="00D8555C">
        <w:rPr>
          <w:rFonts w:ascii="Times New Roman" w:hAnsi="Times New Roman" w:cs="Times New Roman"/>
          <w:color w:val="000000" w:themeColor="text1"/>
          <w:sz w:val="24"/>
          <w:szCs w:val="24"/>
        </w:rPr>
        <w:t>Downie</w:t>
      </w:r>
      <w:proofErr w:type="spellEnd"/>
      <w:r w:rsidR="00342EE7" w:rsidRPr="00D8555C">
        <w:rPr>
          <w:rFonts w:ascii="Times New Roman" w:hAnsi="Times New Roman" w:cs="Times New Roman"/>
          <w:color w:val="000000" w:themeColor="text1"/>
          <w:sz w:val="24"/>
          <w:szCs w:val="24"/>
        </w:rPr>
        <w:t xml:space="preserve">, </w:t>
      </w:r>
      <w:r w:rsidR="00342EE7" w:rsidRPr="00D8555C">
        <w:rPr>
          <w:rFonts w:ascii="Times New Roman" w:hAnsi="Times New Roman" w:cs="Times New Roman"/>
          <w:i/>
          <w:color w:val="000000" w:themeColor="text1"/>
          <w:sz w:val="24"/>
          <w:szCs w:val="24"/>
        </w:rPr>
        <w:t xml:space="preserve">et al. </w:t>
      </w:r>
      <w:r w:rsidR="00342EE7" w:rsidRPr="00D8555C">
        <w:rPr>
          <w:rFonts w:ascii="Times New Roman" w:hAnsi="Times New Roman" w:cs="Times New Roman"/>
          <w:color w:val="000000" w:themeColor="text1"/>
          <w:sz w:val="24"/>
          <w:szCs w:val="24"/>
        </w:rPr>
        <w:t>(2018)</w:t>
      </w:r>
      <w:r w:rsidR="009C449A" w:rsidRPr="00D8555C">
        <w:rPr>
          <w:rFonts w:ascii="Times New Roman" w:hAnsi="Times New Roman" w:cs="Times New Roman"/>
          <w:color w:val="000000" w:themeColor="text1"/>
          <w:sz w:val="24"/>
          <w:szCs w:val="24"/>
        </w:rPr>
        <w:t xml:space="preserve"> </w:t>
      </w:r>
      <w:r w:rsidRPr="00D8555C">
        <w:rPr>
          <w:rFonts w:ascii="Times New Roman" w:hAnsi="Times New Roman" w:cs="Times New Roman"/>
          <w:sz w:val="24"/>
          <w:szCs w:val="24"/>
        </w:rPr>
        <w:t>who recommend</w:t>
      </w:r>
      <w:r w:rsidR="00342EE7" w:rsidRPr="00D8555C">
        <w:rPr>
          <w:rFonts w:ascii="Times New Roman" w:hAnsi="Times New Roman" w:cs="Times New Roman"/>
          <w:sz w:val="24"/>
          <w:szCs w:val="24"/>
        </w:rPr>
        <w:t xml:space="preserve"> </w:t>
      </w:r>
      <w:r w:rsidR="00775F24" w:rsidRPr="00D8555C">
        <w:rPr>
          <w:rFonts w:ascii="Times New Roman" w:hAnsi="Times New Roman" w:cs="Times New Roman"/>
          <w:sz w:val="24"/>
          <w:szCs w:val="24"/>
        </w:rPr>
        <w:t xml:space="preserve">modification </w:t>
      </w:r>
      <w:r w:rsidRPr="00D8555C">
        <w:rPr>
          <w:rFonts w:ascii="Times New Roman" w:hAnsi="Times New Roman" w:cs="Times New Roman"/>
          <w:sz w:val="24"/>
          <w:szCs w:val="24"/>
        </w:rPr>
        <w:t xml:space="preserve">regarding the Homelessness Reduction Act (2017) and the </w:t>
      </w:r>
      <w:r w:rsidR="00950A2F" w:rsidRPr="00D8555C">
        <w:rPr>
          <w:rFonts w:ascii="Times New Roman" w:hAnsi="Times New Roman" w:cs="Times New Roman"/>
          <w:sz w:val="24"/>
          <w:szCs w:val="24"/>
        </w:rPr>
        <w:t xml:space="preserve">2018 </w:t>
      </w:r>
      <w:r w:rsidRPr="00D8555C">
        <w:rPr>
          <w:rFonts w:ascii="Times New Roman" w:hAnsi="Times New Roman" w:cs="Times New Roman"/>
          <w:sz w:val="24"/>
          <w:szCs w:val="24"/>
        </w:rPr>
        <w:t xml:space="preserve">Rough </w:t>
      </w:r>
      <w:r w:rsidR="00950A2F" w:rsidRPr="00D8555C">
        <w:rPr>
          <w:rFonts w:ascii="Times New Roman" w:hAnsi="Times New Roman" w:cs="Times New Roman"/>
          <w:sz w:val="24"/>
          <w:szCs w:val="24"/>
        </w:rPr>
        <w:t>S</w:t>
      </w:r>
      <w:r w:rsidRPr="00D8555C">
        <w:rPr>
          <w:rFonts w:ascii="Times New Roman" w:hAnsi="Times New Roman" w:cs="Times New Roman"/>
          <w:sz w:val="24"/>
          <w:szCs w:val="24"/>
        </w:rPr>
        <w:t xml:space="preserve">leeping </w:t>
      </w:r>
      <w:r w:rsidR="00950A2F" w:rsidRPr="00D8555C">
        <w:rPr>
          <w:rFonts w:ascii="Times New Roman" w:hAnsi="Times New Roman" w:cs="Times New Roman"/>
          <w:sz w:val="24"/>
          <w:szCs w:val="24"/>
        </w:rPr>
        <w:t>Strategy.</w:t>
      </w:r>
      <w:r w:rsidR="00BB1B65" w:rsidRPr="00D8555C">
        <w:rPr>
          <w:rFonts w:ascii="Times New Roman" w:hAnsi="Times New Roman" w:cs="Times New Roman"/>
          <w:sz w:val="24"/>
          <w:szCs w:val="24"/>
        </w:rPr>
        <w:t xml:space="preserve"> </w:t>
      </w:r>
      <w:r w:rsidRPr="00D8555C">
        <w:rPr>
          <w:rFonts w:ascii="Times New Roman" w:hAnsi="Times New Roman" w:cs="Times New Roman"/>
          <w:sz w:val="24"/>
          <w:szCs w:val="24"/>
        </w:rPr>
        <w:t xml:space="preserve"> </w:t>
      </w:r>
      <w:r w:rsidR="00E9671F" w:rsidRPr="00D8555C">
        <w:rPr>
          <w:rFonts w:ascii="Times New Roman" w:hAnsi="Times New Roman" w:cs="Times New Roman"/>
          <w:sz w:val="24"/>
          <w:szCs w:val="24"/>
        </w:rPr>
        <w:t xml:space="preserve">Both </w:t>
      </w:r>
      <w:proofErr w:type="spellStart"/>
      <w:r w:rsidR="00E9671F" w:rsidRPr="00D8555C">
        <w:rPr>
          <w:rFonts w:ascii="Times New Roman" w:hAnsi="Times New Roman" w:cs="Times New Roman"/>
          <w:color w:val="000000" w:themeColor="text1"/>
          <w:sz w:val="24"/>
          <w:szCs w:val="24"/>
        </w:rPr>
        <w:t>Garvie</w:t>
      </w:r>
      <w:proofErr w:type="spellEnd"/>
      <w:r w:rsidR="00E9671F" w:rsidRPr="00D8555C">
        <w:rPr>
          <w:rFonts w:ascii="Times New Roman" w:hAnsi="Times New Roman" w:cs="Times New Roman"/>
          <w:color w:val="000000" w:themeColor="text1"/>
          <w:sz w:val="24"/>
          <w:szCs w:val="24"/>
        </w:rPr>
        <w:t xml:space="preserve"> (2018) and </w:t>
      </w:r>
      <w:proofErr w:type="spellStart"/>
      <w:r w:rsidR="00E9671F" w:rsidRPr="00D8555C">
        <w:rPr>
          <w:rFonts w:ascii="Times New Roman" w:hAnsi="Times New Roman" w:cs="Times New Roman"/>
          <w:color w:val="000000" w:themeColor="text1"/>
          <w:sz w:val="24"/>
          <w:szCs w:val="24"/>
        </w:rPr>
        <w:t>Downie</w:t>
      </w:r>
      <w:proofErr w:type="spellEnd"/>
      <w:r w:rsidR="00E9671F" w:rsidRPr="00D8555C">
        <w:rPr>
          <w:rFonts w:ascii="Times New Roman" w:hAnsi="Times New Roman" w:cs="Times New Roman"/>
          <w:color w:val="000000" w:themeColor="text1"/>
          <w:sz w:val="24"/>
          <w:szCs w:val="24"/>
        </w:rPr>
        <w:t xml:space="preserve">, </w:t>
      </w:r>
      <w:r w:rsidR="00E9671F" w:rsidRPr="00D8555C">
        <w:rPr>
          <w:rFonts w:ascii="Times New Roman" w:hAnsi="Times New Roman" w:cs="Times New Roman"/>
          <w:i/>
          <w:color w:val="000000" w:themeColor="text1"/>
          <w:sz w:val="24"/>
          <w:szCs w:val="24"/>
        </w:rPr>
        <w:t xml:space="preserve">et al. </w:t>
      </w:r>
      <w:r w:rsidR="00E9671F" w:rsidRPr="00D8555C">
        <w:rPr>
          <w:rFonts w:ascii="Times New Roman" w:hAnsi="Times New Roman" w:cs="Times New Roman"/>
          <w:color w:val="000000" w:themeColor="text1"/>
          <w:sz w:val="24"/>
          <w:szCs w:val="24"/>
        </w:rPr>
        <w:t xml:space="preserve">(2018) </w:t>
      </w:r>
      <w:r w:rsidR="00BB1B65" w:rsidRPr="00D8555C">
        <w:rPr>
          <w:rFonts w:ascii="Times New Roman" w:hAnsi="Times New Roman" w:cs="Times New Roman"/>
          <w:sz w:val="24"/>
          <w:szCs w:val="24"/>
        </w:rPr>
        <w:t>assert</w:t>
      </w:r>
      <w:r w:rsidR="00E9671F" w:rsidRPr="00D8555C">
        <w:rPr>
          <w:rFonts w:ascii="Times New Roman" w:hAnsi="Times New Roman" w:cs="Times New Roman"/>
          <w:sz w:val="24"/>
          <w:szCs w:val="24"/>
        </w:rPr>
        <w:t xml:space="preserve"> </w:t>
      </w:r>
      <w:r w:rsidR="00BB1B65" w:rsidRPr="00D8555C">
        <w:rPr>
          <w:rFonts w:ascii="Times New Roman" w:hAnsi="Times New Roman" w:cs="Times New Roman"/>
          <w:sz w:val="24"/>
          <w:szCs w:val="24"/>
        </w:rPr>
        <w:t>w</w:t>
      </w:r>
      <w:r w:rsidR="00437C03" w:rsidRPr="00D8555C">
        <w:rPr>
          <w:rFonts w:ascii="Times New Roman" w:hAnsi="Times New Roman" w:cs="Times New Roman"/>
          <w:sz w:val="24"/>
          <w:szCs w:val="24"/>
        </w:rPr>
        <w:t xml:space="preserve">elfare must be reformed regarding the freezing of local </w:t>
      </w:r>
      <w:r w:rsidR="00104F1D" w:rsidRPr="00D8555C">
        <w:rPr>
          <w:rFonts w:ascii="Times New Roman" w:hAnsi="Times New Roman" w:cs="Times New Roman"/>
          <w:sz w:val="24"/>
          <w:szCs w:val="24"/>
        </w:rPr>
        <w:t>H</w:t>
      </w:r>
      <w:r w:rsidR="00437C03" w:rsidRPr="00D8555C">
        <w:rPr>
          <w:rFonts w:ascii="Times New Roman" w:hAnsi="Times New Roman" w:cs="Times New Roman"/>
          <w:sz w:val="24"/>
          <w:szCs w:val="24"/>
        </w:rPr>
        <w:t xml:space="preserve">ousing </w:t>
      </w:r>
      <w:r w:rsidR="00104F1D" w:rsidRPr="00D8555C">
        <w:rPr>
          <w:rFonts w:ascii="Times New Roman" w:hAnsi="Times New Roman" w:cs="Times New Roman"/>
          <w:sz w:val="24"/>
          <w:szCs w:val="24"/>
        </w:rPr>
        <w:t>Benefit,</w:t>
      </w:r>
      <w:r w:rsidR="00437C03" w:rsidRPr="00D8555C">
        <w:rPr>
          <w:rFonts w:ascii="Times New Roman" w:hAnsi="Times New Roman" w:cs="Times New Roman"/>
          <w:sz w:val="24"/>
          <w:szCs w:val="24"/>
        </w:rPr>
        <w:t xml:space="preserve"> the cap on</w:t>
      </w:r>
      <w:r w:rsidR="00104F1D" w:rsidRPr="00D8555C">
        <w:rPr>
          <w:rFonts w:ascii="Times New Roman" w:hAnsi="Times New Roman" w:cs="Times New Roman"/>
          <w:sz w:val="24"/>
          <w:szCs w:val="24"/>
        </w:rPr>
        <w:t xml:space="preserve"> other Household</w:t>
      </w:r>
      <w:r w:rsidR="00437C03" w:rsidRPr="00D8555C">
        <w:rPr>
          <w:rFonts w:ascii="Times New Roman" w:hAnsi="Times New Roman" w:cs="Times New Roman"/>
          <w:sz w:val="24"/>
          <w:szCs w:val="24"/>
        </w:rPr>
        <w:t xml:space="preserve"> </w:t>
      </w:r>
      <w:r w:rsidR="00104F1D" w:rsidRPr="00D8555C">
        <w:rPr>
          <w:rFonts w:ascii="Times New Roman" w:hAnsi="Times New Roman" w:cs="Times New Roman"/>
          <w:sz w:val="24"/>
          <w:szCs w:val="24"/>
        </w:rPr>
        <w:t>b</w:t>
      </w:r>
      <w:r w:rsidR="00437C03" w:rsidRPr="00D8555C">
        <w:rPr>
          <w:rFonts w:ascii="Times New Roman" w:hAnsi="Times New Roman" w:cs="Times New Roman"/>
          <w:sz w:val="24"/>
          <w:szCs w:val="24"/>
        </w:rPr>
        <w:t>enefit</w:t>
      </w:r>
      <w:r w:rsidR="00104F1D" w:rsidRPr="00D8555C">
        <w:rPr>
          <w:rFonts w:ascii="Times New Roman" w:hAnsi="Times New Roman" w:cs="Times New Roman"/>
          <w:sz w:val="24"/>
          <w:szCs w:val="24"/>
        </w:rPr>
        <w:t>s</w:t>
      </w:r>
      <w:r w:rsidR="00437C03" w:rsidRPr="00D8555C">
        <w:rPr>
          <w:rFonts w:ascii="Times New Roman" w:hAnsi="Times New Roman" w:cs="Times New Roman"/>
          <w:sz w:val="24"/>
          <w:szCs w:val="24"/>
        </w:rPr>
        <w:t xml:space="preserve"> and the introduction of </w:t>
      </w:r>
      <w:r w:rsidR="00104F1D" w:rsidRPr="00D8555C">
        <w:rPr>
          <w:rFonts w:ascii="Times New Roman" w:hAnsi="Times New Roman" w:cs="Times New Roman"/>
          <w:sz w:val="24"/>
          <w:szCs w:val="24"/>
        </w:rPr>
        <w:t>U</w:t>
      </w:r>
      <w:r w:rsidR="00437C03" w:rsidRPr="00D8555C">
        <w:rPr>
          <w:rFonts w:ascii="Times New Roman" w:hAnsi="Times New Roman" w:cs="Times New Roman"/>
          <w:sz w:val="24"/>
          <w:szCs w:val="24"/>
        </w:rPr>
        <w:t xml:space="preserve">niversal </w:t>
      </w:r>
      <w:r w:rsidR="00104F1D" w:rsidRPr="00D8555C">
        <w:rPr>
          <w:rFonts w:ascii="Times New Roman" w:hAnsi="Times New Roman" w:cs="Times New Roman"/>
          <w:sz w:val="24"/>
          <w:szCs w:val="24"/>
        </w:rPr>
        <w:t>C</w:t>
      </w:r>
      <w:r w:rsidR="00437C03" w:rsidRPr="00D8555C">
        <w:rPr>
          <w:rFonts w:ascii="Times New Roman" w:hAnsi="Times New Roman" w:cs="Times New Roman"/>
          <w:sz w:val="24"/>
          <w:szCs w:val="24"/>
        </w:rPr>
        <w:t xml:space="preserve">redit. </w:t>
      </w:r>
      <w:r w:rsidR="00BB1B65" w:rsidRPr="00D8555C">
        <w:rPr>
          <w:rFonts w:ascii="Times New Roman" w:hAnsi="Times New Roman" w:cs="Times New Roman"/>
          <w:sz w:val="24"/>
          <w:szCs w:val="24"/>
        </w:rPr>
        <w:t>Policy must include a</w:t>
      </w:r>
      <w:r w:rsidR="00437C03" w:rsidRPr="00D8555C">
        <w:rPr>
          <w:rFonts w:ascii="Times New Roman" w:hAnsi="Times New Roman" w:cs="Times New Roman"/>
          <w:sz w:val="24"/>
          <w:szCs w:val="24"/>
        </w:rPr>
        <w:t xml:space="preserve">ccess to longer term fixed contracts within rental properties, </w:t>
      </w:r>
      <w:r w:rsidR="00BB1B65" w:rsidRPr="00D8555C">
        <w:rPr>
          <w:rFonts w:ascii="Times New Roman" w:hAnsi="Times New Roman" w:cs="Times New Roman"/>
          <w:sz w:val="24"/>
          <w:szCs w:val="24"/>
        </w:rPr>
        <w:t xml:space="preserve">while </w:t>
      </w:r>
      <w:r w:rsidR="00437C03" w:rsidRPr="00D8555C">
        <w:rPr>
          <w:rFonts w:ascii="Times New Roman" w:hAnsi="Times New Roman" w:cs="Times New Roman"/>
          <w:sz w:val="24"/>
          <w:szCs w:val="24"/>
        </w:rPr>
        <w:t>reduc</w:t>
      </w:r>
      <w:r w:rsidR="00BB1B65" w:rsidRPr="00D8555C">
        <w:rPr>
          <w:rFonts w:ascii="Times New Roman" w:hAnsi="Times New Roman" w:cs="Times New Roman"/>
          <w:sz w:val="24"/>
          <w:szCs w:val="24"/>
        </w:rPr>
        <w:t>ing</w:t>
      </w:r>
      <w:r w:rsidR="00437C03" w:rsidRPr="00D8555C">
        <w:rPr>
          <w:rFonts w:ascii="Times New Roman" w:hAnsi="Times New Roman" w:cs="Times New Roman"/>
          <w:sz w:val="24"/>
          <w:szCs w:val="24"/>
        </w:rPr>
        <w:t xml:space="preserve"> barriers to social housing</w:t>
      </w:r>
      <w:r w:rsidR="00BB1B65" w:rsidRPr="00D8555C">
        <w:rPr>
          <w:rFonts w:ascii="Times New Roman" w:hAnsi="Times New Roman" w:cs="Times New Roman"/>
          <w:sz w:val="24"/>
          <w:szCs w:val="24"/>
        </w:rPr>
        <w:t>.</w:t>
      </w:r>
      <w:r w:rsidR="00104F1D" w:rsidRPr="00D8555C">
        <w:rPr>
          <w:rFonts w:ascii="Times New Roman" w:hAnsi="Times New Roman" w:cs="Times New Roman"/>
          <w:sz w:val="24"/>
          <w:szCs w:val="24"/>
        </w:rPr>
        <w:t xml:space="preserve"> An increase in long</w:t>
      </w:r>
      <w:r w:rsidR="00437C03" w:rsidRPr="00D8555C">
        <w:rPr>
          <w:rFonts w:ascii="Times New Roman" w:hAnsi="Times New Roman" w:cs="Times New Roman"/>
          <w:sz w:val="24"/>
          <w:szCs w:val="24"/>
        </w:rPr>
        <w:t xml:space="preserve"> term support for individuals with low level and multiple complex </w:t>
      </w:r>
      <w:r w:rsidR="00104F1D" w:rsidRPr="00D8555C">
        <w:rPr>
          <w:rFonts w:ascii="Times New Roman" w:hAnsi="Times New Roman" w:cs="Times New Roman"/>
          <w:sz w:val="24"/>
          <w:szCs w:val="24"/>
        </w:rPr>
        <w:t xml:space="preserve">needs should be given </w:t>
      </w:r>
      <w:r w:rsidR="00CA3BB8" w:rsidRPr="00D8555C">
        <w:rPr>
          <w:rFonts w:ascii="Times New Roman" w:hAnsi="Times New Roman" w:cs="Times New Roman"/>
          <w:sz w:val="24"/>
          <w:szCs w:val="24"/>
        </w:rPr>
        <w:t xml:space="preserve">while </w:t>
      </w:r>
      <w:r w:rsidR="00BB1B65" w:rsidRPr="00D8555C">
        <w:rPr>
          <w:rFonts w:ascii="Times New Roman" w:hAnsi="Times New Roman" w:cs="Times New Roman"/>
          <w:sz w:val="24"/>
          <w:szCs w:val="24"/>
        </w:rPr>
        <w:t>in accommodation</w:t>
      </w:r>
      <w:r w:rsidR="00CA3BB8" w:rsidRPr="00D8555C">
        <w:rPr>
          <w:rFonts w:ascii="Times New Roman" w:hAnsi="Times New Roman" w:cs="Times New Roman"/>
          <w:sz w:val="24"/>
          <w:szCs w:val="24"/>
        </w:rPr>
        <w:t xml:space="preserve"> to prevent further homelessness.</w:t>
      </w:r>
      <w:r w:rsidR="005B6162" w:rsidRPr="00D8555C">
        <w:rPr>
          <w:rFonts w:ascii="Times New Roman" w:hAnsi="Times New Roman" w:cs="Times New Roman"/>
          <w:sz w:val="24"/>
          <w:szCs w:val="24"/>
        </w:rPr>
        <w:t xml:space="preserve"> This is reinforced by </w:t>
      </w:r>
      <w:r w:rsidR="00950A2F" w:rsidRPr="00D8555C">
        <w:rPr>
          <w:rStyle w:val="username"/>
          <w:rFonts w:ascii="Times New Roman" w:hAnsi="Times New Roman" w:cs="Times New Roman"/>
          <w:sz w:val="24"/>
          <w:szCs w:val="24"/>
        </w:rPr>
        <w:t xml:space="preserve">Homeless Link (2018) </w:t>
      </w:r>
      <w:r w:rsidR="005B6162" w:rsidRPr="00D8555C">
        <w:rPr>
          <w:rFonts w:ascii="Times New Roman" w:hAnsi="Times New Roman" w:cs="Times New Roman"/>
          <w:sz w:val="24"/>
          <w:szCs w:val="24"/>
        </w:rPr>
        <w:t xml:space="preserve">who </w:t>
      </w:r>
      <w:r w:rsidR="006F0556" w:rsidRPr="00D8555C">
        <w:rPr>
          <w:rFonts w:ascii="Times New Roman" w:hAnsi="Times New Roman" w:cs="Times New Roman"/>
          <w:sz w:val="24"/>
          <w:szCs w:val="24"/>
        </w:rPr>
        <w:t>argue</w:t>
      </w:r>
      <w:r w:rsidR="0018598B" w:rsidRPr="00D8555C">
        <w:rPr>
          <w:rFonts w:ascii="Times New Roman" w:hAnsi="Times New Roman" w:cs="Times New Roman"/>
          <w:sz w:val="24"/>
          <w:szCs w:val="24"/>
        </w:rPr>
        <w:t xml:space="preserve"> </w:t>
      </w:r>
      <w:r w:rsidR="0018598B" w:rsidRPr="00D8555C">
        <w:rPr>
          <w:rFonts w:ascii="Times New Roman" w:eastAsia="Times New Roman" w:hAnsi="Times New Roman" w:cs="Times New Roman"/>
          <w:sz w:val="24"/>
          <w:szCs w:val="24"/>
          <w:lang w:eastAsia="en-GB"/>
        </w:rPr>
        <w:t xml:space="preserve">key principles </w:t>
      </w:r>
      <w:r w:rsidR="006F0556" w:rsidRPr="00D8555C">
        <w:rPr>
          <w:rFonts w:ascii="Times New Roman" w:eastAsia="Times New Roman" w:hAnsi="Times New Roman" w:cs="Times New Roman"/>
          <w:sz w:val="24"/>
          <w:szCs w:val="24"/>
          <w:lang w:eastAsia="en-GB"/>
        </w:rPr>
        <w:t xml:space="preserve">for any </w:t>
      </w:r>
      <w:r w:rsidR="003D5E0C" w:rsidRPr="00D8555C">
        <w:rPr>
          <w:rFonts w:ascii="Times New Roman" w:eastAsia="Times New Roman" w:hAnsi="Times New Roman" w:cs="Times New Roman"/>
          <w:sz w:val="24"/>
          <w:szCs w:val="24"/>
          <w:lang w:eastAsia="en-GB"/>
        </w:rPr>
        <w:t>cross-Government</w:t>
      </w:r>
      <w:r w:rsidR="0018598B" w:rsidRPr="00D8555C">
        <w:rPr>
          <w:rFonts w:ascii="Times New Roman" w:eastAsia="Times New Roman" w:hAnsi="Times New Roman" w:cs="Times New Roman"/>
          <w:sz w:val="24"/>
          <w:szCs w:val="24"/>
          <w:lang w:eastAsia="en-GB"/>
        </w:rPr>
        <w:t xml:space="preserve"> strategy on rough sleeping should </w:t>
      </w:r>
      <w:r w:rsidR="005B6162" w:rsidRPr="00D8555C">
        <w:rPr>
          <w:rFonts w:ascii="Times New Roman" w:eastAsia="Times New Roman" w:hAnsi="Times New Roman" w:cs="Times New Roman"/>
          <w:sz w:val="24"/>
          <w:szCs w:val="24"/>
          <w:lang w:eastAsia="en-GB"/>
        </w:rPr>
        <w:t xml:space="preserve">involve; </w:t>
      </w:r>
      <w:r w:rsidR="006F0556" w:rsidRPr="00D8555C">
        <w:rPr>
          <w:rFonts w:ascii="Times New Roman" w:eastAsia="Times New Roman" w:hAnsi="Times New Roman" w:cs="Times New Roman"/>
          <w:sz w:val="24"/>
          <w:szCs w:val="24"/>
          <w:lang w:eastAsia="en-GB"/>
        </w:rPr>
        <w:t>addressing the structural</w:t>
      </w:r>
      <w:r w:rsidR="005B6162" w:rsidRPr="00D8555C">
        <w:rPr>
          <w:rFonts w:ascii="Times New Roman" w:eastAsia="Times New Roman" w:hAnsi="Times New Roman" w:cs="Times New Roman"/>
          <w:sz w:val="24"/>
          <w:szCs w:val="24"/>
          <w:lang w:eastAsia="en-GB"/>
        </w:rPr>
        <w:t xml:space="preserve"> factors </w:t>
      </w:r>
      <w:r w:rsidR="006F0556" w:rsidRPr="00D8555C">
        <w:rPr>
          <w:rFonts w:ascii="Times New Roman" w:eastAsia="Times New Roman" w:hAnsi="Times New Roman" w:cs="Times New Roman"/>
          <w:sz w:val="24"/>
          <w:szCs w:val="24"/>
          <w:lang w:eastAsia="en-GB"/>
        </w:rPr>
        <w:t>caus</w:t>
      </w:r>
      <w:r w:rsidR="005B6162" w:rsidRPr="00D8555C">
        <w:rPr>
          <w:rFonts w:ascii="Times New Roman" w:eastAsia="Times New Roman" w:hAnsi="Times New Roman" w:cs="Times New Roman"/>
          <w:sz w:val="24"/>
          <w:szCs w:val="24"/>
          <w:lang w:eastAsia="en-GB"/>
        </w:rPr>
        <w:t>ing</w:t>
      </w:r>
      <w:r w:rsidR="006F0556" w:rsidRPr="00D8555C">
        <w:rPr>
          <w:rFonts w:ascii="Times New Roman" w:eastAsia="Times New Roman" w:hAnsi="Times New Roman" w:cs="Times New Roman"/>
          <w:sz w:val="24"/>
          <w:szCs w:val="24"/>
          <w:lang w:eastAsia="en-GB"/>
        </w:rPr>
        <w:t xml:space="preserve"> the </w:t>
      </w:r>
      <w:r w:rsidR="005B6162" w:rsidRPr="00D8555C">
        <w:rPr>
          <w:rFonts w:ascii="Times New Roman" w:eastAsia="Times New Roman" w:hAnsi="Times New Roman" w:cs="Times New Roman"/>
          <w:sz w:val="24"/>
          <w:szCs w:val="24"/>
          <w:lang w:eastAsia="en-GB"/>
        </w:rPr>
        <w:t xml:space="preserve">contemporary </w:t>
      </w:r>
      <w:r w:rsidR="006F0556" w:rsidRPr="00D8555C">
        <w:rPr>
          <w:rFonts w:ascii="Times New Roman" w:eastAsia="Times New Roman" w:hAnsi="Times New Roman" w:cs="Times New Roman"/>
          <w:sz w:val="24"/>
          <w:szCs w:val="24"/>
          <w:lang w:eastAsia="en-GB"/>
        </w:rPr>
        <w:t>rise in rough sleeping</w:t>
      </w:r>
      <w:r w:rsidR="005B6162" w:rsidRPr="00D8555C">
        <w:rPr>
          <w:rFonts w:ascii="Times New Roman" w:eastAsia="Times New Roman" w:hAnsi="Times New Roman" w:cs="Times New Roman"/>
          <w:sz w:val="24"/>
          <w:szCs w:val="24"/>
          <w:lang w:eastAsia="en-GB"/>
        </w:rPr>
        <w:t xml:space="preserve"> </w:t>
      </w:r>
      <w:r w:rsidR="006F0556" w:rsidRPr="00D8555C">
        <w:rPr>
          <w:rFonts w:ascii="Times New Roman" w:eastAsia="Times New Roman" w:hAnsi="Times New Roman" w:cs="Times New Roman"/>
          <w:sz w:val="24"/>
          <w:szCs w:val="24"/>
          <w:lang w:eastAsia="en-GB"/>
        </w:rPr>
        <w:t>including</w:t>
      </w:r>
      <w:r w:rsidR="005B6162" w:rsidRPr="00D8555C">
        <w:rPr>
          <w:rFonts w:ascii="Times New Roman" w:eastAsia="Times New Roman" w:hAnsi="Times New Roman" w:cs="Times New Roman"/>
          <w:sz w:val="24"/>
          <w:szCs w:val="24"/>
          <w:lang w:eastAsia="en-GB"/>
        </w:rPr>
        <w:t xml:space="preserve">, </w:t>
      </w:r>
      <w:r w:rsidR="006F0556" w:rsidRPr="00D8555C">
        <w:rPr>
          <w:rFonts w:ascii="Times New Roman" w:eastAsia="Times New Roman" w:hAnsi="Times New Roman" w:cs="Times New Roman"/>
          <w:sz w:val="24"/>
          <w:szCs w:val="24"/>
          <w:lang w:eastAsia="en-GB"/>
        </w:rPr>
        <w:t>reducing</w:t>
      </w:r>
      <w:r w:rsidR="00950A2F" w:rsidRPr="00D8555C">
        <w:rPr>
          <w:rFonts w:ascii="Times New Roman" w:eastAsia="Times New Roman" w:hAnsi="Times New Roman" w:cs="Times New Roman"/>
          <w:sz w:val="24"/>
          <w:szCs w:val="24"/>
          <w:lang w:eastAsia="en-GB"/>
        </w:rPr>
        <w:t xml:space="preserve"> </w:t>
      </w:r>
      <w:r w:rsidR="006F0556" w:rsidRPr="00D8555C">
        <w:rPr>
          <w:rFonts w:ascii="Times New Roman" w:eastAsia="Times New Roman" w:hAnsi="Times New Roman" w:cs="Times New Roman"/>
          <w:sz w:val="24"/>
          <w:szCs w:val="24"/>
          <w:lang w:eastAsia="en-GB"/>
        </w:rPr>
        <w:t xml:space="preserve">poverty </w:t>
      </w:r>
      <w:r w:rsidR="005B6162" w:rsidRPr="00D8555C">
        <w:rPr>
          <w:rFonts w:ascii="Times New Roman" w:eastAsia="Times New Roman" w:hAnsi="Times New Roman" w:cs="Times New Roman"/>
          <w:sz w:val="24"/>
          <w:szCs w:val="24"/>
          <w:lang w:eastAsia="en-GB"/>
        </w:rPr>
        <w:t xml:space="preserve">inequality, long-term disadvantage </w:t>
      </w:r>
      <w:r w:rsidR="006F0556" w:rsidRPr="00D8555C">
        <w:rPr>
          <w:rFonts w:ascii="Times New Roman" w:eastAsia="Times New Roman" w:hAnsi="Times New Roman" w:cs="Times New Roman"/>
          <w:sz w:val="24"/>
          <w:szCs w:val="24"/>
          <w:lang w:eastAsia="en-GB"/>
        </w:rPr>
        <w:t xml:space="preserve">and welfare </w:t>
      </w:r>
      <w:r w:rsidR="005B6162" w:rsidRPr="00D8555C">
        <w:rPr>
          <w:rFonts w:ascii="Times New Roman" w:eastAsia="Times New Roman" w:hAnsi="Times New Roman" w:cs="Times New Roman"/>
          <w:sz w:val="24"/>
          <w:szCs w:val="24"/>
          <w:lang w:eastAsia="en-GB"/>
        </w:rPr>
        <w:t>reform.</w:t>
      </w:r>
      <w:r w:rsidR="00950A2F" w:rsidRPr="00D8555C">
        <w:rPr>
          <w:rFonts w:ascii="Times New Roman" w:eastAsia="Times New Roman" w:hAnsi="Times New Roman" w:cs="Times New Roman"/>
          <w:sz w:val="24"/>
          <w:szCs w:val="24"/>
          <w:lang w:eastAsia="en-GB"/>
        </w:rPr>
        <w:t xml:space="preserve"> Furthermore,</w:t>
      </w:r>
      <w:r w:rsidR="005B6162" w:rsidRPr="00D8555C">
        <w:rPr>
          <w:rFonts w:ascii="Times New Roman" w:eastAsia="Times New Roman" w:hAnsi="Times New Roman" w:cs="Times New Roman"/>
          <w:sz w:val="24"/>
          <w:szCs w:val="24"/>
          <w:lang w:eastAsia="en-GB"/>
        </w:rPr>
        <w:t xml:space="preserve"> </w:t>
      </w:r>
      <w:proofErr w:type="spellStart"/>
      <w:r w:rsidR="009C449A" w:rsidRPr="00D8555C">
        <w:rPr>
          <w:rFonts w:ascii="Times New Roman" w:hAnsi="Times New Roman" w:cs="Times New Roman"/>
          <w:color w:val="000000" w:themeColor="text1"/>
          <w:sz w:val="24"/>
          <w:szCs w:val="24"/>
        </w:rPr>
        <w:t>Garvie</w:t>
      </w:r>
      <w:proofErr w:type="spellEnd"/>
      <w:r w:rsidR="009C449A" w:rsidRPr="00D8555C">
        <w:rPr>
          <w:rFonts w:ascii="Times New Roman" w:hAnsi="Times New Roman" w:cs="Times New Roman"/>
          <w:color w:val="000000" w:themeColor="text1"/>
          <w:sz w:val="24"/>
          <w:szCs w:val="24"/>
        </w:rPr>
        <w:t xml:space="preserve"> (2018</w:t>
      </w:r>
      <w:r w:rsidR="00BB1B65" w:rsidRPr="00D8555C">
        <w:rPr>
          <w:rFonts w:ascii="Times New Roman" w:hAnsi="Times New Roman" w:cs="Times New Roman"/>
          <w:sz w:val="24"/>
          <w:szCs w:val="24"/>
        </w:rPr>
        <w:t xml:space="preserve">) argues </w:t>
      </w:r>
      <w:r w:rsidR="00BB1B65" w:rsidRPr="00D8555C">
        <w:rPr>
          <w:rFonts w:ascii="Times New Roman" w:hAnsi="Times New Roman" w:cs="Times New Roman"/>
          <w:color w:val="000000" w:themeColor="text1"/>
          <w:sz w:val="24"/>
          <w:szCs w:val="24"/>
        </w:rPr>
        <w:t>current funding for the new duties upon local authorities does not meet the cost of implementing these new initiatives</w:t>
      </w:r>
      <w:r w:rsidR="00437C03" w:rsidRPr="00D8555C">
        <w:rPr>
          <w:rFonts w:ascii="Times New Roman" w:hAnsi="Times New Roman" w:cs="Times New Roman"/>
          <w:sz w:val="24"/>
          <w:szCs w:val="24"/>
        </w:rPr>
        <w:t>.</w:t>
      </w:r>
      <w:r w:rsidR="003A5652" w:rsidRPr="00D8555C">
        <w:rPr>
          <w:rFonts w:ascii="Times New Roman" w:hAnsi="Times New Roman" w:cs="Times New Roman"/>
          <w:sz w:val="24"/>
          <w:szCs w:val="24"/>
        </w:rPr>
        <w:t xml:space="preserve"> </w:t>
      </w:r>
      <w:r w:rsidR="003A5652" w:rsidRPr="00D8555C">
        <w:rPr>
          <w:rFonts w:ascii="Times New Roman" w:hAnsi="Times New Roman" w:cs="Times New Roman"/>
          <w:color w:val="000000" w:themeColor="text1"/>
          <w:sz w:val="24"/>
          <w:szCs w:val="24"/>
        </w:rPr>
        <w:t>Wilson and Barton (2018) state</w:t>
      </w:r>
      <w:r w:rsidR="00437C03" w:rsidRPr="00D8555C">
        <w:rPr>
          <w:rFonts w:ascii="Times New Roman" w:hAnsi="Times New Roman" w:cs="Times New Roman"/>
          <w:sz w:val="24"/>
          <w:szCs w:val="24"/>
        </w:rPr>
        <w:t xml:space="preserve"> </w:t>
      </w:r>
      <w:r w:rsidR="003A5652" w:rsidRPr="00D8555C">
        <w:rPr>
          <w:rFonts w:ascii="Times New Roman" w:hAnsi="Times New Roman" w:cs="Times New Roman"/>
          <w:sz w:val="24"/>
          <w:szCs w:val="24"/>
        </w:rPr>
        <w:t xml:space="preserve">that </w:t>
      </w:r>
      <w:r w:rsidR="00104F1D" w:rsidRPr="00D8555C">
        <w:rPr>
          <w:rFonts w:ascii="Times New Roman" w:hAnsi="Times New Roman" w:cs="Times New Roman"/>
          <w:sz w:val="24"/>
          <w:szCs w:val="24"/>
        </w:rPr>
        <w:t>o</w:t>
      </w:r>
      <w:r w:rsidR="00BB1B65" w:rsidRPr="00D8555C">
        <w:rPr>
          <w:rFonts w:ascii="Times New Roman" w:hAnsi="Times New Roman" w:cs="Times New Roman"/>
          <w:color w:val="000000" w:themeColor="text1"/>
          <w:sz w:val="24"/>
          <w:szCs w:val="24"/>
        </w:rPr>
        <w:t>pposition MPs</w:t>
      </w:r>
      <w:r w:rsidR="003A5652" w:rsidRPr="00D8555C">
        <w:rPr>
          <w:rFonts w:ascii="Times New Roman" w:hAnsi="Times New Roman" w:cs="Times New Roman"/>
          <w:color w:val="000000" w:themeColor="text1"/>
          <w:sz w:val="24"/>
          <w:szCs w:val="24"/>
        </w:rPr>
        <w:t xml:space="preserve"> argued that unless funding </w:t>
      </w:r>
      <w:r w:rsidR="00104F1D" w:rsidRPr="00D8555C">
        <w:rPr>
          <w:rFonts w:ascii="Times New Roman" w:hAnsi="Times New Roman" w:cs="Times New Roman"/>
          <w:color w:val="000000" w:themeColor="text1"/>
          <w:sz w:val="24"/>
          <w:szCs w:val="24"/>
        </w:rPr>
        <w:t xml:space="preserve">is </w:t>
      </w:r>
      <w:r w:rsidR="003A5652" w:rsidRPr="00D8555C">
        <w:rPr>
          <w:rFonts w:ascii="Times New Roman" w:hAnsi="Times New Roman" w:cs="Times New Roman"/>
          <w:color w:val="000000" w:themeColor="text1"/>
          <w:sz w:val="24"/>
          <w:szCs w:val="24"/>
        </w:rPr>
        <w:t>increased the aims of the Homelessness Reduction Act (2017) will fail</w:t>
      </w:r>
      <w:r w:rsidR="00BB1B65" w:rsidRPr="00D8555C">
        <w:rPr>
          <w:rFonts w:ascii="Times New Roman" w:hAnsi="Times New Roman" w:cs="Times New Roman"/>
          <w:color w:val="000000" w:themeColor="text1"/>
          <w:sz w:val="24"/>
          <w:szCs w:val="24"/>
        </w:rPr>
        <w:t>.</w:t>
      </w:r>
      <w:r w:rsidR="003A5652" w:rsidRPr="00D8555C">
        <w:rPr>
          <w:rFonts w:ascii="Times New Roman" w:hAnsi="Times New Roman" w:cs="Times New Roman"/>
          <w:color w:val="000000" w:themeColor="text1"/>
          <w:sz w:val="24"/>
          <w:szCs w:val="24"/>
        </w:rPr>
        <w:t xml:space="preserve"> They continue that</w:t>
      </w:r>
      <w:r w:rsidR="00BB1B65" w:rsidRPr="00D8555C">
        <w:rPr>
          <w:rFonts w:ascii="Times New Roman" w:hAnsi="Times New Roman" w:cs="Times New Roman"/>
          <w:color w:val="000000" w:themeColor="text1"/>
          <w:sz w:val="24"/>
          <w:szCs w:val="24"/>
        </w:rPr>
        <w:t xml:space="preserve"> ministers</w:t>
      </w:r>
      <w:r w:rsidR="003A5652" w:rsidRPr="00D8555C">
        <w:rPr>
          <w:rFonts w:ascii="Times New Roman" w:hAnsi="Times New Roman" w:cs="Times New Roman"/>
          <w:color w:val="000000" w:themeColor="text1"/>
          <w:sz w:val="24"/>
          <w:szCs w:val="24"/>
        </w:rPr>
        <w:t xml:space="preserve"> maintained </w:t>
      </w:r>
      <w:r w:rsidR="00BB1B65" w:rsidRPr="00D8555C">
        <w:rPr>
          <w:rFonts w:ascii="Times New Roman" w:hAnsi="Times New Roman" w:cs="Times New Roman"/>
          <w:color w:val="000000" w:themeColor="text1"/>
          <w:sz w:val="24"/>
          <w:szCs w:val="24"/>
        </w:rPr>
        <w:t>that savings</w:t>
      </w:r>
      <w:r w:rsidR="003A5652" w:rsidRPr="00D8555C">
        <w:rPr>
          <w:rFonts w:ascii="Times New Roman" w:hAnsi="Times New Roman" w:cs="Times New Roman"/>
          <w:color w:val="000000" w:themeColor="text1"/>
          <w:sz w:val="24"/>
          <w:szCs w:val="24"/>
        </w:rPr>
        <w:t xml:space="preserve"> will be made by preventing homelessness therefore</w:t>
      </w:r>
      <w:r w:rsidR="00BB1B65" w:rsidRPr="00D8555C">
        <w:rPr>
          <w:rFonts w:ascii="Times New Roman" w:hAnsi="Times New Roman" w:cs="Times New Roman"/>
          <w:color w:val="000000" w:themeColor="text1"/>
          <w:sz w:val="24"/>
          <w:szCs w:val="24"/>
        </w:rPr>
        <w:t>, cover</w:t>
      </w:r>
      <w:r w:rsidR="003A5652" w:rsidRPr="00D8555C">
        <w:rPr>
          <w:rFonts w:ascii="Times New Roman" w:hAnsi="Times New Roman" w:cs="Times New Roman"/>
          <w:color w:val="000000" w:themeColor="text1"/>
          <w:sz w:val="24"/>
          <w:szCs w:val="24"/>
        </w:rPr>
        <w:t xml:space="preserve">ing </w:t>
      </w:r>
      <w:r w:rsidR="00BB1B65" w:rsidRPr="00D8555C">
        <w:rPr>
          <w:rFonts w:ascii="Times New Roman" w:hAnsi="Times New Roman" w:cs="Times New Roman"/>
          <w:color w:val="000000" w:themeColor="text1"/>
          <w:sz w:val="24"/>
          <w:szCs w:val="24"/>
        </w:rPr>
        <w:t>the cost of</w:t>
      </w:r>
      <w:r w:rsidR="00104F1D" w:rsidRPr="00D8555C">
        <w:rPr>
          <w:rFonts w:ascii="Times New Roman" w:hAnsi="Times New Roman" w:cs="Times New Roman"/>
          <w:color w:val="000000" w:themeColor="text1"/>
          <w:sz w:val="24"/>
          <w:szCs w:val="24"/>
        </w:rPr>
        <w:t xml:space="preserve"> implementing the new strategies.</w:t>
      </w:r>
      <w:r w:rsidR="003A5652" w:rsidRPr="00D8555C">
        <w:rPr>
          <w:rFonts w:ascii="Times New Roman" w:hAnsi="Times New Roman" w:cs="Times New Roman"/>
          <w:color w:val="000000" w:themeColor="text1"/>
          <w:sz w:val="24"/>
          <w:szCs w:val="24"/>
        </w:rPr>
        <w:t xml:space="preserve"> </w:t>
      </w:r>
      <w:r w:rsidR="00CA3BB8" w:rsidRPr="00D8555C">
        <w:rPr>
          <w:rFonts w:ascii="Times New Roman" w:hAnsi="Times New Roman" w:cs="Times New Roman"/>
          <w:color w:val="000000" w:themeColor="text1"/>
          <w:sz w:val="24"/>
          <w:szCs w:val="24"/>
        </w:rPr>
        <w:t>However,</w:t>
      </w:r>
      <w:r w:rsidR="003A5652" w:rsidRPr="00D8555C">
        <w:rPr>
          <w:rFonts w:ascii="Times New Roman" w:hAnsi="Times New Roman" w:cs="Times New Roman"/>
          <w:color w:val="000000" w:themeColor="text1"/>
          <w:sz w:val="24"/>
          <w:szCs w:val="24"/>
        </w:rPr>
        <w:t xml:space="preserve"> </w:t>
      </w:r>
      <w:r w:rsidR="00CA3BB8" w:rsidRPr="00D8555C">
        <w:rPr>
          <w:rFonts w:ascii="Times New Roman" w:hAnsi="Times New Roman" w:cs="Times New Roman"/>
          <w:color w:val="000000" w:themeColor="text1"/>
          <w:sz w:val="24"/>
          <w:szCs w:val="24"/>
        </w:rPr>
        <w:t>London council</w:t>
      </w:r>
      <w:r w:rsidR="00104F1D" w:rsidRPr="00D8555C">
        <w:rPr>
          <w:rFonts w:ascii="Times New Roman" w:hAnsi="Times New Roman" w:cs="Times New Roman"/>
          <w:color w:val="000000" w:themeColor="text1"/>
          <w:sz w:val="24"/>
          <w:szCs w:val="24"/>
        </w:rPr>
        <w:t>s</w:t>
      </w:r>
      <w:r w:rsidR="00CA3BB8" w:rsidRPr="00D8555C">
        <w:rPr>
          <w:rFonts w:ascii="Times New Roman" w:hAnsi="Times New Roman" w:cs="Times New Roman"/>
          <w:color w:val="000000" w:themeColor="text1"/>
          <w:sz w:val="24"/>
          <w:szCs w:val="24"/>
        </w:rPr>
        <w:t xml:space="preserve"> </w:t>
      </w:r>
      <w:r w:rsidR="003A5652" w:rsidRPr="00D8555C">
        <w:rPr>
          <w:rFonts w:ascii="Times New Roman" w:hAnsi="Times New Roman" w:cs="Times New Roman"/>
          <w:color w:val="000000" w:themeColor="text1"/>
          <w:sz w:val="24"/>
          <w:szCs w:val="24"/>
        </w:rPr>
        <w:t>estimate</w:t>
      </w:r>
      <w:r w:rsidR="00104F1D" w:rsidRPr="00D8555C">
        <w:rPr>
          <w:rFonts w:ascii="Times New Roman" w:hAnsi="Times New Roman" w:cs="Times New Roman"/>
          <w:color w:val="000000" w:themeColor="text1"/>
          <w:sz w:val="24"/>
          <w:szCs w:val="24"/>
        </w:rPr>
        <w:t xml:space="preserve"> that it will cost £</w:t>
      </w:r>
      <w:r w:rsidR="003A5652" w:rsidRPr="00D8555C">
        <w:rPr>
          <w:rFonts w:ascii="Times New Roman" w:hAnsi="Times New Roman" w:cs="Times New Roman"/>
          <w:color w:val="000000" w:themeColor="text1"/>
          <w:sz w:val="24"/>
          <w:szCs w:val="24"/>
        </w:rPr>
        <w:t>77 million annually to implement the legislation, currently leaving a gap of £67 million</w:t>
      </w:r>
      <w:r w:rsidR="00B6033B" w:rsidRPr="00D8555C">
        <w:rPr>
          <w:rFonts w:ascii="Times New Roman" w:hAnsi="Times New Roman" w:cs="Times New Roman"/>
          <w:color w:val="000000" w:themeColor="text1"/>
          <w:sz w:val="24"/>
          <w:szCs w:val="24"/>
        </w:rPr>
        <w:t xml:space="preserve"> </w:t>
      </w:r>
      <w:r w:rsidR="003A5652" w:rsidRPr="00D8555C">
        <w:rPr>
          <w:rFonts w:ascii="Times New Roman" w:hAnsi="Times New Roman" w:cs="Times New Roman"/>
          <w:color w:val="000000" w:themeColor="text1"/>
          <w:sz w:val="24"/>
          <w:szCs w:val="24"/>
        </w:rPr>
        <w:t>(</w:t>
      </w:r>
      <w:r w:rsidR="00CA3BB8" w:rsidRPr="00D8555C">
        <w:rPr>
          <w:rFonts w:ascii="Times New Roman" w:hAnsi="Times New Roman" w:cs="Times New Roman"/>
          <w:color w:val="000000" w:themeColor="text1"/>
          <w:sz w:val="24"/>
          <w:szCs w:val="24"/>
        </w:rPr>
        <w:t xml:space="preserve">Wilson and Barton, 2018; </w:t>
      </w:r>
      <w:proofErr w:type="spellStart"/>
      <w:r w:rsidR="00CA3BB8" w:rsidRPr="00D8555C">
        <w:rPr>
          <w:rStyle w:val="username"/>
          <w:rFonts w:ascii="Times New Roman" w:hAnsi="Times New Roman" w:cs="Times New Roman"/>
          <w:sz w:val="24"/>
          <w:szCs w:val="24"/>
        </w:rPr>
        <w:t>Kappala</w:t>
      </w:r>
      <w:proofErr w:type="spellEnd"/>
      <w:r w:rsidR="00CA3BB8" w:rsidRPr="00D8555C">
        <w:rPr>
          <w:rStyle w:val="username"/>
          <w:rFonts w:ascii="Times New Roman" w:hAnsi="Times New Roman" w:cs="Times New Roman"/>
          <w:sz w:val="24"/>
          <w:szCs w:val="24"/>
        </w:rPr>
        <w:t>, 2017</w:t>
      </w:r>
      <w:r w:rsidR="003A5652" w:rsidRPr="00D8555C">
        <w:rPr>
          <w:rFonts w:ascii="Times New Roman" w:hAnsi="Times New Roman" w:cs="Times New Roman"/>
          <w:color w:val="000000" w:themeColor="text1"/>
          <w:sz w:val="24"/>
          <w:szCs w:val="24"/>
        </w:rPr>
        <w:t xml:space="preserve">). </w:t>
      </w:r>
    </w:p>
    <w:p w14:paraId="42B49CA8" w14:textId="7EDB96D9" w:rsidR="00F46556" w:rsidRPr="00D8555C" w:rsidRDefault="0072748E" w:rsidP="00D8555C">
      <w:pPr>
        <w:spacing w:after="0" w:line="360" w:lineRule="auto"/>
        <w:jc w:val="both"/>
        <w:rPr>
          <w:rFonts w:ascii="Times New Roman" w:eastAsia="Times New Roman" w:hAnsi="Times New Roman" w:cs="Times New Roman"/>
          <w:sz w:val="24"/>
          <w:szCs w:val="24"/>
          <w:lang w:eastAsia="en-GB"/>
        </w:rPr>
      </w:pPr>
      <w:r w:rsidRPr="00D8555C">
        <w:rPr>
          <w:rFonts w:ascii="Times New Roman" w:eastAsia="Times New Roman" w:hAnsi="Times New Roman" w:cs="Times New Roman"/>
          <w:sz w:val="24"/>
          <w:szCs w:val="24"/>
          <w:lang w:eastAsia="en-GB"/>
        </w:rPr>
        <w:t xml:space="preserve"> </w:t>
      </w:r>
    </w:p>
    <w:p w14:paraId="6B95E423" w14:textId="2E5DD862" w:rsidR="002A047B" w:rsidRPr="00D8555C" w:rsidRDefault="002A047B" w:rsidP="00D8555C">
      <w:pPr>
        <w:spacing w:after="0" w:line="360" w:lineRule="auto"/>
        <w:jc w:val="both"/>
        <w:rPr>
          <w:rFonts w:ascii="Times New Roman" w:eastAsia="Times New Roman" w:hAnsi="Times New Roman" w:cs="Times New Roman"/>
          <w:sz w:val="24"/>
          <w:szCs w:val="24"/>
          <w:lang w:eastAsia="en-GB"/>
        </w:rPr>
      </w:pPr>
      <w:r w:rsidRPr="00D8555C">
        <w:rPr>
          <w:rFonts w:ascii="Times New Roman" w:eastAsia="Times New Roman" w:hAnsi="Times New Roman" w:cs="Times New Roman"/>
          <w:sz w:val="24"/>
          <w:szCs w:val="24"/>
          <w:lang w:eastAsia="en-GB"/>
        </w:rPr>
        <w:t>Homelessness is a</w:t>
      </w:r>
      <w:r w:rsidR="003F5D5F">
        <w:rPr>
          <w:rFonts w:ascii="Times New Roman" w:eastAsia="Times New Roman" w:hAnsi="Times New Roman" w:cs="Times New Roman"/>
          <w:sz w:val="24"/>
          <w:szCs w:val="24"/>
          <w:lang w:eastAsia="en-GB"/>
        </w:rPr>
        <w:t xml:space="preserve"> pertinent </w:t>
      </w:r>
      <w:r w:rsidR="003F5D5F" w:rsidRPr="00D8555C">
        <w:rPr>
          <w:rFonts w:ascii="Times New Roman" w:eastAsia="Times New Roman" w:hAnsi="Times New Roman" w:cs="Times New Roman"/>
          <w:sz w:val="24"/>
          <w:szCs w:val="24"/>
          <w:lang w:eastAsia="en-GB"/>
        </w:rPr>
        <w:t>contemporary</w:t>
      </w:r>
      <w:r w:rsidRPr="00D8555C">
        <w:rPr>
          <w:rFonts w:ascii="Times New Roman" w:eastAsia="Times New Roman" w:hAnsi="Times New Roman" w:cs="Times New Roman"/>
          <w:sz w:val="24"/>
          <w:szCs w:val="24"/>
          <w:lang w:eastAsia="en-GB"/>
        </w:rPr>
        <w:t xml:space="preserve"> topic within media and politics (</w:t>
      </w:r>
      <w:r w:rsidR="004C55FC" w:rsidRPr="00D8555C">
        <w:rPr>
          <w:rFonts w:ascii="Times New Roman" w:hAnsi="Times New Roman" w:cs="Times New Roman"/>
          <w:sz w:val="24"/>
          <w:szCs w:val="24"/>
        </w:rPr>
        <w:t xml:space="preserve">Fitzpatrick, </w:t>
      </w:r>
      <w:r w:rsidR="004C55FC" w:rsidRPr="00D8555C">
        <w:rPr>
          <w:rFonts w:ascii="Times New Roman" w:hAnsi="Times New Roman" w:cs="Times New Roman"/>
          <w:i/>
          <w:sz w:val="24"/>
          <w:szCs w:val="24"/>
        </w:rPr>
        <w:t>et al.</w:t>
      </w:r>
      <w:r w:rsidR="004C55FC" w:rsidRPr="00D8555C">
        <w:rPr>
          <w:rFonts w:ascii="Times New Roman" w:hAnsi="Times New Roman" w:cs="Times New Roman"/>
          <w:sz w:val="24"/>
          <w:szCs w:val="24"/>
        </w:rPr>
        <w:t xml:space="preserve"> 2018</w:t>
      </w:r>
      <w:r w:rsidRPr="00D8555C">
        <w:rPr>
          <w:rFonts w:ascii="Times New Roman" w:eastAsia="Times New Roman" w:hAnsi="Times New Roman" w:cs="Times New Roman"/>
          <w:sz w:val="24"/>
          <w:szCs w:val="24"/>
          <w:lang w:eastAsia="en-GB"/>
        </w:rPr>
        <w:t>).</w:t>
      </w:r>
      <w:r w:rsidR="003F5D5F">
        <w:rPr>
          <w:rFonts w:ascii="Times New Roman" w:eastAsia="Times New Roman" w:hAnsi="Times New Roman" w:cs="Times New Roman"/>
          <w:sz w:val="24"/>
          <w:szCs w:val="24"/>
          <w:lang w:eastAsia="en-GB"/>
        </w:rPr>
        <w:t xml:space="preserve"> It </w:t>
      </w:r>
      <w:r w:rsidRPr="00D8555C">
        <w:rPr>
          <w:rFonts w:ascii="Times New Roman" w:eastAsia="Times New Roman" w:hAnsi="Times New Roman" w:cs="Times New Roman"/>
          <w:sz w:val="24"/>
          <w:szCs w:val="24"/>
          <w:lang w:eastAsia="en-GB"/>
        </w:rPr>
        <w:t xml:space="preserve"> has a major impact on an </w:t>
      </w:r>
      <w:r w:rsidR="00EF3515" w:rsidRPr="00D8555C">
        <w:rPr>
          <w:rFonts w:ascii="Times New Roman" w:eastAsia="Times New Roman" w:hAnsi="Times New Roman" w:cs="Times New Roman"/>
          <w:sz w:val="24"/>
          <w:szCs w:val="24"/>
          <w:lang w:eastAsia="en-GB"/>
        </w:rPr>
        <w:t>individual’s</w:t>
      </w:r>
      <w:r w:rsidRPr="00D8555C">
        <w:rPr>
          <w:rFonts w:ascii="Times New Roman" w:eastAsia="Times New Roman" w:hAnsi="Times New Roman" w:cs="Times New Roman"/>
          <w:sz w:val="24"/>
          <w:szCs w:val="24"/>
          <w:lang w:eastAsia="en-GB"/>
        </w:rPr>
        <w:t xml:space="preserve"> health and wellbeing, and rough sleepers </w:t>
      </w:r>
      <w:r w:rsidRPr="00D8555C">
        <w:rPr>
          <w:rFonts w:ascii="Times New Roman" w:eastAsia="Times New Roman" w:hAnsi="Times New Roman" w:cs="Times New Roman"/>
          <w:sz w:val="24"/>
          <w:szCs w:val="24"/>
          <w:lang w:eastAsia="en-GB"/>
        </w:rPr>
        <w:lastRenderedPageBreak/>
        <w:t xml:space="preserve">experience the most </w:t>
      </w:r>
      <w:r w:rsidR="00EF3515" w:rsidRPr="00D8555C">
        <w:rPr>
          <w:rFonts w:ascii="Times New Roman" w:eastAsia="Times New Roman" w:hAnsi="Times New Roman" w:cs="Times New Roman"/>
          <w:sz w:val="24"/>
          <w:szCs w:val="24"/>
          <w:lang w:eastAsia="en-GB"/>
        </w:rPr>
        <w:t>extreme form of health inequality (</w:t>
      </w:r>
      <w:proofErr w:type="spellStart"/>
      <w:r w:rsidR="00314B56" w:rsidRPr="00D8555C">
        <w:rPr>
          <w:rFonts w:ascii="Times New Roman" w:hAnsi="Times New Roman" w:cs="Times New Roman"/>
          <w:color w:val="000000" w:themeColor="text1"/>
          <w:sz w:val="24"/>
          <w:szCs w:val="24"/>
        </w:rPr>
        <w:t>Downie</w:t>
      </w:r>
      <w:proofErr w:type="spellEnd"/>
      <w:r w:rsidR="00314B56" w:rsidRPr="00D8555C">
        <w:rPr>
          <w:rFonts w:ascii="Times New Roman" w:hAnsi="Times New Roman" w:cs="Times New Roman"/>
          <w:color w:val="000000" w:themeColor="text1"/>
          <w:sz w:val="24"/>
          <w:szCs w:val="24"/>
        </w:rPr>
        <w:t xml:space="preserve">, </w:t>
      </w:r>
      <w:r w:rsidR="00314B56" w:rsidRPr="00D8555C">
        <w:rPr>
          <w:rFonts w:ascii="Times New Roman" w:hAnsi="Times New Roman" w:cs="Times New Roman"/>
          <w:i/>
          <w:color w:val="000000" w:themeColor="text1"/>
          <w:sz w:val="24"/>
          <w:szCs w:val="24"/>
        </w:rPr>
        <w:t xml:space="preserve">et al. </w:t>
      </w:r>
      <w:r w:rsidR="00314B56" w:rsidRPr="00D8555C">
        <w:rPr>
          <w:rFonts w:ascii="Times New Roman" w:hAnsi="Times New Roman" w:cs="Times New Roman"/>
          <w:color w:val="000000" w:themeColor="text1"/>
          <w:sz w:val="24"/>
          <w:szCs w:val="24"/>
        </w:rPr>
        <w:t xml:space="preserve">2018; </w:t>
      </w:r>
      <w:r w:rsidR="004A4F99" w:rsidRPr="00D8555C">
        <w:rPr>
          <w:rFonts w:ascii="Times New Roman" w:hAnsi="Times New Roman" w:cs="Times New Roman"/>
          <w:sz w:val="24"/>
          <w:szCs w:val="24"/>
        </w:rPr>
        <w:t xml:space="preserve">Fahmy, Sutton and Pemberton, 2018; </w:t>
      </w:r>
      <w:proofErr w:type="spellStart"/>
      <w:r w:rsidR="004A4F99" w:rsidRPr="00D8555C">
        <w:rPr>
          <w:rFonts w:ascii="Times New Roman" w:hAnsi="Times New Roman" w:cs="Times New Roman"/>
          <w:sz w:val="24"/>
          <w:szCs w:val="24"/>
        </w:rPr>
        <w:t>Leng</w:t>
      </w:r>
      <w:proofErr w:type="spellEnd"/>
      <w:r w:rsidR="004A4F99" w:rsidRPr="00D8555C">
        <w:rPr>
          <w:rFonts w:ascii="Times New Roman" w:hAnsi="Times New Roman" w:cs="Times New Roman"/>
          <w:sz w:val="24"/>
          <w:szCs w:val="24"/>
        </w:rPr>
        <w:t xml:space="preserve">, 2017; Shelter, 2017b; Sanders and </w:t>
      </w:r>
      <w:proofErr w:type="spellStart"/>
      <w:r w:rsidR="004A4F99" w:rsidRPr="00D8555C">
        <w:rPr>
          <w:rFonts w:ascii="Times New Roman" w:hAnsi="Times New Roman" w:cs="Times New Roman"/>
          <w:sz w:val="24"/>
          <w:szCs w:val="24"/>
        </w:rPr>
        <w:t>Albanes</w:t>
      </w:r>
      <w:proofErr w:type="spellEnd"/>
      <w:r w:rsidR="004A4F99" w:rsidRPr="00D8555C">
        <w:rPr>
          <w:rFonts w:ascii="Times New Roman" w:hAnsi="Times New Roman" w:cs="Times New Roman"/>
          <w:sz w:val="24"/>
          <w:szCs w:val="24"/>
        </w:rPr>
        <w:t xml:space="preserve">, 2016; Homeless Link, 2014; </w:t>
      </w:r>
      <w:r w:rsidR="004A4F99" w:rsidRPr="00D8555C">
        <w:rPr>
          <w:rFonts w:ascii="Times New Roman" w:hAnsi="Times New Roman" w:cs="Times New Roman"/>
          <w:color w:val="000000" w:themeColor="text1"/>
          <w:sz w:val="24"/>
          <w:szCs w:val="24"/>
        </w:rPr>
        <w:t>Wright, 2013;</w:t>
      </w:r>
      <w:r w:rsidR="004A4F99" w:rsidRPr="00D8555C">
        <w:rPr>
          <w:rFonts w:ascii="Times New Roman" w:hAnsi="Times New Roman" w:cs="Times New Roman"/>
          <w:sz w:val="24"/>
          <w:szCs w:val="24"/>
        </w:rPr>
        <w:t xml:space="preserve"> Murphy, 2011; Irving and </w:t>
      </w:r>
      <w:proofErr w:type="spellStart"/>
      <w:r w:rsidR="004A4F99" w:rsidRPr="00D8555C">
        <w:rPr>
          <w:rFonts w:ascii="Times New Roman" w:hAnsi="Times New Roman" w:cs="Times New Roman"/>
          <w:sz w:val="24"/>
          <w:szCs w:val="24"/>
        </w:rPr>
        <w:t>Whowell</w:t>
      </w:r>
      <w:proofErr w:type="spellEnd"/>
      <w:r w:rsidR="004A4F99" w:rsidRPr="00D8555C">
        <w:rPr>
          <w:rFonts w:ascii="Times New Roman" w:hAnsi="Times New Roman" w:cs="Times New Roman"/>
          <w:sz w:val="24"/>
          <w:szCs w:val="24"/>
        </w:rPr>
        <w:t xml:space="preserve">, 2011; Fitzpatrick, Johnsen and White, 2011; Marmot, </w:t>
      </w:r>
      <w:r w:rsidR="004A4F99" w:rsidRPr="00D8555C">
        <w:rPr>
          <w:rFonts w:ascii="Times New Roman" w:hAnsi="Times New Roman" w:cs="Times New Roman"/>
          <w:i/>
          <w:sz w:val="24"/>
          <w:szCs w:val="24"/>
        </w:rPr>
        <w:t>et al.</w:t>
      </w:r>
      <w:r w:rsidR="004A4F99" w:rsidRPr="00D8555C">
        <w:rPr>
          <w:rFonts w:ascii="Times New Roman" w:hAnsi="Times New Roman" w:cs="Times New Roman"/>
          <w:sz w:val="24"/>
          <w:szCs w:val="24"/>
        </w:rPr>
        <w:t xml:space="preserve"> 2010; Shinn, 2010; Seymour, 2009; Shelter, 2009; Rees, 2009; </w:t>
      </w:r>
      <w:proofErr w:type="spellStart"/>
      <w:r w:rsidR="004A4F99" w:rsidRPr="00D8555C">
        <w:rPr>
          <w:rFonts w:ascii="Times New Roman" w:hAnsi="Times New Roman" w:cs="Times New Roman"/>
          <w:sz w:val="24"/>
          <w:szCs w:val="24"/>
        </w:rPr>
        <w:t>Beijer</w:t>
      </w:r>
      <w:proofErr w:type="spellEnd"/>
      <w:r w:rsidR="004A4F99" w:rsidRPr="00D8555C">
        <w:rPr>
          <w:rFonts w:ascii="Times New Roman" w:hAnsi="Times New Roman" w:cs="Times New Roman"/>
          <w:sz w:val="24"/>
          <w:szCs w:val="24"/>
        </w:rPr>
        <w:t xml:space="preserve">, </w:t>
      </w:r>
      <w:r w:rsidR="004A4F99" w:rsidRPr="00D8555C">
        <w:rPr>
          <w:rFonts w:ascii="Times New Roman" w:hAnsi="Times New Roman" w:cs="Times New Roman"/>
          <w:i/>
          <w:sz w:val="24"/>
          <w:szCs w:val="24"/>
        </w:rPr>
        <w:t>et al</w:t>
      </w:r>
      <w:r w:rsidR="004A4F99" w:rsidRPr="00D8555C">
        <w:rPr>
          <w:rFonts w:ascii="Times New Roman" w:hAnsi="Times New Roman" w:cs="Times New Roman"/>
          <w:sz w:val="24"/>
          <w:szCs w:val="24"/>
        </w:rPr>
        <w:t xml:space="preserve">. 2007; </w:t>
      </w:r>
      <w:proofErr w:type="spellStart"/>
      <w:r w:rsidR="004A4F99" w:rsidRPr="00D8555C">
        <w:rPr>
          <w:rFonts w:ascii="Times New Roman" w:hAnsi="Times New Roman" w:cs="Times New Roman"/>
          <w:sz w:val="24"/>
          <w:szCs w:val="24"/>
        </w:rPr>
        <w:t>Fichter</w:t>
      </w:r>
      <w:proofErr w:type="spellEnd"/>
      <w:r w:rsidR="004A4F99" w:rsidRPr="00D8555C">
        <w:rPr>
          <w:rFonts w:ascii="Times New Roman" w:hAnsi="Times New Roman" w:cs="Times New Roman"/>
          <w:sz w:val="24"/>
          <w:szCs w:val="24"/>
        </w:rPr>
        <w:t xml:space="preserve"> and </w:t>
      </w:r>
      <w:proofErr w:type="spellStart"/>
      <w:r w:rsidR="004A4F99" w:rsidRPr="00D8555C">
        <w:rPr>
          <w:rFonts w:ascii="Times New Roman" w:hAnsi="Times New Roman" w:cs="Times New Roman"/>
          <w:sz w:val="24"/>
          <w:szCs w:val="24"/>
        </w:rPr>
        <w:t>Quadflieg</w:t>
      </w:r>
      <w:proofErr w:type="spellEnd"/>
      <w:r w:rsidR="004A4F99" w:rsidRPr="00D8555C">
        <w:rPr>
          <w:rFonts w:ascii="Times New Roman" w:hAnsi="Times New Roman" w:cs="Times New Roman"/>
          <w:sz w:val="24"/>
          <w:szCs w:val="24"/>
        </w:rPr>
        <w:t xml:space="preserve">, 2006; Shelter, 2004; Gill, Meltzer and Hinds, 2003; Power </w:t>
      </w:r>
      <w:r w:rsidR="004A4F99" w:rsidRPr="00D8555C">
        <w:rPr>
          <w:rFonts w:ascii="Times New Roman" w:hAnsi="Times New Roman" w:cs="Times New Roman"/>
          <w:i/>
          <w:sz w:val="24"/>
          <w:szCs w:val="24"/>
        </w:rPr>
        <w:t>et al</w:t>
      </w:r>
      <w:r w:rsidR="004A4F99" w:rsidRPr="00D8555C">
        <w:rPr>
          <w:rFonts w:ascii="Times New Roman" w:hAnsi="Times New Roman" w:cs="Times New Roman"/>
          <w:sz w:val="24"/>
          <w:szCs w:val="24"/>
        </w:rPr>
        <w:t>. 1999</w:t>
      </w:r>
      <w:r w:rsidR="00EF3515" w:rsidRPr="00D8555C">
        <w:rPr>
          <w:rFonts w:ascii="Times New Roman" w:eastAsia="Times New Roman" w:hAnsi="Times New Roman" w:cs="Times New Roman"/>
          <w:sz w:val="24"/>
          <w:szCs w:val="24"/>
          <w:lang w:eastAsia="en-GB"/>
        </w:rPr>
        <w:t>). With a substantial rise in homelessness since 2010, new protective legislation</w:t>
      </w:r>
      <w:r w:rsidR="0037186B" w:rsidRPr="00D8555C">
        <w:rPr>
          <w:rFonts w:ascii="Times New Roman" w:eastAsia="Times New Roman" w:hAnsi="Times New Roman" w:cs="Times New Roman"/>
          <w:sz w:val="24"/>
          <w:szCs w:val="24"/>
          <w:lang w:eastAsia="en-GB"/>
        </w:rPr>
        <w:t xml:space="preserve"> has been developed to tackle </w:t>
      </w:r>
      <w:r w:rsidR="003F5D5F">
        <w:rPr>
          <w:rFonts w:ascii="Times New Roman" w:eastAsia="Times New Roman" w:hAnsi="Times New Roman" w:cs="Times New Roman"/>
          <w:sz w:val="24"/>
          <w:szCs w:val="24"/>
          <w:lang w:eastAsia="en-GB"/>
        </w:rPr>
        <w:t xml:space="preserve">this issue </w:t>
      </w:r>
      <w:r w:rsidR="004A4F99" w:rsidRPr="00D8555C">
        <w:rPr>
          <w:rFonts w:ascii="Times New Roman" w:eastAsia="Times New Roman" w:hAnsi="Times New Roman" w:cs="Times New Roman"/>
          <w:sz w:val="24"/>
          <w:szCs w:val="24"/>
          <w:lang w:eastAsia="en-GB"/>
        </w:rPr>
        <w:t>(</w:t>
      </w:r>
      <w:r w:rsidR="004A4F99" w:rsidRPr="00D8555C">
        <w:rPr>
          <w:rFonts w:ascii="Times New Roman" w:hAnsi="Times New Roman" w:cs="Times New Roman"/>
          <w:sz w:val="24"/>
          <w:szCs w:val="24"/>
        </w:rPr>
        <w:t xml:space="preserve">Ministry of Housing, Communities and Local Government, 2018; Fitzpatrick, </w:t>
      </w:r>
      <w:r w:rsidR="004A4F99" w:rsidRPr="00D8555C">
        <w:rPr>
          <w:rFonts w:ascii="Times New Roman" w:hAnsi="Times New Roman" w:cs="Times New Roman"/>
          <w:i/>
          <w:sz w:val="24"/>
          <w:szCs w:val="24"/>
        </w:rPr>
        <w:t>et al</w:t>
      </w:r>
      <w:r w:rsidR="004A4F99" w:rsidRPr="00D8555C">
        <w:rPr>
          <w:rFonts w:ascii="Times New Roman" w:hAnsi="Times New Roman" w:cs="Times New Roman"/>
          <w:sz w:val="24"/>
          <w:szCs w:val="24"/>
        </w:rPr>
        <w:t>. 2018; Shelter, 2017a; Homelessness Reduction Act, 2017)</w:t>
      </w:r>
      <w:r w:rsidR="00EF3515" w:rsidRPr="00D8555C">
        <w:rPr>
          <w:rFonts w:ascii="Times New Roman" w:eastAsia="Times New Roman" w:hAnsi="Times New Roman" w:cs="Times New Roman"/>
          <w:sz w:val="24"/>
          <w:szCs w:val="24"/>
          <w:lang w:eastAsia="en-GB"/>
        </w:rPr>
        <w:t>. However,</w:t>
      </w:r>
      <w:r w:rsidR="004A4F99" w:rsidRPr="00D8555C">
        <w:rPr>
          <w:rFonts w:ascii="Times New Roman" w:eastAsia="Times New Roman" w:hAnsi="Times New Roman" w:cs="Times New Roman"/>
          <w:sz w:val="24"/>
          <w:szCs w:val="24"/>
          <w:lang w:eastAsia="en-GB"/>
        </w:rPr>
        <w:t xml:space="preserve"> </w:t>
      </w:r>
      <w:proofErr w:type="spellStart"/>
      <w:r w:rsidR="004A4F99" w:rsidRPr="00D8555C">
        <w:rPr>
          <w:rFonts w:ascii="Times New Roman" w:hAnsi="Times New Roman" w:cs="Times New Roman"/>
          <w:color w:val="000000" w:themeColor="text1"/>
          <w:sz w:val="24"/>
          <w:szCs w:val="24"/>
        </w:rPr>
        <w:t>Alcock</w:t>
      </w:r>
      <w:proofErr w:type="spellEnd"/>
      <w:r w:rsidR="004A4F99" w:rsidRPr="00D8555C">
        <w:rPr>
          <w:rFonts w:ascii="Times New Roman" w:hAnsi="Times New Roman" w:cs="Times New Roman"/>
          <w:color w:val="000000" w:themeColor="text1"/>
          <w:sz w:val="24"/>
          <w:szCs w:val="24"/>
        </w:rPr>
        <w:t xml:space="preserve"> and May (2014) </w:t>
      </w:r>
      <w:r w:rsidR="0037186B" w:rsidRPr="00D8555C">
        <w:rPr>
          <w:rFonts w:ascii="Times New Roman" w:eastAsia="Times New Roman" w:hAnsi="Times New Roman" w:cs="Times New Roman"/>
          <w:sz w:val="24"/>
          <w:szCs w:val="24"/>
          <w:lang w:eastAsia="en-GB"/>
        </w:rPr>
        <w:t>argue that policy may</w:t>
      </w:r>
      <w:r w:rsidR="004A4F99" w:rsidRPr="00D8555C">
        <w:rPr>
          <w:rFonts w:ascii="Times New Roman" w:eastAsia="Times New Roman" w:hAnsi="Times New Roman" w:cs="Times New Roman"/>
          <w:sz w:val="24"/>
          <w:szCs w:val="24"/>
          <w:lang w:eastAsia="en-GB"/>
        </w:rPr>
        <w:t xml:space="preserve"> include bias due to </w:t>
      </w:r>
      <w:r w:rsidR="00EF3515" w:rsidRPr="00D8555C">
        <w:rPr>
          <w:rFonts w:ascii="Times New Roman" w:eastAsia="Times New Roman" w:hAnsi="Times New Roman" w:cs="Times New Roman"/>
          <w:sz w:val="24"/>
          <w:szCs w:val="24"/>
          <w:lang w:eastAsia="en-GB"/>
        </w:rPr>
        <w:t xml:space="preserve">the ideology of </w:t>
      </w:r>
      <w:r w:rsidR="004A4F99" w:rsidRPr="00D8555C">
        <w:rPr>
          <w:rFonts w:ascii="Times New Roman" w:eastAsia="Times New Roman" w:hAnsi="Times New Roman" w:cs="Times New Roman"/>
          <w:sz w:val="24"/>
          <w:szCs w:val="24"/>
          <w:lang w:eastAsia="en-GB"/>
        </w:rPr>
        <w:t xml:space="preserve">the </w:t>
      </w:r>
      <w:r w:rsidR="00EF3515" w:rsidRPr="00D8555C">
        <w:rPr>
          <w:rFonts w:ascii="Times New Roman" w:eastAsia="Times New Roman" w:hAnsi="Times New Roman" w:cs="Times New Roman"/>
          <w:sz w:val="24"/>
          <w:szCs w:val="24"/>
          <w:lang w:eastAsia="en-GB"/>
        </w:rPr>
        <w:t xml:space="preserve">policy makers. Although the </w:t>
      </w:r>
      <w:r w:rsidR="00314B56" w:rsidRPr="00D8555C">
        <w:rPr>
          <w:rFonts w:ascii="Times New Roman" w:hAnsi="Times New Roman" w:cs="Times New Roman"/>
          <w:sz w:val="24"/>
          <w:szCs w:val="24"/>
        </w:rPr>
        <w:t xml:space="preserve">Homelessness Reduction Act, (2017) </w:t>
      </w:r>
      <w:r w:rsidR="00EF3515" w:rsidRPr="00D8555C">
        <w:rPr>
          <w:rFonts w:ascii="Times New Roman" w:eastAsia="Times New Roman" w:hAnsi="Times New Roman" w:cs="Times New Roman"/>
          <w:sz w:val="24"/>
          <w:szCs w:val="24"/>
          <w:lang w:eastAsia="en-GB"/>
        </w:rPr>
        <w:t xml:space="preserve">and the 2018 </w:t>
      </w:r>
      <w:r w:rsidR="00104F1D" w:rsidRPr="00D8555C">
        <w:rPr>
          <w:rFonts w:ascii="Times New Roman" w:eastAsia="Times New Roman" w:hAnsi="Times New Roman" w:cs="Times New Roman"/>
          <w:sz w:val="24"/>
          <w:szCs w:val="24"/>
          <w:lang w:eastAsia="en-GB"/>
        </w:rPr>
        <w:t>R</w:t>
      </w:r>
      <w:r w:rsidR="00EF3515" w:rsidRPr="00D8555C">
        <w:rPr>
          <w:rFonts w:ascii="Times New Roman" w:eastAsia="Times New Roman" w:hAnsi="Times New Roman" w:cs="Times New Roman"/>
          <w:sz w:val="24"/>
          <w:szCs w:val="24"/>
          <w:lang w:eastAsia="en-GB"/>
        </w:rPr>
        <w:t xml:space="preserve">ough </w:t>
      </w:r>
      <w:r w:rsidR="00104F1D" w:rsidRPr="00D8555C">
        <w:rPr>
          <w:rFonts w:ascii="Times New Roman" w:eastAsia="Times New Roman" w:hAnsi="Times New Roman" w:cs="Times New Roman"/>
          <w:sz w:val="24"/>
          <w:szCs w:val="24"/>
          <w:lang w:eastAsia="en-GB"/>
        </w:rPr>
        <w:t>S</w:t>
      </w:r>
      <w:r w:rsidR="00EF3515" w:rsidRPr="00D8555C">
        <w:rPr>
          <w:rFonts w:ascii="Times New Roman" w:eastAsia="Times New Roman" w:hAnsi="Times New Roman" w:cs="Times New Roman"/>
          <w:sz w:val="24"/>
          <w:szCs w:val="24"/>
          <w:lang w:eastAsia="en-GB"/>
        </w:rPr>
        <w:t xml:space="preserve">leeping </w:t>
      </w:r>
      <w:r w:rsidR="00104F1D" w:rsidRPr="00D8555C">
        <w:rPr>
          <w:rFonts w:ascii="Times New Roman" w:eastAsia="Times New Roman" w:hAnsi="Times New Roman" w:cs="Times New Roman"/>
          <w:sz w:val="24"/>
          <w:szCs w:val="24"/>
          <w:lang w:eastAsia="en-GB"/>
        </w:rPr>
        <w:t>S</w:t>
      </w:r>
      <w:r w:rsidR="00EF3515" w:rsidRPr="00D8555C">
        <w:rPr>
          <w:rFonts w:ascii="Times New Roman" w:eastAsia="Times New Roman" w:hAnsi="Times New Roman" w:cs="Times New Roman"/>
          <w:sz w:val="24"/>
          <w:szCs w:val="24"/>
          <w:lang w:eastAsia="en-GB"/>
        </w:rPr>
        <w:t>trategy is welcomed by charities and organisations</w:t>
      </w:r>
      <w:r w:rsidR="00314B56" w:rsidRPr="00D8555C">
        <w:rPr>
          <w:rFonts w:ascii="Times New Roman" w:eastAsia="Times New Roman" w:hAnsi="Times New Roman" w:cs="Times New Roman"/>
          <w:sz w:val="24"/>
          <w:szCs w:val="24"/>
          <w:lang w:eastAsia="en-GB"/>
        </w:rPr>
        <w:t xml:space="preserve"> (</w:t>
      </w:r>
      <w:proofErr w:type="spellStart"/>
      <w:r w:rsidR="00314B56" w:rsidRPr="00D8555C">
        <w:rPr>
          <w:rFonts w:ascii="Times New Roman" w:hAnsi="Times New Roman" w:cs="Times New Roman"/>
          <w:color w:val="000000" w:themeColor="text1"/>
          <w:sz w:val="24"/>
          <w:szCs w:val="24"/>
        </w:rPr>
        <w:t>Garvie</w:t>
      </w:r>
      <w:proofErr w:type="spellEnd"/>
      <w:r w:rsidR="00314B56" w:rsidRPr="00D8555C">
        <w:rPr>
          <w:rFonts w:ascii="Times New Roman" w:hAnsi="Times New Roman" w:cs="Times New Roman"/>
          <w:color w:val="000000" w:themeColor="text1"/>
          <w:sz w:val="24"/>
          <w:szCs w:val="24"/>
        </w:rPr>
        <w:t xml:space="preserve"> 2018; </w:t>
      </w:r>
      <w:r w:rsidR="00314B56" w:rsidRPr="00D8555C">
        <w:rPr>
          <w:rFonts w:ascii="Times New Roman" w:hAnsi="Times New Roman" w:cs="Times New Roman"/>
          <w:sz w:val="24"/>
          <w:szCs w:val="24"/>
        </w:rPr>
        <w:t xml:space="preserve">Fitzpatrick, </w:t>
      </w:r>
      <w:r w:rsidR="00314B56" w:rsidRPr="00D8555C">
        <w:rPr>
          <w:rFonts w:ascii="Times New Roman" w:hAnsi="Times New Roman" w:cs="Times New Roman"/>
          <w:i/>
          <w:sz w:val="24"/>
          <w:szCs w:val="24"/>
        </w:rPr>
        <w:t>et al</w:t>
      </w:r>
      <w:r w:rsidR="00314B56" w:rsidRPr="00D8555C">
        <w:rPr>
          <w:rFonts w:ascii="Times New Roman" w:hAnsi="Times New Roman" w:cs="Times New Roman"/>
          <w:sz w:val="24"/>
          <w:szCs w:val="24"/>
        </w:rPr>
        <w:t>. 2018)</w:t>
      </w:r>
      <w:r w:rsidR="00104F1D" w:rsidRPr="00D8555C">
        <w:rPr>
          <w:rFonts w:ascii="Times New Roman" w:hAnsi="Times New Roman" w:cs="Times New Roman"/>
          <w:sz w:val="24"/>
          <w:szCs w:val="24"/>
        </w:rPr>
        <w:t xml:space="preserve">. </w:t>
      </w:r>
      <w:r w:rsidR="00D47106">
        <w:rPr>
          <w:rFonts w:ascii="Times New Roman" w:eastAsia="Times New Roman" w:hAnsi="Times New Roman" w:cs="Times New Roman"/>
          <w:sz w:val="24"/>
          <w:szCs w:val="24"/>
          <w:lang w:eastAsia="en-GB"/>
        </w:rPr>
        <w:t>The Act has also been critiqued</w:t>
      </w:r>
      <w:r w:rsidR="00D74AB6" w:rsidRPr="00D8555C">
        <w:rPr>
          <w:rFonts w:ascii="Times New Roman" w:eastAsia="Times New Roman" w:hAnsi="Times New Roman" w:cs="Times New Roman"/>
          <w:sz w:val="24"/>
          <w:szCs w:val="24"/>
          <w:lang w:eastAsia="en-GB"/>
        </w:rPr>
        <w:t xml:space="preserve"> f</w:t>
      </w:r>
      <w:r w:rsidR="00EF3515" w:rsidRPr="00D8555C">
        <w:rPr>
          <w:rFonts w:ascii="Times New Roman" w:eastAsia="Times New Roman" w:hAnsi="Times New Roman" w:cs="Times New Roman"/>
          <w:sz w:val="24"/>
          <w:szCs w:val="24"/>
          <w:lang w:eastAsia="en-GB"/>
        </w:rPr>
        <w:t>or its lack of focus on the structural causes of homelessness</w:t>
      </w:r>
      <w:r w:rsidR="00D6449B" w:rsidRPr="00D8555C">
        <w:rPr>
          <w:rFonts w:ascii="Times New Roman" w:eastAsia="Times New Roman" w:hAnsi="Times New Roman" w:cs="Times New Roman"/>
          <w:sz w:val="24"/>
          <w:szCs w:val="24"/>
          <w:lang w:eastAsia="en-GB"/>
        </w:rPr>
        <w:t xml:space="preserve"> (</w:t>
      </w:r>
      <w:proofErr w:type="spellStart"/>
      <w:r w:rsidR="00D6449B" w:rsidRPr="00D8555C">
        <w:rPr>
          <w:rFonts w:ascii="Times New Roman" w:hAnsi="Times New Roman" w:cs="Times New Roman"/>
          <w:color w:val="000000" w:themeColor="text1"/>
          <w:sz w:val="24"/>
          <w:szCs w:val="24"/>
        </w:rPr>
        <w:t>Garvie</w:t>
      </w:r>
      <w:proofErr w:type="spellEnd"/>
      <w:r w:rsidR="00D6449B" w:rsidRPr="00D8555C">
        <w:rPr>
          <w:rFonts w:ascii="Times New Roman" w:hAnsi="Times New Roman" w:cs="Times New Roman"/>
          <w:color w:val="000000" w:themeColor="text1"/>
          <w:sz w:val="24"/>
          <w:szCs w:val="24"/>
        </w:rPr>
        <w:t xml:space="preserve"> 2018;</w:t>
      </w:r>
      <w:r w:rsidR="0037186B" w:rsidRPr="00D8555C">
        <w:rPr>
          <w:rFonts w:ascii="Times New Roman" w:hAnsi="Times New Roman" w:cs="Times New Roman"/>
          <w:color w:val="000000" w:themeColor="text1"/>
          <w:sz w:val="24"/>
          <w:szCs w:val="24"/>
        </w:rPr>
        <w:t xml:space="preserve"> </w:t>
      </w:r>
      <w:proofErr w:type="spellStart"/>
      <w:r w:rsidR="0037186B" w:rsidRPr="00D8555C">
        <w:rPr>
          <w:rFonts w:ascii="Times New Roman" w:hAnsi="Times New Roman" w:cs="Times New Roman"/>
          <w:color w:val="000000" w:themeColor="text1"/>
          <w:sz w:val="24"/>
          <w:szCs w:val="24"/>
        </w:rPr>
        <w:t>Downie</w:t>
      </w:r>
      <w:proofErr w:type="spellEnd"/>
      <w:r w:rsidR="0037186B" w:rsidRPr="00D8555C">
        <w:rPr>
          <w:rFonts w:ascii="Times New Roman" w:hAnsi="Times New Roman" w:cs="Times New Roman"/>
          <w:color w:val="000000" w:themeColor="text1"/>
          <w:sz w:val="24"/>
          <w:szCs w:val="24"/>
        </w:rPr>
        <w:t>, et al. 2018</w:t>
      </w:r>
      <w:r w:rsidR="00D6449B" w:rsidRPr="00D8555C">
        <w:rPr>
          <w:rFonts w:ascii="Times New Roman" w:hAnsi="Times New Roman" w:cs="Times New Roman"/>
          <w:color w:val="000000" w:themeColor="text1"/>
          <w:sz w:val="24"/>
          <w:szCs w:val="24"/>
        </w:rPr>
        <w:t>)</w:t>
      </w:r>
      <w:r w:rsidR="00D74AB6" w:rsidRPr="00D8555C">
        <w:rPr>
          <w:rFonts w:ascii="Times New Roman" w:eastAsia="Times New Roman" w:hAnsi="Times New Roman" w:cs="Times New Roman"/>
          <w:sz w:val="24"/>
          <w:szCs w:val="24"/>
          <w:lang w:eastAsia="en-GB"/>
        </w:rPr>
        <w:t>.</w:t>
      </w:r>
      <w:r w:rsidR="00D47106">
        <w:rPr>
          <w:rFonts w:ascii="Times New Roman" w:eastAsia="Times New Roman" w:hAnsi="Times New Roman" w:cs="Times New Roman"/>
          <w:sz w:val="24"/>
          <w:szCs w:val="24"/>
          <w:lang w:eastAsia="en-GB"/>
        </w:rPr>
        <w:t xml:space="preserve"> </w:t>
      </w:r>
      <w:r w:rsidR="00D74AB6" w:rsidRPr="00D8555C">
        <w:rPr>
          <w:rFonts w:ascii="Times New Roman" w:eastAsia="Times New Roman" w:hAnsi="Times New Roman" w:cs="Times New Roman"/>
          <w:sz w:val="24"/>
          <w:szCs w:val="24"/>
          <w:lang w:eastAsia="en-GB"/>
        </w:rPr>
        <w:t xml:space="preserve">The effects of </w:t>
      </w:r>
      <w:r w:rsidR="003F5D5F">
        <w:rPr>
          <w:rFonts w:ascii="Times New Roman" w:eastAsia="Times New Roman" w:hAnsi="Times New Roman" w:cs="Times New Roman"/>
          <w:sz w:val="24"/>
          <w:szCs w:val="24"/>
          <w:lang w:eastAsia="en-GB"/>
        </w:rPr>
        <w:t>N</w:t>
      </w:r>
      <w:r w:rsidR="00D74AB6" w:rsidRPr="00D8555C">
        <w:rPr>
          <w:rFonts w:ascii="Times New Roman" w:eastAsia="Times New Roman" w:hAnsi="Times New Roman" w:cs="Times New Roman"/>
          <w:sz w:val="24"/>
          <w:szCs w:val="24"/>
          <w:lang w:eastAsia="en-GB"/>
        </w:rPr>
        <w:t>eoliberal ideology within contemporary Britain have</w:t>
      </w:r>
      <w:r w:rsidR="0037186B" w:rsidRPr="00D8555C">
        <w:rPr>
          <w:rFonts w:ascii="Times New Roman" w:eastAsia="Times New Roman" w:hAnsi="Times New Roman" w:cs="Times New Roman"/>
          <w:sz w:val="24"/>
          <w:szCs w:val="24"/>
          <w:lang w:eastAsia="en-GB"/>
        </w:rPr>
        <w:t xml:space="preserve"> been argued</w:t>
      </w:r>
      <w:r w:rsidR="00D74AB6" w:rsidRPr="00D8555C">
        <w:rPr>
          <w:rFonts w:ascii="Times New Roman" w:eastAsia="Times New Roman" w:hAnsi="Times New Roman" w:cs="Times New Roman"/>
          <w:sz w:val="24"/>
          <w:szCs w:val="24"/>
          <w:lang w:eastAsia="en-GB"/>
        </w:rPr>
        <w:t xml:space="preserve"> to </w:t>
      </w:r>
      <w:r w:rsidR="0037186B" w:rsidRPr="00D8555C">
        <w:rPr>
          <w:rFonts w:ascii="Times New Roman" w:eastAsia="Times New Roman" w:hAnsi="Times New Roman" w:cs="Times New Roman"/>
          <w:sz w:val="24"/>
          <w:szCs w:val="24"/>
          <w:lang w:eastAsia="en-GB"/>
        </w:rPr>
        <w:t xml:space="preserve">contribute to </w:t>
      </w:r>
      <w:r w:rsidR="00D74AB6" w:rsidRPr="00D8555C">
        <w:rPr>
          <w:rFonts w:ascii="Times New Roman" w:eastAsia="Times New Roman" w:hAnsi="Times New Roman" w:cs="Times New Roman"/>
          <w:sz w:val="24"/>
          <w:szCs w:val="24"/>
          <w:lang w:eastAsia="en-GB"/>
        </w:rPr>
        <w:t xml:space="preserve">the increase in the structural factors </w:t>
      </w:r>
      <w:r w:rsidR="0037186B" w:rsidRPr="00D8555C">
        <w:rPr>
          <w:rFonts w:ascii="Times New Roman" w:eastAsia="Times New Roman" w:hAnsi="Times New Roman" w:cs="Times New Roman"/>
          <w:sz w:val="24"/>
          <w:szCs w:val="24"/>
          <w:lang w:eastAsia="en-GB"/>
        </w:rPr>
        <w:t xml:space="preserve">causing the surge of </w:t>
      </w:r>
      <w:r w:rsidR="00D74AB6" w:rsidRPr="00D8555C">
        <w:rPr>
          <w:rFonts w:ascii="Times New Roman" w:eastAsia="Times New Roman" w:hAnsi="Times New Roman" w:cs="Times New Roman"/>
          <w:sz w:val="24"/>
          <w:szCs w:val="24"/>
          <w:lang w:eastAsia="en-GB"/>
        </w:rPr>
        <w:t>homelessness</w:t>
      </w:r>
      <w:r w:rsidR="0037186B" w:rsidRPr="00D8555C">
        <w:rPr>
          <w:rFonts w:ascii="Times New Roman" w:eastAsia="Times New Roman" w:hAnsi="Times New Roman" w:cs="Times New Roman"/>
          <w:sz w:val="24"/>
          <w:szCs w:val="24"/>
          <w:lang w:eastAsia="en-GB"/>
        </w:rPr>
        <w:t xml:space="preserve"> within Britain.</w:t>
      </w:r>
      <w:r w:rsidR="00D6449B" w:rsidRPr="00D8555C">
        <w:rPr>
          <w:rFonts w:ascii="Times New Roman" w:eastAsia="Times New Roman" w:hAnsi="Times New Roman" w:cs="Times New Roman"/>
          <w:sz w:val="24"/>
          <w:szCs w:val="24"/>
          <w:lang w:eastAsia="en-GB"/>
        </w:rPr>
        <w:t xml:space="preserve"> (</w:t>
      </w:r>
      <w:r w:rsidR="00D6449B" w:rsidRPr="00D8555C">
        <w:rPr>
          <w:rFonts w:ascii="Times New Roman" w:hAnsi="Times New Roman" w:cs="Times New Roman"/>
          <w:sz w:val="24"/>
          <w:szCs w:val="24"/>
        </w:rPr>
        <w:t>Alston, 2018; Fitzpatrick</w:t>
      </w:r>
      <w:r w:rsidR="00D6449B" w:rsidRPr="00D8555C">
        <w:rPr>
          <w:rFonts w:ascii="Times New Roman" w:hAnsi="Times New Roman" w:cs="Times New Roman"/>
          <w:i/>
          <w:sz w:val="24"/>
          <w:szCs w:val="24"/>
        </w:rPr>
        <w:t>, et al</w:t>
      </w:r>
      <w:r w:rsidR="00D6449B" w:rsidRPr="00D8555C">
        <w:rPr>
          <w:rFonts w:ascii="Times New Roman" w:hAnsi="Times New Roman" w:cs="Times New Roman"/>
          <w:sz w:val="24"/>
          <w:szCs w:val="24"/>
        </w:rPr>
        <w:t xml:space="preserve">. 2018; </w:t>
      </w:r>
      <w:proofErr w:type="spellStart"/>
      <w:r w:rsidR="00D6449B" w:rsidRPr="00D8555C">
        <w:rPr>
          <w:rFonts w:ascii="Times New Roman" w:hAnsi="Times New Roman" w:cs="Times New Roman"/>
          <w:sz w:val="24"/>
          <w:szCs w:val="24"/>
        </w:rPr>
        <w:t>Loopstra</w:t>
      </w:r>
      <w:proofErr w:type="spellEnd"/>
      <w:r w:rsidR="00D6449B" w:rsidRPr="00D8555C">
        <w:rPr>
          <w:rFonts w:ascii="Times New Roman" w:hAnsi="Times New Roman" w:cs="Times New Roman"/>
          <w:sz w:val="24"/>
          <w:szCs w:val="24"/>
        </w:rPr>
        <w:t xml:space="preserve">, </w:t>
      </w:r>
      <w:r w:rsidR="00D6449B" w:rsidRPr="00D8555C">
        <w:rPr>
          <w:rFonts w:ascii="Times New Roman" w:hAnsi="Times New Roman" w:cs="Times New Roman"/>
          <w:i/>
          <w:sz w:val="24"/>
          <w:szCs w:val="24"/>
        </w:rPr>
        <w:t>et al</w:t>
      </w:r>
      <w:r w:rsidR="00D6449B" w:rsidRPr="00D8555C">
        <w:rPr>
          <w:rFonts w:ascii="Times New Roman" w:hAnsi="Times New Roman" w:cs="Times New Roman"/>
          <w:sz w:val="24"/>
          <w:szCs w:val="24"/>
        </w:rPr>
        <w:t xml:space="preserve">, 2016; Fitzpatrick, </w:t>
      </w:r>
      <w:r w:rsidR="00D6449B" w:rsidRPr="00D8555C">
        <w:rPr>
          <w:rFonts w:ascii="Times New Roman" w:hAnsi="Times New Roman" w:cs="Times New Roman"/>
          <w:i/>
          <w:sz w:val="24"/>
          <w:szCs w:val="24"/>
        </w:rPr>
        <w:t>et al</w:t>
      </w:r>
      <w:r w:rsidR="00D6449B" w:rsidRPr="00D8555C">
        <w:rPr>
          <w:rFonts w:ascii="Times New Roman" w:hAnsi="Times New Roman" w:cs="Times New Roman"/>
          <w:sz w:val="24"/>
          <w:szCs w:val="24"/>
        </w:rPr>
        <w:t xml:space="preserve">, 2012; </w:t>
      </w:r>
      <w:r w:rsidR="00D6449B" w:rsidRPr="00D8555C">
        <w:rPr>
          <w:rFonts w:ascii="Times New Roman" w:hAnsi="Times New Roman" w:cs="Times New Roman"/>
          <w:color w:val="000000" w:themeColor="text1"/>
          <w:sz w:val="24"/>
          <w:szCs w:val="24"/>
        </w:rPr>
        <w:t xml:space="preserve">Hill, </w:t>
      </w:r>
      <w:r w:rsidR="00D6449B" w:rsidRPr="00D8555C">
        <w:rPr>
          <w:rFonts w:ascii="Times New Roman" w:hAnsi="Times New Roman" w:cs="Times New Roman"/>
          <w:i/>
          <w:color w:val="000000" w:themeColor="text1"/>
          <w:sz w:val="24"/>
          <w:szCs w:val="24"/>
        </w:rPr>
        <w:t xml:space="preserve">et al. </w:t>
      </w:r>
      <w:r w:rsidR="00D6449B" w:rsidRPr="00D8555C">
        <w:rPr>
          <w:rFonts w:ascii="Times New Roman" w:hAnsi="Times New Roman" w:cs="Times New Roman"/>
          <w:color w:val="000000" w:themeColor="text1"/>
          <w:sz w:val="24"/>
          <w:szCs w:val="24"/>
        </w:rPr>
        <w:t>2013; Grimshaw and Rubery, 2012)</w:t>
      </w:r>
      <w:r w:rsidR="0037186B" w:rsidRPr="00D8555C">
        <w:rPr>
          <w:rFonts w:ascii="Times New Roman" w:eastAsia="Times New Roman" w:hAnsi="Times New Roman" w:cs="Times New Roman"/>
          <w:sz w:val="24"/>
          <w:szCs w:val="24"/>
          <w:lang w:eastAsia="en-GB"/>
        </w:rPr>
        <w:t>. Furthermore, N</w:t>
      </w:r>
      <w:r w:rsidR="00D74AB6" w:rsidRPr="00D8555C">
        <w:rPr>
          <w:rFonts w:ascii="Times New Roman" w:eastAsia="Times New Roman" w:hAnsi="Times New Roman" w:cs="Times New Roman"/>
          <w:sz w:val="24"/>
          <w:szCs w:val="24"/>
          <w:lang w:eastAsia="en-GB"/>
        </w:rPr>
        <w:t>eoliberal ideology argues against a strong inclusive welfare system (</w:t>
      </w:r>
      <w:r w:rsidR="00D6449B" w:rsidRPr="00D8555C">
        <w:rPr>
          <w:rFonts w:ascii="Times New Roman" w:hAnsi="Times New Roman" w:cs="Times New Roman"/>
          <w:color w:val="000000" w:themeColor="text1"/>
          <w:sz w:val="24"/>
          <w:szCs w:val="24"/>
        </w:rPr>
        <w:t xml:space="preserve">Giddens and Sutton, 2017; </w:t>
      </w:r>
      <w:proofErr w:type="spellStart"/>
      <w:r w:rsidR="00D6449B" w:rsidRPr="00D8555C">
        <w:rPr>
          <w:rFonts w:ascii="Times New Roman" w:hAnsi="Times New Roman" w:cs="Times New Roman"/>
          <w:color w:val="000000" w:themeColor="text1"/>
          <w:sz w:val="24"/>
          <w:szCs w:val="24"/>
        </w:rPr>
        <w:t>Alcock</w:t>
      </w:r>
      <w:proofErr w:type="spellEnd"/>
      <w:r w:rsidR="00D6449B" w:rsidRPr="00D8555C">
        <w:rPr>
          <w:rFonts w:ascii="Times New Roman" w:hAnsi="Times New Roman" w:cs="Times New Roman"/>
          <w:color w:val="000000" w:themeColor="text1"/>
          <w:sz w:val="24"/>
          <w:szCs w:val="24"/>
        </w:rPr>
        <w:t xml:space="preserve"> and </w:t>
      </w:r>
      <w:proofErr w:type="gramStart"/>
      <w:r w:rsidR="00D6449B" w:rsidRPr="00D8555C">
        <w:rPr>
          <w:rFonts w:ascii="Times New Roman" w:hAnsi="Times New Roman" w:cs="Times New Roman"/>
          <w:color w:val="000000" w:themeColor="text1"/>
          <w:sz w:val="24"/>
          <w:szCs w:val="24"/>
        </w:rPr>
        <w:t>May,</w:t>
      </w:r>
      <w:proofErr w:type="gramEnd"/>
      <w:r w:rsidR="00D6449B" w:rsidRPr="00D8555C">
        <w:rPr>
          <w:rFonts w:ascii="Times New Roman" w:hAnsi="Times New Roman" w:cs="Times New Roman"/>
          <w:color w:val="000000" w:themeColor="text1"/>
          <w:sz w:val="24"/>
          <w:szCs w:val="24"/>
        </w:rPr>
        <w:t xml:space="preserve"> 2014; </w:t>
      </w:r>
      <w:proofErr w:type="spellStart"/>
      <w:r w:rsidR="00D6449B" w:rsidRPr="00D8555C">
        <w:rPr>
          <w:rFonts w:ascii="Times New Roman" w:hAnsi="Times New Roman" w:cs="Times New Roman"/>
          <w:color w:val="000000" w:themeColor="text1"/>
          <w:sz w:val="24"/>
          <w:szCs w:val="24"/>
        </w:rPr>
        <w:t>Haralambos</w:t>
      </w:r>
      <w:proofErr w:type="spellEnd"/>
      <w:r w:rsidR="00D6449B" w:rsidRPr="00D8555C">
        <w:rPr>
          <w:rFonts w:ascii="Times New Roman" w:hAnsi="Times New Roman" w:cs="Times New Roman"/>
          <w:color w:val="000000" w:themeColor="text1"/>
          <w:sz w:val="24"/>
          <w:szCs w:val="24"/>
        </w:rPr>
        <w:t xml:space="preserve"> and Holborn, 2013</w:t>
      </w:r>
      <w:r w:rsidR="00D74AB6" w:rsidRPr="00D8555C">
        <w:rPr>
          <w:rFonts w:ascii="Times New Roman" w:eastAsia="Times New Roman" w:hAnsi="Times New Roman" w:cs="Times New Roman"/>
          <w:sz w:val="24"/>
          <w:szCs w:val="24"/>
          <w:lang w:eastAsia="en-GB"/>
        </w:rPr>
        <w:t>). Re</w:t>
      </w:r>
      <w:r w:rsidR="00D8555C" w:rsidRPr="00D8555C">
        <w:rPr>
          <w:rFonts w:ascii="Times New Roman" w:eastAsia="Times New Roman" w:hAnsi="Times New Roman" w:cs="Times New Roman"/>
          <w:sz w:val="24"/>
          <w:szCs w:val="24"/>
          <w:lang w:eastAsia="en-GB"/>
        </w:rPr>
        <w:t xml:space="preserve">commendations have been made for </w:t>
      </w:r>
      <w:r w:rsidR="00D74AB6" w:rsidRPr="00D8555C">
        <w:rPr>
          <w:rFonts w:ascii="Times New Roman" w:eastAsia="Times New Roman" w:hAnsi="Times New Roman" w:cs="Times New Roman"/>
          <w:sz w:val="24"/>
          <w:szCs w:val="24"/>
          <w:lang w:eastAsia="en-GB"/>
        </w:rPr>
        <w:t>modifying current homelessness</w:t>
      </w:r>
      <w:r w:rsidR="00D47106">
        <w:rPr>
          <w:rFonts w:ascii="Times New Roman" w:eastAsia="Times New Roman" w:hAnsi="Times New Roman" w:cs="Times New Roman"/>
          <w:sz w:val="24"/>
          <w:szCs w:val="24"/>
          <w:lang w:eastAsia="en-GB"/>
        </w:rPr>
        <w:t xml:space="preserve"> legislation with a</w:t>
      </w:r>
      <w:r w:rsidR="00D8555C" w:rsidRPr="00D8555C">
        <w:rPr>
          <w:rFonts w:ascii="Times New Roman" w:eastAsia="Times New Roman" w:hAnsi="Times New Roman" w:cs="Times New Roman"/>
          <w:sz w:val="24"/>
          <w:szCs w:val="24"/>
          <w:lang w:eastAsia="en-GB"/>
        </w:rPr>
        <w:t xml:space="preserve"> focus</w:t>
      </w:r>
      <w:r w:rsidR="00D47106">
        <w:rPr>
          <w:rFonts w:ascii="Times New Roman" w:eastAsia="Times New Roman" w:hAnsi="Times New Roman" w:cs="Times New Roman"/>
          <w:sz w:val="24"/>
          <w:szCs w:val="24"/>
          <w:lang w:eastAsia="en-GB"/>
        </w:rPr>
        <w:t xml:space="preserve"> on</w:t>
      </w:r>
      <w:r w:rsidR="00D8555C" w:rsidRPr="00D8555C">
        <w:rPr>
          <w:rFonts w:ascii="Times New Roman" w:eastAsia="Times New Roman" w:hAnsi="Times New Roman" w:cs="Times New Roman"/>
          <w:sz w:val="24"/>
          <w:szCs w:val="24"/>
          <w:lang w:eastAsia="en-GB"/>
        </w:rPr>
        <w:t xml:space="preserve"> </w:t>
      </w:r>
      <w:r w:rsidR="00D74AB6" w:rsidRPr="00D8555C">
        <w:rPr>
          <w:rFonts w:ascii="Times New Roman" w:eastAsia="Times New Roman" w:hAnsi="Times New Roman" w:cs="Times New Roman"/>
          <w:sz w:val="24"/>
          <w:szCs w:val="24"/>
          <w:lang w:eastAsia="en-GB"/>
        </w:rPr>
        <w:t>structural issues (</w:t>
      </w:r>
      <w:proofErr w:type="spellStart"/>
      <w:r w:rsidR="00D6449B" w:rsidRPr="00D8555C">
        <w:rPr>
          <w:rFonts w:ascii="Times New Roman" w:hAnsi="Times New Roman" w:cs="Times New Roman"/>
          <w:color w:val="000000" w:themeColor="text1"/>
          <w:sz w:val="24"/>
          <w:szCs w:val="24"/>
        </w:rPr>
        <w:t>Garvie</w:t>
      </w:r>
      <w:proofErr w:type="spellEnd"/>
      <w:r w:rsidR="00D6449B" w:rsidRPr="00D8555C">
        <w:rPr>
          <w:rFonts w:ascii="Times New Roman" w:hAnsi="Times New Roman" w:cs="Times New Roman"/>
          <w:color w:val="000000" w:themeColor="text1"/>
          <w:sz w:val="24"/>
          <w:szCs w:val="24"/>
        </w:rPr>
        <w:t xml:space="preserve"> 2018</w:t>
      </w:r>
      <w:r w:rsidR="00D8555C" w:rsidRPr="00D8555C">
        <w:rPr>
          <w:rFonts w:ascii="Times New Roman" w:hAnsi="Times New Roman" w:cs="Times New Roman"/>
          <w:color w:val="000000" w:themeColor="text1"/>
          <w:sz w:val="24"/>
          <w:szCs w:val="24"/>
        </w:rPr>
        <w:t xml:space="preserve">; </w:t>
      </w:r>
      <w:proofErr w:type="spellStart"/>
      <w:r w:rsidR="00D8555C" w:rsidRPr="00D8555C">
        <w:rPr>
          <w:rFonts w:ascii="Times New Roman" w:hAnsi="Times New Roman" w:cs="Times New Roman"/>
          <w:color w:val="000000" w:themeColor="text1"/>
          <w:sz w:val="24"/>
          <w:szCs w:val="24"/>
        </w:rPr>
        <w:t>Downie</w:t>
      </w:r>
      <w:proofErr w:type="spellEnd"/>
      <w:r w:rsidR="00D8555C" w:rsidRPr="00D8555C">
        <w:rPr>
          <w:rFonts w:ascii="Times New Roman" w:hAnsi="Times New Roman" w:cs="Times New Roman"/>
          <w:color w:val="000000" w:themeColor="text1"/>
          <w:sz w:val="24"/>
          <w:szCs w:val="24"/>
        </w:rPr>
        <w:t xml:space="preserve">, </w:t>
      </w:r>
      <w:r w:rsidR="00D8555C" w:rsidRPr="00D8555C">
        <w:rPr>
          <w:rFonts w:ascii="Times New Roman" w:hAnsi="Times New Roman" w:cs="Times New Roman"/>
          <w:i/>
          <w:color w:val="000000" w:themeColor="text1"/>
          <w:sz w:val="24"/>
          <w:szCs w:val="24"/>
        </w:rPr>
        <w:t xml:space="preserve">et al. </w:t>
      </w:r>
      <w:r w:rsidR="00D8555C" w:rsidRPr="00D8555C">
        <w:rPr>
          <w:rFonts w:ascii="Times New Roman" w:hAnsi="Times New Roman" w:cs="Times New Roman"/>
          <w:color w:val="000000" w:themeColor="text1"/>
          <w:sz w:val="24"/>
          <w:szCs w:val="24"/>
        </w:rPr>
        <w:t>2018</w:t>
      </w:r>
      <w:r w:rsidR="00D74AB6" w:rsidRPr="00D8555C">
        <w:rPr>
          <w:rFonts w:ascii="Times New Roman" w:eastAsia="Times New Roman" w:hAnsi="Times New Roman" w:cs="Times New Roman"/>
          <w:sz w:val="24"/>
          <w:szCs w:val="24"/>
          <w:lang w:eastAsia="en-GB"/>
        </w:rPr>
        <w:t>)</w:t>
      </w:r>
      <w:r w:rsidR="00D47106">
        <w:rPr>
          <w:rFonts w:ascii="Times New Roman" w:eastAsia="Times New Roman" w:hAnsi="Times New Roman" w:cs="Times New Roman"/>
          <w:sz w:val="24"/>
          <w:szCs w:val="24"/>
          <w:lang w:eastAsia="en-GB"/>
        </w:rPr>
        <w:t>.</w:t>
      </w:r>
      <w:r w:rsidR="00D74AB6" w:rsidRPr="00D8555C">
        <w:rPr>
          <w:rFonts w:ascii="Times New Roman" w:eastAsia="Times New Roman" w:hAnsi="Times New Roman" w:cs="Times New Roman"/>
          <w:sz w:val="24"/>
          <w:szCs w:val="24"/>
          <w:lang w:eastAsia="en-GB"/>
        </w:rPr>
        <w:t xml:space="preserve"> </w:t>
      </w:r>
      <w:r w:rsidR="00D6449B" w:rsidRPr="00D8555C">
        <w:rPr>
          <w:rFonts w:ascii="Times New Roman" w:hAnsi="Times New Roman" w:cs="Times New Roman"/>
          <w:sz w:val="24"/>
          <w:szCs w:val="24"/>
        </w:rPr>
        <w:t>Alston (2018)</w:t>
      </w:r>
      <w:r w:rsidR="00D47106">
        <w:rPr>
          <w:rFonts w:ascii="Times New Roman" w:eastAsia="Times New Roman" w:hAnsi="Times New Roman" w:cs="Times New Roman"/>
          <w:sz w:val="24"/>
          <w:szCs w:val="24"/>
          <w:lang w:eastAsia="en-GB"/>
        </w:rPr>
        <w:t xml:space="preserve"> argues the </w:t>
      </w:r>
      <w:r w:rsidR="00D74AB6" w:rsidRPr="00D8555C">
        <w:rPr>
          <w:rFonts w:ascii="Times New Roman" w:eastAsia="Times New Roman" w:hAnsi="Times New Roman" w:cs="Times New Roman"/>
          <w:sz w:val="24"/>
          <w:szCs w:val="24"/>
          <w:lang w:eastAsia="en-GB"/>
        </w:rPr>
        <w:t>problems created within contemporary Brita</w:t>
      </w:r>
      <w:r w:rsidR="00D47106">
        <w:rPr>
          <w:rFonts w:ascii="Times New Roman" w:eastAsia="Times New Roman" w:hAnsi="Times New Roman" w:cs="Times New Roman"/>
          <w:sz w:val="24"/>
          <w:szCs w:val="24"/>
          <w:lang w:eastAsia="en-GB"/>
        </w:rPr>
        <w:t xml:space="preserve">in due to austerity and poverty which include </w:t>
      </w:r>
      <w:r w:rsidR="00D74AB6" w:rsidRPr="00D8555C">
        <w:rPr>
          <w:rFonts w:ascii="Times New Roman" w:eastAsia="Times New Roman" w:hAnsi="Times New Roman" w:cs="Times New Roman"/>
          <w:sz w:val="24"/>
          <w:szCs w:val="24"/>
          <w:lang w:eastAsia="en-GB"/>
        </w:rPr>
        <w:t>homelessness</w:t>
      </w:r>
      <w:r w:rsidR="00D47106">
        <w:rPr>
          <w:rFonts w:ascii="Times New Roman" w:eastAsia="Times New Roman" w:hAnsi="Times New Roman" w:cs="Times New Roman"/>
          <w:sz w:val="24"/>
          <w:szCs w:val="24"/>
          <w:lang w:eastAsia="en-GB"/>
        </w:rPr>
        <w:t>,</w:t>
      </w:r>
      <w:r w:rsidR="00D74AB6" w:rsidRPr="00D8555C">
        <w:rPr>
          <w:rFonts w:ascii="Times New Roman" w:eastAsia="Times New Roman" w:hAnsi="Times New Roman" w:cs="Times New Roman"/>
          <w:sz w:val="24"/>
          <w:szCs w:val="24"/>
          <w:lang w:eastAsia="en-GB"/>
        </w:rPr>
        <w:t xml:space="preserve"> are not economic but ideological and </w:t>
      </w:r>
      <w:r w:rsidR="00D47106">
        <w:rPr>
          <w:rFonts w:ascii="Times New Roman" w:eastAsia="Times New Roman" w:hAnsi="Times New Roman" w:cs="Times New Roman"/>
          <w:sz w:val="24"/>
          <w:szCs w:val="24"/>
          <w:lang w:eastAsia="en-GB"/>
        </w:rPr>
        <w:t xml:space="preserve">therefore, </w:t>
      </w:r>
      <w:r w:rsidR="00D74AB6" w:rsidRPr="00D8555C">
        <w:rPr>
          <w:rFonts w:ascii="Times New Roman" w:eastAsia="Times New Roman" w:hAnsi="Times New Roman" w:cs="Times New Roman"/>
          <w:sz w:val="24"/>
          <w:szCs w:val="24"/>
          <w:lang w:eastAsia="en-GB"/>
        </w:rPr>
        <w:t>could</w:t>
      </w:r>
      <w:r w:rsidR="00D47106">
        <w:rPr>
          <w:rFonts w:ascii="Times New Roman" w:eastAsia="Times New Roman" w:hAnsi="Times New Roman" w:cs="Times New Roman"/>
          <w:sz w:val="24"/>
          <w:szCs w:val="24"/>
          <w:lang w:eastAsia="en-GB"/>
        </w:rPr>
        <w:t xml:space="preserve"> easily</w:t>
      </w:r>
      <w:r w:rsidR="00D74AB6" w:rsidRPr="00D8555C">
        <w:rPr>
          <w:rFonts w:ascii="Times New Roman" w:eastAsia="Times New Roman" w:hAnsi="Times New Roman" w:cs="Times New Roman"/>
          <w:sz w:val="24"/>
          <w:szCs w:val="24"/>
          <w:lang w:eastAsia="en-GB"/>
        </w:rPr>
        <w:t xml:space="preserve"> be changed. This then presents the question; will </w:t>
      </w:r>
      <w:r w:rsidR="00617233" w:rsidRPr="00D8555C">
        <w:rPr>
          <w:rFonts w:ascii="Times New Roman" w:eastAsia="Times New Roman" w:hAnsi="Times New Roman" w:cs="Times New Roman"/>
          <w:sz w:val="24"/>
          <w:szCs w:val="24"/>
          <w:lang w:eastAsia="en-GB"/>
        </w:rPr>
        <w:t>the current UK</w:t>
      </w:r>
      <w:r w:rsidR="00D74AB6" w:rsidRPr="00D8555C">
        <w:rPr>
          <w:rFonts w:ascii="Times New Roman" w:eastAsia="Times New Roman" w:hAnsi="Times New Roman" w:cs="Times New Roman"/>
          <w:sz w:val="24"/>
          <w:szCs w:val="24"/>
          <w:lang w:eastAsia="en-GB"/>
        </w:rPr>
        <w:t xml:space="preserve"> government </w:t>
      </w:r>
      <w:r w:rsidR="003F5D5F">
        <w:rPr>
          <w:rFonts w:ascii="Times New Roman" w:eastAsia="Times New Roman" w:hAnsi="Times New Roman" w:cs="Times New Roman"/>
          <w:sz w:val="24"/>
          <w:szCs w:val="24"/>
          <w:lang w:eastAsia="en-GB"/>
        </w:rPr>
        <w:t xml:space="preserve">modify the new legislation in order to diminish the effects of the structural issues and thus reduce </w:t>
      </w:r>
      <w:r w:rsidR="00617233" w:rsidRPr="00D8555C">
        <w:rPr>
          <w:rFonts w:ascii="Times New Roman" w:eastAsia="Times New Roman" w:hAnsi="Times New Roman" w:cs="Times New Roman"/>
          <w:sz w:val="24"/>
          <w:szCs w:val="24"/>
          <w:lang w:eastAsia="en-GB"/>
        </w:rPr>
        <w:t>rough sleeping</w:t>
      </w:r>
      <w:r w:rsidR="003F5D5F">
        <w:rPr>
          <w:rFonts w:ascii="Times New Roman" w:eastAsia="Times New Roman" w:hAnsi="Times New Roman" w:cs="Times New Roman"/>
          <w:sz w:val="24"/>
          <w:szCs w:val="24"/>
          <w:lang w:eastAsia="en-GB"/>
        </w:rPr>
        <w:t xml:space="preserve">, if this </w:t>
      </w:r>
      <w:r w:rsidR="00617233" w:rsidRPr="00D8555C">
        <w:rPr>
          <w:rFonts w:ascii="Times New Roman" w:eastAsia="Times New Roman" w:hAnsi="Times New Roman" w:cs="Times New Roman"/>
          <w:sz w:val="24"/>
          <w:szCs w:val="24"/>
          <w:lang w:eastAsia="en-GB"/>
        </w:rPr>
        <w:t xml:space="preserve">involves creating policy that contradicts the ideology its bases its values on? </w:t>
      </w:r>
    </w:p>
    <w:p w14:paraId="21F8A9C9" w14:textId="77777777" w:rsidR="003F0689" w:rsidRPr="00D8555C" w:rsidRDefault="003F0689" w:rsidP="00944970">
      <w:pPr>
        <w:spacing w:after="0" w:line="360" w:lineRule="auto"/>
        <w:jc w:val="both"/>
        <w:rPr>
          <w:rFonts w:ascii="Times New Roman" w:eastAsia="Times New Roman" w:hAnsi="Times New Roman" w:cs="Times New Roman"/>
          <w:sz w:val="24"/>
          <w:szCs w:val="24"/>
          <w:lang w:eastAsia="en-GB"/>
        </w:rPr>
      </w:pPr>
    </w:p>
    <w:p w14:paraId="5B964162" w14:textId="77777777" w:rsidR="003F0689" w:rsidRDefault="003F0689" w:rsidP="00944970">
      <w:pPr>
        <w:spacing w:after="0" w:line="360" w:lineRule="auto"/>
        <w:jc w:val="both"/>
        <w:rPr>
          <w:rFonts w:ascii="Times New Roman" w:eastAsia="Times New Roman" w:hAnsi="Times New Roman" w:cs="Times New Roman"/>
          <w:sz w:val="24"/>
          <w:szCs w:val="24"/>
          <w:lang w:eastAsia="en-GB"/>
        </w:rPr>
      </w:pPr>
    </w:p>
    <w:p w14:paraId="2E5743BD" w14:textId="77777777" w:rsidR="003F0689" w:rsidRDefault="003F0689" w:rsidP="00944970">
      <w:pPr>
        <w:spacing w:after="0" w:line="360" w:lineRule="auto"/>
        <w:jc w:val="both"/>
        <w:rPr>
          <w:rFonts w:ascii="Times New Roman" w:eastAsia="Times New Roman" w:hAnsi="Times New Roman" w:cs="Times New Roman"/>
          <w:sz w:val="24"/>
          <w:szCs w:val="24"/>
          <w:lang w:eastAsia="en-GB"/>
        </w:rPr>
      </w:pPr>
    </w:p>
    <w:p w14:paraId="64CE7C27" w14:textId="77777777" w:rsidR="003F0689" w:rsidRDefault="003F0689" w:rsidP="00944970">
      <w:pPr>
        <w:spacing w:after="0" w:line="360" w:lineRule="auto"/>
        <w:jc w:val="both"/>
        <w:rPr>
          <w:rFonts w:ascii="Times New Roman" w:eastAsia="Times New Roman" w:hAnsi="Times New Roman" w:cs="Times New Roman"/>
          <w:sz w:val="24"/>
          <w:szCs w:val="24"/>
          <w:lang w:eastAsia="en-GB"/>
        </w:rPr>
      </w:pPr>
    </w:p>
    <w:p w14:paraId="607DE3D8" w14:textId="77777777" w:rsidR="003F0689" w:rsidRDefault="003F0689" w:rsidP="00944970">
      <w:pPr>
        <w:spacing w:after="0" w:line="360" w:lineRule="auto"/>
        <w:jc w:val="both"/>
        <w:rPr>
          <w:rFonts w:ascii="Times New Roman" w:eastAsia="Times New Roman" w:hAnsi="Times New Roman" w:cs="Times New Roman"/>
          <w:sz w:val="24"/>
          <w:szCs w:val="24"/>
          <w:lang w:eastAsia="en-GB"/>
        </w:rPr>
      </w:pPr>
    </w:p>
    <w:p w14:paraId="589AC316" w14:textId="77777777" w:rsidR="003F0689" w:rsidRDefault="003F0689" w:rsidP="00944970">
      <w:pPr>
        <w:spacing w:after="0" w:line="360" w:lineRule="auto"/>
        <w:jc w:val="both"/>
        <w:rPr>
          <w:rFonts w:ascii="Times New Roman" w:eastAsia="Times New Roman" w:hAnsi="Times New Roman" w:cs="Times New Roman"/>
          <w:sz w:val="24"/>
          <w:szCs w:val="24"/>
          <w:lang w:eastAsia="en-GB"/>
        </w:rPr>
      </w:pPr>
    </w:p>
    <w:p w14:paraId="443B193B" w14:textId="77777777" w:rsidR="003F0689" w:rsidRDefault="003F0689" w:rsidP="00944970">
      <w:pPr>
        <w:spacing w:after="0" w:line="360" w:lineRule="auto"/>
        <w:jc w:val="both"/>
        <w:rPr>
          <w:rFonts w:ascii="Times New Roman" w:eastAsia="Times New Roman" w:hAnsi="Times New Roman" w:cs="Times New Roman"/>
          <w:sz w:val="24"/>
          <w:szCs w:val="24"/>
          <w:lang w:eastAsia="en-GB"/>
        </w:rPr>
      </w:pPr>
    </w:p>
    <w:p w14:paraId="57F5EC91" w14:textId="77777777" w:rsidR="002A047B" w:rsidRDefault="002A047B" w:rsidP="00944970">
      <w:pPr>
        <w:spacing w:after="0" w:line="360" w:lineRule="auto"/>
        <w:jc w:val="both"/>
        <w:rPr>
          <w:rFonts w:ascii="Times New Roman" w:eastAsia="Times New Roman" w:hAnsi="Times New Roman" w:cs="Times New Roman"/>
          <w:sz w:val="24"/>
          <w:szCs w:val="24"/>
          <w:lang w:eastAsia="en-GB"/>
        </w:rPr>
      </w:pPr>
    </w:p>
    <w:p w14:paraId="6A88EAF7" w14:textId="77777777" w:rsidR="00597095" w:rsidRDefault="00597095" w:rsidP="00944970">
      <w:pPr>
        <w:spacing w:after="0" w:line="360" w:lineRule="auto"/>
        <w:jc w:val="both"/>
        <w:rPr>
          <w:rFonts w:ascii="Times New Roman" w:eastAsia="Times New Roman" w:hAnsi="Times New Roman" w:cs="Times New Roman"/>
          <w:sz w:val="24"/>
          <w:szCs w:val="24"/>
          <w:lang w:eastAsia="en-GB"/>
        </w:rPr>
      </w:pPr>
    </w:p>
    <w:p w14:paraId="21AB00B1" w14:textId="77777777" w:rsidR="00597095" w:rsidRDefault="00597095" w:rsidP="00944970">
      <w:pPr>
        <w:spacing w:after="0" w:line="360" w:lineRule="auto"/>
        <w:jc w:val="both"/>
        <w:rPr>
          <w:rFonts w:ascii="Times New Roman" w:eastAsia="Times New Roman" w:hAnsi="Times New Roman" w:cs="Times New Roman"/>
          <w:sz w:val="24"/>
          <w:szCs w:val="24"/>
          <w:lang w:eastAsia="en-GB"/>
        </w:rPr>
      </w:pPr>
    </w:p>
    <w:p w14:paraId="38463C8D" w14:textId="77777777" w:rsidR="00597095" w:rsidRDefault="00597095" w:rsidP="00944970">
      <w:pPr>
        <w:spacing w:after="0" w:line="360" w:lineRule="auto"/>
        <w:jc w:val="both"/>
        <w:rPr>
          <w:rFonts w:ascii="Times New Roman" w:eastAsia="Times New Roman" w:hAnsi="Times New Roman" w:cs="Times New Roman"/>
          <w:sz w:val="24"/>
          <w:szCs w:val="24"/>
          <w:lang w:eastAsia="en-GB"/>
        </w:rPr>
      </w:pPr>
    </w:p>
    <w:p w14:paraId="2F464343" w14:textId="77777777" w:rsidR="0072748E" w:rsidRPr="0072748E" w:rsidRDefault="0072748E" w:rsidP="00944970">
      <w:pPr>
        <w:spacing w:after="0" w:line="360" w:lineRule="auto"/>
        <w:jc w:val="both"/>
        <w:rPr>
          <w:rFonts w:ascii="Times New Roman" w:eastAsia="Times New Roman" w:hAnsi="Times New Roman" w:cs="Times New Roman"/>
          <w:sz w:val="24"/>
          <w:szCs w:val="24"/>
          <w:lang w:eastAsia="en-GB"/>
        </w:rPr>
      </w:pPr>
    </w:p>
    <w:p w14:paraId="4D373A09" w14:textId="6BA82507" w:rsidR="0065065A" w:rsidRDefault="00D34312" w:rsidP="003F0689">
      <w:pPr>
        <w:spacing w:after="0" w:line="360" w:lineRule="auto"/>
        <w:jc w:val="center"/>
        <w:rPr>
          <w:rFonts w:ascii="Times New Roman" w:hAnsi="Times New Roman" w:cs="Times New Roman"/>
          <w:b/>
          <w:sz w:val="28"/>
          <w:szCs w:val="28"/>
        </w:rPr>
      </w:pPr>
      <w:r w:rsidRPr="003F0689">
        <w:rPr>
          <w:rFonts w:ascii="Times New Roman" w:hAnsi="Times New Roman" w:cs="Times New Roman"/>
          <w:b/>
          <w:sz w:val="28"/>
          <w:szCs w:val="28"/>
        </w:rPr>
        <w:t>Reference</w:t>
      </w:r>
      <w:r w:rsidR="003F0689">
        <w:rPr>
          <w:rFonts w:ascii="Times New Roman" w:hAnsi="Times New Roman" w:cs="Times New Roman"/>
          <w:b/>
          <w:sz w:val="28"/>
          <w:szCs w:val="28"/>
        </w:rPr>
        <w:t>s</w:t>
      </w:r>
    </w:p>
    <w:p w14:paraId="2CA16DB6" w14:textId="77777777" w:rsidR="003F0689" w:rsidRPr="003F0689" w:rsidRDefault="003F0689" w:rsidP="003F0689">
      <w:pPr>
        <w:spacing w:after="0" w:line="360" w:lineRule="auto"/>
        <w:jc w:val="center"/>
        <w:rPr>
          <w:rFonts w:ascii="Times New Roman" w:hAnsi="Times New Roman" w:cs="Times New Roman"/>
          <w:b/>
          <w:sz w:val="28"/>
          <w:szCs w:val="28"/>
        </w:rPr>
      </w:pPr>
    </w:p>
    <w:p w14:paraId="249AE4AC" w14:textId="77777777" w:rsidR="00DF5C82" w:rsidRPr="00DF5C82" w:rsidRDefault="00DF5C82" w:rsidP="00DF5C82">
      <w:pPr>
        <w:spacing w:after="0" w:line="360" w:lineRule="auto"/>
        <w:ind w:left="720" w:hanging="720"/>
        <w:rPr>
          <w:rFonts w:ascii="Times New Roman" w:hAnsi="Times New Roman" w:cs="Times New Roman"/>
          <w:sz w:val="24"/>
          <w:szCs w:val="24"/>
        </w:rPr>
      </w:pPr>
      <w:proofErr w:type="spellStart"/>
      <w:r w:rsidRPr="00DF5C82">
        <w:rPr>
          <w:rFonts w:ascii="Times New Roman" w:hAnsi="Times New Roman" w:cs="Times New Roman"/>
          <w:sz w:val="24"/>
          <w:szCs w:val="24"/>
        </w:rPr>
        <w:t>Alcock</w:t>
      </w:r>
      <w:proofErr w:type="spellEnd"/>
      <w:r w:rsidRPr="00DF5C82">
        <w:rPr>
          <w:rFonts w:ascii="Times New Roman" w:hAnsi="Times New Roman" w:cs="Times New Roman"/>
          <w:sz w:val="24"/>
          <w:szCs w:val="24"/>
        </w:rPr>
        <w:t xml:space="preserve">, P. (2008) </w:t>
      </w:r>
      <w:r w:rsidRPr="00DF5C82">
        <w:rPr>
          <w:rFonts w:ascii="Times New Roman" w:hAnsi="Times New Roman" w:cs="Times New Roman"/>
          <w:i/>
          <w:sz w:val="24"/>
          <w:szCs w:val="24"/>
        </w:rPr>
        <w:t xml:space="preserve">Social Policy in Britain. </w:t>
      </w:r>
      <w:r w:rsidRPr="00DF5C82">
        <w:rPr>
          <w:rFonts w:ascii="Times New Roman" w:hAnsi="Times New Roman" w:cs="Times New Roman"/>
          <w:sz w:val="24"/>
          <w:szCs w:val="24"/>
        </w:rPr>
        <w:t>3</w:t>
      </w:r>
      <w:r w:rsidRPr="00DF5C82">
        <w:rPr>
          <w:rFonts w:ascii="Times New Roman" w:hAnsi="Times New Roman" w:cs="Times New Roman"/>
          <w:sz w:val="24"/>
          <w:szCs w:val="24"/>
          <w:vertAlign w:val="superscript"/>
        </w:rPr>
        <w:t>rd</w:t>
      </w:r>
      <w:r w:rsidRPr="00DF5C82">
        <w:rPr>
          <w:rFonts w:ascii="Times New Roman" w:hAnsi="Times New Roman" w:cs="Times New Roman"/>
          <w:sz w:val="24"/>
          <w:szCs w:val="24"/>
        </w:rPr>
        <w:t xml:space="preserve"> </w:t>
      </w:r>
      <w:proofErr w:type="spellStart"/>
      <w:r w:rsidRPr="00DF5C82">
        <w:rPr>
          <w:rFonts w:ascii="Times New Roman" w:hAnsi="Times New Roman" w:cs="Times New Roman"/>
          <w:sz w:val="24"/>
          <w:szCs w:val="24"/>
        </w:rPr>
        <w:t>edn</w:t>
      </w:r>
      <w:proofErr w:type="spellEnd"/>
      <w:r w:rsidRPr="00DF5C82">
        <w:rPr>
          <w:rFonts w:ascii="Times New Roman" w:hAnsi="Times New Roman" w:cs="Times New Roman"/>
          <w:sz w:val="24"/>
          <w:szCs w:val="24"/>
        </w:rPr>
        <w:t xml:space="preserve">. Hampshire: Palgrave Macmillan </w:t>
      </w:r>
    </w:p>
    <w:p w14:paraId="654351A1"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Alston, P. (2018) </w:t>
      </w:r>
      <w:r w:rsidRPr="00DF5C82">
        <w:rPr>
          <w:rFonts w:ascii="Times New Roman" w:hAnsi="Times New Roman" w:cs="Times New Roman"/>
          <w:i/>
          <w:sz w:val="24"/>
          <w:szCs w:val="24"/>
        </w:rPr>
        <w:t xml:space="preserve">Statement on Visit to the United Kingdom, by Professor Philip Alston, United Nations Special Rapporteur on extreme poverty and human rights. </w:t>
      </w:r>
      <w:r w:rsidRPr="00DF5C82">
        <w:rPr>
          <w:rFonts w:ascii="Times New Roman" w:hAnsi="Times New Roman" w:cs="Times New Roman"/>
          <w:sz w:val="24"/>
          <w:szCs w:val="24"/>
        </w:rPr>
        <w:t xml:space="preserve">Available at: </w:t>
      </w:r>
      <w:hyperlink r:id="rId10" w:history="1">
        <w:r w:rsidRPr="00DF5C82">
          <w:rPr>
            <w:rStyle w:val="Hyperlink"/>
            <w:rFonts w:ascii="Times New Roman" w:hAnsi="Times New Roman" w:cs="Times New Roman"/>
            <w:sz w:val="24"/>
            <w:szCs w:val="24"/>
          </w:rPr>
          <w:t>https://www.ohchr.org/Documents/Issues/Poverty/EOM_GB_16Nov2018.pdf</w:t>
        </w:r>
      </w:hyperlink>
      <w:r w:rsidRPr="00DF5C82">
        <w:rPr>
          <w:rFonts w:ascii="Times New Roman" w:hAnsi="Times New Roman" w:cs="Times New Roman"/>
          <w:sz w:val="24"/>
          <w:szCs w:val="24"/>
        </w:rPr>
        <w:t xml:space="preserve"> (Accessed: 23</w:t>
      </w:r>
      <w:r w:rsidRPr="00DF5C82">
        <w:rPr>
          <w:rFonts w:ascii="Times New Roman" w:hAnsi="Times New Roman" w:cs="Times New Roman"/>
          <w:sz w:val="24"/>
          <w:szCs w:val="24"/>
          <w:vertAlign w:val="superscript"/>
        </w:rPr>
        <w:t>rd</w:t>
      </w:r>
      <w:r w:rsidRPr="00DF5C82">
        <w:rPr>
          <w:rFonts w:ascii="Times New Roman" w:hAnsi="Times New Roman" w:cs="Times New Roman"/>
          <w:sz w:val="24"/>
          <w:szCs w:val="24"/>
        </w:rPr>
        <w:t xml:space="preserve"> November 2018) </w:t>
      </w:r>
    </w:p>
    <w:p w14:paraId="629F81B3" w14:textId="77777777" w:rsidR="00DF5C82" w:rsidRPr="00DF5C82" w:rsidRDefault="00DF5C82" w:rsidP="00DF5C82">
      <w:pPr>
        <w:spacing w:after="0" w:line="360" w:lineRule="auto"/>
        <w:ind w:left="720" w:hanging="720"/>
        <w:rPr>
          <w:rFonts w:ascii="Times New Roman" w:hAnsi="Times New Roman" w:cs="Times New Roman"/>
          <w:sz w:val="24"/>
          <w:szCs w:val="24"/>
        </w:rPr>
      </w:pPr>
      <w:proofErr w:type="spellStart"/>
      <w:r w:rsidRPr="00DF5C82">
        <w:rPr>
          <w:rFonts w:ascii="Times New Roman" w:hAnsi="Times New Roman" w:cs="Times New Roman"/>
          <w:sz w:val="24"/>
          <w:szCs w:val="24"/>
        </w:rPr>
        <w:t>Beijer</w:t>
      </w:r>
      <w:proofErr w:type="spellEnd"/>
      <w:r w:rsidRPr="00DF5C82">
        <w:rPr>
          <w:rFonts w:ascii="Times New Roman" w:hAnsi="Times New Roman" w:cs="Times New Roman"/>
          <w:sz w:val="24"/>
          <w:szCs w:val="24"/>
        </w:rPr>
        <w:t xml:space="preserve">, U. </w:t>
      </w:r>
      <w:r w:rsidRPr="00DF5C82">
        <w:rPr>
          <w:rFonts w:ascii="Times New Roman" w:hAnsi="Times New Roman" w:cs="Times New Roman"/>
          <w:i/>
          <w:sz w:val="24"/>
          <w:szCs w:val="24"/>
        </w:rPr>
        <w:t>et al.</w:t>
      </w:r>
      <w:r w:rsidRPr="00DF5C82">
        <w:rPr>
          <w:rFonts w:ascii="Times New Roman" w:hAnsi="Times New Roman" w:cs="Times New Roman"/>
          <w:sz w:val="24"/>
          <w:szCs w:val="24"/>
        </w:rPr>
        <w:t xml:space="preserve"> (2007) ‘Mortality, mental disorders and addiction: a 5-year follow-up of 82 homeless men in Stockholm’ </w:t>
      </w:r>
      <w:r w:rsidRPr="00DF5C82">
        <w:rPr>
          <w:rFonts w:ascii="Times New Roman" w:hAnsi="Times New Roman" w:cs="Times New Roman"/>
          <w:i/>
          <w:sz w:val="24"/>
          <w:szCs w:val="24"/>
        </w:rPr>
        <w:t>Nordic Journal of Psychiatry</w:t>
      </w:r>
      <w:r w:rsidRPr="00DF5C82">
        <w:rPr>
          <w:rFonts w:ascii="Times New Roman" w:hAnsi="Times New Roman" w:cs="Times New Roman"/>
          <w:sz w:val="24"/>
          <w:szCs w:val="24"/>
        </w:rPr>
        <w:t xml:space="preserve">, 61(5), pp. 363-68. Available at: </w:t>
      </w:r>
      <w:hyperlink w:history="1">
        <w:r w:rsidRPr="00DF5C82">
          <w:rPr>
            <w:rStyle w:val="Hyperlink"/>
            <w:rFonts w:ascii="Times New Roman" w:hAnsi="Times New Roman" w:cs="Times New Roman"/>
            <w:sz w:val="24"/>
            <w:szCs w:val="24"/>
          </w:rPr>
          <w:t>https://web-b-ebscohost  com.ezproxy.uwtsd.ac.uk/ehost/pdfviewer/pdfviewer?vid=1&amp;sid=e5674a6f-37d5-4847-ba51-b99ed57034ec%40sessionmgr120</w:t>
        </w:r>
      </w:hyperlink>
      <w:r w:rsidRPr="00DF5C82">
        <w:rPr>
          <w:rFonts w:ascii="Times New Roman" w:hAnsi="Times New Roman" w:cs="Times New Roman"/>
          <w:sz w:val="24"/>
          <w:szCs w:val="24"/>
        </w:rPr>
        <w:t xml:space="preserve"> (Accessed: 13</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November 2018)</w:t>
      </w:r>
    </w:p>
    <w:p w14:paraId="1C3FA5AB" w14:textId="77777777" w:rsidR="00DF5C82" w:rsidRPr="00DF5C82" w:rsidRDefault="00DF5C82" w:rsidP="00DF5C82">
      <w:pPr>
        <w:spacing w:after="0" w:line="360" w:lineRule="auto"/>
        <w:ind w:left="720" w:hanging="720"/>
        <w:rPr>
          <w:rFonts w:ascii="Times New Roman" w:hAnsi="Times New Roman" w:cs="Times New Roman"/>
          <w:sz w:val="24"/>
          <w:szCs w:val="24"/>
        </w:rPr>
      </w:pPr>
      <w:proofErr w:type="spellStart"/>
      <w:r w:rsidRPr="00DF5C82">
        <w:rPr>
          <w:rFonts w:ascii="Times New Roman" w:hAnsi="Times New Roman" w:cs="Times New Roman"/>
          <w:sz w:val="24"/>
          <w:szCs w:val="24"/>
        </w:rPr>
        <w:t>Centers</w:t>
      </w:r>
      <w:proofErr w:type="spellEnd"/>
      <w:r w:rsidRPr="00DF5C82">
        <w:rPr>
          <w:rFonts w:ascii="Times New Roman" w:hAnsi="Times New Roman" w:cs="Times New Roman"/>
          <w:sz w:val="24"/>
          <w:szCs w:val="24"/>
        </w:rPr>
        <w:t xml:space="preserve"> of Disease Control and Prevention (2016) </w:t>
      </w:r>
      <w:r w:rsidRPr="00DF5C82">
        <w:rPr>
          <w:rFonts w:ascii="Times New Roman" w:hAnsi="Times New Roman" w:cs="Times New Roman"/>
          <w:i/>
          <w:sz w:val="24"/>
          <w:szCs w:val="24"/>
        </w:rPr>
        <w:t xml:space="preserve">Well-Being Concepts. </w:t>
      </w:r>
      <w:r w:rsidRPr="00DF5C82">
        <w:rPr>
          <w:rFonts w:ascii="Times New Roman" w:hAnsi="Times New Roman" w:cs="Times New Roman"/>
          <w:sz w:val="24"/>
          <w:szCs w:val="24"/>
        </w:rPr>
        <w:t xml:space="preserve">Available at: </w:t>
      </w:r>
      <w:hyperlink r:id="rId11" w:history="1">
        <w:r w:rsidRPr="00DF5C82">
          <w:rPr>
            <w:rStyle w:val="Hyperlink"/>
            <w:rFonts w:ascii="Times New Roman" w:hAnsi="Times New Roman" w:cs="Times New Roman"/>
            <w:sz w:val="24"/>
            <w:szCs w:val="24"/>
          </w:rPr>
          <w:t>https://www.cdc.gov/hrqol/wellbeing.htm</w:t>
        </w:r>
      </w:hyperlink>
      <w:r w:rsidRPr="00DF5C82">
        <w:rPr>
          <w:rFonts w:ascii="Times New Roman" w:hAnsi="Times New Roman" w:cs="Times New Roman"/>
          <w:sz w:val="24"/>
          <w:szCs w:val="24"/>
        </w:rPr>
        <w:t xml:space="preserve"> (Accessed: 29</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October 2018)</w:t>
      </w:r>
    </w:p>
    <w:p w14:paraId="50C34B57"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Crisis. (2015) </w:t>
      </w:r>
      <w:r w:rsidRPr="00DF5C82">
        <w:rPr>
          <w:rFonts w:ascii="Times New Roman" w:hAnsi="Times New Roman" w:cs="Times New Roman"/>
          <w:i/>
          <w:sz w:val="24"/>
          <w:szCs w:val="24"/>
        </w:rPr>
        <w:t xml:space="preserve">The homelessness legislation:  an independent </w:t>
      </w:r>
      <w:proofErr w:type="gramStart"/>
      <w:r w:rsidRPr="00DF5C82">
        <w:rPr>
          <w:rFonts w:ascii="Times New Roman" w:hAnsi="Times New Roman" w:cs="Times New Roman"/>
          <w:i/>
          <w:sz w:val="24"/>
          <w:szCs w:val="24"/>
        </w:rPr>
        <w:t>review  of</w:t>
      </w:r>
      <w:proofErr w:type="gramEnd"/>
      <w:r w:rsidRPr="00DF5C82">
        <w:rPr>
          <w:rFonts w:ascii="Times New Roman" w:hAnsi="Times New Roman" w:cs="Times New Roman"/>
          <w:i/>
          <w:sz w:val="24"/>
          <w:szCs w:val="24"/>
        </w:rPr>
        <w:t xml:space="preserve"> the legal duties owed  to homeless people. </w:t>
      </w:r>
      <w:r w:rsidRPr="00DF5C82">
        <w:rPr>
          <w:rFonts w:ascii="Times New Roman" w:hAnsi="Times New Roman" w:cs="Times New Roman"/>
          <w:sz w:val="24"/>
          <w:szCs w:val="24"/>
        </w:rPr>
        <w:t xml:space="preserve">Available at: </w:t>
      </w:r>
      <w:hyperlink r:id="rId12" w:history="1">
        <w:r w:rsidRPr="00DF5C82">
          <w:rPr>
            <w:rStyle w:val="Hyperlink"/>
            <w:rFonts w:ascii="Times New Roman" w:hAnsi="Times New Roman" w:cs="Times New Roman"/>
            <w:sz w:val="24"/>
            <w:szCs w:val="24"/>
          </w:rPr>
          <w:t>https://www.crisis.org.uk/media/20606/crisis_the_homelessness_legislation_2015.pdf</w:t>
        </w:r>
      </w:hyperlink>
      <w:r w:rsidRPr="00DF5C82">
        <w:rPr>
          <w:rFonts w:ascii="Times New Roman" w:hAnsi="Times New Roman" w:cs="Times New Roman"/>
          <w:sz w:val="24"/>
          <w:szCs w:val="24"/>
        </w:rPr>
        <w:t xml:space="preserve"> (Accessed: 26</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November 2018) </w:t>
      </w:r>
    </w:p>
    <w:p w14:paraId="6F2E279D" w14:textId="4ADE383B" w:rsid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Department for Communities and Local Government. (2006) </w:t>
      </w:r>
      <w:r w:rsidRPr="00DF5C82">
        <w:rPr>
          <w:rFonts w:ascii="Times New Roman" w:hAnsi="Times New Roman" w:cs="Times New Roman"/>
          <w:i/>
          <w:sz w:val="24"/>
          <w:szCs w:val="24"/>
        </w:rPr>
        <w:t>Evaluating Homelessness</w:t>
      </w:r>
      <w:r w:rsidRPr="00DF5C82">
        <w:rPr>
          <w:rFonts w:ascii="Times New Roman" w:hAnsi="Times New Roman" w:cs="Times New Roman"/>
          <w:sz w:val="24"/>
          <w:szCs w:val="24"/>
        </w:rPr>
        <w:t xml:space="preserve"> </w:t>
      </w:r>
      <w:r w:rsidRPr="00DF5C82">
        <w:rPr>
          <w:rFonts w:ascii="Times New Roman" w:hAnsi="Times New Roman" w:cs="Times New Roman"/>
          <w:i/>
          <w:sz w:val="24"/>
          <w:szCs w:val="24"/>
        </w:rPr>
        <w:t xml:space="preserve">Prevention. </w:t>
      </w:r>
      <w:r w:rsidRPr="00DF5C82">
        <w:rPr>
          <w:rFonts w:ascii="Times New Roman" w:hAnsi="Times New Roman" w:cs="Times New Roman"/>
          <w:sz w:val="24"/>
          <w:szCs w:val="24"/>
        </w:rPr>
        <w:t>London: DCLG Publications.</w:t>
      </w:r>
    </w:p>
    <w:p w14:paraId="4A200BF8" w14:textId="2F3892A2" w:rsidR="000E7ADB" w:rsidRPr="000E7ADB" w:rsidRDefault="000E7ADB" w:rsidP="000E7ADB">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Department for Communities and Local Government. (20</w:t>
      </w:r>
      <w:r>
        <w:rPr>
          <w:rFonts w:ascii="Times New Roman" w:hAnsi="Times New Roman" w:cs="Times New Roman"/>
          <w:sz w:val="24"/>
          <w:szCs w:val="24"/>
        </w:rPr>
        <w:t>12</w:t>
      </w:r>
      <w:r w:rsidRPr="00DF5C82">
        <w:rPr>
          <w:rFonts w:ascii="Times New Roman" w:hAnsi="Times New Roman" w:cs="Times New Roman"/>
          <w:sz w:val="24"/>
          <w:szCs w:val="24"/>
        </w:rPr>
        <w:t>)</w:t>
      </w:r>
      <w:r>
        <w:rPr>
          <w:rFonts w:ascii="Times New Roman" w:hAnsi="Times New Roman" w:cs="Times New Roman"/>
          <w:sz w:val="24"/>
          <w:szCs w:val="24"/>
        </w:rPr>
        <w:t xml:space="preserve"> </w:t>
      </w:r>
      <w:r w:rsidRPr="000E7ADB">
        <w:rPr>
          <w:rFonts w:ascii="Times New Roman" w:hAnsi="Times New Roman" w:cs="Times New Roman"/>
          <w:i/>
          <w:sz w:val="24"/>
          <w:szCs w:val="24"/>
        </w:rPr>
        <w:t>Making every contact count</w:t>
      </w:r>
      <w:r>
        <w:rPr>
          <w:rFonts w:ascii="Times New Roman" w:hAnsi="Times New Roman" w:cs="Times New Roman"/>
          <w:i/>
          <w:sz w:val="24"/>
          <w:szCs w:val="24"/>
        </w:rPr>
        <w:t xml:space="preserve">. </w:t>
      </w:r>
      <w:r w:rsidRPr="00DF5C82">
        <w:rPr>
          <w:rFonts w:ascii="Times New Roman" w:hAnsi="Times New Roman" w:cs="Times New Roman"/>
          <w:sz w:val="24"/>
          <w:szCs w:val="24"/>
        </w:rPr>
        <w:t>London: DCLG Publications.</w:t>
      </w:r>
    </w:p>
    <w:p w14:paraId="58B29829"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Department of Health (2018) </w:t>
      </w:r>
      <w:r w:rsidRPr="00DF5C82">
        <w:rPr>
          <w:rFonts w:ascii="Times New Roman" w:hAnsi="Times New Roman" w:cs="Times New Roman"/>
          <w:i/>
          <w:sz w:val="24"/>
          <w:szCs w:val="24"/>
        </w:rPr>
        <w:t xml:space="preserve">Homelessness: applying All Our Health. </w:t>
      </w:r>
      <w:r w:rsidRPr="00DF5C82">
        <w:rPr>
          <w:rFonts w:ascii="Times New Roman" w:hAnsi="Times New Roman" w:cs="Times New Roman"/>
          <w:sz w:val="24"/>
          <w:szCs w:val="24"/>
        </w:rPr>
        <w:t xml:space="preserve">Available at: </w:t>
      </w:r>
      <w:hyperlink r:id="rId13" w:history="1">
        <w:r w:rsidRPr="00DF5C82">
          <w:rPr>
            <w:rStyle w:val="Hyperlink"/>
            <w:rFonts w:ascii="Times New Roman" w:hAnsi="Times New Roman" w:cs="Times New Roman"/>
            <w:sz w:val="24"/>
            <w:szCs w:val="24"/>
          </w:rPr>
          <w:t>https://www.gov.uk/government/publications/homelessness-applying-all-our-health/homelessness-applying-all-our-health</w:t>
        </w:r>
      </w:hyperlink>
      <w:r w:rsidRPr="00DF5C82">
        <w:rPr>
          <w:rFonts w:ascii="Times New Roman" w:hAnsi="Times New Roman" w:cs="Times New Roman"/>
          <w:sz w:val="24"/>
          <w:szCs w:val="24"/>
        </w:rPr>
        <w:t xml:space="preserve"> 9</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November 2018)</w:t>
      </w:r>
    </w:p>
    <w:p w14:paraId="56844CE9"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i/>
          <w:sz w:val="24"/>
          <w:szCs w:val="24"/>
        </w:rPr>
        <w:t xml:space="preserve">Equality Act 2010, </w:t>
      </w:r>
      <w:r w:rsidRPr="00DF5C82">
        <w:rPr>
          <w:rFonts w:ascii="Times New Roman" w:hAnsi="Times New Roman" w:cs="Times New Roman"/>
          <w:sz w:val="24"/>
          <w:szCs w:val="24"/>
        </w:rPr>
        <w:t>c.15.</w:t>
      </w:r>
      <w:r w:rsidRPr="00DF5C82">
        <w:rPr>
          <w:rFonts w:ascii="Times New Roman" w:hAnsi="Times New Roman" w:cs="Times New Roman"/>
          <w:i/>
          <w:sz w:val="24"/>
          <w:szCs w:val="24"/>
        </w:rPr>
        <w:t xml:space="preserve"> </w:t>
      </w:r>
      <w:r w:rsidRPr="00DF5C82">
        <w:rPr>
          <w:rFonts w:ascii="Times New Roman" w:hAnsi="Times New Roman" w:cs="Times New Roman"/>
          <w:sz w:val="24"/>
          <w:szCs w:val="24"/>
        </w:rPr>
        <w:t xml:space="preserve">Available at: </w:t>
      </w:r>
      <w:hyperlink r:id="rId14" w:history="1">
        <w:r w:rsidRPr="00DF5C82">
          <w:rPr>
            <w:rStyle w:val="Hyperlink"/>
            <w:rFonts w:ascii="Times New Roman" w:hAnsi="Times New Roman" w:cs="Times New Roman"/>
            <w:sz w:val="24"/>
            <w:szCs w:val="24"/>
          </w:rPr>
          <w:t>https://www.legislation.gov.uk/ukpga/2010/15/pdfs/ukpga_20100015_en.pdf</w:t>
        </w:r>
      </w:hyperlink>
      <w:r w:rsidRPr="00DF5C82">
        <w:rPr>
          <w:rFonts w:ascii="Times New Roman" w:hAnsi="Times New Roman" w:cs="Times New Roman"/>
          <w:sz w:val="24"/>
          <w:szCs w:val="24"/>
        </w:rPr>
        <w:t xml:space="preserve"> (Accessed: 30</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October 2018)</w:t>
      </w:r>
    </w:p>
    <w:p w14:paraId="2C8775B1"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Fahmy, E., Sutton. E. and Pemberton, S. (2018) ‘Understanding Social Exclusion: the views of the UK public’, </w:t>
      </w:r>
      <w:r w:rsidRPr="00DF5C82">
        <w:rPr>
          <w:rFonts w:ascii="Times New Roman" w:hAnsi="Times New Roman" w:cs="Times New Roman"/>
          <w:i/>
          <w:sz w:val="24"/>
          <w:szCs w:val="24"/>
        </w:rPr>
        <w:t xml:space="preserve">Journal of Poverty and Social Justice, </w:t>
      </w:r>
      <w:r w:rsidRPr="00DF5C82">
        <w:rPr>
          <w:rFonts w:ascii="Times New Roman" w:hAnsi="Times New Roman" w:cs="Times New Roman"/>
          <w:sz w:val="24"/>
          <w:szCs w:val="24"/>
        </w:rPr>
        <w:t xml:space="preserve">26(3), pp. 439-458. </w:t>
      </w:r>
    </w:p>
    <w:p w14:paraId="63BAC21E" w14:textId="77777777" w:rsidR="00DF5C82" w:rsidRPr="00DF5C82" w:rsidRDefault="00DF5C82" w:rsidP="00DF5C82">
      <w:pPr>
        <w:spacing w:after="0" w:line="360" w:lineRule="auto"/>
        <w:ind w:left="720" w:hanging="720"/>
        <w:rPr>
          <w:rFonts w:ascii="Times New Roman" w:hAnsi="Times New Roman" w:cs="Times New Roman"/>
          <w:sz w:val="24"/>
          <w:szCs w:val="24"/>
        </w:rPr>
      </w:pPr>
      <w:proofErr w:type="spellStart"/>
      <w:r w:rsidRPr="00DF5C82">
        <w:rPr>
          <w:rFonts w:ascii="Times New Roman" w:hAnsi="Times New Roman" w:cs="Times New Roman"/>
          <w:sz w:val="24"/>
          <w:szCs w:val="24"/>
        </w:rPr>
        <w:lastRenderedPageBreak/>
        <w:t>Fichter</w:t>
      </w:r>
      <w:proofErr w:type="spellEnd"/>
      <w:r w:rsidRPr="00DF5C82">
        <w:rPr>
          <w:rFonts w:ascii="Times New Roman" w:hAnsi="Times New Roman" w:cs="Times New Roman"/>
          <w:sz w:val="24"/>
          <w:szCs w:val="24"/>
        </w:rPr>
        <w:t xml:space="preserve">, M.M. </w:t>
      </w:r>
      <w:proofErr w:type="spellStart"/>
      <w:r w:rsidRPr="00DF5C82">
        <w:rPr>
          <w:rFonts w:ascii="Times New Roman" w:hAnsi="Times New Roman" w:cs="Times New Roman"/>
          <w:sz w:val="24"/>
          <w:szCs w:val="24"/>
        </w:rPr>
        <w:t>amd</w:t>
      </w:r>
      <w:proofErr w:type="spellEnd"/>
      <w:r w:rsidRPr="00DF5C82">
        <w:rPr>
          <w:rFonts w:ascii="Times New Roman" w:hAnsi="Times New Roman" w:cs="Times New Roman"/>
          <w:sz w:val="24"/>
          <w:szCs w:val="24"/>
        </w:rPr>
        <w:t xml:space="preserve"> </w:t>
      </w:r>
      <w:proofErr w:type="spellStart"/>
      <w:r w:rsidRPr="00DF5C82">
        <w:rPr>
          <w:rFonts w:ascii="Times New Roman" w:hAnsi="Times New Roman" w:cs="Times New Roman"/>
          <w:sz w:val="24"/>
          <w:szCs w:val="24"/>
        </w:rPr>
        <w:t>Quadflieg</w:t>
      </w:r>
      <w:proofErr w:type="spellEnd"/>
      <w:r w:rsidRPr="00DF5C82">
        <w:rPr>
          <w:rFonts w:ascii="Times New Roman" w:hAnsi="Times New Roman" w:cs="Times New Roman"/>
          <w:sz w:val="24"/>
          <w:szCs w:val="24"/>
        </w:rPr>
        <w:t xml:space="preserve">, N. (2006), ‘Intervention effects of supplying homeless individuals with permanent housing: a 3-year prospective study’, </w:t>
      </w:r>
      <w:r w:rsidRPr="00DF5C82">
        <w:rPr>
          <w:rFonts w:ascii="Times New Roman" w:hAnsi="Times New Roman" w:cs="Times New Roman"/>
          <w:i/>
          <w:sz w:val="24"/>
          <w:szCs w:val="24"/>
        </w:rPr>
        <w:t xml:space="preserve">Acta </w:t>
      </w:r>
      <w:proofErr w:type="spellStart"/>
      <w:r w:rsidRPr="00DF5C82">
        <w:rPr>
          <w:rFonts w:ascii="Times New Roman" w:hAnsi="Times New Roman" w:cs="Times New Roman"/>
          <w:i/>
          <w:sz w:val="24"/>
          <w:szCs w:val="24"/>
        </w:rPr>
        <w:t>Psychiatrica</w:t>
      </w:r>
      <w:proofErr w:type="spellEnd"/>
      <w:r w:rsidRPr="00DF5C82">
        <w:rPr>
          <w:rFonts w:ascii="Times New Roman" w:hAnsi="Times New Roman" w:cs="Times New Roman"/>
          <w:i/>
          <w:sz w:val="24"/>
          <w:szCs w:val="24"/>
        </w:rPr>
        <w:t xml:space="preserve"> </w:t>
      </w:r>
      <w:proofErr w:type="spellStart"/>
      <w:r w:rsidRPr="00DF5C82">
        <w:rPr>
          <w:rFonts w:ascii="Times New Roman" w:hAnsi="Times New Roman" w:cs="Times New Roman"/>
          <w:i/>
          <w:sz w:val="24"/>
          <w:szCs w:val="24"/>
        </w:rPr>
        <w:t>Scandinavica</w:t>
      </w:r>
      <w:proofErr w:type="spellEnd"/>
      <w:r w:rsidRPr="00DF5C82">
        <w:rPr>
          <w:rFonts w:ascii="Times New Roman" w:hAnsi="Times New Roman" w:cs="Times New Roman"/>
          <w:i/>
          <w:sz w:val="24"/>
          <w:szCs w:val="24"/>
        </w:rPr>
        <w:t xml:space="preserve">, </w:t>
      </w:r>
      <w:r w:rsidRPr="00DF5C82">
        <w:rPr>
          <w:rFonts w:ascii="Times New Roman" w:hAnsi="Times New Roman" w:cs="Times New Roman"/>
          <w:sz w:val="24"/>
          <w:szCs w:val="24"/>
        </w:rPr>
        <w:t xml:space="preserve">429, pp. 36-40. Available at: </w:t>
      </w:r>
      <w:hyperlink r:id="rId15" w:history="1">
        <w:r w:rsidRPr="00DF5C82">
          <w:rPr>
            <w:rStyle w:val="Hyperlink"/>
            <w:rFonts w:ascii="Times New Roman" w:hAnsi="Times New Roman" w:cs="Times New Roman"/>
            <w:sz w:val="24"/>
            <w:szCs w:val="24"/>
          </w:rPr>
          <w:t>https://web-b-ebscohost-com.ezproy.uwtsd.ac.uk/ehost/pdfviewer/pdfviewer?vid=2&amp;sid=56f55205-9b46-4262-ac55-3c2b4b1246bb%40sessionmgr104</w:t>
        </w:r>
      </w:hyperlink>
      <w:r w:rsidRPr="00DF5C82">
        <w:rPr>
          <w:rFonts w:ascii="Times New Roman" w:hAnsi="Times New Roman" w:cs="Times New Roman"/>
          <w:sz w:val="24"/>
          <w:szCs w:val="24"/>
        </w:rPr>
        <w:t xml:space="preserve"> (Accessed: 13</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November 2018) </w:t>
      </w:r>
    </w:p>
    <w:p w14:paraId="0EB5E94B"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Fitzpatrick, S. </w:t>
      </w:r>
      <w:r w:rsidRPr="00DF5C82">
        <w:rPr>
          <w:rFonts w:ascii="Times New Roman" w:hAnsi="Times New Roman" w:cs="Times New Roman"/>
          <w:i/>
          <w:sz w:val="24"/>
          <w:szCs w:val="24"/>
        </w:rPr>
        <w:t>et al</w:t>
      </w:r>
      <w:r w:rsidRPr="00DF5C82">
        <w:rPr>
          <w:rFonts w:ascii="Times New Roman" w:hAnsi="Times New Roman" w:cs="Times New Roman"/>
          <w:sz w:val="24"/>
          <w:szCs w:val="24"/>
        </w:rPr>
        <w:t xml:space="preserve">. (2018) </w:t>
      </w:r>
      <w:r w:rsidRPr="00DF5C82">
        <w:rPr>
          <w:rFonts w:ascii="Times New Roman" w:hAnsi="Times New Roman" w:cs="Times New Roman"/>
          <w:i/>
          <w:sz w:val="24"/>
          <w:szCs w:val="24"/>
        </w:rPr>
        <w:t xml:space="preserve">The homelessness monitor: England 2018. </w:t>
      </w:r>
      <w:r w:rsidRPr="00DF5C82">
        <w:rPr>
          <w:rFonts w:ascii="Times New Roman" w:hAnsi="Times New Roman" w:cs="Times New Roman"/>
          <w:sz w:val="24"/>
          <w:szCs w:val="24"/>
        </w:rPr>
        <w:t xml:space="preserve">Available at: </w:t>
      </w:r>
      <w:hyperlink r:id="rId16" w:history="1">
        <w:r w:rsidRPr="00DF5C82">
          <w:rPr>
            <w:rStyle w:val="Hyperlink"/>
            <w:rFonts w:ascii="Times New Roman" w:hAnsi="Times New Roman" w:cs="Times New Roman"/>
            <w:sz w:val="24"/>
            <w:szCs w:val="24"/>
          </w:rPr>
          <w:t>https://www.crisis.org.uk/media/238700/homelessness_monitor_england_2018.pdf</w:t>
        </w:r>
      </w:hyperlink>
      <w:r w:rsidRPr="00DF5C82">
        <w:rPr>
          <w:rFonts w:ascii="Times New Roman" w:hAnsi="Times New Roman" w:cs="Times New Roman"/>
          <w:sz w:val="24"/>
          <w:szCs w:val="24"/>
        </w:rPr>
        <w:t xml:space="preserve"> (Accessed: 30</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October 2018)</w:t>
      </w:r>
    </w:p>
    <w:p w14:paraId="73C3A767"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Fitzpatrick, S., Johnsen, S. and White, M. (2011) ‘Multiple Exclusion Homelessness in the UK: Key Patterns and Intersections’, </w:t>
      </w:r>
      <w:r w:rsidRPr="00DF5C82">
        <w:rPr>
          <w:rFonts w:ascii="Times New Roman" w:hAnsi="Times New Roman" w:cs="Times New Roman"/>
          <w:i/>
          <w:sz w:val="24"/>
          <w:szCs w:val="24"/>
        </w:rPr>
        <w:t>Social Policy &amp; Society</w:t>
      </w:r>
      <w:r w:rsidRPr="00DF5C82">
        <w:rPr>
          <w:rFonts w:ascii="Times New Roman" w:hAnsi="Times New Roman" w:cs="Times New Roman"/>
          <w:sz w:val="24"/>
          <w:szCs w:val="24"/>
        </w:rPr>
        <w:t xml:space="preserve">, 10(4), pp. 501–512. Available at: </w:t>
      </w:r>
      <w:hyperlink r:id="rId17" w:history="1">
        <w:r w:rsidRPr="00DF5C82">
          <w:rPr>
            <w:rStyle w:val="Hyperlink"/>
            <w:rFonts w:ascii="Times New Roman" w:hAnsi="Times New Roman" w:cs="Times New Roman"/>
            <w:sz w:val="24"/>
            <w:szCs w:val="24"/>
          </w:rPr>
          <w:t>http://niko.aides63.free.fr/Documents/Doro/Dissert/Multiple%20exclusion%20Homelessness%20across%20the%20UK%20key%20patterns.pdf</w:t>
        </w:r>
      </w:hyperlink>
      <w:r w:rsidRPr="00DF5C82">
        <w:rPr>
          <w:rFonts w:ascii="Times New Roman" w:hAnsi="Times New Roman" w:cs="Times New Roman"/>
          <w:sz w:val="24"/>
          <w:szCs w:val="24"/>
        </w:rPr>
        <w:t xml:space="preserve"> (Accessed: 30</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November 2018)</w:t>
      </w:r>
    </w:p>
    <w:p w14:paraId="33FA0D5C"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Fitzpatrick. </w:t>
      </w:r>
      <w:r w:rsidRPr="00DF5C82">
        <w:rPr>
          <w:rFonts w:ascii="Times New Roman" w:hAnsi="Times New Roman" w:cs="Times New Roman"/>
          <w:i/>
          <w:sz w:val="24"/>
          <w:szCs w:val="24"/>
        </w:rPr>
        <w:t>et al</w:t>
      </w:r>
      <w:r w:rsidRPr="00DF5C82">
        <w:rPr>
          <w:rFonts w:ascii="Times New Roman" w:hAnsi="Times New Roman" w:cs="Times New Roman"/>
          <w:sz w:val="24"/>
          <w:szCs w:val="24"/>
        </w:rPr>
        <w:t xml:space="preserve">. (2012) </w:t>
      </w:r>
      <w:r w:rsidRPr="00DF5C82">
        <w:rPr>
          <w:rFonts w:ascii="Times New Roman" w:hAnsi="Times New Roman" w:cs="Times New Roman"/>
          <w:i/>
          <w:sz w:val="24"/>
          <w:szCs w:val="24"/>
        </w:rPr>
        <w:t xml:space="preserve">The homelessness monitor: England 2012. </w:t>
      </w:r>
      <w:r w:rsidRPr="00DF5C82">
        <w:rPr>
          <w:rFonts w:ascii="Times New Roman" w:hAnsi="Times New Roman" w:cs="Times New Roman"/>
          <w:sz w:val="24"/>
          <w:szCs w:val="24"/>
        </w:rPr>
        <w:t xml:space="preserve">Available at: </w:t>
      </w:r>
      <w:hyperlink r:id="rId18" w:history="1">
        <w:r w:rsidRPr="00DF5C82">
          <w:rPr>
            <w:rStyle w:val="Hyperlink"/>
            <w:rFonts w:ascii="Times New Roman" w:hAnsi="Times New Roman" w:cs="Times New Roman"/>
            <w:sz w:val="24"/>
            <w:szCs w:val="24"/>
          </w:rPr>
          <w:t>https://www.crisis.org.uk/media/237045/the_homelessness_monitor_england_2012.pdf</w:t>
        </w:r>
      </w:hyperlink>
      <w:r w:rsidRPr="00DF5C82">
        <w:rPr>
          <w:rFonts w:ascii="Times New Roman" w:hAnsi="Times New Roman" w:cs="Times New Roman"/>
          <w:sz w:val="24"/>
          <w:szCs w:val="24"/>
        </w:rPr>
        <w:t xml:space="preserve"> (Accessed: 23</w:t>
      </w:r>
      <w:r w:rsidRPr="00DF5C82">
        <w:rPr>
          <w:rFonts w:ascii="Times New Roman" w:hAnsi="Times New Roman" w:cs="Times New Roman"/>
          <w:sz w:val="24"/>
          <w:szCs w:val="24"/>
          <w:vertAlign w:val="superscript"/>
        </w:rPr>
        <w:t>rd</w:t>
      </w:r>
      <w:r w:rsidRPr="00DF5C82">
        <w:rPr>
          <w:rFonts w:ascii="Times New Roman" w:hAnsi="Times New Roman" w:cs="Times New Roman"/>
          <w:sz w:val="24"/>
          <w:szCs w:val="24"/>
        </w:rPr>
        <w:t xml:space="preserve"> November 2018) </w:t>
      </w:r>
    </w:p>
    <w:p w14:paraId="1ADF4E7A" w14:textId="77777777" w:rsidR="00DF5C82" w:rsidRPr="00DF5C82" w:rsidRDefault="00DF5C82" w:rsidP="00DF5C82">
      <w:pPr>
        <w:spacing w:after="0" w:line="360" w:lineRule="auto"/>
        <w:ind w:left="720" w:hanging="720"/>
        <w:rPr>
          <w:rFonts w:ascii="Times New Roman" w:hAnsi="Times New Roman" w:cs="Times New Roman"/>
          <w:i/>
          <w:sz w:val="24"/>
          <w:szCs w:val="24"/>
        </w:rPr>
      </w:pPr>
      <w:r w:rsidRPr="00DF5C82">
        <w:rPr>
          <w:rFonts w:ascii="Times New Roman" w:hAnsi="Times New Roman" w:cs="Times New Roman"/>
          <w:sz w:val="24"/>
          <w:szCs w:val="24"/>
        </w:rPr>
        <w:t xml:space="preserve">Future Generations Commissioner for Wales (2018) </w:t>
      </w:r>
      <w:r w:rsidRPr="00DF5C82">
        <w:rPr>
          <w:rFonts w:ascii="Times New Roman" w:hAnsi="Times New Roman" w:cs="Times New Roman"/>
          <w:i/>
          <w:sz w:val="24"/>
          <w:szCs w:val="24"/>
        </w:rPr>
        <w:t xml:space="preserve">Well-being of Future </w:t>
      </w:r>
    </w:p>
    <w:p w14:paraId="03D25FD0"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i/>
          <w:sz w:val="24"/>
          <w:szCs w:val="24"/>
        </w:rPr>
        <w:t xml:space="preserve">Generations (Wales) Act 2015. </w:t>
      </w:r>
      <w:r w:rsidRPr="00DF5C82">
        <w:rPr>
          <w:rFonts w:ascii="Times New Roman" w:hAnsi="Times New Roman" w:cs="Times New Roman"/>
          <w:sz w:val="24"/>
          <w:szCs w:val="24"/>
        </w:rPr>
        <w:t xml:space="preserve">Available at: </w:t>
      </w:r>
      <w:hyperlink r:id="rId19" w:history="1">
        <w:r w:rsidRPr="00DF5C82">
          <w:rPr>
            <w:rStyle w:val="Hyperlink"/>
            <w:rFonts w:ascii="Times New Roman" w:hAnsi="Times New Roman" w:cs="Times New Roman"/>
            <w:sz w:val="24"/>
            <w:szCs w:val="24"/>
          </w:rPr>
          <w:t>https://futuregenerations.wales/about-us/future-generations-act/</w:t>
        </w:r>
      </w:hyperlink>
      <w:r w:rsidRPr="00DF5C82">
        <w:rPr>
          <w:rFonts w:ascii="Times New Roman" w:hAnsi="Times New Roman" w:cs="Times New Roman"/>
          <w:sz w:val="24"/>
          <w:szCs w:val="24"/>
        </w:rPr>
        <w:t xml:space="preserve"> (Accessed: 29</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October 2018).</w:t>
      </w:r>
    </w:p>
    <w:p w14:paraId="38B25899" w14:textId="77777777" w:rsidR="00DF5C82" w:rsidRPr="00DF5C82" w:rsidRDefault="00DF5C82" w:rsidP="00DF5C82">
      <w:pPr>
        <w:spacing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Giddens, A. and Sutton, P.W. (2017) </w:t>
      </w:r>
      <w:r w:rsidRPr="00DF5C82">
        <w:rPr>
          <w:rFonts w:ascii="Times New Roman" w:hAnsi="Times New Roman" w:cs="Times New Roman"/>
          <w:i/>
          <w:sz w:val="24"/>
          <w:szCs w:val="24"/>
        </w:rPr>
        <w:t>Sociology.</w:t>
      </w:r>
      <w:r w:rsidRPr="00DF5C82">
        <w:rPr>
          <w:rFonts w:ascii="Times New Roman" w:hAnsi="Times New Roman" w:cs="Times New Roman"/>
          <w:sz w:val="24"/>
          <w:szCs w:val="24"/>
        </w:rPr>
        <w:t xml:space="preserve"> 8th </w:t>
      </w:r>
      <w:proofErr w:type="spellStart"/>
      <w:r w:rsidRPr="00DF5C82">
        <w:rPr>
          <w:rFonts w:ascii="Times New Roman" w:hAnsi="Times New Roman" w:cs="Times New Roman"/>
          <w:sz w:val="24"/>
          <w:szCs w:val="24"/>
        </w:rPr>
        <w:t>edn</w:t>
      </w:r>
      <w:proofErr w:type="spellEnd"/>
      <w:r w:rsidRPr="00DF5C82">
        <w:rPr>
          <w:rFonts w:ascii="Times New Roman" w:hAnsi="Times New Roman" w:cs="Times New Roman"/>
          <w:sz w:val="24"/>
          <w:szCs w:val="24"/>
        </w:rPr>
        <w:t>. Cambridge: Polity Press.</w:t>
      </w:r>
    </w:p>
    <w:p w14:paraId="2CFDBB9A"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Gill, B., Meltzer, H. and Hinds, K. (2003) ‘The prevalence of psychiatric morbidity among homeless adults’ </w:t>
      </w:r>
      <w:r w:rsidRPr="00DF5C82">
        <w:rPr>
          <w:rFonts w:ascii="Times New Roman" w:hAnsi="Times New Roman" w:cs="Times New Roman"/>
          <w:i/>
          <w:sz w:val="24"/>
          <w:szCs w:val="24"/>
        </w:rPr>
        <w:t>International Review of Psychiatry,</w:t>
      </w:r>
      <w:r w:rsidRPr="00DF5C82">
        <w:rPr>
          <w:rFonts w:ascii="Times New Roman" w:hAnsi="Times New Roman" w:cs="Times New Roman"/>
          <w:sz w:val="24"/>
          <w:szCs w:val="24"/>
        </w:rPr>
        <w:t xml:space="preserve"> 15(1-2), pp. 134-40. Available at: </w:t>
      </w:r>
      <w:hyperlink r:id="rId20" w:history="1">
        <w:r w:rsidRPr="00DF5C82">
          <w:rPr>
            <w:rStyle w:val="Hyperlink"/>
            <w:rFonts w:ascii="Times New Roman" w:hAnsi="Times New Roman" w:cs="Times New Roman"/>
            <w:sz w:val="24"/>
            <w:szCs w:val="24"/>
          </w:rPr>
          <w:t>https://web-a-ebscohost-com.ezproxy.uwtsd.ac.uk/ehost/pdfviewer/pdfviewer?vid=1&amp;sid=f06b5f92-09e2-4a42-be9d-b123bdfc4adb%40sdc-v-sessmgr05</w:t>
        </w:r>
      </w:hyperlink>
      <w:r w:rsidRPr="00DF5C82">
        <w:rPr>
          <w:rFonts w:ascii="Times New Roman" w:hAnsi="Times New Roman" w:cs="Times New Roman"/>
          <w:sz w:val="24"/>
          <w:szCs w:val="24"/>
        </w:rPr>
        <w:t xml:space="preserve"> (Accessed: 13</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November 2018) </w:t>
      </w:r>
    </w:p>
    <w:p w14:paraId="1D12CA81"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Gov.uk. (2018) </w:t>
      </w:r>
      <w:r w:rsidRPr="00DF5C82">
        <w:rPr>
          <w:rFonts w:ascii="Times New Roman" w:hAnsi="Times New Roman" w:cs="Times New Roman"/>
          <w:i/>
          <w:sz w:val="24"/>
          <w:szCs w:val="24"/>
        </w:rPr>
        <w:t xml:space="preserve">Homelessness code of guidance for local authorities. </w:t>
      </w:r>
      <w:r w:rsidRPr="00DF5C82">
        <w:rPr>
          <w:rFonts w:ascii="Times New Roman" w:hAnsi="Times New Roman" w:cs="Times New Roman"/>
          <w:sz w:val="24"/>
          <w:szCs w:val="24"/>
        </w:rPr>
        <w:t xml:space="preserve">Available at: </w:t>
      </w:r>
      <w:hyperlink r:id="rId21" w:history="1">
        <w:r w:rsidRPr="00DF5C82">
          <w:rPr>
            <w:rStyle w:val="Hyperlink"/>
            <w:rFonts w:ascii="Times New Roman" w:hAnsi="Times New Roman" w:cs="Times New Roman"/>
            <w:sz w:val="24"/>
            <w:szCs w:val="24"/>
          </w:rPr>
          <w:t>https://www.gov.uk/guidance/homelessness-code-of-guidance-for-local-authorities/overview-of-the-homelessness-legislation</w:t>
        </w:r>
      </w:hyperlink>
      <w:r w:rsidRPr="00DF5C82">
        <w:rPr>
          <w:rFonts w:ascii="Times New Roman" w:hAnsi="Times New Roman" w:cs="Times New Roman"/>
          <w:sz w:val="24"/>
          <w:szCs w:val="24"/>
        </w:rPr>
        <w:t xml:space="preserve"> (Accessed: 26</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November 2018) </w:t>
      </w:r>
    </w:p>
    <w:p w14:paraId="74EF7C3E" w14:textId="77777777" w:rsidR="00DF5C82" w:rsidRPr="00DF5C82" w:rsidRDefault="00DF5C82" w:rsidP="00DF5C82">
      <w:pPr>
        <w:spacing w:line="360" w:lineRule="auto"/>
        <w:ind w:left="720" w:hanging="720"/>
        <w:rPr>
          <w:rFonts w:ascii="Times New Roman" w:hAnsi="Times New Roman" w:cs="Times New Roman"/>
          <w:sz w:val="24"/>
          <w:szCs w:val="24"/>
        </w:rPr>
      </w:pPr>
      <w:proofErr w:type="spellStart"/>
      <w:r w:rsidRPr="00DF5C82">
        <w:rPr>
          <w:rFonts w:ascii="Times New Roman" w:hAnsi="Times New Roman" w:cs="Times New Roman"/>
          <w:sz w:val="24"/>
          <w:szCs w:val="24"/>
        </w:rPr>
        <w:t>Haralambos</w:t>
      </w:r>
      <w:proofErr w:type="spellEnd"/>
      <w:r w:rsidRPr="00DF5C82">
        <w:rPr>
          <w:rFonts w:ascii="Times New Roman" w:hAnsi="Times New Roman" w:cs="Times New Roman"/>
          <w:sz w:val="24"/>
          <w:szCs w:val="24"/>
        </w:rPr>
        <w:t xml:space="preserve">, M. and Holborn, M (2013) </w:t>
      </w:r>
      <w:r w:rsidRPr="00DF5C82">
        <w:rPr>
          <w:rFonts w:ascii="Times New Roman" w:hAnsi="Times New Roman" w:cs="Times New Roman"/>
          <w:i/>
          <w:sz w:val="24"/>
          <w:szCs w:val="24"/>
        </w:rPr>
        <w:t>Sociology Themes and Perspectives</w:t>
      </w:r>
      <w:r w:rsidRPr="00DF5C82">
        <w:rPr>
          <w:rFonts w:ascii="Times New Roman" w:hAnsi="Times New Roman" w:cs="Times New Roman"/>
          <w:sz w:val="24"/>
          <w:szCs w:val="24"/>
        </w:rPr>
        <w:t xml:space="preserve">. 8th </w:t>
      </w:r>
      <w:proofErr w:type="spellStart"/>
      <w:r w:rsidRPr="00DF5C82">
        <w:rPr>
          <w:rFonts w:ascii="Times New Roman" w:hAnsi="Times New Roman" w:cs="Times New Roman"/>
          <w:sz w:val="24"/>
          <w:szCs w:val="24"/>
        </w:rPr>
        <w:t>edn</w:t>
      </w:r>
      <w:proofErr w:type="spellEnd"/>
      <w:r w:rsidRPr="00DF5C82">
        <w:rPr>
          <w:rFonts w:ascii="Times New Roman" w:hAnsi="Times New Roman" w:cs="Times New Roman"/>
          <w:sz w:val="24"/>
          <w:szCs w:val="24"/>
        </w:rPr>
        <w:t>. London: Harper Collins Publishers ltd.</w:t>
      </w:r>
    </w:p>
    <w:p w14:paraId="227E5E5F"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lastRenderedPageBreak/>
        <w:t xml:space="preserve">Harding, J., Irving, A. and </w:t>
      </w:r>
      <w:proofErr w:type="spellStart"/>
      <w:r w:rsidRPr="00DF5C82">
        <w:rPr>
          <w:rFonts w:ascii="Times New Roman" w:hAnsi="Times New Roman" w:cs="Times New Roman"/>
          <w:sz w:val="24"/>
          <w:szCs w:val="24"/>
        </w:rPr>
        <w:t>Whowell</w:t>
      </w:r>
      <w:proofErr w:type="spellEnd"/>
      <w:r w:rsidRPr="00DF5C82">
        <w:rPr>
          <w:rFonts w:ascii="Times New Roman" w:hAnsi="Times New Roman" w:cs="Times New Roman"/>
          <w:sz w:val="24"/>
          <w:szCs w:val="24"/>
        </w:rPr>
        <w:t xml:space="preserve">, M. (2011) </w:t>
      </w:r>
      <w:r w:rsidRPr="00DF5C82">
        <w:rPr>
          <w:rFonts w:ascii="Times New Roman" w:hAnsi="Times New Roman" w:cs="Times New Roman"/>
          <w:i/>
          <w:sz w:val="24"/>
          <w:szCs w:val="24"/>
        </w:rPr>
        <w:t xml:space="preserve">Homelessness, Pathways to Exclusion and Opportunities for Intervention. </w:t>
      </w:r>
      <w:r w:rsidRPr="00DF5C82">
        <w:rPr>
          <w:rFonts w:ascii="Times New Roman" w:hAnsi="Times New Roman" w:cs="Times New Roman"/>
          <w:sz w:val="24"/>
          <w:szCs w:val="24"/>
        </w:rPr>
        <w:t>Newcastle upon Tyne: Northumbria Graphics, Arts and Social Sciences Academic Press.</w:t>
      </w:r>
    </w:p>
    <w:p w14:paraId="64F72220" w14:textId="77777777" w:rsidR="00DF5C82" w:rsidRPr="00DF5C82" w:rsidRDefault="00DF5C82" w:rsidP="00DF5C82">
      <w:pPr>
        <w:spacing w:after="0" w:line="360" w:lineRule="auto"/>
        <w:ind w:left="720" w:hanging="720"/>
        <w:rPr>
          <w:rFonts w:ascii="Times New Roman" w:hAnsi="Times New Roman" w:cs="Times New Roman"/>
          <w:i/>
          <w:sz w:val="24"/>
          <w:szCs w:val="24"/>
        </w:rPr>
      </w:pPr>
      <w:r w:rsidRPr="00DF5C82">
        <w:rPr>
          <w:rFonts w:ascii="Times New Roman" w:hAnsi="Times New Roman" w:cs="Times New Roman"/>
          <w:sz w:val="24"/>
          <w:szCs w:val="24"/>
        </w:rPr>
        <w:t xml:space="preserve">Hohmann, J. (2016) </w:t>
      </w:r>
      <w:r w:rsidRPr="00DF5C82">
        <w:rPr>
          <w:rFonts w:ascii="Times New Roman" w:hAnsi="Times New Roman" w:cs="Times New Roman"/>
          <w:i/>
          <w:sz w:val="24"/>
          <w:szCs w:val="24"/>
        </w:rPr>
        <w:t xml:space="preserve">Protecting the Right to Housing in England: A Context of Crisis. </w:t>
      </w:r>
      <w:r w:rsidRPr="00DF5C82">
        <w:rPr>
          <w:rFonts w:ascii="Times New Roman" w:hAnsi="Times New Roman" w:cs="Times New Roman"/>
          <w:sz w:val="24"/>
          <w:szCs w:val="24"/>
        </w:rPr>
        <w:t xml:space="preserve">Available at: </w:t>
      </w:r>
      <w:hyperlink r:id="rId22" w:history="1">
        <w:r w:rsidRPr="00DF5C82">
          <w:rPr>
            <w:rStyle w:val="Hyperlink"/>
            <w:rFonts w:ascii="Times New Roman" w:hAnsi="Times New Roman" w:cs="Times New Roman"/>
            <w:sz w:val="24"/>
            <w:szCs w:val="24"/>
          </w:rPr>
          <w:t>https://www.qmul.ac.uk/law/media/law/docs/news/154442.pdf</w:t>
        </w:r>
      </w:hyperlink>
      <w:r w:rsidRPr="00DF5C82">
        <w:rPr>
          <w:rFonts w:ascii="Times New Roman" w:hAnsi="Times New Roman" w:cs="Times New Roman"/>
          <w:sz w:val="24"/>
          <w:szCs w:val="24"/>
        </w:rPr>
        <w:t xml:space="preserve"> (Accessed: 27</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November 2018) </w:t>
      </w:r>
    </w:p>
    <w:p w14:paraId="77E507A1"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Homeless Link (2018) </w:t>
      </w:r>
      <w:r w:rsidRPr="00DF5C82">
        <w:rPr>
          <w:rFonts w:ascii="Times New Roman" w:hAnsi="Times New Roman" w:cs="Times New Roman"/>
          <w:i/>
          <w:sz w:val="24"/>
          <w:szCs w:val="24"/>
        </w:rPr>
        <w:t xml:space="preserve">Hidden homelessness. </w:t>
      </w:r>
      <w:r w:rsidRPr="00DF5C82">
        <w:rPr>
          <w:rFonts w:ascii="Times New Roman" w:hAnsi="Times New Roman" w:cs="Times New Roman"/>
          <w:sz w:val="24"/>
          <w:szCs w:val="24"/>
        </w:rPr>
        <w:t xml:space="preserve">Available at: </w:t>
      </w:r>
      <w:hyperlink r:id="rId23" w:history="1">
        <w:r w:rsidRPr="00DF5C82">
          <w:rPr>
            <w:rStyle w:val="Hyperlink"/>
            <w:rFonts w:ascii="Times New Roman" w:hAnsi="Times New Roman" w:cs="Times New Roman"/>
            <w:sz w:val="24"/>
            <w:szCs w:val="24"/>
          </w:rPr>
          <w:t>https://www.homeless.org.uk/facts/homelessness-in-numbers/hidden-homelessness</w:t>
        </w:r>
      </w:hyperlink>
      <w:r w:rsidRPr="00DF5C82">
        <w:rPr>
          <w:rFonts w:ascii="Times New Roman" w:hAnsi="Times New Roman" w:cs="Times New Roman"/>
          <w:sz w:val="24"/>
          <w:szCs w:val="24"/>
        </w:rPr>
        <w:t xml:space="preserve"> (Accessed: 9</w:t>
      </w:r>
      <w:r w:rsidRPr="00DF5C82">
        <w:rPr>
          <w:rFonts w:ascii="Times New Roman" w:hAnsi="Times New Roman" w:cs="Times New Roman"/>
          <w:sz w:val="24"/>
          <w:szCs w:val="24"/>
          <w:vertAlign w:val="superscript"/>
        </w:rPr>
        <w:t xml:space="preserve">th </w:t>
      </w:r>
      <w:r w:rsidRPr="00DF5C82">
        <w:rPr>
          <w:rFonts w:ascii="Times New Roman" w:hAnsi="Times New Roman" w:cs="Times New Roman"/>
          <w:sz w:val="24"/>
          <w:szCs w:val="24"/>
        </w:rPr>
        <w:t xml:space="preserve">November 2018) </w:t>
      </w:r>
    </w:p>
    <w:p w14:paraId="28629BCF"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i/>
          <w:sz w:val="24"/>
          <w:szCs w:val="24"/>
        </w:rPr>
        <w:t>Homelessness Act 2002</w:t>
      </w:r>
      <w:r w:rsidRPr="00DF5C82">
        <w:rPr>
          <w:rFonts w:ascii="Times New Roman" w:hAnsi="Times New Roman" w:cs="Times New Roman"/>
          <w:sz w:val="24"/>
          <w:szCs w:val="24"/>
        </w:rPr>
        <w:t xml:space="preserve">, c.7. Available at: </w:t>
      </w:r>
      <w:hyperlink r:id="rId24" w:history="1">
        <w:r w:rsidRPr="00DF5C82">
          <w:rPr>
            <w:rStyle w:val="Hyperlink"/>
            <w:rFonts w:ascii="Times New Roman" w:hAnsi="Times New Roman" w:cs="Times New Roman"/>
            <w:sz w:val="24"/>
            <w:szCs w:val="24"/>
          </w:rPr>
          <w:t>https://www.legislation.gov.uk/ukpga/2002/7/contents</w:t>
        </w:r>
      </w:hyperlink>
      <w:r w:rsidRPr="00DF5C82">
        <w:rPr>
          <w:rFonts w:ascii="Times New Roman" w:hAnsi="Times New Roman" w:cs="Times New Roman"/>
          <w:sz w:val="24"/>
          <w:szCs w:val="24"/>
        </w:rPr>
        <w:t xml:space="preserve"> (Accessed: 26</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November 2018)</w:t>
      </w:r>
    </w:p>
    <w:p w14:paraId="6A001276" w14:textId="3BE5D8D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i/>
          <w:sz w:val="24"/>
          <w:szCs w:val="24"/>
        </w:rPr>
        <w:t>Homelessness Reduction Act 201</w:t>
      </w:r>
      <w:r w:rsidR="005721FE">
        <w:rPr>
          <w:rFonts w:ascii="Times New Roman" w:hAnsi="Times New Roman" w:cs="Times New Roman"/>
          <w:i/>
          <w:sz w:val="24"/>
          <w:szCs w:val="24"/>
        </w:rPr>
        <w:t>7</w:t>
      </w:r>
      <w:r w:rsidRPr="00DF5C82">
        <w:rPr>
          <w:rFonts w:ascii="Times New Roman" w:hAnsi="Times New Roman" w:cs="Times New Roman"/>
          <w:i/>
          <w:sz w:val="24"/>
          <w:szCs w:val="24"/>
        </w:rPr>
        <w:t xml:space="preserve">, </w:t>
      </w:r>
      <w:r w:rsidRPr="00DF5C82">
        <w:rPr>
          <w:rFonts w:ascii="Times New Roman" w:hAnsi="Times New Roman" w:cs="Times New Roman"/>
          <w:sz w:val="24"/>
          <w:szCs w:val="24"/>
        </w:rPr>
        <w:t xml:space="preserve">c.13. Available at: </w:t>
      </w:r>
      <w:hyperlink r:id="rId25" w:history="1">
        <w:r w:rsidRPr="00DF5C82">
          <w:rPr>
            <w:rStyle w:val="Hyperlink"/>
            <w:rFonts w:ascii="Times New Roman" w:hAnsi="Times New Roman" w:cs="Times New Roman"/>
            <w:sz w:val="24"/>
            <w:szCs w:val="24"/>
          </w:rPr>
          <w:t>http://www.legislation.gov.uk/ukpga/2017/13/contents</w:t>
        </w:r>
      </w:hyperlink>
      <w:r w:rsidRPr="00DF5C82">
        <w:rPr>
          <w:rFonts w:ascii="Times New Roman" w:hAnsi="Times New Roman" w:cs="Times New Roman"/>
          <w:sz w:val="24"/>
          <w:szCs w:val="24"/>
        </w:rPr>
        <w:t xml:space="preserve"> (Accessed: 26</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November 2018) </w:t>
      </w:r>
    </w:p>
    <w:p w14:paraId="1FD136E6" w14:textId="77777777" w:rsidR="00DF5C82" w:rsidRPr="00DF5C82" w:rsidRDefault="00DF5C82" w:rsidP="00DF5C82">
      <w:pPr>
        <w:spacing w:after="0" w:line="360" w:lineRule="auto"/>
        <w:ind w:left="720" w:hanging="720"/>
        <w:rPr>
          <w:rFonts w:ascii="Times New Roman" w:hAnsi="Times New Roman" w:cs="Times New Roman"/>
          <w:color w:val="000000" w:themeColor="text1"/>
          <w:sz w:val="24"/>
          <w:szCs w:val="24"/>
        </w:rPr>
      </w:pPr>
      <w:r w:rsidRPr="00DF5C82">
        <w:rPr>
          <w:rFonts w:ascii="Times New Roman" w:hAnsi="Times New Roman" w:cs="Times New Roman"/>
          <w:i/>
          <w:color w:val="000000" w:themeColor="text1"/>
          <w:sz w:val="24"/>
          <w:szCs w:val="24"/>
        </w:rPr>
        <w:t xml:space="preserve">Housing (Wales) Act 2014, </w:t>
      </w:r>
      <w:r w:rsidRPr="00DF5C82">
        <w:rPr>
          <w:rFonts w:ascii="Times New Roman" w:hAnsi="Times New Roman" w:cs="Times New Roman"/>
          <w:color w:val="000000" w:themeColor="text1"/>
          <w:sz w:val="24"/>
          <w:szCs w:val="24"/>
        </w:rPr>
        <w:t xml:space="preserve">c.7. Available at: </w:t>
      </w:r>
      <w:hyperlink r:id="rId26" w:history="1">
        <w:r w:rsidRPr="00DF5C82">
          <w:rPr>
            <w:rStyle w:val="Hyperlink"/>
            <w:rFonts w:ascii="Times New Roman" w:hAnsi="Times New Roman" w:cs="Times New Roman"/>
            <w:sz w:val="24"/>
            <w:szCs w:val="24"/>
          </w:rPr>
          <w:t>http://www.legislation.gov.uk/anaw/2014/7/contents/enacted</w:t>
        </w:r>
      </w:hyperlink>
      <w:r w:rsidRPr="00DF5C82">
        <w:rPr>
          <w:rFonts w:ascii="Times New Roman" w:hAnsi="Times New Roman" w:cs="Times New Roman"/>
          <w:color w:val="000000" w:themeColor="text1"/>
          <w:sz w:val="24"/>
          <w:szCs w:val="24"/>
        </w:rPr>
        <w:t xml:space="preserve"> (Accessed: 27</w:t>
      </w:r>
      <w:r w:rsidRPr="00DF5C82">
        <w:rPr>
          <w:rFonts w:ascii="Times New Roman" w:hAnsi="Times New Roman" w:cs="Times New Roman"/>
          <w:color w:val="000000" w:themeColor="text1"/>
          <w:sz w:val="24"/>
          <w:szCs w:val="24"/>
          <w:vertAlign w:val="superscript"/>
        </w:rPr>
        <w:t>th</w:t>
      </w:r>
      <w:r w:rsidRPr="00DF5C82">
        <w:rPr>
          <w:rFonts w:ascii="Times New Roman" w:hAnsi="Times New Roman" w:cs="Times New Roman"/>
          <w:color w:val="000000" w:themeColor="text1"/>
          <w:sz w:val="24"/>
          <w:szCs w:val="24"/>
        </w:rPr>
        <w:t xml:space="preserve"> November 2018) </w:t>
      </w:r>
    </w:p>
    <w:p w14:paraId="3833DCF6"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i/>
          <w:sz w:val="24"/>
          <w:szCs w:val="24"/>
        </w:rPr>
        <w:t>Housing Act 1996</w:t>
      </w:r>
      <w:r w:rsidRPr="00DF5C82">
        <w:rPr>
          <w:rFonts w:ascii="Times New Roman" w:hAnsi="Times New Roman" w:cs="Times New Roman"/>
          <w:sz w:val="24"/>
          <w:szCs w:val="24"/>
        </w:rPr>
        <w:t>, c.52.</w:t>
      </w:r>
      <w:r w:rsidRPr="00DF5C82">
        <w:rPr>
          <w:rFonts w:ascii="Times New Roman" w:hAnsi="Times New Roman" w:cs="Times New Roman"/>
          <w:i/>
          <w:sz w:val="24"/>
          <w:szCs w:val="24"/>
        </w:rPr>
        <w:t xml:space="preserve"> </w:t>
      </w:r>
      <w:r w:rsidRPr="00DF5C82">
        <w:rPr>
          <w:rFonts w:ascii="Times New Roman" w:hAnsi="Times New Roman" w:cs="Times New Roman"/>
          <w:sz w:val="24"/>
          <w:szCs w:val="24"/>
        </w:rPr>
        <w:t xml:space="preserve">Available at: </w:t>
      </w:r>
      <w:hyperlink r:id="rId27" w:history="1">
        <w:r w:rsidRPr="00DF5C82">
          <w:rPr>
            <w:rStyle w:val="Hyperlink"/>
            <w:rFonts w:ascii="Times New Roman" w:hAnsi="Times New Roman" w:cs="Times New Roman"/>
            <w:sz w:val="24"/>
            <w:szCs w:val="24"/>
          </w:rPr>
          <w:t>https://www.legislation.gov.uk/ukpga/1996/52/part/VII</w:t>
        </w:r>
      </w:hyperlink>
      <w:r w:rsidRPr="00DF5C82">
        <w:rPr>
          <w:rFonts w:ascii="Times New Roman" w:hAnsi="Times New Roman" w:cs="Times New Roman"/>
          <w:sz w:val="24"/>
          <w:szCs w:val="24"/>
        </w:rPr>
        <w:t xml:space="preserve"> (Accessed: 26</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November 2018) </w:t>
      </w:r>
    </w:p>
    <w:p w14:paraId="38B0A72E" w14:textId="77777777" w:rsidR="00DF5C82" w:rsidRPr="00DF5C82" w:rsidRDefault="00DF5C82" w:rsidP="00DF5C82">
      <w:pPr>
        <w:spacing w:after="0" w:line="360" w:lineRule="auto"/>
        <w:ind w:left="720" w:hanging="720"/>
        <w:rPr>
          <w:rFonts w:ascii="Times New Roman" w:hAnsi="Times New Roman" w:cs="Times New Roman"/>
          <w:sz w:val="24"/>
          <w:szCs w:val="24"/>
        </w:rPr>
      </w:pPr>
      <w:proofErr w:type="spellStart"/>
      <w:r w:rsidRPr="00DF5C82">
        <w:rPr>
          <w:rFonts w:ascii="Times New Roman" w:hAnsi="Times New Roman" w:cs="Times New Roman"/>
          <w:sz w:val="24"/>
          <w:szCs w:val="24"/>
        </w:rPr>
        <w:t>Leng</w:t>
      </w:r>
      <w:proofErr w:type="spellEnd"/>
      <w:r w:rsidRPr="00DF5C82">
        <w:rPr>
          <w:rFonts w:ascii="Times New Roman" w:hAnsi="Times New Roman" w:cs="Times New Roman"/>
          <w:sz w:val="24"/>
          <w:szCs w:val="24"/>
        </w:rPr>
        <w:t xml:space="preserve">, G. (2017) </w:t>
      </w:r>
      <w:r w:rsidRPr="00DF5C82">
        <w:rPr>
          <w:rFonts w:ascii="Times New Roman" w:hAnsi="Times New Roman" w:cs="Times New Roman"/>
          <w:i/>
          <w:sz w:val="24"/>
          <w:szCs w:val="24"/>
        </w:rPr>
        <w:t xml:space="preserve">The Impact of Homelessness on Health. </w:t>
      </w:r>
      <w:r w:rsidRPr="00DF5C82">
        <w:rPr>
          <w:rFonts w:ascii="Times New Roman" w:hAnsi="Times New Roman" w:cs="Times New Roman"/>
          <w:sz w:val="24"/>
          <w:szCs w:val="24"/>
        </w:rPr>
        <w:t>London: Local Government Association.</w:t>
      </w:r>
    </w:p>
    <w:p w14:paraId="6C0A5312" w14:textId="77777777" w:rsidR="00DF5C82" w:rsidRPr="00DF5C82" w:rsidRDefault="00DF5C82" w:rsidP="00DF5C82">
      <w:pPr>
        <w:spacing w:after="0" w:line="360" w:lineRule="auto"/>
        <w:ind w:left="720" w:hanging="720"/>
        <w:rPr>
          <w:rFonts w:ascii="Times New Roman" w:hAnsi="Times New Roman" w:cs="Times New Roman"/>
          <w:sz w:val="24"/>
          <w:szCs w:val="24"/>
        </w:rPr>
      </w:pPr>
      <w:proofErr w:type="spellStart"/>
      <w:r w:rsidRPr="00DF5C82">
        <w:rPr>
          <w:rFonts w:ascii="Times New Roman" w:hAnsi="Times New Roman" w:cs="Times New Roman"/>
          <w:sz w:val="24"/>
          <w:szCs w:val="24"/>
        </w:rPr>
        <w:t>Loopstra</w:t>
      </w:r>
      <w:proofErr w:type="spellEnd"/>
      <w:r w:rsidRPr="00DF5C82">
        <w:rPr>
          <w:rFonts w:ascii="Times New Roman" w:hAnsi="Times New Roman" w:cs="Times New Roman"/>
          <w:sz w:val="24"/>
          <w:szCs w:val="24"/>
        </w:rPr>
        <w:t xml:space="preserve">, R. </w:t>
      </w:r>
      <w:r w:rsidRPr="00DF5C82">
        <w:rPr>
          <w:rFonts w:ascii="Times New Roman" w:hAnsi="Times New Roman" w:cs="Times New Roman"/>
          <w:i/>
          <w:sz w:val="24"/>
          <w:szCs w:val="24"/>
        </w:rPr>
        <w:t>et al.</w:t>
      </w:r>
      <w:r w:rsidRPr="00DF5C82">
        <w:rPr>
          <w:rFonts w:ascii="Times New Roman" w:hAnsi="Times New Roman" w:cs="Times New Roman"/>
          <w:sz w:val="24"/>
          <w:szCs w:val="24"/>
        </w:rPr>
        <w:t xml:space="preserve"> (2016) ‘The impact of economic downturns and budget cuts on homelessness claim rates across 323 local authorities in England, 2004–12’, </w:t>
      </w:r>
      <w:r w:rsidRPr="00DF5C82">
        <w:rPr>
          <w:rFonts w:ascii="Times New Roman" w:hAnsi="Times New Roman" w:cs="Times New Roman"/>
          <w:i/>
          <w:sz w:val="24"/>
          <w:szCs w:val="24"/>
        </w:rPr>
        <w:t xml:space="preserve">Journal of Public Health, </w:t>
      </w:r>
      <w:r w:rsidRPr="00DF5C82">
        <w:rPr>
          <w:rFonts w:ascii="Times New Roman" w:hAnsi="Times New Roman" w:cs="Times New Roman"/>
          <w:sz w:val="24"/>
          <w:szCs w:val="24"/>
        </w:rPr>
        <w:t xml:space="preserve">38(3), pp.417–425. Available at: </w:t>
      </w:r>
      <w:hyperlink r:id="rId28" w:history="1">
        <w:r w:rsidRPr="00DF5C82">
          <w:rPr>
            <w:rStyle w:val="Hyperlink"/>
            <w:rFonts w:ascii="Times New Roman" w:hAnsi="Times New Roman" w:cs="Times New Roman"/>
            <w:sz w:val="24"/>
            <w:szCs w:val="24"/>
          </w:rPr>
          <w:t>https://academic.oup.com/jpubhealth/article/38/3/417/2239829</w:t>
        </w:r>
      </w:hyperlink>
      <w:r w:rsidRPr="00DF5C82">
        <w:rPr>
          <w:rFonts w:ascii="Times New Roman" w:hAnsi="Times New Roman" w:cs="Times New Roman"/>
          <w:sz w:val="24"/>
          <w:szCs w:val="24"/>
        </w:rPr>
        <w:t xml:space="preserve"> (Accessed: 23</w:t>
      </w:r>
      <w:r w:rsidRPr="00DF5C82">
        <w:rPr>
          <w:rFonts w:ascii="Times New Roman" w:hAnsi="Times New Roman" w:cs="Times New Roman"/>
          <w:sz w:val="24"/>
          <w:szCs w:val="24"/>
          <w:vertAlign w:val="superscript"/>
        </w:rPr>
        <w:t>rd</w:t>
      </w:r>
      <w:r w:rsidRPr="00DF5C82">
        <w:rPr>
          <w:rFonts w:ascii="Times New Roman" w:hAnsi="Times New Roman" w:cs="Times New Roman"/>
          <w:sz w:val="24"/>
          <w:szCs w:val="24"/>
        </w:rPr>
        <w:t xml:space="preserve"> November 2018) </w:t>
      </w:r>
    </w:p>
    <w:p w14:paraId="6321BEB1"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Marmot. M. </w:t>
      </w:r>
      <w:r w:rsidRPr="00DF5C82">
        <w:rPr>
          <w:rFonts w:ascii="Times New Roman" w:hAnsi="Times New Roman" w:cs="Times New Roman"/>
          <w:i/>
          <w:sz w:val="24"/>
          <w:szCs w:val="24"/>
        </w:rPr>
        <w:t>et al.</w:t>
      </w:r>
      <w:r w:rsidRPr="00DF5C82">
        <w:rPr>
          <w:rFonts w:ascii="Times New Roman" w:hAnsi="Times New Roman" w:cs="Times New Roman"/>
          <w:sz w:val="24"/>
          <w:szCs w:val="24"/>
        </w:rPr>
        <w:t xml:space="preserve"> (2010) </w:t>
      </w:r>
      <w:r w:rsidRPr="00DF5C82">
        <w:rPr>
          <w:rFonts w:ascii="Times New Roman" w:hAnsi="Times New Roman" w:cs="Times New Roman"/>
          <w:i/>
          <w:sz w:val="24"/>
          <w:szCs w:val="24"/>
        </w:rPr>
        <w:t xml:space="preserve">Fair Society, Healthy Lives: The Marmot Review. </w:t>
      </w:r>
      <w:r w:rsidRPr="00DF5C82">
        <w:rPr>
          <w:rFonts w:ascii="Times New Roman" w:hAnsi="Times New Roman" w:cs="Times New Roman"/>
          <w:sz w:val="24"/>
          <w:szCs w:val="24"/>
        </w:rPr>
        <w:t xml:space="preserve">Available at: </w:t>
      </w:r>
      <w:hyperlink r:id="rId29" w:history="1">
        <w:r w:rsidRPr="00DF5C82">
          <w:rPr>
            <w:rStyle w:val="Hyperlink"/>
            <w:rFonts w:ascii="Times New Roman" w:hAnsi="Times New Roman" w:cs="Times New Roman"/>
            <w:sz w:val="24"/>
            <w:szCs w:val="24"/>
          </w:rPr>
          <w:t>https://www.parliament.uk/documents/fair-society-healthy-lives-full-report.pdf</w:t>
        </w:r>
      </w:hyperlink>
      <w:r w:rsidRPr="00DF5C82">
        <w:rPr>
          <w:rFonts w:ascii="Times New Roman" w:hAnsi="Times New Roman" w:cs="Times New Roman"/>
          <w:sz w:val="24"/>
          <w:szCs w:val="24"/>
        </w:rPr>
        <w:t xml:space="preserve"> (Accessed: 23</w:t>
      </w:r>
      <w:r w:rsidRPr="00DF5C82">
        <w:rPr>
          <w:rFonts w:ascii="Times New Roman" w:hAnsi="Times New Roman" w:cs="Times New Roman"/>
          <w:sz w:val="24"/>
          <w:szCs w:val="24"/>
          <w:vertAlign w:val="superscript"/>
        </w:rPr>
        <w:t>rd</w:t>
      </w:r>
      <w:r w:rsidRPr="00DF5C82">
        <w:rPr>
          <w:rFonts w:ascii="Times New Roman" w:hAnsi="Times New Roman" w:cs="Times New Roman"/>
          <w:sz w:val="24"/>
          <w:szCs w:val="24"/>
        </w:rPr>
        <w:t xml:space="preserve"> November 2018) </w:t>
      </w:r>
    </w:p>
    <w:p w14:paraId="209D6E89"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Ministry of Housing, Communities and Local Government. (2018) </w:t>
      </w:r>
      <w:r w:rsidRPr="00DF5C82">
        <w:rPr>
          <w:rFonts w:ascii="Times New Roman" w:hAnsi="Times New Roman" w:cs="Times New Roman"/>
          <w:i/>
          <w:sz w:val="24"/>
          <w:szCs w:val="24"/>
        </w:rPr>
        <w:t xml:space="preserve">Rough Sleeping Strategy. </w:t>
      </w:r>
      <w:r w:rsidRPr="00DF5C82">
        <w:rPr>
          <w:rFonts w:ascii="Times New Roman" w:hAnsi="Times New Roman" w:cs="Times New Roman"/>
          <w:sz w:val="24"/>
          <w:szCs w:val="24"/>
        </w:rPr>
        <w:t xml:space="preserve">Available at: </w:t>
      </w:r>
      <w:hyperlink r:id="rId30" w:history="1">
        <w:r w:rsidRPr="00DF5C82">
          <w:rPr>
            <w:rStyle w:val="Hyperlink"/>
            <w:rFonts w:ascii="Times New Roman" w:hAnsi="Times New Roman" w:cs="Times New Roman"/>
            <w:sz w:val="24"/>
            <w:szCs w:val="24"/>
          </w:rPr>
          <w:t>https://assets.publishing.service.gov.uk/government/uploads/system/uploads/attachme</w:t>
        </w:r>
        <w:r w:rsidRPr="00DF5C82">
          <w:rPr>
            <w:rStyle w:val="Hyperlink"/>
            <w:rFonts w:ascii="Times New Roman" w:hAnsi="Times New Roman" w:cs="Times New Roman"/>
            <w:sz w:val="24"/>
            <w:szCs w:val="24"/>
          </w:rPr>
          <w:lastRenderedPageBreak/>
          <w:t>nt_data/file/733421/Rough-Sleeping-Strategy_WEB.pdf</w:t>
        </w:r>
      </w:hyperlink>
      <w:r w:rsidRPr="00DF5C82">
        <w:rPr>
          <w:rFonts w:ascii="Times New Roman" w:hAnsi="Times New Roman" w:cs="Times New Roman"/>
          <w:sz w:val="24"/>
          <w:szCs w:val="24"/>
        </w:rPr>
        <w:t xml:space="preserve"> (Accessed: 30</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October 2018) </w:t>
      </w:r>
    </w:p>
    <w:p w14:paraId="52A63644"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Murphy, B. (2011) </w:t>
      </w:r>
      <w:r w:rsidRPr="00DF5C82">
        <w:rPr>
          <w:rFonts w:ascii="Times New Roman" w:hAnsi="Times New Roman" w:cs="Times New Roman"/>
          <w:i/>
          <w:sz w:val="24"/>
          <w:szCs w:val="24"/>
        </w:rPr>
        <w:t xml:space="preserve">The Mind guide to housing and mental health. </w:t>
      </w:r>
      <w:r w:rsidRPr="00DF5C82">
        <w:rPr>
          <w:rFonts w:ascii="Times New Roman" w:hAnsi="Times New Roman" w:cs="Times New Roman"/>
          <w:sz w:val="24"/>
          <w:szCs w:val="24"/>
        </w:rPr>
        <w:t xml:space="preserve">London: Mind. </w:t>
      </w:r>
    </w:p>
    <w:p w14:paraId="4D7CA6E5"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National Audit Office. (2017) </w:t>
      </w:r>
      <w:r w:rsidRPr="00DF5C82">
        <w:rPr>
          <w:rFonts w:ascii="Times New Roman" w:hAnsi="Times New Roman" w:cs="Times New Roman"/>
          <w:i/>
          <w:sz w:val="24"/>
          <w:szCs w:val="24"/>
        </w:rPr>
        <w:t xml:space="preserve">Department for Communities and Local Government: Homelessness. </w:t>
      </w:r>
      <w:r w:rsidRPr="00DF5C82">
        <w:rPr>
          <w:rFonts w:ascii="Times New Roman" w:hAnsi="Times New Roman" w:cs="Times New Roman"/>
          <w:sz w:val="24"/>
          <w:szCs w:val="24"/>
        </w:rPr>
        <w:t xml:space="preserve">Available at: </w:t>
      </w:r>
      <w:hyperlink r:id="rId31" w:history="1">
        <w:r w:rsidRPr="00DF5C82">
          <w:rPr>
            <w:rStyle w:val="Hyperlink"/>
            <w:rFonts w:ascii="Times New Roman" w:hAnsi="Times New Roman" w:cs="Times New Roman"/>
            <w:sz w:val="24"/>
            <w:szCs w:val="24"/>
          </w:rPr>
          <w:t>https://www.nao.org.uk/wp-content/uploads/2017/09/Homelessness-Summary.pdf</w:t>
        </w:r>
      </w:hyperlink>
      <w:r w:rsidRPr="00DF5C82">
        <w:rPr>
          <w:rFonts w:ascii="Times New Roman" w:hAnsi="Times New Roman" w:cs="Times New Roman"/>
          <w:sz w:val="24"/>
          <w:szCs w:val="24"/>
        </w:rPr>
        <w:t xml:space="preserve"> (Accessed: 23</w:t>
      </w:r>
      <w:r w:rsidRPr="00DF5C82">
        <w:rPr>
          <w:rFonts w:ascii="Times New Roman" w:hAnsi="Times New Roman" w:cs="Times New Roman"/>
          <w:sz w:val="24"/>
          <w:szCs w:val="24"/>
          <w:vertAlign w:val="superscript"/>
        </w:rPr>
        <w:t>rd</w:t>
      </w:r>
      <w:r w:rsidRPr="00DF5C82">
        <w:rPr>
          <w:rFonts w:ascii="Times New Roman" w:hAnsi="Times New Roman" w:cs="Times New Roman"/>
          <w:sz w:val="24"/>
          <w:szCs w:val="24"/>
        </w:rPr>
        <w:t xml:space="preserve"> November 2018) </w:t>
      </w:r>
    </w:p>
    <w:p w14:paraId="421B7103"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O’Hara, E. (2007) </w:t>
      </w:r>
      <w:r w:rsidRPr="00DF5C82">
        <w:rPr>
          <w:rFonts w:ascii="Times New Roman" w:hAnsi="Times New Roman" w:cs="Times New Roman"/>
          <w:i/>
          <w:sz w:val="24"/>
          <w:szCs w:val="24"/>
        </w:rPr>
        <w:t xml:space="preserve">Policy: report Rights and wrongs. </w:t>
      </w:r>
      <w:r w:rsidRPr="00DF5C82">
        <w:rPr>
          <w:rFonts w:ascii="Times New Roman" w:hAnsi="Times New Roman" w:cs="Times New Roman"/>
          <w:sz w:val="24"/>
          <w:szCs w:val="24"/>
        </w:rPr>
        <w:t xml:space="preserve">Available at: </w:t>
      </w:r>
      <w:hyperlink r:id="rId32" w:history="1">
        <w:r w:rsidRPr="00DF5C82">
          <w:rPr>
            <w:rStyle w:val="Hyperlink"/>
            <w:rFonts w:ascii="Times New Roman" w:hAnsi="Times New Roman" w:cs="Times New Roman"/>
            <w:sz w:val="24"/>
            <w:szCs w:val="24"/>
          </w:rPr>
          <w:t>https://england.shelter.org.uk/__data/assets/pdf_file/0015/48012/Briefing_Rights_and_Wrongs_Nov_2007.pdf</w:t>
        </w:r>
      </w:hyperlink>
      <w:r w:rsidRPr="00DF5C82">
        <w:rPr>
          <w:rFonts w:ascii="Times New Roman" w:hAnsi="Times New Roman" w:cs="Times New Roman"/>
          <w:sz w:val="24"/>
          <w:szCs w:val="24"/>
        </w:rPr>
        <w:t xml:space="preserve"> (Accessed: 24</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November 2018)</w:t>
      </w:r>
    </w:p>
    <w:p w14:paraId="31CB676B"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Power, R. </w:t>
      </w:r>
      <w:r w:rsidRPr="00DF5C82">
        <w:rPr>
          <w:rFonts w:ascii="Times New Roman" w:hAnsi="Times New Roman" w:cs="Times New Roman"/>
          <w:i/>
          <w:sz w:val="24"/>
          <w:szCs w:val="24"/>
        </w:rPr>
        <w:t>et al</w:t>
      </w:r>
      <w:r w:rsidRPr="00DF5C82">
        <w:rPr>
          <w:rFonts w:ascii="Times New Roman" w:hAnsi="Times New Roman" w:cs="Times New Roman"/>
          <w:sz w:val="24"/>
          <w:szCs w:val="24"/>
        </w:rPr>
        <w:t xml:space="preserve">. (1999) ‘Health, Health Promotion, and Homelessness’ </w:t>
      </w:r>
      <w:r w:rsidRPr="00DF5C82">
        <w:rPr>
          <w:rFonts w:ascii="Times New Roman" w:hAnsi="Times New Roman" w:cs="Times New Roman"/>
          <w:i/>
          <w:sz w:val="24"/>
          <w:szCs w:val="24"/>
        </w:rPr>
        <w:t>British Medical Journal</w:t>
      </w:r>
      <w:r w:rsidRPr="00DF5C82">
        <w:rPr>
          <w:rFonts w:ascii="Times New Roman" w:hAnsi="Times New Roman" w:cs="Times New Roman"/>
          <w:sz w:val="24"/>
          <w:szCs w:val="24"/>
        </w:rPr>
        <w:t xml:space="preserve">, 318(7183), pp. 590-592. </w:t>
      </w:r>
    </w:p>
    <w:p w14:paraId="634B39DA"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Rees, S. (2009) </w:t>
      </w:r>
      <w:r w:rsidRPr="00DF5C82">
        <w:rPr>
          <w:rFonts w:ascii="Times New Roman" w:hAnsi="Times New Roman" w:cs="Times New Roman"/>
          <w:i/>
          <w:sz w:val="24"/>
          <w:szCs w:val="24"/>
        </w:rPr>
        <w:t xml:space="preserve">Mental Ill Health in the Adult Single Homeless Population; A review of the literature. </w:t>
      </w:r>
      <w:r w:rsidRPr="00DF5C82">
        <w:rPr>
          <w:rFonts w:ascii="Times New Roman" w:hAnsi="Times New Roman" w:cs="Times New Roman"/>
          <w:sz w:val="24"/>
          <w:szCs w:val="24"/>
        </w:rPr>
        <w:t xml:space="preserve">London: Crisis. </w:t>
      </w:r>
    </w:p>
    <w:p w14:paraId="57F7530F"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Reeve, K. (2011) </w:t>
      </w:r>
      <w:r w:rsidRPr="00DF5C82">
        <w:rPr>
          <w:rStyle w:val="Emphasis"/>
          <w:rFonts w:ascii="Times New Roman" w:hAnsi="Times New Roman" w:cs="Times New Roman"/>
          <w:sz w:val="24"/>
          <w:szCs w:val="24"/>
        </w:rPr>
        <w:t>The hidden truth about homelessness: Experiences of single homelessness in England</w:t>
      </w:r>
      <w:r w:rsidRPr="00DF5C82">
        <w:rPr>
          <w:rFonts w:ascii="Times New Roman" w:hAnsi="Times New Roman" w:cs="Times New Roman"/>
          <w:sz w:val="24"/>
          <w:szCs w:val="24"/>
        </w:rPr>
        <w:t>. London: Crisis.</w:t>
      </w:r>
    </w:p>
    <w:p w14:paraId="463A51BF"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Sanders, B and Albanese, F. (2016) </w:t>
      </w:r>
      <w:r w:rsidRPr="00DF5C82">
        <w:rPr>
          <w:rFonts w:ascii="Times New Roman" w:hAnsi="Times New Roman" w:cs="Times New Roman"/>
          <w:i/>
          <w:sz w:val="24"/>
          <w:szCs w:val="24"/>
        </w:rPr>
        <w:t xml:space="preserve">“It’s no life at all” Rough sleepers’ experiences of violence and abuse on the streets of England and Wales. </w:t>
      </w:r>
      <w:r w:rsidRPr="00DF5C82">
        <w:rPr>
          <w:rFonts w:ascii="Times New Roman" w:hAnsi="Times New Roman" w:cs="Times New Roman"/>
          <w:sz w:val="24"/>
          <w:szCs w:val="24"/>
        </w:rPr>
        <w:t xml:space="preserve">London: Crisis. </w:t>
      </w:r>
    </w:p>
    <w:p w14:paraId="465EEA6C"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Sanders, B. and Albanese, F. (2016) </w:t>
      </w:r>
      <w:r w:rsidRPr="00DF5C82">
        <w:rPr>
          <w:rFonts w:ascii="Times New Roman" w:hAnsi="Times New Roman" w:cs="Times New Roman"/>
          <w:i/>
          <w:sz w:val="24"/>
          <w:szCs w:val="24"/>
        </w:rPr>
        <w:t xml:space="preserve">“It’s no life at all” Rough sleepers’ experiences of violence and abuse on the streets of England and Wales. </w:t>
      </w:r>
      <w:r w:rsidRPr="00DF5C82">
        <w:rPr>
          <w:rFonts w:ascii="Times New Roman" w:hAnsi="Times New Roman" w:cs="Times New Roman"/>
          <w:sz w:val="24"/>
          <w:szCs w:val="24"/>
        </w:rPr>
        <w:t xml:space="preserve">London: Crisis. </w:t>
      </w:r>
    </w:p>
    <w:p w14:paraId="42540980"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Seymour, D. (2009) </w:t>
      </w:r>
      <w:r w:rsidRPr="00DF5C82">
        <w:rPr>
          <w:rFonts w:ascii="Times New Roman" w:hAnsi="Times New Roman" w:cs="Times New Roman"/>
          <w:i/>
          <w:sz w:val="24"/>
          <w:szCs w:val="24"/>
        </w:rPr>
        <w:t>Reporting Poverty in the UK: A Practical Guide for Journalists</w:t>
      </w:r>
      <w:r w:rsidRPr="00DF5C82">
        <w:rPr>
          <w:rFonts w:ascii="Times New Roman" w:hAnsi="Times New Roman" w:cs="Times New Roman"/>
          <w:sz w:val="24"/>
          <w:szCs w:val="24"/>
        </w:rPr>
        <w:t xml:space="preserve">. Available at: </w:t>
      </w:r>
      <w:hyperlink r:id="rId33" w:history="1">
        <w:r w:rsidRPr="00DF5C82">
          <w:rPr>
            <w:rStyle w:val="Hyperlink"/>
            <w:rFonts w:ascii="Times New Roman" w:hAnsi="Times New Roman" w:cs="Times New Roman"/>
            <w:sz w:val="24"/>
            <w:szCs w:val="24"/>
          </w:rPr>
          <w:t>http://www.jrf.org.uk/publications/reporting-poverty-ukpractical-guide-journalists</w:t>
        </w:r>
      </w:hyperlink>
      <w:r w:rsidRPr="00DF5C82">
        <w:rPr>
          <w:rFonts w:ascii="Times New Roman" w:hAnsi="Times New Roman" w:cs="Times New Roman"/>
          <w:sz w:val="24"/>
          <w:szCs w:val="24"/>
        </w:rPr>
        <w:t xml:space="preserve"> (Accessed: 23</w:t>
      </w:r>
      <w:r w:rsidRPr="00DF5C82">
        <w:rPr>
          <w:rFonts w:ascii="Times New Roman" w:hAnsi="Times New Roman" w:cs="Times New Roman"/>
          <w:sz w:val="24"/>
          <w:szCs w:val="24"/>
          <w:vertAlign w:val="superscript"/>
        </w:rPr>
        <w:t>rd</w:t>
      </w:r>
      <w:r w:rsidRPr="00DF5C82">
        <w:rPr>
          <w:rFonts w:ascii="Times New Roman" w:hAnsi="Times New Roman" w:cs="Times New Roman"/>
          <w:sz w:val="24"/>
          <w:szCs w:val="24"/>
        </w:rPr>
        <w:t xml:space="preserve"> November 2018).  </w:t>
      </w:r>
    </w:p>
    <w:p w14:paraId="2CFD4C4B"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Shelter (2017a) </w:t>
      </w:r>
      <w:r w:rsidRPr="00DF5C82">
        <w:rPr>
          <w:rFonts w:ascii="Times New Roman" w:hAnsi="Times New Roman" w:cs="Times New Roman"/>
          <w:i/>
          <w:sz w:val="24"/>
          <w:szCs w:val="24"/>
        </w:rPr>
        <w:t xml:space="preserve">Far from alone: Homelessness in Britain in 2017. </w:t>
      </w:r>
      <w:r w:rsidRPr="00DF5C82">
        <w:rPr>
          <w:rFonts w:ascii="Times New Roman" w:hAnsi="Times New Roman" w:cs="Times New Roman"/>
          <w:sz w:val="24"/>
          <w:szCs w:val="24"/>
        </w:rPr>
        <w:t xml:space="preserve">Available at: </w:t>
      </w:r>
      <w:hyperlink r:id="rId34" w:history="1">
        <w:r w:rsidRPr="00DF5C82">
          <w:rPr>
            <w:rStyle w:val="Hyperlink"/>
            <w:rFonts w:ascii="Times New Roman" w:hAnsi="Times New Roman" w:cs="Times New Roman"/>
            <w:sz w:val="24"/>
            <w:szCs w:val="24"/>
          </w:rPr>
          <w:t>https://england.shelter.org.uk/__data/assets/pdf_file/0017/1440053/8112017_Far_From_Alone.pdf</w:t>
        </w:r>
      </w:hyperlink>
      <w:r w:rsidRPr="00DF5C82">
        <w:rPr>
          <w:rFonts w:ascii="Times New Roman" w:hAnsi="Times New Roman" w:cs="Times New Roman"/>
          <w:sz w:val="24"/>
          <w:szCs w:val="24"/>
        </w:rPr>
        <w:t xml:space="preserve"> (Accessed: 30</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October 2018) </w:t>
      </w:r>
    </w:p>
    <w:p w14:paraId="0C649617"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Shelter (2017b) </w:t>
      </w:r>
      <w:r w:rsidRPr="00DF5C82">
        <w:rPr>
          <w:rFonts w:ascii="Times New Roman" w:hAnsi="Times New Roman" w:cs="Times New Roman"/>
          <w:i/>
          <w:sz w:val="24"/>
          <w:szCs w:val="24"/>
        </w:rPr>
        <w:t xml:space="preserve">The impact of housing problems on mental health. </w:t>
      </w:r>
      <w:r w:rsidRPr="00DF5C82">
        <w:rPr>
          <w:rFonts w:ascii="Times New Roman" w:hAnsi="Times New Roman" w:cs="Times New Roman"/>
          <w:sz w:val="24"/>
          <w:szCs w:val="24"/>
        </w:rPr>
        <w:t xml:space="preserve">London: Shelter. </w:t>
      </w:r>
    </w:p>
    <w:p w14:paraId="09DEB6B7" w14:textId="77777777" w:rsidR="00DF5C82" w:rsidRPr="00DF5C82" w:rsidRDefault="00DF5C82" w:rsidP="00DF5C82">
      <w:pPr>
        <w:spacing w:after="0" w:line="360" w:lineRule="auto"/>
        <w:ind w:left="720" w:hanging="720"/>
        <w:rPr>
          <w:rFonts w:ascii="Times New Roman" w:hAnsi="Times New Roman" w:cs="Times New Roman"/>
          <w:color w:val="000000" w:themeColor="text1"/>
          <w:sz w:val="24"/>
          <w:szCs w:val="24"/>
        </w:rPr>
      </w:pPr>
      <w:r w:rsidRPr="00DF5C82">
        <w:rPr>
          <w:rFonts w:ascii="Times New Roman" w:hAnsi="Times New Roman" w:cs="Times New Roman"/>
          <w:color w:val="000000" w:themeColor="text1"/>
          <w:sz w:val="24"/>
          <w:szCs w:val="24"/>
        </w:rPr>
        <w:t>S</w:t>
      </w:r>
      <w:hyperlink r:id="rId35" w:history="1">
        <w:r w:rsidRPr="00DF5C82">
          <w:rPr>
            <w:rStyle w:val="Hyperlink"/>
            <w:rFonts w:ascii="Times New Roman" w:hAnsi="Times New Roman" w:cs="Times New Roman"/>
            <w:color w:val="000000" w:themeColor="text1"/>
            <w:sz w:val="24"/>
            <w:szCs w:val="24"/>
            <w:u w:val="none"/>
          </w:rPr>
          <w:t>helter</w:t>
        </w:r>
      </w:hyperlink>
      <w:r w:rsidRPr="00DF5C82">
        <w:rPr>
          <w:rFonts w:ascii="Times New Roman" w:hAnsi="Times New Roman" w:cs="Times New Roman"/>
          <w:color w:val="000000" w:themeColor="text1"/>
          <w:sz w:val="24"/>
          <w:szCs w:val="24"/>
        </w:rPr>
        <w:t xml:space="preserve"> Cymru. (2015) </w:t>
      </w:r>
      <w:r w:rsidRPr="00DF5C82">
        <w:rPr>
          <w:rFonts w:ascii="Times New Roman" w:hAnsi="Times New Roman" w:cs="Times New Roman"/>
          <w:i/>
          <w:color w:val="000000" w:themeColor="text1"/>
          <w:sz w:val="24"/>
          <w:szCs w:val="24"/>
        </w:rPr>
        <w:t xml:space="preserve">A brand new start: homelessness and the Housing (Wales) Act. </w:t>
      </w:r>
      <w:r w:rsidRPr="00DF5C82">
        <w:rPr>
          <w:rFonts w:ascii="Times New Roman" w:hAnsi="Times New Roman" w:cs="Times New Roman"/>
          <w:color w:val="000000" w:themeColor="text1"/>
          <w:sz w:val="24"/>
          <w:szCs w:val="24"/>
        </w:rPr>
        <w:t xml:space="preserve">Available at: </w:t>
      </w:r>
      <w:hyperlink r:id="rId36" w:history="1">
        <w:r w:rsidRPr="00DF5C82">
          <w:rPr>
            <w:rStyle w:val="Hyperlink"/>
            <w:rFonts w:ascii="Times New Roman" w:hAnsi="Times New Roman" w:cs="Times New Roman"/>
            <w:sz w:val="24"/>
            <w:szCs w:val="24"/>
          </w:rPr>
          <w:t>https://sheltercymru.org.uk/wp-content/uploads/2015/12/A-brand-new-start-homelessness-and-the-Housing-Wales-Act.pdf</w:t>
        </w:r>
      </w:hyperlink>
      <w:r w:rsidRPr="00DF5C82">
        <w:rPr>
          <w:rFonts w:ascii="Times New Roman" w:hAnsi="Times New Roman" w:cs="Times New Roman"/>
          <w:color w:val="000000" w:themeColor="text1"/>
          <w:sz w:val="24"/>
          <w:szCs w:val="24"/>
        </w:rPr>
        <w:t xml:space="preserve"> (Accessed: 27</w:t>
      </w:r>
      <w:r w:rsidRPr="00DF5C82">
        <w:rPr>
          <w:rFonts w:ascii="Times New Roman" w:hAnsi="Times New Roman" w:cs="Times New Roman"/>
          <w:color w:val="000000" w:themeColor="text1"/>
          <w:sz w:val="24"/>
          <w:szCs w:val="24"/>
          <w:vertAlign w:val="superscript"/>
        </w:rPr>
        <w:t>th</w:t>
      </w:r>
      <w:r w:rsidRPr="00DF5C82">
        <w:rPr>
          <w:rFonts w:ascii="Times New Roman" w:hAnsi="Times New Roman" w:cs="Times New Roman"/>
          <w:color w:val="000000" w:themeColor="text1"/>
          <w:sz w:val="24"/>
          <w:szCs w:val="24"/>
        </w:rPr>
        <w:t xml:space="preserve"> November 2018)</w:t>
      </w:r>
    </w:p>
    <w:p w14:paraId="40145376"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Shelter. (2004) </w:t>
      </w:r>
      <w:r w:rsidRPr="00DF5C82">
        <w:rPr>
          <w:rFonts w:ascii="Times New Roman" w:hAnsi="Times New Roman" w:cs="Times New Roman"/>
          <w:i/>
          <w:sz w:val="24"/>
          <w:szCs w:val="24"/>
        </w:rPr>
        <w:t xml:space="preserve">Consultation Response Shelter's response to the SEU consultation on Tackling Social Exclusion: Taking stock and looking to the future. </w:t>
      </w:r>
      <w:r w:rsidRPr="00DF5C82">
        <w:rPr>
          <w:rFonts w:ascii="Times New Roman" w:hAnsi="Times New Roman" w:cs="Times New Roman"/>
          <w:sz w:val="24"/>
          <w:szCs w:val="24"/>
        </w:rPr>
        <w:t xml:space="preserve">Available at: </w:t>
      </w:r>
      <w:hyperlink r:id="rId37" w:history="1">
        <w:r w:rsidRPr="00DF5C82">
          <w:rPr>
            <w:rStyle w:val="Hyperlink"/>
            <w:rFonts w:ascii="Times New Roman" w:hAnsi="Times New Roman" w:cs="Times New Roman"/>
            <w:sz w:val="24"/>
            <w:szCs w:val="24"/>
          </w:rPr>
          <w:t>https://england.shelter.org.uk/__data/assets/pdf_file/0016/47131/Response_Tackling_Social_Exclusion_Apr_2004.pdf</w:t>
        </w:r>
      </w:hyperlink>
      <w:r w:rsidRPr="00DF5C82">
        <w:rPr>
          <w:rFonts w:ascii="Times New Roman" w:hAnsi="Times New Roman" w:cs="Times New Roman"/>
          <w:sz w:val="24"/>
          <w:szCs w:val="24"/>
        </w:rPr>
        <w:t xml:space="preserve"> (Accessed: 23</w:t>
      </w:r>
      <w:r w:rsidRPr="00DF5C82">
        <w:rPr>
          <w:rFonts w:ascii="Times New Roman" w:hAnsi="Times New Roman" w:cs="Times New Roman"/>
          <w:sz w:val="24"/>
          <w:szCs w:val="24"/>
          <w:vertAlign w:val="superscript"/>
        </w:rPr>
        <w:t>rd</w:t>
      </w:r>
      <w:r w:rsidRPr="00DF5C82">
        <w:rPr>
          <w:rFonts w:ascii="Times New Roman" w:hAnsi="Times New Roman" w:cs="Times New Roman"/>
          <w:sz w:val="24"/>
          <w:szCs w:val="24"/>
        </w:rPr>
        <w:t xml:space="preserve"> November 2018)</w:t>
      </w:r>
    </w:p>
    <w:p w14:paraId="66D2AC8F"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lastRenderedPageBreak/>
        <w:t xml:space="preserve">Shelter. (2009) </w:t>
      </w:r>
      <w:r w:rsidRPr="00DF5C82">
        <w:rPr>
          <w:rFonts w:ascii="Times New Roman" w:hAnsi="Times New Roman" w:cs="Times New Roman"/>
          <w:i/>
          <w:sz w:val="24"/>
          <w:szCs w:val="24"/>
        </w:rPr>
        <w:t>Shelter’s response to the Marmot Review consultation – Health Inequalities in England post-2010.</w:t>
      </w:r>
      <w:r w:rsidRPr="00DF5C82">
        <w:rPr>
          <w:rFonts w:ascii="Times New Roman" w:hAnsi="Times New Roman" w:cs="Times New Roman"/>
          <w:sz w:val="24"/>
          <w:szCs w:val="24"/>
        </w:rPr>
        <w:t xml:space="preserve"> London: Shelter.</w:t>
      </w:r>
    </w:p>
    <w:p w14:paraId="3B32C9DC"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Shinn, M. (2010) ‘Homelessness, Poverty and Social Exclusion in the United States and Europe’ </w:t>
      </w:r>
      <w:r w:rsidRPr="00DF5C82">
        <w:rPr>
          <w:rFonts w:ascii="Times New Roman" w:hAnsi="Times New Roman" w:cs="Times New Roman"/>
          <w:i/>
          <w:sz w:val="24"/>
          <w:szCs w:val="24"/>
        </w:rPr>
        <w:t xml:space="preserve">European Journal of Homelessness, </w:t>
      </w:r>
      <w:r w:rsidRPr="00DF5C82">
        <w:rPr>
          <w:rFonts w:ascii="Times New Roman" w:hAnsi="Times New Roman" w:cs="Times New Roman"/>
          <w:sz w:val="24"/>
          <w:szCs w:val="24"/>
        </w:rPr>
        <w:t xml:space="preserve">4, pp. 19-44. Available at: </w:t>
      </w:r>
      <w:hyperlink r:id="rId38" w:history="1">
        <w:r w:rsidRPr="00DF5C82">
          <w:rPr>
            <w:rStyle w:val="Hyperlink"/>
            <w:rFonts w:ascii="Times New Roman" w:hAnsi="Times New Roman" w:cs="Times New Roman"/>
            <w:sz w:val="24"/>
            <w:szCs w:val="24"/>
          </w:rPr>
          <w:t>https://www.feantsaresearch.org/download/article-1-23498373030877943020.pdf</w:t>
        </w:r>
      </w:hyperlink>
      <w:r w:rsidRPr="00DF5C82">
        <w:rPr>
          <w:rFonts w:ascii="Times New Roman" w:hAnsi="Times New Roman" w:cs="Times New Roman"/>
          <w:sz w:val="24"/>
          <w:szCs w:val="24"/>
        </w:rPr>
        <w:t xml:space="preserve"> (Accessed: 23</w:t>
      </w:r>
      <w:r w:rsidRPr="00DF5C82">
        <w:rPr>
          <w:rFonts w:ascii="Times New Roman" w:hAnsi="Times New Roman" w:cs="Times New Roman"/>
          <w:sz w:val="24"/>
          <w:szCs w:val="24"/>
          <w:vertAlign w:val="superscript"/>
        </w:rPr>
        <w:t>rd</w:t>
      </w:r>
      <w:r w:rsidRPr="00DF5C82">
        <w:rPr>
          <w:rFonts w:ascii="Times New Roman" w:hAnsi="Times New Roman" w:cs="Times New Roman"/>
          <w:sz w:val="24"/>
          <w:szCs w:val="24"/>
        </w:rPr>
        <w:t xml:space="preserve"> November 2018)</w:t>
      </w:r>
    </w:p>
    <w:p w14:paraId="2676C395" w14:textId="0B0A9A55"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i/>
          <w:sz w:val="24"/>
          <w:szCs w:val="24"/>
        </w:rPr>
        <w:t xml:space="preserve">The Homelessness (Priority Need for Accommodation) (England) Order 2002 </w:t>
      </w:r>
      <w:r w:rsidRPr="00DF5C82">
        <w:rPr>
          <w:rFonts w:ascii="Times New Roman" w:hAnsi="Times New Roman" w:cs="Times New Roman"/>
          <w:sz w:val="24"/>
          <w:szCs w:val="24"/>
        </w:rPr>
        <w:t>(</w:t>
      </w:r>
      <w:proofErr w:type="spellStart"/>
      <w:r w:rsidRPr="00DF5C82">
        <w:rPr>
          <w:rFonts w:ascii="Times New Roman" w:hAnsi="Times New Roman" w:cs="Times New Roman"/>
          <w:sz w:val="24"/>
          <w:szCs w:val="24"/>
        </w:rPr>
        <w:t>si</w:t>
      </w:r>
      <w:proofErr w:type="spellEnd"/>
      <w:r w:rsidRPr="00DF5C82">
        <w:rPr>
          <w:rFonts w:ascii="Times New Roman" w:hAnsi="Times New Roman" w:cs="Times New Roman"/>
          <w:sz w:val="24"/>
          <w:szCs w:val="24"/>
        </w:rPr>
        <w:t xml:space="preserve"> 2002/</w:t>
      </w:r>
      <w:r w:rsidR="005721FE">
        <w:rPr>
          <w:rFonts w:ascii="Times New Roman" w:hAnsi="Times New Roman" w:cs="Times New Roman"/>
          <w:sz w:val="24"/>
          <w:szCs w:val="24"/>
        </w:rPr>
        <w:t xml:space="preserve"> </w:t>
      </w:r>
      <w:r w:rsidRPr="00DF5C82">
        <w:rPr>
          <w:rFonts w:ascii="Times New Roman" w:hAnsi="Times New Roman" w:cs="Times New Roman"/>
          <w:sz w:val="24"/>
          <w:szCs w:val="24"/>
        </w:rPr>
        <w:t xml:space="preserve">2051). Available at: </w:t>
      </w:r>
      <w:hyperlink r:id="rId39" w:history="1">
        <w:r w:rsidRPr="00DF5C82">
          <w:rPr>
            <w:rStyle w:val="Hyperlink"/>
            <w:rFonts w:ascii="Times New Roman" w:hAnsi="Times New Roman" w:cs="Times New Roman"/>
            <w:sz w:val="24"/>
            <w:szCs w:val="24"/>
          </w:rPr>
          <w:t>http://www.legislation.gov.uk/uksi/2002/2051/contents/made</w:t>
        </w:r>
      </w:hyperlink>
      <w:r w:rsidRPr="00DF5C82">
        <w:rPr>
          <w:rFonts w:ascii="Times New Roman" w:hAnsi="Times New Roman" w:cs="Times New Roman"/>
          <w:sz w:val="24"/>
          <w:szCs w:val="24"/>
        </w:rPr>
        <w:t xml:space="preserve"> (Accessed: 26</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1november 2018)</w:t>
      </w:r>
    </w:p>
    <w:p w14:paraId="3539E99F"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United Nations (2015) </w:t>
      </w:r>
      <w:r w:rsidRPr="00DF5C82">
        <w:rPr>
          <w:rFonts w:ascii="Times New Roman" w:hAnsi="Times New Roman" w:cs="Times New Roman"/>
          <w:i/>
          <w:sz w:val="24"/>
          <w:szCs w:val="24"/>
        </w:rPr>
        <w:t xml:space="preserve">Universal Declaration of Human Rights. </w:t>
      </w:r>
      <w:r w:rsidRPr="00DF5C82">
        <w:rPr>
          <w:rFonts w:ascii="Times New Roman" w:hAnsi="Times New Roman" w:cs="Times New Roman"/>
          <w:sz w:val="24"/>
          <w:szCs w:val="24"/>
        </w:rPr>
        <w:t xml:space="preserve">Available at: </w:t>
      </w:r>
      <w:hyperlink r:id="rId40" w:history="1">
        <w:r w:rsidRPr="00DF5C82">
          <w:rPr>
            <w:rStyle w:val="Hyperlink"/>
            <w:rFonts w:ascii="Times New Roman" w:hAnsi="Times New Roman" w:cs="Times New Roman"/>
            <w:sz w:val="24"/>
            <w:szCs w:val="24"/>
          </w:rPr>
          <w:t>http://www.un.org/en/udhrbook/pdf/udhr_booklet_en_web.pdf</w:t>
        </w:r>
      </w:hyperlink>
      <w:r w:rsidRPr="00DF5C82">
        <w:rPr>
          <w:rFonts w:ascii="Times New Roman" w:hAnsi="Times New Roman" w:cs="Times New Roman"/>
          <w:sz w:val="24"/>
          <w:szCs w:val="24"/>
        </w:rPr>
        <w:t xml:space="preserve"> (Accessed: 29</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October 2018)</w:t>
      </w:r>
    </w:p>
    <w:p w14:paraId="09C43EF9" w14:textId="24A8BC11"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i/>
          <w:sz w:val="24"/>
          <w:szCs w:val="24"/>
        </w:rPr>
        <w:t>Well-being of Future Generations (Wales) Act 2015</w:t>
      </w:r>
      <w:r w:rsidR="00125375">
        <w:rPr>
          <w:rFonts w:ascii="Times New Roman" w:hAnsi="Times New Roman" w:cs="Times New Roman"/>
          <w:i/>
          <w:sz w:val="24"/>
          <w:szCs w:val="24"/>
        </w:rPr>
        <w:t xml:space="preserve"> </w:t>
      </w:r>
      <w:r w:rsidR="00125375">
        <w:rPr>
          <w:rFonts w:ascii="Times New Roman" w:hAnsi="Times New Roman" w:cs="Times New Roman"/>
          <w:sz w:val="24"/>
          <w:szCs w:val="24"/>
        </w:rPr>
        <w:t>(2),</w:t>
      </w:r>
      <w:r w:rsidRPr="00DF5C82">
        <w:rPr>
          <w:rFonts w:ascii="Times New Roman" w:hAnsi="Times New Roman" w:cs="Times New Roman"/>
          <w:sz w:val="24"/>
          <w:szCs w:val="24"/>
        </w:rPr>
        <w:t xml:space="preserve"> Available at: </w:t>
      </w:r>
      <w:hyperlink r:id="rId41" w:history="1">
        <w:r w:rsidRPr="00DF5C82">
          <w:rPr>
            <w:rStyle w:val="Hyperlink"/>
            <w:rFonts w:ascii="Times New Roman" w:hAnsi="Times New Roman" w:cs="Times New Roman"/>
            <w:sz w:val="24"/>
            <w:szCs w:val="24"/>
          </w:rPr>
          <w:t>https://futuregenerations.wales/wp-content/uploads/2017/01/WFGAct-English.pdf</w:t>
        </w:r>
      </w:hyperlink>
      <w:r w:rsidRPr="00DF5C82">
        <w:rPr>
          <w:rFonts w:ascii="Times New Roman" w:hAnsi="Times New Roman" w:cs="Times New Roman"/>
          <w:sz w:val="24"/>
          <w:szCs w:val="24"/>
        </w:rPr>
        <w:t xml:space="preserve"> (Accessed: 29</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October 2018)</w:t>
      </w:r>
    </w:p>
    <w:p w14:paraId="48B09180"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Wilson, W. and Barton, C. (2018) </w:t>
      </w:r>
      <w:r w:rsidRPr="00DF5C82">
        <w:rPr>
          <w:rFonts w:ascii="Times New Roman" w:hAnsi="Times New Roman" w:cs="Times New Roman"/>
          <w:i/>
          <w:sz w:val="24"/>
          <w:szCs w:val="24"/>
        </w:rPr>
        <w:t xml:space="preserve">Comparison of homelessness duties in England, Wales, Scotland and Northern Ireland. </w:t>
      </w:r>
      <w:r w:rsidRPr="00DF5C82">
        <w:rPr>
          <w:rFonts w:ascii="Times New Roman" w:hAnsi="Times New Roman" w:cs="Times New Roman"/>
          <w:sz w:val="24"/>
          <w:szCs w:val="24"/>
        </w:rPr>
        <w:t xml:space="preserve">Available at: </w:t>
      </w:r>
      <w:hyperlink r:id="rId42" w:history="1">
        <w:r w:rsidRPr="00DF5C82">
          <w:rPr>
            <w:rStyle w:val="Hyperlink"/>
            <w:rFonts w:ascii="Times New Roman" w:hAnsi="Times New Roman" w:cs="Times New Roman"/>
            <w:sz w:val="24"/>
            <w:szCs w:val="24"/>
          </w:rPr>
          <w:t>http://researchbriefings.files.parliament.uk/documents/CBP-7201/CBP-7201.pdf</w:t>
        </w:r>
      </w:hyperlink>
      <w:r w:rsidRPr="00DF5C82">
        <w:rPr>
          <w:rFonts w:ascii="Times New Roman" w:hAnsi="Times New Roman" w:cs="Times New Roman"/>
          <w:sz w:val="24"/>
          <w:szCs w:val="24"/>
        </w:rPr>
        <w:t xml:space="preserve"> (Accessed: 27</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November 2018) </w:t>
      </w:r>
    </w:p>
    <w:p w14:paraId="38CABA6F" w14:textId="77777777" w:rsidR="00DF5C82" w:rsidRPr="00DF5C82" w:rsidRDefault="00DF5C82" w:rsidP="00DF5C82">
      <w:pPr>
        <w:spacing w:after="0" w:line="360" w:lineRule="auto"/>
        <w:ind w:left="720" w:hanging="720"/>
        <w:rPr>
          <w:rFonts w:ascii="Times New Roman" w:hAnsi="Times New Roman" w:cs="Times New Roman"/>
          <w:sz w:val="24"/>
          <w:szCs w:val="24"/>
        </w:rPr>
      </w:pPr>
      <w:r w:rsidRPr="00DF5C82">
        <w:rPr>
          <w:rFonts w:ascii="Times New Roman" w:hAnsi="Times New Roman" w:cs="Times New Roman"/>
          <w:sz w:val="24"/>
          <w:szCs w:val="24"/>
        </w:rPr>
        <w:t xml:space="preserve">World Health Organisation (2018) </w:t>
      </w:r>
      <w:r w:rsidRPr="00DF5C82">
        <w:rPr>
          <w:rFonts w:ascii="Times New Roman" w:hAnsi="Times New Roman" w:cs="Times New Roman"/>
          <w:i/>
          <w:sz w:val="24"/>
          <w:szCs w:val="24"/>
        </w:rPr>
        <w:t xml:space="preserve">Constitution of WHO: principles. </w:t>
      </w:r>
      <w:r w:rsidRPr="00DF5C82">
        <w:rPr>
          <w:rFonts w:ascii="Times New Roman" w:hAnsi="Times New Roman" w:cs="Times New Roman"/>
          <w:sz w:val="24"/>
          <w:szCs w:val="24"/>
        </w:rPr>
        <w:t xml:space="preserve">Available at: </w:t>
      </w:r>
      <w:hyperlink r:id="rId43" w:history="1">
        <w:r w:rsidRPr="00DF5C82">
          <w:rPr>
            <w:rStyle w:val="Hyperlink"/>
            <w:rFonts w:ascii="Times New Roman" w:hAnsi="Times New Roman" w:cs="Times New Roman"/>
            <w:sz w:val="24"/>
            <w:szCs w:val="24"/>
          </w:rPr>
          <w:t>https://www.who.int/about/mission/en/</w:t>
        </w:r>
      </w:hyperlink>
      <w:r w:rsidRPr="00DF5C82">
        <w:rPr>
          <w:rFonts w:ascii="Times New Roman" w:hAnsi="Times New Roman" w:cs="Times New Roman"/>
          <w:sz w:val="24"/>
          <w:szCs w:val="24"/>
        </w:rPr>
        <w:t xml:space="preserve"> (Accessed: 29</w:t>
      </w:r>
      <w:r w:rsidRPr="00DF5C82">
        <w:rPr>
          <w:rFonts w:ascii="Times New Roman" w:hAnsi="Times New Roman" w:cs="Times New Roman"/>
          <w:sz w:val="24"/>
          <w:szCs w:val="24"/>
          <w:vertAlign w:val="superscript"/>
        </w:rPr>
        <w:t>th</w:t>
      </w:r>
      <w:r w:rsidRPr="00DF5C82">
        <w:rPr>
          <w:rFonts w:ascii="Times New Roman" w:hAnsi="Times New Roman" w:cs="Times New Roman"/>
          <w:sz w:val="24"/>
          <w:szCs w:val="24"/>
        </w:rPr>
        <w:t xml:space="preserve"> October 2018)</w:t>
      </w:r>
    </w:p>
    <w:p w14:paraId="545F137B" w14:textId="7A269FE9" w:rsidR="00DF5C82" w:rsidRDefault="00DF5C82" w:rsidP="00DF5C82">
      <w:pPr>
        <w:spacing w:after="0" w:line="360" w:lineRule="auto"/>
        <w:ind w:left="720" w:hanging="720"/>
        <w:rPr>
          <w:rFonts w:ascii="Times New Roman" w:hAnsi="Times New Roman" w:cs="Times New Roman"/>
          <w:color w:val="000000" w:themeColor="text1"/>
          <w:sz w:val="24"/>
          <w:szCs w:val="24"/>
        </w:rPr>
      </w:pPr>
      <w:r w:rsidRPr="00DF5C82">
        <w:rPr>
          <w:rFonts w:ascii="Times New Roman" w:hAnsi="Times New Roman" w:cs="Times New Roman"/>
          <w:color w:val="000000" w:themeColor="text1"/>
          <w:sz w:val="24"/>
          <w:szCs w:val="24"/>
        </w:rPr>
        <w:t xml:space="preserve">Wright, J. (2013) ‘Health needs of the homeless’ </w:t>
      </w:r>
      <w:r w:rsidRPr="00DF5C82">
        <w:rPr>
          <w:rFonts w:ascii="Times New Roman" w:hAnsi="Times New Roman" w:cs="Times New Roman"/>
          <w:i/>
          <w:color w:val="000000" w:themeColor="text1"/>
          <w:sz w:val="24"/>
          <w:szCs w:val="24"/>
        </w:rPr>
        <w:t>InnovAiT</w:t>
      </w:r>
      <w:r w:rsidRPr="00DF5C82">
        <w:rPr>
          <w:rFonts w:ascii="Times New Roman" w:hAnsi="Times New Roman" w:cs="Times New Roman"/>
          <w:color w:val="000000" w:themeColor="text1"/>
          <w:sz w:val="24"/>
          <w:szCs w:val="24"/>
        </w:rPr>
        <w:t xml:space="preserve">, 7(2), pp. 91–98. Available at: </w:t>
      </w:r>
      <w:hyperlink r:id="rId44" w:history="1">
        <w:r w:rsidRPr="00DF5C82">
          <w:rPr>
            <w:rStyle w:val="Hyperlink"/>
            <w:rFonts w:ascii="Times New Roman" w:hAnsi="Times New Roman" w:cs="Times New Roman"/>
            <w:sz w:val="24"/>
            <w:szCs w:val="24"/>
          </w:rPr>
          <w:t>https://journals-sagepub-com.ezproxy.uwtsd.ac.uk/doi/pdf/10.1093/innovaitinr205</w:t>
        </w:r>
      </w:hyperlink>
      <w:r w:rsidRPr="00DF5C82">
        <w:rPr>
          <w:rFonts w:ascii="Times New Roman" w:hAnsi="Times New Roman" w:cs="Times New Roman"/>
          <w:color w:val="000000" w:themeColor="text1"/>
          <w:sz w:val="24"/>
          <w:szCs w:val="24"/>
        </w:rPr>
        <w:t xml:space="preserve"> (Accessed: 30</w:t>
      </w:r>
      <w:r w:rsidRPr="00DF5C82">
        <w:rPr>
          <w:rFonts w:ascii="Times New Roman" w:hAnsi="Times New Roman" w:cs="Times New Roman"/>
          <w:color w:val="000000" w:themeColor="text1"/>
          <w:sz w:val="24"/>
          <w:szCs w:val="24"/>
          <w:vertAlign w:val="superscript"/>
        </w:rPr>
        <w:t>th</w:t>
      </w:r>
      <w:r w:rsidRPr="00DF5C82">
        <w:rPr>
          <w:rFonts w:ascii="Times New Roman" w:hAnsi="Times New Roman" w:cs="Times New Roman"/>
          <w:color w:val="000000" w:themeColor="text1"/>
          <w:sz w:val="24"/>
          <w:szCs w:val="24"/>
        </w:rPr>
        <w:t xml:space="preserve"> November 2018) </w:t>
      </w:r>
    </w:p>
    <w:p w14:paraId="36D1A994" w14:textId="76758DD6" w:rsidR="000E7ADB" w:rsidRDefault="00AB1F63" w:rsidP="00DF5C82">
      <w:pPr>
        <w:spacing w:after="0" w:line="360" w:lineRule="auto"/>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Shelter. (2016) </w:t>
      </w:r>
      <w:r w:rsidRPr="00AB1F63">
        <w:rPr>
          <w:rFonts w:ascii="Times New Roman" w:hAnsi="Times New Roman" w:cs="Times New Roman"/>
          <w:i/>
          <w:color w:val="000000" w:themeColor="text1"/>
          <w:sz w:val="24"/>
          <w:szCs w:val="24"/>
        </w:rPr>
        <w:t>Preventing homelessness</w:t>
      </w:r>
      <w:r>
        <w:rPr>
          <w:rFonts w:ascii="Times New Roman" w:hAnsi="Times New Roman" w:cs="Times New Roman"/>
          <w:i/>
          <w:color w:val="000000" w:themeColor="text1"/>
          <w:sz w:val="24"/>
          <w:szCs w:val="24"/>
        </w:rPr>
        <w:t xml:space="preserve">: </w:t>
      </w:r>
      <w:r w:rsidRPr="00AB1F63">
        <w:rPr>
          <w:rFonts w:ascii="Times New Roman" w:hAnsi="Times New Roman" w:cs="Times New Roman"/>
          <w:i/>
          <w:color w:val="000000" w:themeColor="text1"/>
          <w:sz w:val="24"/>
          <w:szCs w:val="24"/>
        </w:rPr>
        <w:t xml:space="preserve">Why a strategic </w:t>
      </w:r>
      <w:r w:rsidR="00E912AF" w:rsidRPr="00AB1F63">
        <w:rPr>
          <w:rFonts w:ascii="Times New Roman" w:hAnsi="Times New Roman" w:cs="Times New Roman"/>
          <w:i/>
          <w:color w:val="000000" w:themeColor="text1"/>
          <w:sz w:val="24"/>
          <w:szCs w:val="24"/>
        </w:rPr>
        <w:t>approach and</w:t>
      </w:r>
      <w:r w:rsidRPr="00AB1F63">
        <w:rPr>
          <w:rFonts w:ascii="Times New Roman" w:hAnsi="Times New Roman" w:cs="Times New Roman"/>
          <w:i/>
          <w:color w:val="000000" w:themeColor="text1"/>
          <w:sz w:val="24"/>
          <w:szCs w:val="24"/>
        </w:rPr>
        <w:t xml:space="preserve"> early intervention </w:t>
      </w:r>
      <w:proofErr w:type="gramStart"/>
      <w:r w:rsidRPr="00AB1F63">
        <w:rPr>
          <w:rFonts w:ascii="Times New Roman" w:hAnsi="Times New Roman" w:cs="Times New Roman"/>
          <w:i/>
          <w:color w:val="000000" w:themeColor="text1"/>
          <w:sz w:val="24"/>
          <w:szCs w:val="24"/>
        </w:rPr>
        <w:t>can  stop</w:t>
      </w:r>
      <w:proofErr w:type="gramEnd"/>
      <w:r w:rsidRPr="00AB1F63">
        <w:rPr>
          <w:rFonts w:ascii="Times New Roman" w:hAnsi="Times New Roman" w:cs="Times New Roman"/>
          <w:i/>
          <w:color w:val="000000" w:themeColor="text1"/>
          <w:sz w:val="24"/>
          <w:szCs w:val="24"/>
        </w:rPr>
        <w:t xml:space="preserve"> people losing their homes</w:t>
      </w:r>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45" w:history="1">
        <w:r w:rsidRPr="004D7D4F">
          <w:rPr>
            <w:rStyle w:val="Hyperlink"/>
            <w:rFonts w:ascii="Times New Roman" w:hAnsi="Times New Roman" w:cs="Times New Roman"/>
            <w:sz w:val="24"/>
            <w:szCs w:val="24"/>
          </w:rPr>
          <w:t>https://england.shelter.org.uk/__data/assets/pdf_file/0007/1270519/2016_06_20_Preventing_Homelessness_.pdf</w:t>
        </w:r>
      </w:hyperlink>
      <w:r>
        <w:rPr>
          <w:rFonts w:ascii="Times New Roman" w:hAnsi="Times New Roman" w:cs="Times New Roman"/>
          <w:color w:val="000000" w:themeColor="text1"/>
          <w:sz w:val="24"/>
          <w:szCs w:val="24"/>
        </w:rPr>
        <w:t xml:space="preserve"> (Accessed: 2</w:t>
      </w:r>
      <w:r w:rsidRPr="00AB1F63">
        <w:rPr>
          <w:rFonts w:ascii="Times New Roman" w:hAnsi="Times New Roman" w:cs="Times New Roman"/>
          <w:color w:val="000000" w:themeColor="text1"/>
          <w:sz w:val="24"/>
          <w:szCs w:val="24"/>
          <w:vertAlign w:val="superscript"/>
        </w:rPr>
        <w:t>nd</w:t>
      </w:r>
      <w:r>
        <w:rPr>
          <w:rFonts w:ascii="Times New Roman" w:hAnsi="Times New Roman" w:cs="Times New Roman"/>
          <w:color w:val="000000" w:themeColor="text1"/>
          <w:sz w:val="24"/>
          <w:szCs w:val="24"/>
        </w:rPr>
        <w:t xml:space="preserve"> December 2018)</w:t>
      </w:r>
    </w:p>
    <w:p w14:paraId="7DFBC766" w14:textId="7515B740" w:rsidR="0028301E" w:rsidRDefault="0028301E" w:rsidP="00DF5C82">
      <w:pPr>
        <w:spacing w:after="0" w:line="360" w:lineRule="auto"/>
        <w:ind w:left="720" w:hanging="720"/>
        <w:rPr>
          <w:rFonts w:ascii="Times New Roman" w:hAnsi="Times New Roman" w:cs="Times New Roman"/>
          <w:color w:val="000000" w:themeColor="text1"/>
          <w:sz w:val="24"/>
          <w:szCs w:val="24"/>
        </w:rPr>
      </w:pPr>
      <w:proofErr w:type="spellStart"/>
      <w:r w:rsidRPr="0028301E">
        <w:rPr>
          <w:rFonts w:ascii="Times New Roman" w:hAnsi="Times New Roman" w:cs="Times New Roman"/>
          <w:color w:val="000000" w:themeColor="text1"/>
          <w:sz w:val="24"/>
          <w:szCs w:val="24"/>
        </w:rPr>
        <w:t>Downie</w:t>
      </w:r>
      <w:proofErr w:type="spellEnd"/>
      <w:r>
        <w:rPr>
          <w:rFonts w:ascii="Times New Roman" w:hAnsi="Times New Roman" w:cs="Times New Roman"/>
          <w:color w:val="000000" w:themeColor="text1"/>
          <w:sz w:val="24"/>
          <w:szCs w:val="24"/>
        </w:rPr>
        <w:t xml:space="preserve">, M. </w:t>
      </w:r>
      <w:r>
        <w:rPr>
          <w:rFonts w:ascii="Times New Roman" w:hAnsi="Times New Roman" w:cs="Times New Roman"/>
          <w:i/>
          <w:color w:val="000000" w:themeColor="text1"/>
          <w:sz w:val="24"/>
          <w:szCs w:val="24"/>
        </w:rPr>
        <w:t xml:space="preserve">et al. </w:t>
      </w:r>
      <w:r>
        <w:rPr>
          <w:rFonts w:ascii="Times New Roman" w:hAnsi="Times New Roman" w:cs="Times New Roman"/>
          <w:color w:val="000000" w:themeColor="text1"/>
          <w:sz w:val="24"/>
          <w:szCs w:val="24"/>
        </w:rPr>
        <w:t xml:space="preserve">(2018) </w:t>
      </w:r>
      <w:r>
        <w:rPr>
          <w:rFonts w:ascii="Times New Roman" w:hAnsi="Times New Roman" w:cs="Times New Roman"/>
          <w:i/>
          <w:color w:val="000000" w:themeColor="text1"/>
          <w:sz w:val="24"/>
          <w:szCs w:val="24"/>
        </w:rPr>
        <w:t xml:space="preserve">Everybody In: </w:t>
      </w:r>
      <w:r w:rsidRPr="0028301E">
        <w:rPr>
          <w:rFonts w:ascii="Times New Roman" w:hAnsi="Times New Roman" w:cs="Times New Roman"/>
          <w:i/>
          <w:color w:val="000000" w:themeColor="text1"/>
          <w:sz w:val="24"/>
          <w:szCs w:val="24"/>
        </w:rPr>
        <w:t>How to end homelessness in Great Britain</w:t>
      </w:r>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46" w:history="1">
        <w:r w:rsidRPr="004D7D4F">
          <w:rPr>
            <w:rStyle w:val="Hyperlink"/>
            <w:rFonts w:ascii="Times New Roman" w:hAnsi="Times New Roman" w:cs="Times New Roman"/>
            <w:sz w:val="24"/>
            <w:szCs w:val="24"/>
          </w:rPr>
          <w:t>https://www.crisis.org.uk/ending-homelessness/the-plan-to-end-homelessness-full-version/executive-summary/</w:t>
        </w:r>
      </w:hyperlink>
      <w:r>
        <w:rPr>
          <w:rFonts w:ascii="Times New Roman" w:hAnsi="Times New Roman" w:cs="Times New Roman"/>
          <w:color w:val="000000" w:themeColor="text1"/>
          <w:sz w:val="24"/>
          <w:szCs w:val="24"/>
        </w:rPr>
        <w:t xml:space="preserve"> (Accessed: 2</w:t>
      </w:r>
      <w:r w:rsidRPr="0028301E">
        <w:rPr>
          <w:rFonts w:ascii="Times New Roman" w:hAnsi="Times New Roman" w:cs="Times New Roman"/>
          <w:color w:val="000000" w:themeColor="text1"/>
          <w:sz w:val="24"/>
          <w:szCs w:val="24"/>
          <w:vertAlign w:val="superscript"/>
        </w:rPr>
        <w:t>nd</w:t>
      </w:r>
      <w:r>
        <w:rPr>
          <w:rFonts w:ascii="Times New Roman" w:hAnsi="Times New Roman" w:cs="Times New Roman"/>
          <w:color w:val="000000" w:themeColor="text1"/>
          <w:sz w:val="24"/>
          <w:szCs w:val="24"/>
        </w:rPr>
        <w:t xml:space="preserve"> December 2018)</w:t>
      </w:r>
    </w:p>
    <w:p w14:paraId="5D2417C6" w14:textId="177D33CF" w:rsidR="009B0347" w:rsidRDefault="009B0347" w:rsidP="00DF5C82">
      <w:pPr>
        <w:spacing w:after="0" w:line="360" w:lineRule="auto"/>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Heywood, A. (2002) </w:t>
      </w:r>
      <w:r w:rsidRPr="009B0347">
        <w:rPr>
          <w:rFonts w:ascii="Times New Roman" w:hAnsi="Times New Roman" w:cs="Times New Roman"/>
          <w:i/>
          <w:color w:val="000000" w:themeColor="text1"/>
          <w:sz w:val="24"/>
          <w:szCs w:val="24"/>
        </w:rPr>
        <w:t>Politics.</w:t>
      </w:r>
      <w:r>
        <w:rPr>
          <w:rFonts w:ascii="Times New Roman" w:hAnsi="Times New Roman" w:cs="Times New Roman"/>
          <w:color w:val="000000" w:themeColor="text1"/>
          <w:sz w:val="24"/>
          <w:szCs w:val="24"/>
        </w:rPr>
        <w:t>2</w:t>
      </w:r>
      <w:r w:rsidRPr="009B0347">
        <w:rPr>
          <w:rFonts w:ascii="Times New Roman" w:hAnsi="Times New Roman" w:cs="Times New Roman"/>
          <w:color w:val="000000" w:themeColor="text1"/>
          <w:sz w:val="24"/>
          <w:szCs w:val="24"/>
          <w:vertAlign w:val="superscript"/>
        </w:rPr>
        <w:t>nd</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edn</w:t>
      </w:r>
      <w:proofErr w:type="spellEnd"/>
      <w:r>
        <w:rPr>
          <w:rFonts w:ascii="Times New Roman" w:hAnsi="Times New Roman" w:cs="Times New Roman"/>
          <w:color w:val="000000" w:themeColor="text1"/>
          <w:sz w:val="24"/>
          <w:szCs w:val="24"/>
        </w:rPr>
        <w:t xml:space="preserve">. Hampshire: Palgrave Macmillan </w:t>
      </w:r>
    </w:p>
    <w:p w14:paraId="39394FC9" w14:textId="4CC32E4B" w:rsidR="009B0347" w:rsidRDefault="009B0347" w:rsidP="00DF5C82">
      <w:pPr>
        <w:spacing w:after="0" w:line="360" w:lineRule="auto"/>
        <w:ind w:left="720" w:hanging="720"/>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Alcock</w:t>
      </w:r>
      <w:proofErr w:type="spellEnd"/>
      <w:r>
        <w:rPr>
          <w:rFonts w:ascii="Times New Roman" w:hAnsi="Times New Roman" w:cs="Times New Roman"/>
          <w:color w:val="000000" w:themeColor="text1"/>
          <w:sz w:val="24"/>
          <w:szCs w:val="24"/>
        </w:rPr>
        <w:t xml:space="preserve">, P. and May, M. (2014) </w:t>
      </w:r>
      <w:r>
        <w:rPr>
          <w:rFonts w:ascii="Times New Roman" w:hAnsi="Times New Roman" w:cs="Times New Roman"/>
          <w:i/>
          <w:color w:val="000000" w:themeColor="text1"/>
          <w:sz w:val="24"/>
          <w:szCs w:val="24"/>
        </w:rPr>
        <w:t xml:space="preserve">Social Policy in Britain. </w:t>
      </w:r>
      <w:r>
        <w:rPr>
          <w:rFonts w:ascii="Times New Roman" w:hAnsi="Times New Roman" w:cs="Times New Roman"/>
          <w:color w:val="000000" w:themeColor="text1"/>
          <w:sz w:val="24"/>
          <w:szCs w:val="24"/>
        </w:rPr>
        <w:t>4</w:t>
      </w:r>
      <w:r w:rsidRPr="009B0347">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edn</w:t>
      </w:r>
      <w:proofErr w:type="spellEnd"/>
      <w:r>
        <w:rPr>
          <w:rFonts w:ascii="Times New Roman" w:hAnsi="Times New Roman" w:cs="Times New Roman"/>
          <w:color w:val="000000" w:themeColor="text1"/>
          <w:sz w:val="24"/>
          <w:szCs w:val="24"/>
        </w:rPr>
        <w:t xml:space="preserve">. Hampshire: Palgrave Macmillan </w:t>
      </w:r>
    </w:p>
    <w:p w14:paraId="32BB9B73" w14:textId="5653F520" w:rsidR="00103D7C" w:rsidRDefault="002B4566" w:rsidP="00DF5C82">
      <w:pPr>
        <w:spacing w:after="0" w:line="360" w:lineRule="auto"/>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Hill, D. </w:t>
      </w:r>
      <w:r>
        <w:rPr>
          <w:rFonts w:ascii="Times New Roman" w:hAnsi="Times New Roman" w:cs="Times New Roman"/>
          <w:i/>
          <w:color w:val="000000" w:themeColor="text1"/>
          <w:sz w:val="24"/>
          <w:szCs w:val="24"/>
        </w:rPr>
        <w:t>et al.</w:t>
      </w:r>
      <w:r>
        <w:rPr>
          <w:rFonts w:ascii="Times New Roman" w:hAnsi="Times New Roman" w:cs="Times New Roman"/>
          <w:color w:val="000000" w:themeColor="text1"/>
          <w:sz w:val="24"/>
          <w:szCs w:val="24"/>
        </w:rPr>
        <w:t xml:space="preserve"> (2013) ‘</w:t>
      </w:r>
      <w:r w:rsidRPr="002B4566">
        <w:rPr>
          <w:rFonts w:ascii="Times New Roman" w:hAnsi="Times New Roman" w:cs="Times New Roman"/>
          <w:color w:val="000000" w:themeColor="text1"/>
          <w:sz w:val="24"/>
          <w:szCs w:val="24"/>
        </w:rPr>
        <w:t>Neoliberalism in England</w:t>
      </w:r>
      <w:r>
        <w:rPr>
          <w:rFonts w:ascii="Times New Roman" w:hAnsi="Times New Roman" w:cs="Times New Roman"/>
          <w:color w:val="000000" w:themeColor="text1"/>
          <w:sz w:val="24"/>
          <w:szCs w:val="24"/>
        </w:rPr>
        <w:t xml:space="preserve">’, in Hill, D. (ed.) </w:t>
      </w:r>
      <w:r w:rsidRPr="002B4566">
        <w:rPr>
          <w:rFonts w:ascii="Times New Roman" w:hAnsi="Times New Roman" w:cs="Times New Roman"/>
          <w:i/>
          <w:color w:val="000000" w:themeColor="text1"/>
          <w:sz w:val="24"/>
          <w:szCs w:val="24"/>
        </w:rPr>
        <w:t>Immiseration Capitalism and Education: Austerity, Resistance and Revolt</w:t>
      </w:r>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 xml:space="preserve">Brighton: The Institute for Critical Education Policy Studies. </w:t>
      </w:r>
    </w:p>
    <w:p w14:paraId="25DE2E26" w14:textId="442EC82B" w:rsidR="00567DC6" w:rsidRDefault="001D55A5" w:rsidP="00567DC6">
      <w:pPr>
        <w:spacing w:after="0" w:line="360" w:lineRule="auto"/>
        <w:ind w:left="720" w:hanging="720"/>
        <w:rPr>
          <w:rFonts w:ascii="Times New Roman" w:hAnsi="Times New Roman" w:cs="Times New Roman"/>
          <w:color w:val="000000" w:themeColor="text1"/>
          <w:sz w:val="24"/>
          <w:szCs w:val="24"/>
        </w:rPr>
      </w:pPr>
      <w:r w:rsidRPr="001D55A5">
        <w:rPr>
          <w:rFonts w:ascii="Times New Roman" w:hAnsi="Times New Roman" w:cs="Times New Roman"/>
          <w:color w:val="000000" w:themeColor="text1"/>
          <w:sz w:val="24"/>
          <w:szCs w:val="24"/>
        </w:rPr>
        <w:t>Grimshaw</w:t>
      </w:r>
      <w:r>
        <w:rPr>
          <w:rFonts w:ascii="Times New Roman" w:hAnsi="Times New Roman" w:cs="Times New Roman"/>
          <w:color w:val="000000" w:themeColor="text1"/>
          <w:sz w:val="24"/>
          <w:szCs w:val="24"/>
        </w:rPr>
        <w:t>, D.</w:t>
      </w:r>
      <w:r w:rsidRPr="001D55A5">
        <w:rPr>
          <w:rFonts w:ascii="Times New Roman" w:hAnsi="Times New Roman" w:cs="Times New Roman"/>
          <w:color w:val="000000" w:themeColor="text1"/>
          <w:sz w:val="24"/>
          <w:szCs w:val="24"/>
        </w:rPr>
        <w:t xml:space="preserve"> and Rubery</w:t>
      </w:r>
      <w:r>
        <w:rPr>
          <w:rFonts w:ascii="Times New Roman" w:hAnsi="Times New Roman" w:cs="Times New Roman"/>
          <w:color w:val="000000" w:themeColor="text1"/>
          <w:sz w:val="24"/>
          <w:szCs w:val="24"/>
        </w:rPr>
        <w:t>, J. (2012)</w:t>
      </w:r>
      <w:r w:rsidRPr="001D55A5">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r w:rsidRPr="001D55A5">
        <w:rPr>
          <w:rFonts w:ascii="Times New Roman" w:hAnsi="Times New Roman" w:cs="Times New Roman"/>
          <w:color w:val="000000" w:themeColor="text1"/>
          <w:sz w:val="24"/>
          <w:szCs w:val="24"/>
        </w:rPr>
        <w:t>Reinforcing neoliberalism: crisis and austerity in the UK</w:t>
      </w:r>
      <w:r>
        <w:rPr>
          <w:rFonts w:ascii="Times New Roman" w:hAnsi="Times New Roman" w:cs="Times New Roman"/>
          <w:color w:val="000000" w:themeColor="text1"/>
          <w:sz w:val="24"/>
          <w:szCs w:val="24"/>
        </w:rPr>
        <w:t xml:space="preserve">’, in </w:t>
      </w:r>
      <w:proofErr w:type="spellStart"/>
      <w:r w:rsidRPr="001D55A5">
        <w:rPr>
          <w:rFonts w:ascii="Times New Roman" w:hAnsi="Times New Roman" w:cs="Times New Roman"/>
          <w:color w:val="000000" w:themeColor="text1"/>
          <w:sz w:val="24"/>
          <w:szCs w:val="24"/>
        </w:rPr>
        <w:t>Lehndorff</w:t>
      </w:r>
      <w:proofErr w:type="spellEnd"/>
      <w:r>
        <w:rPr>
          <w:rFonts w:ascii="Times New Roman" w:hAnsi="Times New Roman" w:cs="Times New Roman"/>
          <w:color w:val="000000" w:themeColor="text1"/>
          <w:sz w:val="24"/>
          <w:szCs w:val="24"/>
        </w:rPr>
        <w:t>, S. (ed.)</w:t>
      </w:r>
      <w:r w:rsidRPr="001D55A5">
        <w:rPr>
          <w:rFonts w:ascii="Times New Roman" w:hAnsi="Times New Roman" w:cs="Times New Roman"/>
          <w:color w:val="000000" w:themeColor="text1"/>
          <w:sz w:val="24"/>
          <w:szCs w:val="24"/>
        </w:rPr>
        <w:t xml:space="preserve"> </w:t>
      </w:r>
      <w:r w:rsidRPr="001D55A5">
        <w:rPr>
          <w:rFonts w:ascii="Times New Roman" w:hAnsi="Times New Roman" w:cs="Times New Roman"/>
          <w:i/>
          <w:color w:val="000000" w:themeColor="text1"/>
          <w:sz w:val="24"/>
          <w:szCs w:val="24"/>
        </w:rPr>
        <w:t>A triumph of failed ideas European models of capitalism in the crisis</w:t>
      </w:r>
      <w:r>
        <w:rPr>
          <w:rFonts w:ascii="Times New Roman" w:hAnsi="Times New Roman" w:cs="Times New Roman"/>
          <w:i/>
          <w:color w:val="000000" w:themeColor="text1"/>
          <w:sz w:val="24"/>
          <w:szCs w:val="24"/>
        </w:rPr>
        <w:t>.</w:t>
      </w:r>
      <w:r w:rsidRPr="001D55A5">
        <w:rPr>
          <w:rFonts w:ascii="Times New Roman" w:hAnsi="Times New Roman" w:cs="Times New Roman"/>
          <w:color w:val="000000" w:themeColor="text1"/>
          <w:sz w:val="24"/>
          <w:szCs w:val="24"/>
        </w:rPr>
        <w:t xml:space="preserve"> Brussels</w:t>
      </w:r>
      <w:r>
        <w:rPr>
          <w:rFonts w:ascii="Times New Roman" w:hAnsi="Times New Roman" w:cs="Times New Roman"/>
          <w:color w:val="000000" w:themeColor="text1"/>
          <w:sz w:val="24"/>
          <w:szCs w:val="24"/>
        </w:rPr>
        <w:t>:</w:t>
      </w:r>
      <w:r w:rsidRPr="001D55A5">
        <w:rPr>
          <w:rFonts w:ascii="Times New Roman" w:hAnsi="Times New Roman" w:cs="Times New Roman"/>
          <w:color w:val="000000" w:themeColor="text1"/>
          <w:sz w:val="24"/>
          <w:szCs w:val="24"/>
        </w:rPr>
        <w:t xml:space="preserve"> ETUI</w:t>
      </w:r>
      <w:r>
        <w:rPr>
          <w:rFonts w:ascii="Times New Roman" w:hAnsi="Times New Roman" w:cs="Times New Roman"/>
          <w:color w:val="000000" w:themeColor="text1"/>
          <w:sz w:val="24"/>
          <w:szCs w:val="24"/>
        </w:rPr>
        <w:t xml:space="preserve">. </w:t>
      </w:r>
    </w:p>
    <w:p w14:paraId="51C1FB1A" w14:textId="4FB193B4" w:rsidR="00567DC6" w:rsidRDefault="00567DC6" w:rsidP="00567DC6">
      <w:pPr>
        <w:spacing w:after="0" w:line="360" w:lineRule="auto"/>
        <w:ind w:left="720" w:hanging="720"/>
        <w:rPr>
          <w:rFonts w:ascii="Times New Roman" w:hAnsi="Times New Roman" w:cs="Times New Roman"/>
          <w:color w:val="000000" w:themeColor="text1"/>
          <w:sz w:val="24"/>
          <w:szCs w:val="24"/>
        </w:rPr>
      </w:pPr>
      <w:r w:rsidRPr="00567DC6">
        <w:rPr>
          <w:rFonts w:ascii="Times New Roman" w:hAnsi="Times New Roman" w:cs="Times New Roman"/>
          <w:color w:val="000000" w:themeColor="text1"/>
          <w:sz w:val="24"/>
          <w:szCs w:val="24"/>
        </w:rPr>
        <w:t>Fitzpatrick</w:t>
      </w:r>
      <w:r>
        <w:rPr>
          <w:rFonts w:ascii="Times New Roman" w:hAnsi="Times New Roman" w:cs="Times New Roman"/>
          <w:color w:val="000000" w:themeColor="text1"/>
          <w:sz w:val="24"/>
          <w:szCs w:val="24"/>
        </w:rPr>
        <w:t xml:space="preserve">, S. </w:t>
      </w:r>
      <w:r>
        <w:rPr>
          <w:rFonts w:ascii="Times New Roman" w:hAnsi="Times New Roman" w:cs="Times New Roman"/>
          <w:i/>
          <w:color w:val="000000" w:themeColor="text1"/>
          <w:sz w:val="24"/>
          <w:szCs w:val="24"/>
        </w:rPr>
        <w:t xml:space="preserve">et al. </w:t>
      </w:r>
      <w:r>
        <w:rPr>
          <w:rFonts w:ascii="Times New Roman" w:hAnsi="Times New Roman" w:cs="Times New Roman"/>
          <w:color w:val="000000" w:themeColor="text1"/>
          <w:sz w:val="24"/>
          <w:szCs w:val="24"/>
        </w:rPr>
        <w:t xml:space="preserve">(2017) </w:t>
      </w:r>
      <w:r w:rsidRPr="00567DC6">
        <w:rPr>
          <w:rFonts w:ascii="Times New Roman" w:hAnsi="Times New Roman" w:cs="Times New Roman"/>
          <w:i/>
          <w:color w:val="000000" w:themeColor="text1"/>
          <w:sz w:val="24"/>
          <w:szCs w:val="24"/>
        </w:rPr>
        <w:t>The homelessness monitor: Wales 2017</w:t>
      </w:r>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47" w:history="1">
        <w:r w:rsidRPr="004D7D4F">
          <w:rPr>
            <w:rStyle w:val="Hyperlink"/>
            <w:rFonts w:ascii="Times New Roman" w:hAnsi="Times New Roman" w:cs="Times New Roman"/>
            <w:sz w:val="24"/>
            <w:szCs w:val="24"/>
          </w:rPr>
          <w:t>https://www.crisis.org.uk/media/237651/the_homelessness_monitor_wales_2017_es.pdf</w:t>
        </w:r>
      </w:hyperlink>
      <w:r>
        <w:rPr>
          <w:rFonts w:ascii="Times New Roman" w:hAnsi="Times New Roman" w:cs="Times New Roman"/>
          <w:color w:val="000000" w:themeColor="text1"/>
          <w:sz w:val="24"/>
          <w:szCs w:val="24"/>
        </w:rPr>
        <w:t xml:space="preserve"> (Accessed: 26</w:t>
      </w:r>
      <w:r w:rsidRPr="00567DC6">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November 2018) </w:t>
      </w:r>
    </w:p>
    <w:p w14:paraId="6A7C3535" w14:textId="02DFD852" w:rsidR="00B6678E" w:rsidRDefault="00B6678E" w:rsidP="00567DC6">
      <w:pPr>
        <w:spacing w:after="0" w:line="360" w:lineRule="auto"/>
        <w:ind w:left="720" w:hanging="720"/>
        <w:rPr>
          <w:rFonts w:ascii="Times New Roman" w:hAnsi="Times New Roman" w:cs="Times New Roman"/>
          <w:color w:val="000000" w:themeColor="text1"/>
          <w:sz w:val="24"/>
          <w:szCs w:val="24"/>
        </w:rPr>
      </w:pPr>
      <w:r w:rsidRPr="00B6678E">
        <w:rPr>
          <w:rFonts w:ascii="Times New Roman" w:hAnsi="Times New Roman" w:cs="Times New Roman"/>
          <w:color w:val="000000" w:themeColor="text1"/>
          <w:sz w:val="24"/>
          <w:szCs w:val="24"/>
        </w:rPr>
        <w:t>Campbell</w:t>
      </w:r>
      <w:r>
        <w:rPr>
          <w:rFonts w:ascii="Times New Roman" w:hAnsi="Times New Roman" w:cs="Times New Roman"/>
          <w:color w:val="000000" w:themeColor="text1"/>
          <w:sz w:val="24"/>
          <w:szCs w:val="24"/>
        </w:rPr>
        <w:t xml:space="preserve">, J. </w:t>
      </w:r>
      <w:r>
        <w:rPr>
          <w:rFonts w:ascii="Times New Roman" w:hAnsi="Times New Roman" w:cs="Times New Roman"/>
          <w:i/>
          <w:color w:val="000000" w:themeColor="text1"/>
          <w:sz w:val="24"/>
          <w:szCs w:val="24"/>
        </w:rPr>
        <w:t xml:space="preserve">et al. </w:t>
      </w:r>
      <w:r>
        <w:rPr>
          <w:rFonts w:ascii="Times New Roman" w:hAnsi="Times New Roman" w:cs="Times New Roman"/>
          <w:color w:val="000000" w:themeColor="text1"/>
          <w:sz w:val="24"/>
          <w:szCs w:val="24"/>
        </w:rPr>
        <w:t xml:space="preserve">(2016) </w:t>
      </w:r>
      <w:r w:rsidRPr="00B6678E">
        <w:rPr>
          <w:rFonts w:ascii="Times New Roman" w:hAnsi="Times New Roman" w:cs="Times New Roman"/>
          <w:i/>
          <w:color w:val="000000" w:themeColor="text1"/>
          <w:sz w:val="24"/>
          <w:szCs w:val="24"/>
        </w:rPr>
        <w:t>Accessing and sustaining social tenancies: exploring barriers to homelessness prevention</w:t>
      </w:r>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48" w:history="1">
        <w:r w:rsidRPr="004D7D4F">
          <w:rPr>
            <w:rStyle w:val="Hyperlink"/>
            <w:rFonts w:ascii="Times New Roman" w:hAnsi="Times New Roman" w:cs="Times New Roman"/>
            <w:sz w:val="24"/>
            <w:szCs w:val="24"/>
          </w:rPr>
          <w:t>https://sheltercymru.org.uk/wp-content/uploads/2015/02/Accessing-and-sustaining-social-tenancies-exploring-barriers-to-homelessness-prevention.pdf</w:t>
        </w:r>
      </w:hyperlink>
      <w:r>
        <w:rPr>
          <w:rFonts w:ascii="Times New Roman" w:hAnsi="Times New Roman" w:cs="Times New Roman"/>
          <w:color w:val="000000" w:themeColor="text1"/>
          <w:sz w:val="24"/>
          <w:szCs w:val="24"/>
        </w:rPr>
        <w:t xml:space="preserve"> (Accessed: 3</w:t>
      </w:r>
      <w:r w:rsidRPr="00B6678E">
        <w:rPr>
          <w:rFonts w:ascii="Times New Roman" w:hAnsi="Times New Roman" w:cs="Times New Roman"/>
          <w:color w:val="000000" w:themeColor="text1"/>
          <w:sz w:val="24"/>
          <w:szCs w:val="24"/>
          <w:vertAlign w:val="superscript"/>
        </w:rPr>
        <w:t>rd</w:t>
      </w:r>
      <w:r>
        <w:rPr>
          <w:rFonts w:ascii="Times New Roman" w:hAnsi="Times New Roman" w:cs="Times New Roman"/>
          <w:color w:val="000000" w:themeColor="text1"/>
          <w:sz w:val="24"/>
          <w:szCs w:val="24"/>
        </w:rPr>
        <w:t xml:space="preserve"> December 2018)</w:t>
      </w:r>
    </w:p>
    <w:p w14:paraId="607A6514" w14:textId="596209A9" w:rsidR="006E64A3" w:rsidRDefault="006E64A3" w:rsidP="00567DC6">
      <w:pPr>
        <w:spacing w:after="0" w:line="360" w:lineRule="auto"/>
        <w:ind w:left="720" w:hanging="720"/>
        <w:rPr>
          <w:rFonts w:ascii="Times New Roman" w:hAnsi="Times New Roman" w:cs="Times New Roman"/>
          <w:color w:val="000000" w:themeColor="text1"/>
          <w:sz w:val="24"/>
          <w:szCs w:val="24"/>
        </w:rPr>
      </w:pPr>
      <w:r w:rsidRPr="006E64A3">
        <w:rPr>
          <w:rFonts w:ascii="Times New Roman" w:hAnsi="Times New Roman" w:cs="Times New Roman"/>
          <w:color w:val="000000" w:themeColor="text1"/>
          <w:sz w:val="24"/>
          <w:szCs w:val="24"/>
        </w:rPr>
        <w:t>Evans</w:t>
      </w:r>
      <w:r w:rsidR="00BA09D7">
        <w:rPr>
          <w:rFonts w:ascii="Times New Roman" w:hAnsi="Times New Roman" w:cs="Times New Roman"/>
          <w:color w:val="000000" w:themeColor="text1"/>
          <w:sz w:val="24"/>
          <w:szCs w:val="24"/>
        </w:rPr>
        <w:t xml:space="preserve">, R. (2016) </w:t>
      </w:r>
      <w:r w:rsidR="00BA09D7" w:rsidRPr="00BA09D7">
        <w:rPr>
          <w:rFonts w:ascii="Times New Roman" w:hAnsi="Times New Roman" w:cs="Times New Roman"/>
          <w:i/>
          <w:color w:val="000000" w:themeColor="text1"/>
          <w:sz w:val="24"/>
          <w:szCs w:val="24"/>
        </w:rPr>
        <w:t>Reasonable steps: experiences of homelessness services under the Housing (Wales) Act 2014</w:t>
      </w:r>
      <w:r w:rsidR="00BA09D7">
        <w:rPr>
          <w:rFonts w:ascii="Times New Roman" w:hAnsi="Times New Roman" w:cs="Times New Roman"/>
          <w:i/>
          <w:color w:val="000000" w:themeColor="text1"/>
          <w:sz w:val="24"/>
          <w:szCs w:val="24"/>
        </w:rPr>
        <w:t xml:space="preserve">. </w:t>
      </w:r>
      <w:r w:rsidR="00BA09D7" w:rsidRPr="00BA09D7">
        <w:rPr>
          <w:rFonts w:ascii="Times New Roman" w:hAnsi="Times New Roman" w:cs="Times New Roman"/>
          <w:color w:val="000000" w:themeColor="text1"/>
          <w:sz w:val="24"/>
          <w:szCs w:val="24"/>
        </w:rPr>
        <w:t>Available at:</w:t>
      </w:r>
      <w:r w:rsidR="00BA09D7">
        <w:rPr>
          <w:rFonts w:ascii="Times New Roman" w:hAnsi="Times New Roman" w:cs="Times New Roman"/>
          <w:i/>
          <w:color w:val="000000" w:themeColor="text1"/>
          <w:sz w:val="24"/>
          <w:szCs w:val="24"/>
        </w:rPr>
        <w:t xml:space="preserve"> </w:t>
      </w:r>
      <w:hyperlink r:id="rId49" w:history="1">
        <w:r w:rsidR="00BA09D7" w:rsidRPr="00BA09D7">
          <w:rPr>
            <w:rStyle w:val="Hyperlink"/>
            <w:rFonts w:ascii="Times New Roman" w:hAnsi="Times New Roman" w:cs="Times New Roman"/>
            <w:sz w:val="24"/>
            <w:szCs w:val="24"/>
          </w:rPr>
          <w:t>https://sheltercymru.org.uk/wp-content/uploads/2015/02/Reasonable-Steps.pdf</w:t>
        </w:r>
      </w:hyperlink>
      <w:r w:rsidR="00BA09D7">
        <w:rPr>
          <w:rFonts w:ascii="Times New Roman" w:hAnsi="Times New Roman" w:cs="Times New Roman"/>
          <w:i/>
          <w:color w:val="000000" w:themeColor="text1"/>
          <w:sz w:val="24"/>
          <w:szCs w:val="24"/>
        </w:rPr>
        <w:t xml:space="preserve"> </w:t>
      </w:r>
      <w:r w:rsidR="00BA09D7">
        <w:rPr>
          <w:rFonts w:ascii="Times New Roman" w:hAnsi="Times New Roman" w:cs="Times New Roman"/>
          <w:color w:val="000000" w:themeColor="text1"/>
          <w:sz w:val="24"/>
          <w:szCs w:val="24"/>
        </w:rPr>
        <w:t>(Accessed: 3</w:t>
      </w:r>
      <w:r w:rsidR="00BA09D7" w:rsidRPr="00BA09D7">
        <w:rPr>
          <w:rFonts w:ascii="Times New Roman" w:hAnsi="Times New Roman" w:cs="Times New Roman"/>
          <w:color w:val="000000" w:themeColor="text1"/>
          <w:sz w:val="24"/>
          <w:szCs w:val="24"/>
          <w:vertAlign w:val="superscript"/>
        </w:rPr>
        <w:t>rd</w:t>
      </w:r>
      <w:r w:rsidR="00BA09D7">
        <w:rPr>
          <w:rFonts w:ascii="Times New Roman" w:hAnsi="Times New Roman" w:cs="Times New Roman"/>
          <w:color w:val="000000" w:themeColor="text1"/>
          <w:sz w:val="24"/>
          <w:szCs w:val="24"/>
        </w:rPr>
        <w:t xml:space="preserve"> December 2018)</w:t>
      </w:r>
    </w:p>
    <w:p w14:paraId="21197E73" w14:textId="1E3B35FA" w:rsidR="00FC2BF0" w:rsidRDefault="00FC2BF0" w:rsidP="00567DC6">
      <w:pPr>
        <w:spacing w:after="0" w:line="360" w:lineRule="auto"/>
        <w:ind w:left="720" w:hanging="720"/>
        <w:rPr>
          <w:rFonts w:ascii="Times New Roman" w:hAnsi="Times New Roman" w:cs="Times New Roman"/>
          <w:color w:val="000000" w:themeColor="text1"/>
          <w:sz w:val="24"/>
          <w:szCs w:val="24"/>
        </w:rPr>
      </w:pPr>
      <w:proofErr w:type="spellStart"/>
      <w:r w:rsidRPr="00FC2BF0">
        <w:rPr>
          <w:rFonts w:ascii="Times New Roman" w:hAnsi="Times New Roman" w:cs="Times New Roman"/>
          <w:color w:val="000000" w:themeColor="text1"/>
          <w:sz w:val="24"/>
          <w:szCs w:val="24"/>
        </w:rPr>
        <w:t>Garvie</w:t>
      </w:r>
      <w:proofErr w:type="spellEnd"/>
      <w:r>
        <w:rPr>
          <w:rFonts w:ascii="Times New Roman" w:hAnsi="Times New Roman" w:cs="Times New Roman"/>
          <w:color w:val="000000" w:themeColor="text1"/>
          <w:sz w:val="24"/>
          <w:szCs w:val="24"/>
        </w:rPr>
        <w:t xml:space="preserve">, D. (2018) </w:t>
      </w:r>
      <w:r w:rsidRPr="00FC2BF0">
        <w:rPr>
          <w:rFonts w:ascii="Times New Roman" w:hAnsi="Times New Roman" w:cs="Times New Roman"/>
          <w:i/>
          <w:color w:val="000000" w:themeColor="text1"/>
          <w:sz w:val="24"/>
          <w:szCs w:val="24"/>
        </w:rPr>
        <w:t>Briefing: Homelessness Reduction Act 2017</w:t>
      </w:r>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50" w:history="1">
        <w:r w:rsidR="00E54308" w:rsidRPr="004D7D4F">
          <w:rPr>
            <w:rStyle w:val="Hyperlink"/>
            <w:rFonts w:ascii="Times New Roman" w:hAnsi="Times New Roman" w:cs="Times New Roman"/>
            <w:sz w:val="24"/>
            <w:szCs w:val="24"/>
          </w:rPr>
          <w:t>https://england.shelter.org.uk/professional_resources/policy_and_research/policy_library/policy_library_folder/briefing_homelessness_reduction_act_2017</w:t>
        </w:r>
      </w:hyperlink>
      <w:r>
        <w:rPr>
          <w:rFonts w:ascii="Times New Roman" w:hAnsi="Times New Roman" w:cs="Times New Roman"/>
          <w:color w:val="000000" w:themeColor="text1"/>
          <w:sz w:val="24"/>
          <w:szCs w:val="24"/>
        </w:rPr>
        <w:t xml:space="preserve"> (Accessed: </w:t>
      </w:r>
      <w:r w:rsidR="00E54308">
        <w:rPr>
          <w:rFonts w:ascii="Times New Roman" w:hAnsi="Times New Roman" w:cs="Times New Roman"/>
          <w:color w:val="000000" w:themeColor="text1"/>
          <w:sz w:val="24"/>
          <w:szCs w:val="24"/>
        </w:rPr>
        <w:t>3</w:t>
      </w:r>
      <w:r w:rsidR="00E54308" w:rsidRPr="00E54308">
        <w:rPr>
          <w:rFonts w:ascii="Times New Roman" w:hAnsi="Times New Roman" w:cs="Times New Roman"/>
          <w:color w:val="000000" w:themeColor="text1"/>
          <w:sz w:val="24"/>
          <w:szCs w:val="24"/>
          <w:vertAlign w:val="superscript"/>
        </w:rPr>
        <w:t>rd</w:t>
      </w:r>
      <w:r w:rsidR="00E54308">
        <w:rPr>
          <w:rFonts w:ascii="Times New Roman" w:hAnsi="Times New Roman" w:cs="Times New Roman"/>
          <w:color w:val="000000" w:themeColor="text1"/>
          <w:sz w:val="24"/>
          <w:szCs w:val="24"/>
        </w:rPr>
        <w:t xml:space="preserve"> 2018)</w:t>
      </w:r>
    </w:p>
    <w:p w14:paraId="60927BB4" w14:textId="7931D12C" w:rsidR="001B715A" w:rsidRDefault="001B715A" w:rsidP="003A5652">
      <w:pPr>
        <w:spacing w:after="0" w:line="360" w:lineRule="auto"/>
        <w:ind w:left="720" w:hanging="720"/>
        <w:rPr>
          <w:rFonts w:ascii="Times New Roman" w:hAnsi="Times New Roman" w:cs="Times New Roman"/>
          <w:color w:val="000000" w:themeColor="text1"/>
          <w:sz w:val="24"/>
          <w:szCs w:val="24"/>
        </w:rPr>
      </w:pPr>
      <w:r w:rsidRPr="001B715A">
        <w:rPr>
          <w:rFonts w:ascii="Times New Roman" w:hAnsi="Times New Roman" w:cs="Times New Roman"/>
          <w:color w:val="000000" w:themeColor="text1"/>
          <w:sz w:val="24"/>
          <w:szCs w:val="24"/>
        </w:rPr>
        <w:t>Wilson</w:t>
      </w:r>
      <w:r>
        <w:rPr>
          <w:rFonts w:ascii="Times New Roman" w:hAnsi="Times New Roman" w:cs="Times New Roman"/>
          <w:color w:val="000000" w:themeColor="text1"/>
          <w:sz w:val="24"/>
          <w:szCs w:val="24"/>
        </w:rPr>
        <w:t>, W. and</w:t>
      </w:r>
      <w:r w:rsidRPr="001B715A">
        <w:rPr>
          <w:rFonts w:ascii="Times New Roman" w:hAnsi="Times New Roman" w:cs="Times New Roman"/>
          <w:color w:val="000000" w:themeColor="text1"/>
          <w:sz w:val="24"/>
          <w:szCs w:val="24"/>
        </w:rPr>
        <w:t xml:space="preserve"> Barton</w:t>
      </w:r>
      <w:r>
        <w:rPr>
          <w:rFonts w:ascii="Times New Roman" w:hAnsi="Times New Roman" w:cs="Times New Roman"/>
          <w:color w:val="000000" w:themeColor="text1"/>
          <w:sz w:val="24"/>
          <w:szCs w:val="24"/>
        </w:rPr>
        <w:t xml:space="preserve">, C. </w:t>
      </w:r>
      <w:r w:rsidR="003A5652">
        <w:rPr>
          <w:rFonts w:ascii="Times New Roman" w:hAnsi="Times New Roman" w:cs="Times New Roman"/>
          <w:color w:val="000000" w:themeColor="text1"/>
          <w:sz w:val="24"/>
          <w:szCs w:val="24"/>
        </w:rPr>
        <w:t xml:space="preserve">(2018) </w:t>
      </w:r>
      <w:r w:rsidR="003A5652" w:rsidRPr="003A5652">
        <w:rPr>
          <w:rFonts w:ascii="Times New Roman" w:hAnsi="Times New Roman" w:cs="Times New Roman"/>
          <w:i/>
          <w:color w:val="000000" w:themeColor="text1"/>
          <w:sz w:val="24"/>
          <w:szCs w:val="24"/>
        </w:rPr>
        <w:t>Comparison of homelessness duties in England, Wales, Scotland and Northern Ireland</w:t>
      </w:r>
      <w:r w:rsidR="003A5652">
        <w:rPr>
          <w:rFonts w:ascii="Times New Roman" w:hAnsi="Times New Roman" w:cs="Times New Roman"/>
          <w:i/>
          <w:color w:val="000000" w:themeColor="text1"/>
          <w:sz w:val="24"/>
          <w:szCs w:val="24"/>
        </w:rPr>
        <w:t xml:space="preserve">. </w:t>
      </w:r>
      <w:r w:rsidR="003A5652">
        <w:rPr>
          <w:rFonts w:ascii="Times New Roman" w:hAnsi="Times New Roman" w:cs="Times New Roman"/>
          <w:color w:val="000000" w:themeColor="text1"/>
          <w:sz w:val="24"/>
          <w:szCs w:val="24"/>
        </w:rPr>
        <w:t xml:space="preserve">Available at: </w:t>
      </w:r>
      <w:hyperlink r:id="rId51" w:history="1">
        <w:r w:rsidR="003A5652" w:rsidRPr="004D7D4F">
          <w:rPr>
            <w:rStyle w:val="Hyperlink"/>
            <w:rFonts w:ascii="Times New Roman" w:hAnsi="Times New Roman" w:cs="Times New Roman"/>
            <w:sz w:val="24"/>
            <w:szCs w:val="24"/>
          </w:rPr>
          <w:t>http://researchbriefings.files.parliament.uk/documents/CBP-7201/CBP-7201.pdf</w:t>
        </w:r>
      </w:hyperlink>
      <w:r w:rsidR="003A5652">
        <w:rPr>
          <w:rFonts w:ascii="Times New Roman" w:hAnsi="Times New Roman" w:cs="Times New Roman"/>
          <w:color w:val="000000" w:themeColor="text1"/>
          <w:sz w:val="24"/>
          <w:szCs w:val="24"/>
        </w:rPr>
        <w:t xml:space="preserve"> (Accessed: 15</w:t>
      </w:r>
      <w:r w:rsidR="003A5652" w:rsidRPr="003A5652">
        <w:rPr>
          <w:rFonts w:ascii="Times New Roman" w:hAnsi="Times New Roman" w:cs="Times New Roman"/>
          <w:color w:val="000000" w:themeColor="text1"/>
          <w:sz w:val="24"/>
          <w:szCs w:val="24"/>
          <w:vertAlign w:val="superscript"/>
        </w:rPr>
        <w:t>th</w:t>
      </w:r>
      <w:r w:rsidR="003A5652">
        <w:rPr>
          <w:rFonts w:ascii="Times New Roman" w:hAnsi="Times New Roman" w:cs="Times New Roman"/>
          <w:color w:val="000000" w:themeColor="text1"/>
          <w:sz w:val="24"/>
          <w:szCs w:val="24"/>
        </w:rPr>
        <w:t xml:space="preserve"> November 2018) </w:t>
      </w:r>
    </w:p>
    <w:p w14:paraId="07328C3C" w14:textId="6D3091A6" w:rsidR="00CA3BB8" w:rsidRDefault="00CA3BB8" w:rsidP="003A5652">
      <w:pPr>
        <w:spacing w:after="0" w:line="360" w:lineRule="auto"/>
        <w:ind w:left="720" w:hanging="720"/>
        <w:rPr>
          <w:rStyle w:val="username"/>
          <w:rFonts w:ascii="Times New Roman" w:hAnsi="Times New Roman" w:cs="Times New Roman"/>
          <w:sz w:val="24"/>
          <w:szCs w:val="24"/>
        </w:rPr>
      </w:pPr>
      <w:proofErr w:type="spellStart"/>
      <w:r w:rsidRPr="00CA3BB8">
        <w:rPr>
          <w:rStyle w:val="username"/>
          <w:rFonts w:ascii="Times New Roman" w:hAnsi="Times New Roman" w:cs="Times New Roman"/>
          <w:sz w:val="24"/>
          <w:szCs w:val="24"/>
        </w:rPr>
        <w:t>Kappala</w:t>
      </w:r>
      <w:proofErr w:type="spellEnd"/>
      <w:r w:rsidRPr="00CA3BB8">
        <w:rPr>
          <w:rStyle w:val="username"/>
          <w:rFonts w:ascii="Times New Roman" w:hAnsi="Times New Roman" w:cs="Times New Roman"/>
          <w:sz w:val="24"/>
          <w:szCs w:val="24"/>
        </w:rPr>
        <w:t xml:space="preserve">, G. (2017) </w:t>
      </w:r>
      <w:r w:rsidRPr="00CA3BB8">
        <w:rPr>
          <w:rStyle w:val="username"/>
          <w:rFonts w:ascii="Times New Roman" w:hAnsi="Times New Roman" w:cs="Times New Roman"/>
          <w:i/>
          <w:sz w:val="24"/>
          <w:szCs w:val="24"/>
        </w:rPr>
        <w:t xml:space="preserve">Written Ministerial Statement on Homelessness - London Councils' response. </w:t>
      </w:r>
      <w:r w:rsidRPr="00CA3BB8">
        <w:rPr>
          <w:rStyle w:val="username"/>
          <w:rFonts w:ascii="Times New Roman" w:hAnsi="Times New Roman" w:cs="Times New Roman"/>
          <w:sz w:val="24"/>
          <w:szCs w:val="24"/>
        </w:rPr>
        <w:t xml:space="preserve">Available at: </w:t>
      </w:r>
      <w:hyperlink r:id="rId52" w:history="1">
        <w:r w:rsidRPr="004D7D4F">
          <w:rPr>
            <w:rStyle w:val="Hyperlink"/>
            <w:rFonts w:ascii="Times New Roman" w:hAnsi="Times New Roman" w:cs="Times New Roman"/>
            <w:sz w:val="24"/>
            <w:szCs w:val="24"/>
          </w:rPr>
          <w:t>https://www.londoncouncils.gov.uk/node/32787</w:t>
        </w:r>
      </w:hyperlink>
      <w:r>
        <w:rPr>
          <w:rStyle w:val="username"/>
          <w:rFonts w:ascii="Times New Roman" w:hAnsi="Times New Roman" w:cs="Times New Roman"/>
          <w:sz w:val="24"/>
          <w:szCs w:val="24"/>
        </w:rPr>
        <w:t xml:space="preserve"> (Accessed: 4</w:t>
      </w:r>
      <w:r w:rsidRPr="00CA3BB8">
        <w:rPr>
          <w:rStyle w:val="username"/>
          <w:rFonts w:ascii="Times New Roman" w:hAnsi="Times New Roman" w:cs="Times New Roman"/>
          <w:sz w:val="24"/>
          <w:szCs w:val="24"/>
          <w:vertAlign w:val="superscript"/>
        </w:rPr>
        <w:t>th</w:t>
      </w:r>
      <w:r>
        <w:rPr>
          <w:rStyle w:val="username"/>
          <w:rFonts w:ascii="Times New Roman" w:hAnsi="Times New Roman" w:cs="Times New Roman"/>
          <w:sz w:val="24"/>
          <w:szCs w:val="24"/>
        </w:rPr>
        <w:t xml:space="preserve"> December 2018)</w:t>
      </w:r>
    </w:p>
    <w:p w14:paraId="3E61E82E" w14:textId="2E2F8D39" w:rsidR="00950A2F" w:rsidRDefault="00950A2F" w:rsidP="00950A2F">
      <w:pPr>
        <w:spacing w:after="0" w:line="360" w:lineRule="auto"/>
        <w:ind w:left="720" w:hanging="720"/>
        <w:rPr>
          <w:rStyle w:val="username"/>
          <w:rFonts w:ascii="Times New Roman" w:hAnsi="Times New Roman" w:cs="Times New Roman"/>
          <w:sz w:val="24"/>
          <w:szCs w:val="24"/>
        </w:rPr>
      </w:pPr>
      <w:r>
        <w:rPr>
          <w:rStyle w:val="username"/>
          <w:rFonts w:ascii="Times New Roman" w:hAnsi="Times New Roman" w:cs="Times New Roman"/>
          <w:sz w:val="24"/>
          <w:szCs w:val="24"/>
        </w:rPr>
        <w:t xml:space="preserve">Homeless Link (2018) </w:t>
      </w:r>
      <w:r w:rsidRPr="00950A2F">
        <w:rPr>
          <w:rStyle w:val="username"/>
          <w:rFonts w:ascii="Times New Roman" w:hAnsi="Times New Roman" w:cs="Times New Roman"/>
          <w:i/>
          <w:sz w:val="24"/>
          <w:szCs w:val="24"/>
        </w:rPr>
        <w:t>Rough Sleeping Strategy: Principles and Essential Elements</w:t>
      </w:r>
      <w:r>
        <w:rPr>
          <w:rStyle w:val="username"/>
          <w:rFonts w:ascii="Times New Roman" w:hAnsi="Times New Roman" w:cs="Times New Roman"/>
          <w:i/>
          <w:sz w:val="24"/>
          <w:szCs w:val="24"/>
        </w:rPr>
        <w:t xml:space="preserve">. </w:t>
      </w:r>
      <w:r>
        <w:rPr>
          <w:rStyle w:val="username"/>
          <w:rFonts w:ascii="Times New Roman" w:hAnsi="Times New Roman" w:cs="Times New Roman"/>
          <w:sz w:val="24"/>
          <w:szCs w:val="24"/>
        </w:rPr>
        <w:t xml:space="preserve">Available at: </w:t>
      </w:r>
      <w:hyperlink r:id="rId53" w:history="1">
        <w:r w:rsidRPr="004D7D4F">
          <w:rPr>
            <w:rStyle w:val="Hyperlink"/>
            <w:rFonts w:ascii="Times New Roman" w:hAnsi="Times New Roman" w:cs="Times New Roman"/>
            <w:sz w:val="24"/>
            <w:szCs w:val="24"/>
          </w:rPr>
          <w:t>https://www.homeless.org.uk/sites/default/files/site-attachments/Homeless%20Link%20Rough%20Sleeping%20Strategy%20April%202018.pdf</w:t>
        </w:r>
      </w:hyperlink>
      <w:r>
        <w:rPr>
          <w:rStyle w:val="username"/>
          <w:rFonts w:ascii="Times New Roman" w:hAnsi="Times New Roman" w:cs="Times New Roman"/>
          <w:sz w:val="24"/>
          <w:szCs w:val="24"/>
        </w:rPr>
        <w:t xml:space="preserve"> (Accessed: 4</w:t>
      </w:r>
      <w:r w:rsidRPr="00950A2F">
        <w:rPr>
          <w:rStyle w:val="username"/>
          <w:rFonts w:ascii="Times New Roman" w:hAnsi="Times New Roman" w:cs="Times New Roman"/>
          <w:sz w:val="24"/>
          <w:szCs w:val="24"/>
          <w:vertAlign w:val="superscript"/>
        </w:rPr>
        <w:t>th</w:t>
      </w:r>
      <w:r>
        <w:rPr>
          <w:rStyle w:val="username"/>
          <w:rFonts w:ascii="Times New Roman" w:hAnsi="Times New Roman" w:cs="Times New Roman"/>
          <w:sz w:val="24"/>
          <w:szCs w:val="24"/>
        </w:rPr>
        <w:t xml:space="preserve"> December 2018)</w:t>
      </w:r>
    </w:p>
    <w:p w14:paraId="40304C81" w14:textId="77777777" w:rsidR="00896F22" w:rsidRDefault="00896F22" w:rsidP="00896F22">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Crispin, S. (2017) </w:t>
      </w:r>
      <w:r>
        <w:rPr>
          <w:rFonts w:ascii="Times New Roman" w:hAnsi="Times New Roman" w:cs="Times New Roman"/>
          <w:i/>
          <w:iCs/>
          <w:sz w:val="24"/>
          <w:szCs w:val="24"/>
        </w:rPr>
        <w:t>Let's Get Metaphysical About Trump and the ' Post-Truth Era'</w:t>
      </w:r>
      <w:r>
        <w:rPr>
          <w:rFonts w:ascii="Times New Roman" w:hAnsi="Times New Roman" w:cs="Times New Roman"/>
          <w:sz w:val="24"/>
          <w:szCs w:val="24"/>
        </w:rPr>
        <w:t>. New York: Wall Street Journal.</w:t>
      </w:r>
    </w:p>
    <w:p w14:paraId="17F3D9B1" w14:textId="77777777" w:rsidR="00896F22" w:rsidRDefault="00896F22" w:rsidP="00896F22">
      <w:pPr>
        <w:spacing w:line="360" w:lineRule="auto"/>
        <w:ind w:left="720" w:hanging="720"/>
        <w:rPr>
          <w:rFonts w:ascii="Times New Roman" w:hAnsi="Times New Roman" w:cs="Times New Roman"/>
          <w:i/>
          <w:iCs/>
          <w:sz w:val="24"/>
          <w:szCs w:val="24"/>
        </w:rPr>
      </w:pPr>
      <w:r>
        <w:rPr>
          <w:rFonts w:ascii="Times New Roman" w:hAnsi="Times New Roman" w:cs="Times New Roman"/>
          <w:sz w:val="24"/>
          <w:szCs w:val="24"/>
        </w:rPr>
        <w:lastRenderedPageBreak/>
        <w:t xml:space="preserve">Farid, H. (2018) ‘Digital Forensics in a Post-Truth Age’, </w:t>
      </w:r>
      <w:r>
        <w:rPr>
          <w:rFonts w:ascii="Times New Roman" w:hAnsi="Times New Roman" w:cs="Times New Roman"/>
          <w:i/>
          <w:iCs/>
          <w:sz w:val="24"/>
          <w:szCs w:val="24"/>
        </w:rPr>
        <w:t>Forensic Science International</w:t>
      </w:r>
      <w:r>
        <w:rPr>
          <w:rFonts w:ascii="Times New Roman" w:hAnsi="Times New Roman" w:cs="Times New Roman"/>
          <w:sz w:val="24"/>
          <w:szCs w:val="24"/>
        </w:rPr>
        <w:t>, 2(89), pp. 268-269. DOI: org/10.1016/j.forsciint.2018.05.047.</w:t>
      </w:r>
    </w:p>
    <w:p w14:paraId="00F31334" w14:textId="77777777" w:rsidR="00896F22" w:rsidRDefault="00896F22" w:rsidP="00896F22">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Hannan, J. (2018) ‘Trolling Ourselves to Death? Social Media and Post-Truth Politics’, </w:t>
      </w:r>
      <w:r>
        <w:rPr>
          <w:rFonts w:ascii="Times New Roman" w:hAnsi="Times New Roman" w:cs="Times New Roman"/>
          <w:i/>
          <w:iCs/>
          <w:sz w:val="24"/>
          <w:szCs w:val="24"/>
        </w:rPr>
        <w:t>European Journal of Communication</w:t>
      </w:r>
      <w:r>
        <w:rPr>
          <w:rFonts w:ascii="Times New Roman" w:hAnsi="Times New Roman" w:cs="Times New Roman"/>
          <w:sz w:val="24"/>
          <w:szCs w:val="24"/>
        </w:rPr>
        <w:t xml:space="preserve">, 33(2), pp. 214–226. DOI: 10.1177/0267323118760323. </w:t>
      </w:r>
    </w:p>
    <w:p w14:paraId="08345257" w14:textId="77777777" w:rsidR="00896F22" w:rsidRDefault="00896F22" w:rsidP="00896F22">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Higgins, K. (2016) ‘Post-Truth: A Guide for The Perplexed’, </w:t>
      </w:r>
      <w:r>
        <w:rPr>
          <w:rFonts w:ascii="Times New Roman" w:hAnsi="Times New Roman" w:cs="Times New Roman"/>
          <w:i/>
          <w:iCs/>
          <w:sz w:val="24"/>
          <w:szCs w:val="24"/>
        </w:rPr>
        <w:t xml:space="preserve">Nature, </w:t>
      </w:r>
      <w:r>
        <w:rPr>
          <w:rFonts w:ascii="Times New Roman" w:hAnsi="Times New Roman" w:cs="Times New Roman"/>
          <w:sz w:val="24"/>
          <w:szCs w:val="24"/>
        </w:rPr>
        <w:t>540, pp. 9.</w:t>
      </w:r>
    </w:p>
    <w:p w14:paraId="5A4779AB" w14:textId="77777777" w:rsidR="00896F22" w:rsidRDefault="00896F22" w:rsidP="00896F22">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Hodges, B.D. (2017) ‘Rattling Minds: The Power of Discourse Analysis in a Post-Truth World’, </w:t>
      </w:r>
      <w:r>
        <w:rPr>
          <w:rFonts w:ascii="Times New Roman" w:hAnsi="Times New Roman" w:cs="Times New Roman"/>
          <w:i/>
          <w:iCs/>
          <w:sz w:val="24"/>
          <w:szCs w:val="24"/>
        </w:rPr>
        <w:t>Medical Education</w:t>
      </w:r>
      <w:r>
        <w:rPr>
          <w:rFonts w:ascii="Times New Roman" w:hAnsi="Times New Roman" w:cs="Times New Roman"/>
          <w:sz w:val="24"/>
          <w:szCs w:val="24"/>
        </w:rPr>
        <w:t>, 51, pp. 235–245.</w:t>
      </w:r>
    </w:p>
    <w:p w14:paraId="031384F5" w14:textId="77777777" w:rsidR="00896F22" w:rsidRDefault="00896F22" w:rsidP="00896F22">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Horton, R. (2017) </w:t>
      </w:r>
      <w:r>
        <w:rPr>
          <w:rFonts w:ascii="Times New Roman" w:hAnsi="Times New Roman" w:cs="Times New Roman"/>
          <w:i/>
          <w:iCs/>
          <w:sz w:val="24"/>
          <w:szCs w:val="24"/>
        </w:rPr>
        <w:t xml:space="preserve">Offline: Difficult Truths About a Post-Truth World. </w:t>
      </w:r>
      <w:r>
        <w:rPr>
          <w:rFonts w:ascii="Times New Roman" w:hAnsi="Times New Roman" w:cs="Times New Roman"/>
          <w:sz w:val="24"/>
          <w:szCs w:val="24"/>
        </w:rPr>
        <w:t>The Lancet.</w:t>
      </w:r>
    </w:p>
    <w:p w14:paraId="1EE04F1F" w14:textId="77777777" w:rsidR="00896F22" w:rsidRDefault="00896F22" w:rsidP="00896F22">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Levy, N. (2017) ‘Nudges in a Post-Truth World’, </w:t>
      </w:r>
      <w:r>
        <w:rPr>
          <w:rFonts w:ascii="Times New Roman" w:hAnsi="Times New Roman" w:cs="Times New Roman"/>
          <w:i/>
          <w:iCs/>
          <w:sz w:val="24"/>
          <w:szCs w:val="24"/>
        </w:rPr>
        <w:t>Journal of Medical Ethics</w:t>
      </w:r>
      <w:r>
        <w:rPr>
          <w:rFonts w:ascii="Times New Roman" w:hAnsi="Times New Roman" w:cs="Times New Roman"/>
          <w:sz w:val="24"/>
          <w:szCs w:val="24"/>
        </w:rPr>
        <w:t>, 43, pp. 495–500. DOI:10.1136/medethics-2017-104153.</w:t>
      </w:r>
    </w:p>
    <w:p w14:paraId="71499FF1" w14:textId="77777777" w:rsidR="00896F22" w:rsidRPr="00950A2F" w:rsidRDefault="00896F22" w:rsidP="00950A2F">
      <w:pPr>
        <w:spacing w:after="0" w:line="360" w:lineRule="auto"/>
        <w:ind w:left="720" w:hanging="720"/>
        <w:rPr>
          <w:rStyle w:val="username"/>
          <w:rFonts w:ascii="Times New Roman" w:hAnsi="Times New Roman" w:cs="Times New Roman"/>
          <w:sz w:val="24"/>
          <w:szCs w:val="24"/>
        </w:rPr>
      </w:pPr>
    </w:p>
    <w:p w14:paraId="51590868" w14:textId="77777777" w:rsidR="00665BCE" w:rsidRPr="00CA3BB8" w:rsidRDefault="00665BCE" w:rsidP="003A5652">
      <w:pPr>
        <w:spacing w:after="0" w:line="360" w:lineRule="auto"/>
        <w:ind w:left="720" w:hanging="720"/>
        <w:rPr>
          <w:rFonts w:ascii="Times New Roman" w:hAnsi="Times New Roman" w:cs="Times New Roman"/>
          <w:color w:val="000000" w:themeColor="text1"/>
          <w:sz w:val="24"/>
          <w:szCs w:val="24"/>
        </w:rPr>
      </w:pPr>
    </w:p>
    <w:sectPr w:rsidR="00665BCE" w:rsidRPr="00CA3BB8">
      <w:headerReference w:type="default"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4A8F31" w14:textId="77777777" w:rsidR="00A0770F" w:rsidRDefault="00A0770F" w:rsidP="001B00D9">
      <w:pPr>
        <w:spacing w:after="0" w:line="240" w:lineRule="auto"/>
      </w:pPr>
      <w:r>
        <w:separator/>
      </w:r>
    </w:p>
  </w:endnote>
  <w:endnote w:type="continuationSeparator" w:id="0">
    <w:p w14:paraId="198EAAEA" w14:textId="77777777" w:rsidR="00A0770F" w:rsidRDefault="00A0770F" w:rsidP="001B0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F5CFBC" w14:textId="77777777" w:rsidR="003A5652" w:rsidRDefault="003A565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4B3226">
      <w:rPr>
        <w:caps/>
        <w:noProof/>
        <w:color w:val="4472C4" w:themeColor="accent1"/>
      </w:rPr>
      <w:t>10</w:t>
    </w:r>
    <w:r>
      <w:rPr>
        <w:caps/>
        <w:noProof/>
        <w:color w:val="4472C4" w:themeColor="accent1"/>
      </w:rPr>
      <w:fldChar w:fldCharType="end"/>
    </w:r>
  </w:p>
  <w:p w14:paraId="119F22B9" w14:textId="77777777" w:rsidR="003A5652" w:rsidRDefault="003A5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1F6C0F" w14:textId="77777777" w:rsidR="00A0770F" w:rsidRDefault="00A0770F" w:rsidP="001B00D9">
      <w:pPr>
        <w:spacing w:after="0" w:line="240" w:lineRule="auto"/>
      </w:pPr>
      <w:r>
        <w:separator/>
      </w:r>
    </w:p>
  </w:footnote>
  <w:footnote w:type="continuationSeparator" w:id="0">
    <w:p w14:paraId="14163985" w14:textId="77777777" w:rsidR="00A0770F" w:rsidRDefault="00A0770F" w:rsidP="001B00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309B9" w14:textId="667CCE74" w:rsidR="003A5652" w:rsidRPr="001B00D9" w:rsidRDefault="00A0770F">
    <w:pPr>
      <w:pStyle w:val="Header"/>
      <w:rPr>
        <w:rFonts w:ascii="Times New Roman" w:hAnsi="Times New Roman" w:cs="Times New Roman"/>
        <w:sz w:val="24"/>
        <w:szCs w:val="24"/>
      </w:rPr>
    </w:pPr>
    <w:sdt>
      <w:sdtPr>
        <w:rPr>
          <w:rFonts w:ascii="Times New Roman" w:eastAsiaTheme="majorEastAsia" w:hAnsi="Times New Roman" w:cs="Times New Roman"/>
          <w:sz w:val="24"/>
          <w:szCs w:val="24"/>
        </w:rPr>
        <w:alias w:val="Title"/>
        <w:id w:val="78404852"/>
        <w:placeholder>
          <w:docPart w:val="B279B141805D4BB481DC5890D584B4AC"/>
        </w:placeholder>
        <w:dataBinding w:prefixMappings="xmlns:ns0='http://schemas.openxmlformats.org/package/2006/metadata/core-properties' xmlns:ns1='http://purl.org/dc/elements/1.1/'" w:xpath="/ns0:coreProperties[1]/ns1:title[1]" w:storeItemID="{6C3C8BC8-F283-45AE-878A-BAB7291924A1}"/>
        <w:text/>
      </w:sdtPr>
      <w:sdtEndPr/>
      <w:sdtContent>
        <w:r w:rsidR="003A5652" w:rsidRPr="001B00D9">
          <w:rPr>
            <w:rFonts w:ascii="Times New Roman" w:eastAsiaTheme="majorEastAsia" w:hAnsi="Times New Roman" w:cs="Times New Roman"/>
            <w:sz w:val="24"/>
            <w:szCs w:val="24"/>
          </w:rPr>
          <w:t>Daniel Shearing – 1601128</w:t>
        </w:r>
      </w:sdtContent>
    </w:sdt>
    <w:r w:rsidR="003A5652" w:rsidRPr="001B00D9">
      <w:rPr>
        <w:rFonts w:ascii="Times New Roman" w:eastAsiaTheme="majorEastAsia" w:hAnsi="Times New Roman" w:cs="Times New Roman"/>
        <w:sz w:val="24"/>
        <w:szCs w:val="24"/>
      </w:rPr>
      <w:ptab w:relativeTo="margin" w:alignment="right" w:leader="none"/>
    </w:r>
    <w:sdt>
      <w:sdtPr>
        <w:rPr>
          <w:rFonts w:ascii="Times New Roman" w:eastAsiaTheme="majorEastAsia" w:hAnsi="Times New Roman" w:cs="Times New Roman"/>
          <w:sz w:val="24"/>
          <w:szCs w:val="24"/>
        </w:rPr>
        <w:alias w:val="Date"/>
        <w:id w:val="78404859"/>
        <w:placeholder>
          <w:docPart w:val="990447BE72C147B7B04749F3C2EE2ECB"/>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r w:rsidR="003A5652" w:rsidRPr="001B00D9">
          <w:rPr>
            <w:rFonts w:ascii="Times New Roman" w:eastAsiaTheme="majorEastAsia" w:hAnsi="Times New Roman" w:cs="Times New Roman"/>
            <w:sz w:val="24"/>
            <w:szCs w:val="24"/>
          </w:rPr>
          <w:t>ECSS6002</w:t>
        </w:r>
      </w:sdtContent>
    </w:sdt>
  </w:p>
  <w:p w14:paraId="012F1B89" w14:textId="77777777" w:rsidR="003A5652" w:rsidRDefault="003A56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A863CF"/>
    <w:multiLevelType w:val="hybridMultilevel"/>
    <w:tmpl w:val="362CC3D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4970"/>
    <w:rsid w:val="00006B9D"/>
    <w:rsid w:val="00015556"/>
    <w:rsid w:val="00016C39"/>
    <w:rsid w:val="000426EC"/>
    <w:rsid w:val="00043329"/>
    <w:rsid w:val="00043702"/>
    <w:rsid w:val="00051038"/>
    <w:rsid w:val="000541E9"/>
    <w:rsid w:val="00072343"/>
    <w:rsid w:val="00074F00"/>
    <w:rsid w:val="000817F6"/>
    <w:rsid w:val="00082648"/>
    <w:rsid w:val="00083E89"/>
    <w:rsid w:val="000857AD"/>
    <w:rsid w:val="000A6136"/>
    <w:rsid w:val="000B13AA"/>
    <w:rsid w:val="000B4D40"/>
    <w:rsid w:val="000B7A9A"/>
    <w:rsid w:val="000D1A0B"/>
    <w:rsid w:val="000E0323"/>
    <w:rsid w:val="000E7ADB"/>
    <w:rsid w:val="000F1833"/>
    <w:rsid w:val="0010162C"/>
    <w:rsid w:val="00103D7C"/>
    <w:rsid w:val="00104F1D"/>
    <w:rsid w:val="001102A4"/>
    <w:rsid w:val="001114F4"/>
    <w:rsid w:val="001125DC"/>
    <w:rsid w:val="00115886"/>
    <w:rsid w:val="00116788"/>
    <w:rsid w:val="00116CD6"/>
    <w:rsid w:val="001200A6"/>
    <w:rsid w:val="001212D0"/>
    <w:rsid w:val="001217D5"/>
    <w:rsid w:val="00125375"/>
    <w:rsid w:val="00130875"/>
    <w:rsid w:val="001437CD"/>
    <w:rsid w:val="00146768"/>
    <w:rsid w:val="001506AD"/>
    <w:rsid w:val="00151690"/>
    <w:rsid w:val="0015253B"/>
    <w:rsid w:val="00166E26"/>
    <w:rsid w:val="0016792D"/>
    <w:rsid w:val="0018598B"/>
    <w:rsid w:val="0019149F"/>
    <w:rsid w:val="001921A3"/>
    <w:rsid w:val="001A176A"/>
    <w:rsid w:val="001A27E1"/>
    <w:rsid w:val="001A36C8"/>
    <w:rsid w:val="001A4AA6"/>
    <w:rsid w:val="001B00D0"/>
    <w:rsid w:val="001B00D9"/>
    <w:rsid w:val="001B715A"/>
    <w:rsid w:val="001D37D0"/>
    <w:rsid w:val="001D55A5"/>
    <w:rsid w:val="001D77DF"/>
    <w:rsid w:val="001F1236"/>
    <w:rsid w:val="001F1E50"/>
    <w:rsid w:val="001F2EC7"/>
    <w:rsid w:val="001F3964"/>
    <w:rsid w:val="001F56F5"/>
    <w:rsid w:val="001F6A43"/>
    <w:rsid w:val="00203C8D"/>
    <w:rsid w:val="0020556A"/>
    <w:rsid w:val="002055A6"/>
    <w:rsid w:val="002078ED"/>
    <w:rsid w:val="00215948"/>
    <w:rsid w:val="0021703F"/>
    <w:rsid w:val="00236C19"/>
    <w:rsid w:val="002515D7"/>
    <w:rsid w:val="00252A69"/>
    <w:rsid w:val="00261B80"/>
    <w:rsid w:val="00263120"/>
    <w:rsid w:val="002641DF"/>
    <w:rsid w:val="0027188F"/>
    <w:rsid w:val="0028301E"/>
    <w:rsid w:val="002831FD"/>
    <w:rsid w:val="00283B42"/>
    <w:rsid w:val="00290B57"/>
    <w:rsid w:val="002933D0"/>
    <w:rsid w:val="002A047B"/>
    <w:rsid w:val="002A65A3"/>
    <w:rsid w:val="002B34A2"/>
    <w:rsid w:val="002B4566"/>
    <w:rsid w:val="002C0BB0"/>
    <w:rsid w:val="002C1FB3"/>
    <w:rsid w:val="002C2205"/>
    <w:rsid w:val="002C6B80"/>
    <w:rsid w:val="002D484F"/>
    <w:rsid w:val="002D5CFE"/>
    <w:rsid w:val="002D6CA6"/>
    <w:rsid w:val="002D747A"/>
    <w:rsid w:val="002F1898"/>
    <w:rsid w:val="002F1B10"/>
    <w:rsid w:val="002F2F3E"/>
    <w:rsid w:val="002F54A9"/>
    <w:rsid w:val="00300C05"/>
    <w:rsid w:val="00311BD8"/>
    <w:rsid w:val="00311FD5"/>
    <w:rsid w:val="00313D1B"/>
    <w:rsid w:val="00314B56"/>
    <w:rsid w:val="003155B1"/>
    <w:rsid w:val="0033243D"/>
    <w:rsid w:val="00342EE7"/>
    <w:rsid w:val="003564DB"/>
    <w:rsid w:val="00362D8A"/>
    <w:rsid w:val="003674C7"/>
    <w:rsid w:val="0037186B"/>
    <w:rsid w:val="0037274D"/>
    <w:rsid w:val="00380878"/>
    <w:rsid w:val="003848EA"/>
    <w:rsid w:val="003A4899"/>
    <w:rsid w:val="003A4A98"/>
    <w:rsid w:val="003A5652"/>
    <w:rsid w:val="003A6C47"/>
    <w:rsid w:val="003B2B70"/>
    <w:rsid w:val="003B4FD4"/>
    <w:rsid w:val="003B6AF3"/>
    <w:rsid w:val="003B75EA"/>
    <w:rsid w:val="003C1838"/>
    <w:rsid w:val="003C5CB8"/>
    <w:rsid w:val="003D079D"/>
    <w:rsid w:val="003D384B"/>
    <w:rsid w:val="003D5E0C"/>
    <w:rsid w:val="003D7607"/>
    <w:rsid w:val="003E0D4A"/>
    <w:rsid w:val="003F0689"/>
    <w:rsid w:val="003F40E5"/>
    <w:rsid w:val="003F5D5F"/>
    <w:rsid w:val="003F5E0C"/>
    <w:rsid w:val="00405E46"/>
    <w:rsid w:val="004105EA"/>
    <w:rsid w:val="00417ADD"/>
    <w:rsid w:val="0042122E"/>
    <w:rsid w:val="00425589"/>
    <w:rsid w:val="00427A96"/>
    <w:rsid w:val="00437C03"/>
    <w:rsid w:val="0044346B"/>
    <w:rsid w:val="00464FF6"/>
    <w:rsid w:val="00480B95"/>
    <w:rsid w:val="00480DB8"/>
    <w:rsid w:val="00487E5B"/>
    <w:rsid w:val="004A4F99"/>
    <w:rsid w:val="004B3226"/>
    <w:rsid w:val="004C540B"/>
    <w:rsid w:val="004C55FC"/>
    <w:rsid w:val="004C60F0"/>
    <w:rsid w:val="004C67A7"/>
    <w:rsid w:val="004C796F"/>
    <w:rsid w:val="004D7D88"/>
    <w:rsid w:val="00500F7D"/>
    <w:rsid w:val="00504D37"/>
    <w:rsid w:val="00510C39"/>
    <w:rsid w:val="00513ACF"/>
    <w:rsid w:val="00527E90"/>
    <w:rsid w:val="00536B84"/>
    <w:rsid w:val="005420E2"/>
    <w:rsid w:val="0054752D"/>
    <w:rsid w:val="00550B6A"/>
    <w:rsid w:val="005536FB"/>
    <w:rsid w:val="00556250"/>
    <w:rsid w:val="005671B0"/>
    <w:rsid w:val="00567DC6"/>
    <w:rsid w:val="005721FE"/>
    <w:rsid w:val="00573A2A"/>
    <w:rsid w:val="00581BAE"/>
    <w:rsid w:val="00594334"/>
    <w:rsid w:val="00594B5E"/>
    <w:rsid w:val="00597095"/>
    <w:rsid w:val="005A12F9"/>
    <w:rsid w:val="005B1FA5"/>
    <w:rsid w:val="005B4784"/>
    <w:rsid w:val="005B6162"/>
    <w:rsid w:val="005B6A5F"/>
    <w:rsid w:val="005B7BA5"/>
    <w:rsid w:val="005C4234"/>
    <w:rsid w:val="005C4A7C"/>
    <w:rsid w:val="005C50E4"/>
    <w:rsid w:val="005E1369"/>
    <w:rsid w:val="005F3D4B"/>
    <w:rsid w:val="0060003F"/>
    <w:rsid w:val="00603E4D"/>
    <w:rsid w:val="00617233"/>
    <w:rsid w:val="00626462"/>
    <w:rsid w:val="00626A3C"/>
    <w:rsid w:val="00626E8C"/>
    <w:rsid w:val="00642E3E"/>
    <w:rsid w:val="00643639"/>
    <w:rsid w:val="0065065A"/>
    <w:rsid w:val="00655124"/>
    <w:rsid w:val="006614C7"/>
    <w:rsid w:val="006620BB"/>
    <w:rsid w:val="00665BCE"/>
    <w:rsid w:val="006663EE"/>
    <w:rsid w:val="00671BF7"/>
    <w:rsid w:val="00675F2F"/>
    <w:rsid w:val="00680CF8"/>
    <w:rsid w:val="00682F83"/>
    <w:rsid w:val="006917F1"/>
    <w:rsid w:val="00693C72"/>
    <w:rsid w:val="00694622"/>
    <w:rsid w:val="00696F76"/>
    <w:rsid w:val="00697BC6"/>
    <w:rsid w:val="006A0B26"/>
    <w:rsid w:val="006A6E64"/>
    <w:rsid w:val="006B4124"/>
    <w:rsid w:val="006B482F"/>
    <w:rsid w:val="006B52C2"/>
    <w:rsid w:val="006B5CAA"/>
    <w:rsid w:val="006B7236"/>
    <w:rsid w:val="006B7606"/>
    <w:rsid w:val="006C7A94"/>
    <w:rsid w:val="006D10E3"/>
    <w:rsid w:val="006D39A2"/>
    <w:rsid w:val="006E0937"/>
    <w:rsid w:val="006E34A4"/>
    <w:rsid w:val="006E64A3"/>
    <w:rsid w:val="006E664B"/>
    <w:rsid w:val="006F001C"/>
    <w:rsid w:val="006F0556"/>
    <w:rsid w:val="006F23F8"/>
    <w:rsid w:val="006F54EA"/>
    <w:rsid w:val="006F78B4"/>
    <w:rsid w:val="007138A6"/>
    <w:rsid w:val="00714F38"/>
    <w:rsid w:val="00717FEE"/>
    <w:rsid w:val="00721A5E"/>
    <w:rsid w:val="0072748E"/>
    <w:rsid w:val="007303AA"/>
    <w:rsid w:val="007560F4"/>
    <w:rsid w:val="0076100D"/>
    <w:rsid w:val="00771666"/>
    <w:rsid w:val="00775CCA"/>
    <w:rsid w:val="00775F24"/>
    <w:rsid w:val="00781677"/>
    <w:rsid w:val="007869E8"/>
    <w:rsid w:val="007977F5"/>
    <w:rsid w:val="007A111E"/>
    <w:rsid w:val="007A22AA"/>
    <w:rsid w:val="007B1C51"/>
    <w:rsid w:val="007B2975"/>
    <w:rsid w:val="007C5E3A"/>
    <w:rsid w:val="007C5E93"/>
    <w:rsid w:val="007D139E"/>
    <w:rsid w:val="007F2F92"/>
    <w:rsid w:val="0080757A"/>
    <w:rsid w:val="008253C5"/>
    <w:rsid w:val="00825CE1"/>
    <w:rsid w:val="00832A74"/>
    <w:rsid w:val="00845060"/>
    <w:rsid w:val="0085067A"/>
    <w:rsid w:val="0086264C"/>
    <w:rsid w:val="008644EA"/>
    <w:rsid w:val="00864C97"/>
    <w:rsid w:val="008703DF"/>
    <w:rsid w:val="00877951"/>
    <w:rsid w:val="00892992"/>
    <w:rsid w:val="00896F22"/>
    <w:rsid w:val="008A2A63"/>
    <w:rsid w:val="008B29DA"/>
    <w:rsid w:val="008B2CA0"/>
    <w:rsid w:val="008E13AC"/>
    <w:rsid w:val="008E45EF"/>
    <w:rsid w:val="008E533B"/>
    <w:rsid w:val="008F5304"/>
    <w:rsid w:val="009041A8"/>
    <w:rsid w:val="0091716E"/>
    <w:rsid w:val="00924D79"/>
    <w:rsid w:val="009259FD"/>
    <w:rsid w:val="00925ED5"/>
    <w:rsid w:val="00931E52"/>
    <w:rsid w:val="00944970"/>
    <w:rsid w:val="00950022"/>
    <w:rsid w:val="00950A2F"/>
    <w:rsid w:val="00950ADA"/>
    <w:rsid w:val="009529AA"/>
    <w:rsid w:val="00960A66"/>
    <w:rsid w:val="0096656C"/>
    <w:rsid w:val="00972A35"/>
    <w:rsid w:val="00976ED8"/>
    <w:rsid w:val="00987E36"/>
    <w:rsid w:val="00991A31"/>
    <w:rsid w:val="009B0347"/>
    <w:rsid w:val="009B34C1"/>
    <w:rsid w:val="009C1516"/>
    <w:rsid w:val="009C449A"/>
    <w:rsid w:val="009D51D1"/>
    <w:rsid w:val="00A05A0C"/>
    <w:rsid w:val="00A0770F"/>
    <w:rsid w:val="00A1352D"/>
    <w:rsid w:val="00A14201"/>
    <w:rsid w:val="00A20253"/>
    <w:rsid w:val="00A356F8"/>
    <w:rsid w:val="00A53791"/>
    <w:rsid w:val="00A54FCA"/>
    <w:rsid w:val="00A62739"/>
    <w:rsid w:val="00A70F1B"/>
    <w:rsid w:val="00A710D7"/>
    <w:rsid w:val="00A72334"/>
    <w:rsid w:val="00A7552E"/>
    <w:rsid w:val="00A81083"/>
    <w:rsid w:val="00A81F8A"/>
    <w:rsid w:val="00A83B43"/>
    <w:rsid w:val="00A9154F"/>
    <w:rsid w:val="00A95C9F"/>
    <w:rsid w:val="00A96D4D"/>
    <w:rsid w:val="00AA3353"/>
    <w:rsid w:val="00AA3FFC"/>
    <w:rsid w:val="00AB1F63"/>
    <w:rsid w:val="00AB3514"/>
    <w:rsid w:val="00AD5037"/>
    <w:rsid w:val="00AD5B92"/>
    <w:rsid w:val="00AE6006"/>
    <w:rsid w:val="00B021CA"/>
    <w:rsid w:val="00B02334"/>
    <w:rsid w:val="00B046A2"/>
    <w:rsid w:val="00B1759C"/>
    <w:rsid w:val="00B21479"/>
    <w:rsid w:val="00B2491C"/>
    <w:rsid w:val="00B2718D"/>
    <w:rsid w:val="00B313D6"/>
    <w:rsid w:val="00B3496C"/>
    <w:rsid w:val="00B416BD"/>
    <w:rsid w:val="00B43363"/>
    <w:rsid w:val="00B446D6"/>
    <w:rsid w:val="00B4604E"/>
    <w:rsid w:val="00B54189"/>
    <w:rsid w:val="00B6033B"/>
    <w:rsid w:val="00B62353"/>
    <w:rsid w:val="00B62A20"/>
    <w:rsid w:val="00B6360C"/>
    <w:rsid w:val="00B6678E"/>
    <w:rsid w:val="00B86A8D"/>
    <w:rsid w:val="00BA0436"/>
    <w:rsid w:val="00BA09D7"/>
    <w:rsid w:val="00BB1B65"/>
    <w:rsid w:val="00BB2E99"/>
    <w:rsid w:val="00BD3230"/>
    <w:rsid w:val="00BD369F"/>
    <w:rsid w:val="00BE345F"/>
    <w:rsid w:val="00BE49C3"/>
    <w:rsid w:val="00BE718C"/>
    <w:rsid w:val="00BF3BBC"/>
    <w:rsid w:val="00BF5A0C"/>
    <w:rsid w:val="00C04460"/>
    <w:rsid w:val="00C0610F"/>
    <w:rsid w:val="00C071E9"/>
    <w:rsid w:val="00C11E0E"/>
    <w:rsid w:val="00C143A9"/>
    <w:rsid w:val="00C32663"/>
    <w:rsid w:val="00C328FB"/>
    <w:rsid w:val="00C4544A"/>
    <w:rsid w:val="00C47044"/>
    <w:rsid w:val="00C50A7E"/>
    <w:rsid w:val="00C6645A"/>
    <w:rsid w:val="00C66914"/>
    <w:rsid w:val="00C80EE9"/>
    <w:rsid w:val="00C87486"/>
    <w:rsid w:val="00C93B69"/>
    <w:rsid w:val="00C9775B"/>
    <w:rsid w:val="00CA3BB8"/>
    <w:rsid w:val="00CA4E7C"/>
    <w:rsid w:val="00CB6D02"/>
    <w:rsid w:val="00CB709A"/>
    <w:rsid w:val="00CD192F"/>
    <w:rsid w:val="00CE48F8"/>
    <w:rsid w:val="00CF21C0"/>
    <w:rsid w:val="00CF2BF0"/>
    <w:rsid w:val="00CF4D68"/>
    <w:rsid w:val="00CF56D0"/>
    <w:rsid w:val="00D020F9"/>
    <w:rsid w:val="00D02530"/>
    <w:rsid w:val="00D12308"/>
    <w:rsid w:val="00D147E2"/>
    <w:rsid w:val="00D21DEF"/>
    <w:rsid w:val="00D328FF"/>
    <w:rsid w:val="00D34312"/>
    <w:rsid w:val="00D47106"/>
    <w:rsid w:val="00D60BBE"/>
    <w:rsid w:val="00D6340B"/>
    <w:rsid w:val="00D63BDE"/>
    <w:rsid w:val="00D6449B"/>
    <w:rsid w:val="00D712BA"/>
    <w:rsid w:val="00D74AB6"/>
    <w:rsid w:val="00D8555C"/>
    <w:rsid w:val="00D877AC"/>
    <w:rsid w:val="00D92B3D"/>
    <w:rsid w:val="00D9421C"/>
    <w:rsid w:val="00D95C08"/>
    <w:rsid w:val="00DA1C71"/>
    <w:rsid w:val="00DB1B9D"/>
    <w:rsid w:val="00DC0AA3"/>
    <w:rsid w:val="00DD4667"/>
    <w:rsid w:val="00DD5AF8"/>
    <w:rsid w:val="00DE7150"/>
    <w:rsid w:val="00DF2FFA"/>
    <w:rsid w:val="00DF5C82"/>
    <w:rsid w:val="00E36254"/>
    <w:rsid w:val="00E365E9"/>
    <w:rsid w:val="00E41E11"/>
    <w:rsid w:val="00E43F62"/>
    <w:rsid w:val="00E45462"/>
    <w:rsid w:val="00E45D69"/>
    <w:rsid w:val="00E54308"/>
    <w:rsid w:val="00E61608"/>
    <w:rsid w:val="00E6735C"/>
    <w:rsid w:val="00E73A64"/>
    <w:rsid w:val="00E813ED"/>
    <w:rsid w:val="00E912AF"/>
    <w:rsid w:val="00E94200"/>
    <w:rsid w:val="00E9671F"/>
    <w:rsid w:val="00EA1675"/>
    <w:rsid w:val="00EB03B6"/>
    <w:rsid w:val="00EB1EB9"/>
    <w:rsid w:val="00EC1C87"/>
    <w:rsid w:val="00EC2CC5"/>
    <w:rsid w:val="00EC636A"/>
    <w:rsid w:val="00EC6924"/>
    <w:rsid w:val="00ED48DF"/>
    <w:rsid w:val="00ED5B64"/>
    <w:rsid w:val="00ED6299"/>
    <w:rsid w:val="00EE51D5"/>
    <w:rsid w:val="00EF197D"/>
    <w:rsid w:val="00EF3515"/>
    <w:rsid w:val="00EF466F"/>
    <w:rsid w:val="00EF5141"/>
    <w:rsid w:val="00F02566"/>
    <w:rsid w:val="00F10E37"/>
    <w:rsid w:val="00F140CD"/>
    <w:rsid w:val="00F16882"/>
    <w:rsid w:val="00F17E21"/>
    <w:rsid w:val="00F203B1"/>
    <w:rsid w:val="00F2743A"/>
    <w:rsid w:val="00F3406A"/>
    <w:rsid w:val="00F46556"/>
    <w:rsid w:val="00F64D4A"/>
    <w:rsid w:val="00F753CD"/>
    <w:rsid w:val="00F82575"/>
    <w:rsid w:val="00F90087"/>
    <w:rsid w:val="00F91B73"/>
    <w:rsid w:val="00FA15FE"/>
    <w:rsid w:val="00FA2BEA"/>
    <w:rsid w:val="00FA57C3"/>
    <w:rsid w:val="00FC2BF0"/>
    <w:rsid w:val="00FC53C9"/>
    <w:rsid w:val="00FD13DF"/>
    <w:rsid w:val="00FD4091"/>
    <w:rsid w:val="00FD774B"/>
    <w:rsid w:val="00FE4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A55A8"/>
  <w15:chartTrackingRefBased/>
  <w15:docId w15:val="{BA7DC3F0-EB6C-468A-9AD1-A1F2B9285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6556"/>
    <w:rPr>
      <w:color w:val="0563C1" w:themeColor="hyperlink"/>
      <w:u w:val="single"/>
    </w:rPr>
  </w:style>
  <w:style w:type="character" w:customStyle="1" w:styleId="UnresolvedMention1">
    <w:name w:val="Unresolved Mention1"/>
    <w:basedOn w:val="DefaultParagraphFont"/>
    <w:uiPriority w:val="99"/>
    <w:semiHidden/>
    <w:unhideWhenUsed/>
    <w:rsid w:val="00F46556"/>
    <w:rPr>
      <w:color w:val="605E5C"/>
      <w:shd w:val="clear" w:color="auto" w:fill="E1DFDD"/>
    </w:rPr>
  </w:style>
  <w:style w:type="character" w:styleId="FollowedHyperlink">
    <w:name w:val="FollowedHyperlink"/>
    <w:basedOn w:val="DefaultParagraphFont"/>
    <w:uiPriority w:val="99"/>
    <w:semiHidden/>
    <w:unhideWhenUsed/>
    <w:rsid w:val="003A4899"/>
    <w:rPr>
      <w:color w:val="954F72" w:themeColor="followedHyperlink"/>
      <w:u w:val="single"/>
    </w:rPr>
  </w:style>
  <w:style w:type="character" w:styleId="CommentReference">
    <w:name w:val="annotation reference"/>
    <w:basedOn w:val="DefaultParagraphFont"/>
    <w:uiPriority w:val="99"/>
    <w:semiHidden/>
    <w:unhideWhenUsed/>
    <w:rsid w:val="00EC1C87"/>
    <w:rPr>
      <w:sz w:val="16"/>
      <w:szCs w:val="16"/>
    </w:rPr>
  </w:style>
  <w:style w:type="paragraph" w:styleId="CommentText">
    <w:name w:val="annotation text"/>
    <w:basedOn w:val="Normal"/>
    <w:link w:val="CommentTextChar"/>
    <w:uiPriority w:val="99"/>
    <w:semiHidden/>
    <w:unhideWhenUsed/>
    <w:rsid w:val="00EC1C87"/>
    <w:pPr>
      <w:spacing w:line="240" w:lineRule="auto"/>
    </w:pPr>
    <w:rPr>
      <w:sz w:val="20"/>
      <w:szCs w:val="20"/>
    </w:rPr>
  </w:style>
  <w:style w:type="character" w:customStyle="1" w:styleId="CommentTextChar">
    <w:name w:val="Comment Text Char"/>
    <w:basedOn w:val="DefaultParagraphFont"/>
    <w:link w:val="CommentText"/>
    <w:uiPriority w:val="99"/>
    <w:semiHidden/>
    <w:rsid w:val="00EC1C87"/>
    <w:rPr>
      <w:sz w:val="20"/>
      <w:szCs w:val="20"/>
    </w:rPr>
  </w:style>
  <w:style w:type="paragraph" w:styleId="CommentSubject">
    <w:name w:val="annotation subject"/>
    <w:basedOn w:val="CommentText"/>
    <w:next w:val="CommentText"/>
    <w:link w:val="CommentSubjectChar"/>
    <w:uiPriority w:val="99"/>
    <w:semiHidden/>
    <w:unhideWhenUsed/>
    <w:rsid w:val="00EC1C87"/>
    <w:rPr>
      <w:b/>
      <w:bCs/>
    </w:rPr>
  </w:style>
  <w:style w:type="character" w:customStyle="1" w:styleId="CommentSubjectChar">
    <w:name w:val="Comment Subject Char"/>
    <w:basedOn w:val="CommentTextChar"/>
    <w:link w:val="CommentSubject"/>
    <w:uiPriority w:val="99"/>
    <w:semiHidden/>
    <w:rsid w:val="00EC1C87"/>
    <w:rPr>
      <w:b/>
      <w:bCs/>
      <w:sz w:val="20"/>
      <w:szCs w:val="20"/>
    </w:rPr>
  </w:style>
  <w:style w:type="paragraph" w:styleId="BalloonText">
    <w:name w:val="Balloon Text"/>
    <w:basedOn w:val="Normal"/>
    <w:link w:val="BalloonTextChar"/>
    <w:uiPriority w:val="99"/>
    <w:semiHidden/>
    <w:unhideWhenUsed/>
    <w:rsid w:val="00EC1C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1C87"/>
    <w:rPr>
      <w:rFonts w:ascii="Segoe UI" w:hAnsi="Segoe UI" w:cs="Segoe UI"/>
      <w:sz w:val="18"/>
      <w:szCs w:val="18"/>
    </w:rPr>
  </w:style>
  <w:style w:type="character" w:customStyle="1" w:styleId="UnresolvedMention2">
    <w:name w:val="Unresolved Mention2"/>
    <w:basedOn w:val="DefaultParagraphFont"/>
    <w:uiPriority w:val="99"/>
    <w:semiHidden/>
    <w:unhideWhenUsed/>
    <w:rsid w:val="002B34A2"/>
    <w:rPr>
      <w:color w:val="605E5C"/>
      <w:shd w:val="clear" w:color="auto" w:fill="E1DFDD"/>
    </w:rPr>
  </w:style>
  <w:style w:type="character" w:styleId="Emphasis">
    <w:name w:val="Emphasis"/>
    <w:basedOn w:val="DefaultParagraphFont"/>
    <w:uiPriority w:val="20"/>
    <w:qFormat/>
    <w:rsid w:val="00DE7150"/>
    <w:rPr>
      <w:i/>
      <w:iCs/>
    </w:rPr>
  </w:style>
  <w:style w:type="paragraph" w:styleId="Header">
    <w:name w:val="header"/>
    <w:basedOn w:val="Normal"/>
    <w:link w:val="HeaderChar"/>
    <w:uiPriority w:val="99"/>
    <w:unhideWhenUsed/>
    <w:rsid w:val="001B00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0D9"/>
  </w:style>
  <w:style w:type="paragraph" w:styleId="Footer">
    <w:name w:val="footer"/>
    <w:basedOn w:val="Normal"/>
    <w:link w:val="FooterChar"/>
    <w:uiPriority w:val="99"/>
    <w:unhideWhenUsed/>
    <w:rsid w:val="001B0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0D9"/>
  </w:style>
  <w:style w:type="paragraph" w:styleId="NormalWeb">
    <w:name w:val="Normal (Web)"/>
    <w:basedOn w:val="Normal"/>
    <w:uiPriority w:val="99"/>
    <w:unhideWhenUsed/>
    <w:rsid w:val="00437C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sername">
    <w:name w:val="username"/>
    <w:basedOn w:val="DefaultParagraphFont"/>
    <w:rsid w:val="00CA3B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032283">
      <w:bodyDiv w:val="1"/>
      <w:marLeft w:val="0"/>
      <w:marRight w:val="0"/>
      <w:marTop w:val="0"/>
      <w:marBottom w:val="0"/>
      <w:divBdr>
        <w:top w:val="none" w:sz="0" w:space="0" w:color="auto"/>
        <w:left w:val="none" w:sz="0" w:space="0" w:color="auto"/>
        <w:bottom w:val="none" w:sz="0" w:space="0" w:color="auto"/>
        <w:right w:val="none" w:sz="0" w:space="0" w:color="auto"/>
      </w:divBdr>
    </w:div>
    <w:div w:id="50660705">
      <w:bodyDiv w:val="1"/>
      <w:marLeft w:val="0"/>
      <w:marRight w:val="0"/>
      <w:marTop w:val="0"/>
      <w:marBottom w:val="0"/>
      <w:divBdr>
        <w:top w:val="none" w:sz="0" w:space="0" w:color="auto"/>
        <w:left w:val="none" w:sz="0" w:space="0" w:color="auto"/>
        <w:bottom w:val="none" w:sz="0" w:space="0" w:color="auto"/>
        <w:right w:val="none" w:sz="0" w:space="0" w:color="auto"/>
      </w:divBdr>
    </w:div>
    <w:div w:id="152920079">
      <w:bodyDiv w:val="1"/>
      <w:marLeft w:val="0"/>
      <w:marRight w:val="0"/>
      <w:marTop w:val="0"/>
      <w:marBottom w:val="0"/>
      <w:divBdr>
        <w:top w:val="none" w:sz="0" w:space="0" w:color="auto"/>
        <w:left w:val="none" w:sz="0" w:space="0" w:color="auto"/>
        <w:bottom w:val="none" w:sz="0" w:space="0" w:color="auto"/>
        <w:right w:val="none" w:sz="0" w:space="0" w:color="auto"/>
      </w:divBdr>
    </w:div>
    <w:div w:id="448669185">
      <w:bodyDiv w:val="1"/>
      <w:marLeft w:val="0"/>
      <w:marRight w:val="0"/>
      <w:marTop w:val="0"/>
      <w:marBottom w:val="0"/>
      <w:divBdr>
        <w:top w:val="none" w:sz="0" w:space="0" w:color="auto"/>
        <w:left w:val="none" w:sz="0" w:space="0" w:color="auto"/>
        <w:bottom w:val="none" w:sz="0" w:space="0" w:color="auto"/>
        <w:right w:val="none" w:sz="0" w:space="0" w:color="auto"/>
      </w:divBdr>
      <w:divsChild>
        <w:div w:id="55319619">
          <w:marLeft w:val="0"/>
          <w:marRight w:val="0"/>
          <w:marTop w:val="0"/>
          <w:marBottom w:val="0"/>
          <w:divBdr>
            <w:top w:val="none" w:sz="0" w:space="0" w:color="auto"/>
            <w:left w:val="none" w:sz="0" w:space="0" w:color="auto"/>
            <w:bottom w:val="none" w:sz="0" w:space="0" w:color="auto"/>
            <w:right w:val="none" w:sz="0" w:space="0" w:color="auto"/>
          </w:divBdr>
        </w:div>
        <w:div w:id="1098141771">
          <w:marLeft w:val="0"/>
          <w:marRight w:val="0"/>
          <w:marTop w:val="0"/>
          <w:marBottom w:val="0"/>
          <w:divBdr>
            <w:top w:val="none" w:sz="0" w:space="0" w:color="auto"/>
            <w:left w:val="none" w:sz="0" w:space="0" w:color="auto"/>
            <w:bottom w:val="none" w:sz="0" w:space="0" w:color="auto"/>
            <w:right w:val="none" w:sz="0" w:space="0" w:color="auto"/>
          </w:divBdr>
        </w:div>
        <w:div w:id="1220480617">
          <w:marLeft w:val="0"/>
          <w:marRight w:val="0"/>
          <w:marTop w:val="0"/>
          <w:marBottom w:val="0"/>
          <w:divBdr>
            <w:top w:val="none" w:sz="0" w:space="0" w:color="auto"/>
            <w:left w:val="none" w:sz="0" w:space="0" w:color="auto"/>
            <w:bottom w:val="none" w:sz="0" w:space="0" w:color="auto"/>
            <w:right w:val="none" w:sz="0" w:space="0" w:color="auto"/>
          </w:divBdr>
        </w:div>
        <w:div w:id="1291403576">
          <w:marLeft w:val="0"/>
          <w:marRight w:val="0"/>
          <w:marTop w:val="0"/>
          <w:marBottom w:val="0"/>
          <w:divBdr>
            <w:top w:val="none" w:sz="0" w:space="0" w:color="auto"/>
            <w:left w:val="none" w:sz="0" w:space="0" w:color="auto"/>
            <w:bottom w:val="none" w:sz="0" w:space="0" w:color="auto"/>
            <w:right w:val="none" w:sz="0" w:space="0" w:color="auto"/>
          </w:divBdr>
        </w:div>
        <w:div w:id="1337536241">
          <w:marLeft w:val="0"/>
          <w:marRight w:val="0"/>
          <w:marTop w:val="0"/>
          <w:marBottom w:val="0"/>
          <w:divBdr>
            <w:top w:val="none" w:sz="0" w:space="0" w:color="auto"/>
            <w:left w:val="none" w:sz="0" w:space="0" w:color="auto"/>
            <w:bottom w:val="none" w:sz="0" w:space="0" w:color="auto"/>
            <w:right w:val="none" w:sz="0" w:space="0" w:color="auto"/>
          </w:divBdr>
        </w:div>
        <w:div w:id="1526481543">
          <w:marLeft w:val="0"/>
          <w:marRight w:val="0"/>
          <w:marTop w:val="0"/>
          <w:marBottom w:val="0"/>
          <w:divBdr>
            <w:top w:val="none" w:sz="0" w:space="0" w:color="auto"/>
            <w:left w:val="none" w:sz="0" w:space="0" w:color="auto"/>
            <w:bottom w:val="none" w:sz="0" w:space="0" w:color="auto"/>
            <w:right w:val="none" w:sz="0" w:space="0" w:color="auto"/>
          </w:divBdr>
        </w:div>
        <w:div w:id="1992053949">
          <w:marLeft w:val="0"/>
          <w:marRight w:val="0"/>
          <w:marTop w:val="0"/>
          <w:marBottom w:val="0"/>
          <w:divBdr>
            <w:top w:val="none" w:sz="0" w:space="0" w:color="auto"/>
            <w:left w:val="none" w:sz="0" w:space="0" w:color="auto"/>
            <w:bottom w:val="none" w:sz="0" w:space="0" w:color="auto"/>
            <w:right w:val="none" w:sz="0" w:space="0" w:color="auto"/>
          </w:divBdr>
        </w:div>
      </w:divsChild>
    </w:div>
    <w:div w:id="647586787">
      <w:bodyDiv w:val="1"/>
      <w:marLeft w:val="0"/>
      <w:marRight w:val="0"/>
      <w:marTop w:val="0"/>
      <w:marBottom w:val="0"/>
      <w:divBdr>
        <w:top w:val="none" w:sz="0" w:space="0" w:color="auto"/>
        <w:left w:val="none" w:sz="0" w:space="0" w:color="auto"/>
        <w:bottom w:val="none" w:sz="0" w:space="0" w:color="auto"/>
        <w:right w:val="none" w:sz="0" w:space="0" w:color="auto"/>
      </w:divBdr>
      <w:divsChild>
        <w:div w:id="1873179999">
          <w:marLeft w:val="0"/>
          <w:marRight w:val="0"/>
          <w:marTop w:val="0"/>
          <w:marBottom w:val="0"/>
          <w:divBdr>
            <w:top w:val="none" w:sz="0" w:space="0" w:color="auto"/>
            <w:left w:val="none" w:sz="0" w:space="0" w:color="auto"/>
            <w:bottom w:val="none" w:sz="0" w:space="0" w:color="auto"/>
            <w:right w:val="none" w:sz="0" w:space="0" w:color="auto"/>
          </w:divBdr>
        </w:div>
        <w:div w:id="1830559167">
          <w:marLeft w:val="0"/>
          <w:marRight w:val="0"/>
          <w:marTop w:val="0"/>
          <w:marBottom w:val="0"/>
          <w:divBdr>
            <w:top w:val="none" w:sz="0" w:space="0" w:color="auto"/>
            <w:left w:val="none" w:sz="0" w:space="0" w:color="auto"/>
            <w:bottom w:val="none" w:sz="0" w:space="0" w:color="auto"/>
            <w:right w:val="none" w:sz="0" w:space="0" w:color="auto"/>
          </w:divBdr>
        </w:div>
        <w:div w:id="1054036934">
          <w:marLeft w:val="0"/>
          <w:marRight w:val="0"/>
          <w:marTop w:val="0"/>
          <w:marBottom w:val="0"/>
          <w:divBdr>
            <w:top w:val="none" w:sz="0" w:space="0" w:color="auto"/>
            <w:left w:val="none" w:sz="0" w:space="0" w:color="auto"/>
            <w:bottom w:val="none" w:sz="0" w:space="0" w:color="auto"/>
            <w:right w:val="none" w:sz="0" w:space="0" w:color="auto"/>
          </w:divBdr>
        </w:div>
        <w:div w:id="90471514">
          <w:marLeft w:val="0"/>
          <w:marRight w:val="0"/>
          <w:marTop w:val="0"/>
          <w:marBottom w:val="0"/>
          <w:divBdr>
            <w:top w:val="none" w:sz="0" w:space="0" w:color="auto"/>
            <w:left w:val="none" w:sz="0" w:space="0" w:color="auto"/>
            <w:bottom w:val="none" w:sz="0" w:space="0" w:color="auto"/>
            <w:right w:val="none" w:sz="0" w:space="0" w:color="auto"/>
          </w:divBdr>
        </w:div>
      </w:divsChild>
    </w:div>
    <w:div w:id="843087115">
      <w:bodyDiv w:val="1"/>
      <w:marLeft w:val="0"/>
      <w:marRight w:val="0"/>
      <w:marTop w:val="0"/>
      <w:marBottom w:val="0"/>
      <w:divBdr>
        <w:top w:val="none" w:sz="0" w:space="0" w:color="auto"/>
        <w:left w:val="none" w:sz="0" w:space="0" w:color="auto"/>
        <w:bottom w:val="none" w:sz="0" w:space="0" w:color="auto"/>
        <w:right w:val="none" w:sz="0" w:space="0" w:color="auto"/>
      </w:divBdr>
      <w:divsChild>
        <w:div w:id="1360739842">
          <w:marLeft w:val="0"/>
          <w:marRight w:val="0"/>
          <w:marTop w:val="0"/>
          <w:marBottom w:val="0"/>
          <w:divBdr>
            <w:top w:val="none" w:sz="0" w:space="0" w:color="auto"/>
            <w:left w:val="none" w:sz="0" w:space="0" w:color="auto"/>
            <w:bottom w:val="none" w:sz="0" w:space="0" w:color="auto"/>
            <w:right w:val="none" w:sz="0" w:space="0" w:color="auto"/>
          </w:divBdr>
        </w:div>
        <w:div w:id="2044553965">
          <w:marLeft w:val="0"/>
          <w:marRight w:val="0"/>
          <w:marTop w:val="0"/>
          <w:marBottom w:val="0"/>
          <w:divBdr>
            <w:top w:val="none" w:sz="0" w:space="0" w:color="auto"/>
            <w:left w:val="none" w:sz="0" w:space="0" w:color="auto"/>
            <w:bottom w:val="none" w:sz="0" w:space="0" w:color="auto"/>
            <w:right w:val="none" w:sz="0" w:space="0" w:color="auto"/>
          </w:divBdr>
        </w:div>
        <w:div w:id="737826252">
          <w:marLeft w:val="0"/>
          <w:marRight w:val="0"/>
          <w:marTop w:val="0"/>
          <w:marBottom w:val="0"/>
          <w:divBdr>
            <w:top w:val="none" w:sz="0" w:space="0" w:color="auto"/>
            <w:left w:val="none" w:sz="0" w:space="0" w:color="auto"/>
            <w:bottom w:val="none" w:sz="0" w:space="0" w:color="auto"/>
            <w:right w:val="none" w:sz="0" w:space="0" w:color="auto"/>
          </w:divBdr>
        </w:div>
        <w:div w:id="72053151">
          <w:marLeft w:val="0"/>
          <w:marRight w:val="0"/>
          <w:marTop w:val="0"/>
          <w:marBottom w:val="0"/>
          <w:divBdr>
            <w:top w:val="none" w:sz="0" w:space="0" w:color="auto"/>
            <w:left w:val="none" w:sz="0" w:space="0" w:color="auto"/>
            <w:bottom w:val="none" w:sz="0" w:space="0" w:color="auto"/>
            <w:right w:val="none" w:sz="0" w:space="0" w:color="auto"/>
          </w:divBdr>
        </w:div>
        <w:div w:id="40911205">
          <w:marLeft w:val="0"/>
          <w:marRight w:val="0"/>
          <w:marTop w:val="0"/>
          <w:marBottom w:val="0"/>
          <w:divBdr>
            <w:top w:val="none" w:sz="0" w:space="0" w:color="auto"/>
            <w:left w:val="none" w:sz="0" w:space="0" w:color="auto"/>
            <w:bottom w:val="none" w:sz="0" w:space="0" w:color="auto"/>
            <w:right w:val="none" w:sz="0" w:space="0" w:color="auto"/>
          </w:divBdr>
        </w:div>
        <w:div w:id="1423408448">
          <w:marLeft w:val="0"/>
          <w:marRight w:val="0"/>
          <w:marTop w:val="0"/>
          <w:marBottom w:val="0"/>
          <w:divBdr>
            <w:top w:val="none" w:sz="0" w:space="0" w:color="auto"/>
            <w:left w:val="none" w:sz="0" w:space="0" w:color="auto"/>
            <w:bottom w:val="none" w:sz="0" w:space="0" w:color="auto"/>
            <w:right w:val="none" w:sz="0" w:space="0" w:color="auto"/>
          </w:divBdr>
        </w:div>
        <w:div w:id="839468782">
          <w:marLeft w:val="0"/>
          <w:marRight w:val="0"/>
          <w:marTop w:val="0"/>
          <w:marBottom w:val="0"/>
          <w:divBdr>
            <w:top w:val="none" w:sz="0" w:space="0" w:color="auto"/>
            <w:left w:val="none" w:sz="0" w:space="0" w:color="auto"/>
            <w:bottom w:val="none" w:sz="0" w:space="0" w:color="auto"/>
            <w:right w:val="none" w:sz="0" w:space="0" w:color="auto"/>
          </w:divBdr>
        </w:div>
        <w:div w:id="859901138">
          <w:marLeft w:val="0"/>
          <w:marRight w:val="0"/>
          <w:marTop w:val="0"/>
          <w:marBottom w:val="0"/>
          <w:divBdr>
            <w:top w:val="none" w:sz="0" w:space="0" w:color="auto"/>
            <w:left w:val="none" w:sz="0" w:space="0" w:color="auto"/>
            <w:bottom w:val="none" w:sz="0" w:space="0" w:color="auto"/>
            <w:right w:val="none" w:sz="0" w:space="0" w:color="auto"/>
          </w:divBdr>
        </w:div>
        <w:div w:id="1302885817">
          <w:marLeft w:val="0"/>
          <w:marRight w:val="0"/>
          <w:marTop w:val="0"/>
          <w:marBottom w:val="0"/>
          <w:divBdr>
            <w:top w:val="none" w:sz="0" w:space="0" w:color="auto"/>
            <w:left w:val="none" w:sz="0" w:space="0" w:color="auto"/>
            <w:bottom w:val="none" w:sz="0" w:space="0" w:color="auto"/>
            <w:right w:val="none" w:sz="0" w:space="0" w:color="auto"/>
          </w:divBdr>
        </w:div>
        <w:div w:id="1994791496">
          <w:marLeft w:val="0"/>
          <w:marRight w:val="0"/>
          <w:marTop w:val="0"/>
          <w:marBottom w:val="0"/>
          <w:divBdr>
            <w:top w:val="none" w:sz="0" w:space="0" w:color="auto"/>
            <w:left w:val="none" w:sz="0" w:space="0" w:color="auto"/>
            <w:bottom w:val="none" w:sz="0" w:space="0" w:color="auto"/>
            <w:right w:val="none" w:sz="0" w:space="0" w:color="auto"/>
          </w:divBdr>
        </w:div>
        <w:div w:id="1200388800">
          <w:marLeft w:val="0"/>
          <w:marRight w:val="0"/>
          <w:marTop w:val="0"/>
          <w:marBottom w:val="0"/>
          <w:divBdr>
            <w:top w:val="none" w:sz="0" w:space="0" w:color="auto"/>
            <w:left w:val="none" w:sz="0" w:space="0" w:color="auto"/>
            <w:bottom w:val="none" w:sz="0" w:space="0" w:color="auto"/>
            <w:right w:val="none" w:sz="0" w:space="0" w:color="auto"/>
          </w:divBdr>
        </w:div>
        <w:div w:id="1151798867">
          <w:marLeft w:val="0"/>
          <w:marRight w:val="0"/>
          <w:marTop w:val="0"/>
          <w:marBottom w:val="0"/>
          <w:divBdr>
            <w:top w:val="none" w:sz="0" w:space="0" w:color="auto"/>
            <w:left w:val="none" w:sz="0" w:space="0" w:color="auto"/>
            <w:bottom w:val="none" w:sz="0" w:space="0" w:color="auto"/>
            <w:right w:val="none" w:sz="0" w:space="0" w:color="auto"/>
          </w:divBdr>
        </w:div>
        <w:div w:id="246771551">
          <w:marLeft w:val="0"/>
          <w:marRight w:val="0"/>
          <w:marTop w:val="0"/>
          <w:marBottom w:val="0"/>
          <w:divBdr>
            <w:top w:val="none" w:sz="0" w:space="0" w:color="auto"/>
            <w:left w:val="none" w:sz="0" w:space="0" w:color="auto"/>
            <w:bottom w:val="none" w:sz="0" w:space="0" w:color="auto"/>
            <w:right w:val="none" w:sz="0" w:space="0" w:color="auto"/>
          </w:divBdr>
        </w:div>
      </w:divsChild>
    </w:div>
    <w:div w:id="1204100823">
      <w:bodyDiv w:val="1"/>
      <w:marLeft w:val="0"/>
      <w:marRight w:val="0"/>
      <w:marTop w:val="0"/>
      <w:marBottom w:val="0"/>
      <w:divBdr>
        <w:top w:val="none" w:sz="0" w:space="0" w:color="auto"/>
        <w:left w:val="none" w:sz="0" w:space="0" w:color="auto"/>
        <w:bottom w:val="none" w:sz="0" w:space="0" w:color="auto"/>
        <w:right w:val="none" w:sz="0" w:space="0" w:color="auto"/>
      </w:divBdr>
      <w:divsChild>
        <w:div w:id="304746822">
          <w:marLeft w:val="0"/>
          <w:marRight w:val="0"/>
          <w:marTop w:val="0"/>
          <w:marBottom w:val="165"/>
          <w:divBdr>
            <w:top w:val="none" w:sz="0" w:space="0" w:color="auto"/>
            <w:left w:val="none" w:sz="0" w:space="0" w:color="auto"/>
            <w:bottom w:val="none" w:sz="0" w:space="0" w:color="auto"/>
            <w:right w:val="none" w:sz="0" w:space="0" w:color="auto"/>
          </w:divBdr>
        </w:div>
      </w:divsChild>
    </w:div>
    <w:div w:id="1273242017">
      <w:bodyDiv w:val="1"/>
      <w:marLeft w:val="0"/>
      <w:marRight w:val="0"/>
      <w:marTop w:val="0"/>
      <w:marBottom w:val="0"/>
      <w:divBdr>
        <w:top w:val="none" w:sz="0" w:space="0" w:color="auto"/>
        <w:left w:val="none" w:sz="0" w:space="0" w:color="auto"/>
        <w:bottom w:val="none" w:sz="0" w:space="0" w:color="auto"/>
        <w:right w:val="none" w:sz="0" w:space="0" w:color="auto"/>
      </w:divBdr>
      <w:divsChild>
        <w:div w:id="1785541397">
          <w:marLeft w:val="0"/>
          <w:marRight w:val="0"/>
          <w:marTop w:val="0"/>
          <w:marBottom w:val="0"/>
          <w:divBdr>
            <w:top w:val="none" w:sz="0" w:space="0" w:color="auto"/>
            <w:left w:val="none" w:sz="0" w:space="0" w:color="auto"/>
            <w:bottom w:val="none" w:sz="0" w:space="0" w:color="auto"/>
            <w:right w:val="none" w:sz="0" w:space="0" w:color="auto"/>
          </w:divBdr>
        </w:div>
        <w:div w:id="965352979">
          <w:marLeft w:val="0"/>
          <w:marRight w:val="0"/>
          <w:marTop w:val="0"/>
          <w:marBottom w:val="0"/>
          <w:divBdr>
            <w:top w:val="none" w:sz="0" w:space="0" w:color="auto"/>
            <w:left w:val="none" w:sz="0" w:space="0" w:color="auto"/>
            <w:bottom w:val="none" w:sz="0" w:space="0" w:color="auto"/>
            <w:right w:val="none" w:sz="0" w:space="0" w:color="auto"/>
          </w:divBdr>
        </w:div>
        <w:div w:id="1046494119">
          <w:marLeft w:val="0"/>
          <w:marRight w:val="0"/>
          <w:marTop w:val="0"/>
          <w:marBottom w:val="0"/>
          <w:divBdr>
            <w:top w:val="none" w:sz="0" w:space="0" w:color="auto"/>
            <w:left w:val="none" w:sz="0" w:space="0" w:color="auto"/>
            <w:bottom w:val="none" w:sz="0" w:space="0" w:color="auto"/>
            <w:right w:val="none" w:sz="0" w:space="0" w:color="auto"/>
          </w:divBdr>
        </w:div>
        <w:div w:id="526715756">
          <w:marLeft w:val="0"/>
          <w:marRight w:val="0"/>
          <w:marTop w:val="0"/>
          <w:marBottom w:val="0"/>
          <w:divBdr>
            <w:top w:val="none" w:sz="0" w:space="0" w:color="auto"/>
            <w:left w:val="none" w:sz="0" w:space="0" w:color="auto"/>
            <w:bottom w:val="none" w:sz="0" w:space="0" w:color="auto"/>
            <w:right w:val="none" w:sz="0" w:space="0" w:color="auto"/>
          </w:divBdr>
        </w:div>
      </w:divsChild>
    </w:div>
    <w:div w:id="1550336806">
      <w:bodyDiv w:val="1"/>
      <w:marLeft w:val="0"/>
      <w:marRight w:val="0"/>
      <w:marTop w:val="0"/>
      <w:marBottom w:val="0"/>
      <w:divBdr>
        <w:top w:val="none" w:sz="0" w:space="0" w:color="auto"/>
        <w:left w:val="none" w:sz="0" w:space="0" w:color="auto"/>
        <w:bottom w:val="none" w:sz="0" w:space="0" w:color="auto"/>
        <w:right w:val="none" w:sz="0" w:space="0" w:color="auto"/>
      </w:divBdr>
    </w:div>
    <w:div w:id="1589340683">
      <w:bodyDiv w:val="1"/>
      <w:marLeft w:val="0"/>
      <w:marRight w:val="0"/>
      <w:marTop w:val="0"/>
      <w:marBottom w:val="0"/>
      <w:divBdr>
        <w:top w:val="none" w:sz="0" w:space="0" w:color="auto"/>
        <w:left w:val="none" w:sz="0" w:space="0" w:color="auto"/>
        <w:bottom w:val="none" w:sz="0" w:space="0" w:color="auto"/>
        <w:right w:val="none" w:sz="0" w:space="0" w:color="auto"/>
      </w:divBdr>
      <w:divsChild>
        <w:div w:id="1602377692">
          <w:marLeft w:val="0"/>
          <w:marRight w:val="0"/>
          <w:marTop w:val="0"/>
          <w:marBottom w:val="0"/>
          <w:divBdr>
            <w:top w:val="none" w:sz="0" w:space="0" w:color="auto"/>
            <w:left w:val="none" w:sz="0" w:space="0" w:color="auto"/>
            <w:bottom w:val="none" w:sz="0" w:space="0" w:color="auto"/>
            <w:right w:val="none" w:sz="0" w:space="0" w:color="auto"/>
          </w:divBdr>
        </w:div>
        <w:div w:id="1078018970">
          <w:marLeft w:val="0"/>
          <w:marRight w:val="0"/>
          <w:marTop w:val="0"/>
          <w:marBottom w:val="0"/>
          <w:divBdr>
            <w:top w:val="none" w:sz="0" w:space="0" w:color="auto"/>
            <w:left w:val="none" w:sz="0" w:space="0" w:color="auto"/>
            <w:bottom w:val="none" w:sz="0" w:space="0" w:color="auto"/>
            <w:right w:val="none" w:sz="0" w:space="0" w:color="auto"/>
          </w:divBdr>
        </w:div>
        <w:div w:id="195850866">
          <w:marLeft w:val="0"/>
          <w:marRight w:val="0"/>
          <w:marTop w:val="0"/>
          <w:marBottom w:val="0"/>
          <w:divBdr>
            <w:top w:val="none" w:sz="0" w:space="0" w:color="auto"/>
            <w:left w:val="none" w:sz="0" w:space="0" w:color="auto"/>
            <w:bottom w:val="none" w:sz="0" w:space="0" w:color="auto"/>
            <w:right w:val="none" w:sz="0" w:space="0" w:color="auto"/>
          </w:divBdr>
        </w:div>
        <w:div w:id="965811934">
          <w:marLeft w:val="0"/>
          <w:marRight w:val="0"/>
          <w:marTop w:val="0"/>
          <w:marBottom w:val="0"/>
          <w:divBdr>
            <w:top w:val="none" w:sz="0" w:space="0" w:color="auto"/>
            <w:left w:val="none" w:sz="0" w:space="0" w:color="auto"/>
            <w:bottom w:val="none" w:sz="0" w:space="0" w:color="auto"/>
            <w:right w:val="none" w:sz="0" w:space="0" w:color="auto"/>
          </w:divBdr>
        </w:div>
        <w:div w:id="1142040114">
          <w:marLeft w:val="0"/>
          <w:marRight w:val="0"/>
          <w:marTop w:val="0"/>
          <w:marBottom w:val="0"/>
          <w:divBdr>
            <w:top w:val="none" w:sz="0" w:space="0" w:color="auto"/>
            <w:left w:val="none" w:sz="0" w:space="0" w:color="auto"/>
            <w:bottom w:val="none" w:sz="0" w:space="0" w:color="auto"/>
            <w:right w:val="none" w:sz="0" w:space="0" w:color="auto"/>
          </w:divBdr>
        </w:div>
        <w:div w:id="1622876591">
          <w:marLeft w:val="0"/>
          <w:marRight w:val="0"/>
          <w:marTop w:val="0"/>
          <w:marBottom w:val="0"/>
          <w:divBdr>
            <w:top w:val="none" w:sz="0" w:space="0" w:color="auto"/>
            <w:left w:val="none" w:sz="0" w:space="0" w:color="auto"/>
            <w:bottom w:val="none" w:sz="0" w:space="0" w:color="auto"/>
            <w:right w:val="none" w:sz="0" w:space="0" w:color="auto"/>
          </w:divBdr>
        </w:div>
        <w:div w:id="1478106987">
          <w:marLeft w:val="0"/>
          <w:marRight w:val="0"/>
          <w:marTop w:val="0"/>
          <w:marBottom w:val="0"/>
          <w:divBdr>
            <w:top w:val="none" w:sz="0" w:space="0" w:color="auto"/>
            <w:left w:val="none" w:sz="0" w:space="0" w:color="auto"/>
            <w:bottom w:val="none" w:sz="0" w:space="0" w:color="auto"/>
            <w:right w:val="none" w:sz="0" w:space="0" w:color="auto"/>
          </w:divBdr>
        </w:div>
      </w:divsChild>
    </w:div>
    <w:div w:id="1689869987">
      <w:bodyDiv w:val="1"/>
      <w:marLeft w:val="0"/>
      <w:marRight w:val="0"/>
      <w:marTop w:val="0"/>
      <w:marBottom w:val="0"/>
      <w:divBdr>
        <w:top w:val="none" w:sz="0" w:space="0" w:color="auto"/>
        <w:left w:val="none" w:sz="0" w:space="0" w:color="auto"/>
        <w:bottom w:val="none" w:sz="0" w:space="0" w:color="auto"/>
        <w:right w:val="none" w:sz="0" w:space="0" w:color="auto"/>
      </w:divBdr>
    </w:div>
    <w:div w:id="2011369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homelessness-applying-all-our-health/homelessness-applying-all-our-health" TargetMode="External"/><Relationship Id="rId18" Type="http://schemas.openxmlformats.org/officeDocument/2006/relationships/hyperlink" Target="https://www.crisis.org.uk/media/237045/the_homelessness_monitor_england_2012.pdf" TargetMode="External"/><Relationship Id="rId26" Type="http://schemas.openxmlformats.org/officeDocument/2006/relationships/hyperlink" Target="http://www.legislation.gov.uk/anaw/2014/7/contents/enacted" TargetMode="External"/><Relationship Id="rId39" Type="http://schemas.openxmlformats.org/officeDocument/2006/relationships/hyperlink" Target="http://www.legislation.gov.uk/uksi/2002/2051/contents/made" TargetMode="External"/><Relationship Id="rId21" Type="http://schemas.openxmlformats.org/officeDocument/2006/relationships/hyperlink" Target="https://www.gov.uk/guidance/homelessness-code-of-guidance-for-local-authorities/overview-of-the-homelessness-legislation" TargetMode="External"/><Relationship Id="rId34" Type="http://schemas.openxmlformats.org/officeDocument/2006/relationships/hyperlink" Target="https://england.shelter.org.uk/__data/assets/pdf_file/0017/1440053/8112017_Far_From_Alone.pdf" TargetMode="External"/><Relationship Id="rId42" Type="http://schemas.openxmlformats.org/officeDocument/2006/relationships/hyperlink" Target="http://researchbriefings.files.parliament.uk/documents/CBP-7201/CBP-7201.pdf" TargetMode="External"/><Relationship Id="rId47" Type="http://schemas.openxmlformats.org/officeDocument/2006/relationships/hyperlink" Target="https://www.crisis.org.uk/media/237651/the_homelessness_monitor_wales_2017_es.pdf" TargetMode="External"/><Relationship Id="rId50" Type="http://schemas.openxmlformats.org/officeDocument/2006/relationships/hyperlink" Target="https://england.shelter.org.uk/professional_resources/policy_and_research/policy_library/policy_library_folder/briefing_homelessness_reduction_act_2017" TargetMode="External"/><Relationship Id="rId55"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crisis.org.uk/media/20606/crisis_the_homelessness_legislation_2015.pdf" TargetMode="External"/><Relationship Id="rId17" Type="http://schemas.openxmlformats.org/officeDocument/2006/relationships/hyperlink" Target="http://niko.aides63.free.fr/Documents/Doro/Dissert/Multiple%20exclusion%20Homelessness%20across%20the%20UK%20key%20patterns.pdf" TargetMode="External"/><Relationship Id="rId25" Type="http://schemas.openxmlformats.org/officeDocument/2006/relationships/hyperlink" Target="http://www.legislation.gov.uk/ukpga/2017/13/contents" TargetMode="External"/><Relationship Id="rId33" Type="http://schemas.openxmlformats.org/officeDocument/2006/relationships/hyperlink" Target="http://www.jrf.org.uk/publications/reporting-poverty-ukpractical-guide-journalists" TargetMode="External"/><Relationship Id="rId38" Type="http://schemas.openxmlformats.org/officeDocument/2006/relationships/hyperlink" Target="https://www.feantsaresearch.org/download/article-1-23498373030877943020.pdf" TargetMode="External"/><Relationship Id="rId46" Type="http://schemas.openxmlformats.org/officeDocument/2006/relationships/hyperlink" Target="https://www.crisis.org.uk/ending-homelessness/the-plan-to-end-homelessness-full-version/executive-summary/" TargetMode="External"/><Relationship Id="rId2" Type="http://schemas.openxmlformats.org/officeDocument/2006/relationships/customXml" Target="../customXml/item2.xml"/><Relationship Id="rId16" Type="http://schemas.openxmlformats.org/officeDocument/2006/relationships/hyperlink" Target="https://www.crisis.org.uk/media/238700/homelessness_monitor_england_2018.pdf" TargetMode="External"/><Relationship Id="rId20" Type="http://schemas.openxmlformats.org/officeDocument/2006/relationships/hyperlink" Target="https://web-a-ebscohost-com.ezproxy.uwtsd.ac.uk/ehost/pdfviewer/pdfviewer?vid=1&amp;sid=f06b5f92-09e2-4a42-be9d-b123bdfc4adb%40sdc-v-sessmgr05" TargetMode="External"/><Relationship Id="rId29" Type="http://schemas.openxmlformats.org/officeDocument/2006/relationships/hyperlink" Target="https://www.parliament.uk/documents/fair-society-healthy-lives-full-report.pdf" TargetMode="External"/><Relationship Id="rId41" Type="http://schemas.openxmlformats.org/officeDocument/2006/relationships/hyperlink" Target="https://futuregenerations.wales/wp-content/uploads/2017/01/WFGAct-English.pdf"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dc.gov/hrqol/wellbeing.htm" TargetMode="External"/><Relationship Id="rId24" Type="http://schemas.openxmlformats.org/officeDocument/2006/relationships/hyperlink" Target="https://www.legislation.gov.uk/ukpga/2002/7/contents" TargetMode="External"/><Relationship Id="rId32" Type="http://schemas.openxmlformats.org/officeDocument/2006/relationships/hyperlink" Target="https://england.shelter.org.uk/__data/assets/pdf_file/0015/48012/Briefing_Rights_and_Wrongs_Nov_2007.pdf" TargetMode="External"/><Relationship Id="rId37" Type="http://schemas.openxmlformats.org/officeDocument/2006/relationships/hyperlink" Target="https://england.shelter.org.uk/__data/assets/pdf_file/0016/47131/Response_Tackling_Social_Exclusion_Apr_2004.pdf" TargetMode="External"/><Relationship Id="rId40" Type="http://schemas.openxmlformats.org/officeDocument/2006/relationships/hyperlink" Target="http://www.un.org/en/udhrbook/pdf/udhr_booklet_en_web.pdf" TargetMode="External"/><Relationship Id="rId45" Type="http://schemas.openxmlformats.org/officeDocument/2006/relationships/hyperlink" Target="https://england.shelter.org.uk/__data/assets/pdf_file/0007/1270519/2016_06_20_Preventing_Homelessness_.pdf" TargetMode="External"/><Relationship Id="rId53" Type="http://schemas.openxmlformats.org/officeDocument/2006/relationships/hyperlink" Target="https://www.homeless.org.uk/sites/default/files/site-attachments/Homeless%20Link%20Rough%20Sleeping%20Strategy%20April%202018.pdf" TargetMode="External"/><Relationship Id="rId58"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eb-b-ebscohost-com.ezproy.uwtsd.ac.uk/ehost/pdfviewer/pdfviewer?vid=2&amp;sid=56f55205-9b46-4262-ac55-3c2b4b1246bb%40sessionmgr104" TargetMode="External"/><Relationship Id="rId23" Type="http://schemas.openxmlformats.org/officeDocument/2006/relationships/hyperlink" Target="https://www.homeless.org.uk/facts/homelessness-in-numbers/hidden-homelessness" TargetMode="External"/><Relationship Id="rId28" Type="http://schemas.openxmlformats.org/officeDocument/2006/relationships/hyperlink" Target="https://academic.oup.com/jpubhealth/article/38/3/417/2239829" TargetMode="External"/><Relationship Id="rId36" Type="http://schemas.openxmlformats.org/officeDocument/2006/relationships/hyperlink" Target="https://sheltercymru.org.uk/wp-content/uploads/2015/12/A-brand-new-start-homelessness-and-the-Housing-Wales-Act.pdf" TargetMode="External"/><Relationship Id="rId49" Type="http://schemas.openxmlformats.org/officeDocument/2006/relationships/hyperlink" Target="https://sheltercymru.org.uk/wp-content/uploads/2015/02/Reasonable-Steps.pdf" TargetMode="External"/><Relationship Id="rId57" Type="http://schemas.openxmlformats.org/officeDocument/2006/relationships/glossaryDocument" Target="glossary/document.xml"/><Relationship Id="rId10" Type="http://schemas.openxmlformats.org/officeDocument/2006/relationships/hyperlink" Target="https://www.ohchr.org/Documents/Issues/Poverty/EOM_GB_16Nov2018.pdf" TargetMode="External"/><Relationship Id="rId19" Type="http://schemas.openxmlformats.org/officeDocument/2006/relationships/hyperlink" Target="https://futuregenerations.wales/about-us/future-generations-act/" TargetMode="External"/><Relationship Id="rId31" Type="http://schemas.openxmlformats.org/officeDocument/2006/relationships/hyperlink" Target="https://www.nao.org.uk/wp-content/uploads/2017/09/Homelessness-Summary.pdf" TargetMode="External"/><Relationship Id="rId44" Type="http://schemas.openxmlformats.org/officeDocument/2006/relationships/hyperlink" Target="https://journals-sagepub-com.ezproxy.uwtsd.ac.uk/doi/pdf/10.1093/innovaitinr205" TargetMode="External"/><Relationship Id="rId52" Type="http://schemas.openxmlformats.org/officeDocument/2006/relationships/hyperlink" Target="https://www.londoncouncils.gov.uk/node/32787" TargetMode="External"/><Relationship Id="rId4" Type="http://schemas.openxmlformats.org/officeDocument/2006/relationships/styles" Target="styles.xml"/><Relationship Id="rId9" Type="http://schemas.openxmlformats.org/officeDocument/2006/relationships/hyperlink" Target="http://www.shelter" TargetMode="External"/><Relationship Id="rId14" Type="http://schemas.openxmlformats.org/officeDocument/2006/relationships/hyperlink" Target="https://www.legislation.gov.uk/ukpga/2010/15/pdfs/ukpga_20100015_en.pdf" TargetMode="External"/><Relationship Id="rId22" Type="http://schemas.openxmlformats.org/officeDocument/2006/relationships/hyperlink" Target="https://www.qmul.ac.uk/law/media/law/docs/news/154442.pdf" TargetMode="External"/><Relationship Id="rId27" Type="http://schemas.openxmlformats.org/officeDocument/2006/relationships/hyperlink" Target="https://www.legislation.gov.uk/ukpga/1996/52/part/VII" TargetMode="External"/><Relationship Id="rId30" Type="http://schemas.openxmlformats.org/officeDocument/2006/relationships/hyperlink" Target="https://assets.publishing.service.gov.uk/government/uploads/system/uploads/attachment_data/file/733421/Rough-Sleeping-Strategy_WEB.pdf" TargetMode="External"/><Relationship Id="rId35" Type="http://schemas.openxmlformats.org/officeDocument/2006/relationships/hyperlink" Target="http://www.shelter" TargetMode="External"/><Relationship Id="rId43" Type="http://schemas.openxmlformats.org/officeDocument/2006/relationships/hyperlink" Target="https://www.who.int/about/mission/en/" TargetMode="External"/><Relationship Id="rId48" Type="http://schemas.openxmlformats.org/officeDocument/2006/relationships/hyperlink" Target="https://sheltercymru.org.uk/wp-content/uploads/2015/02/Accessing-and-sustaining-social-tenancies-exploring-barriers-to-homelessness-prevention.pdf" TargetMode="External"/><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researchbriefings.files.parliament.uk/documents/CBP-7201/CBP-7201.pdf" TargetMode="Externa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279B141805D4BB481DC5890D584B4AC"/>
        <w:category>
          <w:name w:val="General"/>
          <w:gallery w:val="placeholder"/>
        </w:category>
        <w:types>
          <w:type w:val="bbPlcHdr"/>
        </w:types>
        <w:behaviors>
          <w:behavior w:val="content"/>
        </w:behaviors>
        <w:guid w:val="{97E3E8FF-83F1-4FA8-A54A-3655F730AAE1}"/>
      </w:docPartPr>
      <w:docPartBody>
        <w:p w:rsidR="008C5D43" w:rsidRDefault="008C5D43" w:rsidP="008C5D43">
          <w:pPr>
            <w:pStyle w:val="B279B141805D4BB481DC5890D584B4AC"/>
          </w:pPr>
          <w:r>
            <w:rPr>
              <w:rFonts w:asciiTheme="majorHAnsi" w:eastAsiaTheme="majorEastAsia" w:hAnsiTheme="majorHAnsi" w:cstheme="majorBidi"/>
              <w:color w:val="4472C4" w:themeColor="accent1"/>
              <w:sz w:val="27"/>
              <w:szCs w:val="27"/>
            </w:rPr>
            <w:t>[Document title]</w:t>
          </w:r>
        </w:p>
      </w:docPartBody>
    </w:docPart>
    <w:docPart>
      <w:docPartPr>
        <w:name w:val="990447BE72C147B7B04749F3C2EE2ECB"/>
        <w:category>
          <w:name w:val="General"/>
          <w:gallery w:val="placeholder"/>
        </w:category>
        <w:types>
          <w:type w:val="bbPlcHdr"/>
        </w:types>
        <w:behaviors>
          <w:behavior w:val="content"/>
        </w:behaviors>
        <w:guid w:val="{2CC2B5A1-D929-44FA-B786-F23832046E9B}"/>
      </w:docPartPr>
      <w:docPartBody>
        <w:p w:rsidR="008C5D43" w:rsidRDefault="008C5D43" w:rsidP="008C5D43">
          <w:pPr>
            <w:pStyle w:val="990447BE72C147B7B04749F3C2EE2ECB"/>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5D43"/>
    <w:rsid w:val="00193577"/>
    <w:rsid w:val="002B5ABB"/>
    <w:rsid w:val="003B7EA5"/>
    <w:rsid w:val="003F4E7A"/>
    <w:rsid w:val="008C5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79B141805D4BB481DC5890D584B4AC">
    <w:name w:val="B279B141805D4BB481DC5890D584B4AC"/>
    <w:rsid w:val="008C5D43"/>
  </w:style>
  <w:style w:type="paragraph" w:customStyle="1" w:styleId="990447BE72C147B7B04749F3C2EE2ECB">
    <w:name w:val="990447BE72C147B7B04749F3C2EE2ECB"/>
    <w:rsid w:val="008C5D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ECSS6002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70F4CB-2908-4549-96A3-F03A14A2BA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6761</Words>
  <Characters>38538</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Daniel Shearing – 1601128</vt:lpstr>
    </vt:vector>
  </TitlesOfParts>
  <Company/>
  <LinksUpToDate>false</LinksUpToDate>
  <CharactersWithSpaces>45209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Daniel Shearing – 1601128</dc:title>
  <dc:subject/>
  <dc:creator>Daniel Shearing (1601128)</dc:creator>
  <cp:keywords/>
  <dc:description/>
  <cp:lastModifiedBy>Daniel Shearing (1601128)</cp:lastModifiedBy>
  <cp:revision>2</cp:revision>
  <dcterms:created xsi:type="dcterms:W3CDTF">2018-12-05T16:20:00Z</dcterms:created>
  <dcterms:modified xsi:type="dcterms:W3CDTF">2018-12-05T16:20:00Z</dcterms:modified>
</cp:coreProperties>
</file>