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4083225"/>
        <w:docPartObj>
          <w:docPartGallery w:val="Cover Pages"/>
          <w:docPartUnique/>
        </w:docPartObj>
      </w:sdtPr>
      <w:sdtContent>
        <w:p w14:paraId="405A1BD1" w14:textId="078C15DA" w:rsidR="001C0E56" w:rsidRDefault="001C0E56">
          <w:r>
            <w:rPr>
              <w:noProof/>
            </w:rPr>
            <mc:AlternateContent>
              <mc:Choice Requires="wps">
                <w:drawing>
                  <wp:anchor distT="0" distB="0" distL="114300" distR="114300" simplePos="0" relativeHeight="251664384" behindDoc="0" locked="0" layoutInCell="1" allowOverlap="1" wp14:anchorId="5BE9FB83" wp14:editId="3A62C19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B682377" w14:textId="048119ED" w:rsidR="001C0E56" w:rsidRDefault="001C0E56">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Songlin Zou (2300327)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BE9FB83"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B682377" w14:textId="048119ED" w:rsidR="001C0E56" w:rsidRDefault="001C0E56">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Songlin Zou (2300327)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9A947AB" wp14:editId="6E2F637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7732A95" w14:textId="77777777" w:rsidR="001C0E56" w:rsidRDefault="001C0E5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9A947AB"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7732A95" w14:textId="77777777" w:rsidR="001C0E56" w:rsidRDefault="001C0E5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B074E8E" wp14:editId="525D69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12C5EB" w14:textId="1BE9CB7E" w:rsidR="001C0E56" w:rsidRDefault="001C0E5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55156">
                                      <w:rPr>
                                        <w:rFonts w:hint="eastAsia"/>
                                        <w:color w:val="FFFFFF" w:themeColor="background1"/>
                                      </w:rPr>
                                      <w:t>Marketing Plan for McDonald</w:t>
                                    </w:r>
                                    <w:r w:rsidR="00255156">
                                      <w:rPr>
                                        <w:color w:val="FFFFFF" w:themeColor="background1"/>
                                      </w:rPr>
                                      <w:t>’</w:t>
                                    </w:r>
                                    <w:r w:rsidR="00255156">
                                      <w:rPr>
                                        <w:rFonts w:hint="eastAsia"/>
                                        <w:color w:val="FFFFFF" w:themeColor="background1"/>
                                      </w:rPr>
                                      <w:t>s Breakfast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B074E8E"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2312C5EB" w14:textId="1BE9CB7E" w:rsidR="001C0E56" w:rsidRDefault="001C0E56">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55156">
                                <w:rPr>
                                  <w:rFonts w:hint="eastAsia"/>
                                  <w:color w:val="FFFFFF" w:themeColor="background1"/>
                                </w:rPr>
                                <w:t>Marketing Plan for McDonald</w:t>
                              </w:r>
                              <w:r w:rsidR="00255156">
                                <w:rPr>
                                  <w:color w:val="FFFFFF" w:themeColor="background1"/>
                                </w:rPr>
                                <w:t>’</w:t>
                              </w:r>
                              <w:r w:rsidR="00255156">
                                <w:rPr>
                                  <w:rFonts w:hint="eastAsia"/>
                                  <w:color w:val="FFFFFF" w:themeColor="background1"/>
                                </w:rPr>
                                <w:t>s Breakfast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49EFA95" wp14:editId="4200070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560A821"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619D29D" wp14:editId="77B180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8E5714E"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F946E80" wp14:editId="2C60250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FFFFFF" w:themeColor="background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8AE91F" w14:textId="5F25B5CF" w:rsidR="001C0E56" w:rsidRPr="00255156" w:rsidRDefault="00A14C1B">
                                    <w:pPr>
                                      <w:rPr>
                                        <w:rFonts w:asciiTheme="majorHAnsi" w:eastAsiaTheme="majorEastAsia" w:hAnsiTheme="majorHAnsi" w:cstheme="majorBidi"/>
                                        <w:noProof/>
                                        <w:color w:val="FFFFFF" w:themeColor="background1"/>
                                        <w:sz w:val="32"/>
                                        <w:szCs w:val="40"/>
                                      </w:rPr>
                                    </w:pPr>
                                    <w:r w:rsidRPr="00255156">
                                      <w:rPr>
                                        <w:rFonts w:asciiTheme="majorHAnsi" w:eastAsiaTheme="majorEastAsia" w:hAnsiTheme="majorHAnsi" w:cstheme="majorBidi" w:hint="eastAsia"/>
                                        <w:noProof/>
                                        <w:color w:val="FFFFFF" w:themeColor="background1"/>
                                        <w:sz w:val="32"/>
                                        <w:szCs w:val="32"/>
                                      </w:rPr>
                                      <w:t>Songlin Zou (2300327)</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F946E80"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FFFFFF" w:themeColor="background1"/>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C8AE91F" w14:textId="5F25B5CF" w:rsidR="001C0E56" w:rsidRPr="00255156" w:rsidRDefault="00A14C1B">
                              <w:pPr>
                                <w:rPr>
                                  <w:rFonts w:asciiTheme="majorHAnsi" w:eastAsiaTheme="majorEastAsia" w:hAnsiTheme="majorHAnsi" w:cstheme="majorBidi"/>
                                  <w:noProof/>
                                  <w:color w:val="FFFFFF" w:themeColor="background1"/>
                                  <w:sz w:val="32"/>
                                  <w:szCs w:val="40"/>
                                </w:rPr>
                              </w:pPr>
                              <w:r w:rsidRPr="00255156">
                                <w:rPr>
                                  <w:rFonts w:asciiTheme="majorHAnsi" w:eastAsiaTheme="majorEastAsia" w:hAnsiTheme="majorHAnsi" w:cstheme="majorBidi" w:hint="eastAsia"/>
                                  <w:noProof/>
                                  <w:color w:val="FFFFFF" w:themeColor="background1"/>
                                  <w:sz w:val="32"/>
                                  <w:szCs w:val="32"/>
                                </w:rPr>
                                <w:t>Songlin Zou (2300327)</w:t>
                              </w:r>
                            </w:p>
                          </w:sdtContent>
                        </w:sdt>
                      </w:txbxContent>
                    </v:textbox>
                    <w10:wrap type="square" anchorx="page" anchory="page"/>
                  </v:shape>
                </w:pict>
              </mc:Fallback>
            </mc:AlternateContent>
          </w:r>
        </w:p>
        <w:p w14:paraId="255F00D3" w14:textId="7F785E9E" w:rsidR="001C0E56" w:rsidRDefault="001C0E56">
          <w:pPr>
            <w:spacing w:line="278" w:lineRule="auto"/>
          </w:pPr>
          <w:r>
            <w:br w:type="page"/>
          </w:r>
        </w:p>
      </w:sdtContent>
    </w:sdt>
    <w:p w14:paraId="01C0FD6C" w14:textId="720C4BB0" w:rsidR="00A723F7" w:rsidRDefault="001C0E56">
      <w:pPr>
        <w:rPr>
          <w:rFonts w:ascii="Arial" w:hAnsi="Arial" w:cs="Arial"/>
        </w:rPr>
      </w:pPr>
      <w:r w:rsidRPr="001C0E56">
        <w:rPr>
          <w:rFonts w:ascii="Arial" w:hAnsi="Arial" w:cs="Arial"/>
        </w:rPr>
        <w:lastRenderedPageBreak/>
        <w:t>Executive Summary</w:t>
      </w:r>
    </w:p>
    <w:p w14:paraId="6141E5A6" w14:textId="77777777" w:rsidR="00361EF6" w:rsidRDefault="00361EF6" w:rsidP="00361EF6">
      <w:pPr>
        <w:ind w:firstLine="720"/>
        <w:rPr>
          <w:rFonts w:ascii="Arial" w:hAnsi="Arial" w:cs="Arial"/>
        </w:rPr>
      </w:pPr>
      <w:r w:rsidRPr="00361EF6">
        <w:rPr>
          <w:rFonts w:ascii="Arial" w:hAnsi="Arial" w:cs="Arial"/>
        </w:rPr>
        <w:t>This marketing report presents a strategic plan for McDonald’s to enhance its market share in the UK breakfast segment between September 2025 and August 2026. Using the SOSTAC framework (Situation, Objectives, Strategy, Tactics, Action, and Control), the report systematically addresses current market conditions, defines SMART objectives, and recommends an actionable path forward.</w:t>
      </w:r>
      <w:r>
        <w:rPr>
          <w:rFonts w:ascii="Arial" w:hAnsi="Arial" w:cs="Arial" w:hint="eastAsia"/>
        </w:rPr>
        <w:t xml:space="preserve"> </w:t>
      </w:r>
      <w:r w:rsidRPr="00361EF6">
        <w:rPr>
          <w:rFonts w:ascii="Arial" w:hAnsi="Arial" w:cs="Arial"/>
        </w:rPr>
        <w:t>The core objective is to increase McDonald’s UK breakfast market share by 5 percentage points within a 12-month period. This goal is supported by strategies such as the introduction of new health-conscious and value-based breakfast menu items, targeted digital promotions through the McDonald’s app, and an improved customer experience through staff training and operational efficiency.</w:t>
      </w:r>
    </w:p>
    <w:p w14:paraId="03FE4601" w14:textId="77777777" w:rsidR="00361EF6" w:rsidRDefault="00361EF6" w:rsidP="00361EF6">
      <w:pPr>
        <w:ind w:firstLine="720"/>
        <w:rPr>
          <w:rFonts w:ascii="Arial" w:hAnsi="Arial" w:cs="Arial"/>
        </w:rPr>
      </w:pPr>
      <w:r w:rsidRPr="00361EF6">
        <w:rPr>
          <w:rFonts w:ascii="Arial" w:hAnsi="Arial" w:cs="Arial"/>
        </w:rPr>
        <w:t>The plan emphasizes segmentation and positioning to better serve urban professionals and time-pressed commuters, reinforced by promotional campaigns tailored to regional preferences. Tactical decisions across the 7Ps (Product, Price, Place, Promotion, People, Process, and Physical Evidence) are justified with market research and designed to align with evolving consumer needs.</w:t>
      </w:r>
    </w:p>
    <w:p w14:paraId="12E9A3F1" w14:textId="72781659" w:rsidR="00361EF6" w:rsidRPr="00361EF6" w:rsidRDefault="00361EF6" w:rsidP="00361EF6">
      <w:pPr>
        <w:ind w:firstLine="720"/>
        <w:rPr>
          <w:rFonts w:ascii="Arial" w:hAnsi="Arial" w:cs="Arial"/>
        </w:rPr>
      </w:pPr>
      <w:r w:rsidRPr="00361EF6">
        <w:rPr>
          <w:rFonts w:ascii="Arial" w:hAnsi="Arial" w:cs="Arial"/>
        </w:rPr>
        <w:t>A detailed Gantt chart outlines responsibilities and deadlines to ensure seamless execution, while key performance indicators (KPIs)—including market share, customer satisfaction, and average transaction value—will be monitored monthly and quarterly to assess progress and refine tactics.</w:t>
      </w:r>
    </w:p>
    <w:p w14:paraId="284318BD" w14:textId="77777777" w:rsidR="00361EF6" w:rsidRPr="00361EF6" w:rsidRDefault="00361EF6" w:rsidP="00361EF6">
      <w:pPr>
        <w:rPr>
          <w:rFonts w:ascii="Arial" w:hAnsi="Arial" w:cs="Arial"/>
        </w:rPr>
      </w:pPr>
      <w:r w:rsidRPr="00361EF6">
        <w:rPr>
          <w:rFonts w:ascii="Arial" w:hAnsi="Arial" w:cs="Arial"/>
        </w:rPr>
        <w:lastRenderedPageBreak/>
        <w:t>In conclusion, this marketing plan provides McDonald’s with a focused, data-driven approach to grow its breakfast business, attract new customers, and strengthen brand equity in a competitive market.</w:t>
      </w:r>
    </w:p>
    <w:p w14:paraId="72F34E9A" w14:textId="77777777" w:rsidR="001C0E56" w:rsidRDefault="001C0E56">
      <w:pPr>
        <w:rPr>
          <w:rFonts w:ascii="Arial" w:hAnsi="Arial" w:cs="Arial"/>
        </w:rPr>
      </w:pPr>
    </w:p>
    <w:p w14:paraId="66A9FB34" w14:textId="2216E9E9" w:rsidR="001C0E56" w:rsidRDefault="001C0E56">
      <w:pPr>
        <w:spacing w:line="278" w:lineRule="auto"/>
        <w:rPr>
          <w:rFonts w:ascii="Arial" w:hAnsi="Arial" w:cs="Arial"/>
        </w:rPr>
      </w:pPr>
      <w:r>
        <w:rPr>
          <w:rFonts w:ascii="Arial" w:hAnsi="Arial" w:cs="Arial"/>
        </w:rPr>
        <w:br w:type="page"/>
      </w:r>
    </w:p>
    <w:sdt>
      <w:sdtPr>
        <w:id w:val="-842864478"/>
        <w:docPartObj>
          <w:docPartGallery w:val="Table of Contents"/>
          <w:docPartUnique/>
        </w:docPartObj>
      </w:sdtPr>
      <w:sdtEndPr>
        <w:rPr>
          <w:rFonts w:asciiTheme="minorHAnsi" w:eastAsiaTheme="minorEastAsia" w:hAnsiTheme="minorHAnsi" w:cstheme="minorBidi"/>
          <w:b/>
          <w:bCs/>
          <w:noProof/>
          <w:color w:val="auto"/>
          <w:sz w:val="24"/>
          <w:szCs w:val="24"/>
          <w:lang w:val="en-GB" w:eastAsia="zh-CN"/>
        </w:rPr>
      </w:sdtEndPr>
      <w:sdtContent>
        <w:p w14:paraId="3BA96DFD" w14:textId="7068285E" w:rsidR="001C0E56" w:rsidRDefault="001C0E56">
          <w:pPr>
            <w:pStyle w:val="TOCHeading"/>
          </w:pPr>
          <w:r>
            <w:t>Contents</w:t>
          </w:r>
        </w:p>
        <w:p w14:paraId="4C723B55" w14:textId="0D9A5DA7" w:rsidR="00BA62DE" w:rsidRDefault="001C0E56">
          <w:pPr>
            <w:pStyle w:val="TOC1"/>
            <w:tabs>
              <w:tab w:val="right" w:leader="dot" w:pos="8296"/>
            </w:tabs>
            <w:rPr>
              <w:noProof/>
            </w:rPr>
          </w:pPr>
          <w:r>
            <w:fldChar w:fldCharType="begin"/>
          </w:r>
          <w:r>
            <w:instrText xml:space="preserve"> TOC \o "1-3" \h \z \u </w:instrText>
          </w:r>
          <w:r>
            <w:fldChar w:fldCharType="separate"/>
          </w:r>
          <w:hyperlink w:anchor="_Toc198591435" w:history="1">
            <w:r w:rsidR="00BA62DE" w:rsidRPr="00A46284">
              <w:rPr>
                <w:rStyle w:val="Hyperlink"/>
                <w:rFonts w:ascii="Arial" w:hAnsi="Arial" w:cs="Arial"/>
                <w:noProof/>
              </w:rPr>
              <w:t>Introduction</w:t>
            </w:r>
            <w:r w:rsidR="00BA62DE">
              <w:rPr>
                <w:noProof/>
                <w:webHidden/>
              </w:rPr>
              <w:tab/>
            </w:r>
            <w:r w:rsidR="00BA62DE">
              <w:rPr>
                <w:noProof/>
                <w:webHidden/>
              </w:rPr>
              <w:fldChar w:fldCharType="begin"/>
            </w:r>
            <w:r w:rsidR="00BA62DE">
              <w:rPr>
                <w:noProof/>
                <w:webHidden/>
              </w:rPr>
              <w:instrText xml:space="preserve"> PAGEREF _Toc198591435 \h </w:instrText>
            </w:r>
            <w:r w:rsidR="00BA62DE">
              <w:rPr>
                <w:noProof/>
                <w:webHidden/>
              </w:rPr>
            </w:r>
            <w:r w:rsidR="00BA62DE">
              <w:rPr>
                <w:noProof/>
                <w:webHidden/>
              </w:rPr>
              <w:fldChar w:fldCharType="separate"/>
            </w:r>
            <w:r w:rsidR="00BA62DE">
              <w:rPr>
                <w:noProof/>
                <w:webHidden/>
              </w:rPr>
              <w:t>1</w:t>
            </w:r>
            <w:r w:rsidR="00BA62DE">
              <w:rPr>
                <w:noProof/>
                <w:webHidden/>
              </w:rPr>
              <w:fldChar w:fldCharType="end"/>
            </w:r>
          </w:hyperlink>
        </w:p>
        <w:p w14:paraId="555B0412" w14:textId="4037A9A7" w:rsidR="00BA62DE" w:rsidRDefault="00BA62DE">
          <w:pPr>
            <w:pStyle w:val="TOC1"/>
            <w:tabs>
              <w:tab w:val="right" w:leader="dot" w:pos="8296"/>
            </w:tabs>
            <w:rPr>
              <w:noProof/>
            </w:rPr>
          </w:pPr>
          <w:hyperlink w:anchor="_Toc198591436" w:history="1">
            <w:r w:rsidRPr="00A46284">
              <w:rPr>
                <w:rStyle w:val="Hyperlink"/>
                <w:rFonts w:ascii="Arial" w:hAnsi="Arial" w:cs="Arial"/>
                <w:noProof/>
              </w:rPr>
              <w:t>Main Body</w:t>
            </w:r>
            <w:r>
              <w:rPr>
                <w:noProof/>
                <w:webHidden/>
              </w:rPr>
              <w:tab/>
            </w:r>
            <w:r>
              <w:rPr>
                <w:noProof/>
                <w:webHidden/>
              </w:rPr>
              <w:fldChar w:fldCharType="begin"/>
            </w:r>
            <w:r>
              <w:rPr>
                <w:noProof/>
                <w:webHidden/>
              </w:rPr>
              <w:instrText xml:space="preserve"> PAGEREF _Toc198591436 \h </w:instrText>
            </w:r>
            <w:r>
              <w:rPr>
                <w:noProof/>
                <w:webHidden/>
              </w:rPr>
            </w:r>
            <w:r>
              <w:rPr>
                <w:noProof/>
                <w:webHidden/>
              </w:rPr>
              <w:fldChar w:fldCharType="separate"/>
            </w:r>
            <w:r>
              <w:rPr>
                <w:noProof/>
                <w:webHidden/>
              </w:rPr>
              <w:t>3</w:t>
            </w:r>
            <w:r>
              <w:rPr>
                <w:noProof/>
                <w:webHidden/>
              </w:rPr>
              <w:fldChar w:fldCharType="end"/>
            </w:r>
          </w:hyperlink>
        </w:p>
        <w:p w14:paraId="1FB7F85D" w14:textId="77738F7C" w:rsidR="00BA62DE" w:rsidRDefault="00BA62DE">
          <w:pPr>
            <w:pStyle w:val="TOC2"/>
            <w:tabs>
              <w:tab w:val="right" w:leader="dot" w:pos="8296"/>
            </w:tabs>
            <w:rPr>
              <w:noProof/>
            </w:rPr>
          </w:pPr>
          <w:hyperlink w:anchor="_Toc198591437" w:history="1">
            <w:r w:rsidRPr="00A46284">
              <w:rPr>
                <w:rStyle w:val="Hyperlink"/>
                <w:rFonts w:ascii="Arial" w:hAnsi="Arial" w:cs="Arial"/>
                <w:noProof/>
              </w:rPr>
              <w:t>Situation analysis</w:t>
            </w:r>
            <w:r>
              <w:rPr>
                <w:noProof/>
                <w:webHidden/>
              </w:rPr>
              <w:tab/>
            </w:r>
            <w:r>
              <w:rPr>
                <w:noProof/>
                <w:webHidden/>
              </w:rPr>
              <w:fldChar w:fldCharType="begin"/>
            </w:r>
            <w:r>
              <w:rPr>
                <w:noProof/>
                <w:webHidden/>
              </w:rPr>
              <w:instrText xml:space="preserve"> PAGEREF _Toc198591437 \h </w:instrText>
            </w:r>
            <w:r>
              <w:rPr>
                <w:noProof/>
                <w:webHidden/>
              </w:rPr>
            </w:r>
            <w:r>
              <w:rPr>
                <w:noProof/>
                <w:webHidden/>
              </w:rPr>
              <w:fldChar w:fldCharType="separate"/>
            </w:r>
            <w:r>
              <w:rPr>
                <w:noProof/>
                <w:webHidden/>
              </w:rPr>
              <w:t>3</w:t>
            </w:r>
            <w:r>
              <w:rPr>
                <w:noProof/>
                <w:webHidden/>
              </w:rPr>
              <w:fldChar w:fldCharType="end"/>
            </w:r>
          </w:hyperlink>
        </w:p>
        <w:p w14:paraId="6FBFC8BF" w14:textId="32DA9DAF" w:rsidR="00BA62DE" w:rsidRDefault="00BA62DE">
          <w:pPr>
            <w:pStyle w:val="TOC2"/>
            <w:tabs>
              <w:tab w:val="right" w:leader="dot" w:pos="8296"/>
            </w:tabs>
            <w:rPr>
              <w:noProof/>
            </w:rPr>
          </w:pPr>
          <w:hyperlink w:anchor="_Toc198591438" w:history="1">
            <w:r w:rsidRPr="00A46284">
              <w:rPr>
                <w:rStyle w:val="Hyperlink"/>
                <w:rFonts w:ascii="Arial" w:hAnsi="Arial" w:cs="Arial"/>
                <w:noProof/>
              </w:rPr>
              <w:t>Objectives</w:t>
            </w:r>
            <w:r>
              <w:rPr>
                <w:noProof/>
                <w:webHidden/>
              </w:rPr>
              <w:tab/>
            </w:r>
            <w:r>
              <w:rPr>
                <w:noProof/>
                <w:webHidden/>
              </w:rPr>
              <w:fldChar w:fldCharType="begin"/>
            </w:r>
            <w:r>
              <w:rPr>
                <w:noProof/>
                <w:webHidden/>
              </w:rPr>
              <w:instrText xml:space="preserve"> PAGEREF _Toc198591438 \h </w:instrText>
            </w:r>
            <w:r>
              <w:rPr>
                <w:noProof/>
                <w:webHidden/>
              </w:rPr>
            </w:r>
            <w:r>
              <w:rPr>
                <w:noProof/>
                <w:webHidden/>
              </w:rPr>
              <w:fldChar w:fldCharType="separate"/>
            </w:r>
            <w:r>
              <w:rPr>
                <w:noProof/>
                <w:webHidden/>
              </w:rPr>
              <w:t>4</w:t>
            </w:r>
            <w:r>
              <w:rPr>
                <w:noProof/>
                <w:webHidden/>
              </w:rPr>
              <w:fldChar w:fldCharType="end"/>
            </w:r>
          </w:hyperlink>
        </w:p>
        <w:p w14:paraId="2B8533BC" w14:textId="7E25E647" w:rsidR="00BA62DE" w:rsidRDefault="00BA62DE">
          <w:pPr>
            <w:pStyle w:val="TOC2"/>
            <w:tabs>
              <w:tab w:val="right" w:leader="dot" w:pos="8296"/>
            </w:tabs>
            <w:rPr>
              <w:noProof/>
            </w:rPr>
          </w:pPr>
          <w:hyperlink w:anchor="_Toc198591439" w:history="1">
            <w:r w:rsidRPr="00A46284">
              <w:rPr>
                <w:rStyle w:val="Hyperlink"/>
                <w:rFonts w:ascii="Arial" w:hAnsi="Arial" w:cs="Arial"/>
                <w:noProof/>
              </w:rPr>
              <w:t>Strategy</w:t>
            </w:r>
            <w:r>
              <w:rPr>
                <w:noProof/>
                <w:webHidden/>
              </w:rPr>
              <w:tab/>
            </w:r>
            <w:r>
              <w:rPr>
                <w:noProof/>
                <w:webHidden/>
              </w:rPr>
              <w:fldChar w:fldCharType="begin"/>
            </w:r>
            <w:r>
              <w:rPr>
                <w:noProof/>
                <w:webHidden/>
              </w:rPr>
              <w:instrText xml:space="preserve"> PAGEREF _Toc198591439 \h </w:instrText>
            </w:r>
            <w:r>
              <w:rPr>
                <w:noProof/>
                <w:webHidden/>
              </w:rPr>
            </w:r>
            <w:r>
              <w:rPr>
                <w:noProof/>
                <w:webHidden/>
              </w:rPr>
              <w:fldChar w:fldCharType="separate"/>
            </w:r>
            <w:r>
              <w:rPr>
                <w:noProof/>
                <w:webHidden/>
              </w:rPr>
              <w:t>6</w:t>
            </w:r>
            <w:r>
              <w:rPr>
                <w:noProof/>
                <w:webHidden/>
              </w:rPr>
              <w:fldChar w:fldCharType="end"/>
            </w:r>
          </w:hyperlink>
        </w:p>
        <w:p w14:paraId="301E7FF3" w14:textId="1BA16CFD" w:rsidR="00BA62DE" w:rsidRDefault="00BA62DE">
          <w:pPr>
            <w:pStyle w:val="TOC2"/>
            <w:tabs>
              <w:tab w:val="right" w:leader="dot" w:pos="8296"/>
            </w:tabs>
            <w:rPr>
              <w:noProof/>
            </w:rPr>
          </w:pPr>
          <w:hyperlink w:anchor="_Toc198591440" w:history="1">
            <w:r w:rsidRPr="00A46284">
              <w:rPr>
                <w:rStyle w:val="Hyperlink"/>
                <w:rFonts w:ascii="Arial" w:hAnsi="Arial" w:cs="Arial"/>
                <w:noProof/>
              </w:rPr>
              <w:t>Tactics</w:t>
            </w:r>
            <w:r>
              <w:rPr>
                <w:noProof/>
                <w:webHidden/>
              </w:rPr>
              <w:tab/>
            </w:r>
            <w:r>
              <w:rPr>
                <w:noProof/>
                <w:webHidden/>
              </w:rPr>
              <w:fldChar w:fldCharType="begin"/>
            </w:r>
            <w:r>
              <w:rPr>
                <w:noProof/>
                <w:webHidden/>
              </w:rPr>
              <w:instrText xml:space="preserve"> PAGEREF _Toc198591440 \h </w:instrText>
            </w:r>
            <w:r>
              <w:rPr>
                <w:noProof/>
                <w:webHidden/>
              </w:rPr>
            </w:r>
            <w:r>
              <w:rPr>
                <w:noProof/>
                <w:webHidden/>
              </w:rPr>
              <w:fldChar w:fldCharType="separate"/>
            </w:r>
            <w:r>
              <w:rPr>
                <w:noProof/>
                <w:webHidden/>
              </w:rPr>
              <w:t>7</w:t>
            </w:r>
            <w:r>
              <w:rPr>
                <w:noProof/>
                <w:webHidden/>
              </w:rPr>
              <w:fldChar w:fldCharType="end"/>
            </w:r>
          </w:hyperlink>
        </w:p>
        <w:p w14:paraId="1D1F6027" w14:textId="1B1B3903" w:rsidR="00BA62DE" w:rsidRDefault="00BA62DE">
          <w:pPr>
            <w:pStyle w:val="TOC2"/>
            <w:tabs>
              <w:tab w:val="right" w:leader="dot" w:pos="8296"/>
            </w:tabs>
            <w:rPr>
              <w:noProof/>
            </w:rPr>
          </w:pPr>
          <w:hyperlink w:anchor="_Toc198591441" w:history="1">
            <w:r w:rsidRPr="00A46284">
              <w:rPr>
                <w:rStyle w:val="Hyperlink"/>
                <w:rFonts w:ascii="Arial" w:hAnsi="Arial" w:cs="Arial"/>
                <w:noProof/>
              </w:rPr>
              <w:t>Actions</w:t>
            </w:r>
            <w:r>
              <w:rPr>
                <w:noProof/>
                <w:webHidden/>
              </w:rPr>
              <w:tab/>
            </w:r>
            <w:r>
              <w:rPr>
                <w:noProof/>
                <w:webHidden/>
              </w:rPr>
              <w:fldChar w:fldCharType="begin"/>
            </w:r>
            <w:r>
              <w:rPr>
                <w:noProof/>
                <w:webHidden/>
              </w:rPr>
              <w:instrText xml:space="preserve"> PAGEREF _Toc198591441 \h </w:instrText>
            </w:r>
            <w:r>
              <w:rPr>
                <w:noProof/>
                <w:webHidden/>
              </w:rPr>
            </w:r>
            <w:r>
              <w:rPr>
                <w:noProof/>
                <w:webHidden/>
              </w:rPr>
              <w:fldChar w:fldCharType="separate"/>
            </w:r>
            <w:r>
              <w:rPr>
                <w:noProof/>
                <w:webHidden/>
              </w:rPr>
              <w:t>8</w:t>
            </w:r>
            <w:r>
              <w:rPr>
                <w:noProof/>
                <w:webHidden/>
              </w:rPr>
              <w:fldChar w:fldCharType="end"/>
            </w:r>
          </w:hyperlink>
        </w:p>
        <w:p w14:paraId="57B86799" w14:textId="7F1693C1" w:rsidR="00BA62DE" w:rsidRDefault="00BA62DE">
          <w:pPr>
            <w:pStyle w:val="TOC2"/>
            <w:tabs>
              <w:tab w:val="right" w:leader="dot" w:pos="8296"/>
            </w:tabs>
            <w:rPr>
              <w:noProof/>
            </w:rPr>
          </w:pPr>
          <w:hyperlink w:anchor="_Toc198591442" w:history="1">
            <w:r w:rsidRPr="00A46284">
              <w:rPr>
                <w:rStyle w:val="Hyperlink"/>
                <w:rFonts w:ascii="Arial" w:hAnsi="Arial" w:cs="Arial"/>
                <w:noProof/>
              </w:rPr>
              <w:t>Control</w:t>
            </w:r>
            <w:r>
              <w:rPr>
                <w:noProof/>
                <w:webHidden/>
              </w:rPr>
              <w:tab/>
            </w:r>
            <w:r>
              <w:rPr>
                <w:noProof/>
                <w:webHidden/>
              </w:rPr>
              <w:fldChar w:fldCharType="begin"/>
            </w:r>
            <w:r>
              <w:rPr>
                <w:noProof/>
                <w:webHidden/>
              </w:rPr>
              <w:instrText xml:space="preserve"> PAGEREF _Toc198591442 \h </w:instrText>
            </w:r>
            <w:r>
              <w:rPr>
                <w:noProof/>
                <w:webHidden/>
              </w:rPr>
            </w:r>
            <w:r>
              <w:rPr>
                <w:noProof/>
                <w:webHidden/>
              </w:rPr>
              <w:fldChar w:fldCharType="separate"/>
            </w:r>
            <w:r>
              <w:rPr>
                <w:noProof/>
                <w:webHidden/>
              </w:rPr>
              <w:t>10</w:t>
            </w:r>
            <w:r>
              <w:rPr>
                <w:noProof/>
                <w:webHidden/>
              </w:rPr>
              <w:fldChar w:fldCharType="end"/>
            </w:r>
          </w:hyperlink>
        </w:p>
        <w:p w14:paraId="586B3198" w14:textId="2310E730" w:rsidR="00BA62DE" w:rsidRDefault="00BA62DE">
          <w:pPr>
            <w:pStyle w:val="TOC1"/>
            <w:tabs>
              <w:tab w:val="right" w:leader="dot" w:pos="8296"/>
            </w:tabs>
            <w:rPr>
              <w:noProof/>
            </w:rPr>
          </w:pPr>
          <w:hyperlink w:anchor="_Toc198591443" w:history="1">
            <w:r w:rsidRPr="00A46284">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_Toc198591443 \h </w:instrText>
            </w:r>
            <w:r>
              <w:rPr>
                <w:noProof/>
                <w:webHidden/>
              </w:rPr>
            </w:r>
            <w:r>
              <w:rPr>
                <w:noProof/>
                <w:webHidden/>
              </w:rPr>
              <w:fldChar w:fldCharType="separate"/>
            </w:r>
            <w:r>
              <w:rPr>
                <w:noProof/>
                <w:webHidden/>
              </w:rPr>
              <w:t>12</w:t>
            </w:r>
            <w:r>
              <w:rPr>
                <w:noProof/>
                <w:webHidden/>
              </w:rPr>
              <w:fldChar w:fldCharType="end"/>
            </w:r>
          </w:hyperlink>
        </w:p>
        <w:p w14:paraId="235A8C55" w14:textId="37CFFF86" w:rsidR="00BA62DE" w:rsidRDefault="00BA62DE">
          <w:pPr>
            <w:pStyle w:val="TOC1"/>
            <w:tabs>
              <w:tab w:val="right" w:leader="dot" w:pos="8296"/>
            </w:tabs>
            <w:rPr>
              <w:noProof/>
            </w:rPr>
          </w:pPr>
          <w:hyperlink w:anchor="_Toc198591444" w:history="1">
            <w:r w:rsidRPr="00A4628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_Toc198591444 \h </w:instrText>
            </w:r>
            <w:r>
              <w:rPr>
                <w:noProof/>
                <w:webHidden/>
              </w:rPr>
            </w:r>
            <w:r>
              <w:rPr>
                <w:noProof/>
                <w:webHidden/>
              </w:rPr>
              <w:fldChar w:fldCharType="separate"/>
            </w:r>
            <w:r>
              <w:rPr>
                <w:noProof/>
                <w:webHidden/>
              </w:rPr>
              <w:t>15</w:t>
            </w:r>
            <w:r>
              <w:rPr>
                <w:noProof/>
                <w:webHidden/>
              </w:rPr>
              <w:fldChar w:fldCharType="end"/>
            </w:r>
          </w:hyperlink>
        </w:p>
        <w:p w14:paraId="63C652DF" w14:textId="3E38FBCA" w:rsidR="00BA62DE" w:rsidRDefault="00BA62DE">
          <w:pPr>
            <w:pStyle w:val="TOC1"/>
            <w:tabs>
              <w:tab w:val="right" w:leader="dot" w:pos="8296"/>
            </w:tabs>
            <w:rPr>
              <w:noProof/>
            </w:rPr>
          </w:pPr>
          <w:hyperlink w:anchor="_Toc198591445" w:history="1">
            <w:r w:rsidRPr="00A46284">
              <w:rPr>
                <w:rStyle w:val="Hyperlink"/>
                <w:rFonts w:ascii="Arial" w:hAnsi="Arial" w:cs="Arial"/>
                <w:noProof/>
              </w:rPr>
              <w:t>Reference</w:t>
            </w:r>
            <w:r>
              <w:rPr>
                <w:noProof/>
                <w:webHidden/>
              </w:rPr>
              <w:tab/>
            </w:r>
            <w:r>
              <w:rPr>
                <w:noProof/>
                <w:webHidden/>
              </w:rPr>
              <w:fldChar w:fldCharType="begin"/>
            </w:r>
            <w:r>
              <w:rPr>
                <w:noProof/>
                <w:webHidden/>
              </w:rPr>
              <w:instrText xml:space="preserve"> PAGEREF _Toc198591445 \h </w:instrText>
            </w:r>
            <w:r>
              <w:rPr>
                <w:noProof/>
                <w:webHidden/>
              </w:rPr>
            </w:r>
            <w:r>
              <w:rPr>
                <w:noProof/>
                <w:webHidden/>
              </w:rPr>
              <w:fldChar w:fldCharType="separate"/>
            </w:r>
            <w:r>
              <w:rPr>
                <w:noProof/>
                <w:webHidden/>
              </w:rPr>
              <w:t>16</w:t>
            </w:r>
            <w:r>
              <w:rPr>
                <w:noProof/>
                <w:webHidden/>
              </w:rPr>
              <w:fldChar w:fldCharType="end"/>
            </w:r>
          </w:hyperlink>
        </w:p>
        <w:p w14:paraId="6DED4EF6" w14:textId="4A66257B" w:rsidR="001C0E56" w:rsidRDefault="001C0E56">
          <w:r>
            <w:rPr>
              <w:b/>
              <w:bCs/>
              <w:noProof/>
            </w:rPr>
            <w:fldChar w:fldCharType="end"/>
          </w:r>
        </w:p>
      </w:sdtContent>
    </w:sdt>
    <w:p w14:paraId="7B2C804C" w14:textId="77777777" w:rsidR="001C0E56" w:rsidRDefault="001C0E56">
      <w:pPr>
        <w:rPr>
          <w:rFonts w:ascii="Arial" w:hAnsi="Arial" w:cs="Arial"/>
        </w:rPr>
        <w:sectPr w:rsidR="001C0E56" w:rsidSect="001C0E56">
          <w:footerReference w:type="default" r:id="rId9"/>
          <w:footerReference w:type="first" r:id="rId10"/>
          <w:pgSz w:w="11906" w:h="16838"/>
          <w:pgMar w:top="1440" w:right="1800" w:bottom="1440" w:left="1800" w:header="851" w:footer="992" w:gutter="0"/>
          <w:pgNumType w:start="0"/>
          <w:cols w:space="425"/>
          <w:titlePg/>
          <w:docGrid w:linePitch="360"/>
        </w:sectPr>
      </w:pPr>
    </w:p>
    <w:p w14:paraId="64185853" w14:textId="301A6736" w:rsidR="001C0E56" w:rsidRDefault="001C0E56" w:rsidP="001C0E56">
      <w:pPr>
        <w:pStyle w:val="Heading1"/>
        <w:rPr>
          <w:rFonts w:ascii="Arial" w:hAnsi="Arial" w:cs="Arial"/>
          <w:color w:val="auto"/>
          <w:sz w:val="24"/>
          <w:szCs w:val="24"/>
        </w:rPr>
      </w:pPr>
      <w:bookmarkStart w:id="0" w:name="_Toc198591435"/>
      <w:r w:rsidRPr="001C0E56">
        <w:rPr>
          <w:rFonts w:ascii="Arial" w:hAnsi="Arial" w:cs="Arial"/>
          <w:color w:val="auto"/>
          <w:sz w:val="24"/>
          <w:szCs w:val="24"/>
        </w:rPr>
        <w:lastRenderedPageBreak/>
        <w:t>Introduction</w:t>
      </w:r>
      <w:bookmarkEnd w:id="0"/>
    </w:p>
    <w:p w14:paraId="1E50DC41" w14:textId="7F1C2546" w:rsidR="0030381A" w:rsidRPr="0030381A" w:rsidRDefault="0030381A" w:rsidP="00361EF6">
      <w:pPr>
        <w:ind w:firstLine="720"/>
        <w:rPr>
          <w:rFonts w:ascii="Arial" w:hAnsi="Arial" w:cs="Arial" w:hint="eastAsia"/>
        </w:rPr>
      </w:pPr>
      <w:r w:rsidRPr="0030381A">
        <w:rPr>
          <w:rFonts w:ascii="Arial" w:hAnsi="Arial" w:cs="Arial"/>
        </w:rPr>
        <w:t>This marketing report outlines a strategic plan aimed at enhancing McDonald's market performance and competitive position within the UK's breakfast segment</w:t>
      </w:r>
      <w:r w:rsidR="00A14C1B">
        <w:rPr>
          <w:rFonts w:ascii="Arial" w:hAnsi="Arial" w:cs="Arial" w:hint="eastAsia"/>
        </w:rPr>
        <w:t xml:space="preserve"> (</w:t>
      </w:r>
      <w:r w:rsidR="00A14C1B" w:rsidRPr="00A14C1B">
        <w:rPr>
          <w:rFonts w:ascii="Arial" w:hAnsi="Arial" w:cs="Arial"/>
        </w:rPr>
        <w:t>An</w:t>
      </w:r>
      <w:r w:rsidR="00A14C1B">
        <w:rPr>
          <w:rFonts w:ascii="Arial" w:hAnsi="Arial" w:cs="Arial" w:hint="eastAsia"/>
        </w:rPr>
        <w:t>, 2020)</w:t>
      </w:r>
      <w:r w:rsidRPr="0030381A">
        <w:rPr>
          <w:rFonts w:ascii="Arial" w:hAnsi="Arial" w:cs="Arial"/>
        </w:rPr>
        <w:t>. The primary purpose of this plan is to provide a structured approach to increasing breakfast market share by identifying opportunities, setting clear objectives, and implementing targeted marketing initiatives.</w:t>
      </w:r>
      <w:r w:rsidR="00A14C1B">
        <w:rPr>
          <w:rFonts w:ascii="Arial" w:hAnsi="Arial" w:cs="Arial" w:hint="eastAsia"/>
        </w:rPr>
        <w:t xml:space="preserve"> </w:t>
      </w:r>
      <w:r w:rsidR="00A14C1B" w:rsidRPr="00A14C1B">
        <w:rPr>
          <w:rFonts w:ascii="Arial" w:hAnsi="Arial" w:cs="Arial"/>
        </w:rPr>
        <w:t>The analysis of McDonald's marketing segmentation highlights the company's tailored approaches across different global markets. By examining the official menus of McDonald's in seven countries, it becomes clear that the company employs diverse strategies to cater to local tastes and preferences. This segmentation strategy has contributed to McDonald's ability to maintain customer loyalty and achieve positive financial outcomes over the years .</w:t>
      </w:r>
    </w:p>
    <w:p w14:paraId="1F1E7046" w14:textId="5425FD9B" w:rsidR="0030381A" w:rsidRPr="0030381A" w:rsidRDefault="0030381A" w:rsidP="00A14C1B">
      <w:pPr>
        <w:ind w:firstLine="720"/>
        <w:rPr>
          <w:rFonts w:ascii="Arial" w:hAnsi="Arial" w:cs="Arial"/>
        </w:rPr>
      </w:pPr>
      <w:r w:rsidRPr="0030381A">
        <w:rPr>
          <w:rFonts w:ascii="Arial" w:hAnsi="Arial" w:cs="Arial"/>
        </w:rPr>
        <w:t>To achieve this, the report employs the SOSTAC framework—a comprehensive planning model developed by PR Smith. SOSTAC stands for Situation Analysis, Objectives, Strategy, Tactics, Action, and Control. This model facilitates a systematic examination of the current market environment, the establishment of specific goals, the development of strategic approaches, the implementation of tactical activities, the assignment of actions, and the establishment of control mechanisms to monitor progress</w:t>
      </w:r>
      <w:r w:rsidR="00A451FB">
        <w:rPr>
          <w:rFonts w:ascii="Arial" w:hAnsi="Arial" w:cs="Arial" w:hint="eastAsia"/>
        </w:rPr>
        <w:t xml:space="preserve"> (</w:t>
      </w:r>
      <w:r w:rsidR="00A451FB" w:rsidRPr="00A451FB">
        <w:rPr>
          <w:rFonts w:ascii="Arial" w:hAnsi="Arial" w:cs="Arial"/>
        </w:rPr>
        <w:t>Tri Eko Yudiandri</w:t>
      </w:r>
      <w:r w:rsidR="00A451FB">
        <w:rPr>
          <w:rFonts w:ascii="Arial" w:hAnsi="Arial" w:cs="Arial" w:hint="eastAsia"/>
        </w:rPr>
        <w:t xml:space="preserve"> </w:t>
      </w:r>
      <w:r w:rsidR="00A451FB" w:rsidRPr="00A451FB">
        <w:rPr>
          <w:rFonts w:ascii="Arial" w:hAnsi="Arial" w:cs="Arial" w:hint="eastAsia"/>
          <w:i/>
          <w:iCs/>
        </w:rPr>
        <w:t>et al</w:t>
      </w:r>
      <w:r w:rsidR="00A451FB">
        <w:rPr>
          <w:rFonts w:ascii="Arial" w:hAnsi="Arial" w:cs="Arial" w:hint="eastAsia"/>
        </w:rPr>
        <w:t>., 2025)</w:t>
      </w:r>
      <w:r w:rsidRPr="0030381A">
        <w:rPr>
          <w:rFonts w:ascii="Arial" w:hAnsi="Arial" w:cs="Arial"/>
        </w:rPr>
        <w:t xml:space="preserve">. </w:t>
      </w:r>
    </w:p>
    <w:p w14:paraId="5CF882F1" w14:textId="33A2A271" w:rsidR="00B0492F" w:rsidRDefault="0030381A" w:rsidP="007078E1">
      <w:pPr>
        <w:ind w:firstLine="720"/>
        <w:rPr>
          <w:rFonts w:ascii="Arial" w:hAnsi="Arial" w:cs="Arial"/>
        </w:rPr>
      </w:pPr>
      <w:r w:rsidRPr="0030381A">
        <w:rPr>
          <w:rFonts w:ascii="Arial" w:hAnsi="Arial" w:cs="Arial"/>
        </w:rPr>
        <w:t xml:space="preserve">Integral to this planning process is the formulation of SMART objectives—goals that are Specific, Measurable, Achievable, Relevant, and Time-bound. By setting SMART objectives, McDonald's can ensure that its marketing efforts are focused, trackable, and aligned with broader business </w:t>
      </w:r>
      <w:r w:rsidRPr="0030381A">
        <w:rPr>
          <w:rFonts w:ascii="Arial" w:hAnsi="Arial" w:cs="Arial"/>
        </w:rPr>
        <w:lastRenderedPageBreak/>
        <w:t>goals</w:t>
      </w:r>
      <w:r w:rsidR="007078E1">
        <w:rPr>
          <w:rFonts w:ascii="Arial" w:hAnsi="Arial" w:cs="Arial" w:hint="eastAsia"/>
        </w:rPr>
        <w:t xml:space="preserve"> (</w:t>
      </w:r>
      <w:r w:rsidR="00A91724" w:rsidRPr="00255156">
        <w:rPr>
          <w:rFonts w:ascii="Arial" w:hAnsi="Arial" w:cs="Arial"/>
        </w:rPr>
        <w:t>Aldridge</w:t>
      </w:r>
      <w:r w:rsidR="00A91724">
        <w:rPr>
          <w:rFonts w:ascii="Arial" w:hAnsi="Arial" w:cs="Arial" w:hint="eastAsia"/>
        </w:rPr>
        <w:t xml:space="preserve"> </w:t>
      </w:r>
      <w:r w:rsidR="00A91724" w:rsidRPr="00255156">
        <w:rPr>
          <w:rFonts w:ascii="Arial" w:hAnsi="Arial" w:cs="Arial"/>
        </w:rPr>
        <w:t>and Colvin,</w:t>
      </w:r>
      <w:r w:rsidR="00A91724">
        <w:rPr>
          <w:rFonts w:ascii="Arial" w:hAnsi="Arial" w:cs="Arial" w:hint="eastAsia"/>
        </w:rPr>
        <w:t xml:space="preserve"> </w:t>
      </w:r>
      <w:r w:rsidR="00A91724" w:rsidRPr="00255156">
        <w:rPr>
          <w:rFonts w:ascii="Arial" w:hAnsi="Arial" w:cs="Arial"/>
        </w:rPr>
        <w:t>2024</w:t>
      </w:r>
      <w:r w:rsidR="007078E1">
        <w:rPr>
          <w:rFonts w:ascii="Arial" w:hAnsi="Arial" w:cs="Arial" w:hint="eastAsia"/>
        </w:rPr>
        <w:t>)</w:t>
      </w:r>
      <w:r w:rsidRPr="0030381A">
        <w:rPr>
          <w:rFonts w:ascii="Arial" w:hAnsi="Arial" w:cs="Arial"/>
        </w:rPr>
        <w:t xml:space="preserve">. </w:t>
      </w:r>
      <w:r w:rsidR="00CC7801" w:rsidRPr="00CC7801">
        <w:rPr>
          <w:rFonts w:ascii="Arial" w:hAnsi="Arial" w:cs="Arial"/>
        </w:rPr>
        <w:t>In the context of project management, particularly in healthcare, the SMART framework is often integrated into goal-setting processes to enhance the clarity and effectiveness of project objectives.</w:t>
      </w:r>
      <w:r w:rsidR="00CC7801">
        <w:rPr>
          <w:rFonts w:ascii="Arial" w:hAnsi="Arial" w:cs="Arial" w:hint="eastAsia"/>
        </w:rPr>
        <w:t xml:space="preserve"> </w:t>
      </w:r>
      <w:r w:rsidRPr="0030381A">
        <w:rPr>
          <w:rFonts w:ascii="Arial" w:hAnsi="Arial" w:cs="Arial"/>
        </w:rPr>
        <w:t>Through the application of the SOSTAC framework and the establishment of SMART objectives, this report aims to provide a clear roadmap for McDonald's to enhance its breakfast offerings, attract new customers, and achieve sustainable growth in the UK market.</w:t>
      </w:r>
    </w:p>
    <w:p w14:paraId="561FD5FA" w14:textId="77777777" w:rsidR="00B0492F" w:rsidRDefault="00B0492F">
      <w:pPr>
        <w:spacing w:line="278" w:lineRule="auto"/>
        <w:rPr>
          <w:rFonts w:ascii="Arial" w:hAnsi="Arial" w:cs="Arial"/>
        </w:rPr>
      </w:pPr>
      <w:r>
        <w:rPr>
          <w:rFonts w:ascii="Arial" w:hAnsi="Arial" w:cs="Arial"/>
        </w:rPr>
        <w:br w:type="page"/>
      </w:r>
    </w:p>
    <w:p w14:paraId="2485DCE2" w14:textId="0D6F1A07" w:rsidR="001C0E56" w:rsidRDefault="001C0E56" w:rsidP="001C0E56">
      <w:pPr>
        <w:pStyle w:val="Heading1"/>
        <w:rPr>
          <w:rFonts w:ascii="Arial" w:hAnsi="Arial" w:cs="Arial"/>
          <w:color w:val="auto"/>
          <w:sz w:val="24"/>
          <w:szCs w:val="24"/>
        </w:rPr>
      </w:pPr>
      <w:bookmarkStart w:id="1" w:name="_Toc198591436"/>
      <w:r w:rsidRPr="001C0E56">
        <w:rPr>
          <w:rFonts w:ascii="Arial" w:hAnsi="Arial" w:cs="Arial"/>
          <w:color w:val="auto"/>
          <w:sz w:val="24"/>
          <w:szCs w:val="24"/>
        </w:rPr>
        <w:lastRenderedPageBreak/>
        <w:t>Main Body</w:t>
      </w:r>
      <w:bookmarkEnd w:id="1"/>
    </w:p>
    <w:p w14:paraId="18917124" w14:textId="679D28F5" w:rsidR="001C0E56" w:rsidRDefault="001C0E56" w:rsidP="001C0E56">
      <w:pPr>
        <w:pStyle w:val="Heading2"/>
        <w:rPr>
          <w:rFonts w:ascii="Arial" w:hAnsi="Arial" w:cs="Arial"/>
          <w:color w:val="auto"/>
          <w:sz w:val="24"/>
          <w:szCs w:val="24"/>
        </w:rPr>
      </w:pPr>
      <w:bookmarkStart w:id="2" w:name="_Toc198591437"/>
      <w:r w:rsidRPr="001C0E56">
        <w:rPr>
          <w:rFonts w:ascii="Arial" w:hAnsi="Arial" w:cs="Arial"/>
          <w:color w:val="auto"/>
          <w:sz w:val="24"/>
          <w:szCs w:val="24"/>
        </w:rPr>
        <w:t>Situation analysis</w:t>
      </w:r>
      <w:bookmarkEnd w:id="2"/>
    </w:p>
    <w:p w14:paraId="355B205D" w14:textId="77777777" w:rsidR="00532C9E" w:rsidRDefault="0022055B" w:rsidP="005C33A1">
      <w:pPr>
        <w:ind w:firstLine="720"/>
        <w:rPr>
          <w:rFonts w:ascii="Arial" w:hAnsi="Arial" w:cs="Arial"/>
        </w:rPr>
      </w:pPr>
      <w:r w:rsidRPr="0022055B">
        <w:rPr>
          <w:rFonts w:ascii="Arial" w:hAnsi="Arial" w:cs="Arial"/>
        </w:rPr>
        <w:t>In conducting a TOWS analysis for McDonald's, several strategic insights emerge that are crucial for understanding the company's current market position and future direction.</w:t>
      </w:r>
      <w:r w:rsidR="005C33A1">
        <w:rPr>
          <w:rFonts w:ascii="Arial" w:hAnsi="Arial" w:cs="Arial" w:hint="eastAsia"/>
        </w:rPr>
        <w:t xml:space="preserve"> </w:t>
      </w:r>
    </w:p>
    <w:p w14:paraId="43EFAA1C" w14:textId="30E752AA" w:rsidR="0022055B" w:rsidRPr="0022055B" w:rsidRDefault="0022055B" w:rsidP="005C33A1">
      <w:pPr>
        <w:ind w:firstLine="720"/>
        <w:rPr>
          <w:rFonts w:ascii="Arial" w:hAnsi="Arial" w:cs="Arial"/>
        </w:rPr>
      </w:pPr>
      <w:r w:rsidRPr="0022055B">
        <w:rPr>
          <w:rFonts w:ascii="Arial" w:hAnsi="Arial" w:cs="Arial"/>
        </w:rPr>
        <w:t>Strengths and Opportunities (SO): McDonald's boasts a robust global brand presence and an extensive network of over 40,000 restaurants worldwide. Its adaptability in menu offerings, such as introducing region-specific items like the McAloo Tikki in India, demonstrates its commitment to catering to diverse consumer preferences. Leveraging technological advancements, including self-service kiosks and mobile ordering, positions McDonald's to enhance customer experience and operational efficiency</w:t>
      </w:r>
      <w:r w:rsidR="005C33A1">
        <w:rPr>
          <w:rFonts w:ascii="Arial" w:hAnsi="Arial" w:cs="Arial" w:hint="eastAsia"/>
        </w:rPr>
        <w:t xml:space="preserve"> (</w:t>
      </w:r>
      <w:r w:rsidR="005C33A1" w:rsidRPr="007078E1">
        <w:rPr>
          <w:rFonts w:ascii="Arial" w:hAnsi="Arial" w:cs="Arial"/>
        </w:rPr>
        <w:t>Andryas, Pujianto and Putri,</w:t>
      </w:r>
      <w:r w:rsidR="005C33A1">
        <w:rPr>
          <w:rFonts w:ascii="Arial" w:hAnsi="Arial" w:cs="Arial" w:hint="eastAsia"/>
        </w:rPr>
        <w:t xml:space="preserve"> </w:t>
      </w:r>
      <w:r w:rsidR="005C33A1" w:rsidRPr="007078E1">
        <w:rPr>
          <w:rFonts w:ascii="Arial" w:hAnsi="Arial" w:cs="Arial"/>
        </w:rPr>
        <w:t>2023</w:t>
      </w:r>
      <w:r w:rsidR="005C33A1">
        <w:rPr>
          <w:rFonts w:ascii="Arial" w:hAnsi="Arial" w:cs="Arial" w:hint="eastAsia"/>
        </w:rPr>
        <w:t>)</w:t>
      </w:r>
      <w:r w:rsidRPr="0022055B">
        <w:rPr>
          <w:rFonts w:ascii="Arial" w:hAnsi="Arial" w:cs="Arial"/>
        </w:rPr>
        <w:t xml:space="preserve">. </w:t>
      </w:r>
    </w:p>
    <w:p w14:paraId="017642A5" w14:textId="2BBC0536" w:rsidR="00532C9E" w:rsidRDefault="0022055B" w:rsidP="00532C9E">
      <w:pPr>
        <w:ind w:firstLine="720"/>
        <w:rPr>
          <w:rFonts w:ascii="Arial" w:hAnsi="Arial" w:cs="Arial"/>
        </w:rPr>
      </w:pPr>
      <w:r w:rsidRPr="0022055B">
        <w:rPr>
          <w:rFonts w:ascii="Arial" w:hAnsi="Arial" w:cs="Arial"/>
        </w:rPr>
        <w:t>Weaknesses and Opportunities (WO): Despite its strengths, McDonald's faces challenges such as a perception of offering unhealthy food options and high employee turnover rates. Addressing these issues by expanding healthier menu options and improving employee satisfaction can open new market segments and improve brand image</w:t>
      </w:r>
      <w:r w:rsidR="007F338E">
        <w:rPr>
          <w:rFonts w:ascii="Arial" w:hAnsi="Arial" w:cs="Arial" w:hint="eastAsia"/>
        </w:rPr>
        <w:t xml:space="preserve"> (</w:t>
      </w:r>
      <w:r w:rsidR="007F338E" w:rsidRPr="007F338E">
        <w:rPr>
          <w:rFonts w:ascii="Arial" w:hAnsi="Arial" w:cs="Arial"/>
        </w:rPr>
        <w:t>McDonald’s Australia Ltd</w:t>
      </w:r>
      <w:r w:rsidR="007F338E">
        <w:rPr>
          <w:rFonts w:ascii="Arial" w:hAnsi="Arial" w:cs="Arial" w:hint="eastAsia"/>
        </w:rPr>
        <w:t>, 2024)</w:t>
      </w:r>
      <w:r w:rsidRPr="0022055B">
        <w:rPr>
          <w:rFonts w:ascii="Arial" w:hAnsi="Arial" w:cs="Arial"/>
        </w:rPr>
        <w:t xml:space="preserve">. </w:t>
      </w:r>
    </w:p>
    <w:p w14:paraId="3C92FA41" w14:textId="3EC7B370" w:rsidR="0022055B" w:rsidRPr="0022055B" w:rsidRDefault="0022055B" w:rsidP="00532C9E">
      <w:pPr>
        <w:ind w:firstLine="720"/>
        <w:rPr>
          <w:rFonts w:ascii="Arial" w:hAnsi="Arial" w:cs="Arial"/>
        </w:rPr>
      </w:pPr>
      <w:r w:rsidRPr="0022055B">
        <w:rPr>
          <w:rFonts w:ascii="Arial" w:hAnsi="Arial" w:cs="Arial"/>
        </w:rPr>
        <w:t xml:space="preserve">Strengths and Threats (ST): McDonald's strong supply chain management and brand recognition can be leveraged to mitigate threats from intense competition and changing consumer preferences towards healthier eating habits. Investing in sustainable practices and transparent nutritional </w:t>
      </w:r>
      <w:r w:rsidRPr="0022055B">
        <w:rPr>
          <w:rFonts w:ascii="Arial" w:hAnsi="Arial" w:cs="Arial"/>
        </w:rPr>
        <w:lastRenderedPageBreak/>
        <w:t>information can help maintain its competitive edge</w:t>
      </w:r>
      <w:r w:rsidR="007F338E">
        <w:rPr>
          <w:rFonts w:ascii="Arial" w:hAnsi="Arial" w:cs="Arial" w:hint="eastAsia"/>
        </w:rPr>
        <w:t xml:space="preserve"> (</w:t>
      </w:r>
      <w:r w:rsidR="007F338E" w:rsidRPr="007F338E">
        <w:rPr>
          <w:rFonts w:ascii="Arial" w:hAnsi="Arial" w:cs="Arial"/>
        </w:rPr>
        <w:t>McDonald’s Australia Ltd</w:t>
      </w:r>
      <w:r w:rsidR="007F338E">
        <w:rPr>
          <w:rFonts w:ascii="Arial" w:hAnsi="Arial" w:cs="Arial" w:hint="eastAsia"/>
        </w:rPr>
        <w:t>, 2024)</w:t>
      </w:r>
      <w:r w:rsidRPr="0022055B">
        <w:rPr>
          <w:rFonts w:ascii="Arial" w:hAnsi="Arial" w:cs="Arial"/>
        </w:rPr>
        <w:t>.</w:t>
      </w:r>
    </w:p>
    <w:p w14:paraId="39DB7CFB" w14:textId="5DF87D28" w:rsidR="0022055B" w:rsidRPr="0022055B" w:rsidRDefault="0022055B" w:rsidP="0022055B">
      <w:pPr>
        <w:ind w:firstLine="720"/>
        <w:rPr>
          <w:rFonts w:ascii="Arial" w:hAnsi="Arial" w:cs="Arial"/>
        </w:rPr>
      </w:pPr>
      <w:r w:rsidRPr="0022055B">
        <w:rPr>
          <w:rFonts w:ascii="Arial" w:hAnsi="Arial" w:cs="Arial"/>
        </w:rPr>
        <w:t>Weaknesses and Threats (WT): The company's reliance on franchisees can lead to inconsistencies in service quality, potentially harming its reputation. Additionally, environmental concerns and regulatory challenges pose risks. Implementing stricter quality control measures and adopting eco-friendly practices are essential to address these vulnerabilities</w:t>
      </w:r>
      <w:r w:rsidR="007F338E">
        <w:rPr>
          <w:rFonts w:ascii="Arial" w:hAnsi="Arial" w:cs="Arial" w:hint="eastAsia"/>
        </w:rPr>
        <w:t xml:space="preserve"> (</w:t>
      </w:r>
      <w:r w:rsidR="007F338E" w:rsidRPr="007F338E">
        <w:rPr>
          <w:rFonts w:ascii="Arial" w:hAnsi="Arial" w:cs="Arial"/>
        </w:rPr>
        <w:t>McDonald’s Australia Ltd</w:t>
      </w:r>
      <w:r w:rsidR="007F338E">
        <w:rPr>
          <w:rFonts w:ascii="Arial" w:hAnsi="Arial" w:cs="Arial" w:hint="eastAsia"/>
        </w:rPr>
        <w:t>, 2024)</w:t>
      </w:r>
      <w:r w:rsidRPr="0022055B">
        <w:rPr>
          <w:rFonts w:ascii="Arial" w:hAnsi="Arial" w:cs="Arial"/>
        </w:rPr>
        <w:t>.</w:t>
      </w:r>
    </w:p>
    <w:p w14:paraId="0B34595D" w14:textId="1BFE1248" w:rsidR="0022055B" w:rsidRPr="00560EA6" w:rsidRDefault="0022055B" w:rsidP="00560EA6">
      <w:pPr>
        <w:ind w:firstLine="720"/>
        <w:rPr>
          <w:rFonts w:ascii="Arial" w:hAnsi="Arial" w:cs="Arial"/>
        </w:rPr>
      </w:pPr>
      <w:r w:rsidRPr="0022055B">
        <w:rPr>
          <w:rFonts w:ascii="Arial" w:hAnsi="Arial" w:cs="Arial"/>
        </w:rPr>
        <w:t>In summary, McDonald's must strategically leverage its strengths to capitalize on opportunities while addressing its weaknesses to mitigate potential threats. This balanced approach will be pivotal in sustaining its market leadership in the evolving fast-food industry.</w:t>
      </w:r>
    </w:p>
    <w:p w14:paraId="13B3FA08" w14:textId="14BC508B" w:rsidR="001C0E56" w:rsidRDefault="001C0E56" w:rsidP="001C0E56">
      <w:pPr>
        <w:pStyle w:val="Heading2"/>
        <w:rPr>
          <w:rFonts w:ascii="Arial" w:hAnsi="Arial" w:cs="Arial"/>
          <w:color w:val="auto"/>
          <w:sz w:val="24"/>
          <w:szCs w:val="24"/>
        </w:rPr>
      </w:pPr>
      <w:bookmarkStart w:id="3" w:name="_Toc198591438"/>
      <w:r w:rsidRPr="001C0E56">
        <w:rPr>
          <w:rFonts w:ascii="Arial" w:hAnsi="Arial" w:cs="Arial"/>
          <w:color w:val="auto"/>
          <w:sz w:val="24"/>
          <w:szCs w:val="24"/>
        </w:rPr>
        <w:t>Objectives</w:t>
      </w:r>
      <w:bookmarkEnd w:id="3"/>
    </w:p>
    <w:p w14:paraId="13A5533F" w14:textId="366F43EF" w:rsidR="00E56C57" w:rsidRDefault="00E56C57" w:rsidP="00E56C57">
      <w:pPr>
        <w:ind w:firstLine="720"/>
        <w:rPr>
          <w:rFonts w:ascii="Arial" w:hAnsi="Arial" w:cs="Arial"/>
        </w:rPr>
      </w:pPr>
      <w:r>
        <w:rPr>
          <w:rFonts w:ascii="Arial" w:hAnsi="Arial" w:cs="Arial" w:hint="eastAsia"/>
        </w:rPr>
        <w:t>First, we aim to d</w:t>
      </w:r>
      <w:r w:rsidR="00560EA6" w:rsidRPr="00560EA6">
        <w:rPr>
          <w:rFonts w:ascii="Arial" w:hAnsi="Arial" w:cs="Arial"/>
        </w:rPr>
        <w:t>efining SMART Objectives</w:t>
      </w:r>
      <w:r>
        <w:rPr>
          <w:rFonts w:ascii="Arial" w:hAnsi="Arial" w:cs="Arial" w:hint="eastAsia"/>
        </w:rPr>
        <w:t xml:space="preserve"> (</w:t>
      </w:r>
      <w:r w:rsidRPr="00E56C57">
        <w:rPr>
          <w:rFonts w:ascii="Arial" w:hAnsi="Arial" w:cs="Arial"/>
        </w:rPr>
        <w:t>Vazifeh-Noshafagh,</w:t>
      </w:r>
      <w:r>
        <w:rPr>
          <w:rFonts w:ascii="Arial" w:hAnsi="Arial" w:cs="Arial" w:hint="eastAsia"/>
        </w:rPr>
        <w:t xml:space="preserve"> </w:t>
      </w:r>
      <w:r w:rsidRPr="00E56C57">
        <w:rPr>
          <w:rFonts w:ascii="Arial" w:hAnsi="Arial" w:cs="Arial"/>
          <w:i/>
          <w:iCs/>
        </w:rPr>
        <w:t>et al.</w:t>
      </w:r>
      <w:r>
        <w:rPr>
          <w:rFonts w:ascii="Arial" w:hAnsi="Arial" w:cs="Arial" w:hint="eastAsia"/>
        </w:rPr>
        <w:t xml:space="preserve">, </w:t>
      </w:r>
      <w:r w:rsidRPr="00E56C57">
        <w:rPr>
          <w:rFonts w:ascii="Arial" w:hAnsi="Arial" w:cs="Arial"/>
        </w:rPr>
        <w:t>2022</w:t>
      </w:r>
      <w:r>
        <w:rPr>
          <w:rFonts w:ascii="Arial" w:hAnsi="Arial" w:cs="Arial" w:hint="eastAsia"/>
        </w:rPr>
        <w:t>)</w:t>
      </w:r>
      <w:r w:rsidR="00560EA6" w:rsidRPr="00560EA6">
        <w:rPr>
          <w:rFonts w:ascii="Arial" w:hAnsi="Arial" w:cs="Arial"/>
        </w:rPr>
        <w:t>:</w:t>
      </w:r>
      <w:r>
        <w:rPr>
          <w:rFonts w:ascii="Arial" w:hAnsi="Arial" w:cs="Arial" w:hint="eastAsia"/>
        </w:rPr>
        <w:t xml:space="preserve"> </w:t>
      </w:r>
      <w:r w:rsidR="00560EA6" w:rsidRPr="00560EA6">
        <w:rPr>
          <w:rFonts w:ascii="Arial" w:hAnsi="Arial" w:cs="Arial"/>
        </w:rPr>
        <w:t>A SMART objective is one that is:</w:t>
      </w:r>
    </w:p>
    <w:p w14:paraId="68FED216" w14:textId="36C73768" w:rsidR="00560EA6" w:rsidRPr="00560EA6" w:rsidRDefault="00560EA6" w:rsidP="00E56C57">
      <w:pPr>
        <w:rPr>
          <w:rFonts w:ascii="Arial" w:hAnsi="Arial" w:cs="Arial"/>
        </w:rPr>
      </w:pPr>
      <w:r w:rsidRPr="00560EA6">
        <w:rPr>
          <w:rFonts w:ascii="Arial" w:hAnsi="Arial" w:cs="Arial"/>
        </w:rPr>
        <w:t>Specific: Clearly defines what is to be achieved.</w:t>
      </w:r>
    </w:p>
    <w:p w14:paraId="43BFC971" w14:textId="77777777" w:rsidR="00E56C57" w:rsidRDefault="00560EA6" w:rsidP="00E56C57">
      <w:pPr>
        <w:rPr>
          <w:rFonts w:ascii="Arial" w:hAnsi="Arial" w:cs="Arial"/>
        </w:rPr>
      </w:pPr>
      <w:r w:rsidRPr="00560EA6">
        <w:rPr>
          <w:rFonts w:ascii="Arial" w:hAnsi="Arial" w:cs="Arial"/>
        </w:rPr>
        <w:t>Measurable: Includes criteria to track progress and measure the outcome.</w:t>
      </w:r>
    </w:p>
    <w:p w14:paraId="16C4579C" w14:textId="243C98D4" w:rsidR="00560EA6" w:rsidRPr="00560EA6" w:rsidRDefault="00560EA6" w:rsidP="00E56C57">
      <w:pPr>
        <w:rPr>
          <w:rFonts w:ascii="Arial" w:hAnsi="Arial" w:cs="Arial"/>
        </w:rPr>
      </w:pPr>
      <w:r w:rsidRPr="00560EA6">
        <w:rPr>
          <w:rFonts w:ascii="Arial" w:hAnsi="Arial" w:cs="Arial"/>
        </w:rPr>
        <w:t>Achievable: Set within the realm of possibility, considering available resources.</w:t>
      </w:r>
    </w:p>
    <w:p w14:paraId="0561C974" w14:textId="77777777" w:rsidR="00560EA6" w:rsidRPr="00560EA6" w:rsidRDefault="00560EA6" w:rsidP="00E56C57">
      <w:pPr>
        <w:rPr>
          <w:rFonts w:ascii="Arial" w:hAnsi="Arial" w:cs="Arial"/>
        </w:rPr>
      </w:pPr>
      <w:r w:rsidRPr="00560EA6">
        <w:rPr>
          <w:rFonts w:ascii="Arial" w:hAnsi="Arial" w:cs="Arial"/>
        </w:rPr>
        <w:t>Relevant: Aligns with broader business goals and market conditions.</w:t>
      </w:r>
    </w:p>
    <w:p w14:paraId="137A0916" w14:textId="77777777" w:rsidR="00560EA6" w:rsidRPr="00560EA6" w:rsidRDefault="00560EA6" w:rsidP="00E56C57">
      <w:pPr>
        <w:rPr>
          <w:rFonts w:ascii="Arial" w:hAnsi="Arial" w:cs="Arial"/>
        </w:rPr>
      </w:pPr>
      <w:r w:rsidRPr="00560EA6">
        <w:rPr>
          <w:rFonts w:ascii="Arial" w:hAnsi="Arial" w:cs="Arial"/>
        </w:rPr>
        <w:t>Time-bound: Has a clear deadline for achievement.</w:t>
      </w:r>
    </w:p>
    <w:p w14:paraId="4F596B79" w14:textId="77777777" w:rsidR="00E56C57" w:rsidRDefault="00E56C57" w:rsidP="00E56C57">
      <w:pPr>
        <w:spacing w:before="100" w:beforeAutospacing="1" w:after="100" w:afterAutospacing="1"/>
        <w:rPr>
          <w:rFonts w:ascii="Arial" w:hAnsi="Arial" w:cs="Arial"/>
        </w:rPr>
      </w:pPr>
      <w:r>
        <w:rPr>
          <w:rFonts w:ascii="Arial" w:hAnsi="Arial" w:cs="Arial" w:hint="eastAsia"/>
        </w:rPr>
        <w:lastRenderedPageBreak/>
        <w:t>Here is the p</w:t>
      </w:r>
      <w:r w:rsidR="00560EA6" w:rsidRPr="00E56C57">
        <w:rPr>
          <w:rFonts w:ascii="Arial" w:eastAsia="Times New Roman" w:hAnsi="Arial" w:cs="Arial"/>
        </w:rPr>
        <w:t>roposed SMART Marketing Objective:</w:t>
      </w:r>
      <w:r>
        <w:rPr>
          <w:rFonts w:ascii="Arial" w:hAnsi="Arial" w:cs="Arial" w:hint="eastAsia"/>
        </w:rPr>
        <w:t xml:space="preserve"> </w:t>
      </w:r>
      <w:r w:rsidR="00560EA6" w:rsidRPr="00E56C57">
        <w:rPr>
          <w:rFonts w:ascii="Arial" w:eastAsia="Times New Roman" w:hAnsi="Arial" w:cs="Arial"/>
        </w:rPr>
        <w:t>Increase McDonald's UK breakfast market share by 5 percentage points.</w:t>
      </w:r>
    </w:p>
    <w:p w14:paraId="47745F4D" w14:textId="76AFBFAE" w:rsidR="00560EA6" w:rsidRPr="00E56C57" w:rsidRDefault="00E56C57" w:rsidP="00E56C57">
      <w:pPr>
        <w:spacing w:before="100" w:beforeAutospacing="1" w:after="100" w:afterAutospacing="1"/>
        <w:ind w:firstLine="360"/>
        <w:rPr>
          <w:rFonts w:ascii="Arial" w:eastAsia="Times New Roman" w:hAnsi="Arial" w:cs="Arial"/>
        </w:rPr>
      </w:pPr>
      <w:r w:rsidRPr="00E56C57">
        <w:rPr>
          <w:rFonts w:ascii="Arial" w:hAnsi="Arial" w:cs="Arial" w:hint="eastAsia"/>
        </w:rPr>
        <w:t>First it is m</w:t>
      </w:r>
      <w:r w:rsidR="00560EA6" w:rsidRPr="00E56C57">
        <w:rPr>
          <w:rFonts w:ascii="Arial" w:eastAsia="Times New Roman" w:hAnsi="Arial" w:cs="Arial"/>
        </w:rPr>
        <w:t>easurable: Utilize sales data and market research to track the increase in breakfast market share</w:t>
      </w:r>
    </w:p>
    <w:p w14:paraId="5678E96F" w14:textId="07D0EEA3" w:rsidR="00560EA6" w:rsidRPr="00E56C57" w:rsidRDefault="00E56C57" w:rsidP="00E56C57">
      <w:pPr>
        <w:spacing w:before="100" w:beforeAutospacing="1" w:after="100" w:afterAutospacing="1"/>
        <w:ind w:firstLine="360"/>
        <w:rPr>
          <w:rFonts w:ascii="Arial" w:eastAsia="Times New Roman" w:hAnsi="Arial" w:cs="Arial"/>
        </w:rPr>
      </w:pPr>
      <w:r>
        <w:rPr>
          <w:rFonts w:ascii="Arial" w:hAnsi="Arial" w:cs="Arial"/>
        </w:rPr>
        <w:t>A</w:t>
      </w:r>
      <w:r>
        <w:rPr>
          <w:rFonts w:ascii="Arial" w:hAnsi="Arial" w:cs="Arial" w:hint="eastAsia"/>
        </w:rPr>
        <w:t>nd it is a</w:t>
      </w:r>
      <w:r w:rsidR="00560EA6" w:rsidRPr="00E56C57">
        <w:rPr>
          <w:rFonts w:ascii="Arial" w:eastAsia="Times New Roman" w:hAnsi="Arial" w:cs="Arial"/>
        </w:rPr>
        <w:t>chievable: Implement targeted marketing campaigns, menu innovations, and competitive pricing strategies to attract more breakfast customers.</w:t>
      </w:r>
    </w:p>
    <w:p w14:paraId="75310968" w14:textId="4B7CAC12" w:rsidR="00560EA6" w:rsidRPr="00E56C57" w:rsidRDefault="00E56C57" w:rsidP="00E56C57">
      <w:pPr>
        <w:spacing w:before="100" w:beforeAutospacing="1" w:after="100" w:afterAutospacing="1"/>
        <w:ind w:firstLine="360"/>
        <w:rPr>
          <w:rFonts w:ascii="Arial" w:eastAsia="Times New Roman" w:hAnsi="Arial" w:cs="Arial"/>
        </w:rPr>
      </w:pPr>
      <w:r>
        <w:rPr>
          <w:rFonts w:ascii="Arial" w:hAnsi="Arial" w:cs="Arial" w:hint="eastAsia"/>
        </w:rPr>
        <w:t>For r</w:t>
      </w:r>
      <w:r w:rsidR="00560EA6" w:rsidRPr="00E56C57">
        <w:rPr>
          <w:rFonts w:ascii="Arial" w:eastAsia="Times New Roman" w:hAnsi="Arial" w:cs="Arial"/>
        </w:rPr>
        <w:t>elevant: Address the decline in breakfast market share, particularly the loss to competitors like Greggs, and capitalize on the growing demand for on-the-go breakfast options.</w:t>
      </w:r>
    </w:p>
    <w:p w14:paraId="55F9D05C" w14:textId="2F3DE96F" w:rsidR="00560EA6" w:rsidRPr="00E56C57" w:rsidRDefault="00560EA6" w:rsidP="00E56C57">
      <w:pPr>
        <w:spacing w:before="100" w:beforeAutospacing="1" w:after="100" w:afterAutospacing="1"/>
        <w:ind w:firstLine="360"/>
        <w:rPr>
          <w:rFonts w:ascii="Arial" w:eastAsia="Times New Roman" w:hAnsi="Arial" w:cs="Arial"/>
        </w:rPr>
      </w:pPr>
      <w:r w:rsidRPr="00E56C57">
        <w:rPr>
          <w:rFonts w:ascii="Arial" w:eastAsia="Times New Roman" w:hAnsi="Arial" w:cs="Arial"/>
        </w:rPr>
        <w:t>Time-bound: Achieve this increase within the next 12 months.</w:t>
      </w:r>
    </w:p>
    <w:p w14:paraId="07E3E06E" w14:textId="32A7A398" w:rsidR="00560EA6" w:rsidRPr="00E56C57" w:rsidRDefault="00560EA6" w:rsidP="00E56C57">
      <w:pPr>
        <w:spacing w:before="100" w:beforeAutospacing="1" w:after="100" w:afterAutospacing="1"/>
        <w:ind w:firstLine="360"/>
        <w:rPr>
          <w:rFonts w:ascii="Arial" w:eastAsia="Times New Roman" w:hAnsi="Arial" w:cs="Arial"/>
        </w:rPr>
      </w:pPr>
      <w:r w:rsidRPr="00E56C57">
        <w:rPr>
          <w:rFonts w:ascii="Arial" w:eastAsia="Times New Roman" w:hAnsi="Arial" w:cs="Arial"/>
        </w:rPr>
        <w:t>In recent years, McDonald's has faced increased competition in the UK breakfast market, notably from Greggs, which has expanded its breakfast offerings and gained significant market share. Additionally, consumer traffic during morning hours has seen substantial growth, indicating a rising demand for convenient breakfast options. By focusing on recapturing and expanding its breakfast market share, McDonald's can tap into this growing segment, increase unit sales during morning hours, and strengthen its competitive position. This objective is measurable through sales and market share data, achievable with strategic initiatives, relevant to current market dynamics, and set within a clear 12-month timeframe</w:t>
      </w:r>
    </w:p>
    <w:p w14:paraId="6DDEA28B" w14:textId="77777777" w:rsidR="00560EA6" w:rsidRPr="00560EA6" w:rsidRDefault="00560EA6" w:rsidP="00560EA6"/>
    <w:p w14:paraId="6F469DC6" w14:textId="21118089" w:rsidR="001C0E56" w:rsidRDefault="001C0E56" w:rsidP="001C0E56">
      <w:pPr>
        <w:pStyle w:val="Heading2"/>
        <w:rPr>
          <w:rFonts w:ascii="Arial" w:hAnsi="Arial" w:cs="Arial"/>
          <w:color w:val="auto"/>
          <w:sz w:val="24"/>
          <w:szCs w:val="24"/>
        </w:rPr>
      </w:pPr>
      <w:bookmarkStart w:id="4" w:name="_Toc198591439"/>
      <w:r w:rsidRPr="001C0E56">
        <w:rPr>
          <w:rFonts w:ascii="Arial" w:hAnsi="Arial" w:cs="Arial"/>
          <w:color w:val="auto"/>
          <w:sz w:val="24"/>
          <w:szCs w:val="24"/>
        </w:rPr>
        <w:lastRenderedPageBreak/>
        <w:t>Strategy</w:t>
      </w:r>
      <w:bookmarkEnd w:id="4"/>
    </w:p>
    <w:p w14:paraId="0927776B" w14:textId="77777777" w:rsidR="00560EA6" w:rsidRPr="00560EA6" w:rsidRDefault="00560EA6" w:rsidP="00BA62DE">
      <w:pPr>
        <w:ind w:firstLine="720"/>
        <w:rPr>
          <w:rFonts w:ascii="Arial" w:hAnsi="Arial" w:cs="Arial"/>
        </w:rPr>
      </w:pPr>
      <w:r w:rsidRPr="00560EA6">
        <w:rPr>
          <w:rFonts w:ascii="Arial" w:hAnsi="Arial" w:cs="Arial"/>
        </w:rPr>
        <w:t xml:space="preserve">McDonald's strategic direction should focus on market penetration and product development, as outlined in Ansoff's Growth Matrix. By enhancing its presence in existing markets with improved offerings, McDonald's can solidify its market position. This approach aligns with the company's efforts to introduce new products and services to its current customer base, thereby increasing market share. </w:t>
      </w:r>
    </w:p>
    <w:p w14:paraId="4A1CF001" w14:textId="269E3554" w:rsidR="00560EA6" w:rsidRPr="00560EA6" w:rsidRDefault="00560EA6" w:rsidP="00BA62DE">
      <w:pPr>
        <w:ind w:firstLine="720"/>
        <w:rPr>
          <w:rFonts w:ascii="Arial" w:hAnsi="Arial" w:cs="Arial"/>
        </w:rPr>
      </w:pPr>
      <w:r w:rsidRPr="00560EA6">
        <w:rPr>
          <w:rFonts w:ascii="Arial" w:hAnsi="Arial" w:cs="Arial"/>
        </w:rPr>
        <w:t xml:space="preserve">In terms of Porter's Generic Strategies, McDonald's employs a cost leadership approach, aiming to offer products at lower prices than competitors. This strategy enables the company to attract price-sensitive customers and maintain a competitive edge in the fast-food industry. </w:t>
      </w:r>
    </w:p>
    <w:p w14:paraId="53302FAD" w14:textId="1294B7EA" w:rsidR="00560EA6" w:rsidRPr="00560EA6" w:rsidRDefault="00560EA6" w:rsidP="00BA62DE">
      <w:pPr>
        <w:ind w:firstLine="720"/>
        <w:rPr>
          <w:rFonts w:ascii="Arial" w:hAnsi="Arial" w:cs="Arial"/>
        </w:rPr>
      </w:pPr>
      <w:r w:rsidRPr="00560EA6">
        <w:rPr>
          <w:rFonts w:ascii="Arial" w:hAnsi="Arial" w:cs="Arial"/>
        </w:rPr>
        <w:t xml:space="preserve">Regarding segmentation, targeting, and positioning (STP), McDonald's utilizes demographic and </w:t>
      </w:r>
      <w:r w:rsidR="00EC4FAD" w:rsidRPr="00560EA6">
        <w:rPr>
          <w:rFonts w:ascii="Arial" w:hAnsi="Arial" w:cs="Arial"/>
        </w:rPr>
        <w:t>behavioural</w:t>
      </w:r>
      <w:r w:rsidRPr="00560EA6">
        <w:rPr>
          <w:rFonts w:ascii="Arial" w:hAnsi="Arial" w:cs="Arial"/>
        </w:rPr>
        <w:t xml:space="preserve"> segmentation, focusing on various age groups and lifestyles. The company targets families, young adults, and professionals seeking quick and affordable meals. Positioning itself as a provider of consistent, high-quality fast food, McDonald's emphasizes convenience and value in its marketing efforts. </w:t>
      </w:r>
    </w:p>
    <w:p w14:paraId="7AA1ED77" w14:textId="77777777" w:rsidR="00560EA6" w:rsidRPr="00560EA6" w:rsidRDefault="00560EA6" w:rsidP="00BA62DE">
      <w:pPr>
        <w:ind w:firstLine="720"/>
        <w:rPr>
          <w:rFonts w:ascii="Arial" w:hAnsi="Arial" w:cs="Arial"/>
        </w:rPr>
      </w:pPr>
      <w:r w:rsidRPr="00560EA6">
        <w:rPr>
          <w:rFonts w:ascii="Arial" w:hAnsi="Arial" w:cs="Arial"/>
        </w:rPr>
        <w:t>By integrating these strategic frameworks, McDonald's can continue to strengthen its market presence, cater to diverse customer needs, and sustain its competitive advantage in the fast-food sector.</w:t>
      </w:r>
    </w:p>
    <w:p w14:paraId="29F94669" w14:textId="77777777" w:rsidR="00560EA6" w:rsidRPr="00560EA6" w:rsidRDefault="00560EA6" w:rsidP="00560EA6"/>
    <w:p w14:paraId="47700E53" w14:textId="7D3DDF96" w:rsidR="001C0E56" w:rsidRPr="00EC4FAD" w:rsidRDefault="001C0E56" w:rsidP="00EC4FAD">
      <w:pPr>
        <w:pStyle w:val="Heading2"/>
        <w:rPr>
          <w:rFonts w:ascii="Arial" w:hAnsi="Arial" w:cs="Arial"/>
          <w:color w:val="auto"/>
          <w:sz w:val="24"/>
          <w:szCs w:val="24"/>
        </w:rPr>
      </w:pPr>
      <w:bookmarkStart w:id="5" w:name="_Toc198591440"/>
      <w:r w:rsidRPr="00EC4FAD">
        <w:rPr>
          <w:rFonts w:ascii="Arial" w:hAnsi="Arial" w:cs="Arial"/>
          <w:color w:val="auto"/>
          <w:sz w:val="24"/>
          <w:szCs w:val="24"/>
        </w:rPr>
        <w:lastRenderedPageBreak/>
        <w:t>Tactics</w:t>
      </w:r>
      <w:bookmarkEnd w:id="5"/>
    </w:p>
    <w:p w14:paraId="51E1B5D0" w14:textId="77777777" w:rsidR="00EC4FAD" w:rsidRPr="00EC4FAD" w:rsidRDefault="00EC4FAD" w:rsidP="00BA62DE">
      <w:pPr>
        <w:ind w:firstLine="720"/>
        <w:rPr>
          <w:rFonts w:ascii="Arial" w:hAnsi="Arial" w:cs="Arial"/>
        </w:rPr>
      </w:pPr>
      <w:r w:rsidRPr="00EC4FAD">
        <w:rPr>
          <w:rFonts w:ascii="Arial" w:hAnsi="Arial" w:cs="Arial"/>
        </w:rPr>
        <w:t>In line with McDonald's strategic objective to enhance its breakfast market share in the UK, a comprehensive application of the 7Ps marketing mix is essential:</w:t>
      </w:r>
    </w:p>
    <w:p w14:paraId="5B08CB7F" w14:textId="7538465C" w:rsidR="00EC4FAD" w:rsidRPr="00EC4FAD" w:rsidRDefault="00EC4FAD" w:rsidP="00BA62DE">
      <w:pPr>
        <w:ind w:firstLine="720"/>
        <w:rPr>
          <w:rFonts w:ascii="Arial" w:hAnsi="Arial" w:cs="Arial"/>
        </w:rPr>
      </w:pPr>
      <w:r w:rsidRPr="00EC4FAD">
        <w:rPr>
          <w:rFonts w:ascii="Arial" w:hAnsi="Arial" w:cs="Arial"/>
        </w:rPr>
        <w:t xml:space="preserve">Product: McDonald's offers a diverse breakfast menu, including items like the Egg McMuffin and Hotcakes, catering to various customer preferences. Recent additions such as the Philly Cheese Stack and Twix McFlurry demonstrate the company's commitment to menu innovation, aiming to attract a broader customer base and address health-conscious consumers' needs. </w:t>
      </w:r>
    </w:p>
    <w:p w14:paraId="7B73A64B" w14:textId="136DC557" w:rsidR="00EC4FAD" w:rsidRPr="00EC4FAD" w:rsidRDefault="00EC4FAD" w:rsidP="00BA62DE">
      <w:pPr>
        <w:ind w:firstLine="720"/>
        <w:rPr>
          <w:rFonts w:ascii="Arial" w:hAnsi="Arial" w:cs="Arial"/>
        </w:rPr>
      </w:pPr>
      <w:r w:rsidRPr="00EC4FAD">
        <w:rPr>
          <w:rFonts w:ascii="Arial" w:hAnsi="Arial" w:cs="Arial"/>
        </w:rPr>
        <w:t xml:space="preserve">Price: Employing economy pricing strategies, McDonald's ensures affordability, a critical factor in attracting price-sensitive customers. The use of psychological pricing, such as pricing items at £0.99, enhances perceived value and encourages purchases. </w:t>
      </w:r>
    </w:p>
    <w:p w14:paraId="1EBF7F50" w14:textId="77777777" w:rsidR="00EC4FAD" w:rsidRPr="00EC4FAD" w:rsidRDefault="00EC4FAD" w:rsidP="00BA62DE">
      <w:pPr>
        <w:ind w:firstLine="720"/>
        <w:rPr>
          <w:rFonts w:ascii="Arial" w:hAnsi="Arial" w:cs="Arial"/>
        </w:rPr>
      </w:pPr>
      <w:r w:rsidRPr="00EC4FAD">
        <w:rPr>
          <w:rFonts w:ascii="Arial" w:hAnsi="Arial" w:cs="Arial"/>
        </w:rPr>
        <w:t xml:space="preserve">Place: With over 40,000 locations worldwide, McDonald's ensures convenience through strategic placement in urban and rural areas, including airports and shopping centers. This extensive presence facilitates easy access for customers seeking quick breakfast options. </w:t>
      </w:r>
    </w:p>
    <w:p w14:paraId="3383E17A" w14:textId="77777777" w:rsidR="00EC4FAD" w:rsidRPr="00EC4FAD" w:rsidRDefault="00EC4FAD" w:rsidP="00BA62DE">
      <w:pPr>
        <w:ind w:firstLine="720"/>
        <w:rPr>
          <w:rFonts w:ascii="Arial" w:hAnsi="Arial" w:cs="Arial"/>
        </w:rPr>
      </w:pPr>
      <w:r w:rsidRPr="00EC4FAD">
        <w:rPr>
          <w:rFonts w:ascii="Arial" w:hAnsi="Arial" w:cs="Arial"/>
        </w:rPr>
        <w:t xml:space="preserve">Promotion: McDonald's utilizes a mix of traditional advertising and digital marketing to promote its offerings. Campaigns highlighting new breakfast items and value deals are disseminated through various channels to reach a wide audience. </w:t>
      </w:r>
    </w:p>
    <w:p w14:paraId="656DCEC0" w14:textId="77777777" w:rsidR="00EC4FAD" w:rsidRPr="00EC4FAD" w:rsidRDefault="00EC4FAD" w:rsidP="00BA62DE">
      <w:pPr>
        <w:ind w:firstLine="720"/>
        <w:rPr>
          <w:rFonts w:ascii="Arial" w:hAnsi="Arial" w:cs="Arial"/>
        </w:rPr>
      </w:pPr>
      <w:r w:rsidRPr="00EC4FAD">
        <w:rPr>
          <w:rFonts w:ascii="Arial" w:hAnsi="Arial" w:cs="Arial"/>
        </w:rPr>
        <w:lastRenderedPageBreak/>
        <w:t xml:space="preserve">People: Investing in employee training ensures consistent service quality across all outlets. Empowered and well-trained staff contribute to a positive customer experience, fostering brand loyalty. </w:t>
      </w:r>
    </w:p>
    <w:p w14:paraId="40A175E4" w14:textId="5AA8A925" w:rsidR="00EC4FAD" w:rsidRPr="00EC4FAD" w:rsidRDefault="00EC4FAD" w:rsidP="00BA62DE">
      <w:pPr>
        <w:ind w:firstLine="720"/>
        <w:rPr>
          <w:rFonts w:ascii="Arial" w:hAnsi="Arial" w:cs="Arial"/>
        </w:rPr>
      </w:pPr>
      <w:r w:rsidRPr="00EC4FAD">
        <w:rPr>
          <w:rFonts w:ascii="Arial" w:hAnsi="Arial" w:cs="Arial"/>
        </w:rPr>
        <w:t>Process: Efficient service processes, including the use of self-service kiosks and mobile ordering, streamline operations and reduce wait times, enhancing customer satisfaction.</w:t>
      </w:r>
    </w:p>
    <w:p w14:paraId="0D347303" w14:textId="4EEF26B8" w:rsidR="00EC4FAD" w:rsidRPr="00EC4FAD" w:rsidRDefault="00EC4FAD" w:rsidP="00BA62DE">
      <w:pPr>
        <w:ind w:firstLine="720"/>
        <w:rPr>
          <w:rFonts w:ascii="Arial" w:hAnsi="Arial" w:cs="Arial"/>
        </w:rPr>
      </w:pPr>
      <w:r w:rsidRPr="00EC4FAD">
        <w:rPr>
          <w:rFonts w:ascii="Arial" w:hAnsi="Arial" w:cs="Arial"/>
        </w:rPr>
        <w:t>Physical Evidence: Maintaining clean and hygienic restaurant environments, along with consistent branding elements like uniforms and packaging, reinforces McDonald's brand image and assures customers of quality and reliability.</w:t>
      </w:r>
    </w:p>
    <w:p w14:paraId="7C5C5621" w14:textId="5D6A9FA8" w:rsidR="00EC4FAD" w:rsidRPr="00EC4FAD" w:rsidRDefault="00EC4FAD" w:rsidP="00BA62DE">
      <w:pPr>
        <w:ind w:firstLine="720"/>
        <w:rPr>
          <w:rFonts w:ascii="Arial" w:hAnsi="Arial" w:cs="Arial"/>
        </w:rPr>
      </w:pPr>
      <w:r w:rsidRPr="00EC4FAD">
        <w:rPr>
          <w:rFonts w:ascii="Arial" w:hAnsi="Arial" w:cs="Arial"/>
        </w:rPr>
        <w:t>By meticulously aligning each element of the 7Ps with its strategic goals, McDonald's can effectively strengthen its position in the UK's breakfast market, attract new customers, and enhance overall brand equity.</w:t>
      </w:r>
    </w:p>
    <w:p w14:paraId="216ECF9E" w14:textId="2B35D918" w:rsidR="001C0E56" w:rsidRPr="002977E0" w:rsidRDefault="001C0E56" w:rsidP="002977E0">
      <w:pPr>
        <w:pStyle w:val="Heading2"/>
        <w:rPr>
          <w:rFonts w:ascii="Arial" w:hAnsi="Arial" w:cs="Arial"/>
          <w:color w:val="auto"/>
          <w:sz w:val="24"/>
          <w:szCs w:val="24"/>
        </w:rPr>
      </w:pPr>
      <w:bookmarkStart w:id="6" w:name="_Toc198591441"/>
      <w:r w:rsidRPr="002977E0">
        <w:rPr>
          <w:rFonts w:ascii="Arial" w:hAnsi="Arial" w:cs="Arial"/>
          <w:color w:val="auto"/>
          <w:sz w:val="24"/>
          <w:szCs w:val="24"/>
        </w:rPr>
        <w:t>Actions</w:t>
      </w:r>
      <w:bookmarkEnd w:id="6"/>
    </w:p>
    <w:p w14:paraId="552E6A05" w14:textId="459FC79C" w:rsidR="002977E0" w:rsidRDefault="002977E0" w:rsidP="00BA62DE">
      <w:pPr>
        <w:ind w:firstLine="720"/>
        <w:rPr>
          <w:rFonts w:ascii="Arial" w:hAnsi="Arial" w:cs="Arial"/>
        </w:rPr>
      </w:pPr>
      <w:r w:rsidRPr="002977E0">
        <w:rPr>
          <w:rFonts w:ascii="Arial" w:hAnsi="Arial" w:cs="Arial"/>
        </w:rPr>
        <w:t>To ensure that McDonald's staff deliver excellence in executing the strategic objective of increasing UK breakfast market share by 5 percentage points between September 2025 and August 2026, a structured and phased approach is essential. This approach should encompass comprehensive training, clear communication, and continuous performance monitoring. The following Gantt chart outlines the key responsibilities and timelines:</w:t>
      </w:r>
    </w:p>
    <w:p w14:paraId="39C51C4A" w14:textId="37B306D1" w:rsidR="00003AF4" w:rsidRPr="002977E0" w:rsidRDefault="0021192A" w:rsidP="002977E0">
      <w:pPr>
        <w:rPr>
          <w:rFonts w:ascii="Arial" w:hAnsi="Arial" w:cs="Arial"/>
        </w:rPr>
      </w:pPr>
      <w:r>
        <w:rPr>
          <w:rFonts w:ascii="Arial" w:hAnsi="Arial" w:cs="Arial"/>
          <w:noProof/>
        </w:rPr>
        <w:lastRenderedPageBreak/>
        <w:drawing>
          <wp:inline distT="0" distB="0" distL="0" distR="0" wp14:anchorId="011027EC" wp14:editId="130B8A96">
            <wp:extent cx="5295900" cy="3206750"/>
            <wp:effectExtent l="0" t="0" r="0" b="0"/>
            <wp:docPr id="9982911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95900" cy="3206750"/>
                    </a:xfrm>
                    <a:prstGeom prst="rect">
                      <a:avLst/>
                    </a:prstGeom>
                    <a:noFill/>
                    <a:ln>
                      <a:noFill/>
                    </a:ln>
                  </pic:spPr>
                </pic:pic>
              </a:graphicData>
            </a:graphic>
          </wp:inline>
        </w:drawing>
      </w:r>
    </w:p>
    <w:p w14:paraId="30A42CB2" w14:textId="77777777" w:rsidR="002977E0" w:rsidRPr="002977E0" w:rsidRDefault="002977E0" w:rsidP="002977E0">
      <w:pPr>
        <w:rPr>
          <w:rFonts w:ascii="Arial" w:hAnsi="Arial" w:cs="Arial"/>
        </w:rPr>
      </w:pPr>
      <w:r w:rsidRPr="002977E0">
        <w:rPr>
          <w:rFonts w:ascii="Arial" w:hAnsi="Arial" w:cs="Arial"/>
        </w:rPr>
        <w:t>Key Tactics and Justifications:</w:t>
      </w:r>
    </w:p>
    <w:p w14:paraId="25536D60" w14:textId="77777777" w:rsidR="002977E0" w:rsidRPr="002977E0" w:rsidRDefault="002977E0" w:rsidP="002977E0">
      <w:pPr>
        <w:numPr>
          <w:ilvl w:val="0"/>
          <w:numId w:val="2"/>
        </w:numPr>
        <w:rPr>
          <w:rFonts w:ascii="Arial" w:hAnsi="Arial" w:cs="Arial"/>
        </w:rPr>
      </w:pPr>
      <w:r w:rsidRPr="002977E0">
        <w:rPr>
          <w:rFonts w:ascii="Arial" w:hAnsi="Arial" w:cs="Arial"/>
        </w:rPr>
        <w:t>Comprehensive Training: Developing specialized training modules focused on breakfast menu items, speed of service, and customer engagement ensures that staff are well-equipped to meet customer expectations during peak morning hours.</w:t>
      </w:r>
    </w:p>
    <w:p w14:paraId="0C97C502" w14:textId="77777777" w:rsidR="002977E0" w:rsidRPr="002977E0" w:rsidRDefault="002977E0" w:rsidP="002977E0">
      <w:pPr>
        <w:numPr>
          <w:ilvl w:val="0"/>
          <w:numId w:val="2"/>
        </w:numPr>
        <w:rPr>
          <w:rFonts w:ascii="Arial" w:hAnsi="Arial" w:cs="Arial"/>
        </w:rPr>
      </w:pPr>
      <w:r w:rsidRPr="002977E0">
        <w:rPr>
          <w:rFonts w:ascii="Arial" w:hAnsi="Arial" w:cs="Arial"/>
        </w:rPr>
        <w:t>Pilot Programs: Testing training programs in select locations allows for adjustments based on real-world feedback before a full-scale rollout, increasing the likelihood of success.</w:t>
      </w:r>
    </w:p>
    <w:p w14:paraId="356D9BFE" w14:textId="77777777" w:rsidR="002977E0" w:rsidRPr="002977E0" w:rsidRDefault="002977E0" w:rsidP="002977E0">
      <w:pPr>
        <w:numPr>
          <w:ilvl w:val="0"/>
          <w:numId w:val="2"/>
        </w:numPr>
        <w:rPr>
          <w:rFonts w:ascii="Arial" w:hAnsi="Arial" w:cs="Arial"/>
        </w:rPr>
      </w:pPr>
      <w:r w:rsidRPr="002977E0">
        <w:rPr>
          <w:rFonts w:ascii="Arial" w:hAnsi="Arial" w:cs="Arial"/>
        </w:rPr>
        <w:t>Internal Communication: A targeted campaign to inform and motivate staff about the breakfast initiative fosters a unified approach and emphasizes the importance of their role in achieving the objective.</w:t>
      </w:r>
    </w:p>
    <w:p w14:paraId="490636F0" w14:textId="77777777" w:rsidR="002977E0" w:rsidRPr="002977E0" w:rsidRDefault="002977E0" w:rsidP="002977E0">
      <w:pPr>
        <w:numPr>
          <w:ilvl w:val="0"/>
          <w:numId w:val="2"/>
        </w:numPr>
        <w:rPr>
          <w:rFonts w:ascii="Arial" w:hAnsi="Arial" w:cs="Arial"/>
        </w:rPr>
      </w:pPr>
      <w:r w:rsidRPr="002977E0">
        <w:rPr>
          <w:rFonts w:ascii="Arial" w:hAnsi="Arial" w:cs="Arial"/>
        </w:rPr>
        <w:t>Feedback Mechanisms: Implementing tools to gather customer feedback provides insights into areas of improvement and helps tailor services to customer preferences.</w:t>
      </w:r>
    </w:p>
    <w:p w14:paraId="0E7682F6" w14:textId="77777777" w:rsidR="002977E0" w:rsidRPr="002977E0" w:rsidRDefault="002977E0" w:rsidP="002977E0">
      <w:pPr>
        <w:numPr>
          <w:ilvl w:val="0"/>
          <w:numId w:val="2"/>
        </w:numPr>
        <w:rPr>
          <w:rFonts w:ascii="Arial" w:hAnsi="Arial" w:cs="Arial"/>
        </w:rPr>
      </w:pPr>
      <w:r w:rsidRPr="002977E0">
        <w:rPr>
          <w:rFonts w:ascii="Arial" w:hAnsi="Arial" w:cs="Arial"/>
        </w:rPr>
        <w:lastRenderedPageBreak/>
        <w:t>Incentive Programs: Recognizing and rewarding staff who meet or exceed breakfast sales targets boosts morale and encourages a focus on performance.</w:t>
      </w:r>
    </w:p>
    <w:p w14:paraId="738ACED0" w14:textId="77777777" w:rsidR="002977E0" w:rsidRPr="002977E0" w:rsidRDefault="002977E0" w:rsidP="002977E0">
      <w:pPr>
        <w:numPr>
          <w:ilvl w:val="0"/>
          <w:numId w:val="2"/>
        </w:numPr>
        <w:rPr>
          <w:rFonts w:ascii="Arial" w:hAnsi="Arial" w:cs="Arial"/>
        </w:rPr>
      </w:pPr>
      <w:r w:rsidRPr="002977E0">
        <w:rPr>
          <w:rFonts w:ascii="Arial" w:hAnsi="Arial" w:cs="Arial"/>
        </w:rPr>
        <w:t>Continuous Monitoring: Regularly analyzing performance data and providing coaching ensures that standards are maintained and improvements are sustained over time.</w:t>
      </w:r>
    </w:p>
    <w:p w14:paraId="782D8322" w14:textId="55D3D6C7" w:rsidR="002977E0" w:rsidRPr="00400FAF" w:rsidRDefault="002977E0" w:rsidP="002977E0">
      <w:pPr>
        <w:rPr>
          <w:rFonts w:ascii="Arial" w:hAnsi="Arial" w:cs="Arial"/>
        </w:rPr>
      </w:pPr>
      <w:r w:rsidRPr="002977E0">
        <w:rPr>
          <w:rFonts w:ascii="Arial" w:hAnsi="Arial" w:cs="Arial"/>
        </w:rPr>
        <w:t>By adhering to this structured plan, McDonald's can effectively mobilize its workforce to deliver exceptional service during breakfast hours, thereby achieving the strategic objective of increasing market share in the UK's competitive breakfast segment.</w:t>
      </w:r>
    </w:p>
    <w:p w14:paraId="75A99472" w14:textId="2AB777A2" w:rsidR="001C0E56" w:rsidRDefault="001C0E56" w:rsidP="001C0E56">
      <w:pPr>
        <w:pStyle w:val="Heading2"/>
        <w:rPr>
          <w:rFonts w:ascii="Arial" w:hAnsi="Arial" w:cs="Arial"/>
          <w:color w:val="auto"/>
          <w:sz w:val="24"/>
          <w:szCs w:val="24"/>
        </w:rPr>
      </w:pPr>
      <w:bookmarkStart w:id="7" w:name="_Toc198591442"/>
      <w:r w:rsidRPr="001C0E56">
        <w:rPr>
          <w:rFonts w:ascii="Arial" w:hAnsi="Arial" w:cs="Arial"/>
          <w:color w:val="auto"/>
          <w:sz w:val="24"/>
          <w:szCs w:val="24"/>
        </w:rPr>
        <w:t>Control</w:t>
      </w:r>
      <w:bookmarkEnd w:id="7"/>
    </w:p>
    <w:p w14:paraId="23DF5138" w14:textId="77777777" w:rsidR="00BE59AF" w:rsidRPr="00BE59AF" w:rsidRDefault="00BE59AF" w:rsidP="00BE59AF">
      <w:pPr>
        <w:rPr>
          <w:rFonts w:ascii="Arial" w:hAnsi="Arial" w:cs="Arial"/>
        </w:rPr>
      </w:pPr>
      <w:r w:rsidRPr="00BE59AF">
        <w:rPr>
          <w:rFonts w:ascii="Arial" w:hAnsi="Arial" w:cs="Arial"/>
        </w:rPr>
        <w:t>To effectively track progress toward McDonald's UK breakfast market share objective, it's essential to establish clear Key Performance Indicators (KPIs) aligned with the SMART (Specific, Measurable, Achievable, Relevant, Time-bound) framework. The primary goal is to increase breakfast market share by 5 percentage points between September 2025 and August 2026.</w:t>
      </w:r>
    </w:p>
    <w:p w14:paraId="493BAA22" w14:textId="77777777" w:rsidR="00BE59AF" w:rsidRPr="00BE59AF" w:rsidRDefault="00BE59AF" w:rsidP="00BE59AF">
      <w:pPr>
        <w:rPr>
          <w:rFonts w:ascii="Arial" w:hAnsi="Arial" w:cs="Arial"/>
        </w:rPr>
      </w:pPr>
      <w:r w:rsidRPr="00BE59AF">
        <w:rPr>
          <w:rFonts w:ascii="Arial" w:hAnsi="Arial" w:cs="Arial"/>
        </w:rPr>
        <w:t>Key Metrics and Measurement Frequency:</w:t>
      </w:r>
    </w:p>
    <w:p w14:paraId="10FABD8F" w14:textId="77777777" w:rsidR="00BE59AF" w:rsidRPr="00BE59AF" w:rsidRDefault="00BE59AF" w:rsidP="00BE59AF">
      <w:pPr>
        <w:numPr>
          <w:ilvl w:val="0"/>
          <w:numId w:val="3"/>
        </w:numPr>
        <w:rPr>
          <w:rFonts w:ascii="Arial" w:hAnsi="Arial" w:cs="Arial"/>
        </w:rPr>
      </w:pPr>
      <w:r w:rsidRPr="00BE59AF">
        <w:rPr>
          <w:rFonts w:ascii="Arial" w:hAnsi="Arial" w:cs="Arial"/>
        </w:rPr>
        <w:t xml:space="preserve">Breakfast Market Share: Monitor McDonald's share of the UK breakfast market quarterly to assess progress toward the 5% increase target. </w:t>
      </w:r>
    </w:p>
    <w:p w14:paraId="7E46DD4E" w14:textId="77777777" w:rsidR="00BE59AF" w:rsidRPr="00BE59AF" w:rsidRDefault="00BE59AF" w:rsidP="00BE59AF">
      <w:pPr>
        <w:numPr>
          <w:ilvl w:val="0"/>
          <w:numId w:val="3"/>
        </w:numPr>
        <w:rPr>
          <w:rFonts w:ascii="Arial" w:hAnsi="Arial" w:cs="Arial"/>
        </w:rPr>
      </w:pPr>
      <w:r w:rsidRPr="00BE59AF">
        <w:rPr>
          <w:rFonts w:ascii="Arial" w:hAnsi="Arial" w:cs="Arial"/>
        </w:rPr>
        <w:t>Average Transaction Value (ATV): Track monthly to evaluate the effectiveness of upselling strategies and promotions during breakfast hours.</w:t>
      </w:r>
    </w:p>
    <w:p w14:paraId="7FA4E8AD" w14:textId="77777777" w:rsidR="00BE59AF" w:rsidRPr="00BE59AF" w:rsidRDefault="00BE59AF" w:rsidP="00BE59AF">
      <w:pPr>
        <w:numPr>
          <w:ilvl w:val="0"/>
          <w:numId w:val="3"/>
        </w:numPr>
        <w:rPr>
          <w:rFonts w:ascii="Arial" w:hAnsi="Arial" w:cs="Arial"/>
        </w:rPr>
      </w:pPr>
      <w:r w:rsidRPr="00BE59AF">
        <w:rPr>
          <w:rFonts w:ascii="Arial" w:hAnsi="Arial" w:cs="Arial"/>
        </w:rPr>
        <w:lastRenderedPageBreak/>
        <w:t>Customer Satisfaction Score (CSAT): Collect feedback monthly through surveys to gauge customer satisfaction with breakfast offerings and service quality.</w:t>
      </w:r>
    </w:p>
    <w:p w14:paraId="747F320D" w14:textId="77777777" w:rsidR="00BE59AF" w:rsidRPr="00BE59AF" w:rsidRDefault="00BE59AF" w:rsidP="00BE59AF">
      <w:pPr>
        <w:numPr>
          <w:ilvl w:val="0"/>
          <w:numId w:val="3"/>
        </w:numPr>
        <w:rPr>
          <w:rFonts w:ascii="Arial" w:hAnsi="Arial" w:cs="Arial"/>
        </w:rPr>
      </w:pPr>
      <w:r w:rsidRPr="00BE59AF">
        <w:rPr>
          <w:rFonts w:ascii="Arial" w:hAnsi="Arial" w:cs="Arial"/>
        </w:rPr>
        <w:t>Digital Engagement Metrics: Analyze monthly app usage data, including the number of breakfast orders placed via the app, to measure the impact of digital marketing efforts.</w:t>
      </w:r>
    </w:p>
    <w:p w14:paraId="4EB00AA4" w14:textId="77777777" w:rsidR="00BE59AF" w:rsidRPr="00BE59AF" w:rsidRDefault="00BE59AF" w:rsidP="00BE59AF">
      <w:pPr>
        <w:numPr>
          <w:ilvl w:val="0"/>
          <w:numId w:val="3"/>
        </w:numPr>
        <w:rPr>
          <w:rFonts w:ascii="Arial" w:hAnsi="Arial" w:cs="Arial"/>
        </w:rPr>
      </w:pPr>
      <w:r w:rsidRPr="00BE59AF">
        <w:rPr>
          <w:rFonts w:ascii="Arial" w:hAnsi="Arial" w:cs="Arial"/>
        </w:rPr>
        <w:t>Staff Training Completion Rate: Assess monthly to ensure that all relevant employees have completed breakfast-focused training programs, aiming for a 100% completion rate by December 2025.</w:t>
      </w:r>
    </w:p>
    <w:p w14:paraId="52952166" w14:textId="77777777" w:rsidR="00BE59AF" w:rsidRPr="00BE59AF" w:rsidRDefault="00BE59AF" w:rsidP="00BE59AF">
      <w:pPr>
        <w:rPr>
          <w:rFonts w:ascii="Arial" w:hAnsi="Arial" w:cs="Arial"/>
        </w:rPr>
      </w:pPr>
      <w:r w:rsidRPr="00BE59AF">
        <w:rPr>
          <w:rFonts w:ascii="Arial" w:hAnsi="Arial" w:cs="Arial"/>
        </w:rPr>
        <w:t>Utilizing Data for Strategy Optimization:</w:t>
      </w:r>
    </w:p>
    <w:p w14:paraId="3E2F2E81" w14:textId="77777777" w:rsidR="00BE59AF" w:rsidRPr="00BE59AF" w:rsidRDefault="00BE59AF" w:rsidP="00BE59AF">
      <w:pPr>
        <w:rPr>
          <w:rFonts w:ascii="Arial" w:hAnsi="Arial" w:cs="Arial"/>
        </w:rPr>
      </w:pPr>
      <w:r w:rsidRPr="00BE59AF">
        <w:rPr>
          <w:rFonts w:ascii="Arial" w:hAnsi="Arial" w:cs="Arial"/>
        </w:rPr>
        <w:t>Regular analysis of these KPIs will inform strategic decisions and allow for timely adjustments. For instance, if the ATV is below expectations, targeted promotions or menu adjustments can be implemented. Low CSAT scores may indicate areas needing improvement in service or product quality. Monitoring digital engagement will help refine online marketing campaigns to better reach and convert the target audience. Ensuring complete staff training will contribute to consistent service delivery, enhancing overall customer experience.</w:t>
      </w:r>
    </w:p>
    <w:p w14:paraId="5032411E" w14:textId="784F8523" w:rsidR="00BE59AF" w:rsidRPr="00BE59AF" w:rsidRDefault="00BE59AF" w:rsidP="00BE59AF">
      <w:pPr>
        <w:rPr>
          <w:rFonts w:ascii="Arial" w:hAnsi="Arial" w:cs="Arial"/>
        </w:rPr>
      </w:pPr>
      <w:r w:rsidRPr="00BE59AF">
        <w:rPr>
          <w:rFonts w:ascii="Arial" w:hAnsi="Arial" w:cs="Arial"/>
        </w:rPr>
        <w:t>By systematically measuring and responding to these KPIs, McDonald's can effectively steer its marketing strategy to achieve the desired increase in breakfast market share within the specified timeframe.</w:t>
      </w:r>
    </w:p>
    <w:p w14:paraId="0D57341A" w14:textId="5E7B9758" w:rsidR="00BE59AF" w:rsidRDefault="00BE59AF" w:rsidP="001C0E56">
      <w:pPr>
        <w:pStyle w:val="Heading1"/>
        <w:rPr>
          <w:rFonts w:ascii="Arial" w:hAnsi="Arial" w:cs="Arial"/>
          <w:color w:val="auto"/>
          <w:sz w:val="24"/>
          <w:szCs w:val="24"/>
        </w:rPr>
      </w:pPr>
      <w:bookmarkStart w:id="8" w:name="_Toc198591443"/>
      <w:r>
        <w:rPr>
          <w:rFonts w:ascii="Arial" w:hAnsi="Arial" w:cs="Arial" w:hint="eastAsia"/>
          <w:color w:val="auto"/>
          <w:sz w:val="24"/>
          <w:szCs w:val="24"/>
        </w:rPr>
        <w:lastRenderedPageBreak/>
        <w:t>Recommendations</w:t>
      </w:r>
      <w:bookmarkEnd w:id="8"/>
    </w:p>
    <w:p w14:paraId="2D225C6B" w14:textId="77777777" w:rsidR="00D2797E" w:rsidRPr="00D2797E" w:rsidRDefault="00D2797E" w:rsidP="00D2797E">
      <w:pPr>
        <w:rPr>
          <w:rFonts w:ascii="Arial" w:hAnsi="Arial" w:cs="Arial"/>
        </w:rPr>
      </w:pPr>
      <w:r w:rsidRPr="00D2797E">
        <w:rPr>
          <w:rFonts w:ascii="Arial" w:hAnsi="Arial" w:cs="Arial"/>
        </w:rPr>
        <w:t>Recommendations Based on SOSTAC Analysis for McDonald's UK Breakfast Market Strategy</w:t>
      </w:r>
    </w:p>
    <w:p w14:paraId="1A404F63" w14:textId="1C5C040F" w:rsidR="00D2797E" w:rsidRPr="00D2797E" w:rsidRDefault="00D2797E" w:rsidP="00D2797E">
      <w:pPr>
        <w:rPr>
          <w:rFonts w:ascii="Arial" w:hAnsi="Arial" w:cs="Arial"/>
        </w:rPr>
      </w:pPr>
      <w:r w:rsidRPr="00D2797E">
        <w:rPr>
          <w:rFonts w:ascii="Arial" w:hAnsi="Arial" w:cs="Arial"/>
        </w:rPr>
        <w:t>Building upon the comprehensive SOSTAC framework—Situation Analysis, Objectives, Strategy, Tactics, Action, and Control—several targeted recommendations emerge to enhance McDonald's performance in the UK's breakfast segment.</w:t>
      </w:r>
    </w:p>
    <w:p w14:paraId="30324CA0" w14:textId="77777777" w:rsidR="00D2797E" w:rsidRPr="00D2797E" w:rsidRDefault="00D2797E" w:rsidP="00D2797E">
      <w:pPr>
        <w:rPr>
          <w:rFonts w:ascii="Arial" w:hAnsi="Arial" w:cs="Arial"/>
        </w:rPr>
      </w:pPr>
      <w:r w:rsidRPr="00D2797E">
        <w:rPr>
          <w:rFonts w:ascii="Arial" w:hAnsi="Arial" w:cs="Arial"/>
        </w:rPr>
        <w:t>1. Situation Analysis:</w:t>
      </w:r>
    </w:p>
    <w:p w14:paraId="14B270CB" w14:textId="77777777" w:rsidR="00D2797E" w:rsidRPr="00D2797E" w:rsidRDefault="00D2797E" w:rsidP="00D2797E">
      <w:pPr>
        <w:numPr>
          <w:ilvl w:val="0"/>
          <w:numId w:val="4"/>
        </w:numPr>
        <w:rPr>
          <w:rFonts w:ascii="Arial" w:hAnsi="Arial" w:cs="Arial"/>
        </w:rPr>
      </w:pPr>
      <w:r w:rsidRPr="00D2797E">
        <w:rPr>
          <w:rFonts w:ascii="Arial" w:hAnsi="Arial" w:cs="Arial"/>
        </w:rPr>
        <w:t>Market Dynamics: The UK breakfast market is experiencing growth, with increased consumer demand for convenient and affordable options.</w:t>
      </w:r>
    </w:p>
    <w:p w14:paraId="1C9DC6FB" w14:textId="77777777" w:rsidR="00D2797E" w:rsidRPr="00D2797E" w:rsidRDefault="00D2797E" w:rsidP="00D2797E">
      <w:pPr>
        <w:numPr>
          <w:ilvl w:val="0"/>
          <w:numId w:val="4"/>
        </w:numPr>
        <w:rPr>
          <w:rFonts w:ascii="Arial" w:hAnsi="Arial" w:cs="Arial"/>
        </w:rPr>
      </w:pPr>
      <w:r w:rsidRPr="00D2797E">
        <w:rPr>
          <w:rFonts w:ascii="Arial" w:hAnsi="Arial" w:cs="Arial"/>
        </w:rPr>
        <w:t>Competitive Landscape: Competitors like Greggs and Pret A Manger have strengthened their breakfast offerings, emphasizing value and quality.</w:t>
      </w:r>
    </w:p>
    <w:p w14:paraId="6BE75D9A" w14:textId="5EF6D512" w:rsidR="00D2797E" w:rsidRPr="00D2797E" w:rsidRDefault="00D2797E" w:rsidP="00D2797E">
      <w:pPr>
        <w:numPr>
          <w:ilvl w:val="0"/>
          <w:numId w:val="4"/>
        </w:numPr>
        <w:rPr>
          <w:rFonts w:ascii="Arial" w:hAnsi="Arial" w:cs="Arial"/>
        </w:rPr>
      </w:pPr>
      <w:r w:rsidRPr="00D2797E">
        <w:rPr>
          <w:rFonts w:ascii="Arial" w:hAnsi="Arial" w:cs="Arial"/>
        </w:rPr>
        <w:t xml:space="preserve">Consumer </w:t>
      </w:r>
      <w:r w:rsidR="0084408C" w:rsidRPr="00D2797E">
        <w:rPr>
          <w:rFonts w:ascii="Arial" w:hAnsi="Arial" w:cs="Arial"/>
        </w:rPr>
        <w:t>Behaviour</w:t>
      </w:r>
      <w:r w:rsidRPr="00D2797E">
        <w:rPr>
          <w:rFonts w:ascii="Arial" w:hAnsi="Arial" w:cs="Arial"/>
        </w:rPr>
        <w:t>: There's a rising trend toward health-conscious choices, with consumers seeking nutritious breakfast options.</w:t>
      </w:r>
    </w:p>
    <w:p w14:paraId="25FED5A8" w14:textId="77777777" w:rsidR="00D2797E" w:rsidRPr="00D2797E" w:rsidRDefault="00D2797E" w:rsidP="00D2797E">
      <w:pPr>
        <w:rPr>
          <w:rFonts w:ascii="Arial" w:hAnsi="Arial" w:cs="Arial"/>
        </w:rPr>
      </w:pPr>
      <w:r w:rsidRPr="00D2797E">
        <w:rPr>
          <w:rFonts w:ascii="Arial" w:hAnsi="Arial" w:cs="Arial"/>
        </w:rPr>
        <w:t>2. Objectives:</w:t>
      </w:r>
    </w:p>
    <w:p w14:paraId="3C57597C" w14:textId="77777777" w:rsidR="00D2797E" w:rsidRPr="00D2797E" w:rsidRDefault="00D2797E" w:rsidP="00D2797E">
      <w:pPr>
        <w:numPr>
          <w:ilvl w:val="0"/>
          <w:numId w:val="5"/>
        </w:numPr>
        <w:rPr>
          <w:rFonts w:ascii="Arial" w:hAnsi="Arial" w:cs="Arial"/>
        </w:rPr>
      </w:pPr>
      <w:r w:rsidRPr="00D2797E">
        <w:rPr>
          <w:rFonts w:ascii="Arial" w:hAnsi="Arial" w:cs="Arial"/>
        </w:rPr>
        <w:t>Increase breakfast market share by 5 percentage points between September 2025 and August 2026.</w:t>
      </w:r>
    </w:p>
    <w:p w14:paraId="20DE6512" w14:textId="77777777" w:rsidR="00D2797E" w:rsidRPr="00D2797E" w:rsidRDefault="00D2797E" w:rsidP="00FD3424">
      <w:pPr>
        <w:numPr>
          <w:ilvl w:val="0"/>
          <w:numId w:val="5"/>
        </w:numPr>
        <w:rPr>
          <w:rFonts w:ascii="Arial" w:hAnsi="Arial" w:cs="Arial"/>
        </w:rPr>
      </w:pPr>
      <w:r w:rsidRPr="00D2797E">
        <w:rPr>
          <w:rFonts w:ascii="Arial" w:hAnsi="Arial" w:cs="Arial"/>
        </w:rPr>
        <w:t>Enhance customer satisfaction scores for breakfast offerings by 10% within the same period.</w:t>
      </w:r>
    </w:p>
    <w:p w14:paraId="63B652F4" w14:textId="20FCE4B3" w:rsidR="00D2797E" w:rsidRPr="00D2797E" w:rsidRDefault="00D2797E" w:rsidP="00D2797E">
      <w:pPr>
        <w:ind w:left="360"/>
        <w:rPr>
          <w:rFonts w:ascii="Arial" w:hAnsi="Arial" w:cs="Arial"/>
        </w:rPr>
      </w:pPr>
      <w:r w:rsidRPr="00D2797E">
        <w:rPr>
          <w:rFonts w:ascii="Arial" w:hAnsi="Arial" w:cs="Arial"/>
        </w:rPr>
        <w:t>3. Strategy:</w:t>
      </w:r>
    </w:p>
    <w:p w14:paraId="64995419" w14:textId="77777777" w:rsidR="00D2797E" w:rsidRPr="00D2797E" w:rsidRDefault="00D2797E" w:rsidP="00D2797E">
      <w:pPr>
        <w:numPr>
          <w:ilvl w:val="0"/>
          <w:numId w:val="6"/>
        </w:numPr>
        <w:rPr>
          <w:rFonts w:ascii="Arial" w:hAnsi="Arial" w:cs="Arial"/>
        </w:rPr>
      </w:pPr>
      <w:r w:rsidRPr="00D2797E">
        <w:rPr>
          <w:rFonts w:ascii="Arial" w:hAnsi="Arial" w:cs="Arial"/>
        </w:rPr>
        <w:lastRenderedPageBreak/>
        <w:t>Segmentation: Target urban professionals, students, and early commuters who prioritize quick and healthy breakfast options.</w:t>
      </w:r>
    </w:p>
    <w:p w14:paraId="693C2DC7" w14:textId="77777777" w:rsidR="00D2797E" w:rsidRPr="00D2797E" w:rsidRDefault="00D2797E" w:rsidP="00D2797E">
      <w:pPr>
        <w:numPr>
          <w:ilvl w:val="0"/>
          <w:numId w:val="6"/>
        </w:numPr>
        <w:rPr>
          <w:rFonts w:ascii="Arial" w:hAnsi="Arial" w:cs="Arial"/>
        </w:rPr>
      </w:pPr>
      <w:r w:rsidRPr="00D2797E">
        <w:rPr>
          <w:rFonts w:ascii="Arial" w:hAnsi="Arial" w:cs="Arial"/>
        </w:rPr>
        <w:t>Targeting: Focus on densely populated urban areas with high foot traffic during morning hours.</w:t>
      </w:r>
    </w:p>
    <w:p w14:paraId="44B51E4F" w14:textId="77777777" w:rsidR="00D2797E" w:rsidRPr="00D2797E" w:rsidRDefault="00D2797E" w:rsidP="00D2797E">
      <w:pPr>
        <w:numPr>
          <w:ilvl w:val="0"/>
          <w:numId w:val="6"/>
        </w:numPr>
        <w:rPr>
          <w:rFonts w:ascii="Arial" w:hAnsi="Arial" w:cs="Arial"/>
        </w:rPr>
      </w:pPr>
      <w:r w:rsidRPr="00D2797E">
        <w:rPr>
          <w:rFonts w:ascii="Arial" w:hAnsi="Arial" w:cs="Arial"/>
        </w:rPr>
        <w:t>Positioning: Position McDonald's as a provider of fast, affordable, and nutritious breakfast choices.</w:t>
      </w:r>
    </w:p>
    <w:p w14:paraId="73588F91" w14:textId="77777777" w:rsidR="00D2797E" w:rsidRPr="00D2797E" w:rsidRDefault="00D2797E" w:rsidP="00D2797E">
      <w:pPr>
        <w:rPr>
          <w:rFonts w:ascii="Arial" w:hAnsi="Arial" w:cs="Arial"/>
        </w:rPr>
      </w:pPr>
      <w:r w:rsidRPr="00D2797E">
        <w:rPr>
          <w:rFonts w:ascii="Arial" w:hAnsi="Arial" w:cs="Arial"/>
        </w:rPr>
        <w:t>4. Tactics:</w:t>
      </w:r>
    </w:p>
    <w:p w14:paraId="2788A9D5" w14:textId="77777777" w:rsidR="00D2797E" w:rsidRPr="00D2797E" w:rsidRDefault="00D2797E" w:rsidP="00D2797E">
      <w:pPr>
        <w:numPr>
          <w:ilvl w:val="0"/>
          <w:numId w:val="7"/>
        </w:numPr>
        <w:rPr>
          <w:rFonts w:ascii="Arial" w:hAnsi="Arial" w:cs="Arial"/>
        </w:rPr>
      </w:pPr>
      <w:r w:rsidRPr="00D2797E">
        <w:rPr>
          <w:rFonts w:ascii="Arial" w:hAnsi="Arial" w:cs="Arial"/>
        </w:rPr>
        <w:t>Menu Innovation: Introduce new healthy breakfast items, such as oatmeal bowls and fruit smoothies, to cater to health-conscious consumers.</w:t>
      </w:r>
    </w:p>
    <w:p w14:paraId="40E82978" w14:textId="77777777" w:rsidR="00D2797E" w:rsidRPr="00D2797E" w:rsidRDefault="00D2797E" w:rsidP="00D2797E">
      <w:pPr>
        <w:numPr>
          <w:ilvl w:val="0"/>
          <w:numId w:val="7"/>
        </w:numPr>
        <w:rPr>
          <w:rFonts w:ascii="Arial" w:hAnsi="Arial" w:cs="Arial"/>
        </w:rPr>
      </w:pPr>
      <w:r w:rsidRPr="00D2797E">
        <w:rPr>
          <w:rFonts w:ascii="Arial" w:hAnsi="Arial" w:cs="Arial"/>
        </w:rPr>
        <w:t>Promotional Campaigns: Launch limited-time offers and combo deals during breakfast hours to attract price-sensitive customers.</w:t>
      </w:r>
    </w:p>
    <w:p w14:paraId="258BB950" w14:textId="77777777" w:rsidR="00D2797E" w:rsidRPr="00D2797E" w:rsidRDefault="00D2797E" w:rsidP="00D2797E">
      <w:pPr>
        <w:numPr>
          <w:ilvl w:val="0"/>
          <w:numId w:val="7"/>
        </w:numPr>
        <w:rPr>
          <w:rFonts w:ascii="Arial" w:hAnsi="Arial" w:cs="Arial"/>
        </w:rPr>
      </w:pPr>
      <w:r w:rsidRPr="00D2797E">
        <w:rPr>
          <w:rFonts w:ascii="Arial" w:hAnsi="Arial" w:cs="Arial"/>
        </w:rPr>
        <w:t>Digital Engagement: Enhance the mobile app experience by offering exclusive breakfast deals and a streamlined ordering process.</w:t>
      </w:r>
    </w:p>
    <w:p w14:paraId="7C50E7EF" w14:textId="77777777" w:rsidR="00D2797E" w:rsidRPr="00D2797E" w:rsidRDefault="00D2797E" w:rsidP="00D2797E">
      <w:pPr>
        <w:rPr>
          <w:rFonts w:ascii="Arial" w:hAnsi="Arial" w:cs="Arial"/>
        </w:rPr>
      </w:pPr>
      <w:r w:rsidRPr="00D2797E">
        <w:rPr>
          <w:rFonts w:ascii="Arial" w:hAnsi="Arial" w:cs="Arial"/>
        </w:rPr>
        <w:t>5. Action:</w:t>
      </w:r>
    </w:p>
    <w:p w14:paraId="46DEACAB" w14:textId="77777777" w:rsidR="00D2797E" w:rsidRPr="00D2797E" w:rsidRDefault="00D2797E" w:rsidP="00D2797E">
      <w:pPr>
        <w:numPr>
          <w:ilvl w:val="0"/>
          <w:numId w:val="8"/>
        </w:numPr>
        <w:rPr>
          <w:rFonts w:ascii="Arial" w:hAnsi="Arial" w:cs="Arial"/>
        </w:rPr>
      </w:pPr>
      <w:r w:rsidRPr="00D2797E">
        <w:rPr>
          <w:rFonts w:ascii="Arial" w:hAnsi="Arial" w:cs="Arial"/>
        </w:rPr>
        <w:t>Staff Training: Implement specialized training programs focusing on breakfast menu preparation and customer service excellence.</w:t>
      </w:r>
    </w:p>
    <w:p w14:paraId="6792E4E0" w14:textId="77777777" w:rsidR="00D2797E" w:rsidRPr="00D2797E" w:rsidRDefault="00D2797E" w:rsidP="00D2797E">
      <w:pPr>
        <w:numPr>
          <w:ilvl w:val="0"/>
          <w:numId w:val="8"/>
        </w:numPr>
        <w:rPr>
          <w:rFonts w:ascii="Arial" w:hAnsi="Arial" w:cs="Arial"/>
        </w:rPr>
      </w:pPr>
      <w:r w:rsidRPr="00D2797E">
        <w:rPr>
          <w:rFonts w:ascii="Arial" w:hAnsi="Arial" w:cs="Arial"/>
        </w:rPr>
        <w:t>Operational Efficiency: Optimize kitchen workflows during morning hours to reduce service times and improve customer satisfaction.</w:t>
      </w:r>
    </w:p>
    <w:p w14:paraId="09634D87" w14:textId="77777777" w:rsidR="00D2797E" w:rsidRPr="00D2797E" w:rsidRDefault="00D2797E" w:rsidP="00D2797E">
      <w:pPr>
        <w:numPr>
          <w:ilvl w:val="0"/>
          <w:numId w:val="8"/>
        </w:numPr>
        <w:rPr>
          <w:rFonts w:ascii="Arial" w:hAnsi="Arial" w:cs="Arial"/>
        </w:rPr>
      </w:pPr>
      <w:r w:rsidRPr="00D2797E">
        <w:rPr>
          <w:rFonts w:ascii="Arial" w:hAnsi="Arial" w:cs="Arial"/>
        </w:rPr>
        <w:t>Marketing Rollout: Coordinate with marketing teams to ensure timely execution of promotional campaigns across various channels.</w:t>
      </w:r>
    </w:p>
    <w:p w14:paraId="41A1F9F4" w14:textId="77777777" w:rsidR="00D2797E" w:rsidRPr="00D2797E" w:rsidRDefault="00D2797E" w:rsidP="00D2797E">
      <w:pPr>
        <w:rPr>
          <w:rFonts w:ascii="Arial" w:hAnsi="Arial" w:cs="Arial"/>
        </w:rPr>
      </w:pPr>
      <w:r w:rsidRPr="00D2797E">
        <w:rPr>
          <w:rFonts w:ascii="Arial" w:hAnsi="Arial" w:cs="Arial"/>
        </w:rPr>
        <w:t>6. Control:</w:t>
      </w:r>
    </w:p>
    <w:p w14:paraId="7DFECB2C" w14:textId="77777777" w:rsidR="00D2797E" w:rsidRPr="00D2797E" w:rsidRDefault="00D2797E" w:rsidP="00D2797E">
      <w:pPr>
        <w:numPr>
          <w:ilvl w:val="0"/>
          <w:numId w:val="9"/>
        </w:numPr>
        <w:rPr>
          <w:rFonts w:ascii="Arial" w:hAnsi="Arial" w:cs="Arial"/>
        </w:rPr>
      </w:pPr>
      <w:r w:rsidRPr="00D2797E">
        <w:rPr>
          <w:rFonts w:ascii="Arial" w:hAnsi="Arial" w:cs="Arial"/>
        </w:rPr>
        <w:lastRenderedPageBreak/>
        <w:t>Performance Metrics: Regularly monitor key performance indicators (KPIs) such as breakfast sales figures, customer feedback scores, and app engagement rates.</w:t>
      </w:r>
    </w:p>
    <w:p w14:paraId="32C54667" w14:textId="77777777" w:rsidR="00D2797E" w:rsidRPr="00D2797E" w:rsidRDefault="00D2797E" w:rsidP="00D2797E">
      <w:pPr>
        <w:numPr>
          <w:ilvl w:val="0"/>
          <w:numId w:val="9"/>
        </w:numPr>
        <w:rPr>
          <w:rFonts w:ascii="Arial" w:hAnsi="Arial" w:cs="Arial"/>
        </w:rPr>
      </w:pPr>
      <w:r w:rsidRPr="00D2797E">
        <w:rPr>
          <w:rFonts w:ascii="Arial" w:hAnsi="Arial" w:cs="Arial"/>
        </w:rPr>
        <w:t>Feedback Loops: Establish mechanisms for collecting and analyzing customer feedback to inform ongoing improvements.</w:t>
      </w:r>
    </w:p>
    <w:p w14:paraId="552ABB27" w14:textId="77777777" w:rsidR="00D2797E" w:rsidRPr="00D2797E" w:rsidRDefault="00D2797E" w:rsidP="00D2797E">
      <w:pPr>
        <w:numPr>
          <w:ilvl w:val="0"/>
          <w:numId w:val="9"/>
        </w:numPr>
        <w:rPr>
          <w:rFonts w:ascii="Arial" w:hAnsi="Arial" w:cs="Arial"/>
        </w:rPr>
      </w:pPr>
      <w:r w:rsidRPr="00D2797E">
        <w:rPr>
          <w:rFonts w:ascii="Arial" w:hAnsi="Arial" w:cs="Arial"/>
        </w:rPr>
        <w:t>Review Cycles: Conduct quarterly reviews to assess progress toward objectives and adjust strategies as needed.</w:t>
      </w:r>
    </w:p>
    <w:p w14:paraId="69B4D143" w14:textId="731E7A12" w:rsidR="007F28F2" w:rsidRDefault="00D2797E" w:rsidP="00BE59AF">
      <w:pPr>
        <w:rPr>
          <w:rFonts w:ascii="Arial" w:hAnsi="Arial" w:cs="Arial"/>
        </w:rPr>
      </w:pPr>
      <w:r w:rsidRPr="00D2797E">
        <w:rPr>
          <w:rFonts w:ascii="Arial" w:hAnsi="Arial" w:cs="Arial"/>
        </w:rPr>
        <w:t>By systematically applying the SOSTAC framework, McDonald's can effectively navigate the competitive breakfast market landscape, align its offerings with consumer preferences, and achieve its strategic objectives in the UK.</w:t>
      </w:r>
    </w:p>
    <w:p w14:paraId="733E062A" w14:textId="77777777" w:rsidR="007F28F2" w:rsidRDefault="007F28F2">
      <w:pPr>
        <w:spacing w:line="278" w:lineRule="auto"/>
        <w:rPr>
          <w:rFonts w:ascii="Arial" w:hAnsi="Arial" w:cs="Arial"/>
        </w:rPr>
      </w:pPr>
      <w:r>
        <w:rPr>
          <w:rFonts w:ascii="Arial" w:hAnsi="Arial" w:cs="Arial"/>
        </w:rPr>
        <w:br w:type="page"/>
      </w:r>
    </w:p>
    <w:p w14:paraId="73D9C5E3" w14:textId="472AE3F7" w:rsidR="001C0E56" w:rsidRDefault="001C0E56" w:rsidP="001C0E56">
      <w:pPr>
        <w:pStyle w:val="Heading1"/>
        <w:rPr>
          <w:rFonts w:ascii="Arial" w:hAnsi="Arial" w:cs="Arial"/>
          <w:color w:val="auto"/>
          <w:sz w:val="24"/>
          <w:szCs w:val="24"/>
        </w:rPr>
      </w:pPr>
      <w:bookmarkStart w:id="9" w:name="_Toc198591444"/>
      <w:r w:rsidRPr="001C0E56">
        <w:rPr>
          <w:rFonts w:ascii="Arial" w:hAnsi="Arial" w:cs="Arial"/>
          <w:color w:val="auto"/>
          <w:sz w:val="24"/>
          <w:szCs w:val="24"/>
        </w:rPr>
        <w:lastRenderedPageBreak/>
        <w:t>Conclusion</w:t>
      </w:r>
      <w:bookmarkEnd w:id="9"/>
    </w:p>
    <w:p w14:paraId="3148004F" w14:textId="77777777" w:rsidR="00CC7801" w:rsidRDefault="0030381A" w:rsidP="00CC7801">
      <w:pPr>
        <w:ind w:firstLine="720"/>
        <w:rPr>
          <w:rFonts w:ascii="Arial" w:hAnsi="Arial" w:cs="Arial"/>
        </w:rPr>
      </w:pPr>
      <w:r w:rsidRPr="0030381A">
        <w:rPr>
          <w:rFonts w:ascii="Arial" w:hAnsi="Arial" w:cs="Arial"/>
        </w:rPr>
        <w:t>This marketing report has outlined a strategic plan for McDonald's to enhance its presence in the UK's breakfast segment. By employing the SOSTAC framework, we've conducted a thorough situation analysis, set SMART objectives, and developed targeted strategies and tactics. The primary goal is to increase breakfast market share by 5 percentage points between September 2025 and August 2026</w:t>
      </w:r>
      <w:r w:rsidR="007F28F2">
        <w:rPr>
          <w:rFonts w:ascii="Arial" w:hAnsi="Arial" w:cs="Arial" w:hint="eastAsia"/>
        </w:rPr>
        <w:t xml:space="preserve"> (</w:t>
      </w:r>
      <w:r w:rsidR="007F28F2" w:rsidRPr="00DD15C7">
        <w:rPr>
          <w:rFonts w:ascii="Arial" w:hAnsi="Arial" w:cs="Arial"/>
        </w:rPr>
        <w:t>Ogbeiwi</w:t>
      </w:r>
      <w:r w:rsidR="007F28F2">
        <w:rPr>
          <w:rFonts w:ascii="Arial" w:hAnsi="Arial" w:cs="Arial" w:hint="eastAsia"/>
        </w:rPr>
        <w:t>, 2022)</w:t>
      </w:r>
      <w:r w:rsidRPr="0030381A">
        <w:rPr>
          <w:rFonts w:ascii="Arial" w:hAnsi="Arial" w:cs="Arial"/>
        </w:rPr>
        <w:t>.</w:t>
      </w:r>
    </w:p>
    <w:p w14:paraId="57C8A91E" w14:textId="0CBFB323" w:rsidR="0030381A" w:rsidRPr="0030381A" w:rsidRDefault="0030381A" w:rsidP="00CC7801">
      <w:pPr>
        <w:ind w:firstLine="720"/>
        <w:rPr>
          <w:rFonts w:ascii="Arial" w:hAnsi="Arial" w:cs="Arial"/>
        </w:rPr>
      </w:pPr>
      <w:r w:rsidRPr="0030381A">
        <w:rPr>
          <w:rFonts w:ascii="Arial" w:hAnsi="Arial" w:cs="Arial"/>
        </w:rPr>
        <w:t>Key recommendations include introducing competitively priced breakfast bundles, expanding store presence in high-traffic areas, diversifying the menu to cater to health-conscious consumers, leveraging digital platforms for enhanced customer engagement, and implementing targeted marketing campaigns. These initiatives are designed to align with consumer trends and preferences, thereby strengthening McDonald's competitive position.</w:t>
      </w:r>
    </w:p>
    <w:p w14:paraId="480CB5A5" w14:textId="77777777" w:rsidR="0030381A" w:rsidRPr="0030381A" w:rsidRDefault="0030381A" w:rsidP="0030381A">
      <w:pPr>
        <w:rPr>
          <w:rFonts w:ascii="Arial" w:hAnsi="Arial" w:cs="Arial"/>
        </w:rPr>
      </w:pPr>
      <w:r w:rsidRPr="0030381A">
        <w:rPr>
          <w:rFonts w:ascii="Arial" w:hAnsi="Arial" w:cs="Arial"/>
        </w:rPr>
        <w:t>To ensure effective implementation, a detailed action plan with a Gantt chart has been proposed, outlining responsibilities and timelines. Regular monitoring through key performance indicators (KPIs) such as market share, average transaction value, customer satisfaction scores, digital engagement metrics, and staff training completion rates will facilitate ongoing assessment and optimization of the strategy.</w:t>
      </w:r>
    </w:p>
    <w:p w14:paraId="2AA15B4D" w14:textId="77777777" w:rsidR="0030381A" w:rsidRPr="0030381A" w:rsidRDefault="0030381A" w:rsidP="0030381A">
      <w:pPr>
        <w:rPr>
          <w:rFonts w:ascii="Arial" w:hAnsi="Arial" w:cs="Arial"/>
        </w:rPr>
      </w:pPr>
      <w:r w:rsidRPr="0030381A">
        <w:rPr>
          <w:rFonts w:ascii="Arial" w:hAnsi="Arial" w:cs="Arial"/>
        </w:rPr>
        <w:t>In conclusion, by executing this comprehensive marketing plan, McDonald's is well-positioned to achieve sustainable growth in the UK's breakfast market, enhance customer satisfaction, and solidify its brand loyalty.</w:t>
      </w:r>
    </w:p>
    <w:p w14:paraId="73B19C96" w14:textId="44BCA1B0" w:rsidR="00A14C1B" w:rsidRDefault="00A14C1B">
      <w:pPr>
        <w:spacing w:line="278" w:lineRule="auto"/>
      </w:pPr>
      <w:r>
        <w:br w:type="page"/>
      </w:r>
    </w:p>
    <w:p w14:paraId="4F129A86" w14:textId="2BEA7A05" w:rsidR="001C0E56" w:rsidRDefault="001C0E56" w:rsidP="001C0E56">
      <w:pPr>
        <w:pStyle w:val="Heading1"/>
        <w:rPr>
          <w:rFonts w:ascii="Arial" w:hAnsi="Arial" w:cs="Arial"/>
          <w:color w:val="auto"/>
          <w:sz w:val="24"/>
          <w:szCs w:val="24"/>
        </w:rPr>
      </w:pPr>
      <w:bookmarkStart w:id="10" w:name="_Toc198591445"/>
      <w:r w:rsidRPr="001C0E56">
        <w:rPr>
          <w:rFonts w:ascii="Arial" w:hAnsi="Arial" w:cs="Arial"/>
          <w:color w:val="auto"/>
          <w:sz w:val="24"/>
          <w:szCs w:val="24"/>
        </w:rPr>
        <w:lastRenderedPageBreak/>
        <w:t>Reference</w:t>
      </w:r>
      <w:bookmarkEnd w:id="10"/>
    </w:p>
    <w:p w14:paraId="59648D4A" w14:textId="4C424884" w:rsidR="00A14C1B" w:rsidRDefault="00A14C1B" w:rsidP="00A14C1B">
      <w:pPr>
        <w:ind w:left="720" w:hanging="720"/>
        <w:rPr>
          <w:rFonts w:ascii="Arial" w:hAnsi="Arial" w:cs="Arial"/>
        </w:rPr>
      </w:pPr>
      <w:r w:rsidRPr="00A14C1B">
        <w:rPr>
          <w:rFonts w:ascii="Arial" w:hAnsi="Arial" w:cs="Arial"/>
        </w:rPr>
        <w:t xml:space="preserve">An, J. (2020) ‘Analysis on Marketing Segmentation of McDonald’s’, in </w:t>
      </w:r>
      <w:r w:rsidRPr="00A14C1B">
        <w:rPr>
          <w:rFonts w:ascii="Arial" w:hAnsi="Arial" w:cs="Arial"/>
          <w:i/>
          <w:iCs/>
        </w:rPr>
        <w:t>2020 The 4th International Conference on E-Business and Internet</w:t>
      </w:r>
      <w:r w:rsidRPr="00A14C1B">
        <w:rPr>
          <w:rFonts w:ascii="Arial" w:hAnsi="Arial" w:cs="Arial"/>
        </w:rPr>
        <w:t xml:space="preserve">. New York, NY, USA: ACM, pp. 122–125. Available at: </w:t>
      </w:r>
      <w:hyperlink r:id="rId12" w:history="1">
        <w:r w:rsidRPr="00A14C1B">
          <w:rPr>
            <w:rStyle w:val="Hyperlink"/>
            <w:rFonts w:ascii="Arial" w:hAnsi="Arial" w:cs="Arial"/>
          </w:rPr>
          <w:t>https://doi.org/10.1145/3436209.3436886</w:t>
        </w:r>
      </w:hyperlink>
      <w:r w:rsidRPr="00A14C1B">
        <w:rPr>
          <w:rFonts w:ascii="Arial" w:hAnsi="Arial" w:cs="Arial"/>
        </w:rPr>
        <w:t>.</w:t>
      </w:r>
    </w:p>
    <w:p w14:paraId="2034C9AB" w14:textId="25843236" w:rsidR="00255156" w:rsidRDefault="00255156" w:rsidP="00A14C1B">
      <w:pPr>
        <w:ind w:left="720" w:hanging="720"/>
        <w:rPr>
          <w:rFonts w:ascii="Arial" w:hAnsi="Arial" w:cs="Arial"/>
        </w:rPr>
      </w:pPr>
      <w:r w:rsidRPr="00255156">
        <w:rPr>
          <w:rFonts w:ascii="Arial" w:hAnsi="Arial" w:cs="Arial"/>
        </w:rPr>
        <w:t>Aldridge, C.A. and Colvin, M.E. (2024) ‘Writing SMART objectives for natural resource and environmental management’, </w:t>
      </w:r>
      <w:r w:rsidRPr="00255156">
        <w:rPr>
          <w:rFonts w:ascii="Arial" w:hAnsi="Arial" w:cs="Arial"/>
          <w:i/>
          <w:iCs/>
        </w:rPr>
        <w:t>Ecological solutions and evidence</w:t>
      </w:r>
      <w:r w:rsidRPr="00255156">
        <w:rPr>
          <w:rFonts w:ascii="Arial" w:hAnsi="Arial" w:cs="Arial"/>
        </w:rPr>
        <w:t>, 5(1). Available at: https://doi.org/10.1002/2688-8319.12313.</w:t>
      </w:r>
    </w:p>
    <w:p w14:paraId="0FAF20A5" w14:textId="18611073" w:rsidR="007078E1" w:rsidRDefault="007078E1" w:rsidP="00A14C1B">
      <w:pPr>
        <w:ind w:left="720" w:hanging="720"/>
        <w:rPr>
          <w:rFonts w:ascii="Arial" w:hAnsi="Arial" w:cs="Arial"/>
        </w:rPr>
      </w:pPr>
      <w:r w:rsidRPr="007078E1">
        <w:rPr>
          <w:rFonts w:ascii="Arial" w:hAnsi="Arial" w:cs="Arial"/>
        </w:rPr>
        <w:t>Andryas, P., Pujianto, T. and Putri, S.H. (2023) ‘Penerapan Strategi Pemasaran Digital Pada Usaha Jamu Si Nok Dengan Menggunakan Metode Sostac’, </w:t>
      </w:r>
      <w:r w:rsidRPr="007078E1">
        <w:rPr>
          <w:rFonts w:ascii="Arial" w:hAnsi="Arial" w:cs="Arial"/>
          <w:i/>
          <w:iCs/>
        </w:rPr>
        <w:t>JEPA</w:t>
      </w:r>
      <w:r w:rsidRPr="007078E1">
        <w:rPr>
          <w:rFonts w:ascii="Arial" w:hAnsi="Arial" w:cs="Arial"/>
        </w:rPr>
        <w:t xml:space="preserve">, 7(2), pp. 674-. Available at: </w:t>
      </w:r>
      <w:hyperlink r:id="rId13" w:history="1">
        <w:r w:rsidR="00DD15C7" w:rsidRPr="00903426">
          <w:rPr>
            <w:rStyle w:val="Hyperlink"/>
            <w:rFonts w:ascii="Arial" w:hAnsi="Arial" w:cs="Arial"/>
          </w:rPr>
          <w:t>https://doi.org/10.21776/ub.jepa.2023.007.02.21</w:t>
        </w:r>
      </w:hyperlink>
      <w:r w:rsidRPr="007078E1">
        <w:rPr>
          <w:rFonts w:ascii="Arial" w:hAnsi="Arial" w:cs="Arial"/>
        </w:rPr>
        <w:t>.</w:t>
      </w:r>
    </w:p>
    <w:p w14:paraId="181622B2" w14:textId="30CD2E4A" w:rsidR="007F338E" w:rsidRDefault="007F338E" w:rsidP="007F338E">
      <w:pPr>
        <w:ind w:left="720" w:hanging="720"/>
        <w:rPr>
          <w:rFonts w:ascii="Arial" w:hAnsi="Arial" w:cs="Arial"/>
        </w:rPr>
      </w:pPr>
      <w:r w:rsidRPr="007F338E">
        <w:rPr>
          <w:rFonts w:ascii="Arial" w:hAnsi="Arial" w:cs="Arial"/>
        </w:rPr>
        <w:t xml:space="preserve">McDonald’s Australia Ltd (2024) </w:t>
      </w:r>
      <w:r w:rsidRPr="007F338E">
        <w:rPr>
          <w:rFonts w:ascii="Arial" w:hAnsi="Arial" w:cs="Arial"/>
          <w:i/>
          <w:iCs/>
        </w:rPr>
        <w:t>GlobalData SWOT Analysis Review</w:t>
      </w:r>
      <w:r w:rsidRPr="007F338E">
        <w:rPr>
          <w:rFonts w:ascii="Arial" w:hAnsi="Arial" w:cs="Arial"/>
        </w:rPr>
        <w:t>. London: GlobalData plc.</w:t>
      </w:r>
    </w:p>
    <w:p w14:paraId="251A41AD" w14:textId="76AEC46D" w:rsidR="00DD15C7" w:rsidRDefault="00DD15C7" w:rsidP="00DD15C7">
      <w:pPr>
        <w:ind w:left="720" w:hanging="720"/>
        <w:rPr>
          <w:rFonts w:ascii="Arial" w:hAnsi="Arial" w:cs="Arial"/>
        </w:rPr>
      </w:pPr>
      <w:r w:rsidRPr="00DD15C7">
        <w:rPr>
          <w:rFonts w:ascii="Arial" w:hAnsi="Arial" w:cs="Arial"/>
        </w:rPr>
        <w:t>Ogbeiwi, O. (2022) ‘Theoretical frameworks for project goal</w:t>
      </w:r>
      <w:r w:rsidRPr="00DD15C7">
        <w:rPr>
          <w:rFonts w:ascii="Cambria Math" w:hAnsi="Cambria Math" w:cs="Cambria Math"/>
        </w:rPr>
        <w:t>‐</w:t>
      </w:r>
      <w:r w:rsidRPr="00DD15C7">
        <w:rPr>
          <w:rFonts w:ascii="Arial" w:hAnsi="Arial" w:cs="Arial"/>
        </w:rPr>
        <w:t xml:space="preserve">setting: A qualitative case study of an organisational practice in Nigeria’, </w:t>
      </w:r>
      <w:r w:rsidRPr="00DD15C7">
        <w:rPr>
          <w:rFonts w:ascii="Arial" w:hAnsi="Arial" w:cs="Arial"/>
          <w:i/>
          <w:iCs/>
        </w:rPr>
        <w:t>The International journal of health planning and management</w:t>
      </w:r>
      <w:r w:rsidRPr="00DD15C7">
        <w:rPr>
          <w:rFonts w:ascii="Arial" w:hAnsi="Arial" w:cs="Arial"/>
        </w:rPr>
        <w:t>, 37(4), pp. 2328–2344. Available at: https://doi.org/10.1002/hpm.3471.</w:t>
      </w:r>
    </w:p>
    <w:p w14:paraId="6CA144DA" w14:textId="0442484D" w:rsidR="00A451FB" w:rsidRDefault="00A451FB" w:rsidP="00A451FB">
      <w:pPr>
        <w:ind w:left="720" w:hanging="720"/>
        <w:rPr>
          <w:rFonts w:ascii="Arial" w:hAnsi="Arial" w:cs="Arial"/>
        </w:rPr>
      </w:pPr>
      <w:r w:rsidRPr="00A451FB">
        <w:rPr>
          <w:rFonts w:ascii="Arial" w:hAnsi="Arial" w:cs="Arial"/>
        </w:rPr>
        <w:t xml:space="preserve">Tri Eko Yudiandri </w:t>
      </w:r>
      <w:r w:rsidRPr="00A451FB">
        <w:rPr>
          <w:rFonts w:ascii="Arial" w:hAnsi="Arial" w:cs="Arial"/>
          <w:i/>
          <w:iCs/>
        </w:rPr>
        <w:t>et al.</w:t>
      </w:r>
      <w:r w:rsidRPr="00A451FB">
        <w:rPr>
          <w:rFonts w:ascii="Arial" w:hAnsi="Arial" w:cs="Arial"/>
        </w:rPr>
        <w:t xml:space="preserve"> (2025) ‘IMPLEMENTATION OF DIGITAL-BASED MARKETING IN CREATING SUSTAINABLE BUSINESS THROUGH SOSTAC ANALYSIS’, </w:t>
      </w:r>
      <w:r w:rsidRPr="00A451FB">
        <w:rPr>
          <w:rFonts w:ascii="Arial" w:hAnsi="Arial" w:cs="Arial"/>
          <w:i/>
          <w:iCs/>
        </w:rPr>
        <w:t>Journal of Management Small and Medium Enterprises (SME’s)</w:t>
      </w:r>
      <w:r w:rsidRPr="00A451FB">
        <w:rPr>
          <w:rFonts w:ascii="Arial" w:hAnsi="Arial" w:cs="Arial"/>
        </w:rPr>
        <w:t xml:space="preserve">, 18(1). Available at: </w:t>
      </w:r>
      <w:hyperlink r:id="rId14" w:history="1">
        <w:r w:rsidR="00E56C57" w:rsidRPr="00A451FB">
          <w:rPr>
            <w:rStyle w:val="Hyperlink"/>
            <w:rFonts w:ascii="Arial" w:hAnsi="Arial" w:cs="Arial"/>
          </w:rPr>
          <w:t>https://doi.org/10.35508/jom.v18i1.19335</w:t>
        </w:r>
      </w:hyperlink>
      <w:r w:rsidRPr="00A451FB">
        <w:rPr>
          <w:rFonts w:ascii="Arial" w:hAnsi="Arial" w:cs="Arial"/>
        </w:rPr>
        <w:t>.</w:t>
      </w:r>
    </w:p>
    <w:p w14:paraId="690B7D67" w14:textId="77777777" w:rsidR="00E56C57" w:rsidRPr="00E56C57" w:rsidRDefault="00E56C57" w:rsidP="00E56C57">
      <w:pPr>
        <w:ind w:left="720" w:hanging="720"/>
        <w:rPr>
          <w:rFonts w:ascii="Arial" w:hAnsi="Arial" w:cs="Arial"/>
        </w:rPr>
      </w:pPr>
      <w:r w:rsidRPr="00E56C57">
        <w:rPr>
          <w:rFonts w:ascii="Arial" w:hAnsi="Arial" w:cs="Arial"/>
        </w:rPr>
        <w:lastRenderedPageBreak/>
        <w:t xml:space="preserve">Vazifeh-Noshafagh, S. </w:t>
      </w:r>
      <w:r w:rsidRPr="00E56C57">
        <w:rPr>
          <w:rFonts w:ascii="Arial" w:hAnsi="Arial" w:cs="Arial"/>
          <w:i/>
          <w:iCs/>
        </w:rPr>
        <w:t>et al.</w:t>
      </w:r>
      <w:r w:rsidRPr="00E56C57">
        <w:rPr>
          <w:rFonts w:ascii="Arial" w:hAnsi="Arial" w:cs="Arial"/>
        </w:rPr>
        <w:t xml:space="preserve"> (2022) ‘Maturing the Scrum Framework for Software Projects Portfolio Management: A Case Study-Oriented Methodology’, </w:t>
      </w:r>
      <w:r w:rsidRPr="00E56C57">
        <w:rPr>
          <w:rFonts w:ascii="Arial" w:hAnsi="Arial" w:cs="Arial"/>
          <w:i/>
          <w:iCs/>
        </w:rPr>
        <w:t>IEEE access</w:t>
      </w:r>
      <w:r w:rsidRPr="00E56C57">
        <w:rPr>
          <w:rFonts w:ascii="Arial" w:hAnsi="Arial" w:cs="Arial"/>
        </w:rPr>
        <w:t>, 10, pp. 123283–123300. Available at: https://doi.org/10.1109/ACCESS.2022.3224447.</w:t>
      </w:r>
    </w:p>
    <w:p w14:paraId="001687D6" w14:textId="77777777" w:rsidR="00E56C57" w:rsidRPr="00A451FB" w:rsidRDefault="00E56C57" w:rsidP="00A451FB">
      <w:pPr>
        <w:ind w:left="720" w:hanging="720"/>
        <w:rPr>
          <w:rFonts w:ascii="Arial" w:hAnsi="Arial" w:cs="Arial"/>
        </w:rPr>
      </w:pPr>
    </w:p>
    <w:p w14:paraId="2DDEC6B6" w14:textId="77777777" w:rsidR="00A14C1B" w:rsidRPr="00A14C1B" w:rsidRDefault="00A14C1B" w:rsidP="00A14C1B">
      <w:pPr>
        <w:ind w:left="720" w:hanging="720"/>
        <w:rPr>
          <w:rFonts w:ascii="Arial" w:hAnsi="Arial" w:cs="Arial"/>
        </w:rPr>
      </w:pPr>
    </w:p>
    <w:p w14:paraId="33B11042" w14:textId="77777777" w:rsidR="00A14C1B" w:rsidRPr="00A14C1B" w:rsidRDefault="00A14C1B" w:rsidP="00A14C1B">
      <w:pPr>
        <w:rPr>
          <w:rFonts w:hint="eastAsia"/>
        </w:rPr>
      </w:pPr>
    </w:p>
    <w:sectPr w:rsidR="00A14C1B" w:rsidRPr="00A14C1B" w:rsidSect="00E72E61">
      <w:footerReference w:type="first" r:id="rId15"/>
      <w:pgSz w:w="11906" w:h="16838"/>
      <w:pgMar w:top="1440" w:right="1800" w:bottom="1440" w:left="1800" w:header="851" w:footer="992" w:gutter="0"/>
      <w:pgNumType w:start="1"/>
      <w:cols w:space="425"/>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378B1" w14:textId="77777777" w:rsidR="00680D53" w:rsidRDefault="00680D53" w:rsidP="00C3458A">
      <w:pPr>
        <w:spacing w:after="0" w:line="240" w:lineRule="auto"/>
      </w:pPr>
      <w:r>
        <w:separator/>
      </w:r>
    </w:p>
  </w:endnote>
  <w:endnote w:type="continuationSeparator" w:id="0">
    <w:p w14:paraId="035055FF" w14:textId="77777777" w:rsidR="00680D53" w:rsidRDefault="00680D53" w:rsidP="00C34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05C1C6" w14:textId="7C934A5C" w:rsidR="00E72E61" w:rsidRDefault="00E72E61">
    <w:pPr>
      <w:pStyle w:val="Footer"/>
      <w:jc w:val="center"/>
    </w:pPr>
  </w:p>
  <w:p w14:paraId="1D55C433" w14:textId="77777777" w:rsidR="00C3458A" w:rsidRDefault="00C345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7666082"/>
      <w:docPartObj>
        <w:docPartGallery w:val="Page Numbers (Bottom of Page)"/>
        <w:docPartUnique/>
      </w:docPartObj>
    </w:sdtPr>
    <w:sdtEndPr>
      <w:rPr>
        <w:noProof/>
      </w:rPr>
    </w:sdtEndPr>
    <w:sdtContent>
      <w:p w14:paraId="10A96253" w14:textId="088E8DCC" w:rsidR="00C3458A" w:rsidRDefault="00C345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8663A3" w14:textId="77777777" w:rsidR="00C3458A" w:rsidRDefault="00C345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0948649"/>
      <w:docPartObj>
        <w:docPartGallery w:val="Page Numbers (Bottom of Page)"/>
        <w:docPartUnique/>
      </w:docPartObj>
    </w:sdtPr>
    <w:sdtEndPr>
      <w:rPr>
        <w:noProof/>
      </w:rPr>
    </w:sdtEndPr>
    <w:sdtContent>
      <w:p w14:paraId="3C558265" w14:textId="74503F0A" w:rsidR="00E72E61" w:rsidRDefault="00E72E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5284D" w14:textId="77777777" w:rsidR="003300DE" w:rsidRDefault="00330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BBD92" w14:textId="77777777" w:rsidR="00680D53" w:rsidRDefault="00680D53" w:rsidP="00C3458A">
      <w:pPr>
        <w:spacing w:after="0" w:line="240" w:lineRule="auto"/>
      </w:pPr>
      <w:r>
        <w:separator/>
      </w:r>
    </w:p>
  </w:footnote>
  <w:footnote w:type="continuationSeparator" w:id="0">
    <w:p w14:paraId="534BD682" w14:textId="77777777" w:rsidR="00680D53" w:rsidRDefault="00680D53" w:rsidP="00C345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61BD7"/>
    <w:multiLevelType w:val="multilevel"/>
    <w:tmpl w:val="5D063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E850CE"/>
    <w:multiLevelType w:val="multilevel"/>
    <w:tmpl w:val="78DAA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1677A8"/>
    <w:multiLevelType w:val="multilevel"/>
    <w:tmpl w:val="5A329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1319C4"/>
    <w:multiLevelType w:val="multilevel"/>
    <w:tmpl w:val="43464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C53608"/>
    <w:multiLevelType w:val="multilevel"/>
    <w:tmpl w:val="43E4F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E3022B"/>
    <w:multiLevelType w:val="multilevel"/>
    <w:tmpl w:val="C596C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CE6110"/>
    <w:multiLevelType w:val="multilevel"/>
    <w:tmpl w:val="E77C1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627C5D"/>
    <w:multiLevelType w:val="multilevel"/>
    <w:tmpl w:val="90EAD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CF18A7"/>
    <w:multiLevelType w:val="multilevel"/>
    <w:tmpl w:val="F924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158725">
    <w:abstractNumId w:val="4"/>
  </w:num>
  <w:num w:numId="2" w16cid:durableId="66073246">
    <w:abstractNumId w:val="1"/>
  </w:num>
  <w:num w:numId="3" w16cid:durableId="41634349">
    <w:abstractNumId w:val="6"/>
  </w:num>
  <w:num w:numId="4" w16cid:durableId="1578632640">
    <w:abstractNumId w:val="2"/>
  </w:num>
  <w:num w:numId="5" w16cid:durableId="1470896069">
    <w:abstractNumId w:val="3"/>
  </w:num>
  <w:num w:numId="6" w16cid:durableId="1324697287">
    <w:abstractNumId w:val="0"/>
  </w:num>
  <w:num w:numId="7" w16cid:durableId="1413316325">
    <w:abstractNumId w:val="8"/>
  </w:num>
  <w:num w:numId="8" w16cid:durableId="385758810">
    <w:abstractNumId w:val="7"/>
  </w:num>
  <w:num w:numId="9" w16cid:durableId="5632269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DCD"/>
    <w:rsid w:val="00003AF4"/>
    <w:rsid w:val="001C0E56"/>
    <w:rsid w:val="001C7C3C"/>
    <w:rsid w:val="0021192A"/>
    <w:rsid w:val="0022055B"/>
    <w:rsid w:val="00255156"/>
    <w:rsid w:val="00267E29"/>
    <w:rsid w:val="002977E0"/>
    <w:rsid w:val="0030381A"/>
    <w:rsid w:val="003300DE"/>
    <w:rsid w:val="00344E55"/>
    <w:rsid w:val="00361EF6"/>
    <w:rsid w:val="003B5319"/>
    <w:rsid w:val="00400FAF"/>
    <w:rsid w:val="00480F90"/>
    <w:rsid w:val="004A72F9"/>
    <w:rsid w:val="00532C9E"/>
    <w:rsid w:val="00560EA6"/>
    <w:rsid w:val="005C33A1"/>
    <w:rsid w:val="00680D53"/>
    <w:rsid w:val="007078E1"/>
    <w:rsid w:val="007F28F2"/>
    <w:rsid w:val="007F338E"/>
    <w:rsid w:val="0084408C"/>
    <w:rsid w:val="00846D54"/>
    <w:rsid w:val="008A7DB1"/>
    <w:rsid w:val="008F1106"/>
    <w:rsid w:val="00A14C1B"/>
    <w:rsid w:val="00A451FB"/>
    <w:rsid w:val="00A45661"/>
    <w:rsid w:val="00A50D4B"/>
    <w:rsid w:val="00A53E6A"/>
    <w:rsid w:val="00A723F7"/>
    <w:rsid w:val="00A91724"/>
    <w:rsid w:val="00AE0DCD"/>
    <w:rsid w:val="00B0492F"/>
    <w:rsid w:val="00B303E9"/>
    <w:rsid w:val="00BA62DE"/>
    <w:rsid w:val="00BE59AF"/>
    <w:rsid w:val="00C3458A"/>
    <w:rsid w:val="00C820C6"/>
    <w:rsid w:val="00CC7801"/>
    <w:rsid w:val="00D2797E"/>
    <w:rsid w:val="00DD15C7"/>
    <w:rsid w:val="00E56C57"/>
    <w:rsid w:val="00E72E61"/>
    <w:rsid w:val="00E97325"/>
    <w:rsid w:val="00EC4FA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B93C48"/>
  <w15:chartTrackingRefBased/>
  <w15:docId w15:val="{95401D42-1B14-440C-91B1-D0B6A1248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pPr>
  </w:style>
  <w:style w:type="paragraph" w:styleId="Heading1">
    <w:name w:val="heading 1"/>
    <w:basedOn w:val="Normal"/>
    <w:next w:val="Normal"/>
    <w:link w:val="Heading1Char"/>
    <w:uiPriority w:val="9"/>
    <w:qFormat/>
    <w:rsid w:val="00AE0D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0D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D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D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D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D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D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D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D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D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D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D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D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D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D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D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D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DCD"/>
    <w:rPr>
      <w:rFonts w:eastAsiaTheme="majorEastAsia" w:cstheme="majorBidi"/>
      <w:color w:val="272727" w:themeColor="text1" w:themeTint="D8"/>
    </w:rPr>
  </w:style>
  <w:style w:type="paragraph" w:styleId="Title">
    <w:name w:val="Title"/>
    <w:basedOn w:val="Normal"/>
    <w:next w:val="Normal"/>
    <w:link w:val="TitleChar"/>
    <w:uiPriority w:val="10"/>
    <w:qFormat/>
    <w:rsid w:val="00AE0D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D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D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D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DCD"/>
    <w:pPr>
      <w:spacing w:before="160"/>
      <w:jc w:val="center"/>
    </w:pPr>
    <w:rPr>
      <w:i/>
      <w:iCs/>
      <w:color w:val="404040" w:themeColor="text1" w:themeTint="BF"/>
    </w:rPr>
  </w:style>
  <w:style w:type="character" w:customStyle="1" w:styleId="QuoteChar">
    <w:name w:val="Quote Char"/>
    <w:basedOn w:val="DefaultParagraphFont"/>
    <w:link w:val="Quote"/>
    <w:uiPriority w:val="29"/>
    <w:rsid w:val="00AE0DCD"/>
    <w:rPr>
      <w:i/>
      <w:iCs/>
      <w:color w:val="404040" w:themeColor="text1" w:themeTint="BF"/>
    </w:rPr>
  </w:style>
  <w:style w:type="paragraph" w:styleId="ListParagraph">
    <w:name w:val="List Paragraph"/>
    <w:basedOn w:val="Normal"/>
    <w:uiPriority w:val="34"/>
    <w:qFormat/>
    <w:rsid w:val="00AE0DCD"/>
    <w:pPr>
      <w:ind w:left="720"/>
      <w:contextualSpacing/>
    </w:pPr>
  </w:style>
  <w:style w:type="character" w:styleId="IntenseEmphasis">
    <w:name w:val="Intense Emphasis"/>
    <w:basedOn w:val="DefaultParagraphFont"/>
    <w:uiPriority w:val="21"/>
    <w:qFormat/>
    <w:rsid w:val="00AE0DCD"/>
    <w:rPr>
      <w:i/>
      <w:iCs/>
      <w:color w:val="0F4761" w:themeColor="accent1" w:themeShade="BF"/>
    </w:rPr>
  </w:style>
  <w:style w:type="paragraph" w:styleId="IntenseQuote">
    <w:name w:val="Intense Quote"/>
    <w:basedOn w:val="Normal"/>
    <w:next w:val="Normal"/>
    <w:link w:val="IntenseQuoteChar"/>
    <w:uiPriority w:val="30"/>
    <w:qFormat/>
    <w:rsid w:val="00AE0D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DCD"/>
    <w:rPr>
      <w:i/>
      <w:iCs/>
      <w:color w:val="0F4761" w:themeColor="accent1" w:themeShade="BF"/>
    </w:rPr>
  </w:style>
  <w:style w:type="character" w:styleId="IntenseReference">
    <w:name w:val="Intense Reference"/>
    <w:basedOn w:val="DefaultParagraphFont"/>
    <w:uiPriority w:val="32"/>
    <w:qFormat/>
    <w:rsid w:val="00AE0DCD"/>
    <w:rPr>
      <w:b/>
      <w:bCs/>
      <w:smallCaps/>
      <w:color w:val="0F4761" w:themeColor="accent1" w:themeShade="BF"/>
      <w:spacing w:val="5"/>
    </w:rPr>
  </w:style>
  <w:style w:type="paragraph" w:styleId="NoSpacing">
    <w:name w:val="No Spacing"/>
    <w:link w:val="NoSpacingChar"/>
    <w:uiPriority w:val="1"/>
    <w:qFormat/>
    <w:rsid w:val="001C0E56"/>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1C0E56"/>
    <w:rPr>
      <w:sz w:val="22"/>
      <w:szCs w:val="22"/>
      <w:lang w:val="en-US" w:eastAsia="en-US"/>
    </w:rPr>
  </w:style>
  <w:style w:type="paragraph" w:styleId="TOCHeading">
    <w:name w:val="TOC Heading"/>
    <w:basedOn w:val="Heading1"/>
    <w:next w:val="Normal"/>
    <w:uiPriority w:val="39"/>
    <w:unhideWhenUsed/>
    <w:qFormat/>
    <w:rsid w:val="001C0E56"/>
    <w:pPr>
      <w:spacing w:before="240" w:after="0" w:line="259" w:lineRule="auto"/>
      <w:outlineLvl w:val="9"/>
    </w:pPr>
    <w:rPr>
      <w:sz w:val="32"/>
      <w:szCs w:val="32"/>
      <w:lang w:val="en-US" w:eastAsia="en-US"/>
    </w:rPr>
  </w:style>
  <w:style w:type="character" w:styleId="Hyperlink">
    <w:name w:val="Hyperlink"/>
    <w:basedOn w:val="DefaultParagraphFont"/>
    <w:uiPriority w:val="99"/>
    <w:unhideWhenUsed/>
    <w:rsid w:val="0022055B"/>
    <w:rPr>
      <w:color w:val="467886" w:themeColor="hyperlink"/>
      <w:u w:val="single"/>
    </w:rPr>
  </w:style>
  <w:style w:type="character" w:styleId="UnresolvedMention">
    <w:name w:val="Unresolved Mention"/>
    <w:basedOn w:val="DefaultParagraphFont"/>
    <w:uiPriority w:val="99"/>
    <w:semiHidden/>
    <w:unhideWhenUsed/>
    <w:rsid w:val="0022055B"/>
    <w:rPr>
      <w:color w:val="605E5C"/>
      <w:shd w:val="clear" w:color="auto" w:fill="E1DFDD"/>
    </w:rPr>
  </w:style>
  <w:style w:type="character" w:styleId="Strong">
    <w:name w:val="Strong"/>
    <w:basedOn w:val="DefaultParagraphFont"/>
    <w:uiPriority w:val="22"/>
    <w:qFormat/>
    <w:rsid w:val="00560EA6"/>
    <w:rPr>
      <w:b/>
      <w:bCs/>
    </w:rPr>
  </w:style>
  <w:style w:type="character" w:customStyle="1" w:styleId="relative">
    <w:name w:val="relative"/>
    <w:basedOn w:val="DefaultParagraphFont"/>
    <w:rsid w:val="00560EA6"/>
  </w:style>
  <w:style w:type="character" w:customStyle="1" w:styleId="ms-1">
    <w:name w:val="ms-1"/>
    <w:basedOn w:val="DefaultParagraphFont"/>
    <w:rsid w:val="00560EA6"/>
  </w:style>
  <w:style w:type="character" w:customStyle="1" w:styleId="max-w-full">
    <w:name w:val="max-w-full"/>
    <w:basedOn w:val="DefaultParagraphFont"/>
    <w:rsid w:val="00560EA6"/>
  </w:style>
  <w:style w:type="character" w:customStyle="1" w:styleId="-me-1">
    <w:name w:val="-me-1"/>
    <w:basedOn w:val="DefaultParagraphFont"/>
    <w:rsid w:val="00560EA6"/>
  </w:style>
  <w:style w:type="paragraph" w:styleId="Header">
    <w:name w:val="header"/>
    <w:basedOn w:val="Normal"/>
    <w:link w:val="HeaderChar"/>
    <w:uiPriority w:val="99"/>
    <w:unhideWhenUsed/>
    <w:rsid w:val="00C3458A"/>
    <w:pPr>
      <w:tabs>
        <w:tab w:val="center" w:pos="4153"/>
        <w:tab w:val="right" w:pos="8306"/>
      </w:tabs>
      <w:spacing w:after="0" w:line="240" w:lineRule="auto"/>
    </w:pPr>
  </w:style>
  <w:style w:type="character" w:customStyle="1" w:styleId="HeaderChar">
    <w:name w:val="Header Char"/>
    <w:basedOn w:val="DefaultParagraphFont"/>
    <w:link w:val="Header"/>
    <w:uiPriority w:val="99"/>
    <w:rsid w:val="00C3458A"/>
  </w:style>
  <w:style w:type="paragraph" w:styleId="Footer">
    <w:name w:val="footer"/>
    <w:basedOn w:val="Normal"/>
    <w:link w:val="FooterChar"/>
    <w:uiPriority w:val="99"/>
    <w:unhideWhenUsed/>
    <w:rsid w:val="00C3458A"/>
    <w:pPr>
      <w:tabs>
        <w:tab w:val="center" w:pos="4153"/>
        <w:tab w:val="right" w:pos="8306"/>
      </w:tabs>
      <w:spacing w:after="0" w:line="240" w:lineRule="auto"/>
    </w:pPr>
  </w:style>
  <w:style w:type="character" w:customStyle="1" w:styleId="FooterChar">
    <w:name w:val="Footer Char"/>
    <w:basedOn w:val="DefaultParagraphFont"/>
    <w:link w:val="Footer"/>
    <w:uiPriority w:val="99"/>
    <w:rsid w:val="00C3458A"/>
  </w:style>
  <w:style w:type="paragraph" w:styleId="TOC1">
    <w:name w:val="toc 1"/>
    <w:basedOn w:val="Normal"/>
    <w:next w:val="Normal"/>
    <w:autoRedefine/>
    <w:uiPriority w:val="39"/>
    <w:unhideWhenUsed/>
    <w:rsid w:val="00BA62DE"/>
    <w:pPr>
      <w:spacing w:after="100"/>
    </w:pPr>
  </w:style>
  <w:style w:type="paragraph" w:styleId="TOC2">
    <w:name w:val="toc 2"/>
    <w:basedOn w:val="Normal"/>
    <w:next w:val="Normal"/>
    <w:autoRedefine/>
    <w:uiPriority w:val="39"/>
    <w:unhideWhenUsed/>
    <w:rsid w:val="00BA62D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270671">
      <w:bodyDiv w:val="1"/>
      <w:marLeft w:val="0"/>
      <w:marRight w:val="0"/>
      <w:marTop w:val="0"/>
      <w:marBottom w:val="0"/>
      <w:divBdr>
        <w:top w:val="none" w:sz="0" w:space="0" w:color="auto"/>
        <w:left w:val="none" w:sz="0" w:space="0" w:color="auto"/>
        <w:bottom w:val="none" w:sz="0" w:space="0" w:color="auto"/>
        <w:right w:val="none" w:sz="0" w:space="0" w:color="auto"/>
      </w:divBdr>
    </w:div>
    <w:div w:id="119080078">
      <w:bodyDiv w:val="1"/>
      <w:marLeft w:val="0"/>
      <w:marRight w:val="0"/>
      <w:marTop w:val="0"/>
      <w:marBottom w:val="0"/>
      <w:divBdr>
        <w:top w:val="none" w:sz="0" w:space="0" w:color="auto"/>
        <w:left w:val="none" w:sz="0" w:space="0" w:color="auto"/>
        <w:bottom w:val="none" w:sz="0" w:space="0" w:color="auto"/>
        <w:right w:val="none" w:sz="0" w:space="0" w:color="auto"/>
      </w:divBdr>
    </w:div>
    <w:div w:id="177933518">
      <w:bodyDiv w:val="1"/>
      <w:marLeft w:val="0"/>
      <w:marRight w:val="0"/>
      <w:marTop w:val="0"/>
      <w:marBottom w:val="0"/>
      <w:divBdr>
        <w:top w:val="none" w:sz="0" w:space="0" w:color="auto"/>
        <w:left w:val="none" w:sz="0" w:space="0" w:color="auto"/>
        <w:bottom w:val="none" w:sz="0" w:space="0" w:color="auto"/>
        <w:right w:val="none" w:sz="0" w:space="0" w:color="auto"/>
      </w:divBdr>
    </w:div>
    <w:div w:id="281310225">
      <w:bodyDiv w:val="1"/>
      <w:marLeft w:val="0"/>
      <w:marRight w:val="0"/>
      <w:marTop w:val="0"/>
      <w:marBottom w:val="0"/>
      <w:divBdr>
        <w:top w:val="none" w:sz="0" w:space="0" w:color="auto"/>
        <w:left w:val="none" w:sz="0" w:space="0" w:color="auto"/>
        <w:bottom w:val="none" w:sz="0" w:space="0" w:color="auto"/>
        <w:right w:val="none" w:sz="0" w:space="0" w:color="auto"/>
      </w:divBdr>
    </w:div>
    <w:div w:id="334304690">
      <w:bodyDiv w:val="1"/>
      <w:marLeft w:val="0"/>
      <w:marRight w:val="0"/>
      <w:marTop w:val="0"/>
      <w:marBottom w:val="0"/>
      <w:divBdr>
        <w:top w:val="none" w:sz="0" w:space="0" w:color="auto"/>
        <w:left w:val="none" w:sz="0" w:space="0" w:color="auto"/>
        <w:bottom w:val="none" w:sz="0" w:space="0" w:color="auto"/>
        <w:right w:val="none" w:sz="0" w:space="0" w:color="auto"/>
      </w:divBdr>
      <w:divsChild>
        <w:div w:id="1975987857">
          <w:marLeft w:val="0"/>
          <w:marRight w:val="0"/>
          <w:marTop w:val="0"/>
          <w:marBottom w:val="0"/>
          <w:divBdr>
            <w:top w:val="none" w:sz="0" w:space="0" w:color="auto"/>
            <w:left w:val="none" w:sz="0" w:space="0" w:color="auto"/>
            <w:bottom w:val="none" w:sz="0" w:space="0" w:color="auto"/>
            <w:right w:val="none" w:sz="0" w:space="0" w:color="auto"/>
          </w:divBdr>
          <w:divsChild>
            <w:div w:id="136190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996601">
      <w:bodyDiv w:val="1"/>
      <w:marLeft w:val="0"/>
      <w:marRight w:val="0"/>
      <w:marTop w:val="0"/>
      <w:marBottom w:val="0"/>
      <w:divBdr>
        <w:top w:val="none" w:sz="0" w:space="0" w:color="auto"/>
        <w:left w:val="none" w:sz="0" w:space="0" w:color="auto"/>
        <w:bottom w:val="none" w:sz="0" w:space="0" w:color="auto"/>
        <w:right w:val="none" w:sz="0" w:space="0" w:color="auto"/>
      </w:divBdr>
    </w:div>
    <w:div w:id="536937034">
      <w:bodyDiv w:val="1"/>
      <w:marLeft w:val="0"/>
      <w:marRight w:val="0"/>
      <w:marTop w:val="0"/>
      <w:marBottom w:val="0"/>
      <w:divBdr>
        <w:top w:val="none" w:sz="0" w:space="0" w:color="auto"/>
        <w:left w:val="none" w:sz="0" w:space="0" w:color="auto"/>
        <w:bottom w:val="none" w:sz="0" w:space="0" w:color="auto"/>
        <w:right w:val="none" w:sz="0" w:space="0" w:color="auto"/>
      </w:divBdr>
    </w:div>
    <w:div w:id="579369863">
      <w:bodyDiv w:val="1"/>
      <w:marLeft w:val="0"/>
      <w:marRight w:val="0"/>
      <w:marTop w:val="0"/>
      <w:marBottom w:val="0"/>
      <w:divBdr>
        <w:top w:val="none" w:sz="0" w:space="0" w:color="auto"/>
        <w:left w:val="none" w:sz="0" w:space="0" w:color="auto"/>
        <w:bottom w:val="none" w:sz="0" w:space="0" w:color="auto"/>
        <w:right w:val="none" w:sz="0" w:space="0" w:color="auto"/>
      </w:divBdr>
    </w:div>
    <w:div w:id="607202279">
      <w:bodyDiv w:val="1"/>
      <w:marLeft w:val="0"/>
      <w:marRight w:val="0"/>
      <w:marTop w:val="0"/>
      <w:marBottom w:val="0"/>
      <w:divBdr>
        <w:top w:val="none" w:sz="0" w:space="0" w:color="auto"/>
        <w:left w:val="none" w:sz="0" w:space="0" w:color="auto"/>
        <w:bottom w:val="none" w:sz="0" w:space="0" w:color="auto"/>
        <w:right w:val="none" w:sz="0" w:space="0" w:color="auto"/>
      </w:divBdr>
    </w:div>
    <w:div w:id="608395932">
      <w:bodyDiv w:val="1"/>
      <w:marLeft w:val="0"/>
      <w:marRight w:val="0"/>
      <w:marTop w:val="0"/>
      <w:marBottom w:val="0"/>
      <w:divBdr>
        <w:top w:val="none" w:sz="0" w:space="0" w:color="auto"/>
        <w:left w:val="none" w:sz="0" w:space="0" w:color="auto"/>
        <w:bottom w:val="none" w:sz="0" w:space="0" w:color="auto"/>
        <w:right w:val="none" w:sz="0" w:space="0" w:color="auto"/>
      </w:divBdr>
      <w:divsChild>
        <w:div w:id="1093235728">
          <w:marLeft w:val="0"/>
          <w:marRight w:val="0"/>
          <w:marTop w:val="0"/>
          <w:marBottom w:val="0"/>
          <w:divBdr>
            <w:top w:val="none" w:sz="0" w:space="0" w:color="auto"/>
            <w:left w:val="none" w:sz="0" w:space="0" w:color="auto"/>
            <w:bottom w:val="none" w:sz="0" w:space="0" w:color="auto"/>
            <w:right w:val="none" w:sz="0" w:space="0" w:color="auto"/>
          </w:divBdr>
          <w:divsChild>
            <w:div w:id="143027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384627">
      <w:bodyDiv w:val="1"/>
      <w:marLeft w:val="0"/>
      <w:marRight w:val="0"/>
      <w:marTop w:val="0"/>
      <w:marBottom w:val="0"/>
      <w:divBdr>
        <w:top w:val="none" w:sz="0" w:space="0" w:color="auto"/>
        <w:left w:val="none" w:sz="0" w:space="0" w:color="auto"/>
        <w:bottom w:val="none" w:sz="0" w:space="0" w:color="auto"/>
        <w:right w:val="none" w:sz="0" w:space="0" w:color="auto"/>
      </w:divBdr>
    </w:div>
    <w:div w:id="802231951">
      <w:bodyDiv w:val="1"/>
      <w:marLeft w:val="0"/>
      <w:marRight w:val="0"/>
      <w:marTop w:val="0"/>
      <w:marBottom w:val="0"/>
      <w:divBdr>
        <w:top w:val="none" w:sz="0" w:space="0" w:color="auto"/>
        <w:left w:val="none" w:sz="0" w:space="0" w:color="auto"/>
        <w:bottom w:val="none" w:sz="0" w:space="0" w:color="auto"/>
        <w:right w:val="none" w:sz="0" w:space="0" w:color="auto"/>
      </w:divBdr>
      <w:divsChild>
        <w:div w:id="1682320952">
          <w:marLeft w:val="0"/>
          <w:marRight w:val="0"/>
          <w:marTop w:val="0"/>
          <w:marBottom w:val="0"/>
          <w:divBdr>
            <w:top w:val="none" w:sz="0" w:space="0" w:color="auto"/>
            <w:left w:val="none" w:sz="0" w:space="0" w:color="auto"/>
            <w:bottom w:val="none" w:sz="0" w:space="0" w:color="auto"/>
            <w:right w:val="none" w:sz="0" w:space="0" w:color="auto"/>
          </w:divBdr>
          <w:divsChild>
            <w:div w:id="41867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829915">
      <w:bodyDiv w:val="1"/>
      <w:marLeft w:val="0"/>
      <w:marRight w:val="0"/>
      <w:marTop w:val="0"/>
      <w:marBottom w:val="0"/>
      <w:divBdr>
        <w:top w:val="none" w:sz="0" w:space="0" w:color="auto"/>
        <w:left w:val="none" w:sz="0" w:space="0" w:color="auto"/>
        <w:bottom w:val="none" w:sz="0" w:space="0" w:color="auto"/>
        <w:right w:val="none" w:sz="0" w:space="0" w:color="auto"/>
      </w:divBdr>
    </w:div>
    <w:div w:id="848524507">
      <w:bodyDiv w:val="1"/>
      <w:marLeft w:val="0"/>
      <w:marRight w:val="0"/>
      <w:marTop w:val="0"/>
      <w:marBottom w:val="0"/>
      <w:divBdr>
        <w:top w:val="none" w:sz="0" w:space="0" w:color="auto"/>
        <w:left w:val="none" w:sz="0" w:space="0" w:color="auto"/>
        <w:bottom w:val="none" w:sz="0" w:space="0" w:color="auto"/>
        <w:right w:val="none" w:sz="0" w:space="0" w:color="auto"/>
      </w:divBdr>
      <w:divsChild>
        <w:div w:id="1389381551">
          <w:marLeft w:val="0"/>
          <w:marRight w:val="0"/>
          <w:marTop w:val="0"/>
          <w:marBottom w:val="0"/>
          <w:divBdr>
            <w:top w:val="none" w:sz="0" w:space="0" w:color="auto"/>
            <w:left w:val="none" w:sz="0" w:space="0" w:color="auto"/>
            <w:bottom w:val="none" w:sz="0" w:space="0" w:color="auto"/>
            <w:right w:val="none" w:sz="0" w:space="0" w:color="auto"/>
          </w:divBdr>
          <w:divsChild>
            <w:div w:id="19053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83577">
      <w:bodyDiv w:val="1"/>
      <w:marLeft w:val="0"/>
      <w:marRight w:val="0"/>
      <w:marTop w:val="0"/>
      <w:marBottom w:val="0"/>
      <w:divBdr>
        <w:top w:val="none" w:sz="0" w:space="0" w:color="auto"/>
        <w:left w:val="none" w:sz="0" w:space="0" w:color="auto"/>
        <w:bottom w:val="none" w:sz="0" w:space="0" w:color="auto"/>
        <w:right w:val="none" w:sz="0" w:space="0" w:color="auto"/>
      </w:divBdr>
      <w:divsChild>
        <w:div w:id="282425807">
          <w:marLeft w:val="0"/>
          <w:marRight w:val="0"/>
          <w:marTop w:val="0"/>
          <w:marBottom w:val="0"/>
          <w:divBdr>
            <w:top w:val="none" w:sz="0" w:space="0" w:color="auto"/>
            <w:left w:val="none" w:sz="0" w:space="0" w:color="auto"/>
            <w:bottom w:val="none" w:sz="0" w:space="0" w:color="auto"/>
            <w:right w:val="none" w:sz="0" w:space="0" w:color="auto"/>
          </w:divBdr>
          <w:divsChild>
            <w:div w:id="100062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03782">
      <w:bodyDiv w:val="1"/>
      <w:marLeft w:val="0"/>
      <w:marRight w:val="0"/>
      <w:marTop w:val="0"/>
      <w:marBottom w:val="0"/>
      <w:divBdr>
        <w:top w:val="none" w:sz="0" w:space="0" w:color="auto"/>
        <w:left w:val="none" w:sz="0" w:space="0" w:color="auto"/>
        <w:bottom w:val="none" w:sz="0" w:space="0" w:color="auto"/>
        <w:right w:val="none" w:sz="0" w:space="0" w:color="auto"/>
      </w:divBdr>
    </w:div>
    <w:div w:id="1039280304">
      <w:bodyDiv w:val="1"/>
      <w:marLeft w:val="0"/>
      <w:marRight w:val="0"/>
      <w:marTop w:val="0"/>
      <w:marBottom w:val="0"/>
      <w:divBdr>
        <w:top w:val="none" w:sz="0" w:space="0" w:color="auto"/>
        <w:left w:val="none" w:sz="0" w:space="0" w:color="auto"/>
        <w:bottom w:val="none" w:sz="0" w:space="0" w:color="auto"/>
        <w:right w:val="none" w:sz="0" w:space="0" w:color="auto"/>
      </w:divBdr>
      <w:divsChild>
        <w:div w:id="2118596423">
          <w:marLeft w:val="0"/>
          <w:marRight w:val="0"/>
          <w:marTop w:val="0"/>
          <w:marBottom w:val="0"/>
          <w:divBdr>
            <w:top w:val="none" w:sz="0" w:space="0" w:color="auto"/>
            <w:left w:val="none" w:sz="0" w:space="0" w:color="auto"/>
            <w:bottom w:val="none" w:sz="0" w:space="0" w:color="auto"/>
            <w:right w:val="none" w:sz="0" w:space="0" w:color="auto"/>
          </w:divBdr>
          <w:divsChild>
            <w:div w:id="57608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154029">
      <w:bodyDiv w:val="1"/>
      <w:marLeft w:val="0"/>
      <w:marRight w:val="0"/>
      <w:marTop w:val="0"/>
      <w:marBottom w:val="0"/>
      <w:divBdr>
        <w:top w:val="none" w:sz="0" w:space="0" w:color="auto"/>
        <w:left w:val="none" w:sz="0" w:space="0" w:color="auto"/>
        <w:bottom w:val="none" w:sz="0" w:space="0" w:color="auto"/>
        <w:right w:val="none" w:sz="0" w:space="0" w:color="auto"/>
      </w:divBdr>
    </w:div>
    <w:div w:id="1147164782">
      <w:bodyDiv w:val="1"/>
      <w:marLeft w:val="0"/>
      <w:marRight w:val="0"/>
      <w:marTop w:val="0"/>
      <w:marBottom w:val="0"/>
      <w:divBdr>
        <w:top w:val="none" w:sz="0" w:space="0" w:color="auto"/>
        <w:left w:val="none" w:sz="0" w:space="0" w:color="auto"/>
        <w:bottom w:val="none" w:sz="0" w:space="0" w:color="auto"/>
        <w:right w:val="none" w:sz="0" w:space="0" w:color="auto"/>
      </w:divBdr>
      <w:divsChild>
        <w:div w:id="1651058035">
          <w:marLeft w:val="0"/>
          <w:marRight w:val="0"/>
          <w:marTop w:val="0"/>
          <w:marBottom w:val="0"/>
          <w:divBdr>
            <w:top w:val="none" w:sz="0" w:space="0" w:color="auto"/>
            <w:left w:val="none" w:sz="0" w:space="0" w:color="auto"/>
            <w:bottom w:val="none" w:sz="0" w:space="0" w:color="auto"/>
            <w:right w:val="none" w:sz="0" w:space="0" w:color="auto"/>
          </w:divBdr>
          <w:divsChild>
            <w:div w:id="31221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300815">
      <w:bodyDiv w:val="1"/>
      <w:marLeft w:val="0"/>
      <w:marRight w:val="0"/>
      <w:marTop w:val="0"/>
      <w:marBottom w:val="0"/>
      <w:divBdr>
        <w:top w:val="none" w:sz="0" w:space="0" w:color="auto"/>
        <w:left w:val="none" w:sz="0" w:space="0" w:color="auto"/>
        <w:bottom w:val="none" w:sz="0" w:space="0" w:color="auto"/>
        <w:right w:val="none" w:sz="0" w:space="0" w:color="auto"/>
      </w:divBdr>
    </w:div>
    <w:div w:id="1318918069">
      <w:bodyDiv w:val="1"/>
      <w:marLeft w:val="0"/>
      <w:marRight w:val="0"/>
      <w:marTop w:val="0"/>
      <w:marBottom w:val="0"/>
      <w:divBdr>
        <w:top w:val="none" w:sz="0" w:space="0" w:color="auto"/>
        <w:left w:val="none" w:sz="0" w:space="0" w:color="auto"/>
        <w:bottom w:val="none" w:sz="0" w:space="0" w:color="auto"/>
        <w:right w:val="none" w:sz="0" w:space="0" w:color="auto"/>
      </w:divBdr>
      <w:divsChild>
        <w:div w:id="1789617238">
          <w:marLeft w:val="0"/>
          <w:marRight w:val="0"/>
          <w:marTop w:val="0"/>
          <w:marBottom w:val="0"/>
          <w:divBdr>
            <w:top w:val="none" w:sz="0" w:space="0" w:color="auto"/>
            <w:left w:val="none" w:sz="0" w:space="0" w:color="auto"/>
            <w:bottom w:val="none" w:sz="0" w:space="0" w:color="auto"/>
            <w:right w:val="none" w:sz="0" w:space="0" w:color="auto"/>
          </w:divBdr>
          <w:divsChild>
            <w:div w:id="159516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823303">
      <w:bodyDiv w:val="1"/>
      <w:marLeft w:val="0"/>
      <w:marRight w:val="0"/>
      <w:marTop w:val="0"/>
      <w:marBottom w:val="0"/>
      <w:divBdr>
        <w:top w:val="none" w:sz="0" w:space="0" w:color="auto"/>
        <w:left w:val="none" w:sz="0" w:space="0" w:color="auto"/>
        <w:bottom w:val="none" w:sz="0" w:space="0" w:color="auto"/>
        <w:right w:val="none" w:sz="0" w:space="0" w:color="auto"/>
      </w:divBdr>
    </w:div>
    <w:div w:id="1562860114">
      <w:bodyDiv w:val="1"/>
      <w:marLeft w:val="0"/>
      <w:marRight w:val="0"/>
      <w:marTop w:val="0"/>
      <w:marBottom w:val="0"/>
      <w:divBdr>
        <w:top w:val="none" w:sz="0" w:space="0" w:color="auto"/>
        <w:left w:val="none" w:sz="0" w:space="0" w:color="auto"/>
        <w:bottom w:val="none" w:sz="0" w:space="0" w:color="auto"/>
        <w:right w:val="none" w:sz="0" w:space="0" w:color="auto"/>
      </w:divBdr>
    </w:div>
    <w:div w:id="1693071780">
      <w:bodyDiv w:val="1"/>
      <w:marLeft w:val="0"/>
      <w:marRight w:val="0"/>
      <w:marTop w:val="0"/>
      <w:marBottom w:val="0"/>
      <w:divBdr>
        <w:top w:val="none" w:sz="0" w:space="0" w:color="auto"/>
        <w:left w:val="none" w:sz="0" w:space="0" w:color="auto"/>
        <w:bottom w:val="none" w:sz="0" w:space="0" w:color="auto"/>
        <w:right w:val="none" w:sz="0" w:space="0" w:color="auto"/>
      </w:divBdr>
      <w:divsChild>
        <w:div w:id="1960407771">
          <w:marLeft w:val="0"/>
          <w:marRight w:val="0"/>
          <w:marTop w:val="0"/>
          <w:marBottom w:val="0"/>
          <w:divBdr>
            <w:top w:val="none" w:sz="0" w:space="0" w:color="auto"/>
            <w:left w:val="none" w:sz="0" w:space="0" w:color="auto"/>
            <w:bottom w:val="none" w:sz="0" w:space="0" w:color="auto"/>
            <w:right w:val="none" w:sz="0" w:space="0" w:color="auto"/>
          </w:divBdr>
          <w:divsChild>
            <w:div w:id="206938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898188">
      <w:bodyDiv w:val="1"/>
      <w:marLeft w:val="0"/>
      <w:marRight w:val="0"/>
      <w:marTop w:val="0"/>
      <w:marBottom w:val="0"/>
      <w:divBdr>
        <w:top w:val="none" w:sz="0" w:space="0" w:color="auto"/>
        <w:left w:val="none" w:sz="0" w:space="0" w:color="auto"/>
        <w:bottom w:val="none" w:sz="0" w:space="0" w:color="auto"/>
        <w:right w:val="none" w:sz="0" w:space="0" w:color="auto"/>
      </w:divBdr>
      <w:divsChild>
        <w:div w:id="554775942">
          <w:marLeft w:val="0"/>
          <w:marRight w:val="0"/>
          <w:marTop w:val="0"/>
          <w:marBottom w:val="0"/>
          <w:divBdr>
            <w:top w:val="none" w:sz="0" w:space="0" w:color="auto"/>
            <w:left w:val="none" w:sz="0" w:space="0" w:color="auto"/>
            <w:bottom w:val="none" w:sz="0" w:space="0" w:color="auto"/>
            <w:right w:val="none" w:sz="0" w:space="0" w:color="auto"/>
          </w:divBdr>
          <w:divsChild>
            <w:div w:id="6496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485400">
      <w:bodyDiv w:val="1"/>
      <w:marLeft w:val="0"/>
      <w:marRight w:val="0"/>
      <w:marTop w:val="0"/>
      <w:marBottom w:val="0"/>
      <w:divBdr>
        <w:top w:val="none" w:sz="0" w:space="0" w:color="auto"/>
        <w:left w:val="none" w:sz="0" w:space="0" w:color="auto"/>
        <w:bottom w:val="none" w:sz="0" w:space="0" w:color="auto"/>
        <w:right w:val="none" w:sz="0" w:space="0" w:color="auto"/>
      </w:divBdr>
    </w:div>
    <w:div w:id="1732728536">
      <w:bodyDiv w:val="1"/>
      <w:marLeft w:val="0"/>
      <w:marRight w:val="0"/>
      <w:marTop w:val="0"/>
      <w:marBottom w:val="0"/>
      <w:divBdr>
        <w:top w:val="none" w:sz="0" w:space="0" w:color="auto"/>
        <w:left w:val="none" w:sz="0" w:space="0" w:color="auto"/>
        <w:bottom w:val="none" w:sz="0" w:space="0" w:color="auto"/>
        <w:right w:val="none" w:sz="0" w:space="0" w:color="auto"/>
      </w:divBdr>
    </w:div>
    <w:div w:id="1801217670">
      <w:bodyDiv w:val="1"/>
      <w:marLeft w:val="0"/>
      <w:marRight w:val="0"/>
      <w:marTop w:val="0"/>
      <w:marBottom w:val="0"/>
      <w:divBdr>
        <w:top w:val="none" w:sz="0" w:space="0" w:color="auto"/>
        <w:left w:val="none" w:sz="0" w:space="0" w:color="auto"/>
        <w:bottom w:val="none" w:sz="0" w:space="0" w:color="auto"/>
        <w:right w:val="none" w:sz="0" w:space="0" w:color="auto"/>
      </w:divBdr>
    </w:div>
    <w:div w:id="1832133766">
      <w:bodyDiv w:val="1"/>
      <w:marLeft w:val="0"/>
      <w:marRight w:val="0"/>
      <w:marTop w:val="0"/>
      <w:marBottom w:val="0"/>
      <w:divBdr>
        <w:top w:val="none" w:sz="0" w:space="0" w:color="auto"/>
        <w:left w:val="none" w:sz="0" w:space="0" w:color="auto"/>
        <w:bottom w:val="none" w:sz="0" w:space="0" w:color="auto"/>
        <w:right w:val="none" w:sz="0" w:space="0" w:color="auto"/>
      </w:divBdr>
    </w:div>
    <w:div w:id="1901938484">
      <w:bodyDiv w:val="1"/>
      <w:marLeft w:val="0"/>
      <w:marRight w:val="0"/>
      <w:marTop w:val="0"/>
      <w:marBottom w:val="0"/>
      <w:divBdr>
        <w:top w:val="none" w:sz="0" w:space="0" w:color="auto"/>
        <w:left w:val="none" w:sz="0" w:space="0" w:color="auto"/>
        <w:bottom w:val="none" w:sz="0" w:space="0" w:color="auto"/>
        <w:right w:val="none" w:sz="0" w:space="0" w:color="auto"/>
      </w:divBdr>
    </w:div>
    <w:div w:id="1913542090">
      <w:bodyDiv w:val="1"/>
      <w:marLeft w:val="0"/>
      <w:marRight w:val="0"/>
      <w:marTop w:val="0"/>
      <w:marBottom w:val="0"/>
      <w:divBdr>
        <w:top w:val="none" w:sz="0" w:space="0" w:color="auto"/>
        <w:left w:val="none" w:sz="0" w:space="0" w:color="auto"/>
        <w:bottom w:val="none" w:sz="0" w:space="0" w:color="auto"/>
        <w:right w:val="none" w:sz="0" w:space="0" w:color="auto"/>
      </w:divBdr>
      <w:divsChild>
        <w:div w:id="157187089">
          <w:marLeft w:val="0"/>
          <w:marRight w:val="0"/>
          <w:marTop w:val="0"/>
          <w:marBottom w:val="0"/>
          <w:divBdr>
            <w:top w:val="none" w:sz="0" w:space="0" w:color="auto"/>
            <w:left w:val="none" w:sz="0" w:space="0" w:color="auto"/>
            <w:bottom w:val="none" w:sz="0" w:space="0" w:color="auto"/>
            <w:right w:val="none" w:sz="0" w:space="0" w:color="auto"/>
          </w:divBdr>
        </w:div>
      </w:divsChild>
    </w:div>
    <w:div w:id="1996033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21776/ub.jepa.2023.007.02.21"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145/3436209.3436886"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doi.org/10.35508/jom.v18i1.193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Marketing Plan for McDonald’s Breakfast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653C7B-A5ED-4B91-966A-E0060C133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21</Pages>
  <Words>2881</Words>
  <Characters>18847</Characters>
  <Application>Microsoft Office Word</Application>
  <DocSecurity>0</DocSecurity>
  <Lines>384</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Songlin Zou (2300327)</dc:subject>
  <dc:creator>Songlin Zou (2300327)</dc:creator>
  <cp:keywords/>
  <dc:description/>
  <cp:lastModifiedBy>Songlin Zou (2300327)</cp:lastModifiedBy>
  <cp:revision>72</cp:revision>
  <dcterms:created xsi:type="dcterms:W3CDTF">2025-05-19T20:32:00Z</dcterms:created>
  <dcterms:modified xsi:type="dcterms:W3CDTF">2025-05-19T22:57:00Z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e98f42b6-1462-4fb4-a8b7-e1e70bb33f85</vt:lpwstr>
  </property>
</Properties>
</file>