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C2F58" w14:textId="62CDBED9" w:rsidR="00CD56F2" w:rsidRPr="00C463C1" w:rsidRDefault="00EC100B">
      <w:pPr>
        <w:rPr>
          <w:rFonts w:cstheme="minorHAnsi"/>
        </w:rPr>
      </w:pPr>
      <w:r w:rsidRPr="00C463C1">
        <w:rPr>
          <w:rFonts w:cstheme="minorHAnsi"/>
        </w:rPr>
        <w:t>GAM 1</w:t>
      </w:r>
      <w:r w:rsidR="00212F01" w:rsidRPr="00C463C1">
        <w:rPr>
          <w:rFonts w:cstheme="minorHAnsi"/>
        </w:rPr>
        <w:t xml:space="preserve">                                                                                                                                       </w:t>
      </w:r>
      <w:r w:rsidR="008435C6" w:rsidRPr="00C463C1">
        <w:rPr>
          <w:rFonts w:cstheme="minorHAnsi"/>
        </w:rPr>
        <w:t xml:space="preserve">Callum mason </w:t>
      </w:r>
    </w:p>
    <w:p w14:paraId="307DFB28" w14:textId="75A5E14C" w:rsidR="007B77DD" w:rsidRPr="00C463C1" w:rsidRDefault="007E5851">
      <w:pPr>
        <w:rPr>
          <w:rFonts w:cstheme="minorHAnsi"/>
        </w:rPr>
      </w:pPr>
      <w:r w:rsidRPr="00C463C1">
        <w:rPr>
          <w:rFonts w:cstheme="minorHAnsi"/>
        </w:rPr>
        <w:t xml:space="preserve">Global leadership </w:t>
      </w:r>
    </w:p>
    <w:p w14:paraId="00AACEB2" w14:textId="77777777" w:rsidR="00EC100B" w:rsidRPr="00C463C1" w:rsidRDefault="00EC100B">
      <w:pPr>
        <w:rPr>
          <w:rFonts w:cstheme="minorHAnsi"/>
        </w:rPr>
      </w:pPr>
    </w:p>
    <w:p w14:paraId="1F4310B7" w14:textId="01B3142C" w:rsidR="00D91959" w:rsidRPr="00C463C1" w:rsidRDefault="00E909E3">
      <w:pPr>
        <w:rPr>
          <w:rFonts w:cstheme="minorHAnsi"/>
        </w:rPr>
      </w:pPr>
      <w:r w:rsidRPr="00C463C1">
        <w:rPr>
          <w:rFonts w:cstheme="minorHAnsi"/>
        </w:rPr>
        <w:t>T</w:t>
      </w:r>
      <w:r w:rsidR="00DF0F25" w:rsidRPr="00C463C1">
        <w:rPr>
          <w:rFonts w:cstheme="minorHAnsi"/>
        </w:rPr>
        <w:t xml:space="preserve">his summary will be defining global leadership and the benefits and challenges </w:t>
      </w:r>
      <w:r w:rsidR="002A3397" w:rsidRPr="00C463C1">
        <w:rPr>
          <w:rFonts w:cstheme="minorHAnsi"/>
        </w:rPr>
        <w:t>of being a global leader.</w:t>
      </w:r>
      <w:r w:rsidR="00D91959" w:rsidRPr="00C463C1">
        <w:rPr>
          <w:rFonts w:cstheme="minorHAnsi"/>
        </w:rPr>
        <w:t xml:space="preserve"> Global leadership is defined as </w:t>
      </w:r>
      <w:r w:rsidR="001D0140" w:rsidRPr="00C463C1">
        <w:rPr>
          <w:rFonts w:cstheme="minorHAnsi"/>
        </w:rPr>
        <w:t>‘</w:t>
      </w:r>
      <w:r w:rsidR="00D91959" w:rsidRPr="00C463C1">
        <w:rPr>
          <w:rFonts w:cstheme="minorHAnsi"/>
        </w:rPr>
        <w:t>leading people who are based in multiple regions of the world</w:t>
      </w:r>
      <w:r w:rsidR="00F54B0F" w:rsidRPr="00C463C1">
        <w:rPr>
          <w:rFonts w:cstheme="minorHAnsi"/>
        </w:rPr>
        <w:t xml:space="preserve">’ </w:t>
      </w:r>
      <w:r w:rsidR="0055483C" w:rsidRPr="00C463C1">
        <w:rPr>
          <w:rFonts w:cstheme="minorHAnsi"/>
        </w:rPr>
        <w:t>(</w:t>
      </w:r>
      <w:r w:rsidR="00DD742A" w:rsidRPr="00C463C1">
        <w:rPr>
          <w:rFonts w:cstheme="minorHAnsi"/>
        </w:rPr>
        <w:t>global-intergation.com</w:t>
      </w:r>
      <w:r w:rsidR="0055483C" w:rsidRPr="00C463C1">
        <w:rPr>
          <w:rFonts w:cstheme="minorHAnsi"/>
        </w:rPr>
        <w:t xml:space="preserve">, </w:t>
      </w:r>
      <w:r w:rsidR="0055483C" w:rsidRPr="00C463C1">
        <w:rPr>
          <w:rFonts w:cstheme="minorHAnsi"/>
          <w:color w:val="FF0000"/>
        </w:rPr>
        <w:t>date?)</w:t>
      </w:r>
      <w:r w:rsidR="00D91959" w:rsidRPr="00C463C1">
        <w:rPr>
          <w:rFonts w:cstheme="minorHAnsi"/>
        </w:rPr>
        <w:t xml:space="preserve">. </w:t>
      </w:r>
      <w:r w:rsidR="00F54B0F" w:rsidRPr="00C463C1">
        <w:rPr>
          <w:rFonts w:cstheme="minorHAnsi"/>
        </w:rPr>
        <w:t>Global leaders</w:t>
      </w:r>
      <w:r w:rsidR="00D91959" w:rsidRPr="00C463C1">
        <w:rPr>
          <w:rFonts w:cstheme="minorHAnsi"/>
        </w:rPr>
        <w:t xml:space="preserve"> need to engage very diverse and distributed groups of stakeholders and colleagues to get things done. Global leaders need to lead people across </w:t>
      </w:r>
      <w:r w:rsidR="00212F01" w:rsidRPr="00C463C1">
        <w:rPr>
          <w:rFonts w:cstheme="minorHAnsi"/>
        </w:rPr>
        <w:t>barriers</w:t>
      </w:r>
      <w:r w:rsidR="0055483C" w:rsidRPr="00C463C1">
        <w:rPr>
          <w:rFonts w:cstheme="minorHAnsi"/>
        </w:rPr>
        <w:t xml:space="preserve"> which include </w:t>
      </w:r>
      <w:r w:rsidR="00CF3601" w:rsidRPr="00C463C1">
        <w:rPr>
          <w:rFonts w:cstheme="minorHAnsi"/>
        </w:rPr>
        <w:t>distance, cultures</w:t>
      </w:r>
      <w:r w:rsidR="00D91959" w:rsidRPr="00C463C1">
        <w:rPr>
          <w:rFonts w:cstheme="minorHAnsi"/>
        </w:rPr>
        <w:t>, time zones, communicating through technology</w:t>
      </w:r>
      <w:r w:rsidR="00212F01" w:rsidRPr="00C463C1">
        <w:rPr>
          <w:rFonts w:cstheme="minorHAnsi"/>
        </w:rPr>
        <w:t xml:space="preserve"> and navigating complex organization structures such as the matrix or network organization.</w:t>
      </w:r>
      <w:r w:rsidR="00DF4F7A" w:rsidRPr="00C463C1">
        <w:rPr>
          <w:rFonts w:cstheme="minorHAnsi"/>
        </w:rPr>
        <w:t xml:space="preserve"> When considering global </w:t>
      </w:r>
      <w:r w:rsidR="008435C6" w:rsidRPr="00C463C1">
        <w:rPr>
          <w:rFonts w:cstheme="minorHAnsi"/>
        </w:rPr>
        <w:t>leadership,</w:t>
      </w:r>
      <w:r w:rsidR="00F46D06" w:rsidRPr="00C463C1">
        <w:rPr>
          <w:rFonts w:cstheme="minorHAnsi"/>
        </w:rPr>
        <w:t xml:space="preserve"> the summary will also look at ethics, culture, stewardship, diversity, </w:t>
      </w:r>
      <w:proofErr w:type="gramStart"/>
      <w:r w:rsidR="00F46D06" w:rsidRPr="00C463C1">
        <w:rPr>
          <w:rFonts w:cstheme="minorHAnsi"/>
        </w:rPr>
        <w:t>inclusion</w:t>
      </w:r>
      <w:proofErr w:type="gramEnd"/>
      <w:r w:rsidR="00F46D06" w:rsidRPr="00C463C1">
        <w:rPr>
          <w:rFonts w:cstheme="minorHAnsi"/>
        </w:rPr>
        <w:t xml:space="preserve"> and cognitive bias.</w:t>
      </w:r>
    </w:p>
    <w:p w14:paraId="0CB1CF29" w14:textId="2E037C52" w:rsidR="00F46D06" w:rsidRPr="00C463C1" w:rsidRDefault="00F46D06">
      <w:pPr>
        <w:rPr>
          <w:rFonts w:cstheme="minorHAnsi"/>
        </w:rPr>
      </w:pPr>
      <w:r w:rsidRPr="00C463C1">
        <w:rPr>
          <w:rFonts w:cstheme="minorHAnsi"/>
        </w:rPr>
        <w:t xml:space="preserve">Global Teams – </w:t>
      </w:r>
      <w:r w:rsidR="00741D42" w:rsidRPr="00C463C1">
        <w:rPr>
          <w:rFonts w:cstheme="minorHAnsi"/>
        </w:rPr>
        <w:t xml:space="preserve">global teams are a geographically dispersed workforce of employees that work on a single business from all over the world. </w:t>
      </w:r>
      <w:r w:rsidR="0055483C" w:rsidRPr="00C463C1">
        <w:rPr>
          <w:rFonts w:cstheme="minorHAnsi"/>
        </w:rPr>
        <w:t xml:space="preserve">“Global </w:t>
      </w:r>
      <w:r w:rsidR="0055483C" w:rsidRPr="00C463C1">
        <w:rPr>
          <w:rFonts w:cstheme="minorHAnsi"/>
        </w:rPr>
        <w:t>teams offer the best functional expertise from around the world, combined with deep, local knowledge of the most promising markets</w:t>
      </w:r>
      <w:r w:rsidR="0055483C" w:rsidRPr="00C463C1">
        <w:rPr>
          <w:rFonts w:cstheme="minorHAnsi"/>
        </w:rPr>
        <w:t xml:space="preserve"> (Neeley, 2015)</w:t>
      </w:r>
      <w:r w:rsidR="0055483C" w:rsidRPr="00C463C1">
        <w:rPr>
          <w:rFonts w:cstheme="minorHAnsi"/>
        </w:rPr>
        <w:t>.</w:t>
      </w:r>
      <w:r w:rsidR="0055483C" w:rsidRPr="00C463C1">
        <w:rPr>
          <w:rFonts w:cstheme="minorHAnsi"/>
        </w:rPr>
        <w:t xml:space="preserve"> A</w:t>
      </w:r>
      <w:r w:rsidR="00741D42" w:rsidRPr="00C463C1">
        <w:rPr>
          <w:rFonts w:cstheme="minorHAnsi"/>
        </w:rPr>
        <w:t xml:space="preserve"> business may service one or several markets</w:t>
      </w:r>
      <w:r w:rsidR="0055483C" w:rsidRPr="00C463C1">
        <w:rPr>
          <w:rFonts w:cstheme="minorHAnsi"/>
        </w:rPr>
        <w:t xml:space="preserve">, </w:t>
      </w:r>
      <w:r w:rsidR="00741D42" w:rsidRPr="00C463C1">
        <w:rPr>
          <w:rFonts w:cstheme="minorHAnsi"/>
        </w:rPr>
        <w:t>but most team members will be located and working remotely in different countries.</w:t>
      </w:r>
    </w:p>
    <w:p w14:paraId="31A674DE" w14:textId="77777777" w:rsidR="00212F01" w:rsidRPr="00C463C1" w:rsidRDefault="00212F01">
      <w:pPr>
        <w:rPr>
          <w:rFonts w:cstheme="minorHAnsi"/>
        </w:rPr>
      </w:pPr>
    </w:p>
    <w:p w14:paraId="3D28586A" w14:textId="1FBBE28B" w:rsidR="00212F01" w:rsidRPr="00C463C1" w:rsidRDefault="00212F01">
      <w:pPr>
        <w:rPr>
          <w:rFonts w:cstheme="minorHAnsi"/>
          <w:u w:val="single"/>
        </w:rPr>
      </w:pPr>
      <w:r w:rsidRPr="00C463C1">
        <w:rPr>
          <w:rFonts w:cstheme="minorHAnsi"/>
          <w:u w:val="single"/>
        </w:rPr>
        <w:t xml:space="preserve">Leadership Characteristics </w:t>
      </w:r>
    </w:p>
    <w:p w14:paraId="7FD54032" w14:textId="4933A894" w:rsidR="00EA0F7A" w:rsidRPr="00C463C1" w:rsidRDefault="00927A62">
      <w:pPr>
        <w:rPr>
          <w:rFonts w:cstheme="minorHAnsi"/>
          <w:color w:val="FF0000"/>
        </w:rPr>
      </w:pPr>
      <w:r w:rsidRPr="00C463C1">
        <w:rPr>
          <w:rFonts w:cstheme="minorHAnsi"/>
        </w:rPr>
        <w:t>Leadership characteristics</w:t>
      </w:r>
      <w:r w:rsidR="00557FFE" w:rsidRPr="00C463C1">
        <w:rPr>
          <w:rFonts w:cstheme="minorHAnsi"/>
        </w:rPr>
        <w:t xml:space="preserve"> play a</w:t>
      </w:r>
      <w:r w:rsidRPr="00C463C1">
        <w:rPr>
          <w:rFonts w:cstheme="minorHAnsi"/>
        </w:rPr>
        <w:t>n</w:t>
      </w:r>
      <w:r w:rsidR="00557FFE" w:rsidRPr="00C463C1">
        <w:rPr>
          <w:rFonts w:cstheme="minorHAnsi"/>
        </w:rPr>
        <w:t xml:space="preserve"> important role in successful global operations with charismatic leaders embody</w:t>
      </w:r>
      <w:r w:rsidR="004046BD" w:rsidRPr="00C463C1">
        <w:rPr>
          <w:rFonts w:cstheme="minorHAnsi"/>
        </w:rPr>
        <w:t>ing</w:t>
      </w:r>
      <w:r w:rsidR="00557FFE" w:rsidRPr="00C463C1">
        <w:rPr>
          <w:rFonts w:cstheme="minorHAnsi"/>
        </w:rPr>
        <w:t xml:space="preserve"> the highest levels of desirability and garner much </w:t>
      </w:r>
      <w:r w:rsidR="00CF3601" w:rsidRPr="00C463C1">
        <w:rPr>
          <w:rFonts w:cstheme="minorHAnsi"/>
        </w:rPr>
        <w:t>respect, loyalty</w:t>
      </w:r>
      <w:r w:rsidR="00557FFE" w:rsidRPr="00C463C1">
        <w:rPr>
          <w:rFonts w:cstheme="minorHAnsi"/>
        </w:rPr>
        <w:t xml:space="preserve">, </w:t>
      </w:r>
      <w:proofErr w:type="gramStart"/>
      <w:r w:rsidR="00557FFE" w:rsidRPr="00C463C1">
        <w:rPr>
          <w:rFonts w:cstheme="minorHAnsi"/>
        </w:rPr>
        <w:t>dedication</w:t>
      </w:r>
      <w:proofErr w:type="gramEnd"/>
      <w:r w:rsidR="00557FFE" w:rsidRPr="00C463C1">
        <w:rPr>
          <w:rFonts w:cstheme="minorHAnsi"/>
        </w:rPr>
        <w:t xml:space="preserve"> and commitment from those who follow them.</w:t>
      </w:r>
      <w:r w:rsidRPr="00C463C1">
        <w:rPr>
          <w:rFonts w:cstheme="minorHAnsi"/>
        </w:rPr>
        <w:t xml:space="preserve"> A few studies identified different global leadership values more important. For example, </w:t>
      </w:r>
      <w:proofErr w:type="spellStart"/>
      <w:r w:rsidR="004046BD" w:rsidRPr="00C463C1">
        <w:rPr>
          <w:rFonts w:cstheme="minorHAnsi"/>
        </w:rPr>
        <w:t>P</w:t>
      </w:r>
      <w:r w:rsidRPr="00C463C1">
        <w:rPr>
          <w:rFonts w:cstheme="minorHAnsi"/>
        </w:rPr>
        <w:t>etrick’s</w:t>
      </w:r>
      <w:proofErr w:type="spellEnd"/>
      <w:r w:rsidRPr="00C463C1">
        <w:rPr>
          <w:rFonts w:cstheme="minorHAnsi"/>
        </w:rPr>
        <w:t xml:space="preserve"> </w:t>
      </w:r>
      <w:r w:rsidR="00CF3601" w:rsidRPr="00C463C1">
        <w:rPr>
          <w:rFonts w:cstheme="minorHAnsi"/>
        </w:rPr>
        <w:t>(1999</w:t>
      </w:r>
      <w:r w:rsidRPr="00C463C1">
        <w:rPr>
          <w:rFonts w:cstheme="minorHAnsi"/>
        </w:rPr>
        <w:t>)</w:t>
      </w:r>
      <w:r w:rsidR="00EC4573" w:rsidRPr="00C463C1">
        <w:rPr>
          <w:rFonts w:cstheme="minorHAnsi"/>
        </w:rPr>
        <w:t xml:space="preserve"> research concluded behavioural complexity and stewardship development to be keys for business success. </w:t>
      </w:r>
      <w:bookmarkStart w:id="0" w:name="_Hlk137044735"/>
      <w:proofErr w:type="spellStart"/>
      <w:r w:rsidR="004046BD" w:rsidRPr="00C463C1">
        <w:rPr>
          <w:rFonts w:cstheme="minorHAnsi"/>
        </w:rPr>
        <w:t>Barczak</w:t>
      </w:r>
      <w:proofErr w:type="spellEnd"/>
      <w:r w:rsidR="004046BD" w:rsidRPr="00C463C1">
        <w:rPr>
          <w:rFonts w:cstheme="minorHAnsi"/>
        </w:rPr>
        <w:t xml:space="preserve"> &amp; McDonough (2003) </w:t>
      </w:r>
      <w:bookmarkEnd w:id="0"/>
      <w:r w:rsidR="004046BD" w:rsidRPr="00C463C1">
        <w:rPr>
          <w:rFonts w:cstheme="minorHAnsi"/>
        </w:rPr>
        <w:t xml:space="preserve">claimed that communication, building trust and motivation were key leadership skills.  </w:t>
      </w:r>
      <w:proofErr w:type="spellStart"/>
      <w:r w:rsidR="004046BD" w:rsidRPr="00C463C1">
        <w:rPr>
          <w:rFonts w:cstheme="minorHAnsi"/>
        </w:rPr>
        <w:t>Kulza</w:t>
      </w:r>
      <w:proofErr w:type="spellEnd"/>
      <w:r w:rsidR="004046BD" w:rsidRPr="00C463C1">
        <w:rPr>
          <w:rFonts w:cstheme="minorHAnsi"/>
        </w:rPr>
        <w:t>, 2015 stated that “to lead a team effectively</w:t>
      </w:r>
      <w:r w:rsidR="004046BD" w:rsidRPr="00C463C1">
        <w:rPr>
          <w:rFonts w:cstheme="minorHAnsi"/>
        </w:rPr>
        <w:t>, you need to clearly define goals and purposes, share values and vision, and know your roles and responsibilities</w:t>
      </w:r>
      <w:r w:rsidR="00A57F85" w:rsidRPr="00C463C1">
        <w:rPr>
          <w:rFonts w:cstheme="minorHAnsi"/>
        </w:rPr>
        <w:t>.” When</w:t>
      </w:r>
      <w:r w:rsidR="00EC4573" w:rsidRPr="00C463C1">
        <w:rPr>
          <w:rFonts w:cstheme="minorHAnsi"/>
        </w:rPr>
        <w:t xml:space="preserve"> choosing a CEO for a global organization, then </w:t>
      </w:r>
      <w:r w:rsidR="00A57F85" w:rsidRPr="00C463C1">
        <w:rPr>
          <w:rFonts w:cstheme="minorHAnsi"/>
        </w:rPr>
        <w:t xml:space="preserve">it would be important to </w:t>
      </w:r>
      <w:r w:rsidR="00EC4573" w:rsidRPr="00C463C1">
        <w:rPr>
          <w:rFonts w:cstheme="minorHAnsi"/>
        </w:rPr>
        <w:t>choos</w:t>
      </w:r>
      <w:r w:rsidR="00A57F85" w:rsidRPr="00C463C1">
        <w:rPr>
          <w:rFonts w:cstheme="minorHAnsi"/>
        </w:rPr>
        <w:t>e</w:t>
      </w:r>
      <w:r w:rsidR="00EC4573" w:rsidRPr="00C463C1">
        <w:rPr>
          <w:rFonts w:cstheme="minorHAnsi"/>
        </w:rPr>
        <w:t xml:space="preserve"> a leader </w:t>
      </w:r>
      <w:r w:rsidR="00EA0F7A" w:rsidRPr="00C463C1">
        <w:rPr>
          <w:rFonts w:cstheme="minorHAnsi"/>
        </w:rPr>
        <w:t>with as many of the glob</w:t>
      </w:r>
      <w:r w:rsidR="004046BD" w:rsidRPr="00C463C1">
        <w:rPr>
          <w:rFonts w:cstheme="minorHAnsi"/>
        </w:rPr>
        <w:t>al</w:t>
      </w:r>
      <w:r w:rsidR="00EA0F7A" w:rsidRPr="00C463C1">
        <w:rPr>
          <w:rFonts w:cstheme="minorHAnsi"/>
        </w:rPr>
        <w:t xml:space="preserve"> </w:t>
      </w:r>
      <w:r w:rsidR="004046BD" w:rsidRPr="00C463C1">
        <w:rPr>
          <w:rFonts w:cstheme="minorHAnsi"/>
        </w:rPr>
        <w:t>leadership</w:t>
      </w:r>
      <w:r w:rsidR="00EA0F7A" w:rsidRPr="00C463C1">
        <w:rPr>
          <w:rFonts w:cstheme="minorHAnsi"/>
        </w:rPr>
        <w:t xml:space="preserve"> </w:t>
      </w:r>
      <w:r w:rsidR="00A57F85" w:rsidRPr="00C463C1">
        <w:rPr>
          <w:rFonts w:cstheme="minorHAnsi"/>
        </w:rPr>
        <w:t>characteristics</w:t>
      </w:r>
      <w:r w:rsidR="00EA0F7A" w:rsidRPr="00C463C1">
        <w:rPr>
          <w:rFonts w:cstheme="minorHAnsi"/>
        </w:rPr>
        <w:t xml:space="preserve"> as possible</w:t>
      </w:r>
      <w:r w:rsidR="00A57F85" w:rsidRPr="00C463C1">
        <w:rPr>
          <w:rFonts w:cstheme="minorHAnsi"/>
        </w:rPr>
        <w:t>. Further e</w:t>
      </w:r>
      <w:r w:rsidR="00901CFC" w:rsidRPr="00C463C1">
        <w:rPr>
          <w:rFonts w:cstheme="minorHAnsi"/>
        </w:rPr>
        <w:t xml:space="preserve">xamples of main characteristics used by global leaders would be decisiveness, the ability to make decisions, particularly </w:t>
      </w:r>
      <w:r w:rsidR="007F0974" w:rsidRPr="00C463C1">
        <w:rPr>
          <w:rFonts w:cstheme="minorHAnsi"/>
        </w:rPr>
        <w:t xml:space="preserve">when under pressure. Trustworthiness, empowerment of others, clear </w:t>
      </w:r>
      <w:proofErr w:type="gramStart"/>
      <w:r w:rsidR="007F0974" w:rsidRPr="00C463C1">
        <w:rPr>
          <w:rFonts w:cstheme="minorHAnsi"/>
        </w:rPr>
        <w:t>communication</w:t>
      </w:r>
      <w:proofErr w:type="gramEnd"/>
      <w:r w:rsidR="007F0974" w:rsidRPr="00C463C1">
        <w:rPr>
          <w:rFonts w:cstheme="minorHAnsi"/>
        </w:rPr>
        <w:t xml:space="preserve"> and resilience.</w:t>
      </w:r>
    </w:p>
    <w:p w14:paraId="33D25BA1" w14:textId="6D2540CB" w:rsidR="00EA0F7A" w:rsidRPr="00C463C1" w:rsidRDefault="00EA0F7A">
      <w:pPr>
        <w:rPr>
          <w:rFonts w:cstheme="minorHAnsi"/>
        </w:rPr>
      </w:pPr>
      <w:r w:rsidRPr="00C463C1">
        <w:rPr>
          <w:rFonts w:cstheme="minorHAnsi"/>
          <w:u w:val="single"/>
        </w:rPr>
        <w:t>Conflict Management</w:t>
      </w:r>
    </w:p>
    <w:p w14:paraId="75E11BDD" w14:textId="778CA35A" w:rsidR="00CF3601" w:rsidRPr="00C463C1" w:rsidRDefault="000930E2">
      <w:pPr>
        <w:rPr>
          <w:rFonts w:cstheme="minorHAnsi"/>
        </w:rPr>
      </w:pPr>
      <w:r w:rsidRPr="00C463C1">
        <w:rPr>
          <w:rFonts w:cstheme="minorHAnsi"/>
        </w:rPr>
        <w:t xml:space="preserve">Conflict in Management in global leadership can occur daily and isn’t always taken as positive or negative. In Mendenhall’s research (2013), a fair balance of conflict is necessary to keep an organization sharp which increases the performance of the </w:t>
      </w:r>
      <w:r w:rsidR="00A57F85" w:rsidRPr="00C463C1">
        <w:rPr>
          <w:rFonts w:cstheme="minorHAnsi"/>
        </w:rPr>
        <w:t xml:space="preserve">organization, </w:t>
      </w:r>
      <w:proofErr w:type="gramStart"/>
      <w:r w:rsidR="00A57F85" w:rsidRPr="00C463C1">
        <w:rPr>
          <w:rFonts w:cstheme="minorHAnsi"/>
        </w:rPr>
        <w:t>however  Neeley</w:t>
      </w:r>
      <w:proofErr w:type="gramEnd"/>
      <w:r w:rsidR="00A57F85" w:rsidRPr="00C463C1">
        <w:rPr>
          <w:rFonts w:cstheme="minorHAnsi"/>
        </w:rPr>
        <w:t xml:space="preserve">, 2015 found that failure to deal with conflict and </w:t>
      </w:r>
      <w:r w:rsidR="00A57F85" w:rsidRPr="00C463C1">
        <w:rPr>
          <w:rFonts w:cstheme="minorHAnsi"/>
          <w:color w:val="282828"/>
          <w:shd w:val="clear" w:color="auto" w:fill="FFFFFF"/>
        </w:rPr>
        <w:t xml:space="preserve">misunderstandings within the global teams </w:t>
      </w:r>
      <w:r w:rsidR="00A57F85" w:rsidRPr="00C463C1">
        <w:rPr>
          <w:rFonts w:cstheme="minorHAnsi"/>
          <w:color w:val="282828"/>
          <w:shd w:val="clear" w:color="auto" w:fill="FFFFFF"/>
        </w:rPr>
        <w:t>has led to</w:t>
      </w:r>
      <w:r w:rsidR="00A57F85" w:rsidRPr="00C463C1">
        <w:rPr>
          <w:rFonts w:cstheme="minorHAnsi"/>
          <w:color w:val="282828"/>
          <w:shd w:val="clear" w:color="auto" w:fill="FFFFFF"/>
        </w:rPr>
        <w:t xml:space="preserve"> costly consequences.</w:t>
      </w:r>
      <w:r w:rsidR="00A57F85" w:rsidRPr="00C463C1">
        <w:rPr>
          <w:rFonts w:cstheme="minorHAnsi"/>
        </w:rPr>
        <w:t xml:space="preserve"> </w:t>
      </w:r>
      <w:r w:rsidRPr="00C463C1">
        <w:rPr>
          <w:rFonts w:cstheme="minorHAnsi"/>
        </w:rPr>
        <w:t>The causes of conflict can be good, for example, if it is a disagreement about the goals and ambitions of the organization</w:t>
      </w:r>
      <w:r w:rsidR="00A57F85" w:rsidRPr="00C463C1">
        <w:rPr>
          <w:rFonts w:cstheme="minorHAnsi"/>
        </w:rPr>
        <w:t xml:space="preserve"> and the challenge results in changes and a more focussed vision and set of goals, </w:t>
      </w:r>
      <w:proofErr w:type="gramStart"/>
      <w:r w:rsidR="00A57F85" w:rsidRPr="00C463C1">
        <w:rPr>
          <w:rFonts w:cstheme="minorHAnsi"/>
        </w:rPr>
        <w:t>or  a</w:t>
      </w:r>
      <w:proofErr w:type="gramEnd"/>
      <w:r w:rsidR="00A57F85" w:rsidRPr="00C463C1">
        <w:rPr>
          <w:rFonts w:cstheme="minorHAnsi"/>
        </w:rPr>
        <w:t xml:space="preserve"> better solution to achieving the goals</w:t>
      </w:r>
      <w:r w:rsidRPr="00C463C1">
        <w:rPr>
          <w:rFonts w:cstheme="minorHAnsi"/>
        </w:rPr>
        <w:t>.</w:t>
      </w:r>
      <w:r w:rsidR="00877B5B" w:rsidRPr="00C463C1">
        <w:rPr>
          <w:rFonts w:cstheme="minorHAnsi"/>
        </w:rPr>
        <w:t xml:space="preserve"> </w:t>
      </w:r>
      <w:r w:rsidR="00CF3601" w:rsidRPr="00C463C1">
        <w:rPr>
          <w:rFonts w:cstheme="minorHAnsi"/>
        </w:rPr>
        <w:t>However,</w:t>
      </w:r>
      <w:r w:rsidR="00877B5B" w:rsidRPr="00C463C1">
        <w:rPr>
          <w:rFonts w:cstheme="minorHAnsi"/>
        </w:rPr>
        <w:t xml:space="preserve"> if the conflicts </w:t>
      </w:r>
      <w:r w:rsidR="00CF3601" w:rsidRPr="00C463C1">
        <w:rPr>
          <w:rFonts w:cstheme="minorHAnsi"/>
        </w:rPr>
        <w:t>originate</w:t>
      </w:r>
      <w:r w:rsidR="00877B5B" w:rsidRPr="00C463C1">
        <w:rPr>
          <w:rFonts w:cstheme="minorHAnsi"/>
        </w:rPr>
        <w:t xml:space="preserve"> because of trivial personalit</w:t>
      </w:r>
      <w:r w:rsidR="00A57F85" w:rsidRPr="00C463C1">
        <w:rPr>
          <w:rFonts w:cstheme="minorHAnsi"/>
        </w:rPr>
        <w:t>y clashes then</w:t>
      </w:r>
      <w:r w:rsidR="00877B5B" w:rsidRPr="00C463C1">
        <w:rPr>
          <w:rFonts w:cstheme="minorHAnsi"/>
        </w:rPr>
        <w:t xml:space="preserve"> this will cause negatives outcomes and may prove long and difficult to resolve.</w:t>
      </w:r>
      <w:r w:rsidR="004E306C" w:rsidRPr="00C463C1">
        <w:rPr>
          <w:rFonts w:cstheme="minorHAnsi"/>
          <w:color w:val="FF0000"/>
        </w:rPr>
        <w:t xml:space="preserve"> </w:t>
      </w:r>
      <w:r w:rsidR="00D57BA4" w:rsidRPr="00C463C1">
        <w:rPr>
          <w:rFonts w:cstheme="minorHAnsi"/>
        </w:rPr>
        <w:t xml:space="preserve">Global </w:t>
      </w:r>
      <w:r w:rsidR="00197ABC" w:rsidRPr="00C463C1">
        <w:rPr>
          <w:rFonts w:cstheme="minorHAnsi"/>
        </w:rPr>
        <w:t>leaders struggle</w:t>
      </w:r>
      <w:r w:rsidR="00D57BA4" w:rsidRPr="00C463C1">
        <w:rPr>
          <w:rFonts w:cstheme="minorHAnsi"/>
        </w:rPr>
        <w:t xml:space="preserve"> to deal with conflict, some even avoid it</w:t>
      </w:r>
      <w:r w:rsidR="00A57F85" w:rsidRPr="00C463C1">
        <w:rPr>
          <w:rFonts w:cstheme="minorHAnsi"/>
        </w:rPr>
        <w:t>, but this could result in other member of the team being dragged into disputes and will reduce motivation and performance</w:t>
      </w:r>
      <w:r w:rsidR="00D57BA4" w:rsidRPr="00C463C1">
        <w:rPr>
          <w:rFonts w:cstheme="minorHAnsi"/>
        </w:rPr>
        <w:t xml:space="preserve">. But it is possible to transform </w:t>
      </w:r>
      <w:r w:rsidR="00197ABC" w:rsidRPr="00C463C1">
        <w:rPr>
          <w:rFonts w:cstheme="minorHAnsi"/>
        </w:rPr>
        <w:t>disagreement and</w:t>
      </w:r>
      <w:r w:rsidR="00D57BA4" w:rsidRPr="00C463C1">
        <w:rPr>
          <w:rFonts w:cstheme="minorHAnsi"/>
        </w:rPr>
        <w:t xml:space="preserve"> discord into positive </w:t>
      </w:r>
      <w:r w:rsidR="00D57BA4" w:rsidRPr="00C463C1">
        <w:rPr>
          <w:rFonts w:cstheme="minorHAnsi"/>
        </w:rPr>
        <w:lastRenderedPageBreak/>
        <w:t>outcomes.</w:t>
      </w:r>
      <w:r w:rsidR="00D57BA4" w:rsidRPr="00C463C1">
        <w:rPr>
          <w:rFonts w:cstheme="minorHAnsi"/>
          <w:color w:val="FF0000"/>
        </w:rPr>
        <w:t xml:space="preserve"> </w:t>
      </w:r>
      <w:r w:rsidR="00D57BA4" w:rsidRPr="00C463C1">
        <w:rPr>
          <w:rFonts w:cstheme="minorHAnsi"/>
        </w:rPr>
        <w:t xml:space="preserve">Examples of techniques </w:t>
      </w:r>
      <w:r w:rsidR="00197ABC" w:rsidRPr="00C463C1">
        <w:rPr>
          <w:rFonts w:cstheme="minorHAnsi"/>
        </w:rPr>
        <w:t>to deal with conflict would be” delay responding</w:t>
      </w:r>
      <w:r w:rsidR="00674684" w:rsidRPr="00C463C1">
        <w:rPr>
          <w:rFonts w:cstheme="minorHAnsi"/>
        </w:rPr>
        <w:t>”,</w:t>
      </w:r>
      <w:r w:rsidR="00197ABC" w:rsidRPr="00C463C1">
        <w:rPr>
          <w:rFonts w:cstheme="minorHAnsi"/>
        </w:rPr>
        <w:t xml:space="preserve"> “practice reflective </w:t>
      </w:r>
      <w:r w:rsidR="00674684" w:rsidRPr="00C463C1">
        <w:rPr>
          <w:rFonts w:cstheme="minorHAnsi"/>
        </w:rPr>
        <w:t>thinking” and</w:t>
      </w:r>
      <w:r w:rsidR="00197ABC" w:rsidRPr="00C463C1">
        <w:rPr>
          <w:rFonts w:cstheme="minorHAnsi"/>
        </w:rPr>
        <w:t xml:space="preserve"> commit to “adapting behaviour “.</w:t>
      </w:r>
    </w:p>
    <w:p w14:paraId="0B11319A" w14:textId="77777777" w:rsidR="00C463C1" w:rsidRPr="00C463C1" w:rsidRDefault="00F46D06">
      <w:pPr>
        <w:rPr>
          <w:rFonts w:cstheme="minorHAnsi"/>
        </w:rPr>
      </w:pPr>
      <w:r w:rsidRPr="00C463C1">
        <w:rPr>
          <w:rFonts w:cstheme="minorHAnsi"/>
        </w:rPr>
        <w:t xml:space="preserve">In global </w:t>
      </w:r>
      <w:r w:rsidR="008435C6" w:rsidRPr="00C463C1">
        <w:rPr>
          <w:rFonts w:cstheme="minorHAnsi"/>
        </w:rPr>
        <w:t>teams’</w:t>
      </w:r>
      <w:r w:rsidRPr="00C463C1">
        <w:rPr>
          <w:rFonts w:cstheme="minorHAnsi"/>
        </w:rPr>
        <w:t xml:space="preserve"> conflict can occur between people who are not even in the same country and the global leader </w:t>
      </w:r>
      <w:proofErr w:type="gramStart"/>
      <w:r w:rsidRPr="00C463C1">
        <w:rPr>
          <w:rFonts w:cstheme="minorHAnsi"/>
        </w:rPr>
        <w:t>has to</w:t>
      </w:r>
      <w:proofErr w:type="gramEnd"/>
      <w:r w:rsidRPr="00C463C1">
        <w:rPr>
          <w:rFonts w:cstheme="minorHAnsi"/>
        </w:rPr>
        <w:t xml:space="preserve"> manage this conflict using resolution strategies as well as emotional intelligence.  </w:t>
      </w:r>
      <w:r w:rsidR="00C463C1" w:rsidRPr="00C463C1">
        <w:rPr>
          <w:rFonts w:cstheme="minorHAnsi"/>
        </w:rPr>
        <w:t>“W</w:t>
      </w:r>
      <w:r w:rsidR="00C463C1" w:rsidRPr="00C463C1">
        <w:rPr>
          <w:rFonts w:cstheme="minorHAnsi"/>
        </w:rPr>
        <w:t>hen team members come from different countries and functional backgrounds and are working in different locations, communication can rapidly deteriorate, misunderstanding can ensue, and cooperation can degenerate into distrust</w:t>
      </w:r>
      <w:r w:rsidR="00C463C1" w:rsidRPr="00C463C1">
        <w:rPr>
          <w:rFonts w:cstheme="minorHAnsi"/>
        </w:rPr>
        <w:t>” (Neeley, 2015)</w:t>
      </w:r>
      <w:r w:rsidR="00C463C1" w:rsidRPr="00C463C1">
        <w:rPr>
          <w:rFonts w:cstheme="minorHAnsi"/>
        </w:rPr>
        <w:t>.</w:t>
      </w:r>
      <w:r w:rsidR="00C463C1" w:rsidRPr="00C463C1">
        <w:rPr>
          <w:rFonts w:cstheme="minorHAnsi"/>
        </w:rPr>
        <w:t xml:space="preserve">  </w:t>
      </w:r>
    </w:p>
    <w:p w14:paraId="05B2DBE1" w14:textId="0324FD66" w:rsidR="00F46D06" w:rsidRPr="00C463C1" w:rsidRDefault="00C463C1">
      <w:pPr>
        <w:rPr>
          <w:rFonts w:cstheme="minorHAnsi"/>
        </w:rPr>
      </w:pPr>
      <w:r w:rsidRPr="00C463C1">
        <w:rPr>
          <w:rFonts w:cstheme="minorHAnsi"/>
        </w:rPr>
        <w:t xml:space="preserve">Conflict can be positive when </w:t>
      </w:r>
      <w:r w:rsidR="00F46D06" w:rsidRPr="00C463C1">
        <w:rPr>
          <w:rFonts w:cstheme="minorHAnsi"/>
        </w:rPr>
        <w:t xml:space="preserve">finding a solution within a global team as many different solutions are proposed and through challenge and conflict the best solution can be found.  </w:t>
      </w:r>
      <w:proofErr w:type="gramStart"/>
      <w:r w:rsidRPr="00C463C1">
        <w:rPr>
          <w:rFonts w:cstheme="minorHAnsi"/>
        </w:rPr>
        <w:t>However</w:t>
      </w:r>
      <w:proofErr w:type="gramEnd"/>
      <w:r w:rsidR="00F46D06" w:rsidRPr="00C463C1">
        <w:rPr>
          <w:rFonts w:cstheme="minorHAnsi"/>
        </w:rPr>
        <w:t xml:space="preserve"> the leader </w:t>
      </w:r>
      <w:r w:rsidRPr="00C463C1">
        <w:rPr>
          <w:rFonts w:cstheme="minorHAnsi"/>
        </w:rPr>
        <w:t xml:space="preserve">will have to carefully </w:t>
      </w:r>
      <w:r w:rsidR="00F46D06" w:rsidRPr="00C463C1">
        <w:rPr>
          <w:rFonts w:cstheme="minorHAnsi"/>
        </w:rPr>
        <w:t>manage the meeting where the solutions are proposed</w:t>
      </w:r>
      <w:r w:rsidRPr="00C463C1">
        <w:rPr>
          <w:rFonts w:cstheme="minorHAnsi"/>
        </w:rPr>
        <w:t>, using negotiation and diplomacy skills to ensure team members feel included</w:t>
      </w:r>
      <w:r w:rsidR="00F46D06" w:rsidRPr="00C463C1">
        <w:rPr>
          <w:rFonts w:cstheme="minorHAnsi"/>
        </w:rPr>
        <w:t>.</w:t>
      </w:r>
    </w:p>
    <w:p w14:paraId="3757E247" w14:textId="77777777" w:rsidR="00CF3601" w:rsidRPr="00C463C1" w:rsidRDefault="00CF3601">
      <w:pPr>
        <w:rPr>
          <w:rFonts w:cstheme="minorHAnsi"/>
        </w:rPr>
      </w:pPr>
    </w:p>
    <w:p w14:paraId="5536819F" w14:textId="73356460" w:rsidR="00EA0F7A" w:rsidRPr="00C463C1" w:rsidRDefault="00CF3601">
      <w:pPr>
        <w:rPr>
          <w:rFonts w:cstheme="minorHAnsi"/>
          <w:u w:val="single"/>
        </w:rPr>
      </w:pPr>
      <w:r w:rsidRPr="00C463C1">
        <w:rPr>
          <w:rFonts w:cstheme="minorHAnsi"/>
          <w:u w:val="single"/>
        </w:rPr>
        <w:t xml:space="preserve">Ethics and </w:t>
      </w:r>
      <w:r w:rsidR="00B57AB2" w:rsidRPr="00C463C1">
        <w:rPr>
          <w:rFonts w:cstheme="minorHAnsi"/>
          <w:u w:val="single"/>
        </w:rPr>
        <w:t>integrity</w:t>
      </w:r>
    </w:p>
    <w:p w14:paraId="527789B4" w14:textId="23CF97DF" w:rsidR="007813F3" w:rsidRPr="00C463C1" w:rsidRDefault="00B57AB2">
      <w:pPr>
        <w:rPr>
          <w:rFonts w:cstheme="minorHAnsi"/>
        </w:rPr>
      </w:pPr>
      <w:r w:rsidRPr="00C463C1">
        <w:rPr>
          <w:rFonts w:cstheme="minorHAnsi"/>
        </w:rPr>
        <w:t>This part of the summary will focus on the role of integrity in global leadership and review the philosophy of ethics.</w:t>
      </w:r>
      <w:r w:rsidR="001036AC" w:rsidRPr="00C463C1">
        <w:rPr>
          <w:rFonts w:cstheme="minorHAnsi"/>
        </w:rPr>
        <w:t xml:space="preserve"> For global </w:t>
      </w:r>
      <w:r w:rsidR="00A407F7" w:rsidRPr="00C463C1">
        <w:rPr>
          <w:rFonts w:cstheme="minorHAnsi"/>
        </w:rPr>
        <w:t>leaders,</w:t>
      </w:r>
      <w:r w:rsidR="001036AC" w:rsidRPr="00C463C1">
        <w:rPr>
          <w:rFonts w:cstheme="minorHAnsi"/>
        </w:rPr>
        <w:t xml:space="preserve"> integrity is demonstrated at two levels</w:t>
      </w:r>
      <w:r w:rsidR="00563DC1" w:rsidRPr="00C463C1">
        <w:rPr>
          <w:rFonts w:cstheme="minorHAnsi"/>
        </w:rPr>
        <w:t>: interactions that are external to the company and interactions that are internal to it. External interactions include those activities through which the company is represented to the outside world. They can involve negotiations with suppliers and customers, interactions with government officials, relationships with competitors, and so on. Internal interactions are those that involve individuals or groups within the company.</w:t>
      </w:r>
      <w:r w:rsidR="00A407F7" w:rsidRPr="00C463C1">
        <w:rPr>
          <w:rFonts w:cstheme="minorHAnsi"/>
        </w:rPr>
        <w:t xml:space="preserve"> A leader who does not have a strong commitment to personal morals </w:t>
      </w:r>
      <w:r w:rsidR="004E306C" w:rsidRPr="00C463C1">
        <w:rPr>
          <w:rFonts w:cstheme="minorHAnsi"/>
        </w:rPr>
        <w:t>and company standards lacks integrity and can destroy a company much faster than a leader who promotes a bad strategy (</w:t>
      </w:r>
      <w:r w:rsidR="00C463C1" w:rsidRPr="00C463C1">
        <w:rPr>
          <w:rFonts w:cstheme="minorHAnsi"/>
        </w:rPr>
        <w:t>B</w:t>
      </w:r>
      <w:r w:rsidR="004E306C" w:rsidRPr="00C463C1">
        <w:rPr>
          <w:rFonts w:cstheme="minorHAnsi"/>
        </w:rPr>
        <w:t>lack et al.1999)</w:t>
      </w:r>
      <w:r w:rsidR="0050418C" w:rsidRPr="00C463C1">
        <w:rPr>
          <w:rFonts w:cstheme="minorHAnsi"/>
        </w:rPr>
        <w:t xml:space="preserve"> Global leaders must be aware of the ethical differences in each country,</w:t>
      </w:r>
    </w:p>
    <w:p w14:paraId="71C620CC" w14:textId="78DF5AAA" w:rsidR="0050418C" w:rsidRPr="00C463C1" w:rsidRDefault="0050418C">
      <w:pPr>
        <w:rPr>
          <w:rFonts w:cstheme="minorHAnsi"/>
        </w:rPr>
      </w:pPr>
      <w:r w:rsidRPr="00C463C1">
        <w:rPr>
          <w:rFonts w:cstheme="minorHAnsi"/>
        </w:rPr>
        <w:t xml:space="preserve">Allen </w:t>
      </w:r>
      <w:r w:rsidR="0029704A" w:rsidRPr="00C463C1">
        <w:rPr>
          <w:rFonts w:cstheme="minorHAnsi"/>
        </w:rPr>
        <w:t>Morrison research states that integrity is also tested in interactions that are st</w:t>
      </w:r>
      <w:r w:rsidR="0049738D" w:rsidRPr="00C463C1">
        <w:rPr>
          <w:rFonts w:cstheme="minorHAnsi"/>
        </w:rPr>
        <w:t>r</w:t>
      </w:r>
      <w:r w:rsidR="0029704A" w:rsidRPr="00C463C1">
        <w:rPr>
          <w:rFonts w:cstheme="minorHAnsi"/>
        </w:rPr>
        <w:t>ic</w:t>
      </w:r>
      <w:r w:rsidR="0049738D" w:rsidRPr="00C463C1">
        <w:rPr>
          <w:rFonts w:cstheme="minorHAnsi"/>
        </w:rPr>
        <w:t>t</w:t>
      </w:r>
      <w:r w:rsidR="0029704A" w:rsidRPr="00C463C1">
        <w:rPr>
          <w:rFonts w:cstheme="minorHAnsi"/>
        </w:rPr>
        <w:t>ly internal to the company. Because the ethical or unethical behaviours are internal, people external to the company may or may not</w:t>
      </w:r>
      <w:r w:rsidR="001D01FB" w:rsidRPr="00C463C1">
        <w:rPr>
          <w:rFonts w:cstheme="minorHAnsi"/>
        </w:rPr>
        <w:t xml:space="preserve"> be aware</w:t>
      </w:r>
      <w:r w:rsidR="0029704A" w:rsidRPr="00C463C1">
        <w:rPr>
          <w:rFonts w:cstheme="minorHAnsi"/>
        </w:rPr>
        <w:t xml:space="preserve"> of what’s going on. </w:t>
      </w:r>
      <w:proofErr w:type="gramStart"/>
      <w:r w:rsidR="0029704A" w:rsidRPr="00C463C1">
        <w:rPr>
          <w:rFonts w:cstheme="minorHAnsi"/>
        </w:rPr>
        <w:t>As a consequence</w:t>
      </w:r>
      <w:proofErr w:type="gramEnd"/>
      <w:r w:rsidR="0029704A" w:rsidRPr="00C463C1">
        <w:rPr>
          <w:rFonts w:cstheme="minorHAnsi"/>
        </w:rPr>
        <w:t xml:space="preserve">, global leaders may have less pressure to act ethically or to create an internal environment that promotes ethical behaviour than they would for interactions that are externally visible. As a company’s operations cross multiple national boundaries </w:t>
      </w:r>
      <w:r w:rsidR="001D01FB" w:rsidRPr="00C463C1">
        <w:rPr>
          <w:rFonts w:cstheme="minorHAnsi"/>
        </w:rPr>
        <w:t xml:space="preserve">and numerous ethical norms, the possibility for ethical conflicts inside the organization mounts. National culture can have substantial impact on how local managers are expected to interact with their employees. These differences </w:t>
      </w:r>
      <w:r w:rsidR="00AB6CE8" w:rsidRPr="00C463C1">
        <w:rPr>
          <w:rFonts w:cstheme="minorHAnsi"/>
        </w:rPr>
        <w:t>in national culture present obstacles in creating global norms of conduct for the entire organization.</w:t>
      </w:r>
    </w:p>
    <w:p w14:paraId="621A33B3" w14:textId="77777777" w:rsidR="007813F3" w:rsidRPr="00C463C1" w:rsidRDefault="007813F3">
      <w:pPr>
        <w:rPr>
          <w:rFonts w:cstheme="minorHAnsi"/>
        </w:rPr>
      </w:pPr>
    </w:p>
    <w:p w14:paraId="7D4C906D" w14:textId="57FFF372" w:rsidR="00B57AB2" w:rsidRPr="00C463C1" w:rsidRDefault="00C76ED9">
      <w:pPr>
        <w:rPr>
          <w:rFonts w:cstheme="minorHAnsi"/>
          <w:u w:val="single"/>
        </w:rPr>
      </w:pPr>
      <w:r w:rsidRPr="00C463C1">
        <w:rPr>
          <w:rFonts w:cstheme="minorHAnsi"/>
          <w:u w:val="single"/>
        </w:rPr>
        <w:t>Responsible stewardship</w:t>
      </w:r>
    </w:p>
    <w:p w14:paraId="42BEA26C" w14:textId="77777777" w:rsidR="00C76ED9" w:rsidRPr="00C463C1" w:rsidRDefault="00C76ED9">
      <w:pPr>
        <w:rPr>
          <w:rFonts w:cstheme="minorHAnsi"/>
          <w:u w:val="single"/>
        </w:rPr>
      </w:pPr>
    </w:p>
    <w:p w14:paraId="42DE6D47" w14:textId="193194C6" w:rsidR="00C76ED9" w:rsidRPr="00C463C1" w:rsidRDefault="00C76ED9">
      <w:pPr>
        <w:rPr>
          <w:rFonts w:cstheme="minorHAnsi"/>
        </w:rPr>
      </w:pPr>
      <w:r w:rsidRPr="00C463C1">
        <w:rPr>
          <w:rFonts w:cstheme="minorHAnsi"/>
        </w:rPr>
        <w:t xml:space="preserve">Leadership includes an obligation to individuals, communities, </w:t>
      </w:r>
      <w:proofErr w:type="gramStart"/>
      <w:r w:rsidRPr="00C463C1">
        <w:rPr>
          <w:rFonts w:cstheme="minorHAnsi"/>
        </w:rPr>
        <w:t>humanity</w:t>
      </w:r>
      <w:proofErr w:type="gramEnd"/>
      <w:r w:rsidRPr="00C463C1">
        <w:rPr>
          <w:rFonts w:cstheme="minorHAnsi"/>
        </w:rPr>
        <w:t xml:space="preserve"> and the planet in order to ensure the sustainability and viability of all concerned. Successful leaders are seen to be </w:t>
      </w:r>
      <w:r w:rsidR="00094C56" w:rsidRPr="00C463C1">
        <w:rPr>
          <w:rFonts w:cstheme="minorHAnsi"/>
        </w:rPr>
        <w:t>those involved</w:t>
      </w:r>
      <w:r w:rsidRPr="00C463C1">
        <w:rPr>
          <w:rFonts w:cstheme="minorHAnsi"/>
        </w:rPr>
        <w:t xml:space="preserve"> and concerned about their impact on others and their ability to “give back” to their communities</w:t>
      </w:r>
      <w:r w:rsidR="00094C56" w:rsidRPr="00C463C1">
        <w:rPr>
          <w:rFonts w:cstheme="minorHAnsi"/>
        </w:rPr>
        <w:t xml:space="preserve">.  </w:t>
      </w:r>
      <w:r w:rsidR="0049738D" w:rsidRPr="00C463C1">
        <w:rPr>
          <w:rFonts w:cstheme="minorHAnsi"/>
        </w:rPr>
        <w:t>In some organisations leaders are given the opportunity to contribute to significant projects that support the sustainability of a community, whilst enabling the leader to reflect on themselves and their business and the impact this has on the community.  The global leader is encouraged to practice leadership that addresses corporate and social responsibility on a global scale (REF).</w:t>
      </w:r>
    </w:p>
    <w:p w14:paraId="6C43D7E2" w14:textId="0BC87AD0" w:rsidR="0049738D" w:rsidRPr="00C463C1" w:rsidRDefault="0049738D">
      <w:pPr>
        <w:rPr>
          <w:rFonts w:cstheme="minorHAnsi"/>
          <w:u w:val="single"/>
        </w:rPr>
      </w:pPr>
      <w:r w:rsidRPr="00C463C1">
        <w:rPr>
          <w:rFonts w:cstheme="minorHAnsi"/>
          <w:u w:val="single"/>
        </w:rPr>
        <w:lastRenderedPageBreak/>
        <w:t>Culture</w:t>
      </w:r>
    </w:p>
    <w:p w14:paraId="079A130E" w14:textId="600D668F" w:rsidR="00244CEB" w:rsidRPr="00C463C1" w:rsidRDefault="00C463C1">
      <w:pPr>
        <w:rPr>
          <w:rFonts w:cstheme="minorHAnsi"/>
        </w:rPr>
      </w:pPr>
      <w:r w:rsidRPr="00C463C1">
        <w:rPr>
          <w:rFonts w:cstheme="minorHAnsi"/>
        </w:rPr>
        <w:t>When considering culture there is a lot to think about as a global team leader. “</w:t>
      </w:r>
      <w:r w:rsidRPr="00C463C1">
        <w:rPr>
          <w:rFonts w:cstheme="minorHAnsi"/>
        </w:rPr>
        <w:t>Global teams work most smoothly when members “get” where their colleagues are coming from. However, deciphering someone’s identity and finding ways to relate is far from simple. People define themselves in terms of a multitude of variables—age, gender, nationality, ethnicity, religion, occupation, political ties, and so forth</w:t>
      </w:r>
      <w:r w:rsidRPr="00C463C1">
        <w:rPr>
          <w:rFonts w:cstheme="minorHAnsi"/>
        </w:rPr>
        <w:t>” (Neeley, 2015)</w:t>
      </w:r>
      <w:r w:rsidRPr="00C463C1">
        <w:rPr>
          <w:rFonts w:cstheme="minorHAnsi"/>
        </w:rPr>
        <w:t xml:space="preserve">. </w:t>
      </w:r>
      <w:r w:rsidR="00280001" w:rsidRPr="00C463C1">
        <w:rPr>
          <w:rFonts w:cstheme="minorHAnsi"/>
        </w:rPr>
        <w:t>Wise global leaders wisely avoid minimizing cultural differences and, better yet, plan for difference</w:t>
      </w:r>
      <w:r w:rsidRPr="00C463C1">
        <w:rPr>
          <w:rFonts w:cstheme="minorHAnsi"/>
        </w:rPr>
        <w:t>s, and “</w:t>
      </w:r>
      <w:r w:rsidRPr="00C463C1">
        <w:rPr>
          <w:rFonts w:cstheme="minorHAnsi"/>
        </w:rPr>
        <w:t xml:space="preserve">When adapting to a new cultural environment, a savvy leader will avoid making assumptions about what </w:t>
      </w:r>
      <w:proofErr w:type="spellStart"/>
      <w:r w:rsidRPr="00C463C1">
        <w:rPr>
          <w:rFonts w:cstheme="minorHAnsi"/>
        </w:rPr>
        <w:t>behaviors</w:t>
      </w:r>
      <w:proofErr w:type="spellEnd"/>
      <w:r w:rsidRPr="00C463C1">
        <w:rPr>
          <w:rFonts w:cstheme="minorHAnsi"/>
        </w:rPr>
        <w:t xml:space="preserve"> mean</w:t>
      </w:r>
      <w:r w:rsidRPr="00C463C1">
        <w:rPr>
          <w:rFonts w:cstheme="minorHAnsi"/>
        </w:rPr>
        <w:t>” (Neeley, 2015</w:t>
      </w:r>
      <w:proofErr w:type="gramStart"/>
      <w:r w:rsidRPr="00C463C1">
        <w:rPr>
          <w:rFonts w:cstheme="minorHAnsi"/>
        </w:rPr>
        <w:t>)</w:t>
      </w:r>
      <w:r w:rsidRPr="00C463C1">
        <w:rPr>
          <w:rFonts w:cstheme="minorHAnsi"/>
        </w:rPr>
        <w:t>.</w:t>
      </w:r>
      <w:r w:rsidR="00280001" w:rsidRPr="00C463C1">
        <w:rPr>
          <w:rFonts w:cstheme="minorHAnsi"/>
        </w:rPr>
        <w:t>Business</w:t>
      </w:r>
      <w:proofErr w:type="gramEnd"/>
      <w:r w:rsidR="00280001" w:rsidRPr="00C463C1">
        <w:rPr>
          <w:rFonts w:cstheme="minorHAnsi"/>
        </w:rPr>
        <w:t xml:space="preserve"> expert </w:t>
      </w:r>
      <w:r w:rsidRPr="00C463C1">
        <w:rPr>
          <w:rFonts w:cstheme="minorHAnsi"/>
        </w:rPr>
        <w:t>P</w:t>
      </w:r>
      <w:r w:rsidR="00280001" w:rsidRPr="00C463C1">
        <w:rPr>
          <w:rFonts w:cstheme="minorHAnsi"/>
        </w:rPr>
        <w:t>eter said it aptly</w:t>
      </w:r>
      <w:r w:rsidR="00244CEB" w:rsidRPr="00C463C1">
        <w:rPr>
          <w:rFonts w:cstheme="minorHAnsi"/>
        </w:rPr>
        <w:t xml:space="preserve"> “culture eats strategy for breakfast”. Cultural differences are geographical, ethic, religious, generational, racial, and gender based. Leaders who work across cultures know that cultural differences will surface with interaction among employees, </w:t>
      </w:r>
      <w:proofErr w:type="gramStart"/>
      <w:r w:rsidR="00244CEB" w:rsidRPr="00C463C1">
        <w:rPr>
          <w:rFonts w:cstheme="minorHAnsi"/>
        </w:rPr>
        <w:t>peers</w:t>
      </w:r>
      <w:proofErr w:type="gramEnd"/>
      <w:r w:rsidR="00244CEB" w:rsidRPr="00C463C1">
        <w:rPr>
          <w:rFonts w:cstheme="minorHAnsi"/>
        </w:rPr>
        <w:t xml:space="preserve"> or customers. Proactively planning for this will help their teams recognize and leverage their cultural knowledge.</w:t>
      </w:r>
      <w:r w:rsidRPr="00C463C1">
        <w:rPr>
          <w:rFonts w:cstheme="minorHAnsi"/>
        </w:rPr>
        <w:t xml:space="preserve">   </w:t>
      </w:r>
    </w:p>
    <w:p w14:paraId="7909D4E0" w14:textId="77777777" w:rsidR="00C463C1" w:rsidRPr="00C463C1" w:rsidRDefault="00C463C1">
      <w:pPr>
        <w:rPr>
          <w:rFonts w:cstheme="minorHAnsi"/>
        </w:rPr>
      </w:pPr>
    </w:p>
    <w:p w14:paraId="6552E680" w14:textId="6C03DA13" w:rsidR="0049738D" w:rsidRPr="00C463C1" w:rsidRDefault="0049738D">
      <w:pPr>
        <w:rPr>
          <w:rFonts w:cstheme="minorHAnsi"/>
        </w:rPr>
      </w:pPr>
      <w:r w:rsidRPr="00C463C1">
        <w:rPr>
          <w:rFonts w:cstheme="minorHAnsi"/>
          <w:u w:val="single"/>
        </w:rPr>
        <w:t>Inclusion</w:t>
      </w:r>
    </w:p>
    <w:p w14:paraId="23048CCF" w14:textId="4BF62FCE" w:rsidR="00A37E2D" w:rsidRPr="00C463C1" w:rsidRDefault="00A37E2D">
      <w:pPr>
        <w:rPr>
          <w:rFonts w:cstheme="minorHAnsi"/>
        </w:rPr>
      </w:pPr>
      <w:r w:rsidRPr="00C463C1">
        <w:rPr>
          <w:rFonts w:cstheme="minorHAnsi"/>
        </w:rPr>
        <w:t xml:space="preserve">Inclusion in an organisational effort and practices in which different groups or individuals having different </w:t>
      </w:r>
      <w:r w:rsidR="00F429A0" w:rsidRPr="00C463C1">
        <w:rPr>
          <w:rFonts w:cstheme="minorHAnsi"/>
        </w:rPr>
        <w:t>backgrounds</w:t>
      </w:r>
      <w:r w:rsidRPr="00C463C1">
        <w:rPr>
          <w:rFonts w:cstheme="minorHAnsi"/>
        </w:rPr>
        <w:t xml:space="preserve"> are culturally and socially accepted and welcomed. These differences could be self-</w:t>
      </w:r>
      <w:r w:rsidR="00F429A0" w:rsidRPr="00C463C1">
        <w:rPr>
          <w:rFonts w:cstheme="minorHAnsi"/>
        </w:rPr>
        <w:t>evident,</w:t>
      </w:r>
      <w:r w:rsidRPr="00C463C1">
        <w:rPr>
          <w:rFonts w:cstheme="minorHAnsi"/>
        </w:rPr>
        <w:t xml:space="preserve"> such as national origin, age, race and </w:t>
      </w:r>
      <w:r w:rsidR="00F85643" w:rsidRPr="00C463C1">
        <w:rPr>
          <w:rFonts w:cstheme="minorHAnsi"/>
        </w:rPr>
        <w:t>ethnicity,</w:t>
      </w:r>
      <w:r w:rsidRPr="00C463C1">
        <w:rPr>
          <w:rFonts w:cstheme="minorHAnsi"/>
        </w:rPr>
        <w:t xml:space="preserve"> religion/</w:t>
      </w:r>
      <w:r w:rsidR="00F85643" w:rsidRPr="00C463C1">
        <w:rPr>
          <w:rFonts w:cstheme="minorHAnsi"/>
        </w:rPr>
        <w:t>belief,</w:t>
      </w:r>
      <w:r w:rsidRPr="00C463C1">
        <w:rPr>
          <w:rFonts w:cstheme="minorHAnsi"/>
        </w:rPr>
        <w:t xml:space="preserve"> gender, marital status </w:t>
      </w:r>
      <w:r w:rsidR="00F429A0" w:rsidRPr="00C463C1">
        <w:rPr>
          <w:rFonts w:cstheme="minorHAnsi"/>
        </w:rPr>
        <w:t xml:space="preserve">and socioeconomic status or they could be more </w:t>
      </w:r>
      <w:r w:rsidR="00B235DA" w:rsidRPr="00C463C1">
        <w:rPr>
          <w:rFonts w:cstheme="minorHAnsi"/>
        </w:rPr>
        <w:t>inherit,</w:t>
      </w:r>
      <w:r w:rsidR="00F429A0" w:rsidRPr="00C463C1">
        <w:rPr>
          <w:rFonts w:cstheme="minorHAnsi"/>
        </w:rPr>
        <w:t xml:space="preserve"> such as educational </w:t>
      </w:r>
      <w:r w:rsidR="008435C6" w:rsidRPr="00C463C1">
        <w:rPr>
          <w:rFonts w:cstheme="minorHAnsi"/>
        </w:rPr>
        <w:t>background,</w:t>
      </w:r>
      <w:r w:rsidR="00F429A0" w:rsidRPr="00C463C1">
        <w:rPr>
          <w:rFonts w:cstheme="minorHAnsi"/>
        </w:rPr>
        <w:t xml:space="preserve"> training sector experience, organisational tenure, even personality, such as introverts and extroverts.</w:t>
      </w:r>
      <w:r w:rsidR="00CF65CE">
        <w:rPr>
          <w:rFonts w:cstheme="minorHAnsi"/>
        </w:rPr>
        <w:t xml:space="preserve"> Cashman, 2017 stated that there was a “</w:t>
      </w:r>
      <w:r w:rsidR="00CF65CE" w:rsidRPr="00CF65CE">
        <w:rPr>
          <w:rFonts w:cstheme="minorHAnsi"/>
        </w:rPr>
        <w:t>clear and critical distinction between diversity and inclusion for leaders. “Diversity is the mix; inclusion is making the mix work.” It is inclusion that is the crucial transformative challenge for 21st century leaders</w:t>
      </w:r>
      <w:r w:rsidR="00CF65CE">
        <w:rPr>
          <w:rFonts w:cstheme="minorHAnsi"/>
        </w:rPr>
        <w:t>”</w:t>
      </w:r>
      <w:r w:rsidR="00CF65CE" w:rsidRPr="00CF65CE">
        <w:rPr>
          <w:rFonts w:cstheme="minorHAnsi"/>
        </w:rPr>
        <w:t>.</w:t>
      </w:r>
      <w:r w:rsidR="00CF65CE">
        <w:rPr>
          <w:rFonts w:cstheme="minorHAnsi"/>
        </w:rPr>
        <w:t xml:space="preserve">  </w:t>
      </w:r>
      <w:proofErr w:type="gramStart"/>
      <w:r w:rsidR="00CF65CE">
        <w:rPr>
          <w:rFonts w:cstheme="minorHAnsi"/>
        </w:rPr>
        <w:t>Furthermore</w:t>
      </w:r>
      <w:proofErr w:type="gramEnd"/>
      <w:r w:rsidR="00CF65CE">
        <w:rPr>
          <w:rFonts w:cstheme="minorHAnsi"/>
        </w:rPr>
        <w:t xml:space="preserve"> Cashman states that if “</w:t>
      </w:r>
      <w:r w:rsidR="00CF65CE" w:rsidRPr="00CF65CE">
        <w:rPr>
          <w:rFonts w:cstheme="minorHAnsi"/>
        </w:rPr>
        <w:t>leaders want to attract and retain top talent, they have to foster work environments in which they thrive</w:t>
      </w:r>
      <w:r w:rsidR="00CF65CE">
        <w:rPr>
          <w:rFonts w:cstheme="minorHAnsi"/>
        </w:rPr>
        <w:t>” and this means inclusive work environments</w:t>
      </w:r>
      <w:r w:rsidR="00CF65CE" w:rsidRPr="00CF65CE">
        <w:rPr>
          <w:rFonts w:cstheme="minorHAnsi"/>
        </w:rPr>
        <w:t>.</w:t>
      </w:r>
    </w:p>
    <w:p w14:paraId="12ED6B6E" w14:textId="0A5465AB" w:rsidR="0049738D" w:rsidRPr="00C463C1" w:rsidRDefault="0049738D">
      <w:pPr>
        <w:rPr>
          <w:rFonts w:cstheme="minorHAnsi"/>
        </w:rPr>
      </w:pPr>
      <w:r w:rsidRPr="00C463C1">
        <w:rPr>
          <w:rFonts w:cstheme="minorHAnsi"/>
          <w:u w:val="single"/>
        </w:rPr>
        <w:t>Cognitive Bias</w:t>
      </w:r>
    </w:p>
    <w:p w14:paraId="3211644C" w14:textId="1AB5DE1A" w:rsidR="00855F50" w:rsidRPr="00C463C1" w:rsidRDefault="00855F50">
      <w:pPr>
        <w:rPr>
          <w:rFonts w:cstheme="minorHAnsi"/>
        </w:rPr>
      </w:pPr>
      <w:r w:rsidRPr="00C463C1">
        <w:rPr>
          <w:rFonts w:cstheme="minorHAnsi"/>
        </w:rPr>
        <w:t xml:space="preserve">Cognitive bias, by definition, is a mistake in </w:t>
      </w:r>
      <w:r w:rsidR="00F85643" w:rsidRPr="00C463C1">
        <w:rPr>
          <w:rFonts w:cstheme="minorHAnsi"/>
        </w:rPr>
        <w:t>reasoning,</w:t>
      </w:r>
      <w:r w:rsidRPr="00C463C1">
        <w:rPr>
          <w:rFonts w:cstheme="minorHAnsi"/>
        </w:rPr>
        <w:t xml:space="preserve"> evaluating, or remembering that occurs </w:t>
      </w:r>
      <w:proofErr w:type="gramStart"/>
      <w:r w:rsidRPr="00C463C1">
        <w:rPr>
          <w:rFonts w:cstheme="minorHAnsi"/>
        </w:rPr>
        <w:t>as a result of</w:t>
      </w:r>
      <w:proofErr w:type="gramEnd"/>
      <w:r w:rsidRPr="00C463C1">
        <w:rPr>
          <w:rFonts w:cstheme="minorHAnsi"/>
        </w:rPr>
        <w:t xml:space="preserve"> holding onto </w:t>
      </w:r>
      <w:r w:rsidR="00F85643" w:rsidRPr="00C463C1">
        <w:rPr>
          <w:rFonts w:cstheme="minorHAnsi"/>
        </w:rPr>
        <w:t>one’s</w:t>
      </w:r>
      <w:r w:rsidRPr="00C463C1">
        <w:rPr>
          <w:rFonts w:cstheme="minorHAnsi"/>
        </w:rPr>
        <w:t xml:space="preserve"> own preferences and beliefs regardless of receiving contrary information. For many, cognitive bias occurs subconsciously every day and inevitably influences the decision-making process which can lead to undesirable or unintended business outcomes. While cognitive bias may be indirectly expressed </w:t>
      </w:r>
      <w:r w:rsidR="00F85643" w:rsidRPr="00C463C1">
        <w:rPr>
          <w:rFonts w:cstheme="minorHAnsi"/>
        </w:rPr>
        <w:t>socially,</w:t>
      </w:r>
      <w:r w:rsidRPr="00C463C1">
        <w:rPr>
          <w:rFonts w:cstheme="minorHAnsi"/>
        </w:rPr>
        <w:t xml:space="preserve"> its something that can be troublesome in the business </w:t>
      </w:r>
      <w:r w:rsidR="00F85643" w:rsidRPr="00C463C1">
        <w:rPr>
          <w:rFonts w:cstheme="minorHAnsi"/>
        </w:rPr>
        <w:t>world,</w:t>
      </w:r>
      <w:r w:rsidRPr="00C463C1">
        <w:rPr>
          <w:rFonts w:cstheme="minorHAnsi"/>
        </w:rPr>
        <w:t xml:space="preserve"> particularly when it comes to developing new products and their respective go-to market strategies.</w:t>
      </w:r>
    </w:p>
    <w:p w14:paraId="705E1A6C" w14:textId="4081D705" w:rsidR="0049738D" w:rsidRPr="00C463C1" w:rsidRDefault="0049738D">
      <w:pPr>
        <w:rPr>
          <w:rFonts w:cstheme="minorHAnsi"/>
          <w:u w:val="single"/>
        </w:rPr>
      </w:pPr>
      <w:r w:rsidRPr="00C463C1">
        <w:rPr>
          <w:rFonts w:cstheme="minorHAnsi"/>
          <w:u w:val="single"/>
        </w:rPr>
        <w:t>Equality</w:t>
      </w:r>
    </w:p>
    <w:p w14:paraId="571E8A8A" w14:textId="4FD6680F" w:rsidR="00F44B05" w:rsidRPr="00C463C1" w:rsidRDefault="00F44B05">
      <w:pPr>
        <w:rPr>
          <w:rFonts w:cstheme="minorHAnsi"/>
        </w:rPr>
      </w:pPr>
      <w:r w:rsidRPr="00C463C1">
        <w:rPr>
          <w:rFonts w:cstheme="minorHAnsi"/>
        </w:rPr>
        <w:t xml:space="preserve">Equality is hard work. Equality should be an intrinsic motivation that leaders need to step up and take the lead in making progress. If you really want to make a difference, you must live and breathe the value of equality and demand the same </w:t>
      </w:r>
      <w:r w:rsidR="00C82472" w:rsidRPr="00C463C1">
        <w:rPr>
          <w:rFonts w:cstheme="minorHAnsi"/>
        </w:rPr>
        <w:t>commitment,</w:t>
      </w:r>
      <w:r w:rsidRPr="00C463C1">
        <w:rPr>
          <w:rFonts w:cstheme="minorHAnsi"/>
        </w:rPr>
        <w:t xml:space="preserve"> proactiveness and persistence from </w:t>
      </w:r>
      <w:r w:rsidR="00F85643" w:rsidRPr="00C463C1">
        <w:rPr>
          <w:rFonts w:cstheme="minorHAnsi"/>
        </w:rPr>
        <w:t>lower-level</w:t>
      </w:r>
      <w:r w:rsidRPr="00C463C1">
        <w:rPr>
          <w:rFonts w:cstheme="minorHAnsi"/>
        </w:rPr>
        <w:t xml:space="preserve"> management.</w:t>
      </w:r>
      <w:r w:rsidR="00F17998" w:rsidRPr="00C463C1">
        <w:rPr>
          <w:rFonts w:cstheme="minorHAnsi"/>
        </w:rPr>
        <w:t xml:space="preserve"> There are 4 key things a global leader can do to foster equality would be to give the same importance </w:t>
      </w:r>
      <w:r w:rsidR="00DE4123" w:rsidRPr="00C463C1">
        <w:rPr>
          <w:rFonts w:cstheme="minorHAnsi"/>
        </w:rPr>
        <w:t xml:space="preserve">to everyone Simply by knowing their names. Pursue formal and non formal interactions </w:t>
      </w:r>
      <w:r w:rsidR="00F85643" w:rsidRPr="00C463C1">
        <w:rPr>
          <w:rFonts w:cstheme="minorHAnsi"/>
        </w:rPr>
        <w:t xml:space="preserve">with your team, spend time with them during lunch times, being </w:t>
      </w:r>
      <w:r w:rsidR="00576E38" w:rsidRPr="00C463C1">
        <w:rPr>
          <w:rFonts w:cstheme="minorHAnsi"/>
        </w:rPr>
        <w:t xml:space="preserve">accessible and available to the team about personal issues such as family and general life issues. Ask for difficult feedback on your leadership style – you could find out areas where you may not be treating </w:t>
      </w:r>
      <w:r w:rsidR="00B235DA" w:rsidRPr="00C463C1">
        <w:rPr>
          <w:rFonts w:cstheme="minorHAnsi"/>
        </w:rPr>
        <w:t xml:space="preserve">people equally. For example, does the leader talk over female or younger team members. Prioritise meetings with your </w:t>
      </w:r>
      <w:r w:rsidR="00B235DA" w:rsidRPr="00C463C1">
        <w:rPr>
          <w:rFonts w:cstheme="minorHAnsi"/>
        </w:rPr>
        <w:lastRenderedPageBreak/>
        <w:t>team members over other projects or initiatives and do this consistently so that everyone in the team feels important.</w:t>
      </w:r>
    </w:p>
    <w:p w14:paraId="5439B241" w14:textId="0E1A6A52" w:rsidR="00B235DA" w:rsidRPr="00C463C1" w:rsidRDefault="00B235DA">
      <w:pPr>
        <w:rPr>
          <w:rFonts w:cstheme="minorHAnsi"/>
          <w:u w:val="single"/>
        </w:rPr>
      </w:pPr>
      <w:r w:rsidRPr="00C463C1">
        <w:rPr>
          <w:rFonts w:cstheme="minorHAnsi"/>
          <w:u w:val="single"/>
        </w:rPr>
        <w:t>Diverse teams</w:t>
      </w:r>
    </w:p>
    <w:p w14:paraId="7A430637" w14:textId="0B9676B0" w:rsidR="00CF65CE" w:rsidRDefault="00CF65CE">
      <w:r>
        <w:rPr>
          <w:rFonts w:cstheme="minorHAnsi"/>
        </w:rPr>
        <w:t xml:space="preserve">With the </w:t>
      </w:r>
      <w:proofErr w:type="gramStart"/>
      <w:r>
        <w:rPr>
          <w:rFonts w:cstheme="minorHAnsi"/>
        </w:rPr>
        <w:t>ever increasing</w:t>
      </w:r>
      <w:proofErr w:type="gramEnd"/>
      <w:r>
        <w:rPr>
          <w:rFonts w:cstheme="minorHAnsi"/>
        </w:rPr>
        <w:t xml:space="preserve"> diversity of work teams “</w:t>
      </w:r>
      <w:r>
        <w:t>Team leaders are vital for promoting, managing, supporting, and developing team functioning</w:t>
      </w:r>
      <w:r>
        <w:t xml:space="preserve">” (van </w:t>
      </w:r>
      <w:proofErr w:type="spellStart"/>
      <w:r>
        <w:t>Kleef</w:t>
      </w:r>
      <w:proofErr w:type="spellEnd"/>
      <w:r>
        <w:t>, 2020)</w:t>
      </w:r>
      <w:r>
        <w:t xml:space="preserve">, and diversity management is </w:t>
      </w:r>
      <w:r>
        <w:t xml:space="preserve">and inherent part of leading these teams </w:t>
      </w:r>
    </w:p>
    <w:p w14:paraId="325FF9CA" w14:textId="78525F5E" w:rsidR="004F2387" w:rsidRPr="00C463C1" w:rsidRDefault="00CF65CE">
      <w:pPr>
        <w:rPr>
          <w:rFonts w:cstheme="minorHAnsi"/>
        </w:rPr>
      </w:pPr>
      <w:r>
        <w:t>T</w:t>
      </w:r>
      <w:r w:rsidR="002F075C" w:rsidRPr="00C463C1">
        <w:rPr>
          <w:rFonts w:cstheme="minorHAnsi"/>
        </w:rPr>
        <w:t xml:space="preserve">he benefits of having diverse teams include innovation and </w:t>
      </w:r>
      <w:r w:rsidR="00DD742A" w:rsidRPr="00C463C1">
        <w:rPr>
          <w:rFonts w:cstheme="minorHAnsi"/>
        </w:rPr>
        <w:t>creativity,</w:t>
      </w:r>
      <w:r w:rsidR="002F075C" w:rsidRPr="00C463C1">
        <w:rPr>
          <w:rFonts w:cstheme="minorHAnsi"/>
        </w:rPr>
        <w:t xml:space="preserve"> wider range of solutions to problems, faster problem solving and better decision making. Increased variety of </w:t>
      </w:r>
      <w:r w:rsidR="00DD742A" w:rsidRPr="00C463C1">
        <w:rPr>
          <w:rFonts w:cstheme="minorHAnsi"/>
        </w:rPr>
        <w:t>knowledge,</w:t>
      </w:r>
      <w:r w:rsidR="002F075C" w:rsidRPr="00C463C1">
        <w:rPr>
          <w:rFonts w:cstheme="minorHAnsi"/>
        </w:rPr>
        <w:t xml:space="preserve"> </w:t>
      </w:r>
      <w:proofErr w:type="gramStart"/>
      <w:r w:rsidR="002F075C" w:rsidRPr="00C463C1">
        <w:rPr>
          <w:rFonts w:cstheme="minorHAnsi"/>
        </w:rPr>
        <w:t>skills</w:t>
      </w:r>
      <w:proofErr w:type="gramEnd"/>
      <w:r w:rsidR="002F075C" w:rsidRPr="00C463C1">
        <w:rPr>
          <w:rFonts w:cstheme="minorHAnsi"/>
        </w:rPr>
        <w:t xml:space="preserve"> and experience. But diversity does require ongoing effort and commitment from everyone to create an environment where everyone feels included. </w:t>
      </w:r>
      <w:r w:rsidR="00DD742A" w:rsidRPr="00C463C1">
        <w:rPr>
          <w:rFonts w:cstheme="minorHAnsi"/>
        </w:rPr>
        <w:t>However,</w:t>
      </w:r>
      <w:r w:rsidR="002F075C" w:rsidRPr="00C463C1">
        <w:rPr>
          <w:rFonts w:cstheme="minorHAnsi"/>
        </w:rPr>
        <w:t xml:space="preserve"> diversity can lead </w:t>
      </w:r>
      <w:r w:rsidR="00DD742A" w:rsidRPr="00C463C1">
        <w:rPr>
          <w:rFonts w:cstheme="minorHAnsi"/>
        </w:rPr>
        <w:t>to poor communication because of language problems. there is often reduced teamwork because of the distances and failure to take time to allow the teams to form effectively. A big issue in diverse teams would be the ability to manage conflict. Some members could be excluded and could then leave which will affect the team.</w:t>
      </w:r>
    </w:p>
    <w:p w14:paraId="32D5FF2C" w14:textId="77777777" w:rsidR="002B2C60" w:rsidRPr="00C463C1" w:rsidRDefault="002B2C60">
      <w:pPr>
        <w:rPr>
          <w:rFonts w:cstheme="minorHAnsi"/>
          <w:color w:val="2E2E2E"/>
        </w:rPr>
      </w:pPr>
    </w:p>
    <w:p w14:paraId="6234B8F2" w14:textId="0D3C5060" w:rsidR="002B2C60" w:rsidRPr="00C463C1" w:rsidRDefault="002B2C60">
      <w:pPr>
        <w:rPr>
          <w:rFonts w:cstheme="minorHAnsi"/>
          <w:color w:val="2E2E2E"/>
          <w:u w:val="single"/>
        </w:rPr>
      </w:pPr>
      <w:r w:rsidRPr="00C463C1">
        <w:rPr>
          <w:rFonts w:cstheme="minorHAnsi"/>
          <w:color w:val="2E2E2E"/>
          <w:u w:val="single"/>
        </w:rPr>
        <w:t>Communication skills</w:t>
      </w:r>
    </w:p>
    <w:p w14:paraId="000DCD5F" w14:textId="28BF036B" w:rsidR="00C20413" w:rsidRPr="00C463C1" w:rsidRDefault="00C20413" w:rsidP="00C20413">
      <w:pPr>
        <w:pStyle w:val="NormalWeb"/>
        <w:shd w:val="clear" w:color="auto" w:fill="FFFFFF"/>
        <w:rPr>
          <w:rFonts w:asciiTheme="minorHAnsi" w:hAnsiTheme="minorHAnsi" w:cstheme="minorHAnsi"/>
          <w:color w:val="282828"/>
          <w:sz w:val="22"/>
          <w:szCs w:val="22"/>
        </w:rPr>
      </w:pPr>
      <w:r w:rsidRPr="00C463C1">
        <w:rPr>
          <w:rFonts w:asciiTheme="minorHAnsi" w:hAnsiTheme="minorHAnsi" w:cstheme="minorHAnsi"/>
          <w:color w:val="282828"/>
          <w:sz w:val="22"/>
          <w:szCs w:val="22"/>
        </w:rPr>
        <w:t>Language is complex and ever evolving. It comes with slang, idioms, and jargon — all of which are culturally-specific and may be interpreted in various ways by various people. Accurately representing our thoughts, feelings, and ideas through words is a challenge that every one of us, in every industry, faces.</w:t>
      </w:r>
    </w:p>
    <w:p w14:paraId="2C8C5D3A" w14:textId="77777777" w:rsidR="00C20413" w:rsidRPr="00C463C1" w:rsidRDefault="00C20413" w:rsidP="00C20413">
      <w:pPr>
        <w:pStyle w:val="NormalWeb"/>
        <w:shd w:val="clear" w:color="auto" w:fill="FFFFFF"/>
        <w:rPr>
          <w:rFonts w:asciiTheme="minorHAnsi" w:hAnsiTheme="minorHAnsi" w:cstheme="minorHAnsi"/>
          <w:color w:val="282828"/>
          <w:sz w:val="22"/>
          <w:szCs w:val="22"/>
        </w:rPr>
      </w:pPr>
      <w:r w:rsidRPr="00C463C1">
        <w:rPr>
          <w:rFonts w:asciiTheme="minorHAnsi" w:hAnsiTheme="minorHAnsi" w:cstheme="minorHAnsi"/>
          <w:color w:val="282828"/>
          <w:sz w:val="22"/>
          <w:szCs w:val="22"/>
        </w:rPr>
        <w:t>But for those just entering the workforce, this challenge is even greater. As remote “work from anywhere” opportunities grow, more and more people will be interacting on global teams. Forging relationships and clearly communicating with people from diverse backgrounds, located in diverse areas of the world, is going to require a more intentional effort.</w:t>
      </w:r>
    </w:p>
    <w:p w14:paraId="53264F66" w14:textId="4C0BC27F" w:rsidR="00C20413" w:rsidRPr="00C463C1" w:rsidRDefault="00C20413" w:rsidP="00C20413">
      <w:pPr>
        <w:pStyle w:val="NormalWeb"/>
        <w:shd w:val="clear" w:color="auto" w:fill="FFFFFF"/>
        <w:rPr>
          <w:rFonts w:asciiTheme="minorHAnsi" w:hAnsiTheme="minorHAnsi" w:cstheme="minorHAnsi"/>
          <w:color w:val="282828"/>
          <w:sz w:val="22"/>
          <w:szCs w:val="22"/>
          <w:u w:val="single"/>
        </w:rPr>
      </w:pPr>
      <w:r w:rsidRPr="00C463C1">
        <w:rPr>
          <w:rFonts w:asciiTheme="minorHAnsi" w:hAnsiTheme="minorHAnsi" w:cstheme="minorHAnsi"/>
          <w:color w:val="282828"/>
          <w:sz w:val="22"/>
          <w:szCs w:val="22"/>
          <w:u w:val="single"/>
        </w:rPr>
        <w:t>Intercultural awareness</w:t>
      </w:r>
    </w:p>
    <w:p w14:paraId="45420C3B" w14:textId="77777777" w:rsidR="00C20413" w:rsidRPr="00C463C1" w:rsidRDefault="00C20413" w:rsidP="00C20413">
      <w:pPr>
        <w:pStyle w:val="NormalWeb"/>
        <w:shd w:val="clear" w:color="auto" w:fill="FFFFFF"/>
        <w:spacing w:before="0" w:beforeAutospacing="0" w:after="0" w:afterAutospacing="0"/>
        <w:textAlignment w:val="baseline"/>
        <w:rPr>
          <w:rFonts w:asciiTheme="minorHAnsi" w:hAnsiTheme="minorHAnsi" w:cstheme="minorHAnsi"/>
          <w:color w:val="666666"/>
          <w:sz w:val="22"/>
          <w:szCs w:val="22"/>
        </w:rPr>
      </w:pPr>
      <w:r w:rsidRPr="00C463C1">
        <w:rPr>
          <w:rFonts w:asciiTheme="minorHAnsi" w:hAnsiTheme="minorHAnsi" w:cstheme="minorHAnsi"/>
          <w:color w:val="666666"/>
          <w:sz w:val="22"/>
          <w:szCs w:val="22"/>
        </w:rPr>
        <w:t>Intercultural awareness can be considered as the foundation of communication. It involves two qualities: one is the awareness of one’s own culture; the other is the awareness of another culture.</w:t>
      </w:r>
    </w:p>
    <w:p w14:paraId="11DC0DA7" w14:textId="77777777" w:rsidR="00C20413" w:rsidRPr="00C463C1" w:rsidRDefault="00C20413" w:rsidP="00C20413">
      <w:pPr>
        <w:pStyle w:val="NormalWeb"/>
        <w:shd w:val="clear" w:color="auto" w:fill="FFFFFF"/>
        <w:spacing w:before="0" w:beforeAutospacing="0" w:after="0" w:afterAutospacing="0"/>
        <w:textAlignment w:val="baseline"/>
        <w:rPr>
          <w:rFonts w:asciiTheme="minorHAnsi" w:hAnsiTheme="minorHAnsi" w:cstheme="minorHAnsi"/>
          <w:color w:val="666666"/>
          <w:sz w:val="22"/>
          <w:szCs w:val="22"/>
        </w:rPr>
      </w:pPr>
      <w:r w:rsidRPr="00C463C1">
        <w:rPr>
          <w:rFonts w:asciiTheme="minorHAnsi" w:hAnsiTheme="minorHAnsi" w:cstheme="minorHAnsi"/>
          <w:color w:val="666666"/>
          <w:sz w:val="22"/>
          <w:szCs w:val="22"/>
        </w:rPr>
        <w:t xml:space="preserve">It implies the ability to become aware not only of our cultural values, </w:t>
      </w:r>
      <w:proofErr w:type="gramStart"/>
      <w:r w:rsidRPr="00C463C1">
        <w:rPr>
          <w:rFonts w:asciiTheme="minorHAnsi" w:hAnsiTheme="minorHAnsi" w:cstheme="minorHAnsi"/>
          <w:color w:val="666666"/>
          <w:sz w:val="22"/>
          <w:szCs w:val="22"/>
        </w:rPr>
        <w:t>beliefs</w:t>
      </w:r>
      <w:proofErr w:type="gramEnd"/>
      <w:r w:rsidRPr="00C463C1">
        <w:rPr>
          <w:rFonts w:asciiTheme="minorHAnsi" w:hAnsiTheme="minorHAnsi" w:cstheme="minorHAnsi"/>
          <w:color w:val="666666"/>
          <w:sz w:val="22"/>
          <w:szCs w:val="22"/>
        </w:rPr>
        <w:t xml:space="preserve"> and perceptions, but also those of other cultures. Cultural awareness becomes essential when people of different cultures communicate. As people see, </w:t>
      </w:r>
      <w:proofErr w:type="gramStart"/>
      <w:r w:rsidRPr="00C463C1">
        <w:rPr>
          <w:rFonts w:asciiTheme="minorHAnsi" w:hAnsiTheme="minorHAnsi" w:cstheme="minorHAnsi"/>
          <w:color w:val="666666"/>
          <w:sz w:val="22"/>
          <w:szCs w:val="22"/>
        </w:rPr>
        <w:t>interpret</w:t>
      </w:r>
      <w:proofErr w:type="gramEnd"/>
      <w:r w:rsidRPr="00C463C1">
        <w:rPr>
          <w:rFonts w:asciiTheme="minorHAnsi" w:hAnsiTheme="minorHAnsi" w:cstheme="minorHAnsi"/>
          <w:color w:val="666666"/>
          <w:sz w:val="22"/>
          <w:szCs w:val="22"/>
        </w:rPr>
        <w:t xml:space="preserve"> and evaluate things in different ways, what is considered appropriate in one culture is probably inappropriate in another, and therefore misunderstandings arise. Communicating with others is difficult; it demands sensitivity and creativity.</w:t>
      </w:r>
    </w:p>
    <w:p w14:paraId="42046775" w14:textId="59DBB3D5" w:rsidR="00C20413" w:rsidRPr="00C463C1" w:rsidRDefault="00C20413" w:rsidP="00C20413">
      <w:pPr>
        <w:pStyle w:val="NormalWeb"/>
        <w:shd w:val="clear" w:color="auto" w:fill="FFFFFF"/>
        <w:spacing w:before="0" w:beforeAutospacing="0" w:after="0" w:afterAutospacing="0"/>
        <w:textAlignment w:val="baseline"/>
        <w:rPr>
          <w:rFonts w:asciiTheme="minorHAnsi" w:hAnsiTheme="minorHAnsi" w:cstheme="minorHAnsi"/>
          <w:color w:val="666666"/>
          <w:sz w:val="22"/>
          <w:szCs w:val="22"/>
        </w:rPr>
      </w:pPr>
      <w:r w:rsidRPr="00C463C1">
        <w:rPr>
          <w:rFonts w:asciiTheme="minorHAnsi" w:hAnsiTheme="minorHAnsi" w:cstheme="minorHAnsi"/>
          <w:color w:val="666666"/>
          <w:sz w:val="22"/>
          <w:szCs w:val="22"/>
        </w:rPr>
        <w:t xml:space="preserve">Despite many similarities, people have differences in the way they do things. It requires to understand and reconcile these differences to function effectively in a </w:t>
      </w:r>
      <w:r w:rsidR="00134D04" w:rsidRPr="00C463C1">
        <w:rPr>
          <w:rFonts w:asciiTheme="minorHAnsi" w:hAnsiTheme="minorHAnsi" w:cstheme="minorHAnsi"/>
          <w:color w:val="666666"/>
          <w:sz w:val="22"/>
          <w:szCs w:val="22"/>
        </w:rPr>
        <w:t>global team.</w:t>
      </w:r>
    </w:p>
    <w:p w14:paraId="17912782" w14:textId="77777777" w:rsidR="002B2C60" w:rsidRPr="00C463C1" w:rsidRDefault="002B2C60">
      <w:pPr>
        <w:rPr>
          <w:rFonts w:cstheme="minorHAnsi"/>
          <w:color w:val="2E2E2E"/>
          <w:u w:val="single"/>
        </w:rPr>
      </w:pPr>
    </w:p>
    <w:p w14:paraId="042F34DF" w14:textId="77777777" w:rsidR="002B2C60" w:rsidRPr="00C463C1" w:rsidRDefault="002B2C60">
      <w:pPr>
        <w:rPr>
          <w:rFonts w:cstheme="minorHAnsi"/>
          <w:u w:val="single"/>
        </w:rPr>
      </w:pPr>
    </w:p>
    <w:p w14:paraId="58CFDDE4" w14:textId="42A02C41" w:rsidR="004F2387" w:rsidRPr="00C463C1" w:rsidRDefault="004F2387">
      <w:pPr>
        <w:rPr>
          <w:rFonts w:cstheme="minorHAnsi"/>
          <w:u w:val="single"/>
        </w:rPr>
      </w:pPr>
    </w:p>
    <w:p w14:paraId="0AFF617C" w14:textId="77777777" w:rsidR="004F2387" w:rsidRPr="00C463C1" w:rsidRDefault="004F2387">
      <w:pPr>
        <w:rPr>
          <w:rFonts w:cstheme="minorHAnsi"/>
          <w:u w:val="single"/>
        </w:rPr>
      </w:pPr>
    </w:p>
    <w:p w14:paraId="27C3E68A" w14:textId="77777777" w:rsidR="004F2387" w:rsidRPr="00C463C1" w:rsidRDefault="004F2387">
      <w:pPr>
        <w:rPr>
          <w:rFonts w:cstheme="minorHAnsi"/>
          <w:u w:val="single"/>
        </w:rPr>
      </w:pPr>
    </w:p>
    <w:p w14:paraId="550DB0B8" w14:textId="77777777" w:rsidR="004F2387" w:rsidRPr="00C463C1" w:rsidRDefault="004F2387">
      <w:pPr>
        <w:rPr>
          <w:rFonts w:cstheme="minorHAnsi"/>
          <w:u w:val="single"/>
        </w:rPr>
      </w:pPr>
    </w:p>
    <w:p w14:paraId="2E703603" w14:textId="423F6755" w:rsidR="004F2387" w:rsidRPr="00C463C1" w:rsidRDefault="00134D04">
      <w:pPr>
        <w:rPr>
          <w:rFonts w:cstheme="minorHAnsi"/>
          <w:u w:val="single"/>
        </w:rPr>
      </w:pPr>
      <w:r w:rsidRPr="00C463C1">
        <w:rPr>
          <w:rFonts w:cstheme="minorHAnsi"/>
          <w:u w:val="single"/>
        </w:rPr>
        <w:lastRenderedPageBreak/>
        <w:t>(</w:t>
      </w:r>
      <w:proofErr w:type="gramStart"/>
      <w:r w:rsidRPr="00C463C1">
        <w:rPr>
          <w:rFonts w:cstheme="minorHAnsi"/>
          <w:u w:val="single"/>
        </w:rPr>
        <w:t>world</w:t>
      </w:r>
      <w:proofErr w:type="gramEnd"/>
      <w:r w:rsidRPr="00C463C1">
        <w:rPr>
          <w:rFonts w:cstheme="minorHAnsi"/>
          <w:u w:val="single"/>
        </w:rPr>
        <w:t xml:space="preserve"> business journal)</w:t>
      </w:r>
    </w:p>
    <w:p w14:paraId="7CB64720" w14:textId="07B99611" w:rsidR="004F2387" w:rsidRPr="00C463C1" w:rsidRDefault="00C20413">
      <w:pPr>
        <w:rPr>
          <w:rFonts w:cstheme="minorHAnsi"/>
          <w:u w:val="single"/>
        </w:rPr>
      </w:pPr>
      <w:r w:rsidRPr="00C463C1">
        <w:rPr>
          <w:rFonts w:cstheme="minorHAnsi"/>
        </w:rPr>
        <w:t>(Business</w:t>
      </w:r>
      <w:r w:rsidRPr="00C463C1">
        <w:rPr>
          <w:rFonts w:cstheme="minorHAnsi"/>
          <w:u w:val="single"/>
        </w:rPr>
        <w:t xml:space="preserve"> </w:t>
      </w:r>
      <w:r w:rsidRPr="00C463C1">
        <w:rPr>
          <w:rFonts w:cstheme="minorHAnsi"/>
        </w:rPr>
        <w:t>Harvard</w:t>
      </w:r>
      <w:r w:rsidRPr="00C463C1">
        <w:rPr>
          <w:rFonts w:cstheme="minorHAnsi"/>
          <w:u w:val="single"/>
        </w:rPr>
        <w:t xml:space="preserve"> </w:t>
      </w:r>
      <w:r w:rsidRPr="00C463C1">
        <w:rPr>
          <w:rFonts w:cstheme="minorHAnsi"/>
        </w:rPr>
        <w:t>review)</w:t>
      </w:r>
    </w:p>
    <w:p w14:paraId="0B8A71FA" w14:textId="77777777" w:rsidR="004F2387" w:rsidRPr="00C463C1" w:rsidRDefault="004F2387">
      <w:pPr>
        <w:rPr>
          <w:rFonts w:cstheme="minorHAnsi"/>
          <w:u w:val="single"/>
        </w:rPr>
      </w:pPr>
    </w:p>
    <w:p w14:paraId="18E821D1" w14:textId="1410EB19" w:rsidR="00DD742A" w:rsidRPr="00C463C1" w:rsidRDefault="00DD742A">
      <w:pPr>
        <w:rPr>
          <w:rFonts w:cstheme="minorHAnsi"/>
        </w:rPr>
      </w:pPr>
      <w:r w:rsidRPr="00C463C1">
        <w:rPr>
          <w:rFonts w:cstheme="minorHAnsi"/>
        </w:rPr>
        <w:t>References;</w:t>
      </w:r>
      <w:r w:rsidR="00E166E5" w:rsidRPr="00C463C1">
        <w:rPr>
          <w:rFonts w:cstheme="minorHAnsi"/>
        </w:rPr>
        <w:t>(</w:t>
      </w:r>
      <w:r w:rsidR="008435C6" w:rsidRPr="00C463C1">
        <w:rPr>
          <w:rFonts w:cstheme="minorHAnsi"/>
        </w:rPr>
        <w:t xml:space="preserve"> Global -intergation.co</w:t>
      </w:r>
      <w:r w:rsidR="00E166E5" w:rsidRPr="00C463C1">
        <w:rPr>
          <w:rFonts w:cstheme="minorHAnsi"/>
        </w:rPr>
        <w:t>m) (https;//peopledevelopmentmagazine.com)</w:t>
      </w:r>
    </w:p>
    <w:p w14:paraId="758CE415" w14:textId="16D42A74" w:rsidR="00E166E5" w:rsidRPr="00C463C1" w:rsidRDefault="00CF65CE">
      <w:pPr>
        <w:rPr>
          <w:rFonts w:cstheme="minorHAnsi"/>
        </w:rPr>
      </w:pPr>
      <w:hyperlink r:id="rId7" w:history="1">
        <w:r w:rsidR="00E166E5" w:rsidRPr="00C463C1">
          <w:rPr>
            <w:rStyle w:val="Hyperlink"/>
            <w:rFonts w:cstheme="minorHAnsi"/>
          </w:rPr>
          <w:t>https://www.fuld.com/cognitive-bias-threatens-businesses/</w:t>
        </w:r>
      </w:hyperlink>
    </w:p>
    <w:p w14:paraId="3F93F7EE" w14:textId="32DAB21E" w:rsidR="00E166E5" w:rsidRPr="00C463C1" w:rsidRDefault="00CF65CE">
      <w:pPr>
        <w:rPr>
          <w:rFonts w:cstheme="minorHAnsi"/>
        </w:rPr>
      </w:pPr>
      <w:hyperlink r:id="rId8" w:history="1">
        <w:r w:rsidR="00E166E5" w:rsidRPr="00C463C1">
          <w:rPr>
            <w:rStyle w:val="Hyperlink"/>
            <w:rFonts w:cstheme="minorHAnsi"/>
          </w:rPr>
          <w:t>https://www.linkedin.com/pulse/equality-starts-leaders-lien</w:t>
        </w:r>
      </w:hyperlink>
      <w:r w:rsidR="00E166E5" w:rsidRPr="00C463C1">
        <w:rPr>
          <w:rFonts w:cstheme="minorHAnsi"/>
        </w:rPr>
        <w:t xml:space="preserve"> </w:t>
      </w:r>
    </w:p>
    <w:p w14:paraId="1874845F" w14:textId="1EB47E3A" w:rsidR="008435C6" w:rsidRPr="00C463C1" w:rsidRDefault="008435C6">
      <w:pPr>
        <w:rPr>
          <w:rFonts w:cstheme="minorHAnsi"/>
        </w:rPr>
      </w:pPr>
      <w:r w:rsidRPr="00C463C1">
        <w:rPr>
          <w:rFonts w:cstheme="minorHAnsi"/>
        </w:rPr>
        <w:t>Petricks (1999)</w:t>
      </w:r>
    </w:p>
    <w:p w14:paraId="7EA70114" w14:textId="702137D8" w:rsidR="008435C6" w:rsidRPr="00C463C1" w:rsidRDefault="008435C6">
      <w:pPr>
        <w:rPr>
          <w:rFonts w:cstheme="minorHAnsi"/>
        </w:rPr>
      </w:pPr>
      <w:r w:rsidRPr="00C463C1">
        <w:rPr>
          <w:rFonts w:cstheme="minorHAnsi"/>
        </w:rPr>
        <w:t>(Black et al 1999)</w:t>
      </w:r>
    </w:p>
    <w:p w14:paraId="19228B3E" w14:textId="6971C5DA" w:rsidR="008435C6" w:rsidRPr="00C463C1" w:rsidRDefault="008435C6">
      <w:pPr>
        <w:rPr>
          <w:rFonts w:cstheme="minorHAnsi"/>
        </w:rPr>
      </w:pPr>
      <w:r w:rsidRPr="00C463C1">
        <w:rPr>
          <w:rFonts w:cstheme="minorHAnsi"/>
        </w:rPr>
        <w:t>(Mendenhall’s research 2013)</w:t>
      </w:r>
    </w:p>
    <w:p w14:paraId="6E6C6524" w14:textId="56C5298F" w:rsidR="00E166E5" w:rsidRPr="00C463C1" w:rsidRDefault="00E166E5" w:rsidP="0055483C">
      <w:pPr>
        <w:tabs>
          <w:tab w:val="left" w:pos="2020"/>
        </w:tabs>
        <w:rPr>
          <w:rFonts w:cstheme="minorHAnsi"/>
        </w:rPr>
      </w:pPr>
      <w:r w:rsidRPr="00C463C1">
        <w:rPr>
          <w:rFonts w:cstheme="minorHAnsi"/>
        </w:rPr>
        <w:t>(Allen Morrison)</w:t>
      </w:r>
      <w:r w:rsidR="0055483C" w:rsidRPr="00C463C1">
        <w:rPr>
          <w:rFonts w:cstheme="minorHAnsi"/>
        </w:rPr>
        <w:tab/>
      </w:r>
    </w:p>
    <w:p w14:paraId="44BE36DB" w14:textId="394F1E9E" w:rsidR="004046BD" w:rsidRDefault="004046BD" w:rsidP="0055483C">
      <w:pPr>
        <w:tabs>
          <w:tab w:val="left" w:pos="2020"/>
        </w:tabs>
        <w:rPr>
          <w:rFonts w:cstheme="minorHAnsi"/>
        </w:rPr>
      </w:pPr>
      <w:proofErr w:type="spellStart"/>
      <w:r w:rsidRPr="00C463C1">
        <w:rPr>
          <w:rFonts w:cstheme="minorHAnsi"/>
        </w:rPr>
        <w:t>Barczak</w:t>
      </w:r>
      <w:proofErr w:type="spellEnd"/>
      <w:r w:rsidRPr="00C463C1">
        <w:rPr>
          <w:rFonts w:cstheme="minorHAnsi"/>
        </w:rPr>
        <w:t xml:space="preserve"> G</w:t>
      </w:r>
      <w:r w:rsidRPr="00C463C1">
        <w:rPr>
          <w:rFonts w:cstheme="minorHAnsi"/>
        </w:rPr>
        <w:t xml:space="preserve"> &amp; McDonough</w:t>
      </w:r>
      <w:r w:rsidRPr="00C463C1">
        <w:rPr>
          <w:rFonts w:cstheme="minorHAnsi"/>
        </w:rPr>
        <w:t xml:space="preserve"> E F,</w:t>
      </w:r>
      <w:r w:rsidRPr="00C463C1">
        <w:rPr>
          <w:rFonts w:cstheme="minorHAnsi"/>
        </w:rPr>
        <w:t xml:space="preserve"> 2003</w:t>
      </w:r>
      <w:r w:rsidRPr="00C463C1">
        <w:rPr>
          <w:rFonts w:cstheme="minorHAnsi"/>
        </w:rPr>
        <w:t>, Leading Global Product Development Teams, Research Technology Management, pp 14-18</w:t>
      </w:r>
    </w:p>
    <w:p w14:paraId="08EA90CD" w14:textId="2B4E9A3A" w:rsidR="00CF65CE" w:rsidRPr="00C463C1" w:rsidRDefault="00CF65CE" w:rsidP="0055483C">
      <w:pPr>
        <w:tabs>
          <w:tab w:val="left" w:pos="2020"/>
        </w:tabs>
        <w:rPr>
          <w:rFonts w:cstheme="minorHAnsi"/>
        </w:rPr>
      </w:pPr>
      <w:r>
        <w:rPr>
          <w:rFonts w:cstheme="minorHAnsi"/>
        </w:rPr>
        <w:t xml:space="preserve">Cashman K, 2017, </w:t>
      </w:r>
      <w:r w:rsidRPr="00CF65CE">
        <w:rPr>
          <w:rFonts w:cstheme="minorHAnsi"/>
        </w:rPr>
        <w:t>The Global Leadership Dilemma: To Be Inclusive Or Not To Be Inclusive?</w:t>
      </w:r>
      <w:r>
        <w:rPr>
          <w:rFonts w:cstheme="minorHAnsi"/>
        </w:rPr>
        <w:t xml:space="preserve">, </w:t>
      </w:r>
      <w:hyperlink r:id="rId9" w:history="1">
        <w:r w:rsidRPr="002C7956">
          <w:rPr>
            <w:rStyle w:val="Hyperlink"/>
            <w:rFonts w:cstheme="minorHAnsi"/>
          </w:rPr>
          <w:t>https://www.forbes.com/sites/kevincashman/2017/01/30/the-global-leadership-dilemma-to-be-inclusive-or-not-to-be-inclusive/</w:t>
        </w:r>
      </w:hyperlink>
      <w:r>
        <w:rPr>
          <w:rFonts w:cstheme="minorHAnsi"/>
        </w:rPr>
        <w:t>, accessed 7/6/2023</w:t>
      </w:r>
    </w:p>
    <w:p w14:paraId="4BCC7E62" w14:textId="15EF4A5C" w:rsidR="00A57F85" w:rsidRPr="00C463C1" w:rsidRDefault="00A57F85" w:rsidP="0055483C">
      <w:pPr>
        <w:tabs>
          <w:tab w:val="left" w:pos="2020"/>
        </w:tabs>
        <w:rPr>
          <w:rFonts w:cstheme="minorHAnsi"/>
        </w:rPr>
      </w:pPr>
      <w:proofErr w:type="spellStart"/>
      <w:r w:rsidRPr="00C463C1">
        <w:rPr>
          <w:rFonts w:cstheme="minorHAnsi"/>
        </w:rPr>
        <w:t>Kulza</w:t>
      </w:r>
      <w:proofErr w:type="spellEnd"/>
      <w:r w:rsidRPr="00C463C1">
        <w:rPr>
          <w:rFonts w:cstheme="minorHAnsi"/>
        </w:rPr>
        <w:t xml:space="preserve"> B, 2015; Leading Global Teams Virtually, Strategic Finance, pp 19-21</w:t>
      </w:r>
    </w:p>
    <w:p w14:paraId="54A84E24" w14:textId="064983EE" w:rsidR="0055483C" w:rsidRDefault="0055483C" w:rsidP="0055483C">
      <w:pPr>
        <w:tabs>
          <w:tab w:val="left" w:pos="2020"/>
        </w:tabs>
        <w:rPr>
          <w:rFonts w:cstheme="minorHAnsi"/>
        </w:rPr>
      </w:pPr>
      <w:r w:rsidRPr="00C463C1">
        <w:rPr>
          <w:rFonts w:cstheme="minorHAnsi"/>
        </w:rPr>
        <w:t xml:space="preserve">Neeley, T; 2015, </w:t>
      </w:r>
      <w:r w:rsidRPr="00C463C1">
        <w:rPr>
          <w:rFonts w:cstheme="minorHAnsi"/>
        </w:rPr>
        <w:t>Global Teams That Work</w:t>
      </w:r>
      <w:r w:rsidRPr="00C463C1">
        <w:rPr>
          <w:rFonts w:cstheme="minorHAnsi"/>
        </w:rPr>
        <w:t xml:space="preserve">, Harvard Business Review, </w:t>
      </w:r>
      <w:r w:rsidR="004046BD" w:rsidRPr="00C463C1">
        <w:rPr>
          <w:rFonts w:cstheme="minorHAnsi"/>
        </w:rPr>
        <w:t>October, pp 74-81</w:t>
      </w:r>
    </w:p>
    <w:p w14:paraId="4A6E5D09" w14:textId="77777777" w:rsidR="00CF65CE" w:rsidRPr="00CF65CE" w:rsidRDefault="00CF65CE" w:rsidP="00CF65CE">
      <w:pPr>
        <w:tabs>
          <w:tab w:val="left" w:pos="2020"/>
        </w:tabs>
        <w:spacing w:after="0" w:line="240" w:lineRule="auto"/>
        <w:rPr>
          <w:rFonts w:cstheme="minorHAnsi"/>
        </w:rPr>
      </w:pPr>
      <w:r>
        <w:rPr>
          <w:rFonts w:cstheme="minorHAnsi"/>
        </w:rPr>
        <w:t xml:space="preserve">Van </w:t>
      </w:r>
      <w:proofErr w:type="spellStart"/>
      <w:r>
        <w:rPr>
          <w:rFonts w:cstheme="minorHAnsi"/>
        </w:rPr>
        <w:t>Kleef</w:t>
      </w:r>
      <w:proofErr w:type="spellEnd"/>
      <w:r>
        <w:rPr>
          <w:rFonts w:cstheme="minorHAnsi"/>
        </w:rPr>
        <w:t xml:space="preserve"> G A, 2020, </w:t>
      </w:r>
      <w:r w:rsidRPr="00CF65CE">
        <w:rPr>
          <w:rFonts w:cstheme="minorHAnsi"/>
        </w:rPr>
        <w:t>Leading Diversity: Towards a Theory of Functional Leadership in</w:t>
      </w:r>
    </w:p>
    <w:p w14:paraId="7FC2A5C2" w14:textId="689E58A1" w:rsidR="00CF65CE" w:rsidRPr="00C463C1" w:rsidRDefault="00CF65CE" w:rsidP="00CF65CE">
      <w:pPr>
        <w:tabs>
          <w:tab w:val="left" w:pos="2020"/>
        </w:tabs>
        <w:spacing w:after="0" w:line="240" w:lineRule="auto"/>
        <w:rPr>
          <w:rFonts w:cstheme="minorHAnsi"/>
        </w:rPr>
      </w:pPr>
      <w:r w:rsidRPr="00CF65CE">
        <w:rPr>
          <w:rFonts w:cstheme="minorHAnsi"/>
        </w:rPr>
        <w:t>Diverse Teams</w:t>
      </w:r>
      <w:r>
        <w:rPr>
          <w:rFonts w:cstheme="minorHAnsi"/>
        </w:rPr>
        <w:t>, Journal of Applied Psychology, pp 1-23</w:t>
      </w:r>
    </w:p>
    <w:p w14:paraId="11FCF609" w14:textId="77777777" w:rsidR="008435C6" w:rsidRPr="00C463C1" w:rsidRDefault="008435C6">
      <w:pPr>
        <w:rPr>
          <w:rFonts w:cstheme="minorHAnsi"/>
        </w:rPr>
      </w:pPr>
    </w:p>
    <w:p w14:paraId="4FBDA7CC" w14:textId="77777777" w:rsidR="008435C6" w:rsidRPr="00C463C1" w:rsidRDefault="008435C6">
      <w:pPr>
        <w:rPr>
          <w:rFonts w:cstheme="minorHAnsi"/>
        </w:rPr>
      </w:pPr>
    </w:p>
    <w:p w14:paraId="6664F45F" w14:textId="77777777" w:rsidR="00197ABC" w:rsidRPr="00C463C1" w:rsidRDefault="00197ABC">
      <w:pPr>
        <w:rPr>
          <w:rFonts w:cstheme="minorHAnsi"/>
        </w:rPr>
      </w:pPr>
    </w:p>
    <w:p w14:paraId="75CD3BA3" w14:textId="77777777" w:rsidR="00197ABC" w:rsidRPr="00C463C1" w:rsidRDefault="00197ABC">
      <w:pPr>
        <w:rPr>
          <w:rFonts w:cstheme="minorHAnsi"/>
        </w:rPr>
      </w:pPr>
    </w:p>
    <w:p w14:paraId="4D5A3F2C" w14:textId="77777777" w:rsidR="00CF3601" w:rsidRPr="00C463C1" w:rsidRDefault="00CF3601">
      <w:pPr>
        <w:rPr>
          <w:rFonts w:cstheme="minorHAnsi"/>
        </w:rPr>
      </w:pPr>
    </w:p>
    <w:p w14:paraId="32CB432B" w14:textId="77777777" w:rsidR="00CF3601" w:rsidRPr="00C463C1" w:rsidRDefault="00CF3601">
      <w:pPr>
        <w:rPr>
          <w:rFonts w:cstheme="minorHAnsi"/>
        </w:rPr>
      </w:pPr>
    </w:p>
    <w:sectPr w:rsidR="00CF3601" w:rsidRPr="00C463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00B"/>
    <w:rsid w:val="000930E2"/>
    <w:rsid w:val="00094C56"/>
    <w:rsid w:val="001036AC"/>
    <w:rsid w:val="00134D04"/>
    <w:rsid w:val="00197ABC"/>
    <w:rsid w:val="001D0140"/>
    <w:rsid w:val="001D01FB"/>
    <w:rsid w:val="00212F01"/>
    <w:rsid w:val="00244CEB"/>
    <w:rsid w:val="00266CB3"/>
    <w:rsid w:val="00280001"/>
    <w:rsid w:val="0029704A"/>
    <w:rsid w:val="002A3397"/>
    <w:rsid w:val="002B2C60"/>
    <w:rsid w:val="002F075C"/>
    <w:rsid w:val="00317A09"/>
    <w:rsid w:val="004046BD"/>
    <w:rsid w:val="0049738D"/>
    <w:rsid w:val="004D1433"/>
    <w:rsid w:val="004E306C"/>
    <w:rsid w:val="004F2387"/>
    <w:rsid w:val="00502873"/>
    <w:rsid w:val="0050418C"/>
    <w:rsid w:val="0054377F"/>
    <w:rsid w:val="0055483C"/>
    <w:rsid w:val="00557FFE"/>
    <w:rsid w:val="00563DC1"/>
    <w:rsid w:val="00576E38"/>
    <w:rsid w:val="00577CE2"/>
    <w:rsid w:val="00622CBA"/>
    <w:rsid w:val="00674684"/>
    <w:rsid w:val="00741D42"/>
    <w:rsid w:val="007813F3"/>
    <w:rsid w:val="00787996"/>
    <w:rsid w:val="007B77DD"/>
    <w:rsid w:val="007E5851"/>
    <w:rsid w:val="007F0974"/>
    <w:rsid w:val="008435C6"/>
    <w:rsid w:val="00855F50"/>
    <w:rsid w:val="00877B5B"/>
    <w:rsid w:val="00901CFC"/>
    <w:rsid w:val="00927A62"/>
    <w:rsid w:val="00942E51"/>
    <w:rsid w:val="00A04A08"/>
    <w:rsid w:val="00A37E2D"/>
    <w:rsid w:val="00A407F7"/>
    <w:rsid w:val="00A57F85"/>
    <w:rsid w:val="00AB6CE8"/>
    <w:rsid w:val="00B235DA"/>
    <w:rsid w:val="00B57AB2"/>
    <w:rsid w:val="00C20413"/>
    <w:rsid w:val="00C463C1"/>
    <w:rsid w:val="00C76ED9"/>
    <w:rsid w:val="00C82472"/>
    <w:rsid w:val="00CD56F2"/>
    <w:rsid w:val="00CF3601"/>
    <w:rsid w:val="00CF65CE"/>
    <w:rsid w:val="00D01457"/>
    <w:rsid w:val="00D57BA4"/>
    <w:rsid w:val="00D76A48"/>
    <w:rsid w:val="00D829FA"/>
    <w:rsid w:val="00D91959"/>
    <w:rsid w:val="00DD742A"/>
    <w:rsid w:val="00DE4123"/>
    <w:rsid w:val="00DF0F25"/>
    <w:rsid w:val="00DF4F7A"/>
    <w:rsid w:val="00E01004"/>
    <w:rsid w:val="00E166E5"/>
    <w:rsid w:val="00E8213A"/>
    <w:rsid w:val="00E909E3"/>
    <w:rsid w:val="00EA0F7A"/>
    <w:rsid w:val="00EA129D"/>
    <w:rsid w:val="00EC100B"/>
    <w:rsid w:val="00EC4573"/>
    <w:rsid w:val="00F17998"/>
    <w:rsid w:val="00F26CD2"/>
    <w:rsid w:val="00F429A0"/>
    <w:rsid w:val="00F44B05"/>
    <w:rsid w:val="00F46D06"/>
    <w:rsid w:val="00F54B0F"/>
    <w:rsid w:val="00F85643"/>
    <w:rsid w:val="00FC4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A2F79"/>
  <w15:docId w15:val="{B3B7CBBA-31E1-468F-B170-9E9DE6B68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66E5"/>
    <w:rPr>
      <w:color w:val="0563C1" w:themeColor="hyperlink"/>
      <w:u w:val="single"/>
    </w:rPr>
  </w:style>
  <w:style w:type="character" w:styleId="UnresolvedMention">
    <w:name w:val="Unresolved Mention"/>
    <w:basedOn w:val="DefaultParagraphFont"/>
    <w:uiPriority w:val="99"/>
    <w:semiHidden/>
    <w:unhideWhenUsed/>
    <w:rsid w:val="00E166E5"/>
    <w:rPr>
      <w:color w:val="605E5C"/>
      <w:shd w:val="clear" w:color="auto" w:fill="E1DFDD"/>
    </w:rPr>
  </w:style>
  <w:style w:type="paragraph" w:styleId="NormalWeb">
    <w:name w:val="Normal (Web)"/>
    <w:basedOn w:val="Normal"/>
    <w:uiPriority w:val="99"/>
    <w:semiHidden/>
    <w:unhideWhenUsed/>
    <w:rsid w:val="00C2041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69605">
      <w:bodyDiv w:val="1"/>
      <w:marLeft w:val="0"/>
      <w:marRight w:val="0"/>
      <w:marTop w:val="0"/>
      <w:marBottom w:val="0"/>
      <w:divBdr>
        <w:top w:val="none" w:sz="0" w:space="0" w:color="auto"/>
        <w:left w:val="none" w:sz="0" w:space="0" w:color="auto"/>
        <w:bottom w:val="none" w:sz="0" w:space="0" w:color="auto"/>
        <w:right w:val="none" w:sz="0" w:space="0" w:color="auto"/>
      </w:divBdr>
    </w:div>
    <w:div w:id="423720541">
      <w:bodyDiv w:val="1"/>
      <w:marLeft w:val="0"/>
      <w:marRight w:val="0"/>
      <w:marTop w:val="0"/>
      <w:marBottom w:val="0"/>
      <w:divBdr>
        <w:top w:val="none" w:sz="0" w:space="0" w:color="auto"/>
        <w:left w:val="none" w:sz="0" w:space="0" w:color="auto"/>
        <w:bottom w:val="none" w:sz="0" w:space="0" w:color="auto"/>
        <w:right w:val="none" w:sz="0" w:space="0" w:color="auto"/>
      </w:divBdr>
    </w:div>
    <w:div w:id="886599102">
      <w:bodyDiv w:val="1"/>
      <w:marLeft w:val="0"/>
      <w:marRight w:val="0"/>
      <w:marTop w:val="0"/>
      <w:marBottom w:val="0"/>
      <w:divBdr>
        <w:top w:val="none" w:sz="0" w:space="0" w:color="auto"/>
        <w:left w:val="none" w:sz="0" w:space="0" w:color="auto"/>
        <w:bottom w:val="none" w:sz="0" w:space="0" w:color="auto"/>
        <w:right w:val="none" w:sz="0" w:space="0" w:color="auto"/>
      </w:divBdr>
    </w:div>
    <w:div w:id="18033825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equality-starts-leaders-lien" TargetMode="External"/><Relationship Id="rId3" Type="http://schemas.openxmlformats.org/officeDocument/2006/relationships/customXml" Target="../customXml/item3.xml"/><Relationship Id="rId7" Type="http://schemas.openxmlformats.org/officeDocument/2006/relationships/hyperlink" Target="https://www.fuld.com/cognitive-bias-threatens-business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forbes.com/sites/kevincashman/2017/01/30/the-global-leadership-dilemma-to-be-inclusive-or-not-to-be-inclus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10EE80F3A31714FB9B56DAED86EDE4D" ma:contentTypeVersion="0" ma:contentTypeDescription="Create a new document." ma:contentTypeScope="" ma:versionID="0c2a5767b289beb3ca4193c5184f8585">
  <xsd:schema xmlns:xsd="http://www.w3.org/2001/XMLSchema" xmlns:xs="http://www.w3.org/2001/XMLSchema" xmlns:p="http://schemas.microsoft.com/office/2006/metadata/properties" targetNamespace="http://schemas.microsoft.com/office/2006/metadata/properties" ma:root="true" ma:fieldsID="69a63cf05310ba4fa5af052f586e137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33E844-6BAA-44C3-9499-263F308348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41B000F-1D58-4790-A204-21C940A6EC48}">
  <ds:schemaRefs>
    <ds:schemaRef ds:uri="http://schemas.microsoft.com/sharepoint/v3/contenttype/forms"/>
  </ds:schemaRefs>
</ds:datastoreItem>
</file>

<file path=customXml/itemProps3.xml><?xml version="1.0" encoding="utf-8"?>
<ds:datastoreItem xmlns:ds="http://schemas.openxmlformats.org/officeDocument/2006/customXml" ds:itemID="{5BCE426B-A94A-4EC6-A7C2-40F15DB0BE21}">
  <ds:schemaRefs>
    <ds:schemaRef ds:uri="http://www.w3.org/XML/1998/namespace"/>
    <ds:schemaRef ds:uri="http://purl.org/dc/elements/1.1/"/>
    <ds:schemaRef ds:uri="http://schemas.microsoft.com/office/2006/documentManagement/types"/>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2153</Words>
  <Characters>12276</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Mason (2236886)</dc:creator>
  <cp:keywords/>
  <dc:description/>
  <cp:lastModifiedBy>Myfanwy Davies</cp:lastModifiedBy>
  <cp:revision>2</cp:revision>
  <cp:lastPrinted>2023-06-06T18:29:00Z</cp:lastPrinted>
  <dcterms:created xsi:type="dcterms:W3CDTF">2023-06-07T15:12:00Z</dcterms:created>
  <dcterms:modified xsi:type="dcterms:W3CDTF">2023-06-07T15:12:00Z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0x010100A10EE80F3A31714FB9B56DAED86EDE4D</vt:lpwstr>
  </property>
</Properties>
</file>