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8F540B" w14:textId="674AE797" w:rsidR="002F0B27" w:rsidRDefault="00310477" w:rsidP="00310477">
      <w:pPr>
        <w:jc w:val="center"/>
        <w:rPr>
          <w:b/>
          <w:bCs/>
          <w:sz w:val="24"/>
          <w:szCs w:val="24"/>
        </w:rPr>
      </w:pPr>
      <w:r w:rsidRPr="00310477">
        <w:rPr>
          <w:b/>
          <w:bCs/>
          <w:sz w:val="24"/>
          <w:szCs w:val="24"/>
        </w:rPr>
        <w:t>Write a critical commentary of 1000 words on a text</w:t>
      </w:r>
      <w:r>
        <w:rPr>
          <w:b/>
          <w:bCs/>
          <w:sz w:val="24"/>
          <w:szCs w:val="24"/>
        </w:rPr>
        <w:t xml:space="preserve">: </w:t>
      </w:r>
      <w:r w:rsidR="000957D5">
        <w:rPr>
          <w:b/>
          <w:bCs/>
          <w:sz w:val="24"/>
          <w:szCs w:val="24"/>
        </w:rPr>
        <w:t>Propertius 1.3</w:t>
      </w:r>
      <w:r w:rsidR="00055B37">
        <w:rPr>
          <w:b/>
          <w:bCs/>
          <w:sz w:val="24"/>
          <w:szCs w:val="24"/>
        </w:rPr>
        <w:t xml:space="preserve"> (21-46)</w:t>
      </w:r>
    </w:p>
    <w:p w14:paraId="0947F133" w14:textId="25A9838B" w:rsidR="000957D5" w:rsidRDefault="000957D5" w:rsidP="00B17CF3">
      <w:pPr>
        <w:spacing w:line="276" w:lineRule="auto"/>
        <w:jc w:val="both"/>
        <w:rPr>
          <w:b/>
          <w:bCs/>
          <w:sz w:val="24"/>
          <w:szCs w:val="24"/>
        </w:rPr>
      </w:pPr>
      <w:r w:rsidRPr="000957D5">
        <w:rPr>
          <w:b/>
          <w:bCs/>
          <w:sz w:val="24"/>
          <w:szCs w:val="24"/>
        </w:rPr>
        <w:t xml:space="preserve">And now </w:t>
      </w:r>
      <w:bookmarkStart w:id="0" w:name="_Hlk34473925"/>
      <w:r w:rsidRPr="000957D5">
        <w:rPr>
          <w:b/>
          <w:bCs/>
          <w:sz w:val="24"/>
          <w:szCs w:val="24"/>
        </w:rPr>
        <w:t>I was taking off the garlands from my brow and arranging them about your temples, Cynthia; and now I took pleasure in building up your fallen locks</w:t>
      </w:r>
      <w:bookmarkEnd w:id="0"/>
      <w:r w:rsidRPr="000957D5">
        <w:rPr>
          <w:b/>
          <w:bCs/>
          <w:sz w:val="24"/>
          <w:szCs w:val="24"/>
        </w:rPr>
        <w:t>, then with hollowed palms I stealthily gave you apples. But all these gifts I was bestowing on ungrateful sleep, gifts which repeatedly rolled down from your lap; and when from time to time you stirred and heaved a sigh, I held my breath, believing in a vain divination, for I feared lest some nightmare be bringing you fantastic terrors, and a phantom lover forcing you to yield to him against your will. At length the moon hurrying by the parted shutters, the officious moon with light that would fain have stayed, opened with its gentle beams Cynthia’s fast-closed eyes. Then, with elbow propped on the soft couch, she cried: ‘Has another’s scorn then at last brought you to my bed, expelling you from doors closed in your face? For where have you spent the long hours of the night which was due me, you who come, ah me, exhausted, when the stars are driven from the sky? Oh, may you spend nights like these, you villain, such as you are always compelling poor me to endure! ‘For now I was beguiling sleep by spinning crimson thread, and now in my weariness by music of Orpheus’ lyre; and sometimes, all forlorn, I softly complained to myself that in unmarried love waiting is often long: till Sleep with soothing wings overcame my exhausted body. That was my weeping’s last concern.’</w:t>
      </w:r>
    </w:p>
    <w:p w14:paraId="721758BC" w14:textId="77777777" w:rsidR="004A7801" w:rsidRDefault="004A7801" w:rsidP="00B17CF3">
      <w:pPr>
        <w:spacing w:line="276" w:lineRule="auto"/>
        <w:jc w:val="both"/>
        <w:rPr>
          <w:b/>
          <w:bCs/>
          <w:sz w:val="24"/>
          <w:szCs w:val="24"/>
        </w:rPr>
      </w:pPr>
    </w:p>
    <w:p w14:paraId="5502BC80" w14:textId="11512C26" w:rsidR="00B55E5B" w:rsidRDefault="006C46BA" w:rsidP="00B17CF3">
      <w:pPr>
        <w:spacing w:line="276" w:lineRule="auto"/>
        <w:jc w:val="both"/>
        <w:rPr>
          <w:sz w:val="24"/>
          <w:szCs w:val="24"/>
        </w:rPr>
      </w:pPr>
      <w:r>
        <w:rPr>
          <w:sz w:val="24"/>
          <w:szCs w:val="24"/>
        </w:rPr>
        <w:t>Propertius 1.3</w:t>
      </w:r>
      <w:r w:rsidR="004B2368">
        <w:rPr>
          <w:sz w:val="24"/>
          <w:szCs w:val="24"/>
        </w:rPr>
        <w:t xml:space="preserve"> was written in the Augustan period</w:t>
      </w:r>
      <w:r w:rsidR="007032A3">
        <w:rPr>
          <w:sz w:val="24"/>
          <w:szCs w:val="24"/>
        </w:rPr>
        <w:t xml:space="preserve"> and is one of four books by Propertius. </w:t>
      </w:r>
      <w:r w:rsidR="00B55E5B">
        <w:rPr>
          <w:sz w:val="24"/>
          <w:szCs w:val="24"/>
        </w:rPr>
        <w:t xml:space="preserve">This passage </w:t>
      </w:r>
      <w:r w:rsidR="006E34FB">
        <w:rPr>
          <w:sz w:val="24"/>
          <w:szCs w:val="24"/>
        </w:rPr>
        <w:t xml:space="preserve">which is a segment of Propertius 1.3 </w:t>
      </w:r>
      <w:r w:rsidR="00B55E5B">
        <w:rPr>
          <w:sz w:val="24"/>
          <w:szCs w:val="24"/>
        </w:rPr>
        <w:t xml:space="preserve">is addressing Cynthia, an object of affection for the poet Propertius. </w:t>
      </w:r>
      <w:r w:rsidR="00ED3CB3">
        <w:rPr>
          <w:sz w:val="24"/>
          <w:szCs w:val="24"/>
        </w:rPr>
        <w:t xml:space="preserve">The passage </w:t>
      </w:r>
      <w:r w:rsidR="00066393">
        <w:rPr>
          <w:sz w:val="24"/>
          <w:szCs w:val="24"/>
        </w:rPr>
        <w:t>sounds as if the speaker is talking and thinking of his lover as she sleeps. He is suggesting how his many efforts to make the object of his affection happy and his attempts to make her love him are being dismissed. He discusses how ‘</w:t>
      </w:r>
      <w:r w:rsidR="00066393" w:rsidRPr="00066393">
        <w:rPr>
          <w:sz w:val="24"/>
          <w:szCs w:val="24"/>
        </w:rPr>
        <w:t>all these gifts I was bestowing on ungrateful sleep, gifts which repeatedly rolled down from your lap</w:t>
      </w:r>
      <w:r w:rsidR="00066393">
        <w:rPr>
          <w:sz w:val="24"/>
          <w:szCs w:val="24"/>
        </w:rPr>
        <w:t>’ as they were discarded by Cynthia</w:t>
      </w:r>
      <w:r w:rsidR="00E63E59">
        <w:rPr>
          <w:sz w:val="24"/>
          <w:szCs w:val="24"/>
        </w:rPr>
        <w:t xml:space="preserve">. </w:t>
      </w:r>
    </w:p>
    <w:p w14:paraId="537CF5CA" w14:textId="54B0F6CA" w:rsidR="001248E8" w:rsidRDefault="001248E8" w:rsidP="00B17CF3">
      <w:pPr>
        <w:spacing w:line="276" w:lineRule="auto"/>
        <w:jc w:val="both"/>
        <w:rPr>
          <w:sz w:val="24"/>
          <w:szCs w:val="24"/>
        </w:rPr>
      </w:pPr>
      <w:r>
        <w:rPr>
          <w:sz w:val="24"/>
          <w:szCs w:val="24"/>
        </w:rPr>
        <w:t>Propertius 1.3 opens by talking about Greek mythology: ‘J</w:t>
      </w:r>
      <w:r w:rsidRPr="001248E8">
        <w:rPr>
          <w:sz w:val="24"/>
          <w:szCs w:val="24"/>
        </w:rPr>
        <w:t>ust as Ariadne, the girl of Cnossus, lay on the naked shore, fainting, while Theseus’s ship vanished</w:t>
      </w:r>
      <w:r w:rsidR="00815BBB">
        <w:rPr>
          <w:sz w:val="24"/>
          <w:szCs w:val="24"/>
        </w:rPr>
        <w:t>…</w:t>
      </w:r>
      <w:r w:rsidR="00815BBB" w:rsidRPr="00815BBB">
        <w:rPr>
          <w:sz w:val="24"/>
          <w:szCs w:val="24"/>
        </w:rPr>
        <w:t>Andromeda</w:t>
      </w:r>
      <w:r w:rsidR="00815BBB">
        <w:rPr>
          <w:sz w:val="24"/>
          <w:szCs w:val="24"/>
        </w:rPr>
        <w:t>…</w:t>
      </w:r>
      <w:r w:rsidR="00815BBB" w:rsidRPr="00815BBB">
        <w:rPr>
          <w:sz w:val="24"/>
          <w:szCs w:val="24"/>
        </w:rPr>
        <w:t>lay recumbent in her first sleep</w:t>
      </w:r>
      <w:r w:rsidR="00815BBB">
        <w:rPr>
          <w:sz w:val="24"/>
          <w:szCs w:val="24"/>
        </w:rPr>
        <w:t>…</w:t>
      </w:r>
      <w:r w:rsidR="00815BBB" w:rsidRPr="00815BBB">
        <w:rPr>
          <w:sz w:val="24"/>
          <w:szCs w:val="24"/>
        </w:rPr>
        <w:t>or like one fallen on the grass by the Apidanus</w:t>
      </w:r>
      <w:r>
        <w:rPr>
          <w:sz w:val="24"/>
          <w:szCs w:val="24"/>
        </w:rPr>
        <w:t xml:space="preserve">’ (Poetry in Translation, 2008) and linking the myths to </w:t>
      </w:r>
      <w:r w:rsidR="00815BBB">
        <w:rPr>
          <w:sz w:val="24"/>
          <w:szCs w:val="24"/>
        </w:rPr>
        <w:t>Cynthia in her state of sleep.</w:t>
      </w:r>
      <w:r w:rsidR="007C6D13">
        <w:rPr>
          <w:sz w:val="24"/>
          <w:szCs w:val="24"/>
        </w:rPr>
        <w:t xml:space="preserve"> This is reminiscent of his later work where he focuses more and more on mythology. </w:t>
      </w:r>
      <w:r w:rsidR="0001155D">
        <w:rPr>
          <w:sz w:val="24"/>
          <w:szCs w:val="24"/>
        </w:rPr>
        <w:t xml:space="preserve">The choice of Greek mythology is interesting as he was born in Assisi, Italy and died in Rome meaning there is no obvious link to Greek gods and mythology over the Roman gods and mythology. </w:t>
      </w:r>
    </w:p>
    <w:p w14:paraId="1924F404" w14:textId="6C76F674" w:rsidR="008A5F62" w:rsidRDefault="0049613E" w:rsidP="00B17CF3">
      <w:pPr>
        <w:spacing w:line="276" w:lineRule="auto"/>
        <w:jc w:val="both"/>
        <w:rPr>
          <w:sz w:val="24"/>
          <w:szCs w:val="24"/>
        </w:rPr>
      </w:pPr>
      <w:r w:rsidRPr="0049613E">
        <w:rPr>
          <w:sz w:val="24"/>
          <w:szCs w:val="24"/>
        </w:rPr>
        <w:t>Propertius’ earlier career he wrote love poetry which later progressed into mythologically themed works.</w:t>
      </w:r>
      <w:r w:rsidR="00021D40">
        <w:rPr>
          <w:sz w:val="24"/>
          <w:szCs w:val="24"/>
        </w:rPr>
        <w:t xml:space="preserve"> He had a </w:t>
      </w:r>
      <w:r w:rsidR="00CE1CB8">
        <w:rPr>
          <w:sz w:val="24"/>
          <w:szCs w:val="24"/>
        </w:rPr>
        <w:t>long-time</w:t>
      </w:r>
      <w:r w:rsidR="00021D40">
        <w:rPr>
          <w:sz w:val="24"/>
          <w:szCs w:val="24"/>
        </w:rPr>
        <w:t xml:space="preserve"> love affair with Cynthia and she became the centre of many of his early poems. </w:t>
      </w:r>
      <w:r w:rsidR="00E03B6C">
        <w:rPr>
          <w:sz w:val="24"/>
          <w:szCs w:val="24"/>
        </w:rPr>
        <w:t xml:space="preserve">Cynthia was not the only woman he is noted to have had a love affair with but she was the most important and influential in his works. </w:t>
      </w:r>
      <w:r w:rsidR="00902620">
        <w:rPr>
          <w:sz w:val="24"/>
          <w:szCs w:val="24"/>
        </w:rPr>
        <w:t xml:space="preserve">Book one from which the passage comes is a book full of love poetry, a big percentage of which refers to Cynthia in </w:t>
      </w:r>
      <w:r w:rsidR="00902620">
        <w:rPr>
          <w:sz w:val="24"/>
          <w:szCs w:val="24"/>
        </w:rPr>
        <w:lastRenderedPageBreak/>
        <w:t xml:space="preserve">the title or within the works. </w:t>
      </w:r>
      <w:r w:rsidR="00270813">
        <w:rPr>
          <w:sz w:val="24"/>
          <w:szCs w:val="24"/>
        </w:rPr>
        <w:t>Book one contains twenty-one poems, five</w:t>
      </w:r>
      <w:r w:rsidR="00F16B5F">
        <w:rPr>
          <w:sz w:val="24"/>
          <w:szCs w:val="24"/>
        </w:rPr>
        <w:t xml:space="preserve"> of which</w:t>
      </w:r>
      <w:r w:rsidR="00270813">
        <w:rPr>
          <w:sz w:val="24"/>
          <w:szCs w:val="24"/>
        </w:rPr>
        <w:t xml:space="preserve"> contain Cynthia in the title and thirteen of which contain Cynthia within the text.  </w:t>
      </w:r>
    </w:p>
    <w:p w14:paraId="61F2626A" w14:textId="557F3520" w:rsidR="00946922" w:rsidRDefault="00946922" w:rsidP="00B17CF3">
      <w:pPr>
        <w:spacing w:line="276" w:lineRule="auto"/>
        <w:jc w:val="both"/>
        <w:rPr>
          <w:sz w:val="24"/>
          <w:szCs w:val="24"/>
        </w:rPr>
      </w:pPr>
      <w:r>
        <w:rPr>
          <w:sz w:val="24"/>
          <w:szCs w:val="24"/>
        </w:rPr>
        <w:t xml:space="preserve">The passage is illustrating the speakers love for Cynthia and how he is yearning for her love and attention. </w:t>
      </w:r>
      <w:r w:rsidR="00113B90">
        <w:rPr>
          <w:sz w:val="24"/>
          <w:szCs w:val="24"/>
        </w:rPr>
        <w:t>The thirteen poems which mention Cynthia all talk of how she has taught the speaker to love and of love, for example as seen in the following: ‘</w:t>
      </w:r>
      <w:r w:rsidR="00113B90" w:rsidRPr="00113B90">
        <w:rPr>
          <w:sz w:val="24"/>
          <w:szCs w:val="24"/>
        </w:rPr>
        <w:t>Cynthia was love’s beginning: Cynthia will be its end</w:t>
      </w:r>
      <w:r w:rsidR="00113B90" w:rsidRPr="00113B90">
        <w:rPr>
          <w:sz w:val="24"/>
          <w:szCs w:val="24"/>
        </w:rPr>
        <w:t>.’</w:t>
      </w:r>
      <w:r w:rsidR="00315EE5">
        <w:rPr>
          <w:sz w:val="24"/>
          <w:szCs w:val="24"/>
        </w:rPr>
        <w:t xml:space="preserve"> (Poetry in Translation, 2008)</w:t>
      </w:r>
      <w:r w:rsidR="00113B90">
        <w:rPr>
          <w:sz w:val="24"/>
          <w:szCs w:val="24"/>
        </w:rPr>
        <w:t xml:space="preserve"> </w:t>
      </w:r>
      <w:r w:rsidR="00315EE5">
        <w:rPr>
          <w:sz w:val="24"/>
          <w:szCs w:val="24"/>
        </w:rPr>
        <w:t>a</w:t>
      </w:r>
      <w:r w:rsidR="00113B90">
        <w:rPr>
          <w:sz w:val="24"/>
          <w:szCs w:val="24"/>
        </w:rPr>
        <w:t xml:space="preserve">nd </w:t>
      </w:r>
      <w:r w:rsidR="00315EE5">
        <w:rPr>
          <w:sz w:val="24"/>
          <w:szCs w:val="24"/>
        </w:rPr>
        <w:t>‘</w:t>
      </w:r>
      <w:r w:rsidR="00315EE5" w:rsidRPr="00315EE5">
        <w:rPr>
          <w:sz w:val="24"/>
          <w:szCs w:val="24"/>
        </w:rPr>
        <w:t>Cynthia doesn’t nourish familiar love in her arms, nor make sweet sounds in my ear</w:t>
      </w:r>
      <w:r w:rsidR="00315EE5">
        <w:rPr>
          <w:sz w:val="24"/>
          <w:szCs w:val="24"/>
        </w:rPr>
        <w:t>’ (Poetry in Translation, 2008).</w:t>
      </w:r>
    </w:p>
    <w:p w14:paraId="257BA2FA" w14:textId="308C60F9" w:rsidR="0027779A" w:rsidRDefault="0027779A" w:rsidP="00B17CF3">
      <w:pPr>
        <w:spacing w:line="276" w:lineRule="auto"/>
        <w:jc w:val="both"/>
        <w:rPr>
          <w:sz w:val="24"/>
          <w:szCs w:val="24"/>
        </w:rPr>
      </w:pPr>
      <w:r>
        <w:rPr>
          <w:sz w:val="24"/>
          <w:szCs w:val="24"/>
        </w:rPr>
        <w:t xml:space="preserve">The poem creates an image of the sleeping Cynthia being doted on and tended to and her later anger at the speaker. </w:t>
      </w:r>
      <w:r w:rsidR="00D13588">
        <w:rPr>
          <w:sz w:val="24"/>
          <w:szCs w:val="24"/>
        </w:rPr>
        <w:t>The passage makes the story so clear and real by using simple details to illustrate the actions of the speaker ‘</w:t>
      </w:r>
      <w:r w:rsidR="00D13588" w:rsidRPr="00D13588">
        <w:rPr>
          <w:sz w:val="24"/>
          <w:szCs w:val="24"/>
        </w:rPr>
        <w:t>I was taking off the garlands from my brow and arranging them about your temples, Cynthia; and now I took pleasure in building up your fallen locks</w:t>
      </w:r>
      <w:r w:rsidR="00D13588">
        <w:rPr>
          <w:sz w:val="24"/>
          <w:szCs w:val="24"/>
        </w:rPr>
        <w:t>’</w:t>
      </w:r>
      <w:r w:rsidR="00C7733A">
        <w:rPr>
          <w:sz w:val="24"/>
          <w:szCs w:val="24"/>
        </w:rPr>
        <w:t xml:space="preserve">. </w:t>
      </w:r>
    </w:p>
    <w:p w14:paraId="3CB2958C" w14:textId="4DB35101" w:rsidR="00020504" w:rsidRDefault="00020504" w:rsidP="00B17CF3">
      <w:pPr>
        <w:spacing w:line="276" w:lineRule="auto"/>
        <w:jc w:val="both"/>
        <w:rPr>
          <w:sz w:val="24"/>
          <w:szCs w:val="24"/>
        </w:rPr>
      </w:pPr>
      <w:r>
        <w:rPr>
          <w:sz w:val="24"/>
          <w:szCs w:val="24"/>
        </w:rPr>
        <w:t xml:space="preserve">The poem is set after a night of drinking and it is very peaceful and subdued. </w:t>
      </w:r>
      <w:r w:rsidR="00C503D8">
        <w:rPr>
          <w:sz w:val="24"/>
          <w:szCs w:val="24"/>
        </w:rPr>
        <w:t>The beginning of the poem illustrates the speakers yearning to hold his beloved, Cynthia, ‘</w:t>
      </w:r>
      <w:r w:rsidR="00C503D8" w:rsidRPr="00C503D8">
        <w:rPr>
          <w:sz w:val="24"/>
          <w:szCs w:val="24"/>
        </w:rPr>
        <w:t>I tried by leaning gently on the couch to reach her; and, although seized with a double passion, for the two inexorable gods, on this side Love, on that Bacchus, were urging me to edge my arm deftly beneath her and try her as she lay, and, bringing up my hand, to steal belated kisses</w:t>
      </w:r>
      <w:r w:rsidR="00C503D8">
        <w:rPr>
          <w:sz w:val="24"/>
          <w:szCs w:val="24"/>
        </w:rPr>
        <w:t>’</w:t>
      </w:r>
      <w:r w:rsidR="004E21FE">
        <w:rPr>
          <w:sz w:val="24"/>
          <w:szCs w:val="24"/>
        </w:rPr>
        <w:t xml:space="preserve">. </w:t>
      </w:r>
      <w:r w:rsidR="001A2F70">
        <w:rPr>
          <w:sz w:val="24"/>
          <w:szCs w:val="24"/>
        </w:rPr>
        <w:t xml:space="preserve">This line is taken from just before the chosen passage and illustrates a lead up to the speaker reaching out and touching </w:t>
      </w:r>
      <w:r w:rsidR="000A192F">
        <w:rPr>
          <w:sz w:val="24"/>
          <w:szCs w:val="24"/>
        </w:rPr>
        <w:t>the object of his affection</w:t>
      </w:r>
      <w:r w:rsidR="001A2F70">
        <w:rPr>
          <w:sz w:val="24"/>
          <w:szCs w:val="24"/>
        </w:rPr>
        <w:t xml:space="preserve">. </w:t>
      </w:r>
    </w:p>
    <w:p w14:paraId="0B6E550F" w14:textId="5C3DADD2" w:rsidR="00B23090" w:rsidRDefault="00B23090" w:rsidP="00B17CF3">
      <w:pPr>
        <w:spacing w:line="276" w:lineRule="auto"/>
        <w:jc w:val="both"/>
        <w:rPr>
          <w:sz w:val="24"/>
          <w:szCs w:val="24"/>
        </w:rPr>
      </w:pPr>
      <w:r>
        <w:rPr>
          <w:sz w:val="24"/>
          <w:szCs w:val="24"/>
        </w:rPr>
        <w:t xml:space="preserve">The passage opens with Cynthia asleep and peaceful before progressing to her awakening and the mood of the poem changing to frustration and anger as the affection of the speaker is not matched by the object of their affection. </w:t>
      </w:r>
      <w:r w:rsidR="00D13588">
        <w:rPr>
          <w:sz w:val="24"/>
          <w:szCs w:val="24"/>
        </w:rPr>
        <w:t xml:space="preserve">The passage tells a story of an unreciprocated love. </w:t>
      </w:r>
      <w:r w:rsidR="003D21C8">
        <w:rPr>
          <w:sz w:val="24"/>
          <w:szCs w:val="24"/>
        </w:rPr>
        <w:t xml:space="preserve">The full poem starts peaceful and gentle as the speaker implies he wants a closeness with his love that he knows he cannot have. This frustration only reveals itself when his many attempts to get close are rejected. </w:t>
      </w:r>
    </w:p>
    <w:p w14:paraId="6C99B88E" w14:textId="1081A057" w:rsidR="001812E7" w:rsidRDefault="002662AE" w:rsidP="00B17CF3">
      <w:pPr>
        <w:spacing w:line="276" w:lineRule="auto"/>
        <w:jc w:val="both"/>
        <w:rPr>
          <w:sz w:val="24"/>
          <w:szCs w:val="24"/>
        </w:rPr>
      </w:pPr>
      <w:r>
        <w:rPr>
          <w:sz w:val="24"/>
          <w:szCs w:val="24"/>
        </w:rPr>
        <w:t>The previous poems in the first of Propertius’ books are called Love’s madness and Love goes naked.</w:t>
      </w:r>
      <w:r w:rsidR="001812E7">
        <w:rPr>
          <w:sz w:val="24"/>
          <w:szCs w:val="24"/>
        </w:rPr>
        <w:t xml:space="preserve"> The poem love is naked opens with the lines as follow: ‘</w:t>
      </w:r>
      <w:r w:rsidR="001812E7" w:rsidRPr="001812E7">
        <w:rPr>
          <w:sz w:val="24"/>
          <w:szCs w:val="24"/>
        </w:rPr>
        <w:t>to come with your hair adorned, and slither about in a thin silk dress from Cos? Why drench your tresses in myrrh of Orontes, betray yourself with gifts from strangers, ruin nature’s beauty with traded refinements, nor allow your limbs to gleam to true advantage</w:t>
      </w:r>
      <w:r w:rsidR="001812E7">
        <w:rPr>
          <w:sz w:val="24"/>
          <w:szCs w:val="24"/>
        </w:rPr>
        <w:t>’</w:t>
      </w:r>
      <w:r w:rsidR="002C089F">
        <w:rPr>
          <w:sz w:val="24"/>
          <w:szCs w:val="24"/>
        </w:rPr>
        <w:t xml:space="preserve"> (Poetry in Translation, 2008)</w:t>
      </w:r>
      <w:r w:rsidR="001812E7">
        <w:rPr>
          <w:sz w:val="24"/>
          <w:szCs w:val="24"/>
        </w:rPr>
        <w:t xml:space="preserve">. This passage links with </w:t>
      </w:r>
      <w:r w:rsidR="007E6DCD">
        <w:rPr>
          <w:sz w:val="24"/>
          <w:szCs w:val="24"/>
        </w:rPr>
        <w:t>‘</w:t>
      </w:r>
      <w:r w:rsidR="007E6DCD" w:rsidRPr="007E6DCD">
        <w:rPr>
          <w:sz w:val="24"/>
          <w:szCs w:val="24"/>
        </w:rPr>
        <w:t>taking off the garlands</w:t>
      </w:r>
      <w:r w:rsidR="007E6DCD">
        <w:rPr>
          <w:sz w:val="24"/>
          <w:szCs w:val="24"/>
        </w:rPr>
        <w:t xml:space="preserve">’ and </w:t>
      </w:r>
      <w:r w:rsidR="00822759">
        <w:rPr>
          <w:sz w:val="24"/>
          <w:szCs w:val="24"/>
        </w:rPr>
        <w:t>‘</w:t>
      </w:r>
      <w:r w:rsidR="00822759" w:rsidRPr="00822759">
        <w:rPr>
          <w:sz w:val="24"/>
          <w:szCs w:val="24"/>
        </w:rPr>
        <w:t>building up your fallen locks</w:t>
      </w:r>
      <w:r w:rsidR="00822759">
        <w:rPr>
          <w:sz w:val="24"/>
          <w:szCs w:val="24"/>
        </w:rPr>
        <w:t>’</w:t>
      </w:r>
      <w:r w:rsidR="002F48FD">
        <w:rPr>
          <w:sz w:val="24"/>
          <w:szCs w:val="24"/>
        </w:rPr>
        <w:t xml:space="preserve"> due to the theme of analysing the beauty of a woman in their hair and decorative clothing along with the comments about natural beauty underlying the frivolous decoration. </w:t>
      </w:r>
    </w:p>
    <w:p w14:paraId="6441D428" w14:textId="77777777" w:rsidR="007948B8" w:rsidRDefault="00D446CB" w:rsidP="007948B8">
      <w:pPr>
        <w:spacing w:line="276" w:lineRule="auto"/>
        <w:jc w:val="both"/>
        <w:rPr>
          <w:sz w:val="24"/>
          <w:szCs w:val="24"/>
        </w:rPr>
      </w:pPr>
      <w:r>
        <w:rPr>
          <w:sz w:val="24"/>
          <w:szCs w:val="24"/>
        </w:rPr>
        <w:t xml:space="preserve">The passage links with the style and wording of Propertius’ other works from book one. All of his works talk of his love for women, especially his long-time love interest Cynthia who appears repeatedly throughout the twenty-one poems. Propertius invariably mentions mythology, some of which is of Greek origin which links with his later move towards mythology and away from love poetry. </w:t>
      </w:r>
    </w:p>
    <w:p w14:paraId="0FEB830C" w14:textId="643BC6AD" w:rsidR="00715174" w:rsidRPr="007948B8" w:rsidRDefault="00715174" w:rsidP="007948B8">
      <w:pPr>
        <w:spacing w:line="276" w:lineRule="auto"/>
        <w:jc w:val="center"/>
        <w:rPr>
          <w:sz w:val="24"/>
          <w:szCs w:val="24"/>
        </w:rPr>
      </w:pPr>
      <w:bookmarkStart w:id="1" w:name="_GoBack"/>
      <w:bookmarkEnd w:id="1"/>
      <w:r>
        <w:rPr>
          <w:b/>
          <w:bCs/>
          <w:sz w:val="24"/>
          <w:szCs w:val="24"/>
        </w:rPr>
        <w:lastRenderedPageBreak/>
        <w:t>Reference list</w:t>
      </w:r>
    </w:p>
    <w:p w14:paraId="04F2E2A9" w14:textId="2FC1A570" w:rsidR="00853B7C" w:rsidRPr="00853B7C" w:rsidRDefault="00853B7C" w:rsidP="00853B7C">
      <w:pPr>
        <w:spacing w:line="276" w:lineRule="auto"/>
        <w:rPr>
          <w:sz w:val="24"/>
          <w:szCs w:val="24"/>
        </w:rPr>
      </w:pPr>
      <w:r w:rsidRPr="00853B7C">
        <w:rPr>
          <w:sz w:val="24"/>
          <w:szCs w:val="24"/>
        </w:rPr>
        <w:t xml:space="preserve">Poetry in Translation, 2008. </w:t>
      </w:r>
      <w:r w:rsidRPr="00CA00B5">
        <w:rPr>
          <w:i/>
          <w:iCs/>
          <w:sz w:val="24"/>
          <w:szCs w:val="24"/>
        </w:rPr>
        <w:t>Propertius: The Elegies Book I</w:t>
      </w:r>
      <w:r w:rsidRPr="00853B7C">
        <w:rPr>
          <w:sz w:val="24"/>
          <w:szCs w:val="24"/>
        </w:rPr>
        <w:t>. [online] Available at: &lt;https://www.poetryintranslation.com/PITBR/Latin/PropertiusBkOne.php#anchor_Toc201112142&gt; [Accessed 7 March 2020]</w:t>
      </w:r>
    </w:p>
    <w:p w14:paraId="61A0B9DB" w14:textId="40FA4DA3" w:rsidR="00D12F3C" w:rsidRDefault="00D12F3C" w:rsidP="00715174">
      <w:pPr>
        <w:spacing w:line="276" w:lineRule="auto"/>
        <w:jc w:val="center"/>
        <w:rPr>
          <w:b/>
          <w:bCs/>
          <w:sz w:val="24"/>
          <w:szCs w:val="24"/>
        </w:rPr>
      </w:pPr>
      <w:r>
        <w:rPr>
          <w:b/>
          <w:bCs/>
          <w:sz w:val="24"/>
          <w:szCs w:val="24"/>
        </w:rPr>
        <w:t>Bibliography</w:t>
      </w:r>
    </w:p>
    <w:p w14:paraId="15930761" w14:textId="1F22EBA0" w:rsidR="00A228E5" w:rsidRDefault="00A228E5" w:rsidP="00A01C80">
      <w:pPr>
        <w:spacing w:line="276" w:lineRule="auto"/>
        <w:rPr>
          <w:sz w:val="24"/>
          <w:szCs w:val="24"/>
        </w:rPr>
      </w:pPr>
      <w:r w:rsidRPr="00A228E5">
        <w:rPr>
          <w:sz w:val="24"/>
          <w:szCs w:val="24"/>
        </w:rPr>
        <w:t>Encyclopædia Britannica</w:t>
      </w:r>
      <w:r>
        <w:rPr>
          <w:sz w:val="24"/>
          <w:szCs w:val="24"/>
        </w:rPr>
        <w:t xml:space="preserve">. </w:t>
      </w:r>
      <w:r w:rsidRPr="00A228E5">
        <w:rPr>
          <w:i/>
          <w:iCs/>
          <w:sz w:val="24"/>
          <w:szCs w:val="24"/>
        </w:rPr>
        <w:t>Sextus Propertius Roman poet</w:t>
      </w:r>
      <w:r>
        <w:rPr>
          <w:i/>
          <w:iCs/>
          <w:sz w:val="24"/>
          <w:szCs w:val="24"/>
        </w:rPr>
        <w:t xml:space="preserve">. </w:t>
      </w:r>
      <w:r>
        <w:rPr>
          <w:sz w:val="24"/>
          <w:szCs w:val="24"/>
        </w:rPr>
        <w:t>[online] Available at: &lt;</w:t>
      </w:r>
      <w:r w:rsidRPr="00A228E5">
        <w:rPr>
          <w:sz w:val="24"/>
          <w:szCs w:val="24"/>
        </w:rPr>
        <w:t>https://www.britannica.com/biography/Sextus-Propertius</w:t>
      </w:r>
      <w:r>
        <w:rPr>
          <w:sz w:val="24"/>
          <w:szCs w:val="24"/>
        </w:rPr>
        <w:t>&gt; [Accessed 6 March 2020]</w:t>
      </w:r>
    </w:p>
    <w:p w14:paraId="19B6228F" w14:textId="356CCA42" w:rsidR="00E72132" w:rsidRDefault="00E72132" w:rsidP="00A01C80">
      <w:pPr>
        <w:spacing w:line="276" w:lineRule="auto"/>
        <w:rPr>
          <w:sz w:val="24"/>
          <w:szCs w:val="24"/>
        </w:rPr>
      </w:pPr>
      <w:r w:rsidRPr="00E72132">
        <w:rPr>
          <w:sz w:val="24"/>
          <w:szCs w:val="24"/>
        </w:rPr>
        <w:t xml:space="preserve">PoemHunter.com. </w:t>
      </w:r>
      <w:r w:rsidRPr="00E72132">
        <w:rPr>
          <w:i/>
          <w:iCs/>
          <w:sz w:val="24"/>
          <w:szCs w:val="24"/>
        </w:rPr>
        <w:t xml:space="preserve">Biography of Sextus Propertius. </w:t>
      </w:r>
      <w:r w:rsidRPr="00E72132">
        <w:rPr>
          <w:sz w:val="24"/>
          <w:szCs w:val="24"/>
        </w:rPr>
        <w:t>[online] Available at: &lt;https://www.poemhunter.com/sextus-propertius-2/biography/&gt; [Accessed 7 March 2020]</w:t>
      </w:r>
    </w:p>
    <w:p w14:paraId="099DCA67" w14:textId="02FE78EF" w:rsidR="00AA5E53" w:rsidRPr="00AA5E53" w:rsidRDefault="00AA5E53" w:rsidP="00AA5E53">
      <w:pPr>
        <w:spacing w:line="276" w:lineRule="auto"/>
        <w:rPr>
          <w:sz w:val="24"/>
          <w:szCs w:val="24"/>
        </w:rPr>
      </w:pPr>
      <w:r>
        <w:rPr>
          <w:sz w:val="24"/>
          <w:szCs w:val="24"/>
        </w:rPr>
        <w:t xml:space="preserve">Poetry in Translation, 2008. </w:t>
      </w:r>
      <w:r w:rsidRPr="00AA5E53">
        <w:rPr>
          <w:i/>
          <w:iCs/>
          <w:sz w:val="24"/>
          <w:szCs w:val="24"/>
        </w:rPr>
        <w:t>Propertius: The Elegies Book I</w:t>
      </w:r>
      <w:r>
        <w:rPr>
          <w:i/>
          <w:iCs/>
          <w:sz w:val="24"/>
          <w:szCs w:val="24"/>
        </w:rPr>
        <w:t xml:space="preserve">. </w:t>
      </w:r>
      <w:r>
        <w:rPr>
          <w:sz w:val="24"/>
          <w:szCs w:val="24"/>
        </w:rPr>
        <w:t>[online] Available at: &lt;</w:t>
      </w:r>
      <w:r w:rsidRPr="00AA5E53">
        <w:rPr>
          <w:sz w:val="24"/>
          <w:szCs w:val="24"/>
        </w:rPr>
        <w:t>https://www.poetryintranslation.com/PITBR/Latin/PropertiusBkOne.php#anchor_Toc201112142</w:t>
      </w:r>
      <w:r>
        <w:rPr>
          <w:sz w:val="24"/>
          <w:szCs w:val="24"/>
        </w:rPr>
        <w:t>&gt; [Accessed 7 March 2020]</w:t>
      </w:r>
    </w:p>
    <w:sectPr w:rsidR="00AA5E53" w:rsidRPr="00AA5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477"/>
    <w:rsid w:val="00006D3B"/>
    <w:rsid w:val="0001155D"/>
    <w:rsid w:val="00020504"/>
    <w:rsid w:val="00021D40"/>
    <w:rsid w:val="00055B37"/>
    <w:rsid w:val="00066393"/>
    <w:rsid w:val="000957D5"/>
    <w:rsid w:val="000A192F"/>
    <w:rsid w:val="000A78D6"/>
    <w:rsid w:val="00113B90"/>
    <w:rsid w:val="00116AF0"/>
    <w:rsid w:val="001248E8"/>
    <w:rsid w:val="001812E7"/>
    <w:rsid w:val="00192EC7"/>
    <w:rsid w:val="001A2F70"/>
    <w:rsid w:val="002367D9"/>
    <w:rsid w:val="002662AE"/>
    <w:rsid w:val="00270813"/>
    <w:rsid w:val="0027779A"/>
    <w:rsid w:val="002C089F"/>
    <w:rsid w:val="002F48FD"/>
    <w:rsid w:val="00310477"/>
    <w:rsid w:val="00315EE5"/>
    <w:rsid w:val="003171F0"/>
    <w:rsid w:val="00393F32"/>
    <w:rsid w:val="003D21C8"/>
    <w:rsid w:val="0049613E"/>
    <w:rsid w:val="004A7801"/>
    <w:rsid w:val="004B2368"/>
    <w:rsid w:val="004E21FE"/>
    <w:rsid w:val="00612D6D"/>
    <w:rsid w:val="006931CC"/>
    <w:rsid w:val="006A654B"/>
    <w:rsid w:val="006C46BA"/>
    <w:rsid w:val="006E34FB"/>
    <w:rsid w:val="00700688"/>
    <w:rsid w:val="007032A3"/>
    <w:rsid w:val="00715174"/>
    <w:rsid w:val="007948B8"/>
    <w:rsid w:val="007A73A6"/>
    <w:rsid w:val="007C6D13"/>
    <w:rsid w:val="007E6DCD"/>
    <w:rsid w:val="00815BBB"/>
    <w:rsid w:val="00822759"/>
    <w:rsid w:val="00823DAD"/>
    <w:rsid w:val="00853B7C"/>
    <w:rsid w:val="0089344F"/>
    <w:rsid w:val="008A5F62"/>
    <w:rsid w:val="00902620"/>
    <w:rsid w:val="00946922"/>
    <w:rsid w:val="00A01C80"/>
    <w:rsid w:val="00A228E5"/>
    <w:rsid w:val="00AA5E53"/>
    <w:rsid w:val="00B172F8"/>
    <w:rsid w:val="00B17CF3"/>
    <w:rsid w:val="00B23090"/>
    <w:rsid w:val="00B55E5B"/>
    <w:rsid w:val="00B70713"/>
    <w:rsid w:val="00B73F83"/>
    <w:rsid w:val="00B95D34"/>
    <w:rsid w:val="00BC5003"/>
    <w:rsid w:val="00BC6EB2"/>
    <w:rsid w:val="00C503D8"/>
    <w:rsid w:val="00C7733A"/>
    <w:rsid w:val="00C8367F"/>
    <w:rsid w:val="00CA00B5"/>
    <w:rsid w:val="00CE1CB8"/>
    <w:rsid w:val="00D11335"/>
    <w:rsid w:val="00D12F3C"/>
    <w:rsid w:val="00D13588"/>
    <w:rsid w:val="00D446CB"/>
    <w:rsid w:val="00D508CD"/>
    <w:rsid w:val="00D62807"/>
    <w:rsid w:val="00E03B6C"/>
    <w:rsid w:val="00E5719F"/>
    <w:rsid w:val="00E63E59"/>
    <w:rsid w:val="00E72132"/>
    <w:rsid w:val="00ED3CB3"/>
    <w:rsid w:val="00F16B5F"/>
    <w:rsid w:val="00FD4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337AF"/>
  <w15:chartTrackingRefBased/>
  <w15:docId w15:val="{B04AC70D-131E-445E-B40F-FBFC6862A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28E5"/>
    <w:rPr>
      <w:color w:val="0563C1" w:themeColor="hyperlink"/>
      <w:u w:val="single"/>
    </w:rPr>
  </w:style>
  <w:style w:type="character" w:styleId="UnresolvedMention">
    <w:name w:val="Unresolved Mention"/>
    <w:basedOn w:val="DefaultParagraphFont"/>
    <w:uiPriority w:val="99"/>
    <w:semiHidden/>
    <w:unhideWhenUsed/>
    <w:rsid w:val="00A228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7313</TotalTime>
  <Pages>3</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stokes family</dc:creator>
  <cp:keywords/>
  <dc:description/>
  <cp:lastModifiedBy>stokes family</cp:lastModifiedBy>
  <cp:revision>291</cp:revision>
  <dcterms:created xsi:type="dcterms:W3CDTF">2020-03-02T20:25:00Z</dcterms:created>
  <dcterms:modified xsi:type="dcterms:W3CDTF">2020-03-08T01:15:00Z</dcterms:modified>
</cp:coreProperties>
</file>